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12CEA" w14:textId="43176C3E" w:rsidR="008C7D93" w:rsidRPr="008168AD" w:rsidRDefault="008C7D93" w:rsidP="001809C3">
      <w:pPr>
        <w:widowControl w:val="0"/>
        <w:spacing w:line="240" w:lineRule="auto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bookmarkStart w:id="0" w:name="_Hlk92799412"/>
      <w:r>
        <w:rPr>
          <w:rFonts w:ascii="ＭＳ ゴシック" w:eastAsia="ＭＳ ゴシック" w:hAnsi="ＭＳ ゴシック" w:cs="Times New Roman" w:hint="eastAsia"/>
          <w:sz w:val="24"/>
          <w:szCs w:val="24"/>
          <w:bdr w:val="single" w:sz="4" w:space="0" w:color="auto" w:frame="1"/>
          <w:shd w:val="pct15" w:color="auto" w:fill="FFFFFF"/>
        </w:rPr>
        <w:t>ケージ等の規模を示す平面図・立面図</w:t>
      </w:r>
      <w:bookmarkEnd w:id="0"/>
      <w:r w:rsidR="001809C3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　　　　　　　</w:t>
      </w:r>
    </w:p>
    <w:p w14:paraId="78348DB6" w14:textId="77777777" w:rsidR="008168AD" w:rsidRPr="008168AD" w:rsidRDefault="008168AD" w:rsidP="008168AD">
      <w:pPr>
        <w:widowControl w:val="0"/>
        <w:spacing w:line="240" w:lineRule="auto"/>
        <w:rPr>
          <w:rFonts w:ascii="ＭＳ ゴシック" w:eastAsia="ＭＳ ゴシック" w:hAnsi="ＭＳ ゴシック" w:cs="Times New Roman"/>
          <w:sz w:val="24"/>
          <w:szCs w:val="24"/>
          <w:bdr w:val="single" w:sz="4" w:space="0" w:color="auto" w:frame="1"/>
          <w:shd w:val="pct15" w:color="auto" w:fill="FFFFFF"/>
        </w:rPr>
      </w:pPr>
    </w:p>
    <w:p w14:paraId="4F3CE464" w14:textId="2360B2BB" w:rsidR="008C7D93" w:rsidRDefault="00D76CA7" w:rsidP="008C7D93">
      <w:pPr>
        <w:widowControl w:val="0"/>
        <w:spacing w:line="240" w:lineRule="auto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〇提出</w:t>
      </w:r>
      <w:r w:rsidR="00C8213C">
        <w:rPr>
          <w:rFonts w:ascii="ＭＳ ゴシック" w:eastAsia="ＭＳ ゴシック" w:hAnsi="ＭＳ ゴシック" w:cs="Times New Roman" w:hint="eastAsia"/>
          <w:sz w:val="24"/>
          <w:szCs w:val="24"/>
        </w:rPr>
        <w:t>が必要な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方</w:t>
      </w:r>
    </w:p>
    <w:p w14:paraId="0AE73F96" w14:textId="7B954C0B" w:rsidR="00D76CA7" w:rsidRPr="00447882" w:rsidRDefault="00D76CA7" w:rsidP="00ED7C65">
      <w:pPr>
        <w:widowControl w:val="0"/>
        <w:spacing w:line="240" w:lineRule="auto"/>
        <w:ind w:left="480" w:hangingChars="200" w:hanging="480"/>
        <w:jc w:val="left"/>
        <w:rPr>
          <w:rFonts w:ascii="ＭＳ ゴシック" w:eastAsia="ＭＳ ゴシック" w:hAnsi="ＭＳ ゴシック" w:cs="Times New Roman"/>
          <w:sz w:val="24"/>
          <w:szCs w:val="24"/>
          <w:u w:val="double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</w:t>
      </w:r>
      <w:r w:rsidRPr="00447882">
        <w:rPr>
          <w:rFonts w:ascii="ＭＳ ゴシック" w:eastAsia="ＭＳ ゴシック" w:hAnsi="ＭＳ ゴシック" w:cs="Times New Roman" w:hint="eastAsia"/>
          <w:sz w:val="24"/>
          <w:szCs w:val="24"/>
          <w:u w:val="double"/>
        </w:rPr>
        <w:t>販売業、貸出し業、展示業</w:t>
      </w:r>
      <w:r w:rsidR="004B52EA" w:rsidRPr="00447882">
        <w:rPr>
          <w:rFonts w:ascii="ＭＳ ゴシック" w:eastAsia="ＭＳ ゴシック" w:hAnsi="ＭＳ ゴシック" w:cs="Times New Roman" w:hint="eastAsia"/>
          <w:sz w:val="24"/>
          <w:szCs w:val="24"/>
          <w:u w:val="double"/>
        </w:rPr>
        <w:t>、譲受飼養業</w:t>
      </w:r>
      <w:r w:rsidRPr="00447882">
        <w:rPr>
          <w:rFonts w:ascii="ＭＳ ゴシック" w:eastAsia="ＭＳ ゴシック" w:hAnsi="ＭＳ ゴシック" w:cs="Times New Roman" w:hint="eastAsia"/>
          <w:sz w:val="24"/>
          <w:szCs w:val="24"/>
          <w:u w:val="double"/>
        </w:rPr>
        <w:t>のうち、</w:t>
      </w:r>
      <w:r w:rsidR="00ED7C65" w:rsidRPr="00447882">
        <w:rPr>
          <w:rFonts w:ascii="ＭＳ ゴシック" w:eastAsia="ＭＳ ゴシック" w:hAnsi="ＭＳ ゴシック" w:cs="Times New Roman" w:hint="eastAsia"/>
          <w:sz w:val="24"/>
          <w:szCs w:val="24"/>
          <w:u w:val="double"/>
        </w:rPr>
        <w:t>飼養施設を持ち、</w:t>
      </w:r>
      <w:r w:rsidRPr="00447882">
        <w:rPr>
          <w:rFonts w:ascii="ＭＳ ゴシック" w:eastAsia="ＭＳ ゴシック" w:hAnsi="ＭＳ ゴシック" w:cs="Times New Roman" w:hint="eastAsia"/>
          <w:sz w:val="24"/>
          <w:szCs w:val="24"/>
          <w:u w:val="double"/>
        </w:rPr>
        <w:t>犬又は猫</w:t>
      </w:r>
      <w:r w:rsidR="00284AC9" w:rsidRPr="00447882">
        <w:rPr>
          <w:rFonts w:ascii="ＭＳ ゴシック" w:eastAsia="ＭＳ ゴシック" w:hAnsi="ＭＳ ゴシック" w:cs="Times New Roman" w:hint="eastAsia"/>
          <w:sz w:val="24"/>
          <w:szCs w:val="24"/>
          <w:u w:val="double"/>
        </w:rPr>
        <w:t>の</w:t>
      </w:r>
      <w:r w:rsidRPr="00447882">
        <w:rPr>
          <w:rFonts w:ascii="ＭＳ ゴシック" w:eastAsia="ＭＳ ゴシック" w:hAnsi="ＭＳ ゴシック" w:cs="Times New Roman" w:hint="eastAsia"/>
          <w:sz w:val="24"/>
          <w:szCs w:val="24"/>
          <w:u w:val="double"/>
        </w:rPr>
        <w:t>取扱</w:t>
      </w:r>
      <w:r w:rsidR="00284AC9" w:rsidRPr="00447882">
        <w:rPr>
          <w:rFonts w:ascii="ＭＳ ゴシック" w:eastAsia="ＭＳ ゴシック" w:hAnsi="ＭＳ ゴシック" w:cs="Times New Roman" w:hint="eastAsia"/>
          <w:sz w:val="24"/>
          <w:szCs w:val="24"/>
          <w:u w:val="double"/>
        </w:rPr>
        <w:t>いがある</w:t>
      </w:r>
      <w:r w:rsidRPr="00447882">
        <w:rPr>
          <w:rFonts w:ascii="ＭＳ ゴシック" w:eastAsia="ＭＳ ゴシック" w:hAnsi="ＭＳ ゴシック" w:cs="Times New Roman" w:hint="eastAsia"/>
          <w:sz w:val="24"/>
          <w:szCs w:val="24"/>
          <w:u w:val="double"/>
        </w:rPr>
        <w:t>方。</w:t>
      </w:r>
    </w:p>
    <w:p w14:paraId="6E17D955" w14:textId="33E4287E" w:rsidR="00C8213C" w:rsidRPr="00224FC3" w:rsidRDefault="00D76CA7" w:rsidP="00224FC3">
      <w:pPr>
        <w:widowControl w:val="0"/>
        <w:spacing w:line="240" w:lineRule="auto"/>
        <w:ind w:left="480" w:hangingChars="200" w:hanging="48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</w:t>
      </w:r>
      <w:r w:rsidRPr="00447882">
        <w:rPr>
          <w:rFonts w:ascii="ＭＳ ゴシック" w:eastAsia="ＭＳ ゴシック" w:hAnsi="ＭＳ ゴシック" w:cs="Times New Roman" w:hint="eastAsia"/>
          <w:sz w:val="24"/>
          <w:szCs w:val="24"/>
          <w:u w:val="double"/>
        </w:rPr>
        <w:t>または上記以外の業種であって</w:t>
      </w:r>
      <w:r w:rsidR="00224FC3" w:rsidRPr="00447882">
        <w:rPr>
          <w:rFonts w:ascii="ＭＳ ゴシック" w:eastAsia="ＭＳ ゴシック" w:hAnsi="ＭＳ ゴシック" w:cs="Times New Roman" w:hint="eastAsia"/>
          <w:sz w:val="24"/>
          <w:szCs w:val="24"/>
          <w:u w:val="double"/>
        </w:rPr>
        <w:t>も</w:t>
      </w:r>
      <w:r w:rsidRPr="00447882">
        <w:rPr>
          <w:rFonts w:ascii="ＭＳ ゴシック" w:eastAsia="ＭＳ ゴシック" w:hAnsi="ＭＳ ゴシック" w:cs="Times New Roman" w:hint="eastAsia"/>
          <w:sz w:val="24"/>
          <w:szCs w:val="24"/>
          <w:u w:val="double"/>
        </w:rPr>
        <w:t>一時的でない犬又は猫の取扱いがあ</w:t>
      </w:r>
      <w:r w:rsidR="005F418C" w:rsidRPr="00447882">
        <w:rPr>
          <w:rFonts w:ascii="ＭＳ ゴシック" w:eastAsia="ＭＳ ゴシック" w:hAnsi="ＭＳ ゴシック" w:cs="Times New Roman" w:hint="eastAsia"/>
          <w:sz w:val="24"/>
          <w:szCs w:val="24"/>
          <w:u w:val="double"/>
        </w:rPr>
        <w:t>る</w:t>
      </w:r>
      <w:r w:rsidRPr="00447882">
        <w:rPr>
          <w:rFonts w:ascii="ＭＳ ゴシック" w:eastAsia="ＭＳ ゴシック" w:hAnsi="ＭＳ ゴシック" w:cs="Times New Roman" w:hint="eastAsia"/>
          <w:sz w:val="24"/>
          <w:szCs w:val="24"/>
          <w:u w:val="double"/>
        </w:rPr>
        <w:t>方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。</w:t>
      </w:r>
      <w:r w:rsidR="00C8213C" w:rsidRPr="00224FC3">
        <w:rPr>
          <w:rFonts w:ascii="ＭＳ ゴシック" w:eastAsia="ＭＳ ゴシック" w:hAnsi="ＭＳ ゴシック" w:cs="Times New Roman" w:hint="eastAsia"/>
          <w:sz w:val="22"/>
        </w:rPr>
        <w:t>（※「一時的</w:t>
      </w:r>
      <w:r w:rsidR="004522B4">
        <w:rPr>
          <w:rFonts w:ascii="ＭＳ ゴシック" w:eastAsia="ＭＳ ゴシック" w:hAnsi="ＭＳ ゴシック" w:cs="Times New Roman" w:hint="eastAsia"/>
          <w:sz w:val="22"/>
        </w:rPr>
        <w:t>な</w:t>
      </w:r>
      <w:r w:rsidR="00224FC3" w:rsidRPr="00224FC3">
        <w:rPr>
          <w:rFonts w:ascii="ＭＳ ゴシック" w:eastAsia="ＭＳ ゴシック" w:hAnsi="ＭＳ ゴシック" w:cs="Times New Roman" w:hint="eastAsia"/>
          <w:sz w:val="22"/>
        </w:rPr>
        <w:t>取扱い</w:t>
      </w:r>
      <w:r w:rsidR="00C8213C" w:rsidRPr="00224FC3">
        <w:rPr>
          <w:rFonts w:ascii="ＭＳ ゴシック" w:eastAsia="ＭＳ ゴシック" w:hAnsi="ＭＳ ゴシック" w:cs="Times New Roman" w:hint="eastAsia"/>
          <w:sz w:val="22"/>
        </w:rPr>
        <w:t>」とは、数時間～数日程度の預かりを指します）</w:t>
      </w:r>
    </w:p>
    <w:p w14:paraId="2AAC8BAE" w14:textId="77777777" w:rsidR="00D76CA7" w:rsidRDefault="00D76CA7" w:rsidP="008C7D93">
      <w:pPr>
        <w:widowControl w:val="0"/>
        <w:spacing w:line="240" w:lineRule="auto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46C052CB" w14:textId="21F5AF38" w:rsidR="008C7D93" w:rsidRDefault="00C8213C" w:rsidP="008C7D93">
      <w:pPr>
        <w:widowControl w:val="0"/>
        <w:spacing w:line="240" w:lineRule="auto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〇基準の概要</w:t>
      </w:r>
    </w:p>
    <w:p w14:paraId="694FBDD9" w14:textId="467E019E" w:rsidR="008168AD" w:rsidRDefault="008168AD" w:rsidP="008C7D93">
      <w:pPr>
        <w:widowControl w:val="0"/>
        <w:spacing w:line="240" w:lineRule="auto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次の「分離型」または「一体型」のいずれかを満たすこと。</w:t>
      </w:r>
    </w:p>
    <w:p w14:paraId="4D09C5FC" w14:textId="77777777" w:rsidR="008168AD" w:rsidRPr="008168AD" w:rsidRDefault="008168AD" w:rsidP="008C7D93">
      <w:pPr>
        <w:widowControl w:val="0"/>
        <w:spacing w:line="240" w:lineRule="auto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4A7A360E" w14:textId="47A6381F" w:rsidR="00FD0223" w:rsidRPr="008168AD" w:rsidRDefault="00FD0223" w:rsidP="008168AD">
      <w:pPr>
        <w:widowControl w:val="0"/>
        <w:spacing w:line="240" w:lineRule="auto"/>
        <w:ind w:firstLineChars="200" w:firstLine="420"/>
        <w:rPr>
          <w:rFonts w:ascii="ＭＳ ゴシック" w:eastAsia="ＭＳ ゴシック" w:hAnsi="ＭＳ ゴシック" w:cs="Times New Roman"/>
          <w:szCs w:val="21"/>
        </w:rPr>
      </w:pPr>
      <w:r w:rsidRPr="008168AD">
        <w:rPr>
          <w:rFonts w:ascii="ＭＳ ゴシック" w:eastAsia="ＭＳ ゴシック" w:hAnsi="ＭＳ ゴシック" w:cs="Times New Roman" w:hint="eastAsia"/>
          <w:szCs w:val="21"/>
        </w:rPr>
        <w:t>(1)分離型（ケージ飼い等）の基準</w:t>
      </w:r>
    </w:p>
    <w:p w14:paraId="76447BAD" w14:textId="043258E2" w:rsidR="00FD0223" w:rsidRPr="008168AD" w:rsidRDefault="00FD0223" w:rsidP="008168AD">
      <w:pPr>
        <w:widowControl w:val="0"/>
        <w:spacing w:line="240" w:lineRule="auto"/>
        <w:ind w:firstLineChars="300" w:firstLine="630"/>
        <w:rPr>
          <w:rFonts w:ascii="ＭＳ ゴシック" w:eastAsia="ＭＳ ゴシック" w:hAnsi="ＭＳ ゴシック" w:cs="Times New Roman"/>
          <w:szCs w:val="21"/>
        </w:rPr>
      </w:pPr>
      <w:r w:rsidRPr="008168AD">
        <w:rPr>
          <w:rFonts w:ascii="ＭＳ ゴシック" w:eastAsia="ＭＳ ゴシック" w:hAnsi="ＭＳ ゴシック" w:cs="Times New Roman" w:hint="eastAsia"/>
          <w:szCs w:val="21"/>
        </w:rPr>
        <w:t>【寝床や休息場所となるケージ】＋【運動スペース】の両方が必要。</w:t>
      </w:r>
      <w:r w:rsidRPr="008168AD">
        <w:rPr>
          <w:rFonts w:ascii="ＭＳ ゴシック" w:eastAsia="ＭＳ ゴシック" w:hAnsi="ＭＳ ゴシック" w:cs="Times New Roman" w:hint="eastAsia"/>
          <w:szCs w:val="21"/>
        </w:rPr>
        <w:br/>
        <w:t> </w:t>
      </w:r>
      <w:r w:rsidRPr="008168AD">
        <w:rPr>
          <w:rFonts w:ascii="ＭＳ ゴシック" w:eastAsia="ＭＳ ゴシック" w:hAnsi="ＭＳ ゴシック" w:cs="Times New Roman" w:hint="eastAsia"/>
          <w:szCs w:val="21"/>
        </w:rPr>
        <w:br/>
        <w:t xml:space="preserve">　　</w:t>
      </w:r>
      <w:r w:rsidR="008168AD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Pr="008168AD">
        <w:rPr>
          <w:rFonts w:ascii="ＭＳ ゴシック" w:eastAsia="ＭＳ ゴシック" w:hAnsi="ＭＳ ゴシック" w:cs="Times New Roman" w:hint="eastAsia"/>
          <w:szCs w:val="21"/>
        </w:rPr>
        <w:t>【寝床や休息場所となるケージ】</w:t>
      </w:r>
      <w:r w:rsidRPr="008168AD">
        <w:rPr>
          <w:rFonts w:ascii="ＭＳ ゴシック" w:eastAsia="ＭＳ ゴシック" w:hAnsi="ＭＳ ゴシック" w:cs="Times New Roman" w:hint="eastAsia"/>
          <w:szCs w:val="21"/>
        </w:rPr>
        <w:br/>
        <w:t xml:space="preserve">　　</w:t>
      </w:r>
      <w:r w:rsidR="008168A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8168AD">
        <w:rPr>
          <w:rFonts w:ascii="ＭＳ ゴシック" w:eastAsia="ＭＳ ゴシック" w:hAnsi="ＭＳ ゴシック" w:cs="Times New Roman" w:hint="eastAsia"/>
          <w:szCs w:val="21"/>
        </w:rPr>
        <w:t>・犬：タテ（体長の２倍以上）×ヨコ（体長の1.5倍以上）×高さ（体高の</w:t>
      </w:r>
    </w:p>
    <w:p w14:paraId="70D18F46" w14:textId="00698318" w:rsidR="00FD0223" w:rsidRPr="008168AD" w:rsidRDefault="00FD0223" w:rsidP="00FD0223">
      <w:pPr>
        <w:widowControl w:val="0"/>
        <w:spacing w:line="240" w:lineRule="auto"/>
        <w:ind w:firstLineChars="200" w:firstLine="420"/>
        <w:rPr>
          <w:rFonts w:ascii="ＭＳ ゴシック" w:eastAsia="ＭＳ ゴシック" w:hAnsi="ＭＳ ゴシック" w:cs="Times New Roman"/>
          <w:szCs w:val="21"/>
        </w:rPr>
      </w:pPr>
      <w:r w:rsidRPr="008168AD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="008168A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8168AD">
        <w:rPr>
          <w:rFonts w:ascii="ＭＳ ゴシック" w:eastAsia="ＭＳ ゴシック" w:hAnsi="ＭＳ ゴシック" w:cs="Times New Roman" w:hint="eastAsia"/>
          <w:szCs w:val="21"/>
        </w:rPr>
        <w:t>２倍以上）</w:t>
      </w:r>
      <w:r w:rsidRPr="008168AD">
        <w:rPr>
          <w:rFonts w:ascii="ＭＳ ゴシック" w:eastAsia="ＭＳ ゴシック" w:hAnsi="ＭＳ ゴシック" w:cs="Times New Roman" w:hint="eastAsia"/>
          <w:szCs w:val="21"/>
        </w:rPr>
        <w:br/>
        <w:t xml:space="preserve">　</w:t>
      </w:r>
      <w:r w:rsidR="008168AD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Pr="008168AD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="008168AD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Pr="008168AD">
        <w:rPr>
          <w:rFonts w:ascii="ＭＳ ゴシック" w:eastAsia="ＭＳ ゴシック" w:hAnsi="ＭＳ ゴシック" w:cs="Times New Roman" w:hint="eastAsia"/>
          <w:szCs w:val="21"/>
        </w:rPr>
        <w:t>・猫：タテ（体長の２倍以上）×ヨコ（体長の1.5倍以上）×高さ（体高の</w:t>
      </w:r>
    </w:p>
    <w:p w14:paraId="60409E6A" w14:textId="77777777" w:rsidR="008168AD" w:rsidRDefault="00FD0223" w:rsidP="008168AD">
      <w:pPr>
        <w:widowControl w:val="0"/>
        <w:spacing w:line="240" w:lineRule="auto"/>
        <w:ind w:firstLineChars="700" w:firstLine="1470"/>
        <w:rPr>
          <w:rFonts w:ascii="ＭＳ ゴシック" w:eastAsia="ＭＳ ゴシック" w:hAnsi="ＭＳ ゴシック" w:cs="Times New Roman"/>
          <w:szCs w:val="21"/>
        </w:rPr>
      </w:pPr>
      <w:r w:rsidRPr="008168AD">
        <w:rPr>
          <w:rFonts w:ascii="ＭＳ ゴシック" w:eastAsia="ＭＳ ゴシック" w:hAnsi="ＭＳ ゴシック" w:cs="Times New Roman" w:hint="eastAsia"/>
          <w:szCs w:val="21"/>
        </w:rPr>
        <w:t>３倍以上）、１つ以上の棚を設け２段以上の構造とする。</w:t>
      </w:r>
      <w:r w:rsidRPr="008168AD">
        <w:rPr>
          <w:rFonts w:ascii="ＭＳ ゴシック" w:eastAsia="ＭＳ ゴシック" w:hAnsi="ＭＳ ゴシック" w:cs="Times New Roman" w:hint="eastAsia"/>
          <w:szCs w:val="21"/>
        </w:rPr>
        <w:br/>
        <w:t xml:space="preserve">　　　　　</w:t>
      </w:r>
      <w:r w:rsidR="008168A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8168AD">
        <w:rPr>
          <w:rFonts w:ascii="ＭＳ ゴシック" w:eastAsia="ＭＳ ゴシック" w:hAnsi="ＭＳ ゴシック" w:cs="Times New Roman" w:hint="eastAsia"/>
          <w:szCs w:val="21"/>
        </w:rPr>
        <w:t>※複数飼養する場合：各個体に対する上記の広さの合計面積と最も体高が</w:t>
      </w:r>
    </w:p>
    <w:p w14:paraId="02D11EE1" w14:textId="00DC04A8" w:rsidR="00FD0223" w:rsidRPr="008168AD" w:rsidRDefault="008168AD" w:rsidP="008168AD">
      <w:pPr>
        <w:widowControl w:val="0"/>
        <w:spacing w:line="240" w:lineRule="auto"/>
        <w:ind w:firstLineChars="700" w:firstLine="147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="00FD0223" w:rsidRPr="008168AD">
        <w:rPr>
          <w:rFonts w:ascii="ＭＳ ゴシック" w:eastAsia="ＭＳ ゴシック" w:hAnsi="ＭＳ ゴシック" w:cs="Times New Roman" w:hint="eastAsia"/>
          <w:szCs w:val="21"/>
        </w:rPr>
        <w:t>高い個体に対する上記の高さを確保。</w:t>
      </w:r>
      <w:r w:rsidR="00FD0223" w:rsidRPr="008168AD">
        <w:rPr>
          <w:rFonts w:ascii="ＭＳ ゴシック" w:eastAsia="ＭＳ ゴシック" w:hAnsi="ＭＳ ゴシック" w:cs="Times New Roman" w:hint="eastAsia"/>
          <w:szCs w:val="21"/>
        </w:rPr>
        <w:br/>
        <w:t xml:space="preserve">　　</w:t>
      </w:r>
      <w:r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="00FD0223" w:rsidRPr="008168AD">
        <w:rPr>
          <w:rFonts w:ascii="ＭＳ ゴシック" w:eastAsia="ＭＳ ゴシック" w:hAnsi="ＭＳ ゴシック" w:cs="Times New Roman" w:hint="eastAsia"/>
          <w:szCs w:val="21"/>
        </w:rPr>
        <w:t>【運動スペース】</w:t>
      </w:r>
      <w:r w:rsidR="00FD0223" w:rsidRPr="008168AD">
        <w:rPr>
          <w:rFonts w:ascii="ＭＳ ゴシック" w:eastAsia="ＭＳ ゴシック" w:hAnsi="ＭＳ ゴシック" w:cs="Times New Roman" w:hint="eastAsia"/>
          <w:szCs w:val="21"/>
        </w:rPr>
        <w:br/>
        <w:t xml:space="preserve">　</w:t>
      </w:r>
      <w:r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="00FD0223" w:rsidRPr="008168AD">
        <w:rPr>
          <w:rFonts w:ascii="ＭＳ ゴシック" w:eastAsia="ＭＳ ゴシック" w:hAnsi="ＭＳ ゴシック" w:cs="Times New Roman" w:hint="eastAsia"/>
          <w:szCs w:val="21"/>
        </w:rPr>
        <w:t xml:space="preserve">　・</w:t>
      </w:r>
      <w:r w:rsidR="00053108">
        <w:rPr>
          <w:rFonts w:ascii="ＭＳ ゴシック" w:eastAsia="ＭＳ ゴシック" w:hAnsi="ＭＳ ゴシック" w:cs="Times New Roman" w:hint="eastAsia"/>
          <w:szCs w:val="21"/>
        </w:rPr>
        <w:t>裏面</w:t>
      </w:r>
      <w:r w:rsidR="00FD0223" w:rsidRPr="008168AD">
        <w:rPr>
          <w:rFonts w:ascii="ＭＳ ゴシック" w:eastAsia="ＭＳ ゴシック" w:hAnsi="ＭＳ ゴシック" w:cs="Times New Roman" w:hint="eastAsia"/>
          <w:szCs w:val="21"/>
        </w:rPr>
        <w:t>(2)の一体型と同一以上の広さを有する面積を確保し、常時運動に利用可</w:t>
      </w:r>
    </w:p>
    <w:p w14:paraId="36C26449" w14:textId="13AB4779" w:rsidR="00946A36" w:rsidRDefault="00FD0223" w:rsidP="008168AD">
      <w:pPr>
        <w:widowControl w:val="0"/>
        <w:spacing w:line="240" w:lineRule="auto"/>
        <w:ind w:firstLineChars="500" w:firstLine="1050"/>
        <w:rPr>
          <w:rFonts w:ascii="ＭＳ ゴシック" w:eastAsia="ＭＳ ゴシック" w:hAnsi="ＭＳ ゴシック" w:cs="Times New Roman"/>
          <w:szCs w:val="21"/>
        </w:rPr>
      </w:pPr>
      <w:r w:rsidRPr="008168AD">
        <w:rPr>
          <w:rFonts w:ascii="ＭＳ ゴシック" w:eastAsia="ＭＳ ゴシック" w:hAnsi="ＭＳ ゴシック" w:cs="Times New Roman" w:hint="eastAsia"/>
          <w:szCs w:val="21"/>
        </w:rPr>
        <w:t>能な状態で維持管理すること。</w:t>
      </w:r>
    </w:p>
    <w:p w14:paraId="2CE1A767" w14:textId="1614C175" w:rsidR="00053108" w:rsidRPr="008168AD" w:rsidRDefault="00053108" w:rsidP="008168AD">
      <w:pPr>
        <w:widowControl w:val="0"/>
        <w:spacing w:line="240" w:lineRule="auto"/>
        <w:ind w:firstLineChars="500" w:firstLine="105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（屋外の場合、遮光・風雨を遮る設備を設置すること）</w:t>
      </w:r>
    </w:p>
    <w:p w14:paraId="545CBD59" w14:textId="55171591" w:rsidR="008168AD" w:rsidRDefault="00946A36" w:rsidP="008168AD">
      <w:pPr>
        <w:widowControl w:val="0"/>
        <w:spacing w:line="240" w:lineRule="auto"/>
        <w:ind w:firstLineChars="400" w:firstLine="840"/>
        <w:rPr>
          <w:rFonts w:ascii="ＭＳ ゴシック" w:eastAsia="ＭＳ ゴシック" w:hAnsi="ＭＳ ゴシック" w:cs="Times New Roman"/>
          <w:szCs w:val="21"/>
        </w:rPr>
      </w:pPr>
      <w:r w:rsidRPr="008168AD">
        <w:rPr>
          <w:rFonts w:ascii="ＭＳ ゴシック" w:eastAsia="ＭＳ ゴシック" w:hAnsi="ＭＳ ゴシック" w:cs="Times New Roman" w:hint="eastAsia"/>
          <w:szCs w:val="21"/>
        </w:rPr>
        <w:t>・１日３時間以上</w:t>
      </w:r>
      <w:r w:rsidR="00284AC9" w:rsidRPr="008168AD">
        <w:rPr>
          <w:rFonts w:ascii="ＭＳ ゴシック" w:eastAsia="ＭＳ ゴシック" w:hAnsi="ＭＳ ゴシック" w:cs="Times New Roman" w:hint="eastAsia"/>
          <w:szCs w:val="21"/>
        </w:rPr>
        <w:t>、</w:t>
      </w:r>
      <w:r w:rsidRPr="008168AD">
        <w:rPr>
          <w:rFonts w:ascii="ＭＳ ゴシック" w:eastAsia="ＭＳ ゴシック" w:hAnsi="ＭＳ ゴシック" w:cs="Times New Roman" w:hint="eastAsia"/>
          <w:szCs w:val="21"/>
        </w:rPr>
        <w:t>運動スペース内で自由に運動できる状態に置くこと。</w:t>
      </w:r>
    </w:p>
    <w:p w14:paraId="71A34C4A" w14:textId="77777777" w:rsidR="008168AD" w:rsidRDefault="008168AD" w:rsidP="008168AD">
      <w:pPr>
        <w:widowControl w:val="0"/>
        <w:spacing w:line="240" w:lineRule="auto"/>
        <w:ind w:firstLineChars="400" w:firstLine="840"/>
        <w:rPr>
          <w:rFonts w:ascii="ＭＳ ゴシック" w:eastAsia="ＭＳ ゴシック" w:hAnsi="ＭＳ ゴシック" w:cs="Times New Roman"/>
          <w:szCs w:val="21"/>
        </w:rPr>
      </w:pPr>
    </w:p>
    <w:p w14:paraId="4A4077AF" w14:textId="01D2C4EC" w:rsidR="00FD0223" w:rsidRDefault="00224FC3" w:rsidP="008168AD">
      <w:pPr>
        <w:widowControl w:val="0"/>
        <w:spacing w:line="240" w:lineRule="auto"/>
        <w:ind w:firstLineChars="300" w:firstLine="720"/>
        <w:rPr>
          <w:rFonts w:ascii="ＭＳ ゴシック" w:eastAsia="ＭＳ ゴシック" w:hAnsi="ＭＳ ゴシック" w:cs="Times New Roman"/>
          <w:szCs w:val="21"/>
        </w:rPr>
      </w:pPr>
      <w:r w:rsidRPr="00FD0223">
        <w:rPr>
          <w:rFonts w:ascii="ＭＳ ゴシック" w:eastAsia="ＭＳ ゴシック" w:hAnsi="ＭＳ ゴシック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4ECC4A3" wp14:editId="4D39E762">
            <wp:simplePos x="0" y="0"/>
            <wp:positionH relativeFrom="margin">
              <wp:posOffset>472440</wp:posOffset>
            </wp:positionH>
            <wp:positionV relativeFrom="paragraph">
              <wp:posOffset>481965</wp:posOffset>
            </wp:positionV>
            <wp:extent cx="5400040" cy="1983740"/>
            <wp:effectExtent l="0" t="0" r="0" b="0"/>
            <wp:wrapTopAndBottom/>
            <wp:docPr id="1" name="図 1" descr="bunrigata ime-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nrigata ime-j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0223" w:rsidRPr="008168AD">
        <w:rPr>
          <w:rFonts w:ascii="ＭＳ ゴシック" w:eastAsia="ＭＳ ゴシック" w:hAnsi="ＭＳ ゴシック" w:cs="Times New Roman" w:hint="eastAsia"/>
          <w:szCs w:val="21"/>
        </w:rPr>
        <w:t>＜分離型のイメージ図＞</w:t>
      </w:r>
    </w:p>
    <w:p w14:paraId="0DD94331" w14:textId="62F35DC8" w:rsidR="00053108" w:rsidRDefault="00053108" w:rsidP="008168AD">
      <w:pPr>
        <w:widowControl w:val="0"/>
        <w:spacing w:line="240" w:lineRule="auto"/>
        <w:ind w:firstLineChars="300" w:firstLine="630"/>
        <w:rPr>
          <w:rFonts w:ascii="ＭＳ ゴシック" w:eastAsia="ＭＳ ゴシック" w:hAnsi="ＭＳ ゴシック" w:cs="Times New Roman"/>
          <w:szCs w:val="21"/>
        </w:rPr>
      </w:pPr>
    </w:p>
    <w:p w14:paraId="2D61AE3B" w14:textId="77777777" w:rsidR="00053108" w:rsidRPr="008168AD" w:rsidRDefault="00053108" w:rsidP="008168AD">
      <w:pPr>
        <w:widowControl w:val="0"/>
        <w:spacing w:line="240" w:lineRule="auto"/>
        <w:ind w:firstLineChars="300" w:firstLine="630"/>
        <w:rPr>
          <w:rFonts w:ascii="ＭＳ ゴシック" w:eastAsia="ＭＳ ゴシック" w:hAnsi="ＭＳ ゴシック" w:cs="Times New Roman"/>
          <w:szCs w:val="21"/>
        </w:rPr>
      </w:pPr>
    </w:p>
    <w:p w14:paraId="3232BE1B" w14:textId="770FF3D0" w:rsidR="00FD0223" w:rsidRPr="008168AD" w:rsidRDefault="00FD0223" w:rsidP="008168AD">
      <w:pPr>
        <w:widowControl w:val="0"/>
        <w:spacing w:line="240" w:lineRule="auto"/>
        <w:ind w:firstLineChars="200" w:firstLine="420"/>
        <w:rPr>
          <w:rFonts w:ascii="ＭＳ ゴシック" w:eastAsia="ＭＳ ゴシック" w:hAnsi="ＭＳ ゴシック" w:cs="Times New Roman"/>
          <w:szCs w:val="21"/>
        </w:rPr>
      </w:pPr>
      <w:r w:rsidRPr="008168AD">
        <w:rPr>
          <w:rFonts w:ascii="ＭＳ ゴシック" w:eastAsia="ＭＳ ゴシック" w:hAnsi="ＭＳ ゴシック" w:cs="Times New Roman" w:hint="eastAsia"/>
          <w:szCs w:val="21"/>
        </w:rPr>
        <w:lastRenderedPageBreak/>
        <w:t>(2)一体型（平飼い等）の基準</w:t>
      </w:r>
    </w:p>
    <w:p w14:paraId="19E944A9" w14:textId="77777777" w:rsidR="00053108" w:rsidRDefault="00FD0223" w:rsidP="008168AD">
      <w:pPr>
        <w:widowControl w:val="0"/>
        <w:spacing w:line="240" w:lineRule="auto"/>
        <w:ind w:firstLineChars="300" w:firstLine="630"/>
        <w:rPr>
          <w:rFonts w:ascii="ＭＳ ゴシック" w:eastAsia="ＭＳ ゴシック" w:hAnsi="ＭＳ ゴシック" w:cs="Times New Roman"/>
          <w:szCs w:val="21"/>
        </w:rPr>
      </w:pPr>
      <w:r w:rsidRPr="008168AD">
        <w:rPr>
          <w:rFonts w:ascii="ＭＳ ゴシック" w:eastAsia="ＭＳ ゴシック" w:hAnsi="ＭＳ ゴシック" w:cs="Times New Roman" w:hint="eastAsia"/>
          <w:szCs w:val="21"/>
        </w:rPr>
        <w:t>【寝床や休息場所】と【運動スペース】が一体型となったケージ等</w:t>
      </w:r>
      <w:r w:rsidRPr="008168AD">
        <w:rPr>
          <w:rFonts w:ascii="ＭＳ ゴシック" w:eastAsia="ＭＳ ゴシック" w:hAnsi="ＭＳ ゴシック" w:cs="Times New Roman" w:hint="eastAsia"/>
          <w:szCs w:val="21"/>
        </w:rPr>
        <w:br/>
      </w:r>
    </w:p>
    <w:p w14:paraId="63DDCB4A" w14:textId="36C8CF41" w:rsidR="008168AD" w:rsidRDefault="00FD0223" w:rsidP="008168AD">
      <w:pPr>
        <w:widowControl w:val="0"/>
        <w:spacing w:line="240" w:lineRule="auto"/>
        <w:ind w:firstLineChars="300" w:firstLine="630"/>
        <w:rPr>
          <w:rFonts w:ascii="ＭＳ ゴシック" w:eastAsia="ＭＳ ゴシック" w:hAnsi="ＭＳ ゴシック" w:cs="Times New Roman"/>
          <w:szCs w:val="21"/>
        </w:rPr>
      </w:pPr>
      <w:r w:rsidRPr="008168AD">
        <w:rPr>
          <w:rFonts w:ascii="ＭＳ ゴシック" w:eastAsia="ＭＳ ゴシック" w:hAnsi="ＭＳ ゴシック" w:cs="Times New Roman" w:hint="eastAsia"/>
          <w:szCs w:val="21"/>
        </w:rPr>
        <w:br/>
        <w:t xml:space="preserve">　　</w:t>
      </w:r>
      <w:r w:rsidR="008168A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8168AD">
        <w:rPr>
          <w:rFonts w:ascii="ＭＳ ゴシック" w:eastAsia="ＭＳ ゴシック" w:hAnsi="ＭＳ ゴシック" w:cs="Times New Roman" w:hint="eastAsia"/>
          <w:szCs w:val="21"/>
        </w:rPr>
        <w:t>・犬：床面積（(1)分離型ケージサイズの６倍以上）×高さ（体高の２倍以上）</w:t>
      </w:r>
      <w:r w:rsidRPr="008168AD">
        <w:rPr>
          <w:rFonts w:ascii="ＭＳ ゴシック" w:eastAsia="ＭＳ ゴシック" w:hAnsi="ＭＳ ゴシック" w:cs="Times New Roman" w:hint="eastAsia"/>
          <w:szCs w:val="21"/>
        </w:rPr>
        <w:br/>
      </w:r>
      <w:r w:rsidR="008168AD">
        <w:rPr>
          <w:rFonts w:ascii="ＭＳ ゴシック" w:eastAsia="ＭＳ ゴシック" w:hAnsi="ＭＳ ゴシック" w:cs="Times New Roman" w:hint="eastAsia"/>
          <w:szCs w:val="21"/>
        </w:rPr>
        <w:t xml:space="preserve">　　　　　　　</w:t>
      </w:r>
      <w:r w:rsidR="00053108">
        <w:rPr>
          <w:rFonts w:ascii="ＭＳ ゴシック" w:eastAsia="ＭＳ ゴシック" w:hAnsi="ＭＳ ゴシック" w:cs="Times New Roman" w:hint="eastAsia"/>
          <w:szCs w:val="21"/>
        </w:rPr>
        <w:t>※複数飼養する場合は、床面積</w:t>
      </w:r>
      <w:r w:rsidRPr="008168AD">
        <w:rPr>
          <w:rFonts w:ascii="ＭＳ ゴシック" w:eastAsia="ＭＳ ゴシック" w:hAnsi="ＭＳ ゴシック" w:cs="Times New Roman" w:hint="eastAsia"/>
          <w:szCs w:val="21"/>
        </w:rPr>
        <w:t>（(1)分離型ケージサイズの３倍以上×頭</w:t>
      </w:r>
    </w:p>
    <w:p w14:paraId="1E36159B" w14:textId="77777777" w:rsidR="008168AD" w:rsidRDefault="008168AD" w:rsidP="008168AD">
      <w:pPr>
        <w:widowControl w:val="0"/>
        <w:spacing w:line="240" w:lineRule="auto"/>
        <w:ind w:leftChars="700" w:left="147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="00FD0223" w:rsidRPr="008168AD">
        <w:rPr>
          <w:rFonts w:ascii="ＭＳ ゴシック" w:eastAsia="ＭＳ ゴシック" w:hAnsi="ＭＳ ゴシック" w:cs="Times New Roman" w:hint="eastAsia"/>
          <w:szCs w:val="21"/>
        </w:rPr>
        <w:t>数分）と最も体高が高い犬の体高の２倍以上を確保。</w:t>
      </w:r>
      <w:r w:rsidR="00FD0223" w:rsidRPr="008168AD">
        <w:rPr>
          <w:rFonts w:ascii="ＭＳ ゴシック" w:eastAsia="ＭＳ ゴシック" w:hAnsi="ＭＳ ゴシック" w:cs="Times New Roman" w:hint="eastAsia"/>
          <w:szCs w:val="21"/>
        </w:rPr>
        <w:br/>
        <w:t>※床面積は、同時に飼養する犬のうち最も体長が長い犬の床面積の６倍以</w:t>
      </w:r>
    </w:p>
    <w:p w14:paraId="75CE582B" w14:textId="4ECCB484" w:rsidR="008168AD" w:rsidRDefault="00FD0223" w:rsidP="008168AD">
      <w:pPr>
        <w:widowControl w:val="0"/>
        <w:spacing w:line="240" w:lineRule="auto"/>
        <w:ind w:leftChars="700" w:left="1470" w:firstLineChars="100" w:firstLine="210"/>
        <w:rPr>
          <w:rFonts w:ascii="ＭＳ ゴシック" w:eastAsia="ＭＳ ゴシック" w:hAnsi="ＭＳ ゴシック" w:cs="Times New Roman"/>
          <w:szCs w:val="21"/>
        </w:rPr>
      </w:pPr>
      <w:r w:rsidRPr="008168AD">
        <w:rPr>
          <w:rFonts w:ascii="ＭＳ ゴシック" w:eastAsia="ＭＳ ゴシック" w:hAnsi="ＭＳ ゴシック" w:cs="Times New Roman" w:hint="eastAsia"/>
          <w:szCs w:val="21"/>
        </w:rPr>
        <w:t>上が確保されていること。 </w:t>
      </w:r>
    </w:p>
    <w:p w14:paraId="28E38B33" w14:textId="0306ACA2" w:rsidR="008168AD" w:rsidRDefault="00FD0223" w:rsidP="008168AD">
      <w:pPr>
        <w:widowControl w:val="0"/>
        <w:spacing w:line="240" w:lineRule="auto"/>
        <w:ind w:leftChars="400" w:left="1470" w:hangingChars="300" w:hanging="630"/>
        <w:rPr>
          <w:rFonts w:ascii="ＭＳ ゴシック" w:eastAsia="ＭＳ ゴシック" w:hAnsi="ＭＳ ゴシック" w:cs="Times New Roman"/>
          <w:szCs w:val="21"/>
        </w:rPr>
      </w:pPr>
      <w:r w:rsidRPr="008168AD">
        <w:rPr>
          <w:rFonts w:ascii="ＭＳ ゴシック" w:eastAsia="ＭＳ ゴシック" w:hAnsi="ＭＳ ゴシック" w:cs="Times New Roman" w:hint="eastAsia"/>
          <w:szCs w:val="21"/>
        </w:rPr>
        <w:t>・猫：床面積（(1)分離型ケｰジサイズの２倍以上）×高さ（体高の４倍以上）、２つ以上の棚を設け３段以上の構造とする。</w:t>
      </w:r>
      <w:r w:rsidRPr="008168AD">
        <w:rPr>
          <w:rFonts w:ascii="ＭＳ ゴシック" w:eastAsia="ＭＳ ゴシック" w:hAnsi="ＭＳ ゴシック" w:cs="Times New Roman" w:hint="eastAsia"/>
          <w:szCs w:val="21"/>
        </w:rPr>
        <w:br/>
      </w:r>
      <w:r w:rsidR="00053108">
        <w:rPr>
          <w:rFonts w:ascii="ＭＳ ゴシック" w:eastAsia="ＭＳ ゴシック" w:hAnsi="ＭＳ ゴシック" w:cs="Times New Roman" w:hint="eastAsia"/>
          <w:szCs w:val="21"/>
        </w:rPr>
        <w:t>※複数飼養する場合は、床面積</w:t>
      </w:r>
      <w:r w:rsidRPr="008168AD">
        <w:rPr>
          <w:rFonts w:ascii="ＭＳ ゴシック" w:eastAsia="ＭＳ ゴシック" w:hAnsi="ＭＳ ゴシック" w:cs="Times New Roman" w:hint="eastAsia"/>
          <w:szCs w:val="21"/>
        </w:rPr>
        <w:t>（(1)分離型ケｰジサイズの面積以上×頭数</w:t>
      </w:r>
    </w:p>
    <w:p w14:paraId="5B12391B" w14:textId="77777777" w:rsidR="008168AD" w:rsidRDefault="008168AD" w:rsidP="008168AD">
      <w:pPr>
        <w:widowControl w:val="0"/>
        <w:spacing w:line="240" w:lineRule="auto"/>
        <w:ind w:leftChars="400" w:left="1470" w:hangingChars="300" w:hanging="63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　　　</w:t>
      </w:r>
      <w:r w:rsidR="00FD0223" w:rsidRPr="008168AD">
        <w:rPr>
          <w:rFonts w:ascii="ＭＳ ゴシック" w:eastAsia="ＭＳ ゴシック" w:hAnsi="ＭＳ ゴシック" w:cs="Times New Roman" w:hint="eastAsia"/>
          <w:szCs w:val="21"/>
        </w:rPr>
        <w:t>分）と最も体高が高い猫の体高の４倍以上を確保。</w:t>
      </w:r>
      <w:r w:rsidR="00FD0223" w:rsidRPr="008168AD">
        <w:rPr>
          <w:rFonts w:ascii="ＭＳ ゴシック" w:eastAsia="ＭＳ ゴシック" w:hAnsi="ＭＳ ゴシック" w:cs="Times New Roman" w:hint="eastAsia"/>
          <w:szCs w:val="21"/>
        </w:rPr>
        <w:br/>
        <w:t>※床面積は、同時に飼養する猫のうち最も体長が長い猫の床面積の２倍以</w:t>
      </w:r>
    </w:p>
    <w:p w14:paraId="5FB3D551" w14:textId="13CC467C" w:rsidR="00FD0223" w:rsidRPr="008168AD" w:rsidRDefault="00FD0223" w:rsidP="008168AD">
      <w:pPr>
        <w:widowControl w:val="0"/>
        <w:spacing w:line="240" w:lineRule="auto"/>
        <w:ind w:leftChars="700" w:left="1470" w:firstLineChars="100" w:firstLine="210"/>
        <w:rPr>
          <w:rFonts w:ascii="ＭＳ ゴシック" w:eastAsia="ＭＳ ゴシック" w:hAnsi="ＭＳ ゴシック" w:cs="Times New Roman"/>
          <w:szCs w:val="21"/>
        </w:rPr>
      </w:pPr>
      <w:r w:rsidRPr="008168AD">
        <w:rPr>
          <w:rFonts w:ascii="ＭＳ ゴシック" w:eastAsia="ＭＳ ゴシック" w:hAnsi="ＭＳ ゴシック" w:cs="Times New Roman" w:hint="eastAsia"/>
          <w:szCs w:val="21"/>
        </w:rPr>
        <w:t>上が確保されていること。 </w:t>
      </w:r>
    </w:p>
    <w:p w14:paraId="61BBF7AF" w14:textId="7B0A0884" w:rsidR="00FD0223" w:rsidRPr="008168AD" w:rsidRDefault="00224FC3" w:rsidP="00FD0223">
      <w:pPr>
        <w:widowControl w:val="0"/>
        <w:spacing w:line="240" w:lineRule="auto"/>
        <w:ind w:firstLineChars="200" w:firstLine="420"/>
        <w:rPr>
          <w:rFonts w:ascii="ＭＳ ゴシック" w:eastAsia="ＭＳ ゴシック" w:hAnsi="ＭＳ ゴシック" w:cs="Times New Roman"/>
          <w:szCs w:val="21"/>
        </w:rPr>
      </w:pPr>
      <w:r w:rsidRPr="008168AD">
        <w:rPr>
          <w:noProof/>
          <w:szCs w:val="21"/>
        </w:rPr>
        <w:drawing>
          <wp:anchor distT="0" distB="0" distL="114300" distR="114300" simplePos="0" relativeHeight="251658240" behindDoc="0" locked="0" layoutInCell="1" allowOverlap="1" wp14:anchorId="110488E9" wp14:editId="057BD692">
            <wp:simplePos x="0" y="0"/>
            <wp:positionH relativeFrom="column">
              <wp:posOffset>542925</wp:posOffset>
            </wp:positionH>
            <wp:positionV relativeFrom="paragraph">
              <wp:posOffset>294005</wp:posOffset>
            </wp:positionV>
            <wp:extent cx="5400040" cy="2713255"/>
            <wp:effectExtent l="0" t="0" r="0" b="0"/>
            <wp:wrapTopAndBottom/>
            <wp:docPr id="6" name="図 6" descr="ittaigata ime-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ttaigata ime-j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1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0223" w:rsidRPr="008168AD">
        <w:rPr>
          <w:rFonts w:ascii="ＭＳ ゴシック" w:eastAsia="ＭＳ ゴシック" w:hAnsi="ＭＳ ゴシック" w:cs="Times New Roman" w:hint="eastAsia"/>
          <w:szCs w:val="21"/>
        </w:rPr>
        <w:t>＜一体型のイメージ図</w:t>
      </w:r>
      <w:r w:rsidR="008168AD">
        <w:rPr>
          <w:rFonts w:ascii="ＭＳ ゴシック" w:eastAsia="ＭＳ ゴシック" w:hAnsi="ＭＳ ゴシック" w:cs="Times New Roman" w:hint="eastAsia"/>
          <w:szCs w:val="21"/>
        </w:rPr>
        <w:t>＞</w:t>
      </w:r>
    </w:p>
    <w:p w14:paraId="0DF1C621" w14:textId="75A436FF" w:rsidR="008C7D93" w:rsidRDefault="008C7D93" w:rsidP="008C7D93">
      <w:pPr>
        <w:widowControl w:val="0"/>
        <w:spacing w:line="240" w:lineRule="auto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37DEBA77" w14:textId="77777777" w:rsidR="007A77EF" w:rsidRPr="008C7D93" w:rsidRDefault="007A77EF" w:rsidP="008C7D93">
      <w:pPr>
        <w:widowControl w:val="0"/>
        <w:spacing w:line="240" w:lineRule="auto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08E077C8" w14:textId="6A951E12" w:rsidR="000F09DC" w:rsidRDefault="000F09DC" w:rsidP="000F09DC">
      <w:pPr>
        <w:widowControl w:val="0"/>
        <w:spacing w:line="240" w:lineRule="auto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〇書類の作成方法</w:t>
      </w:r>
    </w:p>
    <w:p w14:paraId="069C0B9F" w14:textId="74A04DC7" w:rsidR="00AD261A" w:rsidRDefault="000F09DC" w:rsidP="00224FC3">
      <w:pPr>
        <w:widowControl w:val="0"/>
        <w:spacing w:line="240" w:lineRule="auto"/>
        <w:ind w:left="480" w:hangingChars="200" w:hanging="48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</w:t>
      </w:r>
      <w:bookmarkStart w:id="1" w:name="_GoBack"/>
      <w:bookmarkEnd w:id="1"/>
      <w:r>
        <w:rPr>
          <w:rFonts w:ascii="ＭＳ ゴシック" w:eastAsia="ＭＳ ゴシック" w:hAnsi="ＭＳ ゴシック" w:cs="Times New Roman" w:hint="eastAsia"/>
          <w:sz w:val="24"/>
          <w:szCs w:val="24"/>
        </w:rPr>
        <w:t>記載例を参考に、様式「</w:t>
      </w:r>
      <w:r w:rsidRPr="000F09DC">
        <w:rPr>
          <w:rFonts w:ascii="ＭＳ ゴシック" w:eastAsia="ＭＳ ゴシック" w:hAnsi="ＭＳ ゴシック" w:cs="Times New Roman" w:hint="eastAsia"/>
          <w:sz w:val="24"/>
          <w:szCs w:val="24"/>
        </w:rPr>
        <w:t>ケージ等の規模を示す平面図・立面図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」に、施設内の全てのケージ等について図示し、必要事項を記入してください。</w:t>
      </w:r>
    </w:p>
    <w:p w14:paraId="35CD3AE3" w14:textId="2B4F96EE" w:rsidR="00447882" w:rsidRPr="000F09DC" w:rsidRDefault="00447882" w:rsidP="00224FC3">
      <w:pPr>
        <w:widowControl w:val="0"/>
        <w:spacing w:line="240" w:lineRule="auto"/>
        <w:ind w:left="480" w:hangingChars="200" w:hanging="48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（様式欄に書ききれない場合は、適宜別の紙に記入して提出してください）</w:t>
      </w:r>
    </w:p>
    <w:sectPr w:rsidR="00447882" w:rsidRPr="000F09DC" w:rsidSect="004522B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0C8BE" w14:textId="77777777" w:rsidR="004F7BBF" w:rsidRDefault="004F7BBF" w:rsidP="008C7D93">
      <w:pPr>
        <w:spacing w:line="240" w:lineRule="auto"/>
      </w:pPr>
      <w:r>
        <w:separator/>
      </w:r>
    </w:p>
  </w:endnote>
  <w:endnote w:type="continuationSeparator" w:id="0">
    <w:p w14:paraId="00623857" w14:textId="77777777" w:rsidR="004F7BBF" w:rsidRDefault="004F7BBF" w:rsidP="008C7D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500C8" w14:textId="77777777" w:rsidR="004F7BBF" w:rsidRDefault="004F7BBF" w:rsidP="008C7D93">
      <w:pPr>
        <w:spacing w:line="240" w:lineRule="auto"/>
      </w:pPr>
      <w:r>
        <w:separator/>
      </w:r>
    </w:p>
  </w:footnote>
  <w:footnote w:type="continuationSeparator" w:id="0">
    <w:p w14:paraId="6E7D25C3" w14:textId="77777777" w:rsidR="004F7BBF" w:rsidRDefault="004F7BBF" w:rsidP="008C7D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08"/>
    <w:rsid w:val="00053108"/>
    <w:rsid w:val="000E5D6D"/>
    <w:rsid w:val="000F09DC"/>
    <w:rsid w:val="00131E9C"/>
    <w:rsid w:val="001809C3"/>
    <w:rsid w:val="00185F62"/>
    <w:rsid w:val="00224FC3"/>
    <w:rsid w:val="00284AC9"/>
    <w:rsid w:val="003D415A"/>
    <w:rsid w:val="003D79F4"/>
    <w:rsid w:val="00447882"/>
    <w:rsid w:val="004522B4"/>
    <w:rsid w:val="004B52EA"/>
    <w:rsid w:val="004F7BBF"/>
    <w:rsid w:val="005F418C"/>
    <w:rsid w:val="00767B08"/>
    <w:rsid w:val="007A6190"/>
    <w:rsid w:val="007A77EF"/>
    <w:rsid w:val="008168AD"/>
    <w:rsid w:val="00834DBA"/>
    <w:rsid w:val="00897239"/>
    <w:rsid w:val="008C7D93"/>
    <w:rsid w:val="00946A36"/>
    <w:rsid w:val="00A50C48"/>
    <w:rsid w:val="00AC144C"/>
    <w:rsid w:val="00AD261A"/>
    <w:rsid w:val="00C8213C"/>
    <w:rsid w:val="00D150B9"/>
    <w:rsid w:val="00D76CA7"/>
    <w:rsid w:val="00ED7C65"/>
    <w:rsid w:val="00FD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9F9CFAC"/>
  <w15:chartTrackingRefBased/>
  <w15:docId w15:val="{667E1DE0-B12A-460C-952D-49D053FF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D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7D93"/>
  </w:style>
  <w:style w:type="paragraph" w:styleId="a5">
    <w:name w:val="footer"/>
    <w:basedOn w:val="a"/>
    <w:link w:val="a6"/>
    <w:uiPriority w:val="99"/>
    <w:unhideWhenUsed/>
    <w:rsid w:val="008C7D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7D93"/>
  </w:style>
  <w:style w:type="character" w:styleId="a7">
    <w:name w:val="annotation reference"/>
    <w:basedOn w:val="a0"/>
    <w:uiPriority w:val="99"/>
    <w:semiHidden/>
    <w:unhideWhenUsed/>
    <w:rsid w:val="0089723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9723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97239"/>
  </w:style>
  <w:style w:type="paragraph" w:styleId="aa">
    <w:name w:val="annotation subject"/>
    <w:basedOn w:val="a8"/>
    <w:next w:val="a8"/>
    <w:link w:val="ab"/>
    <w:uiPriority w:val="99"/>
    <w:semiHidden/>
    <w:unhideWhenUsed/>
    <w:rsid w:val="0089723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9723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9723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972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195DA-A775-4F8C-9500-9A1CDD77D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堀江 明弘</dc:creator>
  <cp:keywords/>
  <dc:description/>
  <cp:lastModifiedBy>米又　ゆきの</cp:lastModifiedBy>
  <cp:revision>21</cp:revision>
  <cp:lastPrinted>2022-02-23T06:51:00Z</cp:lastPrinted>
  <dcterms:created xsi:type="dcterms:W3CDTF">2022-01-11T04:09:00Z</dcterms:created>
  <dcterms:modified xsi:type="dcterms:W3CDTF">2023-01-25T04:38:00Z</dcterms:modified>
</cp:coreProperties>
</file>