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842" w:rsidRPr="001E4098" w:rsidRDefault="00CD5438" w:rsidP="001E7842">
      <w:pPr>
        <w:rPr>
          <w:rFonts w:asciiTheme="minorEastAsia" w:hAnsiTheme="minorEastAsia"/>
          <w:szCs w:val="21"/>
        </w:rPr>
      </w:pPr>
      <w:r>
        <w:rPr>
          <w:rFonts w:asciiTheme="minorEastAsia" w:hAnsiTheme="minorEastAsia" w:hint="eastAsia"/>
          <w:szCs w:val="21"/>
        </w:rPr>
        <w:t>〇</w:t>
      </w:r>
      <w:r w:rsidR="001E7842" w:rsidRPr="001E4098">
        <w:rPr>
          <w:rFonts w:asciiTheme="minorEastAsia" w:hAnsiTheme="minorEastAsia" w:hint="eastAsia"/>
          <w:szCs w:val="21"/>
        </w:rPr>
        <w:t>動物の飼養</w:t>
      </w:r>
      <w:r w:rsidR="001E7842" w:rsidRPr="001E4098">
        <w:rPr>
          <w:rFonts w:asciiTheme="minorEastAsia" w:hAnsiTheme="minorEastAsia"/>
          <w:szCs w:val="21"/>
        </w:rPr>
        <w:t>又は保管に従事する従業員の員数に関する事項</w:t>
      </w:r>
    </w:p>
    <w:p w:rsidR="00CD5438" w:rsidRDefault="00CD5438" w:rsidP="001E4098">
      <w:pPr>
        <w:rPr>
          <w:rFonts w:asciiTheme="minorEastAsia" w:hAnsiTheme="minorEastAsia"/>
          <w:szCs w:val="21"/>
        </w:rPr>
      </w:pPr>
    </w:p>
    <w:p w:rsidR="00CD5438" w:rsidRDefault="007D0FA3" w:rsidP="00CD5438">
      <w:pPr>
        <w:rPr>
          <w:rFonts w:asciiTheme="minorEastAsia" w:hAnsiTheme="minorEastAsia"/>
          <w:szCs w:val="21"/>
        </w:rPr>
      </w:pPr>
      <w:r>
        <w:rPr>
          <w:rFonts w:asciiTheme="minorEastAsia" w:hAnsiTheme="minorEastAsia" w:hint="eastAsia"/>
          <w:szCs w:val="21"/>
        </w:rPr>
        <w:t>（</w:t>
      </w:r>
      <w:r w:rsidR="00CD5438">
        <w:rPr>
          <w:rFonts w:asciiTheme="minorEastAsia" w:hAnsiTheme="minorEastAsia" w:hint="eastAsia"/>
          <w:szCs w:val="21"/>
        </w:rPr>
        <w:t>経過措置</w:t>
      </w:r>
      <w:r>
        <w:rPr>
          <w:rFonts w:asciiTheme="minorEastAsia" w:hAnsiTheme="minorEastAsia" w:hint="eastAsia"/>
          <w:szCs w:val="21"/>
        </w:rPr>
        <w:t>の内容）</w:t>
      </w:r>
    </w:p>
    <w:p w:rsidR="00CD5438" w:rsidRPr="00CD5438" w:rsidRDefault="00CD5438" w:rsidP="00CD5438">
      <w:pPr>
        <w:rPr>
          <w:rFonts w:asciiTheme="minorEastAsia" w:hAnsiTheme="minorEastAsia"/>
          <w:szCs w:val="21"/>
        </w:rPr>
      </w:pPr>
      <w:r w:rsidRPr="00CD5438">
        <w:rPr>
          <w:rFonts w:asciiTheme="minorEastAsia" w:hAnsiTheme="minorEastAsia" w:hint="eastAsia"/>
          <w:szCs w:val="21"/>
        </w:rPr>
        <w:t>行き場を失う犬猫の遺棄や殺処分、不適正飼養を防ぎ、新規</w:t>
      </w:r>
      <w:r w:rsidR="007D0FA3">
        <w:rPr>
          <w:rFonts w:asciiTheme="minorEastAsia" w:hAnsiTheme="minorEastAsia" w:hint="eastAsia"/>
          <w:szCs w:val="21"/>
        </w:rPr>
        <w:t>従業者の確保又は譲渡等による飼養頭数の削減を行う期間が必要なことから</w:t>
      </w:r>
      <w:r w:rsidRPr="00CD5438">
        <w:rPr>
          <w:rFonts w:asciiTheme="minorEastAsia" w:hAnsiTheme="minorEastAsia" w:hint="eastAsia"/>
          <w:szCs w:val="21"/>
        </w:rPr>
        <w:t>、段階的に５頭ずつ減らす。第２種動物取扱業では、ブリーダー等の第１種動物取扱業からの譲渡が増加する可能性があることから、完全施行時期を１年遅らせる。</w:t>
      </w:r>
    </w:p>
    <w:p w:rsidR="00CD5438" w:rsidRPr="00CD5438" w:rsidRDefault="00CD5438" w:rsidP="00CD5438">
      <w:pPr>
        <w:rPr>
          <w:rFonts w:asciiTheme="minorEastAsia" w:hAnsiTheme="minorEastAsia"/>
          <w:szCs w:val="21"/>
        </w:rPr>
      </w:pPr>
      <w:r w:rsidRPr="00CD5438">
        <w:rPr>
          <w:rFonts w:asciiTheme="minorEastAsia" w:hAnsiTheme="minorEastAsia" w:hint="eastAsia"/>
          <w:szCs w:val="21"/>
        </w:rPr>
        <w:t>・新規事業者は、令和３年６月に完全施行</w:t>
      </w:r>
    </w:p>
    <w:p w:rsidR="00CD5438" w:rsidRPr="00CD5438" w:rsidRDefault="00CD5438" w:rsidP="00CD5438">
      <w:pPr>
        <w:rPr>
          <w:rFonts w:asciiTheme="minorEastAsia" w:hAnsiTheme="minorEastAsia"/>
          <w:szCs w:val="21"/>
        </w:rPr>
      </w:pPr>
      <w:r w:rsidRPr="00CD5438">
        <w:rPr>
          <w:rFonts w:asciiTheme="minorEastAsia" w:hAnsiTheme="minorEastAsia" w:hint="eastAsia"/>
          <w:szCs w:val="21"/>
        </w:rPr>
        <w:t>・既存事業者は、段階的に適用し、</w:t>
      </w:r>
    </w:p>
    <w:p w:rsidR="00CD5438" w:rsidRPr="00CD5438" w:rsidRDefault="00CD5438" w:rsidP="00CD5438">
      <w:pPr>
        <w:ind w:firstLineChars="100" w:firstLine="210"/>
        <w:rPr>
          <w:rFonts w:asciiTheme="minorEastAsia" w:hAnsiTheme="minorEastAsia"/>
          <w:szCs w:val="21"/>
        </w:rPr>
      </w:pPr>
      <w:r w:rsidRPr="00CD5438">
        <w:rPr>
          <w:rFonts w:asciiTheme="minorEastAsia" w:hAnsiTheme="minorEastAsia" w:hint="eastAsia"/>
          <w:szCs w:val="21"/>
        </w:rPr>
        <w:t>令和６年６月から完全施行（第１種動物取扱業）</w:t>
      </w:r>
    </w:p>
    <w:p w:rsidR="00CD5438" w:rsidRPr="00CD5438" w:rsidRDefault="00CD5438" w:rsidP="00CD5438">
      <w:pPr>
        <w:rPr>
          <w:rFonts w:asciiTheme="minorEastAsia" w:hAnsiTheme="minorEastAsia"/>
          <w:szCs w:val="21"/>
        </w:rPr>
      </w:pPr>
      <w:r w:rsidRPr="00CD5438">
        <w:rPr>
          <w:rFonts w:asciiTheme="minorEastAsia" w:hAnsiTheme="minorEastAsia" w:hint="eastAsia"/>
          <w:szCs w:val="21"/>
        </w:rPr>
        <w:t xml:space="preserve">　令和７年６月から完全施行（第２種動物取扱業）</w:t>
      </w:r>
    </w:p>
    <w:tbl>
      <w:tblPr>
        <w:tblStyle w:val="a9"/>
        <w:tblW w:w="0" w:type="auto"/>
        <w:tblLook w:val="04A0" w:firstRow="1" w:lastRow="0" w:firstColumn="1" w:lastColumn="0" w:noHBand="0" w:noVBand="1"/>
      </w:tblPr>
      <w:tblGrid>
        <w:gridCol w:w="1698"/>
        <w:gridCol w:w="1699"/>
        <w:gridCol w:w="1699"/>
        <w:gridCol w:w="1699"/>
        <w:gridCol w:w="1699"/>
      </w:tblGrid>
      <w:tr w:rsidR="00CD5438" w:rsidRPr="00CD5438" w:rsidTr="000061A9">
        <w:tc>
          <w:tcPr>
            <w:tcW w:w="8494" w:type="dxa"/>
            <w:gridSpan w:val="5"/>
          </w:tcPr>
          <w:p w:rsidR="00CD5438" w:rsidRPr="00CD5438" w:rsidRDefault="00CD5438" w:rsidP="000061A9">
            <w:pPr>
              <w:jc w:val="center"/>
              <w:rPr>
                <w:rFonts w:asciiTheme="minorEastAsia" w:hAnsiTheme="minorEastAsia"/>
                <w:szCs w:val="21"/>
              </w:rPr>
            </w:pPr>
            <w:r w:rsidRPr="00CD5438">
              <w:rPr>
                <w:rFonts w:asciiTheme="minorEastAsia" w:hAnsiTheme="minorEastAsia" w:hint="eastAsia"/>
                <w:szCs w:val="21"/>
              </w:rPr>
              <w:t>第１種動物取扱業</w:t>
            </w:r>
          </w:p>
        </w:tc>
      </w:tr>
      <w:tr w:rsidR="00CD5438" w:rsidRPr="00CD5438" w:rsidTr="000061A9">
        <w:tc>
          <w:tcPr>
            <w:tcW w:w="1698" w:type="dxa"/>
          </w:tcPr>
          <w:p w:rsidR="00CD5438" w:rsidRPr="00CD5438" w:rsidRDefault="00CD5438" w:rsidP="000061A9">
            <w:pPr>
              <w:rPr>
                <w:rFonts w:asciiTheme="minorEastAsia" w:hAnsiTheme="minorEastAsia"/>
                <w:szCs w:val="21"/>
              </w:rPr>
            </w:pPr>
            <w:r w:rsidRPr="00CD5438">
              <w:rPr>
                <w:rFonts w:asciiTheme="minorEastAsia" w:hAnsiTheme="minorEastAsia" w:hint="eastAsia"/>
                <w:szCs w:val="21"/>
              </w:rPr>
              <w:t>施行日</w:t>
            </w:r>
          </w:p>
        </w:tc>
        <w:tc>
          <w:tcPr>
            <w:tcW w:w="1699" w:type="dxa"/>
          </w:tcPr>
          <w:p w:rsidR="00CD5438" w:rsidRPr="00CD5438" w:rsidRDefault="00CD5438" w:rsidP="000061A9">
            <w:pPr>
              <w:rPr>
                <w:rFonts w:asciiTheme="minorEastAsia" w:hAnsiTheme="minorEastAsia"/>
                <w:szCs w:val="21"/>
              </w:rPr>
            </w:pPr>
            <w:r w:rsidRPr="00CD5438">
              <w:rPr>
                <w:rFonts w:asciiTheme="minorEastAsia" w:hAnsiTheme="minorEastAsia" w:hint="eastAsia"/>
                <w:szCs w:val="21"/>
              </w:rPr>
              <w:t>犬</w:t>
            </w:r>
          </w:p>
        </w:tc>
        <w:tc>
          <w:tcPr>
            <w:tcW w:w="1699" w:type="dxa"/>
          </w:tcPr>
          <w:p w:rsidR="00CD5438" w:rsidRPr="00CD5438" w:rsidRDefault="00CD5438" w:rsidP="000061A9">
            <w:pPr>
              <w:rPr>
                <w:rFonts w:asciiTheme="minorEastAsia" w:hAnsiTheme="minorEastAsia"/>
                <w:szCs w:val="21"/>
              </w:rPr>
            </w:pPr>
            <w:r w:rsidRPr="00CD5438">
              <w:rPr>
                <w:rFonts w:asciiTheme="minorEastAsia" w:hAnsiTheme="minorEastAsia" w:hint="eastAsia"/>
                <w:szCs w:val="21"/>
              </w:rPr>
              <w:t>うち繁殖犬</w:t>
            </w:r>
          </w:p>
        </w:tc>
        <w:tc>
          <w:tcPr>
            <w:tcW w:w="1699" w:type="dxa"/>
          </w:tcPr>
          <w:p w:rsidR="00CD5438" w:rsidRPr="00CD5438" w:rsidRDefault="00CD5438" w:rsidP="000061A9">
            <w:pPr>
              <w:rPr>
                <w:rFonts w:asciiTheme="minorEastAsia" w:hAnsiTheme="minorEastAsia"/>
                <w:szCs w:val="21"/>
              </w:rPr>
            </w:pPr>
            <w:r w:rsidRPr="00CD5438">
              <w:rPr>
                <w:rFonts w:asciiTheme="minorEastAsia" w:hAnsiTheme="minorEastAsia" w:hint="eastAsia"/>
                <w:szCs w:val="21"/>
              </w:rPr>
              <w:t>猫</w:t>
            </w:r>
          </w:p>
        </w:tc>
        <w:tc>
          <w:tcPr>
            <w:tcW w:w="1699" w:type="dxa"/>
          </w:tcPr>
          <w:p w:rsidR="00CD5438" w:rsidRPr="00CD5438" w:rsidRDefault="00CD5438" w:rsidP="000061A9">
            <w:pPr>
              <w:rPr>
                <w:rFonts w:asciiTheme="minorEastAsia" w:hAnsiTheme="minorEastAsia"/>
                <w:szCs w:val="21"/>
              </w:rPr>
            </w:pPr>
            <w:r w:rsidRPr="00CD5438">
              <w:rPr>
                <w:rFonts w:asciiTheme="minorEastAsia" w:hAnsiTheme="minorEastAsia" w:hint="eastAsia"/>
                <w:szCs w:val="21"/>
              </w:rPr>
              <w:t>うち繁殖猫</w:t>
            </w:r>
          </w:p>
        </w:tc>
      </w:tr>
      <w:tr w:rsidR="00CD5438" w:rsidRPr="00CD5438" w:rsidTr="000061A9">
        <w:tc>
          <w:tcPr>
            <w:tcW w:w="1698" w:type="dxa"/>
          </w:tcPr>
          <w:p w:rsidR="00CD5438" w:rsidRPr="00CD5438" w:rsidRDefault="00CD5438" w:rsidP="000061A9">
            <w:pPr>
              <w:rPr>
                <w:rFonts w:asciiTheme="minorEastAsia" w:hAnsiTheme="minorEastAsia"/>
                <w:szCs w:val="21"/>
              </w:rPr>
            </w:pPr>
            <w:r w:rsidRPr="00CD5438">
              <w:rPr>
                <w:rFonts w:asciiTheme="minorEastAsia" w:hAnsiTheme="minorEastAsia" w:hint="eastAsia"/>
                <w:szCs w:val="21"/>
              </w:rPr>
              <w:t>R3.6</w:t>
            </w:r>
          </w:p>
        </w:tc>
        <w:tc>
          <w:tcPr>
            <w:tcW w:w="3398" w:type="dxa"/>
            <w:gridSpan w:val="2"/>
          </w:tcPr>
          <w:p w:rsidR="00CD5438" w:rsidRPr="00CD5438" w:rsidRDefault="00CD5438" w:rsidP="000061A9">
            <w:pPr>
              <w:jc w:val="center"/>
              <w:rPr>
                <w:rFonts w:asciiTheme="minorEastAsia" w:hAnsiTheme="minorEastAsia"/>
                <w:szCs w:val="21"/>
              </w:rPr>
            </w:pPr>
            <w:r w:rsidRPr="00CD5438">
              <w:rPr>
                <w:rFonts w:asciiTheme="minorEastAsia" w:hAnsiTheme="minorEastAsia" w:hint="eastAsia"/>
                <w:szCs w:val="21"/>
              </w:rPr>
              <w:t>―（経過期間）</w:t>
            </w:r>
          </w:p>
        </w:tc>
        <w:tc>
          <w:tcPr>
            <w:tcW w:w="3398" w:type="dxa"/>
            <w:gridSpan w:val="2"/>
          </w:tcPr>
          <w:p w:rsidR="00CD5438" w:rsidRPr="00CD5438" w:rsidRDefault="00CD5438" w:rsidP="000061A9">
            <w:pPr>
              <w:jc w:val="center"/>
              <w:rPr>
                <w:rFonts w:asciiTheme="minorEastAsia" w:hAnsiTheme="minorEastAsia"/>
                <w:szCs w:val="21"/>
              </w:rPr>
            </w:pPr>
            <w:r w:rsidRPr="00CD5438">
              <w:rPr>
                <w:rFonts w:asciiTheme="minorEastAsia" w:hAnsiTheme="minorEastAsia" w:hint="eastAsia"/>
                <w:szCs w:val="21"/>
              </w:rPr>
              <w:t>―（経過期間）</w:t>
            </w:r>
          </w:p>
        </w:tc>
      </w:tr>
      <w:tr w:rsidR="00CD5438" w:rsidRPr="00CD5438" w:rsidTr="000061A9">
        <w:tc>
          <w:tcPr>
            <w:tcW w:w="1698" w:type="dxa"/>
          </w:tcPr>
          <w:p w:rsidR="00CD5438" w:rsidRPr="00CD5438" w:rsidRDefault="00CD5438" w:rsidP="000061A9">
            <w:pPr>
              <w:rPr>
                <w:rFonts w:asciiTheme="minorEastAsia" w:hAnsiTheme="minorEastAsia"/>
                <w:szCs w:val="21"/>
              </w:rPr>
            </w:pPr>
            <w:r w:rsidRPr="00CD5438">
              <w:rPr>
                <w:rFonts w:asciiTheme="minorEastAsia" w:hAnsiTheme="minorEastAsia" w:hint="eastAsia"/>
                <w:szCs w:val="21"/>
              </w:rPr>
              <w:t>R4.6</w:t>
            </w:r>
          </w:p>
        </w:tc>
        <w:tc>
          <w:tcPr>
            <w:tcW w:w="1699" w:type="dxa"/>
          </w:tcPr>
          <w:p w:rsidR="00CD5438" w:rsidRPr="00CD5438" w:rsidRDefault="00CD5438" w:rsidP="000061A9">
            <w:pPr>
              <w:rPr>
                <w:rFonts w:asciiTheme="minorEastAsia" w:hAnsiTheme="minorEastAsia"/>
                <w:szCs w:val="21"/>
              </w:rPr>
            </w:pPr>
            <w:r w:rsidRPr="00CD5438">
              <w:rPr>
                <w:rFonts w:asciiTheme="minorEastAsia" w:hAnsiTheme="minorEastAsia"/>
                <w:szCs w:val="21"/>
              </w:rPr>
              <w:t>30</w:t>
            </w:r>
            <w:r w:rsidRPr="00CD5438">
              <w:rPr>
                <w:rFonts w:asciiTheme="minorEastAsia" w:hAnsiTheme="minorEastAsia" w:hint="eastAsia"/>
                <w:szCs w:val="21"/>
              </w:rPr>
              <w:t>頭</w:t>
            </w:r>
          </w:p>
        </w:tc>
        <w:tc>
          <w:tcPr>
            <w:tcW w:w="1699" w:type="dxa"/>
          </w:tcPr>
          <w:p w:rsidR="00CD5438" w:rsidRPr="00CD5438" w:rsidRDefault="00CD5438" w:rsidP="000061A9">
            <w:pPr>
              <w:rPr>
                <w:rFonts w:asciiTheme="minorEastAsia" w:hAnsiTheme="minorEastAsia"/>
                <w:szCs w:val="21"/>
              </w:rPr>
            </w:pPr>
            <w:r w:rsidRPr="00CD5438">
              <w:rPr>
                <w:rFonts w:asciiTheme="minorEastAsia" w:hAnsiTheme="minorEastAsia" w:hint="eastAsia"/>
                <w:szCs w:val="21"/>
              </w:rPr>
              <w:t>25頭</w:t>
            </w:r>
          </w:p>
        </w:tc>
        <w:tc>
          <w:tcPr>
            <w:tcW w:w="1699" w:type="dxa"/>
          </w:tcPr>
          <w:p w:rsidR="00CD5438" w:rsidRPr="00CD5438" w:rsidRDefault="00CD5438" w:rsidP="000061A9">
            <w:pPr>
              <w:rPr>
                <w:rFonts w:asciiTheme="minorEastAsia" w:hAnsiTheme="minorEastAsia"/>
                <w:szCs w:val="21"/>
              </w:rPr>
            </w:pPr>
            <w:r w:rsidRPr="00CD5438">
              <w:rPr>
                <w:rFonts w:asciiTheme="minorEastAsia" w:hAnsiTheme="minorEastAsia" w:hint="eastAsia"/>
                <w:szCs w:val="21"/>
              </w:rPr>
              <w:t>40頭</w:t>
            </w:r>
          </w:p>
        </w:tc>
        <w:tc>
          <w:tcPr>
            <w:tcW w:w="1699" w:type="dxa"/>
          </w:tcPr>
          <w:p w:rsidR="00CD5438" w:rsidRPr="00CD5438" w:rsidRDefault="00CD5438" w:rsidP="000061A9">
            <w:pPr>
              <w:rPr>
                <w:rFonts w:asciiTheme="minorEastAsia" w:hAnsiTheme="minorEastAsia"/>
                <w:szCs w:val="21"/>
              </w:rPr>
            </w:pPr>
            <w:r w:rsidRPr="00CD5438">
              <w:rPr>
                <w:rFonts w:asciiTheme="minorEastAsia" w:hAnsiTheme="minorEastAsia" w:hint="eastAsia"/>
                <w:szCs w:val="21"/>
              </w:rPr>
              <w:t>35頭</w:t>
            </w:r>
          </w:p>
        </w:tc>
      </w:tr>
      <w:tr w:rsidR="00CD5438" w:rsidRPr="00CD5438" w:rsidTr="000061A9">
        <w:tc>
          <w:tcPr>
            <w:tcW w:w="1698" w:type="dxa"/>
          </w:tcPr>
          <w:p w:rsidR="00CD5438" w:rsidRPr="00CD5438" w:rsidRDefault="00CD5438" w:rsidP="000061A9">
            <w:pPr>
              <w:rPr>
                <w:rFonts w:asciiTheme="minorEastAsia" w:hAnsiTheme="minorEastAsia"/>
                <w:szCs w:val="21"/>
              </w:rPr>
            </w:pPr>
            <w:r w:rsidRPr="00CD5438">
              <w:rPr>
                <w:rFonts w:asciiTheme="minorEastAsia" w:hAnsiTheme="minorEastAsia" w:hint="eastAsia"/>
                <w:szCs w:val="21"/>
              </w:rPr>
              <w:t>R5.6</w:t>
            </w:r>
          </w:p>
        </w:tc>
        <w:tc>
          <w:tcPr>
            <w:tcW w:w="1699" w:type="dxa"/>
          </w:tcPr>
          <w:p w:rsidR="00CD5438" w:rsidRPr="00CD5438" w:rsidRDefault="00CD5438" w:rsidP="000061A9">
            <w:pPr>
              <w:rPr>
                <w:rFonts w:asciiTheme="minorEastAsia" w:hAnsiTheme="minorEastAsia"/>
                <w:szCs w:val="21"/>
              </w:rPr>
            </w:pPr>
            <w:r w:rsidRPr="00CD5438">
              <w:rPr>
                <w:rFonts w:asciiTheme="minorEastAsia" w:hAnsiTheme="minorEastAsia" w:hint="eastAsia"/>
                <w:szCs w:val="21"/>
              </w:rPr>
              <w:t>25頭</w:t>
            </w:r>
          </w:p>
        </w:tc>
        <w:tc>
          <w:tcPr>
            <w:tcW w:w="1699" w:type="dxa"/>
          </w:tcPr>
          <w:p w:rsidR="00CD5438" w:rsidRPr="00CD5438" w:rsidRDefault="00CD5438" w:rsidP="000061A9">
            <w:pPr>
              <w:rPr>
                <w:rFonts w:asciiTheme="minorEastAsia" w:hAnsiTheme="minorEastAsia"/>
                <w:szCs w:val="21"/>
              </w:rPr>
            </w:pPr>
            <w:r w:rsidRPr="00CD5438">
              <w:rPr>
                <w:rFonts w:asciiTheme="minorEastAsia" w:hAnsiTheme="minorEastAsia" w:hint="eastAsia"/>
                <w:szCs w:val="21"/>
              </w:rPr>
              <w:t>20頭</w:t>
            </w:r>
          </w:p>
        </w:tc>
        <w:tc>
          <w:tcPr>
            <w:tcW w:w="1699" w:type="dxa"/>
          </w:tcPr>
          <w:p w:rsidR="00CD5438" w:rsidRPr="00CD5438" w:rsidRDefault="00CD5438" w:rsidP="000061A9">
            <w:pPr>
              <w:rPr>
                <w:rFonts w:asciiTheme="minorEastAsia" w:hAnsiTheme="minorEastAsia"/>
                <w:szCs w:val="21"/>
              </w:rPr>
            </w:pPr>
            <w:r w:rsidRPr="00CD5438">
              <w:rPr>
                <w:rFonts w:asciiTheme="minorEastAsia" w:hAnsiTheme="minorEastAsia" w:hint="eastAsia"/>
                <w:szCs w:val="21"/>
              </w:rPr>
              <w:t>35頭</w:t>
            </w:r>
          </w:p>
        </w:tc>
        <w:tc>
          <w:tcPr>
            <w:tcW w:w="1699" w:type="dxa"/>
          </w:tcPr>
          <w:p w:rsidR="00CD5438" w:rsidRPr="00CD5438" w:rsidRDefault="00CD5438" w:rsidP="000061A9">
            <w:pPr>
              <w:rPr>
                <w:rFonts w:asciiTheme="minorEastAsia" w:hAnsiTheme="minorEastAsia"/>
                <w:szCs w:val="21"/>
              </w:rPr>
            </w:pPr>
            <w:r w:rsidRPr="00CD5438">
              <w:rPr>
                <w:rFonts w:asciiTheme="minorEastAsia" w:hAnsiTheme="minorEastAsia" w:hint="eastAsia"/>
                <w:szCs w:val="21"/>
              </w:rPr>
              <w:t>30頭</w:t>
            </w:r>
          </w:p>
        </w:tc>
      </w:tr>
      <w:tr w:rsidR="00CD5438" w:rsidRPr="00CD5438" w:rsidTr="000061A9">
        <w:tc>
          <w:tcPr>
            <w:tcW w:w="1698" w:type="dxa"/>
          </w:tcPr>
          <w:p w:rsidR="00CD5438" w:rsidRPr="00CD5438" w:rsidRDefault="00CD5438" w:rsidP="000061A9">
            <w:pPr>
              <w:rPr>
                <w:rFonts w:asciiTheme="minorEastAsia" w:hAnsiTheme="minorEastAsia"/>
                <w:szCs w:val="21"/>
              </w:rPr>
            </w:pPr>
            <w:r w:rsidRPr="00CD5438">
              <w:rPr>
                <w:rFonts w:asciiTheme="minorEastAsia" w:hAnsiTheme="minorEastAsia" w:hint="eastAsia"/>
                <w:szCs w:val="21"/>
              </w:rPr>
              <w:t>R6.6</w:t>
            </w:r>
          </w:p>
        </w:tc>
        <w:tc>
          <w:tcPr>
            <w:tcW w:w="1699" w:type="dxa"/>
          </w:tcPr>
          <w:p w:rsidR="00CD5438" w:rsidRPr="00CD5438" w:rsidRDefault="00CD5438" w:rsidP="000061A9">
            <w:pPr>
              <w:rPr>
                <w:rFonts w:asciiTheme="minorEastAsia" w:hAnsiTheme="minorEastAsia"/>
                <w:szCs w:val="21"/>
              </w:rPr>
            </w:pPr>
            <w:r w:rsidRPr="00CD5438">
              <w:rPr>
                <w:rFonts w:asciiTheme="minorEastAsia" w:hAnsiTheme="minorEastAsia" w:hint="eastAsia"/>
                <w:szCs w:val="21"/>
              </w:rPr>
              <w:t>20頭</w:t>
            </w:r>
          </w:p>
        </w:tc>
        <w:tc>
          <w:tcPr>
            <w:tcW w:w="1699" w:type="dxa"/>
          </w:tcPr>
          <w:p w:rsidR="00CD5438" w:rsidRPr="00CD5438" w:rsidRDefault="00CD5438" w:rsidP="000061A9">
            <w:pPr>
              <w:rPr>
                <w:rFonts w:asciiTheme="minorEastAsia" w:hAnsiTheme="minorEastAsia"/>
                <w:szCs w:val="21"/>
              </w:rPr>
            </w:pPr>
            <w:r w:rsidRPr="00CD5438">
              <w:rPr>
                <w:rFonts w:asciiTheme="minorEastAsia" w:hAnsiTheme="minorEastAsia" w:hint="eastAsia"/>
                <w:szCs w:val="21"/>
              </w:rPr>
              <w:t>15頭</w:t>
            </w:r>
          </w:p>
        </w:tc>
        <w:tc>
          <w:tcPr>
            <w:tcW w:w="1699" w:type="dxa"/>
          </w:tcPr>
          <w:p w:rsidR="00CD5438" w:rsidRPr="00CD5438" w:rsidRDefault="00CD5438" w:rsidP="000061A9">
            <w:pPr>
              <w:rPr>
                <w:rFonts w:asciiTheme="minorEastAsia" w:hAnsiTheme="minorEastAsia"/>
                <w:szCs w:val="21"/>
              </w:rPr>
            </w:pPr>
            <w:r w:rsidRPr="00CD5438">
              <w:rPr>
                <w:rFonts w:asciiTheme="minorEastAsia" w:hAnsiTheme="minorEastAsia" w:hint="eastAsia"/>
                <w:szCs w:val="21"/>
              </w:rPr>
              <w:t>30頭</w:t>
            </w:r>
          </w:p>
        </w:tc>
        <w:tc>
          <w:tcPr>
            <w:tcW w:w="1699" w:type="dxa"/>
          </w:tcPr>
          <w:p w:rsidR="00CD5438" w:rsidRPr="00CD5438" w:rsidRDefault="00CD5438" w:rsidP="000061A9">
            <w:pPr>
              <w:rPr>
                <w:rFonts w:asciiTheme="minorEastAsia" w:hAnsiTheme="minorEastAsia"/>
                <w:szCs w:val="21"/>
              </w:rPr>
            </w:pPr>
            <w:r w:rsidRPr="00CD5438">
              <w:rPr>
                <w:rFonts w:asciiTheme="minorEastAsia" w:hAnsiTheme="minorEastAsia" w:hint="eastAsia"/>
                <w:szCs w:val="21"/>
              </w:rPr>
              <w:t>25頭</w:t>
            </w:r>
          </w:p>
        </w:tc>
      </w:tr>
    </w:tbl>
    <w:p w:rsidR="00CD5438" w:rsidRPr="00CD5438" w:rsidRDefault="00CD5438" w:rsidP="00CD5438">
      <w:pPr>
        <w:rPr>
          <w:rFonts w:asciiTheme="minorEastAsia" w:hAnsiTheme="minorEastAsia"/>
          <w:szCs w:val="21"/>
        </w:rPr>
      </w:pPr>
    </w:p>
    <w:tbl>
      <w:tblPr>
        <w:tblStyle w:val="a9"/>
        <w:tblW w:w="0" w:type="auto"/>
        <w:tblLook w:val="04A0" w:firstRow="1" w:lastRow="0" w:firstColumn="1" w:lastColumn="0" w:noHBand="0" w:noVBand="1"/>
      </w:tblPr>
      <w:tblGrid>
        <w:gridCol w:w="1698"/>
        <w:gridCol w:w="1699"/>
        <w:gridCol w:w="1699"/>
        <w:gridCol w:w="1699"/>
        <w:gridCol w:w="1699"/>
      </w:tblGrid>
      <w:tr w:rsidR="00CD5438" w:rsidRPr="00CD5438" w:rsidTr="000061A9">
        <w:tc>
          <w:tcPr>
            <w:tcW w:w="8494" w:type="dxa"/>
            <w:gridSpan w:val="5"/>
          </w:tcPr>
          <w:p w:rsidR="00CD5438" w:rsidRPr="00CD5438" w:rsidRDefault="00CD5438" w:rsidP="000061A9">
            <w:pPr>
              <w:jc w:val="center"/>
              <w:rPr>
                <w:rFonts w:asciiTheme="minorEastAsia" w:hAnsiTheme="minorEastAsia"/>
                <w:szCs w:val="21"/>
              </w:rPr>
            </w:pPr>
            <w:r w:rsidRPr="00CD5438">
              <w:rPr>
                <w:rFonts w:asciiTheme="minorEastAsia" w:hAnsiTheme="minorEastAsia" w:hint="eastAsia"/>
                <w:szCs w:val="21"/>
              </w:rPr>
              <w:t>第２種動物取扱業</w:t>
            </w:r>
          </w:p>
        </w:tc>
      </w:tr>
      <w:tr w:rsidR="00CD5438" w:rsidRPr="00CD5438" w:rsidTr="000061A9">
        <w:tc>
          <w:tcPr>
            <w:tcW w:w="1698" w:type="dxa"/>
          </w:tcPr>
          <w:p w:rsidR="00CD5438" w:rsidRPr="00CD5438" w:rsidRDefault="00CD5438" w:rsidP="000061A9">
            <w:pPr>
              <w:rPr>
                <w:rFonts w:asciiTheme="minorEastAsia" w:hAnsiTheme="minorEastAsia"/>
                <w:szCs w:val="21"/>
              </w:rPr>
            </w:pPr>
            <w:r w:rsidRPr="00CD5438">
              <w:rPr>
                <w:rFonts w:asciiTheme="minorEastAsia" w:hAnsiTheme="minorEastAsia" w:hint="eastAsia"/>
                <w:szCs w:val="21"/>
              </w:rPr>
              <w:t>施行日</w:t>
            </w:r>
          </w:p>
        </w:tc>
        <w:tc>
          <w:tcPr>
            <w:tcW w:w="1699" w:type="dxa"/>
          </w:tcPr>
          <w:p w:rsidR="00CD5438" w:rsidRPr="00CD5438" w:rsidRDefault="00CD5438" w:rsidP="000061A9">
            <w:pPr>
              <w:rPr>
                <w:rFonts w:asciiTheme="minorEastAsia" w:hAnsiTheme="minorEastAsia"/>
                <w:szCs w:val="21"/>
              </w:rPr>
            </w:pPr>
            <w:r w:rsidRPr="00CD5438">
              <w:rPr>
                <w:rFonts w:asciiTheme="minorEastAsia" w:hAnsiTheme="minorEastAsia" w:hint="eastAsia"/>
                <w:szCs w:val="21"/>
              </w:rPr>
              <w:t>犬</w:t>
            </w:r>
          </w:p>
        </w:tc>
        <w:tc>
          <w:tcPr>
            <w:tcW w:w="1699" w:type="dxa"/>
          </w:tcPr>
          <w:p w:rsidR="00CD5438" w:rsidRPr="00CD5438" w:rsidRDefault="00CD5438" w:rsidP="000061A9">
            <w:pPr>
              <w:rPr>
                <w:rFonts w:asciiTheme="minorEastAsia" w:hAnsiTheme="minorEastAsia"/>
                <w:szCs w:val="21"/>
              </w:rPr>
            </w:pPr>
            <w:r w:rsidRPr="00CD5438">
              <w:rPr>
                <w:rFonts w:asciiTheme="minorEastAsia" w:hAnsiTheme="minorEastAsia" w:hint="eastAsia"/>
                <w:szCs w:val="21"/>
              </w:rPr>
              <w:t>うち繁殖犬</w:t>
            </w:r>
          </w:p>
        </w:tc>
        <w:tc>
          <w:tcPr>
            <w:tcW w:w="1699" w:type="dxa"/>
          </w:tcPr>
          <w:p w:rsidR="00CD5438" w:rsidRPr="00CD5438" w:rsidRDefault="00CD5438" w:rsidP="000061A9">
            <w:pPr>
              <w:rPr>
                <w:rFonts w:asciiTheme="minorEastAsia" w:hAnsiTheme="minorEastAsia"/>
                <w:szCs w:val="21"/>
              </w:rPr>
            </w:pPr>
            <w:r w:rsidRPr="00CD5438">
              <w:rPr>
                <w:rFonts w:asciiTheme="minorEastAsia" w:hAnsiTheme="minorEastAsia" w:hint="eastAsia"/>
                <w:szCs w:val="21"/>
              </w:rPr>
              <w:t>猫</w:t>
            </w:r>
          </w:p>
        </w:tc>
        <w:tc>
          <w:tcPr>
            <w:tcW w:w="1699" w:type="dxa"/>
          </w:tcPr>
          <w:p w:rsidR="00CD5438" w:rsidRPr="00CD5438" w:rsidRDefault="00CD5438" w:rsidP="000061A9">
            <w:pPr>
              <w:rPr>
                <w:rFonts w:asciiTheme="minorEastAsia" w:hAnsiTheme="minorEastAsia"/>
                <w:szCs w:val="21"/>
              </w:rPr>
            </w:pPr>
            <w:r w:rsidRPr="00CD5438">
              <w:rPr>
                <w:rFonts w:asciiTheme="minorEastAsia" w:hAnsiTheme="minorEastAsia" w:hint="eastAsia"/>
                <w:szCs w:val="21"/>
              </w:rPr>
              <w:t>うち繁殖猫</w:t>
            </w:r>
          </w:p>
        </w:tc>
      </w:tr>
      <w:tr w:rsidR="00CD5438" w:rsidRPr="00CD5438" w:rsidTr="000061A9">
        <w:tc>
          <w:tcPr>
            <w:tcW w:w="1698" w:type="dxa"/>
          </w:tcPr>
          <w:p w:rsidR="00CD5438" w:rsidRPr="00CD5438" w:rsidRDefault="00CD5438" w:rsidP="000061A9">
            <w:pPr>
              <w:rPr>
                <w:rFonts w:asciiTheme="minorEastAsia" w:hAnsiTheme="minorEastAsia"/>
                <w:szCs w:val="21"/>
              </w:rPr>
            </w:pPr>
            <w:r w:rsidRPr="00CD5438">
              <w:rPr>
                <w:rFonts w:asciiTheme="minorEastAsia" w:hAnsiTheme="minorEastAsia" w:hint="eastAsia"/>
                <w:szCs w:val="21"/>
              </w:rPr>
              <w:t>R3.6</w:t>
            </w:r>
          </w:p>
        </w:tc>
        <w:tc>
          <w:tcPr>
            <w:tcW w:w="3398" w:type="dxa"/>
            <w:gridSpan w:val="2"/>
          </w:tcPr>
          <w:p w:rsidR="00CD5438" w:rsidRPr="00CD5438" w:rsidRDefault="00CD5438" w:rsidP="000061A9">
            <w:pPr>
              <w:jc w:val="center"/>
              <w:rPr>
                <w:rFonts w:asciiTheme="minorEastAsia" w:hAnsiTheme="minorEastAsia"/>
                <w:szCs w:val="21"/>
              </w:rPr>
            </w:pPr>
            <w:r w:rsidRPr="00CD5438">
              <w:rPr>
                <w:rFonts w:asciiTheme="minorEastAsia" w:hAnsiTheme="minorEastAsia" w:hint="eastAsia"/>
                <w:szCs w:val="21"/>
              </w:rPr>
              <w:t>―（経過期間）</w:t>
            </w:r>
          </w:p>
        </w:tc>
        <w:tc>
          <w:tcPr>
            <w:tcW w:w="3398" w:type="dxa"/>
            <w:gridSpan w:val="2"/>
          </w:tcPr>
          <w:p w:rsidR="00CD5438" w:rsidRPr="00CD5438" w:rsidRDefault="00CD5438" w:rsidP="000061A9">
            <w:pPr>
              <w:jc w:val="center"/>
              <w:rPr>
                <w:rFonts w:asciiTheme="minorEastAsia" w:hAnsiTheme="minorEastAsia"/>
                <w:szCs w:val="21"/>
              </w:rPr>
            </w:pPr>
            <w:r w:rsidRPr="00CD5438">
              <w:rPr>
                <w:rFonts w:asciiTheme="minorEastAsia" w:hAnsiTheme="minorEastAsia" w:hint="eastAsia"/>
                <w:szCs w:val="21"/>
              </w:rPr>
              <w:t>―（経過期間）</w:t>
            </w:r>
          </w:p>
        </w:tc>
      </w:tr>
      <w:tr w:rsidR="00CD5438" w:rsidRPr="00CD5438" w:rsidTr="000061A9">
        <w:tc>
          <w:tcPr>
            <w:tcW w:w="1698" w:type="dxa"/>
          </w:tcPr>
          <w:p w:rsidR="00CD5438" w:rsidRPr="00CD5438" w:rsidRDefault="00CD5438" w:rsidP="000061A9">
            <w:pPr>
              <w:rPr>
                <w:rFonts w:asciiTheme="minorEastAsia" w:hAnsiTheme="minorEastAsia"/>
                <w:szCs w:val="21"/>
              </w:rPr>
            </w:pPr>
            <w:r w:rsidRPr="00CD5438">
              <w:rPr>
                <w:rFonts w:asciiTheme="minorEastAsia" w:hAnsiTheme="minorEastAsia"/>
                <w:szCs w:val="21"/>
              </w:rPr>
              <w:t>R4.6</w:t>
            </w:r>
          </w:p>
        </w:tc>
        <w:tc>
          <w:tcPr>
            <w:tcW w:w="3398" w:type="dxa"/>
            <w:gridSpan w:val="2"/>
          </w:tcPr>
          <w:p w:rsidR="00CD5438" w:rsidRPr="00CD5438" w:rsidRDefault="00CD5438" w:rsidP="000061A9">
            <w:pPr>
              <w:jc w:val="center"/>
              <w:rPr>
                <w:rFonts w:asciiTheme="minorEastAsia" w:hAnsiTheme="minorEastAsia"/>
                <w:szCs w:val="21"/>
              </w:rPr>
            </w:pPr>
            <w:r w:rsidRPr="00CD5438">
              <w:rPr>
                <w:rFonts w:asciiTheme="minorEastAsia" w:hAnsiTheme="minorEastAsia" w:hint="eastAsia"/>
                <w:szCs w:val="21"/>
              </w:rPr>
              <w:t>―（経過期間）</w:t>
            </w:r>
          </w:p>
        </w:tc>
        <w:tc>
          <w:tcPr>
            <w:tcW w:w="3398" w:type="dxa"/>
            <w:gridSpan w:val="2"/>
          </w:tcPr>
          <w:p w:rsidR="00CD5438" w:rsidRPr="00CD5438" w:rsidRDefault="00CD5438" w:rsidP="000061A9">
            <w:pPr>
              <w:jc w:val="center"/>
              <w:rPr>
                <w:rFonts w:asciiTheme="minorEastAsia" w:hAnsiTheme="minorEastAsia"/>
                <w:szCs w:val="21"/>
              </w:rPr>
            </w:pPr>
            <w:r w:rsidRPr="00CD5438">
              <w:rPr>
                <w:rFonts w:asciiTheme="minorEastAsia" w:hAnsiTheme="minorEastAsia" w:hint="eastAsia"/>
                <w:szCs w:val="21"/>
              </w:rPr>
              <w:t>―（経過期間）</w:t>
            </w:r>
          </w:p>
        </w:tc>
      </w:tr>
      <w:tr w:rsidR="00CD5438" w:rsidRPr="00CD5438" w:rsidTr="000061A9">
        <w:tc>
          <w:tcPr>
            <w:tcW w:w="1698" w:type="dxa"/>
          </w:tcPr>
          <w:p w:rsidR="00CD5438" w:rsidRPr="00CD5438" w:rsidRDefault="00CD5438" w:rsidP="000061A9">
            <w:pPr>
              <w:rPr>
                <w:rFonts w:asciiTheme="minorEastAsia" w:hAnsiTheme="minorEastAsia"/>
                <w:szCs w:val="21"/>
              </w:rPr>
            </w:pPr>
            <w:r w:rsidRPr="00CD5438">
              <w:rPr>
                <w:rFonts w:asciiTheme="minorEastAsia" w:hAnsiTheme="minorEastAsia" w:hint="eastAsia"/>
                <w:szCs w:val="21"/>
              </w:rPr>
              <w:t>R5.6</w:t>
            </w:r>
          </w:p>
        </w:tc>
        <w:tc>
          <w:tcPr>
            <w:tcW w:w="1699" w:type="dxa"/>
          </w:tcPr>
          <w:p w:rsidR="00CD5438" w:rsidRPr="00CD5438" w:rsidRDefault="00CD5438" w:rsidP="000061A9">
            <w:pPr>
              <w:rPr>
                <w:rFonts w:asciiTheme="minorEastAsia" w:hAnsiTheme="minorEastAsia"/>
                <w:szCs w:val="21"/>
              </w:rPr>
            </w:pPr>
            <w:r w:rsidRPr="00CD5438">
              <w:rPr>
                <w:rFonts w:asciiTheme="minorEastAsia" w:hAnsiTheme="minorEastAsia" w:hint="eastAsia"/>
                <w:szCs w:val="21"/>
              </w:rPr>
              <w:t>30頭</w:t>
            </w:r>
          </w:p>
        </w:tc>
        <w:tc>
          <w:tcPr>
            <w:tcW w:w="1699" w:type="dxa"/>
          </w:tcPr>
          <w:p w:rsidR="00CD5438" w:rsidRPr="00CD5438" w:rsidRDefault="00CD5438" w:rsidP="000061A9">
            <w:pPr>
              <w:rPr>
                <w:rFonts w:asciiTheme="minorEastAsia" w:hAnsiTheme="minorEastAsia"/>
                <w:szCs w:val="21"/>
              </w:rPr>
            </w:pPr>
            <w:r w:rsidRPr="00CD5438">
              <w:rPr>
                <w:rFonts w:asciiTheme="minorEastAsia" w:hAnsiTheme="minorEastAsia" w:hint="eastAsia"/>
                <w:szCs w:val="21"/>
              </w:rPr>
              <w:t>25頭</w:t>
            </w:r>
          </w:p>
        </w:tc>
        <w:tc>
          <w:tcPr>
            <w:tcW w:w="1699" w:type="dxa"/>
          </w:tcPr>
          <w:p w:rsidR="00CD5438" w:rsidRPr="00CD5438" w:rsidRDefault="00CD5438" w:rsidP="000061A9">
            <w:pPr>
              <w:rPr>
                <w:rFonts w:asciiTheme="minorEastAsia" w:hAnsiTheme="minorEastAsia"/>
                <w:szCs w:val="21"/>
              </w:rPr>
            </w:pPr>
            <w:r w:rsidRPr="00CD5438">
              <w:rPr>
                <w:rFonts w:asciiTheme="minorEastAsia" w:hAnsiTheme="minorEastAsia" w:hint="eastAsia"/>
                <w:szCs w:val="21"/>
              </w:rPr>
              <w:t>40頭</w:t>
            </w:r>
          </w:p>
        </w:tc>
        <w:tc>
          <w:tcPr>
            <w:tcW w:w="1699" w:type="dxa"/>
          </w:tcPr>
          <w:p w:rsidR="00CD5438" w:rsidRPr="00CD5438" w:rsidRDefault="00CD5438" w:rsidP="000061A9">
            <w:pPr>
              <w:rPr>
                <w:rFonts w:asciiTheme="minorEastAsia" w:hAnsiTheme="minorEastAsia"/>
                <w:szCs w:val="21"/>
              </w:rPr>
            </w:pPr>
            <w:r w:rsidRPr="00CD5438">
              <w:rPr>
                <w:rFonts w:asciiTheme="minorEastAsia" w:hAnsiTheme="minorEastAsia" w:hint="eastAsia"/>
                <w:szCs w:val="21"/>
              </w:rPr>
              <w:t>35頭</w:t>
            </w:r>
          </w:p>
        </w:tc>
      </w:tr>
      <w:tr w:rsidR="00CD5438" w:rsidRPr="00CD5438" w:rsidTr="000061A9">
        <w:tc>
          <w:tcPr>
            <w:tcW w:w="1698" w:type="dxa"/>
          </w:tcPr>
          <w:p w:rsidR="00CD5438" w:rsidRPr="00CD5438" w:rsidRDefault="00CD5438" w:rsidP="000061A9">
            <w:pPr>
              <w:rPr>
                <w:rFonts w:asciiTheme="minorEastAsia" w:hAnsiTheme="minorEastAsia"/>
                <w:szCs w:val="21"/>
              </w:rPr>
            </w:pPr>
            <w:r w:rsidRPr="00CD5438">
              <w:rPr>
                <w:rFonts w:asciiTheme="minorEastAsia" w:hAnsiTheme="minorEastAsia" w:hint="eastAsia"/>
                <w:szCs w:val="21"/>
              </w:rPr>
              <w:t>R6.6</w:t>
            </w:r>
          </w:p>
        </w:tc>
        <w:tc>
          <w:tcPr>
            <w:tcW w:w="1699" w:type="dxa"/>
          </w:tcPr>
          <w:p w:rsidR="00CD5438" w:rsidRPr="00CD5438" w:rsidRDefault="00CD5438" w:rsidP="000061A9">
            <w:pPr>
              <w:rPr>
                <w:rFonts w:asciiTheme="minorEastAsia" w:hAnsiTheme="minorEastAsia"/>
                <w:szCs w:val="21"/>
              </w:rPr>
            </w:pPr>
            <w:r w:rsidRPr="00CD5438">
              <w:rPr>
                <w:rFonts w:asciiTheme="minorEastAsia" w:hAnsiTheme="minorEastAsia" w:hint="eastAsia"/>
                <w:szCs w:val="21"/>
              </w:rPr>
              <w:t>25頭</w:t>
            </w:r>
          </w:p>
        </w:tc>
        <w:tc>
          <w:tcPr>
            <w:tcW w:w="1699" w:type="dxa"/>
          </w:tcPr>
          <w:p w:rsidR="00CD5438" w:rsidRPr="00CD5438" w:rsidRDefault="00CD5438" w:rsidP="000061A9">
            <w:pPr>
              <w:rPr>
                <w:rFonts w:asciiTheme="minorEastAsia" w:hAnsiTheme="minorEastAsia"/>
                <w:szCs w:val="21"/>
              </w:rPr>
            </w:pPr>
            <w:r w:rsidRPr="00CD5438">
              <w:rPr>
                <w:rFonts w:asciiTheme="minorEastAsia" w:hAnsiTheme="minorEastAsia" w:hint="eastAsia"/>
                <w:szCs w:val="21"/>
              </w:rPr>
              <w:t>20頭</w:t>
            </w:r>
          </w:p>
        </w:tc>
        <w:tc>
          <w:tcPr>
            <w:tcW w:w="1699" w:type="dxa"/>
          </w:tcPr>
          <w:p w:rsidR="00CD5438" w:rsidRPr="00CD5438" w:rsidRDefault="00CD5438" w:rsidP="000061A9">
            <w:pPr>
              <w:rPr>
                <w:rFonts w:asciiTheme="minorEastAsia" w:hAnsiTheme="minorEastAsia"/>
                <w:szCs w:val="21"/>
              </w:rPr>
            </w:pPr>
            <w:r w:rsidRPr="00CD5438">
              <w:rPr>
                <w:rFonts w:asciiTheme="minorEastAsia" w:hAnsiTheme="minorEastAsia" w:hint="eastAsia"/>
                <w:szCs w:val="21"/>
              </w:rPr>
              <w:t>35頭</w:t>
            </w:r>
          </w:p>
        </w:tc>
        <w:tc>
          <w:tcPr>
            <w:tcW w:w="1699" w:type="dxa"/>
          </w:tcPr>
          <w:p w:rsidR="00CD5438" w:rsidRPr="00CD5438" w:rsidRDefault="00CD5438" w:rsidP="000061A9">
            <w:pPr>
              <w:rPr>
                <w:rFonts w:asciiTheme="minorEastAsia" w:hAnsiTheme="minorEastAsia"/>
                <w:szCs w:val="21"/>
              </w:rPr>
            </w:pPr>
            <w:r w:rsidRPr="00CD5438">
              <w:rPr>
                <w:rFonts w:asciiTheme="minorEastAsia" w:hAnsiTheme="minorEastAsia" w:hint="eastAsia"/>
                <w:szCs w:val="21"/>
              </w:rPr>
              <w:t>30頭</w:t>
            </w:r>
          </w:p>
        </w:tc>
      </w:tr>
      <w:tr w:rsidR="00CD5438" w:rsidRPr="00CD5438" w:rsidTr="000061A9">
        <w:tc>
          <w:tcPr>
            <w:tcW w:w="1698" w:type="dxa"/>
          </w:tcPr>
          <w:p w:rsidR="00CD5438" w:rsidRPr="00CD5438" w:rsidRDefault="00CD5438" w:rsidP="000061A9">
            <w:pPr>
              <w:rPr>
                <w:rFonts w:asciiTheme="minorEastAsia" w:hAnsiTheme="minorEastAsia"/>
                <w:szCs w:val="21"/>
              </w:rPr>
            </w:pPr>
            <w:r w:rsidRPr="00CD5438">
              <w:rPr>
                <w:rFonts w:asciiTheme="minorEastAsia" w:hAnsiTheme="minorEastAsia" w:hint="eastAsia"/>
                <w:szCs w:val="21"/>
              </w:rPr>
              <w:t>R7.6</w:t>
            </w:r>
          </w:p>
        </w:tc>
        <w:tc>
          <w:tcPr>
            <w:tcW w:w="1699" w:type="dxa"/>
          </w:tcPr>
          <w:p w:rsidR="00CD5438" w:rsidRPr="00CD5438" w:rsidRDefault="00CD5438" w:rsidP="000061A9">
            <w:pPr>
              <w:rPr>
                <w:rFonts w:asciiTheme="minorEastAsia" w:hAnsiTheme="minorEastAsia"/>
                <w:szCs w:val="21"/>
              </w:rPr>
            </w:pPr>
            <w:r w:rsidRPr="00CD5438">
              <w:rPr>
                <w:rFonts w:asciiTheme="minorEastAsia" w:hAnsiTheme="minorEastAsia" w:hint="eastAsia"/>
                <w:szCs w:val="21"/>
              </w:rPr>
              <w:t>20頭</w:t>
            </w:r>
          </w:p>
        </w:tc>
        <w:tc>
          <w:tcPr>
            <w:tcW w:w="1699" w:type="dxa"/>
          </w:tcPr>
          <w:p w:rsidR="00CD5438" w:rsidRPr="00CD5438" w:rsidRDefault="00CD5438" w:rsidP="000061A9">
            <w:pPr>
              <w:rPr>
                <w:rFonts w:asciiTheme="minorEastAsia" w:hAnsiTheme="minorEastAsia"/>
                <w:szCs w:val="21"/>
              </w:rPr>
            </w:pPr>
            <w:r w:rsidRPr="00CD5438">
              <w:rPr>
                <w:rFonts w:asciiTheme="minorEastAsia" w:hAnsiTheme="minorEastAsia" w:hint="eastAsia"/>
                <w:szCs w:val="21"/>
              </w:rPr>
              <w:t>15頭</w:t>
            </w:r>
          </w:p>
        </w:tc>
        <w:tc>
          <w:tcPr>
            <w:tcW w:w="1699" w:type="dxa"/>
          </w:tcPr>
          <w:p w:rsidR="00CD5438" w:rsidRPr="00CD5438" w:rsidRDefault="00CD5438" w:rsidP="000061A9">
            <w:pPr>
              <w:rPr>
                <w:rFonts w:asciiTheme="minorEastAsia" w:hAnsiTheme="minorEastAsia"/>
                <w:szCs w:val="21"/>
              </w:rPr>
            </w:pPr>
            <w:r w:rsidRPr="00CD5438">
              <w:rPr>
                <w:rFonts w:asciiTheme="minorEastAsia" w:hAnsiTheme="minorEastAsia" w:hint="eastAsia"/>
                <w:szCs w:val="21"/>
              </w:rPr>
              <w:t>30頭</w:t>
            </w:r>
          </w:p>
        </w:tc>
        <w:tc>
          <w:tcPr>
            <w:tcW w:w="1699" w:type="dxa"/>
          </w:tcPr>
          <w:p w:rsidR="00CD5438" w:rsidRPr="00CD5438" w:rsidRDefault="00CD5438" w:rsidP="000061A9">
            <w:pPr>
              <w:rPr>
                <w:rFonts w:asciiTheme="minorEastAsia" w:hAnsiTheme="minorEastAsia"/>
                <w:szCs w:val="21"/>
              </w:rPr>
            </w:pPr>
            <w:r w:rsidRPr="00CD5438">
              <w:rPr>
                <w:rFonts w:asciiTheme="minorEastAsia" w:hAnsiTheme="minorEastAsia" w:hint="eastAsia"/>
                <w:szCs w:val="21"/>
              </w:rPr>
              <w:t>25頭</w:t>
            </w:r>
          </w:p>
        </w:tc>
      </w:tr>
    </w:tbl>
    <w:p w:rsidR="00CD5438" w:rsidRDefault="00CD5438" w:rsidP="00CD5438">
      <w:pPr>
        <w:rPr>
          <w:rFonts w:ascii="HG丸ｺﾞｼｯｸM-PRO" w:eastAsia="HG丸ｺﾞｼｯｸM-PRO" w:hAnsi="HG丸ｺﾞｼｯｸM-PRO"/>
          <w:sz w:val="24"/>
          <w:szCs w:val="24"/>
        </w:rPr>
      </w:pPr>
    </w:p>
    <w:p w:rsidR="00CD5438" w:rsidRDefault="00CD5438" w:rsidP="00CD5438">
      <w:pPr>
        <w:rPr>
          <w:rFonts w:ascii="HG丸ｺﾞｼｯｸM-PRO" w:eastAsia="HG丸ｺﾞｼｯｸM-PRO" w:hAnsi="HG丸ｺﾞｼｯｸM-PRO"/>
          <w:sz w:val="24"/>
          <w:szCs w:val="24"/>
        </w:rPr>
      </w:pPr>
    </w:p>
    <w:p w:rsidR="007D0FA3" w:rsidRDefault="007D0FA3" w:rsidP="00CD5438">
      <w:pPr>
        <w:rPr>
          <w:rFonts w:ascii="HG丸ｺﾞｼｯｸM-PRO" w:eastAsia="HG丸ｺﾞｼｯｸM-PRO" w:hAnsi="HG丸ｺﾞｼｯｸM-PRO"/>
          <w:sz w:val="24"/>
          <w:szCs w:val="24"/>
        </w:rPr>
      </w:pPr>
    </w:p>
    <w:p w:rsidR="007D0FA3" w:rsidRDefault="007D0FA3" w:rsidP="00CD5438">
      <w:pPr>
        <w:rPr>
          <w:rFonts w:ascii="HG丸ｺﾞｼｯｸM-PRO" w:eastAsia="HG丸ｺﾞｼｯｸM-PRO" w:hAnsi="HG丸ｺﾞｼｯｸM-PRO"/>
          <w:sz w:val="24"/>
          <w:szCs w:val="24"/>
        </w:rPr>
      </w:pPr>
    </w:p>
    <w:p w:rsidR="007D0FA3" w:rsidRDefault="007D0FA3" w:rsidP="00CD5438">
      <w:pPr>
        <w:rPr>
          <w:rFonts w:ascii="HG丸ｺﾞｼｯｸM-PRO" w:eastAsia="HG丸ｺﾞｼｯｸM-PRO" w:hAnsi="HG丸ｺﾞｼｯｸM-PRO"/>
          <w:sz w:val="24"/>
          <w:szCs w:val="24"/>
        </w:rPr>
      </w:pPr>
    </w:p>
    <w:p w:rsidR="00286407" w:rsidRDefault="00286407" w:rsidP="001E4098">
      <w:pPr>
        <w:rPr>
          <w:rFonts w:asciiTheme="minorEastAsia" w:hAnsiTheme="minorEastAsia"/>
          <w:szCs w:val="21"/>
        </w:rPr>
      </w:pPr>
    </w:p>
    <w:p w:rsidR="00286407" w:rsidRDefault="00286407" w:rsidP="001E4098">
      <w:pPr>
        <w:rPr>
          <w:rFonts w:asciiTheme="minorEastAsia" w:hAnsiTheme="minorEastAsia"/>
          <w:szCs w:val="21"/>
        </w:rPr>
      </w:pPr>
    </w:p>
    <w:p w:rsidR="00286407" w:rsidRDefault="00286407" w:rsidP="001E4098">
      <w:pPr>
        <w:rPr>
          <w:rFonts w:asciiTheme="minorEastAsia" w:hAnsiTheme="minorEastAsia"/>
          <w:szCs w:val="21"/>
        </w:rPr>
      </w:pPr>
    </w:p>
    <w:p w:rsidR="00286407" w:rsidRDefault="00286407" w:rsidP="001E4098">
      <w:pPr>
        <w:rPr>
          <w:rFonts w:asciiTheme="minorEastAsia" w:hAnsiTheme="minorEastAsia"/>
          <w:szCs w:val="21"/>
        </w:rPr>
      </w:pPr>
    </w:p>
    <w:p w:rsidR="00286407" w:rsidRDefault="00286407" w:rsidP="001E4098">
      <w:pPr>
        <w:rPr>
          <w:rFonts w:asciiTheme="minorEastAsia" w:hAnsiTheme="minorEastAsia"/>
          <w:szCs w:val="21"/>
        </w:rPr>
      </w:pPr>
    </w:p>
    <w:p w:rsidR="00286407" w:rsidRDefault="00286407" w:rsidP="001E4098">
      <w:pPr>
        <w:rPr>
          <w:rFonts w:asciiTheme="minorEastAsia" w:hAnsiTheme="minorEastAsia"/>
          <w:szCs w:val="21"/>
        </w:rPr>
      </w:pPr>
    </w:p>
    <w:p w:rsidR="00286407" w:rsidRDefault="00286407" w:rsidP="001E4098">
      <w:pPr>
        <w:rPr>
          <w:rFonts w:asciiTheme="minorEastAsia" w:hAnsiTheme="minorEastAsia" w:hint="eastAsia"/>
          <w:szCs w:val="21"/>
        </w:rPr>
      </w:pPr>
      <w:bookmarkStart w:id="0" w:name="_GoBack"/>
      <w:bookmarkEnd w:id="0"/>
    </w:p>
    <w:p w:rsidR="00D46392" w:rsidRDefault="00D46392" w:rsidP="001E4098">
      <w:pPr>
        <w:rPr>
          <w:rFonts w:asciiTheme="minorEastAsia" w:hAnsiTheme="minorEastAsia"/>
          <w:szCs w:val="21"/>
        </w:rPr>
      </w:pPr>
    </w:p>
    <w:p w:rsidR="00D46392" w:rsidRDefault="00D46392" w:rsidP="001E4098">
      <w:pPr>
        <w:rPr>
          <w:rFonts w:asciiTheme="minorEastAsia" w:hAnsiTheme="minorEastAsia"/>
          <w:szCs w:val="21"/>
        </w:rPr>
      </w:pPr>
      <w:r>
        <w:rPr>
          <w:rFonts w:asciiTheme="minorEastAsia" w:hAnsiTheme="minorEastAsia" w:hint="eastAsia"/>
          <w:szCs w:val="21"/>
        </w:rPr>
        <w:t>別表</w:t>
      </w:r>
    </w:p>
    <w:p w:rsidR="001E4098" w:rsidRPr="001E4098" w:rsidRDefault="001E7842" w:rsidP="001E4098">
      <w:pPr>
        <w:rPr>
          <w:rFonts w:asciiTheme="minorEastAsia" w:hAnsiTheme="minorEastAsia"/>
          <w:szCs w:val="21"/>
        </w:rPr>
      </w:pPr>
      <w:r w:rsidRPr="001E4098">
        <w:rPr>
          <w:rFonts w:asciiTheme="minorEastAsia" w:hAnsiTheme="minorEastAsia"/>
          <w:szCs w:val="21"/>
        </w:rPr>
        <w:t xml:space="preserve"> </w:t>
      </w:r>
      <w:r w:rsidR="00CD5438">
        <w:rPr>
          <w:noProof/>
        </w:rPr>
        <w:lastRenderedPageBreak/>
        <w:drawing>
          <wp:inline distT="0" distB="0" distL="0" distR="0" wp14:anchorId="7138F8D8" wp14:editId="2A63A621">
            <wp:extent cx="5564038" cy="6796997"/>
            <wp:effectExtent l="0" t="0" r="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9877" t="13071" r="32586" b="5368"/>
                    <a:stretch/>
                  </pic:blipFill>
                  <pic:spPr bwMode="auto">
                    <a:xfrm>
                      <a:off x="0" y="0"/>
                      <a:ext cx="5606171" cy="6848466"/>
                    </a:xfrm>
                    <a:prstGeom prst="rect">
                      <a:avLst/>
                    </a:prstGeom>
                    <a:ln>
                      <a:noFill/>
                    </a:ln>
                    <a:extLst>
                      <a:ext uri="{53640926-AAD7-44D8-BBD7-CCE9431645EC}">
                        <a14:shadowObscured xmlns:a14="http://schemas.microsoft.com/office/drawing/2010/main"/>
                      </a:ext>
                    </a:extLst>
                  </pic:spPr>
                </pic:pic>
              </a:graphicData>
            </a:graphic>
          </wp:inline>
        </w:drawing>
      </w:r>
    </w:p>
    <w:sectPr w:rsidR="001E4098" w:rsidRPr="001E4098" w:rsidSect="003E4A43">
      <w:pgSz w:w="11906" w:h="16838"/>
      <w:pgMar w:top="1985"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392" w:rsidRDefault="00D46392" w:rsidP="00D46392">
      <w:r>
        <w:separator/>
      </w:r>
    </w:p>
  </w:endnote>
  <w:endnote w:type="continuationSeparator" w:id="0">
    <w:p w:rsidR="00D46392" w:rsidRDefault="00D46392" w:rsidP="00D46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392" w:rsidRDefault="00D46392" w:rsidP="00D46392">
      <w:r>
        <w:separator/>
      </w:r>
    </w:p>
  </w:footnote>
  <w:footnote w:type="continuationSeparator" w:id="0">
    <w:p w:rsidR="00D46392" w:rsidRDefault="00D46392" w:rsidP="00D46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858A1"/>
    <w:multiLevelType w:val="hybridMultilevel"/>
    <w:tmpl w:val="F2FC63CE"/>
    <w:lvl w:ilvl="0" w:tplc="69B489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9315B9"/>
    <w:multiLevelType w:val="hybridMultilevel"/>
    <w:tmpl w:val="AA9210AA"/>
    <w:lvl w:ilvl="0" w:tplc="D0028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616F1C"/>
    <w:multiLevelType w:val="hybridMultilevel"/>
    <w:tmpl w:val="67F82118"/>
    <w:lvl w:ilvl="0" w:tplc="047EBD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098"/>
    <w:rsid w:val="001E4098"/>
    <w:rsid w:val="001E7842"/>
    <w:rsid w:val="00286407"/>
    <w:rsid w:val="003E4A43"/>
    <w:rsid w:val="004806FC"/>
    <w:rsid w:val="006510F3"/>
    <w:rsid w:val="007D0FA3"/>
    <w:rsid w:val="009314CF"/>
    <w:rsid w:val="009E4F7B"/>
    <w:rsid w:val="00CD5438"/>
    <w:rsid w:val="00D46392"/>
    <w:rsid w:val="00E032EA"/>
    <w:rsid w:val="00F67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54B3BCC"/>
  <w15:chartTrackingRefBased/>
  <w15:docId w15:val="{5322FAED-717F-432E-A106-10C6FBBF6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0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098"/>
    <w:pPr>
      <w:ind w:leftChars="400" w:left="840"/>
    </w:pPr>
  </w:style>
  <w:style w:type="paragraph" w:styleId="a4">
    <w:name w:val="No Spacing"/>
    <w:uiPriority w:val="1"/>
    <w:qFormat/>
    <w:rsid w:val="001E4098"/>
    <w:pPr>
      <w:widowControl w:val="0"/>
      <w:jc w:val="both"/>
    </w:pPr>
  </w:style>
  <w:style w:type="paragraph" w:styleId="a5">
    <w:name w:val="header"/>
    <w:basedOn w:val="a"/>
    <w:link w:val="a6"/>
    <w:uiPriority w:val="99"/>
    <w:unhideWhenUsed/>
    <w:rsid w:val="00D46392"/>
    <w:pPr>
      <w:tabs>
        <w:tab w:val="center" w:pos="4252"/>
        <w:tab w:val="right" w:pos="8504"/>
      </w:tabs>
      <w:snapToGrid w:val="0"/>
    </w:pPr>
  </w:style>
  <w:style w:type="character" w:customStyle="1" w:styleId="a6">
    <w:name w:val="ヘッダー (文字)"/>
    <w:basedOn w:val="a0"/>
    <w:link w:val="a5"/>
    <w:uiPriority w:val="99"/>
    <w:rsid w:val="00D46392"/>
  </w:style>
  <w:style w:type="paragraph" w:styleId="a7">
    <w:name w:val="footer"/>
    <w:basedOn w:val="a"/>
    <w:link w:val="a8"/>
    <w:uiPriority w:val="99"/>
    <w:unhideWhenUsed/>
    <w:rsid w:val="00D46392"/>
    <w:pPr>
      <w:tabs>
        <w:tab w:val="center" w:pos="4252"/>
        <w:tab w:val="right" w:pos="8504"/>
      </w:tabs>
      <w:snapToGrid w:val="0"/>
    </w:pPr>
  </w:style>
  <w:style w:type="character" w:customStyle="1" w:styleId="a8">
    <w:name w:val="フッター (文字)"/>
    <w:basedOn w:val="a0"/>
    <w:link w:val="a7"/>
    <w:uiPriority w:val="99"/>
    <w:rsid w:val="00D46392"/>
  </w:style>
  <w:style w:type="table" w:styleId="a9">
    <w:name w:val="Table Grid"/>
    <w:basedOn w:val="a1"/>
    <w:uiPriority w:val="39"/>
    <w:rsid w:val="00CD5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米又　ゆきの</dc:creator>
  <cp:keywords/>
  <dc:description/>
  <cp:lastModifiedBy>吉田　敬介</cp:lastModifiedBy>
  <cp:revision>9</cp:revision>
  <cp:lastPrinted>2021-05-06T11:49:00Z</cp:lastPrinted>
  <dcterms:created xsi:type="dcterms:W3CDTF">2021-04-27T07:07:00Z</dcterms:created>
  <dcterms:modified xsi:type="dcterms:W3CDTF">2021-05-06T11:49:00Z</dcterms:modified>
</cp:coreProperties>
</file>