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A1" w:rsidRPr="005F4BD7" w:rsidRDefault="005446C4" w:rsidP="005F4BD7">
      <w:r>
        <w:rPr>
          <w:rFonts w:hint="eastAsia"/>
        </w:rPr>
        <w:t>参考様式（</w:t>
      </w:r>
      <w:r w:rsidR="00777FD4">
        <w:t>第一種動物取扱業者及び第二種動物取扱業者が取り扱う動物の管理の方法等の基準を定める省令</w:t>
      </w:r>
      <w:r w:rsidR="00EB21A1" w:rsidRPr="00EB21A1">
        <w:rPr>
          <w:rFonts w:ascii="ＭＳ 明朝" w:eastAsia="ＭＳ 明朝" w:hAnsi="Times New Roman" w:cs="ＭＳ 明朝" w:hint="eastAsia"/>
          <w:color w:val="000000"/>
          <w:kern w:val="0"/>
          <w:szCs w:val="21"/>
        </w:rPr>
        <w:t>第２条第</w:t>
      </w:r>
      <w:r w:rsidR="00777FD4">
        <w:rPr>
          <w:rFonts w:ascii="ＭＳ 明朝" w:eastAsia="ＭＳ 明朝" w:hAnsi="Times New Roman" w:cs="ＭＳ 明朝" w:hint="eastAsia"/>
          <w:color w:val="000000"/>
          <w:kern w:val="0"/>
          <w:szCs w:val="21"/>
        </w:rPr>
        <w:t>１</w:t>
      </w:r>
      <w:r w:rsidR="00EB21A1" w:rsidRPr="00EB21A1">
        <w:rPr>
          <w:rFonts w:ascii="ＭＳ 明朝" w:eastAsia="ＭＳ 明朝" w:hAnsi="Times New Roman" w:cs="ＭＳ 明朝" w:hint="eastAsia"/>
          <w:color w:val="000000"/>
          <w:kern w:val="0"/>
          <w:szCs w:val="21"/>
        </w:rPr>
        <w:t>号</w:t>
      </w:r>
      <w:r w:rsidR="00777FD4">
        <w:rPr>
          <w:rFonts w:ascii="ＭＳ 明朝" w:eastAsia="ＭＳ 明朝" w:hAnsi="Times New Roman" w:cs="ＭＳ 明朝" w:hint="eastAsia"/>
          <w:color w:val="000000"/>
          <w:kern w:val="0"/>
          <w:szCs w:val="21"/>
        </w:rPr>
        <w:t>イ(3)</w:t>
      </w:r>
      <w:r w:rsidR="00EC5F2B">
        <w:rPr>
          <w:rFonts w:ascii="ＭＳ 明朝" w:eastAsia="ＭＳ 明朝" w:hAnsi="Times New Roman" w:cs="ＭＳ 明朝" w:hint="eastAsia"/>
          <w:color w:val="000000"/>
          <w:kern w:val="0"/>
          <w:szCs w:val="21"/>
        </w:rPr>
        <w:t>及び</w:t>
      </w:r>
      <w:bookmarkStart w:id="0" w:name="_GoBack"/>
      <w:bookmarkEnd w:id="0"/>
      <w:r w:rsidR="005F4BD7">
        <w:rPr>
          <w:rFonts w:ascii="ＭＳ 明朝" w:eastAsia="ＭＳ 明朝" w:hAnsi="Times New Roman" w:cs="ＭＳ 明朝" w:hint="eastAsia"/>
          <w:color w:val="000000"/>
          <w:kern w:val="0"/>
          <w:szCs w:val="21"/>
        </w:rPr>
        <w:t>第７号ム</w:t>
      </w:r>
      <w:r w:rsidR="008C2ADD">
        <w:rPr>
          <w:rFonts w:ascii="ＭＳ 明朝" w:eastAsia="ＭＳ 明朝" w:hAnsi="Times New Roman" w:cs="ＭＳ 明朝" w:hint="eastAsia"/>
          <w:color w:val="000000"/>
          <w:kern w:val="0"/>
          <w:szCs w:val="21"/>
        </w:rPr>
        <w:t>関係</w:t>
      </w:r>
      <w:r>
        <w:rPr>
          <w:rFonts w:ascii="ＭＳ 明朝" w:eastAsia="ＭＳ 明朝" w:hAnsi="Times New Roman" w:cs="ＭＳ 明朝" w:hint="eastAsia"/>
          <w:color w:val="000000"/>
          <w:kern w:val="0"/>
          <w:szCs w:val="21"/>
        </w:rPr>
        <w:t>）</w:t>
      </w:r>
    </w:p>
    <w:p w:rsidR="00EB21A1" w:rsidRPr="00EB21A1" w:rsidRDefault="00EB21A1" w:rsidP="00EB21A1">
      <w:pPr>
        <w:overflowPunct w:val="0"/>
        <w:jc w:val="center"/>
        <w:textAlignment w:val="baseline"/>
        <w:rPr>
          <w:rFonts w:ascii="ＭＳ 明朝" w:eastAsia="ＭＳ 明朝" w:hAnsi="Times New Roman" w:cs="Times New Roman"/>
          <w:color w:val="000000"/>
          <w:spacing w:val="30"/>
          <w:kern w:val="0"/>
          <w:szCs w:val="21"/>
        </w:rPr>
      </w:pPr>
    </w:p>
    <w:p w:rsidR="00EB21A1" w:rsidRPr="00EB21A1" w:rsidRDefault="00EB21A1" w:rsidP="00EB21A1">
      <w:pPr>
        <w:overflowPunct w:val="0"/>
        <w:jc w:val="center"/>
        <w:textAlignment w:val="baseline"/>
        <w:rPr>
          <w:rFonts w:ascii="ＭＳ 明朝" w:eastAsia="ＭＳ 明朝" w:hAnsi="Times New Roman" w:cs="Times New Roman"/>
          <w:color w:val="000000"/>
          <w:spacing w:val="30"/>
          <w:kern w:val="0"/>
          <w:szCs w:val="21"/>
        </w:rPr>
      </w:pPr>
    </w:p>
    <w:p w:rsidR="00EB21A1" w:rsidRPr="00EB21A1" w:rsidRDefault="00EB21A1" w:rsidP="00EB21A1">
      <w:pPr>
        <w:overflowPunct w:val="0"/>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spacing w:val="4"/>
          <w:kern w:val="0"/>
          <w:sz w:val="24"/>
          <w:szCs w:val="24"/>
        </w:rPr>
        <w:t>飼養施設及び動物の点検状況記録台帳</w:t>
      </w:r>
    </w:p>
    <w:p w:rsidR="00EB21A1" w:rsidRPr="00EB21A1" w:rsidRDefault="00EB21A1" w:rsidP="00EB21A1">
      <w:pPr>
        <w:overflowPunct w:val="0"/>
        <w:textAlignment w:val="baseline"/>
        <w:rPr>
          <w:rFonts w:ascii="ＭＳ 明朝" w:eastAsia="ＭＳ 明朝" w:hAnsi="Times New Roman" w:cs="Times New Roman"/>
          <w:color w:val="000000"/>
          <w:spacing w:val="30"/>
          <w:kern w:val="0"/>
          <w:szCs w:val="21"/>
        </w:rPr>
      </w:pPr>
    </w:p>
    <w:p w:rsidR="00EB21A1" w:rsidRPr="00EB21A1" w:rsidRDefault="00EB21A1" w:rsidP="00EB21A1">
      <w:pPr>
        <w:overflowPunct w:val="0"/>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第一種動物取扱業の種別　　□販売　　　□保管　　　□貸出し　　　□訓練　　　□展示　　　□その他</w:t>
      </w:r>
    </w:p>
    <w:p w:rsidR="00EB21A1" w:rsidRPr="00EB21A1" w:rsidRDefault="00EB21A1" w:rsidP="00EB21A1">
      <w:pPr>
        <w:overflowPunct w:val="0"/>
        <w:textAlignment w:val="baseline"/>
        <w:rPr>
          <w:rFonts w:ascii="ＭＳ 明朝" w:eastAsia="ＭＳ 明朝" w:hAnsi="Times New Roman" w:cs="Times New Roman"/>
          <w:color w:val="000000"/>
          <w:spacing w:val="30"/>
          <w:kern w:val="0"/>
          <w:szCs w:val="21"/>
        </w:rPr>
      </w:pPr>
    </w:p>
    <w:p w:rsidR="00EB21A1" w:rsidRPr="00EB21A1" w:rsidRDefault="00EB21A1" w:rsidP="00EB21A1">
      <w:pPr>
        <w:overflowPunct w:val="0"/>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飼養施設の所在地</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3"/>
        <w:gridCol w:w="1208"/>
        <w:gridCol w:w="1073"/>
        <w:gridCol w:w="1074"/>
        <w:gridCol w:w="1207"/>
        <w:gridCol w:w="2013"/>
        <w:gridCol w:w="2013"/>
        <w:gridCol w:w="2012"/>
        <w:gridCol w:w="2818"/>
      </w:tblGrid>
      <w:tr w:rsidR="00EB21A1" w:rsidRPr="00EB21A1">
        <w:tc>
          <w:tcPr>
            <w:tcW w:w="1073" w:type="dxa"/>
            <w:vMerge w:val="restart"/>
            <w:tcBorders>
              <w:top w:val="single" w:sz="12" w:space="0" w:color="000000"/>
              <w:left w:val="single" w:sz="12"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position w:val="-10"/>
                <w:szCs w:val="21"/>
              </w:rPr>
              <w:t>年月日</w:t>
            </w:r>
          </w:p>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p>
        </w:tc>
        <w:tc>
          <w:tcPr>
            <w:tcW w:w="1208" w:type="dxa"/>
            <w:vMerge w:val="restart"/>
            <w:tcBorders>
              <w:top w:val="single" w:sz="12" w:space="0" w:color="000000"/>
              <w:left w:val="single" w:sz="4"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position w:val="-10"/>
                <w:szCs w:val="21"/>
              </w:rPr>
              <w:t>点検時間</w:t>
            </w:r>
          </w:p>
          <w:p w:rsidR="00EB21A1" w:rsidRPr="00EB21A1" w:rsidRDefault="00EB21A1" w:rsidP="00EB21A1">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00"/>
                <w:spacing w:val="30"/>
                <w:kern w:val="0"/>
                <w:szCs w:val="21"/>
              </w:rPr>
            </w:pPr>
          </w:p>
        </w:tc>
        <w:tc>
          <w:tcPr>
            <w:tcW w:w="3354" w:type="dxa"/>
            <w:gridSpan w:val="3"/>
            <w:tcBorders>
              <w:top w:val="single" w:sz="12" w:space="0" w:color="000000"/>
              <w:left w:val="single" w:sz="4" w:space="0" w:color="000000"/>
              <w:bottom w:val="single" w:sz="4"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飼養施設の点検等の状況</w:t>
            </w:r>
          </w:p>
        </w:tc>
        <w:tc>
          <w:tcPr>
            <w:tcW w:w="4026" w:type="dxa"/>
            <w:gridSpan w:val="2"/>
            <w:tcBorders>
              <w:top w:val="single" w:sz="12" w:space="0" w:color="000000"/>
              <w:left w:val="single" w:sz="4" w:space="0" w:color="000000"/>
              <w:bottom w:val="single" w:sz="4"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動物の数及び状態の点検</w:t>
            </w:r>
          </w:p>
        </w:tc>
        <w:tc>
          <w:tcPr>
            <w:tcW w:w="2012" w:type="dxa"/>
            <w:vMerge w:val="restart"/>
            <w:tcBorders>
              <w:top w:val="single" w:sz="12" w:space="0" w:color="000000"/>
              <w:left w:val="single" w:sz="4"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position w:val="-10"/>
                <w:szCs w:val="21"/>
              </w:rPr>
              <w:t>点検担当者氏名</w:t>
            </w:r>
          </w:p>
          <w:p w:rsidR="00EB21A1" w:rsidRPr="00EB21A1" w:rsidRDefault="00EB21A1" w:rsidP="00EB21A1">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00"/>
                <w:spacing w:val="30"/>
                <w:kern w:val="0"/>
                <w:szCs w:val="21"/>
              </w:rPr>
            </w:pPr>
          </w:p>
        </w:tc>
        <w:tc>
          <w:tcPr>
            <w:tcW w:w="2818" w:type="dxa"/>
            <w:vMerge w:val="restart"/>
            <w:tcBorders>
              <w:top w:val="single" w:sz="12" w:space="0" w:color="000000"/>
              <w:left w:val="single" w:sz="4" w:space="0" w:color="000000"/>
              <w:right w:val="single" w:sz="12"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position w:val="-10"/>
                <w:szCs w:val="21"/>
              </w:rPr>
              <w:t>備考</w:t>
            </w:r>
          </w:p>
          <w:p w:rsidR="00EB21A1" w:rsidRPr="00EB21A1" w:rsidRDefault="00EB21A1" w:rsidP="00EB21A1">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00"/>
                <w:spacing w:val="30"/>
                <w:kern w:val="0"/>
                <w:szCs w:val="21"/>
              </w:rPr>
            </w:pPr>
          </w:p>
        </w:tc>
      </w:tr>
      <w:tr w:rsidR="00EB21A1" w:rsidRPr="00EB21A1">
        <w:tc>
          <w:tcPr>
            <w:tcW w:w="1073" w:type="dxa"/>
            <w:vMerge/>
            <w:tcBorders>
              <w:left w:val="single" w:sz="12" w:space="0" w:color="000000"/>
              <w:bottom w:val="single" w:sz="12" w:space="0" w:color="000000"/>
              <w:right w:val="single" w:sz="4" w:space="0" w:color="000000"/>
            </w:tcBorders>
          </w:tcPr>
          <w:p w:rsidR="00EB21A1" w:rsidRPr="00EB21A1" w:rsidRDefault="00EB21A1" w:rsidP="00EB21A1">
            <w:pPr>
              <w:autoSpaceDE w:val="0"/>
              <w:autoSpaceDN w:val="0"/>
              <w:adjustRightInd w:val="0"/>
              <w:jc w:val="left"/>
              <w:rPr>
                <w:rFonts w:ascii="ＭＳ 明朝" w:eastAsia="ＭＳ 明朝" w:hAnsi="Times New Roman" w:cs="Times New Roman"/>
                <w:color w:val="000000"/>
                <w:spacing w:val="30"/>
                <w:kern w:val="0"/>
                <w:szCs w:val="21"/>
              </w:rPr>
            </w:pPr>
          </w:p>
        </w:tc>
        <w:tc>
          <w:tcPr>
            <w:tcW w:w="1208" w:type="dxa"/>
            <w:vMerge/>
            <w:tcBorders>
              <w:left w:val="single" w:sz="4" w:space="0" w:color="000000"/>
              <w:bottom w:val="single" w:sz="12" w:space="0" w:color="000000"/>
              <w:right w:val="single" w:sz="4" w:space="0" w:color="000000"/>
            </w:tcBorders>
          </w:tcPr>
          <w:p w:rsidR="00EB21A1" w:rsidRPr="00EB21A1" w:rsidRDefault="00EB21A1" w:rsidP="00EB21A1">
            <w:pPr>
              <w:autoSpaceDE w:val="0"/>
              <w:autoSpaceDN w:val="0"/>
              <w:adjustRightInd w:val="0"/>
              <w:jc w:val="left"/>
              <w:rPr>
                <w:rFonts w:ascii="ＭＳ 明朝" w:eastAsia="ＭＳ 明朝" w:hAnsi="Times New Roman" w:cs="Times New Roman"/>
                <w:color w:val="000000"/>
                <w:spacing w:val="30"/>
                <w:kern w:val="0"/>
                <w:szCs w:val="21"/>
              </w:rPr>
            </w:pPr>
          </w:p>
        </w:tc>
        <w:tc>
          <w:tcPr>
            <w:tcW w:w="1073" w:type="dxa"/>
            <w:tcBorders>
              <w:top w:val="single" w:sz="4"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清掃</w:t>
            </w:r>
          </w:p>
        </w:tc>
        <w:tc>
          <w:tcPr>
            <w:tcW w:w="1074" w:type="dxa"/>
            <w:tcBorders>
              <w:top w:val="single" w:sz="4"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消毒</w:t>
            </w:r>
          </w:p>
        </w:tc>
        <w:tc>
          <w:tcPr>
            <w:tcW w:w="1207" w:type="dxa"/>
            <w:tcBorders>
              <w:top w:val="single" w:sz="4"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保守点検</w:t>
            </w:r>
          </w:p>
        </w:tc>
        <w:tc>
          <w:tcPr>
            <w:tcW w:w="2013" w:type="dxa"/>
            <w:tcBorders>
              <w:top w:val="single" w:sz="4"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数</w:t>
            </w:r>
          </w:p>
        </w:tc>
        <w:tc>
          <w:tcPr>
            <w:tcW w:w="2013" w:type="dxa"/>
            <w:tcBorders>
              <w:top w:val="single" w:sz="4"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状態</w:t>
            </w:r>
          </w:p>
        </w:tc>
        <w:tc>
          <w:tcPr>
            <w:tcW w:w="2012" w:type="dxa"/>
            <w:vMerge/>
            <w:tcBorders>
              <w:left w:val="single" w:sz="4" w:space="0" w:color="000000"/>
              <w:bottom w:val="single" w:sz="12" w:space="0" w:color="000000"/>
              <w:right w:val="single" w:sz="4" w:space="0" w:color="000000"/>
            </w:tcBorders>
          </w:tcPr>
          <w:p w:rsidR="00EB21A1" w:rsidRPr="00EB21A1" w:rsidRDefault="00EB21A1" w:rsidP="00EB21A1">
            <w:pPr>
              <w:autoSpaceDE w:val="0"/>
              <w:autoSpaceDN w:val="0"/>
              <w:adjustRightInd w:val="0"/>
              <w:jc w:val="left"/>
              <w:rPr>
                <w:rFonts w:ascii="ＭＳ 明朝" w:eastAsia="ＭＳ 明朝" w:hAnsi="Times New Roman" w:cs="Times New Roman"/>
                <w:color w:val="000000"/>
                <w:spacing w:val="30"/>
                <w:kern w:val="0"/>
                <w:szCs w:val="21"/>
              </w:rPr>
            </w:pPr>
          </w:p>
        </w:tc>
        <w:tc>
          <w:tcPr>
            <w:tcW w:w="2818" w:type="dxa"/>
            <w:vMerge/>
            <w:tcBorders>
              <w:left w:val="single" w:sz="4" w:space="0" w:color="000000"/>
              <w:bottom w:val="single" w:sz="12" w:space="0" w:color="000000"/>
              <w:right w:val="single" w:sz="12" w:space="0" w:color="000000"/>
            </w:tcBorders>
          </w:tcPr>
          <w:p w:rsidR="00EB21A1" w:rsidRPr="00EB21A1" w:rsidRDefault="00EB21A1" w:rsidP="00EB21A1">
            <w:pPr>
              <w:autoSpaceDE w:val="0"/>
              <w:autoSpaceDN w:val="0"/>
              <w:adjustRightInd w:val="0"/>
              <w:jc w:val="left"/>
              <w:rPr>
                <w:rFonts w:ascii="ＭＳ 明朝" w:eastAsia="ＭＳ 明朝" w:hAnsi="Times New Roman" w:cs="Times New Roman"/>
                <w:color w:val="000000"/>
                <w:spacing w:val="30"/>
                <w:kern w:val="0"/>
                <w:szCs w:val="21"/>
              </w:rPr>
            </w:pPr>
          </w:p>
        </w:tc>
      </w:tr>
      <w:tr w:rsidR="00EB21A1" w:rsidRPr="00EB21A1">
        <w:tc>
          <w:tcPr>
            <w:tcW w:w="1073" w:type="dxa"/>
            <w:tcBorders>
              <w:top w:val="single" w:sz="12" w:space="0" w:color="000000"/>
              <w:left w:val="single" w:sz="12"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1208"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Times New Roman"/>
                <w:color w:val="000000"/>
                <w:kern w:val="0"/>
                <w:szCs w:val="21"/>
              </w:rPr>
              <w:t xml:space="preserve">   </w:t>
            </w:r>
            <w:r w:rsidRPr="00EB21A1">
              <w:rPr>
                <w:rFonts w:ascii="Times New Roman" w:eastAsia="ＭＳ 明朝" w:hAnsi="Times New Roman" w:cs="ＭＳ 明朝" w:hint="eastAsia"/>
                <w:color w:val="000000"/>
                <w:kern w:val="0"/>
                <w:szCs w:val="21"/>
              </w:rPr>
              <w:t>：</w:t>
            </w: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1073"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済・否</w:t>
            </w:r>
          </w:p>
          <w:p w:rsidR="00EB21A1" w:rsidRPr="00EB21A1" w:rsidRDefault="00EB21A1" w:rsidP="00EB21A1">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1074"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済・否</w:t>
            </w: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1207"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済・否</w:t>
            </w: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2013"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異常無・異常有</w:t>
            </w: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2013"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異常無・異常有</w:t>
            </w: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2012" w:type="dxa"/>
            <w:tcBorders>
              <w:top w:val="single" w:sz="12" w:space="0" w:color="000000"/>
              <w:left w:val="single" w:sz="4" w:space="0" w:color="000000"/>
              <w:bottom w:val="single" w:sz="12" w:space="0" w:color="000000"/>
              <w:right w:val="single" w:sz="4"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c>
          <w:tcPr>
            <w:tcW w:w="2818" w:type="dxa"/>
            <w:tcBorders>
              <w:top w:val="single" w:sz="12" w:space="0" w:color="000000"/>
              <w:left w:val="single" w:sz="4" w:space="0" w:color="000000"/>
              <w:bottom w:val="single" w:sz="12" w:space="0" w:color="000000"/>
              <w:right w:val="single" w:sz="12" w:space="0" w:color="000000"/>
            </w:tcBorders>
          </w:tcPr>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p w:rsidR="00EB21A1" w:rsidRPr="00EB21A1" w:rsidRDefault="00EB21A1" w:rsidP="00EB21A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30"/>
                <w:kern w:val="0"/>
                <w:szCs w:val="21"/>
              </w:rPr>
            </w:pPr>
          </w:p>
        </w:tc>
      </w:tr>
    </w:tbl>
    <w:p w:rsidR="00EB21A1" w:rsidRPr="00EB21A1" w:rsidRDefault="00EB21A1" w:rsidP="00EB21A1">
      <w:pPr>
        <w:overflowPunct w:val="0"/>
        <w:spacing w:line="240" w:lineRule="exact"/>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Times New Roman"/>
          <w:color w:val="000000"/>
          <w:kern w:val="0"/>
          <w:szCs w:val="21"/>
        </w:rPr>
        <w:t xml:space="preserve"> </w:t>
      </w:r>
      <w:r w:rsidRPr="00EB21A1">
        <w:rPr>
          <w:rFonts w:ascii="Times New Roman" w:eastAsia="ＭＳ 明朝" w:hAnsi="Times New Roman" w:cs="ＭＳ 明朝" w:hint="eastAsia"/>
          <w:color w:val="000000"/>
          <w:kern w:val="0"/>
          <w:szCs w:val="21"/>
        </w:rPr>
        <w:t xml:space="preserve">　備　考　</w:t>
      </w:r>
    </w:p>
    <w:p w:rsidR="00EB21A1" w:rsidRPr="00EB21A1" w:rsidRDefault="00EB21A1" w:rsidP="00EB21A1">
      <w:pPr>
        <w:overflowPunct w:val="0"/>
        <w:spacing w:line="240" w:lineRule="exact"/>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ＭＳ 明朝" w:hint="eastAsia"/>
          <w:color w:val="000000"/>
          <w:kern w:val="0"/>
          <w:szCs w:val="21"/>
        </w:rPr>
        <w:t xml:space="preserve">　　１　「動物の数及び状態の点検」欄の「異常有」に該当した場合には、「備考」欄にその詳細を記入すること。</w:t>
      </w:r>
    </w:p>
    <w:p w:rsidR="00EB21A1" w:rsidRPr="00EB21A1" w:rsidRDefault="00EB21A1" w:rsidP="00EB21A1">
      <w:pPr>
        <w:overflowPunct w:val="0"/>
        <w:spacing w:line="240" w:lineRule="exact"/>
        <w:textAlignment w:val="baseline"/>
        <w:rPr>
          <w:rFonts w:ascii="ＭＳ 明朝" w:eastAsia="ＭＳ 明朝" w:hAnsi="Times New Roman" w:cs="Times New Roman"/>
          <w:color w:val="000000"/>
          <w:spacing w:val="30"/>
          <w:kern w:val="0"/>
          <w:szCs w:val="21"/>
        </w:rPr>
      </w:pPr>
      <w:r w:rsidRPr="00EB21A1">
        <w:rPr>
          <w:rFonts w:ascii="Times New Roman" w:eastAsia="ＭＳ 明朝" w:hAnsi="Times New Roman" w:cs="Times New Roman"/>
          <w:color w:val="000000"/>
          <w:kern w:val="0"/>
          <w:szCs w:val="21"/>
        </w:rPr>
        <w:t xml:space="preserve">    </w:t>
      </w:r>
      <w:r w:rsidRPr="00EB21A1">
        <w:rPr>
          <w:rFonts w:ascii="Times New Roman" w:eastAsia="ＭＳ 明朝" w:hAnsi="Times New Roman" w:cs="ＭＳ 明朝" w:hint="eastAsia"/>
          <w:color w:val="000000"/>
          <w:kern w:val="0"/>
          <w:szCs w:val="21"/>
        </w:rPr>
        <w:t xml:space="preserve">２　</w:t>
      </w:r>
      <w:r w:rsidRPr="00EB21A1">
        <w:rPr>
          <w:rFonts w:ascii="ＭＳ 明朝" w:eastAsia="ＭＳ 明朝" w:hAnsi="Times New Roman" w:cs="ＭＳ 明朝" w:hint="eastAsia"/>
          <w:color w:val="000000"/>
          <w:kern w:val="0"/>
          <w:szCs w:val="21"/>
        </w:rPr>
        <w:t>この台帳の大きさは、日本工業規格Ａ４とすること。</w:t>
      </w:r>
      <w:r w:rsidRPr="00EB21A1">
        <w:rPr>
          <w:rFonts w:ascii="Times New Roman" w:eastAsia="ＭＳ 明朝" w:hAnsi="Times New Roman" w:cs="ＭＳ 明朝" w:hint="eastAsia"/>
          <w:color w:val="000000"/>
          <w:kern w:val="0"/>
          <w:szCs w:val="21"/>
        </w:rPr>
        <w:t xml:space="preserve">　</w:t>
      </w:r>
    </w:p>
    <w:sectPr w:rsidR="00EB21A1" w:rsidRPr="00EB21A1" w:rsidSect="00EB21A1">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FD4" w:rsidRDefault="00777FD4" w:rsidP="00777FD4">
      <w:r>
        <w:separator/>
      </w:r>
    </w:p>
  </w:endnote>
  <w:endnote w:type="continuationSeparator" w:id="0">
    <w:p w:rsidR="00777FD4" w:rsidRDefault="00777FD4" w:rsidP="0077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FD4" w:rsidRDefault="00777FD4" w:rsidP="00777FD4">
      <w:r>
        <w:separator/>
      </w:r>
    </w:p>
  </w:footnote>
  <w:footnote w:type="continuationSeparator" w:id="0">
    <w:p w:rsidR="00777FD4" w:rsidRDefault="00777FD4" w:rsidP="00777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A1"/>
    <w:rsid w:val="000A5DAB"/>
    <w:rsid w:val="005446C4"/>
    <w:rsid w:val="005F4BD7"/>
    <w:rsid w:val="00777FD4"/>
    <w:rsid w:val="008C2ADD"/>
    <w:rsid w:val="00DC1550"/>
    <w:rsid w:val="00EB21A1"/>
    <w:rsid w:val="00EC5F2B"/>
    <w:rsid w:val="00F8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56ECAD"/>
  <w15:docId w15:val="{22ECAFC5-652C-4743-96A0-8C2FD82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FD4"/>
    <w:pPr>
      <w:tabs>
        <w:tab w:val="center" w:pos="4252"/>
        <w:tab w:val="right" w:pos="8504"/>
      </w:tabs>
      <w:snapToGrid w:val="0"/>
    </w:pPr>
  </w:style>
  <w:style w:type="character" w:customStyle="1" w:styleId="a4">
    <w:name w:val="ヘッダー (文字)"/>
    <w:basedOn w:val="a0"/>
    <w:link w:val="a3"/>
    <w:uiPriority w:val="99"/>
    <w:rsid w:val="00777FD4"/>
  </w:style>
  <w:style w:type="paragraph" w:styleId="a5">
    <w:name w:val="footer"/>
    <w:basedOn w:val="a"/>
    <w:link w:val="a6"/>
    <w:uiPriority w:val="99"/>
    <w:unhideWhenUsed/>
    <w:rsid w:val="00777FD4"/>
    <w:pPr>
      <w:tabs>
        <w:tab w:val="center" w:pos="4252"/>
        <w:tab w:val="right" w:pos="8504"/>
      </w:tabs>
      <w:snapToGrid w:val="0"/>
    </w:pPr>
  </w:style>
  <w:style w:type="character" w:customStyle="1" w:styleId="a6">
    <w:name w:val="フッター (文字)"/>
    <w:basedOn w:val="a0"/>
    <w:link w:val="a5"/>
    <w:uiPriority w:val="99"/>
    <w:rsid w:val="0077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山村　良平</dc:creator>
  <cp:lastModifiedBy>玉岡　志寿佳</cp:lastModifiedBy>
  <cp:revision>7</cp:revision>
  <dcterms:created xsi:type="dcterms:W3CDTF">2021-05-21T06:31:00Z</dcterms:created>
  <dcterms:modified xsi:type="dcterms:W3CDTF">2021-06-12T01:11:00Z</dcterms:modified>
</cp:coreProperties>
</file>