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801" w:rsidRPr="00170801" w:rsidRDefault="00170801" w:rsidP="00170801">
      <w:pPr>
        <w:jc w:val="center"/>
        <w:rPr>
          <w:rFonts w:ascii="HG丸ｺﾞｼｯｸM-PRO" w:eastAsia="HG丸ｺﾞｼｯｸM-PRO" w:hAnsi="HG丸ｺﾞｼｯｸM-PRO"/>
          <w:b/>
          <w:sz w:val="22"/>
        </w:rPr>
      </w:pPr>
      <w:r w:rsidRPr="00170801">
        <w:rPr>
          <w:rFonts w:ascii="HG丸ｺﾞｼｯｸM-PRO" w:eastAsia="HG丸ｺﾞｼｯｸM-PRO" w:hAnsi="HG丸ｺﾞｼｯｸM-PRO" w:hint="eastAsia"/>
          <w:b/>
          <w:sz w:val="22"/>
        </w:rPr>
        <w:t xml:space="preserve">大阪府再生可能エネルギー等導入推進基金事業評価委員会（第８回）　</w:t>
      </w:r>
      <w:r w:rsidR="007B79EF">
        <w:rPr>
          <w:rFonts w:ascii="HG丸ｺﾞｼｯｸM-PRO" w:eastAsia="HG丸ｺﾞｼｯｸM-PRO" w:hAnsi="HG丸ｺﾞｼｯｸM-PRO" w:hint="eastAsia"/>
          <w:b/>
          <w:sz w:val="22"/>
        </w:rPr>
        <w:t>議事録</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170801" w:rsidRPr="00170801" w:rsidTr="007B79EF">
        <w:tc>
          <w:tcPr>
            <w:tcW w:w="10491" w:type="dxa"/>
            <w:shd w:val="clear" w:color="auto" w:fill="DAEEF3"/>
          </w:tcPr>
          <w:p w:rsidR="00170801" w:rsidRPr="00170801" w:rsidRDefault="00170801" w:rsidP="00170801">
            <w:pPr>
              <w:rPr>
                <w:rFonts w:ascii="HG丸ｺﾞｼｯｸM-PRO" w:eastAsia="HG丸ｺﾞｼｯｸM-PRO" w:hAnsi="Century" w:cs="Times New Roman"/>
                <w:b/>
                <w:sz w:val="22"/>
              </w:rPr>
            </w:pPr>
            <w:r w:rsidRPr="00170801">
              <w:rPr>
                <w:rFonts w:ascii="HG丸ｺﾞｼｯｸM-PRO" w:eastAsia="HG丸ｺﾞｼｯｸM-PRO" w:hAnsi="Century" w:cs="Times New Roman" w:hint="eastAsia"/>
                <w:b/>
                <w:sz w:val="22"/>
              </w:rPr>
              <w:t>■と　き　　平成</w:t>
            </w:r>
            <w:r>
              <w:rPr>
                <w:rFonts w:ascii="HG丸ｺﾞｼｯｸM-PRO" w:eastAsia="HG丸ｺﾞｼｯｸM-PRO" w:hAnsi="Century" w:cs="Times New Roman" w:hint="eastAsia"/>
                <w:b/>
                <w:sz w:val="22"/>
              </w:rPr>
              <w:t>28</w:t>
            </w:r>
            <w:r w:rsidRPr="00170801">
              <w:rPr>
                <w:rFonts w:ascii="HG丸ｺﾞｼｯｸM-PRO" w:eastAsia="HG丸ｺﾞｼｯｸM-PRO" w:hAnsi="Century" w:cs="Times New Roman" w:hint="eastAsia"/>
                <w:b/>
                <w:sz w:val="22"/>
              </w:rPr>
              <w:t>年</w:t>
            </w:r>
            <w:r>
              <w:rPr>
                <w:rFonts w:ascii="HG丸ｺﾞｼｯｸM-PRO" w:eastAsia="HG丸ｺﾞｼｯｸM-PRO" w:hAnsi="Century" w:cs="Times New Roman" w:hint="eastAsia"/>
                <w:b/>
                <w:sz w:val="22"/>
              </w:rPr>
              <w:t>２</w:t>
            </w:r>
            <w:r w:rsidRPr="00170801">
              <w:rPr>
                <w:rFonts w:ascii="HG丸ｺﾞｼｯｸM-PRO" w:eastAsia="HG丸ｺﾞｼｯｸM-PRO" w:hAnsi="Century" w:cs="Times New Roman" w:hint="eastAsia"/>
                <w:b/>
                <w:sz w:val="22"/>
              </w:rPr>
              <w:t>月</w:t>
            </w:r>
            <w:r>
              <w:rPr>
                <w:rFonts w:ascii="HG丸ｺﾞｼｯｸM-PRO" w:eastAsia="HG丸ｺﾞｼｯｸM-PRO" w:hAnsi="Century" w:cs="Times New Roman" w:hint="eastAsia"/>
                <w:b/>
                <w:sz w:val="22"/>
              </w:rPr>
              <w:t>25</w:t>
            </w:r>
            <w:r w:rsidRPr="00170801">
              <w:rPr>
                <w:rFonts w:ascii="HG丸ｺﾞｼｯｸM-PRO" w:eastAsia="HG丸ｺﾞｼｯｸM-PRO" w:hAnsi="Century" w:cs="Times New Roman" w:hint="eastAsia"/>
                <w:b/>
                <w:sz w:val="22"/>
              </w:rPr>
              <w:t>日（</w:t>
            </w:r>
            <w:r>
              <w:rPr>
                <w:rFonts w:ascii="HG丸ｺﾞｼｯｸM-PRO" w:eastAsia="HG丸ｺﾞｼｯｸM-PRO" w:hAnsi="Century" w:cs="Times New Roman" w:hint="eastAsia"/>
                <w:b/>
                <w:sz w:val="22"/>
              </w:rPr>
              <w:t>木</w:t>
            </w:r>
            <w:r w:rsidRPr="00170801">
              <w:rPr>
                <w:rFonts w:ascii="HG丸ｺﾞｼｯｸM-PRO" w:eastAsia="HG丸ｺﾞｼｯｸM-PRO" w:hAnsi="Century" w:cs="Times New Roman" w:hint="eastAsia"/>
                <w:b/>
                <w:sz w:val="22"/>
              </w:rPr>
              <w:t xml:space="preserve">曜日）　</w:t>
            </w:r>
            <w:r>
              <w:rPr>
                <w:rFonts w:ascii="HG丸ｺﾞｼｯｸM-PRO" w:eastAsia="HG丸ｺﾞｼｯｸM-PRO" w:hAnsi="Century" w:cs="Times New Roman" w:hint="eastAsia"/>
                <w:b/>
                <w:sz w:val="22"/>
              </w:rPr>
              <w:t>９</w:t>
            </w:r>
            <w:r w:rsidRPr="00170801">
              <w:rPr>
                <w:rFonts w:ascii="HG丸ｺﾞｼｯｸM-PRO" w:eastAsia="HG丸ｺﾞｼｯｸM-PRO" w:hAnsi="Century" w:cs="Times New Roman" w:hint="eastAsia"/>
                <w:b/>
                <w:sz w:val="22"/>
              </w:rPr>
              <w:t>：</w:t>
            </w:r>
            <w:r>
              <w:rPr>
                <w:rFonts w:ascii="HG丸ｺﾞｼｯｸM-PRO" w:eastAsia="HG丸ｺﾞｼｯｸM-PRO" w:hAnsi="Century" w:cs="Times New Roman" w:hint="eastAsia"/>
                <w:b/>
                <w:sz w:val="22"/>
              </w:rPr>
              <w:t>３０</w:t>
            </w:r>
            <w:r w:rsidRPr="00170801">
              <w:rPr>
                <w:rFonts w:ascii="HG丸ｺﾞｼｯｸM-PRO" w:eastAsia="HG丸ｺﾞｼｯｸM-PRO" w:hAnsi="Century" w:cs="Times New Roman" w:hint="eastAsia"/>
                <w:b/>
                <w:sz w:val="22"/>
              </w:rPr>
              <w:t>～</w:t>
            </w:r>
            <w:r>
              <w:rPr>
                <w:rFonts w:ascii="HG丸ｺﾞｼｯｸM-PRO" w:eastAsia="HG丸ｺﾞｼｯｸM-PRO" w:hAnsi="Century" w:cs="Times New Roman" w:hint="eastAsia"/>
                <w:b/>
                <w:sz w:val="22"/>
              </w:rPr>
              <w:t>10</w:t>
            </w:r>
            <w:r w:rsidRPr="00170801">
              <w:rPr>
                <w:rFonts w:ascii="HG丸ｺﾞｼｯｸM-PRO" w:eastAsia="HG丸ｺﾞｼｯｸM-PRO" w:hAnsi="Century" w:cs="Times New Roman" w:hint="eastAsia"/>
                <w:b/>
                <w:sz w:val="22"/>
              </w:rPr>
              <w:t>：00</w:t>
            </w:r>
          </w:p>
          <w:p w:rsidR="00170801" w:rsidRDefault="00170801" w:rsidP="00170801">
            <w:pPr>
              <w:rPr>
                <w:rFonts w:ascii="HG丸ｺﾞｼｯｸM-PRO" w:eastAsia="HG丸ｺﾞｼｯｸM-PRO" w:hAnsi="Century" w:cs="Times New Roman" w:hint="eastAsia"/>
                <w:b/>
                <w:sz w:val="22"/>
              </w:rPr>
            </w:pPr>
            <w:r w:rsidRPr="00170801">
              <w:rPr>
                <w:rFonts w:ascii="HG丸ｺﾞｼｯｸM-PRO" w:eastAsia="HG丸ｺﾞｼｯｸM-PRO" w:hAnsi="Century" w:cs="Times New Roman" w:hint="eastAsia"/>
                <w:b/>
                <w:sz w:val="22"/>
              </w:rPr>
              <w:t xml:space="preserve">■ところ　　</w:t>
            </w:r>
            <w:r>
              <w:rPr>
                <w:rFonts w:ascii="HG丸ｺﾞｼｯｸM-PRO" w:eastAsia="HG丸ｺﾞｼｯｸM-PRO" w:hAnsi="Century" w:cs="Times New Roman" w:hint="eastAsia"/>
                <w:b/>
                <w:sz w:val="22"/>
              </w:rPr>
              <w:t>大阪府庁本館　２階　第３委員会室</w:t>
            </w:r>
          </w:p>
          <w:p w:rsidR="007B79EF" w:rsidRPr="007B79EF" w:rsidRDefault="007B79EF" w:rsidP="007B79EF">
            <w:pPr>
              <w:rPr>
                <w:rFonts w:ascii="HG丸ｺﾞｼｯｸM-PRO" w:eastAsia="HG丸ｺﾞｼｯｸM-PRO" w:hAnsi="Century" w:cs="Times New Roman" w:hint="eastAsia"/>
                <w:b/>
                <w:sz w:val="22"/>
              </w:rPr>
            </w:pPr>
            <w:r>
              <w:rPr>
                <w:rFonts w:ascii="HG丸ｺﾞｼｯｸM-PRO" w:eastAsia="HG丸ｺﾞｼｯｸM-PRO" w:hAnsi="Century" w:cs="Times New Roman" w:hint="eastAsia"/>
                <w:b/>
                <w:sz w:val="22"/>
              </w:rPr>
              <w:t xml:space="preserve">■出席者　　</w:t>
            </w:r>
            <w:r w:rsidRPr="007B79EF">
              <w:rPr>
                <w:rFonts w:ascii="HG丸ｺﾞｼｯｸM-PRO" w:eastAsia="HG丸ｺﾞｼｯｸM-PRO" w:hAnsi="Century" w:cs="Times New Roman" w:hint="eastAsia"/>
                <w:b/>
                <w:sz w:val="22"/>
              </w:rPr>
              <w:t xml:space="preserve">水野　</w:t>
            </w:r>
            <w:r>
              <w:rPr>
                <w:rFonts w:ascii="HG丸ｺﾞｼｯｸM-PRO" w:eastAsia="HG丸ｺﾞｼｯｸM-PRO" w:hAnsi="Century" w:cs="Times New Roman" w:hint="eastAsia"/>
                <w:b/>
                <w:sz w:val="22"/>
              </w:rPr>
              <w:t xml:space="preserve">　</w:t>
            </w:r>
            <w:r w:rsidRPr="007B79EF">
              <w:rPr>
                <w:rFonts w:ascii="HG丸ｺﾞｼｯｸM-PRO" w:eastAsia="HG丸ｺﾞｼｯｸM-PRO" w:hAnsi="Century" w:cs="Times New Roman" w:hint="eastAsia"/>
                <w:b/>
                <w:sz w:val="22"/>
              </w:rPr>
              <w:t>稔</w:t>
            </w:r>
            <w:r>
              <w:rPr>
                <w:rFonts w:ascii="HG丸ｺﾞｼｯｸM-PRO" w:eastAsia="HG丸ｺﾞｼｯｸM-PRO" w:hAnsi="Century" w:cs="Times New Roman" w:hint="eastAsia"/>
                <w:b/>
                <w:sz w:val="22"/>
              </w:rPr>
              <w:t xml:space="preserve">　</w:t>
            </w:r>
            <w:r w:rsidRPr="007B79EF">
              <w:rPr>
                <w:rFonts w:ascii="HG丸ｺﾞｼｯｸM-PRO" w:eastAsia="HG丸ｺﾞｼｯｸM-PRO" w:hAnsi="Century" w:cs="Times New Roman" w:hint="eastAsia"/>
                <w:b/>
                <w:sz w:val="22"/>
              </w:rPr>
              <w:t>大阪大学名誉教授</w:t>
            </w:r>
            <w:r>
              <w:rPr>
                <w:rFonts w:ascii="HG丸ｺﾞｼｯｸM-PRO" w:eastAsia="HG丸ｺﾞｼｯｸM-PRO" w:hAnsi="Century" w:cs="Times New Roman" w:hint="eastAsia"/>
                <w:b/>
                <w:sz w:val="22"/>
              </w:rPr>
              <w:t>、</w:t>
            </w:r>
            <w:r w:rsidRPr="007B79EF">
              <w:rPr>
                <w:rFonts w:ascii="HG丸ｺﾞｼｯｸM-PRO" w:eastAsia="HG丸ｺﾞｼｯｸM-PRO" w:hAnsi="Century" w:cs="Times New Roman" w:hint="eastAsia"/>
                <w:b/>
                <w:sz w:val="22"/>
              </w:rPr>
              <w:t>大阪ヒートアイランド対策技術コンソーシアム理事長</w:t>
            </w:r>
          </w:p>
          <w:p w:rsidR="007B79EF" w:rsidRPr="007B79EF" w:rsidRDefault="007B79EF" w:rsidP="007B79EF">
            <w:pPr>
              <w:rPr>
                <w:rFonts w:ascii="HG丸ｺﾞｼｯｸM-PRO" w:eastAsia="HG丸ｺﾞｼｯｸM-PRO" w:hAnsi="Century" w:cs="Times New Roman" w:hint="eastAsia"/>
                <w:b/>
                <w:sz w:val="22"/>
              </w:rPr>
            </w:pPr>
            <w:r>
              <w:rPr>
                <w:rFonts w:ascii="HG丸ｺﾞｼｯｸM-PRO" w:eastAsia="HG丸ｺﾞｼｯｸM-PRO" w:hAnsi="Century" w:cs="Times New Roman" w:hint="eastAsia"/>
                <w:b/>
                <w:sz w:val="22"/>
              </w:rPr>
              <w:t xml:space="preserve">（委　員）　</w:t>
            </w:r>
            <w:r w:rsidRPr="007B79EF">
              <w:rPr>
                <w:rFonts w:ascii="HG丸ｺﾞｼｯｸM-PRO" w:eastAsia="HG丸ｺﾞｼｯｸM-PRO" w:hAnsi="Century" w:cs="Times New Roman" w:hint="eastAsia"/>
                <w:b/>
                <w:sz w:val="22"/>
              </w:rPr>
              <w:t>近藤　民代</w:t>
            </w:r>
            <w:r>
              <w:rPr>
                <w:rFonts w:ascii="HG丸ｺﾞｼｯｸM-PRO" w:eastAsia="HG丸ｺﾞｼｯｸM-PRO" w:hAnsi="Century" w:cs="Times New Roman" w:hint="eastAsia"/>
                <w:b/>
                <w:sz w:val="22"/>
              </w:rPr>
              <w:t xml:space="preserve">　</w:t>
            </w:r>
            <w:r w:rsidRPr="007B79EF">
              <w:rPr>
                <w:rFonts w:ascii="HG丸ｺﾞｼｯｸM-PRO" w:eastAsia="HG丸ｺﾞｼｯｸM-PRO" w:hAnsi="Century" w:cs="Times New Roman" w:hint="eastAsia"/>
                <w:b/>
                <w:sz w:val="22"/>
              </w:rPr>
              <w:t>神戸大学准教授</w:t>
            </w:r>
          </w:p>
          <w:p w:rsidR="007B79EF" w:rsidRPr="007B79EF" w:rsidRDefault="007B79EF" w:rsidP="007B79EF">
            <w:pPr>
              <w:rPr>
                <w:rFonts w:ascii="HG丸ｺﾞｼｯｸM-PRO" w:eastAsia="HG丸ｺﾞｼｯｸM-PRO" w:hAnsi="Century" w:cs="Times New Roman"/>
                <w:b/>
                <w:sz w:val="22"/>
              </w:rPr>
            </w:pPr>
            <w:r>
              <w:rPr>
                <w:rFonts w:ascii="HG丸ｺﾞｼｯｸM-PRO" w:eastAsia="HG丸ｺﾞｼｯｸM-PRO" w:hAnsi="Century" w:cs="Times New Roman" w:hint="eastAsia"/>
                <w:b/>
                <w:sz w:val="22"/>
              </w:rPr>
              <w:t xml:space="preserve">　　　　　　</w:t>
            </w:r>
            <w:r w:rsidRPr="007B79EF">
              <w:rPr>
                <w:rFonts w:ascii="HG丸ｺﾞｼｯｸM-PRO" w:eastAsia="HG丸ｺﾞｼｯｸM-PRO" w:hAnsi="Century" w:cs="Times New Roman" w:hint="eastAsia"/>
                <w:b/>
                <w:sz w:val="22"/>
              </w:rPr>
              <w:t>谷本　一美</w:t>
            </w:r>
            <w:r>
              <w:rPr>
                <w:rFonts w:ascii="HG丸ｺﾞｼｯｸM-PRO" w:eastAsia="HG丸ｺﾞｼｯｸM-PRO" w:hAnsi="Century" w:cs="Times New Roman" w:hint="eastAsia"/>
                <w:b/>
                <w:sz w:val="22"/>
              </w:rPr>
              <w:t xml:space="preserve">　</w:t>
            </w:r>
            <w:r w:rsidRPr="007B79EF">
              <w:rPr>
                <w:rFonts w:ascii="HG丸ｺﾞｼｯｸM-PRO" w:eastAsia="HG丸ｺﾞｼｯｸM-PRO" w:hAnsi="Century" w:cs="Times New Roman" w:hint="eastAsia"/>
                <w:b/>
                <w:sz w:val="22"/>
              </w:rPr>
              <w:t>（独）産業技術総合研究所　研究部門長</w:t>
            </w:r>
          </w:p>
          <w:p w:rsidR="00196273" w:rsidRDefault="00170801" w:rsidP="00196273">
            <w:pPr>
              <w:rPr>
                <w:rFonts w:ascii="HG丸ｺﾞｼｯｸM-PRO" w:eastAsia="HG丸ｺﾞｼｯｸM-PRO" w:hAnsi="Century" w:cs="Times New Roman"/>
                <w:b/>
                <w:sz w:val="22"/>
              </w:rPr>
            </w:pPr>
            <w:r w:rsidRPr="00170801">
              <w:rPr>
                <w:rFonts w:ascii="HG丸ｺﾞｼｯｸM-PRO" w:eastAsia="HG丸ｺﾞｼｯｸM-PRO" w:hAnsi="Century" w:cs="Times New Roman" w:hint="eastAsia"/>
                <w:b/>
                <w:sz w:val="22"/>
              </w:rPr>
              <w:t>■議　題　　（１）</w:t>
            </w:r>
            <w:r w:rsidR="00196273">
              <w:rPr>
                <w:rFonts w:ascii="HG丸ｺﾞｼｯｸM-PRO" w:eastAsia="HG丸ｺﾞｼｯｸM-PRO" w:hAnsi="Century" w:cs="Times New Roman" w:hint="eastAsia"/>
                <w:b/>
                <w:sz w:val="22"/>
              </w:rPr>
              <w:t>事業実施施設とその事業効果について</w:t>
            </w:r>
          </w:p>
          <w:p w:rsidR="00170801" w:rsidRPr="00170801" w:rsidRDefault="00196273" w:rsidP="00196273">
            <w:pPr>
              <w:rPr>
                <w:rFonts w:ascii="HG丸ｺﾞｼｯｸM-PRO" w:eastAsia="HG丸ｺﾞｼｯｸM-PRO" w:hAnsi="Century" w:cs="Times New Roman"/>
                <w:b/>
                <w:sz w:val="22"/>
              </w:rPr>
            </w:pPr>
            <w:r>
              <w:rPr>
                <w:rFonts w:ascii="HG丸ｺﾞｼｯｸM-PRO" w:eastAsia="HG丸ｺﾞｼｯｸM-PRO" w:hAnsi="Century" w:cs="Times New Roman" w:hint="eastAsia"/>
                <w:b/>
                <w:sz w:val="22"/>
              </w:rPr>
              <w:t xml:space="preserve">　　　　　　</w:t>
            </w:r>
            <w:r w:rsidR="00170801" w:rsidRPr="00170801">
              <w:rPr>
                <w:rFonts w:ascii="HG丸ｺﾞｼｯｸM-PRO" w:eastAsia="HG丸ｺﾞｼｯｸM-PRO" w:hAnsi="Century" w:cs="Times New Roman" w:hint="eastAsia"/>
                <w:b/>
                <w:sz w:val="22"/>
              </w:rPr>
              <w:t>（２）</w:t>
            </w:r>
            <w:r>
              <w:rPr>
                <w:rFonts w:ascii="HG丸ｺﾞｼｯｸM-PRO" w:eastAsia="HG丸ｺﾞｼｯｸM-PRO" w:hAnsi="Century" w:cs="Times New Roman" w:hint="eastAsia"/>
                <w:b/>
                <w:sz w:val="22"/>
              </w:rPr>
              <w:t>その他</w:t>
            </w:r>
          </w:p>
        </w:tc>
      </w:tr>
    </w:tbl>
    <w:p w:rsidR="00170801" w:rsidRPr="00170801" w:rsidRDefault="00170801" w:rsidP="00170801">
      <w:pPr>
        <w:rPr>
          <w:rFonts w:ascii="HG丸ｺﾞｼｯｸM-PRO" w:eastAsia="HG丸ｺﾞｼｯｸM-PRO" w:hAnsi="Century" w:cs="Times New Roman"/>
          <w:b/>
          <w:szCs w:val="24"/>
        </w:rPr>
      </w:pPr>
      <w:bookmarkStart w:id="0" w:name="_GoBack"/>
      <w:bookmarkEnd w:id="0"/>
    </w:p>
    <w:p w:rsidR="00170801" w:rsidRPr="00170801" w:rsidRDefault="00170801" w:rsidP="00170801">
      <w:pPr>
        <w:rPr>
          <w:rFonts w:ascii="HG丸ｺﾞｼｯｸM-PRO" w:eastAsia="HG丸ｺﾞｼｯｸM-PRO" w:hAnsi="Century" w:cs="Times New Roman"/>
          <w:b/>
          <w:szCs w:val="24"/>
        </w:rPr>
      </w:pPr>
      <w:r w:rsidRPr="00170801">
        <w:rPr>
          <w:rFonts w:ascii="HG丸ｺﾞｼｯｸM-PRO" w:eastAsia="HG丸ｺﾞｼｯｸM-PRO" w:hAnsi="Century" w:cs="Times New Roman" w:hint="eastAsia"/>
          <w:b/>
          <w:szCs w:val="24"/>
        </w:rPr>
        <w:t>（１）</w:t>
      </w:r>
      <w:r w:rsidR="00196273">
        <w:rPr>
          <w:rFonts w:ascii="HG丸ｺﾞｼｯｸM-PRO" w:eastAsia="HG丸ｺﾞｼｯｸM-PRO" w:hAnsi="Century" w:cs="Times New Roman" w:hint="eastAsia"/>
          <w:b/>
          <w:szCs w:val="24"/>
        </w:rPr>
        <w:t>事業実施施設とその事業効果について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170801" w:rsidRPr="00170801" w:rsidTr="00355028">
        <w:tc>
          <w:tcPr>
            <w:tcW w:w="9836" w:type="dxa"/>
            <w:shd w:val="clear" w:color="auto" w:fill="FFFF00"/>
          </w:tcPr>
          <w:p w:rsidR="00170801" w:rsidRPr="00170801" w:rsidRDefault="00170801" w:rsidP="00196273">
            <w:pPr>
              <w:jc w:val="center"/>
              <w:rPr>
                <w:rFonts w:ascii="HG丸ｺﾞｼｯｸM-PRO" w:eastAsia="HG丸ｺﾞｼｯｸM-PRO" w:hAnsi="ＭＳ ゴシック" w:cs="Times New Roman"/>
                <w:b/>
                <w:sz w:val="22"/>
                <w:szCs w:val="24"/>
              </w:rPr>
            </w:pPr>
            <w:r w:rsidRPr="00170801">
              <w:rPr>
                <w:rFonts w:ascii="HG丸ｺﾞｼｯｸM-PRO" w:eastAsia="HG丸ｺﾞｼｯｸM-PRO" w:hAnsi="Century" w:cs="Times New Roman" w:hint="eastAsia"/>
                <w:b/>
                <w:sz w:val="22"/>
                <w:szCs w:val="24"/>
              </w:rPr>
              <w:t>事務局から資料に基づいて「</w:t>
            </w:r>
            <w:r w:rsidR="00196273">
              <w:rPr>
                <w:rFonts w:ascii="HG丸ｺﾞｼｯｸM-PRO" w:eastAsia="HG丸ｺﾞｼｯｸM-PRO" w:hAnsi="Century" w:cs="Times New Roman" w:hint="eastAsia"/>
                <w:b/>
                <w:sz w:val="22"/>
                <w:szCs w:val="24"/>
              </w:rPr>
              <w:t>大阪府再生可能エネルギー等導入推進基金事業施設」等について説明</w:t>
            </w:r>
          </w:p>
        </w:tc>
      </w:tr>
    </w:tbl>
    <w:p w:rsidR="00D16066" w:rsidRDefault="00170801" w:rsidP="00D16066">
      <w:pPr>
        <w:ind w:left="849" w:hangingChars="386" w:hanging="849"/>
        <w:rPr>
          <w:rFonts w:ascii="HG丸ｺﾞｼｯｸM-PRO" w:eastAsia="HG丸ｺﾞｼｯｸM-PRO" w:hAnsi="ＭＳ ゴシック" w:cs="ＭＳ ゴシック"/>
          <w:kern w:val="0"/>
          <w:sz w:val="22"/>
          <w:szCs w:val="21"/>
        </w:rPr>
      </w:pPr>
      <w:r w:rsidRPr="00170801">
        <w:rPr>
          <w:rFonts w:ascii="HG丸ｺﾞｼｯｸM-PRO" w:eastAsia="HG丸ｺﾞｼｯｸM-PRO" w:hAnsi="ＭＳ ゴシック" w:cs="ＭＳ ゴシック" w:hint="eastAsia"/>
          <w:kern w:val="0"/>
          <w:sz w:val="22"/>
          <w:szCs w:val="21"/>
        </w:rPr>
        <w:t>委　員：</w:t>
      </w:r>
      <w:r w:rsidR="00D16066">
        <w:rPr>
          <w:rFonts w:ascii="HG丸ｺﾞｼｯｸM-PRO" w:eastAsia="HG丸ｺﾞｼｯｸM-PRO" w:hAnsi="ＭＳ ゴシック" w:cs="ＭＳ ゴシック" w:hint="eastAsia"/>
          <w:kern w:val="0"/>
          <w:sz w:val="22"/>
          <w:szCs w:val="21"/>
        </w:rPr>
        <w:t>市町村の災害時避難場所等に、当基金を活用して設置した太陽光発電や蓄電池など、その機能は、最大限に活用されるべき。各市町村が、</w:t>
      </w:r>
      <w:r w:rsidR="00CF791D">
        <w:rPr>
          <w:rFonts w:ascii="HG丸ｺﾞｼｯｸM-PRO" w:eastAsia="HG丸ｺﾞｼｯｸM-PRO" w:hAnsi="ＭＳ ゴシック" w:cs="ＭＳ ゴシック" w:hint="eastAsia"/>
          <w:kern w:val="0"/>
          <w:sz w:val="22"/>
          <w:szCs w:val="21"/>
        </w:rPr>
        <w:t>設置した設備</w:t>
      </w:r>
      <w:r w:rsidR="00775608">
        <w:rPr>
          <w:rFonts w:ascii="HG丸ｺﾞｼｯｸM-PRO" w:eastAsia="HG丸ｺﾞｼｯｸM-PRO" w:hAnsi="ＭＳ ゴシック" w:cs="ＭＳ ゴシック" w:hint="eastAsia"/>
          <w:kern w:val="0"/>
          <w:sz w:val="22"/>
          <w:szCs w:val="21"/>
        </w:rPr>
        <w:t>をどのように活用するのか、大阪府として把握しているのか。</w:t>
      </w:r>
    </w:p>
    <w:p w:rsidR="00775608" w:rsidRPr="004D6CE6" w:rsidRDefault="00775608" w:rsidP="00D16066">
      <w:pPr>
        <w:ind w:left="849" w:hangingChars="386" w:hanging="849"/>
        <w:rPr>
          <w:rFonts w:ascii="HG丸ｺﾞｼｯｸM-PRO" w:eastAsia="HG丸ｺﾞｼｯｸM-PRO" w:hAnsi="ＭＳ ゴシック" w:cs="ＭＳ ゴシック"/>
          <w:kern w:val="0"/>
          <w:sz w:val="22"/>
          <w:szCs w:val="21"/>
        </w:rPr>
      </w:pPr>
      <w:r>
        <w:rPr>
          <w:rFonts w:ascii="HG丸ｺﾞｼｯｸM-PRO" w:eastAsia="HG丸ｺﾞｼｯｸM-PRO" w:hAnsi="ＭＳ ゴシック" w:cs="ＭＳ ゴシック" w:hint="eastAsia"/>
          <w:kern w:val="0"/>
          <w:sz w:val="22"/>
          <w:szCs w:val="21"/>
        </w:rPr>
        <w:t>事務局：</w:t>
      </w:r>
      <w:r w:rsidR="005974FA" w:rsidRPr="004D6CE6">
        <w:rPr>
          <w:rFonts w:ascii="HG丸ｺﾞｼｯｸM-PRO" w:eastAsia="HG丸ｺﾞｼｯｸM-PRO" w:hAnsi="ＭＳ ゴシック" w:cs="ＭＳ ゴシック" w:hint="eastAsia"/>
          <w:kern w:val="0"/>
          <w:sz w:val="22"/>
          <w:szCs w:val="21"/>
        </w:rPr>
        <w:t>履行確認の際に、災害時の使用電力量として、使用用途を確認しており、通常時においても、日常の電力使用量を削減することで、ＣＯ２削減に寄与していると理解している。また、導入施設における職員への操作方法などの周知徹底についても、引き続き依頼していく。</w:t>
      </w:r>
    </w:p>
    <w:p w:rsidR="00775608" w:rsidRPr="004D6CE6" w:rsidRDefault="00775608" w:rsidP="00D16066">
      <w:pPr>
        <w:ind w:left="849" w:hangingChars="386" w:hanging="849"/>
        <w:rPr>
          <w:rFonts w:ascii="HG丸ｺﾞｼｯｸM-PRO" w:eastAsia="HG丸ｺﾞｼｯｸM-PRO" w:hAnsi="ＭＳ ゴシック" w:cs="ＭＳ ゴシック"/>
          <w:kern w:val="0"/>
          <w:sz w:val="22"/>
          <w:szCs w:val="21"/>
        </w:rPr>
      </w:pPr>
      <w:r w:rsidRPr="004D6CE6">
        <w:rPr>
          <w:rFonts w:ascii="HG丸ｺﾞｼｯｸM-PRO" w:eastAsia="HG丸ｺﾞｼｯｸM-PRO" w:hAnsi="ＭＳ ゴシック" w:cs="ＭＳ ゴシック" w:hint="eastAsia"/>
          <w:kern w:val="0"/>
          <w:sz w:val="22"/>
          <w:szCs w:val="21"/>
        </w:rPr>
        <w:t>委　員：太陽光</w:t>
      </w:r>
      <w:r w:rsidR="006E00DB" w:rsidRPr="004D6CE6">
        <w:rPr>
          <w:rFonts w:ascii="HG丸ｺﾞｼｯｸM-PRO" w:eastAsia="HG丸ｺﾞｼｯｸM-PRO" w:hAnsi="ＭＳ ゴシック" w:cs="ＭＳ ゴシック" w:hint="eastAsia"/>
          <w:kern w:val="0"/>
          <w:sz w:val="22"/>
          <w:szCs w:val="21"/>
        </w:rPr>
        <w:t>での余剰電力</w:t>
      </w:r>
      <w:r w:rsidRPr="004D6CE6">
        <w:rPr>
          <w:rFonts w:ascii="HG丸ｺﾞｼｯｸM-PRO" w:eastAsia="HG丸ｺﾞｼｯｸM-PRO" w:hAnsi="ＭＳ ゴシック" w:cs="ＭＳ ゴシック" w:hint="eastAsia"/>
          <w:kern w:val="0"/>
          <w:sz w:val="22"/>
          <w:szCs w:val="21"/>
        </w:rPr>
        <w:t>は、売電することはないのか。</w:t>
      </w:r>
    </w:p>
    <w:p w:rsidR="00775608" w:rsidRPr="00775608" w:rsidRDefault="00775608" w:rsidP="00D16066">
      <w:pPr>
        <w:ind w:left="849" w:hangingChars="386" w:hanging="849"/>
        <w:rPr>
          <w:rFonts w:ascii="HG丸ｺﾞｼｯｸM-PRO" w:eastAsia="HG丸ｺﾞｼｯｸM-PRO" w:hAnsi="ＭＳ ゴシック" w:cs="ＭＳ ゴシック"/>
          <w:sz w:val="22"/>
          <w:szCs w:val="21"/>
        </w:rPr>
      </w:pPr>
      <w:r w:rsidRPr="004D6CE6">
        <w:rPr>
          <w:rFonts w:ascii="HG丸ｺﾞｼｯｸM-PRO" w:eastAsia="HG丸ｺﾞｼｯｸM-PRO" w:hAnsi="ＭＳ ゴシック" w:cs="ＭＳ ゴシック" w:hint="eastAsia"/>
          <w:kern w:val="0"/>
          <w:sz w:val="22"/>
          <w:szCs w:val="21"/>
        </w:rPr>
        <w:t>事務局：当基金事業</w:t>
      </w:r>
      <w:r w:rsidR="009C4670" w:rsidRPr="004D6CE6">
        <w:rPr>
          <w:rFonts w:ascii="HG丸ｺﾞｼｯｸM-PRO" w:eastAsia="HG丸ｺﾞｼｯｸM-PRO" w:hAnsi="ＭＳ ゴシック" w:cs="ＭＳ ゴシック" w:hint="eastAsia"/>
          <w:kern w:val="0"/>
          <w:sz w:val="22"/>
          <w:szCs w:val="21"/>
        </w:rPr>
        <w:t>では</w:t>
      </w:r>
      <w:r w:rsidR="00C65517" w:rsidRPr="004D6CE6">
        <w:rPr>
          <w:rFonts w:ascii="HG丸ｺﾞｼｯｸM-PRO" w:eastAsia="HG丸ｺﾞｼｯｸM-PRO" w:hAnsi="ＭＳ ゴシック" w:cs="ＭＳ ゴシック" w:hint="eastAsia"/>
          <w:kern w:val="0"/>
          <w:sz w:val="22"/>
          <w:szCs w:val="21"/>
        </w:rPr>
        <w:t>、余剰電力の売電収入は、</w:t>
      </w:r>
      <w:r w:rsidR="005974FA" w:rsidRPr="004D6CE6">
        <w:rPr>
          <w:rFonts w:ascii="HG丸ｺﾞｼｯｸM-PRO" w:eastAsia="HG丸ｺﾞｼｯｸM-PRO" w:hAnsi="ＭＳ ゴシック" w:cs="ＭＳ ゴシック" w:hint="eastAsia"/>
          <w:kern w:val="0"/>
          <w:sz w:val="22"/>
          <w:szCs w:val="21"/>
        </w:rPr>
        <w:t>各自治体において</w:t>
      </w:r>
      <w:r w:rsidR="00C65517" w:rsidRPr="004D6CE6">
        <w:rPr>
          <w:rFonts w:ascii="HG丸ｺﾞｼｯｸM-PRO" w:eastAsia="HG丸ｺﾞｼｯｸM-PRO" w:hAnsi="ＭＳ ゴシック" w:cs="ＭＳ ゴシック" w:hint="eastAsia"/>
          <w:kern w:val="0"/>
          <w:sz w:val="22"/>
          <w:szCs w:val="21"/>
        </w:rPr>
        <w:t>基金等</w:t>
      </w:r>
      <w:r w:rsidR="006E00DB" w:rsidRPr="004D6CE6">
        <w:rPr>
          <w:rFonts w:ascii="HG丸ｺﾞｼｯｸM-PRO" w:eastAsia="HG丸ｺﾞｼｯｸM-PRO" w:hAnsi="ＭＳ ゴシック" w:cs="ＭＳ ゴシック" w:hint="eastAsia"/>
          <w:kern w:val="0"/>
          <w:sz w:val="22"/>
          <w:szCs w:val="21"/>
        </w:rPr>
        <w:t>を設置して管理し、使途</w:t>
      </w:r>
      <w:r w:rsidR="00CF791D" w:rsidRPr="004D6CE6">
        <w:rPr>
          <w:rFonts w:ascii="HG丸ｺﾞｼｯｸM-PRO" w:eastAsia="HG丸ｺﾞｼｯｸM-PRO" w:hAnsi="ＭＳ ゴシック" w:cs="ＭＳ ゴシック" w:hint="eastAsia"/>
          <w:kern w:val="0"/>
          <w:sz w:val="22"/>
          <w:szCs w:val="21"/>
        </w:rPr>
        <w:t>について</w:t>
      </w:r>
      <w:r w:rsidR="006E00DB" w:rsidRPr="004D6CE6">
        <w:rPr>
          <w:rFonts w:ascii="HG丸ｺﾞｼｯｸM-PRO" w:eastAsia="HG丸ｺﾞｼｯｸM-PRO" w:hAnsi="ＭＳ ゴシック" w:cs="ＭＳ ゴシック" w:hint="eastAsia"/>
          <w:kern w:val="0"/>
          <w:sz w:val="22"/>
          <w:szCs w:val="21"/>
        </w:rPr>
        <w:t>も</w:t>
      </w:r>
      <w:r w:rsidR="00CF791D" w:rsidRPr="004D6CE6">
        <w:rPr>
          <w:rFonts w:ascii="HG丸ｺﾞｼｯｸM-PRO" w:eastAsia="HG丸ｺﾞｼｯｸM-PRO" w:hAnsi="ＭＳ ゴシック" w:cs="ＭＳ ゴシック" w:hint="eastAsia"/>
          <w:kern w:val="0"/>
          <w:sz w:val="22"/>
          <w:szCs w:val="21"/>
        </w:rPr>
        <w:t>、</w:t>
      </w:r>
      <w:r w:rsidR="009C4670" w:rsidRPr="004D6CE6">
        <w:rPr>
          <w:rFonts w:ascii="HG丸ｺﾞｼｯｸM-PRO" w:eastAsia="HG丸ｺﾞｼｯｸM-PRO" w:hAnsi="ＭＳ ゴシック" w:cs="ＭＳ ゴシック" w:hint="eastAsia"/>
          <w:kern w:val="0"/>
          <w:sz w:val="22"/>
          <w:szCs w:val="21"/>
        </w:rPr>
        <w:t>当</w:t>
      </w:r>
      <w:r w:rsidR="006E00DB" w:rsidRPr="004D6CE6">
        <w:rPr>
          <w:rFonts w:ascii="HG丸ｺﾞｼｯｸM-PRO" w:eastAsia="HG丸ｺﾞｼｯｸM-PRO" w:hAnsi="ＭＳ ゴシック" w:cs="ＭＳ ゴシック" w:hint="eastAsia"/>
          <w:kern w:val="0"/>
          <w:sz w:val="22"/>
          <w:szCs w:val="21"/>
        </w:rPr>
        <w:t>基金事業で導入した設備の維持管理など以外に充て</w:t>
      </w:r>
      <w:r w:rsidR="00CF791D" w:rsidRPr="004D6CE6">
        <w:rPr>
          <w:rFonts w:ascii="HG丸ｺﾞｼｯｸM-PRO" w:eastAsia="HG丸ｺﾞｼｯｸM-PRO" w:hAnsi="ＭＳ ゴシック" w:cs="ＭＳ ゴシック" w:hint="eastAsia"/>
          <w:kern w:val="0"/>
          <w:sz w:val="22"/>
          <w:szCs w:val="21"/>
        </w:rPr>
        <w:t>ることが出</w:t>
      </w:r>
      <w:r w:rsidR="00CF791D">
        <w:rPr>
          <w:rFonts w:ascii="HG丸ｺﾞｼｯｸM-PRO" w:eastAsia="HG丸ｺﾞｼｯｸM-PRO" w:hAnsi="ＭＳ ゴシック" w:cs="ＭＳ ゴシック" w:hint="eastAsia"/>
          <w:kern w:val="0"/>
          <w:sz w:val="22"/>
          <w:szCs w:val="21"/>
        </w:rPr>
        <w:t>来ないこともあり</w:t>
      </w:r>
      <w:r w:rsidR="006E00DB">
        <w:rPr>
          <w:rFonts w:ascii="HG丸ｺﾞｼｯｸM-PRO" w:eastAsia="HG丸ｺﾞｼｯｸM-PRO" w:hAnsi="ＭＳ ゴシック" w:cs="ＭＳ ゴシック" w:hint="eastAsia"/>
          <w:kern w:val="0"/>
          <w:sz w:val="22"/>
          <w:szCs w:val="21"/>
        </w:rPr>
        <w:t>、</w:t>
      </w:r>
      <w:r>
        <w:rPr>
          <w:rFonts w:ascii="HG丸ｺﾞｼｯｸM-PRO" w:eastAsia="HG丸ｺﾞｼｯｸM-PRO" w:hAnsi="ＭＳ ゴシック" w:cs="ＭＳ ゴシック" w:hint="eastAsia"/>
          <w:kern w:val="0"/>
          <w:sz w:val="22"/>
          <w:szCs w:val="21"/>
        </w:rPr>
        <w:t>府内市町村で</w:t>
      </w:r>
      <w:r w:rsidR="006E00DB">
        <w:rPr>
          <w:rFonts w:ascii="HG丸ｺﾞｼｯｸM-PRO" w:eastAsia="HG丸ｺﾞｼｯｸM-PRO" w:hAnsi="ＭＳ ゴシック" w:cs="ＭＳ ゴシック" w:hint="eastAsia"/>
          <w:kern w:val="0"/>
          <w:sz w:val="22"/>
          <w:szCs w:val="21"/>
        </w:rPr>
        <w:t>の</w:t>
      </w:r>
      <w:r>
        <w:rPr>
          <w:rFonts w:ascii="HG丸ｺﾞｼｯｸM-PRO" w:eastAsia="HG丸ｺﾞｼｯｸM-PRO" w:hAnsi="ＭＳ ゴシック" w:cs="ＭＳ ゴシック" w:hint="eastAsia"/>
          <w:kern w:val="0"/>
          <w:sz w:val="22"/>
          <w:szCs w:val="21"/>
        </w:rPr>
        <w:t>売電実績はない。</w:t>
      </w:r>
    </w:p>
    <w:p w:rsidR="00755E92" w:rsidRDefault="00755E92" w:rsidP="00755E92">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委　員：</w:t>
      </w:r>
      <w:r w:rsidR="009C4670">
        <w:rPr>
          <w:rFonts w:ascii="HG丸ｺﾞｼｯｸM-PRO" w:eastAsia="HG丸ｺﾞｼｯｸM-PRO" w:hAnsi="ＭＳ ゴシック" w:cs="ＭＳ ゴシック" w:hint="eastAsia"/>
          <w:sz w:val="22"/>
          <w:szCs w:val="21"/>
        </w:rPr>
        <w:t>導入した太陽光発電・蓄電池設備</w:t>
      </w:r>
      <w:r>
        <w:rPr>
          <w:rFonts w:ascii="HG丸ｺﾞｼｯｸM-PRO" w:eastAsia="HG丸ｺﾞｼｯｸM-PRO" w:hAnsi="ＭＳ ゴシック" w:cs="ＭＳ ゴシック" w:hint="eastAsia"/>
          <w:sz w:val="22"/>
          <w:szCs w:val="21"/>
        </w:rPr>
        <w:t>は、</w:t>
      </w:r>
      <w:r w:rsidR="009C4670">
        <w:rPr>
          <w:rFonts w:ascii="HG丸ｺﾞｼｯｸM-PRO" w:eastAsia="HG丸ｺﾞｼｯｸM-PRO" w:hAnsi="ＭＳ ゴシック" w:cs="ＭＳ ゴシック" w:hint="eastAsia"/>
          <w:sz w:val="22"/>
          <w:szCs w:val="21"/>
        </w:rPr>
        <w:t>日常的に</w:t>
      </w:r>
      <w:r>
        <w:rPr>
          <w:rFonts w:ascii="HG丸ｺﾞｼｯｸM-PRO" w:eastAsia="HG丸ｺﾞｼｯｸM-PRO" w:hAnsi="ＭＳ ゴシック" w:cs="ＭＳ ゴシック" w:hint="eastAsia"/>
          <w:sz w:val="22"/>
          <w:szCs w:val="21"/>
        </w:rPr>
        <w:t>使用</w:t>
      </w:r>
      <w:r w:rsidR="00866DB6">
        <w:rPr>
          <w:rFonts w:ascii="HG丸ｺﾞｼｯｸM-PRO" w:eastAsia="HG丸ｺﾞｼｯｸM-PRO" w:hAnsi="ＭＳ ゴシック" w:cs="ＭＳ ゴシック" w:hint="eastAsia"/>
          <w:sz w:val="22"/>
          <w:szCs w:val="21"/>
        </w:rPr>
        <w:t>し、</w:t>
      </w:r>
      <w:r>
        <w:rPr>
          <w:rFonts w:ascii="HG丸ｺﾞｼｯｸM-PRO" w:eastAsia="HG丸ｺﾞｼｯｸM-PRO" w:hAnsi="ＭＳ ゴシック" w:cs="ＭＳ ゴシック" w:hint="eastAsia"/>
          <w:sz w:val="22"/>
          <w:szCs w:val="21"/>
        </w:rPr>
        <w:t>省エネに</w:t>
      </w:r>
      <w:r w:rsidR="009C4670">
        <w:rPr>
          <w:rFonts w:ascii="HG丸ｺﾞｼｯｸM-PRO" w:eastAsia="HG丸ｺﾞｼｯｸM-PRO" w:hAnsi="ＭＳ ゴシック" w:cs="ＭＳ ゴシック" w:hint="eastAsia"/>
          <w:sz w:val="22"/>
          <w:szCs w:val="21"/>
        </w:rPr>
        <w:t>も繋がる使い方をしているのか。また、蓄電池の</w:t>
      </w:r>
      <w:r>
        <w:rPr>
          <w:rFonts w:ascii="HG丸ｺﾞｼｯｸM-PRO" w:eastAsia="HG丸ｺﾞｼｯｸM-PRO" w:hAnsi="ＭＳ ゴシック" w:cs="ＭＳ ゴシック" w:hint="eastAsia"/>
          <w:sz w:val="22"/>
          <w:szCs w:val="21"/>
        </w:rPr>
        <w:t>フル充電後の</w:t>
      </w:r>
      <w:r w:rsidR="009C4670">
        <w:rPr>
          <w:rFonts w:ascii="HG丸ｺﾞｼｯｸM-PRO" w:eastAsia="HG丸ｺﾞｼｯｸM-PRO" w:hAnsi="ＭＳ ゴシック" w:cs="ＭＳ ゴシック" w:hint="eastAsia"/>
          <w:sz w:val="22"/>
          <w:szCs w:val="21"/>
        </w:rPr>
        <w:t>、いわゆる余剰電力は</w:t>
      </w:r>
      <w:r>
        <w:rPr>
          <w:rFonts w:ascii="HG丸ｺﾞｼｯｸM-PRO" w:eastAsia="HG丸ｺﾞｼｯｸM-PRO" w:hAnsi="ＭＳ ゴシック" w:cs="ＭＳ ゴシック" w:hint="eastAsia"/>
          <w:sz w:val="22"/>
          <w:szCs w:val="21"/>
        </w:rPr>
        <w:t>どのように使われているのか。</w:t>
      </w:r>
    </w:p>
    <w:p w:rsidR="00755E92" w:rsidRDefault="00755E92" w:rsidP="00755E92">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事務局：</w:t>
      </w:r>
      <w:r w:rsidR="00FD33B4">
        <w:rPr>
          <w:rFonts w:ascii="HG丸ｺﾞｼｯｸM-PRO" w:eastAsia="HG丸ｺﾞｼｯｸM-PRO" w:hAnsi="ＭＳ ゴシック" w:cs="ＭＳ ゴシック" w:hint="eastAsia"/>
          <w:sz w:val="22"/>
          <w:szCs w:val="21"/>
        </w:rPr>
        <w:t>災害時以外は、施設での日常の電力に利用されていることなど、履行確認の際にも確認している。</w:t>
      </w:r>
    </w:p>
    <w:p w:rsidR="00FD33B4" w:rsidRDefault="00FD33B4" w:rsidP="00755E92">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委　員：災害時に太陽光発電設備等を適切に利用するためのガイドライン等は整備されているのか。</w:t>
      </w:r>
    </w:p>
    <w:p w:rsidR="00FD33B4" w:rsidRDefault="00FD33B4" w:rsidP="00755E92">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事務局：</w:t>
      </w:r>
      <w:r w:rsidR="009C4670">
        <w:rPr>
          <w:rFonts w:ascii="HG丸ｺﾞｼｯｸM-PRO" w:eastAsia="HG丸ｺﾞｼｯｸM-PRO" w:hAnsi="ＭＳ ゴシック" w:cs="ＭＳ ゴシック" w:hint="eastAsia"/>
          <w:sz w:val="22"/>
          <w:szCs w:val="21"/>
        </w:rPr>
        <w:t>現時点ではそうしたガイドライン</w:t>
      </w:r>
      <w:r w:rsidR="00CF791D">
        <w:rPr>
          <w:rFonts w:ascii="HG丸ｺﾞｼｯｸM-PRO" w:eastAsia="HG丸ｺﾞｼｯｸM-PRO" w:hAnsi="ＭＳ ゴシック" w:cs="ＭＳ ゴシック" w:hint="eastAsia"/>
          <w:sz w:val="22"/>
          <w:szCs w:val="21"/>
        </w:rPr>
        <w:t>等</w:t>
      </w:r>
      <w:r w:rsidR="009C4670">
        <w:rPr>
          <w:rFonts w:ascii="HG丸ｺﾞｼｯｸM-PRO" w:eastAsia="HG丸ｺﾞｼｯｸM-PRO" w:hAnsi="ＭＳ ゴシック" w:cs="ＭＳ ゴシック" w:hint="eastAsia"/>
          <w:sz w:val="22"/>
          <w:szCs w:val="21"/>
        </w:rPr>
        <w:t>は作成していない。</w:t>
      </w:r>
      <w:r w:rsidR="00F42342">
        <w:rPr>
          <w:rFonts w:ascii="HG丸ｺﾞｼｯｸM-PRO" w:eastAsia="HG丸ｺﾞｼｯｸM-PRO" w:hAnsi="ＭＳ ゴシック" w:cs="ＭＳ ゴシック" w:hint="eastAsia"/>
          <w:sz w:val="22"/>
          <w:szCs w:val="21"/>
        </w:rPr>
        <w:t>太陽光発電設備等の適切かつ有効</w:t>
      </w:r>
      <w:r w:rsidR="008F4396">
        <w:rPr>
          <w:rFonts w:ascii="HG丸ｺﾞｼｯｸM-PRO" w:eastAsia="HG丸ｺﾞｼｯｸM-PRO" w:hAnsi="ＭＳ ゴシック" w:cs="ＭＳ ゴシック" w:hint="eastAsia"/>
          <w:sz w:val="22"/>
          <w:szCs w:val="21"/>
        </w:rPr>
        <w:t>な活用については、</w:t>
      </w:r>
      <w:r w:rsidR="009C4670">
        <w:rPr>
          <w:rFonts w:ascii="HG丸ｺﾞｼｯｸM-PRO" w:eastAsia="HG丸ｺﾞｼｯｸM-PRO" w:hAnsi="ＭＳ ゴシック" w:cs="ＭＳ ゴシック" w:hint="eastAsia"/>
          <w:sz w:val="22"/>
          <w:szCs w:val="21"/>
        </w:rPr>
        <w:t>今後、</w:t>
      </w:r>
      <w:r w:rsidR="008F4396">
        <w:rPr>
          <w:rFonts w:ascii="HG丸ｺﾞｼｯｸM-PRO" w:eastAsia="HG丸ｺﾞｼｯｸM-PRO" w:hAnsi="ＭＳ ゴシック" w:cs="ＭＳ ゴシック" w:hint="eastAsia"/>
          <w:sz w:val="22"/>
          <w:szCs w:val="21"/>
        </w:rPr>
        <w:t>市町村</w:t>
      </w:r>
      <w:r w:rsidR="00AF4924">
        <w:rPr>
          <w:rFonts w:ascii="HG丸ｺﾞｼｯｸM-PRO" w:eastAsia="HG丸ｺﾞｼｯｸM-PRO" w:hAnsi="ＭＳ ゴシック" w:cs="ＭＳ ゴシック" w:hint="eastAsia"/>
          <w:sz w:val="22"/>
          <w:szCs w:val="21"/>
        </w:rPr>
        <w:t>等</w:t>
      </w:r>
      <w:r w:rsidR="008F4396">
        <w:rPr>
          <w:rFonts w:ascii="HG丸ｺﾞｼｯｸM-PRO" w:eastAsia="HG丸ｺﾞｼｯｸM-PRO" w:hAnsi="ＭＳ ゴシック" w:cs="ＭＳ ゴシック" w:hint="eastAsia"/>
          <w:sz w:val="22"/>
          <w:szCs w:val="21"/>
        </w:rPr>
        <w:t>の</w:t>
      </w:r>
      <w:r w:rsidR="00AF4924">
        <w:rPr>
          <w:rFonts w:ascii="HG丸ｺﾞｼｯｸM-PRO" w:eastAsia="HG丸ｺﾞｼｯｸM-PRO" w:hAnsi="ＭＳ ゴシック" w:cs="ＭＳ ゴシック" w:hint="eastAsia"/>
          <w:sz w:val="22"/>
          <w:szCs w:val="21"/>
        </w:rPr>
        <w:t>ガイドライン・マニュアル、取り組み内容など</w:t>
      </w:r>
      <w:r w:rsidR="009C4670">
        <w:rPr>
          <w:rFonts w:ascii="HG丸ｺﾞｼｯｸM-PRO" w:eastAsia="HG丸ｺﾞｼｯｸM-PRO" w:hAnsi="ＭＳ ゴシック" w:cs="ＭＳ ゴシック" w:hint="eastAsia"/>
          <w:sz w:val="22"/>
          <w:szCs w:val="21"/>
        </w:rPr>
        <w:t>を</w:t>
      </w:r>
      <w:r w:rsidR="00AF4924">
        <w:rPr>
          <w:rFonts w:ascii="HG丸ｺﾞｼｯｸM-PRO" w:eastAsia="HG丸ｺﾞｼｯｸM-PRO" w:hAnsi="ＭＳ ゴシック" w:cs="ＭＳ ゴシック" w:hint="eastAsia"/>
          <w:sz w:val="22"/>
          <w:szCs w:val="21"/>
        </w:rPr>
        <w:t>参考事例</w:t>
      </w:r>
      <w:r w:rsidR="009C4670">
        <w:rPr>
          <w:rFonts w:ascii="HG丸ｺﾞｼｯｸM-PRO" w:eastAsia="HG丸ｺﾞｼｯｸM-PRO" w:hAnsi="ＭＳ ゴシック" w:cs="ＭＳ ゴシック" w:hint="eastAsia"/>
          <w:sz w:val="22"/>
          <w:szCs w:val="21"/>
        </w:rPr>
        <w:t>としてとりまとめるとともに、それらを</w:t>
      </w:r>
      <w:r w:rsidR="008F4396">
        <w:rPr>
          <w:rFonts w:ascii="HG丸ｺﾞｼｯｸM-PRO" w:eastAsia="HG丸ｺﾞｼｯｸM-PRO" w:hAnsi="ＭＳ ゴシック" w:cs="ＭＳ ゴシック" w:hint="eastAsia"/>
          <w:sz w:val="22"/>
          <w:szCs w:val="21"/>
        </w:rPr>
        <w:t>提供</w:t>
      </w:r>
      <w:r w:rsidR="009C4670">
        <w:rPr>
          <w:rFonts w:ascii="HG丸ｺﾞｼｯｸM-PRO" w:eastAsia="HG丸ｺﾞｼｯｸM-PRO" w:hAnsi="ＭＳ ゴシック" w:cs="ＭＳ ゴシック" w:hint="eastAsia"/>
          <w:sz w:val="22"/>
          <w:szCs w:val="21"/>
        </w:rPr>
        <w:t>すること</w:t>
      </w:r>
      <w:r w:rsidR="008F4396">
        <w:rPr>
          <w:rFonts w:ascii="HG丸ｺﾞｼｯｸM-PRO" w:eastAsia="HG丸ｺﾞｼｯｸM-PRO" w:hAnsi="ＭＳ ゴシック" w:cs="ＭＳ ゴシック" w:hint="eastAsia"/>
          <w:sz w:val="22"/>
          <w:szCs w:val="21"/>
        </w:rPr>
        <w:t>などを通じて指導に努める。</w:t>
      </w:r>
    </w:p>
    <w:p w:rsidR="00FC707E" w:rsidRDefault="00FC707E" w:rsidP="00755E92">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委　員：</w:t>
      </w:r>
      <w:r w:rsidR="00E60E10">
        <w:rPr>
          <w:rFonts w:ascii="HG丸ｺﾞｼｯｸM-PRO" w:eastAsia="HG丸ｺﾞｼｯｸM-PRO" w:hAnsi="ＭＳ ゴシック" w:cs="ＭＳ ゴシック" w:hint="eastAsia"/>
          <w:sz w:val="22"/>
          <w:szCs w:val="21"/>
        </w:rPr>
        <w:t>導入設備の</w:t>
      </w:r>
      <w:r>
        <w:rPr>
          <w:rFonts w:ascii="HG丸ｺﾞｼｯｸM-PRO" w:eastAsia="HG丸ｺﾞｼｯｸM-PRO" w:hAnsi="ＭＳ ゴシック" w:cs="ＭＳ ゴシック" w:hint="eastAsia"/>
          <w:sz w:val="22"/>
          <w:szCs w:val="21"/>
        </w:rPr>
        <w:t>稼働状況についての資料に記載の環境教育用表示モニターは、１箇所のみの設置か。</w:t>
      </w:r>
    </w:p>
    <w:p w:rsidR="00FC707E" w:rsidRPr="004D6CE6" w:rsidRDefault="00FC707E" w:rsidP="00755E92">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事務局：</w:t>
      </w:r>
      <w:r w:rsidRPr="004D6CE6">
        <w:rPr>
          <w:rFonts w:ascii="HG丸ｺﾞｼｯｸM-PRO" w:eastAsia="HG丸ｺﾞｼｯｸM-PRO" w:hAnsi="ＭＳ ゴシック" w:cs="ＭＳ ゴシック" w:hint="eastAsia"/>
          <w:sz w:val="22"/>
          <w:szCs w:val="21"/>
        </w:rPr>
        <w:t>当該市に設置した全ての</w:t>
      </w:r>
      <w:r w:rsidR="005974FA" w:rsidRPr="004D6CE6">
        <w:rPr>
          <w:rFonts w:ascii="HG丸ｺﾞｼｯｸM-PRO" w:eastAsia="HG丸ｺﾞｼｯｸM-PRO" w:hAnsi="ＭＳ ゴシック" w:cs="ＭＳ ゴシック" w:hint="eastAsia"/>
          <w:sz w:val="22"/>
          <w:szCs w:val="21"/>
        </w:rPr>
        <w:t>施設</w:t>
      </w:r>
      <w:r w:rsidRPr="004D6CE6">
        <w:rPr>
          <w:rFonts w:ascii="HG丸ｺﾞｼｯｸM-PRO" w:eastAsia="HG丸ｺﾞｼｯｸM-PRO" w:hAnsi="ＭＳ ゴシック" w:cs="ＭＳ ゴシック" w:hint="eastAsia"/>
          <w:sz w:val="22"/>
          <w:szCs w:val="21"/>
        </w:rPr>
        <w:t>に対して</w:t>
      </w:r>
      <w:r w:rsidR="00E60E10" w:rsidRPr="004D6CE6">
        <w:rPr>
          <w:rFonts w:ascii="HG丸ｺﾞｼｯｸM-PRO" w:eastAsia="HG丸ｺﾞｼｯｸM-PRO" w:hAnsi="ＭＳ ゴシック" w:cs="ＭＳ ゴシック" w:hint="eastAsia"/>
          <w:sz w:val="22"/>
          <w:szCs w:val="21"/>
        </w:rPr>
        <w:t>導入さ</w:t>
      </w:r>
      <w:r w:rsidR="00521E8D" w:rsidRPr="004D6CE6">
        <w:rPr>
          <w:rFonts w:ascii="HG丸ｺﾞｼｯｸM-PRO" w:eastAsia="HG丸ｺﾞｼｯｸM-PRO" w:hAnsi="ＭＳ ゴシック" w:cs="ＭＳ ゴシック" w:hint="eastAsia"/>
          <w:sz w:val="22"/>
          <w:szCs w:val="21"/>
        </w:rPr>
        <w:t>れ</w:t>
      </w:r>
      <w:r w:rsidR="00E60E10" w:rsidRPr="004D6CE6">
        <w:rPr>
          <w:rFonts w:ascii="HG丸ｺﾞｼｯｸM-PRO" w:eastAsia="HG丸ｺﾞｼｯｸM-PRO" w:hAnsi="ＭＳ ゴシック" w:cs="ＭＳ ゴシック" w:hint="eastAsia"/>
          <w:sz w:val="22"/>
          <w:szCs w:val="21"/>
        </w:rPr>
        <w:t>ている。</w:t>
      </w:r>
    </w:p>
    <w:p w:rsidR="00AF4924" w:rsidRPr="004D6CE6" w:rsidRDefault="00AF4924" w:rsidP="00755E92">
      <w:pPr>
        <w:ind w:left="849" w:hangingChars="386" w:hanging="849"/>
        <w:rPr>
          <w:rFonts w:ascii="HG丸ｺﾞｼｯｸM-PRO" w:eastAsia="HG丸ｺﾞｼｯｸM-PRO" w:hAnsi="ＭＳ ゴシック" w:cs="ＭＳ ゴシック"/>
          <w:sz w:val="22"/>
          <w:szCs w:val="21"/>
        </w:rPr>
      </w:pPr>
      <w:r w:rsidRPr="004D6CE6">
        <w:rPr>
          <w:rFonts w:ascii="HG丸ｺﾞｼｯｸM-PRO" w:eastAsia="HG丸ｺﾞｼｯｸM-PRO" w:hAnsi="ＭＳ ゴシック" w:cs="ＭＳ ゴシック" w:hint="eastAsia"/>
          <w:sz w:val="22"/>
          <w:szCs w:val="21"/>
        </w:rPr>
        <w:t>委　員：当該市は、こうした取り組みに熱心なのか。</w:t>
      </w:r>
    </w:p>
    <w:p w:rsidR="00AF4924" w:rsidRPr="004D6CE6" w:rsidRDefault="00AF4924" w:rsidP="00755E92">
      <w:pPr>
        <w:ind w:left="849" w:hangingChars="386" w:hanging="849"/>
        <w:rPr>
          <w:rFonts w:ascii="HG丸ｺﾞｼｯｸM-PRO" w:eastAsia="HG丸ｺﾞｼｯｸM-PRO" w:hAnsi="ＭＳ ゴシック" w:cs="ＭＳ ゴシック"/>
          <w:sz w:val="22"/>
          <w:szCs w:val="21"/>
        </w:rPr>
      </w:pPr>
      <w:r w:rsidRPr="004D6CE6">
        <w:rPr>
          <w:rFonts w:ascii="HG丸ｺﾞｼｯｸM-PRO" w:eastAsia="HG丸ｺﾞｼｯｸM-PRO" w:hAnsi="ＭＳ ゴシック" w:cs="ＭＳ ゴシック" w:hint="eastAsia"/>
          <w:sz w:val="22"/>
          <w:szCs w:val="21"/>
        </w:rPr>
        <w:t>事務局：今回の事例でお示ししたように、環境教育など熱心に取り組んでおられる。</w:t>
      </w:r>
    </w:p>
    <w:p w:rsidR="00755E92" w:rsidRPr="004D6CE6" w:rsidRDefault="00E60E10" w:rsidP="00E60E10">
      <w:pPr>
        <w:ind w:left="849" w:hangingChars="386" w:hanging="849"/>
        <w:rPr>
          <w:rFonts w:ascii="HG丸ｺﾞｼｯｸM-PRO" w:eastAsia="HG丸ｺﾞｼｯｸM-PRO" w:hAnsi="ＭＳ ゴシック" w:cs="ＭＳ ゴシック"/>
          <w:sz w:val="22"/>
          <w:szCs w:val="21"/>
        </w:rPr>
      </w:pPr>
      <w:r w:rsidRPr="004D6CE6">
        <w:rPr>
          <w:rFonts w:ascii="HG丸ｺﾞｼｯｸM-PRO" w:eastAsia="HG丸ｺﾞｼｯｸM-PRO" w:hAnsi="ＭＳ ゴシック" w:cs="ＭＳ ゴシック" w:hint="eastAsia"/>
          <w:sz w:val="22"/>
          <w:szCs w:val="21"/>
        </w:rPr>
        <w:t xml:space="preserve">委　員：資料１－１に記載の施設のうち、指定避難所であるのは何箇所か。　</w:t>
      </w:r>
    </w:p>
    <w:p w:rsidR="00755E92" w:rsidRPr="004D6CE6" w:rsidRDefault="00E60E10" w:rsidP="00CF791D">
      <w:pPr>
        <w:ind w:left="849" w:hangingChars="386" w:hanging="849"/>
        <w:rPr>
          <w:rFonts w:ascii="HG丸ｺﾞｼｯｸM-PRO" w:eastAsia="HG丸ｺﾞｼｯｸM-PRO" w:hAnsi="ＭＳ ゴシック" w:cs="ＭＳ ゴシック"/>
          <w:sz w:val="22"/>
          <w:szCs w:val="21"/>
        </w:rPr>
      </w:pPr>
      <w:r w:rsidRPr="004D6CE6">
        <w:rPr>
          <w:rFonts w:ascii="HG丸ｺﾞｼｯｸM-PRO" w:eastAsia="HG丸ｺﾞｼｯｸM-PRO" w:hAnsi="ＭＳ ゴシック" w:cs="ＭＳ ゴシック" w:hint="eastAsia"/>
          <w:sz w:val="22"/>
          <w:szCs w:val="21"/>
        </w:rPr>
        <w:t>事務局：改めてご報告する。</w:t>
      </w:r>
      <w:r w:rsidR="00CF791D" w:rsidRPr="004D6CE6">
        <w:rPr>
          <w:rFonts w:ascii="HG丸ｺﾞｼｯｸM-PRO" w:eastAsia="HG丸ｺﾞｼｯｸM-PRO" w:hAnsi="ＭＳ ゴシック" w:cs="ＭＳ ゴシック" w:hint="eastAsia"/>
          <w:sz w:val="22"/>
          <w:szCs w:val="21"/>
        </w:rPr>
        <w:t>（市町村における導入施設９５施設のうち、指定避難所の位置付けがある施設は５３施設（平成２７年８月３１日時点の指定状況）である。（後日報告済み））</w:t>
      </w:r>
    </w:p>
    <w:p w:rsidR="00E60E10" w:rsidRDefault="00E60E10" w:rsidP="00E60E10">
      <w:pPr>
        <w:ind w:left="849" w:hangingChars="386" w:hanging="849"/>
        <w:rPr>
          <w:rFonts w:ascii="HG丸ｺﾞｼｯｸM-PRO" w:eastAsia="HG丸ｺﾞｼｯｸM-PRO" w:hAnsi="ＭＳ ゴシック" w:cs="ＭＳ ゴシック"/>
          <w:sz w:val="22"/>
          <w:szCs w:val="21"/>
        </w:rPr>
      </w:pPr>
      <w:r w:rsidRPr="004D6CE6">
        <w:rPr>
          <w:rFonts w:ascii="HG丸ｺﾞｼｯｸM-PRO" w:eastAsia="HG丸ｺﾞｼｯｸM-PRO" w:hAnsi="ＭＳ ゴシック" w:cs="ＭＳ ゴシック" w:hint="eastAsia"/>
          <w:sz w:val="22"/>
          <w:szCs w:val="21"/>
        </w:rPr>
        <w:t>委　員：導入設備の稼動状況</w:t>
      </w:r>
      <w:r w:rsidR="00AF4924" w:rsidRPr="004D6CE6">
        <w:rPr>
          <w:rFonts w:ascii="HG丸ｺﾞｼｯｸM-PRO" w:eastAsia="HG丸ｺﾞｼｯｸM-PRO" w:hAnsi="ＭＳ ゴシック" w:cs="ＭＳ ゴシック" w:hint="eastAsia"/>
          <w:sz w:val="22"/>
          <w:szCs w:val="21"/>
        </w:rPr>
        <w:t>について</w:t>
      </w:r>
      <w:r w:rsidR="00F42342" w:rsidRPr="004D6CE6">
        <w:rPr>
          <w:rFonts w:ascii="HG丸ｺﾞｼｯｸM-PRO" w:eastAsia="HG丸ｺﾞｼｯｸM-PRO" w:hAnsi="ＭＳ ゴシック" w:cs="ＭＳ ゴシック" w:hint="eastAsia"/>
          <w:sz w:val="22"/>
          <w:szCs w:val="21"/>
        </w:rPr>
        <w:t>の資料</w:t>
      </w:r>
      <w:r w:rsidR="00AF4924" w:rsidRPr="004D6CE6">
        <w:rPr>
          <w:rFonts w:ascii="HG丸ｺﾞｼｯｸM-PRO" w:eastAsia="HG丸ｺﾞｼｯｸM-PRO" w:hAnsi="ＭＳ ゴシック" w:cs="ＭＳ ゴシック" w:hint="eastAsia"/>
          <w:sz w:val="22"/>
          <w:szCs w:val="21"/>
        </w:rPr>
        <w:t>には</w:t>
      </w:r>
      <w:r w:rsidRPr="004D6CE6">
        <w:rPr>
          <w:rFonts w:ascii="HG丸ｺﾞｼｯｸM-PRO" w:eastAsia="HG丸ｺﾞｼｯｸM-PRO" w:hAnsi="ＭＳ ゴシック" w:cs="ＭＳ ゴシック" w:hint="eastAsia"/>
          <w:sz w:val="22"/>
          <w:szCs w:val="21"/>
        </w:rPr>
        <w:t>、災害時の操作方法について周知</w:t>
      </w:r>
      <w:r w:rsidR="00683EDA" w:rsidRPr="004D6CE6">
        <w:rPr>
          <w:rFonts w:ascii="HG丸ｺﾞｼｯｸM-PRO" w:eastAsia="HG丸ｺﾞｼｯｸM-PRO" w:hAnsi="ＭＳ ゴシック" w:cs="ＭＳ ゴシック" w:hint="eastAsia"/>
          <w:sz w:val="22"/>
          <w:szCs w:val="21"/>
        </w:rPr>
        <w:t>しているとあるが、</w:t>
      </w:r>
      <w:r w:rsidR="00AF4924" w:rsidRPr="004D6CE6">
        <w:rPr>
          <w:rFonts w:ascii="HG丸ｺﾞｼｯｸM-PRO" w:eastAsia="HG丸ｺﾞｼｯｸM-PRO" w:hAnsi="ＭＳ ゴシック" w:cs="ＭＳ ゴシック" w:hint="eastAsia"/>
          <w:sz w:val="22"/>
          <w:szCs w:val="21"/>
        </w:rPr>
        <w:t>これは</w:t>
      </w:r>
      <w:r w:rsidR="00104AB5" w:rsidRPr="004D6CE6">
        <w:rPr>
          <w:rFonts w:ascii="HG丸ｺﾞｼｯｸM-PRO" w:eastAsia="HG丸ｺﾞｼｯｸM-PRO" w:hAnsi="ＭＳ ゴシック" w:cs="ＭＳ ゴシック" w:hint="eastAsia"/>
          <w:sz w:val="22"/>
          <w:szCs w:val="21"/>
        </w:rPr>
        <w:t>非常に</w:t>
      </w:r>
      <w:r w:rsidR="00683EDA" w:rsidRPr="004D6CE6">
        <w:rPr>
          <w:rFonts w:ascii="HG丸ｺﾞｼｯｸM-PRO" w:eastAsia="HG丸ｺﾞｼｯｸM-PRO" w:hAnsi="ＭＳ ゴシック" w:cs="ＭＳ ゴシック" w:hint="eastAsia"/>
          <w:sz w:val="22"/>
          <w:szCs w:val="21"/>
        </w:rPr>
        <w:t>大事なこと。ただ、避難施設</w:t>
      </w:r>
      <w:r w:rsidR="00AF4924" w:rsidRPr="004D6CE6">
        <w:rPr>
          <w:rFonts w:ascii="HG丸ｺﾞｼｯｸM-PRO" w:eastAsia="HG丸ｺﾞｼｯｸM-PRO" w:hAnsi="ＭＳ ゴシック" w:cs="ＭＳ ゴシック" w:hint="eastAsia"/>
          <w:sz w:val="22"/>
          <w:szCs w:val="21"/>
        </w:rPr>
        <w:t>の誘導員は、</w:t>
      </w:r>
      <w:r w:rsidR="00683EDA" w:rsidRPr="004D6CE6">
        <w:rPr>
          <w:rFonts w:ascii="HG丸ｺﾞｼｯｸM-PRO" w:eastAsia="HG丸ｺﾞｼｯｸM-PRO" w:hAnsi="ＭＳ ゴシック" w:cs="ＭＳ ゴシック" w:hint="eastAsia"/>
          <w:sz w:val="22"/>
          <w:szCs w:val="21"/>
        </w:rPr>
        <w:t>市町村</w:t>
      </w:r>
      <w:r w:rsidR="00AF4924" w:rsidRPr="004D6CE6">
        <w:rPr>
          <w:rFonts w:ascii="HG丸ｺﾞｼｯｸM-PRO" w:eastAsia="HG丸ｺﾞｼｯｸM-PRO" w:hAnsi="ＭＳ ゴシック" w:cs="ＭＳ ゴシック" w:hint="eastAsia"/>
          <w:sz w:val="22"/>
          <w:szCs w:val="21"/>
        </w:rPr>
        <w:t>や施設によって、</w:t>
      </w:r>
      <w:r w:rsidR="00683EDA" w:rsidRPr="004D6CE6">
        <w:rPr>
          <w:rFonts w:ascii="HG丸ｺﾞｼｯｸM-PRO" w:eastAsia="HG丸ｺﾞｼｯｸM-PRO" w:hAnsi="ＭＳ ゴシック" w:cs="ＭＳ ゴシック" w:hint="eastAsia"/>
          <w:sz w:val="22"/>
          <w:szCs w:val="21"/>
        </w:rPr>
        <w:t>職員</w:t>
      </w:r>
      <w:r w:rsidR="00683EDA">
        <w:rPr>
          <w:rFonts w:ascii="HG丸ｺﾞｼｯｸM-PRO" w:eastAsia="HG丸ｺﾞｼｯｸM-PRO" w:hAnsi="ＭＳ ゴシック" w:cs="ＭＳ ゴシック" w:hint="eastAsia"/>
          <w:sz w:val="22"/>
          <w:szCs w:val="21"/>
        </w:rPr>
        <w:t>であったり地元の人であったりと異なるため、</w:t>
      </w:r>
      <w:r w:rsidR="00AF4924">
        <w:rPr>
          <w:rFonts w:ascii="HG丸ｺﾞｼｯｸM-PRO" w:eastAsia="HG丸ｺﾞｼｯｸM-PRO" w:hAnsi="ＭＳ ゴシック" w:cs="ＭＳ ゴシック" w:hint="eastAsia"/>
          <w:sz w:val="22"/>
          <w:szCs w:val="21"/>
        </w:rPr>
        <w:t>災害時等において、実際に対応される</w:t>
      </w:r>
      <w:r w:rsidR="00683EDA">
        <w:rPr>
          <w:rFonts w:ascii="HG丸ｺﾞｼｯｸM-PRO" w:eastAsia="HG丸ｺﾞｼｯｸM-PRO" w:hAnsi="ＭＳ ゴシック" w:cs="ＭＳ ゴシック" w:hint="eastAsia"/>
          <w:sz w:val="22"/>
          <w:szCs w:val="21"/>
        </w:rPr>
        <w:t>人に</w:t>
      </w:r>
      <w:r w:rsidR="00AF4924">
        <w:rPr>
          <w:rFonts w:ascii="HG丸ｺﾞｼｯｸM-PRO" w:eastAsia="HG丸ｺﾞｼｯｸM-PRO" w:hAnsi="ＭＳ ゴシック" w:cs="ＭＳ ゴシック" w:hint="eastAsia"/>
          <w:sz w:val="22"/>
          <w:szCs w:val="21"/>
        </w:rPr>
        <w:t>対して、きっちり</w:t>
      </w:r>
      <w:r w:rsidR="00104AB5">
        <w:rPr>
          <w:rFonts w:ascii="HG丸ｺﾞｼｯｸM-PRO" w:eastAsia="HG丸ｺﾞｼｯｸM-PRO" w:hAnsi="ＭＳ ゴシック" w:cs="ＭＳ ゴシック" w:hint="eastAsia"/>
          <w:sz w:val="22"/>
          <w:szCs w:val="21"/>
        </w:rPr>
        <w:t>周知</w:t>
      </w:r>
      <w:r w:rsidR="00683EDA">
        <w:rPr>
          <w:rFonts w:ascii="HG丸ｺﾞｼｯｸM-PRO" w:eastAsia="HG丸ｺﾞｼｯｸM-PRO" w:hAnsi="ＭＳ ゴシック" w:cs="ＭＳ ゴシック" w:hint="eastAsia"/>
          <w:sz w:val="22"/>
          <w:szCs w:val="21"/>
        </w:rPr>
        <w:t>徹底することが</w:t>
      </w:r>
      <w:r w:rsidR="00F42342">
        <w:rPr>
          <w:rFonts w:ascii="HG丸ｺﾞｼｯｸM-PRO" w:eastAsia="HG丸ｺﾞｼｯｸM-PRO" w:hAnsi="ＭＳ ゴシック" w:cs="ＭＳ ゴシック" w:hint="eastAsia"/>
          <w:sz w:val="22"/>
          <w:szCs w:val="21"/>
        </w:rPr>
        <w:t>肝心である</w:t>
      </w:r>
      <w:r w:rsidR="00683EDA">
        <w:rPr>
          <w:rFonts w:ascii="HG丸ｺﾞｼｯｸM-PRO" w:eastAsia="HG丸ｺﾞｼｯｸM-PRO" w:hAnsi="ＭＳ ゴシック" w:cs="ＭＳ ゴシック" w:hint="eastAsia"/>
          <w:sz w:val="22"/>
          <w:szCs w:val="21"/>
        </w:rPr>
        <w:t>。</w:t>
      </w:r>
    </w:p>
    <w:p w:rsidR="00104AB5" w:rsidRDefault="00104AB5" w:rsidP="00E60E10">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事</w:t>
      </w:r>
      <w:r w:rsidR="006D2EBD">
        <w:rPr>
          <w:rFonts w:ascii="HG丸ｺﾞｼｯｸM-PRO" w:eastAsia="HG丸ｺﾞｼｯｸM-PRO" w:hAnsi="ＭＳ ゴシック" w:cs="ＭＳ ゴシック" w:hint="eastAsia"/>
          <w:sz w:val="22"/>
          <w:szCs w:val="21"/>
        </w:rPr>
        <w:t>務局：趣旨を踏まえ、どのような方法で行なうかも検討の上、</w:t>
      </w:r>
      <w:r>
        <w:rPr>
          <w:rFonts w:ascii="HG丸ｺﾞｼｯｸM-PRO" w:eastAsia="HG丸ｺﾞｼｯｸM-PRO" w:hAnsi="ＭＳ ゴシック" w:cs="ＭＳ ゴシック" w:hint="eastAsia"/>
          <w:sz w:val="22"/>
          <w:szCs w:val="21"/>
        </w:rPr>
        <w:t>周知して</w:t>
      </w:r>
      <w:r w:rsidR="006D2EBD">
        <w:rPr>
          <w:rFonts w:ascii="HG丸ｺﾞｼｯｸM-PRO" w:eastAsia="HG丸ｺﾞｼｯｸM-PRO" w:hAnsi="ＭＳ ゴシック" w:cs="ＭＳ ゴシック" w:hint="eastAsia"/>
          <w:sz w:val="22"/>
          <w:szCs w:val="21"/>
        </w:rPr>
        <w:t>いきたい</w:t>
      </w:r>
      <w:r>
        <w:rPr>
          <w:rFonts w:ascii="HG丸ｺﾞｼｯｸM-PRO" w:eastAsia="HG丸ｺﾞｼｯｸM-PRO" w:hAnsi="ＭＳ ゴシック" w:cs="ＭＳ ゴシック" w:hint="eastAsia"/>
          <w:sz w:val="22"/>
          <w:szCs w:val="21"/>
        </w:rPr>
        <w:t>。</w:t>
      </w:r>
    </w:p>
    <w:p w:rsidR="006D2EBD" w:rsidRPr="004D6CE6" w:rsidRDefault="00104AB5" w:rsidP="00E60E10">
      <w:pPr>
        <w:ind w:left="849" w:hangingChars="386" w:hanging="849"/>
        <w:rPr>
          <w:rFonts w:ascii="HG丸ｺﾞｼｯｸM-PRO" w:eastAsia="HG丸ｺﾞｼｯｸM-PRO" w:hAnsi="ＭＳ ゴシック" w:cs="ＭＳ ゴシック"/>
          <w:sz w:val="22"/>
          <w:szCs w:val="21"/>
        </w:rPr>
      </w:pPr>
      <w:r w:rsidRPr="004D6CE6">
        <w:rPr>
          <w:rFonts w:ascii="HG丸ｺﾞｼｯｸM-PRO" w:eastAsia="HG丸ｺﾞｼｯｸM-PRO" w:hAnsi="ＭＳ ゴシック" w:cs="ＭＳ ゴシック" w:hint="eastAsia"/>
          <w:sz w:val="22"/>
          <w:szCs w:val="21"/>
        </w:rPr>
        <w:lastRenderedPageBreak/>
        <w:t>委　員：</w:t>
      </w:r>
      <w:r w:rsidR="00381B4F" w:rsidRPr="004D6CE6">
        <w:rPr>
          <w:rFonts w:ascii="HG丸ｺﾞｼｯｸM-PRO" w:eastAsia="HG丸ｺﾞｼｯｸM-PRO" w:hAnsi="ＭＳ ゴシック" w:cs="ＭＳ ゴシック" w:hint="eastAsia"/>
          <w:sz w:val="22"/>
          <w:szCs w:val="21"/>
        </w:rPr>
        <w:t>それらの周知徹底がなければ、当基金</w:t>
      </w:r>
      <w:r w:rsidR="006D2EBD" w:rsidRPr="004D6CE6">
        <w:rPr>
          <w:rFonts w:ascii="HG丸ｺﾞｼｯｸM-PRO" w:eastAsia="HG丸ｺﾞｼｯｸM-PRO" w:hAnsi="ＭＳ ゴシック" w:cs="ＭＳ ゴシック" w:hint="eastAsia"/>
          <w:sz w:val="22"/>
          <w:szCs w:val="21"/>
        </w:rPr>
        <w:t>事業</w:t>
      </w:r>
      <w:r w:rsidR="00381B4F" w:rsidRPr="004D6CE6">
        <w:rPr>
          <w:rFonts w:ascii="HG丸ｺﾞｼｯｸM-PRO" w:eastAsia="HG丸ｺﾞｼｯｸM-PRO" w:hAnsi="ＭＳ ゴシック" w:cs="ＭＳ ゴシック" w:hint="eastAsia"/>
          <w:sz w:val="22"/>
          <w:szCs w:val="21"/>
        </w:rPr>
        <w:t>によ</w:t>
      </w:r>
      <w:r w:rsidR="00F42342" w:rsidRPr="004D6CE6">
        <w:rPr>
          <w:rFonts w:ascii="HG丸ｺﾞｼｯｸM-PRO" w:eastAsia="HG丸ｺﾞｼｯｸM-PRO" w:hAnsi="ＭＳ ゴシック" w:cs="ＭＳ ゴシック" w:hint="eastAsia"/>
          <w:sz w:val="22"/>
          <w:szCs w:val="21"/>
        </w:rPr>
        <w:t>り、</w:t>
      </w:r>
      <w:r w:rsidR="006D2EBD" w:rsidRPr="004D6CE6">
        <w:rPr>
          <w:rFonts w:ascii="HG丸ｺﾞｼｯｸM-PRO" w:eastAsia="HG丸ｺﾞｼｯｸM-PRO" w:hAnsi="ＭＳ ゴシック" w:cs="ＭＳ ゴシック" w:hint="eastAsia"/>
          <w:sz w:val="22"/>
          <w:szCs w:val="21"/>
        </w:rPr>
        <w:t>せっかく設置した</w:t>
      </w:r>
      <w:r w:rsidR="00381B4F" w:rsidRPr="004D6CE6">
        <w:rPr>
          <w:rFonts w:ascii="HG丸ｺﾞｼｯｸM-PRO" w:eastAsia="HG丸ｺﾞｼｯｸM-PRO" w:hAnsi="ＭＳ ゴシック" w:cs="ＭＳ ゴシック" w:hint="eastAsia"/>
          <w:sz w:val="22"/>
          <w:szCs w:val="21"/>
        </w:rPr>
        <w:t>太陽光発電</w:t>
      </w:r>
      <w:r w:rsidR="006D2EBD" w:rsidRPr="004D6CE6">
        <w:rPr>
          <w:rFonts w:ascii="HG丸ｺﾞｼｯｸM-PRO" w:eastAsia="HG丸ｺﾞｼｯｸM-PRO" w:hAnsi="ＭＳ ゴシック" w:cs="ＭＳ ゴシック" w:hint="eastAsia"/>
          <w:sz w:val="22"/>
          <w:szCs w:val="21"/>
        </w:rPr>
        <w:t>・蓄電池設備などを十分に活用できない。</w:t>
      </w:r>
      <w:r w:rsidR="00381B4F" w:rsidRPr="004D6CE6">
        <w:rPr>
          <w:rFonts w:ascii="HG丸ｺﾞｼｯｸM-PRO" w:eastAsia="HG丸ｺﾞｼｯｸM-PRO" w:hAnsi="ＭＳ ゴシック" w:cs="ＭＳ ゴシック" w:hint="eastAsia"/>
          <w:sz w:val="22"/>
          <w:szCs w:val="21"/>
        </w:rPr>
        <w:t>その体制</w:t>
      </w:r>
      <w:r w:rsidR="006D2EBD" w:rsidRPr="004D6CE6">
        <w:rPr>
          <w:rFonts w:ascii="HG丸ｺﾞｼｯｸM-PRO" w:eastAsia="HG丸ｺﾞｼｯｸM-PRO" w:hAnsi="ＭＳ ゴシック" w:cs="ＭＳ ゴシック" w:hint="eastAsia"/>
          <w:sz w:val="22"/>
          <w:szCs w:val="21"/>
        </w:rPr>
        <w:t>などは、</w:t>
      </w:r>
      <w:r w:rsidR="00381B4F" w:rsidRPr="004D6CE6">
        <w:rPr>
          <w:rFonts w:ascii="HG丸ｺﾞｼｯｸM-PRO" w:eastAsia="HG丸ｺﾞｼｯｸM-PRO" w:hAnsi="ＭＳ ゴシック" w:cs="ＭＳ ゴシック" w:hint="eastAsia"/>
          <w:sz w:val="22"/>
          <w:szCs w:val="21"/>
        </w:rPr>
        <w:t>府がしっかりと</w:t>
      </w:r>
      <w:r w:rsidR="006D2EBD" w:rsidRPr="004D6CE6">
        <w:rPr>
          <w:rFonts w:ascii="HG丸ｺﾞｼｯｸM-PRO" w:eastAsia="HG丸ｺﾞｼｯｸM-PRO" w:hAnsi="ＭＳ ゴシック" w:cs="ＭＳ ゴシック" w:hint="eastAsia"/>
          <w:sz w:val="22"/>
          <w:szCs w:val="21"/>
        </w:rPr>
        <w:t>作っていくことが必要。</w:t>
      </w:r>
    </w:p>
    <w:p w:rsidR="00381B4F" w:rsidRPr="004D6CE6" w:rsidRDefault="00381B4F" w:rsidP="00E60E10">
      <w:pPr>
        <w:ind w:left="849" w:hangingChars="386" w:hanging="849"/>
        <w:rPr>
          <w:rFonts w:ascii="HG丸ｺﾞｼｯｸM-PRO" w:eastAsia="HG丸ｺﾞｼｯｸM-PRO" w:hAnsi="ＭＳ ゴシック" w:cs="ＭＳ ゴシック"/>
          <w:sz w:val="22"/>
          <w:szCs w:val="21"/>
        </w:rPr>
      </w:pPr>
      <w:r w:rsidRPr="004D6CE6">
        <w:rPr>
          <w:rFonts w:ascii="HG丸ｺﾞｼｯｸM-PRO" w:eastAsia="HG丸ｺﾞｼｯｸM-PRO" w:hAnsi="ＭＳ ゴシック" w:cs="ＭＳ ゴシック" w:hint="eastAsia"/>
          <w:sz w:val="22"/>
          <w:szCs w:val="21"/>
        </w:rPr>
        <w:t>委　員：</w:t>
      </w:r>
      <w:r w:rsidR="006D2EBD" w:rsidRPr="004D6CE6">
        <w:rPr>
          <w:rFonts w:ascii="HG丸ｺﾞｼｯｸM-PRO" w:eastAsia="HG丸ｺﾞｼｯｸM-PRO" w:hAnsi="ＭＳ ゴシック" w:cs="ＭＳ ゴシック" w:hint="eastAsia"/>
          <w:sz w:val="22"/>
          <w:szCs w:val="21"/>
        </w:rPr>
        <w:t>導入された</w:t>
      </w:r>
      <w:r w:rsidR="0020102C" w:rsidRPr="004D6CE6">
        <w:rPr>
          <w:rFonts w:ascii="HG丸ｺﾞｼｯｸM-PRO" w:eastAsia="HG丸ｺﾞｼｯｸM-PRO" w:hAnsi="ＭＳ ゴシック" w:cs="ＭＳ ゴシック" w:hint="eastAsia"/>
          <w:sz w:val="22"/>
          <w:szCs w:val="21"/>
        </w:rPr>
        <w:t>蓄電池</w:t>
      </w:r>
      <w:r w:rsidR="006D2EBD" w:rsidRPr="004D6CE6">
        <w:rPr>
          <w:rFonts w:ascii="HG丸ｺﾞｼｯｸM-PRO" w:eastAsia="HG丸ｺﾞｼｯｸM-PRO" w:hAnsi="ＭＳ ゴシック" w:cs="ＭＳ ゴシック" w:hint="eastAsia"/>
          <w:sz w:val="22"/>
          <w:szCs w:val="21"/>
        </w:rPr>
        <w:t>は</w:t>
      </w:r>
      <w:r w:rsidR="0020102C" w:rsidRPr="004D6CE6">
        <w:rPr>
          <w:rFonts w:ascii="HG丸ｺﾞｼｯｸM-PRO" w:eastAsia="HG丸ｺﾞｼｯｸM-PRO" w:hAnsi="ＭＳ ゴシック" w:cs="ＭＳ ゴシック" w:hint="eastAsia"/>
          <w:sz w:val="22"/>
          <w:szCs w:val="21"/>
        </w:rPr>
        <w:t>、災害時</w:t>
      </w:r>
      <w:r w:rsidR="006D2EBD" w:rsidRPr="004D6CE6">
        <w:rPr>
          <w:rFonts w:ascii="HG丸ｺﾞｼｯｸM-PRO" w:eastAsia="HG丸ｺﾞｼｯｸM-PRO" w:hAnsi="ＭＳ ゴシック" w:cs="ＭＳ ゴシック" w:hint="eastAsia"/>
          <w:sz w:val="22"/>
          <w:szCs w:val="21"/>
        </w:rPr>
        <w:t>には</w:t>
      </w:r>
      <w:r w:rsidR="0020102C" w:rsidRPr="004D6CE6">
        <w:rPr>
          <w:rFonts w:ascii="HG丸ｺﾞｼｯｸM-PRO" w:eastAsia="HG丸ｺﾞｼｯｸM-PRO" w:hAnsi="ＭＳ ゴシック" w:cs="ＭＳ ゴシック" w:hint="eastAsia"/>
          <w:sz w:val="22"/>
          <w:szCs w:val="21"/>
        </w:rPr>
        <w:t>何日くらいで電力を使い切ることになるのか。梅雨時な</w:t>
      </w:r>
      <w:r w:rsidR="00F42342" w:rsidRPr="004D6CE6">
        <w:rPr>
          <w:rFonts w:ascii="HG丸ｺﾞｼｯｸM-PRO" w:eastAsia="HG丸ｺﾞｼｯｸM-PRO" w:hAnsi="ＭＳ ゴシック" w:cs="ＭＳ ゴシック" w:hint="eastAsia"/>
          <w:sz w:val="22"/>
          <w:szCs w:val="21"/>
        </w:rPr>
        <w:t>どは、</w:t>
      </w:r>
      <w:r w:rsidR="006D2EBD" w:rsidRPr="004D6CE6">
        <w:rPr>
          <w:rFonts w:ascii="HG丸ｺﾞｼｯｸM-PRO" w:eastAsia="HG丸ｺﾞｼｯｸM-PRO" w:hAnsi="ＭＳ ゴシック" w:cs="ＭＳ ゴシック" w:hint="eastAsia"/>
          <w:sz w:val="22"/>
          <w:szCs w:val="21"/>
        </w:rPr>
        <w:t>十分な</w:t>
      </w:r>
      <w:r w:rsidR="00F42342" w:rsidRPr="004D6CE6">
        <w:rPr>
          <w:rFonts w:ascii="HG丸ｺﾞｼｯｸM-PRO" w:eastAsia="HG丸ｺﾞｼｯｸM-PRO" w:hAnsi="ＭＳ ゴシック" w:cs="ＭＳ ゴシック" w:hint="eastAsia"/>
          <w:sz w:val="22"/>
          <w:szCs w:val="21"/>
        </w:rPr>
        <w:t>発電･</w:t>
      </w:r>
      <w:r w:rsidR="0020102C" w:rsidRPr="004D6CE6">
        <w:rPr>
          <w:rFonts w:ascii="HG丸ｺﾞｼｯｸM-PRO" w:eastAsia="HG丸ｺﾞｼｯｸM-PRO" w:hAnsi="ＭＳ ゴシック" w:cs="ＭＳ ゴシック" w:hint="eastAsia"/>
          <w:sz w:val="22"/>
          <w:szCs w:val="21"/>
        </w:rPr>
        <w:t>蓄電も</w:t>
      </w:r>
      <w:r w:rsidR="006D2EBD" w:rsidRPr="004D6CE6">
        <w:rPr>
          <w:rFonts w:ascii="HG丸ｺﾞｼｯｸM-PRO" w:eastAsia="HG丸ｺﾞｼｯｸM-PRO" w:hAnsi="ＭＳ ゴシック" w:cs="ＭＳ ゴシック" w:hint="eastAsia"/>
          <w:sz w:val="22"/>
          <w:szCs w:val="21"/>
        </w:rPr>
        <w:t>期待できない</w:t>
      </w:r>
      <w:r w:rsidR="00A56FB8" w:rsidRPr="004D6CE6">
        <w:rPr>
          <w:rFonts w:ascii="HG丸ｺﾞｼｯｸM-PRO" w:eastAsia="HG丸ｺﾞｼｯｸM-PRO" w:hAnsi="ＭＳ ゴシック" w:cs="ＭＳ ゴシック" w:hint="eastAsia"/>
          <w:sz w:val="22"/>
          <w:szCs w:val="21"/>
        </w:rPr>
        <w:t>。災害時は、</w:t>
      </w:r>
      <w:r w:rsidR="004D6CE6" w:rsidRPr="004D6CE6">
        <w:rPr>
          <w:rFonts w:ascii="HG丸ｺﾞｼｯｸM-PRO" w:eastAsia="HG丸ｺﾞｼｯｸM-PRO" w:hAnsi="ＭＳ ゴシック" w:cs="ＭＳ ゴシック" w:hint="eastAsia"/>
          <w:sz w:val="22"/>
          <w:szCs w:val="21"/>
        </w:rPr>
        <w:t>貴重な蓄電電力は</w:t>
      </w:r>
      <w:r w:rsidR="00F42342" w:rsidRPr="004D6CE6">
        <w:rPr>
          <w:rFonts w:ascii="HG丸ｺﾞｼｯｸM-PRO" w:eastAsia="HG丸ｺﾞｼｯｸM-PRO" w:hAnsi="ＭＳ ゴシック" w:cs="ＭＳ ゴシック" w:hint="eastAsia"/>
          <w:sz w:val="22"/>
          <w:szCs w:val="21"/>
        </w:rPr>
        <w:t>時間を区切って使用するなど、</w:t>
      </w:r>
      <w:r w:rsidR="00A56FB8" w:rsidRPr="004D6CE6">
        <w:rPr>
          <w:rFonts w:ascii="HG丸ｺﾞｼｯｸM-PRO" w:eastAsia="HG丸ｺﾞｼｯｸM-PRO" w:hAnsi="ＭＳ ゴシック" w:cs="ＭＳ ゴシック" w:hint="eastAsia"/>
          <w:sz w:val="22"/>
          <w:szCs w:val="21"/>
        </w:rPr>
        <w:t>使い方</w:t>
      </w:r>
      <w:r w:rsidR="00F42342" w:rsidRPr="004D6CE6">
        <w:rPr>
          <w:rFonts w:ascii="HG丸ｺﾞｼｯｸM-PRO" w:eastAsia="HG丸ｺﾞｼｯｸM-PRO" w:hAnsi="ＭＳ ゴシック" w:cs="ＭＳ ゴシック" w:hint="eastAsia"/>
          <w:sz w:val="22"/>
          <w:szCs w:val="21"/>
        </w:rPr>
        <w:t>等を</w:t>
      </w:r>
      <w:r w:rsidR="00A56FB8" w:rsidRPr="004D6CE6">
        <w:rPr>
          <w:rFonts w:ascii="HG丸ｺﾞｼｯｸM-PRO" w:eastAsia="HG丸ｺﾞｼｯｸM-PRO" w:hAnsi="ＭＳ ゴシック" w:cs="ＭＳ ゴシック" w:hint="eastAsia"/>
          <w:sz w:val="22"/>
          <w:szCs w:val="21"/>
        </w:rPr>
        <w:t>研究することも必要。</w:t>
      </w:r>
    </w:p>
    <w:p w:rsidR="005F171E" w:rsidRDefault="00A56FB8" w:rsidP="00170801">
      <w:pPr>
        <w:ind w:left="849" w:hangingChars="386" w:hanging="849"/>
        <w:rPr>
          <w:rFonts w:ascii="HG丸ｺﾞｼｯｸM-PRO" w:eastAsia="HG丸ｺﾞｼｯｸM-PRO" w:hAnsi="ＭＳ ゴシック" w:cs="ＭＳ ゴシック"/>
          <w:sz w:val="22"/>
          <w:szCs w:val="21"/>
        </w:rPr>
      </w:pPr>
      <w:r w:rsidRPr="004D6CE6">
        <w:rPr>
          <w:rFonts w:ascii="HG丸ｺﾞｼｯｸM-PRO" w:eastAsia="HG丸ｺﾞｼｯｸM-PRO" w:hAnsi="ＭＳ ゴシック" w:cs="ＭＳ ゴシック" w:hint="eastAsia"/>
          <w:sz w:val="22"/>
          <w:szCs w:val="21"/>
        </w:rPr>
        <w:t>事務局：当基金事業</w:t>
      </w:r>
      <w:r w:rsidR="005F171E" w:rsidRPr="004D6CE6">
        <w:rPr>
          <w:rFonts w:ascii="HG丸ｺﾞｼｯｸM-PRO" w:eastAsia="HG丸ｺﾞｼｯｸM-PRO" w:hAnsi="ＭＳ ゴシック" w:cs="ＭＳ ゴシック" w:hint="eastAsia"/>
          <w:sz w:val="22"/>
          <w:szCs w:val="21"/>
        </w:rPr>
        <w:t>による太陽光発電設備と蓄電池は、設計上、１日サイクル</w:t>
      </w:r>
      <w:r w:rsidR="00A149DD" w:rsidRPr="004D6CE6">
        <w:rPr>
          <w:rFonts w:ascii="HG丸ｺﾞｼｯｸM-PRO" w:eastAsia="HG丸ｺﾞｼｯｸM-PRO" w:hAnsi="ＭＳ ゴシック" w:cs="ＭＳ ゴシック" w:hint="eastAsia"/>
          <w:sz w:val="22"/>
          <w:szCs w:val="21"/>
        </w:rPr>
        <w:t>で日中は発電と充電、夜間は放電（電力の使用</w:t>
      </w:r>
      <w:r w:rsidR="006D2EBD" w:rsidRPr="004D6CE6">
        <w:rPr>
          <w:rFonts w:ascii="HG丸ｺﾞｼｯｸM-PRO" w:eastAsia="HG丸ｺﾞｼｯｸM-PRO" w:hAnsi="ＭＳ ゴシック" w:cs="ＭＳ ゴシック" w:hint="eastAsia"/>
          <w:sz w:val="22"/>
          <w:szCs w:val="21"/>
        </w:rPr>
        <w:t>）するようになっている。</w:t>
      </w:r>
      <w:r w:rsidR="005F171E" w:rsidRPr="004D6CE6">
        <w:rPr>
          <w:rFonts w:ascii="HG丸ｺﾞｼｯｸM-PRO" w:eastAsia="HG丸ｺﾞｼｯｸM-PRO" w:hAnsi="ＭＳ ゴシック" w:cs="ＭＳ ゴシック" w:hint="eastAsia"/>
          <w:sz w:val="22"/>
          <w:szCs w:val="21"/>
        </w:rPr>
        <w:t>災害時</w:t>
      </w:r>
      <w:r w:rsidR="006D2EBD" w:rsidRPr="004D6CE6">
        <w:rPr>
          <w:rFonts w:ascii="HG丸ｺﾞｼｯｸM-PRO" w:eastAsia="HG丸ｺﾞｼｯｸM-PRO" w:hAnsi="ＭＳ ゴシック" w:cs="ＭＳ ゴシック" w:hint="eastAsia"/>
          <w:sz w:val="22"/>
          <w:szCs w:val="21"/>
        </w:rPr>
        <w:t>には</w:t>
      </w:r>
      <w:r w:rsidR="005F171E" w:rsidRPr="004D6CE6">
        <w:rPr>
          <w:rFonts w:ascii="HG丸ｺﾞｼｯｸM-PRO" w:eastAsia="HG丸ｺﾞｼｯｸM-PRO" w:hAnsi="ＭＳ ゴシック" w:cs="ＭＳ ゴシック" w:hint="eastAsia"/>
          <w:sz w:val="22"/>
          <w:szCs w:val="21"/>
        </w:rPr>
        <w:t>、各市町村が実情に応じて最適な使用のあり方を見極めていかれるものと考えて</w:t>
      </w:r>
      <w:r w:rsidR="005F171E">
        <w:rPr>
          <w:rFonts w:ascii="HG丸ｺﾞｼｯｸM-PRO" w:eastAsia="HG丸ｺﾞｼｯｸM-PRO" w:hAnsi="ＭＳ ゴシック" w:cs="ＭＳ ゴシック" w:hint="eastAsia"/>
          <w:sz w:val="22"/>
          <w:szCs w:val="21"/>
        </w:rPr>
        <w:t>いる。</w:t>
      </w:r>
    </w:p>
    <w:p w:rsidR="005F171E" w:rsidRDefault="005F171E" w:rsidP="00170801">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委　員：</w:t>
      </w:r>
      <w:r w:rsidR="00866DB6" w:rsidRPr="00521E8D">
        <w:rPr>
          <w:rFonts w:ascii="HG丸ｺﾞｼｯｸM-PRO" w:eastAsia="HG丸ｺﾞｼｯｸM-PRO" w:hAnsi="ＭＳ ゴシック" w:cs="ＭＳ ゴシック" w:hint="eastAsia"/>
          <w:sz w:val="22"/>
          <w:szCs w:val="21"/>
        </w:rPr>
        <w:t>当基金事業の性格上、災害時という不足の事態に備えておくため、蓄電池は常に</w:t>
      </w:r>
      <w:r w:rsidR="006D2EBD" w:rsidRPr="00521E8D">
        <w:rPr>
          <w:rFonts w:ascii="HG丸ｺﾞｼｯｸM-PRO" w:eastAsia="HG丸ｺﾞｼｯｸM-PRO" w:hAnsi="ＭＳ ゴシック" w:cs="ＭＳ ゴシック" w:hint="eastAsia"/>
          <w:sz w:val="22"/>
          <w:szCs w:val="21"/>
        </w:rPr>
        <w:t>満</w:t>
      </w:r>
      <w:r w:rsidR="00866DB6" w:rsidRPr="00521E8D">
        <w:rPr>
          <w:rFonts w:ascii="HG丸ｺﾞｼｯｸM-PRO" w:eastAsia="HG丸ｺﾞｼｯｸM-PRO" w:hAnsi="ＭＳ ゴシック" w:cs="ＭＳ ゴシック" w:hint="eastAsia"/>
          <w:sz w:val="22"/>
          <w:szCs w:val="21"/>
        </w:rPr>
        <w:t>充電の状態とすべきとの考えもあ</w:t>
      </w:r>
      <w:r w:rsidR="006D2EBD" w:rsidRPr="00521E8D">
        <w:rPr>
          <w:rFonts w:ascii="HG丸ｺﾞｼｯｸM-PRO" w:eastAsia="HG丸ｺﾞｼｯｸM-PRO" w:hAnsi="ＭＳ ゴシック" w:cs="ＭＳ ゴシック" w:hint="eastAsia"/>
          <w:sz w:val="22"/>
          <w:szCs w:val="21"/>
        </w:rPr>
        <w:t>り、また、</w:t>
      </w:r>
      <w:r w:rsidR="00F42342">
        <w:rPr>
          <w:rFonts w:ascii="HG丸ｺﾞｼｯｸM-PRO" w:eastAsia="HG丸ｺﾞｼｯｸM-PRO" w:hAnsi="ＭＳ ゴシック" w:cs="ＭＳ ゴシック" w:hint="eastAsia"/>
          <w:sz w:val="22"/>
          <w:szCs w:val="21"/>
        </w:rPr>
        <w:t>市町村によって施設等の</w:t>
      </w:r>
      <w:r w:rsidR="006D2EBD">
        <w:rPr>
          <w:rFonts w:ascii="HG丸ｺﾞｼｯｸM-PRO" w:eastAsia="HG丸ｺﾞｼｯｸM-PRO" w:hAnsi="ＭＳ ゴシック" w:cs="ＭＳ ゴシック" w:hint="eastAsia"/>
          <w:sz w:val="22"/>
          <w:szCs w:val="21"/>
        </w:rPr>
        <w:t>状況</w:t>
      </w:r>
      <w:r w:rsidR="00F42342">
        <w:rPr>
          <w:rFonts w:ascii="HG丸ｺﾞｼｯｸM-PRO" w:eastAsia="HG丸ｺﾞｼｯｸM-PRO" w:hAnsi="ＭＳ ゴシック" w:cs="ＭＳ ゴシック" w:hint="eastAsia"/>
          <w:sz w:val="22"/>
          <w:szCs w:val="21"/>
        </w:rPr>
        <w:t>も</w:t>
      </w:r>
      <w:r w:rsidR="006D2EBD">
        <w:rPr>
          <w:rFonts w:ascii="HG丸ｺﾞｼｯｸM-PRO" w:eastAsia="HG丸ｺﾞｼｯｸM-PRO" w:hAnsi="ＭＳ ゴシック" w:cs="ＭＳ ゴシック" w:hint="eastAsia"/>
          <w:sz w:val="22"/>
          <w:szCs w:val="21"/>
        </w:rPr>
        <w:t>異なるため、必ずしもこうしなさいというものではない。</w:t>
      </w:r>
    </w:p>
    <w:p w:rsidR="00170801" w:rsidRDefault="00866DB6" w:rsidP="00B156AB">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委　員：せっかく設置した太陽光発電設備等を適切に運用していくために、先進的</w:t>
      </w:r>
      <w:r w:rsidR="006D2EBD">
        <w:rPr>
          <w:rFonts w:ascii="HG丸ｺﾞｼｯｸM-PRO" w:eastAsia="HG丸ｺﾞｼｯｸM-PRO" w:hAnsi="ＭＳ ゴシック" w:cs="ＭＳ ゴシック" w:hint="eastAsia"/>
          <w:sz w:val="22"/>
          <w:szCs w:val="21"/>
        </w:rPr>
        <w:t>、有効</w:t>
      </w:r>
      <w:r>
        <w:rPr>
          <w:rFonts w:ascii="HG丸ｺﾞｼｯｸM-PRO" w:eastAsia="HG丸ｺﾞｼｯｸM-PRO" w:hAnsi="ＭＳ ゴシック" w:cs="ＭＳ ゴシック" w:hint="eastAsia"/>
          <w:sz w:val="22"/>
          <w:szCs w:val="21"/>
        </w:rPr>
        <w:t>な活用事例</w:t>
      </w:r>
      <w:r w:rsidR="006D2EBD">
        <w:rPr>
          <w:rFonts w:ascii="HG丸ｺﾞｼｯｸM-PRO" w:eastAsia="HG丸ｺﾞｼｯｸM-PRO" w:hAnsi="ＭＳ ゴシック" w:cs="ＭＳ ゴシック" w:hint="eastAsia"/>
          <w:sz w:val="22"/>
          <w:szCs w:val="21"/>
        </w:rPr>
        <w:t>を</w:t>
      </w:r>
      <w:r>
        <w:rPr>
          <w:rFonts w:ascii="HG丸ｺﾞｼｯｸM-PRO" w:eastAsia="HG丸ｺﾞｼｯｸM-PRO" w:hAnsi="ＭＳ ゴシック" w:cs="ＭＳ ゴシック" w:hint="eastAsia"/>
          <w:sz w:val="22"/>
          <w:szCs w:val="21"/>
        </w:rPr>
        <w:t>市町村に提供するなど、何らかの</w:t>
      </w:r>
      <w:r w:rsidR="00B156AB">
        <w:rPr>
          <w:rFonts w:ascii="HG丸ｺﾞｼｯｸM-PRO" w:eastAsia="HG丸ｺﾞｼｯｸM-PRO" w:hAnsi="ＭＳ ゴシック" w:cs="ＭＳ ゴシック" w:hint="eastAsia"/>
          <w:sz w:val="22"/>
          <w:szCs w:val="21"/>
        </w:rPr>
        <w:t>方策をお願いしたい。</w:t>
      </w:r>
    </w:p>
    <w:p w:rsidR="00B156AB" w:rsidRDefault="00B156AB" w:rsidP="00B156AB">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事務局：</w:t>
      </w:r>
      <w:r w:rsidR="006D2EBD">
        <w:rPr>
          <w:rFonts w:ascii="HG丸ｺﾞｼｯｸM-PRO" w:eastAsia="HG丸ｺﾞｼｯｸM-PRO" w:hAnsi="ＭＳ ゴシック" w:cs="ＭＳ ゴシック" w:hint="eastAsia"/>
          <w:sz w:val="22"/>
          <w:szCs w:val="21"/>
        </w:rPr>
        <w:t>ご指摘も踏まえ、</w:t>
      </w:r>
      <w:r w:rsidR="001018C7">
        <w:rPr>
          <w:rFonts w:ascii="HG丸ｺﾞｼｯｸM-PRO" w:eastAsia="HG丸ｺﾞｼｯｸM-PRO" w:hAnsi="ＭＳ ゴシック" w:cs="ＭＳ ゴシック" w:hint="eastAsia"/>
          <w:sz w:val="22"/>
          <w:szCs w:val="21"/>
        </w:rPr>
        <w:t>適切に対応していく。</w:t>
      </w:r>
    </w:p>
    <w:p w:rsidR="001018C7" w:rsidRDefault="001018C7" w:rsidP="001018C7">
      <w:pPr>
        <w:ind w:left="849" w:hangingChars="386" w:hanging="849"/>
        <w:rPr>
          <w:rFonts w:ascii="HG丸ｺﾞｼｯｸM-PRO" w:eastAsia="HG丸ｺﾞｼｯｸM-PRO" w:hAnsi="ＭＳ ゴシック" w:cs="ＭＳ ゴシック"/>
          <w:sz w:val="22"/>
          <w:szCs w:val="21"/>
        </w:rPr>
      </w:pPr>
      <w:r>
        <w:rPr>
          <w:rFonts w:ascii="HG丸ｺﾞｼｯｸM-PRO" w:eastAsia="HG丸ｺﾞｼｯｸM-PRO" w:hAnsi="ＭＳ ゴシック" w:cs="ＭＳ ゴシック" w:hint="eastAsia"/>
          <w:sz w:val="22"/>
          <w:szCs w:val="21"/>
        </w:rPr>
        <w:t>委　員：</w:t>
      </w:r>
      <w:r w:rsidR="006D2EBD">
        <w:rPr>
          <w:rFonts w:ascii="HG丸ｺﾞｼｯｸM-PRO" w:eastAsia="HG丸ｺﾞｼｯｸM-PRO" w:hAnsi="ＭＳ ゴシック" w:cs="ＭＳ ゴシック" w:hint="eastAsia"/>
          <w:sz w:val="22"/>
          <w:szCs w:val="21"/>
        </w:rPr>
        <w:t>以上で</w:t>
      </w:r>
      <w:r w:rsidRPr="001018C7">
        <w:rPr>
          <w:rFonts w:ascii="HG丸ｺﾞｼｯｸM-PRO" w:eastAsia="HG丸ｺﾞｼｯｸM-PRO" w:hAnsi="ＭＳ ゴシック" w:cs="ＭＳ ゴシック" w:hint="eastAsia"/>
          <w:sz w:val="22"/>
          <w:szCs w:val="21"/>
        </w:rPr>
        <w:t>、第8回大阪府再生可能エネルギー等導入推進基金事業評価委員会</w:t>
      </w:r>
      <w:r w:rsidR="00F42342">
        <w:rPr>
          <w:rFonts w:ascii="HG丸ｺﾞｼｯｸM-PRO" w:eastAsia="HG丸ｺﾞｼｯｸM-PRO" w:hAnsi="ＭＳ ゴシック" w:cs="ＭＳ ゴシック" w:hint="eastAsia"/>
          <w:sz w:val="22"/>
          <w:szCs w:val="21"/>
        </w:rPr>
        <w:t>を</w:t>
      </w:r>
      <w:r w:rsidRPr="001018C7">
        <w:rPr>
          <w:rFonts w:ascii="HG丸ｺﾞｼｯｸM-PRO" w:eastAsia="HG丸ｺﾞｼｯｸM-PRO" w:hAnsi="ＭＳ ゴシック" w:cs="ＭＳ ゴシック" w:hint="eastAsia"/>
          <w:sz w:val="22"/>
          <w:szCs w:val="21"/>
        </w:rPr>
        <w:t>終了</w:t>
      </w:r>
      <w:r>
        <w:rPr>
          <w:rFonts w:ascii="HG丸ｺﾞｼｯｸM-PRO" w:eastAsia="HG丸ｺﾞｼｯｸM-PRO" w:hAnsi="ＭＳ ゴシック" w:cs="ＭＳ ゴシック" w:hint="eastAsia"/>
          <w:sz w:val="22"/>
          <w:szCs w:val="21"/>
        </w:rPr>
        <w:t>する。</w:t>
      </w:r>
      <w:r w:rsidRPr="001018C7">
        <w:rPr>
          <w:rFonts w:ascii="HG丸ｺﾞｼｯｸM-PRO" w:eastAsia="HG丸ｺﾞｼｯｸM-PRO" w:hAnsi="ＭＳ ゴシック" w:cs="ＭＳ ゴシック" w:hint="eastAsia"/>
          <w:sz w:val="22"/>
          <w:szCs w:val="21"/>
        </w:rPr>
        <w:t>事務局から</w:t>
      </w:r>
      <w:r w:rsidR="0060284A">
        <w:rPr>
          <w:rFonts w:ascii="HG丸ｺﾞｼｯｸM-PRO" w:eastAsia="HG丸ｺﾞｼｯｸM-PRO" w:hAnsi="ＭＳ ゴシック" w:cs="ＭＳ ゴシック" w:hint="eastAsia"/>
          <w:sz w:val="22"/>
          <w:szCs w:val="21"/>
        </w:rPr>
        <w:t>、他に</w:t>
      </w:r>
      <w:r w:rsidRPr="001018C7">
        <w:rPr>
          <w:rFonts w:ascii="HG丸ｺﾞｼｯｸM-PRO" w:eastAsia="HG丸ｺﾞｼｯｸM-PRO" w:hAnsi="ＭＳ ゴシック" w:cs="ＭＳ ゴシック" w:hint="eastAsia"/>
          <w:sz w:val="22"/>
          <w:szCs w:val="21"/>
        </w:rPr>
        <w:t>連絡事項</w:t>
      </w:r>
      <w:r>
        <w:rPr>
          <w:rFonts w:ascii="HG丸ｺﾞｼｯｸM-PRO" w:eastAsia="HG丸ｺﾞｼｯｸM-PRO" w:hAnsi="ＭＳ ゴシック" w:cs="ＭＳ ゴシック" w:hint="eastAsia"/>
          <w:sz w:val="22"/>
          <w:szCs w:val="21"/>
        </w:rPr>
        <w:t>はないか。</w:t>
      </w:r>
    </w:p>
    <w:p w:rsidR="001018C7" w:rsidRDefault="001018C7" w:rsidP="001018C7">
      <w:pPr>
        <w:ind w:left="849" w:hangingChars="386" w:hanging="849"/>
        <w:rPr>
          <w:rFonts w:ascii="HG丸ｺﾞｼｯｸM-PRO" w:eastAsia="HG丸ｺﾞｼｯｸM-PRO" w:hAnsi="HG丸ｺﾞｼｯｸM-PRO"/>
        </w:rPr>
      </w:pPr>
      <w:r>
        <w:rPr>
          <w:rFonts w:ascii="HG丸ｺﾞｼｯｸM-PRO" w:eastAsia="HG丸ｺﾞｼｯｸM-PRO" w:hAnsi="ＭＳ ゴシック" w:cs="ＭＳ ゴシック" w:hint="eastAsia"/>
          <w:sz w:val="22"/>
          <w:szCs w:val="21"/>
        </w:rPr>
        <w:t>事務局：</w:t>
      </w:r>
      <w:r w:rsidR="00F42342">
        <w:rPr>
          <w:rFonts w:ascii="HG丸ｺﾞｼｯｸM-PRO" w:eastAsia="HG丸ｺﾞｼｯｸM-PRO" w:hAnsi="ＭＳ ゴシック" w:cs="ＭＳ ゴシック" w:hint="eastAsia"/>
          <w:sz w:val="22"/>
          <w:szCs w:val="21"/>
        </w:rPr>
        <w:t>当委員会は、今回で最終回となる</w:t>
      </w:r>
      <w:r w:rsidR="0060284A">
        <w:rPr>
          <w:rFonts w:ascii="HG丸ｺﾞｼｯｸM-PRO" w:eastAsia="HG丸ｺﾞｼｯｸM-PRO" w:hAnsi="ＭＳ ゴシック" w:cs="ＭＳ ゴシック" w:hint="eastAsia"/>
          <w:sz w:val="22"/>
          <w:szCs w:val="21"/>
        </w:rPr>
        <w:t>。また、</w:t>
      </w:r>
      <w:r>
        <w:rPr>
          <w:rFonts w:ascii="HG丸ｺﾞｼｯｸM-PRO" w:eastAsia="HG丸ｺﾞｼｯｸM-PRO" w:hAnsi="ＭＳ ゴシック" w:cs="ＭＳ ゴシック" w:hint="eastAsia"/>
          <w:sz w:val="22"/>
          <w:szCs w:val="21"/>
        </w:rPr>
        <w:t>当委員会の委員任期は、平成28年3月31日まで。大阪府再生可能エネルギー等導入推進基金事業に関し、平成25</w:t>
      </w:r>
      <w:r w:rsidR="0060284A">
        <w:rPr>
          <w:rFonts w:ascii="HG丸ｺﾞｼｯｸM-PRO" w:eastAsia="HG丸ｺﾞｼｯｸM-PRO" w:hAnsi="ＭＳ ゴシック" w:cs="ＭＳ ゴシック" w:hint="eastAsia"/>
          <w:sz w:val="22"/>
          <w:szCs w:val="21"/>
        </w:rPr>
        <w:t>年</w:t>
      </w:r>
      <w:r>
        <w:rPr>
          <w:rFonts w:ascii="HG丸ｺﾞｼｯｸM-PRO" w:eastAsia="HG丸ｺﾞｼｯｸM-PRO" w:hAnsi="ＭＳ ゴシック" w:cs="ＭＳ ゴシック" w:hint="eastAsia"/>
          <w:sz w:val="22"/>
          <w:szCs w:val="21"/>
        </w:rPr>
        <w:t>から３ヵ年にわたりご協力をいただき、ありがとうございました。</w:t>
      </w:r>
    </w:p>
    <w:sectPr w:rsidR="001018C7" w:rsidSect="00763D9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E0" w:rsidRDefault="00494DE0" w:rsidP="00170801">
      <w:r>
        <w:separator/>
      </w:r>
    </w:p>
  </w:endnote>
  <w:endnote w:type="continuationSeparator" w:id="0">
    <w:p w:rsidR="00494DE0" w:rsidRDefault="00494DE0" w:rsidP="0017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E0" w:rsidRDefault="00494DE0" w:rsidP="00170801">
      <w:r>
        <w:separator/>
      </w:r>
    </w:p>
  </w:footnote>
  <w:footnote w:type="continuationSeparator" w:id="0">
    <w:p w:rsidR="00494DE0" w:rsidRDefault="00494DE0" w:rsidP="00170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01"/>
    <w:rsid w:val="001005A6"/>
    <w:rsid w:val="001018C7"/>
    <w:rsid w:val="00104AB5"/>
    <w:rsid w:val="00170801"/>
    <w:rsid w:val="00196273"/>
    <w:rsid w:val="0020102C"/>
    <w:rsid w:val="00381B4F"/>
    <w:rsid w:val="00494DE0"/>
    <w:rsid w:val="004D6CE6"/>
    <w:rsid w:val="00521E8D"/>
    <w:rsid w:val="005974FA"/>
    <w:rsid w:val="005F171E"/>
    <w:rsid w:val="0060284A"/>
    <w:rsid w:val="00663CAA"/>
    <w:rsid w:val="00683EDA"/>
    <w:rsid w:val="006D2EBD"/>
    <w:rsid w:val="006E00DB"/>
    <w:rsid w:val="00755E92"/>
    <w:rsid w:val="00763D92"/>
    <w:rsid w:val="00775608"/>
    <w:rsid w:val="007B79EF"/>
    <w:rsid w:val="00866DB6"/>
    <w:rsid w:val="008F4396"/>
    <w:rsid w:val="009C4670"/>
    <w:rsid w:val="00A149DD"/>
    <w:rsid w:val="00A56FB8"/>
    <w:rsid w:val="00AF4924"/>
    <w:rsid w:val="00B156AB"/>
    <w:rsid w:val="00C65517"/>
    <w:rsid w:val="00CF791D"/>
    <w:rsid w:val="00D16066"/>
    <w:rsid w:val="00E60E10"/>
    <w:rsid w:val="00EB1B9E"/>
    <w:rsid w:val="00F42342"/>
    <w:rsid w:val="00FC707E"/>
    <w:rsid w:val="00FD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801"/>
    <w:pPr>
      <w:tabs>
        <w:tab w:val="center" w:pos="4252"/>
        <w:tab w:val="right" w:pos="8504"/>
      </w:tabs>
      <w:snapToGrid w:val="0"/>
    </w:pPr>
  </w:style>
  <w:style w:type="character" w:customStyle="1" w:styleId="a4">
    <w:name w:val="ヘッダー (文字)"/>
    <w:basedOn w:val="a0"/>
    <w:link w:val="a3"/>
    <w:uiPriority w:val="99"/>
    <w:rsid w:val="00170801"/>
  </w:style>
  <w:style w:type="paragraph" w:styleId="a5">
    <w:name w:val="footer"/>
    <w:basedOn w:val="a"/>
    <w:link w:val="a6"/>
    <w:uiPriority w:val="99"/>
    <w:unhideWhenUsed/>
    <w:rsid w:val="00170801"/>
    <w:pPr>
      <w:tabs>
        <w:tab w:val="center" w:pos="4252"/>
        <w:tab w:val="right" w:pos="8504"/>
      </w:tabs>
      <w:snapToGrid w:val="0"/>
    </w:pPr>
  </w:style>
  <w:style w:type="character" w:customStyle="1" w:styleId="a6">
    <w:name w:val="フッター (文字)"/>
    <w:basedOn w:val="a0"/>
    <w:link w:val="a5"/>
    <w:uiPriority w:val="99"/>
    <w:rsid w:val="00170801"/>
  </w:style>
  <w:style w:type="paragraph" w:styleId="a7">
    <w:name w:val="Balloon Text"/>
    <w:basedOn w:val="a"/>
    <w:link w:val="a8"/>
    <w:uiPriority w:val="99"/>
    <w:semiHidden/>
    <w:unhideWhenUsed/>
    <w:rsid w:val="001018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8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801"/>
    <w:pPr>
      <w:tabs>
        <w:tab w:val="center" w:pos="4252"/>
        <w:tab w:val="right" w:pos="8504"/>
      </w:tabs>
      <w:snapToGrid w:val="0"/>
    </w:pPr>
  </w:style>
  <w:style w:type="character" w:customStyle="1" w:styleId="a4">
    <w:name w:val="ヘッダー (文字)"/>
    <w:basedOn w:val="a0"/>
    <w:link w:val="a3"/>
    <w:uiPriority w:val="99"/>
    <w:rsid w:val="00170801"/>
  </w:style>
  <w:style w:type="paragraph" w:styleId="a5">
    <w:name w:val="footer"/>
    <w:basedOn w:val="a"/>
    <w:link w:val="a6"/>
    <w:uiPriority w:val="99"/>
    <w:unhideWhenUsed/>
    <w:rsid w:val="00170801"/>
    <w:pPr>
      <w:tabs>
        <w:tab w:val="center" w:pos="4252"/>
        <w:tab w:val="right" w:pos="8504"/>
      </w:tabs>
      <w:snapToGrid w:val="0"/>
    </w:pPr>
  </w:style>
  <w:style w:type="character" w:customStyle="1" w:styleId="a6">
    <w:name w:val="フッター (文字)"/>
    <w:basedOn w:val="a0"/>
    <w:link w:val="a5"/>
    <w:uiPriority w:val="99"/>
    <w:rsid w:val="00170801"/>
  </w:style>
  <w:style w:type="paragraph" w:styleId="a7">
    <w:name w:val="Balloon Text"/>
    <w:basedOn w:val="a"/>
    <w:link w:val="a8"/>
    <w:uiPriority w:val="99"/>
    <w:semiHidden/>
    <w:unhideWhenUsed/>
    <w:rsid w:val="001018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8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智一</dc:creator>
  <cp:lastModifiedBy>横山　智一</cp:lastModifiedBy>
  <cp:revision>2</cp:revision>
  <cp:lastPrinted>2016-03-02T01:34:00Z</cp:lastPrinted>
  <dcterms:created xsi:type="dcterms:W3CDTF">2016-05-18T03:44:00Z</dcterms:created>
  <dcterms:modified xsi:type="dcterms:W3CDTF">2016-05-18T03:44:00Z</dcterms:modified>
</cp:coreProperties>
</file>