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CF2" w:rsidRPr="00233335" w:rsidRDefault="00AC1CF2" w:rsidP="00AC1CF2">
      <w:pPr>
        <w:jc w:val="center"/>
        <w:rPr>
          <w:rFonts w:asciiTheme="majorEastAsia" w:hAnsiTheme="majorEastAsia"/>
        </w:rPr>
      </w:pPr>
    </w:p>
    <w:p w:rsidR="00AC1CF2" w:rsidRPr="00233335" w:rsidRDefault="00AC1CF2" w:rsidP="00AC1CF2">
      <w:pPr>
        <w:jc w:val="center"/>
        <w:rPr>
          <w:rFonts w:asciiTheme="majorEastAsia" w:hAnsiTheme="majorEastAsia"/>
        </w:rPr>
      </w:pPr>
    </w:p>
    <w:p w:rsidR="00AC1CF2" w:rsidRPr="00233335" w:rsidRDefault="00AC1CF2" w:rsidP="00AC1CF2">
      <w:pPr>
        <w:jc w:val="center"/>
        <w:rPr>
          <w:rFonts w:asciiTheme="majorEastAsia" w:hAnsiTheme="majorEastAsia"/>
        </w:rPr>
      </w:pPr>
    </w:p>
    <w:p w:rsidR="00AC1CF2" w:rsidRPr="00233335" w:rsidRDefault="00AC1CF2" w:rsidP="00AC1CF2">
      <w:pPr>
        <w:jc w:val="center"/>
        <w:rPr>
          <w:rFonts w:asciiTheme="majorEastAsia" w:hAnsiTheme="majorEastAsia"/>
        </w:rPr>
      </w:pPr>
    </w:p>
    <w:p w:rsidR="00AC1CF2" w:rsidRPr="00233335" w:rsidRDefault="00AC1CF2" w:rsidP="00AC1CF2">
      <w:pPr>
        <w:jc w:val="center"/>
        <w:rPr>
          <w:rFonts w:asciiTheme="majorEastAsia" w:hAnsiTheme="majorEastAsia"/>
        </w:rPr>
      </w:pPr>
    </w:p>
    <w:p w:rsidR="00AC1CF2" w:rsidRPr="00233335" w:rsidRDefault="00AC1CF2" w:rsidP="00AC1CF2">
      <w:pPr>
        <w:jc w:val="center"/>
        <w:rPr>
          <w:rFonts w:asciiTheme="majorEastAsia" w:hAnsiTheme="majorEastAsia"/>
        </w:rPr>
      </w:pPr>
    </w:p>
    <w:p w:rsidR="00AC1CF2" w:rsidRPr="00233335" w:rsidRDefault="00AC1CF2" w:rsidP="00AC1CF2">
      <w:pPr>
        <w:jc w:val="center"/>
        <w:rPr>
          <w:rFonts w:asciiTheme="majorEastAsia" w:hAnsiTheme="majorEastAsia"/>
        </w:rPr>
      </w:pPr>
    </w:p>
    <w:p w:rsidR="00AC1CF2" w:rsidRPr="00233335" w:rsidRDefault="00AC1CF2" w:rsidP="00AC1CF2">
      <w:pPr>
        <w:jc w:val="center"/>
        <w:rPr>
          <w:rFonts w:asciiTheme="majorEastAsia" w:hAnsiTheme="majorEastAsia"/>
        </w:rPr>
      </w:pPr>
    </w:p>
    <w:p w:rsidR="00AC1CF2" w:rsidRPr="00233335" w:rsidRDefault="00AC1CF2" w:rsidP="00AC1CF2">
      <w:pPr>
        <w:jc w:val="center"/>
        <w:rPr>
          <w:rFonts w:asciiTheme="majorEastAsia" w:hAnsiTheme="majorEastAsia"/>
        </w:rPr>
      </w:pPr>
    </w:p>
    <w:p w:rsidR="00AC1CF2" w:rsidRPr="00233335" w:rsidRDefault="00AC1CF2" w:rsidP="00AC1CF2">
      <w:pPr>
        <w:jc w:val="center"/>
        <w:rPr>
          <w:rFonts w:asciiTheme="majorEastAsia" w:hAnsiTheme="majorEastAsia"/>
        </w:rPr>
      </w:pPr>
    </w:p>
    <w:p w:rsidR="00AC1CF2" w:rsidRPr="00233335" w:rsidRDefault="00AC1CF2" w:rsidP="00AC1CF2">
      <w:pPr>
        <w:jc w:val="center"/>
        <w:rPr>
          <w:rFonts w:asciiTheme="majorEastAsia" w:hAnsiTheme="majorEastAsia"/>
        </w:rPr>
      </w:pPr>
    </w:p>
    <w:p w:rsidR="003F36AB" w:rsidRPr="00233335" w:rsidRDefault="003F36AB" w:rsidP="003F36AB">
      <w:pPr>
        <w:jc w:val="center"/>
        <w:rPr>
          <w:rFonts w:asciiTheme="majorEastAsia" w:hAnsiTheme="majorEastAsia"/>
          <w:sz w:val="52"/>
          <w:szCs w:val="52"/>
        </w:rPr>
      </w:pPr>
      <w:r w:rsidRPr="00233335">
        <w:rPr>
          <w:rFonts w:asciiTheme="majorEastAsia" w:hAnsiTheme="majorEastAsia" w:hint="eastAsia"/>
          <w:sz w:val="52"/>
          <w:szCs w:val="52"/>
        </w:rPr>
        <w:t>建築物の環境配慮制度における</w:t>
      </w:r>
    </w:p>
    <w:p w:rsidR="003F36AB" w:rsidRPr="00233335" w:rsidRDefault="003F36AB" w:rsidP="003F36AB">
      <w:pPr>
        <w:jc w:val="center"/>
        <w:rPr>
          <w:rFonts w:asciiTheme="majorEastAsia" w:hAnsiTheme="majorEastAsia"/>
          <w:sz w:val="52"/>
          <w:szCs w:val="52"/>
        </w:rPr>
      </w:pPr>
      <w:r w:rsidRPr="00233335">
        <w:rPr>
          <w:rFonts w:asciiTheme="majorEastAsia" w:hAnsiTheme="majorEastAsia" w:hint="eastAsia"/>
          <w:sz w:val="52"/>
          <w:szCs w:val="52"/>
        </w:rPr>
        <w:t>効果的な</w:t>
      </w:r>
      <w:r w:rsidR="00AC1CF2" w:rsidRPr="00233335">
        <w:rPr>
          <w:rFonts w:asciiTheme="majorEastAsia" w:hAnsiTheme="majorEastAsia" w:hint="eastAsia"/>
          <w:sz w:val="52"/>
          <w:szCs w:val="52"/>
        </w:rPr>
        <w:t>ヒートアイランド対策</w:t>
      </w:r>
      <w:r w:rsidR="000B4FC1" w:rsidRPr="00233335">
        <w:rPr>
          <w:rFonts w:asciiTheme="majorEastAsia" w:hAnsiTheme="majorEastAsia" w:hint="eastAsia"/>
          <w:sz w:val="52"/>
          <w:szCs w:val="52"/>
        </w:rPr>
        <w:t>の</w:t>
      </w:r>
    </w:p>
    <w:p w:rsidR="00AC1CF2" w:rsidRPr="00233335" w:rsidRDefault="000B4FC1" w:rsidP="003F36AB">
      <w:pPr>
        <w:jc w:val="center"/>
        <w:rPr>
          <w:rFonts w:asciiTheme="majorEastAsia" w:hAnsiTheme="majorEastAsia"/>
          <w:sz w:val="52"/>
          <w:szCs w:val="52"/>
        </w:rPr>
      </w:pPr>
      <w:r w:rsidRPr="00233335">
        <w:rPr>
          <w:rFonts w:asciiTheme="majorEastAsia" w:hAnsiTheme="majorEastAsia" w:hint="eastAsia"/>
          <w:sz w:val="52"/>
          <w:szCs w:val="52"/>
        </w:rPr>
        <w:t>試算・検討</w:t>
      </w:r>
      <w:r w:rsidR="00AF442A">
        <w:rPr>
          <w:rFonts w:asciiTheme="majorEastAsia" w:hAnsiTheme="majorEastAsia" w:hint="eastAsia"/>
          <w:sz w:val="52"/>
          <w:szCs w:val="52"/>
        </w:rPr>
        <w:t>の流れ</w:t>
      </w:r>
    </w:p>
    <w:p w:rsidR="00AC1CF2" w:rsidRPr="00D65EDA" w:rsidRDefault="00AC1CF2" w:rsidP="00AC1CF2">
      <w:pPr>
        <w:jc w:val="center"/>
        <w:rPr>
          <w:rFonts w:asciiTheme="majorEastAsia" w:hAnsiTheme="majorEastAsia"/>
          <w:sz w:val="52"/>
          <w:szCs w:val="52"/>
        </w:rPr>
      </w:pPr>
    </w:p>
    <w:p w:rsidR="00AC1CF2" w:rsidRPr="00233335" w:rsidRDefault="00AC1CF2" w:rsidP="00AC1CF2">
      <w:pPr>
        <w:jc w:val="center"/>
        <w:rPr>
          <w:rFonts w:asciiTheme="majorEastAsia" w:hAnsiTheme="majorEastAsia"/>
          <w:sz w:val="52"/>
          <w:szCs w:val="52"/>
        </w:rPr>
      </w:pPr>
    </w:p>
    <w:p w:rsidR="00AC1CF2" w:rsidRPr="00233335" w:rsidRDefault="00AC1CF2" w:rsidP="00AC1CF2">
      <w:pPr>
        <w:jc w:val="center"/>
        <w:rPr>
          <w:rFonts w:asciiTheme="majorEastAsia" w:hAnsiTheme="majorEastAsia"/>
          <w:sz w:val="52"/>
          <w:szCs w:val="52"/>
        </w:rPr>
      </w:pPr>
    </w:p>
    <w:p w:rsidR="00AC1CF2" w:rsidRPr="00233335" w:rsidRDefault="00AC1CF2" w:rsidP="00AC1CF2">
      <w:pPr>
        <w:jc w:val="center"/>
        <w:rPr>
          <w:rFonts w:asciiTheme="majorEastAsia" w:hAnsiTheme="majorEastAsia"/>
          <w:sz w:val="52"/>
          <w:szCs w:val="52"/>
        </w:rPr>
      </w:pPr>
    </w:p>
    <w:p w:rsidR="00AC1CF2" w:rsidRPr="00233335" w:rsidRDefault="00AC1CF2" w:rsidP="00AC1CF2">
      <w:pPr>
        <w:jc w:val="center"/>
        <w:rPr>
          <w:rFonts w:asciiTheme="majorEastAsia" w:hAnsiTheme="majorEastAsia"/>
          <w:szCs w:val="24"/>
        </w:rPr>
      </w:pPr>
    </w:p>
    <w:p w:rsidR="005376B5" w:rsidRPr="00233335" w:rsidRDefault="000529B3" w:rsidP="00AC1CF2">
      <w:pPr>
        <w:jc w:val="center"/>
        <w:rPr>
          <w:rFonts w:asciiTheme="majorEastAsia" w:hAnsiTheme="majorEastAsia"/>
          <w:sz w:val="36"/>
          <w:szCs w:val="36"/>
        </w:rPr>
      </w:pPr>
      <w:r>
        <w:rPr>
          <w:rFonts w:asciiTheme="majorEastAsia" w:hAnsiTheme="majorEastAsia" w:hint="eastAsia"/>
          <w:sz w:val="36"/>
          <w:szCs w:val="36"/>
        </w:rPr>
        <w:t>令和３</w:t>
      </w:r>
      <w:r w:rsidR="00AC1CF2" w:rsidRPr="00233335">
        <w:rPr>
          <w:rFonts w:asciiTheme="majorEastAsia" w:hAnsiTheme="majorEastAsia" w:hint="eastAsia"/>
          <w:sz w:val="36"/>
          <w:szCs w:val="36"/>
        </w:rPr>
        <w:t>年</w:t>
      </w:r>
      <w:r w:rsidR="00D65EDA">
        <w:rPr>
          <w:rFonts w:asciiTheme="majorEastAsia" w:hAnsiTheme="majorEastAsia" w:hint="eastAsia"/>
          <w:sz w:val="36"/>
          <w:szCs w:val="36"/>
        </w:rPr>
        <w:t>３</w:t>
      </w:r>
      <w:bookmarkStart w:id="0" w:name="_GoBack"/>
      <w:bookmarkEnd w:id="0"/>
      <w:r w:rsidR="00AC1CF2" w:rsidRPr="00233335">
        <w:rPr>
          <w:rFonts w:asciiTheme="majorEastAsia" w:hAnsiTheme="majorEastAsia" w:hint="eastAsia"/>
          <w:sz w:val="36"/>
          <w:szCs w:val="36"/>
        </w:rPr>
        <w:t>月</w:t>
      </w:r>
    </w:p>
    <w:p w:rsidR="00AC1CF2" w:rsidRPr="00233335" w:rsidRDefault="00AC1CF2" w:rsidP="00AC1CF2">
      <w:pPr>
        <w:jc w:val="center"/>
        <w:rPr>
          <w:rFonts w:asciiTheme="majorEastAsia" w:hAnsiTheme="majorEastAsia"/>
          <w:color w:val="FF0000"/>
          <w:sz w:val="36"/>
          <w:szCs w:val="36"/>
        </w:rPr>
      </w:pPr>
    </w:p>
    <w:p w:rsidR="003F36AB" w:rsidRPr="00233335" w:rsidRDefault="003F36AB" w:rsidP="00AC1CF2">
      <w:pPr>
        <w:jc w:val="center"/>
        <w:rPr>
          <w:rFonts w:asciiTheme="majorEastAsia" w:hAnsiTheme="majorEastAsia"/>
          <w:szCs w:val="24"/>
        </w:rPr>
      </w:pPr>
    </w:p>
    <w:p w:rsidR="00AC1CF2" w:rsidRPr="00233335" w:rsidRDefault="00AC1CF2" w:rsidP="00AC1CF2">
      <w:pPr>
        <w:jc w:val="center"/>
        <w:rPr>
          <w:rFonts w:asciiTheme="majorEastAsia" w:hAnsiTheme="majorEastAsia"/>
          <w:sz w:val="36"/>
          <w:szCs w:val="36"/>
        </w:rPr>
      </w:pPr>
      <w:r w:rsidRPr="00233335">
        <w:rPr>
          <w:rFonts w:asciiTheme="majorEastAsia" w:hAnsiTheme="majorEastAsia" w:hint="eastAsia"/>
          <w:sz w:val="36"/>
          <w:szCs w:val="36"/>
        </w:rPr>
        <w:t>大阪府環境農林水産部</w:t>
      </w:r>
      <w:r w:rsidR="002D4A3C" w:rsidRPr="00233335">
        <w:rPr>
          <w:rFonts w:asciiTheme="majorEastAsia" w:hAnsiTheme="majorEastAsia" w:hint="eastAsia"/>
          <w:sz w:val="36"/>
          <w:szCs w:val="36"/>
        </w:rPr>
        <w:t>エネルギー政策</w:t>
      </w:r>
      <w:r w:rsidRPr="00233335">
        <w:rPr>
          <w:rFonts w:asciiTheme="majorEastAsia" w:hAnsiTheme="majorEastAsia" w:hint="eastAsia"/>
          <w:sz w:val="36"/>
          <w:szCs w:val="36"/>
        </w:rPr>
        <w:t>課</w:t>
      </w:r>
    </w:p>
    <w:p w:rsidR="00AC1CF2" w:rsidRPr="00233335" w:rsidRDefault="00AC1CF2" w:rsidP="00AC1CF2">
      <w:pPr>
        <w:widowControl/>
        <w:jc w:val="left"/>
        <w:rPr>
          <w:rFonts w:asciiTheme="majorEastAsia" w:hAnsiTheme="majorEastAsia"/>
          <w:sz w:val="48"/>
          <w:szCs w:val="48"/>
        </w:rPr>
        <w:sectPr w:rsidR="00AC1CF2" w:rsidRPr="00233335" w:rsidSect="009D28A5">
          <w:footerReference w:type="default" r:id="rId7"/>
          <w:footerReference w:type="first" r:id="rId8"/>
          <w:pgSz w:w="11906" w:h="16838"/>
          <w:pgMar w:top="1440" w:right="1080" w:bottom="1440" w:left="1080" w:header="851" w:footer="992" w:gutter="0"/>
          <w:pgNumType w:start="1"/>
          <w:cols w:space="425"/>
          <w:titlePg/>
          <w:docGrid w:type="lines" w:linePitch="360"/>
        </w:sectPr>
      </w:pPr>
      <w:r w:rsidRPr="00233335">
        <w:rPr>
          <w:rFonts w:asciiTheme="majorEastAsia" w:hAnsiTheme="majorEastAsia"/>
          <w:sz w:val="48"/>
          <w:szCs w:val="48"/>
        </w:rPr>
        <w:br w:type="page"/>
      </w:r>
    </w:p>
    <w:sdt>
      <w:sdtPr>
        <w:rPr>
          <w:rFonts w:asciiTheme="minorHAnsi" w:eastAsiaTheme="majorEastAsia" w:hAnsiTheme="minorHAnsi" w:cstheme="minorBidi"/>
          <w:b w:val="0"/>
          <w:bCs w:val="0"/>
          <w:color w:val="auto"/>
          <w:kern w:val="2"/>
          <w:sz w:val="21"/>
          <w:szCs w:val="22"/>
          <w:lang w:val="ja-JP"/>
        </w:rPr>
        <w:id w:val="98992173"/>
        <w:docPartObj>
          <w:docPartGallery w:val="Table of Contents"/>
          <w:docPartUnique/>
        </w:docPartObj>
      </w:sdtPr>
      <w:sdtEndPr>
        <w:rPr>
          <w:rFonts w:asciiTheme="majorEastAsia" w:eastAsiaTheme="minorEastAsia" w:hAnsiTheme="majorEastAsia"/>
          <w:sz w:val="22"/>
        </w:rPr>
      </w:sdtEndPr>
      <w:sdtContent>
        <w:p w:rsidR="00AC1CF2" w:rsidRPr="00233335" w:rsidRDefault="00AC1CF2" w:rsidP="00203F7F">
          <w:pPr>
            <w:pStyle w:val="a7"/>
          </w:pPr>
          <w:r w:rsidRPr="00233335">
            <w:rPr>
              <w:lang w:val="ja-JP"/>
            </w:rPr>
            <w:t>目次</w:t>
          </w:r>
        </w:p>
        <w:p w:rsidR="006B059F" w:rsidRDefault="00AC1CF2">
          <w:pPr>
            <w:pStyle w:val="11"/>
            <w:tabs>
              <w:tab w:val="right" w:leader="dot" w:pos="9736"/>
            </w:tabs>
            <w:rPr>
              <w:noProof/>
              <w:sz w:val="21"/>
            </w:rPr>
          </w:pPr>
          <w:r w:rsidRPr="00233335">
            <w:rPr>
              <w:rFonts w:asciiTheme="majorEastAsia" w:hAnsiTheme="majorEastAsia"/>
            </w:rPr>
            <w:fldChar w:fldCharType="begin"/>
          </w:r>
          <w:r w:rsidRPr="00233335">
            <w:rPr>
              <w:rFonts w:asciiTheme="majorEastAsia" w:hAnsiTheme="majorEastAsia"/>
            </w:rPr>
            <w:instrText xml:space="preserve"> TOC \o "1-3" \h \z \u </w:instrText>
          </w:r>
          <w:r w:rsidRPr="00233335">
            <w:rPr>
              <w:rFonts w:asciiTheme="majorEastAsia" w:hAnsiTheme="majorEastAsia"/>
            </w:rPr>
            <w:fldChar w:fldCharType="separate"/>
          </w:r>
          <w:hyperlink w:anchor="_Toc68077134" w:history="1">
            <w:r w:rsidR="006B059F" w:rsidRPr="00B34BD1">
              <w:rPr>
                <w:rStyle w:val="a6"/>
                <w:noProof/>
              </w:rPr>
              <w:t>１．はじめに</w:t>
            </w:r>
            <w:r w:rsidR="006B059F">
              <w:rPr>
                <w:noProof/>
                <w:webHidden/>
              </w:rPr>
              <w:tab/>
            </w:r>
            <w:r w:rsidR="006B059F">
              <w:rPr>
                <w:noProof/>
                <w:webHidden/>
              </w:rPr>
              <w:fldChar w:fldCharType="begin"/>
            </w:r>
            <w:r w:rsidR="006B059F">
              <w:rPr>
                <w:noProof/>
                <w:webHidden/>
              </w:rPr>
              <w:instrText xml:space="preserve"> PAGEREF _Toc68077134 \h </w:instrText>
            </w:r>
            <w:r w:rsidR="006B059F">
              <w:rPr>
                <w:noProof/>
                <w:webHidden/>
              </w:rPr>
            </w:r>
            <w:r w:rsidR="006B059F">
              <w:rPr>
                <w:noProof/>
                <w:webHidden/>
              </w:rPr>
              <w:fldChar w:fldCharType="separate"/>
            </w:r>
            <w:r w:rsidR="00D65EDA">
              <w:rPr>
                <w:noProof/>
                <w:webHidden/>
              </w:rPr>
              <w:t>1</w:t>
            </w:r>
            <w:r w:rsidR="006B059F">
              <w:rPr>
                <w:noProof/>
                <w:webHidden/>
              </w:rPr>
              <w:fldChar w:fldCharType="end"/>
            </w:r>
          </w:hyperlink>
        </w:p>
        <w:p w:rsidR="006B059F" w:rsidRDefault="00D65EDA">
          <w:pPr>
            <w:pStyle w:val="11"/>
            <w:tabs>
              <w:tab w:val="right" w:leader="dot" w:pos="9736"/>
            </w:tabs>
            <w:rPr>
              <w:noProof/>
              <w:sz w:val="21"/>
            </w:rPr>
          </w:pPr>
          <w:hyperlink w:anchor="_Toc68077135" w:history="1">
            <w:r w:rsidR="006B059F" w:rsidRPr="00B34BD1">
              <w:rPr>
                <w:rStyle w:val="a6"/>
                <w:noProof/>
              </w:rPr>
              <w:t>２．試算・検討を行うためにご準備いただくもの</w:t>
            </w:r>
            <w:r w:rsidR="006B059F">
              <w:rPr>
                <w:noProof/>
                <w:webHidden/>
              </w:rPr>
              <w:tab/>
            </w:r>
            <w:r w:rsidR="006B059F">
              <w:rPr>
                <w:noProof/>
                <w:webHidden/>
              </w:rPr>
              <w:fldChar w:fldCharType="begin"/>
            </w:r>
            <w:r w:rsidR="006B059F">
              <w:rPr>
                <w:noProof/>
                <w:webHidden/>
              </w:rPr>
              <w:instrText xml:space="preserve"> PAGEREF _Toc68077135 \h </w:instrText>
            </w:r>
            <w:r w:rsidR="006B059F">
              <w:rPr>
                <w:noProof/>
                <w:webHidden/>
              </w:rPr>
            </w:r>
            <w:r w:rsidR="006B059F">
              <w:rPr>
                <w:noProof/>
                <w:webHidden/>
              </w:rPr>
              <w:fldChar w:fldCharType="separate"/>
            </w:r>
            <w:r>
              <w:rPr>
                <w:noProof/>
                <w:webHidden/>
              </w:rPr>
              <w:t>1</w:t>
            </w:r>
            <w:r w:rsidR="006B059F">
              <w:rPr>
                <w:noProof/>
                <w:webHidden/>
              </w:rPr>
              <w:fldChar w:fldCharType="end"/>
            </w:r>
          </w:hyperlink>
        </w:p>
        <w:p w:rsidR="006B059F" w:rsidRDefault="00D65EDA">
          <w:pPr>
            <w:pStyle w:val="11"/>
            <w:tabs>
              <w:tab w:val="right" w:leader="dot" w:pos="9736"/>
            </w:tabs>
            <w:rPr>
              <w:noProof/>
              <w:sz w:val="21"/>
            </w:rPr>
          </w:pPr>
          <w:hyperlink w:anchor="_Toc68077136" w:history="1">
            <w:r w:rsidR="006B059F" w:rsidRPr="00B34BD1">
              <w:rPr>
                <w:rStyle w:val="a6"/>
                <w:noProof/>
              </w:rPr>
              <w:t>３．効果的なヒートアイランド対策の試算・検討の流れ</w:t>
            </w:r>
            <w:r w:rsidR="006B059F">
              <w:rPr>
                <w:noProof/>
                <w:webHidden/>
              </w:rPr>
              <w:tab/>
            </w:r>
            <w:r w:rsidR="006B059F">
              <w:rPr>
                <w:noProof/>
                <w:webHidden/>
              </w:rPr>
              <w:fldChar w:fldCharType="begin"/>
            </w:r>
            <w:r w:rsidR="006B059F">
              <w:rPr>
                <w:noProof/>
                <w:webHidden/>
              </w:rPr>
              <w:instrText xml:space="preserve"> PAGEREF _Toc68077136 \h </w:instrText>
            </w:r>
            <w:r w:rsidR="006B059F">
              <w:rPr>
                <w:noProof/>
                <w:webHidden/>
              </w:rPr>
            </w:r>
            <w:r w:rsidR="006B059F">
              <w:rPr>
                <w:noProof/>
                <w:webHidden/>
              </w:rPr>
              <w:fldChar w:fldCharType="separate"/>
            </w:r>
            <w:r>
              <w:rPr>
                <w:noProof/>
                <w:webHidden/>
              </w:rPr>
              <w:t>2</w:t>
            </w:r>
            <w:r w:rsidR="006B059F">
              <w:rPr>
                <w:noProof/>
                <w:webHidden/>
              </w:rPr>
              <w:fldChar w:fldCharType="end"/>
            </w:r>
          </w:hyperlink>
        </w:p>
        <w:p w:rsidR="006B059F" w:rsidRDefault="00D65EDA">
          <w:pPr>
            <w:pStyle w:val="11"/>
            <w:tabs>
              <w:tab w:val="right" w:leader="dot" w:pos="9736"/>
            </w:tabs>
            <w:rPr>
              <w:noProof/>
              <w:sz w:val="21"/>
            </w:rPr>
          </w:pPr>
          <w:hyperlink w:anchor="_Toc68077137" w:history="1">
            <w:r w:rsidR="006B059F" w:rsidRPr="00B34BD1">
              <w:rPr>
                <w:rStyle w:val="a6"/>
                <w:noProof/>
              </w:rPr>
              <w:t>４．ステップ１</w:t>
            </w:r>
            <w:r w:rsidR="006B059F" w:rsidRPr="00B34BD1">
              <w:rPr>
                <w:rStyle w:val="a6"/>
                <w:noProof/>
              </w:rPr>
              <w:t xml:space="preserve"> </w:t>
            </w:r>
            <w:r w:rsidR="006B059F" w:rsidRPr="00B34BD1">
              <w:rPr>
                <w:rStyle w:val="a6"/>
                <w:noProof/>
              </w:rPr>
              <w:t>ヒートアイランド対策（</w:t>
            </w:r>
            <w:r w:rsidR="006B059F" w:rsidRPr="00B34BD1">
              <w:rPr>
                <w:rStyle w:val="a6"/>
                <w:noProof/>
              </w:rPr>
              <w:t>case1</w:t>
            </w:r>
            <w:r w:rsidR="006B059F" w:rsidRPr="00B34BD1">
              <w:rPr>
                <w:rStyle w:val="a6"/>
                <w:noProof/>
              </w:rPr>
              <w:t>～</w:t>
            </w:r>
            <w:r w:rsidR="006B059F" w:rsidRPr="00B34BD1">
              <w:rPr>
                <w:rStyle w:val="a6"/>
                <w:noProof/>
              </w:rPr>
              <w:t>16</w:t>
            </w:r>
            <w:r w:rsidR="006B059F" w:rsidRPr="00B34BD1">
              <w:rPr>
                <w:rStyle w:val="a6"/>
                <w:noProof/>
              </w:rPr>
              <w:t>）毎の試算</w:t>
            </w:r>
            <w:r w:rsidR="006B059F">
              <w:rPr>
                <w:noProof/>
                <w:webHidden/>
              </w:rPr>
              <w:tab/>
            </w:r>
            <w:r w:rsidR="006B059F">
              <w:rPr>
                <w:noProof/>
                <w:webHidden/>
              </w:rPr>
              <w:fldChar w:fldCharType="begin"/>
            </w:r>
            <w:r w:rsidR="006B059F">
              <w:rPr>
                <w:noProof/>
                <w:webHidden/>
              </w:rPr>
              <w:instrText xml:space="preserve"> PAGEREF _Toc68077137 \h </w:instrText>
            </w:r>
            <w:r w:rsidR="006B059F">
              <w:rPr>
                <w:noProof/>
                <w:webHidden/>
              </w:rPr>
            </w:r>
            <w:r w:rsidR="006B059F">
              <w:rPr>
                <w:noProof/>
                <w:webHidden/>
              </w:rPr>
              <w:fldChar w:fldCharType="separate"/>
            </w:r>
            <w:r>
              <w:rPr>
                <w:noProof/>
                <w:webHidden/>
              </w:rPr>
              <w:t>3</w:t>
            </w:r>
            <w:r w:rsidR="006B059F">
              <w:rPr>
                <w:noProof/>
                <w:webHidden/>
              </w:rPr>
              <w:fldChar w:fldCharType="end"/>
            </w:r>
          </w:hyperlink>
        </w:p>
        <w:p w:rsidR="006B059F" w:rsidRDefault="00D65EDA">
          <w:pPr>
            <w:pStyle w:val="11"/>
            <w:tabs>
              <w:tab w:val="right" w:leader="dot" w:pos="9736"/>
            </w:tabs>
            <w:rPr>
              <w:noProof/>
              <w:sz w:val="21"/>
            </w:rPr>
          </w:pPr>
          <w:hyperlink w:anchor="_Toc68077138" w:history="1">
            <w:r w:rsidR="006B059F" w:rsidRPr="00B34BD1">
              <w:rPr>
                <w:rStyle w:val="a6"/>
                <w:noProof/>
              </w:rPr>
              <w:t>５．ステップ２</w:t>
            </w:r>
            <w:r w:rsidR="006B059F" w:rsidRPr="00B34BD1">
              <w:rPr>
                <w:rStyle w:val="a6"/>
                <w:noProof/>
              </w:rPr>
              <w:t xml:space="preserve"> </w:t>
            </w:r>
            <w:r w:rsidR="006B059F" w:rsidRPr="00B34BD1">
              <w:rPr>
                <w:rStyle w:val="a6"/>
                <w:noProof/>
              </w:rPr>
              <w:t>計画書に記載のある対策による熱負荷量低減効果の把握</w:t>
            </w:r>
            <w:r w:rsidR="006B059F">
              <w:rPr>
                <w:noProof/>
                <w:webHidden/>
              </w:rPr>
              <w:tab/>
            </w:r>
            <w:r w:rsidR="006B059F">
              <w:rPr>
                <w:noProof/>
                <w:webHidden/>
              </w:rPr>
              <w:fldChar w:fldCharType="begin"/>
            </w:r>
            <w:r w:rsidR="006B059F">
              <w:rPr>
                <w:noProof/>
                <w:webHidden/>
              </w:rPr>
              <w:instrText xml:space="preserve"> PAGEREF _Toc68077138 \h </w:instrText>
            </w:r>
            <w:r w:rsidR="006B059F">
              <w:rPr>
                <w:noProof/>
                <w:webHidden/>
              </w:rPr>
            </w:r>
            <w:r w:rsidR="006B059F">
              <w:rPr>
                <w:noProof/>
                <w:webHidden/>
              </w:rPr>
              <w:fldChar w:fldCharType="separate"/>
            </w:r>
            <w:r>
              <w:rPr>
                <w:noProof/>
                <w:webHidden/>
              </w:rPr>
              <w:t>9</w:t>
            </w:r>
            <w:r w:rsidR="006B059F">
              <w:rPr>
                <w:noProof/>
                <w:webHidden/>
              </w:rPr>
              <w:fldChar w:fldCharType="end"/>
            </w:r>
          </w:hyperlink>
        </w:p>
        <w:p w:rsidR="006B059F" w:rsidRDefault="00D65EDA">
          <w:pPr>
            <w:pStyle w:val="11"/>
            <w:tabs>
              <w:tab w:val="right" w:leader="dot" w:pos="9736"/>
            </w:tabs>
            <w:rPr>
              <w:noProof/>
              <w:sz w:val="21"/>
            </w:rPr>
          </w:pPr>
          <w:hyperlink w:anchor="_Toc68077139" w:history="1">
            <w:r w:rsidR="006B059F" w:rsidRPr="00B34BD1">
              <w:rPr>
                <w:rStyle w:val="a6"/>
                <w:noProof/>
              </w:rPr>
              <w:t>６．ステップ３</w:t>
            </w:r>
            <w:r w:rsidR="006B059F" w:rsidRPr="00B34BD1">
              <w:rPr>
                <w:rStyle w:val="a6"/>
                <w:noProof/>
              </w:rPr>
              <w:t xml:space="preserve"> </w:t>
            </w:r>
            <w:r w:rsidR="006B059F" w:rsidRPr="00B34BD1">
              <w:rPr>
                <w:rStyle w:val="a6"/>
                <w:noProof/>
              </w:rPr>
              <w:t>効果的なヒートアイランド対策の検討</w:t>
            </w:r>
            <w:r w:rsidR="006B059F">
              <w:rPr>
                <w:noProof/>
                <w:webHidden/>
              </w:rPr>
              <w:tab/>
            </w:r>
            <w:r w:rsidR="006B059F">
              <w:rPr>
                <w:noProof/>
                <w:webHidden/>
              </w:rPr>
              <w:fldChar w:fldCharType="begin"/>
            </w:r>
            <w:r w:rsidR="006B059F">
              <w:rPr>
                <w:noProof/>
                <w:webHidden/>
              </w:rPr>
              <w:instrText xml:space="preserve"> PAGEREF _Toc68077139 \h </w:instrText>
            </w:r>
            <w:r w:rsidR="006B059F">
              <w:rPr>
                <w:noProof/>
                <w:webHidden/>
              </w:rPr>
            </w:r>
            <w:r w:rsidR="006B059F">
              <w:rPr>
                <w:noProof/>
                <w:webHidden/>
              </w:rPr>
              <w:fldChar w:fldCharType="separate"/>
            </w:r>
            <w:r>
              <w:rPr>
                <w:noProof/>
                <w:webHidden/>
              </w:rPr>
              <w:t>10</w:t>
            </w:r>
            <w:r w:rsidR="006B059F">
              <w:rPr>
                <w:noProof/>
                <w:webHidden/>
              </w:rPr>
              <w:fldChar w:fldCharType="end"/>
            </w:r>
          </w:hyperlink>
        </w:p>
        <w:p w:rsidR="006B059F" w:rsidRDefault="00D65EDA">
          <w:pPr>
            <w:pStyle w:val="11"/>
            <w:tabs>
              <w:tab w:val="right" w:leader="dot" w:pos="9736"/>
            </w:tabs>
            <w:rPr>
              <w:noProof/>
              <w:sz w:val="21"/>
            </w:rPr>
          </w:pPr>
          <w:hyperlink w:anchor="_Toc68077140" w:history="1">
            <w:r w:rsidR="006B059F" w:rsidRPr="00B34BD1">
              <w:rPr>
                <w:rStyle w:val="a6"/>
                <w:noProof/>
              </w:rPr>
              <w:t>７．試算・検討に関する参考資料</w:t>
            </w:r>
            <w:r w:rsidR="006B059F">
              <w:rPr>
                <w:noProof/>
                <w:webHidden/>
              </w:rPr>
              <w:tab/>
            </w:r>
            <w:r w:rsidR="006B059F">
              <w:rPr>
                <w:noProof/>
                <w:webHidden/>
              </w:rPr>
              <w:fldChar w:fldCharType="begin"/>
            </w:r>
            <w:r w:rsidR="006B059F">
              <w:rPr>
                <w:noProof/>
                <w:webHidden/>
              </w:rPr>
              <w:instrText xml:space="preserve"> PAGEREF _Toc68077140 \h </w:instrText>
            </w:r>
            <w:r w:rsidR="006B059F">
              <w:rPr>
                <w:noProof/>
                <w:webHidden/>
              </w:rPr>
            </w:r>
            <w:r w:rsidR="006B059F">
              <w:rPr>
                <w:noProof/>
                <w:webHidden/>
              </w:rPr>
              <w:fldChar w:fldCharType="separate"/>
            </w:r>
            <w:r>
              <w:rPr>
                <w:noProof/>
                <w:webHidden/>
              </w:rPr>
              <w:t>12</w:t>
            </w:r>
            <w:r w:rsidR="006B059F">
              <w:rPr>
                <w:noProof/>
                <w:webHidden/>
              </w:rPr>
              <w:fldChar w:fldCharType="end"/>
            </w:r>
          </w:hyperlink>
        </w:p>
        <w:p w:rsidR="00A03D6F" w:rsidRPr="00A03D6F" w:rsidRDefault="00AC1CF2" w:rsidP="00A03D6F">
          <w:pPr>
            <w:rPr>
              <w:rFonts w:asciiTheme="majorEastAsia" w:hAnsiTheme="majorEastAsia"/>
            </w:rPr>
          </w:pPr>
          <w:r w:rsidRPr="00233335">
            <w:rPr>
              <w:rFonts w:asciiTheme="majorEastAsia" w:hAnsiTheme="majorEastAsia"/>
              <w:b/>
              <w:bCs/>
              <w:lang w:val="ja-JP"/>
            </w:rPr>
            <w:fldChar w:fldCharType="end"/>
          </w:r>
        </w:p>
      </w:sdtContent>
    </w:sdt>
    <w:p w:rsidR="00A03D6F" w:rsidRDefault="00A03D6F" w:rsidP="00AC1CF2">
      <w:pPr>
        <w:widowControl/>
        <w:jc w:val="left"/>
        <w:rPr>
          <w:rFonts w:asciiTheme="majorEastAsia" w:hAnsiTheme="majorEastAsia"/>
          <w:szCs w:val="21"/>
        </w:rPr>
      </w:pPr>
    </w:p>
    <w:p w:rsidR="00BF1E00" w:rsidRDefault="00BF1E00" w:rsidP="00BF1E00">
      <w:pPr>
        <w:widowControl/>
        <w:jc w:val="center"/>
        <w:rPr>
          <w:rFonts w:asciiTheme="majorEastAsia" w:hAnsiTheme="majorEastAsia"/>
          <w:szCs w:val="21"/>
        </w:rPr>
      </w:pPr>
    </w:p>
    <w:p w:rsidR="00A03D6F" w:rsidRDefault="00BF1E00" w:rsidP="00BF1E00">
      <w:pPr>
        <w:widowControl/>
        <w:jc w:val="center"/>
        <w:rPr>
          <w:rFonts w:asciiTheme="majorEastAsia" w:hAnsiTheme="majorEastAsia"/>
          <w:szCs w:val="21"/>
        </w:rPr>
      </w:pPr>
      <w:r w:rsidRPr="00BF1E00">
        <w:rPr>
          <w:rFonts w:asciiTheme="majorEastAsia" w:hAnsiTheme="majorEastAsia" w:hint="eastAsia"/>
          <w:szCs w:val="21"/>
        </w:rPr>
        <w:t>大阪府温暖化の防止等に関する条例に基づく建築物環境計画書</w:t>
      </w:r>
      <w:r>
        <w:rPr>
          <w:rFonts w:asciiTheme="majorEastAsia" w:hAnsiTheme="majorEastAsia" w:hint="eastAsia"/>
          <w:szCs w:val="21"/>
        </w:rPr>
        <w:t>と本資料の関係</w:t>
      </w:r>
    </w:p>
    <w:p w:rsidR="00A03D6F" w:rsidRDefault="00F73E67" w:rsidP="00F73E67">
      <w:pPr>
        <w:widowControl/>
        <w:jc w:val="center"/>
        <w:rPr>
          <w:rFonts w:asciiTheme="majorEastAsia" w:hAnsiTheme="majorEastAsia"/>
          <w:szCs w:val="21"/>
        </w:rPr>
      </w:pPr>
      <w:r w:rsidRPr="00F73E67">
        <w:rPr>
          <w:noProof/>
        </w:rPr>
        <w:drawing>
          <wp:inline distT="0" distB="0" distL="0" distR="0">
            <wp:extent cx="5762625" cy="4572000"/>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2625" cy="4572000"/>
                    </a:xfrm>
                    <a:prstGeom prst="rect">
                      <a:avLst/>
                    </a:prstGeom>
                    <a:noFill/>
                    <a:ln>
                      <a:noFill/>
                    </a:ln>
                  </pic:spPr>
                </pic:pic>
              </a:graphicData>
            </a:graphic>
          </wp:inline>
        </w:drawing>
      </w:r>
    </w:p>
    <w:p w:rsidR="00F73E67" w:rsidRDefault="00F73E67" w:rsidP="0082229E">
      <w:pPr>
        <w:widowControl/>
        <w:jc w:val="center"/>
        <w:rPr>
          <w:rFonts w:asciiTheme="majorEastAsia" w:hAnsiTheme="majorEastAsia"/>
          <w:szCs w:val="21"/>
        </w:rPr>
        <w:sectPr w:rsidR="00F73E67" w:rsidSect="002F0B5E">
          <w:headerReference w:type="first" r:id="rId10"/>
          <w:footerReference w:type="first" r:id="rId11"/>
          <w:pgSz w:w="11906" w:h="16838"/>
          <w:pgMar w:top="1440" w:right="1080" w:bottom="1440" w:left="1080" w:header="851" w:footer="992" w:gutter="0"/>
          <w:pgNumType w:start="1"/>
          <w:cols w:space="425"/>
          <w:titlePg/>
          <w:docGrid w:type="lines" w:linePitch="360"/>
        </w:sectPr>
      </w:pPr>
    </w:p>
    <w:p w:rsidR="005A6D0D" w:rsidRPr="00203F7F" w:rsidRDefault="00F07C6C" w:rsidP="00203F7F">
      <w:pPr>
        <w:pStyle w:val="1"/>
      </w:pPr>
      <w:bookmarkStart w:id="1" w:name="_Toc68077134"/>
      <w:r>
        <w:rPr>
          <w:rFonts w:hint="eastAsia"/>
        </w:rPr>
        <w:lastRenderedPageBreak/>
        <w:t>１</w:t>
      </w:r>
      <w:r w:rsidR="005A6D0D" w:rsidRPr="00203F7F">
        <w:rPr>
          <w:rFonts w:hint="eastAsia"/>
        </w:rPr>
        <w:t>．</w:t>
      </w:r>
      <w:r w:rsidR="00B670FC">
        <w:rPr>
          <w:rFonts w:hint="eastAsia"/>
        </w:rPr>
        <w:t>はじめに</w:t>
      </w:r>
      <w:bookmarkEnd w:id="1"/>
    </w:p>
    <w:p w:rsidR="00DC6A2C" w:rsidRDefault="005A6D0D" w:rsidP="005A6D0D">
      <w:pPr>
        <w:jc w:val="left"/>
      </w:pPr>
      <w:r w:rsidRPr="00233335">
        <w:rPr>
          <w:rFonts w:asciiTheme="majorEastAsia" w:hAnsiTheme="majorEastAsia" w:hint="eastAsia"/>
          <w:szCs w:val="24"/>
        </w:rPr>
        <w:t xml:space="preserve">　</w:t>
      </w:r>
      <w:r w:rsidR="00DC6A2C">
        <w:rPr>
          <w:rFonts w:hint="eastAsia"/>
        </w:rPr>
        <w:t>ヒートアイランド現象の緩和のためには、個々の建物や街区において発生する熱を抑えることが重要です。</w:t>
      </w:r>
      <w:r w:rsidR="00F06732" w:rsidRPr="00F06732">
        <w:rPr>
          <w:rFonts w:hint="eastAsia"/>
        </w:rPr>
        <w:t>オフィスをはじめとした事業所の敷地内を緑化したり、屋根等の塗装や舗装を工夫すると、温度上昇を抑えることができ、快適性が向上するだけでなく、建物周辺への環境改善、ヒートアイランド現象の緩和にも寄与します。</w:t>
      </w:r>
    </w:p>
    <w:p w:rsidR="009F77CE" w:rsidRDefault="00CA0654" w:rsidP="000B69A1">
      <w:pPr>
        <w:ind w:firstLineChars="100" w:firstLine="220"/>
        <w:jc w:val="left"/>
        <w:rPr>
          <w:rFonts w:asciiTheme="majorEastAsia" w:hAnsiTheme="majorEastAsia"/>
          <w:szCs w:val="24"/>
        </w:rPr>
      </w:pPr>
      <w:r>
        <w:rPr>
          <w:rFonts w:asciiTheme="majorEastAsia" w:hAnsiTheme="majorEastAsia" w:hint="eastAsia"/>
          <w:szCs w:val="24"/>
        </w:rPr>
        <w:t>本</w:t>
      </w:r>
      <w:r w:rsidR="00227A41">
        <w:rPr>
          <w:rFonts w:asciiTheme="majorEastAsia" w:hAnsiTheme="majorEastAsia" w:hint="eastAsia"/>
          <w:color w:val="000000" w:themeColor="text1"/>
          <w:szCs w:val="24"/>
        </w:rPr>
        <w:t>資料</w:t>
      </w:r>
      <w:r w:rsidR="005A6D0D" w:rsidRPr="00233335">
        <w:rPr>
          <w:rFonts w:asciiTheme="majorEastAsia" w:hAnsiTheme="majorEastAsia" w:hint="eastAsia"/>
          <w:color w:val="000000" w:themeColor="text1"/>
          <w:szCs w:val="24"/>
        </w:rPr>
        <w:t>は、大阪府温暖化の防止等に関する条例</w:t>
      </w:r>
      <w:r w:rsidR="00203328">
        <w:rPr>
          <w:rFonts w:asciiTheme="majorEastAsia" w:hAnsiTheme="majorEastAsia" w:hint="eastAsia"/>
          <w:color w:val="000000" w:themeColor="text1"/>
          <w:szCs w:val="24"/>
        </w:rPr>
        <w:t>に基づく「建築物環境計画書」の届出において</w:t>
      </w:r>
      <w:r w:rsidR="00BD43F1">
        <w:rPr>
          <w:rFonts w:asciiTheme="majorEastAsia" w:hAnsiTheme="majorEastAsia" w:hint="eastAsia"/>
          <w:color w:val="000000" w:themeColor="text1"/>
          <w:szCs w:val="24"/>
        </w:rPr>
        <w:t>「</w:t>
      </w:r>
      <w:r w:rsidR="005A6D0D" w:rsidRPr="00233335">
        <w:rPr>
          <w:rFonts w:asciiTheme="majorEastAsia" w:hAnsiTheme="majorEastAsia" w:hint="eastAsia"/>
          <w:color w:val="000000" w:themeColor="text1"/>
          <w:szCs w:val="24"/>
        </w:rPr>
        <w:t>大気熱負荷計算書</w:t>
      </w:r>
      <w:r w:rsidR="00BD43F1">
        <w:rPr>
          <w:rFonts w:asciiTheme="majorEastAsia" w:hAnsiTheme="majorEastAsia" w:hint="eastAsia"/>
          <w:color w:val="000000" w:themeColor="text1"/>
          <w:szCs w:val="24"/>
        </w:rPr>
        <w:t>」</w:t>
      </w:r>
      <w:r w:rsidR="00203328">
        <w:rPr>
          <w:rFonts w:asciiTheme="majorEastAsia" w:hAnsiTheme="majorEastAsia" w:hint="eastAsia"/>
          <w:color w:val="000000" w:themeColor="text1"/>
          <w:szCs w:val="24"/>
        </w:rPr>
        <w:t>を添付</w:t>
      </w:r>
      <w:r w:rsidR="006B059F">
        <w:rPr>
          <w:rFonts w:asciiTheme="majorEastAsia" w:hAnsiTheme="majorEastAsia" w:hint="eastAsia"/>
          <w:color w:val="000000" w:themeColor="text1"/>
          <w:szCs w:val="24"/>
        </w:rPr>
        <w:t>する</w:t>
      </w:r>
      <w:r w:rsidR="00203328">
        <w:rPr>
          <w:rFonts w:asciiTheme="majorEastAsia" w:hAnsiTheme="majorEastAsia" w:hint="eastAsia"/>
          <w:color w:val="000000" w:themeColor="text1"/>
          <w:szCs w:val="24"/>
        </w:rPr>
        <w:t>建築主等</w:t>
      </w:r>
      <w:r w:rsidR="00227A41">
        <w:rPr>
          <w:rFonts w:asciiTheme="majorEastAsia" w:hAnsiTheme="majorEastAsia" w:hint="eastAsia"/>
          <w:color w:val="000000" w:themeColor="text1"/>
          <w:szCs w:val="24"/>
        </w:rPr>
        <w:t>を対象とし</w:t>
      </w:r>
      <w:r w:rsidR="00203328">
        <w:rPr>
          <w:rFonts w:asciiTheme="majorEastAsia" w:hAnsiTheme="majorEastAsia" w:hint="eastAsia"/>
          <w:color w:val="000000" w:themeColor="text1"/>
          <w:szCs w:val="24"/>
        </w:rPr>
        <w:t>、</w:t>
      </w:r>
      <w:r w:rsidR="006F5AAF">
        <w:rPr>
          <w:rFonts w:asciiTheme="majorEastAsia" w:hAnsiTheme="majorEastAsia" w:hint="eastAsia"/>
          <w:color w:val="000000" w:themeColor="text1"/>
          <w:szCs w:val="24"/>
        </w:rPr>
        <w:t>「</w:t>
      </w:r>
      <w:r w:rsidR="0030447A" w:rsidRPr="0072103D">
        <w:rPr>
          <w:rFonts w:asciiTheme="minorEastAsia" w:hAnsiTheme="minorEastAsia" w:hint="eastAsia"/>
          <w:szCs w:val="24"/>
        </w:rPr>
        <w:t>ヒートアイランド対策熱負荷計算モデル</w:t>
      </w:r>
      <w:r w:rsidR="006F5AAF">
        <w:rPr>
          <w:rFonts w:asciiTheme="minorEastAsia" w:hAnsiTheme="minorEastAsia" w:hint="eastAsia"/>
          <w:szCs w:val="24"/>
        </w:rPr>
        <w:t>」</w:t>
      </w:r>
      <w:r w:rsidR="006B059F">
        <w:rPr>
          <w:rFonts w:hint="eastAsia"/>
        </w:rPr>
        <w:t>を用いて、</w:t>
      </w:r>
      <w:r w:rsidR="00E83BFD">
        <w:rPr>
          <w:rFonts w:asciiTheme="majorEastAsia" w:hAnsiTheme="majorEastAsia" w:hint="eastAsia"/>
          <w:color w:val="000000" w:themeColor="text1"/>
          <w:szCs w:val="24"/>
        </w:rPr>
        <w:t>効果的なヒートアイランド対策</w:t>
      </w:r>
      <w:r w:rsidR="006B059F">
        <w:rPr>
          <w:rFonts w:asciiTheme="majorEastAsia" w:hAnsiTheme="majorEastAsia" w:hint="eastAsia"/>
          <w:color w:val="000000" w:themeColor="text1"/>
          <w:szCs w:val="24"/>
        </w:rPr>
        <w:t>を進めるための</w:t>
      </w:r>
      <w:r w:rsidR="00E83BFD">
        <w:rPr>
          <w:rFonts w:asciiTheme="majorEastAsia" w:hAnsiTheme="majorEastAsia" w:hint="eastAsia"/>
          <w:color w:val="000000" w:themeColor="text1"/>
          <w:szCs w:val="24"/>
        </w:rPr>
        <w:t>試算・検討</w:t>
      </w:r>
      <w:r w:rsidR="00203328">
        <w:rPr>
          <w:rFonts w:asciiTheme="majorEastAsia" w:hAnsiTheme="majorEastAsia" w:hint="eastAsia"/>
          <w:color w:val="000000" w:themeColor="text1"/>
          <w:szCs w:val="24"/>
        </w:rPr>
        <w:t>の流れ</w:t>
      </w:r>
      <w:r w:rsidR="00E83BFD">
        <w:rPr>
          <w:rFonts w:asciiTheme="majorEastAsia" w:hAnsiTheme="majorEastAsia" w:hint="eastAsia"/>
          <w:color w:val="000000" w:themeColor="text1"/>
          <w:szCs w:val="24"/>
        </w:rPr>
        <w:t>を</w:t>
      </w:r>
      <w:r w:rsidR="00A97E47">
        <w:rPr>
          <w:rFonts w:asciiTheme="majorEastAsia" w:hAnsiTheme="majorEastAsia" w:hint="eastAsia"/>
          <w:szCs w:val="24"/>
        </w:rPr>
        <w:t>説明しています</w:t>
      </w:r>
      <w:r w:rsidR="000B69A1">
        <w:rPr>
          <w:rFonts w:asciiTheme="majorEastAsia" w:hAnsiTheme="majorEastAsia" w:hint="eastAsia"/>
          <w:szCs w:val="24"/>
        </w:rPr>
        <w:t>。</w:t>
      </w:r>
    </w:p>
    <w:p w:rsidR="004956CE" w:rsidRPr="000B69A1" w:rsidRDefault="006B059F" w:rsidP="00161372">
      <w:pPr>
        <w:ind w:firstLineChars="100" w:firstLine="220"/>
        <w:jc w:val="left"/>
        <w:rPr>
          <w:rFonts w:asciiTheme="majorEastAsia" w:hAnsiTheme="majorEastAsia"/>
          <w:szCs w:val="24"/>
        </w:rPr>
      </w:pPr>
      <w:r>
        <w:rPr>
          <w:rFonts w:asciiTheme="majorEastAsia" w:hAnsiTheme="majorEastAsia" w:hint="eastAsia"/>
          <w:color w:val="000000" w:themeColor="text1"/>
          <w:szCs w:val="24"/>
        </w:rPr>
        <w:t>本資料を</w:t>
      </w:r>
      <w:r w:rsidR="006F5AAF">
        <w:rPr>
          <w:rFonts w:asciiTheme="majorEastAsia" w:hAnsiTheme="majorEastAsia" w:hint="eastAsia"/>
          <w:color w:val="000000" w:themeColor="text1"/>
          <w:szCs w:val="24"/>
        </w:rPr>
        <w:t>「建築物環境計画書」に記載の建築物に対する</w:t>
      </w:r>
      <w:r w:rsidR="004956CE">
        <w:rPr>
          <w:rFonts w:hint="eastAsia"/>
        </w:rPr>
        <w:t>効果的なヒートアイランド対策の</w:t>
      </w:r>
      <w:r w:rsidR="002671D9">
        <w:rPr>
          <w:rFonts w:hint="eastAsia"/>
        </w:rPr>
        <w:t>試算・</w:t>
      </w:r>
      <w:r w:rsidR="00F5325C">
        <w:rPr>
          <w:rFonts w:hint="eastAsia"/>
        </w:rPr>
        <w:t>検討</w:t>
      </w:r>
      <w:r w:rsidR="004D53E9">
        <w:rPr>
          <w:rFonts w:hint="eastAsia"/>
        </w:rPr>
        <w:t>にご利用ください。</w:t>
      </w:r>
    </w:p>
    <w:p w:rsidR="004956CE" w:rsidRPr="002671D9" w:rsidRDefault="004956CE" w:rsidP="005A6D0D">
      <w:pPr>
        <w:jc w:val="left"/>
        <w:rPr>
          <w:rFonts w:asciiTheme="majorEastAsia" w:hAnsiTheme="majorEastAsia"/>
          <w:szCs w:val="24"/>
        </w:rPr>
      </w:pPr>
    </w:p>
    <w:p w:rsidR="00BE1121" w:rsidRDefault="004956CE" w:rsidP="00A4172F">
      <w:pPr>
        <w:pStyle w:val="1"/>
      </w:pPr>
      <w:bookmarkStart w:id="2" w:name="_Toc68077135"/>
      <w:r>
        <w:rPr>
          <w:rFonts w:hint="eastAsia"/>
        </w:rPr>
        <w:t>２</w:t>
      </w:r>
      <w:r w:rsidR="00BE1121">
        <w:rPr>
          <w:rFonts w:hint="eastAsia"/>
        </w:rPr>
        <w:t>．試算・検討を行うためにご準備いただくもの</w:t>
      </w:r>
      <w:bookmarkEnd w:id="2"/>
    </w:p>
    <w:p w:rsidR="00BE1121" w:rsidRPr="007B5D39" w:rsidRDefault="00BE1121">
      <w:pPr>
        <w:widowControl/>
        <w:jc w:val="left"/>
        <w:rPr>
          <w:b/>
        </w:rPr>
      </w:pPr>
      <w:r w:rsidRPr="007B5D39">
        <w:rPr>
          <w:rFonts w:hint="eastAsia"/>
          <w:b/>
        </w:rPr>
        <w:t xml:space="preserve">　①</w:t>
      </w:r>
      <w:r w:rsidR="00DA04C2">
        <w:rPr>
          <w:rFonts w:hint="eastAsia"/>
          <w:b/>
        </w:rPr>
        <w:t>建築物</w:t>
      </w:r>
      <w:r w:rsidRPr="007B5D39">
        <w:rPr>
          <w:rFonts w:hint="eastAsia"/>
          <w:b/>
        </w:rPr>
        <w:t>環境計画書</w:t>
      </w:r>
      <w:r w:rsidR="00DA04C2">
        <w:rPr>
          <w:rFonts w:hint="eastAsia"/>
          <w:b/>
        </w:rPr>
        <w:t>（以下「計画書」という。）</w:t>
      </w:r>
    </w:p>
    <w:p w:rsidR="00203A7A" w:rsidRPr="007B5D39" w:rsidRDefault="00BE1121" w:rsidP="00203A7A">
      <w:pPr>
        <w:widowControl/>
        <w:jc w:val="left"/>
        <w:rPr>
          <w:rFonts w:asciiTheme="minorEastAsia" w:hAnsiTheme="minorEastAsia"/>
          <w:b/>
          <w:szCs w:val="24"/>
        </w:rPr>
      </w:pPr>
      <w:r w:rsidRPr="007B5D39">
        <w:rPr>
          <w:rFonts w:asciiTheme="minorEastAsia" w:hAnsiTheme="minorEastAsia" w:hint="eastAsia"/>
          <w:b/>
        </w:rPr>
        <w:t xml:space="preserve">　②</w:t>
      </w:r>
      <w:r w:rsidR="00203A7A" w:rsidRPr="007B5D39">
        <w:rPr>
          <w:rFonts w:asciiTheme="minorEastAsia" w:hAnsiTheme="minorEastAsia" w:hint="eastAsia"/>
          <w:b/>
          <w:szCs w:val="24"/>
        </w:rPr>
        <w:t>ヒートアイランド対策熱負荷計算モデル</w:t>
      </w:r>
    </w:p>
    <w:p w:rsidR="004956CE" w:rsidRDefault="004956CE" w:rsidP="004956CE">
      <w:pPr>
        <w:widowControl/>
        <w:ind w:leftChars="100" w:left="440" w:hangingChars="100" w:hanging="220"/>
        <w:jc w:val="left"/>
        <w:rPr>
          <w:rFonts w:asciiTheme="majorEastAsia" w:hAnsiTheme="majorEastAsia"/>
          <w:szCs w:val="24"/>
        </w:rPr>
      </w:pPr>
      <w:r>
        <w:rPr>
          <w:rFonts w:asciiTheme="majorEastAsia" w:hAnsiTheme="majorEastAsia" w:hint="eastAsia"/>
          <w:szCs w:val="24"/>
        </w:rPr>
        <w:t xml:space="preserve">　　本資料</w:t>
      </w:r>
      <w:r w:rsidRPr="00233335">
        <w:rPr>
          <w:rFonts w:asciiTheme="majorEastAsia" w:hAnsiTheme="majorEastAsia" w:hint="eastAsia"/>
          <w:szCs w:val="24"/>
        </w:rPr>
        <w:t>では、平成</w:t>
      </w:r>
      <w:r w:rsidRPr="00233335">
        <w:rPr>
          <w:rFonts w:asciiTheme="majorEastAsia" w:hAnsiTheme="majorEastAsia" w:hint="eastAsia"/>
          <w:szCs w:val="24"/>
        </w:rPr>
        <w:t>23</w:t>
      </w:r>
      <w:r>
        <w:rPr>
          <w:rFonts w:asciiTheme="majorEastAsia" w:hAnsiTheme="majorEastAsia" w:hint="eastAsia"/>
          <w:szCs w:val="24"/>
        </w:rPr>
        <w:t>年度</w:t>
      </w:r>
      <w:r w:rsidRPr="00233335">
        <w:rPr>
          <w:rFonts w:asciiTheme="majorEastAsia" w:hAnsiTheme="majorEastAsia" w:hint="eastAsia"/>
          <w:szCs w:val="24"/>
        </w:rPr>
        <w:t>に大阪府と環境省で開発した「ヒートアイランド対策熱負荷計算モデル」</w:t>
      </w:r>
      <w:r>
        <w:rPr>
          <w:rFonts w:asciiTheme="majorEastAsia" w:hAnsiTheme="majorEastAsia" w:hint="eastAsia"/>
          <w:szCs w:val="24"/>
        </w:rPr>
        <w:t>（以下「熱負荷計算モデル」という。）</w:t>
      </w:r>
      <w:r w:rsidRPr="00233335">
        <w:rPr>
          <w:rFonts w:asciiTheme="majorEastAsia" w:hAnsiTheme="majorEastAsia" w:hint="eastAsia"/>
          <w:szCs w:val="24"/>
        </w:rPr>
        <w:t>を活用した効果的なヒートアイランド対策の検討方法を記載</w:t>
      </w:r>
      <w:r>
        <w:rPr>
          <w:rFonts w:asciiTheme="majorEastAsia" w:hAnsiTheme="majorEastAsia" w:hint="eastAsia"/>
          <w:szCs w:val="24"/>
        </w:rPr>
        <w:t>しています</w:t>
      </w:r>
      <w:r w:rsidRPr="00233335">
        <w:rPr>
          <w:rFonts w:asciiTheme="majorEastAsia" w:hAnsiTheme="majorEastAsia" w:hint="eastAsia"/>
          <w:szCs w:val="24"/>
        </w:rPr>
        <w:t>。</w:t>
      </w:r>
    </w:p>
    <w:p w:rsidR="004956CE" w:rsidRPr="004956CE" w:rsidRDefault="004956CE" w:rsidP="004956CE">
      <w:pPr>
        <w:widowControl/>
        <w:ind w:leftChars="100" w:left="440" w:hangingChars="100" w:hanging="220"/>
        <w:jc w:val="left"/>
      </w:pPr>
      <w:r>
        <w:rPr>
          <w:rFonts w:hint="eastAsia"/>
        </w:rPr>
        <w:t xml:space="preserve">　　このモデルは、建物の面積や高さのデータを入力すると、建物から大気中に排出される熱（熱負荷）を計算します。そして、屋上や地表、壁面、建物内における対策として、緑化や高反射塗装、空調機性能などのヒートアイランド対策項目を選んで計算すると、対策後の熱負荷を算出できます。表計算ソフトで作成していますので、データを入力してすぐに計算結果を見ることが出来ます。</w:t>
      </w:r>
      <w:r w:rsidR="00FB4CE1">
        <w:rPr>
          <w:rFonts w:hint="eastAsia"/>
        </w:rPr>
        <w:t>以下サイトからダウンロードできます。</w:t>
      </w:r>
    </w:p>
    <w:p w:rsidR="003A3329" w:rsidRPr="0072103D" w:rsidRDefault="00D65EDA" w:rsidP="003A3329">
      <w:pPr>
        <w:widowControl/>
        <w:ind w:leftChars="200" w:left="440" w:firstLineChars="100" w:firstLine="220"/>
        <w:jc w:val="left"/>
        <w:rPr>
          <w:rFonts w:asciiTheme="minorEastAsia" w:hAnsiTheme="minorEastAsia"/>
        </w:rPr>
      </w:pPr>
      <w:hyperlink r:id="rId12" w:history="1">
        <w:r w:rsidR="003A3329" w:rsidRPr="0072103D">
          <w:rPr>
            <w:rStyle w:val="a6"/>
            <w:rFonts w:asciiTheme="minorEastAsia" w:hAnsiTheme="minorEastAsia"/>
          </w:rPr>
          <w:t>http://www.pref.osaka.lg.jp/chikyukankyo/jigyotoppage/model_07.html</w:t>
        </w:r>
      </w:hyperlink>
    </w:p>
    <w:p w:rsidR="003A3329" w:rsidRPr="007B5D39" w:rsidRDefault="00BE1121" w:rsidP="003A3329">
      <w:pPr>
        <w:widowControl/>
        <w:ind w:firstLineChars="100" w:firstLine="221"/>
        <w:jc w:val="left"/>
        <w:rPr>
          <w:rFonts w:asciiTheme="minorEastAsia" w:hAnsiTheme="minorEastAsia"/>
          <w:b/>
        </w:rPr>
      </w:pPr>
      <w:r w:rsidRPr="007B5D39">
        <w:rPr>
          <w:rFonts w:asciiTheme="minorEastAsia" w:hAnsiTheme="minorEastAsia" w:hint="eastAsia"/>
          <w:b/>
        </w:rPr>
        <w:t>③</w:t>
      </w:r>
      <w:r w:rsidR="00144120">
        <w:rPr>
          <w:rFonts w:asciiTheme="minorEastAsia" w:hAnsiTheme="minorEastAsia" w:hint="eastAsia"/>
          <w:b/>
        </w:rPr>
        <w:t>ヒートアイランド対策熱負荷計算モデル</w:t>
      </w:r>
      <w:r w:rsidR="00203A7A" w:rsidRPr="007B5D39">
        <w:rPr>
          <w:rFonts w:asciiTheme="minorEastAsia" w:hAnsiTheme="minorEastAsia" w:hint="eastAsia"/>
          <w:b/>
        </w:rPr>
        <w:t>使用説明書</w:t>
      </w:r>
    </w:p>
    <w:p w:rsidR="00FB4CE1" w:rsidRPr="004956CE" w:rsidRDefault="003A3329" w:rsidP="00FB4CE1">
      <w:pPr>
        <w:widowControl/>
        <w:ind w:leftChars="200" w:left="440" w:firstLineChars="100" w:firstLine="220"/>
        <w:jc w:val="left"/>
      </w:pPr>
      <w:r w:rsidRPr="0072103D">
        <w:rPr>
          <w:rFonts w:asciiTheme="minorEastAsia" w:hAnsiTheme="minorEastAsia" w:hint="eastAsia"/>
          <w:szCs w:val="24"/>
        </w:rPr>
        <w:t>熱負荷計算モデルの基本的な使用方法については、以下サイトの「ヒートアイランド対策熱負荷計算モデル使用説明書</w:t>
      </w:r>
      <w:r w:rsidRPr="0072103D">
        <w:rPr>
          <w:rFonts w:asciiTheme="minorEastAsia" w:hAnsiTheme="minorEastAsia" w:hint="eastAsia"/>
          <w:color w:val="000000" w:themeColor="text1"/>
          <w:szCs w:val="24"/>
        </w:rPr>
        <w:t>（以下「使用説明書」という。）</w:t>
      </w:r>
      <w:r w:rsidRPr="0072103D">
        <w:rPr>
          <w:rFonts w:asciiTheme="minorEastAsia" w:hAnsiTheme="minorEastAsia" w:hint="eastAsia"/>
          <w:szCs w:val="24"/>
        </w:rPr>
        <w:t>」をご参照ください。</w:t>
      </w:r>
      <w:r w:rsidR="00FB4CE1">
        <w:rPr>
          <w:rFonts w:hint="eastAsia"/>
        </w:rPr>
        <w:t>以下サイトからダウンロードできます。</w:t>
      </w:r>
    </w:p>
    <w:p w:rsidR="003A3329" w:rsidRPr="0072103D" w:rsidRDefault="00D65EDA" w:rsidP="003A3329">
      <w:pPr>
        <w:widowControl/>
        <w:ind w:leftChars="200" w:left="440" w:firstLineChars="100" w:firstLine="220"/>
        <w:jc w:val="left"/>
        <w:rPr>
          <w:rStyle w:val="a6"/>
          <w:rFonts w:asciiTheme="minorEastAsia" w:hAnsiTheme="minorEastAsia"/>
          <w:szCs w:val="24"/>
        </w:rPr>
      </w:pPr>
      <w:hyperlink r:id="rId13" w:history="1">
        <w:r w:rsidR="00325DA3" w:rsidRPr="0072103D">
          <w:rPr>
            <w:rStyle w:val="a6"/>
            <w:rFonts w:asciiTheme="minorEastAsia" w:hAnsiTheme="minorEastAsia"/>
            <w:szCs w:val="24"/>
          </w:rPr>
          <w:t>http://www.pref.osaka.lg.jp/chikyukankyo/jigyotoppage/netuhukatempu.html</w:t>
        </w:r>
      </w:hyperlink>
    </w:p>
    <w:p w:rsidR="00C91E62" w:rsidRPr="007B5D39" w:rsidRDefault="00BE1121">
      <w:pPr>
        <w:widowControl/>
        <w:jc w:val="left"/>
        <w:rPr>
          <w:rFonts w:ascii="ＭＳ ゴシック" w:eastAsia="ＭＳ ゴシック" w:hAnsi="ＭＳ ゴシック" w:cstheme="majorBidi"/>
          <w:b/>
          <w:szCs w:val="24"/>
        </w:rPr>
      </w:pPr>
      <w:r w:rsidRPr="007B5D39">
        <w:rPr>
          <w:rFonts w:hint="eastAsia"/>
          <w:b/>
        </w:rPr>
        <w:t xml:space="preserve">　</w:t>
      </w:r>
      <w:r w:rsidR="00C91E62" w:rsidRPr="007B5D39">
        <w:rPr>
          <w:b/>
        </w:rPr>
        <w:br w:type="page"/>
      </w:r>
    </w:p>
    <w:p w:rsidR="00022188" w:rsidRDefault="000C38F0" w:rsidP="00022188">
      <w:pPr>
        <w:pStyle w:val="1"/>
      </w:pPr>
      <w:bookmarkStart w:id="3" w:name="_Toc68077136"/>
      <w:r>
        <w:rPr>
          <w:rFonts w:hint="eastAsia"/>
        </w:rPr>
        <w:t>３</w:t>
      </w:r>
      <w:r w:rsidR="002D4A3C" w:rsidRPr="00203F7F">
        <w:rPr>
          <w:rFonts w:hint="eastAsia"/>
        </w:rPr>
        <w:t>．</w:t>
      </w:r>
      <w:r w:rsidR="00022188" w:rsidRPr="00203F7F">
        <w:rPr>
          <w:rFonts w:hint="eastAsia"/>
        </w:rPr>
        <w:t>効果的なヒートアイランド対策の試算・検討</w:t>
      </w:r>
      <w:r w:rsidR="00C15094">
        <w:rPr>
          <w:rFonts w:hint="eastAsia"/>
        </w:rPr>
        <w:t>の</w:t>
      </w:r>
      <w:r w:rsidR="006A583E">
        <w:rPr>
          <w:rFonts w:hint="eastAsia"/>
        </w:rPr>
        <w:t>流れ</w:t>
      </w:r>
      <w:bookmarkEnd w:id="3"/>
    </w:p>
    <w:p w:rsidR="00D901DF" w:rsidRPr="00D901DF" w:rsidRDefault="00D901DF" w:rsidP="00D901DF">
      <w:r>
        <w:rPr>
          <w:rFonts w:hint="eastAsia"/>
        </w:rPr>
        <w:t xml:space="preserve">　効果的なヒートアイランド対策の試算及びその検討を行うための流れを説明します。</w:t>
      </w:r>
    </w:p>
    <w:p w:rsidR="00BC0620" w:rsidRDefault="00BC0620" w:rsidP="00BC0620">
      <w:pPr>
        <w:widowControl/>
        <w:ind w:firstLineChars="100" w:firstLine="220"/>
        <w:jc w:val="left"/>
        <w:rPr>
          <w:rFonts w:asciiTheme="majorEastAsia" w:hAnsiTheme="majorEastAsia"/>
          <w:szCs w:val="24"/>
        </w:rPr>
      </w:pPr>
      <w:r w:rsidRPr="00491612">
        <w:rPr>
          <w:rFonts w:asciiTheme="majorEastAsia" w:hAnsiTheme="majorEastAsia" w:hint="eastAsia"/>
          <w:szCs w:val="24"/>
        </w:rPr>
        <w:t>計算モデルは</w:t>
      </w:r>
      <w:r>
        <w:rPr>
          <w:rFonts w:asciiTheme="majorEastAsia" w:hAnsiTheme="majorEastAsia" w:hint="eastAsia"/>
          <w:szCs w:val="24"/>
        </w:rPr>
        <w:t>＜</w:t>
      </w:r>
      <w:r w:rsidRPr="00491612">
        <w:rPr>
          <w:rFonts w:asciiTheme="majorEastAsia" w:hAnsiTheme="majorEastAsia" w:hint="eastAsia"/>
          <w:szCs w:val="24"/>
        </w:rPr>
        <w:t>簡易入力</w:t>
      </w:r>
      <w:r>
        <w:rPr>
          <w:rFonts w:asciiTheme="majorEastAsia" w:hAnsiTheme="majorEastAsia" w:hint="eastAsia"/>
          <w:szCs w:val="24"/>
        </w:rPr>
        <w:t>＞と＜</w:t>
      </w:r>
      <w:r w:rsidRPr="00491612">
        <w:rPr>
          <w:rFonts w:asciiTheme="majorEastAsia" w:hAnsiTheme="majorEastAsia" w:hint="eastAsia"/>
          <w:szCs w:val="24"/>
        </w:rPr>
        <w:t>標準入力</w:t>
      </w:r>
      <w:r>
        <w:rPr>
          <w:rFonts w:asciiTheme="majorEastAsia" w:hAnsiTheme="majorEastAsia" w:hint="eastAsia"/>
          <w:szCs w:val="24"/>
        </w:rPr>
        <w:t>＞の２種類の入力方法</w:t>
      </w:r>
      <w:r w:rsidRPr="00491612">
        <w:rPr>
          <w:rFonts w:asciiTheme="majorEastAsia" w:hAnsiTheme="majorEastAsia" w:hint="eastAsia"/>
          <w:szCs w:val="24"/>
        </w:rPr>
        <w:t>があり</w:t>
      </w:r>
      <w:r>
        <w:rPr>
          <w:rFonts w:asciiTheme="majorEastAsia" w:hAnsiTheme="majorEastAsia" w:hint="eastAsia"/>
          <w:szCs w:val="24"/>
        </w:rPr>
        <w:t>、本資料では＜簡易入力＞についての試算・検討</w:t>
      </w:r>
      <w:r w:rsidR="0090681B">
        <w:rPr>
          <w:rFonts w:asciiTheme="majorEastAsia" w:hAnsiTheme="majorEastAsia" w:hint="eastAsia"/>
          <w:szCs w:val="24"/>
        </w:rPr>
        <w:t>の流れを例</w:t>
      </w:r>
      <w:r>
        <w:rPr>
          <w:rFonts w:asciiTheme="majorEastAsia" w:hAnsiTheme="majorEastAsia" w:hint="eastAsia"/>
          <w:szCs w:val="24"/>
        </w:rPr>
        <w:t>示します。</w:t>
      </w:r>
      <w:r w:rsidR="007B5D39">
        <w:rPr>
          <w:rFonts w:asciiTheme="majorEastAsia" w:hAnsiTheme="majorEastAsia" w:hint="eastAsia"/>
          <w:szCs w:val="24"/>
        </w:rPr>
        <w:t>（</w:t>
      </w:r>
      <w:r>
        <w:rPr>
          <w:rFonts w:asciiTheme="majorEastAsia" w:hAnsiTheme="majorEastAsia" w:hint="eastAsia"/>
          <w:szCs w:val="24"/>
        </w:rPr>
        <w:t>＜標準入力＞についても同様に算出できますので、対象建築物の状況に応じ、計算方法を選んでください。（使用説明書</w:t>
      </w:r>
      <w:r>
        <w:rPr>
          <w:rFonts w:asciiTheme="majorEastAsia" w:hAnsiTheme="majorEastAsia" w:hint="eastAsia"/>
          <w:szCs w:val="24"/>
        </w:rPr>
        <w:t>p1</w:t>
      </w:r>
      <w:r>
        <w:rPr>
          <w:rFonts w:asciiTheme="majorEastAsia" w:hAnsiTheme="majorEastAsia" w:hint="eastAsia"/>
          <w:szCs w:val="24"/>
        </w:rPr>
        <w:t>をご参照願います。）</w:t>
      </w:r>
      <w:r w:rsidR="007B5D39">
        <w:rPr>
          <w:rFonts w:asciiTheme="majorEastAsia" w:hAnsiTheme="majorEastAsia" w:hint="eastAsia"/>
          <w:szCs w:val="24"/>
        </w:rPr>
        <w:t>）</w:t>
      </w:r>
    </w:p>
    <w:p w:rsidR="00BC0620" w:rsidRDefault="00BC0620" w:rsidP="00BC0620">
      <w:pPr>
        <w:widowControl/>
        <w:ind w:firstLineChars="200" w:firstLine="440"/>
        <w:jc w:val="left"/>
        <w:rPr>
          <w:rFonts w:asciiTheme="majorEastAsia" w:hAnsiTheme="majorEastAsia"/>
          <w:szCs w:val="24"/>
        </w:rPr>
      </w:pPr>
      <w:r>
        <w:rPr>
          <w:rFonts w:asciiTheme="majorEastAsia" w:hAnsiTheme="majorEastAsia" w:hint="eastAsia"/>
          <w:szCs w:val="24"/>
        </w:rPr>
        <w:t>＜</w:t>
      </w:r>
      <w:r w:rsidRPr="00491612">
        <w:rPr>
          <w:rFonts w:asciiTheme="majorEastAsia" w:hAnsiTheme="majorEastAsia" w:hint="eastAsia"/>
          <w:szCs w:val="24"/>
        </w:rPr>
        <w:t>簡易入力</w:t>
      </w:r>
      <w:r>
        <w:rPr>
          <w:rFonts w:asciiTheme="majorEastAsia" w:hAnsiTheme="majorEastAsia" w:hint="eastAsia"/>
          <w:szCs w:val="24"/>
        </w:rPr>
        <w:t xml:space="preserve">＞　</w:t>
      </w:r>
      <w:r w:rsidRPr="00491612">
        <w:rPr>
          <w:rFonts w:asciiTheme="majorEastAsia" w:hAnsiTheme="majorEastAsia" w:hint="eastAsia"/>
          <w:szCs w:val="24"/>
        </w:rPr>
        <w:t>建物形状が直方体のビルなど構造等が単純な場合に用います。</w:t>
      </w:r>
    </w:p>
    <w:p w:rsidR="00BC0620" w:rsidRPr="00491612" w:rsidRDefault="00BC0620" w:rsidP="00BC0620">
      <w:pPr>
        <w:widowControl/>
        <w:ind w:firstLineChars="200" w:firstLine="440"/>
        <w:jc w:val="left"/>
        <w:rPr>
          <w:rFonts w:asciiTheme="majorEastAsia" w:hAnsiTheme="majorEastAsia"/>
          <w:szCs w:val="24"/>
        </w:rPr>
      </w:pPr>
      <w:r>
        <w:rPr>
          <w:rFonts w:asciiTheme="majorEastAsia" w:hAnsiTheme="majorEastAsia" w:hint="eastAsia"/>
          <w:szCs w:val="24"/>
        </w:rPr>
        <w:t>＜</w:t>
      </w:r>
      <w:r w:rsidRPr="00491612">
        <w:rPr>
          <w:rFonts w:asciiTheme="majorEastAsia" w:hAnsiTheme="majorEastAsia" w:hint="eastAsia"/>
          <w:szCs w:val="24"/>
        </w:rPr>
        <w:t>標準入力</w:t>
      </w:r>
      <w:r>
        <w:rPr>
          <w:rFonts w:asciiTheme="majorEastAsia" w:hAnsiTheme="majorEastAsia" w:hint="eastAsia"/>
          <w:szCs w:val="24"/>
        </w:rPr>
        <w:t xml:space="preserve">＞　</w:t>
      </w:r>
      <w:r w:rsidRPr="00491612">
        <w:rPr>
          <w:rFonts w:asciiTheme="majorEastAsia" w:hAnsiTheme="majorEastAsia" w:hint="eastAsia"/>
          <w:szCs w:val="24"/>
        </w:rPr>
        <w:t>建物形状が複雑、空調方式が建物内で異なる等の場合に用います。</w:t>
      </w:r>
    </w:p>
    <w:p w:rsidR="00D901DF" w:rsidRDefault="00D901DF" w:rsidP="007A4CF0">
      <w:pPr>
        <w:ind w:firstLineChars="100" w:firstLine="220"/>
      </w:pPr>
    </w:p>
    <w:p w:rsidR="008D5094" w:rsidRDefault="007B5D39" w:rsidP="008D5094">
      <w:pPr>
        <w:ind w:firstLineChars="100" w:firstLine="221"/>
        <w:rPr>
          <w:b/>
        </w:rPr>
      </w:pPr>
      <w:r>
        <w:rPr>
          <w:rFonts w:hint="eastAsia"/>
          <w:b/>
        </w:rPr>
        <w:t>●</w:t>
      </w:r>
      <w:r w:rsidR="00A55F01" w:rsidRPr="00D901DF">
        <w:rPr>
          <w:rFonts w:hint="eastAsia"/>
          <w:b/>
        </w:rPr>
        <w:t>ステップ１</w:t>
      </w:r>
      <w:r w:rsidR="00022EC4" w:rsidRPr="00D901DF">
        <w:rPr>
          <w:b/>
        </w:rPr>
        <w:t xml:space="preserve"> </w:t>
      </w:r>
      <w:r w:rsidR="00CE1A7B" w:rsidRPr="00D901DF">
        <w:rPr>
          <w:rFonts w:hint="eastAsia"/>
          <w:b/>
        </w:rPr>
        <w:t>ヒートアイランド対策（</w:t>
      </w:r>
      <w:r w:rsidR="00E42D39" w:rsidRPr="00D901DF">
        <w:rPr>
          <w:rFonts w:hint="eastAsia"/>
          <w:b/>
        </w:rPr>
        <w:t>case</w:t>
      </w:r>
      <w:r w:rsidR="00CE1A7B" w:rsidRPr="00D901DF">
        <w:rPr>
          <w:rFonts w:hint="eastAsia"/>
          <w:b/>
        </w:rPr>
        <w:t>1</w:t>
      </w:r>
      <w:r w:rsidR="00CE1A7B" w:rsidRPr="00D901DF">
        <w:rPr>
          <w:rFonts w:hint="eastAsia"/>
          <w:b/>
        </w:rPr>
        <w:t>～</w:t>
      </w:r>
      <w:r w:rsidR="00CE1A7B" w:rsidRPr="00D901DF">
        <w:rPr>
          <w:rFonts w:hint="eastAsia"/>
          <w:b/>
        </w:rPr>
        <w:t>16</w:t>
      </w:r>
      <w:r w:rsidR="00D901DF" w:rsidRPr="00D901DF">
        <w:rPr>
          <w:rFonts w:hint="eastAsia"/>
          <w:b/>
        </w:rPr>
        <w:t>）毎の試算</w:t>
      </w:r>
    </w:p>
    <w:p w:rsidR="008D5094" w:rsidRDefault="00BC0620" w:rsidP="008D5094">
      <w:pPr>
        <w:ind w:firstLineChars="100" w:firstLine="220"/>
        <w:rPr>
          <w:b/>
        </w:rPr>
      </w:pPr>
      <w:r w:rsidRPr="00233335">
        <w:rPr>
          <w:rFonts w:asciiTheme="majorEastAsia" w:hAnsiTheme="majorEastAsia" w:hint="eastAsia"/>
          <w:szCs w:val="24"/>
        </w:rPr>
        <w:t>以下の</w:t>
      </w:r>
      <w:r>
        <w:rPr>
          <w:rFonts w:asciiTheme="majorEastAsia" w:hAnsiTheme="majorEastAsia" w:hint="eastAsia"/>
          <w:szCs w:val="24"/>
        </w:rPr>
        <w:t>表１に示す</w:t>
      </w:r>
      <w:r>
        <w:rPr>
          <w:rFonts w:asciiTheme="majorEastAsia" w:hAnsiTheme="majorEastAsia" w:hint="eastAsia"/>
          <w:szCs w:val="24"/>
        </w:rPr>
        <w:t>case1</w:t>
      </w:r>
      <w:r>
        <w:rPr>
          <w:rFonts w:asciiTheme="majorEastAsia" w:hAnsiTheme="majorEastAsia" w:hint="eastAsia"/>
          <w:szCs w:val="24"/>
        </w:rPr>
        <w:t>～</w:t>
      </w:r>
      <w:r w:rsidRPr="00233335">
        <w:rPr>
          <w:rFonts w:asciiTheme="majorEastAsia" w:hAnsiTheme="majorEastAsia" w:hint="eastAsia"/>
          <w:szCs w:val="24"/>
        </w:rPr>
        <w:t>16</w:t>
      </w:r>
      <w:r>
        <w:rPr>
          <w:rFonts w:asciiTheme="majorEastAsia" w:hAnsiTheme="majorEastAsia" w:hint="eastAsia"/>
          <w:szCs w:val="24"/>
        </w:rPr>
        <w:t>毎に</w:t>
      </w:r>
      <w:r w:rsidRPr="00233335">
        <w:rPr>
          <w:rFonts w:asciiTheme="majorEastAsia" w:hAnsiTheme="majorEastAsia" w:hint="eastAsia"/>
          <w:szCs w:val="24"/>
        </w:rPr>
        <w:t>試算を行</w:t>
      </w:r>
      <w:r>
        <w:rPr>
          <w:rFonts w:asciiTheme="majorEastAsia" w:hAnsiTheme="majorEastAsia" w:hint="eastAsia"/>
          <w:szCs w:val="24"/>
        </w:rPr>
        <w:t>います。</w:t>
      </w:r>
    </w:p>
    <w:p w:rsidR="00EE0525" w:rsidRPr="008D5094" w:rsidRDefault="00EE0525" w:rsidP="008D5094">
      <w:pPr>
        <w:ind w:firstLineChars="100" w:firstLine="220"/>
        <w:rPr>
          <w:b/>
        </w:rPr>
      </w:pPr>
      <w:r>
        <w:rPr>
          <w:rFonts w:asciiTheme="majorEastAsia" w:hAnsiTheme="majorEastAsia" w:hint="eastAsia"/>
          <w:szCs w:val="24"/>
        </w:rPr>
        <w:t>具体的な</w:t>
      </w:r>
      <w:r w:rsidR="00082FAC">
        <w:rPr>
          <w:rFonts w:asciiTheme="majorEastAsia" w:hAnsiTheme="majorEastAsia" w:hint="eastAsia"/>
          <w:szCs w:val="24"/>
        </w:rPr>
        <w:t>試算方法は</w:t>
      </w:r>
      <w:r>
        <w:rPr>
          <w:rFonts w:asciiTheme="majorEastAsia" w:hAnsiTheme="majorEastAsia" w:hint="eastAsia"/>
          <w:szCs w:val="24"/>
        </w:rPr>
        <w:t>本資料３～</w:t>
      </w:r>
      <w:r>
        <w:rPr>
          <w:rFonts w:asciiTheme="majorEastAsia" w:hAnsiTheme="majorEastAsia" w:hint="eastAsia"/>
          <w:szCs w:val="24"/>
        </w:rPr>
        <w:t>11</w:t>
      </w:r>
      <w:r>
        <w:rPr>
          <w:rFonts w:asciiTheme="majorEastAsia" w:hAnsiTheme="majorEastAsia" w:hint="eastAsia"/>
          <w:szCs w:val="24"/>
        </w:rPr>
        <w:t>ページ</w:t>
      </w:r>
      <w:r w:rsidR="00082FAC">
        <w:rPr>
          <w:rFonts w:asciiTheme="majorEastAsia" w:hAnsiTheme="majorEastAsia" w:hint="eastAsia"/>
          <w:szCs w:val="24"/>
        </w:rPr>
        <w:t>にて</w:t>
      </w:r>
      <w:r>
        <w:rPr>
          <w:rFonts w:asciiTheme="majorEastAsia" w:hAnsiTheme="majorEastAsia" w:hint="eastAsia"/>
          <w:szCs w:val="24"/>
        </w:rPr>
        <w:t>説明し</w:t>
      </w:r>
      <w:r w:rsidR="00082FAC">
        <w:rPr>
          <w:rFonts w:asciiTheme="majorEastAsia" w:hAnsiTheme="majorEastAsia" w:hint="eastAsia"/>
          <w:szCs w:val="24"/>
        </w:rPr>
        <w:t>ます。</w:t>
      </w:r>
    </w:p>
    <w:p w:rsidR="009119E0" w:rsidRDefault="00B670FC" w:rsidP="005C1E11">
      <w:pPr>
        <w:widowControl/>
        <w:ind w:firstLineChars="200" w:firstLine="440"/>
        <w:jc w:val="left"/>
      </w:pPr>
      <w:r>
        <w:rPr>
          <w:rFonts w:hint="eastAsia"/>
        </w:rPr>
        <w:t>〇</w:t>
      </w:r>
      <w:r w:rsidR="006B513F" w:rsidRPr="006B513F">
        <w:rPr>
          <w:rFonts w:hint="eastAsia"/>
        </w:rPr>
        <w:t>届出値の対策効果が把握できる項目</w:t>
      </w:r>
      <w:r w:rsidR="006B513F">
        <w:rPr>
          <w:rFonts w:hint="eastAsia"/>
        </w:rPr>
        <w:tab/>
      </w:r>
      <w:r w:rsidR="00792881">
        <w:tab/>
      </w:r>
      <w:r w:rsidR="005C1E11">
        <w:rPr>
          <w:rFonts w:hint="eastAsia"/>
        </w:rPr>
        <w:t>【</w:t>
      </w:r>
      <w:r w:rsidR="009119E0">
        <w:t>case1</w:t>
      </w:r>
      <w:r w:rsidR="00EC5194">
        <w:t>,2</w:t>
      </w:r>
      <w:r w:rsidR="005C1E11">
        <w:rPr>
          <w:rFonts w:hint="eastAsia"/>
        </w:rPr>
        <w:t>】</w:t>
      </w:r>
      <w:r w:rsidR="00EC5194">
        <w:rPr>
          <w:rFonts w:hint="eastAsia"/>
        </w:rPr>
        <w:t>・・・３～７ページ</w:t>
      </w:r>
    </w:p>
    <w:p w:rsidR="00B670FC" w:rsidRDefault="00792881" w:rsidP="00B670FC">
      <w:pPr>
        <w:widowControl/>
        <w:ind w:firstLineChars="200" w:firstLine="440"/>
        <w:jc w:val="left"/>
      </w:pPr>
      <w:r>
        <w:rPr>
          <w:rFonts w:hint="eastAsia"/>
        </w:rPr>
        <w:t>〇屋上の対策効果が把握できる項目</w:t>
      </w:r>
      <w:r w:rsidR="00275AFC">
        <w:tab/>
      </w:r>
      <w:r w:rsidR="00275AFC">
        <w:tab/>
      </w:r>
      <w:r w:rsidR="005C1E11">
        <w:rPr>
          <w:rFonts w:hint="eastAsia"/>
        </w:rPr>
        <w:t>【</w:t>
      </w:r>
      <w:r w:rsidR="009119E0">
        <w:t>case3</w:t>
      </w:r>
      <w:r w:rsidR="009119E0">
        <w:rPr>
          <w:rFonts w:hint="eastAsia"/>
        </w:rPr>
        <w:t>～</w:t>
      </w:r>
      <w:r w:rsidR="009119E0">
        <w:rPr>
          <w:rFonts w:hint="eastAsia"/>
        </w:rPr>
        <w:t>6</w:t>
      </w:r>
      <w:r w:rsidR="005C1E11">
        <w:rPr>
          <w:rFonts w:hint="eastAsia"/>
        </w:rPr>
        <w:t>】</w:t>
      </w:r>
      <w:r w:rsidR="00EC5194">
        <w:rPr>
          <w:rFonts w:hint="eastAsia"/>
        </w:rPr>
        <w:t>・・７ページ</w:t>
      </w:r>
    </w:p>
    <w:p w:rsidR="00B670FC" w:rsidRDefault="00B670FC" w:rsidP="00B670FC">
      <w:pPr>
        <w:widowControl/>
        <w:ind w:firstLineChars="200" w:firstLine="440"/>
        <w:jc w:val="left"/>
      </w:pPr>
      <w:r>
        <w:rPr>
          <w:rFonts w:hint="eastAsia"/>
        </w:rPr>
        <w:t>〇壁面の対策効果が把握できる項目</w:t>
      </w:r>
      <w:r w:rsidR="00275AFC">
        <w:tab/>
      </w:r>
      <w:r w:rsidR="00275AFC">
        <w:tab/>
      </w:r>
      <w:r w:rsidR="005C1E11">
        <w:rPr>
          <w:rFonts w:hint="eastAsia"/>
        </w:rPr>
        <w:t>【</w:t>
      </w:r>
      <w:r w:rsidR="009119E0">
        <w:t>case</w:t>
      </w:r>
      <w:r w:rsidR="009119E0">
        <w:rPr>
          <w:rFonts w:hint="eastAsia"/>
        </w:rPr>
        <w:t>7</w:t>
      </w:r>
      <w:r w:rsidR="009119E0">
        <w:rPr>
          <w:rFonts w:hint="eastAsia"/>
        </w:rPr>
        <w:t>～</w:t>
      </w:r>
      <w:r w:rsidR="009119E0">
        <w:rPr>
          <w:rFonts w:hint="eastAsia"/>
        </w:rPr>
        <w:t>9</w:t>
      </w:r>
      <w:r w:rsidR="005C1E11">
        <w:rPr>
          <w:rFonts w:hint="eastAsia"/>
        </w:rPr>
        <w:t>】</w:t>
      </w:r>
      <w:r w:rsidR="00EC5194">
        <w:rPr>
          <w:rFonts w:hint="eastAsia"/>
        </w:rPr>
        <w:t>・・８ページ</w:t>
      </w:r>
    </w:p>
    <w:p w:rsidR="00B670FC" w:rsidRDefault="00B670FC" w:rsidP="00B670FC">
      <w:pPr>
        <w:widowControl/>
        <w:ind w:firstLineChars="200" w:firstLine="440"/>
        <w:jc w:val="left"/>
      </w:pPr>
      <w:r>
        <w:rPr>
          <w:rFonts w:hint="eastAsia"/>
        </w:rPr>
        <w:t>〇敷地の対策効果が把握できる項目</w:t>
      </w:r>
      <w:r w:rsidR="00275AFC">
        <w:tab/>
      </w:r>
      <w:r w:rsidR="00275AFC">
        <w:tab/>
      </w:r>
      <w:r w:rsidR="005C1E11">
        <w:rPr>
          <w:rFonts w:hint="eastAsia"/>
        </w:rPr>
        <w:t>【</w:t>
      </w:r>
      <w:r w:rsidR="009119E0">
        <w:t>case10</w:t>
      </w:r>
      <w:r w:rsidR="009119E0">
        <w:rPr>
          <w:rFonts w:hint="eastAsia"/>
        </w:rPr>
        <w:t>～</w:t>
      </w:r>
      <w:r w:rsidR="009119E0">
        <w:rPr>
          <w:rFonts w:hint="eastAsia"/>
        </w:rPr>
        <w:t>16</w:t>
      </w:r>
      <w:r w:rsidR="005C1E11">
        <w:rPr>
          <w:rFonts w:hint="eastAsia"/>
        </w:rPr>
        <w:t>】</w:t>
      </w:r>
      <w:r w:rsidR="00EC5194">
        <w:rPr>
          <w:rFonts w:hint="eastAsia"/>
        </w:rPr>
        <w:t>・８，９ページ</w:t>
      </w:r>
    </w:p>
    <w:p w:rsidR="00054085" w:rsidRPr="00A32670" w:rsidRDefault="00054085" w:rsidP="00054085">
      <w:pPr>
        <w:widowControl/>
        <w:jc w:val="center"/>
        <w:rPr>
          <w:rFonts w:ascii="ＭＳ ゴシック" w:eastAsia="ＭＳ ゴシック" w:hAnsi="ＭＳ ゴシック"/>
          <w:szCs w:val="24"/>
        </w:rPr>
      </w:pPr>
      <w:r w:rsidRPr="00A32670">
        <w:rPr>
          <w:rFonts w:ascii="ＭＳ ゴシック" w:eastAsia="ＭＳ ゴシック" w:hAnsi="ＭＳ ゴシック" w:hint="eastAsia"/>
          <w:szCs w:val="24"/>
        </w:rPr>
        <w:t>表１　ヒートアイランド対策毎の試算条件</w:t>
      </w:r>
    </w:p>
    <w:p w:rsidR="00054085" w:rsidRPr="00233335" w:rsidRDefault="00054085" w:rsidP="00054085">
      <w:pPr>
        <w:widowControl/>
        <w:jc w:val="left"/>
        <w:rPr>
          <w:rFonts w:asciiTheme="majorEastAsia" w:hAnsiTheme="majorEastAsia"/>
          <w:szCs w:val="24"/>
        </w:rPr>
      </w:pPr>
      <w:r w:rsidRPr="007F4019">
        <w:rPr>
          <w:noProof/>
        </w:rPr>
        <w:drawing>
          <wp:inline distT="0" distB="0" distL="0" distR="0" wp14:anchorId="3A149D46" wp14:editId="43E26849">
            <wp:extent cx="6188710" cy="2060995"/>
            <wp:effectExtent l="0" t="0" r="254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88710" cy="2060995"/>
                    </a:xfrm>
                    <a:prstGeom prst="rect">
                      <a:avLst/>
                    </a:prstGeom>
                    <a:noFill/>
                    <a:ln>
                      <a:noFill/>
                    </a:ln>
                  </pic:spPr>
                </pic:pic>
              </a:graphicData>
            </a:graphic>
          </wp:inline>
        </w:drawing>
      </w:r>
    </w:p>
    <w:p w:rsidR="004A6307" w:rsidRPr="00001F19" w:rsidRDefault="007B5D39" w:rsidP="007A4CF0">
      <w:pPr>
        <w:ind w:firstLineChars="100" w:firstLine="221"/>
        <w:rPr>
          <w:b/>
        </w:rPr>
      </w:pPr>
      <w:r>
        <w:rPr>
          <w:rFonts w:hint="eastAsia"/>
          <w:b/>
        </w:rPr>
        <w:t>●</w:t>
      </w:r>
      <w:r w:rsidR="004A6307" w:rsidRPr="00001F19">
        <w:rPr>
          <w:rFonts w:hint="eastAsia"/>
          <w:b/>
        </w:rPr>
        <w:t>ステップ２</w:t>
      </w:r>
      <w:r w:rsidR="001F1DA1" w:rsidRPr="00001F19">
        <w:rPr>
          <w:rFonts w:hint="eastAsia"/>
          <w:b/>
        </w:rPr>
        <w:t xml:space="preserve"> </w:t>
      </w:r>
      <w:r w:rsidR="000F2ED0" w:rsidRPr="00001F19">
        <w:rPr>
          <w:rFonts w:hint="eastAsia"/>
          <w:b/>
        </w:rPr>
        <w:t>計画書</w:t>
      </w:r>
      <w:r w:rsidR="00C832CF" w:rsidRPr="00001F19">
        <w:rPr>
          <w:rFonts w:hint="eastAsia"/>
          <w:b/>
        </w:rPr>
        <w:t>に記載のある</w:t>
      </w:r>
      <w:r w:rsidR="000E5AA0" w:rsidRPr="00001F19">
        <w:rPr>
          <w:rFonts w:hint="eastAsia"/>
          <w:b/>
        </w:rPr>
        <w:t>対策</w:t>
      </w:r>
      <w:r w:rsidR="0026432B" w:rsidRPr="00001F19">
        <w:rPr>
          <w:rFonts w:hint="eastAsia"/>
          <w:b/>
        </w:rPr>
        <w:t>による熱負荷量低減効果</w:t>
      </w:r>
      <w:r w:rsidR="00792881">
        <w:rPr>
          <w:rFonts w:hint="eastAsia"/>
          <w:b/>
        </w:rPr>
        <w:t>の</w:t>
      </w:r>
      <w:r w:rsidR="000E5AA0" w:rsidRPr="00001F19">
        <w:rPr>
          <w:rFonts w:hint="eastAsia"/>
          <w:b/>
        </w:rPr>
        <w:t>把握</w:t>
      </w:r>
    </w:p>
    <w:p w:rsidR="00022EC4" w:rsidRDefault="000F2ED0" w:rsidP="004A6307">
      <w:pPr>
        <w:widowControl/>
        <w:ind w:firstLineChars="100" w:firstLine="220"/>
        <w:jc w:val="left"/>
        <w:rPr>
          <w:rFonts w:asciiTheme="majorEastAsia" w:hAnsiTheme="majorEastAsia"/>
          <w:szCs w:val="24"/>
        </w:rPr>
      </w:pPr>
      <w:r>
        <w:rPr>
          <w:rFonts w:asciiTheme="majorEastAsia" w:hAnsiTheme="majorEastAsia" w:hint="eastAsia"/>
          <w:szCs w:val="24"/>
        </w:rPr>
        <w:t>計画書</w:t>
      </w:r>
      <w:r w:rsidR="00C832CF">
        <w:rPr>
          <w:rFonts w:asciiTheme="majorEastAsia" w:hAnsiTheme="majorEastAsia" w:hint="eastAsia"/>
          <w:szCs w:val="24"/>
        </w:rPr>
        <w:t>に記載のある対策（</w:t>
      </w:r>
      <w:r w:rsidR="009D32E1">
        <w:rPr>
          <w:rFonts w:asciiTheme="majorEastAsia" w:hAnsiTheme="majorEastAsia" w:hint="eastAsia"/>
          <w:szCs w:val="24"/>
        </w:rPr>
        <w:t xml:space="preserve"> case1 </w:t>
      </w:r>
      <w:r w:rsidR="000E5AA0">
        <w:rPr>
          <w:rFonts w:asciiTheme="majorEastAsia" w:hAnsiTheme="majorEastAsia" w:hint="eastAsia"/>
          <w:szCs w:val="24"/>
        </w:rPr>
        <w:t>(</w:t>
      </w:r>
      <w:r w:rsidR="009D32E1">
        <w:rPr>
          <w:rFonts w:asciiTheme="majorEastAsia" w:hAnsiTheme="majorEastAsia" w:hint="eastAsia"/>
          <w:szCs w:val="24"/>
        </w:rPr>
        <w:t>届出値</w:t>
      </w:r>
      <w:r w:rsidR="000E5AA0">
        <w:rPr>
          <w:rFonts w:asciiTheme="majorEastAsia" w:hAnsiTheme="majorEastAsia" w:hint="eastAsia"/>
          <w:szCs w:val="24"/>
        </w:rPr>
        <w:t>)</w:t>
      </w:r>
      <w:r w:rsidR="00C832CF">
        <w:rPr>
          <w:rFonts w:asciiTheme="majorEastAsia" w:hAnsiTheme="majorEastAsia" w:hint="eastAsia"/>
          <w:szCs w:val="24"/>
        </w:rPr>
        <w:t>）</w:t>
      </w:r>
      <w:r w:rsidR="00903BF5">
        <w:rPr>
          <w:rFonts w:asciiTheme="majorEastAsia" w:hAnsiTheme="majorEastAsia" w:hint="eastAsia"/>
          <w:szCs w:val="24"/>
        </w:rPr>
        <w:t>による効果を把握するため、対照として</w:t>
      </w:r>
      <w:r w:rsidR="00C832CF">
        <w:rPr>
          <w:rFonts w:asciiTheme="majorEastAsia" w:hAnsiTheme="majorEastAsia" w:hint="eastAsia"/>
          <w:szCs w:val="24"/>
        </w:rPr>
        <w:t>一切対策を行わなかった場合（</w:t>
      </w:r>
      <w:r w:rsidR="009D32E1">
        <w:rPr>
          <w:rFonts w:asciiTheme="majorEastAsia" w:hAnsiTheme="majorEastAsia"/>
          <w:szCs w:val="24"/>
        </w:rPr>
        <w:t>case2</w:t>
      </w:r>
      <w:r w:rsidR="009D32E1">
        <w:rPr>
          <w:rFonts w:asciiTheme="majorEastAsia" w:hAnsiTheme="majorEastAsia" w:hint="eastAsia"/>
          <w:szCs w:val="24"/>
        </w:rPr>
        <w:t xml:space="preserve"> </w:t>
      </w:r>
      <w:r w:rsidR="000E5AA0">
        <w:rPr>
          <w:rFonts w:asciiTheme="majorEastAsia" w:hAnsiTheme="majorEastAsia" w:hint="eastAsia"/>
          <w:szCs w:val="24"/>
        </w:rPr>
        <w:t>(</w:t>
      </w:r>
      <w:r w:rsidR="009D32E1">
        <w:rPr>
          <w:rFonts w:asciiTheme="majorEastAsia" w:hAnsiTheme="majorEastAsia" w:hint="eastAsia"/>
          <w:szCs w:val="24"/>
        </w:rPr>
        <w:t>対策なし</w:t>
      </w:r>
      <w:r w:rsidR="000E5AA0">
        <w:rPr>
          <w:rFonts w:asciiTheme="majorEastAsia" w:hAnsiTheme="majorEastAsia" w:hint="eastAsia"/>
          <w:szCs w:val="24"/>
        </w:rPr>
        <w:t>)</w:t>
      </w:r>
      <w:r w:rsidR="00C832CF">
        <w:rPr>
          <w:rFonts w:asciiTheme="majorEastAsia" w:hAnsiTheme="majorEastAsia" w:hint="eastAsia"/>
          <w:szCs w:val="24"/>
        </w:rPr>
        <w:t>）</w:t>
      </w:r>
      <w:r w:rsidR="000E5AA0">
        <w:rPr>
          <w:rFonts w:asciiTheme="majorEastAsia" w:hAnsiTheme="majorEastAsia" w:hint="eastAsia"/>
          <w:szCs w:val="24"/>
        </w:rPr>
        <w:t>における</w:t>
      </w:r>
      <w:r w:rsidR="0006527E">
        <w:rPr>
          <w:rFonts w:asciiTheme="majorEastAsia" w:hAnsiTheme="majorEastAsia" w:hint="eastAsia"/>
          <w:szCs w:val="24"/>
        </w:rPr>
        <w:t>熱負荷計算結果</w:t>
      </w:r>
      <w:r w:rsidR="000E5AA0">
        <w:rPr>
          <w:rFonts w:asciiTheme="majorEastAsia" w:hAnsiTheme="majorEastAsia" w:hint="eastAsia"/>
          <w:szCs w:val="24"/>
        </w:rPr>
        <w:t>の</w:t>
      </w:r>
      <w:r w:rsidR="00903BF5">
        <w:rPr>
          <w:rFonts w:asciiTheme="majorEastAsia" w:hAnsiTheme="majorEastAsia" w:hint="eastAsia"/>
          <w:szCs w:val="24"/>
        </w:rPr>
        <w:t>時間別熱負荷量（敷地面積当たり）と</w:t>
      </w:r>
      <w:r w:rsidR="0006527E">
        <w:rPr>
          <w:rFonts w:asciiTheme="majorEastAsia" w:hAnsiTheme="majorEastAsia" w:hint="eastAsia"/>
          <w:szCs w:val="24"/>
        </w:rPr>
        <w:t>比較し</w:t>
      </w:r>
      <w:r w:rsidR="003809B5">
        <w:rPr>
          <w:rFonts w:asciiTheme="majorEastAsia" w:hAnsiTheme="majorEastAsia" w:hint="eastAsia"/>
          <w:szCs w:val="24"/>
        </w:rPr>
        <w:t>ます</w:t>
      </w:r>
      <w:r w:rsidR="0006527E">
        <w:rPr>
          <w:rFonts w:asciiTheme="majorEastAsia" w:hAnsiTheme="majorEastAsia" w:hint="eastAsia"/>
          <w:szCs w:val="24"/>
        </w:rPr>
        <w:t>。</w:t>
      </w:r>
    </w:p>
    <w:p w:rsidR="000E5AA0" w:rsidRDefault="003809B5" w:rsidP="004A6307">
      <w:pPr>
        <w:widowControl/>
        <w:ind w:firstLineChars="100" w:firstLine="220"/>
        <w:jc w:val="left"/>
        <w:rPr>
          <w:rFonts w:asciiTheme="majorEastAsia" w:hAnsiTheme="majorEastAsia"/>
          <w:szCs w:val="24"/>
        </w:rPr>
      </w:pPr>
      <w:r>
        <w:rPr>
          <w:rFonts w:asciiTheme="majorEastAsia" w:hAnsiTheme="majorEastAsia" w:hint="eastAsia"/>
          <w:szCs w:val="24"/>
        </w:rPr>
        <w:t>⇒</w:t>
      </w:r>
      <w:r w:rsidR="000E5AA0">
        <w:rPr>
          <w:rFonts w:asciiTheme="majorEastAsia" w:hAnsiTheme="majorEastAsia" w:hint="eastAsia"/>
          <w:szCs w:val="24"/>
        </w:rPr>
        <w:t>現状の届出書に記載の対策による熱負荷</w:t>
      </w:r>
      <w:r w:rsidR="0026432B">
        <w:rPr>
          <w:rFonts w:asciiTheme="majorEastAsia" w:hAnsiTheme="majorEastAsia" w:hint="eastAsia"/>
          <w:szCs w:val="24"/>
        </w:rPr>
        <w:t>量</w:t>
      </w:r>
      <w:r w:rsidR="000E5AA0">
        <w:rPr>
          <w:rFonts w:asciiTheme="majorEastAsia" w:hAnsiTheme="majorEastAsia" w:hint="eastAsia"/>
          <w:szCs w:val="24"/>
        </w:rPr>
        <w:t>低減効果がわかります。</w:t>
      </w:r>
    </w:p>
    <w:p w:rsidR="0006527E" w:rsidRDefault="0006527E" w:rsidP="0006527E">
      <w:pPr>
        <w:widowControl/>
        <w:jc w:val="left"/>
        <w:rPr>
          <w:rFonts w:asciiTheme="majorEastAsia" w:hAnsiTheme="majorEastAsia"/>
          <w:szCs w:val="24"/>
        </w:rPr>
      </w:pPr>
    </w:p>
    <w:p w:rsidR="00A00422" w:rsidRPr="00001F19" w:rsidRDefault="007B5D39" w:rsidP="007A4CF0">
      <w:pPr>
        <w:ind w:firstLineChars="100" w:firstLine="221"/>
        <w:rPr>
          <w:b/>
        </w:rPr>
      </w:pPr>
      <w:r>
        <w:rPr>
          <w:rFonts w:hint="eastAsia"/>
          <w:b/>
        </w:rPr>
        <w:t>●</w:t>
      </w:r>
      <w:r w:rsidR="004A6307" w:rsidRPr="00001F19">
        <w:rPr>
          <w:rFonts w:hint="eastAsia"/>
          <w:b/>
        </w:rPr>
        <w:t>ステップ３</w:t>
      </w:r>
      <w:r w:rsidR="00A00422" w:rsidRPr="00001F19">
        <w:rPr>
          <w:rFonts w:hint="eastAsia"/>
          <w:b/>
        </w:rPr>
        <w:t xml:space="preserve"> </w:t>
      </w:r>
      <w:r w:rsidR="00532D6D" w:rsidRPr="00001F19">
        <w:rPr>
          <w:rFonts w:hint="eastAsia"/>
          <w:b/>
        </w:rPr>
        <w:t>効果的なヒートアイランド対策の検討</w:t>
      </w:r>
    </w:p>
    <w:p w:rsidR="000E5AA0" w:rsidRPr="005F269A" w:rsidRDefault="00532D6D" w:rsidP="005F269A">
      <w:r>
        <w:rPr>
          <w:rFonts w:asciiTheme="majorEastAsia" w:hAnsiTheme="majorEastAsia" w:hint="eastAsia"/>
          <w:szCs w:val="24"/>
        </w:rPr>
        <w:t xml:space="preserve">　</w:t>
      </w:r>
      <w:r w:rsidR="005F269A" w:rsidRPr="00E772EB">
        <w:rPr>
          <w:rFonts w:hint="eastAsia"/>
        </w:rPr>
        <w:t>効果的なヒートアイランド対策</w:t>
      </w:r>
      <w:r w:rsidR="005F269A">
        <w:rPr>
          <w:rFonts w:hint="eastAsia"/>
        </w:rPr>
        <w:t>となる各対策（屋上・壁面・敷地）の効果を</w:t>
      </w:r>
      <w:r w:rsidR="005F269A" w:rsidRPr="00E772EB">
        <w:rPr>
          <w:rFonts w:hint="eastAsia"/>
        </w:rPr>
        <w:t>検討</w:t>
      </w:r>
      <w:r w:rsidR="005F269A">
        <w:rPr>
          <w:rFonts w:hint="eastAsia"/>
        </w:rPr>
        <w:t>するため、</w:t>
      </w:r>
      <w:r w:rsidR="005F269A">
        <w:rPr>
          <w:rFonts w:hint="eastAsia"/>
        </w:rPr>
        <w:t>case1</w:t>
      </w:r>
      <w:r w:rsidR="005F269A">
        <w:rPr>
          <w:rFonts w:hint="eastAsia"/>
        </w:rPr>
        <w:t>（</w:t>
      </w:r>
      <w:r w:rsidR="000E5AA0">
        <w:rPr>
          <w:rFonts w:asciiTheme="majorEastAsia" w:hAnsiTheme="majorEastAsia" w:hint="eastAsia"/>
          <w:szCs w:val="24"/>
        </w:rPr>
        <w:t>届出値</w:t>
      </w:r>
      <w:r w:rsidR="005F269A">
        <w:rPr>
          <w:rFonts w:asciiTheme="majorEastAsia" w:hAnsiTheme="majorEastAsia" w:hint="eastAsia"/>
          <w:szCs w:val="24"/>
        </w:rPr>
        <w:t>）</w:t>
      </w:r>
      <w:r w:rsidR="000E5AA0">
        <w:rPr>
          <w:rFonts w:asciiTheme="majorEastAsia" w:hAnsiTheme="majorEastAsia" w:hint="eastAsia"/>
          <w:szCs w:val="24"/>
        </w:rPr>
        <w:t>に対して、屋上の対策（</w:t>
      </w:r>
      <w:r w:rsidR="00E42D39">
        <w:rPr>
          <w:rFonts w:asciiTheme="majorEastAsia" w:hAnsiTheme="majorEastAsia" w:hint="eastAsia"/>
          <w:szCs w:val="24"/>
        </w:rPr>
        <w:t>case</w:t>
      </w:r>
      <w:r w:rsidR="000E5AA0">
        <w:rPr>
          <w:rFonts w:asciiTheme="majorEastAsia" w:hAnsiTheme="majorEastAsia" w:hint="eastAsia"/>
          <w:szCs w:val="24"/>
        </w:rPr>
        <w:t>3</w:t>
      </w:r>
      <w:r w:rsidR="000E5AA0">
        <w:rPr>
          <w:rFonts w:asciiTheme="majorEastAsia" w:hAnsiTheme="majorEastAsia" w:hint="eastAsia"/>
          <w:szCs w:val="24"/>
        </w:rPr>
        <w:t>～</w:t>
      </w:r>
      <w:r w:rsidR="000E5AA0">
        <w:rPr>
          <w:rFonts w:asciiTheme="majorEastAsia" w:hAnsiTheme="majorEastAsia" w:hint="eastAsia"/>
          <w:szCs w:val="24"/>
        </w:rPr>
        <w:t>6</w:t>
      </w:r>
      <w:r w:rsidR="000E5AA0">
        <w:rPr>
          <w:rFonts w:asciiTheme="majorEastAsia" w:hAnsiTheme="majorEastAsia" w:hint="eastAsia"/>
          <w:szCs w:val="24"/>
        </w:rPr>
        <w:t>）、壁面の対策（</w:t>
      </w:r>
      <w:r w:rsidR="00E42D39">
        <w:rPr>
          <w:rFonts w:asciiTheme="majorEastAsia" w:hAnsiTheme="majorEastAsia" w:hint="eastAsia"/>
          <w:szCs w:val="24"/>
        </w:rPr>
        <w:t>case</w:t>
      </w:r>
      <w:r w:rsidR="000E5AA0">
        <w:rPr>
          <w:rFonts w:asciiTheme="majorEastAsia" w:hAnsiTheme="majorEastAsia" w:hint="eastAsia"/>
          <w:szCs w:val="24"/>
        </w:rPr>
        <w:t>7</w:t>
      </w:r>
      <w:r w:rsidR="000E5AA0">
        <w:rPr>
          <w:rFonts w:asciiTheme="majorEastAsia" w:hAnsiTheme="majorEastAsia" w:hint="eastAsia"/>
          <w:szCs w:val="24"/>
        </w:rPr>
        <w:t>～</w:t>
      </w:r>
      <w:r w:rsidR="000E5AA0">
        <w:rPr>
          <w:rFonts w:asciiTheme="majorEastAsia" w:hAnsiTheme="majorEastAsia" w:hint="eastAsia"/>
          <w:szCs w:val="24"/>
        </w:rPr>
        <w:t>9</w:t>
      </w:r>
      <w:r w:rsidR="000E5AA0">
        <w:rPr>
          <w:rFonts w:asciiTheme="majorEastAsia" w:hAnsiTheme="majorEastAsia" w:hint="eastAsia"/>
          <w:szCs w:val="24"/>
        </w:rPr>
        <w:t>）、敷地の対策（</w:t>
      </w:r>
      <w:r w:rsidR="00E42D39">
        <w:rPr>
          <w:rFonts w:asciiTheme="majorEastAsia" w:hAnsiTheme="majorEastAsia" w:hint="eastAsia"/>
          <w:szCs w:val="24"/>
        </w:rPr>
        <w:t>case</w:t>
      </w:r>
      <w:r w:rsidR="000E5AA0">
        <w:rPr>
          <w:rFonts w:asciiTheme="majorEastAsia" w:hAnsiTheme="majorEastAsia"/>
          <w:szCs w:val="24"/>
        </w:rPr>
        <w:t>10</w:t>
      </w:r>
      <w:r w:rsidR="000E5AA0">
        <w:rPr>
          <w:rFonts w:asciiTheme="majorEastAsia" w:hAnsiTheme="majorEastAsia" w:hint="eastAsia"/>
          <w:szCs w:val="24"/>
        </w:rPr>
        <w:t>～</w:t>
      </w:r>
      <w:r w:rsidR="000E5AA0">
        <w:rPr>
          <w:rFonts w:asciiTheme="majorEastAsia" w:hAnsiTheme="majorEastAsia" w:hint="eastAsia"/>
          <w:szCs w:val="24"/>
        </w:rPr>
        <w:t>16</w:t>
      </w:r>
      <w:r w:rsidR="005F269A">
        <w:rPr>
          <w:rFonts w:asciiTheme="majorEastAsia" w:hAnsiTheme="majorEastAsia" w:hint="eastAsia"/>
          <w:szCs w:val="24"/>
        </w:rPr>
        <w:t>）と</w:t>
      </w:r>
      <w:r w:rsidR="001B3F26">
        <w:rPr>
          <w:rFonts w:asciiTheme="majorEastAsia" w:hAnsiTheme="majorEastAsia" w:hint="eastAsia"/>
          <w:szCs w:val="24"/>
        </w:rPr>
        <w:t>比較します</w:t>
      </w:r>
      <w:r w:rsidR="000E5AA0">
        <w:rPr>
          <w:rFonts w:asciiTheme="majorEastAsia" w:hAnsiTheme="majorEastAsia" w:hint="eastAsia"/>
          <w:szCs w:val="24"/>
        </w:rPr>
        <w:t>。</w:t>
      </w:r>
    </w:p>
    <w:p w:rsidR="005739CF" w:rsidRDefault="003809B5" w:rsidP="000440A6">
      <w:pPr>
        <w:widowControl/>
        <w:ind w:firstLineChars="100" w:firstLine="220"/>
        <w:jc w:val="left"/>
        <w:rPr>
          <w:rFonts w:ascii="ＭＳ ゴシック" w:eastAsia="ＭＳ ゴシック" w:hAnsi="ＭＳ ゴシック" w:cstheme="majorBidi"/>
          <w:szCs w:val="24"/>
        </w:rPr>
      </w:pPr>
      <w:r>
        <w:rPr>
          <w:rFonts w:asciiTheme="majorEastAsia" w:hAnsiTheme="majorEastAsia" w:hint="eastAsia"/>
          <w:szCs w:val="24"/>
        </w:rPr>
        <w:t>⇒</w:t>
      </w:r>
      <w:r w:rsidR="000E5AA0">
        <w:rPr>
          <w:rFonts w:asciiTheme="majorEastAsia" w:hAnsiTheme="majorEastAsia" w:hint="eastAsia"/>
          <w:szCs w:val="24"/>
        </w:rPr>
        <w:t>各対策（屋上・壁面・敷地）</w:t>
      </w:r>
      <w:r w:rsidR="000628CE">
        <w:rPr>
          <w:rFonts w:asciiTheme="majorEastAsia" w:hAnsiTheme="majorEastAsia" w:hint="eastAsia"/>
          <w:szCs w:val="24"/>
        </w:rPr>
        <w:t>における</w:t>
      </w:r>
      <w:r w:rsidR="000E5AA0">
        <w:rPr>
          <w:rFonts w:asciiTheme="majorEastAsia" w:hAnsiTheme="majorEastAsia" w:hint="eastAsia"/>
          <w:szCs w:val="24"/>
        </w:rPr>
        <w:t>効果的な対策がわかります。</w:t>
      </w:r>
      <w:r w:rsidR="005739CF">
        <w:br w:type="page"/>
      </w:r>
    </w:p>
    <w:p w:rsidR="008A326E" w:rsidRDefault="00AA28A8" w:rsidP="008A326E">
      <w:pPr>
        <w:pStyle w:val="1"/>
      </w:pPr>
      <w:bookmarkStart w:id="4" w:name="_Toc68077137"/>
      <w:r>
        <w:rPr>
          <w:rFonts w:hint="eastAsia"/>
        </w:rPr>
        <w:t>４</w:t>
      </w:r>
      <w:r w:rsidR="008D0079">
        <w:rPr>
          <w:rFonts w:hint="eastAsia"/>
        </w:rPr>
        <w:t>．</w:t>
      </w:r>
      <w:r w:rsidR="001F1DA1">
        <w:rPr>
          <w:rFonts w:hint="eastAsia"/>
        </w:rPr>
        <w:t xml:space="preserve">ステップ１ </w:t>
      </w:r>
      <w:r w:rsidR="00457276">
        <w:rPr>
          <w:rFonts w:hint="eastAsia"/>
        </w:rPr>
        <w:t>ヒートアイランド対策（</w:t>
      </w:r>
      <w:r w:rsidR="00E42D39">
        <w:rPr>
          <w:rFonts w:hint="eastAsia"/>
        </w:rPr>
        <w:t>case</w:t>
      </w:r>
      <w:r w:rsidR="00457276">
        <w:rPr>
          <w:rFonts w:hint="eastAsia"/>
        </w:rPr>
        <w:t>1～16）毎の試算</w:t>
      </w:r>
      <w:bookmarkEnd w:id="4"/>
    </w:p>
    <w:p w:rsidR="007A057E" w:rsidRDefault="006B513F" w:rsidP="007A057E">
      <w:r>
        <w:t>c</w:t>
      </w:r>
      <w:r w:rsidR="008A326E">
        <w:rPr>
          <w:rFonts w:hint="eastAsia"/>
        </w:rPr>
        <w:t>ase1</w:t>
      </w:r>
      <w:r w:rsidR="008A326E">
        <w:rPr>
          <w:rFonts w:hint="eastAsia"/>
        </w:rPr>
        <w:t>～</w:t>
      </w:r>
      <w:r w:rsidR="008A326E">
        <w:rPr>
          <w:rFonts w:hint="eastAsia"/>
        </w:rPr>
        <w:t>1</w:t>
      </w:r>
      <w:r w:rsidR="008A326E">
        <w:t>6</w:t>
      </w:r>
      <w:r w:rsidR="008A326E">
        <w:rPr>
          <w:rFonts w:hint="eastAsia"/>
        </w:rPr>
        <w:t>の対策</w:t>
      </w:r>
      <w:r>
        <w:rPr>
          <w:rFonts w:hint="eastAsia"/>
        </w:rPr>
        <w:t>項目</w:t>
      </w:r>
      <w:r w:rsidR="008A326E">
        <w:rPr>
          <w:rFonts w:hint="eastAsia"/>
        </w:rPr>
        <w:t>毎の試算を行います。</w:t>
      </w:r>
    </w:p>
    <w:p w:rsidR="008A326E" w:rsidRPr="006B513F" w:rsidRDefault="008A326E" w:rsidP="007A057E"/>
    <w:p w:rsidR="00022188" w:rsidRPr="00E852DD" w:rsidRDefault="00216F17" w:rsidP="00BB24A6">
      <w:pPr>
        <w:ind w:firstLineChars="100" w:firstLine="220"/>
        <w:rPr>
          <w:rFonts w:asciiTheme="majorEastAsia" w:eastAsiaTheme="majorEastAsia" w:hAnsiTheme="majorEastAsia"/>
        </w:rPr>
      </w:pPr>
      <w:r w:rsidRPr="00E852DD">
        <w:rPr>
          <w:rFonts w:asciiTheme="majorEastAsia" w:eastAsiaTheme="majorEastAsia" w:hAnsiTheme="majorEastAsia" w:hint="eastAsia"/>
        </w:rPr>
        <w:t>〇</w:t>
      </w:r>
      <w:r w:rsidR="00CE3934" w:rsidRPr="00E852DD">
        <w:rPr>
          <w:rFonts w:asciiTheme="majorEastAsia" w:eastAsiaTheme="majorEastAsia" w:hAnsiTheme="majorEastAsia" w:hint="eastAsia"/>
        </w:rPr>
        <w:t>届出値</w:t>
      </w:r>
      <w:r w:rsidR="007A057E" w:rsidRPr="00E852DD">
        <w:rPr>
          <w:rFonts w:asciiTheme="majorEastAsia" w:eastAsiaTheme="majorEastAsia" w:hAnsiTheme="majorEastAsia" w:hint="eastAsia"/>
        </w:rPr>
        <w:t>の対策効果が把握できる項目</w:t>
      </w:r>
    </w:p>
    <w:p w:rsidR="00DB494F" w:rsidRPr="00E852DD" w:rsidRDefault="00216F17" w:rsidP="00BB24A6">
      <w:pPr>
        <w:ind w:firstLineChars="100" w:firstLine="220"/>
        <w:rPr>
          <w:rFonts w:asciiTheme="majorEastAsia" w:eastAsiaTheme="majorEastAsia" w:hAnsiTheme="majorEastAsia"/>
        </w:rPr>
      </w:pPr>
      <w:r w:rsidRPr="00E852DD">
        <w:rPr>
          <w:rFonts w:asciiTheme="majorEastAsia" w:eastAsiaTheme="majorEastAsia" w:hAnsiTheme="majorEastAsia" w:hint="eastAsia"/>
        </w:rPr>
        <w:t>【</w:t>
      </w:r>
      <w:r w:rsidR="00E42D39" w:rsidRPr="00E852DD">
        <w:rPr>
          <w:rFonts w:asciiTheme="majorEastAsia" w:eastAsiaTheme="majorEastAsia" w:hAnsiTheme="majorEastAsia" w:hint="eastAsia"/>
        </w:rPr>
        <w:t>case</w:t>
      </w:r>
      <w:r w:rsidR="00E00025" w:rsidRPr="00E852DD">
        <w:rPr>
          <w:rFonts w:asciiTheme="majorEastAsia" w:eastAsiaTheme="majorEastAsia" w:hAnsiTheme="majorEastAsia" w:hint="eastAsia"/>
        </w:rPr>
        <w:t>1</w:t>
      </w:r>
      <w:r w:rsidR="00462E69">
        <w:rPr>
          <w:rFonts w:asciiTheme="majorEastAsia" w:eastAsiaTheme="majorEastAsia" w:hAnsiTheme="majorEastAsia"/>
        </w:rPr>
        <w:t>(</w:t>
      </w:r>
      <w:r w:rsidR="00E00025" w:rsidRPr="00E852DD">
        <w:rPr>
          <w:rFonts w:asciiTheme="majorEastAsia" w:eastAsiaTheme="majorEastAsia" w:hAnsiTheme="majorEastAsia" w:hint="eastAsia"/>
        </w:rPr>
        <w:t>届出</w:t>
      </w:r>
      <w:r w:rsidR="006929CA" w:rsidRPr="00E852DD">
        <w:rPr>
          <w:rFonts w:asciiTheme="majorEastAsia" w:eastAsiaTheme="majorEastAsia" w:hAnsiTheme="majorEastAsia" w:hint="eastAsia"/>
        </w:rPr>
        <w:t>値</w:t>
      </w:r>
      <w:r w:rsidR="00462E69">
        <w:rPr>
          <w:rFonts w:asciiTheme="majorEastAsia" w:eastAsiaTheme="majorEastAsia" w:hAnsiTheme="majorEastAsia" w:hint="eastAsia"/>
        </w:rPr>
        <w:t>)</w:t>
      </w:r>
      <w:r w:rsidRPr="00E852DD">
        <w:rPr>
          <w:rFonts w:asciiTheme="majorEastAsia" w:eastAsiaTheme="majorEastAsia" w:hAnsiTheme="majorEastAsia" w:hint="eastAsia"/>
        </w:rPr>
        <w:t>】</w:t>
      </w:r>
    </w:p>
    <w:p w:rsidR="006D6997" w:rsidRPr="00F70028" w:rsidRDefault="00233335" w:rsidP="00F70028">
      <w:pPr>
        <w:widowControl/>
        <w:jc w:val="left"/>
        <w:rPr>
          <w:rFonts w:asciiTheme="majorEastAsia" w:hAnsiTheme="majorEastAsia"/>
          <w:szCs w:val="24"/>
        </w:rPr>
      </w:pPr>
      <w:r w:rsidRPr="00233335">
        <w:rPr>
          <w:rFonts w:asciiTheme="majorEastAsia" w:hAnsiTheme="majorEastAsia" w:hint="eastAsia"/>
          <w:szCs w:val="24"/>
        </w:rPr>
        <w:t xml:space="preserve">　</w:t>
      </w:r>
      <w:r w:rsidR="006D6997">
        <w:rPr>
          <w:rFonts w:asciiTheme="majorEastAsia" w:hAnsiTheme="majorEastAsia" w:hint="eastAsia"/>
          <w:szCs w:val="24"/>
        </w:rPr>
        <w:t>届出書</w:t>
      </w:r>
      <w:r w:rsidR="00DE3DB8">
        <w:rPr>
          <w:rFonts w:asciiTheme="majorEastAsia" w:hAnsiTheme="majorEastAsia" w:hint="eastAsia"/>
          <w:szCs w:val="24"/>
        </w:rPr>
        <w:t>に</w:t>
      </w:r>
      <w:r w:rsidR="009E1A76">
        <w:rPr>
          <w:rFonts w:asciiTheme="majorEastAsia" w:hAnsiTheme="majorEastAsia" w:hint="eastAsia"/>
          <w:szCs w:val="24"/>
        </w:rPr>
        <w:t>記載された</w:t>
      </w:r>
      <w:r w:rsidR="00DE3DB8">
        <w:rPr>
          <w:rFonts w:asciiTheme="majorEastAsia" w:hAnsiTheme="majorEastAsia" w:hint="eastAsia"/>
          <w:szCs w:val="24"/>
        </w:rPr>
        <w:t>内容</w:t>
      </w:r>
      <w:r w:rsidR="00862740">
        <w:rPr>
          <w:rFonts w:asciiTheme="majorEastAsia" w:hAnsiTheme="majorEastAsia" w:hint="eastAsia"/>
          <w:szCs w:val="24"/>
        </w:rPr>
        <w:t>を</w:t>
      </w:r>
      <w:r w:rsidR="00E42D39">
        <w:rPr>
          <w:rFonts w:hint="eastAsia"/>
        </w:rPr>
        <w:t>case</w:t>
      </w:r>
      <w:r w:rsidR="00862740" w:rsidRPr="007D700F">
        <w:rPr>
          <w:rFonts w:hint="eastAsia"/>
        </w:rPr>
        <w:t>1</w:t>
      </w:r>
      <w:r w:rsidR="00862740">
        <w:rPr>
          <w:rFonts w:hint="eastAsia"/>
        </w:rPr>
        <w:t>とします</w:t>
      </w:r>
      <w:r w:rsidR="006D6997">
        <w:rPr>
          <w:rFonts w:asciiTheme="majorEastAsia" w:hAnsiTheme="majorEastAsia" w:hint="eastAsia"/>
          <w:szCs w:val="24"/>
        </w:rPr>
        <w:t>。</w:t>
      </w:r>
      <w:r w:rsidR="009E1A76">
        <w:rPr>
          <w:rFonts w:hint="eastAsia"/>
        </w:rPr>
        <w:t>case</w:t>
      </w:r>
      <w:r w:rsidR="009E1A76">
        <w:t>2</w:t>
      </w:r>
      <w:r w:rsidR="00862740">
        <w:rPr>
          <w:rFonts w:hint="eastAsia"/>
        </w:rPr>
        <w:t>～</w:t>
      </w:r>
      <w:r w:rsidR="009E1A76">
        <w:rPr>
          <w:rFonts w:hint="eastAsia"/>
        </w:rPr>
        <w:t>case16</w:t>
      </w:r>
      <w:r w:rsidR="00862740">
        <w:rPr>
          <w:rFonts w:hint="eastAsia"/>
        </w:rPr>
        <w:t>の対策による試算</w:t>
      </w:r>
      <w:r w:rsidR="00E9073F">
        <w:rPr>
          <w:rFonts w:hint="eastAsia"/>
        </w:rPr>
        <w:t>は全て</w:t>
      </w:r>
      <w:r w:rsidR="00E42D39">
        <w:rPr>
          <w:rFonts w:hint="eastAsia"/>
        </w:rPr>
        <w:t>case</w:t>
      </w:r>
      <w:r w:rsidR="00E9073F">
        <w:rPr>
          <w:rFonts w:hint="eastAsia"/>
        </w:rPr>
        <w:t>1</w:t>
      </w:r>
      <w:r w:rsidR="00E9073F">
        <w:rPr>
          <w:rFonts w:hint="eastAsia"/>
        </w:rPr>
        <w:t>を基準に</w:t>
      </w:r>
      <w:r w:rsidR="009E1A76">
        <w:rPr>
          <w:rFonts w:hint="eastAsia"/>
        </w:rPr>
        <w:t>各ヒートアイランド対策項目の条件</w:t>
      </w:r>
      <w:r w:rsidR="00E9073F">
        <w:rPr>
          <w:rFonts w:hint="eastAsia"/>
        </w:rPr>
        <w:t>変更を行い</w:t>
      </w:r>
      <w:r w:rsidR="00862740">
        <w:rPr>
          <w:rFonts w:hint="eastAsia"/>
        </w:rPr>
        <w:t>ます</w:t>
      </w:r>
      <w:r w:rsidR="00E9073F">
        <w:rPr>
          <w:rFonts w:hint="eastAsia"/>
        </w:rPr>
        <w:t>。</w:t>
      </w:r>
      <w:r w:rsidR="00862740">
        <w:rPr>
          <w:rFonts w:hint="eastAsia"/>
        </w:rPr>
        <w:t>ご留意ください。</w:t>
      </w:r>
    </w:p>
    <w:p w:rsidR="009E1A76" w:rsidRDefault="00F8129A" w:rsidP="006D6997">
      <w:pPr>
        <w:widowControl/>
        <w:jc w:val="left"/>
        <w:rPr>
          <w:rFonts w:asciiTheme="majorEastAsia" w:hAnsiTheme="majorEastAsia"/>
          <w:szCs w:val="24"/>
        </w:rPr>
      </w:pPr>
      <w:r>
        <w:rPr>
          <w:rFonts w:asciiTheme="majorEastAsia" w:hAnsiTheme="majorEastAsia" w:hint="eastAsia"/>
          <w:szCs w:val="24"/>
        </w:rPr>
        <w:t xml:space="preserve">　また、以下の対策（屋上・壁面・敷地）についての数値を確認してください。</w:t>
      </w:r>
    </w:p>
    <w:p w:rsidR="00992E67" w:rsidRDefault="00820B56" w:rsidP="009E1A76">
      <w:pPr>
        <w:widowControl/>
        <w:ind w:firstLineChars="100" w:firstLine="220"/>
        <w:jc w:val="left"/>
        <w:rPr>
          <w:rFonts w:asciiTheme="majorEastAsia" w:hAnsiTheme="majorEastAsia"/>
          <w:szCs w:val="24"/>
        </w:rPr>
      </w:pPr>
      <w:r>
        <w:rPr>
          <w:rFonts w:asciiTheme="majorEastAsia" w:hAnsiTheme="majorEastAsia" w:hint="eastAsia"/>
          <w:szCs w:val="24"/>
        </w:rPr>
        <w:t>（入力方法は、使用説明書</w:t>
      </w:r>
      <w:r w:rsidR="009E1A76">
        <w:rPr>
          <w:rFonts w:asciiTheme="majorEastAsia" w:hAnsiTheme="majorEastAsia" w:hint="eastAsia"/>
          <w:szCs w:val="24"/>
        </w:rPr>
        <w:t>(</w:t>
      </w:r>
      <w:r>
        <w:rPr>
          <w:rFonts w:asciiTheme="majorEastAsia" w:hAnsiTheme="majorEastAsia" w:hint="eastAsia"/>
          <w:szCs w:val="24"/>
        </w:rPr>
        <w:t>p</w:t>
      </w:r>
      <w:r w:rsidR="00CF7982">
        <w:rPr>
          <w:rFonts w:asciiTheme="majorEastAsia" w:hAnsiTheme="majorEastAsia" w:hint="eastAsia"/>
          <w:szCs w:val="24"/>
        </w:rPr>
        <w:t>5</w:t>
      </w:r>
      <w:r w:rsidR="00CF7982">
        <w:rPr>
          <w:rFonts w:asciiTheme="majorEastAsia" w:hAnsiTheme="majorEastAsia" w:hint="eastAsia"/>
          <w:szCs w:val="24"/>
        </w:rPr>
        <w:t>～</w:t>
      </w:r>
      <w:r w:rsidR="00CF7982">
        <w:rPr>
          <w:rFonts w:asciiTheme="majorEastAsia" w:hAnsiTheme="majorEastAsia" w:hint="eastAsia"/>
          <w:szCs w:val="24"/>
        </w:rPr>
        <w:t>21</w:t>
      </w:r>
      <w:r w:rsidR="009E1A76">
        <w:rPr>
          <w:rFonts w:asciiTheme="majorEastAsia" w:hAnsiTheme="majorEastAsia"/>
          <w:szCs w:val="24"/>
        </w:rPr>
        <w:t>)</w:t>
      </w:r>
      <w:r>
        <w:rPr>
          <w:rFonts w:asciiTheme="majorEastAsia" w:hAnsiTheme="majorEastAsia" w:hint="eastAsia"/>
          <w:szCs w:val="24"/>
        </w:rPr>
        <w:t>を参照願います）</w:t>
      </w:r>
    </w:p>
    <w:p w:rsidR="004C131A" w:rsidRDefault="00B42593" w:rsidP="006D6997">
      <w:pPr>
        <w:widowControl/>
        <w:jc w:val="left"/>
        <w:rPr>
          <w:rFonts w:asciiTheme="majorEastAsia" w:hAnsiTheme="majorEastAsia"/>
          <w:szCs w:val="24"/>
        </w:rPr>
      </w:pPr>
      <w:r>
        <w:rPr>
          <w:rFonts w:asciiTheme="majorEastAsia" w:hAnsiTheme="majorEastAsia" w:hint="eastAsia"/>
          <w:noProof/>
          <w:szCs w:val="24"/>
        </w:rPr>
        <mc:AlternateContent>
          <mc:Choice Requires="wps">
            <w:drawing>
              <wp:anchor distT="0" distB="0" distL="114300" distR="114300" simplePos="0" relativeHeight="251582976" behindDoc="0" locked="0" layoutInCell="1" allowOverlap="1">
                <wp:simplePos x="0" y="0"/>
                <wp:positionH relativeFrom="column">
                  <wp:posOffset>85724</wp:posOffset>
                </wp:positionH>
                <wp:positionV relativeFrom="paragraph">
                  <wp:posOffset>180975</wp:posOffset>
                </wp:positionV>
                <wp:extent cx="1190625" cy="31432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1190625" cy="314325"/>
                        </a:xfrm>
                        <a:prstGeom prst="rect">
                          <a:avLst/>
                        </a:prstGeom>
                        <a:solidFill>
                          <a:schemeClr val="bg1"/>
                        </a:solidFill>
                        <a:ln w="6350">
                          <a:noFill/>
                        </a:ln>
                      </wps:spPr>
                      <wps:txbx>
                        <w:txbxContent>
                          <w:p w:rsidR="00203A7A" w:rsidRPr="0004344F" w:rsidRDefault="00203A7A" w:rsidP="00551D88">
                            <w:pPr>
                              <w:widowControl/>
                              <w:jc w:val="left"/>
                              <w:rPr>
                                <w:rFonts w:asciiTheme="majorEastAsia" w:eastAsiaTheme="majorEastAsia" w:hAnsiTheme="majorEastAsia"/>
                                <w:szCs w:val="24"/>
                              </w:rPr>
                            </w:pPr>
                            <w:r w:rsidRPr="0004344F">
                              <w:rPr>
                                <w:rFonts w:asciiTheme="majorEastAsia" w:eastAsiaTheme="majorEastAsia" w:hAnsiTheme="majorEastAsia" w:hint="eastAsia"/>
                                <w:szCs w:val="24"/>
                              </w:rPr>
                              <w:t>【屋上の対策】</w:t>
                            </w:r>
                          </w:p>
                          <w:p w:rsidR="00203A7A" w:rsidRPr="0004344F" w:rsidRDefault="00203A7A" w:rsidP="00551D88">
                            <w:pPr>
                              <w:jc w:val="left"/>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margin-left:6.75pt;margin-top:14.25pt;width:93.75pt;height:24.7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" fillcolor="white [3212]" stroked="f" strokeweight=".5pt">
                <v:textbox>
                  <w:txbxContent>
                    <w:p w:rsidR="00203A7A" w:rsidRPr="0004344F" w:rsidRDefault="00203A7A" w:rsidP="00551D88">
                      <w:pPr>
                        <w:widowControl/>
                        <w:jc w:val="left"/>
                        <w:rPr>
                          <w:rFonts w:asciiTheme="majorEastAsia" w:eastAsiaTheme="majorEastAsia" w:hAnsiTheme="majorEastAsia"/>
                          <w:szCs w:val="24"/>
                        </w:rPr>
                      </w:pPr>
                      <w:r w:rsidRPr="0004344F">
                        <w:rPr>
                          <w:rFonts w:asciiTheme="majorEastAsia" w:eastAsiaTheme="majorEastAsia" w:hAnsiTheme="majorEastAsia" w:hint="eastAsia"/>
                          <w:szCs w:val="24"/>
                        </w:rPr>
                        <w:t>【屋上の対策】</w:t>
                      </w:r>
                    </w:p>
                    <w:p w:rsidR="00203A7A" w:rsidRPr="0004344F" w:rsidRDefault="00203A7A" w:rsidP="00551D88">
                      <w:pPr>
                        <w:jc w:val="left"/>
                        <w:rPr>
                          <w:rFonts w:asciiTheme="majorEastAsia" w:eastAsiaTheme="majorEastAsia" w:hAnsiTheme="majorEastAsia"/>
                        </w:rPr>
                      </w:pPr>
                    </w:p>
                  </w:txbxContent>
                </v:textbox>
              </v:shape>
            </w:pict>
          </mc:Fallback>
        </mc:AlternateContent>
      </w:r>
    </w:p>
    <w:p w:rsidR="00F8129A" w:rsidRDefault="00B42593" w:rsidP="006D6997">
      <w:pPr>
        <w:widowControl/>
        <w:jc w:val="left"/>
        <w:rPr>
          <w:rFonts w:asciiTheme="majorEastAsia" w:hAnsiTheme="majorEastAsia"/>
          <w:szCs w:val="24"/>
        </w:rPr>
      </w:pPr>
      <w:r>
        <w:rPr>
          <w:rFonts w:asciiTheme="majorEastAsia" w:hAnsiTheme="majorEastAsia" w:hint="eastAsia"/>
          <w:noProof/>
          <w:szCs w:val="24"/>
        </w:rPr>
        <mc:AlternateContent>
          <mc:Choice Requires="wps">
            <w:drawing>
              <wp:anchor distT="0" distB="0" distL="114300" distR="114300" simplePos="0" relativeHeight="251573760" behindDoc="0" locked="0" layoutInCell="1" allowOverlap="1">
                <wp:simplePos x="0" y="0"/>
                <wp:positionH relativeFrom="column">
                  <wp:posOffset>-57150</wp:posOffset>
                </wp:positionH>
                <wp:positionV relativeFrom="paragraph">
                  <wp:posOffset>123825</wp:posOffset>
                </wp:positionV>
                <wp:extent cx="6248400" cy="40481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248400" cy="404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1C5A46" id="正方形/長方形 2" o:spid="_x0000_s1026" style="position:absolute;left:0;text-align:left;margin-left:-4.5pt;margin-top:9.75pt;width:492pt;height:318.75pt;z-index:251573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" filled="f" strokecolor="black [3213]" strokeweight="2pt"/>
            </w:pict>
          </mc:Fallback>
        </mc:AlternateContent>
      </w:r>
    </w:p>
    <w:p w:rsidR="00F8129A" w:rsidRPr="005B1745" w:rsidRDefault="00F8129A" w:rsidP="00F8129A">
      <w:pPr>
        <w:rPr>
          <w:rFonts w:ascii="ＭＳ ゴシック" w:eastAsia="ＭＳ ゴシック" w:hAnsi="ＭＳ ゴシック"/>
        </w:rPr>
      </w:pPr>
      <w:r w:rsidRPr="005B1745">
        <w:rPr>
          <w:rFonts w:ascii="ＭＳ ゴシック" w:eastAsia="ＭＳ ゴシック" w:hAnsi="ＭＳ ゴシック" w:hint="eastAsia"/>
        </w:rPr>
        <w:t>＜簡易入力＞</w:t>
      </w:r>
    </w:p>
    <w:p w:rsidR="00F8129A" w:rsidRDefault="00F8129A" w:rsidP="00F8129A">
      <w:pPr>
        <w:ind w:left="1131" w:hangingChars="514" w:hanging="1131"/>
        <w:rPr>
          <w:rFonts w:ascii="HG丸ｺﾞｼｯｸM-PRO" w:eastAsia="HG丸ｺﾞｼｯｸM-PRO" w:hAnsi="HG丸ｺﾞｼｯｸM-PRO"/>
        </w:rPr>
      </w:pPr>
      <w:r w:rsidRPr="001E40A3">
        <w:rPr>
          <w:rFonts w:ascii="HG丸ｺﾞｼｯｸM-PRO" w:eastAsia="HG丸ｺﾞｼｯｸM-PRO" w:hAnsi="HG丸ｺﾞｼｯｸM-PRO"/>
          <w:noProof/>
        </w:rPr>
        <w:drawing>
          <wp:inline distT="0" distB="0" distL="0" distR="0" wp14:anchorId="6FAA791E" wp14:editId="79F56928">
            <wp:extent cx="5401310" cy="1275715"/>
            <wp:effectExtent l="19050" t="19050" r="27940" b="1968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1310" cy="1275715"/>
                    </a:xfrm>
                    <a:prstGeom prst="rect">
                      <a:avLst/>
                    </a:prstGeom>
                    <a:solidFill>
                      <a:srgbClr val="CCFFFF"/>
                    </a:solidFill>
                    <a:ln w="9525">
                      <a:solidFill>
                        <a:srgbClr val="000000"/>
                      </a:solidFill>
                      <a:miter lim="800000"/>
                      <a:headEnd/>
                      <a:tailEnd/>
                    </a:ln>
                    <a:effectLst/>
                  </pic:spPr>
                </pic:pic>
              </a:graphicData>
            </a:graphic>
          </wp:inline>
        </w:drawing>
      </w:r>
    </w:p>
    <w:p w:rsidR="00F8129A" w:rsidRPr="00E121AC" w:rsidRDefault="00F8129A" w:rsidP="00F8129A">
      <w:pPr>
        <w:ind w:left="1131" w:hangingChars="514" w:hanging="1131"/>
        <w:rPr>
          <w:rFonts w:ascii="ＭＳ ゴシック" w:eastAsia="ＭＳ ゴシック" w:hAnsi="ＭＳ ゴシック"/>
        </w:rPr>
      </w:pPr>
      <w:r w:rsidRPr="00E121AC">
        <w:rPr>
          <w:rFonts w:ascii="ＭＳ ゴシック" w:eastAsia="ＭＳ ゴシック" w:hAnsi="ＭＳ ゴシック" w:hint="eastAsia"/>
        </w:rPr>
        <w:t>＜標準入力＞</w:t>
      </w:r>
    </w:p>
    <w:p w:rsidR="00F8129A" w:rsidRPr="001E40A3" w:rsidRDefault="00F8129A" w:rsidP="00F8129A">
      <w:pPr>
        <w:ind w:left="1131" w:hangingChars="514" w:hanging="1131"/>
        <w:rPr>
          <w:rFonts w:ascii="HG丸ｺﾞｼｯｸM-PRO" w:eastAsia="HG丸ｺﾞｼｯｸM-PRO" w:hAnsi="HG丸ｺﾞｼｯｸM-PRO"/>
        </w:rPr>
      </w:pPr>
      <w:r w:rsidRPr="001E40A3">
        <w:rPr>
          <w:rFonts w:ascii="HG丸ｺﾞｼｯｸM-PRO" w:eastAsia="HG丸ｺﾞｼｯｸM-PRO" w:hAnsi="HG丸ｺﾞｼｯｸM-PRO"/>
          <w:noProof/>
        </w:rPr>
        <w:drawing>
          <wp:inline distT="0" distB="0" distL="0" distR="0" wp14:anchorId="56D02E13" wp14:editId="0B846333">
            <wp:extent cx="5401310" cy="861060"/>
            <wp:effectExtent l="19050" t="19050" r="27940" b="1524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b="67435"/>
                    <a:stretch>
                      <a:fillRect/>
                    </a:stretch>
                  </pic:blipFill>
                  <pic:spPr bwMode="auto">
                    <a:xfrm>
                      <a:off x="0" y="0"/>
                      <a:ext cx="5401310" cy="861060"/>
                    </a:xfrm>
                    <a:prstGeom prst="rect">
                      <a:avLst/>
                    </a:prstGeom>
                    <a:solidFill>
                      <a:srgbClr val="CCFFFF"/>
                    </a:solidFill>
                    <a:ln w="9525">
                      <a:solidFill>
                        <a:srgbClr val="000000"/>
                      </a:solidFill>
                      <a:miter lim="800000"/>
                      <a:headEnd/>
                      <a:tailEnd/>
                    </a:ln>
                    <a:effectLst/>
                  </pic:spPr>
                </pic:pic>
              </a:graphicData>
            </a:graphic>
          </wp:inline>
        </w:drawing>
      </w:r>
    </w:p>
    <w:p w:rsidR="00F8129A" w:rsidRPr="001E40A3" w:rsidRDefault="00F8129A" w:rsidP="00F8129A">
      <w:pPr>
        <w:ind w:left="1131" w:hangingChars="514" w:hanging="1131"/>
        <w:rPr>
          <w:rFonts w:ascii="HG丸ｺﾞｼｯｸM-PRO" w:eastAsia="HG丸ｺﾞｼｯｸM-PRO" w:hAnsi="HG丸ｺﾞｼｯｸM-PRO"/>
        </w:rPr>
      </w:pPr>
      <w:r w:rsidRPr="001E40A3">
        <w:rPr>
          <w:rFonts w:ascii="HG丸ｺﾞｼｯｸM-PRO" w:eastAsia="HG丸ｺﾞｼｯｸM-PRO" w:hAnsi="HG丸ｺﾞｼｯｸM-PRO"/>
          <w:noProof/>
        </w:rPr>
        <w:drawing>
          <wp:inline distT="0" distB="0" distL="0" distR="0" wp14:anchorId="70DE5C43" wp14:editId="1D867426">
            <wp:extent cx="5401310" cy="1105535"/>
            <wp:effectExtent l="19050" t="19050" r="27940" b="18415"/>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01310" cy="1105535"/>
                    </a:xfrm>
                    <a:prstGeom prst="rect">
                      <a:avLst/>
                    </a:prstGeom>
                    <a:solidFill>
                      <a:srgbClr val="CCFFFF"/>
                    </a:solidFill>
                    <a:ln w="9525">
                      <a:solidFill>
                        <a:srgbClr val="000000"/>
                      </a:solidFill>
                      <a:miter lim="800000"/>
                      <a:headEnd/>
                      <a:tailEnd/>
                    </a:ln>
                    <a:effectLst/>
                  </pic:spPr>
                </pic:pic>
              </a:graphicData>
            </a:graphic>
          </wp:inline>
        </w:drawing>
      </w:r>
    </w:p>
    <w:p w:rsidR="00F8129A" w:rsidRDefault="00F8129A" w:rsidP="00F8129A"/>
    <w:p w:rsidR="00551D88" w:rsidRDefault="00551D88">
      <w:pPr>
        <w:widowControl/>
        <w:jc w:val="left"/>
        <w:rPr>
          <w:rFonts w:asciiTheme="majorEastAsia" w:hAnsiTheme="majorEastAsia"/>
          <w:szCs w:val="24"/>
        </w:rPr>
      </w:pPr>
      <w:r>
        <w:rPr>
          <w:rFonts w:asciiTheme="majorEastAsia" w:hAnsiTheme="majorEastAsia"/>
          <w:szCs w:val="24"/>
        </w:rPr>
        <w:br w:type="page"/>
      </w:r>
    </w:p>
    <w:p w:rsidR="00551D88" w:rsidRDefault="0004344F" w:rsidP="00F8129A">
      <w:r w:rsidRPr="00551D88">
        <w:rPr>
          <w:rFonts w:asciiTheme="majorEastAsia" w:hAnsiTheme="majorEastAsia" w:hint="eastAsia"/>
          <w:noProof/>
          <w:szCs w:val="24"/>
        </w:rPr>
        <mc:AlternateContent>
          <mc:Choice Requires="wps">
            <w:drawing>
              <wp:anchor distT="0" distB="0" distL="114300" distR="114300" simplePos="0" relativeHeight="251631104" behindDoc="0" locked="0" layoutInCell="1" allowOverlap="1" wp14:anchorId="43071925" wp14:editId="025C7E7B">
                <wp:simplePos x="0" y="0"/>
                <wp:positionH relativeFrom="column">
                  <wp:posOffset>-28576</wp:posOffset>
                </wp:positionH>
                <wp:positionV relativeFrom="paragraph">
                  <wp:posOffset>-76200</wp:posOffset>
                </wp:positionV>
                <wp:extent cx="1209675" cy="314325"/>
                <wp:effectExtent l="0" t="0" r="9525" b="9525"/>
                <wp:wrapNone/>
                <wp:docPr id="6" name="テキスト ボックス 6"/>
                <wp:cNvGraphicFramePr/>
                <a:graphic xmlns:a="http://schemas.openxmlformats.org/drawingml/2006/main">
                  <a:graphicData uri="http://schemas.microsoft.com/office/word/2010/wordprocessingShape">
                    <wps:wsp>
                      <wps:cNvSpPr txBox="1"/>
                      <wps:spPr>
                        <a:xfrm>
                          <a:off x="0" y="0"/>
                          <a:ext cx="1209675" cy="314325"/>
                        </a:xfrm>
                        <a:prstGeom prst="rect">
                          <a:avLst/>
                        </a:prstGeom>
                        <a:solidFill>
                          <a:schemeClr val="bg1"/>
                        </a:solidFill>
                        <a:ln w="6350">
                          <a:noFill/>
                        </a:ln>
                      </wps:spPr>
                      <wps:txbx>
                        <w:txbxContent>
                          <w:p w:rsidR="00203A7A" w:rsidRPr="0004344F" w:rsidRDefault="00203A7A" w:rsidP="00551D88">
                            <w:pPr>
                              <w:widowControl/>
                              <w:jc w:val="left"/>
                              <w:rPr>
                                <w:rFonts w:asciiTheme="majorEastAsia" w:eastAsiaTheme="majorEastAsia" w:hAnsiTheme="majorEastAsia"/>
                                <w:szCs w:val="24"/>
                              </w:rPr>
                            </w:pPr>
                            <w:r w:rsidRPr="0004344F">
                              <w:rPr>
                                <w:rFonts w:asciiTheme="majorEastAsia" w:eastAsiaTheme="majorEastAsia" w:hAnsiTheme="majorEastAsia" w:hint="eastAsia"/>
                                <w:szCs w:val="24"/>
                              </w:rPr>
                              <w:t>【壁面の対策】</w:t>
                            </w:r>
                          </w:p>
                          <w:p w:rsidR="00203A7A" w:rsidRPr="0004344F" w:rsidRDefault="00203A7A" w:rsidP="00551D88">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71925" id="テキスト ボックス 6" o:spid="_x0000_s1027" type="#_x0000_t202" style="position:absolute;left:0;text-align:left;margin-left:-2.25pt;margin-top:-6pt;width:95.25pt;height:24.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" fillcolor="white [3212]" stroked="f" strokeweight=".5pt">
                <v:textbox>
                  <w:txbxContent>
                    <w:p w:rsidR="00203A7A" w:rsidRPr="0004344F" w:rsidRDefault="00203A7A" w:rsidP="00551D88">
                      <w:pPr>
                        <w:widowControl/>
                        <w:jc w:val="left"/>
                        <w:rPr>
                          <w:rFonts w:asciiTheme="majorEastAsia" w:eastAsiaTheme="majorEastAsia" w:hAnsiTheme="majorEastAsia"/>
                          <w:szCs w:val="24"/>
                        </w:rPr>
                      </w:pPr>
                      <w:r w:rsidRPr="0004344F">
                        <w:rPr>
                          <w:rFonts w:asciiTheme="majorEastAsia" w:eastAsiaTheme="majorEastAsia" w:hAnsiTheme="majorEastAsia" w:hint="eastAsia"/>
                          <w:szCs w:val="24"/>
                        </w:rPr>
                        <w:t>【壁面の対策】</w:t>
                      </w:r>
                    </w:p>
                    <w:p w:rsidR="00203A7A" w:rsidRPr="0004344F" w:rsidRDefault="00203A7A" w:rsidP="00551D88">
                      <w:pPr>
                        <w:rPr>
                          <w:rFonts w:asciiTheme="majorEastAsia" w:eastAsiaTheme="majorEastAsia" w:hAnsiTheme="majorEastAsia"/>
                        </w:rPr>
                      </w:pPr>
                    </w:p>
                  </w:txbxContent>
                </v:textbox>
              </v:shape>
            </w:pict>
          </mc:Fallback>
        </mc:AlternateContent>
      </w:r>
      <w:r w:rsidR="00551D88" w:rsidRPr="00551D88">
        <w:rPr>
          <w:rFonts w:asciiTheme="majorEastAsia" w:hAnsiTheme="majorEastAsia" w:hint="eastAsia"/>
          <w:noProof/>
          <w:szCs w:val="24"/>
        </w:rPr>
        <mc:AlternateContent>
          <mc:Choice Requires="wps">
            <w:drawing>
              <wp:anchor distT="0" distB="0" distL="114300" distR="114300" simplePos="0" relativeHeight="251612672" behindDoc="0" locked="0" layoutInCell="1" allowOverlap="1" wp14:anchorId="33572C19" wp14:editId="32438111">
                <wp:simplePos x="0" y="0"/>
                <wp:positionH relativeFrom="column">
                  <wp:posOffset>-104775</wp:posOffset>
                </wp:positionH>
                <wp:positionV relativeFrom="paragraph">
                  <wp:posOffset>95250</wp:posOffset>
                </wp:positionV>
                <wp:extent cx="6248400" cy="74771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6248400" cy="7477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1DC744" id="正方形/長方形 5" o:spid="_x0000_s1026" style="position:absolute;left:0;text-align:left;margin-left:-8.25pt;margin-top:7.5pt;width:492pt;height:588.7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" filled="f" strokecolor="black [3213]" strokeweight="2pt"/>
            </w:pict>
          </mc:Fallback>
        </mc:AlternateContent>
      </w:r>
    </w:p>
    <w:p w:rsidR="00F8129A" w:rsidRPr="00DB1B6C" w:rsidRDefault="00F8129A" w:rsidP="00F8129A">
      <w:pPr>
        <w:rPr>
          <w:rFonts w:ascii="ＭＳ ゴシック" w:eastAsia="ＭＳ ゴシック" w:hAnsi="ＭＳ ゴシック"/>
        </w:rPr>
      </w:pPr>
      <w:r w:rsidRPr="00DB1B6C">
        <w:rPr>
          <w:rFonts w:ascii="ＭＳ ゴシック" w:eastAsia="ＭＳ ゴシック" w:hAnsi="ＭＳ ゴシック" w:hint="eastAsia"/>
        </w:rPr>
        <w:t>＜簡易入力＞</w:t>
      </w:r>
    </w:p>
    <w:p w:rsidR="00F8129A" w:rsidRPr="001E40A3" w:rsidRDefault="00F8129A" w:rsidP="00F8129A">
      <w:pPr>
        <w:ind w:left="1131" w:hangingChars="514" w:hanging="1131"/>
        <w:rPr>
          <w:rFonts w:ascii="HG丸ｺﾞｼｯｸM-PRO" w:eastAsia="HG丸ｺﾞｼｯｸM-PRO" w:hAnsi="HG丸ｺﾞｼｯｸM-PRO"/>
        </w:rPr>
      </w:pPr>
      <w:r w:rsidRPr="001E40A3">
        <w:rPr>
          <w:rFonts w:ascii="HG丸ｺﾞｼｯｸM-PRO" w:eastAsia="HG丸ｺﾞｼｯｸM-PRO" w:hAnsi="HG丸ｺﾞｼｯｸM-PRO"/>
          <w:noProof/>
        </w:rPr>
        <w:drawing>
          <wp:inline distT="0" distB="0" distL="0" distR="0" wp14:anchorId="3E668D3C" wp14:editId="7F451521">
            <wp:extent cx="5401310" cy="765810"/>
            <wp:effectExtent l="19050" t="19050" r="27940" b="1524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01310" cy="765810"/>
                    </a:xfrm>
                    <a:prstGeom prst="rect">
                      <a:avLst/>
                    </a:prstGeom>
                    <a:solidFill>
                      <a:srgbClr val="CCFFFF"/>
                    </a:solidFill>
                    <a:ln w="9525">
                      <a:solidFill>
                        <a:srgbClr val="000000"/>
                      </a:solidFill>
                      <a:miter lim="800000"/>
                      <a:headEnd/>
                      <a:tailEnd/>
                    </a:ln>
                    <a:effectLst/>
                  </pic:spPr>
                </pic:pic>
              </a:graphicData>
            </a:graphic>
          </wp:inline>
        </w:drawing>
      </w:r>
    </w:p>
    <w:p w:rsidR="00F8129A" w:rsidRPr="001E40A3" w:rsidRDefault="00F8129A" w:rsidP="00F8129A">
      <w:pPr>
        <w:rPr>
          <w:rFonts w:ascii="HG丸ｺﾞｼｯｸM-PRO" w:eastAsia="HG丸ｺﾞｼｯｸM-PRO" w:hAnsi="HG丸ｺﾞｼｯｸM-PRO"/>
        </w:rPr>
      </w:pPr>
      <w:r w:rsidRPr="001E40A3">
        <w:rPr>
          <w:rFonts w:ascii="HG丸ｺﾞｼｯｸM-PRO" w:eastAsia="HG丸ｺﾞｼｯｸM-PRO" w:hAnsi="HG丸ｺﾞｼｯｸM-PRO" w:hint="eastAsia"/>
          <w:noProof/>
        </w:rPr>
        <w:drawing>
          <wp:inline distT="0" distB="0" distL="0" distR="0" wp14:anchorId="18488721" wp14:editId="3174C572">
            <wp:extent cx="5826760" cy="1477645"/>
            <wp:effectExtent l="19050" t="19050" r="21590" b="27305"/>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l="15033" t="40884" r="11545" b="35809"/>
                    <a:stretch>
                      <a:fillRect/>
                    </a:stretch>
                  </pic:blipFill>
                  <pic:spPr bwMode="auto">
                    <a:xfrm>
                      <a:off x="0" y="0"/>
                      <a:ext cx="5826760" cy="1477645"/>
                    </a:xfrm>
                    <a:prstGeom prst="rect">
                      <a:avLst/>
                    </a:prstGeom>
                    <a:noFill/>
                    <a:ln w="9525">
                      <a:solidFill>
                        <a:srgbClr val="000000"/>
                      </a:solidFill>
                      <a:miter lim="800000"/>
                      <a:headEnd/>
                      <a:tailEnd/>
                    </a:ln>
                    <a:effectLst/>
                  </pic:spPr>
                </pic:pic>
              </a:graphicData>
            </a:graphic>
          </wp:inline>
        </w:drawing>
      </w:r>
    </w:p>
    <w:p w:rsidR="00F8129A" w:rsidRDefault="00F8129A" w:rsidP="00F8129A">
      <w:pPr>
        <w:ind w:left="1131" w:hangingChars="514" w:hanging="1131"/>
        <w:rPr>
          <w:rFonts w:ascii="HG丸ｺﾞｼｯｸM-PRO" w:eastAsia="HG丸ｺﾞｼｯｸM-PRO" w:hAnsi="HG丸ｺﾞｼｯｸM-PRO"/>
        </w:rPr>
      </w:pPr>
    </w:p>
    <w:p w:rsidR="00F8129A" w:rsidRPr="00DB1B6C" w:rsidRDefault="00F8129A" w:rsidP="00F8129A">
      <w:pPr>
        <w:ind w:left="1131" w:hangingChars="514" w:hanging="1131"/>
        <w:rPr>
          <w:rFonts w:ascii="ＭＳ ゴシック" w:eastAsia="ＭＳ ゴシック" w:hAnsi="ＭＳ ゴシック"/>
        </w:rPr>
      </w:pPr>
      <w:r w:rsidRPr="00DB1B6C">
        <w:rPr>
          <w:rFonts w:ascii="ＭＳ ゴシック" w:eastAsia="ＭＳ ゴシック" w:hAnsi="ＭＳ ゴシック" w:hint="eastAsia"/>
        </w:rPr>
        <w:t>＜標準入力＞</w:t>
      </w:r>
    </w:p>
    <w:p w:rsidR="00F8129A" w:rsidRPr="001E40A3" w:rsidRDefault="00F8129A" w:rsidP="00F8129A">
      <w:pPr>
        <w:ind w:left="1131" w:hangingChars="514" w:hanging="1131"/>
        <w:rPr>
          <w:rFonts w:ascii="HG丸ｺﾞｼｯｸM-PRO" w:eastAsia="HG丸ｺﾞｼｯｸM-PRO" w:hAnsi="HG丸ｺﾞｼｯｸM-PRO"/>
        </w:rPr>
      </w:pPr>
      <w:r w:rsidRPr="001E40A3">
        <w:rPr>
          <w:rFonts w:ascii="HG丸ｺﾞｼｯｸM-PRO" w:eastAsia="HG丸ｺﾞｼｯｸM-PRO" w:hAnsi="HG丸ｺﾞｼｯｸM-PRO"/>
          <w:noProof/>
        </w:rPr>
        <w:drawing>
          <wp:inline distT="0" distB="0" distL="0" distR="0" wp14:anchorId="67C772B0" wp14:editId="6987C6B1">
            <wp:extent cx="5401310" cy="988695"/>
            <wp:effectExtent l="19050" t="19050" r="27940" b="20955"/>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01310" cy="988695"/>
                    </a:xfrm>
                    <a:prstGeom prst="rect">
                      <a:avLst/>
                    </a:prstGeom>
                    <a:solidFill>
                      <a:srgbClr val="CCFFFF"/>
                    </a:solidFill>
                    <a:ln w="9525">
                      <a:solidFill>
                        <a:srgbClr val="000000"/>
                      </a:solidFill>
                      <a:miter lim="800000"/>
                      <a:headEnd/>
                      <a:tailEnd/>
                    </a:ln>
                    <a:effectLst/>
                  </pic:spPr>
                </pic:pic>
              </a:graphicData>
            </a:graphic>
          </wp:inline>
        </w:drawing>
      </w:r>
    </w:p>
    <w:p w:rsidR="00F8129A" w:rsidRPr="001E40A3" w:rsidRDefault="00F8129A" w:rsidP="00F8129A">
      <w:pPr>
        <w:rPr>
          <w:rFonts w:ascii="HG丸ｺﾞｼｯｸM-PRO" w:eastAsia="HG丸ｺﾞｼｯｸM-PRO" w:hAnsi="HG丸ｺﾞｼｯｸM-PRO"/>
        </w:rPr>
      </w:pPr>
      <w:r w:rsidRPr="001E40A3">
        <w:rPr>
          <w:rFonts w:ascii="HG丸ｺﾞｼｯｸM-PRO" w:eastAsia="HG丸ｺﾞｼｯｸM-PRO" w:hAnsi="HG丸ｺﾞｼｯｸM-PRO"/>
          <w:noProof/>
        </w:rPr>
        <w:drawing>
          <wp:inline distT="0" distB="0" distL="0" distR="0" wp14:anchorId="18DE5EB4" wp14:editId="25E3D02C">
            <wp:extent cx="5709920" cy="2722245"/>
            <wp:effectExtent l="19050" t="19050" r="24130" b="20955"/>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extLst>
                        <a:ext uri="{28A0092B-C50C-407E-A947-70E740481C1C}">
                          <a14:useLocalDpi xmlns:a14="http://schemas.microsoft.com/office/drawing/2010/main" val="0"/>
                        </a:ext>
                      </a:extLst>
                    </a:blip>
                    <a:srcRect t="49260" r="28261" b="7973"/>
                    <a:stretch>
                      <a:fillRect/>
                    </a:stretch>
                  </pic:blipFill>
                  <pic:spPr bwMode="auto">
                    <a:xfrm>
                      <a:off x="0" y="0"/>
                      <a:ext cx="5709920" cy="2722245"/>
                    </a:xfrm>
                    <a:prstGeom prst="rect">
                      <a:avLst/>
                    </a:prstGeom>
                    <a:noFill/>
                    <a:ln w="9525">
                      <a:solidFill>
                        <a:srgbClr val="000000"/>
                      </a:solidFill>
                      <a:miter lim="800000"/>
                      <a:headEnd/>
                      <a:tailEnd/>
                    </a:ln>
                    <a:effectLst/>
                  </pic:spPr>
                </pic:pic>
              </a:graphicData>
            </a:graphic>
          </wp:inline>
        </w:drawing>
      </w:r>
    </w:p>
    <w:p w:rsidR="00900AC8" w:rsidRDefault="00900AC8">
      <w:pPr>
        <w:widowControl/>
        <w:jc w:val="left"/>
        <w:rPr>
          <w:rFonts w:asciiTheme="majorEastAsia" w:hAnsiTheme="majorEastAsia"/>
          <w:szCs w:val="24"/>
        </w:rPr>
      </w:pPr>
      <w:r>
        <w:rPr>
          <w:rFonts w:asciiTheme="majorEastAsia" w:hAnsiTheme="majorEastAsia"/>
          <w:szCs w:val="24"/>
        </w:rPr>
        <w:br w:type="page"/>
      </w:r>
    </w:p>
    <w:p w:rsidR="00900AC8" w:rsidRDefault="00145673" w:rsidP="00D545C0">
      <w:pPr>
        <w:widowControl/>
        <w:jc w:val="left"/>
        <w:rPr>
          <w:rFonts w:asciiTheme="majorEastAsia" w:hAnsiTheme="majorEastAsia"/>
          <w:szCs w:val="24"/>
        </w:rPr>
      </w:pPr>
      <w:r w:rsidRPr="00900AC8">
        <w:rPr>
          <w:rFonts w:asciiTheme="majorEastAsia" w:hAnsiTheme="majorEastAsia" w:hint="eastAsia"/>
          <w:noProof/>
          <w:szCs w:val="24"/>
        </w:rPr>
        <mc:AlternateContent>
          <mc:Choice Requires="wps">
            <w:drawing>
              <wp:anchor distT="0" distB="0" distL="114300" distR="114300" simplePos="0" relativeHeight="251621888" behindDoc="0" locked="0" layoutInCell="1" allowOverlap="1" wp14:anchorId="6061B7E4" wp14:editId="1FD889A3">
                <wp:simplePos x="0" y="0"/>
                <wp:positionH relativeFrom="column">
                  <wp:posOffset>-120316</wp:posOffset>
                </wp:positionH>
                <wp:positionV relativeFrom="paragraph">
                  <wp:posOffset>84221</wp:posOffset>
                </wp:positionV>
                <wp:extent cx="6248400" cy="8795084"/>
                <wp:effectExtent l="0" t="0" r="19050" b="25400"/>
                <wp:wrapNone/>
                <wp:docPr id="7" name="正方形/長方形 7"/>
                <wp:cNvGraphicFramePr/>
                <a:graphic xmlns:a="http://schemas.openxmlformats.org/drawingml/2006/main">
                  <a:graphicData uri="http://schemas.microsoft.com/office/word/2010/wordprocessingShape">
                    <wps:wsp>
                      <wps:cNvSpPr/>
                      <wps:spPr>
                        <a:xfrm>
                          <a:off x="0" y="0"/>
                          <a:ext cx="6248400" cy="879508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845F5" id="正方形/長方形 7" o:spid="_x0000_s1026" style="position:absolute;left:0;text-align:left;margin-left:-9.45pt;margin-top:6.65pt;width:492pt;height:692.5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" filled="f" strokecolor="black [3213]" strokeweight="2pt"/>
            </w:pict>
          </mc:Fallback>
        </mc:AlternateContent>
      </w:r>
      <w:r w:rsidR="0004344F" w:rsidRPr="00900AC8">
        <w:rPr>
          <w:rFonts w:asciiTheme="majorEastAsia" w:hAnsiTheme="majorEastAsia" w:hint="eastAsia"/>
          <w:noProof/>
          <w:szCs w:val="24"/>
        </w:rPr>
        <mc:AlternateContent>
          <mc:Choice Requires="wps">
            <w:drawing>
              <wp:anchor distT="0" distB="0" distL="114300" distR="114300" simplePos="0" relativeHeight="251681280" behindDoc="0" locked="0" layoutInCell="1" allowOverlap="1" wp14:anchorId="0F3C0C99" wp14:editId="0DBBFCE9">
                <wp:simplePos x="0" y="0"/>
                <wp:positionH relativeFrom="column">
                  <wp:posOffset>-47626</wp:posOffset>
                </wp:positionH>
                <wp:positionV relativeFrom="paragraph">
                  <wp:posOffset>-85725</wp:posOffset>
                </wp:positionV>
                <wp:extent cx="1171575" cy="314325"/>
                <wp:effectExtent l="0" t="0" r="9525" b="9525"/>
                <wp:wrapNone/>
                <wp:docPr id="8" name="テキスト ボックス 8"/>
                <wp:cNvGraphicFramePr/>
                <a:graphic xmlns:a="http://schemas.openxmlformats.org/drawingml/2006/main">
                  <a:graphicData uri="http://schemas.microsoft.com/office/word/2010/wordprocessingShape">
                    <wps:wsp>
                      <wps:cNvSpPr txBox="1"/>
                      <wps:spPr>
                        <a:xfrm>
                          <a:off x="0" y="0"/>
                          <a:ext cx="1171575" cy="314325"/>
                        </a:xfrm>
                        <a:prstGeom prst="rect">
                          <a:avLst/>
                        </a:prstGeom>
                        <a:solidFill>
                          <a:schemeClr val="bg1"/>
                        </a:solidFill>
                        <a:ln w="6350">
                          <a:noFill/>
                        </a:ln>
                      </wps:spPr>
                      <wps:txbx>
                        <w:txbxContent>
                          <w:p w:rsidR="00203A7A" w:rsidRPr="0004344F" w:rsidRDefault="00203A7A" w:rsidP="00900AC8">
                            <w:pPr>
                              <w:widowControl/>
                              <w:jc w:val="left"/>
                              <w:rPr>
                                <w:rFonts w:asciiTheme="majorEastAsia" w:eastAsiaTheme="majorEastAsia" w:hAnsiTheme="majorEastAsia"/>
                                <w:szCs w:val="24"/>
                              </w:rPr>
                            </w:pPr>
                            <w:r w:rsidRPr="0004344F">
                              <w:rPr>
                                <w:rFonts w:asciiTheme="majorEastAsia" w:eastAsiaTheme="majorEastAsia" w:hAnsiTheme="majorEastAsia" w:hint="eastAsia"/>
                                <w:szCs w:val="24"/>
                              </w:rPr>
                              <w:t>【敷地の対策】</w:t>
                            </w:r>
                          </w:p>
                          <w:p w:rsidR="00203A7A" w:rsidRPr="0004344F" w:rsidRDefault="00203A7A" w:rsidP="00900AC8">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C0C99" id="テキスト ボックス 8" o:spid="_x0000_s1028" type="#_x0000_t202" style="position:absolute;margin-left:-3.75pt;margin-top:-6.75pt;width:92.25pt;height:24.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" fillcolor="white [3212]" stroked="f" strokeweight=".5pt">
                <v:textbox>
                  <w:txbxContent>
                    <w:p w:rsidR="00203A7A" w:rsidRPr="0004344F" w:rsidRDefault="00203A7A" w:rsidP="00900AC8">
                      <w:pPr>
                        <w:widowControl/>
                        <w:jc w:val="left"/>
                        <w:rPr>
                          <w:rFonts w:asciiTheme="majorEastAsia" w:eastAsiaTheme="majorEastAsia" w:hAnsiTheme="majorEastAsia"/>
                          <w:szCs w:val="24"/>
                        </w:rPr>
                      </w:pPr>
                      <w:r w:rsidRPr="0004344F">
                        <w:rPr>
                          <w:rFonts w:asciiTheme="majorEastAsia" w:eastAsiaTheme="majorEastAsia" w:hAnsiTheme="majorEastAsia" w:hint="eastAsia"/>
                          <w:szCs w:val="24"/>
                        </w:rPr>
                        <w:t>【敷地の対策】</w:t>
                      </w:r>
                    </w:p>
                    <w:p w:rsidR="00203A7A" w:rsidRPr="0004344F" w:rsidRDefault="00203A7A" w:rsidP="00900AC8">
                      <w:pPr>
                        <w:rPr>
                          <w:rFonts w:asciiTheme="majorEastAsia" w:eastAsiaTheme="majorEastAsia" w:hAnsiTheme="majorEastAsia"/>
                        </w:rPr>
                      </w:pPr>
                    </w:p>
                  </w:txbxContent>
                </v:textbox>
              </v:shape>
            </w:pict>
          </mc:Fallback>
        </mc:AlternateContent>
      </w:r>
    </w:p>
    <w:p w:rsidR="00F8129A" w:rsidRPr="00E41AF1" w:rsidRDefault="00F8129A" w:rsidP="00F8129A">
      <w:r w:rsidRPr="00DB1B6C">
        <w:rPr>
          <w:rFonts w:ascii="ＭＳ ゴシック" w:eastAsia="ＭＳ ゴシック" w:hAnsi="ＭＳ ゴシック" w:hint="eastAsia"/>
        </w:rPr>
        <w:t>＜簡易入力＞</w:t>
      </w:r>
    </w:p>
    <w:p w:rsidR="00F8129A" w:rsidRDefault="0095462F" w:rsidP="00F8129A">
      <w:pPr>
        <w:ind w:left="1131" w:hangingChars="514" w:hanging="1131"/>
        <w:rPr>
          <w:rFonts w:ascii="HG丸ｺﾞｼｯｸM-PRO" w:eastAsia="HG丸ｺﾞｼｯｸM-PRO" w:hAnsi="HG丸ｺﾞｼｯｸM-PRO"/>
          <w:szCs w:val="21"/>
        </w:rPr>
      </w:pPr>
      <w:r w:rsidRPr="001E40A3">
        <w:rPr>
          <w:rFonts w:ascii="HG丸ｺﾞｼｯｸM-PRO" w:eastAsia="HG丸ｺﾞｼｯｸM-PRO" w:hAnsi="HG丸ｺﾞｼｯｸM-PRO"/>
          <w:noProof/>
        </w:rPr>
        <w:drawing>
          <wp:anchor distT="0" distB="0" distL="114300" distR="114300" simplePos="0" relativeHeight="251699712" behindDoc="0" locked="0" layoutInCell="1" allowOverlap="1">
            <wp:simplePos x="0" y="0"/>
            <wp:positionH relativeFrom="column">
              <wp:posOffset>19050</wp:posOffset>
            </wp:positionH>
            <wp:positionV relativeFrom="paragraph">
              <wp:posOffset>1553845</wp:posOffset>
            </wp:positionV>
            <wp:extent cx="5401310" cy="903605"/>
            <wp:effectExtent l="19050" t="19050" r="27940" b="10795"/>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01310" cy="903605"/>
                    </a:xfrm>
                    <a:prstGeom prst="rect">
                      <a:avLst/>
                    </a:prstGeom>
                    <a:solidFill>
                      <a:srgbClr val="CCFFFF"/>
                    </a:solidFill>
                    <a:ln w="9525">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sidR="00F8129A" w:rsidRPr="001E40A3">
        <w:rPr>
          <w:rFonts w:ascii="HG丸ｺﾞｼｯｸM-PRO" w:eastAsia="HG丸ｺﾞｼｯｸM-PRO" w:hAnsi="HG丸ｺﾞｼｯｸM-PRO"/>
          <w:noProof/>
        </w:rPr>
        <w:drawing>
          <wp:inline distT="0" distB="0" distL="0" distR="0" wp14:anchorId="405B6152" wp14:editId="0CB159F7">
            <wp:extent cx="5401310" cy="1392555"/>
            <wp:effectExtent l="19050" t="19050" r="27940" b="17145"/>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01310" cy="1392555"/>
                    </a:xfrm>
                    <a:prstGeom prst="rect">
                      <a:avLst/>
                    </a:prstGeom>
                    <a:solidFill>
                      <a:srgbClr val="CCFFFF"/>
                    </a:solidFill>
                    <a:ln w="9525">
                      <a:solidFill>
                        <a:srgbClr val="000000"/>
                      </a:solidFill>
                      <a:miter lim="800000"/>
                      <a:headEnd/>
                      <a:tailEnd/>
                    </a:ln>
                    <a:effectLst/>
                  </pic:spPr>
                </pic:pic>
              </a:graphicData>
            </a:graphic>
          </wp:inline>
        </w:drawing>
      </w:r>
    </w:p>
    <w:p w:rsidR="0095462F" w:rsidRDefault="0095462F" w:rsidP="00F8129A">
      <w:pPr>
        <w:ind w:left="1131" w:hangingChars="514" w:hanging="1131"/>
        <w:rPr>
          <w:rFonts w:ascii="HG丸ｺﾞｼｯｸM-PRO" w:eastAsia="HG丸ｺﾞｼｯｸM-PRO" w:hAnsi="HG丸ｺﾞｼｯｸM-PRO"/>
          <w:szCs w:val="21"/>
        </w:rPr>
      </w:pPr>
    </w:p>
    <w:p w:rsidR="0095462F" w:rsidRDefault="0095462F" w:rsidP="00F8129A">
      <w:pPr>
        <w:ind w:left="1131" w:hangingChars="514" w:hanging="1131"/>
        <w:rPr>
          <w:rFonts w:ascii="HG丸ｺﾞｼｯｸM-PRO" w:eastAsia="HG丸ｺﾞｼｯｸM-PRO" w:hAnsi="HG丸ｺﾞｼｯｸM-PRO"/>
          <w:szCs w:val="21"/>
        </w:rPr>
      </w:pPr>
    </w:p>
    <w:p w:rsidR="0095462F" w:rsidRPr="001E40A3" w:rsidRDefault="0095462F" w:rsidP="00F8129A">
      <w:pPr>
        <w:ind w:left="1131" w:hangingChars="514" w:hanging="1131"/>
        <w:rPr>
          <w:rFonts w:ascii="HG丸ｺﾞｼｯｸM-PRO" w:eastAsia="HG丸ｺﾞｼｯｸM-PRO" w:hAnsi="HG丸ｺﾞｼｯｸM-PRO"/>
          <w:szCs w:val="21"/>
        </w:rPr>
      </w:pPr>
    </w:p>
    <w:p w:rsidR="00F8129A" w:rsidRDefault="00F8129A" w:rsidP="00F8129A">
      <w:pPr>
        <w:ind w:left="1131" w:hangingChars="514" w:hanging="1131"/>
        <w:rPr>
          <w:rFonts w:ascii="HG丸ｺﾞｼｯｸM-PRO" w:eastAsia="HG丸ｺﾞｼｯｸM-PRO" w:hAnsi="HG丸ｺﾞｼｯｸM-PRO"/>
        </w:rPr>
      </w:pPr>
    </w:p>
    <w:p w:rsidR="00F8129A" w:rsidRPr="00DB1B6C" w:rsidRDefault="00F8129A" w:rsidP="00F8129A">
      <w:pPr>
        <w:rPr>
          <w:rFonts w:ascii="ＭＳ ゴシック" w:eastAsia="ＭＳ ゴシック" w:hAnsi="ＭＳ ゴシック"/>
        </w:rPr>
      </w:pPr>
      <w:r w:rsidRPr="00DB1B6C">
        <w:rPr>
          <w:rFonts w:ascii="ＭＳ ゴシック" w:eastAsia="ＭＳ ゴシック" w:hAnsi="ＭＳ ゴシック" w:hint="eastAsia"/>
        </w:rPr>
        <w:t>＜標準入力＞</w:t>
      </w:r>
    </w:p>
    <w:p w:rsidR="00F8129A" w:rsidRDefault="0095462F" w:rsidP="00F8129A">
      <w:pPr>
        <w:ind w:left="1131" w:hangingChars="514" w:hanging="1131"/>
        <w:rPr>
          <w:rFonts w:ascii="HG丸ｺﾞｼｯｸM-PRO" w:eastAsia="HG丸ｺﾞｼｯｸM-PRO" w:hAnsi="HG丸ｺﾞｼｯｸM-PRO"/>
          <w:szCs w:val="21"/>
        </w:rPr>
      </w:pPr>
      <w:r w:rsidRPr="001E40A3">
        <w:rPr>
          <w:rFonts w:ascii="HG丸ｺﾞｼｯｸM-PRO" w:eastAsia="HG丸ｺﾞｼｯｸM-PRO" w:hAnsi="HG丸ｺﾞｼｯｸM-PRO"/>
          <w:noProof/>
        </w:rPr>
        <w:drawing>
          <wp:anchor distT="0" distB="0" distL="114300" distR="114300" simplePos="0" relativeHeight="251690496" behindDoc="0" locked="0" layoutInCell="1" allowOverlap="1">
            <wp:simplePos x="0" y="0"/>
            <wp:positionH relativeFrom="column">
              <wp:posOffset>1270</wp:posOffset>
            </wp:positionH>
            <wp:positionV relativeFrom="paragraph">
              <wp:posOffset>3164205</wp:posOffset>
            </wp:positionV>
            <wp:extent cx="5419950" cy="2400300"/>
            <wp:effectExtent l="19050" t="19050" r="28575" b="1905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19950" cy="2400300"/>
                    </a:xfrm>
                    <a:prstGeom prst="rect">
                      <a:avLst/>
                    </a:prstGeom>
                    <a:solidFill>
                      <a:srgbClr val="CCFFFF"/>
                    </a:solidFill>
                    <a:ln w="9525">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sidR="00F8129A" w:rsidRPr="001E40A3">
        <w:rPr>
          <w:rFonts w:ascii="HG丸ｺﾞｼｯｸM-PRO" w:eastAsia="HG丸ｺﾞｼｯｸM-PRO" w:hAnsi="HG丸ｺﾞｼｯｸM-PRO"/>
          <w:noProof/>
        </w:rPr>
        <w:drawing>
          <wp:inline distT="0" distB="0" distL="0" distR="0" wp14:anchorId="344D04B3" wp14:editId="09BA194D">
            <wp:extent cx="5401310" cy="2966720"/>
            <wp:effectExtent l="19050" t="19050" r="27940" b="2413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01310" cy="2966720"/>
                    </a:xfrm>
                    <a:prstGeom prst="rect">
                      <a:avLst/>
                    </a:prstGeom>
                    <a:solidFill>
                      <a:srgbClr val="CCFFFF"/>
                    </a:solidFill>
                    <a:ln w="9525">
                      <a:solidFill>
                        <a:srgbClr val="000000"/>
                      </a:solidFill>
                      <a:miter lim="800000"/>
                      <a:headEnd/>
                      <a:tailEnd/>
                    </a:ln>
                    <a:effectLst/>
                  </pic:spPr>
                </pic:pic>
              </a:graphicData>
            </a:graphic>
          </wp:inline>
        </w:drawing>
      </w:r>
    </w:p>
    <w:p w:rsidR="00CA3074" w:rsidRDefault="00CA3074" w:rsidP="00F8129A">
      <w:pPr>
        <w:ind w:left="1131" w:hangingChars="514" w:hanging="1131"/>
        <w:rPr>
          <w:rFonts w:ascii="HG丸ｺﾞｼｯｸM-PRO" w:eastAsia="HG丸ｺﾞｼｯｸM-PRO" w:hAnsi="HG丸ｺﾞｼｯｸM-PRO"/>
          <w:szCs w:val="21"/>
        </w:rPr>
      </w:pPr>
    </w:p>
    <w:p w:rsidR="00CA3074" w:rsidRDefault="00CA3074" w:rsidP="00F8129A">
      <w:pPr>
        <w:ind w:left="1131" w:hangingChars="514" w:hanging="1131"/>
        <w:rPr>
          <w:rFonts w:ascii="HG丸ｺﾞｼｯｸM-PRO" w:eastAsia="HG丸ｺﾞｼｯｸM-PRO" w:hAnsi="HG丸ｺﾞｼｯｸM-PRO"/>
          <w:szCs w:val="21"/>
        </w:rPr>
      </w:pPr>
    </w:p>
    <w:p w:rsidR="00CA3074" w:rsidRDefault="00CA3074" w:rsidP="00F8129A">
      <w:pPr>
        <w:ind w:left="1131" w:hangingChars="514" w:hanging="1131"/>
        <w:rPr>
          <w:rFonts w:ascii="HG丸ｺﾞｼｯｸM-PRO" w:eastAsia="HG丸ｺﾞｼｯｸM-PRO" w:hAnsi="HG丸ｺﾞｼｯｸM-PRO"/>
          <w:szCs w:val="21"/>
        </w:rPr>
      </w:pPr>
    </w:p>
    <w:p w:rsidR="00CA3074" w:rsidRDefault="00CA3074" w:rsidP="00F8129A">
      <w:pPr>
        <w:ind w:left="1131" w:hangingChars="514" w:hanging="1131"/>
        <w:rPr>
          <w:rFonts w:ascii="HG丸ｺﾞｼｯｸM-PRO" w:eastAsia="HG丸ｺﾞｼｯｸM-PRO" w:hAnsi="HG丸ｺﾞｼｯｸM-PRO"/>
          <w:szCs w:val="21"/>
        </w:rPr>
      </w:pPr>
    </w:p>
    <w:p w:rsidR="00CA3074" w:rsidRDefault="00CA3074" w:rsidP="00F8129A">
      <w:pPr>
        <w:ind w:left="1131" w:hangingChars="514" w:hanging="1131"/>
        <w:rPr>
          <w:rFonts w:ascii="HG丸ｺﾞｼｯｸM-PRO" w:eastAsia="HG丸ｺﾞｼｯｸM-PRO" w:hAnsi="HG丸ｺﾞｼｯｸM-PRO"/>
          <w:szCs w:val="21"/>
        </w:rPr>
      </w:pPr>
    </w:p>
    <w:p w:rsidR="00CA3074" w:rsidRDefault="00CA3074" w:rsidP="00F8129A">
      <w:pPr>
        <w:ind w:left="1131" w:hangingChars="514" w:hanging="1131"/>
        <w:rPr>
          <w:rFonts w:ascii="HG丸ｺﾞｼｯｸM-PRO" w:eastAsia="HG丸ｺﾞｼｯｸM-PRO" w:hAnsi="HG丸ｺﾞｼｯｸM-PRO"/>
          <w:szCs w:val="21"/>
        </w:rPr>
      </w:pPr>
    </w:p>
    <w:p w:rsidR="00CA3074" w:rsidRDefault="00CA3074" w:rsidP="00F8129A">
      <w:pPr>
        <w:ind w:left="1131" w:hangingChars="514" w:hanging="1131"/>
        <w:rPr>
          <w:rFonts w:ascii="HG丸ｺﾞｼｯｸM-PRO" w:eastAsia="HG丸ｺﾞｼｯｸM-PRO" w:hAnsi="HG丸ｺﾞｼｯｸM-PRO"/>
          <w:szCs w:val="21"/>
        </w:rPr>
      </w:pPr>
    </w:p>
    <w:p w:rsidR="00CA3074" w:rsidRDefault="00CA3074" w:rsidP="00F8129A">
      <w:pPr>
        <w:ind w:left="1131" w:hangingChars="514" w:hanging="1131"/>
        <w:rPr>
          <w:rFonts w:ascii="HG丸ｺﾞｼｯｸM-PRO" w:eastAsia="HG丸ｺﾞｼｯｸM-PRO" w:hAnsi="HG丸ｺﾞｼｯｸM-PRO"/>
          <w:szCs w:val="21"/>
        </w:rPr>
      </w:pPr>
    </w:p>
    <w:p w:rsidR="00CA3074" w:rsidRDefault="00CA3074" w:rsidP="00F8129A">
      <w:pPr>
        <w:ind w:left="1131" w:hangingChars="514" w:hanging="1131"/>
        <w:rPr>
          <w:rFonts w:ascii="HG丸ｺﾞｼｯｸM-PRO" w:eastAsia="HG丸ｺﾞｼｯｸM-PRO" w:hAnsi="HG丸ｺﾞｼｯｸM-PRO"/>
          <w:szCs w:val="21"/>
        </w:rPr>
      </w:pPr>
    </w:p>
    <w:p w:rsidR="00CA3074" w:rsidRPr="001E40A3" w:rsidRDefault="00CA3074" w:rsidP="00F8129A">
      <w:pPr>
        <w:ind w:left="1131" w:hangingChars="514" w:hanging="1131"/>
        <w:rPr>
          <w:rFonts w:ascii="HG丸ｺﾞｼｯｸM-PRO" w:eastAsia="HG丸ｺﾞｼｯｸM-PRO" w:hAnsi="HG丸ｺﾞｼｯｸM-PRO"/>
          <w:szCs w:val="21"/>
        </w:rPr>
      </w:pPr>
    </w:p>
    <w:p w:rsidR="00811D51" w:rsidRPr="006F3517" w:rsidRDefault="00B20D63" w:rsidP="00BB24A6">
      <w:pPr>
        <w:ind w:firstLineChars="100" w:firstLine="221"/>
        <w:rPr>
          <w:b/>
        </w:rPr>
      </w:pPr>
      <w:r>
        <w:rPr>
          <w:rFonts w:hint="eastAsia"/>
          <w:b/>
        </w:rPr>
        <w:t>※</w:t>
      </w:r>
      <w:r w:rsidR="00216F17">
        <w:rPr>
          <w:rFonts w:hint="eastAsia"/>
          <w:b/>
        </w:rPr>
        <w:t>本資料における</w:t>
      </w:r>
      <w:r w:rsidR="00462E69">
        <w:rPr>
          <w:rFonts w:hint="eastAsia"/>
          <w:b/>
        </w:rPr>
        <w:t>case1(</w:t>
      </w:r>
      <w:r w:rsidR="00854580">
        <w:rPr>
          <w:rFonts w:hint="eastAsia"/>
          <w:b/>
        </w:rPr>
        <w:t>届出値</w:t>
      </w:r>
      <w:r w:rsidR="00462E69">
        <w:rPr>
          <w:rFonts w:hint="eastAsia"/>
          <w:b/>
        </w:rPr>
        <w:t>)</w:t>
      </w:r>
    </w:p>
    <w:p w:rsidR="00DE17C6" w:rsidRDefault="00811D51" w:rsidP="00B20D63">
      <w:pPr>
        <w:widowControl/>
        <w:ind w:firstLineChars="100" w:firstLine="220"/>
        <w:jc w:val="left"/>
        <w:rPr>
          <w:rFonts w:asciiTheme="majorEastAsia" w:hAnsiTheme="majorEastAsia"/>
          <w:szCs w:val="24"/>
        </w:rPr>
      </w:pPr>
      <w:r>
        <w:rPr>
          <w:rFonts w:asciiTheme="majorEastAsia" w:hAnsiTheme="majorEastAsia" w:hint="eastAsia"/>
          <w:szCs w:val="24"/>
        </w:rPr>
        <w:t>本資料の例で示す</w:t>
      </w:r>
      <w:r>
        <w:rPr>
          <w:rFonts w:asciiTheme="majorEastAsia" w:hAnsiTheme="majorEastAsia" w:hint="eastAsia"/>
          <w:szCs w:val="24"/>
        </w:rPr>
        <w:t>case1</w:t>
      </w:r>
      <w:r>
        <w:rPr>
          <w:rFonts w:asciiTheme="majorEastAsia" w:hAnsiTheme="majorEastAsia" w:hint="eastAsia"/>
          <w:szCs w:val="24"/>
        </w:rPr>
        <w:t>は、</w:t>
      </w:r>
      <w:r w:rsidR="00145673">
        <w:rPr>
          <w:rFonts w:asciiTheme="majorEastAsia" w:hAnsiTheme="majorEastAsia" w:hint="eastAsia"/>
          <w:szCs w:val="24"/>
        </w:rPr>
        <w:t>以下のサイトにてダウンロードできるモデル</w:t>
      </w:r>
      <w:r w:rsidR="006A3030">
        <w:rPr>
          <w:rFonts w:asciiTheme="majorEastAsia" w:hAnsiTheme="majorEastAsia" w:hint="eastAsia"/>
          <w:szCs w:val="24"/>
        </w:rPr>
        <w:t>の初期設定値を</w:t>
      </w:r>
      <w:r w:rsidR="00060436">
        <w:rPr>
          <w:rFonts w:asciiTheme="majorEastAsia" w:hAnsiTheme="majorEastAsia" w:hint="eastAsia"/>
          <w:szCs w:val="24"/>
        </w:rPr>
        <w:t>届出値</w:t>
      </w:r>
      <w:r>
        <w:rPr>
          <w:rFonts w:asciiTheme="majorEastAsia" w:hAnsiTheme="majorEastAsia" w:hint="eastAsia"/>
          <w:szCs w:val="24"/>
        </w:rPr>
        <w:t>としています。</w:t>
      </w:r>
    </w:p>
    <w:p w:rsidR="00145673" w:rsidRDefault="00D65EDA" w:rsidP="00CA2677">
      <w:pPr>
        <w:widowControl/>
        <w:ind w:firstLineChars="100" w:firstLine="220"/>
        <w:jc w:val="left"/>
        <w:rPr>
          <w:rFonts w:asciiTheme="majorEastAsia" w:hAnsiTheme="majorEastAsia"/>
          <w:szCs w:val="24"/>
        </w:rPr>
      </w:pPr>
      <w:hyperlink r:id="rId26" w:history="1">
        <w:r w:rsidR="00087596" w:rsidRPr="004D3A99">
          <w:rPr>
            <w:rStyle w:val="a6"/>
            <w:rFonts w:asciiTheme="majorEastAsia" w:hAnsiTheme="majorEastAsia"/>
            <w:szCs w:val="24"/>
          </w:rPr>
          <w:t>http://www.pref.osaka.lg.jp/chikyukankyo/jigyotoppage/model_07.html</w:t>
        </w:r>
      </w:hyperlink>
    </w:p>
    <w:p w:rsidR="00145673" w:rsidRDefault="00145673" w:rsidP="00811D51">
      <w:pPr>
        <w:widowControl/>
        <w:jc w:val="left"/>
        <w:rPr>
          <w:rFonts w:asciiTheme="majorEastAsia" w:hAnsiTheme="majorEastAsia"/>
          <w:szCs w:val="24"/>
        </w:rPr>
      </w:pPr>
    </w:p>
    <w:p w:rsidR="00811D51" w:rsidRDefault="00DE17C6" w:rsidP="00811D51">
      <w:pPr>
        <w:widowControl/>
        <w:jc w:val="left"/>
        <w:rPr>
          <w:rFonts w:asciiTheme="majorEastAsia" w:hAnsiTheme="majorEastAsia"/>
          <w:szCs w:val="24"/>
        </w:rPr>
      </w:pPr>
      <w:r>
        <w:rPr>
          <w:rFonts w:asciiTheme="majorEastAsia" w:hAnsiTheme="majorEastAsia" w:hint="eastAsia"/>
          <w:szCs w:val="24"/>
        </w:rPr>
        <w:t>（入力</w:t>
      </w:r>
      <w:r w:rsidR="00843D49">
        <w:rPr>
          <w:rFonts w:asciiTheme="majorEastAsia" w:hAnsiTheme="majorEastAsia" w:hint="eastAsia"/>
          <w:szCs w:val="24"/>
        </w:rPr>
        <w:t>要約</w:t>
      </w:r>
      <w:r>
        <w:rPr>
          <w:rFonts w:asciiTheme="majorEastAsia" w:hAnsiTheme="majorEastAsia" w:hint="eastAsia"/>
          <w:szCs w:val="24"/>
        </w:rPr>
        <w:t>は以下のとおり）</w:t>
      </w:r>
    </w:p>
    <w:p w:rsidR="00811D51" w:rsidRPr="00D616EC" w:rsidRDefault="00811D51" w:rsidP="00811D51">
      <w:pPr>
        <w:widowControl/>
        <w:jc w:val="left"/>
        <w:rPr>
          <w:rFonts w:asciiTheme="majorEastAsia" w:hAnsiTheme="majorEastAsia"/>
          <w:szCs w:val="24"/>
        </w:rPr>
      </w:pPr>
      <w:r w:rsidRPr="00172622">
        <w:rPr>
          <w:noProof/>
        </w:rPr>
        <w:drawing>
          <wp:inline distT="0" distB="0" distL="0" distR="0" wp14:anchorId="7D02C5E6" wp14:editId="6E6F121F">
            <wp:extent cx="6188710" cy="7376610"/>
            <wp:effectExtent l="0" t="0" r="254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88710" cy="7376610"/>
                    </a:xfrm>
                    <a:prstGeom prst="rect">
                      <a:avLst/>
                    </a:prstGeom>
                    <a:noFill/>
                    <a:ln>
                      <a:noFill/>
                    </a:ln>
                  </pic:spPr>
                </pic:pic>
              </a:graphicData>
            </a:graphic>
          </wp:inline>
        </w:drawing>
      </w:r>
    </w:p>
    <w:p w:rsidR="006D6997" w:rsidRPr="00E852DD" w:rsidRDefault="00216F17" w:rsidP="00BB24A6">
      <w:pPr>
        <w:ind w:firstLineChars="100" w:firstLine="220"/>
        <w:rPr>
          <w:rFonts w:ascii="ＭＳ ゴシック" w:eastAsia="ＭＳ ゴシック" w:hAnsi="ＭＳ ゴシック"/>
        </w:rPr>
      </w:pPr>
      <w:r w:rsidRPr="00E852DD">
        <w:rPr>
          <w:rFonts w:ascii="ＭＳ ゴシック" w:eastAsia="ＭＳ ゴシック" w:hAnsi="ＭＳ ゴシック" w:hint="eastAsia"/>
        </w:rPr>
        <w:t>【</w:t>
      </w:r>
      <w:r w:rsidR="00E42D39" w:rsidRPr="00E852DD">
        <w:rPr>
          <w:rFonts w:ascii="ＭＳ ゴシック" w:eastAsia="ＭＳ ゴシック" w:hAnsi="ＭＳ ゴシック" w:hint="eastAsia"/>
        </w:rPr>
        <w:t>case</w:t>
      </w:r>
      <w:r w:rsidR="006D6997" w:rsidRPr="00E852DD">
        <w:rPr>
          <w:rFonts w:ascii="ＭＳ ゴシック" w:eastAsia="ＭＳ ゴシック" w:hAnsi="ＭＳ ゴシック"/>
        </w:rPr>
        <w:t>2</w:t>
      </w:r>
      <w:r w:rsidR="006D6997" w:rsidRPr="00E852DD">
        <w:rPr>
          <w:rFonts w:ascii="ＭＳ ゴシック" w:eastAsia="ＭＳ ゴシック" w:hAnsi="ＭＳ ゴシック" w:hint="eastAsia"/>
        </w:rPr>
        <w:t xml:space="preserve"> 対策なし</w:t>
      </w:r>
      <w:r w:rsidRPr="00E852DD">
        <w:rPr>
          <w:rFonts w:ascii="ＭＳ ゴシック" w:eastAsia="ＭＳ ゴシック" w:hAnsi="ＭＳ ゴシック" w:hint="eastAsia"/>
        </w:rPr>
        <w:t>】</w:t>
      </w:r>
    </w:p>
    <w:p w:rsidR="00E95331" w:rsidRDefault="0076783C" w:rsidP="00B417C4">
      <w:r>
        <w:rPr>
          <w:rFonts w:hint="eastAsia"/>
        </w:rPr>
        <w:t xml:space="preserve">　</w:t>
      </w:r>
      <w:r w:rsidR="00E42D39">
        <w:t>case</w:t>
      </w:r>
      <w:r w:rsidR="00591CB5">
        <w:rPr>
          <w:rFonts w:hint="eastAsia"/>
        </w:rPr>
        <w:t>1</w:t>
      </w:r>
      <w:r w:rsidR="00591CB5">
        <w:rPr>
          <w:rFonts w:hint="eastAsia"/>
        </w:rPr>
        <w:t>の情報を</w:t>
      </w:r>
      <w:r w:rsidR="003C77F2">
        <w:rPr>
          <w:rFonts w:hint="eastAsia"/>
        </w:rPr>
        <w:t>もとに、</w:t>
      </w:r>
      <w:r w:rsidR="003E78A2">
        <w:rPr>
          <w:rFonts w:hint="eastAsia"/>
        </w:rPr>
        <w:t>以下</w:t>
      </w:r>
      <w:r w:rsidR="006332CA">
        <w:rPr>
          <w:rFonts w:hint="eastAsia"/>
        </w:rPr>
        <w:t>の</w:t>
      </w:r>
      <w:r w:rsidR="002F5006">
        <w:rPr>
          <w:rFonts w:hint="eastAsia"/>
        </w:rPr>
        <w:t>対策</w:t>
      </w:r>
      <w:r w:rsidR="003E78A2">
        <w:rPr>
          <w:rFonts w:hint="eastAsia"/>
        </w:rPr>
        <w:t>項目について</w:t>
      </w:r>
      <w:r w:rsidR="001C6F6C">
        <w:rPr>
          <w:rFonts w:hint="eastAsia"/>
        </w:rPr>
        <w:t>考え方に基づき</w:t>
      </w:r>
      <w:r w:rsidR="003E78A2">
        <w:rPr>
          <w:rFonts w:hint="eastAsia"/>
        </w:rPr>
        <w:t>変更</w:t>
      </w:r>
      <w:r w:rsidR="006D4EB6">
        <w:rPr>
          <w:rFonts w:hint="eastAsia"/>
        </w:rPr>
        <w:t>します</w:t>
      </w:r>
      <w:r w:rsidR="002F5006">
        <w:rPr>
          <w:rFonts w:hint="eastAsia"/>
        </w:rPr>
        <w:t>。</w:t>
      </w:r>
    </w:p>
    <w:tbl>
      <w:tblPr>
        <w:tblStyle w:val="a3"/>
        <w:tblW w:w="4969" w:type="pct"/>
        <w:tblLook w:val="04A0" w:firstRow="1" w:lastRow="0" w:firstColumn="1" w:lastColumn="0" w:noHBand="0" w:noVBand="1"/>
      </w:tblPr>
      <w:tblGrid>
        <w:gridCol w:w="649"/>
        <w:gridCol w:w="1898"/>
        <w:gridCol w:w="3828"/>
        <w:gridCol w:w="3301"/>
      </w:tblGrid>
      <w:tr w:rsidR="00B3115F" w:rsidRPr="00887BA7" w:rsidTr="00462E69">
        <w:trPr>
          <w:trHeight w:val="454"/>
        </w:trPr>
        <w:tc>
          <w:tcPr>
            <w:tcW w:w="335" w:type="pct"/>
            <w:shd w:val="clear" w:color="auto" w:fill="DAEEF3" w:themeFill="accent5" w:themeFillTint="33"/>
            <w:vAlign w:val="center"/>
          </w:tcPr>
          <w:p w:rsidR="00FA7ADD" w:rsidRPr="00887BA7" w:rsidRDefault="00FA7ADD" w:rsidP="00462E69">
            <w:pPr>
              <w:spacing w:line="240" w:lineRule="exact"/>
              <w:jc w:val="center"/>
              <w:rPr>
                <w:sz w:val="20"/>
              </w:rPr>
            </w:pPr>
            <w:r w:rsidRPr="00887BA7">
              <w:rPr>
                <w:sz w:val="20"/>
              </w:rPr>
              <w:t>case</w:t>
            </w:r>
          </w:p>
        </w:tc>
        <w:tc>
          <w:tcPr>
            <w:tcW w:w="981" w:type="pct"/>
            <w:shd w:val="clear" w:color="auto" w:fill="DAEEF3" w:themeFill="accent5" w:themeFillTint="33"/>
            <w:vAlign w:val="center"/>
          </w:tcPr>
          <w:p w:rsidR="00FA7ADD" w:rsidRPr="00887BA7" w:rsidRDefault="00FA7ADD" w:rsidP="00462E69">
            <w:pPr>
              <w:spacing w:line="240" w:lineRule="exact"/>
              <w:jc w:val="center"/>
              <w:rPr>
                <w:sz w:val="20"/>
              </w:rPr>
            </w:pPr>
            <w:r w:rsidRPr="00887BA7">
              <w:rPr>
                <w:rFonts w:hint="eastAsia"/>
                <w:sz w:val="20"/>
              </w:rPr>
              <w:t>対策項目</w:t>
            </w:r>
          </w:p>
        </w:tc>
        <w:tc>
          <w:tcPr>
            <w:tcW w:w="1978" w:type="pct"/>
            <w:shd w:val="clear" w:color="auto" w:fill="DAEEF3" w:themeFill="accent5" w:themeFillTint="33"/>
            <w:vAlign w:val="center"/>
          </w:tcPr>
          <w:p w:rsidR="00FA7ADD" w:rsidRPr="00887BA7" w:rsidRDefault="00FA7ADD" w:rsidP="00462E69">
            <w:pPr>
              <w:spacing w:line="240" w:lineRule="exact"/>
              <w:jc w:val="center"/>
              <w:rPr>
                <w:sz w:val="20"/>
              </w:rPr>
            </w:pPr>
            <w:r w:rsidRPr="00887BA7">
              <w:rPr>
                <w:rFonts w:hint="eastAsia"/>
                <w:sz w:val="20"/>
              </w:rPr>
              <w:t>考え方</w:t>
            </w:r>
          </w:p>
        </w:tc>
        <w:tc>
          <w:tcPr>
            <w:tcW w:w="1706" w:type="pct"/>
            <w:shd w:val="clear" w:color="auto" w:fill="DAEEF3" w:themeFill="accent5" w:themeFillTint="33"/>
            <w:vAlign w:val="center"/>
          </w:tcPr>
          <w:p w:rsidR="00FA7ADD" w:rsidRPr="00887BA7" w:rsidRDefault="00FA7ADD" w:rsidP="00462E69">
            <w:pPr>
              <w:spacing w:line="240" w:lineRule="exact"/>
              <w:jc w:val="center"/>
              <w:rPr>
                <w:sz w:val="20"/>
              </w:rPr>
            </w:pPr>
            <w:r w:rsidRPr="00887BA7">
              <w:rPr>
                <w:rFonts w:hint="eastAsia"/>
                <w:sz w:val="20"/>
              </w:rPr>
              <w:t>条件（</w:t>
            </w:r>
            <w:r w:rsidR="0053010E">
              <w:rPr>
                <w:rFonts w:hint="eastAsia"/>
                <w:sz w:val="20"/>
              </w:rPr>
              <w:t>６ページのモデル条件例</w:t>
            </w:r>
            <w:r w:rsidRPr="00887BA7">
              <w:rPr>
                <w:rFonts w:hint="eastAsia"/>
                <w:sz w:val="20"/>
              </w:rPr>
              <w:t>）</w:t>
            </w:r>
          </w:p>
        </w:tc>
      </w:tr>
      <w:tr w:rsidR="00302E71" w:rsidRPr="00887BA7" w:rsidTr="00497B87">
        <w:tc>
          <w:tcPr>
            <w:tcW w:w="335" w:type="pct"/>
            <w:vMerge w:val="restart"/>
          </w:tcPr>
          <w:p w:rsidR="00302E71" w:rsidRPr="00887BA7" w:rsidRDefault="00302E71" w:rsidP="00887BA7">
            <w:pPr>
              <w:spacing w:line="240" w:lineRule="exact"/>
              <w:rPr>
                <w:sz w:val="20"/>
              </w:rPr>
            </w:pPr>
            <w:r w:rsidRPr="00887BA7">
              <w:rPr>
                <w:rFonts w:hint="eastAsia"/>
                <w:sz w:val="20"/>
              </w:rPr>
              <w:t>2</w:t>
            </w:r>
          </w:p>
        </w:tc>
        <w:tc>
          <w:tcPr>
            <w:tcW w:w="981" w:type="pct"/>
          </w:tcPr>
          <w:p w:rsidR="00302E71" w:rsidRPr="00887BA7" w:rsidRDefault="00302E71" w:rsidP="00887BA7">
            <w:pPr>
              <w:spacing w:line="240" w:lineRule="exact"/>
              <w:rPr>
                <w:sz w:val="20"/>
              </w:rPr>
            </w:pPr>
            <w:r w:rsidRPr="00887BA7">
              <w:rPr>
                <w:rFonts w:hint="eastAsia"/>
                <w:sz w:val="20"/>
              </w:rPr>
              <w:t>31</w:t>
            </w:r>
            <w:r w:rsidRPr="00887BA7">
              <w:rPr>
                <w:sz w:val="20"/>
              </w:rPr>
              <w:t xml:space="preserve"> </w:t>
            </w:r>
            <w:r w:rsidRPr="00887BA7">
              <w:rPr>
                <w:rFonts w:hint="eastAsia"/>
                <w:sz w:val="20"/>
              </w:rPr>
              <w:t>屋上はどのようにしますか</w:t>
            </w:r>
          </w:p>
        </w:tc>
        <w:tc>
          <w:tcPr>
            <w:tcW w:w="1978" w:type="pct"/>
          </w:tcPr>
          <w:p w:rsidR="00416DB1" w:rsidRDefault="00416DB1" w:rsidP="00887BA7">
            <w:pPr>
              <w:spacing w:line="240" w:lineRule="exact"/>
              <w:rPr>
                <w:sz w:val="20"/>
              </w:rPr>
            </w:pPr>
            <w:r>
              <w:rPr>
                <w:rFonts w:hint="eastAsia"/>
                <w:sz w:val="20"/>
              </w:rPr>
              <w:t>・</w:t>
            </w:r>
            <w:r w:rsidR="00302E71" w:rsidRPr="00887BA7">
              <w:rPr>
                <w:rFonts w:hint="eastAsia"/>
                <w:sz w:val="20"/>
              </w:rPr>
              <w:t>「対策なし」を</w:t>
            </w:r>
            <w:r w:rsidR="00302E71" w:rsidRPr="00887BA7">
              <w:rPr>
                <w:rFonts w:hint="eastAsia"/>
                <w:sz w:val="20"/>
              </w:rPr>
              <w:t>100%</w:t>
            </w:r>
          </w:p>
          <w:p w:rsidR="00302E71" w:rsidRPr="00887BA7" w:rsidRDefault="00416DB1" w:rsidP="00416DB1">
            <w:pPr>
              <w:spacing w:line="240" w:lineRule="exact"/>
              <w:rPr>
                <w:sz w:val="20"/>
              </w:rPr>
            </w:pPr>
            <w:r>
              <w:rPr>
                <w:rFonts w:hint="eastAsia"/>
                <w:sz w:val="20"/>
              </w:rPr>
              <w:t>・</w:t>
            </w:r>
            <w:r w:rsidR="00A714CA">
              <w:rPr>
                <w:rFonts w:hint="eastAsia"/>
                <w:sz w:val="20"/>
              </w:rPr>
              <w:t>他は</w:t>
            </w:r>
            <w:r w:rsidR="00A714CA">
              <w:rPr>
                <w:rFonts w:hint="eastAsia"/>
                <w:sz w:val="20"/>
              </w:rPr>
              <w:t>0%</w:t>
            </w:r>
          </w:p>
        </w:tc>
        <w:tc>
          <w:tcPr>
            <w:tcW w:w="1706" w:type="pct"/>
          </w:tcPr>
          <w:p w:rsidR="00302E71" w:rsidRPr="00887BA7" w:rsidRDefault="00302E71" w:rsidP="00887BA7">
            <w:pPr>
              <w:spacing w:line="240" w:lineRule="exact"/>
              <w:rPr>
                <w:sz w:val="20"/>
              </w:rPr>
            </w:pPr>
            <w:r w:rsidRPr="00887BA7">
              <w:rPr>
                <w:rFonts w:hint="eastAsia"/>
                <w:sz w:val="20"/>
              </w:rPr>
              <w:t xml:space="preserve">対策なし：　　　　　　</w:t>
            </w:r>
            <w:r w:rsidRPr="00887BA7">
              <w:rPr>
                <w:rFonts w:hint="eastAsia"/>
                <w:sz w:val="20"/>
              </w:rPr>
              <w:t xml:space="preserve"> 100</w:t>
            </w:r>
            <w:r w:rsidRPr="00887BA7">
              <w:rPr>
                <w:sz w:val="20"/>
              </w:rPr>
              <w:t>%</w:t>
            </w:r>
          </w:p>
          <w:p w:rsidR="00302E71" w:rsidRPr="00887BA7" w:rsidRDefault="00302E71" w:rsidP="00887BA7">
            <w:pPr>
              <w:spacing w:line="240" w:lineRule="exact"/>
              <w:rPr>
                <w:sz w:val="20"/>
              </w:rPr>
            </w:pPr>
            <w:r w:rsidRPr="00887BA7">
              <w:rPr>
                <w:rFonts w:hint="eastAsia"/>
                <w:sz w:val="20"/>
              </w:rPr>
              <w:t xml:space="preserve">太陽光パネル：　　</w:t>
            </w:r>
            <w:r w:rsidRPr="00887BA7">
              <w:rPr>
                <w:rFonts w:hint="eastAsia"/>
                <w:sz w:val="20"/>
              </w:rPr>
              <w:t xml:space="preserve">  </w:t>
            </w:r>
            <w:r w:rsidRPr="00887BA7">
              <w:rPr>
                <w:sz w:val="20"/>
              </w:rPr>
              <w:t xml:space="preserve"> </w:t>
            </w:r>
            <w:r w:rsidRPr="00887BA7">
              <w:rPr>
                <w:rFonts w:hint="eastAsia"/>
                <w:sz w:val="20"/>
              </w:rPr>
              <w:t xml:space="preserve">     0%</w:t>
            </w:r>
          </w:p>
          <w:p w:rsidR="00302E71" w:rsidRPr="00887BA7" w:rsidRDefault="00302E71" w:rsidP="00887BA7">
            <w:pPr>
              <w:spacing w:line="240" w:lineRule="exact"/>
              <w:rPr>
                <w:sz w:val="20"/>
              </w:rPr>
            </w:pPr>
            <w:r w:rsidRPr="00887BA7">
              <w:rPr>
                <w:rFonts w:hint="eastAsia"/>
                <w:sz w:val="20"/>
              </w:rPr>
              <w:t xml:space="preserve">屋上緑化：　　　　</w:t>
            </w:r>
            <w:r w:rsidRPr="00887BA7">
              <w:rPr>
                <w:rFonts w:hint="eastAsia"/>
                <w:sz w:val="20"/>
              </w:rPr>
              <w:t xml:space="preserve">        0%</w:t>
            </w:r>
          </w:p>
          <w:p w:rsidR="00302E71" w:rsidRPr="00887BA7" w:rsidRDefault="00302E71" w:rsidP="00887BA7">
            <w:pPr>
              <w:spacing w:line="240" w:lineRule="exact"/>
              <w:rPr>
                <w:sz w:val="20"/>
              </w:rPr>
            </w:pPr>
            <w:r w:rsidRPr="00887BA7">
              <w:rPr>
                <w:rFonts w:hint="eastAsia"/>
                <w:sz w:val="20"/>
              </w:rPr>
              <w:t xml:space="preserve">高反射塗装・瓦：　</w:t>
            </w:r>
            <w:r w:rsidRPr="00887BA7">
              <w:rPr>
                <w:rFonts w:hint="eastAsia"/>
                <w:sz w:val="20"/>
              </w:rPr>
              <w:t xml:space="preserve">        0%</w:t>
            </w:r>
          </w:p>
          <w:p w:rsidR="00302E71" w:rsidRPr="00887BA7" w:rsidRDefault="00302E71" w:rsidP="00887BA7">
            <w:pPr>
              <w:spacing w:line="240" w:lineRule="exact"/>
              <w:rPr>
                <w:sz w:val="20"/>
              </w:rPr>
            </w:pPr>
            <w:r w:rsidRPr="00887BA7">
              <w:rPr>
                <w:rFonts w:hint="eastAsia"/>
                <w:sz w:val="20"/>
              </w:rPr>
              <w:t xml:space="preserve">屋上散水：　　　　</w:t>
            </w:r>
            <w:r w:rsidRPr="00887BA7">
              <w:rPr>
                <w:rFonts w:hint="eastAsia"/>
                <w:sz w:val="20"/>
              </w:rPr>
              <w:t xml:space="preserve">        0%</w:t>
            </w:r>
          </w:p>
        </w:tc>
      </w:tr>
      <w:tr w:rsidR="00302E71" w:rsidRPr="00887BA7" w:rsidTr="00497B87">
        <w:tc>
          <w:tcPr>
            <w:tcW w:w="335" w:type="pct"/>
            <w:vMerge/>
          </w:tcPr>
          <w:p w:rsidR="00302E71" w:rsidRPr="00887BA7" w:rsidRDefault="00302E71" w:rsidP="00887BA7">
            <w:pPr>
              <w:spacing w:line="240" w:lineRule="exact"/>
              <w:rPr>
                <w:sz w:val="20"/>
              </w:rPr>
            </w:pPr>
          </w:p>
        </w:tc>
        <w:tc>
          <w:tcPr>
            <w:tcW w:w="981" w:type="pct"/>
          </w:tcPr>
          <w:p w:rsidR="00302E71" w:rsidRPr="00887BA7" w:rsidRDefault="00302E71" w:rsidP="00887BA7">
            <w:pPr>
              <w:spacing w:line="240" w:lineRule="exact"/>
              <w:rPr>
                <w:sz w:val="20"/>
              </w:rPr>
            </w:pPr>
            <w:r w:rsidRPr="00887BA7">
              <w:rPr>
                <w:rFonts w:hint="eastAsia"/>
                <w:sz w:val="20"/>
              </w:rPr>
              <w:t>3</w:t>
            </w:r>
            <w:r w:rsidRPr="00887BA7">
              <w:rPr>
                <w:sz w:val="20"/>
              </w:rPr>
              <w:t>2</w:t>
            </w:r>
            <w:r w:rsidRPr="00887BA7">
              <w:rPr>
                <w:rFonts w:hint="eastAsia"/>
                <w:sz w:val="20"/>
              </w:rPr>
              <w:t>壁面はどのようにしますか</w:t>
            </w:r>
          </w:p>
        </w:tc>
        <w:tc>
          <w:tcPr>
            <w:tcW w:w="1978" w:type="pct"/>
          </w:tcPr>
          <w:p w:rsidR="00302E71" w:rsidRPr="00887BA7" w:rsidRDefault="00416DB1" w:rsidP="00887BA7">
            <w:pPr>
              <w:spacing w:line="240" w:lineRule="exact"/>
              <w:rPr>
                <w:sz w:val="20"/>
              </w:rPr>
            </w:pPr>
            <w:r>
              <w:rPr>
                <w:rFonts w:hint="eastAsia"/>
                <w:sz w:val="20"/>
              </w:rPr>
              <w:t>・</w:t>
            </w:r>
            <w:r w:rsidR="00302E71" w:rsidRPr="00887BA7">
              <w:rPr>
                <w:rFonts w:hint="eastAsia"/>
                <w:sz w:val="20"/>
              </w:rPr>
              <w:t>反射率が一番低い「</w:t>
            </w:r>
            <w:r w:rsidR="00302E71" w:rsidRPr="00887BA7">
              <w:rPr>
                <w:rFonts w:hint="eastAsia"/>
                <w:sz w:val="20"/>
              </w:rPr>
              <w:t>5</w:t>
            </w:r>
            <w:r>
              <w:rPr>
                <w:rFonts w:hint="eastAsia"/>
                <w:sz w:val="20"/>
              </w:rPr>
              <w:t>茶」を選択</w:t>
            </w:r>
          </w:p>
        </w:tc>
        <w:tc>
          <w:tcPr>
            <w:tcW w:w="1706" w:type="pct"/>
          </w:tcPr>
          <w:p w:rsidR="00302E71" w:rsidRPr="00887BA7" w:rsidRDefault="00302E71" w:rsidP="00887BA7">
            <w:pPr>
              <w:spacing w:line="240" w:lineRule="exact"/>
              <w:rPr>
                <w:sz w:val="20"/>
              </w:rPr>
            </w:pPr>
            <w:r w:rsidRPr="00887BA7">
              <w:rPr>
                <w:rFonts w:hint="eastAsia"/>
                <w:sz w:val="20"/>
              </w:rPr>
              <w:t>建物（壁の色）：</w:t>
            </w:r>
            <w:r w:rsidRPr="00887BA7">
              <w:rPr>
                <w:rFonts w:hint="eastAsia"/>
                <w:sz w:val="20"/>
              </w:rPr>
              <w:t xml:space="preserve">          </w:t>
            </w:r>
            <w:r w:rsidRPr="00887BA7">
              <w:rPr>
                <w:sz w:val="20"/>
              </w:rPr>
              <w:t>5</w:t>
            </w:r>
            <w:r w:rsidRPr="00887BA7">
              <w:rPr>
                <w:rFonts w:hint="eastAsia"/>
                <w:sz w:val="20"/>
              </w:rPr>
              <w:t>茶</w:t>
            </w:r>
          </w:p>
        </w:tc>
      </w:tr>
      <w:tr w:rsidR="00302E71" w:rsidRPr="00887BA7" w:rsidTr="00497B87">
        <w:tc>
          <w:tcPr>
            <w:tcW w:w="335" w:type="pct"/>
            <w:vMerge/>
          </w:tcPr>
          <w:p w:rsidR="00302E71" w:rsidRPr="00887BA7" w:rsidRDefault="00302E71" w:rsidP="00887BA7">
            <w:pPr>
              <w:spacing w:line="240" w:lineRule="exact"/>
              <w:rPr>
                <w:sz w:val="20"/>
              </w:rPr>
            </w:pPr>
          </w:p>
        </w:tc>
        <w:tc>
          <w:tcPr>
            <w:tcW w:w="981" w:type="pct"/>
          </w:tcPr>
          <w:p w:rsidR="00302E71" w:rsidRPr="00887BA7" w:rsidRDefault="00302E71" w:rsidP="00887BA7">
            <w:pPr>
              <w:spacing w:line="240" w:lineRule="exact"/>
              <w:rPr>
                <w:sz w:val="20"/>
              </w:rPr>
            </w:pPr>
            <w:r w:rsidRPr="00887BA7">
              <w:rPr>
                <w:rFonts w:hint="eastAsia"/>
                <w:sz w:val="20"/>
              </w:rPr>
              <w:t>3</w:t>
            </w:r>
            <w:r w:rsidRPr="00887BA7">
              <w:rPr>
                <w:sz w:val="20"/>
              </w:rPr>
              <w:t>2</w:t>
            </w:r>
            <w:r w:rsidRPr="00887BA7">
              <w:rPr>
                <w:rFonts w:hint="eastAsia"/>
                <w:sz w:val="20"/>
              </w:rPr>
              <w:t>壁面はどのようにしますか</w:t>
            </w:r>
          </w:p>
        </w:tc>
        <w:tc>
          <w:tcPr>
            <w:tcW w:w="1978" w:type="pct"/>
          </w:tcPr>
          <w:p w:rsidR="00302E71" w:rsidRPr="00887BA7" w:rsidRDefault="00416DB1" w:rsidP="00887BA7">
            <w:pPr>
              <w:spacing w:line="240" w:lineRule="exact"/>
              <w:rPr>
                <w:sz w:val="20"/>
              </w:rPr>
            </w:pPr>
            <w:r>
              <w:rPr>
                <w:rFonts w:hint="eastAsia"/>
                <w:sz w:val="20"/>
              </w:rPr>
              <w:t>・</w:t>
            </w:r>
            <w:r w:rsidR="00302E71" w:rsidRPr="00887BA7">
              <w:rPr>
                <w:rFonts w:hint="eastAsia"/>
                <w:sz w:val="20"/>
              </w:rPr>
              <w:t>「</w:t>
            </w:r>
            <w:r w:rsidR="00302E71" w:rsidRPr="00887BA7">
              <w:rPr>
                <w:rFonts w:hint="eastAsia"/>
                <w:sz w:val="20"/>
              </w:rPr>
              <w:t>1</w:t>
            </w:r>
            <w:r>
              <w:rPr>
                <w:rFonts w:hint="eastAsia"/>
                <w:sz w:val="20"/>
              </w:rPr>
              <w:t>しない」を選択</w:t>
            </w:r>
          </w:p>
        </w:tc>
        <w:tc>
          <w:tcPr>
            <w:tcW w:w="1706" w:type="pct"/>
          </w:tcPr>
          <w:p w:rsidR="00302E71" w:rsidRPr="00887BA7" w:rsidRDefault="00302E71" w:rsidP="00887BA7">
            <w:pPr>
              <w:spacing w:line="240" w:lineRule="exact"/>
              <w:rPr>
                <w:sz w:val="20"/>
              </w:rPr>
            </w:pPr>
            <w:r w:rsidRPr="00887BA7">
              <w:rPr>
                <w:rFonts w:hint="eastAsia"/>
                <w:sz w:val="20"/>
              </w:rPr>
              <w:t>外断熱：</w:t>
            </w:r>
            <w:r w:rsidRPr="00887BA7">
              <w:rPr>
                <w:rFonts w:hint="eastAsia"/>
                <w:sz w:val="20"/>
              </w:rPr>
              <w:t xml:space="preserve">             1</w:t>
            </w:r>
            <w:r w:rsidRPr="00887BA7">
              <w:rPr>
                <w:rFonts w:hint="eastAsia"/>
                <w:sz w:val="20"/>
              </w:rPr>
              <w:t>しない</w:t>
            </w:r>
          </w:p>
        </w:tc>
      </w:tr>
      <w:tr w:rsidR="00302E71" w:rsidRPr="00887BA7" w:rsidTr="00497B87">
        <w:tc>
          <w:tcPr>
            <w:tcW w:w="335" w:type="pct"/>
            <w:vMerge/>
          </w:tcPr>
          <w:p w:rsidR="00302E71" w:rsidRPr="00887BA7" w:rsidRDefault="00302E71" w:rsidP="00887BA7">
            <w:pPr>
              <w:spacing w:line="240" w:lineRule="exact"/>
              <w:rPr>
                <w:sz w:val="20"/>
              </w:rPr>
            </w:pPr>
          </w:p>
        </w:tc>
        <w:tc>
          <w:tcPr>
            <w:tcW w:w="981" w:type="pct"/>
          </w:tcPr>
          <w:p w:rsidR="00302E71" w:rsidRPr="00887BA7" w:rsidRDefault="00302E71" w:rsidP="00887BA7">
            <w:pPr>
              <w:spacing w:line="240" w:lineRule="exact"/>
              <w:rPr>
                <w:sz w:val="20"/>
              </w:rPr>
            </w:pPr>
            <w:r w:rsidRPr="00887BA7">
              <w:rPr>
                <w:rFonts w:hint="eastAsia"/>
                <w:sz w:val="20"/>
              </w:rPr>
              <w:t>3</w:t>
            </w:r>
            <w:r w:rsidRPr="00887BA7">
              <w:rPr>
                <w:sz w:val="20"/>
              </w:rPr>
              <w:t>2</w:t>
            </w:r>
            <w:r w:rsidRPr="00887BA7">
              <w:rPr>
                <w:rFonts w:hint="eastAsia"/>
                <w:sz w:val="20"/>
              </w:rPr>
              <w:t>1</w:t>
            </w:r>
            <w:r w:rsidRPr="00887BA7">
              <w:rPr>
                <w:rFonts w:hint="eastAsia"/>
                <w:sz w:val="20"/>
              </w:rPr>
              <w:t>壁面緑化</w:t>
            </w:r>
          </w:p>
        </w:tc>
        <w:tc>
          <w:tcPr>
            <w:tcW w:w="1978" w:type="pct"/>
          </w:tcPr>
          <w:p w:rsidR="00416DB1" w:rsidRDefault="00416DB1" w:rsidP="00416DB1">
            <w:pPr>
              <w:spacing w:line="240" w:lineRule="exact"/>
              <w:rPr>
                <w:sz w:val="20"/>
              </w:rPr>
            </w:pPr>
            <w:r>
              <w:rPr>
                <w:rFonts w:hint="eastAsia"/>
                <w:sz w:val="20"/>
              </w:rPr>
              <w:t>・</w:t>
            </w:r>
            <w:r w:rsidR="00302E71" w:rsidRPr="00887BA7">
              <w:rPr>
                <w:rFonts w:hint="eastAsia"/>
                <w:sz w:val="20"/>
              </w:rPr>
              <w:t>「</w:t>
            </w:r>
            <w:r w:rsidR="00302E71" w:rsidRPr="00887BA7">
              <w:rPr>
                <w:rFonts w:hint="eastAsia"/>
                <w:sz w:val="20"/>
              </w:rPr>
              <w:t>1</w:t>
            </w:r>
            <w:r w:rsidR="00302E71" w:rsidRPr="00887BA7">
              <w:rPr>
                <w:rFonts w:hint="eastAsia"/>
                <w:sz w:val="20"/>
              </w:rPr>
              <w:t>対策なし」を選択</w:t>
            </w:r>
          </w:p>
          <w:p w:rsidR="00302E71" w:rsidRPr="00887BA7" w:rsidRDefault="00416DB1" w:rsidP="00416DB1">
            <w:pPr>
              <w:spacing w:line="240" w:lineRule="exact"/>
              <w:ind w:left="200" w:hangingChars="100" w:hanging="200"/>
              <w:rPr>
                <w:sz w:val="20"/>
              </w:rPr>
            </w:pPr>
            <w:r>
              <w:rPr>
                <w:rFonts w:hint="eastAsia"/>
                <w:sz w:val="20"/>
              </w:rPr>
              <w:t>・</w:t>
            </w:r>
            <w:r w:rsidR="00302E71" w:rsidRPr="00887BA7">
              <w:rPr>
                <w:rFonts w:hint="eastAsia"/>
                <w:sz w:val="20"/>
              </w:rPr>
              <w:t>方位ごとに、緑の緑被率を指定するセルは「０（ゼロ）」を入力</w:t>
            </w:r>
          </w:p>
        </w:tc>
        <w:tc>
          <w:tcPr>
            <w:tcW w:w="1706" w:type="pct"/>
          </w:tcPr>
          <w:p w:rsidR="00302E71" w:rsidRPr="00887BA7" w:rsidRDefault="00302E71" w:rsidP="00887BA7">
            <w:pPr>
              <w:spacing w:line="240" w:lineRule="exact"/>
              <w:rPr>
                <w:sz w:val="20"/>
              </w:rPr>
            </w:pPr>
            <w:r w:rsidRPr="00887BA7">
              <w:rPr>
                <w:rFonts w:hint="eastAsia"/>
                <w:sz w:val="20"/>
              </w:rPr>
              <w:t>緑の壁実施：</w:t>
            </w:r>
            <w:r w:rsidRPr="00887BA7">
              <w:rPr>
                <w:rFonts w:hint="eastAsia"/>
                <w:sz w:val="20"/>
              </w:rPr>
              <w:t xml:space="preserve">       1</w:t>
            </w:r>
            <w:r w:rsidRPr="00887BA7">
              <w:rPr>
                <w:rFonts w:hint="eastAsia"/>
                <w:sz w:val="20"/>
              </w:rPr>
              <w:t>対策なし</w:t>
            </w:r>
          </w:p>
          <w:p w:rsidR="00302E71" w:rsidRPr="00887BA7" w:rsidRDefault="00302E71" w:rsidP="00887BA7">
            <w:pPr>
              <w:spacing w:line="240" w:lineRule="exact"/>
              <w:rPr>
                <w:sz w:val="20"/>
              </w:rPr>
            </w:pPr>
            <w:r w:rsidRPr="00887BA7">
              <w:rPr>
                <w:rFonts w:hint="eastAsia"/>
                <w:sz w:val="20"/>
              </w:rPr>
              <w:t>設置面と被覆率：</w:t>
            </w:r>
            <w:r w:rsidRPr="00887BA7">
              <w:rPr>
                <w:rFonts w:hint="eastAsia"/>
                <w:sz w:val="20"/>
              </w:rPr>
              <w:t xml:space="preserve">        </w:t>
            </w:r>
            <w:r w:rsidRPr="00887BA7">
              <w:rPr>
                <w:rFonts w:hint="eastAsia"/>
                <w:sz w:val="20"/>
              </w:rPr>
              <w:t>東</w:t>
            </w:r>
            <w:r w:rsidRPr="00887BA7">
              <w:rPr>
                <w:rFonts w:hint="eastAsia"/>
                <w:sz w:val="20"/>
              </w:rPr>
              <w:t>0%</w:t>
            </w:r>
          </w:p>
          <w:p w:rsidR="00302E71" w:rsidRPr="00887BA7" w:rsidRDefault="00302E71" w:rsidP="00887BA7">
            <w:pPr>
              <w:spacing w:line="240" w:lineRule="exact"/>
              <w:ind w:firstLineChars="1150" w:firstLine="2300"/>
              <w:rPr>
                <w:sz w:val="20"/>
              </w:rPr>
            </w:pPr>
            <w:r w:rsidRPr="00887BA7">
              <w:rPr>
                <w:rFonts w:hint="eastAsia"/>
                <w:sz w:val="20"/>
              </w:rPr>
              <w:t>西</w:t>
            </w:r>
            <w:r w:rsidRPr="00887BA7">
              <w:rPr>
                <w:rFonts w:hint="eastAsia"/>
                <w:sz w:val="20"/>
              </w:rPr>
              <w:t>0%</w:t>
            </w:r>
          </w:p>
          <w:p w:rsidR="00302E71" w:rsidRPr="00887BA7" w:rsidRDefault="00302E71" w:rsidP="00887BA7">
            <w:pPr>
              <w:spacing w:line="240" w:lineRule="exact"/>
              <w:ind w:firstLineChars="1150" w:firstLine="2300"/>
              <w:rPr>
                <w:sz w:val="20"/>
              </w:rPr>
            </w:pPr>
            <w:r w:rsidRPr="00887BA7">
              <w:rPr>
                <w:rFonts w:hint="eastAsia"/>
                <w:sz w:val="20"/>
              </w:rPr>
              <w:t>南</w:t>
            </w:r>
            <w:r w:rsidRPr="00887BA7">
              <w:rPr>
                <w:rFonts w:hint="eastAsia"/>
                <w:sz w:val="20"/>
              </w:rPr>
              <w:t>0%</w:t>
            </w:r>
          </w:p>
          <w:p w:rsidR="00302E71" w:rsidRPr="00887BA7" w:rsidRDefault="00302E71" w:rsidP="00887BA7">
            <w:pPr>
              <w:spacing w:line="240" w:lineRule="exact"/>
              <w:ind w:firstLineChars="1150" w:firstLine="2300"/>
              <w:rPr>
                <w:sz w:val="20"/>
              </w:rPr>
            </w:pPr>
            <w:r w:rsidRPr="00887BA7">
              <w:rPr>
                <w:rFonts w:hint="eastAsia"/>
                <w:sz w:val="20"/>
              </w:rPr>
              <w:t>北</w:t>
            </w:r>
            <w:r w:rsidRPr="00887BA7">
              <w:rPr>
                <w:rFonts w:hint="eastAsia"/>
                <w:sz w:val="20"/>
              </w:rPr>
              <w:t>0%</w:t>
            </w:r>
          </w:p>
        </w:tc>
      </w:tr>
      <w:tr w:rsidR="00302E71" w:rsidRPr="00887BA7" w:rsidTr="00497B87">
        <w:tc>
          <w:tcPr>
            <w:tcW w:w="335" w:type="pct"/>
            <w:vMerge/>
          </w:tcPr>
          <w:p w:rsidR="00302E71" w:rsidRPr="00887BA7" w:rsidRDefault="00302E71" w:rsidP="00887BA7">
            <w:pPr>
              <w:spacing w:line="240" w:lineRule="exact"/>
              <w:rPr>
                <w:sz w:val="20"/>
              </w:rPr>
            </w:pPr>
          </w:p>
        </w:tc>
        <w:tc>
          <w:tcPr>
            <w:tcW w:w="981" w:type="pct"/>
          </w:tcPr>
          <w:p w:rsidR="00302E71" w:rsidRPr="00887BA7" w:rsidRDefault="00302E71" w:rsidP="00887BA7">
            <w:pPr>
              <w:spacing w:line="240" w:lineRule="exact"/>
              <w:rPr>
                <w:sz w:val="20"/>
              </w:rPr>
            </w:pPr>
            <w:r w:rsidRPr="00887BA7">
              <w:rPr>
                <w:rFonts w:hint="eastAsia"/>
                <w:sz w:val="20"/>
              </w:rPr>
              <w:t>3</w:t>
            </w:r>
            <w:r w:rsidRPr="00887BA7">
              <w:rPr>
                <w:sz w:val="20"/>
              </w:rPr>
              <w:t>3</w:t>
            </w:r>
            <w:r w:rsidRPr="00887BA7">
              <w:rPr>
                <w:rFonts w:hint="eastAsia"/>
                <w:sz w:val="20"/>
              </w:rPr>
              <w:t>敷地ではどうしていますか</w:t>
            </w:r>
          </w:p>
        </w:tc>
        <w:tc>
          <w:tcPr>
            <w:tcW w:w="1978" w:type="pct"/>
          </w:tcPr>
          <w:p w:rsidR="00416DB1" w:rsidRDefault="00416DB1" w:rsidP="00887BA7">
            <w:pPr>
              <w:spacing w:line="240" w:lineRule="exact"/>
              <w:rPr>
                <w:sz w:val="20"/>
              </w:rPr>
            </w:pPr>
            <w:r>
              <w:rPr>
                <w:rFonts w:hint="eastAsia"/>
                <w:sz w:val="20"/>
              </w:rPr>
              <w:t>・</w:t>
            </w:r>
            <w:r w:rsidR="00302E71" w:rsidRPr="00887BA7">
              <w:rPr>
                <w:rFonts w:hint="eastAsia"/>
                <w:sz w:val="20"/>
              </w:rPr>
              <w:t>「通常舗装」を</w:t>
            </w:r>
            <w:r w:rsidR="00302E71" w:rsidRPr="00887BA7">
              <w:rPr>
                <w:rFonts w:hint="eastAsia"/>
                <w:sz w:val="20"/>
              </w:rPr>
              <w:t>100%</w:t>
            </w:r>
          </w:p>
          <w:p w:rsidR="00302E71" w:rsidRPr="00887BA7" w:rsidRDefault="00416DB1" w:rsidP="00416DB1">
            <w:pPr>
              <w:spacing w:line="240" w:lineRule="exact"/>
              <w:rPr>
                <w:sz w:val="20"/>
              </w:rPr>
            </w:pPr>
            <w:r>
              <w:rPr>
                <w:rFonts w:hint="eastAsia"/>
                <w:sz w:val="20"/>
              </w:rPr>
              <w:t>・</w:t>
            </w:r>
            <w:r w:rsidR="00A714CA">
              <w:rPr>
                <w:rFonts w:hint="eastAsia"/>
                <w:sz w:val="20"/>
              </w:rPr>
              <w:t>他は</w:t>
            </w:r>
            <w:r w:rsidR="00A714CA">
              <w:rPr>
                <w:rFonts w:hint="eastAsia"/>
                <w:sz w:val="20"/>
              </w:rPr>
              <w:t>0%</w:t>
            </w:r>
            <w:r w:rsidR="00A714CA" w:rsidRPr="00887BA7">
              <w:rPr>
                <w:rFonts w:hint="eastAsia"/>
                <w:sz w:val="20"/>
              </w:rPr>
              <w:t>。</w:t>
            </w:r>
          </w:p>
        </w:tc>
        <w:tc>
          <w:tcPr>
            <w:tcW w:w="1706" w:type="pct"/>
          </w:tcPr>
          <w:p w:rsidR="00302E71" w:rsidRPr="00887BA7" w:rsidRDefault="00302E71" w:rsidP="00887BA7">
            <w:pPr>
              <w:spacing w:line="240" w:lineRule="exact"/>
              <w:rPr>
                <w:sz w:val="20"/>
              </w:rPr>
            </w:pPr>
            <w:r w:rsidRPr="00887BA7">
              <w:rPr>
                <w:rFonts w:hint="eastAsia"/>
                <w:sz w:val="20"/>
              </w:rPr>
              <w:t xml:space="preserve">通常舗装：　　　　</w:t>
            </w:r>
            <w:r w:rsidRPr="00887BA7">
              <w:rPr>
                <w:rFonts w:hint="eastAsia"/>
                <w:sz w:val="20"/>
              </w:rPr>
              <w:t xml:space="preserve"> </w:t>
            </w:r>
            <w:r w:rsidRPr="00887BA7">
              <w:rPr>
                <w:sz w:val="20"/>
              </w:rPr>
              <w:t xml:space="preserve">    100</w:t>
            </w:r>
            <w:r w:rsidRPr="00887BA7">
              <w:rPr>
                <w:rFonts w:hint="eastAsia"/>
                <w:sz w:val="20"/>
              </w:rPr>
              <w:t>%</w:t>
            </w:r>
          </w:p>
          <w:p w:rsidR="00302E71" w:rsidRPr="00887BA7" w:rsidRDefault="00302E71" w:rsidP="00887BA7">
            <w:pPr>
              <w:spacing w:line="240" w:lineRule="exact"/>
              <w:rPr>
                <w:sz w:val="20"/>
              </w:rPr>
            </w:pPr>
            <w:r w:rsidRPr="00887BA7">
              <w:rPr>
                <w:rFonts w:hint="eastAsia"/>
                <w:sz w:val="20"/>
              </w:rPr>
              <w:t xml:space="preserve">裸地：　　　　　　</w:t>
            </w:r>
            <w:r w:rsidRPr="00887BA7">
              <w:rPr>
                <w:rFonts w:hint="eastAsia"/>
                <w:sz w:val="20"/>
              </w:rPr>
              <w:t xml:space="preserve"> </w:t>
            </w:r>
            <w:r w:rsidRPr="00887BA7">
              <w:rPr>
                <w:rFonts w:hint="eastAsia"/>
                <w:sz w:val="20"/>
              </w:rPr>
              <w:t xml:space="preserve">　</w:t>
            </w:r>
            <w:r w:rsidRPr="00887BA7">
              <w:rPr>
                <w:rFonts w:hint="eastAsia"/>
                <w:sz w:val="20"/>
              </w:rPr>
              <w:t xml:space="preserve">     0%</w:t>
            </w:r>
          </w:p>
          <w:p w:rsidR="00302E71" w:rsidRPr="00887BA7" w:rsidRDefault="00302E71" w:rsidP="00887BA7">
            <w:pPr>
              <w:spacing w:line="240" w:lineRule="exact"/>
              <w:rPr>
                <w:sz w:val="20"/>
              </w:rPr>
            </w:pPr>
            <w:r w:rsidRPr="00887BA7">
              <w:rPr>
                <w:rFonts w:hint="eastAsia"/>
                <w:sz w:val="20"/>
              </w:rPr>
              <w:t xml:space="preserve">保水性舗装：　　　</w:t>
            </w:r>
            <w:r w:rsidRPr="00887BA7">
              <w:rPr>
                <w:rFonts w:hint="eastAsia"/>
                <w:sz w:val="20"/>
              </w:rPr>
              <w:t xml:space="preserve"> </w:t>
            </w:r>
            <w:r w:rsidRPr="00887BA7">
              <w:rPr>
                <w:rFonts w:hint="eastAsia"/>
                <w:sz w:val="20"/>
              </w:rPr>
              <w:t xml:space="preserve">　</w:t>
            </w:r>
            <w:r w:rsidRPr="00887BA7">
              <w:rPr>
                <w:rFonts w:hint="eastAsia"/>
                <w:sz w:val="20"/>
              </w:rPr>
              <w:t xml:space="preserve">     0%</w:t>
            </w:r>
          </w:p>
          <w:p w:rsidR="00302E71" w:rsidRPr="00887BA7" w:rsidRDefault="00302E71" w:rsidP="00887BA7">
            <w:pPr>
              <w:spacing w:line="240" w:lineRule="exact"/>
              <w:rPr>
                <w:sz w:val="20"/>
              </w:rPr>
            </w:pPr>
            <w:r w:rsidRPr="00887BA7">
              <w:rPr>
                <w:rFonts w:hint="eastAsia"/>
                <w:sz w:val="20"/>
              </w:rPr>
              <w:t xml:space="preserve">高反射舗装：　　　</w:t>
            </w:r>
            <w:r w:rsidRPr="00887BA7">
              <w:rPr>
                <w:rFonts w:hint="eastAsia"/>
                <w:sz w:val="20"/>
              </w:rPr>
              <w:t xml:space="preserve"> </w:t>
            </w:r>
            <w:r w:rsidRPr="00887BA7">
              <w:rPr>
                <w:rFonts w:hint="eastAsia"/>
                <w:sz w:val="20"/>
              </w:rPr>
              <w:t xml:space="preserve">　</w:t>
            </w:r>
            <w:r w:rsidRPr="00887BA7">
              <w:rPr>
                <w:rFonts w:hint="eastAsia"/>
                <w:sz w:val="20"/>
              </w:rPr>
              <w:t xml:space="preserve">     0%</w:t>
            </w:r>
          </w:p>
          <w:p w:rsidR="00302E71" w:rsidRPr="00887BA7" w:rsidRDefault="00302E71" w:rsidP="00887BA7">
            <w:pPr>
              <w:spacing w:line="240" w:lineRule="exact"/>
              <w:rPr>
                <w:sz w:val="20"/>
              </w:rPr>
            </w:pPr>
            <w:r w:rsidRPr="00887BA7">
              <w:rPr>
                <w:rFonts w:hint="eastAsia"/>
                <w:sz w:val="20"/>
              </w:rPr>
              <w:t xml:space="preserve">緑化（低木緑化）：　　</w:t>
            </w:r>
            <w:r w:rsidRPr="00887BA7">
              <w:rPr>
                <w:rFonts w:hint="eastAsia"/>
                <w:sz w:val="20"/>
              </w:rPr>
              <w:t xml:space="preserve">     0%</w:t>
            </w:r>
          </w:p>
          <w:p w:rsidR="00302E71" w:rsidRPr="00887BA7" w:rsidRDefault="00302E71" w:rsidP="00887BA7">
            <w:pPr>
              <w:spacing w:line="240" w:lineRule="exact"/>
              <w:rPr>
                <w:sz w:val="20"/>
              </w:rPr>
            </w:pPr>
            <w:r w:rsidRPr="00887BA7">
              <w:rPr>
                <w:rFonts w:hint="eastAsia"/>
                <w:sz w:val="20"/>
              </w:rPr>
              <w:t xml:space="preserve">緑化（中高木緑化）：　</w:t>
            </w:r>
            <w:r w:rsidRPr="00887BA7">
              <w:rPr>
                <w:rFonts w:hint="eastAsia"/>
                <w:sz w:val="20"/>
              </w:rPr>
              <w:t xml:space="preserve">     0%</w:t>
            </w:r>
          </w:p>
          <w:p w:rsidR="00302E71" w:rsidRPr="00887BA7" w:rsidRDefault="00302E71" w:rsidP="00887BA7">
            <w:pPr>
              <w:spacing w:line="240" w:lineRule="exact"/>
              <w:rPr>
                <w:sz w:val="20"/>
              </w:rPr>
            </w:pPr>
            <w:r w:rsidRPr="00887BA7">
              <w:rPr>
                <w:rFonts w:hint="eastAsia"/>
                <w:sz w:val="20"/>
              </w:rPr>
              <w:t xml:space="preserve">水面：　　　　　　</w:t>
            </w:r>
            <w:r w:rsidRPr="00887BA7">
              <w:rPr>
                <w:rFonts w:hint="eastAsia"/>
                <w:sz w:val="20"/>
              </w:rPr>
              <w:t xml:space="preserve"> </w:t>
            </w:r>
            <w:r w:rsidRPr="00887BA7">
              <w:rPr>
                <w:rFonts w:hint="eastAsia"/>
                <w:sz w:val="20"/>
              </w:rPr>
              <w:t xml:space="preserve">　</w:t>
            </w:r>
            <w:r w:rsidRPr="00887BA7">
              <w:rPr>
                <w:rFonts w:hint="eastAsia"/>
                <w:sz w:val="20"/>
              </w:rPr>
              <w:t xml:space="preserve">     0%</w:t>
            </w:r>
          </w:p>
        </w:tc>
      </w:tr>
      <w:tr w:rsidR="00302E71" w:rsidRPr="00887BA7" w:rsidTr="00497B87">
        <w:tc>
          <w:tcPr>
            <w:tcW w:w="335" w:type="pct"/>
            <w:vMerge/>
          </w:tcPr>
          <w:p w:rsidR="00302E71" w:rsidRPr="00887BA7" w:rsidRDefault="00302E71" w:rsidP="00887BA7">
            <w:pPr>
              <w:spacing w:line="240" w:lineRule="exact"/>
              <w:rPr>
                <w:sz w:val="20"/>
              </w:rPr>
            </w:pPr>
          </w:p>
        </w:tc>
        <w:tc>
          <w:tcPr>
            <w:tcW w:w="981" w:type="pct"/>
          </w:tcPr>
          <w:p w:rsidR="00302E71" w:rsidRPr="00887BA7" w:rsidRDefault="00302E71" w:rsidP="00887BA7">
            <w:pPr>
              <w:spacing w:line="240" w:lineRule="exact"/>
              <w:rPr>
                <w:sz w:val="20"/>
              </w:rPr>
            </w:pPr>
            <w:r w:rsidRPr="00887BA7">
              <w:rPr>
                <w:rFonts w:hint="eastAsia"/>
                <w:sz w:val="20"/>
              </w:rPr>
              <w:t>3</w:t>
            </w:r>
            <w:r w:rsidRPr="00887BA7">
              <w:rPr>
                <w:sz w:val="20"/>
              </w:rPr>
              <w:t>4</w:t>
            </w:r>
            <w:r w:rsidRPr="00887BA7">
              <w:rPr>
                <w:rFonts w:hint="eastAsia"/>
                <w:sz w:val="20"/>
              </w:rPr>
              <w:t>ドライミストを実施しますか</w:t>
            </w:r>
          </w:p>
        </w:tc>
        <w:tc>
          <w:tcPr>
            <w:tcW w:w="1978" w:type="pct"/>
          </w:tcPr>
          <w:p w:rsidR="00302E71" w:rsidRPr="00887BA7" w:rsidRDefault="00416DB1" w:rsidP="00887BA7">
            <w:pPr>
              <w:spacing w:line="240" w:lineRule="exact"/>
              <w:rPr>
                <w:sz w:val="20"/>
              </w:rPr>
            </w:pPr>
            <w:r>
              <w:rPr>
                <w:rFonts w:hint="eastAsia"/>
                <w:sz w:val="20"/>
              </w:rPr>
              <w:t>・</w:t>
            </w:r>
            <w:r w:rsidR="00302E71" w:rsidRPr="00887BA7">
              <w:rPr>
                <w:rFonts w:hint="eastAsia"/>
                <w:sz w:val="20"/>
              </w:rPr>
              <w:t>「</w:t>
            </w:r>
            <w:r w:rsidR="00302E71" w:rsidRPr="00887BA7">
              <w:rPr>
                <w:rFonts w:hint="eastAsia"/>
                <w:sz w:val="20"/>
              </w:rPr>
              <w:t>2</w:t>
            </w:r>
            <w:r w:rsidR="00302E71" w:rsidRPr="00887BA7">
              <w:rPr>
                <w:rFonts w:hint="eastAsia"/>
                <w:sz w:val="20"/>
              </w:rPr>
              <w:t>しない」を選択</w:t>
            </w:r>
          </w:p>
          <w:p w:rsidR="00302E71" w:rsidRPr="00887BA7" w:rsidRDefault="00984A6A" w:rsidP="00984A6A">
            <w:pPr>
              <w:spacing w:line="240" w:lineRule="exact"/>
              <w:rPr>
                <w:sz w:val="20"/>
              </w:rPr>
            </w:pPr>
            <w:r>
              <w:rPr>
                <w:rFonts w:hint="eastAsia"/>
                <w:sz w:val="20"/>
              </w:rPr>
              <w:t>・</w:t>
            </w:r>
            <w:r w:rsidR="00302E71" w:rsidRPr="00887BA7">
              <w:rPr>
                <w:rFonts w:hint="eastAsia"/>
                <w:sz w:val="20"/>
              </w:rPr>
              <w:t>ノズル設置延長は変更不要</w:t>
            </w:r>
          </w:p>
        </w:tc>
        <w:tc>
          <w:tcPr>
            <w:tcW w:w="1706" w:type="pct"/>
          </w:tcPr>
          <w:p w:rsidR="00302E71" w:rsidRPr="00887BA7" w:rsidRDefault="00302E71" w:rsidP="00887BA7">
            <w:pPr>
              <w:spacing w:line="240" w:lineRule="exact"/>
              <w:rPr>
                <w:sz w:val="20"/>
              </w:rPr>
            </w:pPr>
            <w:r w:rsidRPr="00887BA7">
              <w:rPr>
                <w:rFonts w:hint="eastAsia"/>
                <w:sz w:val="20"/>
              </w:rPr>
              <w:t>ドライミストの実施：</w:t>
            </w:r>
            <w:r w:rsidRPr="00887BA7">
              <w:rPr>
                <w:rFonts w:hint="eastAsia"/>
                <w:sz w:val="20"/>
              </w:rPr>
              <w:t xml:space="preserve"> 2</w:t>
            </w:r>
            <w:r w:rsidRPr="00887BA7">
              <w:rPr>
                <w:rFonts w:hint="eastAsia"/>
                <w:sz w:val="20"/>
              </w:rPr>
              <w:t>しない</w:t>
            </w:r>
          </w:p>
        </w:tc>
      </w:tr>
    </w:tbl>
    <w:p w:rsidR="005C3084" w:rsidRDefault="005C3084"/>
    <w:p w:rsidR="002B5F31" w:rsidRDefault="002B5F31"/>
    <w:p w:rsidR="00F87E79" w:rsidRPr="00E852DD" w:rsidRDefault="00216F17" w:rsidP="00216F17">
      <w:pPr>
        <w:rPr>
          <w:rFonts w:asciiTheme="majorEastAsia" w:eastAsiaTheme="majorEastAsia" w:hAnsiTheme="majorEastAsia"/>
        </w:rPr>
      </w:pPr>
      <w:r w:rsidRPr="00E852DD">
        <w:rPr>
          <w:rFonts w:asciiTheme="majorEastAsia" w:eastAsiaTheme="majorEastAsia" w:hAnsiTheme="majorEastAsia" w:hint="eastAsia"/>
        </w:rPr>
        <w:t>〇</w:t>
      </w:r>
      <w:r w:rsidR="00A32B4C" w:rsidRPr="00E852DD">
        <w:rPr>
          <w:rFonts w:asciiTheme="majorEastAsia" w:eastAsiaTheme="majorEastAsia" w:hAnsiTheme="majorEastAsia" w:hint="eastAsia"/>
        </w:rPr>
        <w:t>屋上の</w:t>
      </w:r>
      <w:r w:rsidR="00F87E79" w:rsidRPr="00E852DD">
        <w:rPr>
          <w:rFonts w:asciiTheme="majorEastAsia" w:eastAsiaTheme="majorEastAsia" w:hAnsiTheme="majorEastAsia" w:hint="eastAsia"/>
        </w:rPr>
        <w:t>対策効果が把握できる項目</w:t>
      </w:r>
    </w:p>
    <w:p w:rsidR="006175A2" w:rsidRPr="00E852DD" w:rsidRDefault="00216F17" w:rsidP="00BB24A6">
      <w:pPr>
        <w:ind w:firstLineChars="100" w:firstLine="220"/>
        <w:rPr>
          <w:rFonts w:asciiTheme="majorEastAsia" w:eastAsiaTheme="majorEastAsia" w:hAnsiTheme="majorEastAsia"/>
        </w:rPr>
      </w:pPr>
      <w:r w:rsidRPr="00E852DD">
        <w:rPr>
          <w:rFonts w:asciiTheme="majorEastAsia" w:eastAsiaTheme="majorEastAsia" w:hAnsiTheme="majorEastAsia" w:hint="eastAsia"/>
        </w:rPr>
        <w:t>【</w:t>
      </w:r>
      <w:r w:rsidR="006175A2" w:rsidRPr="00E852DD">
        <w:rPr>
          <w:rFonts w:asciiTheme="majorEastAsia" w:eastAsiaTheme="majorEastAsia" w:hAnsiTheme="majorEastAsia" w:hint="eastAsia"/>
        </w:rPr>
        <w:t>case3～6</w:t>
      </w:r>
      <w:r w:rsidRPr="00E852DD">
        <w:rPr>
          <w:rFonts w:asciiTheme="majorEastAsia" w:eastAsiaTheme="majorEastAsia" w:hAnsiTheme="majorEastAsia" w:hint="eastAsia"/>
        </w:rPr>
        <w:t>】</w:t>
      </w:r>
    </w:p>
    <w:p w:rsidR="006175A2" w:rsidRDefault="006175A2" w:rsidP="006175A2">
      <w:r>
        <w:rPr>
          <w:rFonts w:hint="eastAsia"/>
        </w:rPr>
        <w:t xml:space="preserve">　</w:t>
      </w:r>
      <w:r>
        <w:t>case</w:t>
      </w:r>
      <w:r>
        <w:rPr>
          <w:rFonts w:hint="eastAsia"/>
        </w:rPr>
        <w:t>1</w:t>
      </w:r>
      <w:r>
        <w:rPr>
          <w:rFonts w:hint="eastAsia"/>
        </w:rPr>
        <w:t>の情報をもとに、以下の対策項目について考え方に基づき変更し</w:t>
      </w:r>
      <w:r w:rsidR="0096098B">
        <w:rPr>
          <w:rFonts w:hint="eastAsia"/>
        </w:rPr>
        <w:t>ます</w:t>
      </w:r>
      <w:r>
        <w:rPr>
          <w:rFonts w:hint="eastAsia"/>
        </w:rPr>
        <w:t>。</w:t>
      </w:r>
    </w:p>
    <w:tbl>
      <w:tblPr>
        <w:tblStyle w:val="a3"/>
        <w:tblW w:w="5000" w:type="pct"/>
        <w:tblLook w:val="04A0" w:firstRow="1" w:lastRow="0" w:firstColumn="1" w:lastColumn="0" w:noHBand="0" w:noVBand="1"/>
      </w:tblPr>
      <w:tblGrid>
        <w:gridCol w:w="835"/>
        <w:gridCol w:w="1710"/>
        <w:gridCol w:w="3828"/>
        <w:gridCol w:w="3363"/>
      </w:tblGrid>
      <w:tr w:rsidR="0053010E" w:rsidRPr="00887BA7" w:rsidTr="00462E69">
        <w:tc>
          <w:tcPr>
            <w:tcW w:w="429" w:type="pct"/>
            <w:shd w:val="clear" w:color="auto" w:fill="DAEEF3" w:themeFill="accent5" w:themeFillTint="33"/>
          </w:tcPr>
          <w:p w:rsidR="0053010E" w:rsidRPr="00887BA7" w:rsidRDefault="0053010E" w:rsidP="0053010E">
            <w:pPr>
              <w:spacing w:line="240" w:lineRule="exact"/>
              <w:rPr>
                <w:sz w:val="20"/>
              </w:rPr>
            </w:pPr>
            <w:r w:rsidRPr="00887BA7">
              <w:rPr>
                <w:sz w:val="20"/>
              </w:rPr>
              <w:t>case</w:t>
            </w:r>
          </w:p>
        </w:tc>
        <w:tc>
          <w:tcPr>
            <w:tcW w:w="878" w:type="pct"/>
            <w:shd w:val="clear" w:color="auto" w:fill="DAEEF3" w:themeFill="accent5" w:themeFillTint="33"/>
          </w:tcPr>
          <w:p w:rsidR="0053010E" w:rsidRPr="00887BA7" w:rsidRDefault="0053010E" w:rsidP="0053010E">
            <w:pPr>
              <w:spacing w:line="240" w:lineRule="exact"/>
              <w:rPr>
                <w:sz w:val="20"/>
              </w:rPr>
            </w:pPr>
            <w:r w:rsidRPr="00887BA7">
              <w:rPr>
                <w:rFonts w:hint="eastAsia"/>
                <w:sz w:val="20"/>
              </w:rPr>
              <w:t>対策項目</w:t>
            </w:r>
          </w:p>
        </w:tc>
        <w:tc>
          <w:tcPr>
            <w:tcW w:w="1966" w:type="pct"/>
            <w:shd w:val="clear" w:color="auto" w:fill="DAEEF3" w:themeFill="accent5" w:themeFillTint="33"/>
          </w:tcPr>
          <w:p w:rsidR="0053010E" w:rsidRPr="00887BA7" w:rsidRDefault="0053010E" w:rsidP="0053010E">
            <w:pPr>
              <w:spacing w:line="240" w:lineRule="exact"/>
              <w:rPr>
                <w:sz w:val="20"/>
              </w:rPr>
            </w:pPr>
            <w:r w:rsidRPr="00887BA7">
              <w:rPr>
                <w:rFonts w:hint="eastAsia"/>
                <w:sz w:val="20"/>
              </w:rPr>
              <w:t>考え方</w:t>
            </w:r>
          </w:p>
        </w:tc>
        <w:tc>
          <w:tcPr>
            <w:tcW w:w="1727" w:type="pct"/>
            <w:shd w:val="clear" w:color="auto" w:fill="DAEEF3" w:themeFill="accent5" w:themeFillTint="33"/>
          </w:tcPr>
          <w:p w:rsidR="0053010E" w:rsidRPr="00887BA7" w:rsidRDefault="0053010E" w:rsidP="0053010E">
            <w:pPr>
              <w:spacing w:line="240" w:lineRule="exact"/>
              <w:rPr>
                <w:sz w:val="20"/>
              </w:rPr>
            </w:pPr>
            <w:r w:rsidRPr="00887BA7">
              <w:rPr>
                <w:rFonts w:hint="eastAsia"/>
                <w:sz w:val="20"/>
              </w:rPr>
              <w:t>条件（</w:t>
            </w:r>
            <w:r>
              <w:rPr>
                <w:rFonts w:hint="eastAsia"/>
                <w:sz w:val="20"/>
              </w:rPr>
              <w:t>６ページのモデル条件例</w:t>
            </w:r>
            <w:r w:rsidRPr="00887BA7">
              <w:rPr>
                <w:rFonts w:hint="eastAsia"/>
                <w:sz w:val="20"/>
              </w:rPr>
              <w:t>）</w:t>
            </w:r>
          </w:p>
        </w:tc>
      </w:tr>
      <w:tr w:rsidR="0053010E" w:rsidRPr="00887BA7" w:rsidTr="000319DA">
        <w:tc>
          <w:tcPr>
            <w:tcW w:w="429" w:type="pct"/>
          </w:tcPr>
          <w:p w:rsidR="0053010E" w:rsidRPr="00887BA7" w:rsidRDefault="0053010E" w:rsidP="0053010E">
            <w:pPr>
              <w:spacing w:line="240" w:lineRule="exact"/>
              <w:rPr>
                <w:sz w:val="20"/>
              </w:rPr>
            </w:pPr>
            <w:r w:rsidRPr="00887BA7">
              <w:rPr>
                <w:rFonts w:hint="eastAsia"/>
                <w:sz w:val="20"/>
              </w:rPr>
              <w:t>3</w:t>
            </w:r>
          </w:p>
        </w:tc>
        <w:tc>
          <w:tcPr>
            <w:tcW w:w="878" w:type="pct"/>
          </w:tcPr>
          <w:p w:rsidR="0053010E" w:rsidRPr="00887BA7" w:rsidRDefault="0053010E" w:rsidP="0053010E">
            <w:pPr>
              <w:spacing w:line="240" w:lineRule="exact"/>
              <w:rPr>
                <w:sz w:val="20"/>
              </w:rPr>
            </w:pPr>
            <w:r w:rsidRPr="00887BA7">
              <w:rPr>
                <w:rFonts w:hint="eastAsia"/>
                <w:sz w:val="20"/>
              </w:rPr>
              <w:t>「</w:t>
            </w:r>
            <w:r w:rsidRPr="00887BA7">
              <w:rPr>
                <w:rFonts w:hint="eastAsia"/>
                <w:sz w:val="20"/>
              </w:rPr>
              <w:t>31</w:t>
            </w:r>
            <w:r w:rsidRPr="00887BA7">
              <w:rPr>
                <w:rFonts w:hint="eastAsia"/>
                <w:sz w:val="20"/>
              </w:rPr>
              <w:t>屋上はどのようにしますか」</w:t>
            </w:r>
          </w:p>
        </w:tc>
        <w:tc>
          <w:tcPr>
            <w:tcW w:w="1966" w:type="pct"/>
          </w:tcPr>
          <w:p w:rsidR="00372EB8" w:rsidRDefault="00372EB8" w:rsidP="00372EB8">
            <w:pPr>
              <w:spacing w:line="240" w:lineRule="exact"/>
              <w:ind w:left="200" w:hangingChars="100" w:hanging="200"/>
              <w:rPr>
                <w:sz w:val="20"/>
              </w:rPr>
            </w:pPr>
            <w:r>
              <w:rPr>
                <w:rFonts w:hint="eastAsia"/>
                <w:sz w:val="20"/>
              </w:rPr>
              <w:t>・</w:t>
            </w:r>
            <w:r w:rsidRPr="00372EB8">
              <w:rPr>
                <w:rFonts w:hint="eastAsia"/>
                <w:sz w:val="20"/>
              </w:rPr>
              <w:t>屋上緑化</w:t>
            </w:r>
            <w:r>
              <w:rPr>
                <w:rFonts w:hint="eastAsia"/>
                <w:sz w:val="20"/>
              </w:rPr>
              <w:t>、</w:t>
            </w:r>
            <w:r w:rsidRPr="00372EB8">
              <w:rPr>
                <w:rFonts w:hint="eastAsia"/>
                <w:sz w:val="20"/>
              </w:rPr>
              <w:t>高反射塗装・瓦</w:t>
            </w:r>
            <w:r>
              <w:rPr>
                <w:rFonts w:hint="eastAsia"/>
                <w:sz w:val="20"/>
              </w:rPr>
              <w:t>、</w:t>
            </w:r>
            <w:r w:rsidRPr="00372EB8">
              <w:rPr>
                <w:rFonts w:hint="eastAsia"/>
                <w:sz w:val="20"/>
              </w:rPr>
              <w:t>屋上散水</w:t>
            </w:r>
            <w:r w:rsidRPr="00887BA7">
              <w:rPr>
                <w:rFonts w:hint="eastAsia"/>
                <w:sz w:val="20"/>
              </w:rPr>
              <w:t>は</w:t>
            </w:r>
            <w:r>
              <w:rPr>
                <w:rFonts w:hint="eastAsia"/>
                <w:sz w:val="20"/>
              </w:rPr>
              <w:t>計画書の数値</w:t>
            </w:r>
          </w:p>
          <w:p w:rsidR="0053010E" w:rsidRDefault="00372EB8" w:rsidP="00372EB8">
            <w:pPr>
              <w:spacing w:line="240" w:lineRule="exact"/>
              <w:ind w:left="200" w:hangingChars="100" w:hanging="200"/>
            </w:pPr>
            <w:r>
              <w:rPr>
                <w:rFonts w:hint="eastAsia"/>
                <w:sz w:val="20"/>
              </w:rPr>
              <w:t>・合計値が</w:t>
            </w:r>
            <w:r>
              <w:rPr>
                <w:rFonts w:hint="eastAsia"/>
                <w:sz w:val="20"/>
              </w:rPr>
              <w:t>100%</w:t>
            </w:r>
            <w:r>
              <w:rPr>
                <w:rFonts w:hint="eastAsia"/>
                <w:sz w:val="20"/>
              </w:rPr>
              <w:t>になるように</w:t>
            </w:r>
            <w:r w:rsidRPr="00887BA7">
              <w:rPr>
                <w:rFonts w:hint="eastAsia"/>
                <w:sz w:val="20"/>
              </w:rPr>
              <w:t>残りすべての割合を</w:t>
            </w:r>
            <w:r>
              <w:rPr>
                <w:rFonts w:hint="eastAsia"/>
                <w:sz w:val="20"/>
              </w:rPr>
              <w:t>「</w:t>
            </w:r>
            <w:r w:rsidRPr="00887BA7">
              <w:rPr>
                <w:rFonts w:hint="eastAsia"/>
                <w:sz w:val="20"/>
              </w:rPr>
              <w:t>太陽光パネル</w:t>
            </w:r>
            <w:r>
              <w:rPr>
                <w:rFonts w:hint="eastAsia"/>
                <w:sz w:val="20"/>
              </w:rPr>
              <w:t>」</w:t>
            </w:r>
            <w:r w:rsidRPr="00887BA7">
              <w:rPr>
                <w:rFonts w:hint="eastAsia"/>
                <w:sz w:val="20"/>
              </w:rPr>
              <w:t>に</w:t>
            </w:r>
            <w:r>
              <w:rPr>
                <w:rFonts w:hint="eastAsia"/>
                <w:sz w:val="20"/>
              </w:rPr>
              <w:t>入力</w:t>
            </w:r>
          </w:p>
        </w:tc>
        <w:tc>
          <w:tcPr>
            <w:tcW w:w="1727" w:type="pct"/>
          </w:tcPr>
          <w:p w:rsidR="0053010E" w:rsidRPr="00887BA7" w:rsidRDefault="0053010E" w:rsidP="0053010E">
            <w:pPr>
              <w:spacing w:line="240" w:lineRule="exact"/>
              <w:rPr>
                <w:sz w:val="20"/>
              </w:rPr>
            </w:pPr>
            <w:r w:rsidRPr="00887BA7">
              <w:rPr>
                <w:rFonts w:hint="eastAsia"/>
                <w:sz w:val="20"/>
              </w:rPr>
              <w:t xml:space="preserve">対策なし：　　　　　　</w:t>
            </w:r>
            <w:r w:rsidRPr="00887BA7">
              <w:rPr>
                <w:rFonts w:hint="eastAsia"/>
                <w:sz w:val="20"/>
              </w:rPr>
              <w:t xml:space="preserve"> </w:t>
            </w:r>
            <w:r w:rsidRPr="00887BA7">
              <w:rPr>
                <w:rFonts w:hint="eastAsia"/>
                <w:sz w:val="20"/>
              </w:rPr>
              <w:t xml:space="preserve">　</w:t>
            </w:r>
            <w:r w:rsidRPr="00887BA7">
              <w:rPr>
                <w:rFonts w:hint="eastAsia"/>
                <w:sz w:val="20"/>
              </w:rPr>
              <w:t xml:space="preserve"> 0</w:t>
            </w:r>
            <w:r w:rsidRPr="00887BA7">
              <w:rPr>
                <w:sz w:val="20"/>
              </w:rPr>
              <w:t>%</w:t>
            </w:r>
          </w:p>
          <w:p w:rsidR="0053010E" w:rsidRPr="00887BA7" w:rsidRDefault="0053010E" w:rsidP="0053010E">
            <w:pPr>
              <w:spacing w:line="240" w:lineRule="exact"/>
              <w:rPr>
                <w:sz w:val="20"/>
              </w:rPr>
            </w:pPr>
            <w:r w:rsidRPr="00887BA7">
              <w:rPr>
                <w:rFonts w:hint="eastAsia"/>
                <w:sz w:val="20"/>
              </w:rPr>
              <w:t xml:space="preserve">太陽光パネル：　　</w:t>
            </w:r>
            <w:r w:rsidRPr="00887BA7">
              <w:rPr>
                <w:rFonts w:hint="eastAsia"/>
                <w:sz w:val="20"/>
              </w:rPr>
              <w:t xml:space="preserve">  </w:t>
            </w:r>
            <w:r w:rsidRPr="00887BA7">
              <w:rPr>
                <w:sz w:val="20"/>
              </w:rPr>
              <w:t xml:space="preserve"> </w:t>
            </w:r>
            <w:r w:rsidRPr="00887BA7">
              <w:rPr>
                <w:rFonts w:hint="eastAsia"/>
                <w:sz w:val="20"/>
              </w:rPr>
              <w:t xml:space="preserve">   </w:t>
            </w:r>
            <w:r w:rsidRPr="00887BA7">
              <w:rPr>
                <w:sz w:val="20"/>
              </w:rPr>
              <w:t>100</w:t>
            </w:r>
            <w:r w:rsidRPr="00887BA7">
              <w:rPr>
                <w:rFonts w:hint="eastAsia"/>
                <w:sz w:val="20"/>
              </w:rPr>
              <w:t>%</w:t>
            </w:r>
          </w:p>
          <w:p w:rsidR="0053010E" w:rsidRPr="00887BA7" w:rsidRDefault="0053010E" w:rsidP="0053010E">
            <w:pPr>
              <w:spacing w:line="240" w:lineRule="exact"/>
              <w:rPr>
                <w:sz w:val="20"/>
              </w:rPr>
            </w:pPr>
            <w:r w:rsidRPr="00887BA7">
              <w:rPr>
                <w:rFonts w:hint="eastAsia"/>
                <w:sz w:val="20"/>
              </w:rPr>
              <w:t xml:space="preserve">屋上緑化：　　　　</w:t>
            </w:r>
            <w:r w:rsidRPr="00887BA7">
              <w:rPr>
                <w:rFonts w:hint="eastAsia"/>
                <w:sz w:val="20"/>
              </w:rPr>
              <w:t xml:space="preserve">        0%</w:t>
            </w:r>
          </w:p>
          <w:p w:rsidR="0053010E" w:rsidRPr="00887BA7" w:rsidRDefault="0053010E" w:rsidP="0053010E">
            <w:pPr>
              <w:spacing w:line="240" w:lineRule="exact"/>
              <w:rPr>
                <w:sz w:val="20"/>
              </w:rPr>
            </w:pPr>
            <w:r w:rsidRPr="00887BA7">
              <w:rPr>
                <w:rFonts w:hint="eastAsia"/>
                <w:sz w:val="20"/>
              </w:rPr>
              <w:t xml:space="preserve">高反射塗装・瓦：　</w:t>
            </w:r>
            <w:r w:rsidRPr="00887BA7">
              <w:rPr>
                <w:rFonts w:hint="eastAsia"/>
                <w:sz w:val="20"/>
              </w:rPr>
              <w:t xml:space="preserve">        0%</w:t>
            </w:r>
          </w:p>
          <w:p w:rsidR="0053010E" w:rsidRPr="00887BA7" w:rsidRDefault="0053010E" w:rsidP="0053010E">
            <w:pPr>
              <w:spacing w:line="240" w:lineRule="exact"/>
              <w:rPr>
                <w:sz w:val="20"/>
              </w:rPr>
            </w:pPr>
            <w:r w:rsidRPr="00887BA7">
              <w:rPr>
                <w:rFonts w:hint="eastAsia"/>
                <w:sz w:val="20"/>
              </w:rPr>
              <w:t xml:space="preserve">屋上散水：　　　　</w:t>
            </w:r>
            <w:r w:rsidRPr="00887BA7">
              <w:rPr>
                <w:rFonts w:hint="eastAsia"/>
                <w:sz w:val="20"/>
              </w:rPr>
              <w:t xml:space="preserve">        0%</w:t>
            </w:r>
          </w:p>
        </w:tc>
      </w:tr>
      <w:tr w:rsidR="0053010E" w:rsidRPr="00887BA7" w:rsidTr="000319DA">
        <w:tc>
          <w:tcPr>
            <w:tcW w:w="429" w:type="pct"/>
          </w:tcPr>
          <w:p w:rsidR="0053010E" w:rsidRPr="00887BA7" w:rsidRDefault="0053010E" w:rsidP="0053010E">
            <w:pPr>
              <w:spacing w:line="240" w:lineRule="exact"/>
              <w:rPr>
                <w:sz w:val="20"/>
              </w:rPr>
            </w:pPr>
            <w:r w:rsidRPr="00887BA7">
              <w:rPr>
                <w:rFonts w:hint="eastAsia"/>
                <w:sz w:val="20"/>
              </w:rPr>
              <w:t>4</w:t>
            </w:r>
          </w:p>
        </w:tc>
        <w:tc>
          <w:tcPr>
            <w:tcW w:w="878" w:type="pct"/>
          </w:tcPr>
          <w:p w:rsidR="0053010E" w:rsidRPr="00887BA7" w:rsidRDefault="0053010E" w:rsidP="0053010E">
            <w:pPr>
              <w:spacing w:line="240" w:lineRule="exact"/>
              <w:rPr>
                <w:sz w:val="20"/>
              </w:rPr>
            </w:pPr>
            <w:r w:rsidRPr="00887BA7">
              <w:rPr>
                <w:rFonts w:hint="eastAsia"/>
                <w:sz w:val="20"/>
              </w:rPr>
              <w:t>「</w:t>
            </w:r>
            <w:r w:rsidRPr="00887BA7">
              <w:rPr>
                <w:rFonts w:hint="eastAsia"/>
                <w:sz w:val="20"/>
              </w:rPr>
              <w:t>31</w:t>
            </w:r>
            <w:r w:rsidRPr="00887BA7">
              <w:rPr>
                <w:rFonts w:hint="eastAsia"/>
                <w:sz w:val="20"/>
              </w:rPr>
              <w:t>屋上はどのようにしますか」</w:t>
            </w:r>
          </w:p>
        </w:tc>
        <w:tc>
          <w:tcPr>
            <w:tcW w:w="1966" w:type="pct"/>
          </w:tcPr>
          <w:p w:rsidR="00372EB8" w:rsidRDefault="00372EB8" w:rsidP="00372EB8">
            <w:pPr>
              <w:spacing w:line="240" w:lineRule="exact"/>
              <w:ind w:left="200" w:hangingChars="100" w:hanging="200"/>
              <w:rPr>
                <w:sz w:val="20"/>
              </w:rPr>
            </w:pPr>
            <w:r>
              <w:rPr>
                <w:rFonts w:hint="eastAsia"/>
                <w:sz w:val="20"/>
              </w:rPr>
              <w:t>・</w:t>
            </w:r>
            <w:r w:rsidRPr="00887BA7">
              <w:rPr>
                <w:rFonts w:hint="eastAsia"/>
                <w:sz w:val="20"/>
              </w:rPr>
              <w:t>太陽光パネル</w:t>
            </w:r>
            <w:r>
              <w:rPr>
                <w:rFonts w:hint="eastAsia"/>
                <w:sz w:val="20"/>
              </w:rPr>
              <w:t>、</w:t>
            </w:r>
            <w:r w:rsidRPr="00372EB8">
              <w:rPr>
                <w:rFonts w:hint="eastAsia"/>
                <w:sz w:val="20"/>
              </w:rPr>
              <w:t>高反射塗装・瓦</w:t>
            </w:r>
            <w:r>
              <w:rPr>
                <w:rFonts w:hint="eastAsia"/>
                <w:sz w:val="20"/>
              </w:rPr>
              <w:t>、</w:t>
            </w:r>
            <w:r w:rsidRPr="00372EB8">
              <w:rPr>
                <w:rFonts w:hint="eastAsia"/>
                <w:sz w:val="20"/>
              </w:rPr>
              <w:t>屋上散水</w:t>
            </w:r>
            <w:r w:rsidRPr="00887BA7">
              <w:rPr>
                <w:rFonts w:hint="eastAsia"/>
                <w:sz w:val="20"/>
              </w:rPr>
              <w:t>は</w:t>
            </w:r>
            <w:r>
              <w:rPr>
                <w:rFonts w:hint="eastAsia"/>
                <w:sz w:val="20"/>
              </w:rPr>
              <w:t>計画書の数値</w:t>
            </w:r>
          </w:p>
          <w:p w:rsidR="0053010E" w:rsidRDefault="00372EB8" w:rsidP="00372EB8">
            <w:pPr>
              <w:spacing w:line="240" w:lineRule="exact"/>
            </w:pPr>
            <w:r>
              <w:rPr>
                <w:rFonts w:hint="eastAsia"/>
                <w:sz w:val="20"/>
              </w:rPr>
              <w:t>・合計値が</w:t>
            </w:r>
            <w:r>
              <w:rPr>
                <w:rFonts w:hint="eastAsia"/>
                <w:sz w:val="20"/>
              </w:rPr>
              <w:t>100%</w:t>
            </w:r>
            <w:r>
              <w:rPr>
                <w:rFonts w:hint="eastAsia"/>
                <w:sz w:val="20"/>
              </w:rPr>
              <w:t>になるように</w:t>
            </w:r>
            <w:r w:rsidRPr="00887BA7">
              <w:rPr>
                <w:rFonts w:hint="eastAsia"/>
                <w:sz w:val="20"/>
              </w:rPr>
              <w:t>残りすべての割合を</w:t>
            </w:r>
            <w:r>
              <w:rPr>
                <w:rFonts w:hint="eastAsia"/>
                <w:sz w:val="20"/>
              </w:rPr>
              <w:t>「</w:t>
            </w:r>
            <w:r w:rsidRPr="00887BA7">
              <w:rPr>
                <w:rFonts w:hint="eastAsia"/>
                <w:sz w:val="20"/>
              </w:rPr>
              <w:t>屋上緑化</w:t>
            </w:r>
            <w:r>
              <w:rPr>
                <w:rFonts w:hint="eastAsia"/>
                <w:sz w:val="20"/>
              </w:rPr>
              <w:t>」</w:t>
            </w:r>
            <w:r w:rsidRPr="00887BA7">
              <w:rPr>
                <w:rFonts w:hint="eastAsia"/>
                <w:sz w:val="20"/>
              </w:rPr>
              <w:t>に</w:t>
            </w:r>
            <w:r>
              <w:rPr>
                <w:rFonts w:hint="eastAsia"/>
                <w:sz w:val="20"/>
              </w:rPr>
              <w:t>入力</w:t>
            </w:r>
          </w:p>
        </w:tc>
        <w:tc>
          <w:tcPr>
            <w:tcW w:w="1727" w:type="pct"/>
          </w:tcPr>
          <w:p w:rsidR="0053010E" w:rsidRPr="00887BA7" w:rsidRDefault="0053010E" w:rsidP="0053010E">
            <w:pPr>
              <w:spacing w:line="240" w:lineRule="exact"/>
              <w:rPr>
                <w:sz w:val="20"/>
              </w:rPr>
            </w:pPr>
            <w:r w:rsidRPr="00887BA7">
              <w:rPr>
                <w:rFonts w:hint="eastAsia"/>
                <w:sz w:val="20"/>
              </w:rPr>
              <w:t xml:space="preserve">対策なし：　　　　　　</w:t>
            </w:r>
            <w:r w:rsidRPr="00887BA7">
              <w:rPr>
                <w:rFonts w:hint="eastAsia"/>
                <w:sz w:val="20"/>
              </w:rPr>
              <w:t xml:space="preserve">   </w:t>
            </w:r>
            <w:r w:rsidRPr="00887BA7">
              <w:rPr>
                <w:sz w:val="20"/>
              </w:rPr>
              <w:t xml:space="preserve"> </w:t>
            </w:r>
            <w:r w:rsidRPr="00887BA7">
              <w:rPr>
                <w:rFonts w:hint="eastAsia"/>
                <w:sz w:val="20"/>
              </w:rPr>
              <w:t>0</w:t>
            </w:r>
            <w:r w:rsidRPr="00887BA7">
              <w:rPr>
                <w:sz w:val="20"/>
              </w:rPr>
              <w:t>%</w:t>
            </w:r>
          </w:p>
          <w:p w:rsidR="0053010E" w:rsidRPr="00887BA7" w:rsidRDefault="0053010E" w:rsidP="0053010E">
            <w:pPr>
              <w:spacing w:line="240" w:lineRule="exact"/>
              <w:rPr>
                <w:sz w:val="20"/>
              </w:rPr>
            </w:pPr>
            <w:r w:rsidRPr="00887BA7">
              <w:rPr>
                <w:rFonts w:hint="eastAsia"/>
                <w:sz w:val="20"/>
              </w:rPr>
              <w:t xml:space="preserve">太陽光パネル：　　</w:t>
            </w:r>
            <w:r w:rsidRPr="00887BA7">
              <w:rPr>
                <w:rFonts w:hint="eastAsia"/>
                <w:sz w:val="20"/>
              </w:rPr>
              <w:t xml:space="preserve">  </w:t>
            </w:r>
            <w:r w:rsidRPr="00887BA7">
              <w:rPr>
                <w:sz w:val="20"/>
              </w:rPr>
              <w:t xml:space="preserve"> </w:t>
            </w:r>
            <w:r w:rsidRPr="00887BA7">
              <w:rPr>
                <w:rFonts w:hint="eastAsia"/>
                <w:sz w:val="20"/>
              </w:rPr>
              <w:t xml:space="preserve">     0%</w:t>
            </w:r>
          </w:p>
          <w:p w:rsidR="0053010E" w:rsidRPr="00887BA7" w:rsidRDefault="0053010E" w:rsidP="0053010E">
            <w:pPr>
              <w:spacing w:line="240" w:lineRule="exact"/>
              <w:rPr>
                <w:sz w:val="20"/>
              </w:rPr>
            </w:pPr>
            <w:r w:rsidRPr="00887BA7">
              <w:rPr>
                <w:rFonts w:hint="eastAsia"/>
                <w:sz w:val="20"/>
              </w:rPr>
              <w:t xml:space="preserve">屋上緑化：　　　　</w:t>
            </w:r>
            <w:r w:rsidRPr="00887BA7">
              <w:rPr>
                <w:rFonts w:hint="eastAsia"/>
                <w:sz w:val="20"/>
              </w:rPr>
              <w:t xml:space="preserve">      100%</w:t>
            </w:r>
          </w:p>
          <w:p w:rsidR="0053010E" w:rsidRPr="00887BA7" w:rsidRDefault="0053010E" w:rsidP="0053010E">
            <w:pPr>
              <w:spacing w:line="240" w:lineRule="exact"/>
              <w:rPr>
                <w:sz w:val="20"/>
              </w:rPr>
            </w:pPr>
            <w:r w:rsidRPr="00887BA7">
              <w:rPr>
                <w:rFonts w:hint="eastAsia"/>
                <w:sz w:val="20"/>
              </w:rPr>
              <w:t xml:space="preserve">高反射塗装・瓦：　</w:t>
            </w:r>
            <w:r w:rsidRPr="00887BA7">
              <w:rPr>
                <w:rFonts w:hint="eastAsia"/>
                <w:sz w:val="20"/>
              </w:rPr>
              <w:t xml:space="preserve">        0%</w:t>
            </w:r>
          </w:p>
          <w:p w:rsidR="0053010E" w:rsidRPr="00887BA7" w:rsidRDefault="0053010E" w:rsidP="0053010E">
            <w:pPr>
              <w:spacing w:line="240" w:lineRule="exact"/>
              <w:rPr>
                <w:sz w:val="20"/>
              </w:rPr>
            </w:pPr>
            <w:r w:rsidRPr="00887BA7">
              <w:rPr>
                <w:rFonts w:hint="eastAsia"/>
                <w:sz w:val="20"/>
              </w:rPr>
              <w:t xml:space="preserve">屋上散水：　　　　</w:t>
            </w:r>
            <w:r w:rsidRPr="00887BA7">
              <w:rPr>
                <w:rFonts w:hint="eastAsia"/>
                <w:sz w:val="20"/>
              </w:rPr>
              <w:t xml:space="preserve">        0%</w:t>
            </w:r>
          </w:p>
        </w:tc>
      </w:tr>
      <w:tr w:rsidR="0053010E" w:rsidRPr="00887BA7" w:rsidTr="000319DA">
        <w:tc>
          <w:tcPr>
            <w:tcW w:w="429" w:type="pct"/>
          </w:tcPr>
          <w:p w:rsidR="0053010E" w:rsidRPr="00887BA7" w:rsidRDefault="0053010E" w:rsidP="0053010E">
            <w:pPr>
              <w:spacing w:line="240" w:lineRule="exact"/>
              <w:rPr>
                <w:sz w:val="20"/>
              </w:rPr>
            </w:pPr>
            <w:r w:rsidRPr="00887BA7">
              <w:rPr>
                <w:rFonts w:hint="eastAsia"/>
                <w:sz w:val="20"/>
              </w:rPr>
              <w:t>5</w:t>
            </w:r>
          </w:p>
        </w:tc>
        <w:tc>
          <w:tcPr>
            <w:tcW w:w="878" w:type="pct"/>
          </w:tcPr>
          <w:p w:rsidR="0053010E" w:rsidRPr="00887BA7" w:rsidRDefault="0053010E" w:rsidP="0053010E">
            <w:pPr>
              <w:spacing w:line="240" w:lineRule="exact"/>
              <w:rPr>
                <w:sz w:val="20"/>
              </w:rPr>
            </w:pPr>
            <w:r w:rsidRPr="00887BA7">
              <w:rPr>
                <w:rFonts w:hint="eastAsia"/>
                <w:sz w:val="20"/>
              </w:rPr>
              <w:t>「</w:t>
            </w:r>
            <w:r w:rsidRPr="00887BA7">
              <w:rPr>
                <w:rFonts w:hint="eastAsia"/>
                <w:sz w:val="20"/>
              </w:rPr>
              <w:t>31</w:t>
            </w:r>
            <w:r w:rsidRPr="00887BA7">
              <w:rPr>
                <w:rFonts w:hint="eastAsia"/>
                <w:sz w:val="20"/>
              </w:rPr>
              <w:t>屋上はどのようにしますか」</w:t>
            </w:r>
          </w:p>
        </w:tc>
        <w:tc>
          <w:tcPr>
            <w:tcW w:w="1966" w:type="pct"/>
          </w:tcPr>
          <w:p w:rsidR="00372EB8" w:rsidRDefault="00372EB8" w:rsidP="00372EB8">
            <w:pPr>
              <w:spacing w:line="240" w:lineRule="exact"/>
              <w:ind w:left="200" w:hangingChars="100" w:hanging="200"/>
              <w:rPr>
                <w:sz w:val="20"/>
              </w:rPr>
            </w:pPr>
            <w:r>
              <w:rPr>
                <w:rFonts w:hint="eastAsia"/>
                <w:sz w:val="20"/>
              </w:rPr>
              <w:t>・</w:t>
            </w:r>
            <w:r w:rsidRPr="00887BA7">
              <w:rPr>
                <w:rFonts w:hint="eastAsia"/>
                <w:sz w:val="20"/>
              </w:rPr>
              <w:t>太陽光パネル</w:t>
            </w:r>
            <w:r>
              <w:rPr>
                <w:rFonts w:hint="eastAsia"/>
                <w:sz w:val="20"/>
              </w:rPr>
              <w:t>、</w:t>
            </w:r>
            <w:r w:rsidRPr="00372EB8">
              <w:rPr>
                <w:rFonts w:hint="eastAsia"/>
                <w:sz w:val="20"/>
              </w:rPr>
              <w:t>屋上緑化</w:t>
            </w:r>
            <w:r>
              <w:rPr>
                <w:rFonts w:hint="eastAsia"/>
                <w:sz w:val="20"/>
              </w:rPr>
              <w:t>、</w:t>
            </w:r>
            <w:r w:rsidRPr="00372EB8">
              <w:rPr>
                <w:rFonts w:hint="eastAsia"/>
                <w:sz w:val="20"/>
              </w:rPr>
              <w:t>屋上散水</w:t>
            </w:r>
            <w:r w:rsidRPr="00887BA7">
              <w:rPr>
                <w:rFonts w:hint="eastAsia"/>
                <w:sz w:val="20"/>
              </w:rPr>
              <w:t>は</w:t>
            </w:r>
            <w:r>
              <w:rPr>
                <w:rFonts w:hint="eastAsia"/>
                <w:sz w:val="20"/>
              </w:rPr>
              <w:t>計画書の数値</w:t>
            </w:r>
          </w:p>
          <w:p w:rsidR="0053010E" w:rsidRDefault="00372EB8" w:rsidP="00372EB8">
            <w:pPr>
              <w:spacing w:line="240" w:lineRule="exact"/>
            </w:pPr>
            <w:r>
              <w:rPr>
                <w:rFonts w:hint="eastAsia"/>
                <w:sz w:val="20"/>
              </w:rPr>
              <w:t>・合計値が</w:t>
            </w:r>
            <w:r>
              <w:rPr>
                <w:rFonts w:hint="eastAsia"/>
                <w:sz w:val="20"/>
              </w:rPr>
              <w:t>100%</w:t>
            </w:r>
            <w:r>
              <w:rPr>
                <w:rFonts w:hint="eastAsia"/>
                <w:sz w:val="20"/>
              </w:rPr>
              <w:t>になるように</w:t>
            </w:r>
            <w:r w:rsidRPr="00887BA7">
              <w:rPr>
                <w:rFonts w:hint="eastAsia"/>
                <w:sz w:val="20"/>
              </w:rPr>
              <w:t>残りすべての割合を</w:t>
            </w:r>
            <w:r>
              <w:rPr>
                <w:rFonts w:hint="eastAsia"/>
                <w:sz w:val="20"/>
              </w:rPr>
              <w:t>「</w:t>
            </w:r>
            <w:r w:rsidRPr="00887BA7">
              <w:rPr>
                <w:rFonts w:hint="eastAsia"/>
                <w:sz w:val="20"/>
              </w:rPr>
              <w:t>高反射塗装・瓦</w:t>
            </w:r>
            <w:r>
              <w:rPr>
                <w:rFonts w:hint="eastAsia"/>
                <w:sz w:val="20"/>
              </w:rPr>
              <w:t>」</w:t>
            </w:r>
            <w:r w:rsidRPr="00887BA7">
              <w:rPr>
                <w:rFonts w:hint="eastAsia"/>
                <w:sz w:val="20"/>
              </w:rPr>
              <w:t>に</w:t>
            </w:r>
            <w:r>
              <w:rPr>
                <w:rFonts w:hint="eastAsia"/>
                <w:sz w:val="20"/>
              </w:rPr>
              <w:t>入力</w:t>
            </w:r>
          </w:p>
        </w:tc>
        <w:tc>
          <w:tcPr>
            <w:tcW w:w="1727" w:type="pct"/>
          </w:tcPr>
          <w:p w:rsidR="0053010E" w:rsidRPr="00887BA7" w:rsidRDefault="0053010E" w:rsidP="0053010E">
            <w:pPr>
              <w:spacing w:line="240" w:lineRule="exact"/>
              <w:rPr>
                <w:sz w:val="20"/>
              </w:rPr>
            </w:pPr>
            <w:r w:rsidRPr="00887BA7">
              <w:rPr>
                <w:rFonts w:hint="eastAsia"/>
                <w:sz w:val="20"/>
              </w:rPr>
              <w:t xml:space="preserve">対策なし：　　　　　　</w:t>
            </w:r>
            <w:r w:rsidRPr="00887BA7">
              <w:rPr>
                <w:rFonts w:hint="eastAsia"/>
                <w:sz w:val="20"/>
              </w:rPr>
              <w:t xml:space="preserve">    0</w:t>
            </w:r>
            <w:r w:rsidRPr="00887BA7">
              <w:rPr>
                <w:sz w:val="20"/>
              </w:rPr>
              <w:t>%</w:t>
            </w:r>
          </w:p>
          <w:p w:rsidR="0053010E" w:rsidRPr="00887BA7" w:rsidRDefault="0053010E" w:rsidP="0053010E">
            <w:pPr>
              <w:spacing w:line="240" w:lineRule="exact"/>
              <w:rPr>
                <w:sz w:val="20"/>
              </w:rPr>
            </w:pPr>
            <w:r w:rsidRPr="00887BA7">
              <w:rPr>
                <w:rFonts w:hint="eastAsia"/>
                <w:sz w:val="20"/>
              </w:rPr>
              <w:t xml:space="preserve">太陽光パネル：　　</w:t>
            </w:r>
            <w:r w:rsidRPr="00887BA7">
              <w:rPr>
                <w:rFonts w:hint="eastAsia"/>
                <w:sz w:val="20"/>
              </w:rPr>
              <w:t xml:space="preserve">  </w:t>
            </w:r>
            <w:r w:rsidRPr="00887BA7">
              <w:rPr>
                <w:sz w:val="20"/>
              </w:rPr>
              <w:t xml:space="preserve"> </w:t>
            </w:r>
            <w:r w:rsidRPr="00887BA7">
              <w:rPr>
                <w:rFonts w:hint="eastAsia"/>
                <w:sz w:val="20"/>
              </w:rPr>
              <w:t xml:space="preserve">     0%</w:t>
            </w:r>
          </w:p>
          <w:p w:rsidR="0053010E" w:rsidRPr="00887BA7" w:rsidRDefault="0053010E" w:rsidP="0053010E">
            <w:pPr>
              <w:spacing w:line="240" w:lineRule="exact"/>
              <w:rPr>
                <w:sz w:val="20"/>
              </w:rPr>
            </w:pPr>
            <w:r w:rsidRPr="00887BA7">
              <w:rPr>
                <w:rFonts w:hint="eastAsia"/>
                <w:sz w:val="20"/>
              </w:rPr>
              <w:t xml:space="preserve">屋上緑化：　　　　</w:t>
            </w:r>
            <w:r w:rsidRPr="00887BA7">
              <w:rPr>
                <w:rFonts w:hint="eastAsia"/>
                <w:sz w:val="20"/>
              </w:rPr>
              <w:t xml:space="preserve">        0%</w:t>
            </w:r>
          </w:p>
          <w:p w:rsidR="0053010E" w:rsidRPr="00887BA7" w:rsidRDefault="0053010E" w:rsidP="0053010E">
            <w:pPr>
              <w:spacing w:line="240" w:lineRule="exact"/>
              <w:rPr>
                <w:sz w:val="20"/>
              </w:rPr>
            </w:pPr>
            <w:r w:rsidRPr="00887BA7">
              <w:rPr>
                <w:rFonts w:hint="eastAsia"/>
                <w:sz w:val="20"/>
              </w:rPr>
              <w:t xml:space="preserve">高反射塗装・瓦：　</w:t>
            </w:r>
            <w:r w:rsidRPr="00887BA7">
              <w:rPr>
                <w:rFonts w:hint="eastAsia"/>
                <w:sz w:val="20"/>
              </w:rPr>
              <w:t xml:space="preserve">      100%</w:t>
            </w:r>
          </w:p>
          <w:p w:rsidR="0053010E" w:rsidRPr="00887BA7" w:rsidRDefault="0053010E" w:rsidP="0053010E">
            <w:pPr>
              <w:spacing w:line="240" w:lineRule="exact"/>
              <w:rPr>
                <w:sz w:val="20"/>
              </w:rPr>
            </w:pPr>
            <w:r w:rsidRPr="00887BA7">
              <w:rPr>
                <w:rFonts w:hint="eastAsia"/>
                <w:sz w:val="20"/>
              </w:rPr>
              <w:t xml:space="preserve">屋上散水：　　　　</w:t>
            </w:r>
            <w:r w:rsidRPr="00887BA7">
              <w:rPr>
                <w:rFonts w:hint="eastAsia"/>
                <w:sz w:val="20"/>
              </w:rPr>
              <w:t xml:space="preserve">        0%</w:t>
            </w:r>
          </w:p>
        </w:tc>
      </w:tr>
      <w:tr w:rsidR="0053010E" w:rsidRPr="00887BA7" w:rsidTr="000319DA">
        <w:tc>
          <w:tcPr>
            <w:tcW w:w="429" w:type="pct"/>
          </w:tcPr>
          <w:p w:rsidR="0053010E" w:rsidRPr="00887BA7" w:rsidRDefault="0053010E" w:rsidP="0053010E">
            <w:pPr>
              <w:spacing w:line="240" w:lineRule="exact"/>
              <w:rPr>
                <w:sz w:val="20"/>
              </w:rPr>
            </w:pPr>
            <w:r w:rsidRPr="00887BA7">
              <w:rPr>
                <w:rFonts w:hint="eastAsia"/>
                <w:sz w:val="20"/>
              </w:rPr>
              <w:t>6</w:t>
            </w:r>
          </w:p>
        </w:tc>
        <w:tc>
          <w:tcPr>
            <w:tcW w:w="878" w:type="pct"/>
          </w:tcPr>
          <w:p w:rsidR="0053010E" w:rsidRPr="00887BA7" w:rsidRDefault="0053010E" w:rsidP="0053010E">
            <w:pPr>
              <w:spacing w:line="240" w:lineRule="exact"/>
              <w:rPr>
                <w:sz w:val="20"/>
              </w:rPr>
            </w:pPr>
            <w:r w:rsidRPr="00887BA7">
              <w:rPr>
                <w:rFonts w:hint="eastAsia"/>
                <w:sz w:val="20"/>
              </w:rPr>
              <w:t>「</w:t>
            </w:r>
            <w:r w:rsidRPr="00887BA7">
              <w:rPr>
                <w:rFonts w:hint="eastAsia"/>
                <w:sz w:val="20"/>
              </w:rPr>
              <w:t>31</w:t>
            </w:r>
            <w:r w:rsidRPr="00887BA7">
              <w:rPr>
                <w:rFonts w:hint="eastAsia"/>
                <w:sz w:val="20"/>
              </w:rPr>
              <w:t>屋上はどのようにしますか」</w:t>
            </w:r>
          </w:p>
        </w:tc>
        <w:tc>
          <w:tcPr>
            <w:tcW w:w="1966" w:type="pct"/>
          </w:tcPr>
          <w:p w:rsidR="00372EB8" w:rsidRDefault="00372EB8" w:rsidP="00372EB8">
            <w:pPr>
              <w:spacing w:line="240" w:lineRule="exact"/>
              <w:ind w:left="200" w:hangingChars="100" w:hanging="200"/>
              <w:rPr>
                <w:sz w:val="20"/>
              </w:rPr>
            </w:pPr>
            <w:r>
              <w:rPr>
                <w:rFonts w:hint="eastAsia"/>
                <w:sz w:val="20"/>
              </w:rPr>
              <w:t>・</w:t>
            </w:r>
            <w:r w:rsidRPr="00887BA7">
              <w:rPr>
                <w:rFonts w:hint="eastAsia"/>
                <w:sz w:val="20"/>
              </w:rPr>
              <w:t>太陽光パネル</w:t>
            </w:r>
            <w:r>
              <w:rPr>
                <w:rFonts w:hint="eastAsia"/>
                <w:sz w:val="20"/>
              </w:rPr>
              <w:t>、</w:t>
            </w:r>
            <w:r w:rsidRPr="00372EB8">
              <w:rPr>
                <w:rFonts w:hint="eastAsia"/>
                <w:sz w:val="20"/>
              </w:rPr>
              <w:t>屋上緑化</w:t>
            </w:r>
            <w:r>
              <w:rPr>
                <w:rFonts w:hint="eastAsia"/>
                <w:sz w:val="20"/>
              </w:rPr>
              <w:t>、</w:t>
            </w:r>
            <w:r w:rsidRPr="00372EB8">
              <w:rPr>
                <w:rFonts w:hint="eastAsia"/>
                <w:sz w:val="20"/>
              </w:rPr>
              <w:t>高反射塗装・瓦</w:t>
            </w:r>
            <w:r w:rsidRPr="00887BA7">
              <w:rPr>
                <w:rFonts w:hint="eastAsia"/>
                <w:sz w:val="20"/>
              </w:rPr>
              <w:t>は</w:t>
            </w:r>
            <w:r>
              <w:rPr>
                <w:rFonts w:hint="eastAsia"/>
                <w:sz w:val="20"/>
              </w:rPr>
              <w:t>計画書の数値</w:t>
            </w:r>
          </w:p>
          <w:p w:rsidR="0053010E" w:rsidRDefault="00372EB8" w:rsidP="00372EB8">
            <w:pPr>
              <w:spacing w:line="240" w:lineRule="exact"/>
            </w:pPr>
            <w:r>
              <w:rPr>
                <w:rFonts w:hint="eastAsia"/>
                <w:sz w:val="20"/>
              </w:rPr>
              <w:t>・合計値が</w:t>
            </w:r>
            <w:r>
              <w:rPr>
                <w:rFonts w:hint="eastAsia"/>
                <w:sz w:val="20"/>
              </w:rPr>
              <w:t>100%</w:t>
            </w:r>
            <w:r>
              <w:rPr>
                <w:rFonts w:hint="eastAsia"/>
                <w:sz w:val="20"/>
              </w:rPr>
              <w:t>になるように</w:t>
            </w:r>
            <w:r w:rsidRPr="00887BA7">
              <w:rPr>
                <w:rFonts w:hint="eastAsia"/>
                <w:sz w:val="20"/>
              </w:rPr>
              <w:t>残りすべての割合を</w:t>
            </w:r>
            <w:r>
              <w:rPr>
                <w:rFonts w:hint="eastAsia"/>
                <w:sz w:val="20"/>
              </w:rPr>
              <w:t>「</w:t>
            </w:r>
            <w:r w:rsidRPr="00887BA7">
              <w:rPr>
                <w:rFonts w:hint="eastAsia"/>
                <w:sz w:val="20"/>
              </w:rPr>
              <w:t>屋上散水</w:t>
            </w:r>
            <w:r>
              <w:rPr>
                <w:rFonts w:hint="eastAsia"/>
                <w:sz w:val="20"/>
              </w:rPr>
              <w:t>」</w:t>
            </w:r>
            <w:r w:rsidRPr="00887BA7">
              <w:rPr>
                <w:rFonts w:hint="eastAsia"/>
                <w:sz w:val="20"/>
              </w:rPr>
              <w:t>に</w:t>
            </w:r>
            <w:r>
              <w:rPr>
                <w:rFonts w:hint="eastAsia"/>
                <w:sz w:val="20"/>
              </w:rPr>
              <w:t>入力</w:t>
            </w:r>
          </w:p>
        </w:tc>
        <w:tc>
          <w:tcPr>
            <w:tcW w:w="1727" w:type="pct"/>
          </w:tcPr>
          <w:p w:rsidR="0053010E" w:rsidRPr="00887BA7" w:rsidRDefault="0053010E" w:rsidP="0053010E">
            <w:pPr>
              <w:spacing w:line="240" w:lineRule="exact"/>
              <w:rPr>
                <w:sz w:val="20"/>
              </w:rPr>
            </w:pPr>
            <w:r w:rsidRPr="00887BA7">
              <w:rPr>
                <w:rFonts w:hint="eastAsia"/>
                <w:sz w:val="20"/>
              </w:rPr>
              <w:t xml:space="preserve">対策なし：　　　　　　</w:t>
            </w:r>
            <w:r w:rsidRPr="00887BA7">
              <w:rPr>
                <w:rFonts w:hint="eastAsia"/>
                <w:sz w:val="20"/>
              </w:rPr>
              <w:t xml:space="preserve">    0</w:t>
            </w:r>
            <w:r w:rsidRPr="00887BA7">
              <w:rPr>
                <w:sz w:val="20"/>
              </w:rPr>
              <w:t>%</w:t>
            </w:r>
          </w:p>
          <w:p w:rsidR="0053010E" w:rsidRPr="00887BA7" w:rsidRDefault="0053010E" w:rsidP="0053010E">
            <w:pPr>
              <w:spacing w:line="240" w:lineRule="exact"/>
              <w:rPr>
                <w:sz w:val="20"/>
              </w:rPr>
            </w:pPr>
            <w:r w:rsidRPr="00887BA7">
              <w:rPr>
                <w:rFonts w:hint="eastAsia"/>
                <w:sz w:val="20"/>
              </w:rPr>
              <w:t xml:space="preserve">太陽光パネル：　　</w:t>
            </w:r>
            <w:r w:rsidRPr="00887BA7">
              <w:rPr>
                <w:rFonts w:hint="eastAsia"/>
                <w:sz w:val="20"/>
              </w:rPr>
              <w:t xml:space="preserve">  </w:t>
            </w:r>
            <w:r w:rsidRPr="00887BA7">
              <w:rPr>
                <w:sz w:val="20"/>
              </w:rPr>
              <w:t xml:space="preserve"> </w:t>
            </w:r>
            <w:r w:rsidRPr="00887BA7">
              <w:rPr>
                <w:rFonts w:hint="eastAsia"/>
                <w:sz w:val="20"/>
              </w:rPr>
              <w:t xml:space="preserve">     0%</w:t>
            </w:r>
          </w:p>
          <w:p w:rsidR="0053010E" w:rsidRPr="00887BA7" w:rsidRDefault="0053010E" w:rsidP="0053010E">
            <w:pPr>
              <w:spacing w:line="240" w:lineRule="exact"/>
              <w:rPr>
                <w:sz w:val="20"/>
              </w:rPr>
            </w:pPr>
            <w:r w:rsidRPr="00887BA7">
              <w:rPr>
                <w:rFonts w:hint="eastAsia"/>
                <w:sz w:val="20"/>
              </w:rPr>
              <w:t xml:space="preserve">屋上緑化：　　　　</w:t>
            </w:r>
            <w:r w:rsidRPr="00887BA7">
              <w:rPr>
                <w:rFonts w:hint="eastAsia"/>
                <w:sz w:val="20"/>
              </w:rPr>
              <w:t xml:space="preserve">        0%</w:t>
            </w:r>
          </w:p>
          <w:p w:rsidR="0053010E" w:rsidRPr="00887BA7" w:rsidRDefault="0053010E" w:rsidP="0053010E">
            <w:pPr>
              <w:spacing w:line="240" w:lineRule="exact"/>
              <w:rPr>
                <w:sz w:val="20"/>
              </w:rPr>
            </w:pPr>
            <w:r w:rsidRPr="00887BA7">
              <w:rPr>
                <w:rFonts w:hint="eastAsia"/>
                <w:sz w:val="20"/>
              </w:rPr>
              <w:t xml:space="preserve">高反射塗装・瓦：　</w:t>
            </w:r>
            <w:r w:rsidRPr="00887BA7">
              <w:rPr>
                <w:rFonts w:hint="eastAsia"/>
                <w:sz w:val="20"/>
              </w:rPr>
              <w:t xml:space="preserve">        0%</w:t>
            </w:r>
          </w:p>
          <w:p w:rsidR="0053010E" w:rsidRPr="00887BA7" w:rsidRDefault="0053010E" w:rsidP="0053010E">
            <w:pPr>
              <w:spacing w:line="240" w:lineRule="exact"/>
              <w:rPr>
                <w:sz w:val="20"/>
              </w:rPr>
            </w:pPr>
            <w:r w:rsidRPr="00887BA7">
              <w:rPr>
                <w:rFonts w:hint="eastAsia"/>
                <w:sz w:val="20"/>
              </w:rPr>
              <w:t xml:space="preserve">屋上散水：　　　　</w:t>
            </w:r>
            <w:r w:rsidRPr="00887BA7">
              <w:rPr>
                <w:rFonts w:hint="eastAsia"/>
                <w:sz w:val="20"/>
              </w:rPr>
              <w:t xml:space="preserve">      100%</w:t>
            </w:r>
          </w:p>
        </w:tc>
      </w:tr>
    </w:tbl>
    <w:p w:rsidR="0064734F" w:rsidRPr="00E852DD" w:rsidRDefault="00216F17" w:rsidP="00216F17">
      <w:pPr>
        <w:rPr>
          <w:rFonts w:asciiTheme="majorEastAsia" w:eastAsiaTheme="majorEastAsia" w:hAnsiTheme="majorEastAsia"/>
        </w:rPr>
      </w:pPr>
      <w:r w:rsidRPr="00E852DD">
        <w:rPr>
          <w:rFonts w:asciiTheme="majorEastAsia" w:eastAsiaTheme="majorEastAsia" w:hAnsiTheme="majorEastAsia" w:hint="eastAsia"/>
        </w:rPr>
        <w:t>〇</w:t>
      </w:r>
      <w:r w:rsidRPr="00E852DD">
        <w:rPr>
          <w:rFonts w:asciiTheme="majorEastAsia" w:eastAsiaTheme="majorEastAsia" w:hAnsiTheme="majorEastAsia"/>
        </w:rPr>
        <w:t>壁面</w:t>
      </w:r>
      <w:r w:rsidRPr="00E852DD">
        <w:rPr>
          <w:rFonts w:asciiTheme="majorEastAsia" w:eastAsiaTheme="majorEastAsia" w:hAnsiTheme="majorEastAsia" w:hint="eastAsia"/>
        </w:rPr>
        <w:t>の対策効果が把握できる項目</w:t>
      </w:r>
    </w:p>
    <w:p w:rsidR="006175A2" w:rsidRPr="00E852DD" w:rsidRDefault="00216F17" w:rsidP="00BB24A6">
      <w:pPr>
        <w:ind w:firstLineChars="100" w:firstLine="220"/>
        <w:rPr>
          <w:rFonts w:asciiTheme="majorEastAsia" w:eastAsiaTheme="majorEastAsia" w:hAnsiTheme="majorEastAsia"/>
        </w:rPr>
      </w:pPr>
      <w:r w:rsidRPr="00E852DD">
        <w:rPr>
          <w:rFonts w:asciiTheme="majorEastAsia" w:eastAsiaTheme="majorEastAsia" w:hAnsiTheme="majorEastAsia" w:hint="eastAsia"/>
        </w:rPr>
        <w:t>【</w:t>
      </w:r>
      <w:r w:rsidR="006175A2" w:rsidRPr="00E852DD">
        <w:rPr>
          <w:rFonts w:asciiTheme="majorEastAsia" w:eastAsiaTheme="majorEastAsia" w:hAnsiTheme="majorEastAsia" w:hint="eastAsia"/>
        </w:rPr>
        <w:t>case7～</w:t>
      </w:r>
      <w:r w:rsidR="006175A2" w:rsidRPr="00E852DD">
        <w:rPr>
          <w:rFonts w:asciiTheme="majorEastAsia" w:eastAsiaTheme="majorEastAsia" w:hAnsiTheme="majorEastAsia"/>
        </w:rPr>
        <w:t>9</w:t>
      </w:r>
      <w:r w:rsidRPr="00E852DD">
        <w:rPr>
          <w:rFonts w:asciiTheme="majorEastAsia" w:eastAsiaTheme="majorEastAsia" w:hAnsiTheme="majorEastAsia" w:hint="eastAsia"/>
        </w:rPr>
        <w:t>】</w:t>
      </w:r>
    </w:p>
    <w:p w:rsidR="006175A2" w:rsidRDefault="006175A2" w:rsidP="006175A2">
      <w:r>
        <w:rPr>
          <w:rFonts w:hint="eastAsia"/>
        </w:rPr>
        <w:t xml:space="preserve">　</w:t>
      </w:r>
      <w:r>
        <w:t>case</w:t>
      </w:r>
      <w:r>
        <w:rPr>
          <w:rFonts w:hint="eastAsia"/>
        </w:rPr>
        <w:t>1</w:t>
      </w:r>
      <w:r>
        <w:rPr>
          <w:rFonts w:hint="eastAsia"/>
        </w:rPr>
        <w:t>の情報をもとに、以下の対策項目について考え方に基づき変更し</w:t>
      </w:r>
      <w:r w:rsidR="00B46FC5">
        <w:rPr>
          <w:rFonts w:hint="eastAsia"/>
        </w:rPr>
        <w:t>ます</w:t>
      </w:r>
      <w:r>
        <w:rPr>
          <w:rFonts w:hint="eastAsia"/>
        </w:rPr>
        <w:t>。</w:t>
      </w:r>
    </w:p>
    <w:tbl>
      <w:tblPr>
        <w:tblStyle w:val="a3"/>
        <w:tblW w:w="5000" w:type="pct"/>
        <w:tblLook w:val="04A0" w:firstRow="1" w:lastRow="0" w:firstColumn="1" w:lastColumn="0" w:noHBand="0" w:noVBand="1"/>
      </w:tblPr>
      <w:tblGrid>
        <w:gridCol w:w="693"/>
        <w:gridCol w:w="1854"/>
        <w:gridCol w:w="3826"/>
        <w:gridCol w:w="3363"/>
      </w:tblGrid>
      <w:tr w:rsidR="0053010E" w:rsidRPr="00887BA7" w:rsidTr="000319DA">
        <w:tc>
          <w:tcPr>
            <w:tcW w:w="356" w:type="pct"/>
          </w:tcPr>
          <w:p w:rsidR="0053010E" w:rsidRPr="00887BA7" w:rsidRDefault="0053010E" w:rsidP="0053010E">
            <w:pPr>
              <w:spacing w:line="240" w:lineRule="exact"/>
              <w:rPr>
                <w:sz w:val="20"/>
              </w:rPr>
            </w:pPr>
            <w:r w:rsidRPr="00887BA7">
              <w:rPr>
                <w:sz w:val="20"/>
              </w:rPr>
              <w:t>case</w:t>
            </w:r>
          </w:p>
        </w:tc>
        <w:tc>
          <w:tcPr>
            <w:tcW w:w="952" w:type="pct"/>
          </w:tcPr>
          <w:p w:rsidR="0053010E" w:rsidRPr="00887BA7" w:rsidRDefault="0053010E" w:rsidP="0053010E">
            <w:pPr>
              <w:spacing w:line="240" w:lineRule="exact"/>
              <w:rPr>
                <w:sz w:val="20"/>
              </w:rPr>
            </w:pPr>
            <w:r w:rsidRPr="00887BA7">
              <w:rPr>
                <w:rFonts w:hint="eastAsia"/>
                <w:sz w:val="20"/>
              </w:rPr>
              <w:t>対策項目</w:t>
            </w:r>
          </w:p>
        </w:tc>
        <w:tc>
          <w:tcPr>
            <w:tcW w:w="1965" w:type="pct"/>
          </w:tcPr>
          <w:p w:rsidR="0053010E" w:rsidRPr="00887BA7" w:rsidRDefault="0053010E" w:rsidP="0053010E">
            <w:pPr>
              <w:spacing w:line="240" w:lineRule="exact"/>
              <w:rPr>
                <w:sz w:val="20"/>
              </w:rPr>
            </w:pPr>
            <w:r w:rsidRPr="00887BA7">
              <w:rPr>
                <w:rFonts w:hint="eastAsia"/>
                <w:sz w:val="20"/>
              </w:rPr>
              <w:t>考え方</w:t>
            </w:r>
          </w:p>
        </w:tc>
        <w:tc>
          <w:tcPr>
            <w:tcW w:w="1727" w:type="pct"/>
          </w:tcPr>
          <w:p w:rsidR="0053010E" w:rsidRPr="00887BA7" w:rsidRDefault="0053010E" w:rsidP="0053010E">
            <w:pPr>
              <w:spacing w:line="240" w:lineRule="exact"/>
              <w:rPr>
                <w:sz w:val="20"/>
              </w:rPr>
            </w:pPr>
            <w:r w:rsidRPr="00887BA7">
              <w:rPr>
                <w:rFonts w:hint="eastAsia"/>
                <w:sz w:val="20"/>
              </w:rPr>
              <w:t>条件（</w:t>
            </w:r>
            <w:r>
              <w:rPr>
                <w:rFonts w:hint="eastAsia"/>
                <w:sz w:val="20"/>
              </w:rPr>
              <w:t>６ページのモデル条件例</w:t>
            </w:r>
            <w:r w:rsidRPr="00887BA7">
              <w:rPr>
                <w:rFonts w:hint="eastAsia"/>
                <w:sz w:val="20"/>
              </w:rPr>
              <w:t>）</w:t>
            </w:r>
          </w:p>
        </w:tc>
      </w:tr>
      <w:tr w:rsidR="0053010E" w:rsidRPr="00887BA7" w:rsidTr="000319DA">
        <w:tc>
          <w:tcPr>
            <w:tcW w:w="356" w:type="pct"/>
          </w:tcPr>
          <w:p w:rsidR="0053010E" w:rsidRPr="00887BA7" w:rsidRDefault="0053010E" w:rsidP="0053010E">
            <w:pPr>
              <w:spacing w:line="240" w:lineRule="exact"/>
              <w:rPr>
                <w:sz w:val="20"/>
              </w:rPr>
            </w:pPr>
            <w:r w:rsidRPr="00887BA7">
              <w:rPr>
                <w:rFonts w:hint="eastAsia"/>
                <w:sz w:val="20"/>
              </w:rPr>
              <w:t>7</w:t>
            </w:r>
          </w:p>
        </w:tc>
        <w:tc>
          <w:tcPr>
            <w:tcW w:w="952" w:type="pct"/>
          </w:tcPr>
          <w:p w:rsidR="0053010E" w:rsidRPr="00887BA7" w:rsidRDefault="0053010E" w:rsidP="0053010E">
            <w:pPr>
              <w:spacing w:line="240" w:lineRule="exact"/>
              <w:rPr>
                <w:sz w:val="20"/>
              </w:rPr>
            </w:pPr>
            <w:r w:rsidRPr="00887BA7">
              <w:rPr>
                <w:rFonts w:hint="eastAsia"/>
                <w:sz w:val="20"/>
              </w:rPr>
              <w:t>「</w:t>
            </w:r>
            <w:r w:rsidRPr="00887BA7">
              <w:rPr>
                <w:rFonts w:hint="eastAsia"/>
                <w:sz w:val="20"/>
              </w:rPr>
              <w:t>3</w:t>
            </w:r>
            <w:r w:rsidRPr="00887BA7">
              <w:rPr>
                <w:sz w:val="20"/>
              </w:rPr>
              <w:t>2</w:t>
            </w:r>
            <w:r w:rsidRPr="00887BA7">
              <w:rPr>
                <w:rFonts w:hint="eastAsia"/>
                <w:sz w:val="20"/>
              </w:rPr>
              <w:t>壁面はどのようにしますか」</w:t>
            </w:r>
          </w:p>
        </w:tc>
        <w:tc>
          <w:tcPr>
            <w:tcW w:w="1965" w:type="pct"/>
          </w:tcPr>
          <w:p w:rsidR="0053010E" w:rsidRPr="00887BA7" w:rsidRDefault="00940598" w:rsidP="00940598">
            <w:pPr>
              <w:spacing w:line="240" w:lineRule="exact"/>
              <w:rPr>
                <w:sz w:val="20"/>
              </w:rPr>
            </w:pPr>
            <w:r>
              <w:rPr>
                <w:rFonts w:hint="eastAsia"/>
                <w:sz w:val="20"/>
              </w:rPr>
              <w:t>・</w:t>
            </w:r>
            <w:r w:rsidR="0053010E" w:rsidRPr="00887BA7">
              <w:rPr>
                <w:rFonts w:hint="eastAsia"/>
                <w:sz w:val="20"/>
              </w:rPr>
              <w:t>反射率が一番</w:t>
            </w:r>
            <w:r w:rsidR="0053010E">
              <w:rPr>
                <w:rFonts w:hint="eastAsia"/>
                <w:sz w:val="20"/>
              </w:rPr>
              <w:t>高い</w:t>
            </w:r>
            <w:r w:rsidR="0053010E" w:rsidRPr="00887BA7">
              <w:rPr>
                <w:rFonts w:hint="eastAsia"/>
                <w:sz w:val="20"/>
              </w:rPr>
              <w:t>「</w:t>
            </w:r>
            <w:r w:rsidR="0053010E">
              <w:rPr>
                <w:rFonts w:hint="eastAsia"/>
                <w:sz w:val="20"/>
              </w:rPr>
              <w:t>1</w:t>
            </w:r>
            <w:r w:rsidR="0053010E">
              <w:rPr>
                <w:rFonts w:hint="eastAsia"/>
                <w:sz w:val="20"/>
              </w:rPr>
              <w:t>白</w:t>
            </w:r>
            <w:r>
              <w:rPr>
                <w:rFonts w:hint="eastAsia"/>
                <w:sz w:val="20"/>
              </w:rPr>
              <w:t>」を選択</w:t>
            </w:r>
          </w:p>
        </w:tc>
        <w:tc>
          <w:tcPr>
            <w:tcW w:w="1727" w:type="pct"/>
          </w:tcPr>
          <w:p w:rsidR="0053010E" w:rsidRPr="00887BA7" w:rsidRDefault="0053010E" w:rsidP="0053010E">
            <w:pPr>
              <w:spacing w:line="240" w:lineRule="exact"/>
              <w:rPr>
                <w:sz w:val="20"/>
              </w:rPr>
            </w:pPr>
            <w:r w:rsidRPr="00887BA7">
              <w:rPr>
                <w:rFonts w:hint="eastAsia"/>
                <w:sz w:val="20"/>
              </w:rPr>
              <w:t>建物（壁の色）：</w:t>
            </w:r>
            <w:r w:rsidRPr="00887BA7">
              <w:rPr>
                <w:rFonts w:hint="eastAsia"/>
                <w:sz w:val="20"/>
              </w:rPr>
              <w:t>1</w:t>
            </w:r>
            <w:r w:rsidRPr="00887BA7">
              <w:rPr>
                <w:rFonts w:hint="eastAsia"/>
                <w:sz w:val="20"/>
              </w:rPr>
              <w:t>白</w:t>
            </w:r>
          </w:p>
        </w:tc>
      </w:tr>
      <w:tr w:rsidR="0053010E" w:rsidRPr="00887BA7" w:rsidTr="000319DA">
        <w:tc>
          <w:tcPr>
            <w:tcW w:w="356" w:type="pct"/>
          </w:tcPr>
          <w:p w:rsidR="0053010E" w:rsidRPr="00887BA7" w:rsidRDefault="0053010E" w:rsidP="0053010E">
            <w:pPr>
              <w:spacing w:line="240" w:lineRule="exact"/>
              <w:rPr>
                <w:sz w:val="20"/>
              </w:rPr>
            </w:pPr>
            <w:r w:rsidRPr="00887BA7">
              <w:rPr>
                <w:rFonts w:hint="eastAsia"/>
                <w:sz w:val="20"/>
              </w:rPr>
              <w:t>8</w:t>
            </w:r>
          </w:p>
        </w:tc>
        <w:tc>
          <w:tcPr>
            <w:tcW w:w="952" w:type="pct"/>
          </w:tcPr>
          <w:p w:rsidR="0053010E" w:rsidRPr="00887BA7" w:rsidRDefault="0053010E" w:rsidP="0053010E">
            <w:pPr>
              <w:spacing w:line="240" w:lineRule="exact"/>
              <w:rPr>
                <w:sz w:val="20"/>
              </w:rPr>
            </w:pPr>
            <w:r w:rsidRPr="00887BA7">
              <w:rPr>
                <w:rFonts w:hint="eastAsia"/>
                <w:sz w:val="20"/>
              </w:rPr>
              <w:t>「</w:t>
            </w:r>
            <w:r w:rsidRPr="00887BA7">
              <w:rPr>
                <w:rFonts w:hint="eastAsia"/>
                <w:sz w:val="20"/>
              </w:rPr>
              <w:t>3</w:t>
            </w:r>
            <w:r w:rsidRPr="00887BA7">
              <w:rPr>
                <w:sz w:val="20"/>
              </w:rPr>
              <w:t>2</w:t>
            </w:r>
            <w:r w:rsidRPr="00887BA7">
              <w:rPr>
                <w:rFonts w:hint="eastAsia"/>
                <w:sz w:val="20"/>
              </w:rPr>
              <w:t>壁面はどのようにしますか」</w:t>
            </w:r>
          </w:p>
        </w:tc>
        <w:tc>
          <w:tcPr>
            <w:tcW w:w="1965" w:type="pct"/>
          </w:tcPr>
          <w:p w:rsidR="0053010E" w:rsidRPr="00887BA7" w:rsidRDefault="00940598" w:rsidP="0053010E">
            <w:pPr>
              <w:spacing w:line="240" w:lineRule="exact"/>
              <w:rPr>
                <w:sz w:val="20"/>
              </w:rPr>
            </w:pPr>
            <w:r>
              <w:rPr>
                <w:rFonts w:hint="eastAsia"/>
                <w:sz w:val="20"/>
              </w:rPr>
              <w:t>・</w:t>
            </w:r>
            <w:r w:rsidR="0053010E" w:rsidRPr="00887BA7">
              <w:rPr>
                <w:rFonts w:hint="eastAsia"/>
                <w:sz w:val="20"/>
              </w:rPr>
              <w:t>「</w:t>
            </w:r>
            <w:r w:rsidR="0053010E">
              <w:rPr>
                <w:rFonts w:hint="eastAsia"/>
                <w:sz w:val="20"/>
              </w:rPr>
              <w:t>2</w:t>
            </w:r>
            <w:r w:rsidR="0053010E">
              <w:rPr>
                <w:rFonts w:hint="eastAsia"/>
                <w:sz w:val="20"/>
              </w:rPr>
              <w:t>する</w:t>
            </w:r>
            <w:r>
              <w:rPr>
                <w:rFonts w:hint="eastAsia"/>
                <w:sz w:val="20"/>
              </w:rPr>
              <w:t>」を選択</w:t>
            </w:r>
          </w:p>
        </w:tc>
        <w:tc>
          <w:tcPr>
            <w:tcW w:w="1727" w:type="pct"/>
          </w:tcPr>
          <w:p w:rsidR="0053010E" w:rsidRPr="00887BA7" w:rsidRDefault="0053010E" w:rsidP="0053010E">
            <w:pPr>
              <w:spacing w:line="240" w:lineRule="exact"/>
              <w:rPr>
                <w:sz w:val="20"/>
              </w:rPr>
            </w:pPr>
            <w:r w:rsidRPr="00887BA7">
              <w:rPr>
                <w:rFonts w:hint="eastAsia"/>
                <w:sz w:val="20"/>
              </w:rPr>
              <w:t>外断熱：</w:t>
            </w:r>
            <w:r w:rsidRPr="00887BA7">
              <w:rPr>
                <w:rFonts w:hint="eastAsia"/>
                <w:sz w:val="20"/>
              </w:rPr>
              <w:t>2</w:t>
            </w:r>
            <w:r w:rsidRPr="00887BA7">
              <w:rPr>
                <w:rFonts w:hint="eastAsia"/>
                <w:sz w:val="20"/>
              </w:rPr>
              <w:t>実施する</w:t>
            </w:r>
          </w:p>
        </w:tc>
      </w:tr>
      <w:tr w:rsidR="0053010E" w:rsidRPr="00887BA7" w:rsidTr="000319DA">
        <w:tc>
          <w:tcPr>
            <w:tcW w:w="356" w:type="pct"/>
          </w:tcPr>
          <w:p w:rsidR="0053010E" w:rsidRPr="00887BA7" w:rsidRDefault="0053010E" w:rsidP="0053010E">
            <w:pPr>
              <w:spacing w:line="240" w:lineRule="exact"/>
              <w:rPr>
                <w:sz w:val="20"/>
              </w:rPr>
            </w:pPr>
            <w:r w:rsidRPr="00887BA7">
              <w:rPr>
                <w:rFonts w:hint="eastAsia"/>
                <w:sz w:val="20"/>
              </w:rPr>
              <w:t>9</w:t>
            </w:r>
          </w:p>
        </w:tc>
        <w:tc>
          <w:tcPr>
            <w:tcW w:w="952" w:type="pct"/>
          </w:tcPr>
          <w:p w:rsidR="0053010E" w:rsidRPr="00887BA7" w:rsidRDefault="0053010E" w:rsidP="0053010E">
            <w:pPr>
              <w:spacing w:line="240" w:lineRule="exact"/>
              <w:rPr>
                <w:sz w:val="20"/>
              </w:rPr>
            </w:pPr>
            <w:r w:rsidRPr="00887BA7">
              <w:rPr>
                <w:rFonts w:hint="eastAsia"/>
                <w:sz w:val="20"/>
              </w:rPr>
              <w:t>「</w:t>
            </w:r>
            <w:r w:rsidRPr="00887BA7">
              <w:rPr>
                <w:rFonts w:hint="eastAsia"/>
                <w:sz w:val="20"/>
              </w:rPr>
              <w:t>3</w:t>
            </w:r>
            <w:r w:rsidRPr="00887BA7">
              <w:rPr>
                <w:sz w:val="20"/>
              </w:rPr>
              <w:t>2</w:t>
            </w:r>
            <w:r w:rsidRPr="00887BA7">
              <w:rPr>
                <w:rFonts w:hint="eastAsia"/>
                <w:sz w:val="20"/>
              </w:rPr>
              <w:t>1</w:t>
            </w:r>
            <w:r w:rsidRPr="00887BA7">
              <w:rPr>
                <w:rFonts w:hint="eastAsia"/>
                <w:sz w:val="20"/>
              </w:rPr>
              <w:t>壁面緑化」</w:t>
            </w:r>
          </w:p>
        </w:tc>
        <w:tc>
          <w:tcPr>
            <w:tcW w:w="1965" w:type="pct"/>
          </w:tcPr>
          <w:p w:rsidR="00940598" w:rsidRDefault="00940598" w:rsidP="0053010E">
            <w:pPr>
              <w:spacing w:line="240" w:lineRule="exact"/>
              <w:rPr>
                <w:sz w:val="20"/>
              </w:rPr>
            </w:pPr>
            <w:r>
              <w:rPr>
                <w:rFonts w:hint="eastAsia"/>
                <w:sz w:val="20"/>
              </w:rPr>
              <w:t>・</w:t>
            </w:r>
            <w:r w:rsidR="0053010E" w:rsidRPr="00887BA7">
              <w:rPr>
                <w:rFonts w:hint="eastAsia"/>
                <w:sz w:val="20"/>
              </w:rPr>
              <w:t>「</w:t>
            </w:r>
            <w:r w:rsidR="0053010E">
              <w:rPr>
                <w:rFonts w:hint="eastAsia"/>
                <w:sz w:val="20"/>
              </w:rPr>
              <w:t>２</w:t>
            </w:r>
            <w:r w:rsidR="0053010E" w:rsidRPr="00887BA7">
              <w:rPr>
                <w:rFonts w:hint="eastAsia"/>
                <w:sz w:val="20"/>
              </w:rPr>
              <w:t>対策</w:t>
            </w:r>
            <w:r w:rsidR="0053010E">
              <w:rPr>
                <w:rFonts w:hint="eastAsia"/>
                <w:sz w:val="20"/>
              </w:rPr>
              <w:t>あり</w:t>
            </w:r>
            <w:r>
              <w:rPr>
                <w:rFonts w:hint="eastAsia"/>
                <w:sz w:val="20"/>
              </w:rPr>
              <w:t>」を選択</w:t>
            </w:r>
          </w:p>
          <w:p w:rsidR="0053010E" w:rsidRPr="00887BA7" w:rsidRDefault="00940598" w:rsidP="0080350F">
            <w:pPr>
              <w:spacing w:line="240" w:lineRule="exact"/>
              <w:ind w:left="200" w:hangingChars="100" w:hanging="200"/>
              <w:rPr>
                <w:sz w:val="20"/>
              </w:rPr>
            </w:pPr>
            <w:r>
              <w:rPr>
                <w:rFonts w:hint="eastAsia"/>
                <w:sz w:val="20"/>
              </w:rPr>
              <w:t>・</w:t>
            </w:r>
            <w:r w:rsidR="0053010E" w:rsidRPr="00887BA7">
              <w:rPr>
                <w:rFonts w:hint="eastAsia"/>
                <w:sz w:val="20"/>
              </w:rPr>
              <w:t>方位ごとに、緑の緑被率を指定するセルは</w:t>
            </w:r>
            <w:r w:rsidR="0053010E">
              <w:rPr>
                <w:rFonts w:hint="eastAsia"/>
                <w:sz w:val="20"/>
              </w:rPr>
              <w:t>「西」を</w:t>
            </w:r>
            <w:r w:rsidR="0053010E">
              <w:rPr>
                <w:rFonts w:hint="eastAsia"/>
                <w:sz w:val="20"/>
              </w:rPr>
              <w:t>100%</w:t>
            </w:r>
            <w:r w:rsidR="0053010E">
              <w:rPr>
                <w:rFonts w:hint="eastAsia"/>
                <w:sz w:val="20"/>
              </w:rPr>
              <w:t>、他は</w:t>
            </w:r>
            <w:r w:rsidR="0053010E">
              <w:rPr>
                <w:rFonts w:hint="eastAsia"/>
                <w:sz w:val="20"/>
              </w:rPr>
              <w:t>0%</w:t>
            </w:r>
            <w:r>
              <w:rPr>
                <w:rFonts w:hint="eastAsia"/>
                <w:sz w:val="20"/>
              </w:rPr>
              <w:t>を入力</w:t>
            </w:r>
          </w:p>
        </w:tc>
        <w:tc>
          <w:tcPr>
            <w:tcW w:w="1727" w:type="pct"/>
          </w:tcPr>
          <w:p w:rsidR="0053010E" w:rsidRPr="00887BA7" w:rsidRDefault="0053010E" w:rsidP="0053010E">
            <w:pPr>
              <w:spacing w:line="240" w:lineRule="exact"/>
              <w:rPr>
                <w:sz w:val="20"/>
              </w:rPr>
            </w:pPr>
            <w:r w:rsidRPr="00887BA7">
              <w:rPr>
                <w:rFonts w:hint="eastAsia"/>
                <w:sz w:val="20"/>
              </w:rPr>
              <w:t>緑の壁実施：</w:t>
            </w:r>
            <w:r w:rsidRPr="00887BA7">
              <w:rPr>
                <w:rFonts w:hint="eastAsia"/>
                <w:sz w:val="20"/>
              </w:rPr>
              <w:t>2</w:t>
            </w:r>
            <w:r w:rsidRPr="00887BA7">
              <w:rPr>
                <w:rFonts w:hint="eastAsia"/>
                <w:sz w:val="20"/>
              </w:rPr>
              <w:t>対策あり</w:t>
            </w:r>
          </w:p>
          <w:p w:rsidR="0053010E" w:rsidRPr="00887BA7" w:rsidRDefault="0053010E" w:rsidP="0053010E">
            <w:pPr>
              <w:spacing w:line="240" w:lineRule="exact"/>
              <w:rPr>
                <w:sz w:val="20"/>
              </w:rPr>
            </w:pPr>
            <w:r w:rsidRPr="00887BA7">
              <w:rPr>
                <w:rFonts w:hint="eastAsia"/>
                <w:sz w:val="20"/>
              </w:rPr>
              <w:t>設置面と被覆率</w:t>
            </w:r>
          </w:p>
          <w:p w:rsidR="0053010E" w:rsidRPr="00887BA7" w:rsidRDefault="0053010E" w:rsidP="0053010E">
            <w:pPr>
              <w:spacing w:line="240" w:lineRule="exact"/>
              <w:ind w:firstLineChars="300" w:firstLine="600"/>
              <w:rPr>
                <w:sz w:val="20"/>
              </w:rPr>
            </w:pPr>
            <w:r w:rsidRPr="00887BA7">
              <w:rPr>
                <w:rFonts w:hint="eastAsia"/>
                <w:sz w:val="20"/>
              </w:rPr>
              <w:t>東：</w:t>
            </w:r>
            <w:r w:rsidRPr="00887BA7">
              <w:rPr>
                <w:rFonts w:hint="eastAsia"/>
                <w:sz w:val="20"/>
              </w:rPr>
              <w:t>0%</w:t>
            </w:r>
          </w:p>
          <w:p w:rsidR="0053010E" w:rsidRPr="00887BA7" w:rsidRDefault="0053010E" w:rsidP="0053010E">
            <w:pPr>
              <w:spacing w:line="240" w:lineRule="exact"/>
              <w:ind w:firstLineChars="300" w:firstLine="600"/>
              <w:rPr>
                <w:sz w:val="20"/>
              </w:rPr>
            </w:pPr>
            <w:r w:rsidRPr="00887BA7">
              <w:rPr>
                <w:rFonts w:hint="eastAsia"/>
                <w:sz w:val="20"/>
              </w:rPr>
              <w:t>西：</w:t>
            </w:r>
            <w:r w:rsidRPr="00887BA7">
              <w:rPr>
                <w:rFonts w:hint="eastAsia"/>
                <w:sz w:val="20"/>
              </w:rPr>
              <w:t>100%</w:t>
            </w:r>
          </w:p>
          <w:p w:rsidR="0053010E" w:rsidRPr="00887BA7" w:rsidRDefault="0053010E" w:rsidP="0053010E">
            <w:pPr>
              <w:spacing w:line="240" w:lineRule="exact"/>
              <w:ind w:firstLineChars="300" w:firstLine="600"/>
              <w:rPr>
                <w:sz w:val="20"/>
              </w:rPr>
            </w:pPr>
            <w:r w:rsidRPr="00887BA7">
              <w:rPr>
                <w:rFonts w:hint="eastAsia"/>
                <w:sz w:val="20"/>
              </w:rPr>
              <w:t>南：</w:t>
            </w:r>
            <w:r w:rsidRPr="00887BA7">
              <w:rPr>
                <w:rFonts w:hint="eastAsia"/>
                <w:sz w:val="20"/>
              </w:rPr>
              <w:t>0%</w:t>
            </w:r>
          </w:p>
          <w:p w:rsidR="0053010E" w:rsidRPr="00887BA7" w:rsidRDefault="0053010E" w:rsidP="0053010E">
            <w:pPr>
              <w:spacing w:line="240" w:lineRule="exact"/>
              <w:ind w:firstLineChars="300" w:firstLine="600"/>
              <w:rPr>
                <w:sz w:val="20"/>
              </w:rPr>
            </w:pPr>
            <w:r w:rsidRPr="00887BA7">
              <w:rPr>
                <w:rFonts w:hint="eastAsia"/>
                <w:sz w:val="20"/>
              </w:rPr>
              <w:t>北：</w:t>
            </w:r>
            <w:r w:rsidRPr="00887BA7">
              <w:rPr>
                <w:rFonts w:hint="eastAsia"/>
                <w:sz w:val="20"/>
              </w:rPr>
              <w:t>0%</w:t>
            </w:r>
          </w:p>
        </w:tc>
      </w:tr>
    </w:tbl>
    <w:p w:rsidR="006D2DEC" w:rsidRDefault="006D2DEC">
      <w:pPr>
        <w:widowControl/>
        <w:jc w:val="left"/>
        <w:rPr>
          <w:rFonts w:ascii="ＭＳ ゴシック" w:eastAsia="ＭＳ ゴシック" w:hAnsi="ＭＳ ゴシック" w:cstheme="majorBidi"/>
        </w:rPr>
      </w:pPr>
    </w:p>
    <w:p w:rsidR="00F87E79" w:rsidRPr="00E852DD" w:rsidRDefault="00216F17" w:rsidP="00216F17">
      <w:pPr>
        <w:rPr>
          <w:rFonts w:asciiTheme="majorEastAsia" w:eastAsiaTheme="majorEastAsia" w:hAnsiTheme="majorEastAsia"/>
        </w:rPr>
      </w:pPr>
      <w:r w:rsidRPr="00E852DD">
        <w:rPr>
          <w:rFonts w:asciiTheme="majorEastAsia" w:eastAsiaTheme="majorEastAsia" w:hAnsiTheme="majorEastAsia" w:hint="eastAsia"/>
        </w:rPr>
        <w:t>〇</w:t>
      </w:r>
      <w:r w:rsidR="008509A4" w:rsidRPr="00E852DD">
        <w:rPr>
          <w:rFonts w:asciiTheme="majorEastAsia" w:eastAsiaTheme="majorEastAsia" w:hAnsiTheme="majorEastAsia" w:hint="eastAsia"/>
        </w:rPr>
        <w:t>敷地の</w:t>
      </w:r>
      <w:r w:rsidR="00F87E79" w:rsidRPr="00E852DD">
        <w:rPr>
          <w:rFonts w:asciiTheme="majorEastAsia" w:eastAsiaTheme="majorEastAsia" w:hAnsiTheme="majorEastAsia" w:hint="eastAsia"/>
        </w:rPr>
        <w:t>対策効果が把握できる項目</w:t>
      </w:r>
    </w:p>
    <w:p w:rsidR="006175A2" w:rsidRPr="00E852DD" w:rsidRDefault="00216F17" w:rsidP="00BB24A6">
      <w:pPr>
        <w:ind w:firstLineChars="100" w:firstLine="220"/>
        <w:rPr>
          <w:rFonts w:asciiTheme="majorEastAsia" w:eastAsiaTheme="majorEastAsia" w:hAnsiTheme="majorEastAsia"/>
        </w:rPr>
      </w:pPr>
      <w:r w:rsidRPr="00E852DD">
        <w:rPr>
          <w:rFonts w:asciiTheme="majorEastAsia" w:eastAsiaTheme="majorEastAsia" w:hAnsiTheme="majorEastAsia" w:hint="eastAsia"/>
        </w:rPr>
        <w:t>【</w:t>
      </w:r>
      <w:r w:rsidR="006175A2" w:rsidRPr="00E852DD">
        <w:rPr>
          <w:rFonts w:asciiTheme="majorEastAsia" w:eastAsiaTheme="majorEastAsia" w:hAnsiTheme="majorEastAsia" w:hint="eastAsia"/>
        </w:rPr>
        <w:t>case</w:t>
      </w:r>
      <w:r w:rsidR="006175A2" w:rsidRPr="00E852DD">
        <w:rPr>
          <w:rFonts w:asciiTheme="majorEastAsia" w:eastAsiaTheme="majorEastAsia" w:hAnsiTheme="majorEastAsia"/>
        </w:rPr>
        <w:t>10</w:t>
      </w:r>
      <w:r w:rsidR="006175A2" w:rsidRPr="00E852DD">
        <w:rPr>
          <w:rFonts w:asciiTheme="majorEastAsia" w:eastAsiaTheme="majorEastAsia" w:hAnsiTheme="majorEastAsia" w:hint="eastAsia"/>
        </w:rPr>
        <w:t>～1</w:t>
      </w:r>
      <w:r w:rsidR="006175A2" w:rsidRPr="00E852DD">
        <w:rPr>
          <w:rFonts w:asciiTheme="majorEastAsia" w:eastAsiaTheme="majorEastAsia" w:hAnsiTheme="majorEastAsia"/>
        </w:rPr>
        <w:t>6</w:t>
      </w:r>
      <w:r w:rsidRPr="00E852DD">
        <w:rPr>
          <w:rFonts w:asciiTheme="majorEastAsia" w:eastAsiaTheme="majorEastAsia" w:hAnsiTheme="majorEastAsia" w:hint="eastAsia"/>
        </w:rPr>
        <w:t>】</w:t>
      </w:r>
    </w:p>
    <w:p w:rsidR="006175A2" w:rsidRDefault="006175A2" w:rsidP="006175A2">
      <w:r>
        <w:rPr>
          <w:rFonts w:hint="eastAsia"/>
        </w:rPr>
        <w:t xml:space="preserve">　</w:t>
      </w:r>
      <w:r>
        <w:t>case</w:t>
      </w:r>
      <w:r>
        <w:rPr>
          <w:rFonts w:hint="eastAsia"/>
        </w:rPr>
        <w:t>1</w:t>
      </w:r>
      <w:r>
        <w:rPr>
          <w:rFonts w:hint="eastAsia"/>
        </w:rPr>
        <w:t>の情報をもとに、以下の対策項目について考え方に基づき変更し</w:t>
      </w:r>
      <w:r w:rsidR="00B717FE">
        <w:rPr>
          <w:rFonts w:hint="eastAsia"/>
        </w:rPr>
        <w:t>ます</w:t>
      </w:r>
      <w:r>
        <w:rPr>
          <w:rFonts w:hint="eastAsia"/>
        </w:rPr>
        <w:t>。</w:t>
      </w:r>
    </w:p>
    <w:tbl>
      <w:tblPr>
        <w:tblStyle w:val="a3"/>
        <w:tblW w:w="5000" w:type="pct"/>
        <w:tblLook w:val="04A0" w:firstRow="1" w:lastRow="0" w:firstColumn="1" w:lastColumn="0" w:noHBand="0" w:noVBand="1"/>
      </w:tblPr>
      <w:tblGrid>
        <w:gridCol w:w="693"/>
        <w:gridCol w:w="1854"/>
        <w:gridCol w:w="3826"/>
        <w:gridCol w:w="3363"/>
      </w:tblGrid>
      <w:tr w:rsidR="0053010E" w:rsidRPr="00887BA7" w:rsidTr="00E35BDF">
        <w:tc>
          <w:tcPr>
            <w:tcW w:w="356" w:type="pct"/>
          </w:tcPr>
          <w:p w:rsidR="0053010E" w:rsidRPr="00887BA7" w:rsidRDefault="0053010E" w:rsidP="0053010E">
            <w:pPr>
              <w:spacing w:line="240" w:lineRule="exact"/>
              <w:rPr>
                <w:sz w:val="20"/>
              </w:rPr>
            </w:pPr>
            <w:r w:rsidRPr="00887BA7">
              <w:rPr>
                <w:sz w:val="20"/>
              </w:rPr>
              <w:t>case</w:t>
            </w:r>
          </w:p>
        </w:tc>
        <w:tc>
          <w:tcPr>
            <w:tcW w:w="952" w:type="pct"/>
          </w:tcPr>
          <w:p w:rsidR="0053010E" w:rsidRPr="00887BA7" w:rsidRDefault="0053010E" w:rsidP="0053010E">
            <w:pPr>
              <w:spacing w:line="240" w:lineRule="exact"/>
              <w:rPr>
                <w:sz w:val="20"/>
              </w:rPr>
            </w:pPr>
            <w:r w:rsidRPr="00887BA7">
              <w:rPr>
                <w:rFonts w:hint="eastAsia"/>
                <w:sz w:val="20"/>
              </w:rPr>
              <w:t>対策項目</w:t>
            </w:r>
          </w:p>
        </w:tc>
        <w:tc>
          <w:tcPr>
            <w:tcW w:w="1965" w:type="pct"/>
          </w:tcPr>
          <w:p w:rsidR="0053010E" w:rsidRPr="00887BA7" w:rsidRDefault="0053010E" w:rsidP="0053010E">
            <w:pPr>
              <w:spacing w:line="240" w:lineRule="exact"/>
              <w:rPr>
                <w:sz w:val="20"/>
              </w:rPr>
            </w:pPr>
            <w:r w:rsidRPr="00887BA7">
              <w:rPr>
                <w:rFonts w:hint="eastAsia"/>
                <w:sz w:val="20"/>
              </w:rPr>
              <w:t>考え方</w:t>
            </w:r>
          </w:p>
        </w:tc>
        <w:tc>
          <w:tcPr>
            <w:tcW w:w="1727" w:type="pct"/>
          </w:tcPr>
          <w:p w:rsidR="0053010E" w:rsidRPr="00887BA7" w:rsidRDefault="0053010E" w:rsidP="0053010E">
            <w:pPr>
              <w:spacing w:line="240" w:lineRule="exact"/>
              <w:rPr>
                <w:sz w:val="20"/>
              </w:rPr>
            </w:pPr>
            <w:r w:rsidRPr="00887BA7">
              <w:rPr>
                <w:rFonts w:hint="eastAsia"/>
                <w:sz w:val="20"/>
              </w:rPr>
              <w:t>条件（</w:t>
            </w:r>
            <w:r>
              <w:rPr>
                <w:rFonts w:hint="eastAsia"/>
                <w:sz w:val="20"/>
              </w:rPr>
              <w:t>６ページのモデル条件例</w:t>
            </w:r>
            <w:r w:rsidRPr="00887BA7">
              <w:rPr>
                <w:rFonts w:hint="eastAsia"/>
                <w:sz w:val="20"/>
              </w:rPr>
              <w:t>）</w:t>
            </w:r>
          </w:p>
        </w:tc>
      </w:tr>
      <w:tr w:rsidR="0053010E" w:rsidRPr="00887BA7" w:rsidTr="00E35BDF">
        <w:tc>
          <w:tcPr>
            <w:tcW w:w="356" w:type="pct"/>
          </w:tcPr>
          <w:p w:rsidR="0053010E" w:rsidRPr="00887BA7" w:rsidRDefault="0053010E" w:rsidP="0053010E">
            <w:pPr>
              <w:spacing w:line="240" w:lineRule="exact"/>
              <w:rPr>
                <w:sz w:val="20"/>
              </w:rPr>
            </w:pPr>
            <w:r w:rsidRPr="00887BA7">
              <w:rPr>
                <w:rFonts w:hint="eastAsia"/>
                <w:sz w:val="20"/>
              </w:rPr>
              <w:t>10</w:t>
            </w:r>
          </w:p>
        </w:tc>
        <w:tc>
          <w:tcPr>
            <w:tcW w:w="952" w:type="pct"/>
          </w:tcPr>
          <w:p w:rsidR="0053010E" w:rsidRPr="00887BA7" w:rsidRDefault="0053010E" w:rsidP="0053010E">
            <w:pPr>
              <w:spacing w:line="240" w:lineRule="exact"/>
              <w:rPr>
                <w:sz w:val="20"/>
              </w:rPr>
            </w:pPr>
            <w:r w:rsidRPr="00887BA7">
              <w:rPr>
                <w:rFonts w:hint="eastAsia"/>
                <w:sz w:val="20"/>
              </w:rPr>
              <w:t>「</w:t>
            </w:r>
            <w:r w:rsidRPr="00887BA7">
              <w:rPr>
                <w:rFonts w:hint="eastAsia"/>
                <w:sz w:val="20"/>
              </w:rPr>
              <w:t>3</w:t>
            </w:r>
            <w:r w:rsidRPr="00887BA7">
              <w:rPr>
                <w:sz w:val="20"/>
              </w:rPr>
              <w:t>3</w:t>
            </w:r>
            <w:r w:rsidRPr="00887BA7">
              <w:rPr>
                <w:rFonts w:hint="eastAsia"/>
                <w:sz w:val="20"/>
              </w:rPr>
              <w:t>敷地ではどうしていますか」</w:t>
            </w:r>
          </w:p>
        </w:tc>
        <w:tc>
          <w:tcPr>
            <w:tcW w:w="1965" w:type="pct"/>
          </w:tcPr>
          <w:p w:rsidR="0053010E" w:rsidRDefault="0053010E" w:rsidP="0053010E">
            <w:pPr>
              <w:spacing w:line="240" w:lineRule="exact"/>
              <w:ind w:left="200" w:hangingChars="100" w:hanging="200"/>
              <w:rPr>
                <w:sz w:val="20"/>
              </w:rPr>
            </w:pPr>
            <w:r>
              <w:rPr>
                <w:rFonts w:hint="eastAsia"/>
                <w:sz w:val="20"/>
              </w:rPr>
              <w:t>・「</w:t>
            </w:r>
            <w:r w:rsidRPr="00887BA7">
              <w:rPr>
                <w:rFonts w:hint="eastAsia"/>
                <w:sz w:val="20"/>
              </w:rPr>
              <w:t>緑化（低木緑化）</w:t>
            </w:r>
            <w:r>
              <w:rPr>
                <w:rFonts w:hint="eastAsia"/>
                <w:sz w:val="20"/>
              </w:rPr>
              <w:t>」</w:t>
            </w:r>
            <w:r w:rsidRPr="00887BA7">
              <w:rPr>
                <w:rFonts w:hint="eastAsia"/>
                <w:sz w:val="20"/>
              </w:rPr>
              <w:t>及び</w:t>
            </w:r>
            <w:r>
              <w:rPr>
                <w:rFonts w:hint="eastAsia"/>
                <w:sz w:val="20"/>
              </w:rPr>
              <w:t>「</w:t>
            </w:r>
            <w:r w:rsidRPr="00887BA7">
              <w:rPr>
                <w:rFonts w:hint="eastAsia"/>
                <w:sz w:val="20"/>
              </w:rPr>
              <w:t>緑化（中高木緑化）</w:t>
            </w:r>
            <w:r>
              <w:rPr>
                <w:rFonts w:hint="eastAsia"/>
                <w:sz w:val="20"/>
              </w:rPr>
              <w:t>」</w:t>
            </w:r>
            <w:r w:rsidRPr="00887BA7">
              <w:rPr>
                <w:rFonts w:hint="eastAsia"/>
                <w:sz w:val="20"/>
              </w:rPr>
              <w:t>は</w:t>
            </w:r>
            <w:r>
              <w:rPr>
                <w:rFonts w:hint="eastAsia"/>
                <w:sz w:val="20"/>
              </w:rPr>
              <w:t>計画書の数値</w:t>
            </w:r>
          </w:p>
          <w:p w:rsidR="0053010E" w:rsidRPr="00887BA7" w:rsidRDefault="0053010E" w:rsidP="0053010E">
            <w:pPr>
              <w:spacing w:line="240" w:lineRule="exact"/>
              <w:ind w:left="200" w:hangingChars="100" w:hanging="200"/>
              <w:rPr>
                <w:sz w:val="20"/>
              </w:rPr>
            </w:pPr>
            <w:r>
              <w:rPr>
                <w:rFonts w:hint="eastAsia"/>
                <w:sz w:val="20"/>
              </w:rPr>
              <w:t>・合計値が</w:t>
            </w:r>
            <w:r>
              <w:rPr>
                <w:rFonts w:hint="eastAsia"/>
                <w:sz w:val="20"/>
              </w:rPr>
              <w:t>100%</w:t>
            </w:r>
            <w:r>
              <w:rPr>
                <w:rFonts w:hint="eastAsia"/>
                <w:sz w:val="20"/>
              </w:rPr>
              <w:t>になるように</w:t>
            </w:r>
            <w:r w:rsidRPr="00887BA7">
              <w:rPr>
                <w:rFonts w:hint="eastAsia"/>
                <w:sz w:val="20"/>
              </w:rPr>
              <w:t>残りすべての割合を</w:t>
            </w:r>
            <w:r>
              <w:rPr>
                <w:rFonts w:hint="eastAsia"/>
                <w:sz w:val="20"/>
              </w:rPr>
              <w:t>「</w:t>
            </w:r>
            <w:r w:rsidRPr="00887BA7">
              <w:rPr>
                <w:rFonts w:hint="eastAsia"/>
                <w:sz w:val="20"/>
              </w:rPr>
              <w:t>裸地</w:t>
            </w:r>
            <w:r>
              <w:rPr>
                <w:rFonts w:hint="eastAsia"/>
                <w:sz w:val="20"/>
              </w:rPr>
              <w:t>」</w:t>
            </w:r>
            <w:r w:rsidRPr="00887BA7">
              <w:rPr>
                <w:rFonts w:hint="eastAsia"/>
                <w:sz w:val="20"/>
              </w:rPr>
              <w:t>に</w:t>
            </w:r>
            <w:r>
              <w:rPr>
                <w:rFonts w:hint="eastAsia"/>
                <w:sz w:val="20"/>
              </w:rPr>
              <w:t>入力</w:t>
            </w:r>
          </w:p>
        </w:tc>
        <w:tc>
          <w:tcPr>
            <w:tcW w:w="1727" w:type="pct"/>
          </w:tcPr>
          <w:p w:rsidR="0053010E" w:rsidRPr="00887BA7" w:rsidRDefault="0053010E" w:rsidP="0053010E">
            <w:pPr>
              <w:spacing w:line="240" w:lineRule="exact"/>
              <w:rPr>
                <w:sz w:val="20"/>
              </w:rPr>
            </w:pPr>
            <w:r w:rsidRPr="00887BA7">
              <w:rPr>
                <w:rFonts w:hint="eastAsia"/>
                <w:sz w:val="20"/>
              </w:rPr>
              <w:t xml:space="preserve">通常舗装：　　　　</w:t>
            </w:r>
            <w:r w:rsidRPr="00887BA7">
              <w:rPr>
                <w:rFonts w:hint="eastAsia"/>
                <w:sz w:val="20"/>
              </w:rPr>
              <w:t xml:space="preserve"> </w:t>
            </w:r>
            <w:r w:rsidRPr="00887BA7">
              <w:rPr>
                <w:sz w:val="20"/>
              </w:rPr>
              <w:t xml:space="preserve">       0</w:t>
            </w:r>
            <w:r w:rsidRPr="00887BA7">
              <w:rPr>
                <w:rFonts w:hint="eastAsia"/>
                <w:sz w:val="20"/>
              </w:rPr>
              <w:t>%</w:t>
            </w:r>
          </w:p>
          <w:p w:rsidR="0053010E" w:rsidRPr="00887BA7" w:rsidRDefault="0053010E" w:rsidP="0053010E">
            <w:pPr>
              <w:spacing w:line="240" w:lineRule="exact"/>
              <w:rPr>
                <w:sz w:val="20"/>
              </w:rPr>
            </w:pPr>
            <w:r w:rsidRPr="00887BA7">
              <w:rPr>
                <w:rFonts w:hint="eastAsia"/>
                <w:sz w:val="20"/>
              </w:rPr>
              <w:t xml:space="preserve">裸地：　　　　　　</w:t>
            </w:r>
            <w:r w:rsidRPr="00887BA7">
              <w:rPr>
                <w:rFonts w:hint="eastAsia"/>
                <w:sz w:val="20"/>
              </w:rPr>
              <w:t xml:space="preserve"> </w:t>
            </w:r>
            <w:r w:rsidRPr="00887BA7">
              <w:rPr>
                <w:rFonts w:hint="eastAsia"/>
                <w:sz w:val="20"/>
              </w:rPr>
              <w:t xml:space="preserve">　</w:t>
            </w:r>
            <w:r w:rsidRPr="00887BA7">
              <w:rPr>
                <w:rFonts w:hint="eastAsia"/>
                <w:sz w:val="20"/>
              </w:rPr>
              <w:t xml:space="preserve">   100%</w:t>
            </w:r>
          </w:p>
          <w:p w:rsidR="0053010E" w:rsidRPr="00887BA7" w:rsidRDefault="0053010E" w:rsidP="0053010E">
            <w:pPr>
              <w:spacing w:line="240" w:lineRule="exact"/>
              <w:rPr>
                <w:sz w:val="20"/>
              </w:rPr>
            </w:pPr>
            <w:r w:rsidRPr="00887BA7">
              <w:rPr>
                <w:rFonts w:hint="eastAsia"/>
                <w:sz w:val="20"/>
              </w:rPr>
              <w:t xml:space="preserve">保水性舗装：　　　</w:t>
            </w:r>
            <w:r w:rsidRPr="00887BA7">
              <w:rPr>
                <w:rFonts w:hint="eastAsia"/>
                <w:sz w:val="20"/>
              </w:rPr>
              <w:t xml:space="preserve"> </w:t>
            </w:r>
            <w:r w:rsidRPr="00887BA7">
              <w:rPr>
                <w:rFonts w:hint="eastAsia"/>
                <w:sz w:val="20"/>
              </w:rPr>
              <w:t xml:space="preserve">　</w:t>
            </w:r>
            <w:r w:rsidRPr="00887BA7">
              <w:rPr>
                <w:rFonts w:hint="eastAsia"/>
                <w:sz w:val="20"/>
              </w:rPr>
              <w:t xml:space="preserve">     0%</w:t>
            </w:r>
          </w:p>
          <w:p w:rsidR="0053010E" w:rsidRPr="00887BA7" w:rsidRDefault="0053010E" w:rsidP="0053010E">
            <w:pPr>
              <w:spacing w:line="240" w:lineRule="exact"/>
              <w:rPr>
                <w:sz w:val="20"/>
              </w:rPr>
            </w:pPr>
            <w:r w:rsidRPr="00887BA7">
              <w:rPr>
                <w:rFonts w:hint="eastAsia"/>
                <w:sz w:val="20"/>
              </w:rPr>
              <w:t xml:space="preserve">高反射舗装：　　　</w:t>
            </w:r>
            <w:r w:rsidRPr="00887BA7">
              <w:rPr>
                <w:rFonts w:hint="eastAsia"/>
                <w:sz w:val="20"/>
              </w:rPr>
              <w:t xml:space="preserve"> </w:t>
            </w:r>
            <w:r w:rsidRPr="00887BA7">
              <w:rPr>
                <w:rFonts w:hint="eastAsia"/>
                <w:sz w:val="20"/>
              </w:rPr>
              <w:t xml:space="preserve">　</w:t>
            </w:r>
            <w:r w:rsidRPr="00887BA7">
              <w:rPr>
                <w:rFonts w:hint="eastAsia"/>
                <w:sz w:val="20"/>
              </w:rPr>
              <w:t xml:space="preserve">     0%</w:t>
            </w:r>
          </w:p>
          <w:p w:rsidR="0053010E" w:rsidRPr="00887BA7" w:rsidRDefault="0053010E" w:rsidP="0053010E">
            <w:pPr>
              <w:spacing w:line="240" w:lineRule="exact"/>
              <w:rPr>
                <w:sz w:val="20"/>
              </w:rPr>
            </w:pPr>
            <w:r w:rsidRPr="00887BA7">
              <w:rPr>
                <w:rFonts w:hint="eastAsia"/>
                <w:sz w:val="20"/>
              </w:rPr>
              <w:t xml:space="preserve">緑化（低木緑化）：　　</w:t>
            </w:r>
            <w:r w:rsidRPr="00887BA7">
              <w:rPr>
                <w:rFonts w:hint="eastAsia"/>
                <w:sz w:val="20"/>
              </w:rPr>
              <w:t xml:space="preserve">     0%</w:t>
            </w:r>
          </w:p>
          <w:p w:rsidR="0053010E" w:rsidRPr="00887BA7" w:rsidRDefault="0053010E" w:rsidP="0053010E">
            <w:pPr>
              <w:spacing w:line="240" w:lineRule="exact"/>
              <w:rPr>
                <w:sz w:val="20"/>
              </w:rPr>
            </w:pPr>
            <w:r w:rsidRPr="00887BA7">
              <w:rPr>
                <w:rFonts w:hint="eastAsia"/>
                <w:sz w:val="20"/>
              </w:rPr>
              <w:t xml:space="preserve">緑化（中高木緑化）：　</w:t>
            </w:r>
            <w:r w:rsidRPr="00887BA7">
              <w:rPr>
                <w:rFonts w:hint="eastAsia"/>
                <w:sz w:val="20"/>
              </w:rPr>
              <w:t xml:space="preserve">     0%</w:t>
            </w:r>
          </w:p>
          <w:p w:rsidR="0053010E" w:rsidRPr="00887BA7" w:rsidRDefault="0053010E" w:rsidP="0053010E">
            <w:pPr>
              <w:spacing w:line="240" w:lineRule="exact"/>
              <w:rPr>
                <w:sz w:val="20"/>
              </w:rPr>
            </w:pPr>
            <w:r w:rsidRPr="00887BA7">
              <w:rPr>
                <w:rFonts w:hint="eastAsia"/>
                <w:sz w:val="20"/>
              </w:rPr>
              <w:t xml:space="preserve">水面：　　　　　　</w:t>
            </w:r>
            <w:r w:rsidRPr="00887BA7">
              <w:rPr>
                <w:rFonts w:hint="eastAsia"/>
                <w:sz w:val="20"/>
              </w:rPr>
              <w:t xml:space="preserve"> </w:t>
            </w:r>
            <w:r w:rsidRPr="00887BA7">
              <w:rPr>
                <w:rFonts w:hint="eastAsia"/>
                <w:sz w:val="20"/>
              </w:rPr>
              <w:t xml:space="preserve">　</w:t>
            </w:r>
            <w:r w:rsidRPr="00887BA7">
              <w:rPr>
                <w:rFonts w:hint="eastAsia"/>
                <w:sz w:val="20"/>
              </w:rPr>
              <w:t xml:space="preserve">     0%</w:t>
            </w:r>
          </w:p>
        </w:tc>
      </w:tr>
      <w:tr w:rsidR="0053010E" w:rsidRPr="00887BA7" w:rsidTr="00E35BDF">
        <w:tc>
          <w:tcPr>
            <w:tcW w:w="356" w:type="pct"/>
          </w:tcPr>
          <w:p w:rsidR="0053010E" w:rsidRPr="00887BA7" w:rsidRDefault="0053010E" w:rsidP="0053010E">
            <w:pPr>
              <w:spacing w:line="240" w:lineRule="exact"/>
              <w:rPr>
                <w:sz w:val="20"/>
              </w:rPr>
            </w:pPr>
            <w:r w:rsidRPr="00887BA7">
              <w:rPr>
                <w:rFonts w:hint="eastAsia"/>
                <w:sz w:val="20"/>
              </w:rPr>
              <w:t>11</w:t>
            </w:r>
          </w:p>
        </w:tc>
        <w:tc>
          <w:tcPr>
            <w:tcW w:w="952" w:type="pct"/>
          </w:tcPr>
          <w:p w:rsidR="0053010E" w:rsidRPr="00887BA7" w:rsidRDefault="0053010E" w:rsidP="0053010E">
            <w:pPr>
              <w:spacing w:line="240" w:lineRule="exact"/>
              <w:rPr>
                <w:sz w:val="20"/>
              </w:rPr>
            </w:pPr>
            <w:r w:rsidRPr="00887BA7">
              <w:rPr>
                <w:rFonts w:hint="eastAsia"/>
                <w:sz w:val="20"/>
              </w:rPr>
              <w:t>「</w:t>
            </w:r>
            <w:r w:rsidRPr="00887BA7">
              <w:rPr>
                <w:rFonts w:hint="eastAsia"/>
                <w:sz w:val="20"/>
              </w:rPr>
              <w:t>3</w:t>
            </w:r>
            <w:r w:rsidRPr="00887BA7">
              <w:rPr>
                <w:sz w:val="20"/>
              </w:rPr>
              <w:t>3</w:t>
            </w:r>
            <w:r w:rsidRPr="00887BA7">
              <w:rPr>
                <w:rFonts w:hint="eastAsia"/>
                <w:sz w:val="20"/>
              </w:rPr>
              <w:t>敷地ではどうしていますか」</w:t>
            </w:r>
          </w:p>
        </w:tc>
        <w:tc>
          <w:tcPr>
            <w:tcW w:w="1965" w:type="pct"/>
          </w:tcPr>
          <w:p w:rsidR="0053010E" w:rsidRDefault="0053010E" w:rsidP="0053010E">
            <w:pPr>
              <w:spacing w:line="240" w:lineRule="exact"/>
              <w:ind w:left="200" w:hangingChars="100" w:hanging="200"/>
              <w:rPr>
                <w:sz w:val="20"/>
              </w:rPr>
            </w:pPr>
            <w:r>
              <w:rPr>
                <w:rFonts w:hint="eastAsia"/>
                <w:sz w:val="20"/>
              </w:rPr>
              <w:t>・「</w:t>
            </w:r>
            <w:r w:rsidRPr="00887BA7">
              <w:rPr>
                <w:rFonts w:hint="eastAsia"/>
                <w:sz w:val="20"/>
              </w:rPr>
              <w:t>緑化（低木緑化）</w:t>
            </w:r>
            <w:r>
              <w:rPr>
                <w:rFonts w:hint="eastAsia"/>
                <w:sz w:val="20"/>
              </w:rPr>
              <w:t>」</w:t>
            </w:r>
            <w:r w:rsidRPr="00887BA7">
              <w:rPr>
                <w:rFonts w:hint="eastAsia"/>
                <w:sz w:val="20"/>
              </w:rPr>
              <w:t>及び</w:t>
            </w:r>
            <w:r>
              <w:rPr>
                <w:rFonts w:hint="eastAsia"/>
                <w:sz w:val="20"/>
              </w:rPr>
              <w:t>「</w:t>
            </w:r>
            <w:r w:rsidRPr="00887BA7">
              <w:rPr>
                <w:rFonts w:hint="eastAsia"/>
                <w:sz w:val="20"/>
              </w:rPr>
              <w:t>緑化（中高木緑化）</w:t>
            </w:r>
            <w:r>
              <w:rPr>
                <w:rFonts w:hint="eastAsia"/>
                <w:sz w:val="20"/>
              </w:rPr>
              <w:t>」</w:t>
            </w:r>
            <w:r w:rsidRPr="00887BA7">
              <w:rPr>
                <w:rFonts w:hint="eastAsia"/>
                <w:sz w:val="20"/>
              </w:rPr>
              <w:t>は</w:t>
            </w:r>
            <w:r>
              <w:rPr>
                <w:rFonts w:hint="eastAsia"/>
                <w:sz w:val="20"/>
              </w:rPr>
              <w:t>計画書の数値</w:t>
            </w:r>
          </w:p>
          <w:p w:rsidR="0053010E" w:rsidRDefault="0053010E" w:rsidP="002700BE">
            <w:pPr>
              <w:spacing w:line="240" w:lineRule="exact"/>
              <w:ind w:left="200" w:hangingChars="100" w:hanging="200"/>
            </w:pPr>
            <w:r>
              <w:rPr>
                <w:rFonts w:hint="eastAsia"/>
                <w:sz w:val="20"/>
              </w:rPr>
              <w:t>・合計値が</w:t>
            </w:r>
            <w:r>
              <w:rPr>
                <w:rFonts w:hint="eastAsia"/>
                <w:sz w:val="20"/>
              </w:rPr>
              <w:t>100%</w:t>
            </w:r>
            <w:r>
              <w:rPr>
                <w:rFonts w:hint="eastAsia"/>
                <w:sz w:val="20"/>
              </w:rPr>
              <w:t>になるように</w:t>
            </w:r>
            <w:r w:rsidRPr="00887BA7">
              <w:rPr>
                <w:rFonts w:hint="eastAsia"/>
                <w:sz w:val="20"/>
              </w:rPr>
              <w:t>残りすべての割合を</w:t>
            </w:r>
            <w:r>
              <w:rPr>
                <w:rFonts w:hint="eastAsia"/>
                <w:sz w:val="20"/>
              </w:rPr>
              <w:t>「</w:t>
            </w:r>
            <w:r w:rsidRPr="00887BA7">
              <w:rPr>
                <w:rFonts w:hint="eastAsia"/>
                <w:sz w:val="20"/>
              </w:rPr>
              <w:t>保水性舗装</w:t>
            </w:r>
            <w:r>
              <w:rPr>
                <w:rFonts w:hint="eastAsia"/>
                <w:sz w:val="20"/>
              </w:rPr>
              <w:t>」</w:t>
            </w:r>
            <w:r w:rsidRPr="00887BA7">
              <w:rPr>
                <w:rFonts w:hint="eastAsia"/>
                <w:sz w:val="20"/>
              </w:rPr>
              <w:t>に</w:t>
            </w:r>
            <w:r>
              <w:rPr>
                <w:rFonts w:hint="eastAsia"/>
                <w:sz w:val="20"/>
              </w:rPr>
              <w:t>入力</w:t>
            </w:r>
          </w:p>
        </w:tc>
        <w:tc>
          <w:tcPr>
            <w:tcW w:w="1727" w:type="pct"/>
          </w:tcPr>
          <w:p w:rsidR="0053010E" w:rsidRPr="00887BA7" w:rsidRDefault="0053010E" w:rsidP="0053010E">
            <w:pPr>
              <w:spacing w:line="240" w:lineRule="exact"/>
              <w:rPr>
                <w:sz w:val="20"/>
              </w:rPr>
            </w:pPr>
            <w:r w:rsidRPr="00887BA7">
              <w:rPr>
                <w:rFonts w:hint="eastAsia"/>
                <w:sz w:val="20"/>
              </w:rPr>
              <w:t xml:space="preserve">通常舗装：　　　　</w:t>
            </w:r>
            <w:r w:rsidRPr="00887BA7">
              <w:rPr>
                <w:rFonts w:hint="eastAsia"/>
                <w:sz w:val="20"/>
              </w:rPr>
              <w:t xml:space="preserve"> </w:t>
            </w:r>
            <w:r w:rsidRPr="00887BA7">
              <w:rPr>
                <w:sz w:val="20"/>
              </w:rPr>
              <w:t xml:space="preserve">       0</w:t>
            </w:r>
            <w:r w:rsidRPr="00887BA7">
              <w:rPr>
                <w:rFonts w:hint="eastAsia"/>
                <w:sz w:val="20"/>
              </w:rPr>
              <w:t>%</w:t>
            </w:r>
          </w:p>
          <w:p w:rsidR="0053010E" w:rsidRPr="00887BA7" w:rsidRDefault="0053010E" w:rsidP="0053010E">
            <w:pPr>
              <w:spacing w:line="240" w:lineRule="exact"/>
              <w:rPr>
                <w:sz w:val="20"/>
              </w:rPr>
            </w:pPr>
            <w:r w:rsidRPr="00887BA7">
              <w:rPr>
                <w:rFonts w:hint="eastAsia"/>
                <w:sz w:val="20"/>
              </w:rPr>
              <w:t xml:space="preserve">裸地：　　　　　　</w:t>
            </w:r>
            <w:r w:rsidRPr="00887BA7">
              <w:rPr>
                <w:rFonts w:hint="eastAsia"/>
                <w:sz w:val="20"/>
              </w:rPr>
              <w:t xml:space="preserve"> </w:t>
            </w:r>
            <w:r w:rsidRPr="00887BA7">
              <w:rPr>
                <w:rFonts w:hint="eastAsia"/>
                <w:sz w:val="20"/>
              </w:rPr>
              <w:t xml:space="preserve">　</w:t>
            </w:r>
            <w:r w:rsidRPr="00887BA7">
              <w:rPr>
                <w:rFonts w:hint="eastAsia"/>
                <w:sz w:val="20"/>
              </w:rPr>
              <w:t xml:space="preserve">     0%</w:t>
            </w:r>
          </w:p>
          <w:p w:rsidR="0053010E" w:rsidRPr="00887BA7" w:rsidRDefault="0053010E" w:rsidP="0053010E">
            <w:pPr>
              <w:spacing w:line="240" w:lineRule="exact"/>
              <w:rPr>
                <w:sz w:val="20"/>
              </w:rPr>
            </w:pPr>
            <w:r w:rsidRPr="00887BA7">
              <w:rPr>
                <w:rFonts w:hint="eastAsia"/>
                <w:sz w:val="20"/>
              </w:rPr>
              <w:t xml:space="preserve">保水性舗装：　　　</w:t>
            </w:r>
            <w:r w:rsidRPr="00887BA7">
              <w:rPr>
                <w:rFonts w:hint="eastAsia"/>
                <w:sz w:val="20"/>
              </w:rPr>
              <w:t xml:space="preserve"> </w:t>
            </w:r>
            <w:r w:rsidRPr="00887BA7">
              <w:rPr>
                <w:rFonts w:hint="eastAsia"/>
                <w:sz w:val="20"/>
              </w:rPr>
              <w:t xml:space="preserve">　</w:t>
            </w:r>
            <w:r w:rsidRPr="00887BA7">
              <w:rPr>
                <w:rFonts w:hint="eastAsia"/>
                <w:sz w:val="20"/>
              </w:rPr>
              <w:t xml:space="preserve">   100%</w:t>
            </w:r>
          </w:p>
          <w:p w:rsidR="0053010E" w:rsidRPr="00887BA7" w:rsidRDefault="0053010E" w:rsidP="0053010E">
            <w:pPr>
              <w:spacing w:line="240" w:lineRule="exact"/>
              <w:rPr>
                <w:sz w:val="20"/>
              </w:rPr>
            </w:pPr>
            <w:r w:rsidRPr="00887BA7">
              <w:rPr>
                <w:rFonts w:hint="eastAsia"/>
                <w:sz w:val="20"/>
              </w:rPr>
              <w:t xml:space="preserve">高反射舗装：　　　</w:t>
            </w:r>
            <w:r w:rsidRPr="00887BA7">
              <w:rPr>
                <w:rFonts w:hint="eastAsia"/>
                <w:sz w:val="20"/>
              </w:rPr>
              <w:t xml:space="preserve"> </w:t>
            </w:r>
            <w:r w:rsidRPr="00887BA7">
              <w:rPr>
                <w:rFonts w:hint="eastAsia"/>
                <w:sz w:val="20"/>
              </w:rPr>
              <w:t xml:space="preserve">　</w:t>
            </w:r>
            <w:r w:rsidRPr="00887BA7">
              <w:rPr>
                <w:rFonts w:hint="eastAsia"/>
                <w:sz w:val="20"/>
              </w:rPr>
              <w:t xml:space="preserve">     0%</w:t>
            </w:r>
          </w:p>
          <w:p w:rsidR="0053010E" w:rsidRPr="00887BA7" w:rsidRDefault="0053010E" w:rsidP="0053010E">
            <w:pPr>
              <w:spacing w:line="240" w:lineRule="exact"/>
              <w:rPr>
                <w:sz w:val="20"/>
              </w:rPr>
            </w:pPr>
            <w:r w:rsidRPr="00887BA7">
              <w:rPr>
                <w:rFonts w:hint="eastAsia"/>
                <w:sz w:val="20"/>
              </w:rPr>
              <w:t xml:space="preserve">緑化（低木緑化）：　　</w:t>
            </w:r>
            <w:r w:rsidRPr="00887BA7">
              <w:rPr>
                <w:rFonts w:hint="eastAsia"/>
                <w:sz w:val="20"/>
              </w:rPr>
              <w:t xml:space="preserve">     0%</w:t>
            </w:r>
          </w:p>
          <w:p w:rsidR="0053010E" w:rsidRPr="00887BA7" w:rsidRDefault="0053010E" w:rsidP="0053010E">
            <w:pPr>
              <w:spacing w:line="240" w:lineRule="exact"/>
              <w:rPr>
                <w:sz w:val="20"/>
              </w:rPr>
            </w:pPr>
            <w:r w:rsidRPr="00887BA7">
              <w:rPr>
                <w:rFonts w:hint="eastAsia"/>
                <w:sz w:val="20"/>
              </w:rPr>
              <w:t xml:space="preserve">緑化（中高木緑化）：　</w:t>
            </w:r>
            <w:r w:rsidRPr="00887BA7">
              <w:rPr>
                <w:rFonts w:hint="eastAsia"/>
                <w:sz w:val="20"/>
              </w:rPr>
              <w:t xml:space="preserve">     0%</w:t>
            </w:r>
          </w:p>
          <w:p w:rsidR="0053010E" w:rsidRPr="00887BA7" w:rsidRDefault="0053010E" w:rsidP="0053010E">
            <w:pPr>
              <w:spacing w:line="240" w:lineRule="exact"/>
              <w:rPr>
                <w:sz w:val="20"/>
              </w:rPr>
            </w:pPr>
            <w:r w:rsidRPr="00887BA7">
              <w:rPr>
                <w:rFonts w:hint="eastAsia"/>
                <w:sz w:val="20"/>
              </w:rPr>
              <w:t xml:space="preserve">水面：　　　　　　</w:t>
            </w:r>
            <w:r w:rsidRPr="00887BA7">
              <w:rPr>
                <w:rFonts w:hint="eastAsia"/>
                <w:sz w:val="20"/>
              </w:rPr>
              <w:t xml:space="preserve"> </w:t>
            </w:r>
            <w:r w:rsidRPr="00887BA7">
              <w:rPr>
                <w:rFonts w:hint="eastAsia"/>
                <w:sz w:val="20"/>
              </w:rPr>
              <w:t xml:space="preserve">　</w:t>
            </w:r>
            <w:r w:rsidRPr="00887BA7">
              <w:rPr>
                <w:rFonts w:hint="eastAsia"/>
                <w:sz w:val="20"/>
              </w:rPr>
              <w:t xml:space="preserve">     0%</w:t>
            </w:r>
          </w:p>
        </w:tc>
      </w:tr>
      <w:tr w:rsidR="0053010E" w:rsidRPr="00887BA7" w:rsidTr="00E35BDF">
        <w:tc>
          <w:tcPr>
            <w:tcW w:w="356" w:type="pct"/>
          </w:tcPr>
          <w:p w:rsidR="0053010E" w:rsidRPr="00887BA7" w:rsidRDefault="0053010E" w:rsidP="0053010E">
            <w:pPr>
              <w:spacing w:line="240" w:lineRule="exact"/>
              <w:rPr>
                <w:sz w:val="20"/>
              </w:rPr>
            </w:pPr>
            <w:r w:rsidRPr="00887BA7">
              <w:rPr>
                <w:rFonts w:hint="eastAsia"/>
                <w:sz w:val="20"/>
              </w:rPr>
              <w:t>12</w:t>
            </w:r>
          </w:p>
        </w:tc>
        <w:tc>
          <w:tcPr>
            <w:tcW w:w="952" w:type="pct"/>
          </w:tcPr>
          <w:p w:rsidR="0053010E" w:rsidRPr="00887BA7" w:rsidRDefault="0053010E" w:rsidP="0053010E">
            <w:pPr>
              <w:spacing w:line="240" w:lineRule="exact"/>
              <w:rPr>
                <w:sz w:val="20"/>
              </w:rPr>
            </w:pPr>
            <w:r w:rsidRPr="00887BA7">
              <w:rPr>
                <w:rFonts w:hint="eastAsia"/>
                <w:sz w:val="20"/>
              </w:rPr>
              <w:t>「</w:t>
            </w:r>
            <w:r w:rsidRPr="00887BA7">
              <w:rPr>
                <w:rFonts w:hint="eastAsia"/>
                <w:sz w:val="20"/>
              </w:rPr>
              <w:t>3</w:t>
            </w:r>
            <w:r w:rsidRPr="00887BA7">
              <w:rPr>
                <w:sz w:val="20"/>
              </w:rPr>
              <w:t>3</w:t>
            </w:r>
            <w:r w:rsidRPr="00887BA7">
              <w:rPr>
                <w:rFonts w:hint="eastAsia"/>
                <w:sz w:val="20"/>
              </w:rPr>
              <w:t>敷地ではどうしていますか」</w:t>
            </w:r>
          </w:p>
        </w:tc>
        <w:tc>
          <w:tcPr>
            <w:tcW w:w="1965" w:type="pct"/>
          </w:tcPr>
          <w:p w:rsidR="0053010E" w:rsidRDefault="0053010E" w:rsidP="0053010E">
            <w:pPr>
              <w:spacing w:line="240" w:lineRule="exact"/>
              <w:ind w:left="200" w:hangingChars="100" w:hanging="200"/>
              <w:rPr>
                <w:sz w:val="20"/>
              </w:rPr>
            </w:pPr>
            <w:r>
              <w:rPr>
                <w:rFonts w:hint="eastAsia"/>
                <w:sz w:val="20"/>
              </w:rPr>
              <w:t>・「</w:t>
            </w:r>
            <w:r w:rsidRPr="00887BA7">
              <w:rPr>
                <w:rFonts w:hint="eastAsia"/>
                <w:sz w:val="20"/>
              </w:rPr>
              <w:t>緑化（低木緑化）</w:t>
            </w:r>
            <w:r>
              <w:rPr>
                <w:rFonts w:hint="eastAsia"/>
                <w:sz w:val="20"/>
              </w:rPr>
              <w:t>」</w:t>
            </w:r>
            <w:r w:rsidRPr="00887BA7">
              <w:rPr>
                <w:rFonts w:hint="eastAsia"/>
                <w:sz w:val="20"/>
              </w:rPr>
              <w:t>及び</w:t>
            </w:r>
            <w:r>
              <w:rPr>
                <w:rFonts w:hint="eastAsia"/>
                <w:sz w:val="20"/>
              </w:rPr>
              <w:t>「</w:t>
            </w:r>
            <w:r w:rsidRPr="00887BA7">
              <w:rPr>
                <w:rFonts w:hint="eastAsia"/>
                <w:sz w:val="20"/>
              </w:rPr>
              <w:t>緑化（中高木緑化）</w:t>
            </w:r>
            <w:r>
              <w:rPr>
                <w:rFonts w:hint="eastAsia"/>
                <w:sz w:val="20"/>
              </w:rPr>
              <w:t>」</w:t>
            </w:r>
            <w:r w:rsidRPr="00887BA7">
              <w:rPr>
                <w:rFonts w:hint="eastAsia"/>
                <w:sz w:val="20"/>
              </w:rPr>
              <w:t>は</w:t>
            </w:r>
            <w:r>
              <w:rPr>
                <w:rFonts w:hint="eastAsia"/>
                <w:sz w:val="20"/>
              </w:rPr>
              <w:t>計画書の数値</w:t>
            </w:r>
          </w:p>
          <w:p w:rsidR="0053010E" w:rsidRDefault="0053010E" w:rsidP="002700BE">
            <w:pPr>
              <w:spacing w:line="240" w:lineRule="exact"/>
              <w:ind w:left="200" w:hangingChars="100" w:hanging="200"/>
            </w:pPr>
            <w:r>
              <w:rPr>
                <w:rFonts w:hint="eastAsia"/>
                <w:sz w:val="20"/>
              </w:rPr>
              <w:t>・合計値が</w:t>
            </w:r>
            <w:r>
              <w:rPr>
                <w:rFonts w:hint="eastAsia"/>
                <w:sz w:val="20"/>
              </w:rPr>
              <w:t>100%</w:t>
            </w:r>
            <w:r>
              <w:rPr>
                <w:rFonts w:hint="eastAsia"/>
                <w:sz w:val="20"/>
              </w:rPr>
              <w:t>になるように</w:t>
            </w:r>
            <w:r w:rsidRPr="00887BA7">
              <w:rPr>
                <w:rFonts w:hint="eastAsia"/>
                <w:sz w:val="20"/>
              </w:rPr>
              <w:t>残りすべての割合を</w:t>
            </w:r>
            <w:r>
              <w:rPr>
                <w:rFonts w:hint="eastAsia"/>
                <w:sz w:val="20"/>
              </w:rPr>
              <w:t>「</w:t>
            </w:r>
            <w:r w:rsidRPr="00887BA7">
              <w:rPr>
                <w:rFonts w:hint="eastAsia"/>
                <w:sz w:val="20"/>
              </w:rPr>
              <w:t>高反射舗装</w:t>
            </w:r>
            <w:r>
              <w:rPr>
                <w:rFonts w:hint="eastAsia"/>
                <w:sz w:val="20"/>
              </w:rPr>
              <w:t>」</w:t>
            </w:r>
            <w:r w:rsidRPr="00887BA7">
              <w:rPr>
                <w:rFonts w:hint="eastAsia"/>
                <w:sz w:val="20"/>
              </w:rPr>
              <w:t>に</w:t>
            </w:r>
            <w:r>
              <w:rPr>
                <w:rFonts w:hint="eastAsia"/>
                <w:sz w:val="20"/>
              </w:rPr>
              <w:t>入力</w:t>
            </w:r>
          </w:p>
        </w:tc>
        <w:tc>
          <w:tcPr>
            <w:tcW w:w="1727" w:type="pct"/>
          </w:tcPr>
          <w:p w:rsidR="0053010E" w:rsidRPr="00887BA7" w:rsidRDefault="0053010E" w:rsidP="0053010E">
            <w:pPr>
              <w:spacing w:line="240" w:lineRule="exact"/>
              <w:rPr>
                <w:sz w:val="20"/>
              </w:rPr>
            </w:pPr>
            <w:r w:rsidRPr="00887BA7">
              <w:rPr>
                <w:rFonts w:hint="eastAsia"/>
                <w:sz w:val="20"/>
              </w:rPr>
              <w:t xml:space="preserve">通常舗装：　　　　</w:t>
            </w:r>
            <w:r w:rsidRPr="00887BA7">
              <w:rPr>
                <w:rFonts w:hint="eastAsia"/>
                <w:sz w:val="20"/>
              </w:rPr>
              <w:t xml:space="preserve"> </w:t>
            </w:r>
            <w:r w:rsidRPr="00887BA7">
              <w:rPr>
                <w:sz w:val="20"/>
              </w:rPr>
              <w:t xml:space="preserve">       0</w:t>
            </w:r>
            <w:r w:rsidRPr="00887BA7">
              <w:rPr>
                <w:rFonts w:hint="eastAsia"/>
                <w:sz w:val="20"/>
              </w:rPr>
              <w:t>%</w:t>
            </w:r>
          </w:p>
          <w:p w:rsidR="0053010E" w:rsidRPr="00887BA7" w:rsidRDefault="0053010E" w:rsidP="0053010E">
            <w:pPr>
              <w:spacing w:line="240" w:lineRule="exact"/>
              <w:rPr>
                <w:sz w:val="20"/>
              </w:rPr>
            </w:pPr>
            <w:r w:rsidRPr="00887BA7">
              <w:rPr>
                <w:rFonts w:hint="eastAsia"/>
                <w:sz w:val="20"/>
              </w:rPr>
              <w:t xml:space="preserve">裸地：　　　　　　</w:t>
            </w:r>
            <w:r w:rsidRPr="00887BA7">
              <w:rPr>
                <w:rFonts w:hint="eastAsia"/>
                <w:sz w:val="20"/>
              </w:rPr>
              <w:t xml:space="preserve"> </w:t>
            </w:r>
            <w:r w:rsidRPr="00887BA7">
              <w:rPr>
                <w:rFonts w:hint="eastAsia"/>
                <w:sz w:val="20"/>
              </w:rPr>
              <w:t xml:space="preserve">　</w:t>
            </w:r>
            <w:r w:rsidRPr="00887BA7">
              <w:rPr>
                <w:rFonts w:hint="eastAsia"/>
                <w:sz w:val="20"/>
              </w:rPr>
              <w:t xml:space="preserve">     0%</w:t>
            </w:r>
          </w:p>
          <w:p w:rsidR="0053010E" w:rsidRPr="00887BA7" w:rsidRDefault="0053010E" w:rsidP="0053010E">
            <w:pPr>
              <w:spacing w:line="240" w:lineRule="exact"/>
              <w:rPr>
                <w:sz w:val="20"/>
              </w:rPr>
            </w:pPr>
            <w:r w:rsidRPr="00887BA7">
              <w:rPr>
                <w:rFonts w:hint="eastAsia"/>
                <w:sz w:val="20"/>
              </w:rPr>
              <w:t xml:space="preserve">保水性舗装：　　　</w:t>
            </w:r>
            <w:r w:rsidRPr="00887BA7">
              <w:rPr>
                <w:rFonts w:hint="eastAsia"/>
                <w:sz w:val="20"/>
              </w:rPr>
              <w:t xml:space="preserve"> </w:t>
            </w:r>
            <w:r w:rsidRPr="00887BA7">
              <w:rPr>
                <w:rFonts w:hint="eastAsia"/>
                <w:sz w:val="20"/>
              </w:rPr>
              <w:t xml:space="preserve">　</w:t>
            </w:r>
            <w:r w:rsidRPr="00887BA7">
              <w:rPr>
                <w:rFonts w:hint="eastAsia"/>
                <w:sz w:val="20"/>
              </w:rPr>
              <w:t xml:space="preserve">     0%</w:t>
            </w:r>
          </w:p>
          <w:p w:rsidR="0053010E" w:rsidRPr="00887BA7" w:rsidRDefault="0053010E" w:rsidP="0053010E">
            <w:pPr>
              <w:spacing w:line="240" w:lineRule="exact"/>
              <w:rPr>
                <w:sz w:val="20"/>
              </w:rPr>
            </w:pPr>
            <w:r w:rsidRPr="00887BA7">
              <w:rPr>
                <w:rFonts w:hint="eastAsia"/>
                <w:sz w:val="20"/>
              </w:rPr>
              <w:t xml:space="preserve">高反射舗装：　　　</w:t>
            </w:r>
            <w:r w:rsidRPr="00887BA7">
              <w:rPr>
                <w:rFonts w:hint="eastAsia"/>
                <w:sz w:val="20"/>
              </w:rPr>
              <w:t xml:space="preserve"> </w:t>
            </w:r>
            <w:r w:rsidRPr="00887BA7">
              <w:rPr>
                <w:rFonts w:hint="eastAsia"/>
                <w:sz w:val="20"/>
              </w:rPr>
              <w:t xml:space="preserve">　</w:t>
            </w:r>
            <w:r w:rsidRPr="00887BA7">
              <w:rPr>
                <w:rFonts w:hint="eastAsia"/>
                <w:sz w:val="20"/>
              </w:rPr>
              <w:t xml:space="preserve">   100%</w:t>
            </w:r>
          </w:p>
          <w:p w:rsidR="0053010E" w:rsidRPr="00887BA7" w:rsidRDefault="0053010E" w:rsidP="0053010E">
            <w:pPr>
              <w:spacing w:line="240" w:lineRule="exact"/>
              <w:rPr>
                <w:sz w:val="20"/>
              </w:rPr>
            </w:pPr>
            <w:r w:rsidRPr="00887BA7">
              <w:rPr>
                <w:rFonts w:hint="eastAsia"/>
                <w:sz w:val="20"/>
              </w:rPr>
              <w:t xml:space="preserve">緑化（低木緑化）：　　</w:t>
            </w:r>
            <w:r w:rsidRPr="00887BA7">
              <w:rPr>
                <w:rFonts w:hint="eastAsia"/>
                <w:sz w:val="20"/>
              </w:rPr>
              <w:t xml:space="preserve">     0%</w:t>
            </w:r>
          </w:p>
          <w:p w:rsidR="0053010E" w:rsidRPr="00887BA7" w:rsidRDefault="0053010E" w:rsidP="0053010E">
            <w:pPr>
              <w:spacing w:line="240" w:lineRule="exact"/>
              <w:rPr>
                <w:sz w:val="20"/>
              </w:rPr>
            </w:pPr>
            <w:r w:rsidRPr="00887BA7">
              <w:rPr>
                <w:rFonts w:hint="eastAsia"/>
                <w:sz w:val="20"/>
              </w:rPr>
              <w:t xml:space="preserve">緑化（中高木緑化）：　</w:t>
            </w:r>
            <w:r w:rsidRPr="00887BA7">
              <w:rPr>
                <w:rFonts w:hint="eastAsia"/>
                <w:sz w:val="20"/>
              </w:rPr>
              <w:t xml:space="preserve">     0%</w:t>
            </w:r>
          </w:p>
          <w:p w:rsidR="0053010E" w:rsidRPr="00887BA7" w:rsidRDefault="0053010E" w:rsidP="0053010E">
            <w:pPr>
              <w:spacing w:line="240" w:lineRule="exact"/>
              <w:rPr>
                <w:sz w:val="20"/>
              </w:rPr>
            </w:pPr>
            <w:r w:rsidRPr="00887BA7">
              <w:rPr>
                <w:rFonts w:hint="eastAsia"/>
                <w:sz w:val="20"/>
              </w:rPr>
              <w:t xml:space="preserve">水面：　　　　　　</w:t>
            </w:r>
            <w:r w:rsidRPr="00887BA7">
              <w:rPr>
                <w:rFonts w:hint="eastAsia"/>
                <w:sz w:val="20"/>
              </w:rPr>
              <w:t xml:space="preserve"> </w:t>
            </w:r>
            <w:r w:rsidRPr="00887BA7">
              <w:rPr>
                <w:rFonts w:hint="eastAsia"/>
                <w:sz w:val="20"/>
              </w:rPr>
              <w:t xml:space="preserve">　</w:t>
            </w:r>
            <w:r w:rsidRPr="00887BA7">
              <w:rPr>
                <w:rFonts w:hint="eastAsia"/>
                <w:sz w:val="20"/>
              </w:rPr>
              <w:t xml:space="preserve">     0%</w:t>
            </w:r>
          </w:p>
        </w:tc>
      </w:tr>
      <w:tr w:rsidR="0053010E" w:rsidRPr="00887BA7" w:rsidTr="00E35BDF">
        <w:tc>
          <w:tcPr>
            <w:tcW w:w="356" w:type="pct"/>
          </w:tcPr>
          <w:p w:rsidR="0053010E" w:rsidRPr="00887BA7" w:rsidRDefault="0053010E" w:rsidP="0053010E">
            <w:pPr>
              <w:spacing w:line="240" w:lineRule="exact"/>
              <w:rPr>
                <w:sz w:val="20"/>
              </w:rPr>
            </w:pPr>
            <w:r w:rsidRPr="00887BA7">
              <w:rPr>
                <w:rFonts w:hint="eastAsia"/>
                <w:sz w:val="20"/>
              </w:rPr>
              <w:t>13</w:t>
            </w:r>
          </w:p>
        </w:tc>
        <w:tc>
          <w:tcPr>
            <w:tcW w:w="952" w:type="pct"/>
          </w:tcPr>
          <w:p w:rsidR="0053010E" w:rsidRPr="00887BA7" w:rsidRDefault="0053010E" w:rsidP="0053010E">
            <w:pPr>
              <w:spacing w:line="240" w:lineRule="exact"/>
              <w:rPr>
                <w:sz w:val="20"/>
              </w:rPr>
            </w:pPr>
            <w:r w:rsidRPr="00887BA7">
              <w:rPr>
                <w:rFonts w:hint="eastAsia"/>
                <w:sz w:val="20"/>
              </w:rPr>
              <w:t>「</w:t>
            </w:r>
            <w:r w:rsidRPr="00887BA7">
              <w:rPr>
                <w:rFonts w:hint="eastAsia"/>
                <w:sz w:val="20"/>
              </w:rPr>
              <w:t>3</w:t>
            </w:r>
            <w:r w:rsidRPr="00887BA7">
              <w:rPr>
                <w:sz w:val="20"/>
              </w:rPr>
              <w:t>3</w:t>
            </w:r>
            <w:r w:rsidRPr="00887BA7">
              <w:rPr>
                <w:rFonts w:hint="eastAsia"/>
                <w:sz w:val="20"/>
              </w:rPr>
              <w:t>敷地ではどうしていますか」</w:t>
            </w:r>
          </w:p>
        </w:tc>
        <w:tc>
          <w:tcPr>
            <w:tcW w:w="1965" w:type="pct"/>
          </w:tcPr>
          <w:p w:rsidR="0053010E" w:rsidRDefault="0053010E" w:rsidP="0053010E">
            <w:pPr>
              <w:spacing w:line="240" w:lineRule="exact"/>
              <w:ind w:left="200" w:hangingChars="100" w:hanging="200"/>
              <w:rPr>
                <w:sz w:val="20"/>
              </w:rPr>
            </w:pPr>
            <w:r>
              <w:rPr>
                <w:rFonts w:hint="eastAsia"/>
                <w:sz w:val="20"/>
              </w:rPr>
              <w:t>・「</w:t>
            </w:r>
            <w:r w:rsidRPr="00887BA7">
              <w:rPr>
                <w:rFonts w:hint="eastAsia"/>
                <w:sz w:val="20"/>
              </w:rPr>
              <w:t>緑化（中高木緑化）</w:t>
            </w:r>
            <w:r>
              <w:rPr>
                <w:rFonts w:hint="eastAsia"/>
                <w:sz w:val="20"/>
              </w:rPr>
              <w:t>」</w:t>
            </w:r>
            <w:r w:rsidRPr="00887BA7">
              <w:rPr>
                <w:rFonts w:hint="eastAsia"/>
                <w:sz w:val="20"/>
              </w:rPr>
              <w:t>は</w:t>
            </w:r>
            <w:r>
              <w:rPr>
                <w:rFonts w:hint="eastAsia"/>
                <w:sz w:val="20"/>
              </w:rPr>
              <w:t>計画書の数値</w:t>
            </w:r>
          </w:p>
          <w:p w:rsidR="0053010E" w:rsidRDefault="0053010E" w:rsidP="002700BE">
            <w:pPr>
              <w:spacing w:line="240" w:lineRule="exact"/>
              <w:ind w:left="200" w:hangingChars="100" w:hanging="200"/>
            </w:pPr>
            <w:r>
              <w:rPr>
                <w:rFonts w:hint="eastAsia"/>
                <w:sz w:val="20"/>
              </w:rPr>
              <w:t>・合計値が</w:t>
            </w:r>
            <w:r>
              <w:rPr>
                <w:rFonts w:hint="eastAsia"/>
                <w:sz w:val="20"/>
              </w:rPr>
              <w:t>100%</w:t>
            </w:r>
            <w:r>
              <w:rPr>
                <w:rFonts w:hint="eastAsia"/>
                <w:sz w:val="20"/>
              </w:rPr>
              <w:t>になるように</w:t>
            </w:r>
            <w:r w:rsidRPr="00887BA7">
              <w:rPr>
                <w:rFonts w:hint="eastAsia"/>
                <w:sz w:val="20"/>
              </w:rPr>
              <w:t>残りすべての割合を</w:t>
            </w:r>
            <w:r>
              <w:rPr>
                <w:rFonts w:hint="eastAsia"/>
                <w:sz w:val="20"/>
              </w:rPr>
              <w:t>「</w:t>
            </w:r>
            <w:r w:rsidRPr="00887BA7">
              <w:rPr>
                <w:rFonts w:hint="eastAsia"/>
                <w:sz w:val="20"/>
              </w:rPr>
              <w:t>緑化（低木緑化）</w:t>
            </w:r>
            <w:r>
              <w:rPr>
                <w:rFonts w:hint="eastAsia"/>
                <w:sz w:val="20"/>
              </w:rPr>
              <w:t>」</w:t>
            </w:r>
            <w:r w:rsidRPr="00887BA7">
              <w:rPr>
                <w:rFonts w:hint="eastAsia"/>
                <w:sz w:val="20"/>
              </w:rPr>
              <w:t>に</w:t>
            </w:r>
            <w:r>
              <w:rPr>
                <w:rFonts w:hint="eastAsia"/>
                <w:sz w:val="20"/>
              </w:rPr>
              <w:t>入力</w:t>
            </w:r>
          </w:p>
        </w:tc>
        <w:tc>
          <w:tcPr>
            <w:tcW w:w="1727" w:type="pct"/>
          </w:tcPr>
          <w:p w:rsidR="0053010E" w:rsidRPr="00887BA7" w:rsidRDefault="0053010E" w:rsidP="0053010E">
            <w:pPr>
              <w:spacing w:line="240" w:lineRule="exact"/>
              <w:rPr>
                <w:sz w:val="20"/>
              </w:rPr>
            </w:pPr>
            <w:r w:rsidRPr="00887BA7">
              <w:rPr>
                <w:rFonts w:hint="eastAsia"/>
                <w:sz w:val="20"/>
              </w:rPr>
              <w:t xml:space="preserve">通常舗装：　　　　</w:t>
            </w:r>
            <w:r w:rsidRPr="00887BA7">
              <w:rPr>
                <w:rFonts w:hint="eastAsia"/>
                <w:sz w:val="20"/>
              </w:rPr>
              <w:t xml:space="preserve"> </w:t>
            </w:r>
            <w:r w:rsidRPr="00887BA7">
              <w:rPr>
                <w:sz w:val="20"/>
              </w:rPr>
              <w:t xml:space="preserve">       0</w:t>
            </w:r>
            <w:r w:rsidRPr="00887BA7">
              <w:rPr>
                <w:rFonts w:hint="eastAsia"/>
                <w:sz w:val="20"/>
              </w:rPr>
              <w:t>%</w:t>
            </w:r>
          </w:p>
          <w:p w:rsidR="0053010E" w:rsidRPr="00887BA7" w:rsidRDefault="0053010E" w:rsidP="0053010E">
            <w:pPr>
              <w:spacing w:line="240" w:lineRule="exact"/>
              <w:rPr>
                <w:sz w:val="20"/>
              </w:rPr>
            </w:pPr>
            <w:r w:rsidRPr="00887BA7">
              <w:rPr>
                <w:rFonts w:hint="eastAsia"/>
                <w:sz w:val="20"/>
              </w:rPr>
              <w:t xml:space="preserve">裸地：　　　　　　</w:t>
            </w:r>
            <w:r w:rsidRPr="00887BA7">
              <w:rPr>
                <w:rFonts w:hint="eastAsia"/>
                <w:sz w:val="20"/>
              </w:rPr>
              <w:t xml:space="preserve"> </w:t>
            </w:r>
            <w:r w:rsidRPr="00887BA7">
              <w:rPr>
                <w:rFonts w:hint="eastAsia"/>
                <w:sz w:val="20"/>
              </w:rPr>
              <w:t xml:space="preserve">　</w:t>
            </w:r>
            <w:r w:rsidRPr="00887BA7">
              <w:rPr>
                <w:rFonts w:hint="eastAsia"/>
                <w:sz w:val="20"/>
              </w:rPr>
              <w:t xml:space="preserve">     0%</w:t>
            </w:r>
          </w:p>
          <w:p w:rsidR="0053010E" w:rsidRPr="00887BA7" w:rsidRDefault="0053010E" w:rsidP="0053010E">
            <w:pPr>
              <w:spacing w:line="240" w:lineRule="exact"/>
              <w:rPr>
                <w:sz w:val="20"/>
              </w:rPr>
            </w:pPr>
            <w:r w:rsidRPr="00887BA7">
              <w:rPr>
                <w:rFonts w:hint="eastAsia"/>
                <w:sz w:val="20"/>
              </w:rPr>
              <w:t xml:space="preserve">保水性舗装：　　　</w:t>
            </w:r>
            <w:r w:rsidRPr="00887BA7">
              <w:rPr>
                <w:rFonts w:hint="eastAsia"/>
                <w:sz w:val="20"/>
              </w:rPr>
              <w:t xml:space="preserve"> </w:t>
            </w:r>
            <w:r w:rsidRPr="00887BA7">
              <w:rPr>
                <w:rFonts w:hint="eastAsia"/>
                <w:sz w:val="20"/>
              </w:rPr>
              <w:t xml:space="preserve">　</w:t>
            </w:r>
            <w:r w:rsidRPr="00887BA7">
              <w:rPr>
                <w:rFonts w:hint="eastAsia"/>
                <w:sz w:val="20"/>
              </w:rPr>
              <w:t xml:space="preserve">     0%</w:t>
            </w:r>
          </w:p>
          <w:p w:rsidR="0053010E" w:rsidRPr="00887BA7" w:rsidRDefault="0053010E" w:rsidP="0053010E">
            <w:pPr>
              <w:spacing w:line="240" w:lineRule="exact"/>
              <w:rPr>
                <w:sz w:val="20"/>
              </w:rPr>
            </w:pPr>
            <w:r w:rsidRPr="00887BA7">
              <w:rPr>
                <w:rFonts w:hint="eastAsia"/>
                <w:sz w:val="20"/>
              </w:rPr>
              <w:t xml:space="preserve">高反射舗装：　　　</w:t>
            </w:r>
            <w:r w:rsidRPr="00887BA7">
              <w:rPr>
                <w:rFonts w:hint="eastAsia"/>
                <w:sz w:val="20"/>
              </w:rPr>
              <w:t xml:space="preserve"> </w:t>
            </w:r>
            <w:r w:rsidRPr="00887BA7">
              <w:rPr>
                <w:rFonts w:hint="eastAsia"/>
                <w:sz w:val="20"/>
              </w:rPr>
              <w:t xml:space="preserve">　</w:t>
            </w:r>
            <w:r w:rsidRPr="00887BA7">
              <w:rPr>
                <w:rFonts w:hint="eastAsia"/>
                <w:sz w:val="20"/>
              </w:rPr>
              <w:t xml:space="preserve">     0%</w:t>
            </w:r>
          </w:p>
          <w:p w:rsidR="0053010E" w:rsidRPr="00887BA7" w:rsidRDefault="0053010E" w:rsidP="0053010E">
            <w:pPr>
              <w:spacing w:line="240" w:lineRule="exact"/>
              <w:rPr>
                <w:sz w:val="20"/>
              </w:rPr>
            </w:pPr>
            <w:r w:rsidRPr="00887BA7">
              <w:rPr>
                <w:rFonts w:hint="eastAsia"/>
                <w:sz w:val="20"/>
              </w:rPr>
              <w:t xml:space="preserve">緑化（低木緑化）：　　</w:t>
            </w:r>
            <w:r w:rsidRPr="00887BA7">
              <w:rPr>
                <w:rFonts w:hint="eastAsia"/>
                <w:sz w:val="20"/>
              </w:rPr>
              <w:t xml:space="preserve">    </w:t>
            </w:r>
            <w:r w:rsidRPr="00887BA7">
              <w:rPr>
                <w:sz w:val="20"/>
              </w:rPr>
              <w:t>10</w:t>
            </w:r>
            <w:r w:rsidRPr="00887BA7">
              <w:rPr>
                <w:rFonts w:hint="eastAsia"/>
                <w:sz w:val="20"/>
              </w:rPr>
              <w:t>0%</w:t>
            </w:r>
          </w:p>
          <w:p w:rsidR="0053010E" w:rsidRPr="00887BA7" w:rsidRDefault="0053010E" w:rsidP="0053010E">
            <w:pPr>
              <w:spacing w:line="240" w:lineRule="exact"/>
              <w:rPr>
                <w:sz w:val="20"/>
              </w:rPr>
            </w:pPr>
            <w:r w:rsidRPr="00887BA7">
              <w:rPr>
                <w:rFonts w:hint="eastAsia"/>
                <w:sz w:val="20"/>
              </w:rPr>
              <w:t xml:space="preserve">緑化（中高木緑化）：　</w:t>
            </w:r>
            <w:r w:rsidRPr="00887BA7">
              <w:rPr>
                <w:rFonts w:hint="eastAsia"/>
                <w:sz w:val="20"/>
              </w:rPr>
              <w:t xml:space="preserve">     0%</w:t>
            </w:r>
          </w:p>
          <w:p w:rsidR="0053010E" w:rsidRPr="00887BA7" w:rsidRDefault="0053010E" w:rsidP="0053010E">
            <w:pPr>
              <w:spacing w:line="240" w:lineRule="exact"/>
              <w:rPr>
                <w:sz w:val="20"/>
              </w:rPr>
            </w:pPr>
            <w:r w:rsidRPr="00887BA7">
              <w:rPr>
                <w:rFonts w:hint="eastAsia"/>
                <w:sz w:val="20"/>
              </w:rPr>
              <w:t xml:space="preserve">水面：　　　　　　</w:t>
            </w:r>
            <w:r w:rsidRPr="00887BA7">
              <w:rPr>
                <w:rFonts w:hint="eastAsia"/>
                <w:sz w:val="20"/>
              </w:rPr>
              <w:t xml:space="preserve"> </w:t>
            </w:r>
            <w:r w:rsidRPr="00887BA7">
              <w:rPr>
                <w:rFonts w:hint="eastAsia"/>
                <w:sz w:val="20"/>
              </w:rPr>
              <w:t xml:space="preserve">　</w:t>
            </w:r>
            <w:r w:rsidRPr="00887BA7">
              <w:rPr>
                <w:rFonts w:hint="eastAsia"/>
                <w:sz w:val="20"/>
              </w:rPr>
              <w:t xml:space="preserve">     0%</w:t>
            </w:r>
          </w:p>
        </w:tc>
      </w:tr>
      <w:tr w:rsidR="0053010E" w:rsidRPr="00887BA7" w:rsidTr="00E35BDF">
        <w:tc>
          <w:tcPr>
            <w:tcW w:w="356" w:type="pct"/>
          </w:tcPr>
          <w:p w:rsidR="0053010E" w:rsidRPr="00887BA7" w:rsidRDefault="0053010E" w:rsidP="0053010E">
            <w:pPr>
              <w:spacing w:line="240" w:lineRule="exact"/>
              <w:rPr>
                <w:sz w:val="20"/>
              </w:rPr>
            </w:pPr>
            <w:r w:rsidRPr="00887BA7">
              <w:rPr>
                <w:rFonts w:hint="eastAsia"/>
                <w:sz w:val="20"/>
              </w:rPr>
              <w:t>14</w:t>
            </w:r>
          </w:p>
        </w:tc>
        <w:tc>
          <w:tcPr>
            <w:tcW w:w="952" w:type="pct"/>
          </w:tcPr>
          <w:p w:rsidR="0053010E" w:rsidRPr="00887BA7" w:rsidRDefault="0053010E" w:rsidP="0053010E">
            <w:pPr>
              <w:spacing w:line="240" w:lineRule="exact"/>
              <w:rPr>
                <w:sz w:val="20"/>
              </w:rPr>
            </w:pPr>
            <w:r w:rsidRPr="00887BA7">
              <w:rPr>
                <w:rFonts w:hint="eastAsia"/>
                <w:sz w:val="20"/>
              </w:rPr>
              <w:t>「</w:t>
            </w:r>
            <w:r w:rsidRPr="00887BA7">
              <w:rPr>
                <w:rFonts w:hint="eastAsia"/>
                <w:sz w:val="20"/>
              </w:rPr>
              <w:t>3</w:t>
            </w:r>
            <w:r w:rsidRPr="00887BA7">
              <w:rPr>
                <w:sz w:val="20"/>
              </w:rPr>
              <w:t>3</w:t>
            </w:r>
            <w:r w:rsidRPr="00887BA7">
              <w:rPr>
                <w:rFonts w:hint="eastAsia"/>
                <w:sz w:val="20"/>
              </w:rPr>
              <w:t>敷地ではどうしていますか」</w:t>
            </w:r>
          </w:p>
        </w:tc>
        <w:tc>
          <w:tcPr>
            <w:tcW w:w="1965" w:type="pct"/>
          </w:tcPr>
          <w:p w:rsidR="0053010E" w:rsidRDefault="0053010E" w:rsidP="0053010E">
            <w:pPr>
              <w:spacing w:line="240" w:lineRule="exact"/>
              <w:ind w:left="200" w:hangingChars="100" w:hanging="200"/>
              <w:rPr>
                <w:sz w:val="20"/>
              </w:rPr>
            </w:pPr>
            <w:r>
              <w:rPr>
                <w:rFonts w:hint="eastAsia"/>
                <w:sz w:val="20"/>
              </w:rPr>
              <w:t>・「</w:t>
            </w:r>
            <w:r w:rsidRPr="00887BA7">
              <w:rPr>
                <w:rFonts w:hint="eastAsia"/>
                <w:sz w:val="20"/>
              </w:rPr>
              <w:t>緑化（低木緑化）</w:t>
            </w:r>
            <w:r>
              <w:rPr>
                <w:rFonts w:hint="eastAsia"/>
                <w:sz w:val="20"/>
              </w:rPr>
              <w:t>」</w:t>
            </w:r>
            <w:r w:rsidRPr="00887BA7">
              <w:rPr>
                <w:rFonts w:hint="eastAsia"/>
                <w:sz w:val="20"/>
              </w:rPr>
              <w:t>は</w:t>
            </w:r>
            <w:r>
              <w:rPr>
                <w:rFonts w:hint="eastAsia"/>
                <w:sz w:val="20"/>
              </w:rPr>
              <w:t>計画書の数値</w:t>
            </w:r>
          </w:p>
          <w:p w:rsidR="0053010E" w:rsidRDefault="0053010E" w:rsidP="002700BE">
            <w:pPr>
              <w:spacing w:line="240" w:lineRule="exact"/>
              <w:ind w:left="200" w:hangingChars="100" w:hanging="200"/>
            </w:pPr>
            <w:r>
              <w:rPr>
                <w:rFonts w:hint="eastAsia"/>
                <w:sz w:val="20"/>
              </w:rPr>
              <w:t>・合計値が</w:t>
            </w:r>
            <w:r>
              <w:rPr>
                <w:rFonts w:hint="eastAsia"/>
                <w:sz w:val="20"/>
              </w:rPr>
              <w:t>100%</w:t>
            </w:r>
            <w:r>
              <w:rPr>
                <w:rFonts w:hint="eastAsia"/>
                <w:sz w:val="20"/>
              </w:rPr>
              <w:t>になるように</w:t>
            </w:r>
            <w:r w:rsidRPr="00887BA7">
              <w:rPr>
                <w:rFonts w:hint="eastAsia"/>
                <w:sz w:val="20"/>
              </w:rPr>
              <w:t>残りすべての割合を</w:t>
            </w:r>
            <w:r>
              <w:rPr>
                <w:rFonts w:hint="eastAsia"/>
                <w:sz w:val="20"/>
              </w:rPr>
              <w:t>「</w:t>
            </w:r>
            <w:r w:rsidRPr="00887BA7">
              <w:rPr>
                <w:rFonts w:hint="eastAsia"/>
                <w:sz w:val="20"/>
              </w:rPr>
              <w:t>緑化（中高木緑化）</w:t>
            </w:r>
            <w:r>
              <w:rPr>
                <w:rFonts w:hint="eastAsia"/>
                <w:sz w:val="20"/>
              </w:rPr>
              <w:t>」</w:t>
            </w:r>
            <w:r w:rsidRPr="00887BA7">
              <w:rPr>
                <w:rFonts w:hint="eastAsia"/>
                <w:sz w:val="20"/>
              </w:rPr>
              <w:t>に</w:t>
            </w:r>
            <w:r>
              <w:rPr>
                <w:rFonts w:hint="eastAsia"/>
                <w:sz w:val="20"/>
              </w:rPr>
              <w:t>入力</w:t>
            </w:r>
          </w:p>
        </w:tc>
        <w:tc>
          <w:tcPr>
            <w:tcW w:w="1727" w:type="pct"/>
          </w:tcPr>
          <w:p w:rsidR="0053010E" w:rsidRPr="00887BA7" w:rsidRDefault="0053010E" w:rsidP="0053010E">
            <w:pPr>
              <w:spacing w:line="240" w:lineRule="exact"/>
              <w:rPr>
                <w:sz w:val="20"/>
              </w:rPr>
            </w:pPr>
            <w:r w:rsidRPr="00887BA7">
              <w:rPr>
                <w:rFonts w:hint="eastAsia"/>
                <w:sz w:val="20"/>
              </w:rPr>
              <w:t xml:space="preserve">通常舗装：　　　　</w:t>
            </w:r>
            <w:r w:rsidRPr="00887BA7">
              <w:rPr>
                <w:rFonts w:hint="eastAsia"/>
                <w:sz w:val="20"/>
              </w:rPr>
              <w:t xml:space="preserve"> </w:t>
            </w:r>
            <w:r w:rsidRPr="00887BA7">
              <w:rPr>
                <w:sz w:val="20"/>
              </w:rPr>
              <w:t xml:space="preserve">       0</w:t>
            </w:r>
            <w:r w:rsidRPr="00887BA7">
              <w:rPr>
                <w:rFonts w:hint="eastAsia"/>
                <w:sz w:val="20"/>
              </w:rPr>
              <w:t>%</w:t>
            </w:r>
          </w:p>
          <w:p w:rsidR="0053010E" w:rsidRPr="00887BA7" w:rsidRDefault="0053010E" w:rsidP="0053010E">
            <w:pPr>
              <w:spacing w:line="240" w:lineRule="exact"/>
              <w:rPr>
                <w:sz w:val="20"/>
              </w:rPr>
            </w:pPr>
            <w:r w:rsidRPr="00887BA7">
              <w:rPr>
                <w:rFonts w:hint="eastAsia"/>
                <w:sz w:val="20"/>
              </w:rPr>
              <w:t xml:space="preserve">裸地：　　　　　　</w:t>
            </w:r>
            <w:r w:rsidRPr="00887BA7">
              <w:rPr>
                <w:rFonts w:hint="eastAsia"/>
                <w:sz w:val="20"/>
              </w:rPr>
              <w:t xml:space="preserve"> </w:t>
            </w:r>
            <w:r w:rsidRPr="00887BA7">
              <w:rPr>
                <w:rFonts w:hint="eastAsia"/>
                <w:sz w:val="20"/>
              </w:rPr>
              <w:t xml:space="preserve">　</w:t>
            </w:r>
            <w:r w:rsidRPr="00887BA7">
              <w:rPr>
                <w:rFonts w:hint="eastAsia"/>
                <w:sz w:val="20"/>
              </w:rPr>
              <w:t xml:space="preserve">     0%</w:t>
            </w:r>
          </w:p>
          <w:p w:rsidR="0053010E" w:rsidRPr="00887BA7" w:rsidRDefault="0053010E" w:rsidP="0053010E">
            <w:pPr>
              <w:spacing w:line="240" w:lineRule="exact"/>
              <w:rPr>
                <w:sz w:val="20"/>
              </w:rPr>
            </w:pPr>
            <w:r w:rsidRPr="00887BA7">
              <w:rPr>
                <w:rFonts w:hint="eastAsia"/>
                <w:sz w:val="20"/>
              </w:rPr>
              <w:t xml:space="preserve">保水性舗装：　　　</w:t>
            </w:r>
            <w:r w:rsidRPr="00887BA7">
              <w:rPr>
                <w:rFonts w:hint="eastAsia"/>
                <w:sz w:val="20"/>
              </w:rPr>
              <w:t xml:space="preserve"> </w:t>
            </w:r>
            <w:r w:rsidRPr="00887BA7">
              <w:rPr>
                <w:rFonts w:hint="eastAsia"/>
                <w:sz w:val="20"/>
              </w:rPr>
              <w:t xml:space="preserve">　</w:t>
            </w:r>
            <w:r w:rsidRPr="00887BA7">
              <w:rPr>
                <w:rFonts w:hint="eastAsia"/>
                <w:sz w:val="20"/>
              </w:rPr>
              <w:t xml:space="preserve">     0%</w:t>
            </w:r>
          </w:p>
          <w:p w:rsidR="0053010E" w:rsidRPr="00887BA7" w:rsidRDefault="0053010E" w:rsidP="0053010E">
            <w:pPr>
              <w:spacing w:line="240" w:lineRule="exact"/>
              <w:rPr>
                <w:sz w:val="20"/>
              </w:rPr>
            </w:pPr>
            <w:r w:rsidRPr="00887BA7">
              <w:rPr>
                <w:rFonts w:hint="eastAsia"/>
                <w:sz w:val="20"/>
              </w:rPr>
              <w:t xml:space="preserve">高反射舗装：　　　</w:t>
            </w:r>
            <w:r w:rsidRPr="00887BA7">
              <w:rPr>
                <w:rFonts w:hint="eastAsia"/>
                <w:sz w:val="20"/>
              </w:rPr>
              <w:t xml:space="preserve"> </w:t>
            </w:r>
            <w:r w:rsidRPr="00887BA7">
              <w:rPr>
                <w:rFonts w:hint="eastAsia"/>
                <w:sz w:val="20"/>
              </w:rPr>
              <w:t xml:space="preserve">　</w:t>
            </w:r>
            <w:r w:rsidRPr="00887BA7">
              <w:rPr>
                <w:rFonts w:hint="eastAsia"/>
                <w:sz w:val="20"/>
              </w:rPr>
              <w:t xml:space="preserve">     0%</w:t>
            </w:r>
          </w:p>
          <w:p w:rsidR="0053010E" w:rsidRPr="00887BA7" w:rsidRDefault="0053010E" w:rsidP="0053010E">
            <w:pPr>
              <w:spacing w:line="240" w:lineRule="exact"/>
              <w:rPr>
                <w:sz w:val="20"/>
              </w:rPr>
            </w:pPr>
            <w:r w:rsidRPr="00887BA7">
              <w:rPr>
                <w:rFonts w:hint="eastAsia"/>
                <w:sz w:val="20"/>
              </w:rPr>
              <w:t xml:space="preserve">緑化（低木緑化）：　　</w:t>
            </w:r>
            <w:r w:rsidRPr="00887BA7">
              <w:rPr>
                <w:rFonts w:hint="eastAsia"/>
                <w:sz w:val="20"/>
              </w:rPr>
              <w:t xml:space="preserve">     0%</w:t>
            </w:r>
          </w:p>
          <w:p w:rsidR="0053010E" w:rsidRPr="00887BA7" w:rsidRDefault="0053010E" w:rsidP="0053010E">
            <w:pPr>
              <w:spacing w:line="240" w:lineRule="exact"/>
              <w:rPr>
                <w:sz w:val="20"/>
              </w:rPr>
            </w:pPr>
            <w:r w:rsidRPr="00887BA7">
              <w:rPr>
                <w:rFonts w:hint="eastAsia"/>
                <w:sz w:val="20"/>
              </w:rPr>
              <w:t xml:space="preserve">緑化（中高木緑化）：　</w:t>
            </w:r>
            <w:r w:rsidRPr="00887BA7">
              <w:rPr>
                <w:rFonts w:hint="eastAsia"/>
                <w:sz w:val="20"/>
              </w:rPr>
              <w:t xml:space="preserve">    100%</w:t>
            </w:r>
          </w:p>
          <w:p w:rsidR="0053010E" w:rsidRPr="00887BA7" w:rsidRDefault="0053010E" w:rsidP="0053010E">
            <w:pPr>
              <w:spacing w:line="240" w:lineRule="exact"/>
              <w:rPr>
                <w:sz w:val="20"/>
              </w:rPr>
            </w:pPr>
            <w:r w:rsidRPr="00887BA7">
              <w:rPr>
                <w:rFonts w:hint="eastAsia"/>
                <w:sz w:val="20"/>
              </w:rPr>
              <w:t xml:space="preserve">水面：　　　　　　</w:t>
            </w:r>
            <w:r w:rsidRPr="00887BA7">
              <w:rPr>
                <w:rFonts w:hint="eastAsia"/>
                <w:sz w:val="20"/>
              </w:rPr>
              <w:t xml:space="preserve"> </w:t>
            </w:r>
            <w:r w:rsidRPr="00887BA7">
              <w:rPr>
                <w:rFonts w:hint="eastAsia"/>
                <w:sz w:val="20"/>
              </w:rPr>
              <w:t xml:space="preserve">　</w:t>
            </w:r>
            <w:r w:rsidRPr="00887BA7">
              <w:rPr>
                <w:rFonts w:hint="eastAsia"/>
                <w:sz w:val="20"/>
              </w:rPr>
              <w:t xml:space="preserve">     0%</w:t>
            </w:r>
          </w:p>
        </w:tc>
      </w:tr>
      <w:tr w:rsidR="0053010E" w:rsidRPr="00887BA7" w:rsidTr="00E35BDF">
        <w:tc>
          <w:tcPr>
            <w:tcW w:w="356" w:type="pct"/>
          </w:tcPr>
          <w:p w:rsidR="0053010E" w:rsidRPr="00887BA7" w:rsidRDefault="0053010E" w:rsidP="0053010E">
            <w:pPr>
              <w:spacing w:line="240" w:lineRule="exact"/>
              <w:rPr>
                <w:sz w:val="20"/>
              </w:rPr>
            </w:pPr>
            <w:r w:rsidRPr="00887BA7">
              <w:rPr>
                <w:rFonts w:hint="eastAsia"/>
                <w:sz w:val="20"/>
              </w:rPr>
              <w:t>15</w:t>
            </w:r>
          </w:p>
        </w:tc>
        <w:tc>
          <w:tcPr>
            <w:tcW w:w="952" w:type="pct"/>
          </w:tcPr>
          <w:p w:rsidR="0053010E" w:rsidRPr="00887BA7" w:rsidRDefault="0053010E" w:rsidP="0053010E">
            <w:pPr>
              <w:spacing w:line="240" w:lineRule="exact"/>
              <w:rPr>
                <w:sz w:val="20"/>
              </w:rPr>
            </w:pPr>
            <w:r w:rsidRPr="00887BA7">
              <w:rPr>
                <w:rFonts w:hint="eastAsia"/>
                <w:sz w:val="20"/>
              </w:rPr>
              <w:t>「</w:t>
            </w:r>
            <w:r w:rsidRPr="00887BA7">
              <w:rPr>
                <w:rFonts w:hint="eastAsia"/>
                <w:sz w:val="20"/>
              </w:rPr>
              <w:t>3</w:t>
            </w:r>
            <w:r w:rsidRPr="00887BA7">
              <w:rPr>
                <w:sz w:val="20"/>
              </w:rPr>
              <w:t>3</w:t>
            </w:r>
            <w:r w:rsidRPr="00887BA7">
              <w:rPr>
                <w:rFonts w:hint="eastAsia"/>
                <w:sz w:val="20"/>
              </w:rPr>
              <w:t>敷地ではどうしていますか」</w:t>
            </w:r>
          </w:p>
        </w:tc>
        <w:tc>
          <w:tcPr>
            <w:tcW w:w="1965" w:type="pct"/>
          </w:tcPr>
          <w:p w:rsidR="0053010E" w:rsidRDefault="0053010E" w:rsidP="0053010E">
            <w:pPr>
              <w:spacing w:line="240" w:lineRule="exact"/>
              <w:ind w:left="200" w:hangingChars="100" w:hanging="200"/>
              <w:rPr>
                <w:sz w:val="20"/>
              </w:rPr>
            </w:pPr>
            <w:r>
              <w:rPr>
                <w:rFonts w:hint="eastAsia"/>
                <w:sz w:val="20"/>
              </w:rPr>
              <w:t>・「</w:t>
            </w:r>
            <w:r w:rsidRPr="00887BA7">
              <w:rPr>
                <w:rFonts w:hint="eastAsia"/>
                <w:sz w:val="20"/>
              </w:rPr>
              <w:t>緑化（低木緑化）</w:t>
            </w:r>
            <w:r>
              <w:rPr>
                <w:rFonts w:hint="eastAsia"/>
                <w:sz w:val="20"/>
              </w:rPr>
              <w:t>」</w:t>
            </w:r>
            <w:r w:rsidRPr="00887BA7">
              <w:rPr>
                <w:rFonts w:hint="eastAsia"/>
                <w:sz w:val="20"/>
              </w:rPr>
              <w:t>及び</w:t>
            </w:r>
            <w:r>
              <w:rPr>
                <w:rFonts w:hint="eastAsia"/>
                <w:sz w:val="20"/>
              </w:rPr>
              <w:t>「</w:t>
            </w:r>
            <w:r w:rsidRPr="00887BA7">
              <w:rPr>
                <w:rFonts w:hint="eastAsia"/>
                <w:sz w:val="20"/>
              </w:rPr>
              <w:t>緑化（中高木緑化）</w:t>
            </w:r>
            <w:r>
              <w:rPr>
                <w:rFonts w:hint="eastAsia"/>
                <w:sz w:val="20"/>
              </w:rPr>
              <w:t>」</w:t>
            </w:r>
            <w:r w:rsidRPr="00887BA7">
              <w:rPr>
                <w:rFonts w:hint="eastAsia"/>
                <w:sz w:val="20"/>
              </w:rPr>
              <w:t>は</w:t>
            </w:r>
            <w:r>
              <w:rPr>
                <w:rFonts w:hint="eastAsia"/>
                <w:sz w:val="20"/>
              </w:rPr>
              <w:t>計画書の数値</w:t>
            </w:r>
          </w:p>
          <w:p w:rsidR="0053010E" w:rsidRDefault="0053010E" w:rsidP="0053010E">
            <w:pPr>
              <w:spacing w:line="240" w:lineRule="exact"/>
            </w:pPr>
            <w:r>
              <w:rPr>
                <w:rFonts w:hint="eastAsia"/>
                <w:sz w:val="20"/>
              </w:rPr>
              <w:t>・合計値が</w:t>
            </w:r>
            <w:r>
              <w:rPr>
                <w:rFonts w:hint="eastAsia"/>
                <w:sz w:val="20"/>
              </w:rPr>
              <w:t>100%</w:t>
            </w:r>
            <w:r>
              <w:rPr>
                <w:rFonts w:hint="eastAsia"/>
                <w:sz w:val="20"/>
              </w:rPr>
              <w:t>になるように</w:t>
            </w:r>
            <w:r w:rsidRPr="00887BA7">
              <w:rPr>
                <w:rFonts w:hint="eastAsia"/>
                <w:sz w:val="20"/>
              </w:rPr>
              <w:t>残りすべての割合を</w:t>
            </w:r>
            <w:r>
              <w:rPr>
                <w:rFonts w:hint="eastAsia"/>
                <w:sz w:val="20"/>
              </w:rPr>
              <w:t>「</w:t>
            </w:r>
            <w:r w:rsidRPr="00887BA7">
              <w:rPr>
                <w:rFonts w:hint="eastAsia"/>
                <w:sz w:val="20"/>
              </w:rPr>
              <w:t>水面</w:t>
            </w:r>
            <w:r>
              <w:rPr>
                <w:rFonts w:hint="eastAsia"/>
                <w:sz w:val="20"/>
              </w:rPr>
              <w:t>」</w:t>
            </w:r>
            <w:r w:rsidRPr="00887BA7">
              <w:rPr>
                <w:rFonts w:hint="eastAsia"/>
                <w:sz w:val="20"/>
              </w:rPr>
              <w:t>に</w:t>
            </w:r>
            <w:r>
              <w:rPr>
                <w:rFonts w:hint="eastAsia"/>
                <w:sz w:val="20"/>
              </w:rPr>
              <w:t>入力</w:t>
            </w:r>
          </w:p>
        </w:tc>
        <w:tc>
          <w:tcPr>
            <w:tcW w:w="1727" w:type="pct"/>
          </w:tcPr>
          <w:p w:rsidR="0053010E" w:rsidRPr="00887BA7" w:rsidRDefault="0053010E" w:rsidP="0053010E">
            <w:pPr>
              <w:spacing w:line="240" w:lineRule="exact"/>
              <w:rPr>
                <w:sz w:val="20"/>
              </w:rPr>
            </w:pPr>
            <w:r w:rsidRPr="00887BA7">
              <w:rPr>
                <w:rFonts w:hint="eastAsia"/>
                <w:sz w:val="20"/>
              </w:rPr>
              <w:t xml:space="preserve">通常舗装：　　　　</w:t>
            </w:r>
            <w:r w:rsidRPr="00887BA7">
              <w:rPr>
                <w:rFonts w:hint="eastAsia"/>
                <w:sz w:val="20"/>
              </w:rPr>
              <w:t xml:space="preserve"> </w:t>
            </w:r>
            <w:r w:rsidRPr="00887BA7">
              <w:rPr>
                <w:sz w:val="20"/>
              </w:rPr>
              <w:t xml:space="preserve">       0</w:t>
            </w:r>
            <w:r w:rsidRPr="00887BA7">
              <w:rPr>
                <w:rFonts w:hint="eastAsia"/>
                <w:sz w:val="20"/>
              </w:rPr>
              <w:t>%</w:t>
            </w:r>
          </w:p>
          <w:p w:rsidR="0053010E" w:rsidRPr="00887BA7" w:rsidRDefault="0053010E" w:rsidP="0053010E">
            <w:pPr>
              <w:spacing w:line="240" w:lineRule="exact"/>
              <w:rPr>
                <w:sz w:val="20"/>
              </w:rPr>
            </w:pPr>
            <w:r w:rsidRPr="00887BA7">
              <w:rPr>
                <w:rFonts w:hint="eastAsia"/>
                <w:sz w:val="20"/>
              </w:rPr>
              <w:t xml:space="preserve">裸地：　　　　　　</w:t>
            </w:r>
            <w:r w:rsidRPr="00887BA7">
              <w:rPr>
                <w:rFonts w:hint="eastAsia"/>
                <w:sz w:val="20"/>
              </w:rPr>
              <w:t xml:space="preserve"> </w:t>
            </w:r>
            <w:r w:rsidRPr="00887BA7">
              <w:rPr>
                <w:rFonts w:hint="eastAsia"/>
                <w:sz w:val="20"/>
              </w:rPr>
              <w:t xml:space="preserve">　</w:t>
            </w:r>
            <w:r w:rsidRPr="00887BA7">
              <w:rPr>
                <w:rFonts w:hint="eastAsia"/>
                <w:sz w:val="20"/>
              </w:rPr>
              <w:t xml:space="preserve">     0%</w:t>
            </w:r>
          </w:p>
          <w:p w:rsidR="0053010E" w:rsidRPr="00887BA7" w:rsidRDefault="0053010E" w:rsidP="0053010E">
            <w:pPr>
              <w:spacing w:line="240" w:lineRule="exact"/>
              <w:rPr>
                <w:sz w:val="20"/>
              </w:rPr>
            </w:pPr>
            <w:r w:rsidRPr="00887BA7">
              <w:rPr>
                <w:rFonts w:hint="eastAsia"/>
                <w:sz w:val="20"/>
              </w:rPr>
              <w:t xml:space="preserve">保水性舗装：　　　</w:t>
            </w:r>
            <w:r w:rsidRPr="00887BA7">
              <w:rPr>
                <w:rFonts w:hint="eastAsia"/>
                <w:sz w:val="20"/>
              </w:rPr>
              <w:t xml:space="preserve"> </w:t>
            </w:r>
            <w:r w:rsidRPr="00887BA7">
              <w:rPr>
                <w:rFonts w:hint="eastAsia"/>
                <w:sz w:val="20"/>
              </w:rPr>
              <w:t xml:space="preserve">　</w:t>
            </w:r>
            <w:r w:rsidRPr="00887BA7">
              <w:rPr>
                <w:rFonts w:hint="eastAsia"/>
                <w:sz w:val="20"/>
              </w:rPr>
              <w:t xml:space="preserve">     0%</w:t>
            </w:r>
          </w:p>
          <w:p w:rsidR="0053010E" w:rsidRPr="00887BA7" w:rsidRDefault="0053010E" w:rsidP="0053010E">
            <w:pPr>
              <w:spacing w:line="240" w:lineRule="exact"/>
              <w:rPr>
                <w:sz w:val="20"/>
              </w:rPr>
            </w:pPr>
            <w:r w:rsidRPr="00887BA7">
              <w:rPr>
                <w:rFonts w:hint="eastAsia"/>
                <w:sz w:val="20"/>
              </w:rPr>
              <w:t xml:space="preserve">高反射舗装：　　　</w:t>
            </w:r>
            <w:r w:rsidRPr="00887BA7">
              <w:rPr>
                <w:rFonts w:hint="eastAsia"/>
                <w:sz w:val="20"/>
              </w:rPr>
              <w:t xml:space="preserve"> </w:t>
            </w:r>
            <w:r w:rsidRPr="00887BA7">
              <w:rPr>
                <w:rFonts w:hint="eastAsia"/>
                <w:sz w:val="20"/>
              </w:rPr>
              <w:t xml:space="preserve">　</w:t>
            </w:r>
            <w:r w:rsidRPr="00887BA7">
              <w:rPr>
                <w:rFonts w:hint="eastAsia"/>
                <w:sz w:val="20"/>
              </w:rPr>
              <w:t xml:space="preserve">     0%</w:t>
            </w:r>
          </w:p>
          <w:p w:rsidR="0053010E" w:rsidRPr="00887BA7" w:rsidRDefault="0053010E" w:rsidP="0053010E">
            <w:pPr>
              <w:spacing w:line="240" w:lineRule="exact"/>
              <w:rPr>
                <w:sz w:val="20"/>
              </w:rPr>
            </w:pPr>
            <w:r w:rsidRPr="00887BA7">
              <w:rPr>
                <w:rFonts w:hint="eastAsia"/>
                <w:sz w:val="20"/>
              </w:rPr>
              <w:t xml:space="preserve">緑化（低木緑化）：　　</w:t>
            </w:r>
            <w:r w:rsidRPr="00887BA7">
              <w:rPr>
                <w:rFonts w:hint="eastAsia"/>
                <w:sz w:val="20"/>
              </w:rPr>
              <w:t xml:space="preserve">     0%</w:t>
            </w:r>
          </w:p>
          <w:p w:rsidR="0053010E" w:rsidRPr="00887BA7" w:rsidRDefault="0053010E" w:rsidP="0053010E">
            <w:pPr>
              <w:spacing w:line="240" w:lineRule="exact"/>
              <w:rPr>
                <w:sz w:val="20"/>
              </w:rPr>
            </w:pPr>
            <w:r w:rsidRPr="00887BA7">
              <w:rPr>
                <w:rFonts w:hint="eastAsia"/>
                <w:sz w:val="20"/>
              </w:rPr>
              <w:t xml:space="preserve">緑化（中高木緑化）：　</w:t>
            </w:r>
            <w:r w:rsidRPr="00887BA7">
              <w:rPr>
                <w:rFonts w:hint="eastAsia"/>
                <w:sz w:val="20"/>
              </w:rPr>
              <w:t xml:space="preserve">     0%</w:t>
            </w:r>
          </w:p>
          <w:p w:rsidR="0053010E" w:rsidRPr="00887BA7" w:rsidRDefault="0053010E" w:rsidP="0053010E">
            <w:pPr>
              <w:spacing w:line="240" w:lineRule="exact"/>
              <w:rPr>
                <w:sz w:val="20"/>
              </w:rPr>
            </w:pPr>
            <w:r w:rsidRPr="00887BA7">
              <w:rPr>
                <w:rFonts w:hint="eastAsia"/>
                <w:sz w:val="20"/>
              </w:rPr>
              <w:t xml:space="preserve">水面：　　　　　　</w:t>
            </w:r>
            <w:r w:rsidRPr="00887BA7">
              <w:rPr>
                <w:rFonts w:hint="eastAsia"/>
                <w:sz w:val="20"/>
              </w:rPr>
              <w:t xml:space="preserve"> </w:t>
            </w:r>
            <w:r w:rsidRPr="00887BA7">
              <w:rPr>
                <w:rFonts w:hint="eastAsia"/>
                <w:sz w:val="20"/>
              </w:rPr>
              <w:t xml:space="preserve">　</w:t>
            </w:r>
            <w:r w:rsidRPr="00887BA7">
              <w:rPr>
                <w:rFonts w:hint="eastAsia"/>
                <w:sz w:val="20"/>
              </w:rPr>
              <w:t xml:space="preserve">   100%</w:t>
            </w:r>
          </w:p>
        </w:tc>
      </w:tr>
      <w:tr w:rsidR="0053010E" w:rsidRPr="00887BA7" w:rsidTr="00E35BDF">
        <w:tc>
          <w:tcPr>
            <w:tcW w:w="356" w:type="pct"/>
          </w:tcPr>
          <w:p w:rsidR="0053010E" w:rsidRPr="00887BA7" w:rsidRDefault="0053010E" w:rsidP="0053010E">
            <w:pPr>
              <w:spacing w:line="240" w:lineRule="exact"/>
              <w:rPr>
                <w:sz w:val="20"/>
              </w:rPr>
            </w:pPr>
            <w:r w:rsidRPr="00887BA7">
              <w:rPr>
                <w:rFonts w:hint="eastAsia"/>
                <w:sz w:val="20"/>
              </w:rPr>
              <w:t>16</w:t>
            </w:r>
          </w:p>
        </w:tc>
        <w:tc>
          <w:tcPr>
            <w:tcW w:w="952" w:type="pct"/>
          </w:tcPr>
          <w:p w:rsidR="0053010E" w:rsidRPr="00887BA7" w:rsidRDefault="0053010E" w:rsidP="0053010E">
            <w:pPr>
              <w:spacing w:line="240" w:lineRule="exact"/>
              <w:rPr>
                <w:sz w:val="20"/>
              </w:rPr>
            </w:pPr>
            <w:r w:rsidRPr="00887BA7">
              <w:rPr>
                <w:rFonts w:hint="eastAsia"/>
                <w:sz w:val="20"/>
              </w:rPr>
              <w:t>「</w:t>
            </w:r>
            <w:r w:rsidRPr="00887BA7">
              <w:rPr>
                <w:rFonts w:hint="eastAsia"/>
                <w:sz w:val="20"/>
              </w:rPr>
              <w:t>3</w:t>
            </w:r>
            <w:r w:rsidRPr="00887BA7">
              <w:rPr>
                <w:sz w:val="20"/>
              </w:rPr>
              <w:t>4</w:t>
            </w:r>
            <w:r w:rsidRPr="00887BA7">
              <w:rPr>
                <w:rFonts w:hint="eastAsia"/>
                <w:sz w:val="20"/>
              </w:rPr>
              <w:t>ドライミストを実施しますか」</w:t>
            </w:r>
          </w:p>
        </w:tc>
        <w:tc>
          <w:tcPr>
            <w:tcW w:w="1965" w:type="pct"/>
          </w:tcPr>
          <w:p w:rsidR="0053010E" w:rsidRPr="00887BA7" w:rsidRDefault="0053010E" w:rsidP="0053010E">
            <w:pPr>
              <w:spacing w:line="240" w:lineRule="exact"/>
              <w:contextualSpacing/>
              <w:rPr>
                <w:sz w:val="20"/>
              </w:rPr>
            </w:pPr>
            <w:r w:rsidRPr="00887BA7">
              <w:rPr>
                <w:rFonts w:hint="eastAsia"/>
                <w:sz w:val="20"/>
              </w:rPr>
              <w:t>「</w:t>
            </w:r>
            <w:r>
              <w:rPr>
                <w:sz w:val="20"/>
              </w:rPr>
              <w:t>1</w:t>
            </w:r>
            <w:r>
              <w:rPr>
                <w:rFonts w:hint="eastAsia"/>
                <w:sz w:val="20"/>
              </w:rPr>
              <w:t>実施</w:t>
            </w:r>
            <w:r w:rsidRPr="00887BA7">
              <w:rPr>
                <w:rFonts w:hint="eastAsia"/>
                <w:sz w:val="20"/>
              </w:rPr>
              <w:t>」を選択し</w:t>
            </w:r>
            <w:r>
              <w:rPr>
                <w:rFonts w:hint="eastAsia"/>
                <w:sz w:val="20"/>
              </w:rPr>
              <w:t>、</w:t>
            </w:r>
            <w:r w:rsidRPr="00887BA7">
              <w:rPr>
                <w:rFonts w:hint="eastAsia"/>
                <w:sz w:val="20"/>
              </w:rPr>
              <w:t>ノズル設置延長は</w:t>
            </w:r>
            <w:r>
              <w:rPr>
                <w:rFonts w:hint="eastAsia"/>
                <w:sz w:val="20"/>
              </w:rPr>
              <w:t>「</w:t>
            </w:r>
            <w:r>
              <w:rPr>
                <w:rFonts w:hint="eastAsia"/>
                <w:sz w:val="20"/>
              </w:rPr>
              <w:t>5(m)</w:t>
            </w:r>
            <w:r>
              <w:rPr>
                <w:rFonts w:hint="eastAsia"/>
                <w:sz w:val="20"/>
              </w:rPr>
              <w:t>」としてください</w:t>
            </w:r>
            <w:r w:rsidRPr="00887BA7">
              <w:rPr>
                <w:rFonts w:hint="eastAsia"/>
                <w:sz w:val="20"/>
              </w:rPr>
              <w:t>。</w:t>
            </w:r>
          </w:p>
        </w:tc>
        <w:tc>
          <w:tcPr>
            <w:tcW w:w="1727" w:type="pct"/>
          </w:tcPr>
          <w:p w:rsidR="0053010E" w:rsidRPr="00887BA7" w:rsidRDefault="0053010E" w:rsidP="0053010E">
            <w:pPr>
              <w:spacing w:line="240" w:lineRule="exact"/>
              <w:rPr>
                <w:sz w:val="20"/>
              </w:rPr>
            </w:pPr>
            <w:r w:rsidRPr="00887BA7">
              <w:rPr>
                <w:rFonts w:hint="eastAsia"/>
                <w:sz w:val="20"/>
              </w:rPr>
              <w:t>ドライミストの実施：１実施</w:t>
            </w:r>
          </w:p>
          <w:p w:rsidR="0053010E" w:rsidRPr="00887BA7" w:rsidRDefault="0053010E" w:rsidP="0053010E">
            <w:pPr>
              <w:spacing w:line="240" w:lineRule="exact"/>
              <w:rPr>
                <w:sz w:val="20"/>
              </w:rPr>
            </w:pPr>
            <w:r w:rsidRPr="00887BA7">
              <w:rPr>
                <w:rFonts w:hint="eastAsia"/>
                <w:sz w:val="20"/>
              </w:rPr>
              <w:t>ノズル設置延長：</w:t>
            </w:r>
            <w:r w:rsidRPr="00887BA7">
              <w:rPr>
                <w:rFonts w:hint="eastAsia"/>
                <w:sz w:val="20"/>
              </w:rPr>
              <w:t>5(</w:t>
            </w:r>
            <w:r w:rsidRPr="00887BA7">
              <w:rPr>
                <w:sz w:val="20"/>
              </w:rPr>
              <w:t>m</w:t>
            </w:r>
            <w:r w:rsidRPr="00887BA7">
              <w:rPr>
                <w:rFonts w:hint="eastAsia"/>
                <w:sz w:val="20"/>
              </w:rPr>
              <w:t>)</w:t>
            </w:r>
          </w:p>
        </w:tc>
      </w:tr>
    </w:tbl>
    <w:p w:rsidR="00A5237E" w:rsidRDefault="00A5237E">
      <w:pPr>
        <w:widowControl/>
        <w:jc w:val="left"/>
        <w:rPr>
          <w:rFonts w:ascii="ＭＳ ゴシック" w:eastAsia="ＭＳ ゴシック" w:hAnsi="ＭＳ ゴシック" w:cstheme="majorBidi"/>
          <w:szCs w:val="24"/>
        </w:rPr>
      </w:pPr>
    </w:p>
    <w:p w:rsidR="001F1DA1" w:rsidRDefault="006B059F" w:rsidP="001F1DA1">
      <w:pPr>
        <w:pStyle w:val="1"/>
      </w:pPr>
      <w:bookmarkStart w:id="5" w:name="_Toc68077138"/>
      <w:r>
        <w:rPr>
          <w:rFonts w:hint="eastAsia"/>
        </w:rPr>
        <w:t>５</w:t>
      </w:r>
      <w:r w:rsidR="00F07C6C">
        <w:rPr>
          <w:rFonts w:hint="eastAsia"/>
        </w:rPr>
        <w:t>．</w:t>
      </w:r>
      <w:r w:rsidR="001F1DA1">
        <w:t xml:space="preserve">ステップ２ </w:t>
      </w:r>
      <w:r w:rsidR="00792881">
        <w:rPr>
          <w:rFonts w:hint="eastAsia"/>
        </w:rPr>
        <w:t>計画書に記載のある対策による</w:t>
      </w:r>
      <w:r w:rsidR="00EE4405" w:rsidRPr="00EE4405">
        <w:rPr>
          <w:rFonts w:hint="eastAsia"/>
        </w:rPr>
        <w:t>熱負荷量低減効果</w:t>
      </w:r>
      <w:r w:rsidR="005E767B">
        <w:rPr>
          <w:rFonts w:hint="eastAsia"/>
        </w:rPr>
        <w:t>の</w:t>
      </w:r>
      <w:r w:rsidR="00EE4405" w:rsidRPr="00EE4405">
        <w:rPr>
          <w:rFonts w:hint="eastAsia"/>
        </w:rPr>
        <w:t>把握</w:t>
      </w:r>
      <w:bookmarkEnd w:id="5"/>
    </w:p>
    <w:p w:rsidR="008F4177" w:rsidRDefault="00B52D11" w:rsidP="005E767B">
      <w:pPr>
        <w:ind w:firstLineChars="100" w:firstLine="220"/>
      </w:pPr>
      <w:r>
        <w:rPr>
          <w:rFonts w:hint="eastAsia"/>
        </w:rPr>
        <w:t>届出上</w:t>
      </w:r>
      <w:r w:rsidR="008F4177">
        <w:rPr>
          <w:rFonts w:hint="eastAsia"/>
        </w:rPr>
        <w:t>の対策による熱負荷量低減効果を</w:t>
      </w:r>
      <w:r w:rsidR="00E42D39">
        <w:rPr>
          <w:rFonts w:hint="eastAsia"/>
        </w:rPr>
        <w:t>case</w:t>
      </w:r>
      <w:r>
        <w:rPr>
          <w:rFonts w:hint="eastAsia"/>
        </w:rPr>
        <w:t>1</w:t>
      </w:r>
      <w:r>
        <w:rPr>
          <w:rFonts w:hint="eastAsia"/>
        </w:rPr>
        <w:t>から</w:t>
      </w:r>
      <w:r w:rsidR="008F4177">
        <w:rPr>
          <w:rFonts w:hint="eastAsia"/>
        </w:rPr>
        <w:t>把握</w:t>
      </w:r>
      <w:r>
        <w:rPr>
          <w:rFonts w:hint="eastAsia"/>
        </w:rPr>
        <w:t>します。</w:t>
      </w:r>
    </w:p>
    <w:p w:rsidR="00B52D11" w:rsidRDefault="00E42D39" w:rsidP="00CE7614">
      <w:pPr>
        <w:ind w:firstLineChars="100" w:firstLine="220"/>
      </w:pPr>
      <w:r>
        <w:t>case</w:t>
      </w:r>
      <w:r w:rsidR="00BD3A75">
        <w:rPr>
          <w:rFonts w:hint="eastAsia"/>
        </w:rPr>
        <w:t>1</w:t>
      </w:r>
      <w:r w:rsidR="00B52D11">
        <w:rPr>
          <w:rFonts w:hint="eastAsia"/>
        </w:rPr>
        <w:t>（届出</w:t>
      </w:r>
      <w:r w:rsidR="0020221A">
        <w:rPr>
          <w:rFonts w:hint="eastAsia"/>
        </w:rPr>
        <w:t>値</w:t>
      </w:r>
      <w:r w:rsidR="00B52D11">
        <w:rPr>
          <w:rFonts w:hint="eastAsia"/>
        </w:rPr>
        <w:t>）</w:t>
      </w:r>
      <w:r w:rsidR="00BD3A75">
        <w:rPr>
          <w:rFonts w:hint="eastAsia"/>
        </w:rPr>
        <w:t>による時刻別・経路別の</w:t>
      </w:r>
      <w:r w:rsidR="00A04CC0">
        <w:rPr>
          <w:rFonts w:hint="eastAsia"/>
        </w:rPr>
        <w:t>全体熱</w:t>
      </w:r>
      <w:r w:rsidR="00B52D11">
        <w:rPr>
          <w:rFonts w:hint="eastAsia"/>
        </w:rPr>
        <w:t>負荷</w:t>
      </w:r>
      <w:r w:rsidR="0051566C">
        <w:rPr>
          <w:rFonts w:hint="eastAsia"/>
        </w:rPr>
        <w:t>量</w:t>
      </w:r>
      <w:r w:rsidR="00B52D11">
        <w:rPr>
          <w:rFonts w:hint="eastAsia"/>
        </w:rPr>
        <w:t>の表及びグラフを示しています。</w:t>
      </w:r>
    </w:p>
    <w:p w:rsidR="0020221A" w:rsidRPr="00B51DCF" w:rsidRDefault="0020221A" w:rsidP="00CE7614">
      <w:pPr>
        <w:ind w:firstLineChars="100" w:firstLine="220"/>
      </w:pPr>
      <w:r>
        <w:rPr>
          <w:rFonts w:hint="eastAsia"/>
        </w:rPr>
        <w:t>（※例示データは、６ページのモデル条件をもとに算出したものです。）</w:t>
      </w:r>
    </w:p>
    <w:p w:rsidR="000D165F" w:rsidRDefault="0022746B" w:rsidP="001F1DA1">
      <w:r w:rsidRPr="0022746B">
        <w:rPr>
          <w:noProof/>
        </w:rPr>
        <w:drawing>
          <wp:inline distT="0" distB="0" distL="0" distR="0">
            <wp:extent cx="6188710" cy="2366130"/>
            <wp:effectExtent l="0" t="0" r="254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88710" cy="2366130"/>
                    </a:xfrm>
                    <a:prstGeom prst="rect">
                      <a:avLst/>
                    </a:prstGeom>
                    <a:noFill/>
                    <a:ln>
                      <a:noFill/>
                    </a:ln>
                  </pic:spPr>
                </pic:pic>
              </a:graphicData>
            </a:graphic>
          </wp:inline>
        </w:drawing>
      </w:r>
    </w:p>
    <w:p w:rsidR="000950F0" w:rsidRDefault="00B52D11" w:rsidP="000950F0">
      <w:r>
        <w:rPr>
          <w:rFonts w:hint="eastAsia"/>
        </w:rPr>
        <w:t>次に、</w:t>
      </w:r>
      <w:r w:rsidR="00E42D39">
        <w:t>case</w:t>
      </w:r>
      <w:r w:rsidR="001E7375">
        <w:rPr>
          <w:rFonts w:hint="eastAsia"/>
        </w:rPr>
        <w:t>2</w:t>
      </w:r>
      <w:r>
        <w:rPr>
          <w:rFonts w:hint="eastAsia"/>
        </w:rPr>
        <w:t>（</w:t>
      </w:r>
      <w:r w:rsidR="00F35E16">
        <w:rPr>
          <w:rFonts w:hint="eastAsia"/>
        </w:rPr>
        <w:t>対策なし</w:t>
      </w:r>
      <w:r>
        <w:rPr>
          <w:rFonts w:hint="eastAsia"/>
        </w:rPr>
        <w:t>）</w:t>
      </w:r>
      <w:r w:rsidR="001E7375">
        <w:rPr>
          <w:rFonts w:hint="eastAsia"/>
        </w:rPr>
        <w:t>による時刻別・経路別の全体熱負荷量</w:t>
      </w:r>
      <w:r w:rsidR="000950F0">
        <w:rPr>
          <w:rFonts w:hint="eastAsia"/>
        </w:rPr>
        <w:t>を</w:t>
      </w:r>
      <w:r>
        <w:rPr>
          <w:rFonts w:hint="eastAsia"/>
        </w:rPr>
        <w:t>試算します。</w:t>
      </w:r>
    </w:p>
    <w:p w:rsidR="000D165F" w:rsidRDefault="00F57A62" w:rsidP="001F1DA1">
      <w:r w:rsidRPr="00F57A62">
        <w:rPr>
          <w:noProof/>
        </w:rPr>
        <w:drawing>
          <wp:inline distT="0" distB="0" distL="0" distR="0">
            <wp:extent cx="6188710" cy="2363515"/>
            <wp:effectExtent l="0" t="0" r="2540" b="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88710" cy="2363515"/>
                    </a:xfrm>
                    <a:prstGeom prst="rect">
                      <a:avLst/>
                    </a:prstGeom>
                    <a:noFill/>
                    <a:ln>
                      <a:noFill/>
                    </a:ln>
                  </pic:spPr>
                </pic:pic>
              </a:graphicData>
            </a:graphic>
          </wp:inline>
        </w:drawing>
      </w:r>
      <w:r w:rsidR="000A188F">
        <w:rPr>
          <w:noProof/>
        </w:rPr>
        <mc:AlternateContent>
          <mc:Choice Requires="wps">
            <w:drawing>
              <wp:anchor distT="0" distB="0" distL="114300" distR="114300" simplePos="0" relativeHeight="251750912" behindDoc="0" locked="0" layoutInCell="1" allowOverlap="1">
                <wp:simplePos x="0" y="0"/>
                <wp:positionH relativeFrom="column">
                  <wp:posOffset>5522495</wp:posOffset>
                </wp:positionH>
                <wp:positionV relativeFrom="paragraph">
                  <wp:posOffset>264695</wp:posOffset>
                </wp:positionV>
                <wp:extent cx="1070610" cy="589280"/>
                <wp:effectExtent l="0" t="0" r="15240" b="706120"/>
                <wp:wrapNone/>
                <wp:docPr id="4" name="角丸四角形吹き出し 4"/>
                <wp:cNvGraphicFramePr/>
                <a:graphic xmlns:a="http://schemas.openxmlformats.org/drawingml/2006/main">
                  <a:graphicData uri="http://schemas.microsoft.com/office/word/2010/wordprocessingShape">
                    <wps:wsp>
                      <wps:cNvSpPr/>
                      <wps:spPr>
                        <a:xfrm>
                          <a:off x="0" y="0"/>
                          <a:ext cx="1070610" cy="589280"/>
                        </a:xfrm>
                        <a:prstGeom prst="wedgeRoundRectCallout">
                          <a:avLst>
                            <a:gd name="adj1" fmla="val -20902"/>
                            <a:gd name="adj2" fmla="val 163921"/>
                            <a:gd name="adj3" fmla="val 16667"/>
                          </a:avLst>
                        </a:prstGeom>
                      </wps:spPr>
                      <wps:style>
                        <a:lnRef idx="2">
                          <a:schemeClr val="accent5"/>
                        </a:lnRef>
                        <a:fillRef idx="1">
                          <a:schemeClr val="lt1"/>
                        </a:fillRef>
                        <a:effectRef idx="0">
                          <a:schemeClr val="accent5"/>
                        </a:effectRef>
                        <a:fontRef idx="minor">
                          <a:schemeClr val="dk1"/>
                        </a:fontRef>
                      </wps:style>
                      <wps:txbx>
                        <w:txbxContent>
                          <w:p w:rsidR="00203A7A" w:rsidRPr="00CF0CB7" w:rsidRDefault="00203A7A" w:rsidP="00CF0CB7">
                            <w:pPr>
                              <w:jc w:val="center"/>
                              <w:rPr>
                                <w:sz w:val="21"/>
                              </w:rPr>
                            </w:pPr>
                            <w:r>
                              <w:rPr>
                                <w:rFonts w:hint="eastAsia"/>
                                <w:sz w:val="21"/>
                              </w:rPr>
                              <w:t>夜間の</w:t>
                            </w:r>
                            <w:r>
                              <w:rPr>
                                <w:sz w:val="21"/>
                              </w:rPr>
                              <w:t>熱負荷量</w:t>
                            </w:r>
                            <w:r w:rsidRPr="00CF0CB7">
                              <w:rPr>
                                <w:sz w:val="21"/>
                              </w:rPr>
                              <w:t>が</w:t>
                            </w:r>
                            <w:r w:rsidRPr="00CF0CB7">
                              <w:rPr>
                                <w:rFonts w:hint="eastAsia"/>
                                <w:sz w:val="21"/>
                              </w:rPr>
                              <w:t>増大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9" type="#_x0000_t62" style="position:absolute;left:0;text-align:left;margin-left:434.85pt;margin-top:20.85pt;width:84.3pt;height:46.4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" adj="6285,46207" fillcolor="white [3201]" strokecolor="#4bacc6 [3208]" strokeweight="2pt">
                <v:textbox>
                  <w:txbxContent>
                    <w:p w:rsidR="00203A7A" w:rsidRPr="00CF0CB7" w:rsidRDefault="00203A7A" w:rsidP="00CF0CB7">
                      <w:pPr>
                        <w:jc w:val="center"/>
                        <w:rPr>
                          <w:sz w:val="21"/>
                        </w:rPr>
                      </w:pPr>
                      <w:r>
                        <w:rPr>
                          <w:rFonts w:hint="eastAsia"/>
                          <w:sz w:val="21"/>
                        </w:rPr>
                        <w:t>夜間の</w:t>
                      </w:r>
                      <w:r>
                        <w:rPr>
                          <w:sz w:val="21"/>
                        </w:rPr>
                        <w:t>熱負荷量</w:t>
                      </w:r>
                      <w:r w:rsidRPr="00CF0CB7">
                        <w:rPr>
                          <w:sz w:val="21"/>
                        </w:rPr>
                        <w:t>が</w:t>
                      </w:r>
                      <w:r w:rsidRPr="00CF0CB7">
                        <w:rPr>
                          <w:rFonts w:hint="eastAsia"/>
                          <w:sz w:val="21"/>
                        </w:rPr>
                        <w:t>増大</w:t>
                      </w:r>
                    </w:p>
                  </w:txbxContent>
                </v:textbox>
              </v:shape>
            </w:pict>
          </mc:Fallback>
        </mc:AlternateContent>
      </w:r>
    </w:p>
    <w:p w:rsidR="00E772EB" w:rsidRDefault="008E7510" w:rsidP="00F35E16">
      <w:pPr>
        <w:rPr>
          <w:rFonts w:ascii="ＭＳ ゴシック" w:eastAsia="ＭＳ ゴシック" w:hAnsi="ＭＳ ゴシック" w:cstheme="majorBidi"/>
          <w:szCs w:val="24"/>
        </w:rPr>
      </w:pPr>
      <w:r>
        <w:rPr>
          <w:rFonts w:hint="eastAsia"/>
        </w:rPr>
        <w:t>こ</w:t>
      </w:r>
      <w:r w:rsidR="000950F0">
        <w:rPr>
          <w:rFonts w:hint="eastAsia"/>
        </w:rPr>
        <w:t>れ</w:t>
      </w:r>
      <w:r>
        <w:rPr>
          <w:rFonts w:hint="eastAsia"/>
        </w:rPr>
        <w:t>ら</w:t>
      </w:r>
      <w:r w:rsidR="00E42D39">
        <w:rPr>
          <w:rFonts w:hint="eastAsia"/>
        </w:rPr>
        <w:t>case</w:t>
      </w:r>
      <w:r w:rsidR="0015788C">
        <w:t>1</w:t>
      </w:r>
      <w:r w:rsidR="0015788C">
        <w:rPr>
          <w:rFonts w:hint="eastAsia"/>
        </w:rPr>
        <w:t>と</w:t>
      </w:r>
      <w:r w:rsidR="00E42D39">
        <w:rPr>
          <w:rFonts w:hint="eastAsia"/>
        </w:rPr>
        <w:t>case</w:t>
      </w:r>
      <w:r w:rsidR="0015788C">
        <w:t>2</w:t>
      </w:r>
      <w:r w:rsidR="0051566C">
        <w:rPr>
          <w:rFonts w:hint="eastAsia"/>
        </w:rPr>
        <w:t>の全体</w:t>
      </w:r>
      <w:r w:rsidR="0015788C">
        <w:rPr>
          <w:rFonts w:hint="eastAsia"/>
        </w:rPr>
        <w:t>熱負荷量</w:t>
      </w:r>
      <w:r w:rsidR="00AF2D83">
        <w:rPr>
          <w:rFonts w:hint="eastAsia"/>
        </w:rPr>
        <w:t>の結果を比較することで、</w:t>
      </w:r>
      <w:r w:rsidR="005E767B">
        <w:rPr>
          <w:rFonts w:hint="eastAsia"/>
        </w:rPr>
        <w:t>届出値</w:t>
      </w:r>
      <w:r w:rsidR="00AF2D83">
        <w:rPr>
          <w:rFonts w:hint="eastAsia"/>
        </w:rPr>
        <w:t>の対策による熱負荷量低減効果が把握できます。</w:t>
      </w:r>
      <w:r w:rsidR="00E772EB">
        <w:br w:type="page"/>
      </w:r>
    </w:p>
    <w:p w:rsidR="001F1DA1" w:rsidRDefault="006B059F" w:rsidP="00462CF6">
      <w:pPr>
        <w:pStyle w:val="1"/>
      </w:pPr>
      <w:bookmarkStart w:id="6" w:name="_Toc68077139"/>
      <w:r>
        <w:rPr>
          <w:rFonts w:hint="eastAsia"/>
        </w:rPr>
        <w:t>６</w:t>
      </w:r>
      <w:r w:rsidR="00F07C6C">
        <w:rPr>
          <w:rFonts w:hint="eastAsia"/>
        </w:rPr>
        <w:t>．</w:t>
      </w:r>
      <w:r w:rsidR="001F1DA1" w:rsidRPr="001F1DA1">
        <w:t xml:space="preserve">ステップ３ </w:t>
      </w:r>
      <w:r w:rsidR="00462CF6" w:rsidRPr="00203F7F">
        <w:rPr>
          <w:rFonts w:hint="eastAsia"/>
        </w:rPr>
        <w:t>効果的なヒートアイランド対策の検討</w:t>
      </w:r>
      <w:bookmarkEnd w:id="6"/>
    </w:p>
    <w:p w:rsidR="001F1DA1" w:rsidRDefault="00A46C25" w:rsidP="00792881">
      <w:pPr>
        <w:ind w:firstLineChars="100" w:firstLine="220"/>
      </w:pPr>
      <w:r>
        <w:rPr>
          <w:rFonts w:hint="eastAsia"/>
        </w:rPr>
        <w:t>届出内容に加えて、</w:t>
      </w:r>
      <w:r w:rsidR="00E772EB" w:rsidRPr="00E772EB">
        <w:rPr>
          <w:rFonts w:hint="eastAsia"/>
        </w:rPr>
        <w:t>効果的なヒートアイランド対策</w:t>
      </w:r>
      <w:r>
        <w:rPr>
          <w:rFonts w:hint="eastAsia"/>
        </w:rPr>
        <w:t>となる各対策（屋上・壁面・敷地）</w:t>
      </w:r>
      <w:r w:rsidR="005656B6">
        <w:rPr>
          <w:rFonts w:hint="eastAsia"/>
        </w:rPr>
        <w:t>を</w:t>
      </w:r>
      <w:r w:rsidR="00E772EB" w:rsidRPr="00E772EB">
        <w:rPr>
          <w:rFonts w:hint="eastAsia"/>
        </w:rPr>
        <w:t>検討</w:t>
      </w:r>
      <w:r w:rsidR="005656B6">
        <w:rPr>
          <w:rFonts w:hint="eastAsia"/>
        </w:rPr>
        <w:t>し</w:t>
      </w:r>
      <w:r>
        <w:rPr>
          <w:rFonts w:hint="eastAsia"/>
        </w:rPr>
        <w:t>ます</w:t>
      </w:r>
      <w:r w:rsidR="00E772EB">
        <w:rPr>
          <w:rFonts w:hint="eastAsia"/>
        </w:rPr>
        <w:t>。</w:t>
      </w:r>
    </w:p>
    <w:p w:rsidR="00E772EB" w:rsidRDefault="00AA2299" w:rsidP="00E772EB">
      <w:r w:rsidRPr="00AA2299">
        <w:rPr>
          <w:rFonts w:hint="eastAsia"/>
          <w:noProof/>
        </w:rPr>
        <mc:AlternateContent>
          <mc:Choice Requires="wps">
            <w:drawing>
              <wp:anchor distT="0" distB="0" distL="114300" distR="114300" simplePos="0" relativeHeight="251651584" behindDoc="0" locked="0" layoutInCell="1" allowOverlap="1" wp14:anchorId="6629AADD" wp14:editId="678CCE34">
                <wp:simplePos x="0" y="0"/>
                <wp:positionH relativeFrom="column">
                  <wp:posOffset>-19050</wp:posOffset>
                </wp:positionH>
                <wp:positionV relativeFrom="paragraph">
                  <wp:posOffset>142875</wp:posOffset>
                </wp:positionV>
                <wp:extent cx="1219200" cy="314325"/>
                <wp:effectExtent l="0" t="0" r="0" b="9525"/>
                <wp:wrapNone/>
                <wp:docPr id="12" name="テキスト ボックス 12"/>
                <wp:cNvGraphicFramePr/>
                <a:graphic xmlns:a="http://schemas.openxmlformats.org/drawingml/2006/main">
                  <a:graphicData uri="http://schemas.microsoft.com/office/word/2010/wordprocessingShape">
                    <wps:wsp>
                      <wps:cNvSpPr txBox="1"/>
                      <wps:spPr>
                        <a:xfrm>
                          <a:off x="0" y="0"/>
                          <a:ext cx="1219200" cy="314325"/>
                        </a:xfrm>
                        <a:prstGeom prst="rect">
                          <a:avLst/>
                        </a:prstGeom>
                        <a:solidFill>
                          <a:schemeClr val="bg1"/>
                        </a:solidFill>
                        <a:ln w="6350">
                          <a:noFill/>
                        </a:ln>
                      </wps:spPr>
                      <wps:txbx>
                        <w:txbxContent>
                          <w:p w:rsidR="00203A7A" w:rsidRPr="00CC7D1D" w:rsidRDefault="00203A7A" w:rsidP="00AA2299">
                            <w:pPr>
                              <w:widowControl/>
                              <w:jc w:val="left"/>
                              <w:rPr>
                                <w:rFonts w:asciiTheme="majorEastAsia" w:eastAsiaTheme="majorEastAsia" w:hAnsiTheme="majorEastAsia"/>
                                <w:szCs w:val="24"/>
                              </w:rPr>
                            </w:pPr>
                            <w:r w:rsidRPr="00CC7D1D">
                              <w:rPr>
                                <w:rFonts w:asciiTheme="majorEastAsia" w:eastAsiaTheme="majorEastAsia" w:hAnsiTheme="majorEastAsia" w:hint="eastAsia"/>
                                <w:szCs w:val="24"/>
                              </w:rPr>
                              <w:t>【屋上の対策】</w:t>
                            </w:r>
                          </w:p>
                          <w:p w:rsidR="00203A7A" w:rsidRPr="00CC7D1D" w:rsidRDefault="00203A7A" w:rsidP="00AA2299">
                            <w:pPr>
                              <w:jc w:val="left"/>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9AADD" id="テキスト ボックス 12" o:spid="_x0000_s1030" type="#_x0000_t202" style="position:absolute;left:0;text-align:left;margin-left:-1.5pt;margin-top:11.25pt;width:96pt;height:24.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" fillcolor="white [3212]" stroked="f" strokeweight=".5pt">
                <v:textbox>
                  <w:txbxContent>
                    <w:p w:rsidR="00203A7A" w:rsidRPr="00CC7D1D" w:rsidRDefault="00203A7A" w:rsidP="00AA2299">
                      <w:pPr>
                        <w:widowControl/>
                        <w:jc w:val="left"/>
                        <w:rPr>
                          <w:rFonts w:asciiTheme="majorEastAsia" w:eastAsiaTheme="majorEastAsia" w:hAnsiTheme="majorEastAsia"/>
                          <w:szCs w:val="24"/>
                        </w:rPr>
                      </w:pPr>
                      <w:r w:rsidRPr="00CC7D1D">
                        <w:rPr>
                          <w:rFonts w:asciiTheme="majorEastAsia" w:eastAsiaTheme="majorEastAsia" w:hAnsiTheme="majorEastAsia" w:hint="eastAsia"/>
                          <w:szCs w:val="24"/>
                        </w:rPr>
                        <w:t>【屋上の対策】</w:t>
                      </w:r>
                    </w:p>
                    <w:p w:rsidR="00203A7A" w:rsidRPr="00CC7D1D" w:rsidRDefault="00203A7A" w:rsidP="00AA2299">
                      <w:pPr>
                        <w:jc w:val="left"/>
                        <w:rPr>
                          <w:rFonts w:asciiTheme="majorEastAsia" w:eastAsiaTheme="majorEastAsia" w:hAnsiTheme="majorEastAsia"/>
                        </w:rPr>
                      </w:pPr>
                    </w:p>
                  </w:txbxContent>
                </v:textbox>
              </v:shape>
            </w:pict>
          </mc:Fallback>
        </mc:AlternateContent>
      </w:r>
    </w:p>
    <w:p w:rsidR="00E772EB" w:rsidRDefault="00AA2299" w:rsidP="00E772EB">
      <w:r w:rsidRPr="00AA2299">
        <w:rPr>
          <w:rFonts w:hint="eastAsia"/>
          <w:noProof/>
        </w:rPr>
        <mc:AlternateContent>
          <mc:Choice Requires="wps">
            <w:drawing>
              <wp:anchor distT="0" distB="0" distL="114300" distR="114300" simplePos="0" relativeHeight="251641344" behindDoc="0" locked="0" layoutInCell="1" allowOverlap="1" wp14:anchorId="3681F7EE" wp14:editId="331126F3">
                <wp:simplePos x="0" y="0"/>
                <wp:positionH relativeFrom="column">
                  <wp:posOffset>-156411</wp:posOffset>
                </wp:positionH>
                <wp:positionV relativeFrom="paragraph">
                  <wp:posOffset>84221</wp:posOffset>
                </wp:positionV>
                <wp:extent cx="6457950" cy="4708358"/>
                <wp:effectExtent l="0" t="0" r="19050" b="16510"/>
                <wp:wrapNone/>
                <wp:docPr id="11" name="正方形/長方形 11"/>
                <wp:cNvGraphicFramePr/>
                <a:graphic xmlns:a="http://schemas.openxmlformats.org/drawingml/2006/main">
                  <a:graphicData uri="http://schemas.microsoft.com/office/word/2010/wordprocessingShape">
                    <wps:wsp>
                      <wps:cNvSpPr/>
                      <wps:spPr>
                        <a:xfrm>
                          <a:off x="0" y="0"/>
                          <a:ext cx="6457950" cy="470835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60CAF" id="正方形/長方形 11" o:spid="_x0000_s1026" style="position:absolute;left:0;text-align:left;margin-left:-12.3pt;margin-top:6.65pt;width:508.5pt;height:370.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" filled="f" strokecolor="black [3213]" strokeweight="2pt"/>
            </w:pict>
          </mc:Fallback>
        </mc:AlternateContent>
      </w:r>
    </w:p>
    <w:p w:rsidR="00E772EB" w:rsidRPr="00B51DCF" w:rsidRDefault="00323F64" w:rsidP="00E772EB">
      <w:r>
        <w:t>c</w:t>
      </w:r>
      <w:r w:rsidR="00E42D39">
        <w:t>ase</w:t>
      </w:r>
      <w:r w:rsidR="009A1C9E">
        <w:t>1,</w:t>
      </w:r>
      <w:r w:rsidR="00E772EB">
        <w:rPr>
          <w:rFonts w:hint="eastAsia"/>
        </w:rPr>
        <w:t>3</w:t>
      </w:r>
      <w:r w:rsidR="00E772EB">
        <w:rPr>
          <w:rFonts w:hint="eastAsia"/>
        </w:rPr>
        <w:t>～</w:t>
      </w:r>
      <w:r w:rsidR="00E772EB">
        <w:rPr>
          <w:rFonts w:hint="eastAsia"/>
        </w:rPr>
        <w:t>6</w:t>
      </w:r>
      <w:r w:rsidR="00E772EB">
        <w:rPr>
          <w:rFonts w:hint="eastAsia"/>
        </w:rPr>
        <w:t>による全体熱負荷量</w:t>
      </w:r>
      <w:r w:rsidR="00AA2299">
        <w:rPr>
          <w:rFonts w:hint="eastAsia"/>
        </w:rPr>
        <w:t>を</w:t>
      </w:r>
      <w:r w:rsidR="00E772EB">
        <w:rPr>
          <w:rFonts w:hint="eastAsia"/>
        </w:rPr>
        <w:t>比較</w:t>
      </w:r>
      <w:r w:rsidR="00AA2299">
        <w:rPr>
          <w:rFonts w:hint="eastAsia"/>
        </w:rPr>
        <w:t>します</w:t>
      </w:r>
      <w:r w:rsidR="00E772EB">
        <w:rPr>
          <w:rFonts w:hint="eastAsia"/>
        </w:rPr>
        <w:t>。</w:t>
      </w:r>
    </w:p>
    <w:p w:rsidR="000A4959" w:rsidRDefault="00BF66E1" w:rsidP="001F1DA1">
      <w:r w:rsidRPr="00BF66E1">
        <w:rPr>
          <w:noProof/>
        </w:rPr>
        <w:drawing>
          <wp:inline distT="0" distB="0" distL="0" distR="0">
            <wp:extent cx="6188710" cy="2391460"/>
            <wp:effectExtent l="0" t="0" r="2540" b="889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88710" cy="2391460"/>
                    </a:xfrm>
                    <a:prstGeom prst="rect">
                      <a:avLst/>
                    </a:prstGeom>
                    <a:noFill/>
                    <a:ln>
                      <a:noFill/>
                    </a:ln>
                  </pic:spPr>
                </pic:pic>
              </a:graphicData>
            </a:graphic>
          </wp:inline>
        </w:drawing>
      </w:r>
    </w:p>
    <w:p w:rsidR="00036C50" w:rsidRDefault="00CA6F3D" w:rsidP="00036C50">
      <w:pPr>
        <w:ind w:firstLineChars="100" w:firstLine="220"/>
      </w:pPr>
      <w:r>
        <w:rPr>
          <w:rFonts w:hint="eastAsia"/>
        </w:rPr>
        <w:t>この比較から、届出上の</w:t>
      </w:r>
      <w:r w:rsidR="00E772EB">
        <w:rPr>
          <w:rFonts w:hint="eastAsia"/>
        </w:rPr>
        <w:t>対策効果及び屋上の対策による熱負荷量低減効果</w:t>
      </w:r>
      <w:r w:rsidR="005D24BF">
        <w:rPr>
          <w:rFonts w:hint="eastAsia"/>
        </w:rPr>
        <w:t>が</w:t>
      </w:r>
      <w:r w:rsidR="005D70F4">
        <w:rPr>
          <w:rFonts w:hint="eastAsia"/>
        </w:rPr>
        <w:t>読み取れ</w:t>
      </w:r>
      <w:r w:rsidR="00E772EB">
        <w:rPr>
          <w:rFonts w:hint="eastAsia"/>
        </w:rPr>
        <w:t>ます。</w:t>
      </w:r>
    </w:p>
    <w:p w:rsidR="00036C50" w:rsidRPr="00B51DCF" w:rsidRDefault="00036C50" w:rsidP="00036C50">
      <w:pPr>
        <w:ind w:firstLineChars="100" w:firstLine="220"/>
      </w:pPr>
      <w:r>
        <w:rPr>
          <w:rFonts w:hint="eastAsia"/>
        </w:rPr>
        <w:t>（※例示データは、６ページのモデル条件をもとに算出したものです。）</w:t>
      </w:r>
    </w:p>
    <w:p w:rsidR="00490868" w:rsidRDefault="00C92F8E" w:rsidP="00CC7D1D">
      <w:r>
        <w:rPr>
          <w:rFonts w:hint="eastAsia"/>
          <w:noProof/>
        </w:rPr>
        <mc:AlternateContent>
          <mc:Choice Requires="wps">
            <w:drawing>
              <wp:anchor distT="0" distB="0" distL="114300" distR="114300" simplePos="0" relativeHeight="251749888" behindDoc="0" locked="0" layoutInCell="1" allowOverlap="1" wp14:anchorId="76E944CE" wp14:editId="6E019AFA">
                <wp:simplePos x="0" y="0"/>
                <wp:positionH relativeFrom="column">
                  <wp:posOffset>-161925</wp:posOffset>
                </wp:positionH>
                <wp:positionV relativeFrom="paragraph">
                  <wp:posOffset>0</wp:posOffset>
                </wp:positionV>
                <wp:extent cx="142875" cy="1114425"/>
                <wp:effectExtent l="0" t="0" r="28575" b="28575"/>
                <wp:wrapNone/>
                <wp:docPr id="18" name="左中かっこ 18"/>
                <wp:cNvGraphicFramePr/>
                <a:graphic xmlns:a="http://schemas.openxmlformats.org/drawingml/2006/main">
                  <a:graphicData uri="http://schemas.microsoft.com/office/word/2010/wordprocessingShape">
                    <wps:wsp>
                      <wps:cNvSpPr/>
                      <wps:spPr>
                        <a:xfrm>
                          <a:off x="0" y="0"/>
                          <a:ext cx="142875" cy="1114425"/>
                        </a:xfrm>
                        <a:prstGeom prst="leftBrace">
                          <a:avLst>
                            <a:gd name="adj1" fmla="val 8790"/>
                            <a:gd name="adj2" fmla="val 49787"/>
                          </a:avLst>
                        </a:prstGeom>
                        <a:ln w="63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C2858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8" o:spid="_x0000_s1026" type="#_x0000_t87" style="position:absolute;left:0;text-align:left;margin-left:-12.75pt;margin-top:0;width:11.25pt;height:87.7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" adj="243,10754" strokecolor="black [3213]" strokeweight=".5pt"/>
            </w:pict>
          </mc:Fallback>
        </mc:AlternateContent>
      </w:r>
      <w:r w:rsidR="00490868">
        <w:rPr>
          <w:rFonts w:hint="eastAsia"/>
        </w:rPr>
        <w:t>・</w:t>
      </w:r>
      <w:r w:rsidR="00E42D39">
        <w:rPr>
          <w:rFonts w:hint="eastAsia"/>
        </w:rPr>
        <w:t>case</w:t>
      </w:r>
      <w:r w:rsidR="00490868">
        <w:rPr>
          <w:rFonts w:hint="eastAsia"/>
        </w:rPr>
        <w:t>3</w:t>
      </w:r>
      <w:r w:rsidR="00490868">
        <w:rPr>
          <w:rFonts w:hint="eastAsia"/>
        </w:rPr>
        <w:t>（太陽光パネル設置）から</w:t>
      </w:r>
      <w:r w:rsidR="00E42D39">
        <w:rPr>
          <w:rFonts w:hint="eastAsia"/>
        </w:rPr>
        <w:t>case</w:t>
      </w:r>
      <w:r w:rsidR="00490868">
        <w:rPr>
          <w:rFonts w:hint="eastAsia"/>
        </w:rPr>
        <w:t>6</w:t>
      </w:r>
      <w:r w:rsidR="00490868">
        <w:rPr>
          <w:rFonts w:hint="eastAsia"/>
        </w:rPr>
        <w:t>（屋上散水）に示す各対策を実施した場合、</w:t>
      </w:r>
      <w:r w:rsidR="006C01AA">
        <w:rPr>
          <w:rFonts w:hint="eastAsia"/>
        </w:rPr>
        <w:t>case1</w:t>
      </w:r>
      <w:r w:rsidR="006C01AA">
        <w:rPr>
          <w:rFonts w:hint="eastAsia"/>
        </w:rPr>
        <w:t>（届出値）と比べて</w:t>
      </w:r>
      <w:r w:rsidR="00490868">
        <w:rPr>
          <w:rFonts w:hint="eastAsia"/>
        </w:rPr>
        <w:t>いずれも熱負荷量の低減効果が期待でき</w:t>
      </w:r>
      <w:r w:rsidR="005D70F4">
        <w:rPr>
          <w:rFonts w:hint="eastAsia"/>
        </w:rPr>
        <w:t>る</w:t>
      </w:r>
      <w:r w:rsidR="00490868">
        <w:rPr>
          <w:rFonts w:hint="eastAsia"/>
        </w:rPr>
        <w:t>。</w:t>
      </w:r>
    </w:p>
    <w:p w:rsidR="005D70F4" w:rsidRDefault="00490868" w:rsidP="00C92F8E">
      <w:pPr>
        <w:ind w:left="220" w:rightChars="100" w:right="220" w:hangingChars="100" w:hanging="220"/>
      </w:pPr>
      <w:r>
        <w:rPr>
          <w:rFonts w:hint="eastAsia"/>
        </w:rPr>
        <w:t>・特に屋上放熱による熱負荷の影響の大きい</w:t>
      </w:r>
      <w:r>
        <w:rPr>
          <w:rFonts w:hint="eastAsia"/>
        </w:rPr>
        <w:t>12</w:t>
      </w:r>
      <w:r>
        <w:rPr>
          <w:rFonts w:hint="eastAsia"/>
        </w:rPr>
        <w:t>時～</w:t>
      </w:r>
      <w:r>
        <w:rPr>
          <w:rFonts w:hint="eastAsia"/>
        </w:rPr>
        <w:t>19</w:t>
      </w:r>
      <w:r>
        <w:rPr>
          <w:rFonts w:hint="eastAsia"/>
        </w:rPr>
        <w:t>時頃には、</w:t>
      </w:r>
      <w:r w:rsidR="00E42D39">
        <w:rPr>
          <w:rFonts w:hint="eastAsia"/>
        </w:rPr>
        <w:t>case</w:t>
      </w:r>
      <w:r>
        <w:rPr>
          <w:rFonts w:hint="eastAsia"/>
        </w:rPr>
        <w:t>5</w:t>
      </w:r>
      <w:r>
        <w:rPr>
          <w:rFonts w:hint="eastAsia"/>
        </w:rPr>
        <w:t>（屋上への高反射塗装の施工）ならびに</w:t>
      </w:r>
      <w:r w:rsidR="00E42D39">
        <w:rPr>
          <w:rFonts w:hint="eastAsia"/>
        </w:rPr>
        <w:t>case</w:t>
      </w:r>
      <w:r>
        <w:rPr>
          <w:rFonts w:hint="eastAsia"/>
        </w:rPr>
        <w:t>6</w:t>
      </w:r>
      <w:r>
        <w:rPr>
          <w:rFonts w:hint="eastAsia"/>
        </w:rPr>
        <w:t>（屋上散水）の対策が高い効果となる</w:t>
      </w:r>
      <w:r w:rsidR="005D70F4">
        <w:rPr>
          <w:rFonts w:hint="eastAsia"/>
        </w:rPr>
        <w:t>。</w:t>
      </w:r>
    </w:p>
    <w:p w:rsidR="00490868" w:rsidRDefault="005D70F4" w:rsidP="00C92F8E">
      <w:pPr>
        <w:ind w:left="220" w:rightChars="100" w:right="220" w:hangingChars="100" w:hanging="220"/>
      </w:pPr>
      <w:r>
        <w:rPr>
          <w:rFonts w:hint="eastAsia"/>
        </w:rPr>
        <w:t>・</w:t>
      </w:r>
      <w:r w:rsidR="00490868">
        <w:rPr>
          <w:rFonts w:hint="eastAsia"/>
        </w:rPr>
        <w:t>夜間には</w:t>
      </w:r>
      <w:r w:rsidR="00E42D39">
        <w:rPr>
          <w:rFonts w:hint="eastAsia"/>
        </w:rPr>
        <w:t>case</w:t>
      </w:r>
      <w:r w:rsidR="00490868">
        <w:rPr>
          <w:rFonts w:hint="eastAsia"/>
        </w:rPr>
        <w:t>3</w:t>
      </w:r>
      <w:r w:rsidR="00490868">
        <w:rPr>
          <w:rFonts w:hint="eastAsia"/>
        </w:rPr>
        <w:t>（太陽光パネル設置）が屋上の蓄熱の低減に最も効果的である。</w:t>
      </w:r>
    </w:p>
    <w:p w:rsidR="00490868" w:rsidRDefault="00490868" w:rsidP="001F1DA1"/>
    <w:p w:rsidR="00AA2299" w:rsidRDefault="00AA2299">
      <w:pPr>
        <w:widowControl/>
        <w:jc w:val="left"/>
      </w:pPr>
      <w:r>
        <w:br w:type="page"/>
      </w:r>
    </w:p>
    <w:p w:rsidR="00490868" w:rsidRDefault="00C524C5" w:rsidP="001F1DA1">
      <w:r w:rsidRPr="00C434BE">
        <w:rPr>
          <w:rFonts w:hint="eastAsia"/>
          <w:noProof/>
        </w:rPr>
        <mc:AlternateContent>
          <mc:Choice Requires="wps">
            <w:drawing>
              <wp:anchor distT="0" distB="0" distL="114300" distR="114300" simplePos="0" relativeHeight="251661824" behindDoc="0" locked="0" layoutInCell="1" allowOverlap="1" wp14:anchorId="079AD3F3" wp14:editId="59C1D7EF">
                <wp:simplePos x="0" y="0"/>
                <wp:positionH relativeFrom="column">
                  <wp:posOffset>-126242</wp:posOffset>
                </wp:positionH>
                <wp:positionV relativeFrom="paragraph">
                  <wp:posOffset>81887</wp:posOffset>
                </wp:positionV>
                <wp:extent cx="6372225" cy="4353635"/>
                <wp:effectExtent l="0" t="0" r="28575" b="27940"/>
                <wp:wrapNone/>
                <wp:docPr id="13" name="正方形/長方形 13"/>
                <wp:cNvGraphicFramePr/>
                <a:graphic xmlns:a="http://schemas.openxmlformats.org/drawingml/2006/main">
                  <a:graphicData uri="http://schemas.microsoft.com/office/word/2010/wordprocessingShape">
                    <wps:wsp>
                      <wps:cNvSpPr/>
                      <wps:spPr>
                        <a:xfrm>
                          <a:off x="0" y="0"/>
                          <a:ext cx="6372225" cy="4353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84D93B" id="正方形/長方形 13" o:spid="_x0000_s1026" style="position:absolute;left:0;text-align:left;margin-left:-9.95pt;margin-top:6.45pt;width:501.75pt;height:342.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" filled="f" strokecolor="black [3213]" strokeweight="2pt"/>
            </w:pict>
          </mc:Fallback>
        </mc:AlternateContent>
      </w:r>
      <w:r w:rsidR="00CC7D1D" w:rsidRPr="00C434BE">
        <w:rPr>
          <w:rFonts w:hint="eastAsia"/>
          <w:noProof/>
        </w:rPr>
        <mc:AlternateContent>
          <mc:Choice Requires="wps">
            <w:drawing>
              <wp:anchor distT="0" distB="0" distL="114300" distR="114300" simplePos="0" relativeHeight="251672064" behindDoc="0" locked="0" layoutInCell="1" allowOverlap="1" wp14:anchorId="34A3696B" wp14:editId="7C100F59">
                <wp:simplePos x="0" y="0"/>
                <wp:positionH relativeFrom="column">
                  <wp:posOffset>-57151</wp:posOffset>
                </wp:positionH>
                <wp:positionV relativeFrom="paragraph">
                  <wp:posOffset>-85725</wp:posOffset>
                </wp:positionV>
                <wp:extent cx="1228725" cy="314325"/>
                <wp:effectExtent l="0" t="0" r="9525" b="9525"/>
                <wp:wrapNone/>
                <wp:docPr id="14" name="テキスト ボックス 14"/>
                <wp:cNvGraphicFramePr/>
                <a:graphic xmlns:a="http://schemas.openxmlformats.org/drawingml/2006/main">
                  <a:graphicData uri="http://schemas.microsoft.com/office/word/2010/wordprocessingShape">
                    <wps:wsp>
                      <wps:cNvSpPr txBox="1"/>
                      <wps:spPr>
                        <a:xfrm>
                          <a:off x="0" y="0"/>
                          <a:ext cx="1228725" cy="314325"/>
                        </a:xfrm>
                        <a:prstGeom prst="rect">
                          <a:avLst/>
                        </a:prstGeom>
                        <a:solidFill>
                          <a:schemeClr val="bg1"/>
                        </a:solidFill>
                        <a:ln w="6350">
                          <a:noFill/>
                        </a:ln>
                      </wps:spPr>
                      <wps:txbx>
                        <w:txbxContent>
                          <w:p w:rsidR="00203A7A" w:rsidRPr="00CC7D1D" w:rsidRDefault="00203A7A" w:rsidP="00C434BE">
                            <w:pPr>
                              <w:widowControl/>
                              <w:jc w:val="left"/>
                              <w:rPr>
                                <w:rFonts w:asciiTheme="majorEastAsia" w:eastAsiaTheme="majorEastAsia" w:hAnsiTheme="majorEastAsia"/>
                                <w:szCs w:val="24"/>
                              </w:rPr>
                            </w:pPr>
                            <w:r w:rsidRPr="00CC7D1D">
                              <w:rPr>
                                <w:rFonts w:asciiTheme="majorEastAsia" w:eastAsiaTheme="majorEastAsia" w:hAnsiTheme="majorEastAsia" w:hint="eastAsia"/>
                                <w:szCs w:val="24"/>
                              </w:rPr>
                              <w:t>【壁面</w:t>
                            </w:r>
                            <w:r w:rsidRPr="00CC7D1D">
                              <w:rPr>
                                <w:rFonts w:asciiTheme="majorEastAsia" w:eastAsiaTheme="majorEastAsia" w:hAnsiTheme="majorEastAsia"/>
                                <w:szCs w:val="24"/>
                              </w:rPr>
                              <w:t>の</w:t>
                            </w:r>
                            <w:r w:rsidRPr="00CC7D1D">
                              <w:rPr>
                                <w:rFonts w:asciiTheme="majorEastAsia" w:eastAsiaTheme="majorEastAsia" w:hAnsiTheme="majorEastAsia" w:hint="eastAsia"/>
                                <w:szCs w:val="24"/>
                              </w:rPr>
                              <w:t>対策】</w:t>
                            </w:r>
                          </w:p>
                          <w:p w:rsidR="00203A7A" w:rsidRPr="00CC7D1D" w:rsidRDefault="00203A7A" w:rsidP="00C434BE">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3696B" id="テキスト ボックス 14" o:spid="_x0000_s1031" type="#_x0000_t202" style="position:absolute;left:0;text-align:left;margin-left:-4.5pt;margin-top:-6.75pt;width:96.75pt;height:24.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" fillcolor="white [3212]" stroked="f" strokeweight=".5pt">
                <v:textbox>
                  <w:txbxContent>
                    <w:p w:rsidR="00203A7A" w:rsidRPr="00CC7D1D" w:rsidRDefault="00203A7A" w:rsidP="00C434BE">
                      <w:pPr>
                        <w:widowControl/>
                        <w:jc w:val="left"/>
                        <w:rPr>
                          <w:rFonts w:asciiTheme="majorEastAsia" w:eastAsiaTheme="majorEastAsia" w:hAnsiTheme="majorEastAsia"/>
                          <w:szCs w:val="24"/>
                        </w:rPr>
                      </w:pPr>
                      <w:r w:rsidRPr="00CC7D1D">
                        <w:rPr>
                          <w:rFonts w:asciiTheme="majorEastAsia" w:eastAsiaTheme="majorEastAsia" w:hAnsiTheme="majorEastAsia" w:hint="eastAsia"/>
                          <w:szCs w:val="24"/>
                        </w:rPr>
                        <w:t>【壁面</w:t>
                      </w:r>
                      <w:r w:rsidRPr="00CC7D1D">
                        <w:rPr>
                          <w:rFonts w:asciiTheme="majorEastAsia" w:eastAsiaTheme="majorEastAsia" w:hAnsiTheme="majorEastAsia"/>
                          <w:szCs w:val="24"/>
                        </w:rPr>
                        <w:t>の</w:t>
                      </w:r>
                      <w:r w:rsidRPr="00CC7D1D">
                        <w:rPr>
                          <w:rFonts w:asciiTheme="majorEastAsia" w:eastAsiaTheme="majorEastAsia" w:hAnsiTheme="majorEastAsia" w:hint="eastAsia"/>
                          <w:szCs w:val="24"/>
                        </w:rPr>
                        <w:t>対策】</w:t>
                      </w:r>
                    </w:p>
                    <w:p w:rsidR="00203A7A" w:rsidRPr="00CC7D1D" w:rsidRDefault="00203A7A" w:rsidP="00C434BE">
                      <w:pPr>
                        <w:rPr>
                          <w:rFonts w:asciiTheme="majorEastAsia" w:eastAsiaTheme="majorEastAsia" w:hAnsiTheme="majorEastAsia"/>
                        </w:rPr>
                      </w:pPr>
                    </w:p>
                  </w:txbxContent>
                </v:textbox>
              </v:shape>
            </w:pict>
          </mc:Fallback>
        </mc:AlternateContent>
      </w:r>
    </w:p>
    <w:p w:rsidR="00E772EB" w:rsidRPr="00B51DCF" w:rsidRDefault="00323F64" w:rsidP="00E772EB">
      <w:r>
        <w:t>c</w:t>
      </w:r>
      <w:r w:rsidR="00E42D39">
        <w:t>ase</w:t>
      </w:r>
      <w:r w:rsidR="00F35119">
        <w:t>1,</w:t>
      </w:r>
      <w:r w:rsidR="00E772EB">
        <w:rPr>
          <w:rFonts w:hint="eastAsia"/>
        </w:rPr>
        <w:t>7</w:t>
      </w:r>
      <w:r w:rsidR="00E772EB">
        <w:rPr>
          <w:rFonts w:hint="eastAsia"/>
        </w:rPr>
        <w:t>～</w:t>
      </w:r>
      <w:r w:rsidR="007D71FE">
        <w:t>9</w:t>
      </w:r>
      <w:r w:rsidR="00E772EB">
        <w:rPr>
          <w:rFonts w:hint="eastAsia"/>
        </w:rPr>
        <w:t>による全体熱負荷量</w:t>
      </w:r>
      <w:r w:rsidR="005D70F4">
        <w:rPr>
          <w:rFonts w:hint="eastAsia"/>
        </w:rPr>
        <w:t>を</w:t>
      </w:r>
      <w:r w:rsidR="00E772EB">
        <w:rPr>
          <w:rFonts w:hint="eastAsia"/>
        </w:rPr>
        <w:t>比較</w:t>
      </w:r>
      <w:r w:rsidR="005D70F4">
        <w:rPr>
          <w:rFonts w:hint="eastAsia"/>
        </w:rPr>
        <w:t>します</w:t>
      </w:r>
      <w:r w:rsidR="00E772EB">
        <w:rPr>
          <w:rFonts w:hint="eastAsia"/>
        </w:rPr>
        <w:t>。</w:t>
      </w:r>
    </w:p>
    <w:p w:rsidR="00E772EB" w:rsidRDefault="00ED1A16" w:rsidP="00E772EB">
      <w:r w:rsidRPr="00ED1A16">
        <w:rPr>
          <w:noProof/>
        </w:rPr>
        <w:drawing>
          <wp:inline distT="0" distB="0" distL="0" distR="0">
            <wp:extent cx="6188710" cy="2611994"/>
            <wp:effectExtent l="0" t="0" r="2540" b="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88710" cy="2611994"/>
                    </a:xfrm>
                    <a:prstGeom prst="rect">
                      <a:avLst/>
                    </a:prstGeom>
                    <a:noFill/>
                    <a:ln>
                      <a:noFill/>
                    </a:ln>
                  </pic:spPr>
                </pic:pic>
              </a:graphicData>
            </a:graphic>
          </wp:inline>
        </w:drawing>
      </w:r>
    </w:p>
    <w:p w:rsidR="00036C50" w:rsidRPr="00B51DCF" w:rsidRDefault="00DF13C0" w:rsidP="00036C50">
      <w:pPr>
        <w:ind w:firstLineChars="100" w:firstLine="220"/>
      </w:pPr>
      <w:r>
        <w:rPr>
          <w:rFonts w:hint="eastAsia"/>
        </w:rPr>
        <w:t>この比較から、届出上の</w:t>
      </w:r>
      <w:r w:rsidR="00E772EB">
        <w:rPr>
          <w:rFonts w:hint="eastAsia"/>
        </w:rPr>
        <w:t>対策効果及</w:t>
      </w:r>
      <w:r w:rsidR="005D24BF">
        <w:rPr>
          <w:rFonts w:hint="eastAsia"/>
        </w:rPr>
        <w:t>び壁面の対策による熱負荷量低減効果が</w:t>
      </w:r>
      <w:r w:rsidR="00E772EB">
        <w:rPr>
          <w:rFonts w:hint="eastAsia"/>
        </w:rPr>
        <w:t>分かります。</w:t>
      </w:r>
      <w:r w:rsidR="00036C50">
        <w:rPr>
          <w:rFonts w:hint="eastAsia"/>
        </w:rPr>
        <w:t>（※例示データは、６ページのモデル条件をもとに算出したものです。）</w:t>
      </w:r>
    </w:p>
    <w:p w:rsidR="00C86A59" w:rsidRDefault="003E3A63" w:rsidP="00036C50">
      <w:pPr>
        <w:ind w:leftChars="100" w:left="440" w:hangingChars="100" w:hanging="220"/>
      </w:pPr>
      <w:r>
        <w:rPr>
          <w:rFonts w:hint="eastAsia"/>
          <w:noProof/>
        </w:rPr>
        <mc:AlternateContent>
          <mc:Choice Requires="wps">
            <w:drawing>
              <wp:anchor distT="0" distB="0" distL="114300" distR="114300" simplePos="0" relativeHeight="251730432" behindDoc="0" locked="0" layoutInCell="1" allowOverlap="1">
                <wp:simplePos x="0" y="0"/>
                <wp:positionH relativeFrom="column">
                  <wp:posOffset>10236</wp:posOffset>
                </wp:positionH>
                <wp:positionV relativeFrom="paragraph">
                  <wp:posOffset>13648</wp:posOffset>
                </wp:positionV>
                <wp:extent cx="161925" cy="682388"/>
                <wp:effectExtent l="0" t="0" r="28575" b="22860"/>
                <wp:wrapNone/>
                <wp:docPr id="15" name="左中かっこ 15"/>
                <wp:cNvGraphicFramePr/>
                <a:graphic xmlns:a="http://schemas.openxmlformats.org/drawingml/2006/main">
                  <a:graphicData uri="http://schemas.microsoft.com/office/word/2010/wordprocessingShape">
                    <wps:wsp>
                      <wps:cNvSpPr/>
                      <wps:spPr>
                        <a:xfrm>
                          <a:off x="0" y="0"/>
                          <a:ext cx="161925" cy="682388"/>
                        </a:xfrm>
                        <a:prstGeom prst="leftBrace">
                          <a:avLst>
                            <a:gd name="adj1" fmla="val 8790"/>
                            <a:gd name="adj2" fmla="val 49787"/>
                          </a:avLst>
                        </a:prstGeom>
                        <a:ln w="63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99A29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5" o:spid="_x0000_s1026" type="#_x0000_t87" style="position:absolute;left:0;text-align:left;margin-left:.8pt;margin-top:1.05pt;width:12.75pt;height:53.7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" adj="451,10754" strokecolor="black [3213]" strokeweight=".5pt"/>
            </w:pict>
          </mc:Fallback>
        </mc:AlternateContent>
      </w:r>
      <w:r w:rsidR="00490868">
        <w:rPr>
          <w:rFonts w:hint="eastAsia"/>
        </w:rPr>
        <w:t>・</w:t>
      </w:r>
      <w:r w:rsidR="00C86A59">
        <w:rPr>
          <w:rFonts w:hint="eastAsia"/>
        </w:rPr>
        <w:t>case</w:t>
      </w:r>
      <w:r w:rsidR="00C86A59">
        <w:t>7</w:t>
      </w:r>
      <w:r w:rsidR="00C86A59">
        <w:rPr>
          <w:rFonts w:hint="eastAsia"/>
        </w:rPr>
        <w:t>（壁色（白</w:t>
      </w:r>
      <w:r w:rsidR="00C86A59">
        <w:rPr>
          <w:rFonts w:hint="eastAsia"/>
        </w:rPr>
        <w:t>(35%)</w:t>
      </w:r>
      <w:r w:rsidR="00C86A59">
        <w:rPr>
          <w:rFonts w:hint="eastAsia"/>
        </w:rPr>
        <w:t>）、</w:t>
      </w:r>
      <w:r w:rsidR="00E42D39">
        <w:rPr>
          <w:rFonts w:hint="eastAsia"/>
        </w:rPr>
        <w:t>case</w:t>
      </w:r>
      <w:r w:rsidR="006C01AA">
        <w:rPr>
          <w:rFonts w:hint="eastAsia"/>
        </w:rPr>
        <w:t>8</w:t>
      </w:r>
      <w:r w:rsidR="00490868">
        <w:rPr>
          <w:rFonts w:hint="eastAsia"/>
        </w:rPr>
        <w:t>（</w:t>
      </w:r>
      <w:r w:rsidR="006C01AA">
        <w:rPr>
          <w:rFonts w:hint="eastAsia"/>
        </w:rPr>
        <w:t>外断熱）</w:t>
      </w:r>
      <w:r w:rsidR="00C86A59">
        <w:rPr>
          <w:rFonts w:hint="eastAsia"/>
        </w:rPr>
        <w:t>、</w:t>
      </w:r>
      <w:r w:rsidR="00C86A59">
        <w:rPr>
          <w:rFonts w:hint="eastAsia"/>
        </w:rPr>
        <w:t>case9</w:t>
      </w:r>
      <w:r w:rsidR="00C86A59">
        <w:rPr>
          <w:rFonts w:hint="eastAsia"/>
        </w:rPr>
        <w:t>（壁面緑化（西面</w:t>
      </w:r>
      <w:r w:rsidR="00C86A59">
        <w:rPr>
          <w:rFonts w:hint="eastAsia"/>
        </w:rPr>
        <w:t>100%</w:t>
      </w:r>
      <w:r w:rsidR="00C86A59">
        <w:rPr>
          <w:rFonts w:hint="eastAsia"/>
        </w:rPr>
        <w:t>））</w:t>
      </w:r>
      <w:r w:rsidR="006C01AA">
        <w:rPr>
          <w:rFonts w:hint="eastAsia"/>
        </w:rPr>
        <w:t>において</w:t>
      </w:r>
      <w:r w:rsidR="00490868">
        <w:rPr>
          <w:rFonts w:hint="eastAsia"/>
        </w:rPr>
        <w:t>、</w:t>
      </w:r>
      <w:r w:rsidR="006C01AA">
        <w:rPr>
          <w:rFonts w:hint="eastAsia"/>
        </w:rPr>
        <w:t>case1</w:t>
      </w:r>
      <w:r w:rsidR="006C01AA">
        <w:rPr>
          <w:rFonts w:hint="eastAsia"/>
        </w:rPr>
        <w:t>（届出</w:t>
      </w:r>
      <w:r w:rsidR="00DF2030">
        <w:rPr>
          <w:rFonts w:hint="eastAsia"/>
        </w:rPr>
        <w:t>値</w:t>
      </w:r>
      <w:r w:rsidR="006C01AA">
        <w:rPr>
          <w:rFonts w:hint="eastAsia"/>
        </w:rPr>
        <w:t>）</w:t>
      </w:r>
      <w:r w:rsidR="00DF2030">
        <w:rPr>
          <w:rFonts w:hint="eastAsia"/>
        </w:rPr>
        <w:t>と比べて</w:t>
      </w:r>
      <w:r w:rsidR="00490868">
        <w:rPr>
          <w:rFonts w:hint="eastAsia"/>
        </w:rPr>
        <w:t>大気熱負荷</w:t>
      </w:r>
      <w:r w:rsidR="00D01F1D">
        <w:rPr>
          <w:rFonts w:hint="eastAsia"/>
        </w:rPr>
        <w:t>の低減効果は</w:t>
      </w:r>
      <w:r w:rsidR="00C86A59">
        <w:rPr>
          <w:rFonts w:hint="eastAsia"/>
        </w:rPr>
        <w:t>ほとんど</w:t>
      </w:r>
      <w:r w:rsidR="00D01F1D">
        <w:rPr>
          <w:rFonts w:hint="eastAsia"/>
        </w:rPr>
        <w:t>みられない</w:t>
      </w:r>
      <w:r w:rsidR="00490868">
        <w:rPr>
          <w:rFonts w:hint="eastAsia"/>
        </w:rPr>
        <w:t>。</w:t>
      </w:r>
    </w:p>
    <w:p w:rsidR="00490868" w:rsidRDefault="00C86A59" w:rsidP="00C86A59">
      <w:pPr>
        <w:ind w:leftChars="150" w:left="330"/>
      </w:pPr>
      <w:r>
        <w:rPr>
          <w:rFonts w:hint="eastAsia"/>
        </w:rPr>
        <w:t>※現計画ですでに外断熱を実施しているためだと考えられます。</w:t>
      </w:r>
    </w:p>
    <w:p w:rsidR="00AA2299" w:rsidRDefault="00AF3807">
      <w:pPr>
        <w:widowControl/>
        <w:jc w:val="left"/>
      </w:pPr>
      <w:r w:rsidRPr="00D95E10">
        <w:rPr>
          <w:rFonts w:hint="eastAsia"/>
          <w:noProof/>
        </w:rPr>
        <mc:AlternateContent>
          <mc:Choice Requires="wps">
            <w:drawing>
              <wp:anchor distT="0" distB="0" distL="114300" distR="114300" simplePos="0" relativeHeight="251720192" behindDoc="0" locked="0" layoutInCell="1" allowOverlap="1" wp14:anchorId="07B027CE" wp14:editId="0BF3D032">
                <wp:simplePos x="0" y="0"/>
                <wp:positionH relativeFrom="column">
                  <wp:posOffset>-47625</wp:posOffset>
                </wp:positionH>
                <wp:positionV relativeFrom="paragraph">
                  <wp:posOffset>162882</wp:posOffset>
                </wp:positionV>
                <wp:extent cx="1247775" cy="314325"/>
                <wp:effectExtent l="0" t="0" r="9525" b="9525"/>
                <wp:wrapNone/>
                <wp:docPr id="17" name="テキスト ボックス 17"/>
                <wp:cNvGraphicFramePr/>
                <a:graphic xmlns:a="http://schemas.openxmlformats.org/drawingml/2006/main">
                  <a:graphicData uri="http://schemas.microsoft.com/office/word/2010/wordprocessingShape">
                    <wps:wsp>
                      <wps:cNvSpPr txBox="1"/>
                      <wps:spPr>
                        <a:xfrm>
                          <a:off x="0" y="0"/>
                          <a:ext cx="1247775" cy="314325"/>
                        </a:xfrm>
                        <a:prstGeom prst="rect">
                          <a:avLst/>
                        </a:prstGeom>
                        <a:solidFill>
                          <a:schemeClr val="bg1"/>
                        </a:solidFill>
                        <a:ln w="6350">
                          <a:noFill/>
                        </a:ln>
                      </wps:spPr>
                      <wps:txbx>
                        <w:txbxContent>
                          <w:p w:rsidR="00203A7A" w:rsidRPr="00CC7D1D" w:rsidRDefault="00203A7A" w:rsidP="00D95E10">
                            <w:pPr>
                              <w:widowControl/>
                              <w:jc w:val="left"/>
                              <w:rPr>
                                <w:rFonts w:asciiTheme="majorEastAsia" w:eastAsiaTheme="majorEastAsia" w:hAnsiTheme="majorEastAsia"/>
                                <w:szCs w:val="24"/>
                              </w:rPr>
                            </w:pPr>
                            <w:r w:rsidRPr="00CC7D1D">
                              <w:rPr>
                                <w:rFonts w:asciiTheme="majorEastAsia" w:eastAsiaTheme="majorEastAsia" w:hAnsiTheme="majorEastAsia" w:hint="eastAsia"/>
                                <w:szCs w:val="24"/>
                              </w:rPr>
                              <w:t>【敷地</w:t>
                            </w:r>
                            <w:r w:rsidRPr="00CC7D1D">
                              <w:rPr>
                                <w:rFonts w:asciiTheme="majorEastAsia" w:eastAsiaTheme="majorEastAsia" w:hAnsiTheme="majorEastAsia"/>
                                <w:szCs w:val="24"/>
                              </w:rPr>
                              <w:t>の</w:t>
                            </w:r>
                            <w:r w:rsidRPr="00CC7D1D">
                              <w:rPr>
                                <w:rFonts w:asciiTheme="majorEastAsia" w:eastAsiaTheme="majorEastAsia" w:hAnsiTheme="majorEastAsia" w:hint="eastAsia"/>
                                <w:szCs w:val="24"/>
                              </w:rPr>
                              <w:t>対策】</w:t>
                            </w:r>
                          </w:p>
                          <w:p w:rsidR="00203A7A" w:rsidRPr="00CC7D1D" w:rsidRDefault="00203A7A" w:rsidP="00D95E10">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027CE" id="テキスト ボックス 17" o:spid="_x0000_s1032" type="#_x0000_t202" style="position:absolute;margin-left:-3.75pt;margin-top:12.85pt;width:98.25pt;height:24.7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" fillcolor="white [3212]" stroked="f" strokeweight=".5pt">
                <v:textbox>
                  <w:txbxContent>
                    <w:p w:rsidR="00203A7A" w:rsidRPr="00CC7D1D" w:rsidRDefault="00203A7A" w:rsidP="00D95E10">
                      <w:pPr>
                        <w:widowControl/>
                        <w:jc w:val="left"/>
                        <w:rPr>
                          <w:rFonts w:asciiTheme="majorEastAsia" w:eastAsiaTheme="majorEastAsia" w:hAnsiTheme="majorEastAsia"/>
                          <w:szCs w:val="24"/>
                        </w:rPr>
                      </w:pPr>
                      <w:r w:rsidRPr="00CC7D1D">
                        <w:rPr>
                          <w:rFonts w:asciiTheme="majorEastAsia" w:eastAsiaTheme="majorEastAsia" w:hAnsiTheme="majorEastAsia" w:hint="eastAsia"/>
                          <w:szCs w:val="24"/>
                        </w:rPr>
                        <w:t>【敷地</w:t>
                      </w:r>
                      <w:r w:rsidRPr="00CC7D1D">
                        <w:rPr>
                          <w:rFonts w:asciiTheme="majorEastAsia" w:eastAsiaTheme="majorEastAsia" w:hAnsiTheme="majorEastAsia"/>
                          <w:szCs w:val="24"/>
                        </w:rPr>
                        <w:t>の</w:t>
                      </w:r>
                      <w:r w:rsidRPr="00CC7D1D">
                        <w:rPr>
                          <w:rFonts w:asciiTheme="majorEastAsia" w:eastAsiaTheme="majorEastAsia" w:hAnsiTheme="majorEastAsia" w:hint="eastAsia"/>
                          <w:szCs w:val="24"/>
                        </w:rPr>
                        <w:t>対策】</w:t>
                      </w:r>
                    </w:p>
                    <w:p w:rsidR="00203A7A" w:rsidRPr="00CC7D1D" w:rsidRDefault="00203A7A" w:rsidP="00D95E10">
                      <w:pPr>
                        <w:rPr>
                          <w:rFonts w:asciiTheme="majorEastAsia" w:eastAsiaTheme="majorEastAsia" w:hAnsiTheme="majorEastAsia"/>
                        </w:rPr>
                      </w:pPr>
                    </w:p>
                  </w:txbxContent>
                </v:textbox>
              </v:shape>
            </w:pict>
          </mc:Fallback>
        </mc:AlternateContent>
      </w:r>
    </w:p>
    <w:p w:rsidR="00D95E10" w:rsidRDefault="00D54E6C" w:rsidP="00737306">
      <w:r w:rsidRPr="00D95E10">
        <w:rPr>
          <w:rFonts w:hint="eastAsia"/>
          <w:noProof/>
        </w:rPr>
        <mc:AlternateContent>
          <mc:Choice Requires="wps">
            <w:drawing>
              <wp:anchor distT="0" distB="0" distL="114300" distR="114300" simplePos="0" relativeHeight="251709952" behindDoc="0" locked="0" layoutInCell="1" allowOverlap="1" wp14:anchorId="7DBFC507" wp14:editId="40F69CFF">
                <wp:simplePos x="0" y="0"/>
                <wp:positionH relativeFrom="column">
                  <wp:posOffset>-112594</wp:posOffset>
                </wp:positionH>
                <wp:positionV relativeFrom="paragraph">
                  <wp:posOffset>177421</wp:posOffset>
                </wp:positionV>
                <wp:extent cx="6372225" cy="4073800"/>
                <wp:effectExtent l="0" t="0" r="28575" b="22225"/>
                <wp:wrapNone/>
                <wp:docPr id="16" name="正方形/長方形 16"/>
                <wp:cNvGraphicFramePr/>
                <a:graphic xmlns:a="http://schemas.openxmlformats.org/drawingml/2006/main">
                  <a:graphicData uri="http://schemas.microsoft.com/office/word/2010/wordprocessingShape">
                    <wps:wsp>
                      <wps:cNvSpPr/>
                      <wps:spPr>
                        <a:xfrm>
                          <a:off x="0" y="0"/>
                          <a:ext cx="6372225" cy="4073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BF642A" id="正方形/長方形 16" o:spid="_x0000_s1026" style="position:absolute;left:0;text-align:left;margin-left:-8.85pt;margin-top:13.95pt;width:501.75pt;height:320.7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" filled="f" strokecolor="black [3213]" strokeweight="2pt"/>
            </w:pict>
          </mc:Fallback>
        </mc:AlternateContent>
      </w:r>
    </w:p>
    <w:p w:rsidR="00737306" w:rsidRPr="00B51DCF" w:rsidRDefault="00323F64" w:rsidP="00737306">
      <w:r>
        <w:t>c</w:t>
      </w:r>
      <w:r w:rsidR="00E42D39">
        <w:t>ase</w:t>
      </w:r>
      <w:r w:rsidR="009737F1">
        <w:t>1,</w:t>
      </w:r>
      <w:r w:rsidR="00737306">
        <w:t>10</w:t>
      </w:r>
      <w:r w:rsidR="00737306">
        <w:rPr>
          <w:rFonts w:hint="eastAsia"/>
        </w:rPr>
        <w:t>～</w:t>
      </w:r>
      <w:r w:rsidR="00737306">
        <w:t>16</w:t>
      </w:r>
      <w:r w:rsidR="00D95E10">
        <w:rPr>
          <w:rFonts w:hint="eastAsia"/>
        </w:rPr>
        <w:t>による全体熱負荷量を</w:t>
      </w:r>
      <w:r w:rsidR="00737306">
        <w:rPr>
          <w:rFonts w:hint="eastAsia"/>
        </w:rPr>
        <w:t>比較</w:t>
      </w:r>
      <w:r w:rsidR="00D95E10">
        <w:rPr>
          <w:rFonts w:hint="eastAsia"/>
        </w:rPr>
        <w:t>します</w:t>
      </w:r>
      <w:r w:rsidR="00737306">
        <w:rPr>
          <w:rFonts w:hint="eastAsia"/>
        </w:rPr>
        <w:t>。</w:t>
      </w:r>
    </w:p>
    <w:p w:rsidR="00737306" w:rsidRDefault="00FD0EF7" w:rsidP="00737306">
      <w:r w:rsidRPr="00FD0EF7">
        <w:rPr>
          <w:noProof/>
        </w:rPr>
        <w:drawing>
          <wp:inline distT="0" distB="0" distL="0" distR="0">
            <wp:extent cx="6188710" cy="2130974"/>
            <wp:effectExtent l="0" t="0" r="2540" b="3175"/>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188710" cy="2130974"/>
                    </a:xfrm>
                    <a:prstGeom prst="rect">
                      <a:avLst/>
                    </a:prstGeom>
                    <a:noFill/>
                    <a:ln>
                      <a:noFill/>
                    </a:ln>
                  </pic:spPr>
                </pic:pic>
              </a:graphicData>
            </a:graphic>
          </wp:inline>
        </w:drawing>
      </w:r>
    </w:p>
    <w:p w:rsidR="000F05BE" w:rsidRPr="00B11EBA" w:rsidRDefault="00C92F8E" w:rsidP="00036C50">
      <w:pPr>
        <w:ind w:firstLineChars="100" w:firstLine="220"/>
      </w:pPr>
      <w:r>
        <w:rPr>
          <w:rFonts w:hint="eastAsia"/>
          <w:noProof/>
        </w:rPr>
        <mc:AlternateContent>
          <mc:Choice Requires="wps">
            <w:drawing>
              <wp:anchor distT="0" distB="0" distL="114300" distR="114300" simplePos="0" relativeHeight="251739648" behindDoc="0" locked="0" layoutInCell="1" allowOverlap="1" wp14:anchorId="222E415D" wp14:editId="638E4DAC">
                <wp:simplePos x="0" y="0"/>
                <wp:positionH relativeFrom="column">
                  <wp:posOffset>0</wp:posOffset>
                </wp:positionH>
                <wp:positionV relativeFrom="paragraph">
                  <wp:posOffset>435077</wp:posOffset>
                </wp:positionV>
                <wp:extent cx="161925" cy="966020"/>
                <wp:effectExtent l="0" t="0" r="28575" b="24765"/>
                <wp:wrapNone/>
                <wp:docPr id="19" name="左中かっこ 19"/>
                <wp:cNvGraphicFramePr/>
                <a:graphic xmlns:a="http://schemas.openxmlformats.org/drawingml/2006/main">
                  <a:graphicData uri="http://schemas.microsoft.com/office/word/2010/wordprocessingShape">
                    <wps:wsp>
                      <wps:cNvSpPr/>
                      <wps:spPr>
                        <a:xfrm>
                          <a:off x="0" y="0"/>
                          <a:ext cx="161925" cy="966020"/>
                        </a:xfrm>
                        <a:prstGeom prst="leftBrace">
                          <a:avLst>
                            <a:gd name="adj1" fmla="val 8790"/>
                            <a:gd name="adj2" fmla="val 49787"/>
                          </a:avLst>
                        </a:prstGeom>
                        <a:ln w="63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E7D30" id="左中かっこ 19" o:spid="_x0000_s1026" type="#_x0000_t87" style="position:absolute;left:0;text-align:left;margin-left:0;margin-top:34.25pt;width:12.75pt;height:76.0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" adj="318,10754" strokecolor="black [3213]" strokeweight=".5pt"/>
            </w:pict>
          </mc:Fallback>
        </mc:AlternateContent>
      </w:r>
      <w:r w:rsidR="00737306">
        <w:rPr>
          <w:rFonts w:hint="eastAsia"/>
        </w:rPr>
        <w:t>この比較から、現状の対策効果及び</w:t>
      </w:r>
      <w:r w:rsidR="005D24BF">
        <w:rPr>
          <w:rFonts w:hint="eastAsia"/>
        </w:rPr>
        <w:t>敷地の対策による熱負荷量低減効果のポテンシャル</w:t>
      </w:r>
      <w:r w:rsidR="00BF3A3D">
        <w:rPr>
          <w:rFonts w:hint="eastAsia"/>
        </w:rPr>
        <w:t>が</w:t>
      </w:r>
      <w:r w:rsidR="00737306">
        <w:rPr>
          <w:rFonts w:hint="eastAsia"/>
        </w:rPr>
        <w:t>分かります。</w:t>
      </w:r>
      <w:r w:rsidR="00036C50">
        <w:rPr>
          <w:rFonts w:hint="eastAsia"/>
        </w:rPr>
        <w:t>（※例示データは、６ページのモデル条件をもとに算出したものです。）</w:t>
      </w:r>
    </w:p>
    <w:p w:rsidR="00AB220D" w:rsidRDefault="00C92F8E" w:rsidP="00C92F8E">
      <w:pPr>
        <w:ind w:leftChars="100" w:left="440" w:hangingChars="100" w:hanging="220"/>
      </w:pPr>
      <w:r w:rsidRPr="004344EB">
        <w:rPr>
          <w:rFonts w:hint="eastAsia"/>
        </w:rPr>
        <w:t>・</w:t>
      </w:r>
      <w:r w:rsidR="00E42D39">
        <w:rPr>
          <w:rFonts w:hint="eastAsia"/>
        </w:rPr>
        <w:t>case</w:t>
      </w:r>
      <w:r w:rsidRPr="004344EB">
        <w:rPr>
          <w:rFonts w:hint="eastAsia"/>
        </w:rPr>
        <w:t>10</w:t>
      </w:r>
      <w:r w:rsidRPr="004344EB">
        <w:rPr>
          <w:rFonts w:hint="eastAsia"/>
        </w:rPr>
        <w:t>（裸地）から</w:t>
      </w:r>
      <w:r w:rsidR="00E42D39">
        <w:rPr>
          <w:rFonts w:hint="eastAsia"/>
        </w:rPr>
        <w:t>case</w:t>
      </w:r>
      <w:r w:rsidRPr="004344EB">
        <w:rPr>
          <w:rFonts w:hint="eastAsia"/>
        </w:rPr>
        <w:t>15</w:t>
      </w:r>
      <w:r w:rsidRPr="004344EB">
        <w:rPr>
          <w:rFonts w:hint="eastAsia"/>
        </w:rPr>
        <w:t>（水面）の対策を実施した場合、</w:t>
      </w:r>
      <w:r w:rsidR="00AB220D">
        <w:rPr>
          <w:rFonts w:hint="eastAsia"/>
        </w:rPr>
        <w:t>case1</w:t>
      </w:r>
      <w:r w:rsidR="00AB220D">
        <w:rPr>
          <w:rFonts w:hint="eastAsia"/>
        </w:rPr>
        <w:t>（届出値）と比べて</w:t>
      </w:r>
      <w:r w:rsidRPr="004344EB">
        <w:rPr>
          <w:rFonts w:hint="eastAsia"/>
        </w:rPr>
        <w:t>熱負荷量の減少が期待でき</w:t>
      </w:r>
      <w:r w:rsidR="00B9721B">
        <w:rPr>
          <w:rFonts w:hint="eastAsia"/>
        </w:rPr>
        <w:t>る</w:t>
      </w:r>
      <w:r w:rsidRPr="004344EB">
        <w:rPr>
          <w:rFonts w:hint="eastAsia"/>
        </w:rPr>
        <w:t>。</w:t>
      </w:r>
    </w:p>
    <w:p w:rsidR="00C92F8E" w:rsidRDefault="00AB220D" w:rsidP="00AB220D">
      <w:pPr>
        <w:ind w:leftChars="100" w:left="440" w:hangingChars="100" w:hanging="220"/>
      </w:pPr>
      <w:r>
        <w:rPr>
          <w:rFonts w:hint="eastAsia"/>
        </w:rPr>
        <w:t>・特に</w:t>
      </w:r>
      <w:r w:rsidR="00C92F8E" w:rsidRPr="004344EB">
        <w:rPr>
          <w:rFonts w:hint="eastAsia"/>
        </w:rPr>
        <w:t>熱負荷量が高い</w:t>
      </w:r>
      <w:r w:rsidR="00C92F8E" w:rsidRPr="004344EB">
        <w:rPr>
          <w:rFonts w:hint="eastAsia"/>
        </w:rPr>
        <w:t>12</w:t>
      </w:r>
      <w:r w:rsidR="00C92F8E" w:rsidRPr="004344EB">
        <w:rPr>
          <w:rFonts w:hint="eastAsia"/>
        </w:rPr>
        <w:t>～</w:t>
      </w:r>
      <w:r w:rsidR="00C92F8E" w:rsidRPr="004344EB">
        <w:rPr>
          <w:rFonts w:hint="eastAsia"/>
        </w:rPr>
        <w:t>17</w:t>
      </w:r>
      <w:r w:rsidR="00C92F8E" w:rsidRPr="004344EB">
        <w:rPr>
          <w:rFonts w:hint="eastAsia"/>
        </w:rPr>
        <w:t>時においては、</w:t>
      </w:r>
      <w:r>
        <w:rPr>
          <w:rFonts w:hint="eastAsia"/>
        </w:rPr>
        <w:t>case15</w:t>
      </w:r>
      <w:r>
        <w:rPr>
          <w:rFonts w:hint="eastAsia"/>
        </w:rPr>
        <w:t>（</w:t>
      </w:r>
      <w:r w:rsidR="00C92F8E" w:rsidRPr="004344EB">
        <w:rPr>
          <w:rFonts w:hint="eastAsia"/>
        </w:rPr>
        <w:t>水面化</w:t>
      </w:r>
      <w:r>
        <w:rPr>
          <w:rFonts w:hint="eastAsia"/>
        </w:rPr>
        <w:t>）や</w:t>
      </w:r>
      <w:r>
        <w:rPr>
          <w:rFonts w:hint="eastAsia"/>
        </w:rPr>
        <w:t>case13</w:t>
      </w:r>
      <w:r>
        <w:rPr>
          <w:rFonts w:hint="eastAsia"/>
        </w:rPr>
        <w:t>（緑化（</w:t>
      </w:r>
      <w:r w:rsidR="00C92F8E" w:rsidRPr="004344EB">
        <w:rPr>
          <w:rFonts w:hint="eastAsia"/>
        </w:rPr>
        <w:t>低木緑化</w:t>
      </w:r>
      <w:r>
        <w:rPr>
          <w:rFonts w:hint="eastAsia"/>
        </w:rPr>
        <w:t>））</w:t>
      </w:r>
      <w:r w:rsidR="00C92F8E" w:rsidRPr="004344EB">
        <w:rPr>
          <w:rFonts w:hint="eastAsia"/>
        </w:rPr>
        <w:t>や</w:t>
      </w:r>
      <w:r>
        <w:rPr>
          <w:rFonts w:hint="eastAsia"/>
        </w:rPr>
        <w:t>case12</w:t>
      </w:r>
      <w:r>
        <w:rPr>
          <w:rFonts w:hint="eastAsia"/>
        </w:rPr>
        <w:t>（</w:t>
      </w:r>
      <w:r w:rsidR="00C92F8E" w:rsidRPr="004344EB">
        <w:rPr>
          <w:rFonts w:hint="eastAsia"/>
        </w:rPr>
        <w:t>保水性舗装</w:t>
      </w:r>
      <w:r>
        <w:rPr>
          <w:rFonts w:hint="eastAsia"/>
        </w:rPr>
        <w:t>）</w:t>
      </w:r>
      <w:r w:rsidR="00C92F8E" w:rsidRPr="004344EB">
        <w:rPr>
          <w:rFonts w:hint="eastAsia"/>
        </w:rPr>
        <w:t>が効果的</w:t>
      </w:r>
      <w:r w:rsidR="00FB1036">
        <w:rPr>
          <w:rFonts w:hint="eastAsia"/>
        </w:rPr>
        <w:t>である</w:t>
      </w:r>
      <w:r w:rsidR="00C92F8E" w:rsidRPr="004344EB">
        <w:rPr>
          <w:rFonts w:hint="eastAsia"/>
        </w:rPr>
        <w:t>。</w:t>
      </w:r>
    </w:p>
    <w:p w:rsidR="001A2C66" w:rsidRDefault="006B059F" w:rsidP="00203F7F">
      <w:pPr>
        <w:pStyle w:val="1"/>
      </w:pPr>
      <w:bookmarkStart w:id="7" w:name="_Toc68077140"/>
      <w:r>
        <w:rPr>
          <w:rFonts w:hint="eastAsia"/>
        </w:rPr>
        <w:t>７</w:t>
      </w:r>
      <w:r w:rsidR="00F07C6C">
        <w:rPr>
          <w:rFonts w:hint="eastAsia"/>
        </w:rPr>
        <w:t>．</w:t>
      </w:r>
      <w:r w:rsidR="00F223DD">
        <w:rPr>
          <w:rFonts w:hint="eastAsia"/>
        </w:rPr>
        <w:t>試算・検討に関する参考資</w:t>
      </w:r>
      <w:r w:rsidR="001A2C66" w:rsidRPr="00203F7F">
        <w:rPr>
          <w:rFonts w:hint="eastAsia"/>
        </w:rPr>
        <w:t>料</w:t>
      </w:r>
      <w:bookmarkEnd w:id="7"/>
    </w:p>
    <w:p w:rsidR="00D17259" w:rsidRDefault="00D17259" w:rsidP="00D17259">
      <w:r>
        <w:rPr>
          <w:rFonts w:hint="eastAsia"/>
        </w:rPr>
        <w:t xml:space="preserve">　</w:t>
      </w:r>
      <w:r w:rsidR="00036C50">
        <w:rPr>
          <w:rFonts w:hint="eastAsia"/>
        </w:rPr>
        <w:t>この資料ではモデル条件をもとに</w:t>
      </w:r>
      <w:r w:rsidR="00036C50">
        <w:rPr>
          <w:rFonts w:hint="eastAsia"/>
        </w:rPr>
        <w:t>case1</w:t>
      </w:r>
      <w:r w:rsidR="00036C50">
        <w:rPr>
          <w:rFonts w:hint="eastAsia"/>
        </w:rPr>
        <w:t>～</w:t>
      </w:r>
      <w:r w:rsidR="00036C50">
        <w:rPr>
          <w:rFonts w:hint="eastAsia"/>
        </w:rPr>
        <w:t>16</w:t>
      </w:r>
      <w:r w:rsidR="00036C50">
        <w:rPr>
          <w:rFonts w:hint="eastAsia"/>
        </w:rPr>
        <w:t>を試算し、効果的なヒートアイランド対策の試算・検討手法の一端を説明しました。今後、</w:t>
      </w:r>
      <w:r w:rsidR="006E5480">
        <w:rPr>
          <w:rFonts w:hint="eastAsia"/>
        </w:rPr>
        <w:t>様々な</w:t>
      </w:r>
      <w:r w:rsidR="00036C50">
        <w:rPr>
          <w:rFonts w:hint="eastAsia"/>
        </w:rPr>
        <w:t>条件</w:t>
      </w:r>
      <w:r w:rsidR="006E5480">
        <w:rPr>
          <w:rFonts w:hint="eastAsia"/>
        </w:rPr>
        <w:t>による</w:t>
      </w:r>
      <w:r w:rsidR="00036C50">
        <w:rPr>
          <w:rFonts w:hint="eastAsia"/>
        </w:rPr>
        <w:t>試算・検討に</w:t>
      </w:r>
      <w:r w:rsidR="006E5480">
        <w:rPr>
          <w:rFonts w:hint="eastAsia"/>
        </w:rPr>
        <w:t>ご活用ください</w:t>
      </w:r>
      <w:r w:rsidR="00036C50">
        <w:rPr>
          <w:rFonts w:hint="eastAsia"/>
        </w:rPr>
        <w:t>。また、</w:t>
      </w:r>
      <w:r w:rsidR="003975E1">
        <w:rPr>
          <w:rFonts w:hint="eastAsia"/>
        </w:rPr>
        <w:t>本資料で説明した資料のほか</w:t>
      </w:r>
      <w:r>
        <w:rPr>
          <w:rFonts w:hint="eastAsia"/>
        </w:rPr>
        <w:t>、ヒートアイランド対策の理解を深める参考資料をご紹介します。</w:t>
      </w:r>
    </w:p>
    <w:p w:rsidR="00E8481E" w:rsidRPr="00D17259" w:rsidRDefault="00E8481E" w:rsidP="00D17259"/>
    <w:p w:rsidR="00D55D4F" w:rsidRPr="00F223DD" w:rsidRDefault="00AC1CF2" w:rsidP="00D55D4F">
      <w:pPr>
        <w:ind w:left="440" w:hangingChars="200" w:hanging="440"/>
        <w:rPr>
          <w:rFonts w:asciiTheme="minorEastAsia" w:hAnsiTheme="minorEastAsia"/>
          <w:szCs w:val="24"/>
        </w:rPr>
      </w:pPr>
      <w:r w:rsidRPr="00233335">
        <w:rPr>
          <w:rFonts w:asciiTheme="majorEastAsia" w:hAnsiTheme="majorEastAsia" w:hint="eastAsia"/>
          <w:szCs w:val="24"/>
        </w:rPr>
        <w:t xml:space="preserve">　</w:t>
      </w:r>
      <w:r w:rsidRPr="00F223DD">
        <w:rPr>
          <w:rFonts w:asciiTheme="minorEastAsia" w:hAnsiTheme="minorEastAsia" w:hint="eastAsia"/>
          <w:szCs w:val="24"/>
        </w:rPr>
        <w:t>○</w:t>
      </w:r>
      <w:r w:rsidR="00D462CD" w:rsidRPr="00F223DD">
        <w:rPr>
          <w:rFonts w:asciiTheme="minorEastAsia" w:hAnsiTheme="minorEastAsia" w:hint="eastAsia"/>
          <w:szCs w:val="24"/>
        </w:rPr>
        <w:t>ヒートアイランド対策マニュアル（平成24年３月）</w:t>
      </w:r>
      <w:r w:rsidRPr="00F223DD">
        <w:rPr>
          <w:rFonts w:asciiTheme="minorEastAsia" w:hAnsiTheme="minorEastAsia" w:hint="eastAsia"/>
          <w:szCs w:val="24"/>
        </w:rPr>
        <w:t>環境省</w:t>
      </w:r>
    </w:p>
    <w:p w:rsidR="00D462CD" w:rsidRPr="00F223DD" w:rsidRDefault="00D65EDA" w:rsidP="00D55D4F">
      <w:pPr>
        <w:ind w:leftChars="200" w:left="440"/>
        <w:rPr>
          <w:rFonts w:asciiTheme="minorEastAsia" w:hAnsiTheme="minorEastAsia"/>
          <w:szCs w:val="24"/>
        </w:rPr>
      </w:pPr>
      <w:hyperlink r:id="rId33" w:history="1">
        <w:r w:rsidR="003436B5" w:rsidRPr="00F223DD">
          <w:rPr>
            <w:rStyle w:val="a6"/>
            <w:rFonts w:asciiTheme="minorEastAsia" w:hAnsiTheme="minorEastAsia"/>
            <w:szCs w:val="24"/>
          </w:rPr>
          <w:t>https://www.env.go.jp/air/life/heat_island/manual_01.html</w:t>
        </w:r>
      </w:hyperlink>
    </w:p>
    <w:p w:rsidR="00D462CD" w:rsidRPr="00F223DD" w:rsidRDefault="00AC1CF2" w:rsidP="00D462CD">
      <w:pPr>
        <w:ind w:leftChars="100" w:left="440" w:hangingChars="100" w:hanging="220"/>
        <w:jc w:val="left"/>
        <w:rPr>
          <w:rFonts w:asciiTheme="minorEastAsia" w:hAnsiTheme="minorEastAsia"/>
          <w:szCs w:val="24"/>
        </w:rPr>
      </w:pPr>
      <w:r w:rsidRPr="00F223DD">
        <w:rPr>
          <w:rFonts w:asciiTheme="minorEastAsia" w:hAnsiTheme="minorEastAsia" w:hint="eastAsia"/>
          <w:szCs w:val="24"/>
        </w:rPr>
        <w:t>○</w:t>
      </w:r>
      <w:r w:rsidR="00D462CD" w:rsidRPr="00F223DD">
        <w:rPr>
          <w:rFonts w:asciiTheme="minorEastAsia" w:hAnsiTheme="minorEastAsia" w:hint="eastAsia"/>
          <w:szCs w:val="24"/>
        </w:rPr>
        <w:t>建築物の環境配慮技術の手引き（平成18年</w:t>
      </w:r>
      <w:r w:rsidR="007A5725">
        <w:rPr>
          <w:rFonts w:asciiTheme="minorEastAsia" w:hAnsiTheme="minorEastAsia" w:hint="eastAsia"/>
          <w:szCs w:val="24"/>
        </w:rPr>
        <w:t>３</w:t>
      </w:r>
      <w:r w:rsidR="00D462CD" w:rsidRPr="00F223DD">
        <w:rPr>
          <w:rFonts w:asciiTheme="minorEastAsia" w:hAnsiTheme="minorEastAsia" w:hint="eastAsia"/>
          <w:szCs w:val="24"/>
        </w:rPr>
        <w:t>月）</w:t>
      </w:r>
    </w:p>
    <w:p w:rsidR="00AC1CF2" w:rsidRPr="00F223DD" w:rsidRDefault="00D65EDA" w:rsidP="00D55D4F">
      <w:pPr>
        <w:ind w:leftChars="200" w:left="440"/>
        <w:jc w:val="left"/>
        <w:rPr>
          <w:rFonts w:asciiTheme="minorEastAsia" w:hAnsiTheme="minorEastAsia"/>
          <w:szCs w:val="24"/>
        </w:rPr>
      </w:pPr>
      <w:hyperlink r:id="rId34" w:history="1">
        <w:r w:rsidR="003436B5" w:rsidRPr="00F223DD">
          <w:rPr>
            <w:rStyle w:val="a6"/>
            <w:rFonts w:asciiTheme="minorEastAsia" w:hAnsiTheme="minorEastAsia"/>
            <w:szCs w:val="24"/>
          </w:rPr>
          <w:t>http://www.pref.osaka.lg.jp/koken_keikaku/kankyo_hairyo/index.html</w:t>
        </w:r>
      </w:hyperlink>
    </w:p>
    <w:p w:rsidR="00AC1CF2" w:rsidRPr="00F223DD" w:rsidRDefault="00AC1CF2" w:rsidP="00C56B2A">
      <w:pPr>
        <w:ind w:left="440" w:hangingChars="200" w:hanging="440"/>
        <w:jc w:val="left"/>
        <w:rPr>
          <w:rFonts w:asciiTheme="minorEastAsia" w:hAnsiTheme="minorEastAsia"/>
          <w:szCs w:val="24"/>
        </w:rPr>
      </w:pPr>
      <w:r w:rsidRPr="00F223DD">
        <w:rPr>
          <w:rFonts w:asciiTheme="minorEastAsia" w:hAnsiTheme="minorEastAsia" w:hint="eastAsia"/>
          <w:szCs w:val="24"/>
        </w:rPr>
        <w:t xml:space="preserve">　</w:t>
      </w:r>
      <w:r w:rsidR="0045452A" w:rsidRPr="00F223DD">
        <w:rPr>
          <w:rFonts w:asciiTheme="minorEastAsia" w:hAnsiTheme="minorEastAsia" w:hint="eastAsia"/>
          <w:szCs w:val="24"/>
        </w:rPr>
        <w:t>○まちなかの暑さ対策ガイドライン</w:t>
      </w:r>
      <w:r w:rsidR="00C56B2A" w:rsidRPr="00F223DD">
        <w:rPr>
          <w:rFonts w:asciiTheme="minorEastAsia" w:hAnsiTheme="minorEastAsia" w:hint="eastAsia"/>
          <w:szCs w:val="24"/>
        </w:rPr>
        <w:t>改訂版</w:t>
      </w:r>
      <w:r w:rsidR="0045452A" w:rsidRPr="00F223DD">
        <w:rPr>
          <w:rFonts w:asciiTheme="minorEastAsia" w:hAnsiTheme="minorEastAsia" w:hint="eastAsia"/>
          <w:szCs w:val="24"/>
        </w:rPr>
        <w:t>（平成</w:t>
      </w:r>
      <w:r w:rsidR="00C56B2A" w:rsidRPr="00F223DD">
        <w:rPr>
          <w:rFonts w:asciiTheme="minorEastAsia" w:hAnsiTheme="minorEastAsia" w:hint="eastAsia"/>
          <w:szCs w:val="24"/>
        </w:rPr>
        <w:t>30年</w:t>
      </w:r>
      <w:r w:rsidR="007A5725">
        <w:rPr>
          <w:rFonts w:asciiTheme="minorEastAsia" w:hAnsiTheme="minorEastAsia" w:hint="eastAsia"/>
          <w:szCs w:val="24"/>
        </w:rPr>
        <w:t>３</w:t>
      </w:r>
      <w:r w:rsidR="0045452A" w:rsidRPr="00F223DD">
        <w:rPr>
          <w:rFonts w:asciiTheme="minorEastAsia" w:hAnsiTheme="minorEastAsia" w:hint="eastAsia"/>
          <w:szCs w:val="24"/>
        </w:rPr>
        <w:t>月）環境省</w:t>
      </w:r>
    </w:p>
    <w:p w:rsidR="0074197B" w:rsidRPr="003975E1" w:rsidRDefault="00D65EDA" w:rsidP="00D810C2">
      <w:pPr>
        <w:widowControl/>
        <w:ind w:firstLineChars="200" w:firstLine="440"/>
        <w:jc w:val="left"/>
        <w:rPr>
          <w:rFonts w:asciiTheme="minorEastAsia" w:hAnsiTheme="minorEastAsia"/>
          <w:color w:val="0070C0"/>
        </w:rPr>
      </w:pPr>
      <w:hyperlink r:id="rId35" w:history="1">
        <w:r w:rsidR="00D810C2" w:rsidRPr="003975E1">
          <w:rPr>
            <w:rStyle w:val="a6"/>
            <w:rFonts w:asciiTheme="minorEastAsia" w:hAnsiTheme="minorEastAsia"/>
          </w:rPr>
          <w:t>https://www.wbgt.env.go.jp/doc_city_guideline.php</w:t>
        </w:r>
      </w:hyperlink>
    </w:p>
    <w:p w:rsidR="00D810C2" w:rsidRPr="00233335" w:rsidRDefault="00D810C2" w:rsidP="00FE5B80">
      <w:pPr>
        <w:widowControl/>
        <w:ind w:leftChars="135" w:left="297" w:firstLineChars="100" w:firstLine="220"/>
        <w:jc w:val="left"/>
        <w:rPr>
          <w:rFonts w:asciiTheme="majorEastAsia" w:hAnsiTheme="majorEastAsia"/>
          <w:color w:val="0070C0"/>
        </w:rPr>
      </w:pPr>
    </w:p>
    <w:sectPr w:rsidR="00D810C2" w:rsidRPr="00233335" w:rsidSect="00145673">
      <w:footerReference w:type="first" r:id="rId36"/>
      <w:pgSz w:w="11906" w:h="16838"/>
      <w:pgMar w:top="1440" w:right="1080" w:bottom="1440" w:left="1080" w:header="851" w:footer="566"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A7A" w:rsidRDefault="00203A7A">
      <w:r>
        <w:separator/>
      </w:r>
    </w:p>
  </w:endnote>
  <w:endnote w:type="continuationSeparator" w:id="0">
    <w:p w:rsidR="00203A7A" w:rsidRDefault="00203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8833256"/>
      <w:docPartObj>
        <w:docPartGallery w:val="Page Numbers (Bottom of Page)"/>
        <w:docPartUnique/>
      </w:docPartObj>
    </w:sdtPr>
    <w:sdtEndPr/>
    <w:sdtContent>
      <w:p w:rsidR="00203A7A" w:rsidRDefault="00203A7A">
        <w:pPr>
          <w:pStyle w:val="a4"/>
          <w:jc w:val="center"/>
        </w:pPr>
        <w:r>
          <w:fldChar w:fldCharType="begin"/>
        </w:r>
        <w:r>
          <w:instrText>PAGE   \* MERGEFORMAT</w:instrText>
        </w:r>
        <w:r>
          <w:fldChar w:fldCharType="separate"/>
        </w:r>
        <w:r w:rsidR="00D65EDA" w:rsidRPr="00D65EDA">
          <w:rPr>
            <w:noProof/>
            <w:lang w:val="ja-JP"/>
          </w:rPr>
          <w:t>12</w:t>
        </w:r>
        <w:r>
          <w:fldChar w:fldCharType="end"/>
        </w:r>
      </w:p>
    </w:sdtContent>
  </w:sdt>
  <w:p w:rsidR="00203A7A" w:rsidRDefault="00203A7A">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A7A" w:rsidRDefault="00203A7A">
    <w:pPr>
      <w:pStyle w:val="a4"/>
      <w:jc w:val="center"/>
    </w:pPr>
  </w:p>
  <w:p w:rsidR="00203A7A" w:rsidRDefault="00203A7A">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6600105"/>
      <w:docPartObj>
        <w:docPartGallery w:val="Page Numbers (Bottom of Page)"/>
        <w:docPartUnique/>
      </w:docPartObj>
    </w:sdtPr>
    <w:sdtEndPr/>
    <w:sdtContent>
      <w:p w:rsidR="00203A7A" w:rsidRDefault="00D65EDA">
        <w:pPr>
          <w:pStyle w:val="a4"/>
          <w:jc w:val="center"/>
        </w:pPr>
      </w:p>
    </w:sdtContent>
  </w:sdt>
  <w:p w:rsidR="00203A7A" w:rsidRDefault="00203A7A">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6596973"/>
      <w:docPartObj>
        <w:docPartGallery w:val="Page Numbers (Bottom of Page)"/>
        <w:docPartUnique/>
      </w:docPartObj>
    </w:sdtPr>
    <w:sdtEndPr/>
    <w:sdtContent>
      <w:p w:rsidR="00203A7A" w:rsidRDefault="00203A7A">
        <w:pPr>
          <w:pStyle w:val="a4"/>
          <w:jc w:val="center"/>
        </w:pPr>
        <w:r>
          <w:fldChar w:fldCharType="begin"/>
        </w:r>
        <w:r>
          <w:instrText>PAGE   \* MERGEFORMAT</w:instrText>
        </w:r>
        <w:r>
          <w:fldChar w:fldCharType="separate"/>
        </w:r>
        <w:r w:rsidR="00D65EDA" w:rsidRPr="00D65EDA">
          <w:rPr>
            <w:noProof/>
            <w:lang w:val="ja-JP"/>
          </w:rPr>
          <w:t>1</w:t>
        </w:r>
        <w:r>
          <w:fldChar w:fldCharType="end"/>
        </w:r>
      </w:p>
    </w:sdtContent>
  </w:sdt>
  <w:p w:rsidR="00203A7A" w:rsidRDefault="00203A7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A7A" w:rsidRDefault="00203A7A">
      <w:r>
        <w:separator/>
      </w:r>
    </w:p>
  </w:footnote>
  <w:footnote w:type="continuationSeparator" w:id="0">
    <w:p w:rsidR="00203A7A" w:rsidRDefault="00203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A7A" w:rsidRDefault="00203A7A">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CF2"/>
    <w:rsid w:val="00001F19"/>
    <w:rsid w:val="00002696"/>
    <w:rsid w:val="00011B48"/>
    <w:rsid w:val="00014148"/>
    <w:rsid w:val="00020EFD"/>
    <w:rsid w:val="00022188"/>
    <w:rsid w:val="00022EC4"/>
    <w:rsid w:val="00023269"/>
    <w:rsid w:val="00030F45"/>
    <w:rsid w:val="000319DA"/>
    <w:rsid w:val="000339F7"/>
    <w:rsid w:val="00036C50"/>
    <w:rsid w:val="000376F2"/>
    <w:rsid w:val="000411BB"/>
    <w:rsid w:val="0004344F"/>
    <w:rsid w:val="000440A6"/>
    <w:rsid w:val="000529B3"/>
    <w:rsid w:val="00053004"/>
    <w:rsid w:val="00053227"/>
    <w:rsid w:val="00054085"/>
    <w:rsid w:val="00055F3B"/>
    <w:rsid w:val="00060436"/>
    <w:rsid w:val="000628CE"/>
    <w:rsid w:val="00062D8F"/>
    <w:rsid w:val="0006527E"/>
    <w:rsid w:val="00066984"/>
    <w:rsid w:val="00070673"/>
    <w:rsid w:val="00070C99"/>
    <w:rsid w:val="00072355"/>
    <w:rsid w:val="00072AD6"/>
    <w:rsid w:val="000801ED"/>
    <w:rsid w:val="00080840"/>
    <w:rsid w:val="00081277"/>
    <w:rsid w:val="00082FAC"/>
    <w:rsid w:val="00084726"/>
    <w:rsid w:val="00087596"/>
    <w:rsid w:val="000924F1"/>
    <w:rsid w:val="000938AE"/>
    <w:rsid w:val="00093AAF"/>
    <w:rsid w:val="000950F0"/>
    <w:rsid w:val="00095F83"/>
    <w:rsid w:val="000961F4"/>
    <w:rsid w:val="000A188F"/>
    <w:rsid w:val="000A3C43"/>
    <w:rsid w:val="000A4959"/>
    <w:rsid w:val="000B2352"/>
    <w:rsid w:val="000B2FAA"/>
    <w:rsid w:val="000B4A70"/>
    <w:rsid w:val="000B4FC1"/>
    <w:rsid w:val="000B69A1"/>
    <w:rsid w:val="000B6A46"/>
    <w:rsid w:val="000C2558"/>
    <w:rsid w:val="000C38F0"/>
    <w:rsid w:val="000C7247"/>
    <w:rsid w:val="000D165F"/>
    <w:rsid w:val="000D305B"/>
    <w:rsid w:val="000D31D8"/>
    <w:rsid w:val="000D3C55"/>
    <w:rsid w:val="000E5AA0"/>
    <w:rsid w:val="000E64A3"/>
    <w:rsid w:val="000F05BE"/>
    <w:rsid w:val="000F2ED0"/>
    <w:rsid w:val="000F54D2"/>
    <w:rsid w:val="00100CDA"/>
    <w:rsid w:val="0010230E"/>
    <w:rsid w:val="0010322B"/>
    <w:rsid w:val="00105457"/>
    <w:rsid w:val="00111F00"/>
    <w:rsid w:val="0011231C"/>
    <w:rsid w:val="00113BF1"/>
    <w:rsid w:val="00115CF3"/>
    <w:rsid w:val="00117437"/>
    <w:rsid w:val="00122758"/>
    <w:rsid w:val="0013103B"/>
    <w:rsid w:val="001330E6"/>
    <w:rsid w:val="00133781"/>
    <w:rsid w:val="00141F94"/>
    <w:rsid w:val="00143BA3"/>
    <w:rsid w:val="00143DDA"/>
    <w:rsid w:val="00144120"/>
    <w:rsid w:val="00145673"/>
    <w:rsid w:val="001465B8"/>
    <w:rsid w:val="00150C69"/>
    <w:rsid w:val="00150E10"/>
    <w:rsid w:val="00154489"/>
    <w:rsid w:val="0015788C"/>
    <w:rsid w:val="00157E1E"/>
    <w:rsid w:val="00161372"/>
    <w:rsid w:val="00162322"/>
    <w:rsid w:val="00164EF2"/>
    <w:rsid w:val="00167C39"/>
    <w:rsid w:val="00172622"/>
    <w:rsid w:val="00172B4D"/>
    <w:rsid w:val="00174727"/>
    <w:rsid w:val="0018216B"/>
    <w:rsid w:val="001822F7"/>
    <w:rsid w:val="00182DB0"/>
    <w:rsid w:val="001844F7"/>
    <w:rsid w:val="00185E00"/>
    <w:rsid w:val="00193DBC"/>
    <w:rsid w:val="001941EC"/>
    <w:rsid w:val="00194ABE"/>
    <w:rsid w:val="001A2C66"/>
    <w:rsid w:val="001A3BD7"/>
    <w:rsid w:val="001B36B8"/>
    <w:rsid w:val="001B3F26"/>
    <w:rsid w:val="001C29C9"/>
    <w:rsid w:val="001C5ADF"/>
    <w:rsid w:val="001C6F6C"/>
    <w:rsid w:val="001D2D97"/>
    <w:rsid w:val="001D3893"/>
    <w:rsid w:val="001E3A24"/>
    <w:rsid w:val="001E6B4B"/>
    <w:rsid w:val="001E7375"/>
    <w:rsid w:val="001F1DA1"/>
    <w:rsid w:val="001F454B"/>
    <w:rsid w:val="001F48E9"/>
    <w:rsid w:val="0020221A"/>
    <w:rsid w:val="00203328"/>
    <w:rsid w:val="00203A7A"/>
    <w:rsid w:val="00203F7F"/>
    <w:rsid w:val="00207F53"/>
    <w:rsid w:val="00213AEE"/>
    <w:rsid w:val="00216F17"/>
    <w:rsid w:val="00220F66"/>
    <w:rsid w:val="0022746B"/>
    <w:rsid w:val="00227A41"/>
    <w:rsid w:val="00231A68"/>
    <w:rsid w:val="00233335"/>
    <w:rsid w:val="0023409D"/>
    <w:rsid w:val="00234206"/>
    <w:rsid w:val="00235A75"/>
    <w:rsid w:val="00243AEE"/>
    <w:rsid w:val="0024402F"/>
    <w:rsid w:val="00252F23"/>
    <w:rsid w:val="00253FDF"/>
    <w:rsid w:val="00254492"/>
    <w:rsid w:val="0025509C"/>
    <w:rsid w:val="00255154"/>
    <w:rsid w:val="002576BA"/>
    <w:rsid w:val="002613EC"/>
    <w:rsid w:val="002626EE"/>
    <w:rsid w:val="0026432B"/>
    <w:rsid w:val="00265EEE"/>
    <w:rsid w:val="002671D9"/>
    <w:rsid w:val="002700BE"/>
    <w:rsid w:val="002704AC"/>
    <w:rsid w:val="00275AFC"/>
    <w:rsid w:val="002768FA"/>
    <w:rsid w:val="00276938"/>
    <w:rsid w:val="002910B5"/>
    <w:rsid w:val="00295680"/>
    <w:rsid w:val="002963F5"/>
    <w:rsid w:val="002A656F"/>
    <w:rsid w:val="002A792D"/>
    <w:rsid w:val="002B3252"/>
    <w:rsid w:val="002B559E"/>
    <w:rsid w:val="002B5F31"/>
    <w:rsid w:val="002B64D9"/>
    <w:rsid w:val="002C0258"/>
    <w:rsid w:val="002C0E8F"/>
    <w:rsid w:val="002C16FE"/>
    <w:rsid w:val="002D1025"/>
    <w:rsid w:val="002D1ADD"/>
    <w:rsid w:val="002D2D39"/>
    <w:rsid w:val="002D4A3C"/>
    <w:rsid w:val="002E1A17"/>
    <w:rsid w:val="002E3FD3"/>
    <w:rsid w:val="002E4C09"/>
    <w:rsid w:val="002E5EE6"/>
    <w:rsid w:val="002F0B5E"/>
    <w:rsid w:val="002F5006"/>
    <w:rsid w:val="00301F95"/>
    <w:rsid w:val="00302E71"/>
    <w:rsid w:val="0030447A"/>
    <w:rsid w:val="00305BDE"/>
    <w:rsid w:val="00323F64"/>
    <w:rsid w:val="00325DA3"/>
    <w:rsid w:val="00326784"/>
    <w:rsid w:val="00330708"/>
    <w:rsid w:val="00335E8F"/>
    <w:rsid w:val="003436B5"/>
    <w:rsid w:val="00350C17"/>
    <w:rsid w:val="0035576D"/>
    <w:rsid w:val="00363D06"/>
    <w:rsid w:val="00364163"/>
    <w:rsid w:val="00364E33"/>
    <w:rsid w:val="00372EB8"/>
    <w:rsid w:val="00374CAC"/>
    <w:rsid w:val="003809B5"/>
    <w:rsid w:val="00383C9D"/>
    <w:rsid w:val="00383E0F"/>
    <w:rsid w:val="003854DA"/>
    <w:rsid w:val="00387E3E"/>
    <w:rsid w:val="0039159A"/>
    <w:rsid w:val="003947AC"/>
    <w:rsid w:val="00395E34"/>
    <w:rsid w:val="003975E1"/>
    <w:rsid w:val="003A2F44"/>
    <w:rsid w:val="003A3329"/>
    <w:rsid w:val="003B3067"/>
    <w:rsid w:val="003B69AC"/>
    <w:rsid w:val="003C6F08"/>
    <w:rsid w:val="003C77F2"/>
    <w:rsid w:val="003D4692"/>
    <w:rsid w:val="003D7965"/>
    <w:rsid w:val="003E3A63"/>
    <w:rsid w:val="003E78A2"/>
    <w:rsid w:val="003F1843"/>
    <w:rsid w:val="003F36AB"/>
    <w:rsid w:val="003F4584"/>
    <w:rsid w:val="003F58D8"/>
    <w:rsid w:val="00403CCA"/>
    <w:rsid w:val="004067FB"/>
    <w:rsid w:val="00416655"/>
    <w:rsid w:val="00416DB1"/>
    <w:rsid w:val="004244EA"/>
    <w:rsid w:val="00432923"/>
    <w:rsid w:val="004344EB"/>
    <w:rsid w:val="00441711"/>
    <w:rsid w:val="00442D3C"/>
    <w:rsid w:val="00445804"/>
    <w:rsid w:val="00445D7C"/>
    <w:rsid w:val="0045452A"/>
    <w:rsid w:val="00457276"/>
    <w:rsid w:val="00462CF6"/>
    <w:rsid w:val="00462E69"/>
    <w:rsid w:val="00463A46"/>
    <w:rsid w:val="00463F5C"/>
    <w:rsid w:val="00464F7E"/>
    <w:rsid w:val="004725DC"/>
    <w:rsid w:val="00473D2C"/>
    <w:rsid w:val="00483D90"/>
    <w:rsid w:val="00490690"/>
    <w:rsid w:val="00490868"/>
    <w:rsid w:val="00491612"/>
    <w:rsid w:val="0049360B"/>
    <w:rsid w:val="00494F8D"/>
    <w:rsid w:val="004956CE"/>
    <w:rsid w:val="00497B87"/>
    <w:rsid w:val="004A5853"/>
    <w:rsid w:val="004A6307"/>
    <w:rsid w:val="004B3AF5"/>
    <w:rsid w:val="004C131A"/>
    <w:rsid w:val="004C3481"/>
    <w:rsid w:val="004C5304"/>
    <w:rsid w:val="004C6E83"/>
    <w:rsid w:val="004D0454"/>
    <w:rsid w:val="004D53E9"/>
    <w:rsid w:val="004E37EB"/>
    <w:rsid w:val="004E43B9"/>
    <w:rsid w:val="004E6038"/>
    <w:rsid w:val="004E683A"/>
    <w:rsid w:val="004E71C8"/>
    <w:rsid w:val="004F0496"/>
    <w:rsid w:val="004F1000"/>
    <w:rsid w:val="004F26C9"/>
    <w:rsid w:val="004F327E"/>
    <w:rsid w:val="004F7FF3"/>
    <w:rsid w:val="00500728"/>
    <w:rsid w:val="00512EBD"/>
    <w:rsid w:val="0051566C"/>
    <w:rsid w:val="00524FD2"/>
    <w:rsid w:val="0053010E"/>
    <w:rsid w:val="00531A5A"/>
    <w:rsid w:val="00532D6D"/>
    <w:rsid w:val="00536B3D"/>
    <w:rsid w:val="005376B5"/>
    <w:rsid w:val="00551D88"/>
    <w:rsid w:val="005533B2"/>
    <w:rsid w:val="00554DC4"/>
    <w:rsid w:val="00556380"/>
    <w:rsid w:val="00563F5E"/>
    <w:rsid w:val="005656B6"/>
    <w:rsid w:val="005665E9"/>
    <w:rsid w:val="00572F21"/>
    <w:rsid w:val="005739CF"/>
    <w:rsid w:val="00591CB5"/>
    <w:rsid w:val="005938E3"/>
    <w:rsid w:val="00594CB1"/>
    <w:rsid w:val="00594EC8"/>
    <w:rsid w:val="005A09DF"/>
    <w:rsid w:val="005A23AF"/>
    <w:rsid w:val="005A45AA"/>
    <w:rsid w:val="005A6D0D"/>
    <w:rsid w:val="005A7EED"/>
    <w:rsid w:val="005B1745"/>
    <w:rsid w:val="005C1E11"/>
    <w:rsid w:val="005C3084"/>
    <w:rsid w:val="005C6B34"/>
    <w:rsid w:val="005C7620"/>
    <w:rsid w:val="005D24BF"/>
    <w:rsid w:val="005D3AF7"/>
    <w:rsid w:val="005D448F"/>
    <w:rsid w:val="005D5624"/>
    <w:rsid w:val="005D70F4"/>
    <w:rsid w:val="005E47C9"/>
    <w:rsid w:val="005E7654"/>
    <w:rsid w:val="005E767B"/>
    <w:rsid w:val="005F1A79"/>
    <w:rsid w:val="005F269A"/>
    <w:rsid w:val="005F54B5"/>
    <w:rsid w:val="005F5C8B"/>
    <w:rsid w:val="005F7490"/>
    <w:rsid w:val="00600B93"/>
    <w:rsid w:val="00603C5C"/>
    <w:rsid w:val="00606DD5"/>
    <w:rsid w:val="006072F6"/>
    <w:rsid w:val="00614016"/>
    <w:rsid w:val="006175A2"/>
    <w:rsid w:val="00624F7E"/>
    <w:rsid w:val="0062510B"/>
    <w:rsid w:val="00626B0E"/>
    <w:rsid w:val="00627537"/>
    <w:rsid w:val="00630FD4"/>
    <w:rsid w:val="006332CA"/>
    <w:rsid w:val="00641580"/>
    <w:rsid w:val="00644B2E"/>
    <w:rsid w:val="0064734F"/>
    <w:rsid w:val="0066288E"/>
    <w:rsid w:val="00664331"/>
    <w:rsid w:val="00674261"/>
    <w:rsid w:val="006833ED"/>
    <w:rsid w:val="006929CA"/>
    <w:rsid w:val="006A3030"/>
    <w:rsid w:val="006A583E"/>
    <w:rsid w:val="006A6CB4"/>
    <w:rsid w:val="006B059F"/>
    <w:rsid w:val="006B070D"/>
    <w:rsid w:val="006B3D76"/>
    <w:rsid w:val="006B513F"/>
    <w:rsid w:val="006C01AA"/>
    <w:rsid w:val="006C141F"/>
    <w:rsid w:val="006D2DEC"/>
    <w:rsid w:val="006D4EB6"/>
    <w:rsid w:val="006D6208"/>
    <w:rsid w:val="006D6997"/>
    <w:rsid w:val="006D6B18"/>
    <w:rsid w:val="006E1C80"/>
    <w:rsid w:val="006E3FDD"/>
    <w:rsid w:val="006E5480"/>
    <w:rsid w:val="006F3517"/>
    <w:rsid w:val="006F3E66"/>
    <w:rsid w:val="006F5AAF"/>
    <w:rsid w:val="006F6B8C"/>
    <w:rsid w:val="006F7A15"/>
    <w:rsid w:val="006F7A39"/>
    <w:rsid w:val="00703B9D"/>
    <w:rsid w:val="0071183F"/>
    <w:rsid w:val="007120C1"/>
    <w:rsid w:val="00714D86"/>
    <w:rsid w:val="007163D5"/>
    <w:rsid w:val="00717CBF"/>
    <w:rsid w:val="0072080A"/>
    <w:rsid w:val="0072103D"/>
    <w:rsid w:val="0072269E"/>
    <w:rsid w:val="007255A0"/>
    <w:rsid w:val="007261F5"/>
    <w:rsid w:val="00733749"/>
    <w:rsid w:val="00737306"/>
    <w:rsid w:val="00737B67"/>
    <w:rsid w:val="0074197B"/>
    <w:rsid w:val="0074250D"/>
    <w:rsid w:val="0074301A"/>
    <w:rsid w:val="00747742"/>
    <w:rsid w:val="00751371"/>
    <w:rsid w:val="00751ECC"/>
    <w:rsid w:val="0075284B"/>
    <w:rsid w:val="007533D7"/>
    <w:rsid w:val="00754AE2"/>
    <w:rsid w:val="00757FC6"/>
    <w:rsid w:val="0076783C"/>
    <w:rsid w:val="00767E29"/>
    <w:rsid w:val="00770D2E"/>
    <w:rsid w:val="007710BB"/>
    <w:rsid w:val="0077227A"/>
    <w:rsid w:val="00772769"/>
    <w:rsid w:val="0077398F"/>
    <w:rsid w:val="00784F4B"/>
    <w:rsid w:val="00791824"/>
    <w:rsid w:val="00792881"/>
    <w:rsid w:val="00795A84"/>
    <w:rsid w:val="007A057E"/>
    <w:rsid w:val="007A2A5A"/>
    <w:rsid w:val="007A4593"/>
    <w:rsid w:val="007A4CF0"/>
    <w:rsid w:val="007A55B2"/>
    <w:rsid w:val="007A5725"/>
    <w:rsid w:val="007B5D39"/>
    <w:rsid w:val="007B761F"/>
    <w:rsid w:val="007B7B82"/>
    <w:rsid w:val="007C1C19"/>
    <w:rsid w:val="007D01DB"/>
    <w:rsid w:val="007D700F"/>
    <w:rsid w:val="007D71FE"/>
    <w:rsid w:val="007D7D53"/>
    <w:rsid w:val="007E17EB"/>
    <w:rsid w:val="007E643D"/>
    <w:rsid w:val="007F2B3A"/>
    <w:rsid w:val="007F4019"/>
    <w:rsid w:val="007F6791"/>
    <w:rsid w:val="008010C1"/>
    <w:rsid w:val="0080350F"/>
    <w:rsid w:val="00807B32"/>
    <w:rsid w:val="00811D51"/>
    <w:rsid w:val="00820B56"/>
    <w:rsid w:val="0082229E"/>
    <w:rsid w:val="00823D7E"/>
    <w:rsid w:val="0082443A"/>
    <w:rsid w:val="00830D58"/>
    <w:rsid w:val="00843D49"/>
    <w:rsid w:val="00844627"/>
    <w:rsid w:val="00850733"/>
    <w:rsid w:val="008509A4"/>
    <w:rsid w:val="008522DC"/>
    <w:rsid w:val="00854580"/>
    <w:rsid w:val="00862740"/>
    <w:rsid w:val="00867F65"/>
    <w:rsid w:val="00877941"/>
    <w:rsid w:val="0088314F"/>
    <w:rsid w:val="00886247"/>
    <w:rsid w:val="00887722"/>
    <w:rsid w:val="00887BA7"/>
    <w:rsid w:val="00892185"/>
    <w:rsid w:val="00896C97"/>
    <w:rsid w:val="008A0BF4"/>
    <w:rsid w:val="008A1062"/>
    <w:rsid w:val="008A326E"/>
    <w:rsid w:val="008B0280"/>
    <w:rsid w:val="008B097C"/>
    <w:rsid w:val="008C0ACB"/>
    <w:rsid w:val="008C0FB4"/>
    <w:rsid w:val="008C149E"/>
    <w:rsid w:val="008C2CAE"/>
    <w:rsid w:val="008C464E"/>
    <w:rsid w:val="008C7432"/>
    <w:rsid w:val="008D0079"/>
    <w:rsid w:val="008D5094"/>
    <w:rsid w:val="008D5CB2"/>
    <w:rsid w:val="008D6ED2"/>
    <w:rsid w:val="008E7510"/>
    <w:rsid w:val="008E7EDB"/>
    <w:rsid w:val="008F0ACA"/>
    <w:rsid w:val="008F14E6"/>
    <w:rsid w:val="008F19C3"/>
    <w:rsid w:val="008F4177"/>
    <w:rsid w:val="008F6680"/>
    <w:rsid w:val="00900AC8"/>
    <w:rsid w:val="00903BF5"/>
    <w:rsid w:val="009046D3"/>
    <w:rsid w:val="0090504E"/>
    <w:rsid w:val="0090681B"/>
    <w:rsid w:val="009119E0"/>
    <w:rsid w:val="0092093A"/>
    <w:rsid w:val="00922006"/>
    <w:rsid w:val="00930098"/>
    <w:rsid w:val="00940598"/>
    <w:rsid w:val="00943DBE"/>
    <w:rsid w:val="00944D9F"/>
    <w:rsid w:val="0095462F"/>
    <w:rsid w:val="0096098B"/>
    <w:rsid w:val="00961F2B"/>
    <w:rsid w:val="00971A17"/>
    <w:rsid w:val="009727D2"/>
    <w:rsid w:val="00972BB4"/>
    <w:rsid w:val="009737F1"/>
    <w:rsid w:val="00984A6A"/>
    <w:rsid w:val="00984AE5"/>
    <w:rsid w:val="00992E67"/>
    <w:rsid w:val="009965EB"/>
    <w:rsid w:val="009A1C9E"/>
    <w:rsid w:val="009B0DA1"/>
    <w:rsid w:val="009B4DD8"/>
    <w:rsid w:val="009C2CB5"/>
    <w:rsid w:val="009C38CF"/>
    <w:rsid w:val="009C5069"/>
    <w:rsid w:val="009D245B"/>
    <w:rsid w:val="009D28A5"/>
    <w:rsid w:val="009D32E1"/>
    <w:rsid w:val="009E1A76"/>
    <w:rsid w:val="009E1CF4"/>
    <w:rsid w:val="009E2172"/>
    <w:rsid w:val="009E447A"/>
    <w:rsid w:val="009E67E6"/>
    <w:rsid w:val="009F035F"/>
    <w:rsid w:val="009F75A1"/>
    <w:rsid w:val="009F77CE"/>
    <w:rsid w:val="00A00422"/>
    <w:rsid w:val="00A03D6F"/>
    <w:rsid w:val="00A04CC0"/>
    <w:rsid w:val="00A14FFA"/>
    <w:rsid w:val="00A24247"/>
    <w:rsid w:val="00A2441C"/>
    <w:rsid w:val="00A257CA"/>
    <w:rsid w:val="00A32670"/>
    <w:rsid w:val="00A32B4C"/>
    <w:rsid w:val="00A34F92"/>
    <w:rsid w:val="00A4146B"/>
    <w:rsid w:val="00A4172F"/>
    <w:rsid w:val="00A46B23"/>
    <w:rsid w:val="00A46C25"/>
    <w:rsid w:val="00A5237E"/>
    <w:rsid w:val="00A55F01"/>
    <w:rsid w:val="00A60F68"/>
    <w:rsid w:val="00A6257A"/>
    <w:rsid w:val="00A714CA"/>
    <w:rsid w:val="00A753D8"/>
    <w:rsid w:val="00A87126"/>
    <w:rsid w:val="00A876DD"/>
    <w:rsid w:val="00A93446"/>
    <w:rsid w:val="00A95C73"/>
    <w:rsid w:val="00A96C8E"/>
    <w:rsid w:val="00A97E47"/>
    <w:rsid w:val="00AA214B"/>
    <w:rsid w:val="00AA2299"/>
    <w:rsid w:val="00AA28A8"/>
    <w:rsid w:val="00AA4A74"/>
    <w:rsid w:val="00AB0742"/>
    <w:rsid w:val="00AB1B45"/>
    <w:rsid w:val="00AB1BA7"/>
    <w:rsid w:val="00AB220D"/>
    <w:rsid w:val="00AC1CF2"/>
    <w:rsid w:val="00AC3D88"/>
    <w:rsid w:val="00AD28CA"/>
    <w:rsid w:val="00AD5E54"/>
    <w:rsid w:val="00AD6609"/>
    <w:rsid w:val="00AE66BF"/>
    <w:rsid w:val="00AE6AAD"/>
    <w:rsid w:val="00AE6D38"/>
    <w:rsid w:val="00AF2D83"/>
    <w:rsid w:val="00AF3807"/>
    <w:rsid w:val="00AF442A"/>
    <w:rsid w:val="00AF549E"/>
    <w:rsid w:val="00AF5B07"/>
    <w:rsid w:val="00AF6F38"/>
    <w:rsid w:val="00B06AD1"/>
    <w:rsid w:val="00B11EBA"/>
    <w:rsid w:val="00B14772"/>
    <w:rsid w:val="00B15588"/>
    <w:rsid w:val="00B20857"/>
    <w:rsid w:val="00B20D63"/>
    <w:rsid w:val="00B21985"/>
    <w:rsid w:val="00B21C3E"/>
    <w:rsid w:val="00B25EDB"/>
    <w:rsid w:val="00B3115F"/>
    <w:rsid w:val="00B314E2"/>
    <w:rsid w:val="00B3514C"/>
    <w:rsid w:val="00B401E4"/>
    <w:rsid w:val="00B417C4"/>
    <w:rsid w:val="00B42593"/>
    <w:rsid w:val="00B46FC5"/>
    <w:rsid w:val="00B477F2"/>
    <w:rsid w:val="00B51DCF"/>
    <w:rsid w:val="00B52D11"/>
    <w:rsid w:val="00B66533"/>
    <w:rsid w:val="00B670FC"/>
    <w:rsid w:val="00B717FE"/>
    <w:rsid w:val="00B71ED5"/>
    <w:rsid w:val="00B722DA"/>
    <w:rsid w:val="00B75AB7"/>
    <w:rsid w:val="00B81070"/>
    <w:rsid w:val="00B84129"/>
    <w:rsid w:val="00B9169D"/>
    <w:rsid w:val="00B95B35"/>
    <w:rsid w:val="00B9721B"/>
    <w:rsid w:val="00BB24A6"/>
    <w:rsid w:val="00BB53FA"/>
    <w:rsid w:val="00BC0620"/>
    <w:rsid w:val="00BC1163"/>
    <w:rsid w:val="00BC3D72"/>
    <w:rsid w:val="00BC7468"/>
    <w:rsid w:val="00BD3A75"/>
    <w:rsid w:val="00BD3CF2"/>
    <w:rsid w:val="00BD43F1"/>
    <w:rsid w:val="00BE0207"/>
    <w:rsid w:val="00BE1121"/>
    <w:rsid w:val="00BE54BA"/>
    <w:rsid w:val="00BF1E00"/>
    <w:rsid w:val="00BF3A3D"/>
    <w:rsid w:val="00BF5A0A"/>
    <w:rsid w:val="00BF66E1"/>
    <w:rsid w:val="00C06626"/>
    <w:rsid w:val="00C075EC"/>
    <w:rsid w:val="00C07A51"/>
    <w:rsid w:val="00C15094"/>
    <w:rsid w:val="00C177E4"/>
    <w:rsid w:val="00C32704"/>
    <w:rsid w:val="00C3365E"/>
    <w:rsid w:val="00C41CAC"/>
    <w:rsid w:val="00C42BCE"/>
    <w:rsid w:val="00C434BE"/>
    <w:rsid w:val="00C43DBA"/>
    <w:rsid w:val="00C4618C"/>
    <w:rsid w:val="00C524C5"/>
    <w:rsid w:val="00C53159"/>
    <w:rsid w:val="00C56B2A"/>
    <w:rsid w:val="00C56BAB"/>
    <w:rsid w:val="00C61723"/>
    <w:rsid w:val="00C639DB"/>
    <w:rsid w:val="00C75E41"/>
    <w:rsid w:val="00C7737C"/>
    <w:rsid w:val="00C77DC1"/>
    <w:rsid w:val="00C832CF"/>
    <w:rsid w:val="00C85435"/>
    <w:rsid w:val="00C85A9D"/>
    <w:rsid w:val="00C8640C"/>
    <w:rsid w:val="00C86A59"/>
    <w:rsid w:val="00C86FC4"/>
    <w:rsid w:val="00C874BB"/>
    <w:rsid w:val="00C91E62"/>
    <w:rsid w:val="00C92F8E"/>
    <w:rsid w:val="00C956C7"/>
    <w:rsid w:val="00C9664B"/>
    <w:rsid w:val="00CA0654"/>
    <w:rsid w:val="00CA2677"/>
    <w:rsid w:val="00CA3074"/>
    <w:rsid w:val="00CA67BE"/>
    <w:rsid w:val="00CA6F3D"/>
    <w:rsid w:val="00CB00D3"/>
    <w:rsid w:val="00CB2878"/>
    <w:rsid w:val="00CB4D6E"/>
    <w:rsid w:val="00CC0B00"/>
    <w:rsid w:val="00CC0D94"/>
    <w:rsid w:val="00CC6E08"/>
    <w:rsid w:val="00CC75CD"/>
    <w:rsid w:val="00CC7D1D"/>
    <w:rsid w:val="00CD0D35"/>
    <w:rsid w:val="00CE1A7B"/>
    <w:rsid w:val="00CE3934"/>
    <w:rsid w:val="00CE43C6"/>
    <w:rsid w:val="00CE7614"/>
    <w:rsid w:val="00CF012B"/>
    <w:rsid w:val="00CF0CB7"/>
    <w:rsid w:val="00CF1FEF"/>
    <w:rsid w:val="00CF7982"/>
    <w:rsid w:val="00D01F1D"/>
    <w:rsid w:val="00D05D63"/>
    <w:rsid w:val="00D07B84"/>
    <w:rsid w:val="00D17259"/>
    <w:rsid w:val="00D173FD"/>
    <w:rsid w:val="00D177C1"/>
    <w:rsid w:val="00D221E8"/>
    <w:rsid w:val="00D259C7"/>
    <w:rsid w:val="00D27067"/>
    <w:rsid w:val="00D27662"/>
    <w:rsid w:val="00D33EC0"/>
    <w:rsid w:val="00D45EF9"/>
    <w:rsid w:val="00D460E9"/>
    <w:rsid w:val="00D462CD"/>
    <w:rsid w:val="00D545C0"/>
    <w:rsid w:val="00D54E6C"/>
    <w:rsid w:val="00D55D4F"/>
    <w:rsid w:val="00D616EC"/>
    <w:rsid w:val="00D623EE"/>
    <w:rsid w:val="00D65938"/>
    <w:rsid w:val="00D65EDA"/>
    <w:rsid w:val="00D66750"/>
    <w:rsid w:val="00D70939"/>
    <w:rsid w:val="00D810C2"/>
    <w:rsid w:val="00D81E60"/>
    <w:rsid w:val="00D901DF"/>
    <w:rsid w:val="00D91643"/>
    <w:rsid w:val="00D921B8"/>
    <w:rsid w:val="00D95E10"/>
    <w:rsid w:val="00D96AD2"/>
    <w:rsid w:val="00DA02A0"/>
    <w:rsid w:val="00DA04C2"/>
    <w:rsid w:val="00DA15A2"/>
    <w:rsid w:val="00DA7B2E"/>
    <w:rsid w:val="00DB195D"/>
    <w:rsid w:val="00DB1B6C"/>
    <w:rsid w:val="00DB2AB9"/>
    <w:rsid w:val="00DB494F"/>
    <w:rsid w:val="00DB5775"/>
    <w:rsid w:val="00DB603D"/>
    <w:rsid w:val="00DC6A2C"/>
    <w:rsid w:val="00DD3C91"/>
    <w:rsid w:val="00DD7B95"/>
    <w:rsid w:val="00DE1791"/>
    <w:rsid w:val="00DE17C6"/>
    <w:rsid w:val="00DE2DCB"/>
    <w:rsid w:val="00DE3BAE"/>
    <w:rsid w:val="00DE3DB8"/>
    <w:rsid w:val="00DE71FB"/>
    <w:rsid w:val="00DF13C0"/>
    <w:rsid w:val="00DF1730"/>
    <w:rsid w:val="00DF2030"/>
    <w:rsid w:val="00DF2FED"/>
    <w:rsid w:val="00DF301A"/>
    <w:rsid w:val="00DF4D02"/>
    <w:rsid w:val="00E00025"/>
    <w:rsid w:val="00E0040E"/>
    <w:rsid w:val="00E04B9C"/>
    <w:rsid w:val="00E069FA"/>
    <w:rsid w:val="00E10AFC"/>
    <w:rsid w:val="00E121AC"/>
    <w:rsid w:val="00E15F63"/>
    <w:rsid w:val="00E21B38"/>
    <w:rsid w:val="00E23CC3"/>
    <w:rsid w:val="00E268D2"/>
    <w:rsid w:val="00E35BDF"/>
    <w:rsid w:val="00E36396"/>
    <w:rsid w:val="00E36969"/>
    <w:rsid w:val="00E413FB"/>
    <w:rsid w:val="00E41AF1"/>
    <w:rsid w:val="00E425D0"/>
    <w:rsid w:val="00E42D39"/>
    <w:rsid w:val="00E45B65"/>
    <w:rsid w:val="00E47269"/>
    <w:rsid w:val="00E53A1C"/>
    <w:rsid w:val="00E574A6"/>
    <w:rsid w:val="00E600DF"/>
    <w:rsid w:val="00E64402"/>
    <w:rsid w:val="00E66415"/>
    <w:rsid w:val="00E666DB"/>
    <w:rsid w:val="00E716C1"/>
    <w:rsid w:val="00E772EB"/>
    <w:rsid w:val="00E83BFD"/>
    <w:rsid w:val="00E8481E"/>
    <w:rsid w:val="00E852DD"/>
    <w:rsid w:val="00E9046E"/>
    <w:rsid w:val="00E9073F"/>
    <w:rsid w:val="00E95331"/>
    <w:rsid w:val="00EA1ECE"/>
    <w:rsid w:val="00EA3619"/>
    <w:rsid w:val="00EB297D"/>
    <w:rsid w:val="00EB4A63"/>
    <w:rsid w:val="00EC1E6D"/>
    <w:rsid w:val="00EC3E23"/>
    <w:rsid w:val="00EC48CA"/>
    <w:rsid w:val="00EC5194"/>
    <w:rsid w:val="00ED048C"/>
    <w:rsid w:val="00ED1A16"/>
    <w:rsid w:val="00ED6EC7"/>
    <w:rsid w:val="00EE0525"/>
    <w:rsid w:val="00EE0D4A"/>
    <w:rsid w:val="00EE2CC5"/>
    <w:rsid w:val="00EE4405"/>
    <w:rsid w:val="00EF05E6"/>
    <w:rsid w:val="00EF2328"/>
    <w:rsid w:val="00EF4530"/>
    <w:rsid w:val="00F01ECD"/>
    <w:rsid w:val="00F049F3"/>
    <w:rsid w:val="00F06732"/>
    <w:rsid w:val="00F07243"/>
    <w:rsid w:val="00F07C6C"/>
    <w:rsid w:val="00F15161"/>
    <w:rsid w:val="00F21449"/>
    <w:rsid w:val="00F21B93"/>
    <w:rsid w:val="00F223DD"/>
    <w:rsid w:val="00F30C02"/>
    <w:rsid w:val="00F3359A"/>
    <w:rsid w:val="00F33686"/>
    <w:rsid w:val="00F3481D"/>
    <w:rsid w:val="00F35119"/>
    <w:rsid w:val="00F35E16"/>
    <w:rsid w:val="00F51013"/>
    <w:rsid w:val="00F5325C"/>
    <w:rsid w:val="00F57A62"/>
    <w:rsid w:val="00F61AD2"/>
    <w:rsid w:val="00F66AA4"/>
    <w:rsid w:val="00F70028"/>
    <w:rsid w:val="00F72633"/>
    <w:rsid w:val="00F73E67"/>
    <w:rsid w:val="00F81096"/>
    <w:rsid w:val="00F8129A"/>
    <w:rsid w:val="00F81B1B"/>
    <w:rsid w:val="00F8302B"/>
    <w:rsid w:val="00F8452D"/>
    <w:rsid w:val="00F84C9A"/>
    <w:rsid w:val="00F85243"/>
    <w:rsid w:val="00F87E79"/>
    <w:rsid w:val="00F93F74"/>
    <w:rsid w:val="00F97309"/>
    <w:rsid w:val="00FA0CE9"/>
    <w:rsid w:val="00FA0FD4"/>
    <w:rsid w:val="00FA1325"/>
    <w:rsid w:val="00FA4752"/>
    <w:rsid w:val="00FA7ADD"/>
    <w:rsid w:val="00FB1036"/>
    <w:rsid w:val="00FB4CE1"/>
    <w:rsid w:val="00FB551C"/>
    <w:rsid w:val="00FB7711"/>
    <w:rsid w:val="00FC2BDD"/>
    <w:rsid w:val="00FC552F"/>
    <w:rsid w:val="00FC6674"/>
    <w:rsid w:val="00FC716E"/>
    <w:rsid w:val="00FD0EF7"/>
    <w:rsid w:val="00FD2ACC"/>
    <w:rsid w:val="00FD359A"/>
    <w:rsid w:val="00FD4E90"/>
    <w:rsid w:val="00FD511C"/>
    <w:rsid w:val="00FE02BC"/>
    <w:rsid w:val="00FE0726"/>
    <w:rsid w:val="00FE5B80"/>
    <w:rsid w:val="00FE5D9B"/>
    <w:rsid w:val="00FF0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CDBA80DC-6E85-4E26-A470-3B2D10027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EB8"/>
    <w:pPr>
      <w:widowControl w:val="0"/>
      <w:jc w:val="both"/>
    </w:pPr>
    <w:rPr>
      <w:sz w:val="22"/>
    </w:rPr>
  </w:style>
  <w:style w:type="paragraph" w:styleId="1">
    <w:name w:val="heading 1"/>
    <w:basedOn w:val="a"/>
    <w:next w:val="a"/>
    <w:link w:val="10"/>
    <w:uiPriority w:val="9"/>
    <w:qFormat/>
    <w:rsid w:val="00203F7F"/>
    <w:pPr>
      <w:keepNext/>
      <w:outlineLvl w:val="0"/>
    </w:pPr>
    <w:rPr>
      <w:rFonts w:ascii="ＭＳ ゴシック" w:eastAsia="ＭＳ ゴシック" w:hAnsi="ＭＳ ゴシック" w:cstheme="majorBidi"/>
      <w:szCs w:val="24"/>
    </w:rPr>
  </w:style>
  <w:style w:type="paragraph" w:styleId="2">
    <w:name w:val="heading 2"/>
    <w:basedOn w:val="a"/>
    <w:next w:val="a"/>
    <w:link w:val="20"/>
    <w:uiPriority w:val="9"/>
    <w:unhideWhenUsed/>
    <w:qFormat/>
    <w:rsid w:val="00203F7F"/>
    <w:pPr>
      <w:keepNext/>
      <w:outlineLvl w:val="1"/>
    </w:pPr>
    <w:rPr>
      <w:rFonts w:ascii="ＭＳ ゴシック" w:eastAsia="ＭＳ ゴシック" w:hAnsi="ＭＳ ゴシック" w:cstheme="majorBidi"/>
    </w:rPr>
  </w:style>
  <w:style w:type="paragraph" w:styleId="3">
    <w:name w:val="heading 3"/>
    <w:basedOn w:val="a"/>
    <w:next w:val="a"/>
    <w:link w:val="30"/>
    <w:uiPriority w:val="9"/>
    <w:unhideWhenUsed/>
    <w:qFormat/>
    <w:rsid w:val="00203F7F"/>
    <w:pPr>
      <w:keepNext/>
      <w:jc w:val="left"/>
      <w:outlineLvl w:val="2"/>
    </w:pPr>
    <w:rPr>
      <w:rFonts w:ascii="ＭＳ ゴシック" w:eastAsia="ＭＳ ゴシック" w:hAnsi="ＭＳ ゴシック"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03F7F"/>
    <w:rPr>
      <w:rFonts w:ascii="ＭＳ ゴシック" w:eastAsia="ＭＳ ゴシック" w:hAnsi="ＭＳ ゴシック" w:cstheme="majorBidi"/>
      <w:sz w:val="24"/>
      <w:szCs w:val="24"/>
    </w:rPr>
  </w:style>
  <w:style w:type="character" w:customStyle="1" w:styleId="20">
    <w:name w:val="見出し 2 (文字)"/>
    <w:basedOn w:val="a0"/>
    <w:link w:val="2"/>
    <w:uiPriority w:val="9"/>
    <w:rsid w:val="00203F7F"/>
    <w:rPr>
      <w:rFonts w:ascii="ＭＳ ゴシック" w:eastAsia="ＭＳ ゴシック" w:hAnsi="ＭＳ ゴシック" w:cstheme="majorBidi"/>
      <w:sz w:val="24"/>
    </w:rPr>
  </w:style>
  <w:style w:type="table" w:styleId="a3">
    <w:name w:val="Table Grid"/>
    <w:basedOn w:val="a1"/>
    <w:uiPriority w:val="59"/>
    <w:rsid w:val="00AC1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AC1CF2"/>
    <w:pPr>
      <w:tabs>
        <w:tab w:val="center" w:pos="4252"/>
        <w:tab w:val="right" w:pos="8504"/>
      </w:tabs>
      <w:snapToGrid w:val="0"/>
    </w:pPr>
  </w:style>
  <w:style w:type="character" w:customStyle="1" w:styleId="a5">
    <w:name w:val="フッター (文字)"/>
    <w:basedOn w:val="a0"/>
    <w:link w:val="a4"/>
    <w:uiPriority w:val="99"/>
    <w:rsid w:val="00AC1CF2"/>
  </w:style>
  <w:style w:type="character" w:styleId="a6">
    <w:name w:val="Hyperlink"/>
    <w:basedOn w:val="a0"/>
    <w:uiPriority w:val="99"/>
    <w:unhideWhenUsed/>
    <w:rsid w:val="00AC1CF2"/>
    <w:rPr>
      <w:color w:val="0000FF" w:themeColor="hyperlink"/>
      <w:u w:val="single"/>
    </w:rPr>
  </w:style>
  <w:style w:type="paragraph" w:styleId="a7">
    <w:name w:val="TOC Heading"/>
    <w:basedOn w:val="1"/>
    <w:next w:val="a"/>
    <w:uiPriority w:val="39"/>
    <w:unhideWhenUsed/>
    <w:qFormat/>
    <w:rsid w:val="00AC1CF2"/>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AC1CF2"/>
  </w:style>
  <w:style w:type="paragraph" w:styleId="21">
    <w:name w:val="toc 2"/>
    <w:basedOn w:val="a"/>
    <w:next w:val="a"/>
    <w:autoRedefine/>
    <w:uiPriority w:val="39"/>
    <w:unhideWhenUsed/>
    <w:rsid w:val="00AC1CF2"/>
    <w:pPr>
      <w:ind w:leftChars="100" w:left="210"/>
    </w:pPr>
  </w:style>
  <w:style w:type="paragraph" w:styleId="a8">
    <w:name w:val="Balloon Text"/>
    <w:basedOn w:val="a"/>
    <w:link w:val="a9"/>
    <w:uiPriority w:val="99"/>
    <w:semiHidden/>
    <w:unhideWhenUsed/>
    <w:rsid w:val="00AC1CF2"/>
    <w:rPr>
      <w:rFonts w:asciiTheme="majorHAnsi" w:hAnsiTheme="majorHAnsi" w:cstheme="majorBidi"/>
      <w:sz w:val="18"/>
      <w:szCs w:val="18"/>
    </w:rPr>
  </w:style>
  <w:style w:type="character" w:customStyle="1" w:styleId="a9">
    <w:name w:val="吹き出し (文字)"/>
    <w:basedOn w:val="a0"/>
    <w:link w:val="a8"/>
    <w:uiPriority w:val="99"/>
    <w:semiHidden/>
    <w:rsid w:val="00AC1CF2"/>
    <w:rPr>
      <w:rFonts w:asciiTheme="majorHAnsi" w:eastAsiaTheme="majorEastAsia" w:hAnsiTheme="majorHAnsi" w:cstheme="majorBidi"/>
      <w:sz w:val="18"/>
      <w:szCs w:val="18"/>
    </w:rPr>
  </w:style>
  <w:style w:type="paragraph" w:styleId="Web">
    <w:name w:val="Normal (Web)"/>
    <w:basedOn w:val="a"/>
    <w:uiPriority w:val="99"/>
    <w:unhideWhenUsed/>
    <w:rsid w:val="00624F7E"/>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a">
    <w:name w:val="List Paragraph"/>
    <w:basedOn w:val="a"/>
    <w:uiPriority w:val="34"/>
    <w:qFormat/>
    <w:rsid w:val="009D28A5"/>
    <w:pPr>
      <w:ind w:leftChars="400" w:left="840"/>
    </w:pPr>
  </w:style>
  <w:style w:type="paragraph" w:styleId="ab">
    <w:name w:val="header"/>
    <w:basedOn w:val="a"/>
    <w:link w:val="ac"/>
    <w:uiPriority w:val="99"/>
    <w:unhideWhenUsed/>
    <w:rsid w:val="00FC716E"/>
    <w:pPr>
      <w:tabs>
        <w:tab w:val="center" w:pos="4252"/>
        <w:tab w:val="right" w:pos="8504"/>
      </w:tabs>
      <w:snapToGrid w:val="0"/>
    </w:pPr>
  </w:style>
  <w:style w:type="character" w:customStyle="1" w:styleId="ac">
    <w:name w:val="ヘッダー (文字)"/>
    <w:basedOn w:val="a0"/>
    <w:link w:val="ab"/>
    <w:uiPriority w:val="99"/>
    <w:rsid w:val="00FC716E"/>
  </w:style>
  <w:style w:type="paragraph" w:styleId="ad">
    <w:name w:val="Date"/>
    <w:basedOn w:val="a"/>
    <w:next w:val="a"/>
    <w:link w:val="ae"/>
    <w:uiPriority w:val="99"/>
    <w:semiHidden/>
    <w:unhideWhenUsed/>
    <w:rsid w:val="005376B5"/>
  </w:style>
  <w:style w:type="character" w:customStyle="1" w:styleId="ae">
    <w:name w:val="日付 (文字)"/>
    <w:basedOn w:val="a0"/>
    <w:link w:val="ad"/>
    <w:uiPriority w:val="99"/>
    <w:semiHidden/>
    <w:rsid w:val="005376B5"/>
  </w:style>
  <w:style w:type="character" w:styleId="af">
    <w:name w:val="FollowedHyperlink"/>
    <w:basedOn w:val="a0"/>
    <w:uiPriority w:val="99"/>
    <w:semiHidden/>
    <w:unhideWhenUsed/>
    <w:rsid w:val="00E574A6"/>
    <w:rPr>
      <w:color w:val="800080" w:themeColor="followedHyperlink"/>
      <w:u w:val="single"/>
    </w:rPr>
  </w:style>
  <w:style w:type="character" w:customStyle="1" w:styleId="30">
    <w:name w:val="見出し 3 (文字)"/>
    <w:basedOn w:val="a0"/>
    <w:link w:val="3"/>
    <w:uiPriority w:val="9"/>
    <w:rsid w:val="00203F7F"/>
    <w:rPr>
      <w:rFonts w:ascii="ＭＳ ゴシック" w:eastAsia="ＭＳ ゴシック" w:hAnsi="ＭＳ ゴシック" w:cstheme="majorBidi"/>
      <w:sz w:val="24"/>
    </w:rPr>
  </w:style>
  <w:style w:type="paragraph" w:styleId="31">
    <w:name w:val="toc 3"/>
    <w:basedOn w:val="a"/>
    <w:next w:val="a"/>
    <w:autoRedefine/>
    <w:uiPriority w:val="39"/>
    <w:unhideWhenUsed/>
    <w:rsid w:val="006D6997"/>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316216">
      <w:bodyDiv w:val="1"/>
      <w:marLeft w:val="0"/>
      <w:marRight w:val="0"/>
      <w:marTop w:val="0"/>
      <w:marBottom w:val="0"/>
      <w:divBdr>
        <w:top w:val="none" w:sz="0" w:space="0" w:color="auto"/>
        <w:left w:val="none" w:sz="0" w:space="0" w:color="auto"/>
        <w:bottom w:val="none" w:sz="0" w:space="0" w:color="auto"/>
        <w:right w:val="none" w:sz="0" w:space="0" w:color="auto"/>
      </w:divBdr>
    </w:div>
    <w:div w:id="476189868">
      <w:bodyDiv w:val="1"/>
      <w:marLeft w:val="0"/>
      <w:marRight w:val="0"/>
      <w:marTop w:val="0"/>
      <w:marBottom w:val="0"/>
      <w:divBdr>
        <w:top w:val="none" w:sz="0" w:space="0" w:color="auto"/>
        <w:left w:val="none" w:sz="0" w:space="0" w:color="auto"/>
        <w:bottom w:val="none" w:sz="0" w:space="0" w:color="auto"/>
        <w:right w:val="none" w:sz="0" w:space="0" w:color="auto"/>
      </w:divBdr>
    </w:div>
    <w:div w:id="646084494">
      <w:bodyDiv w:val="1"/>
      <w:marLeft w:val="0"/>
      <w:marRight w:val="0"/>
      <w:marTop w:val="0"/>
      <w:marBottom w:val="0"/>
      <w:divBdr>
        <w:top w:val="none" w:sz="0" w:space="0" w:color="auto"/>
        <w:left w:val="none" w:sz="0" w:space="0" w:color="auto"/>
        <w:bottom w:val="none" w:sz="0" w:space="0" w:color="auto"/>
        <w:right w:val="none" w:sz="0" w:space="0" w:color="auto"/>
      </w:divBdr>
    </w:div>
    <w:div w:id="210587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ef.osaka.lg.jp/chikyukankyo/jigyotoppage/netuhukatempu.html" TargetMode="External"/><Relationship Id="rId18" Type="http://schemas.openxmlformats.org/officeDocument/2006/relationships/image" Target="media/image6.emf"/><Relationship Id="rId26" Type="http://schemas.openxmlformats.org/officeDocument/2006/relationships/hyperlink" Target="http://www.pref.osaka.lg.jp/chikyukankyo/jigyotoppage/model_07.html" TargetMode="External"/><Relationship Id="rId21" Type="http://schemas.openxmlformats.org/officeDocument/2006/relationships/image" Target="media/image9.png"/><Relationship Id="rId34" Type="http://schemas.openxmlformats.org/officeDocument/2006/relationships/hyperlink" Target="http://www.pref.osaka.lg.jp/koken_keikaku/kankyo_hairyo/index.html" TargetMode="External"/><Relationship Id="rId7" Type="http://schemas.openxmlformats.org/officeDocument/2006/relationships/footer" Target="footer1.xml"/><Relationship Id="rId12" Type="http://schemas.openxmlformats.org/officeDocument/2006/relationships/hyperlink" Target="http://www.pref.osaka.lg.jp/chikyukankyo/jigyotoppage/model_07.html" TargetMode="External"/><Relationship Id="rId17" Type="http://schemas.openxmlformats.org/officeDocument/2006/relationships/image" Target="media/image5.emf"/><Relationship Id="rId25" Type="http://schemas.openxmlformats.org/officeDocument/2006/relationships/image" Target="media/image13.emf"/><Relationship Id="rId33" Type="http://schemas.openxmlformats.org/officeDocument/2006/relationships/hyperlink" Target="https://www.env.go.jp/air/life/heat_island/manual_01.htm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image" Target="media/image16.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image" Target="media/image12.emf"/><Relationship Id="rId32" Type="http://schemas.openxmlformats.org/officeDocument/2006/relationships/image" Target="media/image19.emf"/><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image" Target="media/image15.emf"/><Relationship Id="rId36" Type="http://schemas.openxmlformats.org/officeDocument/2006/relationships/footer" Target="footer4.xml"/><Relationship Id="rId10" Type="http://schemas.openxmlformats.org/officeDocument/2006/relationships/header" Target="header1.xml"/><Relationship Id="rId19" Type="http://schemas.openxmlformats.org/officeDocument/2006/relationships/image" Target="media/image7.png"/><Relationship Id="rId31" Type="http://schemas.openxmlformats.org/officeDocument/2006/relationships/image" Target="media/image18.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2.emf"/><Relationship Id="rId22" Type="http://schemas.openxmlformats.org/officeDocument/2006/relationships/image" Target="media/image10.emf"/><Relationship Id="rId27" Type="http://schemas.openxmlformats.org/officeDocument/2006/relationships/image" Target="media/image14.emf"/><Relationship Id="rId30" Type="http://schemas.openxmlformats.org/officeDocument/2006/relationships/image" Target="media/image17.emf"/><Relationship Id="rId35" Type="http://schemas.openxmlformats.org/officeDocument/2006/relationships/hyperlink" Target="https://www.wbgt.env.go.jp/doc_city_guideline.php" TargetMode="External"/><Relationship Id="rId8" Type="http://schemas.openxmlformats.org/officeDocument/2006/relationships/footer" Target="footer2.xml"/><Relationship Id="rId3"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EA11B-01D3-4F1E-B4EC-393769250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1246</Words>
  <Characters>7107</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花井　舜平</cp:lastModifiedBy>
  <cp:revision>3</cp:revision>
  <cp:lastPrinted>2021-03-31T07:20:00Z</cp:lastPrinted>
  <dcterms:created xsi:type="dcterms:W3CDTF">2021-03-31T06:51:00Z</dcterms:created>
  <dcterms:modified xsi:type="dcterms:W3CDTF">2021-03-31T07:20:00Z</dcterms:modified>
</cp:coreProperties>
</file>