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13669B">
      <w:r>
        <w:rPr>
          <w:noProof/>
        </w:rPr>
        <mc:AlternateContent>
          <mc:Choice Requires="wps">
            <w:drawing>
              <wp:anchor distT="0" distB="0" distL="114300" distR="114300" simplePos="0" relativeHeight="251718656" behindDoc="0" locked="0" layoutInCell="1" allowOverlap="1">
                <wp:simplePos x="0" y="0"/>
                <wp:positionH relativeFrom="column">
                  <wp:posOffset>1176948</wp:posOffset>
                </wp:positionH>
                <wp:positionV relativeFrom="paragraph">
                  <wp:posOffset>44185</wp:posOffset>
                </wp:positionV>
                <wp:extent cx="8968247" cy="383540"/>
                <wp:effectExtent l="19050" t="19050" r="42545" b="546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8247" cy="383540"/>
                        </a:xfrm>
                        <a:prstGeom prst="rect">
                          <a:avLst/>
                        </a:prstGeom>
                        <a:solidFill>
                          <a:srgbClr val="8064A2"/>
                        </a:solidFill>
                        <a:ln w="38100" algn="ctr">
                          <a:solidFill>
                            <a:srgbClr val="F2F2F2"/>
                          </a:solidFill>
                          <a:miter lim="800000"/>
                          <a:headEnd/>
                          <a:tailEnd/>
                        </a:ln>
                        <a:effectLst>
                          <a:outerShdw dist="28398" dir="3806097" algn="ctr" rotWithShape="0">
                            <a:srgbClr val="3F3151">
                              <a:alpha val="50000"/>
                            </a:srgbClr>
                          </a:outerShdw>
                        </a:effectLst>
                      </wps:spPr>
                      <wps:txbx>
                        <w:txbxContent>
                          <w:p w:rsidR="00F15D34" w:rsidRPr="008A1BD1" w:rsidRDefault="00F15D34" w:rsidP="00F15D34">
                            <w:pPr>
                              <w:spacing w:line="400" w:lineRule="exact"/>
                              <w:jc w:val="center"/>
                              <w:rPr>
                                <w:rFonts w:ascii="ＭＳ ゴシック" w:eastAsia="ＭＳ ゴシック" w:hAnsi="ＭＳ ゴシック"/>
                                <w:color w:val="FFFFFF"/>
                                <w:sz w:val="36"/>
                                <w:szCs w:val="36"/>
                              </w:rPr>
                            </w:pPr>
                            <w:r>
                              <w:rPr>
                                <w:rFonts w:ascii="ＭＳ ゴシック" w:eastAsia="ＭＳ ゴシック" w:hAnsi="ＭＳ ゴシック" w:hint="eastAsia"/>
                                <w:b/>
                                <w:color w:val="FFFFFF"/>
                                <w:sz w:val="36"/>
                                <w:szCs w:val="36"/>
                              </w:rPr>
                              <w:t>重点的な点検評価</w:t>
                            </w:r>
                            <w:r w:rsidRPr="00F15D34">
                              <w:rPr>
                                <w:rFonts w:ascii="ＭＳ ゴシック" w:eastAsia="ＭＳ ゴシック" w:hAnsi="ＭＳ ゴシック" w:cs="Meiryo UI" w:hint="eastAsia"/>
                                <w:b/>
                                <w:color w:val="FFFFFF" w:themeColor="background1"/>
                                <w:sz w:val="36"/>
                                <w:szCs w:val="36"/>
                              </w:rPr>
                              <w:t>「低炭素・省エネルギー社会の構築」に向けた取組</w:t>
                            </w:r>
                            <w:r w:rsidRPr="00253E09">
                              <w:rPr>
                                <w:rFonts w:ascii="ＭＳ ゴシック" w:eastAsia="ＭＳ ゴシック" w:hAnsi="ＭＳ ゴシック" w:hint="eastAsia"/>
                                <w:b/>
                                <w:color w:val="FFFFFF"/>
                                <w:sz w:val="36"/>
                                <w:szCs w:val="36"/>
                              </w:rPr>
                              <w:t>の報告</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2.65pt;margin-top:3.5pt;width:706.15pt;height:3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" fillcolor="#8064a2" strokecolor="#f2f2f2" strokeweight="3pt">
                <v:shadow on="t" color="#3f3151" opacity=".5" offset="1pt"/>
                <v:textbox style="mso-fit-shape-to-text:t">
                  <w:txbxContent>
                    <w:p w:rsidR="00F15D34" w:rsidRPr="008A1BD1" w:rsidRDefault="00F15D34" w:rsidP="00F15D34">
                      <w:pPr>
                        <w:spacing w:line="400" w:lineRule="exact"/>
                        <w:jc w:val="center"/>
                        <w:rPr>
                          <w:rFonts w:ascii="ＭＳ ゴシック" w:eastAsia="ＭＳ ゴシック" w:hAnsi="ＭＳ ゴシック"/>
                          <w:color w:val="FFFFFF"/>
                          <w:sz w:val="36"/>
                          <w:szCs w:val="36"/>
                        </w:rPr>
                      </w:pPr>
                      <w:r>
                        <w:rPr>
                          <w:rFonts w:ascii="ＭＳ ゴシック" w:eastAsia="ＭＳ ゴシック" w:hAnsi="ＭＳ ゴシック" w:hint="eastAsia"/>
                          <w:b/>
                          <w:color w:val="FFFFFF"/>
                          <w:sz w:val="36"/>
                          <w:szCs w:val="36"/>
                        </w:rPr>
                        <w:t>重点的な点検評価</w:t>
                      </w:r>
                      <w:r w:rsidRPr="00F15D34">
                        <w:rPr>
                          <w:rFonts w:ascii="ＭＳ ゴシック" w:eastAsia="ＭＳ ゴシック" w:hAnsi="ＭＳ ゴシック" w:cs="Meiryo UI" w:hint="eastAsia"/>
                          <w:b/>
                          <w:color w:val="FFFFFF" w:themeColor="background1"/>
                          <w:sz w:val="36"/>
                          <w:szCs w:val="36"/>
                        </w:rPr>
                        <w:t>「低炭素・省エネルギー社会の構築」に向けた取組</w:t>
                      </w:r>
                      <w:r w:rsidRPr="00253E09">
                        <w:rPr>
                          <w:rFonts w:ascii="ＭＳ ゴシック" w:eastAsia="ＭＳ ゴシック" w:hAnsi="ＭＳ ゴシック" w:hint="eastAsia"/>
                          <w:b/>
                          <w:color w:val="FFFFFF"/>
                          <w:sz w:val="36"/>
                          <w:szCs w:val="36"/>
                        </w:rPr>
                        <w:t>の報告</w:t>
                      </w:r>
                    </w:p>
                  </w:txbxContent>
                </v:textbox>
              </v:rect>
            </w:pict>
          </mc:Fallback>
        </mc:AlternateContent>
      </w:r>
      <w:r>
        <w:rPr>
          <w:noProof/>
        </w:rPr>
        <mc:AlternateContent>
          <mc:Choice Requires="wpg">
            <w:drawing>
              <wp:anchor distT="0" distB="0" distL="114300" distR="114300" simplePos="0" relativeHeight="251724800" behindDoc="0" locked="0" layoutInCell="1" allowOverlap="1" wp14:anchorId="4A72D0C1" wp14:editId="31BF6AA2">
                <wp:simplePos x="0" y="0"/>
                <wp:positionH relativeFrom="column">
                  <wp:posOffset>10206990</wp:posOffset>
                </wp:positionH>
                <wp:positionV relativeFrom="paragraph">
                  <wp:posOffset>-351273</wp:posOffset>
                </wp:positionV>
                <wp:extent cx="2334895" cy="944245"/>
                <wp:effectExtent l="0" t="0" r="8255" b="8255"/>
                <wp:wrapNone/>
                <wp:docPr id="4" name="グループ化 4"/>
                <wp:cNvGraphicFramePr/>
                <a:graphic xmlns:a="http://schemas.openxmlformats.org/drawingml/2006/main">
                  <a:graphicData uri="http://schemas.microsoft.com/office/word/2010/wordprocessingGroup">
                    <wpg:wgp>
                      <wpg:cNvGrpSpPr/>
                      <wpg:grpSpPr>
                        <a:xfrm>
                          <a:off x="0" y="0"/>
                          <a:ext cx="2334895" cy="944245"/>
                          <a:chOff x="0" y="0"/>
                          <a:chExt cx="2334895" cy="944245"/>
                        </a:xfrm>
                      </wpg:grpSpPr>
                      <pic:pic xmlns:pic="http://schemas.openxmlformats.org/drawingml/2006/picture">
                        <pic:nvPicPr>
                          <pic:cNvPr id="22" name="図 2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pic:pic xmlns:pic="http://schemas.openxmlformats.org/drawingml/2006/picture">
                        <pic:nvPicPr>
                          <pic:cNvPr id="23" name="図 2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76250" y="0"/>
                            <a:ext cx="467995" cy="467995"/>
                          </a:xfrm>
                          <a:prstGeom prst="rect">
                            <a:avLst/>
                          </a:prstGeom>
                          <a:noFill/>
                          <a:ln>
                            <a:noFill/>
                          </a:ln>
                        </pic:spPr>
                      </pic:pic>
                      <pic:pic xmlns:pic="http://schemas.openxmlformats.org/drawingml/2006/picture">
                        <pic:nvPicPr>
                          <pic:cNvPr id="24" name="図 2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3450" y="0"/>
                            <a:ext cx="467995" cy="467995"/>
                          </a:xfrm>
                          <a:prstGeom prst="rect">
                            <a:avLst/>
                          </a:prstGeom>
                          <a:noFill/>
                          <a:ln>
                            <a:noFill/>
                          </a:ln>
                        </pic:spPr>
                      </pic:pic>
                      <pic:pic xmlns:pic="http://schemas.openxmlformats.org/drawingml/2006/picture">
                        <pic:nvPicPr>
                          <pic:cNvPr id="25" name="図 2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90650" y="0"/>
                            <a:ext cx="467995" cy="467995"/>
                          </a:xfrm>
                          <a:prstGeom prst="rect">
                            <a:avLst/>
                          </a:prstGeom>
                          <a:noFill/>
                          <a:ln>
                            <a:noFill/>
                          </a:ln>
                        </pic:spPr>
                      </pic:pic>
                      <pic:pic xmlns:pic="http://schemas.openxmlformats.org/drawingml/2006/picture">
                        <pic:nvPicPr>
                          <pic:cNvPr id="26" name="図 2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66900" y="0"/>
                            <a:ext cx="467995" cy="467995"/>
                          </a:xfrm>
                          <a:prstGeom prst="rect">
                            <a:avLst/>
                          </a:prstGeom>
                          <a:noFill/>
                          <a:ln>
                            <a:noFill/>
                          </a:ln>
                        </pic:spPr>
                      </pic:pic>
                      <pic:pic xmlns:pic="http://schemas.openxmlformats.org/drawingml/2006/picture">
                        <pic:nvPicPr>
                          <pic:cNvPr id="27" name="図 2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476250"/>
                            <a:ext cx="467995" cy="467995"/>
                          </a:xfrm>
                          <a:prstGeom prst="rect">
                            <a:avLst/>
                          </a:prstGeom>
                          <a:noFill/>
                          <a:ln>
                            <a:noFill/>
                          </a:ln>
                        </pic:spPr>
                      </pic:pic>
                      <pic:pic xmlns:pic="http://schemas.openxmlformats.org/drawingml/2006/picture">
                        <pic:nvPicPr>
                          <pic:cNvPr id="28" name="図 2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6250" y="476250"/>
                            <a:ext cx="467995" cy="467995"/>
                          </a:xfrm>
                          <a:prstGeom prst="rect">
                            <a:avLst/>
                          </a:prstGeom>
                          <a:noFill/>
                          <a:ln>
                            <a:noFill/>
                          </a:ln>
                        </pic:spPr>
                      </pic:pic>
                      <pic:pic xmlns:pic="http://schemas.openxmlformats.org/drawingml/2006/picture">
                        <pic:nvPicPr>
                          <pic:cNvPr id="29" name="図 2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33450" y="476250"/>
                            <a:ext cx="467995" cy="467995"/>
                          </a:xfrm>
                          <a:prstGeom prst="rect">
                            <a:avLst/>
                          </a:prstGeom>
                          <a:noFill/>
                          <a:ln>
                            <a:noFill/>
                          </a:ln>
                        </pic:spPr>
                      </pic:pic>
                      <pic:pic xmlns:pic="http://schemas.openxmlformats.org/drawingml/2006/picture">
                        <pic:nvPicPr>
                          <pic:cNvPr id="30" name="図 3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90650" y="476250"/>
                            <a:ext cx="467995" cy="467995"/>
                          </a:xfrm>
                          <a:prstGeom prst="rect">
                            <a:avLst/>
                          </a:prstGeom>
                          <a:noFill/>
                          <a:ln>
                            <a:noFill/>
                          </a:ln>
                        </pic:spPr>
                      </pic:pic>
                      <pic:pic xmlns:pic="http://schemas.openxmlformats.org/drawingml/2006/picture">
                        <pic:nvPicPr>
                          <pic:cNvPr id="31" name="図 3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66900" y="476250"/>
                            <a:ext cx="467995" cy="467995"/>
                          </a:xfrm>
                          <a:prstGeom prst="rect">
                            <a:avLst/>
                          </a:prstGeom>
                          <a:noFill/>
                          <a:ln>
                            <a:noFill/>
                          </a:ln>
                        </pic:spPr>
                      </pic:pic>
                    </wpg:wgp>
                  </a:graphicData>
                </a:graphic>
              </wp:anchor>
            </w:drawing>
          </mc:Choice>
          <mc:Fallback>
            <w:pict>
              <v:group w14:anchorId="7F02204C" id="グループ化 4" o:spid="_x0000_s1026" style="position:absolute;left:0;text-align:left;margin-left:803.7pt;margin-top:-27.65pt;width:183.85pt;height:74.35pt;z-index:251724800" coordsize="23348,9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27" type="#_x0000_t75" style="position:absolute;width:4679;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">
                  <v:imagedata r:id="rId16" o:title=""/>
                  <v:path arrowok="t"/>
                </v:shape>
                <v:shape id="図 23" o:spid="_x0000_s1028" type="#_x0000_t75" style="position:absolute;left:4762;width:4680;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">
                  <v:imagedata r:id="rId17" o:title=""/>
                  <v:path arrowok="t"/>
                </v:shape>
                <v:shape id="図 24" o:spid="_x0000_s1029" type="#_x0000_t75" style="position:absolute;left:9334;width:4680;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">
                  <v:imagedata r:id="rId18" o:title=""/>
                  <v:path arrowok="t"/>
                </v:shape>
                <v:shape id="図 25" o:spid="_x0000_s1030" type="#_x0000_t75" style="position:absolute;left:13906;width:4680;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">
                  <v:imagedata r:id="rId19" o:title=""/>
                  <v:path arrowok="t"/>
                </v:shape>
                <v:shape id="図 26" o:spid="_x0000_s1031" type="#_x0000_t75" style="position:absolute;left:18669;width:4679;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">
                  <v:imagedata r:id="rId20" o:title=""/>
                  <v:path arrowok="t"/>
                </v:shape>
                <v:shape id="図 27" o:spid="_x0000_s1032" type="#_x0000_t75" style="position:absolute;top:4762;width:4679;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">
                  <v:imagedata r:id="rId21" o:title=""/>
                  <v:path arrowok="t"/>
                </v:shape>
                <v:shape id="図 28" o:spid="_x0000_s1033" type="#_x0000_t75" style="position:absolute;left:4762;top:4762;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">
                  <v:imagedata r:id="rId22" o:title=""/>
                  <v:path arrowok="t"/>
                </v:shape>
                <v:shape id="図 29" o:spid="_x0000_s1034" type="#_x0000_t75" style="position:absolute;left:9334;top:4762;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">
                  <v:imagedata r:id="rId23" o:title=""/>
                  <v:path arrowok="t"/>
                </v:shape>
                <v:shape id="図 30" o:spid="_x0000_s1035" type="#_x0000_t75" style="position:absolute;left:13906;top:4762;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">
                  <v:imagedata r:id="rId24" o:title=""/>
                  <v:path arrowok="t"/>
                </v:shape>
                <v:shape id="図 31" o:spid="_x0000_s1036" type="#_x0000_t75" style="position:absolute;left:18669;top:4762;width:4679;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">
                  <v:imagedata r:id="rId25" o:title=""/>
                  <v:path arrowok="t"/>
                </v:shape>
              </v:group>
            </w:pict>
          </mc:Fallback>
        </mc:AlternateContent>
      </w:r>
      <w:r w:rsidR="00B55215">
        <w:rPr>
          <w:noProof/>
        </w:rPr>
        <mc:AlternateContent>
          <mc:Choice Requires="wps">
            <w:drawing>
              <wp:anchor distT="0" distB="0" distL="114300" distR="114300" simplePos="0" relativeHeight="251720704" behindDoc="0" locked="0" layoutInCell="1" allowOverlap="1" wp14:anchorId="77D4D7FB" wp14:editId="3B6EA5CE">
                <wp:simplePos x="0" y="0"/>
                <wp:positionH relativeFrom="column">
                  <wp:posOffset>1433195</wp:posOffset>
                </wp:positionH>
                <wp:positionV relativeFrom="paragraph">
                  <wp:posOffset>6168863</wp:posOffset>
                </wp:positionV>
                <wp:extent cx="3083560" cy="347345"/>
                <wp:effectExtent l="0" t="0" r="2540" b="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347345"/>
                        </a:xfrm>
                        <a:prstGeom prst="roundRect">
                          <a:avLst>
                            <a:gd name="adj" fmla="val 4038"/>
                          </a:avLst>
                        </a:prstGeom>
                        <a:noFill/>
                        <a:ln w="25400" cap="flat" cmpd="sng" algn="ctr">
                          <a:noFill/>
                          <a:prstDash val="solid"/>
                        </a:ln>
                        <a:effectLst/>
                      </wps:spPr>
                      <wps:txbx>
                        <w:txbxContent>
                          <w:p w:rsidR="00284EA0" w:rsidRDefault="00004212" w:rsidP="00284EA0">
                            <w:pPr>
                              <w:spacing w:line="200" w:lineRule="exact"/>
                              <w:rPr>
                                <w:rFonts w:ascii="Meiryo UI" w:eastAsia="Meiryo UI" w:hAnsi="Meiryo UI"/>
                                <w:sz w:val="16"/>
                                <w:szCs w:val="24"/>
                              </w:rPr>
                            </w:pPr>
                            <w:r w:rsidRPr="00004212">
                              <w:rPr>
                                <w:rFonts w:ascii="Meiryo UI" w:eastAsia="Meiryo UI" w:hAnsi="Meiryo UI" w:hint="eastAsia"/>
                                <w:sz w:val="16"/>
                                <w:szCs w:val="24"/>
                              </w:rPr>
                              <w:t>※</w:t>
                            </w:r>
                            <w:r>
                              <w:rPr>
                                <w:rFonts w:ascii="Meiryo UI" w:eastAsia="Meiryo UI" w:hAnsi="Meiryo UI" w:hint="eastAsia"/>
                                <w:sz w:val="16"/>
                                <w:szCs w:val="24"/>
                              </w:rPr>
                              <w:t>2005</w:t>
                            </w:r>
                            <w:r w:rsidR="00284EA0">
                              <w:rPr>
                                <w:rFonts w:ascii="Meiryo UI" w:eastAsia="Meiryo UI" w:hAnsi="Meiryo UI"/>
                                <w:sz w:val="16"/>
                                <w:szCs w:val="24"/>
                              </w:rPr>
                              <w:t>年度</w:t>
                            </w:r>
                            <w:r>
                              <w:rPr>
                                <w:rFonts w:ascii="Meiryo UI" w:eastAsia="Meiryo UI" w:hAnsi="Meiryo UI"/>
                                <w:sz w:val="16"/>
                                <w:szCs w:val="24"/>
                              </w:rPr>
                              <w:t>は</w:t>
                            </w:r>
                            <w:r w:rsidR="00284EA0">
                              <w:rPr>
                                <w:rFonts w:ascii="Meiryo UI" w:eastAsia="Meiryo UI" w:hAnsi="Meiryo UI" w:hint="eastAsia"/>
                                <w:sz w:val="16"/>
                                <w:szCs w:val="24"/>
                              </w:rPr>
                              <w:t>関西電力株式会社の</w:t>
                            </w:r>
                            <w:r>
                              <w:rPr>
                                <w:rFonts w:ascii="Meiryo UI" w:eastAsia="Meiryo UI" w:hAnsi="Meiryo UI" w:hint="eastAsia"/>
                                <w:sz w:val="16"/>
                                <w:szCs w:val="24"/>
                              </w:rPr>
                              <w:t>2005</w:t>
                            </w:r>
                            <w:r>
                              <w:rPr>
                                <w:rFonts w:ascii="Meiryo UI" w:eastAsia="Meiryo UI" w:hAnsi="Meiryo UI"/>
                                <w:sz w:val="16"/>
                                <w:szCs w:val="24"/>
                              </w:rPr>
                              <w:t>年度</w:t>
                            </w:r>
                            <w:r>
                              <w:rPr>
                                <w:rFonts w:ascii="Meiryo UI" w:eastAsia="Meiryo UI" w:hAnsi="Meiryo UI" w:hint="eastAsia"/>
                                <w:sz w:val="16"/>
                                <w:szCs w:val="24"/>
                              </w:rPr>
                              <w:t>の</w:t>
                            </w:r>
                            <w:r w:rsidR="00284EA0">
                              <w:rPr>
                                <w:rFonts w:ascii="Meiryo UI" w:eastAsia="Meiryo UI" w:hAnsi="Meiryo UI" w:hint="eastAsia"/>
                                <w:sz w:val="16"/>
                                <w:szCs w:val="24"/>
                              </w:rPr>
                              <w:t>排出係数</w:t>
                            </w:r>
                            <w:r>
                              <w:rPr>
                                <w:rFonts w:ascii="Meiryo UI" w:eastAsia="Meiryo UI" w:hAnsi="Meiryo UI" w:hint="eastAsia"/>
                                <w:sz w:val="16"/>
                                <w:szCs w:val="24"/>
                              </w:rPr>
                              <w:t>を使用</w:t>
                            </w:r>
                            <w:r>
                              <w:rPr>
                                <w:rFonts w:ascii="Meiryo UI" w:eastAsia="Meiryo UI" w:hAnsi="Meiryo UI"/>
                                <w:sz w:val="16"/>
                                <w:szCs w:val="24"/>
                              </w:rPr>
                              <w:t>、</w:t>
                            </w:r>
                          </w:p>
                          <w:p w:rsidR="00004212" w:rsidRPr="00004212" w:rsidRDefault="00004212" w:rsidP="00284EA0">
                            <w:pPr>
                              <w:spacing w:line="200" w:lineRule="exact"/>
                              <w:ind w:firstLineChars="100" w:firstLine="160"/>
                              <w:rPr>
                                <w:rFonts w:ascii="Meiryo UI" w:eastAsia="Meiryo UI" w:hAnsi="Meiryo UI"/>
                                <w:sz w:val="16"/>
                                <w:szCs w:val="24"/>
                              </w:rPr>
                            </w:pPr>
                            <w:r>
                              <w:rPr>
                                <w:rFonts w:ascii="Meiryo UI" w:eastAsia="Meiryo UI" w:hAnsi="Meiryo UI" w:hint="eastAsia"/>
                                <w:sz w:val="16"/>
                                <w:szCs w:val="24"/>
                              </w:rPr>
                              <w:t>2015年度</w:t>
                            </w:r>
                            <w:r>
                              <w:rPr>
                                <w:rFonts w:ascii="Meiryo UI" w:eastAsia="Meiryo UI" w:hAnsi="Meiryo UI"/>
                                <w:sz w:val="16"/>
                                <w:szCs w:val="24"/>
                              </w:rPr>
                              <w:t>以降は</w:t>
                            </w:r>
                            <w:r w:rsidR="00284EA0">
                              <w:rPr>
                                <w:rFonts w:ascii="Meiryo UI" w:eastAsia="Meiryo UI" w:hAnsi="Meiryo UI" w:hint="eastAsia"/>
                                <w:sz w:val="16"/>
                                <w:szCs w:val="24"/>
                              </w:rPr>
                              <w:t>同社</w:t>
                            </w:r>
                            <w:r w:rsidR="008032ED">
                              <w:rPr>
                                <w:rFonts w:ascii="Meiryo UI" w:eastAsia="Meiryo UI" w:hAnsi="Meiryo UI" w:hint="eastAsia"/>
                                <w:sz w:val="16"/>
                                <w:szCs w:val="24"/>
                              </w:rPr>
                              <w:t>の</w:t>
                            </w:r>
                            <w:r w:rsidR="00284EA0">
                              <w:rPr>
                                <w:rFonts w:ascii="Meiryo UI" w:eastAsia="Meiryo UI" w:hAnsi="Meiryo UI" w:hint="eastAsia"/>
                                <w:sz w:val="16"/>
                                <w:szCs w:val="24"/>
                              </w:rPr>
                              <w:t>2012</w:t>
                            </w:r>
                            <w:r w:rsidR="00284EA0">
                              <w:rPr>
                                <w:rFonts w:ascii="Meiryo UI" w:eastAsia="Meiryo UI" w:hAnsi="Meiryo UI"/>
                                <w:sz w:val="16"/>
                                <w:szCs w:val="24"/>
                              </w:rPr>
                              <w:t>年度の</w:t>
                            </w:r>
                            <w:r w:rsidR="00284EA0">
                              <w:rPr>
                                <w:rFonts w:ascii="Meiryo UI" w:eastAsia="Meiryo UI" w:hAnsi="Meiryo UI" w:hint="eastAsia"/>
                                <w:sz w:val="16"/>
                                <w:szCs w:val="24"/>
                              </w:rPr>
                              <w:t>排出係数</w:t>
                            </w:r>
                            <w:r w:rsidR="00284EA0">
                              <w:rPr>
                                <w:rFonts w:ascii="Meiryo UI" w:eastAsia="Meiryo UI" w:hAnsi="Meiryo UI"/>
                                <w:sz w:val="16"/>
                                <w:szCs w:val="24"/>
                              </w:rPr>
                              <w:t>を</w:t>
                            </w:r>
                            <w:r w:rsidR="00284EA0">
                              <w:rPr>
                                <w:rFonts w:ascii="Meiryo UI" w:eastAsia="Meiryo UI" w:hAnsi="Meiryo UI" w:hint="eastAsia"/>
                                <w:sz w:val="16"/>
                                <w:szCs w:val="24"/>
                              </w:rPr>
                              <w:t>使用</w:t>
                            </w:r>
                            <w:r w:rsidR="00284EA0">
                              <w:rPr>
                                <w:rFonts w:ascii="Meiryo UI" w:eastAsia="Meiryo UI" w:hAnsi="Meiryo UI"/>
                                <w:sz w:val="16"/>
                                <w:szCs w:val="24"/>
                              </w:rPr>
                              <w:t>して</w:t>
                            </w:r>
                            <w:r w:rsidR="00284EA0">
                              <w:rPr>
                                <w:rFonts w:ascii="Meiryo UI" w:eastAsia="Meiryo UI" w:hAnsi="Meiryo UI" w:hint="eastAsia"/>
                                <w:sz w:val="16"/>
                                <w:szCs w:val="24"/>
                              </w:rPr>
                              <w:t>算定</w:t>
                            </w:r>
                          </w:p>
                          <w:p w:rsidR="00004212" w:rsidRPr="00004212" w:rsidRDefault="00004212" w:rsidP="00284EA0">
                            <w:pPr>
                              <w:spacing w:line="200" w:lineRule="exact"/>
                              <w:jc w:val="center"/>
                              <w:rPr>
                                <w:rFonts w:ascii="Meiryo UI" w:eastAsia="Meiryo UI" w:hAnsi="Meiryo UI"/>
                                <w:sz w:val="16"/>
                                <w:szCs w:val="24"/>
                              </w:rPr>
                            </w:pPr>
                          </w:p>
                          <w:p w:rsidR="00004212" w:rsidRPr="00004212" w:rsidRDefault="00004212" w:rsidP="00284EA0">
                            <w:pPr>
                              <w:spacing w:line="200" w:lineRule="exact"/>
                              <w:jc w:val="center"/>
                              <w:rPr>
                                <w:rFonts w:ascii="Meiryo UI" w:eastAsia="Meiryo UI" w:hAnsi="Meiryo UI"/>
                                <w:sz w:val="16"/>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D7FB" id="角丸四角形 3" o:spid="_x0000_s1026" style="position:absolute;left:0;text-align:left;margin-left:112.85pt;margin-top:485.75pt;width:242.8pt;height:27.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" filled="f" stroked="f" strokeweight="2pt">
                <v:path arrowok="t"/>
                <v:textbox inset="1mm,0,1mm,0">
                  <w:txbxContent>
                    <w:p w:rsidR="00284EA0" w:rsidRDefault="00004212" w:rsidP="00284EA0">
                      <w:pPr>
                        <w:spacing w:line="200" w:lineRule="exact"/>
                        <w:rPr>
                          <w:rFonts w:ascii="Meiryo UI" w:eastAsia="Meiryo UI" w:hAnsi="Meiryo UI"/>
                          <w:sz w:val="16"/>
                          <w:szCs w:val="24"/>
                        </w:rPr>
                      </w:pPr>
                      <w:bookmarkStart w:id="1" w:name="_GoBack"/>
                      <w:r w:rsidRPr="00004212">
                        <w:rPr>
                          <w:rFonts w:ascii="Meiryo UI" w:eastAsia="Meiryo UI" w:hAnsi="Meiryo UI" w:hint="eastAsia"/>
                          <w:sz w:val="16"/>
                          <w:szCs w:val="24"/>
                        </w:rPr>
                        <w:t>※</w:t>
                      </w:r>
                      <w:r>
                        <w:rPr>
                          <w:rFonts w:ascii="Meiryo UI" w:eastAsia="Meiryo UI" w:hAnsi="Meiryo UI" w:hint="eastAsia"/>
                          <w:sz w:val="16"/>
                          <w:szCs w:val="24"/>
                        </w:rPr>
                        <w:t>2005</w:t>
                      </w:r>
                      <w:r w:rsidR="00284EA0">
                        <w:rPr>
                          <w:rFonts w:ascii="Meiryo UI" w:eastAsia="Meiryo UI" w:hAnsi="Meiryo UI"/>
                          <w:sz w:val="16"/>
                          <w:szCs w:val="24"/>
                        </w:rPr>
                        <w:t>年度</w:t>
                      </w:r>
                      <w:r>
                        <w:rPr>
                          <w:rFonts w:ascii="Meiryo UI" w:eastAsia="Meiryo UI" w:hAnsi="Meiryo UI"/>
                          <w:sz w:val="16"/>
                          <w:szCs w:val="24"/>
                        </w:rPr>
                        <w:t>は</w:t>
                      </w:r>
                      <w:r w:rsidR="00284EA0">
                        <w:rPr>
                          <w:rFonts w:ascii="Meiryo UI" w:eastAsia="Meiryo UI" w:hAnsi="Meiryo UI" w:hint="eastAsia"/>
                          <w:sz w:val="16"/>
                          <w:szCs w:val="24"/>
                        </w:rPr>
                        <w:t>関西電力株式会社の</w:t>
                      </w:r>
                      <w:r>
                        <w:rPr>
                          <w:rFonts w:ascii="Meiryo UI" w:eastAsia="Meiryo UI" w:hAnsi="Meiryo UI" w:hint="eastAsia"/>
                          <w:sz w:val="16"/>
                          <w:szCs w:val="24"/>
                        </w:rPr>
                        <w:t>2005</w:t>
                      </w:r>
                      <w:r>
                        <w:rPr>
                          <w:rFonts w:ascii="Meiryo UI" w:eastAsia="Meiryo UI" w:hAnsi="Meiryo UI"/>
                          <w:sz w:val="16"/>
                          <w:szCs w:val="24"/>
                        </w:rPr>
                        <w:t>年度</w:t>
                      </w:r>
                      <w:r>
                        <w:rPr>
                          <w:rFonts w:ascii="Meiryo UI" w:eastAsia="Meiryo UI" w:hAnsi="Meiryo UI" w:hint="eastAsia"/>
                          <w:sz w:val="16"/>
                          <w:szCs w:val="24"/>
                        </w:rPr>
                        <w:t>の</w:t>
                      </w:r>
                      <w:r w:rsidR="00284EA0">
                        <w:rPr>
                          <w:rFonts w:ascii="Meiryo UI" w:eastAsia="Meiryo UI" w:hAnsi="Meiryo UI" w:hint="eastAsia"/>
                          <w:sz w:val="16"/>
                          <w:szCs w:val="24"/>
                        </w:rPr>
                        <w:t>排出係数</w:t>
                      </w:r>
                      <w:r>
                        <w:rPr>
                          <w:rFonts w:ascii="Meiryo UI" w:eastAsia="Meiryo UI" w:hAnsi="Meiryo UI" w:hint="eastAsia"/>
                          <w:sz w:val="16"/>
                          <w:szCs w:val="24"/>
                        </w:rPr>
                        <w:t>を使用</w:t>
                      </w:r>
                      <w:r>
                        <w:rPr>
                          <w:rFonts w:ascii="Meiryo UI" w:eastAsia="Meiryo UI" w:hAnsi="Meiryo UI"/>
                          <w:sz w:val="16"/>
                          <w:szCs w:val="24"/>
                        </w:rPr>
                        <w:t>、</w:t>
                      </w:r>
                    </w:p>
                    <w:p w:rsidR="00004212" w:rsidRPr="00004212" w:rsidRDefault="00004212" w:rsidP="00284EA0">
                      <w:pPr>
                        <w:spacing w:line="200" w:lineRule="exact"/>
                        <w:ind w:firstLineChars="100" w:firstLine="160"/>
                        <w:rPr>
                          <w:rFonts w:ascii="Meiryo UI" w:eastAsia="Meiryo UI" w:hAnsi="Meiryo UI"/>
                          <w:sz w:val="16"/>
                          <w:szCs w:val="24"/>
                        </w:rPr>
                      </w:pPr>
                      <w:r>
                        <w:rPr>
                          <w:rFonts w:ascii="Meiryo UI" w:eastAsia="Meiryo UI" w:hAnsi="Meiryo UI" w:hint="eastAsia"/>
                          <w:sz w:val="16"/>
                          <w:szCs w:val="24"/>
                        </w:rPr>
                        <w:t>2015年度</w:t>
                      </w:r>
                      <w:r>
                        <w:rPr>
                          <w:rFonts w:ascii="Meiryo UI" w:eastAsia="Meiryo UI" w:hAnsi="Meiryo UI"/>
                          <w:sz w:val="16"/>
                          <w:szCs w:val="24"/>
                        </w:rPr>
                        <w:t>以降は</w:t>
                      </w:r>
                      <w:r w:rsidR="00284EA0">
                        <w:rPr>
                          <w:rFonts w:ascii="Meiryo UI" w:eastAsia="Meiryo UI" w:hAnsi="Meiryo UI" w:hint="eastAsia"/>
                          <w:sz w:val="16"/>
                          <w:szCs w:val="24"/>
                        </w:rPr>
                        <w:t>同社</w:t>
                      </w:r>
                      <w:r w:rsidR="008032ED">
                        <w:rPr>
                          <w:rFonts w:ascii="Meiryo UI" w:eastAsia="Meiryo UI" w:hAnsi="Meiryo UI" w:hint="eastAsia"/>
                          <w:sz w:val="16"/>
                          <w:szCs w:val="24"/>
                        </w:rPr>
                        <w:t>の</w:t>
                      </w:r>
                      <w:r w:rsidR="00284EA0">
                        <w:rPr>
                          <w:rFonts w:ascii="Meiryo UI" w:eastAsia="Meiryo UI" w:hAnsi="Meiryo UI" w:hint="eastAsia"/>
                          <w:sz w:val="16"/>
                          <w:szCs w:val="24"/>
                        </w:rPr>
                        <w:t>2012</w:t>
                      </w:r>
                      <w:r w:rsidR="00284EA0">
                        <w:rPr>
                          <w:rFonts w:ascii="Meiryo UI" w:eastAsia="Meiryo UI" w:hAnsi="Meiryo UI"/>
                          <w:sz w:val="16"/>
                          <w:szCs w:val="24"/>
                        </w:rPr>
                        <w:t>年度の</w:t>
                      </w:r>
                      <w:r w:rsidR="00284EA0">
                        <w:rPr>
                          <w:rFonts w:ascii="Meiryo UI" w:eastAsia="Meiryo UI" w:hAnsi="Meiryo UI" w:hint="eastAsia"/>
                          <w:sz w:val="16"/>
                          <w:szCs w:val="24"/>
                        </w:rPr>
                        <w:t>排出係数</w:t>
                      </w:r>
                      <w:r w:rsidR="00284EA0">
                        <w:rPr>
                          <w:rFonts w:ascii="Meiryo UI" w:eastAsia="Meiryo UI" w:hAnsi="Meiryo UI"/>
                          <w:sz w:val="16"/>
                          <w:szCs w:val="24"/>
                        </w:rPr>
                        <w:t>を</w:t>
                      </w:r>
                      <w:r w:rsidR="00284EA0">
                        <w:rPr>
                          <w:rFonts w:ascii="Meiryo UI" w:eastAsia="Meiryo UI" w:hAnsi="Meiryo UI" w:hint="eastAsia"/>
                          <w:sz w:val="16"/>
                          <w:szCs w:val="24"/>
                        </w:rPr>
                        <w:t>使用</w:t>
                      </w:r>
                      <w:r w:rsidR="00284EA0">
                        <w:rPr>
                          <w:rFonts w:ascii="Meiryo UI" w:eastAsia="Meiryo UI" w:hAnsi="Meiryo UI"/>
                          <w:sz w:val="16"/>
                          <w:szCs w:val="24"/>
                        </w:rPr>
                        <w:t>して</w:t>
                      </w:r>
                      <w:r w:rsidR="00284EA0">
                        <w:rPr>
                          <w:rFonts w:ascii="Meiryo UI" w:eastAsia="Meiryo UI" w:hAnsi="Meiryo UI" w:hint="eastAsia"/>
                          <w:sz w:val="16"/>
                          <w:szCs w:val="24"/>
                        </w:rPr>
                        <w:t>算定</w:t>
                      </w:r>
                    </w:p>
                    <w:p w:rsidR="00004212" w:rsidRPr="00004212" w:rsidRDefault="00004212" w:rsidP="00284EA0">
                      <w:pPr>
                        <w:spacing w:line="200" w:lineRule="exact"/>
                        <w:jc w:val="center"/>
                        <w:rPr>
                          <w:rFonts w:ascii="Meiryo UI" w:eastAsia="Meiryo UI" w:hAnsi="Meiryo UI"/>
                          <w:sz w:val="16"/>
                          <w:szCs w:val="24"/>
                        </w:rPr>
                      </w:pPr>
                    </w:p>
                    <w:bookmarkEnd w:id="1"/>
                    <w:p w:rsidR="00004212" w:rsidRPr="00004212" w:rsidRDefault="00004212" w:rsidP="00284EA0">
                      <w:pPr>
                        <w:spacing w:line="200" w:lineRule="exact"/>
                        <w:jc w:val="center"/>
                        <w:rPr>
                          <w:rFonts w:ascii="Meiryo UI" w:eastAsia="Meiryo UI" w:hAnsi="Meiryo UI"/>
                          <w:sz w:val="16"/>
                          <w:szCs w:val="24"/>
                        </w:rPr>
                      </w:pPr>
                    </w:p>
                  </w:txbxContent>
                </v:textbox>
              </v:roundrect>
            </w:pict>
          </mc:Fallback>
        </mc:AlternateContent>
      </w:r>
      <w:r w:rsidR="00B55215">
        <w:rPr>
          <w:noProof/>
        </w:rPr>
        <mc:AlternateContent>
          <mc:Choice Requires="wps">
            <w:drawing>
              <wp:anchor distT="0" distB="0" distL="114300" distR="114300" simplePos="0" relativeHeight="251722752" behindDoc="0" locked="0" layoutInCell="1" allowOverlap="1" wp14:anchorId="098C4E69" wp14:editId="66A8D700">
                <wp:simplePos x="0" y="0"/>
                <wp:positionH relativeFrom="column">
                  <wp:posOffset>1392156</wp:posOffset>
                </wp:positionH>
                <wp:positionV relativeFrom="paragraph">
                  <wp:posOffset>3669030</wp:posOffset>
                </wp:positionV>
                <wp:extent cx="2537460" cy="337820"/>
                <wp:effectExtent l="0" t="0" r="0" b="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7460" cy="337820"/>
                        </a:xfrm>
                        <a:prstGeom prst="roundRect">
                          <a:avLst>
                            <a:gd name="adj" fmla="val 4038"/>
                          </a:avLst>
                        </a:prstGeom>
                        <a:noFill/>
                        <a:ln w="25400" cap="flat" cmpd="sng" algn="ctr">
                          <a:noFill/>
                          <a:prstDash val="solid"/>
                        </a:ln>
                        <a:effectLst/>
                      </wps:spPr>
                      <wps:txbx>
                        <w:txbxContent>
                          <w:p w:rsidR="008C0F15" w:rsidRPr="008C0F15" w:rsidRDefault="008C0F15" w:rsidP="008C0F15">
                            <w:pPr>
                              <w:spacing w:line="360" w:lineRule="exact"/>
                              <w:jc w:val="center"/>
                              <w:rPr>
                                <w:rFonts w:ascii="Meiryo UI" w:eastAsia="Meiryo UI" w:hAnsi="Meiryo UI"/>
                                <w:b/>
                                <w:sz w:val="20"/>
                                <w:szCs w:val="24"/>
                              </w:rPr>
                            </w:pPr>
                            <w:r w:rsidRPr="008C0F15">
                              <w:rPr>
                                <w:rFonts w:ascii="Meiryo UI" w:eastAsia="Meiryo UI" w:hAnsi="Meiryo UI" w:hint="eastAsia"/>
                                <w:b/>
                                <w:sz w:val="20"/>
                                <w:szCs w:val="24"/>
                              </w:rPr>
                              <w:t>温室効果ガス排出量</w:t>
                            </w:r>
                            <w:r w:rsidRPr="008C0F15">
                              <w:rPr>
                                <w:rFonts w:ascii="Meiryo UI" w:eastAsia="Meiryo UI" w:hAnsi="Meiryo UI"/>
                                <w:b/>
                                <w:sz w:val="20"/>
                                <w:szCs w:val="24"/>
                              </w:rPr>
                              <w:t>の</w:t>
                            </w:r>
                            <w:r w:rsidRPr="008C0F15">
                              <w:rPr>
                                <w:rFonts w:ascii="Meiryo UI" w:eastAsia="Meiryo UI" w:hAnsi="Meiryo UI" w:hint="eastAsia"/>
                                <w:b/>
                                <w:sz w:val="20"/>
                                <w:szCs w:val="24"/>
                              </w:rPr>
                              <w:t>推移</w:t>
                            </w:r>
                          </w:p>
                          <w:p w:rsidR="008C0F15" w:rsidRPr="008C0F15" w:rsidRDefault="008C0F15" w:rsidP="008C0F15">
                            <w:pPr>
                              <w:spacing w:line="120" w:lineRule="exact"/>
                              <w:jc w:val="center"/>
                              <w:rPr>
                                <w:rFonts w:ascii="Meiryo UI" w:eastAsia="Meiryo UI" w:hAnsi="Meiryo UI"/>
                                <w:b/>
                                <w:sz w:val="20"/>
                                <w:szCs w:val="24"/>
                              </w:rPr>
                            </w:pPr>
                          </w:p>
                          <w:p w:rsidR="008C0F15" w:rsidRPr="008C0F15" w:rsidRDefault="008C0F15" w:rsidP="008C0F15">
                            <w:pPr>
                              <w:spacing w:line="360" w:lineRule="exact"/>
                              <w:jc w:val="center"/>
                              <w:rPr>
                                <w:rFonts w:ascii="Meiryo UI" w:eastAsia="Meiryo UI" w:hAnsi="Meiryo UI"/>
                                <w:b/>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C4E69" id="角丸四角形 20" o:spid="_x0000_s1027" style="position:absolute;left:0;text-align:left;margin-left:109.6pt;margin-top:288.9pt;width:199.8pt;height:2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" filled="f" stroked="f" strokeweight="2pt">
                <v:path arrowok="t"/>
                <v:textbox>
                  <w:txbxContent>
                    <w:p w:rsidR="008C0F15" w:rsidRPr="008C0F15" w:rsidRDefault="008C0F15" w:rsidP="008C0F15">
                      <w:pPr>
                        <w:spacing w:line="360" w:lineRule="exact"/>
                        <w:jc w:val="center"/>
                        <w:rPr>
                          <w:rFonts w:ascii="Meiryo UI" w:eastAsia="Meiryo UI" w:hAnsi="Meiryo UI"/>
                          <w:b/>
                          <w:sz w:val="20"/>
                          <w:szCs w:val="24"/>
                        </w:rPr>
                      </w:pPr>
                      <w:r w:rsidRPr="008C0F15">
                        <w:rPr>
                          <w:rFonts w:ascii="Meiryo UI" w:eastAsia="Meiryo UI" w:hAnsi="Meiryo UI" w:hint="eastAsia"/>
                          <w:b/>
                          <w:sz w:val="20"/>
                          <w:szCs w:val="24"/>
                        </w:rPr>
                        <w:t>温室効果ガス排出量</w:t>
                      </w:r>
                      <w:r w:rsidRPr="008C0F15">
                        <w:rPr>
                          <w:rFonts w:ascii="Meiryo UI" w:eastAsia="Meiryo UI" w:hAnsi="Meiryo UI"/>
                          <w:b/>
                          <w:sz w:val="20"/>
                          <w:szCs w:val="24"/>
                        </w:rPr>
                        <w:t>の</w:t>
                      </w:r>
                      <w:r w:rsidRPr="008C0F15">
                        <w:rPr>
                          <w:rFonts w:ascii="Meiryo UI" w:eastAsia="Meiryo UI" w:hAnsi="Meiryo UI" w:hint="eastAsia"/>
                          <w:b/>
                          <w:sz w:val="20"/>
                          <w:szCs w:val="24"/>
                        </w:rPr>
                        <w:t>推移</w:t>
                      </w:r>
                    </w:p>
                    <w:p w:rsidR="008C0F15" w:rsidRPr="008C0F15" w:rsidRDefault="008C0F15" w:rsidP="008C0F15">
                      <w:pPr>
                        <w:spacing w:line="120" w:lineRule="exact"/>
                        <w:jc w:val="center"/>
                        <w:rPr>
                          <w:rFonts w:ascii="Meiryo UI" w:eastAsia="Meiryo UI" w:hAnsi="Meiryo UI"/>
                          <w:b/>
                          <w:sz w:val="20"/>
                          <w:szCs w:val="24"/>
                        </w:rPr>
                      </w:pPr>
                    </w:p>
                    <w:p w:rsidR="008C0F15" w:rsidRPr="008C0F15" w:rsidRDefault="008C0F15" w:rsidP="008C0F15">
                      <w:pPr>
                        <w:spacing w:line="360" w:lineRule="exact"/>
                        <w:jc w:val="center"/>
                        <w:rPr>
                          <w:rFonts w:ascii="Meiryo UI" w:eastAsia="Meiryo UI" w:hAnsi="Meiryo UI"/>
                          <w:b/>
                          <w:sz w:val="20"/>
                          <w:szCs w:val="24"/>
                        </w:rPr>
                      </w:pPr>
                    </w:p>
                  </w:txbxContent>
                </v:textbox>
              </v:roundrect>
            </w:pict>
          </mc:Fallback>
        </mc:AlternateContent>
      </w:r>
      <w:r w:rsidR="00B55215" w:rsidRPr="00B55215">
        <w:rPr>
          <w:noProof/>
        </w:rPr>
        <w:drawing>
          <wp:anchor distT="0" distB="0" distL="114300" distR="114300" simplePos="0" relativeHeight="251721728" behindDoc="0" locked="0" layoutInCell="1" allowOverlap="1">
            <wp:simplePos x="0" y="0"/>
            <wp:positionH relativeFrom="column">
              <wp:posOffset>822325</wp:posOffset>
            </wp:positionH>
            <wp:positionV relativeFrom="paragraph">
              <wp:posOffset>3680933</wp:posOffset>
            </wp:positionV>
            <wp:extent cx="3863520" cy="256932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3520" cy="256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2ED">
        <w:rPr>
          <w:noProof/>
        </w:rPr>
        <mc:AlternateContent>
          <mc:Choice Requires="wps">
            <w:drawing>
              <wp:anchor distT="0" distB="0" distL="114300" distR="114300" simplePos="0" relativeHeight="251676672" behindDoc="0" locked="0" layoutInCell="1" allowOverlap="1">
                <wp:simplePos x="0" y="0"/>
                <wp:positionH relativeFrom="column">
                  <wp:posOffset>5742940</wp:posOffset>
                </wp:positionH>
                <wp:positionV relativeFrom="paragraph">
                  <wp:posOffset>1370330</wp:posOffset>
                </wp:positionV>
                <wp:extent cx="2186940" cy="323850"/>
                <wp:effectExtent l="0" t="0" r="22860"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323850"/>
                        </a:xfrm>
                        <a:prstGeom prst="roundRect">
                          <a:avLst/>
                        </a:prstGeom>
                        <a:solidFill>
                          <a:sysClr val="window" lastClr="FFFFFF"/>
                        </a:solidFill>
                        <a:ln w="25400" cap="flat" cmpd="sng" algn="ctr">
                          <a:solidFill>
                            <a:sysClr val="windowText" lastClr="000000"/>
                          </a:solidFill>
                          <a:prstDash val="solid"/>
                        </a:ln>
                        <a:effectLst/>
                      </wps:spPr>
                      <wps:txbx>
                        <w:txbxContent>
                          <w:p w:rsidR="007114AB" w:rsidRPr="007114AB" w:rsidRDefault="007114AB" w:rsidP="007114AB">
                            <w:pPr>
                              <w:spacing w:line="240" w:lineRule="exact"/>
                              <w:jc w:val="center"/>
                              <w:rPr>
                                <w:rFonts w:ascii="Meiryo UI" w:eastAsia="Meiryo UI" w:hAnsi="Meiryo UI"/>
                                <w:sz w:val="24"/>
                              </w:rPr>
                            </w:pPr>
                            <w:r w:rsidRPr="007114AB">
                              <w:rPr>
                                <w:rFonts w:ascii="Meiryo UI" w:eastAsia="Meiryo UI" w:hAnsi="Meiryo UI" w:hint="eastAsia"/>
                                <w:sz w:val="24"/>
                              </w:rPr>
                              <w:t>現</w:t>
                            </w:r>
                            <w:r w:rsidR="00E83892">
                              <w:rPr>
                                <w:rFonts w:ascii="Meiryo UI" w:eastAsia="Meiryo UI" w:hAnsi="Meiryo UI" w:hint="eastAsia"/>
                                <w:sz w:val="24"/>
                              </w:rPr>
                              <w:t>行</w:t>
                            </w:r>
                            <w:r w:rsidRPr="007114AB">
                              <w:rPr>
                                <w:rFonts w:ascii="Meiryo UI" w:eastAsia="Meiryo UI" w:hAnsi="Meiryo UI" w:hint="eastAsia"/>
                                <w:sz w:val="24"/>
                              </w:rPr>
                              <w:t>計画の進捗状況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8" style="position:absolute;left:0;text-align:left;margin-left:452.2pt;margin-top:107.9pt;width:172.2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" fillcolor="window" strokecolor="windowText" strokeweight="2pt">
                <v:path arrowok="t"/>
                <v:textbox>
                  <w:txbxContent>
                    <w:p w:rsidR="007114AB" w:rsidRPr="007114AB" w:rsidRDefault="007114AB" w:rsidP="007114AB">
                      <w:pPr>
                        <w:spacing w:line="240" w:lineRule="exact"/>
                        <w:jc w:val="center"/>
                        <w:rPr>
                          <w:rFonts w:ascii="Meiryo UI" w:eastAsia="Meiryo UI" w:hAnsi="Meiryo UI"/>
                          <w:sz w:val="24"/>
                        </w:rPr>
                      </w:pPr>
                      <w:r w:rsidRPr="007114AB">
                        <w:rPr>
                          <w:rFonts w:ascii="Meiryo UI" w:eastAsia="Meiryo UI" w:hAnsi="Meiryo UI" w:hint="eastAsia"/>
                          <w:sz w:val="24"/>
                        </w:rPr>
                        <w:t>現</w:t>
                      </w:r>
                      <w:r w:rsidR="00E83892">
                        <w:rPr>
                          <w:rFonts w:ascii="Meiryo UI" w:eastAsia="Meiryo UI" w:hAnsi="Meiryo UI" w:hint="eastAsia"/>
                          <w:sz w:val="24"/>
                        </w:rPr>
                        <w:t>行</w:t>
                      </w:r>
                      <w:r w:rsidRPr="007114AB">
                        <w:rPr>
                          <w:rFonts w:ascii="Meiryo UI" w:eastAsia="Meiryo UI" w:hAnsi="Meiryo UI" w:hint="eastAsia"/>
                          <w:sz w:val="24"/>
                        </w:rPr>
                        <w:t>計画の進捗状況</w:t>
                      </w:r>
                    </w:p>
                  </w:txbxContent>
                </v:textbox>
              </v:roundrect>
            </w:pict>
          </mc:Fallback>
        </mc:AlternateContent>
      </w:r>
      <w:r w:rsidR="00284EA0">
        <w:rPr>
          <w:noProof/>
        </w:rPr>
        <mc:AlternateContent>
          <mc:Choice Requires="wps">
            <w:drawing>
              <wp:anchor distT="0" distB="0" distL="114300" distR="114300" simplePos="0" relativeHeight="251715584" behindDoc="0" locked="0" layoutInCell="1" allowOverlap="1" wp14:anchorId="201F4153" wp14:editId="6A19D59B">
                <wp:simplePos x="0" y="0"/>
                <wp:positionH relativeFrom="column">
                  <wp:posOffset>4803893</wp:posOffset>
                </wp:positionH>
                <wp:positionV relativeFrom="paragraph">
                  <wp:posOffset>3667125</wp:posOffset>
                </wp:positionV>
                <wp:extent cx="2537460" cy="337820"/>
                <wp:effectExtent l="0" t="0" r="0" b="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7460" cy="337820"/>
                        </a:xfrm>
                        <a:prstGeom prst="roundRect">
                          <a:avLst>
                            <a:gd name="adj" fmla="val 4038"/>
                          </a:avLst>
                        </a:prstGeom>
                        <a:noFill/>
                        <a:ln w="25400" cap="flat" cmpd="sng" algn="ctr">
                          <a:noFill/>
                          <a:prstDash val="solid"/>
                        </a:ln>
                        <a:effectLst/>
                      </wps:spPr>
                      <wps:txbx>
                        <w:txbxContent>
                          <w:p w:rsidR="008C0F15" w:rsidRPr="008C0F15" w:rsidRDefault="008C0F15" w:rsidP="008C0F15">
                            <w:pPr>
                              <w:spacing w:line="360" w:lineRule="exact"/>
                              <w:jc w:val="center"/>
                              <w:rPr>
                                <w:rFonts w:ascii="Meiryo UI" w:eastAsia="Meiryo UI" w:hAnsi="Meiryo UI"/>
                                <w:b/>
                                <w:sz w:val="20"/>
                                <w:szCs w:val="24"/>
                              </w:rPr>
                            </w:pPr>
                            <w:r w:rsidRPr="008C0F15">
                              <w:rPr>
                                <w:rFonts w:ascii="Meiryo UI" w:eastAsia="Meiryo UI" w:hAnsi="Meiryo UI" w:hint="eastAsia"/>
                                <w:b/>
                                <w:sz w:val="20"/>
                                <w:szCs w:val="24"/>
                              </w:rPr>
                              <w:t>エネルギー</w:t>
                            </w:r>
                            <w:r w:rsidRPr="008C0F15">
                              <w:rPr>
                                <w:rFonts w:ascii="Meiryo UI" w:eastAsia="Meiryo UI" w:hAnsi="Meiryo UI"/>
                                <w:b/>
                                <w:sz w:val="20"/>
                                <w:szCs w:val="24"/>
                              </w:rPr>
                              <w:t>消費</w:t>
                            </w:r>
                            <w:r w:rsidRPr="008C0F15">
                              <w:rPr>
                                <w:rFonts w:ascii="Meiryo UI" w:eastAsia="Meiryo UI" w:hAnsi="Meiryo UI" w:hint="eastAsia"/>
                                <w:b/>
                                <w:sz w:val="20"/>
                                <w:szCs w:val="24"/>
                              </w:rPr>
                              <w:t>量</w:t>
                            </w:r>
                            <w:r w:rsidRPr="008C0F15">
                              <w:rPr>
                                <w:rFonts w:ascii="Meiryo UI" w:eastAsia="Meiryo UI" w:hAnsi="Meiryo UI"/>
                                <w:b/>
                                <w:sz w:val="20"/>
                                <w:szCs w:val="24"/>
                              </w:rPr>
                              <w:t>の</w:t>
                            </w:r>
                            <w:r w:rsidRPr="008C0F15">
                              <w:rPr>
                                <w:rFonts w:ascii="Meiryo UI" w:eastAsia="Meiryo UI" w:hAnsi="Meiryo UI" w:hint="eastAsia"/>
                                <w:b/>
                                <w:sz w:val="20"/>
                                <w:szCs w:val="24"/>
                              </w:rPr>
                              <w:t>推移</w:t>
                            </w:r>
                          </w:p>
                          <w:p w:rsidR="008C0F15" w:rsidRPr="008C0F15" w:rsidRDefault="008C0F15" w:rsidP="008C0F15">
                            <w:pPr>
                              <w:spacing w:line="120" w:lineRule="exact"/>
                              <w:jc w:val="center"/>
                              <w:rPr>
                                <w:rFonts w:ascii="Meiryo UI" w:eastAsia="Meiryo UI" w:hAnsi="Meiryo UI"/>
                                <w:b/>
                                <w:sz w:val="20"/>
                                <w:szCs w:val="24"/>
                              </w:rPr>
                            </w:pPr>
                          </w:p>
                          <w:p w:rsidR="008C0F15" w:rsidRPr="008C0F15" w:rsidRDefault="008C0F15" w:rsidP="008C0F15">
                            <w:pPr>
                              <w:spacing w:line="360" w:lineRule="exact"/>
                              <w:jc w:val="center"/>
                              <w:rPr>
                                <w:rFonts w:ascii="Meiryo UI" w:eastAsia="Meiryo UI" w:hAnsi="Meiryo UI"/>
                                <w:b/>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F4153" id="角丸四角形 21" o:spid="_x0000_s1029" style="position:absolute;left:0;text-align:left;margin-left:378.25pt;margin-top:288.75pt;width:199.8pt;height:2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" filled="f" stroked="f" strokeweight="2pt">
                <v:path arrowok="t"/>
                <v:textbox>
                  <w:txbxContent>
                    <w:p w:rsidR="008C0F15" w:rsidRPr="008C0F15" w:rsidRDefault="008C0F15" w:rsidP="008C0F15">
                      <w:pPr>
                        <w:spacing w:line="360" w:lineRule="exact"/>
                        <w:jc w:val="center"/>
                        <w:rPr>
                          <w:rFonts w:ascii="Meiryo UI" w:eastAsia="Meiryo UI" w:hAnsi="Meiryo UI"/>
                          <w:b/>
                          <w:sz w:val="20"/>
                          <w:szCs w:val="24"/>
                        </w:rPr>
                      </w:pPr>
                      <w:r w:rsidRPr="008C0F15">
                        <w:rPr>
                          <w:rFonts w:ascii="Meiryo UI" w:eastAsia="Meiryo UI" w:hAnsi="Meiryo UI" w:hint="eastAsia"/>
                          <w:b/>
                          <w:sz w:val="20"/>
                          <w:szCs w:val="24"/>
                        </w:rPr>
                        <w:t>エネルギー</w:t>
                      </w:r>
                      <w:r w:rsidRPr="008C0F15">
                        <w:rPr>
                          <w:rFonts w:ascii="Meiryo UI" w:eastAsia="Meiryo UI" w:hAnsi="Meiryo UI"/>
                          <w:b/>
                          <w:sz w:val="20"/>
                          <w:szCs w:val="24"/>
                        </w:rPr>
                        <w:t>消費</w:t>
                      </w:r>
                      <w:r w:rsidRPr="008C0F15">
                        <w:rPr>
                          <w:rFonts w:ascii="Meiryo UI" w:eastAsia="Meiryo UI" w:hAnsi="Meiryo UI" w:hint="eastAsia"/>
                          <w:b/>
                          <w:sz w:val="20"/>
                          <w:szCs w:val="24"/>
                        </w:rPr>
                        <w:t>量</w:t>
                      </w:r>
                      <w:r w:rsidRPr="008C0F15">
                        <w:rPr>
                          <w:rFonts w:ascii="Meiryo UI" w:eastAsia="Meiryo UI" w:hAnsi="Meiryo UI"/>
                          <w:b/>
                          <w:sz w:val="20"/>
                          <w:szCs w:val="24"/>
                        </w:rPr>
                        <w:t>の</w:t>
                      </w:r>
                      <w:r w:rsidRPr="008C0F15">
                        <w:rPr>
                          <w:rFonts w:ascii="Meiryo UI" w:eastAsia="Meiryo UI" w:hAnsi="Meiryo UI" w:hint="eastAsia"/>
                          <w:b/>
                          <w:sz w:val="20"/>
                          <w:szCs w:val="24"/>
                        </w:rPr>
                        <w:t>推移</w:t>
                      </w:r>
                    </w:p>
                    <w:p w:rsidR="008C0F15" w:rsidRPr="008C0F15" w:rsidRDefault="008C0F15" w:rsidP="008C0F15">
                      <w:pPr>
                        <w:spacing w:line="120" w:lineRule="exact"/>
                        <w:jc w:val="center"/>
                        <w:rPr>
                          <w:rFonts w:ascii="Meiryo UI" w:eastAsia="Meiryo UI" w:hAnsi="Meiryo UI"/>
                          <w:b/>
                          <w:sz w:val="20"/>
                          <w:szCs w:val="24"/>
                        </w:rPr>
                      </w:pPr>
                    </w:p>
                    <w:p w:rsidR="008C0F15" w:rsidRPr="008C0F15" w:rsidRDefault="008C0F15" w:rsidP="008C0F15">
                      <w:pPr>
                        <w:spacing w:line="360" w:lineRule="exact"/>
                        <w:jc w:val="center"/>
                        <w:rPr>
                          <w:rFonts w:ascii="Meiryo UI" w:eastAsia="Meiryo UI" w:hAnsi="Meiryo UI"/>
                          <w:b/>
                          <w:sz w:val="20"/>
                          <w:szCs w:val="24"/>
                        </w:rPr>
                      </w:pPr>
                    </w:p>
                  </w:txbxContent>
                </v:textbox>
              </v:roundrect>
            </w:pict>
          </mc:Fallback>
        </mc:AlternateContent>
      </w:r>
      <w:r w:rsidR="00284EA0" w:rsidRPr="008C0F15">
        <w:rPr>
          <w:noProof/>
        </w:rPr>
        <w:drawing>
          <wp:anchor distT="0" distB="0" distL="114300" distR="114300" simplePos="0" relativeHeight="251711488" behindDoc="0" locked="0" layoutInCell="1" allowOverlap="1">
            <wp:simplePos x="0" y="0"/>
            <wp:positionH relativeFrom="column">
              <wp:posOffset>5094856</wp:posOffset>
            </wp:positionH>
            <wp:positionV relativeFrom="paragraph">
              <wp:posOffset>3762375</wp:posOffset>
            </wp:positionV>
            <wp:extent cx="1967865" cy="244729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67865" cy="244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264" w:rsidRPr="005C7487">
        <w:rPr>
          <w:noProof/>
        </w:rPr>
        <mc:AlternateContent>
          <mc:Choice Requires="wps">
            <w:drawing>
              <wp:anchor distT="0" distB="0" distL="114300" distR="114300" simplePos="0" relativeHeight="251696128" behindDoc="0" locked="0" layoutInCell="1" allowOverlap="1" wp14:anchorId="1FB81660" wp14:editId="743F20F0">
                <wp:simplePos x="0" y="0"/>
                <wp:positionH relativeFrom="column">
                  <wp:posOffset>8975703</wp:posOffset>
                </wp:positionH>
                <wp:positionV relativeFrom="paragraph">
                  <wp:posOffset>3442007</wp:posOffset>
                </wp:positionV>
                <wp:extent cx="4358005" cy="508635"/>
                <wp:effectExtent l="0" t="0" r="23495" b="19050"/>
                <wp:wrapNone/>
                <wp:docPr id="138" name="テキスト ボックス 137"/>
                <wp:cNvGraphicFramePr/>
                <a:graphic xmlns:a="http://schemas.openxmlformats.org/drawingml/2006/main">
                  <a:graphicData uri="http://schemas.microsoft.com/office/word/2010/wordprocessingShape">
                    <wps:wsp>
                      <wps:cNvSpPr txBox="1"/>
                      <wps:spPr>
                        <a:xfrm>
                          <a:off x="0" y="0"/>
                          <a:ext cx="4358005" cy="508635"/>
                        </a:xfrm>
                        <a:prstGeom prst="rect">
                          <a:avLst/>
                        </a:prstGeom>
                        <a:noFill/>
                        <a:ln>
                          <a:solidFill>
                            <a:schemeClr val="accent1">
                              <a:shade val="50000"/>
                            </a:schemeClr>
                          </a:solidFill>
                        </a:ln>
                      </wps:spPr>
                      <wps:txbx>
                        <w:txbxContent>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 xml:space="preserve">●電車、バス等公共交通の利用促進等　●エコカーの普及促進　</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●おおさか交通エコチャレンジ運動等による事業者の取組の促進　等</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1FB81660" id="_x0000_t202" coordsize="21600,21600" o:spt="202" path="m,l,21600r21600,l21600,xe">
                <v:stroke joinstyle="miter"/>
                <v:path gradientshapeok="t" o:connecttype="rect"/>
              </v:shapetype>
              <v:shape id="テキスト ボックス 137" o:spid="_x0000_s1030" type="#_x0000_t202" style="position:absolute;left:0;text-align:left;margin-left:706.75pt;margin-top:271pt;width:343.15pt;height:4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" filled="f" strokecolor="#1f4d78 [1604]">
                <v:textbox style="mso-fit-shape-to-text:t" inset="0,0,0,0">
                  <w:txbxContent>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 xml:space="preserve">●電車、バス等公共交通の利用促進等　●エコカーの普及促進　</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●おおさか交通エコチャレンジ運動等による事業者の取組の促進　等</w:t>
                      </w:r>
                    </w:p>
                  </w:txbxContent>
                </v:textbox>
              </v:shape>
            </w:pict>
          </mc:Fallback>
        </mc:AlternateContent>
      </w:r>
      <w:r w:rsidR="006D2A71" w:rsidRPr="0049786C">
        <w:rPr>
          <w:rFonts w:asciiTheme="majorEastAsia" w:eastAsiaTheme="majorEastAsia" w:hAnsiTheme="majorEastAsia" w:cs="Meiryo UI"/>
          <w:b/>
          <w:noProof/>
          <w:sz w:val="32"/>
        </w:rPr>
        <mc:AlternateContent>
          <mc:Choice Requires="wps">
            <w:drawing>
              <wp:anchor distT="0" distB="0" distL="114300" distR="114300" simplePos="0" relativeHeight="251717632" behindDoc="0" locked="0" layoutInCell="1" allowOverlap="1" wp14:anchorId="0738FB7E" wp14:editId="3014C47A">
                <wp:simplePos x="0" y="0"/>
                <wp:positionH relativeFrom="column">
                  <wp:posOffset>12636609</wp:posOffset>
                </wp:positionH>
                <wp:positionV relativeFrom="paragraph">
                  <wp:posOffset>-345331</wp:posOffset>
                </wp:positionV>
                <wp:extent cx="1022985" cy="1403985"/>
                <wp:effectExtent l="0" t="0" r="247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403985"/>
                        </a:xfrm>
                        <a:prstGeom prst="rect">
                          <a:avLst/>
                        </a:prstGeom>
                        <a:solidFill>
                          <a:srgbClr val="FFFFFF"/>
                        </a:solidFill>
                        <a:ln w="9525">
                          <a:solidFill>
                            <a:srgbClr val="000000"/>
                          </a:solidFill>
                          <a:miter lim="800000"/>
                          <a:headEnd/>
                          <a:tailEnd/>
                        </a:ln>
                      </wps:spPr>
                      <wps:txbx>
                        <w:txbxContent>
                          <w:p w:rsidR="006D2A71" w:rsidRPr="00DA721A" w:rsidRDefault="006D2A71" w:rsidP="006D2A71">
                            <w:pPr>
                              <w:jc w:val="center"/>
                              <w:rPr>
                                <w:rFonts w:ascii="ＭＳ ゴシック" w:eastAsia="ＭＳ ゴシック" w:hAnsi="ＭＳ ゴシック"/>
                              </w:rPr>
                            </w:pPr>
                            <w:r w:rsidRPr="00DA721A">
                              <w:rPr>
                                <w:rFonts w:ascii="ＭＳ ゴシック" w:eastAsia="ＭＳ ゴシック" w:hAnsi="ＭＳ ゴシック" w:hint="eastAsia"/>
                              </w:rPr>
                              <w:t>資料３－１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38FB7E" id="テキスト ボックス 2" o:spid="_x0000_s1031" type="#_x0000_t202" style="position:absolute;left:0;text-align:left;margin-left:995pt;margin-top:-27.2pt;width:80.5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">
                <v:textbox style="mso-fit-shape-to-text:t">
                  <w:txbxContent>
                    <w:p w:rsidR="006D2A71" w:rsidRPr="00DA721A" w:rsidRDefault="006D2A71" w:rsidP="006D2A71">
                      <w:pPr>
                        <w:jc w:val="center"/>
                        <w:rPr>
                          <w:rFonts w:ascii="ＭＳ ゴシック" w:eastAsia="ＭＳ ゴシック" w:hAnsi="ＭＳ ゴシック"/>
                        </w:rPr>
                      </w:pPr>
                      <w:r w:rsidRPr="00DA721A">
                        <w:rPr>
                          <w:rFonts w:ascii="ＭＳ ゴシック" w:eastAsia="ＭＳ ゴシック" w:hAnsi="ＭＳ ゴシック" w:hint="eastAsia"/>
                        </w:rPr>
                        <w:t>資料３－１</w:t>
                      </w:r>
                    </w:p>
                  </w:txbxContent>
                </v:textbox>
              </v:shape>
            </w:pict>
          </mc:Fallback>
        </mc:AlternateContent>
      </w:r>
      <w:r w:rsidR="00D3517E">
        <w:rPr>
          <w:noProof/>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2237436</wp:posOffset>
                </wp:positionV>
                <wp:extent cx="6533515" cy="339725"/>
                <wp:effectExtent l="0" t="0" r="19685" b="16510"/>
                <wp:wrapNone/>
                <wp:docPr id="2" name="テキスト ボックス 2"/>
                <wp:cNvGraphicFramePr/>
                <a:graphic xmlns:a="http://schemas.openxmlformats.org/drawingml/2006/main">
                  <a:graphicData uri="http://schemas.microsoft.com/office/word/2010/wordprocessingShape">
                    <wps:wsp>
                      <wps:cNvSpPr txBox="1"/>
                      <wps:spPr>
                        <a:xfrm>
                          <a:off x="0" y="0"/>
                          <a:ext cx="6533515" cy="339725"/>
                        </a:xfrm>
                        <a:prstGeom prst="rect">
                          <a:avLst/>
                        </a:prstGeom>
                        <a:solidFill>
                          <a:schemeClr val="lt1"/>
                        </a:solidFill>
                        <a:ln w="6350">
                          <a:solidFill>
                            <a:prstClr val="black"/>
                          </a:solidFill>
                        </a:ln>
                      </wps:spPr>
                      <wps:txbx>
                        <w:txbxContent>
                          <w:p w:rsidR="000B2C48" w:rsidRPr="00D3517E" w:rsidRDefault="000B2C48" w:rsidP="00D3517E">
                            <w:pPr>
                              <w:spacing w:line="300" w:lineRule="exact"/>
                              <w:jc w:val="left"/>
                              <w:rPr>
                                <w:rFonts w:ascii="Meiryo UI" w:eastAsia="Meiryo UI" w:hAnsi="Meiryo UI"/>
                                <w:sz w:val="28"/>
                                <w:szCs w:val="28"/>
                              </w:rPr>
                            </w:pPr>
                            <w:r w:rsidRPr="000B2C48">
                              <w:rPr>
                                <w:rFonts w:ascii="Meiryo UI" w:eastAsia="Meiryo UI" w:hAnsi="Meiryo UI" w:hint="eastAsia"/>
                                <w:sz w:val="28"/>
                                <w:szCs w:val="28"/>
                              </w:rPr>
                              <w:t>2020年度までに温室効果ガス排出量を2005年度比で</w:t>
                            </w:r>
                            <w:r w:rsidRPr="000B2C48">
                              <w:rPr>
                                <w:rFonts w:ascii="Meiryo UI" w:eastAsia="Meiryo UI" w:hAnsi="Meiryo UI" w:hint="eastAsia"/>
                                <w:sz w:val="28"/>
                                <w:szCs w:val="28"/>
                                <w:u w:val="single"/>
                              </w:rPr>
                              <w:t>７％</w:t>
                            </w:r>
                            <w:r w:rsidRPr="000B2C48">
                              <w:rPr>
                                <w:rFonts w:ascii="Meiryo UI" w:eastAsia="Meiryo UI" w:hAnsi="Meiryo UI" w:hint="eastAsia"/>
                                <w:sz w:val="28"/>
                                <w:szCs w:val="28"/>
                                <w:vertAlign w:val="superscript"/>
                              </w:rPr>
                              <w:t>※</w:t>
                            </w:r>
                            <w:r w:rsidRPr="000B2C48">
                              <w:rPr>
                                <w:rFonts w:ascii="Meiryo UI" w:eastAsia="Meiryo UI" w:hAnsi="Meiryo UI" w:hint="eastAsia"/>
                                <w:sz w:val="28"/>
                                <w:szCs w:val="28"/>
                              </w:rPr>
                              <w:t>削減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7.25pt;margin-top:176.2pt;width:514.4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" fillcolor="white [3201]" strokeweight=".5pt">
                <v:textbox style="mso-fit-shape-to-text:t">
                  <w:txbxContent>
                    <w:p w:rsidR="000B2C48" w:rsidRPr="00D3517E" w:rsidRDefault="000B2C48" w:rsidP="00D3517E">
                      <w:pPr>
                        <w:spacing w:line="300" w:lineRule="exact"/>
                        <w:jc w:val="left"/>
                        <w:rPr>
                          <w:rFonts w:ascii="Meiryo UI" w:eastAsia="Meiryo UI" w:hAnsi="Meiryo UI"/>
                          <w:sz w:val="28"/>
                          <w:szCs w:val="28"/>
                        </w:rPr>
                      </w:pPr>
                      <w:r w:rsidRPr="000B2C48">
                        <w:rPr>
                          <w:rFonts w:ascii="Meiryo UI" w:eastAsia="Meiryo UI" w:hAnsi="Meiryo UI" w:hint="eastAsia"/>
                          <w:sz w:val="28"/>
                          <w:szCs w:val="28"/>
                        </w:rPr>
                        <w:t>2020年度までに温室効果ガス排出量を2005年度比で</w:t>
                      </w:r>
                      <w:r w:rsidRPr="000B2C48">
                        <w:rPr>
                          <w:rFonts w:ascii="Meiryo UI" w:eastAsia="Meiryo UI" w:hAnsi="Meiryo UI" w:hint="eastAsia"/>
                          <w:sz w:val="28"/>
                          <w:szCs w:val="28"/>
                          <w:u w:val="single"/>
                        </w:rPr>
                        <w:t>７％</w:t>
                      </w:r>
                      <w:r w:rsidRPr="000B2C48">
                        <w:rPr>
                          <w:rFonts w:ascii="Meiryo UI" w:eastAsia="Meiryo UI" w:hAnsi="Meiryo UI" w:hint="eastAsia"/>
                          <w:sz w:val="28"/>
                          <w:szCs w:val="28"/>
                          <w:vertAlign w:val="superscript"/>
                        </w:rPr>
                        <w:t>※</w:t>
                      </w:r>
                      <w:r w:rsidRPr="000B2C48">
                        <w:rPr>
                          <w:rFonts w:ascii="Meiryo UI" w:eastAsia="Meiryo UI" w:hAnsi="Meiryo UI" w:hint="eastAsia"/>
                          <w:sz w:val="28"/>
                          <w:szCs w:val="28"/>
                        </w:rPr>
                        <w:t>削減</w:t>
                      </w:r>
                    </w:p>
                  </w:txbxContent>
                </v:textbox>
              </v:shape>
            </w:pict>
          </mc:Fallback>
        </mc:AlternateContent>
      </w:r>
      <w:r w:rsidR="00D3517E">
        <w:rPr>
          <w:noProof/>
        </w:rPr>
        <mc:AlternateContent>
          <mc:Choice Requires="wps">
            <w:drawing>
              <wp:anchor distT="0" distB="0" distL="114300" distR="114300" simplePos="0" relativeHeight="251660288" behindDoc="0" locked="0" layoutInCell="1" allowOverlap="1">
                <wp:simplePos x="0" y="0"/>
                <wp:positionH relativeFrom="column">
                  <wp:posOffset>177800</wp:posOffset>
                </wp:positionH>
                <wp:positionV relativeFrom="paragraph">
                  <wp:posOffset>1522095</wp:posOffset>
                </wp:positionV>
                <wp:extent cx="7418070" cy="7739380"/>
                <wp:effectExtent l="0" t="0" r="11430" b="1397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8070" cy="7739380"/>
                        </a:xfrm>
                        <a:prstGeom prst="roundRect">
                          <a:avLst>
                            <a:gd name="adj" fmla="val 2859"/>
                          </a:avLst>
                        </a:prstGeom>
                        <a:solidFill>
                          <a:schemeClr val="bg1"/>
                        </a:solidFill>
                        <a:ln w="25400" cap="flat" cmpd="sng" algn="ctr">
                          <a:solidFill>
                            <a:sysClr val="windowText" lastClr="000000"/>
                          </a:solidFill>
                          <a:prstDash val="solid"/>
                        </a:ln>
                        <a:effectLst/>
                      </wps:spPr>
                      <wps:txbx>
                        <w:txbxContent>
                          <w:p w:rsidR="007114AB" w:rsidRDefault="007114AB" w:rsidP="007114AB">
                            <w:pPr>
                              <w:spacing w:line="160" w:lineRule="exact"/>
                              <w:jc w:val="left"/>
                              <w:rPr>
                                <w:rFonts w:ascii="Meiryo UI" w:eastAsia="Meiryo UI" w:hAnsi="Meiryo UI"/>
                                <w:sz w:val="24"/>
                                <w:szCs w:val="24"/>
                              </w:rPr>
                            </w:pPr>
                          </w:p>
                          <w:p w:rsidR="007114AB" w:rsidRP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sz w:val="24"/>
                                <w:szCs w:val="24"/>
                              </w:rPr>
                              <w:t>(１)大阪府域における</w:t>
                            </w:r>
                            <w:r w:rsidR="00D123D7">
                              <w:rPr>
                                <w:rFonts w:ascii="Meiryo UI" w:eastAsia="Meiryo UI" w:hAnsi="Meiryo UI"/>
                                <w:sz w:val="24"/>
                                <w:szCs w:val="24"/>
                              </w:rPr>
                              <w:t>2017</w:t>
                            </w:r>
                            <w:r w:rsidRPr="007114AB">
                              <w:rPr>
                                <w:rFonts w:ascii="Meiryo UI" w:eastAsia="Meiryo UI" w:hAnsi="Meiryo UI"/>
                                <w:sz w:val="24"/>
                                <w:szCs w:val="24"/>
                              </w:rPr>
                              <w:t>年度の温室効果ガス排出量について</w:t>
                            </w:r>
                          </w:p>
                          <w:p w:rsidR="007114AB" w:rsidRP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hint="eastAsia"/>
                                <w:sz w:val="24"/>
                                <w:szCs w:val="24"/>
                              </w:rPr>
                              <w:t>①</w:t>
                            </w:r>
                            <w:r w:rsidRPr="007114AB">
                              <w:rPr>
                                <w:rFonts w:ascii="Meiryo UI" w:eastAsia="Meiryo UI" w:hAnsi="Meiryo UI"/>
                                <w:sz w:val="24"/>
                                <w:szCs w:val="24"/>
                              </w:rPr>
                              <w:t xml:space="preserve"> 削減目標</w:t>
                            </w:r>
                          </w:p>
                          <w:p w:rsidR="007114AB" w:rsidRDefault="007114AB" w:rsidP="007114AB">
                            <w:pPr>
                              <w:spacing w:line="360" w:lineRule="exact"/>
                              <w:jc w:val="left"/>
                              <w:rPr>
                                <w:rFonts w:ascii="Meiryo UI" w:eastAsia="Meiryo UI" w:hAnsi="Meiryo UI"/>
                                <w:sz w:val="24"/>
                                <w:szCs w:val="24"/>
                              </w:rPr>
                            </w:pPr>
                          </w:p>
                          <w:p w:rsidR="00D3517E" w:rsidRPr="007114AB" w:rsidRDefault="00D3517E" w:rsidP="00D3517E">
                            <w:pPr>
                              <w:spacing w:line="160" w:lineRule="exact"/>
                              <w:jc w:val="left"/>
                              <w:rPr>
                                <w:rFonts w:ascii="Meiryo UI" w:eastAsia="Meiryo UI" w:hAnsi="Meiryo UI"/>
                                <w:sz w:val="24"/>
                                <w:szCs w:val="24"/>
                              </w:rPr>
                            </w:pPr>
                          </w:p>
                          <w:p w:rsidR="007114AB" w:rsidRDefault="00CF5C03" w:rsidP="00D3517E">
                            <w:pPr>
                              <w:spacing w:line="360" w:lineRule="exact"/>
                              <w:ind w:firstLineChars="200" w:firstLine="480"/>
                              <w:jc w:val="left"/>
                              <w:rPr>
                                <w:rFonts w:ascii="Meiryo UI" w:eastAsia="Meiryo UI" w:hAnsi="Meiryo UI"/>
                                <w:sz w:val="24"/>
                                <w:szCs w:val="24"/>
                              </w:rPr>
                            </w:pPr>
                            <w:r>
                              <w:rPr>
                                <w:rFonts w:ascii="Meiryo UI" w:eastAsia="Meiryo UI" w:hAnsi="Meiryo UI" w:hint="eastAsia"/>
                                <w:sz w:val="24"/>
                                <w:szCs w:val="24"/>
                              </w:rPr>
                              <w:t>※2013</w:t>
                            </w:r>
                            <w:r>
                              <w:rPr>
                                <w:rFonts w:ascii="Meiryo UI" w:eastAsia="Meiryo UI" w:hAnsi="Meiryo UI"/>
                                <w:sz w:val="24"/>
                                <w:szCs w:val="24"/>
                              </w:rPr>
                              <w:t>年度以降の</w:t>
                            </w:r>
                            <w:r w:rsidRPr="00CF5C03">
                              <w:rPr>
                                <w:rFonts w:ascii="Meiryo UI" w:eastAsia="Meiryo UI" w:hAnsi="Meiryo UI" w:hint="eastAsia"/>
                                <w:sz w:val="24"/>
                                <w:szCs w:val="24"/>
                              </w:rPr>
                              <w:t>電気の排出係数は</w:t>
                            </w:r>
                            <w:r w:rsidRPr="00CF5C03">
                              <w:rPr>
                                <w:rFonts w:ascii="Meiryo UI" w:eastAsia="Meiryo UI" w:hAnsi="Meiryo UI"/>
                                <w:sz w:val="24"/>
                                <w:szCs w:val="24"/>
                              </w:rPr>
                              <w:t>2012年度の値のまま変わらないものとして目標値を設定</w:t>
                            </w:r>
                          </w:p>
                          <w:p w:rsidR="007114AB" w:rsidRP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hint="eastAsia"/>
                                <w:sz w:val="24"/>
                                <w:szCs w:val="24"/>
                              </w:rPr>
                              <w:t>②</w:t>
                            </w:r>
                            <w:r w:rsidRPr="007114AB">
                              <w:rPr>
                                <w:rFonts w:ascii="Meiryo UI" w:eastAsia="Meiryo UI" w:hAnsi="Meiryo UI"/>
                                <w:sz w:val="24"/>
                                <w:szCs w:val="24"/>
                              </w:rPr>
                              <w:t xml:space="preserve"> 進捗状況</w:t>
                            </w:r>
                          </w:p>
                          <w:p w:rsidR="00A23807" w:rsidRDefault="00924E3F" w:rsidP="007114AB">
                            <w:pPr>
                              <w:spacing w:line="360" w:lineRule="exact"/>
                              <w:jc w:val="left"/>
                              <w:rPr>
                                <w:rFonts w:ascii="Meiryo UI" w:eastAsia="Meiryo UI" w:hAnsi="Meiryo UI"/>
                                <w:sz w:val="24"/>
                                <w:szCs w:val="24"/>
                              </w:rPr>
                            </w:pPr>
                            <w:r>
                              <w:rPr>
                                <w:rFonts w:ascii="Meiryo UI" w:eastAsia="Meiryo UI" w:hAnsi="Meiryo UI"/>
                                <w:sz w:val="24"/>
                                <w:szCs w:val="24"/>
                              </w:rPr>
                              <w:t>20</w:t>
                            </w:r>
                            <w:r>
                              <w:rPr>
                                <w:rFonts w:ascii="Meiryo UI" w:eastAsia="Meiryo UI" w:hAnsi="Meiryo UI" w:hint="eastAsia"/>
                                <w:sz w:val="24"/>
                                <w:szCs w:val="24"/>
                              </w:rPr>
                              <w:t>12</w:t>
                            </w:r>
                            <w:r w:rsidR="007114AB" w:rsidRPr="007114AB">
                              <w:rPr>
                                <w:rFonts w:ascii="Meiryo UI" w:eastAsia="Meiryo UI" w:hAnsi="Meiryo UI"/>
                                <w:sz w:val="24"/>
                                <w:szCs w:val="24"/>
                              </w:rPr>
                              <w:t>年度の電気の排出係数を使用</w:t>
                            </w:r>
                            <w:r w:rsidR="007114AB" w:rsidRPr="007114AB">
                              <w:rPr>
                                <w:rFonts w:ascii="Meiryo UI" w:eastAsia="Meiryo UI" w:hAnsi="Meiryo UI" w:hint="eastAsia"/>
                                <w:sz w:val="24"/>
                                <w:szCs w:val="24"/>
                              </w:rPr>
                              <w:t>して算定した</w:t>
                            </w:r>
                            <w:r>
                              <w:rPr>
                                <w:rFonts w:ascii="Meiryo UI" w:eastAsia="Meiryo UI" w:hAnsi="Meiryo UI"/>
                                <w:sz w:val="24"/>
                                <w:szCs w:val="24"/>
                              </w:rPr>
                              <w:t>2017</w:t>
                            </w:r>
                            <w:r w:rsidR="007114AB" w:rsidRPr="007114AB">
                              <w:rPr>
                                <w:rFonts w:ascii="Meiryo UI" w:eastAsia="Meiryo UI" w:hAnsi="Meiryo UI"/>
                                <w:sz w:val="24"/>
                                <w:szCs w:val="24"/>
                              </w:rPr>
                              <w:t>年度の温室効果</w:t>
                            </w:r>
                            <w:r w:rsidR="00D3517E">
                              <w:rPr>
                                <w:rFonts w:ascii="Meiryo UI" w:eastAsia="Meiryo UI" w:hAnsi="Meiryo UI" w:hint="eastAsia"/>
                                <w:sz w:val="24"/>
                                <w:szCs w:val="24"/>
                              </w:rPr>
                              <w:t>ガス排出量は</w:t>
                            </w:r>
                            <w:r>
                              <w:rPr>
                                <w:rFonts w:ascii="Meiryo UI" w:eastAsia="Meiryo UI" w:hAnsi="Meiryo UI"/>
                                <w:sz w:val="24"/>
                                <w:szCs w:val="24"/>
                              </w:rPr>
                              <w:t>5,781</w:t>
                            </w:r>
                            <w:r w:rsidR="007114AB" w:rsidRPr="007114AB">
                              <w:rPr>
                                <w:rFonts w:ascii="Meiryo UI" w:eastAsia="Meiryo UI" w:hAnsi="Meiryo UI"/>
                                <w:sz w:val="24"/>
                                <w:szCs w:val="24"/>
                              </w:rPr>
                              <w:t>万トンで</w:t>
                            </w:r>
                            <w:r>
                              <w:rPr>
                                <w:rFonts w:ascii="Meiryo UI" w:eastAsia="Meiryo UI" w:hAnsi="Meiryo UI" w:hint="eastAsia"/>
                                <w:sz w:val="24"/>
                                <w:szCs w:val="24"/>
                              </w:rPr>
                              <w:t>あり</w:t>
                            </w:r>
                            <w:r w:rsidR="007114AB" w:rsidRPr="007114AB">
                              <w:rPr>
                                <w:rFonts w:ascii="Meiryo UI" w:eastAsia="Meiryo UI" w:hAnsi="Meiryo UI"/>
                                <w:sz w:val="24"/>
                                <w:szCs w:val="24"/>
                              </w:rPr>
                              <w:t>、</w:t>
                            </w:r>
                            <w:r w:rsidR="007114AB" w:rsidRPr="007114AB">
                              <w:rPr>
                                <w:rFonts w:ascii="Meiryo UI" w:eastAsia="Meiryo UI" w:hAnsi="Meiryo UI" w:hint="eastAsia"/>
                                <w:sz w:val="24"/>
                                <w:szCs w:val="24"/>
                              </w:rPr>
                              <w:t>基準年度比</w:t>
                            </w:r>
                            <w:r>
                              <w:rPr>
                                <w:rFonts w:ascii="Meiryo UI" w:eastAsia="Meiryo UI" w:hAnsi="Meiryo UI" w:hint="eastAsia"/>
                                <w:sz w:val="24"/>
                                <w:szCs w:val="24"/>
                              </w:rPr>
                              <w:t>3</w:t>
                            </w:r>
                            <w:r>
                              <w:rPr>
                                <w:rFonts w:ascii="Meiryo UI" w:eastAsia="Meiryo UI" w:hAnsi="Meiryo UI"/>
                                <w:sz w:val="24"/>
                                <w:szCs w:val="24"/>
                              </w:rPr>
                              <w:t>.1％</w:t>
                            </w:r>
                            <w:r>
                              <w:rPr>
                                <w:rFonts w:ascii="Meiryo UI" w:eastAsia="Meiryo UI" w:hAnsi="Meiryo UI" w:hint="eastAsia"/>
                                <w:sz w:val="24"/>
                                <w:szCs w:val="24"/>
                              </w:rPr>
                              <w:t>増加</w:t>
                            </w:r>
                            <w:r>
                              <w:rPr>
                                <w:rFonts w:ascii="Meiryo UI" w:eastAsia="Meiryo UI" w:hAnsi="Meiryo UI"/>
                                <w:sz w:val="24"/>
                                <w:szCs w:val="24"/>
                              </w:rPr>
                              <w:t>とな</w:t>
                            </w:r>
                            <w:r>
                              <w:rPr>
                                <w:rFonts w:ascii="Meiryo UI" w:eastAsia="Meiryo UI" w:hAnsi="Meiryo UI" w:hint="eastAsia"/>
                                <w:sz w:val="24"/>
                                <w:szCs w:val="24"/>
                              </w:rPr>
                              <w:t>った</w:t>
                            </w:r>
                            <w:r w:rsidR="00D3517E">
                              <w:rPr>
                                <w:rFonts w:ascii="Meiryo UI" w:eastAsia="Meiryo UI" w:hAnsi="Meiryo UI" w:hint="eastAsia"/>
                                <w:sz w:val="24"/>
                                <w:szCs w:val="24"/>
                              </w:rPr>
                              <w:t>（</w:t>
                            </w:r>
                            <w:r w:rsidR="007114AB" w:rsidRPr="007114AB">
                              <w:rPr>
                                <w:rFonts w:ascii="Meiryo UI" w:eastAsia="Meiryo UI" w:hAnsi="Meiryo UI"/>
                                <w:sz w:val="24"/>
                                <w:szCs w:val="24"/>
                              </w:rPr>
                              <w:t>産業部門は</w:t>
                            </w:r>
                            <w:r w:rsidR="00A23807">
                              <w:rPr>
                                <w:rFonts w:ascii="Meiryo UI" w:eastAsia="Meiryo UI" w:hAnsi="Meiryo UI"/>
                                <w:sz w:val="24"/>
                                <w:szCs w:val="24"/>
                              </w:rPr>
                              <w:t>19.1</w:t>
                            </w:r>
                            <w:r w:rsidR="007114AB" w:rsidRPr="007114AB">
                              <w:rPr>
                                <w:rFonts w:ascii="Meiryo UI" w:eastAsia="Meiryo UI" w:hAnsi="Meiryo UI"/>
                                <w:sz w:val="24"/>
                                <w:szCs w:val="24"/>
                              </w:rPr>
                              <w:t>％削減</w:t>
                            </w:r>
                            <w:r w:rsidR="00987C73">
                              <w:rPr>
                                <w:rFonts w:ascii="Meiryo UI" w:eastAsia="Meiryo UI" w:hAnsi="Meiryo UI" w:hint="eastAsia"/>
                                <w:sz w:val="24"/>
                                <w:szCs w:val="24"/>
                              </w:rPr>
                              <w:t>、</w:t>
                            </w:r>
                            <w:r w:rsidR="00A23807">
                              <w:rPr>
                                <w:rFonts w:ascii="Meiryo UI" w:eastAsia="Meiryo UI" w:hAnsi="Meiryo UI"/>
                                <w:sz w:val="24"/>
                                <w:szCs w:val="24"/>
                              </w:rPr>
                              <w:t>家庭</w:t>
                            </w:r>
                            <w:r w:rsidR="00987C73">
                              <w:rPr>
                                <w:rFonts w:ascii="Meiryo UI" w:eastAsia="Meiryo UI" w:hAnsi="Meiryo UI" w:hint="eastAsia"/>
                                <w:sz w:val="24"/>
                                <w:szCs w:val="24"/>
                              </w:rPr>
                              <w:t>部門は</w:t>
                            </w:r>
                            <w:r w:rsidR="00D3517E">
                              <w:rPr>
                                <w:rFonts w:ascii="Meiryo UI" w:eastAsia="Meiryo UI" w:hAnsi="Meiryo UI"/>
                                <w:sz w:val="24"/>
                                <w:szCs w:val="24"/>
                              </w:rPr>
                              <w:t>15.7％</w:t>
                            </w:r>
                            <w:r w:rsidR="00D3517E">
                              <w:rPr>
                                <w:rFonts w:ascii="Meiryo UI" w:eastAsia="Meiryo UI" w:hAnsi="Meiryo UI" w:hint="eastAsia"/>
                                <w:sz w:val="24"/>
                                <w:szCs w:val="24"/>
                              </w:rPr>
                              <w:t>増加</w:t>
                            </w:r>
                            <w:r w:rsidR="00987C73">
                              <w:rPr>
                                <w:rFonts w:ascii="Meiryo UI" w:eastAsia="Meiryo UI" w:hAnsi="Meiryo UI" w:hint="eastAsia"/>
                                <w:sz w:val="24"/>
                                <w:szCs w:val="24"/>
                              </w:rPr>
                              <w:t>、</w:t>
                            </w:r>
                            <w:r w:rsidR="00A23807">
                              <w:rPr>
                                <w:rFonts w:ascii="Meiryo UI" w:eastAsia="Meiryo UI" w:hAnsi="Meiryo UI"/>
                                <w:sz w:val="24"/>
                                <w:szCs w:val="24"/>
                              </w:rPr>
                              <w:t>業務</w:t>
                            </w:r>
                            <w:r w:rsidR="00987C73">
                              <w:rPr>
                                <w:rFonts w:ascii="Meiryo UI" w:eastAsia="Meiryo UI" w:hAnsi="Meiryo UI" w:hint="eastAsia"/>
                                <w:sz w:val="24"/>
                                <w:szCs w:val="24"/>
                              </w:rPr>
                              <w:t>部門</w:t>
                            </w:r>
                            <w:r w:rsidR="007114AB" w:rsidRPr="007114AB">
                              <w:rPr>
                                <w:rFonts w:ascii="Meiryo UI" w:eastAsia="Meiryo UI" w:hAnsi="Meiryo UI"/>
                                <w:sz w:val="24"/>
                                <w:szCs w:val="24"/>
                              </w:rPr>
                              <w:t>は</w:t>
                            </w:r>
                            <w:r w:rsidR="00D3517E">
                              <w:rPr>
                                <w:rFonts w:ascii="Meiryo UI" w:eastAsia="Meiryo UI" w:hAnsi="Meiryo UI" w:hint="eastAsia"/>
                                <w:sz w:val="24"/>
                                <w:szCs w:val="24"/>
                              </w:rPr>
                              <w:t>30</w:t>
                            </w:r>
                            <w:r w:rsidR="00A23807">
                              <w:rPr>
                                <w:rFonts w:ascii="Meiryo UI" w:eastAsia="Meiryo UI" w:hAnsi="Meiryo UI"/>
                                <w:sz w:val="24"/>
                                <w:szCs w:val="24"/>
                              </w:rPr>
                              <w:t>.1</w:t>
                            </w:r>
                            <w:r w:rsidR="007114AB" w:rsidRPr="007114AB">
                              <w:rPr>
                                <w:rFonts w:ascii="Meiryo UI" w:eastAsia="Meiryo UI" w:hAnsi="Meiryo UI"/>
                                <w:sz w:val="24"/>
                                <w:szCs w:val="24"/>
                              </w:rPr>
                              <w:t>％増加</w:t>
                            </w:r>
                            <w:r w:rsidR="00D3517E">
                              <w:rPr>
                                <w:rFonts w:ascii="Meiryo UI" w:eastAsia="Meiryo UI" w:hAnsi="Meiryo UI" w:hint="eastAsia"/>
                                <w:sz w:val="24"/>
                                <w:szCs w:val="24"/>
                              </w:rPr>
                              <w:t>）。</w:t>
                            </w:r>
                          </w:p>
                          <w:p w:rsidR="007114AB" w:rsidRPr="007114AB" w:rsidRDefault="00A23807" w:rsidP="00A23807">
                            <w:pPr>
                              <w:spacing w:line="360" w:lineRule="exact"/>
                              <w:jc w:val="left"/>
                              <w:rPr>
                                <w:rFonts w:ascii="Meiryo UI" w:eastAsia="Meiryo UI" w:hAnsi="Meiryo UI"/>
                                <w:sz w:val="24"/>
                                <w:szCs w:val="24"/>
                              </w:rPr>
                            </w:pPr>
                            <w:r>
                              <w:rPr>
                                <w:rFonts w:ascii="Meiryo UI" w:eastAsia="Meiryo UI" w:hAnsi="Meiryo UI" w:hint="eastAsia"/>
                                <w:sz w:val="24"/>
                                <w:szCs w:val="24"/>
                              </w:rPr>
                              <w:t>なお、</w:t>
                            </w:r>
                            <w:r w:rsidR="004E5DE9">
                              <w:rPr>
                                <w:rFonts w:ascii="Meiryo UI" w:eastAsia="Meiryo UI" w:hAnsi="Meiryo UI" w:hint="eastAsia"/>
                                <w:sz w:val="24"/>
                                <w:szCs w:val="24"/>
                              </w:rPr>
                              <w:t>2017</w:t>
                            </w:r>
                            <w:r w:rsidR="004E5DE9">
                              <w:rPr>
                                <w:rFonts w:ascii="Meiryo UI" w:eastAsia="Meiryo UI" w:hAnsi="Meiryo UI"/>
                                <w:sz w:val="24"/>
                                <w:szCs w:val="24"/>
                              </w:rPr>
                              <w:t>年度</w:t>
                            </w:r>
                            <w:r w:rsidR="004E5DE9">
                              <w:rPr>
                                <w:rFonts w:ascii="Meiryo UI" w:eastAsia="Meiryo UI" w:hAnsi="Meiryo UI" w:hint="eastAsia"/>
                                <w:sz w:val="24"/>
                                <w:szCs w:val="24"/>
                              </w:rPr>
                              <w:t>のエネルギー消費量は595</w:t>
                            </w:r>
                            <w:r w:rsidR="004E5DE9">
                              <w:rPr>
                                <w:rFonts w:ascii="Meiryo UI" w:eastAsia="Meiryo UI" w:hAnsi="Meiryo UI"/>
                                <w:sz w:val="24"/>
                                <w:szCs w:val="24"/>
                              </w:rPr>
                              <w:t>PJ（</w:t>
                            </w:r>
                            <w:r w:rsidR="004E5DE9">
                              <w:rPr>
                                <w:rFonts w:ascii="Meiryo UI" w:eastAsia="Meiryo UI" w:hAnsi="Meiryo UI" w:hint="eastAsia"/>
                                <w:sz w:val="24"/>
                                <w:szCs w:val="24"/>
                              </w:rPr>
                              <w:t>ペタジュール</w:t>
                            </w:r>
                            <w:r w:rsidR="004E5DE9">
                              <w:rPr>
                                <w:rFonts w:ascii="Meiryo UI" w:eastAsia="Meiryo UI" w:hAnsi="Meiryo UI"/>
                                <w:sz w:val="24"/>
                                <w:szCs w:val="24"/>
                              </w:rPr>
                              <w:t>）</w:t>
                            </w:r>
                            <w:r w:rsidR="00D3517E">
                              <w:rPr>
                                <w:rFonts w:ascii="Meiryo UI" w:eastAsia="Meiryo UI" w:hAnsi="Meiryo UI" w:hint="eastAsia"/>
                                <w:sz w:val="24"/>
                                <w:szCs w:val="24"/>
                              </w:rPr>
                              <w:t>で</w:t>
                            </w:r>
                            <w:r w:rsidR="004E5DE9">
                              <w:rPr>
                                <w:rFonts w:ascii="Meiryo UI" w:eastAsia="Meiryo UI" w:hAnsi="Meiryo UI" w:hint="eastAsia"/>
                                <w:sz w:val="24"/>
                                <w:szCs w:val="24"/>
                              </w:rPr>
                              <w:t>あり、基準年度比14.7％削減とな</w:t>
                            </w:r>
                            <w:r w:rsidR="00D3517E">
                              <w:rPr>
                                <w:rFonts w:ascii="Meiryo UI" w:eastAsia="Meiryo UI" w:hAnsi="Meiryo UI" w:hint="eastAsia"/>
                                <w:sz w:val="24"/>
                                <w:szCs w:val="24"/>
                              </w:rPr>
                              <w:t>った。</w:t>
                            </w:r>
                            <w:r w:rsidR="007114AB" w:rsidRPr="007114AB">
                              <w:rPr>
                                <w:rFonts w:ascii="Meiryo UI" w:eastAsia="Meiryo UI" w:hAnsi="Meiryo UI"/>
                                <w:sz w:val="24"/>
                                <w:szCs w:val="24"/>
                              </w:rPr>
                              <w:t xml:space="preserve">　　　　　　　　　　　　　　　　　</w:t>
                            </w:r>
                          </w:p>
                          <w:p w:rsidR="007114AB" w:rsidRDefault="007114AB"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Pr="00D3517E" w:rsidRDefault="00D3517E" w:rsidP="007114AB">
                            <w:pPr>
                              <w:spacing w:line="360" w:lineRule="exact"/>
                              <w:jc w:val="left"/>
                              <w:rPr>
                                <w:rFonts w:ascii="Meiryo UI" w:eastAsia="Meiryo UI" w:hAnsi="Meiryo UI"/>
                                <w:sz w:val="24"/>
                                <w:szCs w:val="24"/>
                              </w:rPr>
                            </w:pPr>
                          </w:p>
                          <w:p w:rsidR="00D3517E" w:rsidRDefault="00D3517E" w:rsidP="00D3517E">
                            <w:pPr>
                              <w:spacing w:line="360" w:lineRule="exact"/>
                              <w:jc w:val="left"/>
                              <w:rPr>
                                <w:rFonts w:ascii="Meiryo UI" w:eastAsia="Meiryo UI" w:hAnsi="Meiryo UI"/>
                                <w:sz w:val="24"/>
                                <w:szCs w:val="24"/>
                              </w:rPr>
                            </w:pPr>
                          </w:p>
                          <w:p w:rsidR="007114AB" w:rsidRP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sz w:val="24"/>
                                <w:szCs w:val="24"/>
                              </w:rPr>
                              <w:t xml:space="preserve">(２) </w:t>
                            </w:r>
                            <w:r w:rsidR="00A23807">
                              <w:rPr>
                                <w:rFonts w:ascii="Meiryo UI" w:eastAsia="Meiryo UI" w:hAnsi="Meiryo UI"/>
                                <w:sz w:val="24"/>
                                <w:szCs w:val="24"/>
                              </w:rPr>
                              <w:t>対策指標</w:t>
                            </w:r>
                          </w:p>
                          <w:p w:rsid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hint="eastAsia"/>
                                <w:sz w:val="24"/>
                                <w:szCs w:val="24"/>
                              </w:rPr>
                              <w:t>部門ごとの対策の進捗状況を把握するため、主な部門等について下表の対策指標により、進行管理を行う。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0"/>
                              <w:gridCol w:w="4725"/>
                              <w:gridCol w:w="1050"/>
                              <w:gridCol w:w="1155"/>
                              <w:gridCol w:w="1155"/>
                              <w:gridCol w:w="1575"/>
                            </w:tblGrid>
                            <w:tr w:rsidR="000B2C48" w:rsidRPr="00E439B9" w:rsidTr="00E439B9">
                              <w:trPr>
                                <w:trHeight w:hRule="exact" w:val="340"/>
                              </w:trPr>
                              <w:tc>
                                <w:tcPr>
                                  <w:tcW w:w="1140"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部門</w:t>
                                  </w:r>
                                </w:p>
                              </w:tc>
                              <w:tc>
                                <w:tcPr>
                                  <w:tcW w:w="4725"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指標</w:t>
                                  </w:r>
                                </w:p>
                              </w:tc>
                              <w:tc>
                                <w:tcPr>
                                  <w:tcW w:w="1050"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単位</w:t>
                                  </w:r>
                                </w:p>
                              </w:tc>
                              <w:tc>
                                <w:tcPr>
                                  <w:tcW w:w="1155"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2012</w:t>
                                  </w:r>
                                </w:p>
                              </w:tc>
                              <w:tc>
                                <w:tcPr>
                                  <w:tcW w:w="1155" w:type="dxa"/>
                                  <w:shd w:val="pct10" w:color="auto" w:fill="auto"/>
                                  <w:vAlign w:val="center"/>
                                </w:tcPr>
                                <w:p w:rsidR="000B2C48" w:rsidRPr="00E439B9" w:rsidRDefault="00A2380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2017</w:t>
                                  </w:r>
                                </w:p>
                              </w:tc>
                              <w:tc>
                                <w:tcPr>
                                  <w:tcW w:w="1575"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2020</w:t>
                                  </w:r>
                                  <w:r w:rsidR="00E439B9" w:rsidRPr="00E439B9">
                                    <w:rPr>
                                      <w:rFonts w:ascii="Meiryo UI" w:eastAsia="Meiryo UI" w:hAnsi="Meiryo UI" w:hint="eastAsia"/>
                                      <w:sz w:val="20"/>
                                      <w:szCs w:val="20"/>
                                      <w:vertAlign w:val="superscript"/>
                                    </w:rPr>
                                    <w:t>※</w:t>
                                  </w:r>
                                  <w:r w:rsidR="00E439B9">
                                    <w:rPr>
                                      <w:rFonts w:ascii="Meiryo UI" w:eastAsia="Meiryo UI" w:hAnsi="Meiryo UI"/>
                                      <w:sz w:val="20"/>
                                      <w:szCs w:val="20"/>
                                      <w:vertAlign w:val="superscript"/>
                                    </w:rPr>
                                    <w:t>1</w:t>
                                  </w:r>
                                </w:p>
                              </w:tc>
                            </w:tr>
                            <w:tr w:rsidR="000B2C48" w:rsidRPr="00E439B9" w:rsidTr="00E439B9">
                              <w:trPr>
                                <w:trHeight w:hRule="exact" w:val="51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家庭</w:t>
                                  </w:r>
                                </w:p>
                              </w:tc>
                              <w:tc>
                                <w:tcPr>
                                  <w:tcW w:w="4725" w:type="dxa"/>
                                  <w:shd w:val="clear" w:color="auto" w:fill="auto"/>
                                  <w:vAlign w:val="center"/>
                                </w:tcPr>
                                <w:p w:rsidR="00E439B9"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一人当たりのエネルギー消費量</w:t>
                                  </w:r>
                                </w:p>
                                <w:p w:rsidR="000B2C48" w:rsidRPr="00E439B9" w:rsidRDefault="00E439B9" w:rsidP="00E439B9">
                                  <w:pPr>
                                    <w:spacing w:line="240" w:lineRule="exact"/>
                                    <w:rPr>
                                      <w:rFonts w:ascii="Meiryo UI" w:eastAsia="Meiryo UI" w:hAnsi="Meiryo UI"/>
                                      <w:sz w:val="20"/>
                                      <w:szCs w:val="20"/>
                                    </w:rPr>
                                  </w:pPr>
                                  <w:r>
                                    <w:rPr>
                                      <w:rFonts w:ascii="Meiryo UI" w:eastAsia="Meiryo UI" w:hAnsi="Meiryo UI" w:hint="eastAsia"/>
                                      <w:sz w:val="20"/>
                                      <w:szCs w:val="20"/>
                                    </w:rPr>
                                    <w:t>（上段：計画当初の算定方法</w:t>
                                  </w:r>
                                  <w:r>
                                    <w:rPr>
                                      <w:rFonts w:ascii="Meiryo UI" w:eastAsia="Meiryo UI" w:hAnsi="Meiryo UI"/>
                                      <w:sz w:val="20"/>
                                      <w:szCs w:val="20"/>
                                    </w:rPr>
                                    <w:t>、</w:t>
                                  </w:r>
                                  <w:r>
                                    <w:rPr>
                                      <w:rFonts w:ascii="Meiryo UI" w:eastAsia="Meiryo UI" w:hAnsi="Meiryo UI" w:hint="eastAsia"/>
                                      <w:sz w:val="20"/>
                                      <w:szCs w:val="20"/>
                                    </w:rPr>
                                    <w:t>下段：新算定方法）</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GJ/人</w:t>
                                  </w:r>
                                </w:p>
                              </w:tc>
                              <w:tc>
                                <w:tcPr>
                                  <w:tcW w:w="115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14</w:t>
                                  </w:r>
                                </w:p>
                                <w:p w:rsidR="00E439B9" w:rsidRPr="00E439B9" w:rsidRDefault="00E439B9" w:rsidP="00E439B9">
                                  <w:pPr>
                                    <w:spacing w:line="240" w:lineRule="exact"/>
                                    <w:jc w:val="center"/>
                                    <w:rPr>
                                      <w:rFonts w:ascii="Meiryo UI" w:eastAsia="Meiryo UI" w:hAnsi="Meiryo UI"/>
                                      <w:sz w:val="20"/>
                                      <w:szCs w:val="20"/>
                                    </w:rPr>
                                  </w:pPr>
                                  <w:r>
                                    <w:rPr>
                                      <w:rFonts w:ascii="Meiryo UI" w:eastAsia="Meiryo UI" w:hAnsi="Meiryo UI" w:hint="eastAsia"/>
                                      <w:sz w:val="20"/>
                                      <w:szCs w:val="20"/>
                                    </w:rPr>
                                    <w:t>[</w:t>
                                  </w:r>
                                  <w:r w:rsidRPr="00E439B9">
                                    <w:rPr>
                                      <w:rFonts w:ascii="Meiryo UI" w:eastAsia="Meiryo UI" w:hAnsi="Meiryo UI"/>
                                      <w:sz w:val="20"/>
                                      <w:szCs w:val="20"/>
                                    </w:rPr>
                                    <w:t>14.7</w:t>
                                  </w:r>
                                  <w:r>
                                    <w:rPr>
                                      <w:rFonts w:ascii="Meiryo UI" w:eastAsia="Meiryo UI" w:hAnsi="Meiryo UI" w:hint="eastAsia"/>
                                      <w:sz w:val="20"/>
                                      <w:szCs w:val="20"/>
                                    </w:rPr>
                                    <w:t>]</w:t>
                                  </w:r>
                                </w:p>
                                <w:p w:rsidR="00E439B9" w:rsidRPr="00E439B9" w:rsidRDefault="00E439B9" w:rsidP="00E439B9">
                                  <w:pPr>
                                    <w:spacing w:line="240" w:lineRule="exact"/>
                                    <w:jc w:val="center"/>
                                    <w:rPr>
                                      <w:rFonts w:ascii="Meiryo UI" w:eastAsia="Meiryo UI" w:hAnsi="Meiryo UI"/>
                                      <w:sz w:val="20"/>
                                      <w:szCs w:val="20"/>
                                    </w:rPr>
                                  </w:pPr>
                                </w:p>
                              </w:tc>
                              <w:tc>
                                <w:tcPr>
                                  <w:tcW w:w="1155" w:type="dxa"/>
                                  <w:vAlign w:val="center"/>
                                </w:tcPr>
                                <w:p w:rsidR="000B2C48" w:rsidRDefault="00A2380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13.3</w:t>
                                  </w:r>
                                  <w:r w:rsidR="00E439B9" w:rsidRPr="00E439B9">
                                    <w:rPr>
                                      <w:rFonts w:ascii="Meiryo UI" w:eastAsia="Meiryo UI" w:hAnsi="Meiryo UI" w:hint="eastAsia"/>
                                      <w:sz w:val="20"/>
                                      <w:szCs w:val="20"/>
                                      <w:vertAlign w:val="superscript"/>
                                    </w:rPr>
                                    <w:t>※</w:t>
                                  </w:r>
                                  <w:r w:rsidR="00E439B9">
                                    <w:rPr>
                                      <w:rFonts w:ascii="Meiryo UI" w:eastAsia="Meiryo UI" w:hAnsi="Meiryo UI"/>
                                      <w:sz w:val="20"/>
                                      <w:szCs w:val="20"/>
                                      <w:vertAlign w:val="superscript"/>
                                    </w:rPr>
                                    <w:t>2</w:t>
                                  </w:r>
                                </w:p>
                                <w:p w:rsidR="00E439B9" w:rsidRPr="00E439B9" w:rsidRDefault="00E439B9" w:rsidP="00E439B9">
                                  <w:pPr>
                                    <w:spacing w:line="240" w:lineRule="exact"/>
                                    <w:jc w:val="center"/>
                                    <w:rPr>
                                      <w:rFonts w:ascii="Meiryo UI" w:eastAsia="Meiryo UI" w:hAnsi="Meiryo UI"/>
                                      <w:b/>
                                      <w:sz w:val="20"/>
                                      <w:szCs w:val="20"/>
                                    </w:rPr>
                                  </w:pPr>
                                  <w:r>
                                    <w:rPr>
                                      <w:rFonts w:ascii="Meiryo UI" w:eastAsia="Meiryo UI" w:hAnsi="Meiryo UI" w:hint="eastAsia"/>
                                      <w:sz w:val="20"/>
                                      <w:szCs w:val="20"/>
                                    </w:rPr>
                                    <w:t>[</w:t>
                                  </w:r>
                                  <w:r w:rsidRPr="00E439B9">
                                    <w:rPr>
                                      <w:rFonts w:ascii="Meiryo UI" w:eastAsia="Meiryo UI" w:hAnsi="Meiryo UI"/>
                                      <w:sz w:val="20"/>
                                      <w:szCs w:val="20"/>
                                    </w:rPr>
                                    <w:t>14.7</w:t>
                                  </w:r>
                                  <w:r>
                                    <w:rPr>
                                      <w:rFonts w:ascii="Meiryo UI" w:eastAsia="Meiryo UI" w:hAnsi="Meiryo UI" w:hint="eastAsia"/>
                                      <w:sz w:val="20"/>
                                      <w:szCs w:val="20"/>
                                    </w:rPr>
                                    <w:t>]</w:t>
                                  </w:r>
                                </w:p>
                              </w:tc>
                              <w:tc>
                                <w:tcPr>
                                  <w:tcW w:w="1575" w:type="dxa"/>
                                  <w:shd w:val="clear" w:color="auto" w:fill="auto"/>
                                  <w:vAlign w:val="center"/>
                                </w:tcPr>
                                <w:p w:rsidR="000B2C48"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12</w:t>
                                  </w:r>
                                </w:p>
                                <w:p w:rsidR="00E439B9" w:rsidRPr="00E439B9" w:rsidRDefault="00E439B9" w:rsidP="00E439B9">
                                  <w:pPr>
                                    <w:spacing w:line="240" w:lineRule="exact"/>
                                    <w:jc w:val="center"/>
                                    <w:rPr>
                                      <w:rFonts w:ascii="Meiryo UI" w:eastAsia="Meiryo UI" w:hAnsi="Meiryo UI"/>
                                      <w:b/>
                                      <w:sz w:val="20"/>
                                      <w:szCs w:val="20"/>
                                    </w:rPr>
                                  </w:pPr>
                                  <w:r>
                                    <w:rPr>
                                      <w:rFonts w:ascii="Meiryo UI" w:eastAsia="Meiryo UI" w:hAnsi="Meiryo UI" w:hint="eastAsia"/>
                                      <w:sz w:val="20"/>
                                      <w:szCs w:val="20"/>
                                    </w:rPr>
                                    <w:t>[</w:t>
                                  </w:r>
                                  <w:r>
                                    <w:rPr>
                                      <w:rFonts w:ascii="Meiryo UI" w:eastAsia="Meiryo UI" w:hAnsi="Meiryo UI"/>
                                      <w:sz w:val="20"/>
                                      <w:szCs w:val="20"/>
                                    </w:rPr>
                                    <w:t>12</w:t>
                                  </w:r>
                                  <w:r w:rsidRPr="00E439B9">
                                    <w:rPr>
                                      <w:rFonts w:ascii="Meiryo UI" w:eastAsia="Meiryo UI" w:hAnsi="Meiryo UI"/>
                                      <w:sz w:val="20"/>
                                      <w:szCs w:val="20"/>
                                    </w:rPr>
                                    <w:t>.7</w:t>
                                  </w:r>
                                  <w:r>
                                    <w:rPr>
                                      <w:rFonts w:ascii="Meiryo UI" w:eastAsia="Meiryo UI" w:hAnsi="Meiryo UI" w:hint="eastAsia"/>
                                      <w:sz w:val="20"/>
                                      <w:szCs w:val="20"/>
                                    </w:rPr>
                                    <w:t>]</w:t>
                                  </w:r>
                                </w:p>
                              </w:tc>
                            </w:tr>
                            <w:tr w:rsidR="000B2C48" w:rsidRPr="00E439B9" w:rsidTr="00E439B9">
                              <w:trPr>
                                <w:trHeight w:hRule="exact" w:val="534"/>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業務</w:t>
                                  </w:r>
                                </w:p>
                              </w:tc>
                              <w:tc>
                                <w:tcPr>
                                  <w:tcW w:w="4725" w:type="dxa"/>
                                  <w:shd w:val="clear" w:color="auto" w:fill="auto"/>
                                  <w:vAlign w:val="center"/>
                                </w:tcPr>
                                <w:p w:rsidR="000B2C48"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床面積あたりのエネルギー消費量</w:t>
                                  </w:r>
                                </w:p>
                                <w:p w:rsidR="00E439B9" w:rsidRPr="00E439B9" w:rsidRDefault="00E439B9" w:rsidP="00E439B9">
                                  <w:pPr>
                                    <w:spacing w:line="240" w:lineRule="exact"/>
                                    <w:rPr>
                                      <w:rFonts w:ascii="Meiryo UI" w:eastAsia="Meiryo UI" w:hAnsi="Meiryo UI"/>
                                      <w:sz w:val="20"/>
                                      <w:szCs w:val="20"/>
                                    </w:rPr>
                                  </w:pPr>
                                  <w:r>
                                    <w:rPr>
                                      <w:rFonts w:ascii="Meiryo UI" w:eastAsia="Meiryo UI" w:hAnsi="Meiryo UI" w:hint="eastAsia"/>
                                      <w:sz w:val="20"/>
                                      <w:szCs w:val="20"/>
                                    </w:rPr>
                                    <w:t>（上段：計画当初の算定方法</w:t>
                                  </w:r>
                                  <w:r>
                                    <w:rPr>
                                      <w:rFonts w:ascii="Meiryo UI" w:eastAsia="Meiryo UI" w:hAnsi="Meiryo UI"/>
                                      <w:sz w:val="20"/>
                                      <w:szCs w:val="20"/>
                                    </w:rPr>
                                    <w:t>、</w:t>
                                  </w:r>
                                  <w:r>
                                    <w:rPr>
                                      <w:rFonts w:ascii="Meiryo UI" w:eastAsia="Meiryo UI" w:hAnsi="Meiryo UI" w:hint="eastAsia"/>
                                      <w:sz w:val="20"/>
                                      <w:szCs w:val="20"/>
                                    </w:rPr>
                                    <w:t>下段：新算定方法）</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pacing w:val="16"/>
                                      <w:w w:val="86"/>
                                      <w:kern w:val="0"/>
                                      <w:sz w:val="20"/>
                                      <w:szCs w:val="20"/>
                                      <w:fitText w:val="687" w:id="-2026072576"/>
                                    </w:rPr>
                                    <w:t>GJ/千</w:t>
                                  </w:r>
                                  <w:r w:rsidRPr="00E439B9">
                                    <w:rPr>
                                      <w:rFonts w:ascii="Meiryo UI" w:eastAsia="Meiryo UI" w:hAnsi="Meiryo UI" w:hint="eastAsia"/>
                                      <w:spacing w:val="-15"/>
                                      <w:w w:val="86"/>
                                      <w:kern w:val="0"/>
                                      <w:sz w:val="20"/>
                                      <w:szCs w:val="20"/>
                                      <w:fitText w:val="687" w:id="-2026072576"/>
                                    </w:rPr>
                                    <w:t>㎡</w:t>
                                  </w:r>
                                </w:p>
                              </w:tc>
                              <w:tc>
                                <w:tcPr>
                                  <w:tcW w:w="1155" w:type="dxa"/>
                                  <w:shd w:val="clear" w:color="auto" w:fill="auto"/>
                                  <w:vAlign w:val="center"/>
                                </w:tcPr>
                                <w:p w:rsidR="000B2C48"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1,032</w:t>
                                  </w:r>
                                </w:p>
                                <w:p w:rsidR="00E439B9" w:rsidRPr="00E439B9" w:rsidRDefault="00E439B9" w:rsidP="00E439B9">
                                  <w:pPr>
                                    <w:spacing w:line="240" w:lineRule="exact"/>
                                    <w:jc w:val="center"/>
                                    <w:rPr>
                                      <w:rFonts w:ascii="Meiryo UI" w:eastAsia="Meiryo UI" w:hAnsi="Meiryo UI"/>
                                      <w:b/>
                                      <w:sz w:val="20"/>
                                      <w:szCs w:val="20"/>
                                    </w:rPr>
                                  </w:pPr>
                                  <w:r>
                                    <w:rPr>
                                      <w:rFonts w:ascii="Meiryo UI" w:eastAsia="Meiryo UI" w:hAnsi="Meiryo UI" w:hint="eastAsia"/>
                                      <w:sz w:val="20"/>
                                      <w:szCs w:val="20"/>
                                    </w:rPr>
                                    <w:t>[</w:t>
                                  </w:r>
                                  <w:r w:rsidR="004B0630">
                                    <w:rPr>
                                      <w:rFonts w:ascii="Meiryo UI" w:eastAsia="Meiryo UI" w:hAnsi="Meiryo UI"/>
                                      <w:sz w:val="20"/>
                                      <w:szCs w:val="20"/>
                                    </w:rPr>
                                    <w:t>1,522</w:t>
                                  </w:r>
                                  <w:r>
                                    <w:rPr>
                                      <w:rFonts w:ascii="Meiryo UI" w:eastAsia="Meiryo UI" w:hAnsi="Meiryo UI" w:hint="eastAsia"/>
                                      <w:sz w:val="20"/>
                                      <w:szCs w:val="20"/>
                                    </w:rPr>
                                    <w:t>]</w:t>
                                  </w:r>
                                </w:p>
                              </w:tc>
                              <w:tc>
                                <w:tcPr>
                                  <w:tcW w:w="1155" w:type="dxa"/>
                                  <w:vAlign w:val="center"/>
                                </w:tcPr>
                                <w:p w:rsidR="000B2C48"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937</w:t>
                                  </w:r>
                                  <w:r w:rsidR="004B0630" w:rsidRPr="00E439B9">
                                    <w:rPr>
                                      <w:rFonts w:ascii="Meiryo UI" w:eastAsia="Meiryo UI" w:hAnsi="Meiryo UI" w:hint="eastAsia"/>
                                      <w:sz w:val="20"/>
                                      <w:szCs w:val="20"/>
                                      <w:vertAlign w:val="superscript"/>
                                    </w:rPr>
                                    <w:t>※</w:t>
                                  </w:r>
                                  <w:r w:rsidR="004B0630">
                                    <w:rPr>
                                      <w:rFonts w:ascii="Meiryo UI" w:eastAsia="Meiryo UI" w:hAnsi="Meiryo UI"/>
                                      <w:sz w:val="20"/>
                                      <w:szCs w:val="20"/>
                                      <w:vertAlign w:val="superscript"/>
                                    </w:rPr>
                                    <w:t>2</w:t>
                                  </w:r>
                                </w:p>
                                <w:p w:rsidR="00E439B9" w:rsidRPr="00E439B9" w:rsidRDefault="00E439B9" w:rsidP="004B0630">
                                  <w:pPr>
                                    <w:spacing w:line="240" w:lineRule="exact"/>
                                    <w:jc w:val="center"/>
                                    <w:rPr>
                                      <w:rFonts w:ascii="Meiryo UI" w:eastAsia="Meiryo UI" w:hAnsi="Meiryo UI"/>
                                      <w:b/>
                                      <w:sz w:val="20"/>
                                      <w:szCs w:val="20"/>
                                    </w:rPr>
                                  </w:pPr>
                                  <w:r>
                                    <w:rPr>
                                      <w:rFonts w:ascii="Meiryo UI" w:eastAsia="Meiryo UI" w:hAnsi="Meiryo UI" w:hint="eastAsia"/>
                                      <w:sz w:val="20"/>
                                      <w:szCs w:val="20"/>
                                    </w:rPr>
                                    <w:t>[</w:t>
                                  </w:r>
                                  <w:r w:rsidR="004B0630">
                                    <w:rPr>
                                      <w:rFonts w:ascii="Meiryo UI" w:eastAsia="Meiryo UI" w:hAnsi="Meiryo UI"/>
                                      <w:sz w:val="20"/>
                                      <w:szCs w:val="20"/>
                                    </w:rPr>
                                    <w:t>1,461</w:t>
                                  </w:r>
                                  <w:r>
                                    <w:rPr>
                                      <w:rFonts w:ascii="Meiryo UI" w:eastAsia="Meiryo UI" w:hAnsi="Meiryo UI" w:hint="eastAsia"/>
                                      <w:sz w:val="20"/>
                                      <w:szCs w:val="20"/>
                                    </w:rPr>
                                    <w:t>]</w:t>
                                  </w:r>
                                </w:p>
                              </w:tc>
                              <w:tc>
                                <w:tcPr>
                                  <w:tcW w:w="1575" w:type="dxa"/>
                                  <w:shd w:val="clear" w:color="auto" w:fill="auto"/>
                                  <w:vAlign w:val="center"/>
                                </w:tcPr>
                                <w:p w:rsidR="000B2C48"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840</w:t>
                                  </w:r>
                                </w:p>
                                <w:p w:rsidR="00E439B9" w:rsidRPr="00E439B9" w:rsidRDefault="00E439B9" w:rsidP="004B0630">
                                  <w:pPr>
                                    <w:spacing w:line="240" w:lineRule="exact"/>
                                    <w:jc w:val="center"/>
                                    <w:rPr>
                                      <w:rFonts w:ascii="Meiryo UI" w:eastAsia="Meiryo UI" w:hAnsi="Meiryo UI"/>
                                      <w:sz w:val="20"/>
                                      <w:szCs w:val="20"/>
                                    </w:rPr>
                                  </w:pPr>
                                  <w:r>
                                    <w:rPr>
                                      <w:rFonts w:ascii="Meiryo UI" w:eastAsia="Meiryo UI" w:hAnsi="Meiryo UI" w:hint="eastAsia"/>
                                      <w:sz w:val="20"/>
                                      <w:szCs w:val="20"/>
                                    </w:rPr>
                                    <w:t>[</w:t>
                                  </w:r>
                                  <w:r w:rsidR="004B0630">
                                    <w:rPr>
                                      <w:rFonts w:ascii="Meiryo UI" w:eastAsia="Meiryo UI" w:hAnsi="Meiryo UI"/>
                                      <w:sz w:val="20"/>
                                      <w:szCs w:val="20"/>
                                    </w:rPr>
                                    <w:t>1,330</w:t>
                                  </w:r>
                                  <w:r>
                                    <w:rPr>
                                      <w:rFonts w:ascii="Meiryo UI" w:eastAsia="Meiryo UI" w:hAnsi="Meiryo UI" w:hint="eastAsia"/>
                                      <w:sz w:val="20"/>
                                      <w:szCs w:val="20"/>
                                    </w:rPr>
                                    <w:t>]</w:t>
                                  </w:r>
                                </w:p>
                              </w:tc>
                            </w:tr>
                            <w:tr w:rsidR="000B2C48" w:rsidRPr="00E439B9" w:rsidTr="00E439B9">
                              <w:trPr>
                                <w:trHeight w:hRule="exact" w:val="51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産業</w:t>
                                  </w:r>
                                </w:p>
                              </w:tc>
                              <w:tc>
                                <w:tcPr>
                                  <w:tcW w:w="4725" w:type="dxa"/>
                                  <w:shd w:val="clear" w:color="auto" w:fill="auto"/>
                                  <w:vAlign w:val="center"/>
                                </w:tcPr>
                                <w:p w:rsidR="000B2C48" w:rsidRPr="00E439B9"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条例対象事業者の温室効果ガス排出量削減率</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w:t>
                                  </w:r>
                                </w:p>
                              </w:tc>
                              <w:tc>
                                <w:tcPr>
                                  <w:tcW w:w="1155" w:type="dxa"/>
                                  <w:vAlign w:val="center"/>
                                </w:tcPr>
                                <w:p w:rsidR="000B2C48" w:rsidRPr="00E439B9" w:rsidRDefault="00A23807" w:rsidP="00E439B9">
                                  <w:pPr>
                                    <w:adjustRightInd w:val="0"/>
                                    <w:spacing w:line="240" w:lineRule="exact"/>
                                    <w:ind w:leftChars="-38" w:left="-80" w:rightChars="-46" w:right="-97"/>
                                    <w:jc w:val="center"/>
                                    <w:rPr>
                                      <w:rFonts w:ascii="Meiryo UI" w:eastAsia="Meiryo UI" w:hAnsi="Meiryo UI"/>
                                      <w:kern w:val="0"/>
                                      <w:sz w:val="20"/>
                                      <w:szCs w:val="20"/>
                                    </w:rPr>
                                  </w:pPr>
                                  <w:r w:rsidRPr="00E439B9">
                                    <w:rPr>
                                      <w:rFonts w:ascii="Meiryo UI" w:eastAsia="Meiryo UI" w:hAnsi="Meiryo UI" w:hint="eastAsia"/>
                                      <w:kern w:val="0"/>
                                      <w:sz w:val="20"/>
                                      <w:szCs w:val="20"/>
                                    </w:rPr>
                                    <w:t>―</w:t>
                                  </w:r>
                                </w:p>
                              </w:tc>
                              <w:tc>
                                <w:tcPr>
                                  <w:tcW w:w="1155" w:type="dxa"/>
                                  <w:shd w:val="clear" w:color="auto" w:fill="auto"/>
                                  <w:vAlign w:val="center"/>
                                </w:tcPr>
                                <w:p w:rsidR="000B2C48" w:rsidRPr="00E439B9" w:rsidRDefault="008B1127" w:rsidP="00E439B9">
                                  <w:pPr>
                                    <w:adjustRightInd w:val="0"/>
                                    <w:spacing w:line="240" w:lineRule="exact"/>
                                    <w:ind w:leftChars="-38" w:left="-80" w:rightChars="-46" w:right="-97"/>
                                    <w:jc w:val="center"/>
                                    <w:rPr>
                                      <w:rFonts w:ascii="Meiryo UI" w:eastAsia="Meiryo UI" w:hAnsi="Meiryo UI"/>
                                      <w:sz w:val="20"/>
                                      <w:szCs w:val="20"/>
                                    </w:rPr>
                                  </w:pPr>
                                  <w:r>
                                    <w:rPr>
                                      <w:rFonts w:ascii="Meiryo UI" w:eastAsia="Meiryo UI" w:hAnsi="Meiryo UI" w:hint="eastAsia"/>
                                      <w:sz w:val="20"/>
                                      <w:szCs w:val="20"/>
                                    </w:rPr>
                                    <w:t>4.5</w:t>
                                  </w:r>
                                  <w:bookmarkStart w:id="0" w:name="_GoBack"/>
                                  <w:bookmarkEnd w:id="0"/>
                                </w:p>
                              </w:tc>
                              <w:tc>
                                <w:tcPr>
                                  <w:tcW w:w="1575" w:type="dxa"/>
                                  <w:shd w:val="clear" w:color="auto" w:fill="auto"/>
                                  <w:vAlign w:val="center"/>
                                </w:tcPr>
                                <w:p w:rsidR="000B2C48" w:rsidRPr="00E439B9" w:rsidRDefault="000B2C48" w:rsidP="00E439B9">
                                  <w:pPr>
                                    <w:adjustRightInd w:val="0"/>
                                    <w:spacing w:line="240" w:lineRule="exact"/>
                                    <w:ind w:leftChars="-38" w:left="-80" w:rightChars="-46" w:right="-97"/>
                                    <w:jc w:val="center"/>
                                    <w:rPr>
                                      <w:rFonts w:ascii="Meiryo UI" w:eastAsia="Meiryo UI" w:hAnsi="Meiryo UI"/>
                                      <w:kern w:val="0"/>
                                      <w:sz w:val="20"/>
                                      <w:szCs w:val="20"/>
                                    </w:rPr>
                                  </w:pPr>
                                  <w:r w:rsidRPr="00E439B9">
                                    <w:rPr>
                                      <w:rFonts w:ascii="Meiryo UI" w:eastAsia="Meiryo UI" w:hAnsi="Meiryo UI" w:hint="eastAsia"/>
                                      <w:kern w:val="0"/>
                                      <w:sz w:val="20"/>
                                      <w:szCs w:val="20"/>
                                    </w:rPr>
                                    <w:t>2012年度比</w:t>
                                  </w:r>
                                </w:p>
                                <w:p w:rsidR="000B2C48" w:rsidRPr="00E439B9" w:rsidRDefault="000B2C48" w:rsidP="00E439B9">
                                  <w:pPr>
                                    <w:adjustRightInd w:val="0"/>
                                    <w:spacing w:line="240" w:lineRule="exact"/>
                                    <w:ind w:leftChars="-38" w:left="-80" w:rightChars="-46" w:right="-97"/>
                                    <w:jc w:val="center"/>
                                    <w:rPr>
                                      <w:rFonts w:ascii="Meiryo UI" w:eastAsia="Meiryo UI" w:hAnsi="Meiryo UI"/>
                                      <w:sz w:val="20"/>
                                      <w:szCs w:val="20"/>
                                    </w:rPr>
                                  </w:pPr>
                                  <w:r w:rsidRPr="00E439B9">
                                    <w:rPr>
                                      <w:rFonts w:ascii="Meiryo UI" w:eastAsia="Meiryo UI" w:hAnsi="Meiryo UI" w:hint="eastAsia"/>
                                      <w:kern w:val="0"/>
                                      <w:sz w:val="20"/>
                                      <w:szCs w:val="20"/>
                                    </w:rPr>
                                    <w:t>５％減</w:t>
                                  </w:r>
                                </w:p>
                              </w:tc>
                            </w:tr>
                            <w:tr w:rsidR="000B2C48" w:rsidRPr="00E439B9" w:rsidTr="00E439B9">
                              <w:trPr>
                                <w:trHeight w:hRule="exact" w:val="34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運輸</w:t>
                                  </w:r>
                                </w:p>
                              </w:tc>
                              <w:tc>
                                <w:tcPr>
                                  <w:tcW w:w="4725" w:type="dxa"/>
                                  <w:shd w:val="clear" w:color="auto" w:fill="auto"/>
                                  <w:vAlign w:val="center"/>
                                </w:tcPr>
                                <w:p w:rsidR="000B2C48" w:rsidRPr="00E439B9"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保有台数に占めるエコカーの割合</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w:t>
                                  </w:r>
                                </w:p>
                              </w:tc>
                              <w:tc>
                                <w:tcPr>
                                  <w:tcW w:w="115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16</w:t>
                                  </w:r>
                                </w:p>
                              </w:tc>
                              <w:tc>
                                <w:tcPr>
                                  <w:tcW w:w="1155" w:type="dxa"/>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34.9</w:t>
                                  </w:r>
                                </w:p>
                              </w:tc>
                              <w:tc>
                                <w:tcPr>
                                  <w:tcW w:w="157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50</w:t>
                                  </w:r>
                                </w:p>
                              </w:tc>
                            </w:tr>
                            <w:tr w:rsidR="000B2C48" w:rsidRPr="00E439B9" w:rsidTr="00E439B9">
                              <w:trPr>
                                <w:trHeight w:hRule="exact" w:val="34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廃棄物</w:t>
                                  </w:r>
                                </w:p>
                              </w:tc>
                              <w:tc>
                                <w:tcPr>
                                  <w:tcW w:w="4725" w:type="dxa"/>
                                  <w:shd w:val="clear" w:color="auto" w:fill="auto"/>
                                  <w:vAlign w:val="center"/>
                                </w:tcPr>
                                <w:p w:rsidR="000B2C48" w:rsidRPr="00E439B9" w:rsidRDefault="00D123D7"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一般廃棄物</w:t>
                                  </w:r>
                                  <w:r w:rsidRPr="00E439B9">
                                    <w:rPr>
                                      <w:rFonts w:ascii="Meiryo UI" w:eastAsia="Meiryo UI" w:hAnsi="Meiryo UI"/>
                                      <w:sz w:val="20"/>
                                      <w:szCs w:val="20"/>
                                    </w:rPr>
                                    <w:t>の</w:t>
                                  </w:r>
                                  <w:r w:rsidRPr="00E439B9">
                                    <w:rPr>
                                      <w:rFonts w:ascii="Meiryo UI" w:eastAsia="Meiryo UI" w:hAnsi="Meiryo UI" w:hint="eastAsia"/>
                                      <w:sz w:val="20"/>
                                      <w:szCs w:val="20"/>
                                    </w:rPr>
                                    <w:t>廃</w:t>
                                  </w:r>
                                  <w:r w:rsidRPr="00E439B9">
                                    <w:rPr>
                                      <w:rFonts w:ascii="Meiryo UI" w:eastAsia="Meiryo UI" w:hAnsi="Meiryo UI"/>
                                      <w:sz w:val="20"/>
                                      <w:szCs w:val="20"/>
                                    </w:rPr>
                                    <w:t>プラスチックの</w:t>
                                  </w:r>
                                  <w:r w:rsidRPr="00E439B9">
                                    <w:rPr>
                                      <w:rFonts w:ascii="Meiryo UI" w:eastAsia="Meiryo UI" w:hAnsi="Meiryo UI" w:hint="eastAsia"/>
                                      <w:sz w:val="20"/>
                                      <w:szCs w:val="20"/>
                                    </w:rPr>
                                    <w:t>焼却量</w:t>
                                  </w:r>
                                </w:p>
                              </w:tc>
                              <w:tc>
                                <w:tcPr>
                                  <w:tcW w:w="1050"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万ｔ</w:t>
                                  </w:r>
                                </w:p>
                              </w:tc>
                              <w:tc>
                                <w:tcPr>
                                  <w:tcW w:w="1155"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29</w:t>
                                  </w:r>
                                </w:p>
                              </w:tc>
                              <w:tc>
                                <w:tcPr>
                                  <w:tcW w:w="1155" w:type="dxa"/>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25.8</w:t>
                                  </w:r>
                                </w:p>
                              </w:tc>
                              <w:tc>
                                <w:tcPr>
                                  <w:tcW w:w="1575"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21</w:t>
                                  </w:r>
                                </w:p>
                              </w:tc>
                            </w:tr>
                            <w:tr w:rsidR="000B2C48" w:rsidRPr="00E439B9" w:rsidTr="00E439B9">
                              <w:trPr>
                                <w:trHeight w:hRule="exact" w:val="34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再エネ</w:t>
                                  </w:r>
                                </w:p>
                              </w:tc>
                              <w:tc>
                                <w:tcPr>
                                  <w:tcW w:w="4725" w:type="dxa"/>
                                  <w:shd w:val="clear" w:color="auto" w:fill="auto"/>
                                  <w:vAlign w:val="center"/>
                                </w:tcPr>
                                <w:p w:rsidR="000B2C48" w:rsidRPr="00E439B9"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太陽光発電導入量</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万kW</w:t>
                                  </w:r>
                                </w:p>
                              </w:tc>
                              <w:tc>
                                <w:tcPr>
                                  <w:tcW w:w="115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26</w:t>
                                  </w:r>
                                </w:p>
                              </w:tc>
                              <w:tc>
                                <w:tcPr>
                                  <w:tcW w:w="1155" w:type="dxa"/>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90.5</w:t>
                                  </w:r>
                                </w:p>
                              </w:tc>
                              <w:tc>
                                <w:tcPr>
                                  <w:tcW w:w="157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115</w:t>
                                  </w:r>
                                </w:p>
                              </w:tc>
                            </w:tr>
                            <w:tr w:rsidR="000B2C48" w:rsidRPr="00E439B9" w:rsidTr="00E439B9">
                              <w:trPr>
                                <w:trHeight w:hRule="exact" w:val="34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森林吸収</w:t>
                                  </w:r>
                                </w:p>
                              </w:tc>
                              <w:tc>
                                <w:tcPr>
                                  <w:tcW w:w="4725" w:type="dxa"/>
                                  <w:shd w:val="clear" w:color="auto" w:fill="auto"/>
                                  <w:vAlign w:val="center"/>
                                </w:tcPr>
                                <w:p w:rsidR="000B2C48" w:rsidRPr="00E439B9" w:rsidRDefault="00D123D7"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森林経営計画</w:t>
                                  </w:r>
                                  <w:r w:rsidRPr="00E439B9">
                                    <w:rPr>
                                      <w:rFonts w:ascii="Meiryo UI" w:eastAsia="Meiryo UI" w:hAnsi="Meiryo UI"/>
                                      <w:sz w:val="20"/>
                                      <w:szCs w:val="20"/>
                                    </w:rPr>
                                    <w:t>累計面積</w:t>
                                  </w:r>
                                </w:p>
                              </w:tc>
                              <w:tc>
                                <w:tcPr>
                                  <w:tcW w:w="1050"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sz w:val="20"/>
                                      <w:szCs w:val="20"/>
                                    </w:rPr>
                                    <w:t>ha</w:t>
                                  </w:r>
                                </w:p>
                              </w:tc>
                              <w:tc>
                                <w:tcPr>
                                  <w:tcW w:w="1155"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612</w:t>
                                  </w:r>
                                </w:p>
                              </w:tc>
                              <w:tc>
                                <w:tcPr>
                                  <w:tcW w:w="1155" w:type="dxa"/>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4,633</w:t>
                                  </w:r>
                                </w:p>
                              </w:tc>
                              <w:tc>
                                <w:tcPr>
                                  <w:tcW w:w="1575"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4,000</w:t>
                                  </w:r>
                                </w:p>
                              </w:tc>
                            </w:tr>
                          </w:tbl>
                          <w:p w:rsidR="000B2C48" w:rsidRPr="007114AB" w:rsidRDefault="00E439B9" w:rsidP="00E439B9">
                            <w:pPr>
                              <w:spacing w:line="300" w:lineRule="exact"/>
                              <w:jc w:val="left"/>
                              <w:rPr>
                                <w:rFonts w:ascii="Meiryo UI" w:eastAsia="Meiryo UI" w:hAnsi="Meiryo UI"/>
                                <w:sz w:val="24"/>
                                <w:szCs w:val="24"/>
                              </w:rPr>
                            </w:pPr>
                            <w:r>
                              <w:rPr>
                                <w:rFonts w:ascii="Meiryo UI" w:eastAsia="Meiryo UI" w:hAnsi="Meiryo UI" w:hint="eastAsia"/>
                                <w:szCs w:val="24"/>
                              </w:rPr>
                              <w:t>※1</w:t>
                            </w:r>
                            <w:r>
                              <w:rPr>
                                <w:rFonts w:ascii="Meiryo UI" w:eastAsia="Meiryo UI" w:hAnsi="Meiryo UI"/>
                                <w:szCs w:val="24"/>
                              </w:rPr>
                              <w:t xml:space="preserve"> </w:t>
                            </w:r>
                            <w:r>
                              <w:rPr>
                                <w:rFonts w:ascii="Meiryo UI" w:eastAsia="Meiryo UI" w:hAnsi="Meiryo UI" w:hint="eastAsia"/>
                                <w:szCs w:val="24"/>
                              </w:rPr>
                              <w:t>算定方法を見直した項目については当初</w:t>
                            </w:r>
                            <w:r>
                              <w:rPr>
                                <w:rFonts w:ascii="Meiryo UI" w:eastAsia="Meiryo UI" w:hAnsi="Meiryo UI"/>
                                <w:szCs w:val="24"/>
                              </w:rPr>
                              <w:t>の</w:t>
                            </w:r>
                            <w:r>
                              <w:rPr>
                                <w:rFonts w:ascii="Meiryo UI" w:eastAsia="Meiryo UI" w:hAnsi="Meiryo UI" w:hint="eastAsia"/>
                                <w:szCs w:val="24"/>
                              </w:rPr>
                              <w:t>削減量を変えない</w:t>
                            </w:r>
                            <w:r>
                              <w:rPr>
                                <w:rFonts w:ascii="Meiryo UI" w:eastAsia="Meiryo UI" w:hAnsi="Meiryo UI"/>
                                <w:szCs w:val="24"/>
                              </w:rPr>
                              <w:t>ものとして</w:t>
                            </w:r>
                            <w:r>
                              <w:rPr>
                                <w:rFonts w:ascii="Meiryo UI" w:eastAsia="Meiryo UI" w:hAnsi="Meiryo UI" w:hint="eastAsia"/>
                                <w:szCs w:val="24"/>
                              </w:rPr>
                              <w:t>2020指標値</w:t>
                            </w:r>
                            <w:r>
                              <w:rPr>
                                <w:rFonts w:ascii="Meiryo UI" w:eastAsia="Meiryo UI" w:hAnsi="Meiryo UI"/>
                                <w:szCs w:val="24"/>
                              </w:rPr>
                              <w:t>を</w:t>
                            </w:r>
                            <w:r>
                              <w:rPr>
                                <w:rFonts w:ascii="Meiryo UI" w:eastAsia="Meiryo UI" w:hAnsi="Meiryo UI" w:hint="eastAsia"/>
                                <w:szCs w:val="24"/>
                              </w:rPr>
                              <w:t xml:space="preserve">設定　</w:t>
                            </w:r>
                            <w:r>
                              <w:rPr>
                                <w:rFonts w:ascii="Meiryo UI" w:eastAsia="Meiryo UI" w:hAnsi="Meiryo UI"/>
                                <w:szCs w:val="24"/>
                              </w:rPr>
                              <w:t xml:space="preserve">　</w:t>
                            </w:r>
                            <w:r>
                              <w:rPr>
                                <w:rFonts w:ascii="Meiryo UI" w:eastAsia="Meiryo UI" w:hAnsi="Meiryo UI" w:hint="eastAsia"/>
                                <w:szCs w:val="24"/>
                              </w:rPr>
                              <w:t xml:space="preserve">※2 </w:t>
                            </w:r>
                            <w:r w:rsidR="00A23807" w:rsidRPr="00E439B9">
                              <w:rPr>
                                <w:rFonts w:ascii="Meiryo UI" w:eastAsia="Meiryo UI" w:hAnsi="Meiryo UI" w:hint="eastAsia"/>
                                <w:szCs w:val="24"/>
                              </w:rPr>
                              <w:t>2016年度</w:t>
                            </w:r>
                            <w:r w:rsidR="00A23807" w:rsidRPr="00E439B9">
                              <w:rPr>
                                <w:rFonts w:ascii="Meiryo UI" w:eastAsia="Meiryo UI" w:hAnsi="Meiryo UI"/>
                                <w:szCs w:val="24"/>
                              </w:rPr>
                              <w:t>の</w:t>
                            </w:r>
                            <w:r>
                              <w:rPr>
                                <w:rFonts w:ascii="Meiryo UI" w:eastAsia="Meiryo UI" w:hAnsi="Meiryo UI" w:hint="eastAsia"/>
                                <w:szCs w:val="24"/>
                              </w:rPr>
                              <w:t>数値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4" style="position:absolute;left:0;text-align:left;margin-left:14pt;margin-top:119.85pt;width:584.1pt;height:60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" fillcolor="white [3212]" strokecolor="windowText" strokeweight="2pt">
                <v:path arrowok="t"/>
                <v:textbox>
                  <w:txbxContent>
                    <w:p w:rsidR="007114AB" w:rsidRDefault="007114AB" w:rsidP="007114AB">
                      <w:pPr>
                        <w:spacing w:line="160" w:lineRule="exact"/>
                        <w:jc w:val="left"/>
                        <w:rPr>
                          <w:rFonts w:ascii="Meiryo UI" w:eastAsia="Meiryo UI" w:hAnsi="Meiryo UI"/>
                          <w:sz w:val="24"/>
                          <w:szCs w:val="24"/>
                        </w:rPr>
                      </w:pPr>
                    </w:p>
                    <w:p w:rsidR="007114AB" w:rsidRP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sz w:val="24"/>
                          <w:szCs w:val="24"/>
                        </w:rPr>
                        <w:t>(１)大阪府域における</w:t>
                      </w:r>
                      <w:r w:rsidR="00D123D7">
                        <w:rPr>
                          <w:rFonts w:ascii="Meiryo UI" w:eastAsia="Meiryo UI" w:hAnsi="Meiryo UI"/>
                          <w:sz w:val="24"/>
                          <w:szCs w:val="24"/>
                        </w:rPr>
                        <w:t>2017</w:t>
                      </w:r>
                      <w:r w:rsidRPr="007114AB">
                        <w:rPr>
                          <w:rFonts w:ascii="Meiryo UI" w:eastAsia="Meiryo UI" w:hAnsi="Meiryo UI"/>
                          <w:sz w:val="24"/>
                          <w:szCs w:val="24"/>
                        </w:rPr>
                        <w:t>年度の温室効果ガス排出量について</w:t>
                      </w:r>
                    </w:p>
                    <w:p w:rsidR="007114AB" w:rsidRP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hint="eastAsia"/>
                          <w:sz w:val="24"/>
                          <w:szCs w:val="24"/>
                        </w:rPr>
                        <w:t>①</w:t>
                      </w:r>
                      <w:r w:rsidRPr="007114AB">
                        <w:rPr>
                          <w:rFonts w:ascii="Meiryo UI" w:eastAsia="Meiryo UI" w:hAnsi="Meiryo UI"/>
                          <w:sz w:val="24"/>
                          <w:szCs w:val="24"/>
                        </w:rPr>
                        <w:t xml:space="preserve"> 削減目標</w:t>
                      </w:r>
                    </w:p>
                    <w:p w:rsidR="007114AB" w:rsidRDefault="007114AB" w:rsidP="007114AB">
                      <w:pPr>
                        <w:spacing w:line="360" w:lineRule="exact"/>
                        <w:jc w:val="left"/>
                        <w:rPr>
                          <w:rFonts w:ascii="Meiryo UI" w:eastAsia="Meiryo UI" w:hAnsi="Meiryo UI"/>
                          <w:sz w:val="24"/>
                          <w:szCs w:val="24"/>
                        </w:rPr>
                      </w:pPr>
                    </w:p>
                    <w:p w:rsidR="00D3517E" w:rsidRPr="007114AB" w:rsidRDefault="00D3517E" w:rsidP="00D3517E">
                      <w:pPr>
                        <w:spacing w:line="160" w:lineRule="exact"/>
                        <w:jc w:val="left"/>
                        <w:rPr>
                          <w:rFonts w:ascii="Meiryo UI" w:eastAsia="Meiryo UI" w:hAnsi="Meiryo UI"/>
                          <w:sz w:val="24"/>
                          <w:szCs w:val="24"/>
                        </w:rPr>
                      </w:pPr>
                    </w:p>
                    <w:p w:rsidR="007114AB" w:rsidRDefault="00CF5C03" w:rsidP="00D3517E">
                      <w:pPr>
                        <w:spacing w:line="360" w:lineRule="exact"/>
                        <w:ind w:firstLineChars="200" w:firstLine="480"/>
                        <w:jc w:val="left"/>
                        <w:rPr>
                          <w:rFonts w:ascii="Meiryo UI" w:eastAsia="Meiryo UI" w:hAnsi="Meiryo UI"/>
                          <w:sz w:val="24"/>
                          <w:szCs w:val="24"/>
                        </w:rPr>
                      </w:pPr>
                      <w:r>
                        <w:rPr>
                          <w:rFonts w:ascii="Meiryo UI" w:eastAsia="Meiryo UI" w:hAnsi="Meiryo UI" w:hint="eastAsia"/>
                          <w:sz w:val="24"/>
                          <w:szCs w:val="24"/>
                        </w:rPr>
                        <w:t>※2013</w:t>
                      </w:r>
                      <w:r>
                        <w:rPr>
                          <w:rFonts w:ascii="Meiryo UI" w:eastAsia="Meiryo UI" w:hAnsi="Meiryo UI"/>
                          <w:sz w:val="24"/>
                          <w:szCs w:val="24"/>
                        </w:rPr>
                        <w:t>年度以降の</w:t>
                      </w:r>
                      <w:r w:rsidRPr="00CF5C03">
                        <w:rPr>
                          <w:rFonts w:ascii="Meiryo UI" w:eastAsia="Meiryo UI" w:hAnsi="Meiryo UI" w:hint="eastAsia"/>
                          <w:sz w:val="24"/>
                          <w:szCs w:val="24"/>
                        </w:rPr>
                        <w:t>電気の排出係数は</w:t>
                      </w:r>
                      <w:r w:rsidRPr="00CF5C03">
                        <w:rPr>
                          <w:rFonts w:ascii="Meiryo UI" w:eastAsia="Meiryo UI" w:hAnsi="Meiryo UI"/>
                          <w:sz w:val="24"/>
                          <w:szCs w:val="24"/>
                        </w:rPr>
                        <w:t>2012年度の値のまま変わらないものとして目標値を設定</w:t>
                      </w:r>
                    </w:p>
                    <w:p w:rsidR="007114AB" w:rsidRP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hint="eastAsia"/>
                          <w:sz w:val="24"/>
                          <w:szCs w:val="24"/>
                        </w:rPr>
                        <w:t>②</w:t>
                      </w:r>
                      <w:r w:rsidRPr="007114AB">
                        <w:rPr>
                          <w:rFonts w:ascii="Meiryo UI" w:eastAsia="Meiryo UI" w:hAnsi="Meiryo UI"/>
                          <w:sz w:val="24"/>
                          <w:szCs w:val="24"/>
                        </w:rPr>
                        <w:t xml:space="preserve"> 進捗状況</w:t>
                      </w:r>
                    </w:p>
                    <w:p w:rsidR="00A23807" w:rsidRDefault="00924E3F" w:rsidP="007114AB">
                      <w:pPr>
                        <w:spacing w:line="360" w:lineRule="exact"/>
                        <w:jc w:val="left"/>
                        <w:rPr>
                          <w:rFonts w:ascii="Meiryo UI" w:eastAsia="Meiryo UI" w:hAnsi="Meiryo UI"/>
                          <w:sz w:val="24"/>
                          <w:szCs w:val="24"/>
                        </w:rPr>
                      </w:pPr>
                      <w:r>
                        <w:rPr>
                          <w:rFonts w:ascii="Meiryo UI" w:eastAsia="Meiryo UI" w:hAnsi="Meiryo UI"/>
                          <w:sz w:val="24"/>
                          <w:szCs w:val="24"/>
                        </w:rPr>
                        <w:t>20</w:t>
                      </w:r>
                      <w:r>
                        <w:rPr>
                          <w:rFonts w:ascii="Meiryo UI" w:eastAsia="Meiryo UI" w:hAnsi="Meiryo UI" w:hint="eastAsia"/>
                          <w:sz w:val="24"/>
                          <w:szCs w:val="24"/>
                        </w:rPr>
                        <w:t>12</w:t>
                      </w:r>
                      <w:r w:rsidR="007114AB" w:rsidRPr="007114AB">
                        <w:rPr>
                          <w:rFonts w:ascii="Meiryo UI" w:eastAsia="Meiryo UI" w:hAnsi="Meiryo UI"/>
                          <w:sz w:val="24"/>
                          <w:szCs w:val="24"/>
                        </w:rPr>
                        <w:t>年度の電気の排出係数を使用</w:t>
                      </w:r>
                      <w:r w:rsidR="007114AB" w:rsidRPr="007114AB">
                        <w:rPr>
                          <w:rFonts w:ascii="Meiryo UI" w:eastAsia="Meiryo UI" w:hAnsi="Meiryo UI" w:hint="eastAsia"/>
                          <w:sz w:val="24"/>
                          <w:szCs w:val="24"/>
                        </w:rPr>
                        <w:t>して算定した</w:t>
                      </w:r>
                      <w:r>
                        <w:rPr>
                          <w:rFonts w:ascii="Meiryo UI" w:eastAsia="Meiryo UI" w:hAnsi="Meiryo UI"/>
                          <w:sz w:val="24"/>
                          <w:szCs w:val="24"/>
                        </w:rPr>
                        <w:t>2017</w:t>
                      </w:r>
                      <w:r w:rsidR="007114AB" w:rsidRPr="007114AB">
                        <w:rPr>
                          <w:rFonts w:ascii="Meiryo UI" w:eastAsia="Meiryo UI" w:hAnsi="Meiryo UI"/>
                          <w:sz w:val="24"/>
                          <w:szCs w:val="24"/>
                        </w:rPr>
                        <w:t>年度の温室効果</w:t>
                      </w:r>
                      <w:r w:rsidR="00D3517E">
                        <w:rPr>
                          <w:rFonts w:ascii="Meiryo UI" w:eastAsia="Meiryo UI" w:hAnsi="Meiryo UI" w:hint="eastAsia"/>
                          <w:sz w:val="24"/>
                          <w:szCs w:val="24"/>
                        </w:rPr>
                        <w:t>ガス排出量は</w:t>
                      </w:r>
                      <w:r>
                        <w:rPr>
                          <w:rFonts w:ascii="Meiryo UI" w:eastAsia="Meiryo UI" w:hAnsi="Meiryo UI"/>
                          <w:sz w:val="24"/>
                          <w:szCs w:val="24"/>
                        </w:rPr>
                        <w:t>5,781</w:t>
                      </w:r>
                      <w:r w:rsidR="007114AB" w:rsidRPr="007114AB">
                        <w:rPr>
                          <w:rFonts w:ascii="Meiryo UI" w:eastAsia="Meiryo UI" w:hAnsi="Meiryo UI"/>
                          <w:sz w:val="24"/>
                          <w:szCs w:val="24"/>
                        </w:rPr>
                        <w:t>万トンで</w:t>
                      </w:r>
                      <w:r>
                        <w:rPr>
                          <w:rFonts w:ascii="Meiryo UI" w:eastAsia="Meiryo UI" w:hAnsi="Meiryo UI" w:hint="eastAsia"/>
                          <w:sz w:val="24"/>
                          <w:szCs w:val="24"/>
                        </w:rPr>
                        <w:t>あり</w:t>
                      </w:r>
                      <w:r w:rsidR="007114AB" w:rsidRPr="007114AB">
                        <w:rPr>
                          <w:rFonts w:ascii="Meiryo UI" w:eastAsia="Meiryo UI" w:hAnsi="Meiryo UI"/>
                          <w:sz w:val="24"/>
                          <w:szCs w:val="24"/>
                        </w:rPr>
                        <w:t>、</w:t>
                      </w:r>
                      <w:r w:rsidR="007114AB" w:rsidRPr="007114AB">
                        <w:rPr>
                          <w:rFonts w:ascii="Meiryo UI" w:eastAsia="Meiryo UI" w:hAnsi="Meiryo UI" w:hint="eastAsia"/>
                          <w:sz w:val="24"/>
                          <w:szCs w:val="24"/>
                        </w:rPr>
                        <w:t>基準年度比</w:t>
                      </w:r>
                      <w:r>
                        <w:rPr>
                          <w:rFonts w:ascii="Meiryo UI" w:eastAsia="Meiryo UI" w:hAnsi="Meiryo UI" w:hint="eastAsia"/>
                          <w:sz w:val="24"/>
                          <w:szCs w:val="24"/>
                        </w:rPr>
                        <w:t>3</w:t>
                      </w:r>
                      <w:r>
                        <w:rPr>
                          <w:rFonts w:ascii="Meiryo UI" w:eastAsia="Meiryo UI" w:hAnsi="Meiryo UI"/>
                          <w:sz w:val="24"/>
                          <w:szCs w:val="24"/>
                        </w:rPr>
                        <w:t>.1％</w:t>
                      </w:r>
                      <w:r>
                        <w:rPr>
                          <w:rFonts w:ascii="Meiryo UI" w:eastAsia="Meiryo UI" w:hAnsi="Meiryo UI" w:hint="eastAsia"/>
                          <w:sz w:val="24"/>
                          <w:szCs w:val="24"/>
                        </w:rPr>
                        <w:t>増加</w:t>
                      </w:r>
                      <w:r>
                        <w:rPr>
                          <w:rFonts w:ascii="Meiryo UI" w:eastAsia="Meiryo UI" w:hAnsi="Meiryo UI"/>
                          <w:sz w:val="24"/>
                          <w:szCs w:val="24"/>
                        </w:rPr>
                        <w:t>とな</w:t>
                      </w:r>
                      <w:r>
                        <w:rPr>
                          <w:rFonts w:ascii="Meiryo UI" w:eastAsia="Meiryo UI" w:hAnsi="Meiryo UI" w:hint="eastAsia"/>
                          <w:sz w:val="24"/>
                          <w:szCs w:val="24"/>
                        </w:rPr>
                        <w:t>った</w:t>
                      </w:r>
                      <w:r w:rsidR="00D3517E">
                        <w:rPr>
                          <w:rFonts w:ascii="Meiryo UI" w:eastAsia="Meiryo UI" w:hAnsi="Meiryo UI" w:hint="eastAsia"/>
                          <w:sz w:val="24"/>
                          <w:szCs w:val="24"/>
                        </w:rPr>
                        <w:t>（</w:t>
                      </w:r>
                      <w:r w:rsidR="007114AB" w:rsidRPr="007114AB">
                        <w:rPr>
                          <w:rFonts w:ascii="Meiryo UI" w:eastAsia="Meiryo UI" w:hAnsi="Meiryo UI"/>
                          <w:sz w:val="24"/>
                          <w:szCs w:val="24"/>
                        </w:rPr>
                        <w:t>産業部門は</w:t>
                      </w:r>
                      <w:r w:rsidR="00A23807">
                        <w:rPr>
                          <w:rFonts w:ascii="Meiryo UI" w:eastAsia="Meiryo UI" w:hAnsi="Meiryo UI"/>
                          <w:sz w:val="24"/>
                          <w:szCs w:val="24"/>
                        </w:rPr>
                        <w:t>19.1</w:t>
                      </w:r>
                      <w:r w:rsidR="007114AB" w:rsidRPr="007114AB">
                        <w:rPr>
                          <w:rFonts w:ascii="Meiryo UI" w:eastAsia="Meiryo UI" w:hAnsi="Meiryo UI"/>
                          <w:sz w:val="24"/>
                          <w:szCs w:val="24"/>
                        </w:rPr>
                        <w:t>％削減</w:t>
                      </w:r>
                      <w:r w:rsidR="00987C73">
                        <w:rPr>
                          <w:rFonts w:ascii="Meiryo UI" w:eastAsia="Meiryo UI" w:hAnsi="Meiryo UI" w:hint="eastAsia"/>
                          <w:sz w:val="24"/>
                          <w:szCs w:val="24"/>
                        </w:rPr>
                        <w:t>、</w:t>
                      </w:r>
                      <w:r w:rsidR="00A23807">
                        <w:rPr>
                          <w:rFonts w:ascii="Meiryo UI" w:eastAsia="Meiryo UI" w:hAnsi="Meiryo UI"/>
                          <w:sz w:val="24"/>
                          <w:szCs w:val="24"/>
                        </w:rPr>
                        <w:t>家庭</w:t>
                      </w:r>
                      <w:r w:rsidR="00987C73">
                        <w:rPr>
                          <w:rFonts w:ascii="Meiryo UI" w:eastAsia="Meiryo UI" w:hAnsi="Meiryo UI" w:hint="eastAsia"/>
                          <w:sz w:val="24"/>
                          <w:szCs w:val="24"/>
                        </w:rPr>
                        <w:t>部門は</w:t>
                      </w:r>
                      <w:r w:rsidR="00D3517E">
                        <w:rPr>
                          <w:rFonts w:ascii="Meiryo UI" w:eastAsia="Meiryo UI" w:hAnsi="Meiryo UI"/>
                          <w:sz w:val="24"/>
                          <w:szCs w:val="24"/>
                        </w:rPr>
                        <w:t>15.7％</w:t>
                      </w:r>
                      <w:r w:rsidR="00D3517E">
                        <w:rPr>
                          <w:rFonts w:ascii="Meiryo UI" w:eastAsia="Meiryo UI" w:hAnsi="Meiryo UI" w:hint="eastAsia"/>
                          <w:sz w:val="24"/>
                          <w:szCs w:val="24"/>
                        </w:rPr>
                        <w:t>増加</w:t>
                      </w:r>
                      <w:r w:rsidR="00987C73">
                        <w:rPr>
                          <w:rFonts w:ascii="Meiryo UI" w:eastAsia="Meiryo UI" w:hAnsi="Meiryo UI" w:hint="eastAsia"/>
                          <w:sz w:val="24"/>
                          <w:szCs w:val="24"/>
                        </w:rPr>
                        <w:t>、</w:t>
                      </w:r>
                      <w:r w:rsidR="00A23807">
                        <w:rPr>
                          <w:rFonts w:ascii="Meiryo UI" w:eastAsia="Meiryo UI" w:hAnsi="Meiryo UI"/>
                          <w:sz w:val="24"/>
                          <w:szCs w:val="24"/>
                        </w:rPr>
                        <w:t>業務</w:t>
                      </w:r>
                      <w:r w:rsidR="00987C73">
                        <w:rPr>
                          <w:rFonts w:ascii="Meiryo UI" w:eastAsia="Meiryo UI" w:hAnsi="Meiryo UI" w:hint="eastAsia"/>
                          <w:sz w:val="24"/>
                          <w:szCs w:val="24"/>
                        </w:rPr>
                        <w:t>部門</w:t>
                      </w:r>
                      <w:r w:rsidR="007114AB" w:rsidRPr="007114AB">
                        <w:rPr>
                          <w:rFonts w:ascii="Meiryo UI" w:eastAsia="Meiryo UI" w:hAnsi="Meiryo UI"/>
                          <w:sz w:val="24"/>
                          <w:szCs w:val="24"/>
                        </w:rPr>
                        <w:t>は</w:t>
                      </w:r>
                      <w:r w:rsidR="00D3517E">
                        <w:rPr>
                          <w:rFonts w:ascii="Meiryo UI" w:eastAsia="Meiryo UI" w:hAnsi="Meiryo UI" w:hint="eastAsia"/>
                          <w:sz w:val="24"/>
                          <w:szCs w:val="24"/>
                        </w:rPr>
                        <w:t>30</w:t>
                      </w:r>
                      <w:r w:rsidR="00A23807">
                        <w:rPr>
                          <w:rFonts w:ascii="Meiryo UI" w:eastAsia="Meiryo UI" w:hAnsi="Meiryo UI"/>
                          <w:sz w:val="24"/>
                          <w:szCs w:val="24"/>
                        </w:rPr>
                        <w:t>.1</w:t>
                      </w:r>
                      <w:r w:rsidR="007114AB" w:rsidRPr="007114AB">
                        <w:rPr>
                          <w:rFonts w:ascii="Meiryo UI" w:eastAsia="Meiryo UI" w:hAnsi="Meiryo UI"/>
                          <w:sz w:val="24"/>
                          <w:szCs w:val="24"/>
                        </w:rPr>
                        <w:t>％増加</w:t>
                      </w:r>
                      <w:r w:rsidR="00D3517E">
                        <w:rPr>
                          <w:rFonts w:ascii="Meiryo UI" w:eastAsia="Meiryo UI" w:hAnsi="Meiryo UI" w:hint="eastAsia"/>
                          <w:sz w:val="24"/>
                          <w:szCs w:val="24"/>
                        </w:rPr>
                        <w:t>）。</w:t>
                      </w:r>
                    </w:p>
                    <w:p w:rsidR="007114AB" w:rsidRPr="007114AB" w:rsidRDefault="00A23807" w:rsidP="00A23807">
                      <w:pPr>
                        <w:spacing w:line="360" w:lineRule="exact"/>
                        <w:jc w:val="left"/>
                        <w:rPr>
                          <w:rFonts w:ascii="Meiryo UI" w:eastAsia="Meiryo UI" w:hAnsi="Meiryo UI"/>
                          <w:sz w:val="24"/>
                          <w:szCs w:val="24"/>
                        </w:rPr>
                      </w:pPr>
                      <w:r>
                        <w:rPr>
                          <w:rFonts w:ascii="Meiryo UI" w:eastAsia="Meiryo UI" w:hAnsi="Meiryo UI" w:hint="eastAsia"/>
                          <w:sz w:val="24"/>
                          <w:szCs w:val="24"/>
                        </w:rPr>
                        <w:t>なお、</w:t>
                      </w:r>
                      <w:r w:rsidR="004E5DE9">
                        <w:rPr>
                          <w:rFonts w:ascii="Meiryo UI" w:eastAsia="Meiryo UI" w:hAnsi="Meiryo UI" w:hint="eastAsia"/>
                          <w:sz w:val="24"/>
                          <w:szCs w:val="24"/>
                        </w:rPr>
                        <w:t>2017</w:t>
                      </w:r>
                      <w:r w:rsidR="004E5DE9">
                        <w:rPr>
                          <w:rFonts w:ascii="Meiryo UI" w:eastAsia="Meiryo UI" w:hAnsi="Meiryo UI"/>
                          <w:sz w:val="24"/>
                          <w:szCs w:val="24"/>
                        </w:rPr>
                        <w:t>年度</w:t>
                      </w:r>
                      <w:r w:rsidR="004E5DE9">
                        <w:rPr>
                          <w:rFonts w:ascii="Meiryo UI" w:eastAsia="Meiryo UI" w:hAnsi="Meiryo UI" w:hint="eastAsia"/>
                          <w:sz w:val="24"/>
                          <w:szCs w:val="24"/>
                        </w:rPr>
                        <w:t>のエネルギー消費量は595</w:t>
                      </w:r>
                      <w:r w:rsidR="004E5DE9">
                        <w:rPr>
                          <w:rFonts w:ascii="Meiryo UI" w:eastAsia="Meiryo UI" w:hAnsi="Meiryo UI"/>
                          <w:sz w:val="24"/>
                          <w:szCs w:val="24"/>
                        </w:rPr>
                        <w:t>PJ（</w:t>
                      </w:r>
                      <w:r w:rsidR="004E5DE9">
                        <w:rPr>
                          <w:rFonts w:ascii="Meiryo UI" w:eastAsia="Meiryo UI" w:hAnsi="Meiryo UI" w:hint="eastAsia"/>
                          <w:sz w:val="24"/>
                          <w:szCs w:val="24"/>
                        </w:rPr>
                        <w:t>ペタジュール</w:t>
                      </w:r>
                      <w:r w:rsidR="004E5DE9">
                        <w:rPr>
                          <w:rFonts w:ascii="Meiryo UI" w:eastAsia="Meiryo UI" w:hAnsi="Meiryo UI"/>
                          <w:sz w:val="24"/>
                          <w:szCs w:val="24"/>
                        </w:rPr>
                        <w:t>）</w:t>
                      </w:r>
                      <w:r w:rsidR="00D3517E">
                        <w:rPr>
                          <w:rFonts w:ascii="Meiryo UI" w:eastAsia="Meiryo UI" w:hAnsi="Meiryo UI" w:hint="eastAsia"/>
                          <w:sz w:val="24"/>
                          <w:szCs w:val="24"/>
                        </w:rPr>
                        <w:t>で</w:t>
                      </w:r>
                      <w:r w:rsidR="004E5DE9">
                        <w:rPr>
                          <w:rFonts w:ascii="Meiryo UI" w:eastAsia="Meiryo UI" w:hAnsi="Meiryo UI" w:hint="eastAsia"/>
                          <w:sz w:val="24"/>
                          <w:szCs w:val="24"/>
                        </w:rPr>
                        <w:t>あり、基準年度比14.7％削減とな</w:t>
                      </w:r>
                      <w:r w:rsidR="00D3517E">
                        <w:rPr>
                          <w:rFonts w:ascii="Meiryo UI" w:eastAsia="Meiryo UI" w:hAnsi="Meiryo UI" w:hint="eastAsia"/>
                          <w:sz w:val="24"/>
                          <w:szCs w:val="24"/>
                        </w:rPr>
                        <w:t>った。</w:t>
                      </w:r>
                      <w:r w:rsidR="007114AB" w:rsidRPr="007114AB">
                        <w:rPr>
                          <w:rFonts w:ascii="Meiryo UI" w:eastAsia="Meiryo UI" w:hAnsi="Meiryo UI"/>
                          <w:sz w:val="24"/>
                          <w:szCs w:val="24"/>
                        </w:rPr>
                        <w:t xml:space="preserve">　　　　　　　　　　　　　　　　　</w:t>
                      </w:r>
                    </w:p>
                    <w:p w:rsidR="007114AB" w:rsidRDefault="007114AB"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Default="00D3517E" w:rsidP="007114AB">
                      <w:pPr>
                        <w:spacing w:line="360" w:lineRule="exact"/>
                        <w:jc w:val="left"/>
                        <w:rPr>
                          <w:rFonts w:ascii="Meiryo UI" w:eastAsia="Meiryo UI" w:hAnsi="Meiryo UI"/>
                          <w:sz w:val="24"/>
                          <w:szCs w:val="24"/>
                        </w:rPr>
                      </w:pPr>
                    </w:p>
                    <w:p w:rsidR="00D3517E" w:rsidRPr="00D3517E" w:rsidRDefault="00D3517E" w:rsidP="007114AB">
                      <w:pPr>
                        <w:spacing w:line="360" w:lineRule="exact"/>
                        <w:jc w:val="left"/>
                        <w:rPr>
                          <w:rFonts w:ascii="Meiryo UI" w:eastAsia="Meiryo UI" w:hAnsi="Meiryo UI"/>
                          <w:sz w:val="24"/>
                          <w:szCs w:val="24"/>
                        </w:rPr>
                      </w:pPr>
                    </w:p>
                    <w:p w:rsidR="00D3517E" w:rsidRDefault="00D3517E" w:rsidP="00D3517E">
                      <w:pPr>
                        <w:spacing w:line="360" w:lineRule="exact"/>
                        <w:jc w:val="left"/>
                        <w:rPr>
                          <w:rFonts w:ascii="Meiryo UI" w:eastAsia="Meiryo UI" w:hAnsi="Meiryo UI"/>
                          <w:sz w:val="24"/>
                          <w:szCs w:val="24"/>
                        </w:rPr>
                      </w:pPr>
                    </w:p>
                    <w:p w:rsidR="007114AB" w:rsidRP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sz w:val="24"/>
                          <w:szCs w:val="24"/>
                        </w:rPr>
                        <w:t xml:space="preserve">(２) </w:t>
                      </w:r>
                      <w:r w:rsidR="00A23807">
                        <w:rPr>
                          <w:rFonts w:ascii="Meiryo UI" w:eastAsia="Meiryo UI" w:hAnsi="Meiryo UI"/>
                          <w:sz w:val="24"/>
                          <w:szCs w:val="24"/>
                        </w:rPr>
                        <w:t>対策指標</w:t>
                      </w:r>
                    </w:p>
                    <w:p w:rsidR="007114AB" w:rsidRDefault="007114AB" w:rsidP="007114AB">
                      <w:pPr>
                        <w:spacing w:line="360" w:lineRule="exact"/>
                        <w:jc w:val="left"/>
                        <w:rPr>
                          <w:rFonts w:ascii="Meiryo UI" w:eastAsia="Meiryo UI" w:hAnsi="Meiryo UI"/>
                          <w:sz w:val="24"/>
                          <w:szCs w:val="24"/>
                        </w:rPr>
                      </w:pPr>
                      <w:r w:rsidRPr="007114AB">
                        <w:rPr>
                          <w:rFonts w:ascii="Meiryo UI" w:eastAsia="Meiryo UI" w:hAnsi="Meiryo UI" w:hint="eastAsia"/>
                          <w:sz w:val="24"/>
                          <w:szCs w:val="24"/>
                        </w:rPr>
                        <w:t>部門ごとの対策の進捗状況を把握するため、主な部門等について下表の対策指標により、進行管理を行う。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0"/>
                        <w:gridCol w:w="4725"/>
                        <w:gridCol w:w="1050"/>
                        <w:gridCol w:w="1155"/>
                        <w:gridCol w:w="1155"/>
                        <w:gridCol w:w="1575"/>
                      </w:tblGrid>
                      <w:tr w:rsidR="000B2C48" w:rsidRPr="00E439B9" w:rsidTr="00E439B9">
                        <w:trPr>
                          <w:trHeight w:hRule="exact" w:val="340"/>
                        </w:trPr>
                        <w:tc>
                          <w:tcPr>
                            <w:tcW w:w="1140"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部門</w:t>
                            </w:r>
                          </w:p>
                        </w:tc>
                        <w:tc>
                          <w:tcPr>
                            <w:tcW w:w="4725"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指標</w:t>
                            </w:r>
                          </w:p>
                        </w:tc>
                        <w:tc>
                          <w:tcPr>
                            <w:tcW w:w="1050"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単位</w:t>
                            </w:r>
                          </w:p>
                        </w:tc>
                        <w:tc>
                          <w:tcPr>
                            <w:tcW w:w="1155"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2012</w:t>
                            </w:r>
                          </w:p>
                        </w:tc>
                        <w:tc>
                          <w:tcPr>
                            <w:tcW w:w="1155" w:type="dxa"/>
                            <w:shd w:val="pct10" w:color="auto" w:fill="auto"/>
                            <w:vAlign w:val="center"/>
                          </w:tcPr>
                          <w:p w:rsidR="000B2C48" w:rsidRPr="00E439B9" w:rsidRDefault="00A2380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2017</w:t>
                            </w:r>
                          </w:p>
                        </w:tc>
                        <w:tc>
                          <w:tcPr>
                            <w:tcW w:w="1575" w:type="dxa"/>
                            <w:shd w:val="pct10"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2020</w:t>
                            </w:r>
                            <w:r w:rsidR="00E439B9" w:rsidRPr="00E439B9">
                              <w:rPr>
                                <w:rFonts w:ascii="Meiryo UI" w:eastAsia="Meiryo UI" w:hAnsi="Meiryo UI" w:hint="eastAsia"/>
                                <w:sz w:val="20"/>
                                <w:szCs w:val="20"/>
                                <w:vertAlign w:val="superscript"/>
                              </w:rPr>
                              <w:t>※</w:t>
                            </w:r>
                            <w:r w:rsidR="00E439B9">
                              <w:rPr>
                                <w:rFonts w:ascii="Meiryo UI" w:eastAsia="Meiryo UI" w:hAnsi="Meiryo UI"/>
                                <w:sz w:val="20"/>
                                <w:szCs w:val="20"/>
                                <w:vertAlign w:val="superscript"/>
                              </w:rPr>
                              <w:t>1</w:t>
                            </w:r>
                          </w:p>
                        </w:tc>
                      </w:tr>
                      <w:tr w:rsidR="000B2C48" w:rsidRPr="00E439B9" w:rsidTr="00E439B9">
                        <w:trPr>
                          <w:trHeight w:hRule="exact" w:val="51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家庭</w:t>
                            </w:r>
                          </w:p>
                        </w:tc>
                        <w:tc>
                          <w:tcPr>
                            <w:tcW w:w="4725" w:type="dxa"/>
                            <w:shd w:val="clear" w:color="auto" w:fill="auto"/>
                            <w:vAlign w:val="center"/>
                          </w:tcPr>
                          <w:p w:rsidR="00E439B9"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一人当たりのエネルギー消費量</w:t>
                            </w:r>
                          </w:p>
                          <w:p w:rsidR="000B2C48" w:rsidRPr="00E439B9" w:rsidRDefault="00E439B9" w:rsidP="00E439B9">
                            <w:pPr>
                              <w:spacing w:line="240" w:lineRule="exact"/>
                              <w:rPr>
                                <w:rFonts w:ascii="Meiryo UI" w:eastAsia="Meiryo UI" w:hAnsi="Meiryo UI"/>
                                <w:sz w:val="20"/>
                                <w:szCs w:val="20"/>
                              </w:rPr>
                            </w:pPr>
                            <w:r>
                              <w:rPr>
                                <w:rFonts w:ascii="Meiryo UI" w:eastAsia="Meiryo UI" w:hAnsi="Meiryo UI" w:hint="eastAsia"/>
                                <w:sz w:val="20"/>
                                <w:szCs w:val="20"/>
                              </w:rPr>
                              <w:t>（上段：計画当初の算定方法</w:t>
                            </w:r>
                            <w:r>
                              <w:rPr>
                                <w:rFonts w:ascii="Meiryo UI" w:eastAsia="Meiryo UI" w:hAnsi="Meiryo UI"/>
                                <w:sz w:val="20"/>
                                <w:szCs w:val="20"/>
                              </w:rPr>
                              <w:t>、</w:t>
                            </w:r>
                            <w:r>
                              <w:rPr>
                                <w:rFonts w:ascii="Meiryo UI" w:eastAsia="Meiryo UI" w:hAnsi="Meiryo UI" w:hint="eastAsia"/>
                                <w:sz w:val="20"/>
                                <w:szCs w:val="20"/>
                              </w:rPr>
                              <w:t>下段：新算定方法）</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GJ/人</w:t>
                            </w:r>
                          </w:p>
                        </w:tc>
                        <w:tc>
                          <w:tcPr>
                            <w:tcW w:w="115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14</w:t>
                            </w:r>
                          </w:p>
                          <w:p w:rsidR="00E439B9" w:rsidRPr="00E439B9" w:rsidRDefault="00E439B9" w:rsidP="00E439B9">
                            <w:pPr>
                              <w:spacing w:line="240" w:lineRule="exact"/>
                              <w:jc w:val="center"/>
                              <w:rPr>
                                <w:rFonts w:ascii="Meiryo UI" w:eastAsia="Meiryo UI" w:hAnsi="Meiryo UI"/>
                                <w:sz w:val="20"/>
                                <w:szCs w:val="20"/>
                              </w:rPr>
                            </w:pPr>
                            <w:r>
                              <w:rPr>
                                <w:rFonts w:ascii="Meiryo UI" w:eastAsia="Meiryo UI" w:hAnsi="Meiryo UI" w:hint="eastAsia"/>
                                <w:sz w:val="20"/>
                                <w:szCs w:val="20"/>
                              </w:rPr>
                              <w:t>[</w:t>
                            </w:r>
                            <w:r w:rsidRPr="00E439B9">
                              <w:rPr>
                                <w:rFonts w:ascii="Meiryo UI" w:eastAsia="Meiryo UI" w:hAnsi="Meiryo UI"/>
                                <w:sz w:val="20"/>
                                <w:szCs w:val="20"/>
                              </w:rPr>
                              <w:t>14.7</w:t>
                            </w:r>
                            <w:r>
                              <w:rPr>
                                <w:rFonts w:ascii="Meiryo UI" w:eastAsia="Meiryo UI" w:hAnsi="Meiryo UI" w:hint="eastAsia"/>
                                <w:sz w:val="20"/>
                                <w:szCs w:val="20"/>
                              </w:rPr>
                              <w:t>]</w:t>
                            </w:r>
                          </w:p>
                          <w:p w:rsidR="00E439B9" w:rsidRPr="00E439B9" w:rsidRDefault="00E439B9" w:rsidP="00E439B9">
                            <w:pPr>
                              <w:spacing w:line="240" w:lineRule="exact"/>
                              <w:jc w:val="center"/>
                              <w:rPr>
                                <w:rFonts w:ascii="Meiryo UI" w:eastAsia="Meiryo UI" w:hAnsi="Meiryo UI"/>
                                <w:sz w:val="20"/>
                                <w:szCs w:val="20"/>
                              </w:rPr>
                            </w:pPr>
                          </w:p>
                        </w:tc>
                        <w:tc>
                          <w:tcPr>
                            <w:tcW w:w="1155" w:type="dxa"/>
                            <w:vAlign w:val="center"/>
                          </w:tcPr>
                          <w:p w:rsidR="000B2C48" w:rsidRDefault="00A2380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13.3</w:t>
                            </w:r>
                            <w:r w:rsidR="00E439B9" w:rsidRPr="00E439B9">
                              <w:rPr>
                                <w:rFonts w:ascii="Meiryo UI" w:eastAsia="Meiryo UI" w:hAnsi="Meiryo UI" w:hint="eastAsia"/>
                                <w:sz w:val="20"/>
                                <w:szCs w:val="20"/>
                                <w:vertAlign w:val="superscript"/>
                              </w:rPr>
                              <w:t>※</w:t>
                            </w:r>
                            <w:r w:rsidR="00E439B9">
                              <w:rPr>
                                <w:rFonts w:ascii="Meiryo UI" w:eastAsia="Meiryo UI" w:hAnsi="Meiryo UI"/>
                                <w:sz w:val="20"/>
                                <w:szCs w:val="20"/>
                                <w:vertAlign w:val="superscript"/>
                              </w:rPr>
                              <w:t>2</w:t>
                            </w:r>
                          </w:p>
                          <w:p w:rsidR="00E439B9" w:rsidRPr="00E439B9" w:rsidRDefault="00E439B9" w:rsidP="00E439B9">
                            <w:pPr>
                              <w:spacing w:line="240" w:lineRule="exact"/>
                              <w:jc w:val="center"/>
                              <w:rPr>
                                <w:rFonts w:ascii="Meiryo UI" w:eastAsia="Meiryo UI" w:hAnsi="Meiryo UI"/>
                                <w:b/>
                                <w:sz w:val="20"/>
                                <w:szCs w:val="20"/>
                              </w:rPr>
                            </w:pPr>
                            <w:r>
                              <w:rPr>
                                <w:rFonts w:ascii="Meiryo UI" w:eastAsia="Meiryo UI" w:hAnsi="Meiryo UI" w:hint="eastAsia"/>
                                <w:sz w:val="20"/>
                                <w:szCs w:val="20"/>
                              </w:rPr>
                              <w:t>[</w:t>
                            </w:r>
                            <w:r w:rsidRPr="00E439B9">
                              <w:rPr>
                                <w:rFonts w:ascii="Meiryo UI" w:eastAsia="Meiryo UI" w:hAnsi="Meiryo UI"/>
                                <w:sz w:val="20"/>
                                <w:szCs w:val="20"/>
                              </w:rPr>
                              <w:t>14.7</w:t>
                            </w:r>
                            <w:r>
                              <w:rPr>
                                <w:rFonts w:ascii="Meiryo UI" w:eastAsia="Meiryo UI" w:hAnsi="Meiryo UI" w:hint="eastAsia"/>
                                <w:sz w:val="20"/>
                                <w:szCs w:val="20"/>
                              </w:rPr>
                              <w:t>]</w:t>
                            </w:r>
                          </w:p>
                        </w:tc>
                        <w:tc>
                          <w:tcPr>
                            <w:tcW w:w="1575" w:type="dxa"/>
                            <w:shd w:val="clear" w:color="auto" w:fill="auto"/>
                            <w:vAlign w:val="center"/>
                          </w:tcPr>
                          <w:p w:rsidR="000B2C48"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12</w:t>
                            </w:r>
                          </w:p>
                          <w:p w:rsidR="00E439B9" w:rsidRPr="00E439B9" w:rsidRDefault="00E439B9" w:rsidP="00E439B9">
                            <w:pPr>
                              <w:spacing w:line="240" w:lineRule="exact"/>
                              <w:jc w:val="center"/>
                              <w:rPr>
                                <w:rFonts w:ascii="Meiryo UI" w:eastAsia="Meiryo UI" w:hAnsi="Meiryo UI"/>
                                <w:b/>
                                <w:sz w:val="20"/>
                                <w:szCs w:val="20"/>
                              </w:rPr>
                            </w:pPr>
                            <w:r>
                              <w:rPr>
                                <w:rFonts w:ascii="Meiryo UI" w:eastAsia="Meiryo UI" w:hAnsi="Meiryo UI" w:hint="eastAsia"/>
                                <w:sz w:val="20"/>
                                <w:szCs w:val="20"/>
                              </w:rPr>
                              <w:t>[</w:t>
                            </w:r>
                            <w:r>
                              <w:rPr>
                                <w:rFonts w:ascii="Meiryo UI" w:eastAsia="Meiryo UI" w:hAnsi="Meiryo UI"/>
                                <w:sz w:val="20"/>
                                <w:szCs w:val="20"/>
                              </w:rPr>
                              <w:t>12</w:t>
                            </w:r>
                            <w:r w:rsidRPr="00E439B9">
                              <w:rPr>
                                <w:rFonts w:ascii="Meiryo UI" w:eastAsia="Meiryo UI" w:hAnsi="Meiryo UI"/>
                                <w:sz w:val="20"/>
                                <w:szCs w:val="20"/>
                              </w:rPr>
                              <w:t>.7</w:t>
                            </w:r>
                            <w:r>
                              <w:rPr>
                                <w:rFonts w:ascii="Meiryo UI" w:eastAsia="Meiryo UI" w:hAnsi="Meiryo UI" w:hint="eastAsia"/>
                                <w:sz w:val="20"/>
                                <w:szCs w:val="20"/>
                              </w:rPr>
                              <w:t>]</w:t>
                            </w:r>
                          </w:p>
                        </w:tc>
                      </w:tr>
                      <w:tr w:rsidR="000B2C48" w:rsidRPr="00E439B9" w:rsidTr="00E439B9">
                        <w:trPr>
                          <w:trHeight w:hRule="exact" w:val="534"/>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業務</w:t>
                            </w:r>
                          </w:p>
                        </w:tc>
                        <w:tc>
                          <w:tcPr>
                            <w:tcW w:w="4725" w:type="dxa"/>
                            <w:shd w:val="clear" w:color="auto" w:fill="auto"/>
                            <w:vAlign w:val="center"/>
                          </w:tcPr>
                          <w:p w:rsidR="000B2C48"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床面積あたりのエネルギー消費量</w:t>
                            </w:r>
                          </w:p>
                          <w:p w:rsidR="00E439B9" w:rsidRPr="00E439B9" w:rsidRDefault="00E439B9" w:rsidP="00E439B9">
                            <w:pPr>
                              <w:spacing w:line="240" w:lineRule="exact"/>
                              <w:rPr>
                                <w:rFonts w:ascii="Meiryo UI" w:eastAsia="Meiryo UI" w:hAnsi="Meiryo UI"/>
                                <w:sz w:val="20"/>
                                <w:szCs w:val="20"/>
                              </w:rPr>
                            </w:pPr>
                            <w:r>
                              <w:rPr>
                                <w:rFonts w:ascii="Meiryo UI" w:eastAsia="Meiryo UI" w:hAnsi="Meiryo UI" w:hint="eastAsia"/>
                                <w:sz w:val="20"/>
                                <w:szCs w:val="20"/>
                              </w:rPr>
                              <w:t>（上段：計画当初の算定方法</w:t>
                            </w:r>
                            <w:r>
                              <w:rPr>
                                <w:rFonts w:ascii="Meiryo UI" w:eastAsia="Meiryo UI" w:hAnsi="Meiryo UI"/>
                                <w:sz w:val="20"/>
                                <w:szCs w:val="20"/>
                              </w:rPr>
                              <w:t>、</w:t>
                            </w:r>
                            <w:r>
                              <w:rPr>
                                <w:rFonts w:ascii="Meiryo UI" w:eastAsia="Meiryo UI" w:hAnsi="Meiryo UI" w:hint="eastAsia"/>
                                <w:sz w:val="20"/>
                                <w:szCs w:val="20"/>
                              </w:rPr>
                              <w:t>下段：新算定方法）</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pacing w:val="16"/>
                                <w:w w:val="86"/>
                                <w:kern w:val="0"/>
                                <w:sz w:val="20"/>
                                <w:szCs w:val="20"/>
                                <w:fitText w:val="687" w:id="-2026072576"/>
                              </w:rPr>
                              <w:t>GJ/千</w:t>
                            </w:r>
                            <w:r w:rsidRPr="00E439B9">
                              <w:rPr>
                                <w:rFonts w:ascii="Meiryo UI" w:eastAsia="Meiryo UI" w:hAnsi="Meiryo UI" w:hint="eastAsia"/>
                                <w:spacing w:val="-15"/>
                                <w:w w:val="86"/>
                                <w:kern w:val="0"/>
                                <w:sz w:val="20"/>
                                <w:szCs w:val="20"/>
                                <w:fitText w:val="687" w:id="-2026072576"/>
                              </w:rPr>
                              <w:t>㎡</w:t>
                            </w:r>
                          </w:p>
                        </w:tc>
                        <w:tc>
                          <w:tcPr>
                            <w:tcW w:w="1155" w:type="dxa"/>
                            <w:shd w:val="clear" w:color="auto" w:fill="auto"/>
                            <w:vAlign w:val="center"/>
                          </w:tcPr>
                          <w:p w:rsidR="000B2C48"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1,032</w:t>
                            </w:r>
                          </w:p>
                          <w:p w:rsidR="00E439B9" w:rsidRPr="00E439B9" w:rsidRDefault="00E439B9" w:rsidP="00E439B9">
                            <w:pPr>
                              <w:spacing w:line="240" w:lineRule="exact"/>
                              <w:jc w:val="center"/>
                              <w:rPr>
                                <w:rFonts w:ascii="Meiryo UI" w:eastAsia="Meiryo UI" w:hAnsi="Meiryo UI"/>
                                <w:b/>
                                <w:sz w:val="20"/>
                                <w:szCs w:val="20"/>
                              </w:rPr>
                            </w:pPr>
                            <w:r>
                              <w:rPr>
                                <w:rFonts w:ascii="Meiryo UI" w:eastAsia="Meiryo UI" w:hAnsi="Meiryo UI" w:hint="eastAsia"/>
                                <w:sz w:val="20"/>
                                <w:szCs w:val="20"/>
                              </w:rPr>
                              <w:t>[</w:t>
                            </w:r>
                            <w:r w:rsidR="004B0630">
                              <w:rPr>
                                <w:rFonts w:ascii="Meiryo UI" w:eastAsia="Meiryo UI" w:hAnsi="Meiryo UI"/>
                                <w:sz w:val="20"/>
                                <w:szCs w:val="20"/>
                              </w:rPr>
                              <w:t>1,522</w:t>
                            </w:r>
                            <w:r>
                              <w:rPr>
                                <w:rFonts w:ascii="Meiryo UI" w:eastAsia="Meiryo UI" w:hAnsi="Meiryo UI" w:hint="eastAsia"/>
                                <w:sz w:val="20"/>
                                <w:szCs w:val="20"/>
                              </w:rPr>
                              <w:t>]</w:t>
                            </w:r>
                          </w:p>
                        </w:tc>
                        <w:tc>
                          <w:tcPr>
                            <w:tcW w:w="1155" w:type="dxa"/>
                            <w:vAlign w:val="center"/>
                          </w:tcPr>
                          <w:p w:rsidR="000B2C48"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937</w:t>
                            </w:r>
                            <w:r w:rsidR="004B0630" w:rsidRPr="00E439B9">
                              <w:rPr>
                                <w:rFonts w:ascii="Meiryo UI" w:eastAsia="Meiryo UI" w:hAnsi="Meiryo UI" w:hint="eastAsia"/>
                                <w:sz w:val="20"/>
                                <w:szCs w:val="20"/>
                                <w:vertAlign w:val="superscript"/>
                              </w:rPr>
                              <w:t>※</w:t>
                            </w:r>
                            <w:r w:rsidR="004B0630">
                              <w:rPr>
                                <w:rFonts w:ascii="Meiryo UI" w:eastAsia="Meiryo UI" w:hAnsi="Meiryo UI"/>
                                <w:sz w:val="20"/>
                                <w:szCs w:val="20"/>
                                <w:vertAlign w:val="superscript"/>
                              </w:rPr>
                              <w:t>2</w:t>
                            </w:r>
                          </w:p>
                          <w:p w:rsidR="00E439B9" w:rsidRPr="00E439B9" w:rsidRDefault="00E439B9" w:rsidP="004B0630">
                            <w:pPr>
                              <w:spacing w:line="240" w:lineRule="exact"/>
                              <w:jc w:val="center"/>
                              <w:rPr>
                                <w:rFonts w:ascii="Meiryo UI" w:eastAsia="Meiryo UI" w:hAnsi="Meiryo UI"/>
                                <w:b/>
                                <w:sz w:val="20"/>
                                <w:szCs w:val="20"/>
                              </w:rPr>
                            </w:pPr>
                            <w:r>
                              <w:rPr>
                                <w:rFonts w:ascii="Meiryo UI" w:eastAsia="Meiryo UI" w:hAnsi="Meiryo UI" w:hint="eastAsia"/>
                                <w:sz w:val="20"/>
                                <w:szCs w:val="20"/>
                              </w:rPr>
                              <w:t>[</w:t>
                            </w:r>
                            <w:r w:rsidR="004B0630">
                              <w:rPr>
                                <w:rFonts w:ascii="Meiryo UI" w:eastAsia="Meiryo UI" w:hAnsi="Meiryo UI"/>
                                <w:sz w:val="20"/>
                                <w:szCs w:val="20"/>
                              </w:rPr>
                              <w:t>1,461</w:t>
                            </w:r>
                            <w:r>
                              <w:rPr>
                                <w:rFonts w:ascii="Meiryo UI" w:eastAsia="Meiryo UI" w:hAnsi="Meiryo UI" w:hint="eastAsia"/>
                                <w:sz w:val="20"/>
                                <w:szCs w:val="20"/>
                              </w:rPr>
                              <w:t>]</w:t>
                            </w:r>
                          </w:p>
                        </w:tc>
                        <w:tc>
                          <w:tcPr>
                            <w:tcW w:w="1575" w:type="dxa"/>
                            <w:shd w:val="clear" w:color="auto" w:fill="auto"/>
                            <w:vAlign w:val="center"/>
                          </w:tcPr>
                          <w:p w:rsidR="000B2C48"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840</w:t>
                            </w:r>
                          </w:p>
                          <w:p w:rsidR="00E439B9" w:rsidRPr="00E439B9" w:rsidRDefault="00E439B9" w:rsidP="004B0630">
                            <w:pPr>
                              <w:spacing w:line="240" w:lineRule="exact"/>
                              <w:jc w:val="center"/>
                              <w:rPr>
                                <w:rFonts w:ascii="Meiryo UI" w:eastAsia="Meiryo UI" w:hAnsi="Meiryo UI"/>
                                <w:sz w:val="20"/>
                                <w:szCs w:val="20"/>
                              </w:rPr>
                            </w:pPr>
                            <w:r>
                              <w:rPr>
                                <w:rFonts w:ascii="Meiryo UI" w:eastAsia="Meiryo UI" w:hAnsi="Meiryo UI" w:hint="eastAsia"/>
                                <w:sz w:val="20"/>
                                <w:szCs w:val="20"/>
                              </w:rPr>
                              <w:t>[</w:t>
                            </w:r>
                            <w:r w:rsidR="004B0630">
                              <w:rPr>
                                <w:rFonts w:ascii="Meiryo UI" w:eastAsia="Meiryo UI" w:hAnsi="Meiryo UI"/>
                                <w:sz w:val="20"/>
                                <w:szCs w:val="20"/>
                              </w:rPr>
                              <w:t>1,330</w:t>
                            </w:r>
                            <w:r>
                              <w:rPr>
                                <w:rFonts w:ascii="Meiryo UI" w:eastAsia="Meiryo UI" w:hAnsi="Meiryo UI" w:hint="eastAsia"/>
                                <w:sz w:val="20"/>
                                <w:szCs w:val="20"/>
                              </w:rPr>
                              <w:t>]</w:t>
                            </w:r>
                          </w:p>
                        </w:tc>
                      </w:tr>
                      <w:tr w:rsidR="000B2C48" w:rsidRPr="00E439B9" w:rsidTr="00E439B9">
                        <w:trPr>
                          <w:trHeight w:hRule="exact" w:val="51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産業</w:t>
                            </w:r>
                          </w:p>
                        </w:tc>
                        <w:tc>
                          <w:tcPr>
                            <w:tcW w:w="4725" w:type="dxa"/>
                            <w:shd w:val="clear" w:color="auto" w:fill="auto"/>
                            <w:vAlign w:val="center"/>
                          </w:tcPr>
                          <w:p w:rsidR="000B2C48" w:rsidRPr="00E439B9"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条例対象事業者の温室効果ガス排出量削減率</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w:t>
                            </w:r>
                          </w:p>
                        </w:tc>
                        <w:tc>
                          <w:tcPr>
                            <w:tcW w:w="1155" w:type="dxa"/>
                            <w:vAlign w:val="center"/>
                          </w:tcPr>
                          <w:p w:rsidR="000B2C48" w:rsidRPr="00E439B9" w:rsidRDefault="00A23807" w:rsidP="00E439B9">
                            <w:pPr>
                              <w:adjustRightInd w:val="0"/>
                              <w:spacing w:line="240" w:lineRule="exact"/>
                              <w:ind w:leftChars="-38" w:left="-80" w:rightChars="-46" w:right="-97"/>
                              <w:jc w:val="center"/>
                              <w:rPr>
                                <w:rFonts w:ascii="Meiryo UI" w:eastAsia="Meiryo UI" w:hAnsi="Meiryo UI"/>
                                <w:kern w:val="0"/>
                                <w:sz w:val="20"/>
                                <w:szCs w:val="20"/>
                              </w:rPr>
                            </w:pPr>
                            <w:r w:rsidRPr="00E439B9">
                              <w:rPr>
                                <w:rFonts w:ascii="Meiryo UI" w:eastAsia="Meiryo UI" w:hAnsi="Meiryo UI" w:hint="eastAsia"/>
                                <w:kern w:val="0"/>
                                <w:sz w:val="20"/>
                                <w:szCs w:val="20"/>
                              </w:rPr>
                              <w:t>―</w:t>
                            </w:r>
                          </w:p>
                        </w:tc>
                        <w:tc>
                          <w:tcPr>
                            <w:tcW w:w="1155" w:type="dxa"/>
                            <w:shd w:val="clear" w:color="auto" w:fill="auto"/>
                            <w:vAlign w:val="center"/>
                          </w:tcPr>
                          <w:p w:rsidR="000B2C48" w:rsidRPr="00E439B9" w:rsidRDefault="008B1127" w:rsidP="00E439B9">
                            <w:pPr>
                              <w:adjustRightInd w:val="0"/>
                              <w:spacing w:line="240" w:lineRule="exact"/>
                              <w:ind w:leftChars="-38" w:left="-80" w:rightChars="-46" w:right="-97"/>
                              <w:jc w:val="center"/>
                              <w:rPr>
                                <w:rFonts w:ascii="Meiryo UI" w:eastAsia="Meiryo UI" w:hAnsi="Meiryo UI"/>
                                <w:sz w:val="20"/>
                                <w:szCs w:val="20"/>
                              </w:rPr>
                            </w:pPr>
                            <w:r>
                              <w:rPr>
                                <w:rFonts w:ascii="Meiryo UI" w:eastAsia="Meiryo UI" w:hAnsi="Meiryo UI" w:hint="eastAsia"/>
                                <w:sz w:val="20"/>
                                <w:szCs w:val="20"/>
                              </w:rPr>
                              <w:t>4.5</w:t>
                            </w:r>
                            <w:bookmarkStart w:id="1" w:name="_GoBack"/>
                            <w:bookmarkEnd w:id="1"/>
                          </w:p>
                        </w:tc>
                        <w:tc>
                          <w:tcPr>
                            <w:tcW w:w="1575" w:type="dxa"/>
                            <w:shd w:val="clear" w:color="auto" w:fill="auto"/>
                            <w:vAlign w:val="center"/>
                          </w:tcPr>
                          <w:p w:rsidR="000B2C48" w:rsidRPr="00E439B9" w:rsidRDefault="000B2C48" w:rsidP="00E439B9">
                            <w:pPr>
                              <w:adjustRightInd w:val="0"/>
                              <w:spacing w:line="240" w:lineRule="exact"/>
                              <w:ind w:leftChars="-38" w:left="-80" w:rightChars="-46" w:right="-97"/>
                              <w:jc w:val="center"/>
                              <w:rPr>
                                <w:rFonts w:ascii="Meiryo UI" w:eastAsia="Meiryo UI" w:hAnsi="Meiryo UI"/>
                                <w:kern w:val="0"/>
                                <w:sz w:val="20"/>
                                <w:szCs w:val="20"/>
                              </w:rPr>
                            </w:pPr>
                            <w:r w:rsidRPr="00E439B9">
                              <w:rPr>
                                <w:rFonts w:ascii="Meiryo UI" w:eastAsia="Meiryo UI" w:hAnsi="Meiryo UI" w:hint="eastAsia"/>
                                <w:kern w:val="0"/>
                                <w:sz w:val="20"/>
                                <w:szCs w:val="20"/>
                              </w:rPr>
                              <w:t>2012年度比</w:t>
                            </w:r>
                          </w:p>
                          <w:p w:rsidR="000B2C48" w:rsidRPr="00E439B9" w:rsidRDefault="000B2C48" w:rsidP="00E439B9">
                            <w:pPr>
                              <w:adjustRightInd w:val="0"/>
                              <w:spacing w:line="240" w:lineRule="exact"/>
                              <w:ind w:leftChars="-38" w:left="-80" w:rightChars="-46" w:right="-97"/>
                              <w:jc w:val="center"/>
                              <w:rPr>
                                <w:rFonts w:ascii="Meiryo UI" w:eastAsia="Meiryo UI" w:hAnsi="Meiryo UI"/>
                                <w:sz w:val="20"/>
                                <w:szCs w:val="20"/>
                              </w:rPr>
                            </w:pPr>
                            <w:r w:rsidRPr="00E439B9">
                              <w:rPr>
                                <w:rFonts w:ascii="Meiryo UI" w:eastAsia="Meiryo UI" w:hAnsi="Meiryo UI" w:hint="eastAsia"/>
                                <w:kern w:val="0"/>
                                <w:sz w:val="20"/>
                                <w:szCs w:val="20"/>
                              </w:rPr>
                              <w:t>５％減</w:t>
                            </w:r>
                          </w:p>
                        </w:tc>
                      </w:tr>
                      <w:tr w:rsidR="000B2C48" w:rsidRPr="00E439B9" w:rsidTr="00E439B9">
                        <w:trPr>
                          <w:trHeight w:hRule="exact" w:val="34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運輸</w:t>
                            </w:r>
                          </w:p>
                        </w:tc>
                        <w:tc>
                          <w:tcPr>
                            <w:tcW w:w="4725" w:type="dxa"/>
                            <w:shd w:val="clear" w:color="auto" w:fill="auto"/>
                            <w:vAlign w:val="center"/>
                          </w:tcPr>
                          <w:p w:rsidR="000B2C48" w:rsidRPr="00E439B9"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保有台数に占めるエコカーの割合</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w:t>
                            </w:r>
                          </w:p>
                        </w:tc>
                        <w:tc>
                          <w:tcPr>
                            <w:tcW w:w="115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16</w:t>
                            </w:r>
                          </w:p>
                        </w:tc>
                        <w:tc>
                          <w:tcPr>
                            <w:tcW w:w="1155" w:type="dxa"/>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34.9</w:t>
                            </w:r>
                          </w:p>
                        </w:tc>
                        <w:tc>
                          <w:tcPr>
                            <w:tcW w:w="157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50</w:t>
                            </w:r>
                          </w:p>
                        </w:tc>
                      </w:tr>
                      <w:tr w:rsidR="000B2C48" w:rsidRPr="00E439B9" w:rsidTr="00E439B9">
                        <w:trPr>
                          <w:trHeight w:hRule="exact" w:val="34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廃棄物</w:t>
                            </w:r>
                          </w:p>
                        </w:tc>
                        <w:tc>
                          <w:tcPr>
                            <w:tcW w:w="4725" w:type="dxa"/>
                            <w:shd w:val="clear" w:color="auto" w:fill="auto"/>
                            <w:vAlign w:val="center"/>
                          </w:tcPr>
                          <w:p w:rsidR="000B2C48" w:rsidRPr="00E439B9" w:rsidRDefault="00D123D7"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一般廃棄物</w:t>
                            </w:r>
                            <w:r w:rsidRPr="00E439B9">
                              <w:rPr>
                                <w:rFonts w:ascii="Meiryo UI" w:eastAsia="Meiryo UI" w:hAnsi="Meiryo UI"/>
                                <w:sz w:val="20"/>
                                <w:szCs w:val="20"/>
                              </w:rPr>
                              <w:t>の</w:t>
                            </w:r>
                            <w:r w:rsidRPr="00E439B9">
                              <w:rPr>
                                <w:rFonts w:ascii="Meiryo UI" w:eastAsia="Meiryo UI" w:hAnsi="Meiryo UI" w:hint="eastAsia"/>
                                <w:sz w:val="20"/>
                                <w:szCs w:val="20"/>
                              </w:rPr>
                              <w:t>廃</w:t>
                            </w:r>
                            <w:r w:rsidRPr="00E439B9">
                              <w:rPr>
                                <w:rFonts w:ascii="Meiryo UI" w:eastAsia="Meiryo UI" w:hAnsi="Meiryo UI"/>
                                <w:sz w:val="20"/>
                                <w:szCs w:val="20"/>
                              </w:rPr>
                              <w:t>プラスチックの</w:t>
                            </w:r>
                            <w:r w:rsidRPr="00E439B9">
                              <w:rPr>
                                <w:rFonts w:ascii="Meiryo UI" w:eastAsia="Meiryo UI" w:hAnsi="Meiryo UI" w:hint="eastAsia"/>
                                <w:sz w:val="20"/>
                                <w:szCs w:val="20"/>
                              </w:rPr>
                              <w:t>焼却量</w:t>
                            </w:r>
                          </w:p>
                        </w:tc>
                        <w:tc>
                          <w:tcPr>
                            <w:tcW w:w="1050"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万ｔ</w:t>
                            </w:r>
                          </w:p>
                        </w:tc>
                        <w:tc>
                          <w:tcPr>
                            <w:tcW w:w="1155"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29</w:t>
                            </w:r>
                          </w:p>
                        </w:tc>
                        <w:tc>
                          <w:tcPr>
                            <w:tcW w:w="1155" w:type="dxa"/>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25.8</w:t>
                            </w:r>
                          </w:p>
                        </w:tc>
                        <w:tc>
                          <w:tcPr>
                            <w:tcW w:w="1575"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21</w:t>
                            </w:r>
                          </w:p>
                        </w:tc>
                      </w:tr>
                      <w:tr w:rsidR="000B2C48" w:rsidRPr="00E439B9" w:rsidTr="00E439B9">
                        <w:trPr>
                          <w:trHeight w:hRule="exact" w:val="34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再エネ</w:t>
                            </w:r>
                          </w:p>
                        </w:tc>
                        <w:tc>
                          <w:tcPr>
                            <w:tcW w:w="4725" w:type="dxa"/>
                            <w:shd w:val="clear" w:color="auto" w:fill="auto"/>
                            <w:vAlign w:val="center"/>
                          </w:tcPr>
                          <w:p w:rsidR="000B2C48" w:rsidRPr="00E439B9" w:rsidRDefault="000B2C48"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太陽光発電導入量</w:t>
                            </w:r>
                          </w:p>
                        </w:tc>
                        <w:tc>
                          <w:tcPr>
                            <w:tcW w:w="105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万kW</w:t>
                            </w:r>
                          </w:p>
                        </w:tc>
                        <w:tc>
                          <w:tcPr>
                            <w:tcW w:w="115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26</w:t>
                            </w:r>
                          </w:p>
                        </w:tc>
                        <w:tc>
                          <w:tcPr>
                            <w:tcW w:w="1155" w:type="dxa"/>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90.5</w:t>
                            </w:r>
                          </w:p>
                        </w:tc>
                        <w:tc>
                          <w:tcPr>
                            <w:tcW w:w="1575"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115</w:t>
                            </w:r>
                          </w:p>
                        </w:tc>
                      </w:tr>
                      <w:tr w:rsidR="000B2C48" w:rsidRPr="00E439B9" w:rsidTr="00E439B9">
                        <w:trPr>
                          <w:trHeight w:hRule="exact" w:val="340"/>
                        </w:trPr>
                        <w:tc>
                          <w:tcPr>
                            <w:tcW w:w="1140" w:type="dxa"/>
                            <w:shd w:val="clear" w:color="auto" w:fill="auto"/>
                            <w:vAlign w:val="center"/>
                          </w:tcPr>
                          <w:p w:rsidR="000B2C48" w:rsidRPr="00E439B9" w:rsidRDefault="000B2C48"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森林吸収</w:t>
                            </w:r>
                          </w:p>
                        </w:tc>
                        <w:tc>
                          <w:tcPr>
                            <w:tcW w:w="4725" w:type="dxa"/>
                            <w:shd w:val="clear" w:color="auto" w:fill="auto"/>
                            <w:vAlign w:val="center"/>
                          </w:tcPr>
                          <w:p w:rsidR="000B2C48" w:rsidRPr="00E439B9" w:rsidRDefault="00D123D7" w:rsidP="00E439B9">
                            <w:pPr>
                              <w:spacing w:line="240" w:lineRule="exact"/>
                              <w:rPr>
                                <w:rFonts w:ascii="Meiryo UI" w:eastAsia="Meiryo UI" w:hAnsi="Meiryo UI"/>
                                <w:sz w:val="20"/>
                                <w:szCs w:val="20"/>
                              </w:rPr>
                            </w:pPr>
                            <w:r w:rsidRPr="00E439B9">
                              <w:rPr>
                                <w:rFonts w:ascii="Meiryo UI" w:eastAsia="Meiryo UI" w:hAnsi="Meiryo UI" w:hint="eastAsia"/>
                                <w:sz w:val="20"/>
                                <w:szCs w:val="20"/>
                              </w:rPr>
                              <w:t>森林経営計画</w:t>
                            </w:r>
                            <w:r w:rsidRPr="00E439B9">
                              <w:rPr>
                                <w:rFonts w:ascii="Meiryo UI" w:eastAsia="Meiryo UI" w:hAnsi="Meiryo UI"/>
                                <w:sz w:val="20"/>
                                <w:szCs w:val="20"/>
                              </w:rPr>
                              <w:t>累計面積</w:t>
                            </w:r>
                          </w:p>
                        </w:tc>
                        <w:tc>
                          <w:tcPr>
                            <w:tcW w:w="1050"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sz w:val="20"/>
                                <w:szCs w:val="20"/>
                              </w:rPr>
                              <w:t>ha</w:t>
                            </w:r>
                          </w:p>
                        </w:tc>
                        <w:tc>
                          <w:tcPr>
                            <w:tcW w:w="1155"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612</w:t>
                            </w:r>
                          </w:p>
                        </w:tc>
                        <w:tc>
                          <w:tcPr>
                            <w:tcW w:w="1155" w:type="dxa"/>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4,633</w:t>
                            </w:r>
                          </w:p>
                        </w:tc>
                        <w:tc>
                          <w:tcPr>
                            <w:tcW w:w="1575" w:type="dxa"/>
                            <w:shd w:val="clear" w:color="auto" w:fill="auto"/>
                            <w:vAlign w:val="center"/>
                          </w:tcPr>
                          <w:p w:rsidR="000B2C48" w:rsidRPr="00E439B9" w:rsidRDefault="00D123D7" w:rsidP="00E439B9">
                            <w:pPr>
                              <w:spacing w:line="240" w:lineRule="exact"/>
                              <w:jc w:val="center"/>
                              <w:rPr>
                                <w:rFonts w:ascii="Meiryo UI" w:eastAsia="Meiryo UI" w:hAnsi="Meiryo UI"/>
                                <w:sz w:val="20"/>
                                <w:szCs w:val="20"/>
                              </w:rPr>
                            </w:pPr>
                            <w:r w:rsidRPr="00E439B9">
                              <w:rPr>
                                <w:rFonts w:ascii="Meiryo UI" w:eastAsia="Meiryo UI" w:hAnsi="Meiryo UI" w:hint="eastAsia"/>
                                <w:sz w:val="20"/>
                                <w:szCs w:val="20"/>
                              </w:rPr>
                              <w:t>4,000</w:t>
                            </w:r>
                          </w:p>
                        </w:tc>
                      </w:tr>
                    </w:tbl>
                    <w:p w:rsidR="000B2C48" w:rsidRPr="007114AB" w:rsidRDefault="00E439B9" w:rsidP="00E439B9">
                      <w:pPr>
                        <w:spacing w:line="300" w:lineRule="exact"/>
                        <w:jc w:val="left"/>
                        <w:rPr>
                          <w:rFonts w:ascii="Meiryo UI" w:eastAsia="Meiryo UI" w:hAnsi="Meiryo UI"/>
                          <w:sz w:val="24"/>
                          <w:szCs w:val="24"/>
                        </w:rPr>
                      </w:pPr>
                      <w:r>
                        <w:rPr>
                          <w:rFonts w:ascii="Meiryo UI" w:eastAsia="Meiryo UI" w:hAnsi="Meiryo UI" w:hint="eastAsia"/>
                          <w:szCs w:val="24"/>
                        </w:rPr>
                        <w:t>※1</w:t>
                      </w:r>
                      <w:r>
                        <w:rPr>
                          <w:rFonts w:ascii="Meiryo UI" w:eastAsia="Meiryo UI" w:hAnsi="Meiryo UI"/>
                          <w:szCs w:val="24"/>
                        </w:rPr>
                        <w:t xml:space="preserve"> </w:t>
                      </w:r>
                      <w:r>
                        <w:rPr>
                          <w:rFonts w:ascii="Meiryo UI" w:eastAsia="Meiryo UI" w:hAnsi="Meiryo UI" w:hint="eastAsia"/>
                          <w:szCs w:val="24"/>
                        </w:rPr>
                        <w:t>算定方法を見直した項目については当初</w:t>
                      </w:r>
                      <w:r>
                        <w:rPr>
                          <w:rFonts w:ascii="Meiryo UI" w:eastAsia="Meiryo UI" w:hAnsi="Meiryo UI"/>
                          <w:szCs w:val="24"/>
                        </w:rPr>
                        <w:t>の</w:t>
                      </w:r>
                      <w:r>
                        <w:rPr>
                          <w:rFonts w:ascii="Meiryo UI" w:eastAsia="Meiryo UI" w:hAnsi="Meiryo UI" w:hint="eastAsia"/>
                          <w:szCs w:val="24"/>
                        </w:rPr>
                        <w:t>削減量を変えない</w:t>
                      </w:r>
                      <w:r>
                        <w:rPr>
                          <w:rFonts w:ascii="Meiryo UI" w:eastAsia="Meiryo UI" w:hAnsi="Meiryo UI"/>
                          <w:szCs w:val="24"/>
                        </w:rPr>
                        <w:t>ものとして</w:t>
                      </w:r>
                      <w:r>
                        <w:rPr>
                          <w:rFonts w:ascii="Meiryo UI" w:eastAsia="Meiryo UI" w:hAnsi="Meiryo UI" w:hint="eastAsia"/>
                          <w:szCs w:val="24"/>
                        </w:rPr>
                        <w:t>2020指標値</w:t>
                      </w:r>
                      <w:r>
                        <w:rPr>
                          <w:rFonts w:ascii="Meiryo UI" w:eastAsia="Meiryo UI" w:hAnsi="Meiryo UI"/>
                          <w:szCs w:val="24"/>
                        </w:rPr>
                        <w:t>を</w:t>
                      </w:r>
                      <w:r>
                        <w:rPr>
                          <w:rFonts w:ascii="Meiryo UI" w:eastAsia="Meiryo UI" w:hAnsi="Meiryo UI" w:hint="eastAsia"/>
                          <w:szCs w:val="24"/>
                        </w:rPr>
                        <w:t xml:space="preserve">設定　</w:t>
                      </w:r>
                      <w:r>
                        <w:rPr>
                          <w:rFonts w:ascii="Meiryo UI" w:eastAsia="Meiryo UI" w:hAnsi="Meiryo UI"/>
                          <w:szCs w:val="24"/>
                        </w:rPr>
                        <w:t xml:space="preserve">　</w:t>
                      </w:r>
                      <w:r>
                        <w:rPr>
                          <w:rFonts w:ascii="Meiryo UI" w:eastAsia="Meiryo UI" w:hAnsi="Meiryo UI" w:hint="eastAsia"/>
                          <w:szCs w:val="24"/>
                        </w:rPr>
                        <w:t xml:space="preserve">※2 </w:t>
                      </w:r>
                      <w:r w:rsidR="00A23807" w:rsidRPr="00E439B9">
                        <w:rPr>
                          <w:rFonts w:ascii="Meiryo UI" w:eastAsia="Meiryo UI" w:hAnsi="Meiryo UI" w:hint="eastAsia"/>
                          <w:szCs w:val="24"/>
                        </w:rPr>
                        <w:t>2016年度</w:t>
                      </w:r>
                      <w:r w:rsidR="00A23807" w:rsidRPr="00E439B9">
                        <w:rPr>
                          <w:rFonts w:ascii="Meiryo UI" w:eastAsia="Meiryo UI" w:hAnsi="Meiryo UI"/>
                          <w:szCs w:val="24"/>
                        </w:rPr>
                        <w:t>の</w:t>
                      </w:r>
                      <w:r>
                        <w:rPr>
                          <w:rFonts w:ascii="Meiryo UI" w:eastAsia="Meiryo UI" w:hAnsi="Meiryo UI" w:hint="eastAsia"/>
                          <w:szCs w:val="24"/>
                        </w:rPr>
                        <w:t>数値</w:t>
                      </w:r>
                    </w:p>
                  </w:txbxContent>
                </v:textbox>
              </v:roundrect>
            </w:pict>
          </mc:Fallback>
        </mc:AlternateContent>
      </w:r>
      <w:r w:rsidR="00987C73">
        <w:rPr>
          <w:noProof/>
        </w:rPr>
        <mc:AlternateContent>
          <mc:Choice Requires="wps">
            <w:drawing>
              <wp:anchor distT="0" distB="0" distL="114300" distR="114300" simplePos="0" relativeHeight="251678720" behindDoc="0" locked="0" layoutInCell="1" allowOverlap="1" wp14:anchorId="5F27565E" wp14:editId="03292B98">
                <wp:simplePos x="0" y="0"/>
                <wp:positionH relativeFrom="column">
                  <wp:posOffset>7466330</wp:posOffset>
                </wp:positionH>
                <wp:positionV relativeFrom="paragraph">
                  <wp:posOffset>1578165</wp:posOffset>
                </wp:positionV>
                <wp:extent cx="6061710" cy="534035"/>
                <wp:effectExtent l="0" t="0" r="0" b="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534035"/>
                        </a:xfrm>
                        <a:prstGeom prst="roundRect">
                          <a:avLst>
                            <a:gd name="adj" fmla="val 4038"/>
                          </a:avLst>
                        </a:prstGeom>
                        <a:noFill/>
                        <a:ln w="25400" cap="flat" cmpd="sng" algn="ctr">
                          <a:noFill/>
                          <a:prstDash val="solid"/>
                        </a:ln>
                        <a:effectLst/>
                      </wps:spPr>
                      <wps:txbx>
                        <w:txbxContent>
                          <w:p w:rsidR="0078522D" w:rsidRDefault="0078522D" w:rsidP="0078522D">
                            <w:pPr>
                              <w:spacing w:line="160" w:lineRule="exact"/>
                              <w:jc w:val="left"/>
                              <w:rPr>
                                <w:rFonts w:ascii="Meiryo UI" w:eastAsia="Meiryo UI" w:hAnsi="Meiryo UI"/>
                                <w:sz w:val="24"/>
                                <w:szCs w:val="24"/>
                              </w:rPr>
                            </w:pPr>
                          </w:p>
                          <w:p w:rsidR="0078522D" w:rsidRDefault="0078522D" w:rsidP="0078522D">
                            <w:pPr>
                              <w:spacing w:line="360" w:lineRule="exact"/>
                              <w:jc w:val="left"/>
                              <w:rPr>
                                <w:rFonts w:ascii="Meiryo UI" w:eastAsia="Meiryo UI" w:hAnsi="Meiryo UI"/>
                                <w:sz w:val="24"/>
                                <w:szCs w:val="24"/>
                              </w:rPr>
                            </w:pPr>
                            <w:r w:rsidRPr="00987C73">
                              <w:rPr>
                                <w:rFonts w:ascii="Meiryo UI" w:eastAsia="Meiryo UI" w:hAnsi="Meiryo UI" w:hint="eastAsia"/>
                                <w:sz w:val="24"/>
                                <w:szCs w:val="24"/>
                              </w:rPr>
                              <w:t>(３</w:t>
                            </w:r>
                            <w:r w:rsidRPr="00987C73">
                              <w:rPr>
                                <w:rFonts w:ascii="Meiryo UI" w:eastAsia="Meiryo UI" w:hAnsi="Meiryo UI"/>
                                <w:sz w:val="24"/>
                                <w:szCs w:val="24"/>
                              </w:rPr>
                              <w:t>)</w:t>
                            </w:r>
                            <w:r w:rsidR="00987C73" w:rsidRPr="00987C73">
                              <w:rPr>
                                <w:rFonts w:ascii="Meiryo UI" w:eastAsia="Meiryo UI" w:hAnsi="Meiryo UI" w:hint="eastAsia"/>
                              </w:rPr>
                              <w:t xml:space="preserve"> </w:t>
                            </w:r>
                            <w:r w:rsidR="00987C73">
                              <w:rPr>
                                <w:rFonts w:ascii="Meiryo UI" w:eastAsia="Meiryo UI" w:hAnsi="Meiryo UI" w:hint="eastAsia"/>
                                <w:sz w:val="24"/>
                              </w:rPr>
                              <w:t>取組み</w:t>
                            </w:r>
                            <w:r w:rsidR="00987C73">
                              <w:rPr>
                                <w:rFonts w:ascii="Meiryo UI" w:eastAsia="Meiryo UI" w:hAnsi="Meiryo UI"/>
                                <w:sz w:val="24"/>
                              </w:rPr>
                              <w:t>の</w:t>
                            </w:r>
                            <w:r w:rsidR="00987C73">
                              <w:rPr>
                                <w:rFonts w:ascii="Meiryo UI" w:eastAsia="Meiryo UI" w:hAnsi="Meiryo UI" w:hint="eastAsia"/>
                                <w:sz w:val="24"/>
                              </w:rPr>
                              <w:t>推進</w:t>
                            </w:r>
                            <w:r w:rsidR="00987C73">
                              <w:rPr>
                                <w:rFonts w:ascii="Meiryo UI" w:eastAsia="Meiryo UI" w:hAnsi="Meiryo UI"/>
                                <w:sz w:val="24"/>
                              </w:rPr>
                              <w:t>（</w:t>
                            </w:r>
                            <w:r w:rsidR="005C7487">
                              <w:rPr>
                                <w:rFonts w:ascii="Meiryo UI" w:eastAsia="Meiryo UI" w:hAnsi="Meiryo UI" w:hint="eastAsia"/>
                                <w:sz w:val="24"/>
                              </w:rPr>
                              <w:t>主な部門等</w:t>
                            </w:r>
                            <w:r w:rsidR="00987C73">
                              <w:rPr>
                                <w:rFonts w:ascii="Meiryo UI" w:eastAsia="Meiryo UI" w:hAnsi="Meiryo UI" w:hint="eastAsia"/>
                                <w:sz w:val="24"/>
                              </w:rPr>
                              <w:t>）</w:t>
                            </w:r>
                          </w:p>
                          <w:p w:rsidR="00D44716" w:rsidRPr="007114AB" w:rsidRDefault="00D44716" w:rsidP="00C87B3D">
                            <w:pPr>
                              <w:spacing w:line="120" w:lineRule="exact"/>
                              <w:jc w:val="left"/>
                              <w:rPr>
                                <w:rFonts w:ascii="Meiryo UI" w:eastAsia="Meiryo UI" w:hAnsi="Meiryo UI"/>
                                <w:sz w:val="24"/>
                                <w:szCs w:val="24"/>
                              </w:rPr>
                            </w:pPr>
                          </w:p>
                          <w:p w:rsidR="00D02003" w:rsidRPr="007114AB" w:rsidRDefault="00D02003" w:rsidP="00F422B9">
                            <w:pPr>
                              <w:spacing w:line="360" w:lineRule="exact"/>
                              <w:jc w:val="left"/>
                              <w:rPr>
                                <w:rFonts w:ascii="Meiryo UI" w:eastAsia="Meiryo UI" w:hAnsi="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7565E" id="角丸四角形 13" o:spid="_x0000_s1032" style="position:absolute;left:0;text-align:left;margin-left:587.9pt;margin-top:124.25pt;width:477.3pt;height:4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" filled="f" stroked="f" strokeweight="2pt">
                <v:path arrowok="t"/>
                <v:textbox>
                  <w:txbxContent>
                    <w:p w:rsidR="0078522D" w:rsidRDefault="0078522D" w:rsidP="0078522D">
                      <w:pPr>
                        <w:spacing w:line="160" w:lineRule="exact"/>
                        <w:jc w:val="left"/>
                        <w:rPr>
                          <w:rFonts w:ascii="Meiryo UI" w:eastAsia="Meiryo UI" w:hAnsi="Meiryo UI"/>
                          <w:sz w:val="24"/>
                          <w:szCs w:val="24"/>
                        </w:rPr>
                      </w:pPr>
                    </w:p>
                    <w:p w:rsidR="0078522D" w:rsidRDefault="0078522D" w:rsidP="0078522D">
                      <w:pPr>
                        <w:spacing w:line="360" w:lineRule="exact"/>
                        <w:jc w:val="left"/>
                        <w:rPr>
                          <w:rFonts w:ascii="Meiryo UI" w:eastAsia="Meiryo UI" w:hAnsi="Meiryo UI"/>
                          <w:sz w:val="24"/>
                          <w:szCs w:val="24"/>
                        </w:rPr>
                      </w:pPr>
                      <w:r w:rsidRPr="00987C73">
                        <w:rPr>
                          <w:rFonts w:ascii="Meiryo UI" w:eastAsia="Meiryo UI" w:hAnsi="Meiryo UI" w:hint="eastAsia"/>
                          <w:sz w:val="24"/>
                          <w:szCs w:val="24"/>
                        </w:rPr>
                        <w:t>(３</w:t>
                      </w:r>
                      <w:r w:rsidRPr="00987C73">
                        <w:rPr>
                          <w:rFonts w:ascii="Meiryo UI" w:eastAsia="Meiryo UI" w:hAnsi="Meiryo UI"/>
                          <w:sz w:val="24"/>
                          <w:szCs w:val="24"/>
                        </w:rPr>
                        <w:t>)</w:t>
                      </w:r>
                      <w:r w:rsidR="00987C73" w:rsidRPr="00987C73">
                        <w:rPr>
                          <w:rFonts w:ascii="Meiryo UI" w:eastAsia="Meiryo UI" w:hAnsi="Meiryo UI" w:hint="eastAsia"/>
                        </w:rPr>
                        <w:t xml:space="preserve"> </w:t>
                      </w:r>
                      <w:r w:rsidR="00987C73">
                        <w:rPr>
                          <w:rFonts w:ascii="Meiryo UI" w:eastAsia="Meiryo UI" w:hAnsi="Meiryo UI" w:hint="eastAsia"/>
                          <w:sz w:val="24"/>
                        </w:rPr>
                        <w:t>取組み</w:t>
                      </w:r>
                      <w:r w:rsidR="00987C73">
                        <w:rPr>
                          <w:rFonts w:ascii="Meiryo UI" w:eastAsia="Meiryo UI" w:hAnsi="Meiryo UI"/>
                          <w:sz w:val="24"/>
                        </w:rPr>
                        <w:t>の</w:t>
                      </w:r>
                      <w:r w:rsidR="00987C73">
                        <w:rPr>
                          <w:rFonts w:ascii="Meiryo UI" w:eastAsia="Meiryo UI" w:hAnsi="Meiryo UI" w:hint="eastAsia"/>
                          <w:sz w:val="24"/>
                        </w:rPr>
                        <w:t>推進</w:t>
                      </w:r>
                      <w:r w:rsidR="00987C73">
                        <w:rPr>
                          <w:rFonts w:ascii="Meiryo UI" w:eastAsia="Meiryo UI" w:hAnsi="Meiryo UI"/>
                          <w:sz w:val="24"/>
                        </w:rPr>
                        <w:t>（</w:t>
                      </w:r>
                      <w:r w:rsidR="005C7487">
                        <w:rPr>
                          <w:rFonts w:ascii="Meiryo UI" w:eastAsia="Meiryo UI" w:hAnsi="Meiryo UI" w:hint="eastAsia"/>
                          <w:sz w:val="24"/>
                        </w:rPr>
                        <w:t>主な部門等</w:t>
                      </w:r>
                      <w:r w:rsidR="00987C73">
                        <w:rPr>
                          <w:rFonts w:ascii="Meiryo UI" w:eastAsia="Meiryo UI" w:hAnsi="Meiryo UI" w:hint="eastAsia"/>
                          <w:sz w:val="24"/>
                        </w:rPr>
                        <w:t>）</w:t>
                      </w:r>
                    </w:p>
                    <w:p w:rsidR="00D44716" w:rsidRPr="007114AB" w:rsidRDefault="00D44716" w:rsidP="00C87B3D">
                      <w:pPr>
                        <w:spacing w:line="120" w:lineRule="exact"/>
                        <w:jc w:val="left"/>
                        <w:rPr>
                          <w:rFonts w:ascii="Meiryo UI" w:eastAsia="Meiryo UI" w:hAnsi="Meiryo UI"/>
                          <w:sz w:val="24"/>
                          <w:szCs w:val="24"/>
                        </w:rPr>
                      </w:pPr>
                    </w:p>
                    <w:p w:rsidR="00D02003" w:rsidRPr="007114AB" w:rsidRDefault="00D02003" w:rsidP="00F422B9">
                      <w:pPr>
                        <w:spacing w:line="360" w:lineRule="exact"/>
                        <w:jc w:val="left"/>
                        <w:rPr>
                          <w:rFonts w:ascii="Meiryo UI" w:eastAsia="Meiryo UI" w:hAnsi="Meiryo UI"/>
                          <w:sz w:val="24"/>
                          <w:szCs w:val="24"/>
                        </w:rPr>
                      </w:pPr>
                    </w:p>
                  </w:txbxContent>
                </v:textbox>
              </v:roundrect>
            </w:pict>
          </mc:Fallback>
        </mc:AlternateContent>
      </w:r>
      <w:r w:rsidR="00987C73" w:rsidRPr="005C7487">
        <w:rPr>
          <w:noProof/>
        </w:rPr>
        <mc:AlternateContent>
          <mc:Choice Requires="wps">
            <w:drawing>
              <wp:anchor distT="0" distB="0" distL="114300" distR="114300" simplePos="0" relativeHeight="251710464" behindDoc="0" locked="0" layoutInCell="1" allowOverlap="1" wp14:anchorId="0F07D0CF" wp14:editId="39E240BC">
                <wp:simplePos x="0" y="0"/>
                <wp:positionH relativeFrom="column">
                  <wp:posOffset>7820025</wp:posOffset>
                </wp:positionH>
                <wp:positionV relativeFrom="paragraph">
                  <wp:posOffset>1996440</wp:posOffset>
                </wp:positionV>
                <wp:extent cx="1053465" cy="571500"/>
                <wp:effectExtent l="19050" t="19050" r="13335" b="19050"/>
                <wp:wrapNone/>
                <wp:docPr id="17" name="角丸四角形 134"/>
                <wp:cNvGraphicFramePr/>
                <a:graphic xmlns:a="http://schemas.openxmlformats.org/drawingml/2006/main">
                  <a:graphicData uri="http://schemas.microsoft.com/office/word/2010/wordprocessingShape">
                    <wps:wsp>
                      <wps:cNvSpPr/>
                      <wps:spPr>
                        <a:xfrm>
                          <a:off x="0" y="0"/>
                          <a:ext cx="1053465" cy="571500"/>
                        </a:xfrm>
                        <a:prstGeom prst="roundRect">
                          <a:avLst>
                            <a:gd name="adj" fmla="val 18346"/>
                          </a:avLst>
                        </a:prstGeom>
                        <a:noFill/>
                        <a:ln w="31750"/>
                      </wps:spPr>
                      <wps:style>
                        <a:lnRef idx="2">
                          <a:schemeClr val="accent1">
                            <a:shade val="50000"/>
                          </a:schemeClr>
                        </a:lnRef>
                        <a:fillRef idx="1">
                          <a:schemeClr val="accent1"/>
                        </a:fillRef>
                        <a:effectRef idx="0">
                          <a:schemeClr val="accent1"/>
                        </a:effectRef>
                        <a:fontRef idx="minor">
                          <a:schemeClr val="lt1"/>
                        </a:fontRef>
                      </wps:style>
                      <wps:txbx>
                        <w:txbxContent>
                          <w:p w:rsidR="00987C73" w:rsidRPr="009E5193" w:rsidRDefault="00987C73" w:rsidP="00987C73">
                            <w:pPr>
                              <w:spacing w:line="320" w:lineRule="exact"/>
                              <w:jc w:val="center"/>
                              <w:rPr>
                                <w:sz w:val="24"/>
                                <w:szCs w:val="24"/>
                              </w:rPr>
                            </w:pPr>
                            <w:r>
                              <w:rPr>
                                <w:rFonts w:ascii="Meiryo UI" w:eastAsia="Meiryo UI" w:hAnsi="Meiryo UI" w:cs="Meiryo UI" w:hint="eastAsia"/>
                                <w:color w:val="000000" w:themeColor="text1"/>
                                <w:kern w:val="24"/>
                                <w:sz w:val="24"/>
                                <w:szCs w:val="24"/>
                              </w:rPr>
                              <w:t>家庭</w:t>
                            </w:r>
                            <w:r w:rsidRPr="009E5193">
                              <w:rPr>
                                <w:rFonts w:ascii="Meiryo UI" w:eastAsia="Meiryo UI" w:hAnsi="Meiryo UI" w:cs="Meiryo UI" w:hint="eastAsia"/>
                                <w:color w:val="000000" w:themeColor="text1"/>
                                <w:kern w:val="24"/>
                                <w:sz w:val="24"/>
                                <w:szCs w:val="24"/>
                              </w:rPr>
                              <w:t>部門</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F07D0CF" id="角丸四角形 134" o:spid="_x0000_s1033" style="position:absolute;left:0;text-align:left;margin-left:615.75pt;margin-top:157.2pt;width:82.9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" filled="f" strokecolor="#1f4d78 [1604]" strokeweight="2.5pt">
                <v:stroke joinstyle="miter"/>
                <v:textbox>
                  <w:txbxContent>
                    <w:p w:rsidR="00987C73" w:rsidRPr="009E5193" w:rsidRDefault="00987C73" w:rsidP="00987C73">
                      <w:pPr>
                        <w:spacing w:line="320" w:lineRule="exact"/>
                        <w:jc w:val="center"/>
                        <w:rPr>
                          <w:sz w:val="24"/>
                          <w:szCs w:val="24"/>
                        </w:rPr>
                      </w:pPr>
                      <w:r>
                        <w:rPr>
                          <w:rFonts w:ascii="Meiryo UI" w:eastAsia="Meiryo UI" w:hAnsi="Meiryo UI" w:cs="Meiryo UI" w:hint="eastAsia"/>
                          <w:color w:val="000000" w:themeColor="text1"/>
                          <w:kern w:val="24"/>
                          <w:sz w:val="24"/>
                          <w:szCs w:val="24"/>
                        </w:rPr>
                        <w:t>家庭</w:t>
                      </w:r>
                      <w:r w:rsidRPr="009E5193">
                        <w:rPr>
                          <w:rFonts w:ascii="Meiryo UI" w:eastAsia="Meiryo UI" w:hAnsi="Meiryo UI" w:cs="Meiryo UI" w:hint="eastAsia"/>
                          <w:color w:val="000000" w:themeColor="text1"/>
                          <w:kern w:val="24"/>
                          <w:sz w:val="24"/>
                          <w:szCs w:val="24"/>
                        </w:rPr>
                        <w:t>部門</w:t>
                      </w:r>
                    </w:p>
                  </w:txbxContent>
                </v:textbox>
              </v:roundrect>
            </w:pict>
          </mc:Fallback>
        </mc:AlternateContent>
      </w:r>
      <w:r w:rsidR="00987C73" w:rsidRPr="005C7487">
        <w:rPr>
          <w:noProof/>
        </w:rPr>
        <mc:AlternateContent>
          <mc:Choice Requires="wps">
            <w:drawing>
              <wp:anchor distT="0" distB="0" distL="114300" distR="114300" simplePos="0" relativeHeight="251699200" behindDoc="0" locked="0" layoutInCell="1" allowOverlap="1" wp14:anchorId="3C8E7E1C" wp14:editId="4188C426">
                <wp:simplePos x="0" y="0"/>
                <wp:positionH relativeFrom="column">
                  <wp:posOffset>8975725</wp:posOffset>
                </wp:positionH>
                <wp:positionV relativeFrom="paragraph">
                  <wp:posOffset>1997446</wp:posOffset>
                </wp:positionV>
                <wp:extent cx="4358005" cy="501650"/>
                <wp:effectExtent l="0" t="0" r="23495" b="19050"/>
                <wp:wrapNone/>
                <wp:docPr id="143" name="テキスト ボックス 142"/>
                <wp:cNvGraphicFramePr/>
                <a:graphic xmlns:a="http://schemas.openxmlformats.org/drawingml/2006/main">
                  <a:graphicData uri="http://schemas.microsoft.com/office/word/2010/wordprocessingShape">
                    <wps:wsp>
                      <wps:cNvSpPr txBox="1"/>
                      <wps:spPr>
                        <a:xfrm>
                          <a:off x="0" y="0"/>
                          <a:ext cx="4358005" cy="501650"/>
                        </a:xfrm>
                        <a:prstGeom prst="rect">
                          <a:avLst/>
                        </a:prstGeom>
                        <a:noFill/>
                        <a:ln>
                          <a:solidFill>
                            <a:schemeClr val="accent1">
                              <a:shade val="50000"/>
                            </a:schemeClr>
                          </a:solidFill>
                        </a:ln>
                      </wps:spPr>
                      <wps:txbx>
                        <w:txbxContent>
                          <w:p w:rsidR="005C7487" w:rsidRPr="00987C73" w:rsidRDefault="005C7487" w:rsidP="00987C73">
                            <w:pPr>
                              <w:pStyle w:val="Web"/>
                              <w:spacing w:before="0" w:beforeAutospacing="0" w:after="0" w:afterAutospacing="0" w:line="300" w:lineRule="exact"/>
                            </w:pPr>
                            <w:r w:rsidRPr="00987C73">
                              <w:rPr>
                                <w:rFonts w:ascii="Meiryo UI" w:eastAsia="Meiryo UI" w:hAnsi="Meiryo UI" w:cs="Meiryo UI" w:hint="eastAsia"/>
                                <w:color w:val="000000" w:themeColor="text1"/>
                                <w:kern w:val="24"/>
                              </w:rPr>
                              <w:t xml:space="preserve">●HEMS等によるエネルギー使用量等の見える化取組の普及　</w:t>
                            </w:r>
                          </w:p>
                          <w:p w:rsidR="005C7487" w:rsidRPr="00987C73" w:rsidRDefault="005C7487" w:rsidP="00987C73">
                            <w:pPr>
                              <w:pStyle w:val="Web"/>
                              <w:spacing w:before="0" w:beforeAutospacing="0" w:after="0" w:afterAutospacing="0" w:line="300" w:lineRule="exact"/>
                            </w:pPr>
                            <w:r w:rsidRPr="00987C73">
                              <w:rPr>
                                <w:rFonts w:ascii="Meiryo UI" w:eastAsia="Meiryo UI" w:hAnsi="Meiryo UI" w:cs="Meiryo UI" w:hint="eastAsia"/>
                                <w:color w:val="000000" w:themeColor="text1"/>
                                <w:kern w:val="24"/>
                              </w:rPr>
                              <w:t xml:space="preserve">●キャンペーンやセミナー等による普及啓発  </w:t>
                            </w:r>
                          </w:p>
                          <w:p w:rsidR="005C7487" w:rsidRPr="00987C73" w:rsidRDefault="005C7487" w:rsidP="00987C73">
                            <w:pPr>
                              <w:pStyle w:val="Web"/>
                              <w:spacing w:before="0" w:beforeAutospacing="0" w:after="0" w:afterAutospacing="0" w:line="300" w:lineRule="exact"/>
                            </w:pPr>
                            <w:r w:rsidRPr="00987C73">
                              <w:rPr>
                                <w:rFonts w:ascii="Meiryo UI" w:eastAsia="Meiryo UI" w:hAnsi="Meiryo UI" w:cs="Meiryo UI" w:hint="eastAsia"/>
                                <w:color w:val="000000" w:themeColor="text1"/>
                                <w:kern w:val="24"/>
                              </w:rPr>
                              <w:t>●LED化等による省エネ・省CO</w:t>
                            </w:r>
                            <w:r w:rsidRPr="00284EA0">
                              <w:rPr>
                                <w:rFonts w:ascii="Meiryo UI" w:eastAsia="Meiryo UI" w:hAnsi="Meiryo UI" w:cs="Meiryo UI" w:hint="eastAsia"/>
                                <w:color w:val="000000" w:themeColor="text1"/>
                                <w:kern w:val="24"/>
                                <w:position w:val="2"/>
                                <w:vertAlign w:val="subscript"/>
                              </w:rPr>
                              <w:t>2</w:t>
                            </w:r>
                            <w:r w:rsidRPr="00987C73">
                              <w:rPr>
                                <w:rFonts w:ascii="Meiryo UI" w:eastAsia="Meiryo UI" w:hAnsi="Meiryo UI" w:cs="Meiryo UI" w:hint="eastAsia"/>
                                <w:color w:val="000000" w:themeColor="text1"/>
                                <w:kern w:val="24"/>
                              </w:rPr>
                              <w:t>機器の導入促進 等</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3C8E7E1C" id="テキスト ボックス 142" o:spid="_x0000_s1036" type="#_x0000_t202" style="position:absolute;left:0;text-align:left;margin-left:706.75pt;margin-top:157.3pt;width:343.15pt;height: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" filled="f" strokecolor="#1f4d78 [1604]">
                <v:textbox style="mso-fit-shape-to-text:t" inset="0,0,0,0">
                  <w:txbxContent>
                    <w:p w:rsidR="005C7487" w:rsidRPr="00987C73" w:rsidRDefault="005C7487" w:rsidP="00987C73">
                      <w:pPr>
                        <w:pStyle w:val="Web"/>
                        <w:spacing w:before="0" w:beforeAutospacing="0" w:after="0" w:afterAutospacing="0" w:line="300" w:lineRule="exact"/>
                      </w:pPr>
                      <w:r w:rsidRPr="00987C73">
                        <w:rPr>
                          <w:rFonts w:ascii="Meiryo UI" w:eastAsia="Meiryo UI" w:hAnsi="Meiryo UI" w:cs="Meiryo UI" w:hint="eastAsia"/>
                          <w:color w:val="000000" w:themeColor="text1"/>
                          <w:kern w:val="24"/>
                        </w:rPr>
                        <w:t xml:space="preserve">●HEMS等によるエネルギー使用量等の見える化取組の普及　</w:t>
                      </w:r>
                    </w:p>
                    <w:p w:rsidR="005C7487" w:rsidRPr="00987C73" w:rsidRDefault="005C7487" w:rsidP="00987C73">
                      <w:pPr>
                        <w:pStyle w:val="Web"/>
                        <w:spacing w:before="0" w:beforeAutospacing="0" w:after="0" w:afterAutospacing="0" w:line="300" w:lineRule="exact"/>
                      </w:pPr>
                      <w:r w:rsidRPr="00987C73">
                        <w:rPr>
                          <w:rFonts w:ascii="Meiryo UI" w:eastAsia="Meiryo UI" w:hAnsi="Meiryo UI" w:cs="Meiryo UI" w:hint="eastAsia"/>
                          <w:color w:val="000000" w:themeColor="text1"/>
                          <w:kern w:val="24"/>
                        </w:rPr>
                        <w:t xml:space="preserve">●キャンペーンやセミナー等による普及啓発  </w:t>
                      </w:r>
                    </w:p>
                    <w:p w:rsidR="005C7487" w:rsidRPr="00987C73" w:rsidRDefault="005C7487" w:rsidP="00987C73">
                      <w:pPr>
                        <w:pStyle w:val="Web"/>
                        <w:spacing w:before="0" w:beforeAutospacing="0" w:after="0" w:afterAutospacing="0" w:line="300" w:lineRule="exact"/>
                      </w:pPr>
                      <w:r w:rsidRPr="00987C73">
                        <w:rPr>
                          <w:rFonts w:ascii="Meiryo UI" w:eastAsia="Meiryo UI" w:hAnsi="Meiryo UI" w:cs="Meiryo UI" w:hint="eastAsia"/>
                          <w:color w:val="000000" w:themeColor="text1"/>
                          <w:kern w:val="24"/>
                        </w:rPr>
                        <w:t>●LED化等による省エネ・省CO</w:t>
                      </w:r>
                      <w:r w:rsidRPr="00284EA0">
                        <w:rPr>
                          <w:rFonts w:ascii="Meiryo UI" w:eastAsia="Meiryo UI" w:hAnsi="Meiryo UI" w:cs="Meiryo UI" w:hint="eastAsia"/>
                          <w:color w:val="000000" w:themeColor="text1"/>
                          <w:kern w:val="24"/>
                          <w:position w:val="2"/>
                          <w:vertAlign w:val="subscript"/>
                        </w:rPr>
                        <w:t>2</w:t>
                      </w:r>
                      <w:r w:rsidRPr="00987C73">
                        <w:rPr>
                          <w:rFonts w:ascii="Meiryo UI" w:eastAsia="Meiryo UI" w:hAnsi="Meiryo UI" w:cs="Meiryo UI" w:hint="eastAsia"/>
                          <w:color w:val="000000" w:themeColor="text1"/>
                          <w:kern w:val="24"/>
                        </w:rPr>
                        <w:t>機器の導入促進 等</w:t>
                      </w:r>
                    </w:p>
                  </w:txbxContent>
                </v:textbox>
              </v:shape>
            </w:pict>
          </mc:Fallback>
        </mc:AlternateContent>
      </w:r>
      <w:r w:rsidR="00987C73" w:rsidRPr="005C7487">
        <w:rPr>
          <w:noProof/>
        </w:rPr>
        <mc:AlternateContent>
          <mc:Choice Requires="wps">
            <w:drawing>
              <wp:anchor distT="0" distB="0" distL="114300" distR="114300" simplePos="0" relativeHeight="251694080" behindDoc="0" locked="0" layoutInCell="1" allowOverlap="1" wp14:anchorId="64C08046" wp14:editId="4805F7B6">
                <wp:simplePos x="0" y="0"/>
                <wp:positionH relativeFrom="column">
                  <wp:posOffset>8975090</wp:posOffset>
                </wp:positionH>
                <wp:positionV relativeFrom="paragraph">
                  <wp:posOffset>2625090</wp:posOffset>
                </wp:positionV>
                <wp:extent cx="4366260" cy="1004570"/>
                <wp:effectExtent l="0" t="0" r="15240" b="19050"/>
                <wp:wrapNone/>
                <wp:docPr id="88" name="テキスト ボックス 87"/>
                <wp:cNvGraphicFramePr/>
                <a:graphic xmlns:a="http://schemas.openxmlformats.org/drawingml/2006/main">
                  <a:graphicData uri="http://schemas.microsoft.com/office/word/2010/wordprocessingShape">
                    <wps:wsp>
                      <wps:cNvSpPr txBox="1"/>
                      <wps:spPr>
                        <a:xfrm>
                          <a:off x="0" y="0"/>
                          <a:ext cx="4366260" cy="1004570"/>
                        </a:xfrm>
                        <a:prstGeom prst="rect">
                          <a:avLst/>
                        </a:prstGeom>
                        <a:noFill/>
                        <a:ln>
                          <a:solidFill>
                            <a:schemeClr val="accent1">
                              <a:shade val="50000"/>
                            </a:schemeClr>
                          </a:solidFill>
                        </a:ln>
                      </wps:spPr>
                      <wps:txbx>
                        <w:txbxContent>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●評価制度等による温暖化防止条例に基づく取組の促進</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●中小事業者向け省エネ診断や商工会等の経営指導員と連携した</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 xml:space="preserve">  対策支援</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●省エネ性能の良い高効率機器等の導入促進　等</w:t>
                            </w:r>
                          </w:p>
                        </w:txbxContent>
                      </wps:txbx>
                      <wps:bodyPr wrap="square" lIns="0" tIns="0" rIns="0" bIns="0" rtlCol="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4C08046" id="テキスト ボックス 87" o:spid="_x0000_s1035" type="#_x0000_t202" style="position:absolute;left:0;text-align:left;margin-left:706.7pt;margin-top:206.7pt;width:343.8pt;height:7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" filled="f" strokecolor="#1f4d78 [1604]">
                <v:textbox style="mso-fit-shape-to-text:t" inset="0,0,0,0">
                  <w:txbxContent>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●評価制度等による温暖化</w:t>
                      </w:r>
                      <w:r w:rsidRPr="00C5418A">
                        <w:rPr>
                          <w:rFonts w:ascii="Meiryo UI" w:eastAsia="Meiryo UI" w:hAnsi="Meiryo UI" w:cs="Meiryo UI" w:hint="eastAsia"/>
                          <w:color w:val="000000" w:themeColor="text1"/>
                          <w:kern w:val="24"/>
                        </w:rPr>
                        <w:t>防止条例に基づく</w:t>
                      </w:r>
                      <w:r w:rsidRPr="00C5418A">
                        <w:rPr>
                          <w:rFonts w:ascii="Meiryo UI" w:eastAsia="Meiryo UI" w:hAnsi="Meiryo UI" w:cs="Meiryo UI" w:hint="eastAsia"/>
                          <w:color w:val="000000" w:themeColor="text1"/>
                          <w:kern w:val="24"/>
                        </w:rPr>
                        <w:t>取組の促進</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●中小事業者向け省エネ診断や商工会等の経営指導員と</w:t>
                      </w:r>
                      <w:r w:rsidRPr="00C5418A">
                        <w:rPr>
                          <w:rFonts w:ascii="Meiryo UI" w:eastAsia="Meiryo UI" w:hAnsi="Meiryo UI" w:cs="Meiryo UI" w:hint="eastAsia"/>
                          <w:color w:val="000000" w:themeColor="text1"/>
                          <w:kern w:val="24"/>
                        </w:rPr>
                        <w:t>連携した</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 xml:space="preserve"> </w:t>
                      </w:r>
                      <w:r w:rsidRPr="00C5418A">
                        <w:rPr>
                          <w:rFonts w:ascii="Meiryo UI" w:eastAsia="Meiryo UI" w:hAnsi="Meiryo UI" w:cs="Meiryo UI" w:hint="eastAsia"/>
                          <w:color w:val="000000" w:themeColor="text1"/>
                          <w:kern w:val="24"/>
                        </w:rPr>
                        <w:t xml:space="preserve"> </w:t>
                      </w:r>
                      <w:r w:rsidRPr="00C5418A">
                        <w:rPr>
                          <w:rFonts w:ascii="Meiryo UI" w:eastAsia="Meiryo UI" w:hAnsi="Meiryo UI" w:cs="Meiryo UI" w:hint="eastAsia"/>
                          <w:color w:val="000000" w:themeColor="text1"/>
                          <w:kern w:val="24"/>
                        </w:rPr>
                        <w:t>対策支援</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●省エネ性能の良い高効率機器等の導入</w:t>
                      </w:r>
                      <w:r w:rsidRPr="00C5418A">
                        <w:rPr>
                          <w:rFonts w:ascii="Meiryo UI" w:eastAsia="Meiryo UI" w:hAnsi="Meiryo UI" w:cs="Meiryo UI" w:hint="eastAsia"/>
                          <w:color w:val="000000" w:themeColor="text1"/>
                          <w:kern w:val="24"/>
                        </w:rPr>
                        <w:t xml:space="preserve">促進　</w:t>
                      </w:r>
                      <w:r w:rsidRPr="00C5418A">
                        <w:rPr>
                          <w:rFonts w:ascii="Meiryo UI" w:eastAsia="Meiryo UI" w:hAnsi="Meiryo UI" w:cs="Meiryo UI" w:hint="eastAsia"/>
                          <w:color w:val="000000" w:themeColor="text1"/>
                          <w:kern w:val="24"/>
                        </w:rPr>
                        <w:t>等</w:t>
                      </w:r>
                    </w:p>
                  </w:txbxContent>
                </v:textbox>
              </v:shape>
            </w:pict>
          </mc:Fallback>
        </mc:AlternateContent>
      </w:r>
      <w:r w:rsidR="00987C73" w:rsidRPr="005C7487">
        <w:rPr>
          <w:noProof/>
        </w:rPr>
        <mc:AlternateContent>
          <mc:Choice Requires="wps">
            <w:drawing>
              <wp:anchor distT="0" distB="0" distL="114300" distR="114300" simplePos="0" relativeHeight="251684864" behindDoc="0" locked="0" layoutInCell="1" allowOverlap="1" wp14:anchorId="12D2C470" wp14:editId="0562AF84">
                <wp:simplePos x="0" y="0"/>
                <wp:positionH relativeFrom="column">
                  <wp:posOffset>7828280</wp:posOffset>
                </wp:positionH>
                <wp:positionV relativeFrom="paragraph">
                  <wp:posOffset>2632710</wp:posOffset>
                </wp:positionV>
                <wp:extent cx="1053465" cy="359410"/>
                <wp:effectExtent l="19050" t="19050" r="13335" b="21590"/>
                <wp:wrapNone/>
                <wp:docPr id="135" name="角丸四角形 134"/>
                <wp:cNvGraphicFramePr/>
                <a:graphic xmlns:a="http://schemas.openxmlformats.org/drawingml/2006/main">
                  <a:graphicData uri="http://schemas.microsoft.com/office/word/2010/wordprocessingShape">
                    <wps:wsp>
                      <wps:cNvSpPr/>
                      <wps:spPr>
                        <a:xfrm>
                          <a:off x="0" y="0"/>
                          <a:ext cx="1053465" cy="359410"/>
                        </a:xfrm>
                        <a:prstGeom prst="roundRect">
                          <a:avLst>
                            <a:gd name="adj" fmla="val 25893"/>
                          </a:avLst>
                        </a:prstGeom>
                        <a:noFill/>
                        <a:ln w="31750"/>
                      </wps:spPr>
                      <wps:style>
                        <a:lnRef idx="2">
                          <a:schemeClr val="accent1">
                            <a:shade val="50000"/>
                          </a:schemeClr>
                        </a:lnRef>
                        <a:fillRef idx="1">
                          <a:schemeClr val="accent1"/>
                        </a:fillRef>
                        <a:effectRef idx="0">
                          <a:schemeClr val="accent1"/>
                        </a:effectRef>
                        <a:fontRef idx="minor">
                          <a:schemeClr val="lt1"/>
                        </a:fontRef>
                      </wps:style>
                      <wps:txbx>
                        <w:txbxContent>
                          <w:p w:rsidR="00C5418A" w:rsidRPr="009E5193" w:rsidRDefault="00C5418A" w:rsidP="009E5193">
                            <w:pPr>
                              <w:spacing w:line="320" w:lineRule="exact"/>
                              <w:jc w:val="center"/>
                              <w:rPr>
                                <w:sz w:val="24"/>
                                <w:szCs w:val="24"/>
                              </w:rPr>
                            </w:pPr>
                            <w:r w:rsidRPr="009E5193">
                              <w:rPr>
                                <w:rFonts w:ascii="Meiryo UI" w:eastAsia="Meiryo UI" w:hAnsi="Meiryo UI" w:cs="Meiryo UI" w:hint="eastAsia"/>
                                <w:color w:val="000000" w:themeColor="text1"/>
                                <w:kern w:val="24"/>
                                <w:sz w:val="24"/>
                                <w:szCs w:val="24"/>
                              </w:rPr>
                              <w:t>業務部門</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2D2C470" id="_x0000_s1036" style="position:absolute;left:0;text-align:left;margin-left:616.4pt;margin-top:207.3pt;width:82.95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" filled="f" strokecolor="#1f4d78 [1604]" strokeweight="2.5pt">
                <v:stroke joinstyle="miter"/>
                <v:textbox>
                  <w:txbxContent>
                    <w:p w:rsidR="00C5418A" w:rsidRPr="009E5193" w:rsidRDefault="00C5418A" w:rsidP="009E5193">
                      <w:pPr>
                        <w:spacing w:line="320" w:lineRule="exact"/>
                        <w:jc w:val="center"/>
                        <w:rPr>
                          <w:sz w:val="24"/>
                          <w:szCs w:val="24"/>
                        </w:rPr>
                      </w:pPr>
                      <w:r w:rsidRPr="009E5193">
                        <w:rPr>
                          <w:rFonts w:ascii="Meiryo UI" w:eastAsia="Meiryo UI" w:hAnsi="Meiryo UI" w:cs="Meiryo UI" w:hint="eastAsia"/>
                          <w:color w:val="000000" w:themeColor="text1"/>
                          <w:kern w:val="24"/>
                          <w:sz w:val="24"/>
                          <w:szCs w:val="24"/>
                        </w:rPr>
                        <w:t>業務部門</w:t>
                      </w:r>
                    </w:p>
                  </w:txbxContent>
                </v:textbox>
              </v:roundrect>
            </w:pict>
          </mc:Fallback>
        </mc:AlternateContent>
      </w:r>
      <w:r w:rsidR="00987C73" w:rsidRPr="005C7487">
        <w:rPr>
          <w:noProof/>
        </w:rPr>
        <mc:AlternateContent>
          <mc:Choice Requires="wps">
            <w:drawing>
              <wp:anchor distT="0" distB="0" distL="114300" distR="114300" simplePos="0" relativeHeight="251702272" behindDoc="0" locked="0" layoutInCell="1" allowOverlap="1" wp14:anchorId="055A3493" wp14:editId="709F8C71">
                <wp:simplePos x="0" y="0"/>
                <wp:positionH relativeFrom="column">
                  <wp:posOffset>7828280</wp:posOffset>
                </wp:positionH>
                <wp:positionV relativeFrom="paragraph">
                  <wp:posOffset>3024769</wp:posOffset>
                </wp:positionV>
                <wp:extent cx="1053465" cy="359410"/>
                <wp:effectExtent l="19050" t="19050" r="13335" b="21590"/>
                <wp:wrapNone/>
                <wp:docPr id="6" name="角丸四角形 134"/>
                <wp:cNvGraphicFramePr/>
                <a:graphic xmlns:a="http://schemas.openxmlformats.org/drawingml/2006/main">
                  <a:graphicData uri="http://schemas.microsoft.com/office/word/2010/wordprocessingShape">
                    <wps:wsp>
                      <wps:cNvSpPr/>
                      <wps:spPr>
                        <a:xfrm>
                          <a:off x="0" y="0"/>
                          <a:ext cx="1053465" cy="359410"/>
                        </a:xfrm>
                        <a:prstGeom prst="roundRect">
                          <a:avLst>
                            <a:gd name="adj" fmla="val 24445"/>
                          </a:avLst>
                        </a:prstGeom>
                        <a:noFill/>
                        <a:ln w="31750"/>
                      </wps:spPr>
                      <wps:style>
                        <a:lnRef idx="2">
                          <a:schemeClr val="accent1">
                            <a:shade val="50000"/>
                          </a:schemeClr>
                        </a:lnRef>
                        <a:fillRef idx="1">
                          <a:schemeClr val="accent1"/>
                        </a:fillRef>
                        <a:effectRef idx="0">
                          <a:schemeClr val="accent1"/>
                        </a:effectRef>
                        <a:fontRef idx="minor">
                          <a:schemeClr val="lt1"/>
                        </a:fontRef>
                      </wps:style>
                      <wps:txbx>
                        <w:txbxContent>
                          <w:p w:rsidR="00C5418A" w:rsidRPr="009E5193" w:rsidRDefault="009E5193" w:rsidP="009E5193">
                            <w:pPr>
                              <w:spacing w:line="320" w:lineRule="exact"/>
                              <w:jc w:val="center"/>
                              <w:rPr>
                                <w:sz w:val="24"/>
                                <w:szCs w:val="24"/>
                              </w:rPr>
                            </w:pPr>
                            <w:r>
                              <w:rPr>
                                <w:rFonts w:ascii="Meiryo UI" w:eastAsia="Meiryo UI" w:hAnsi="Meiryo UI" w:cs="Meiryo UI" w:hint="eastAsia"/>
                                <w:color w:val="000000" w:themeColor="text1"/>
                                <w:kern w:val="24"/>
                                <w:sz w:val="24"/>
                                <w:szCs w:val="24"/>
                              </w:rPr>
                              <w:t>産業</w:t>
                            </w:r>
                            <w:r w:rsidR="00C5418A" w:rsidRPr="009E5193">
                              <w:rPr>
                                <w:rFonts w:ascii="Meiryo UI" w:eastAsia="Meiryo UI" w:hAnsi="Meiryo UI" w:cs="Meiryo UI" w:hint="eastAsia"/>
                                <w:color w:val="000000" w:themeColor="text1"/>
                                <w:kern w:val="24"/>
                                <w:sz w:val="24"/>
                                <w:szCs w:val="24"/>
                              </w:rPr>
                              <w:t>部門</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5A3493" id="_x0000_s1037" style="position:absolute;left:0;text-align:left;margin-left:616.4pt;margin-top:238.15pt;width:82.95pt;height:2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" filled="f" strokecolor="#1f4d78 [1604]" strokeweight="2.5pt">
                <v:stroke joinstyle="miter"/>
                <v:textbox>
                  <w:txbxContent>
                    <w:p w:rsidR="00C5418A" w:rsidRPr="009E5193" w:rsidRDefault="009E5193" w:rsidP="009E5193">
                      <w:pPr>
                        <w:spacing w:line="320" w:lineRule="exact"/>
                        <w:jc w:val="center"/>
                        <w:rPr>
                          <w:sz w:val="24"/>
                          <w:szCs w:val="24"/>
                        </w:rPr>
                      </w:pPr>
                      <w:r>
                        <w:rPr>
                          <w:rFonts w:ascii="Meiryo UI" w:eastAsia="Meiryo UI" w:hAnsi="Meiryo UI" w:cs="Meiryo UI" w:hint="eastAsia"/>
                          <w:color w:val="000000" w:themeColor="text1"/>
                          <w:kern w:val="24"/>
                          <w:sz w:val="24"/>
                          <w:szCs w:val="24"/>
                        </w:rPr>
                        <w:t>産業</w:t>
                      </w:r>
                      <w:r w:rsidR="00C5418A" w:rsidRPr="009E5193">
                        <w:rPr>
                          <w:rFonts w:ascii="Meiryo UI" w:eastAsia="Meiryo UI" w:hAnsi="Meiryo UI" w:cs="Meiryo UI" w:hint="eastAsia"/>
                          <w:color w:val="000000" w:themeColor="text1"/>
                          <w:kern w:val="24"/>
                          <w:sz w:val="24"/>
                          <w:szCs w:val="24"/>
                        </w:rPr>
                        <w:t>部門</w:t>
                      </w:r>
                    </w:p>
                  </w:txbxContent>
                </v:textbox>
              </v:roundrect>
            </w:pict>
          </mc:Fallback>
        </mc:AlternateContent>
      </w:r>
      <w:r w:rsidR="00987C73" w:rsidRPr="005C7487">
        <w:rPr>
          <w:noProof/>
        </w:rPr>
        <mc:AlternateContent>
          <mc:Choice Requires="wps">
            <w:drawing>
              <wp:anchor distT="0" distB="0" distL="114300" distR="114300" simplePos="0" relativeHeight="251704320" behindDoc="0" locked="0" layoutInCell="1" allowOverlap="1" wp14:anchorId="055A3493" wp14:editId="709F8C71">
                <wp:simplePos x="0" y="0"/>
                <wp:positionH relativeFrom="column">
                  <wp:posOffset>7820025</wp:posOffset>
                </wp:positionH>
                <wp:positionV relativeFrom="paragraph">
                  <wp:posOffset>3445881</wp:posOffset>
                </wp:positionV>
                <wp:extent cx="1061720" cy="380365"/>
                <wp:effectExtent l="19050" t="19050" r="24130" b="19685"/>
                <wp:wrapNone/>
                <wp:docPr id="12" name="角丸四角形 134"/>
                <wp:cNvGraphicFramePr/>
                <a:graphic xmlns:a="http://schemas.openxmlformats.org/drawingml/2006/main">
                  <a:graphicData uri="http://schemas.microsoft.com/office/word/2010/wordprocessingShape">
                    <wps:wsp>
                      <wps:cNvSpPr/>
                      <wps:spPr>
                        <a:xfrm>
                          <a:off x="0" y="0"/>
                          <a:ext cx="1061720" cy="380365"/>
                        </a:xfrm>
                        <a:prstGeom prst="roundRect">
                          <a:avLst>
                            <a:gd name="adj" fmla="val 25158"/>
                          </a:avLst>
                        </a:prstGeom>
                        <a:noFill/>
                        <a:ln w="31750"/>
                      </wps:spPr>
                      <wps:style>
                        <a:lnRef idx="2">
                          <a:schemeClr val="accent1">
                            <a:shade val="50000"/>
                          </a:schemeClr>
                        </a:lnRef>
                        <a:fillRef idx="1">
                          <a:schemeClr val="accent1"/>
                        </a:fillRef>
                        <a:effectRef idx="0">
                          <a:schemeClr val="accent1"/>
                        </a:effectRef>
                        <a:fontRef idx="minor">
                          <a:schemeClr val="lt1"/>
                        </a:fontRef>
                      </wps:style>
                      <wps:txbx>
                        <w:txbxContent>
                          <w:p w:rsidR="00C5418A" w:rsidRPr="009E5193" w:rsidRDefault="009E5193" w:rsidP="009E5193">
                            <w:pPr>
                              <w:spacing w:line="320" w:lineRule="exact"/>
                              <w:jc w:val="center"/>
                              <w:rPr>
                                <w:sz w:val="24"/>
                                <w:szCs w:val="24"/>
                              </w:rPr>
                            </w:pPr>
                            <w:r>
                              <w:rPr>
                                <w:rFonts w:ascii="Meiryo UI" w:eastAsia="Meiryo UI" w:hAnsi="Meiryo UI" w:cs="Meiryo UI" w:hint="eastAsia"/>
                                <w:color w:val="000000" w:themeColor="text1"/>
                                <w:kern w:val="24"/>
                                <w:sz w:val="24"/>
                                <w:szCs w:val="24"/>
                              </w:rPr>
                              <w:t>運輸</w:t>
                            </w:r>
                            <w:r w:rsidR="00C5418A" w:rsidRPr="009E5193">
                              <w:rPr>
                                <w:rFonts w:ascii="Meiryo UI" w:eastAsia="Meiryo UI" w:hAnsi="Meiryo UI" w:cs="Meiryo UI" w:hint="eastAsia"/>
                                <w:color w:val="000000" w:themeColor="text1"/>
                                <w:kern w:val="24"/>
                                <w:sz w:val="24"/>
                                <w:szCs w:val="24"/>
                              </w:rPr>
                              <w:t>部門</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5A3493" id="_x0000_s1038" style="position:absolute;left:0;text-align:left;margin-left:615.75pt;margin-top:271.35pt;width:83.6pt;height:2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" filled="f" strokecolor="#1f4d78 [1604]" strokeweight="2.5pt">
                <v:stroke joinstyle="miter"/>
                <v:textbox>
                  <w:txbxContent>
                    <w:p w:rsidR="00C5418A" w:rsidRPr="009E5193" w:rsidRDefault="009E5193" w:rsidP="009E5193">
                      <w:pPr>
                        <w:spacing w:line="320" w:lineRule="exact"/>
                        <w:jc w:val="center"/>
                        <w:rPr>
                          <w:sz w:val="24"/>
                          <w:szCs w:val="24"/>
                        </w:rPr>
                      </w:pPr>
                      <w:r>
                        <w:rPr>
                          <w:rFonts w:ascii="Meiryo UI" w:eastAsia="Meiryo UI" w:hAnsi="Meiryo UI" w:cs="Meiryo UI" w:hint="eastAsia"/>
                          <w:color w:val="000000" w:themeColor="text1"/>
                          <w:kern w:val="24"/>
                          <w:sz w:val="24"/>
                          <w:szCs w:val="24"/>
                        </w:rPr>
                        <w:t>運輸</w:t>
                      </w:r>
                      <w:r w:rsidR="00C5418A" w:rsidRPr="009E5193">
                        <w:rPr>
                          <w:rFonts w:ascii="Meiryo UI" w:eastAsia="Meiryo UI" w:hAnsi="Meiryo UI" w:cs="Meiryo UI" w:hint="eastAsia"/>
                          <w:color w:val="000000" w:themeColor="text1"/>
                          <w:kern w:val="24"/>
                          <w:sz w:val="24"/>
                          <w:szCs w:val="24"/>
                        </w:rPr>
                        <w:t>部門</w:t>
                      </w:r>
                    </w:p>
                  </w:txbxContent>
                </v:textbox>
              </v:roundrect>
            </w:pict>
          </mc:Fallback>
        </mc:AlternateContent>
      </w:r>
      <w:r w:rsidR="00987C73" w:rsidRPr="005C7487">
        <w:rPr>
          <w:noProof/>
        </w:rPr>
        <mc:AlternateContent>
          <mc:Choice Requires="wps">
            <w:drawing>
              <wp:anchor distT="0" distB="0" distL="114300" distR="114300" simplePos="0" relativeHeight="251708416" behindDoc="0" locked="0" layoutInCell="1" allowOverlap="1" wp14:anchorId="055A3493" wp14:editId="709F8C71">
                <wp:simplePos x="0" y="0"/>
                <wp:positionH relativeFrom="column">
                  <wp:posOffset>7820025</wp:posOffset>
                </wp:positionH>
                <wp:positionV relativeFrom="paragraph">
                  <wp:posOffset>3885565</wp:posOffset>
                </wp:positionV>
                <wp:extent cx="1061085" cy="762000"/>
                <wp:effectExtent l="19050" t="19050" r="24765" b="19050"/>
                <wp:wrapNone/>
                <wp:docPr id="15" name="角丸四角形 134"/>
                <wp:cNvGraphicFramePr/>
                <a:graphic xmlns:a="http://schemas.openxmlformats.org/drawingml/2006/main">
                  <a:graphicData uri="http://schemas.microsoft.com/office/word/2010/wordprocessingShape">
                    <wps:wsp>
                      <wps:cNvSpPr/>
                      <wps:spPr>
                        <a:xfrm>
                          <a:off x="0" y="0"/>
                          <a:ext cx="1061085" cy="762000"/>
                        </a:xfrm>
                        <a:prstGeom prst="roundRect">
                          <a:avLst>
                            <a:gd name="adj" fmla="val 11502"/>
                          </a:avLst>
                        </a:prstGeom>
                        <a:noFill/>
                        <a:ln w="31750"/>
                      </wps:spPr>
                      <wps:style>
                        <a:lnRef idx="2">
                          <a:schemeClr val="accent1">
                            <a:shade val="50000"/>
                          </a:schemeClr>
                        </a:lnRef>
                        <a:fillRef idx="1">
                          <a:schemeClr val="accent1"/>
                        </a:fillRef>
                        <a:effectRef idx="0">
                          <a:schemeClr val="accent1"/>
                        </a:effectRef>
                        <a:fontRef idx="minor">
                          <a:schemeClr val="lt1"/>
                        </a:fontRef>
                      </wps:style>
                      <wps:txbx>
                        <w:txbxContent>
                          <w:p w:rsidR="00C5418A" w:rsidRDefault="00C5418A" w:rsidP="00C5418A">
                            <w:pPr>
                              <w:spacing w:line="320" w:lineRule="exact"/>
                              <w:jc w:val="center"/>
                              <w:rPr>
                                <w:rFonts w:ascii="Meiryo UI" w:eastAsia="Meiryo UI" w:hAnsi="Meiryo UI" w:cs="Meiryo UI"/>
                                <w:color w:val="000000" w:themeColor="text1"/>
                                <w:kern w:val="24"/>
                                <w:sz w:val="24"/>
                                <w:szCs w:val="24"/>
                              </w:rPr>
                            </w:pPr>
                            <w:r w:rsidRPr="00C5418A">
                              <w:rPr>
                                <w:rFonts w:ascii="Meiryo UI" w:eastAsia="Meiryo UI" w:hAnsi="Meiryo UI" w:cs="Meiryo UI" w:hint="eastAsia"/>
                                <w:color w:val="000000" w:themeColor="text1"/>
                                <w:kern w:val="24"/>
                                <w:sz w:val="24"/>
                                <w:szCs w:val="24"/>
                              </w:rPr>
                              <w:t>再生可能エネルギーの</w:t>
                            </w:r>
                          </w:p>
                          <w:p w:rsidR="00C5418A" w:rsidRPr="00C5418A" w:rsidRDefault="00C5418A" w:rsidP="00C5418A">
                            <w:pPr>
                              <w:spacing w:line="320" w:lineRule="exact"/>
                              <w:jc w:val="center"/>
                              <w:rPr>
                                <w:sz w:val="24"/>
                                <w:szCs w:val="24"/>
                              </w:rPr>
                            </w:pPr>
                            <w:r w:rsidRPr="00C5418A">
                              <w:rPr>
                                <w:rFonts w:ascii="Meiryo UI" w:eastAsia="Meiryo UI" w:hAnsi="Meiryo UI" w:cs="Meiryo UI" w:hint="eastAsia"/>
                                <w:color w:val="000000" w:themeColor="text1"/>
                                <w:kern w:val="24"/>
                                <w:sz w:val="24"/>
                                <w:szCs w:val="24"/>
                              </w:rPr>
                              <w:t>普及促進等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5A3493" id="_x0000_s1039" style="position:absolute;left:0;text-align:left;margin-left:615.75pt;margin-top:305.95pt;width:83.55pt;height:6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" filled="f" strokecolor="#1f4d78 [1604]" strokeweight="2.5pt">
                <v:stroke joinstyle="miter"/>
                <v:textbox>
                  <w:txbxContent>
                    <w:p w:rsidR="00C5418A" w:rsidRDefault="00C5418A" w:rsidP="00C5418A">
                      <w:pPr>
                        <w:spacing w:line="320" w:lineRule="exact"/>
                        <w:jc w:val="center"/>
                        <w:rPr>
                          <w:rFonts w:ascii="Meiryo UI" w:eastAsia="Meiryo UI" w:hAnsi="Meiryo UI" w:cs="Meiryo UI"/>
                          <w:color w:val="000000" w:themeColor="text1"/>
                          <w:kern w:val="24"/>
                          <w:sz w:val="24"/>
                          <w:szCs w:val="24"/>
                        </w:rPr>
                      </w:pPr>
                      <w:r w:rsidRPr="00C5418A">
                        <w:rPr>
                          <w:rFonts w:ascii="Meiryo UI" w:eastAsia="Meiryo UI" w:hAnsi="Meiryo UI" w:cs="Meiryo UI" w:hint="eastAsia"/>
                          <w:color w:val="000000" w:themeColor="text1"/>
                          <w:kern w:val="24"/>
                          <w:sz w:val="24"/>
                          <w:szCs w:val="24"/>
                        </w:rPr>
                        <w:t>再生</w:t>
                      </w:r>
                      <w:r w:rsidRPr="00C5418A">
                        <w:rPr>
                          <w:rFonts w:ascii="Meiryo UI" w:eastAsia="Meiryo UI" w:hAnsi="Meiryo UI" w:cs="Meiryo UI" w:hint="eastAsia"/>
                          <w:color w:val="000000" w:themeColor="text1"/>
                          <w:kern w:val="24"/>
                          <w:sz w:val="24"/>
                          <w:szCs w:val="24"/>
                        </w:rPr>
                        <w:t>可能</w:t>
                      </w:r>
                      <w:r w:rsidRPr="00C5418A">
                        <w:rPr>
                          <w:rFonts w:ascii="Meiryo UI" w:eastAsia="Meiryo UI" w:hAnsi="Meiryo UI" w:cs="Meiryo UI" w:hint="eastAsia"/>
                          <w:color w:val="000000" w:themeColor="text1"/>
                          <w:kern w:val="24"/>
                          <w:sz w:val="24"/>
                          <w:szCs w:val="24"/>
                        </w:rPr>
                        <w:t>エネルギーの</w:t>
                      </w:r>
                    </w:p>
                    <w:p w:rsidR="00C5418A" w:rsidRPr="00C5418A" w:rsidRDefault="00C5418A" w:rsidP="00C5418A">
                      <w:pPr>
                        <w:spacing w:line="320" w:lineRule="exact"/>
                        <w:jc w:val="center"/>
                        <w:rPr>
                          <w:sz w:val="24"/>
                          <w:szCs w:val="24"/>
                        </w:rPr>
                      </w:pPr>
                      <w:r w:rsidRPr="00C5418A">
                        <w:rPr>
                          <w:rFonts w:ascii="Meiryo UI" w:eastAsia="Meiryo UI" w:hAnsi="Meiryo UI" w:cs="Meiryo UI" w:hint="eastAsia"/>
                          <w:color w:val="000000" w:themeColor="text1"/>
                          <w:kern w:val="24"/>
                          <w:sz w:val="24"/>
                          <w:szCs w:val="24"/>
                        </w:rPr>
                        <w:t>普及促進等</w:t>
                      </w:r>
                    </w:p>
                  </w:txbxContent>
                </v:textbox>
              </v:roundrect>
            </w:pict>
          </mc:Fallback>
        </mc:AlternateContent>
      </w:r>
      <w:r w:rsidR="00987C73" w:rsidRPr="005C7487">
        <w:rPr>
          <w:noProof/>
        </w:rPr>
        <mc:AlternateContent>
          <mc:Choice Requires="wps">
            <w:drawing>
              <wp:anchor distT="0" distB="0" distL="114300" distR="114300" simplePos="0" relativeHeight="251695104" behindDoc="0" locked="0" layoutInCell="1" allowOverlap="1" wp14:anchorId="2CEC9DB5" wp14:editId="0C6AFFC0">
                <wp:simplePos x="0" y="0"/>
                <wp:positionH relativeFrom="column">
                  <wp:posOffset>8975725</wp:posOffset>
                </wp:positionH>
                <wp:positionV relativeFrom="paragraph">
                  <wp:posOffset>3883396</wp:posOffset>
                </wp:positionV>
                <wp:extent cx="4358005" cy="950595"/>
                <wp:effectExtent l="0" t="0" r="23495" b="19050"/>
                <wp:wrapNone/>
                <wp:docPr id="136" name="テキスト ボックス 135"/>
                <wp:cNvGraphicFramePr/>
                <a:graphic xmlns:a="http://schemas.openxmlformats.org/drawingml/2006/main">
                  <a:graphicData uri="http://schemas.microsoft.com/office/word/2010/wordprocessingShape">
                    <wps:wsp>
                      <wps:cNvSpPr txBox="1"/>
                      <wps:spPr>
                        <a:xfrm>
                          <a:off x="0" y="0"/>
                          <a:ext cx="4358005" cy="950595"/>
                        </a:xfrm>
                        <a:prstGeom prst="rect">
                          <a:avLst/>
                        </a:prstGeom>
                        <a:noFill/>
                        <a:ln>
                          <a:solidFill>
                            <a:schemeClr val="accent1">
                              <a:shade val="50000"/>
                            </a:schemeClr>
                          </a:solidFill>
                        </a:ln>
                      </wps:spPr>
                      <wps:txbx>
                        <w:txbxContent>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 xml:space="preserve">●太陽光発電設備等の再生可能エネルギーの普及促進　</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●高効率コージェネレーションシステム等の省エネ・省CO</w:t>
                            </w:r>
                            <w:r w:rsidRPr="00284EA0">
                              <w:rPr>
                                <w:rFonts w:ascii="Meiryo UI" w:eastAsia="Meiryo UI" w:hAnsi="Meiryo UI" w:cs="Meiryo UI" w:hint="eastAsia"/>
                                <w:color w:val="000000" w:themeColor="text1"/>
                                <w:kern w:val="24"/>
                                <w:position w:val="2"/>
                                <w:vertAlign w:val="subscript"/>
                              </w:rPr>
                              <w:t>2</w:t>
                            </w:r>
                            <w:r w:rsidRPr="00C5418A">
                              <w:rPr>
                                <w:rFonts w:ascii="Meiryo UI" w:eastAsia="Meiryo UI" w:hAnsi="Meiryo UI" w:cs="Meiryo UI" w:hint="eastAsia"/>
                                <w:color w:val="000000" w:themeColor="text1"/>
                                <w:kern w:val="24"/>
                              </w:rPr>
                              <w:t>関連機器等</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 xml:space="preserve">  の導入促進　</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●蓄電池、燃料電池等エネルギー関連技術・製品の開発支援</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w14:anchorId="2CEC9DB5" id="テキスト ボックス 135" o:spid="_x0000_s1042" type="#_x0000_t202" style="position:absolute;left:0;text-align:left;margin-left:706.75pt;margin-top:305.8pt;width:343.15pt;height:7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" filled="f" strokecolor="#1f4d78 [1604]">
                <v:textbox style="mso-fit-shape-to-text:t" inset="0,0,0,0">
                  <w:txbxContent>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 xml:space="preserve">●太陽光発電設備等の再生可能エネルギーの普及促進　</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●高効率コージェネレーションシステム等の省エネ・省CO</w:t>
                      </w:r>
                      <w:r w:rsidRPr="00284EA0">
                        <w:rPr>
                          <w:rFonts w:ascii="Meiryo UI" w:eastAsia="Meiryo UI" w:hAnsi="Meiryo UI" w:cs="Meiryo UI" w:hint="eastAsia"/>
                          <w:color w:val="000000" w:themeColor="text1"/>
                          <w:kern w:val="24"/>
                          <w:position w:val="2"/>
                          <w:vertAlign w:val="subscript"/>
                        </w:rPr>
                        <w:t>2</w:t>
                      </w:r>
                      <w:r w:rsidRPr="00C5418A">
                        <w:rPr>
                          <w:rFonts w:ascii="Meiryo UI" w:eastAsia="Meiryo UI" w:hAnsi="Meiryo UI" w:cs="Meiryo UI" w:hint="eastAsia"/>
                          <w:color w:val="000000" w:themeColor="text1"/>
                          <w:kern w:val="24"/>
                        </w:rPr>
                        <w:t>関連機器等</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 xml:space="preserve">  の導入促進　</w:t>
                      </w:r>
                    </w:p>
                    <w:p w:rsidR="005C7487" w:rsidRPr="00C5418A" w:rsidRDefault="005C7487" w:rsidP="009E5193">
                      <w:pPr>
                        <w:pStyle w:val="Web"/>
                        <w:spacing w:before="0" w:beforeAutospacing="0" w:after="0" w:afterAutospacing="0" w:line="300" w:lineRule="exact"/>
                      </w:pPr>
                      <w:r w:rsidRPr="00C5418A">
                        <w:rPr>
                          <w:rFonts w:ascii="Meiryo UI" w:eastAsia="Meiryo UI" w:hAnsi="Meiryo UI" w:cs="Meiryo UI" w:hint="eastAsia"/>
                          <w:color w:val="000000" w:themeColor="text1"/>
                          <w:kern w:val="24"/>
                        </w:rPr>
                        <w:t>●蓄電池、燃料電池等エネルギー関連技術・製品の開発支援</w:t>
                      </w:r>
                    </w:p>
                  </w:txbxContent>
                </v:textbox>
              </v:shape>
            </w:pict>
          </mc:Fallback>
        </mc:AlternateContent>
      </w:r>
      <w:r w:rsidR="00987C73" w:rsidRPr="005C7487">
        <w:rPr>
          <w:noProof/>
        </w:rPr>
        <mc:AlternateContent>
          <mc:Choice Requires="wps">
            <w:drawing>
              <wp:anchor distT="0" distB="0" distL="114300" distR="114300" simplePos="0" relativeHeight="251698176" behindDoc="0" locked="0" layoutInCell="1" allowOverlap="1" wp14:anchorId="079A2CC2" wp14:editId="40B3C181">
                <wp:simplePos x="0" y="0"/>
                <wp:positionH relativeFrom="column">
                  <wp:posOffset>8975725</wp:posOffset>
                </wp:positionH>
                <wp:positionV relativeFrom="paragraph">
                  <wp:posOffset>4709795</wp:posOffset>
                </wp:positionV>
                <wp:extent cx="4358005" cy="684530"/>
                <wp:effectExtent l="0" t="0" r="23495" b="19050"/>
                <wp:wrapNone/>
                <wp:docPr id="141" name="テキスト ボックス 140"/>
                <wp:cNvGraphicFramePr/>
                <a:graphic xmlns:a="http://schemas.openxmlformats.org/drawingml/2006/main">
                  <a:graphicData uri="http://schemas.microsoft.com/office/word/2010/wordprocessingShape">
                    <wps:wsp>
                      <wps:cNvSpPr txBox="1"/>
                      <wps:spPr>
                        <a:xfrm>
                          <a:off x="0" y="0"/>
                          <a:ext cx="4358005" cy="684530"/>
                        </a:xfrm>
                        <a:prstGeom prst="rect">
                          <a:avLst/>
                        </a:prstGeom>
                        <a:noFill/>
                        <a:ln>
                          <a:solidFill>
                            <a:schemeClr val="accent1">
                              <a:shade val="50000"/>
                            </a:schemeClr>
                          </a:solidFill>
                        </a:ln>
                      </wps:spPr>
                      <wps:txbx>
                        <w:txbxContent>
                          <w:p w:rsidR="005C7487" w:rsidRPr="00C5418A" w:rsidRDefault="005C7487" w:rsidP="009E5193">
                            <w:pPr>
                              <w:pStyle w:val="Web"/>
                              <w:spacing w:before="0" w:beforeAutospacing="0" w:after="0" w:afterAutospacing="0" w:line="300" w:lineRule="exact"/>
                              <w:rPr>
                                <w:sz w:val="44"/>
                              </w:rPr>
                            </w:pPr>
                            <w:r w:rsidRPr="00C5418A">
                              <w:rPr>
                                <w:rFonts w:ascii="Meiryo UI" w:eastAsia="Meiryo UI" w:hAnsi="Meiryo UI" w:cs="Meiryo UI" w:hint="eastAsia"/>
                                <w:color w:val="000000" w:themeColor="text1"/>
                                <w:kern w:val="24"/>
                                <w:szCs w:val="16"/>
                              </w:rPr>
                              <w:t>●おおさかヒートアイランド対策推進計画に基づく対策を推進</w:t>
                            </w:r>
                          </w:p>
                          <w:p w:rsidR="005C7487" w:rsidRPr="00C5418A" w:rsidRDefault="005C7487" w:rsidP="009E5193">
                            <w:pPr>
                              <w:pStyle w:val="Web"/>
                              <w:spacing w:before="0" w:beforeAutospacing="0" w:after="0" w:afterAutospacing="0" w:line="300" w:lineRule="exact"/>
                              <w:rPr>
                                <w:sz w:val="44"/>
                              </w:rPr>
                            </w:pPr>
                            <w:r w:rsidRPr="00C5418A">
                              <w:rPr>
                                <w:rFonts w:ascii="Meiryo UI" w:eastAsia="Meiryo UI" w:hAnsi="Meiryo UI" w:cs="Meiryo UI" w:hint="eastAsia"/>
                                <w:color w:val="000000" w:themeColor="text1"/>
                                <w:kern w:val="24"/>
                                <w:szCs w:val="16"/>
                              </w:rPr>
                              <w:t xml:space="preserve">●大阪府域への地球温暖化の影響の把握　</w:t>
                            </w:r>
                          </w:p>
                          <w:p w:rsidR="005C7487" w:rsidRPr="00C5418A" w:rsidRDefault="005C7487" w:rsidP="009E5193">
                            <w:pPr>
                              <w:pStyle w:val="Web"/>
                              <w:spacing w:before="0" w:beforeAutospacing="0" w:after="0" w:afterAutospacing="0" w:line="300" w:lineRule="exact"/>
                              <w:rPr>
                                <w:sz w:val="44"/>
                              </w:rPr>
                            </w:pPr>
                            <w:r w:rsidRPr="00C5418A">
                              <w:rPr>
                                <w:rFonts w:ascii="Meiryo UI" w:eastAsia="Meiryo UI" w:hAnsi="Meiryo UI" w:cs="Meiryo UI" w:hint="eastAsia"/>
                                <w:color w:val="000000" w:themeColor="text1"/>
                                <w:kern w:val="24"/>
                                <w:szCs w:val="16"/>
                              </w:rPr>
                              <w:t>●地球温暖化の影響を踏まえ対策を検討</w:t>
                            </w: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079A2CC2" id="_x0000_t202" coordsize="21600,21600" o:spt="202" path="m,l,21600r21600,l21600,xe">
                <v:stroke joinstyle="miter"/>
                <v:path gradientshapeok="t" o:connecttype="rect"/>
              </v:shapetype>
              <v:shape id="テキスト ボックス 140" o:spid="_x0000_s1042" type="#_x0000_t202" style="position:absolute;left:0;text-align:left;margin-left:706.75pt;margin-top:370.85pt;width:343.15pt;height:5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" filled="f" strokecolor="#1f4d78 [1604]">
                <v:textbox style="mso-fit-shape-to-text:t" inset="0,0,0,0">
                  <w:txbxContent>
                    <w:p w:rsidR="005C7487" w:rsidRPr="00C5418A" w:rsidRDefault="005C7487" w:rsidP="009E5193">
                      <w:pPr>
                        <w:pStyle w:val="Web"/>
                        <w:spacing w:before="0" w:beforeAutospacing="0" w:after="0" w:afterAutospacing="0" w:line="300" w:lineRule="exact"/>
                        <w:rPr>
                          <w:sz w:val="44"/>
                        </w:rPr>
                      </w:pPr>
                      <w:r w:rsidRPr="00C5418A">
                        <w:rPr>
                          <w:rFonts w:ascii="Meiryo UI" w:eastAsia="Meiryo UI" w:hAnsi="Meiryo UI" w:cs="Meiryo UI" w:hint="eastAsia"/>
                          <w:color w:val="000000" w:themeColor="text1"/>
                          <w:kern w:val="24"/>
                          <w:szCs w:val="16"/>
                        </w:rPr>
                        <w:t>●おおさかヒートアイランド対策推進計画に基づく対策を推進</w:t>
                      </w:r>
                    </w:p>
                    <w:p w:rsidR="005C7487" w:rsidRPr="00C5418A" w:rsidRDefault="005C7487" w:rsidP="009E5193">
                      <w:pPr>
                        <w:pStyle w:val="Web"/>
                        <w:spacing w:before="0" w:beforeAutospacing="0" w:after="0" w:afterAutospacing="0" w:line="300" w:lineRule="exact"/>
                        <w:rPr>
                          <w:sz w:val="44"/>
                        </w:rPr>
                      </w:pPr>
                      <w:r w:rsidRPr="00C5418A">
                        <w:rPr>
                          <w:rFonts w:ascii="Meiryo UI" w:eastAsia="Meiryo UI" w:hAnsi="Meiryo UI" w:cs="Meiryo UI" w:hint="eastAsia"/>
                          <w:color w:val="000000" w:themeColor="text1"/>
                          <w:kern w:val="24"/>
                          <w:szCs w:val="16"/>
                        </w:rPr>
                        <w:t xml:space="preserve">●大阪府域への地球温暖化の影響の把握　</w:t>
                      </w:r>
                    </w:p>
                    <w:p w:rsidR="005C7487" w:rsidRPr="00C5418A" w:rsidRDefault="005C7487" w:rsidP="009E5193">
                      <w:pPr>
                        <w:pStyle w:val="Web"/>
                        <w:spacing w:before="0" w:beforeAutospacing="0" w:after="0" w:afterAutospacing="0" w:line="300" w:lineRule="exact"/>
                        <w:rPr>
                          <w:sz w:val="44"/>
                        </w:rPr>
                      </w:pPr>
                      <w:r w:rsidRPr="00C5418A">
                        <w:rPr>
                          <w:rFonts w:ascii="Meiryo UI" w:eastAsia="Meiryo UI" w:hAnsi="Meiryo UI" w:cs="Meiryo UI" w:hint="eastAsia"/>
                          <w:color w:val="000000" w:themeColor="text1"/>
                          <w:kern w:val="24"/>
                          <w:szCs w:val="16"/>
                        </w:rPr>
                        <w:t>●地球温暖化の影響を踏まえ対策を検討</w:t>
                      </w:r>
                    </w:p>
                  </w:txbxContent>
                </v:textbox>
              </v:shape>
            </w:pict>
          </mc:Fallback>
        </mc:AlternateContent>
      </w:r>
      <w:r w:rsidR="00987C73" w:rsidRPr="005C7487">
        <w:rPr>
          <w:noProof/>
        </w:rPr>
        <mc:AlternateContent>
          <mc:Choice Requires="wps">
            <w:drawing>
              <wp:anchor distT="0" distB="0" distL="114300" distR="114300" simplePos="0" relativeHeight="251706368" behindDoc="0" locked="0" layoutInCell="1" allowOverlap="1" wp14:anchorId="055A3493" wp14:editId="709F8C71">
                <wp:simplePos x="0" y="0"/>
                <wp:positionH relativeFrom="column">
                  <wp:posOffset>7828280</wp:posOffset>
                </wp:positionH>
                <wp:positionV relativeFrom="paragraph">
                  <wp:posOffset>4710166</wp:posOffset>
                </wp:positionV>
                <wp:extent cx="1053465" cy="568960"/>
                <wp:effectExtent l="19050" t="19050" r="13335" b="21590"/>
                <wp:wrapNone/>
                <wp:docPr id="14" name="角丸四角形 134"/>
                <wp:cNvGraphicFramePr/>
                <a:graphic xmlns:a="http://schemas.openxmlformats.org/drawingml/2006/main">
                  <a:graphicData uri="http://schemas.microsoft.com/office/word/2010/wordprocessingShape">
                    <wps:wsp>
                      <wps:cNvSpPr/>
                      <wps:spPr>
                        <a:xfrm>
                          <a:off x="0" y="0"/>
                          <a:ext cx="1053465" cy="568960"/>
                        </a:xfrm>
                        <a:prstGeom prst="roundRect">
                          <a:avLst/>
                        </a:prstGeom>
                        <a:noFill/>
                        <a:ln w="31750"/>
                      </wps:spPr>
                      <wps:style>
                        <a:lnRef idx="2">
                          <a:schemeClr val="accent1">
                            <a:shade val="50000"/>
                          </a:schemeClr>
                        </a:lnRef>
                        <a:fillRef idx="1">
                          <a:schemeClr val="accent1"/>
                        </a:fillRef>
                        <a:effectRef idx="0">
                          <a:schemeClr val="accent1"/>
                        </a:effectRef>
                        <a:fontRef idx="minor">
                          <a:schemeClr val="lt1"/>
                        </a:fontRef>
                      </wps:style>
                      <wps:txbx>
                        <w:txbxContent>
                          <w:p w:rsidR="00C5418A" w:rsidRPr="00C5418A" w:rsidRDefault="00C5418A" w:rsidP="00C5418A">
                            <w:pPr>
                              <w:spacing w:line="320" w:lineRule="exact"/>
                              <w:jc w:val="center"/>
                              <w:rPr>
                                <w:sz w:val="24"/>
                                <w:szCs w:val="24"/>
                              </w:rPr>
                            </w:pPr>
                            <w:r w:rsidRPr="00C5418A">
                              <w:rPr>
                                <w:rFonts w:ascii="Meiryo UI" w:eastAsia="Meiryo UI" w:hAnsi="Meiryo UI" w:cs="Meiryo UI" w:hint="eastAsia"/>
                                <w:color w:val="000000" w:themeColor="text1"/>
                                <w:kern w:val="24"/>
                                <w:sz w:val="24"/>
                                <w:szCs w:val="24"/>
                              </w:rPr>
                              <w:t>適応策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5A3493" id="_x0000_s1042" style="position:absolute;left:0;text-align:left;margin-left:616.4pt;margin-top:370.9pt;width:82.95pt;height:4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" filled="f" strokecolor="#1f4d78 [1604]" strokeweight="2.5pt">
                <v:stroke joinstyle="miter"/>
                <v:textbox>
                  <w:txbxContent>
                    <w:p w:rsidR="00C5418A" w:rsidRPr="00C5418A" w:rsidRDefault="00C5418A" w:rsidP="00C5418A">
                      <w:pPr>
                        <w:spacing w:line="320" w:lineRule="exact"/>
                        <w:jc w:val="center"/>
                        <w:rPr>
                          <w:sz w:val="24"/>
                          <w:szCs w:val="24"/>
                        </w:rPr>
                      </w:pPr>
                      <w:r w:rsidRPr="00C5418A">
                        <w:rPr>
                          <w:rFonts w:ascii="Meiryo UI" w:eastAsia="Meiryo UI" w:hAnsi="Meiryo UI" w:cs="Meiryo UI" w:hint="eastAsia"/>
                          <w:color w:val="000000" w:themeColor="text1"/>
                          <w:kern w:val="24"/>
                          <w:sz w:val="24"/>
                          <w:szCs w:val="24"/>
                        </w:rPr>
                        <w:t>適応策</w:t>
                      </w:r>
                    </w:p>
                  </w:txbxContent>
                </v:textbox>
              </v:roundrect>
            </w:pict>
          </mc:Fallback>
        </mc:AlternateContent>
      </w:r>
      <w:r w:rsidR="009E5193">
        <w:rPr>
          <w:noProof/>
        </w:rPr>
        <mc:AlternateContent>
          <mc:Choice Requires="wps">
            <w:drawing>
              <wp:anchor distT="0" distB="0" distL="114300" distR="114300" simplePos="0" relativeHeight="251674624" behindDoc="0" locked="0" layoutInCell="1" allowOverlap="1">
                <wp:simplePos x="0" y="0"/>
                <wp:positionH relativeFrom="column">
                  <wp:posOffset>7466330</wp:posOffset>
                </wp:positionH>
                <wp:positionV relativeFrom="paragraph">
                  <wp:posOffset>1582684</wp:posOffset>
                </wp:positionV>
                <wp:extent cx="265430" cy="3779724"/>
                <wp:effectExtent l="0" t="0" r="1270" b="0"/>
                <wp:wrapNone/>
                <wp:docPr id="10" name="正方形/長方形 10"/>
                <wp:cNvGraphicFramePr/>
                <a:graphic xmlns:a="http://schemas.openxmlformats.org/drawingml/2006/main">
                  <a:graphicData uri="http://schemas.microsoft.com/office/word/2010/wordprocessingShape">
                    <wps:wsp>
                      <wps:cNvSpPr/>
                      <wps:spPr>
                        <a:xfrm>
                          <a:off x="0" y="0"/>
                          <a:ext cx="265430" cy="37797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A7D8" id="正方形/長方形 10" o:spid="_x0000_s1026" style="position:absolute;left:0;text-align:left;margin-left:587.9pt;margin-top:124.6pt;width:20.9pt;height:29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" fillcolor="white [3212]" stroked="f" strokeweight="1pt"/>
            </w:pict>
          </mc:Fallback>
        </mc:AlternateContent>
      </w:r>
      <w:r w:rsidR="009E5193">
        <w:rPr>
          <w:noProof/>
        </w:rPr>
        <mc:AlternateContent>
          <mc:Choice Requires="wps">
            <w:drawing>
              <wp:anchor distT="0" distB="0" distL="114300" distR="114300" simplePos="0" relativeHeight="251657215" behindDoc="0" locked="0" layoutInCell="1" allowOverlap="1" wp14:anchorId="21C49ECF" wp14:editId="0F0D1EAE">
                <wp:simplePos x="0" y="0"/>
                <wp:positionH relativeFrom="column">
                  <wp:posOffset>7129948</wp:posOffset>
                </wp:positionH>
                <wp:positionV relativeFrom="paragraph">
                  <wp:posOffset>1522778</wp:posOffset>
                </wp:positionV>
                <wp:extent cx="6404610" cy="3849322"/>
                <wp:effectExtent l="0" t="0" r="15240" b="1841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4610" cy="3849322"/>
                        </a:xfrm>
                        <a:prstGeom prst="roundRect">
                          <a:avLst>
                            <a:gd name="adj" fmla="val 10072"/>
                          </a:avLst>
                        </a:prstGeom>
                        <a:solidFill>
                          <a:schemeClr val="bg1"/>
                        </a:solidFill>
                        <a:ln w="25400" cap="flat" cmpd="sng" algn="ctr">
                          <a:solidFill>
                            <a:sysClr val="windowText" lastClr="000000"/>
                          </a:solidFill>
                          <a:prstDash val="solid"/>
                        </a:ln>
                        <a:effectLst/>
                      </wps:spPr>
                      <wps:txbx>
                        <w:txbxContent>
                          <w:p w:rsidR="0078522D" w:rsidRPr="007114AB" w:rsidRDefault="0078522D" w:rsidP="0078522D">
                            <w:pPr>
                              <w:spacing w:line="360" w:lineRule="exact"/>
                              <w:ind w:firstLineChars="100" w:firstLine="240"/>
                              <w:jc w:val="left"/>
                              <w:rPr>
                                <w:rFonts w:ascii="Meiryo UI" w:eastAsia="Meiryo UI" w:hAnsi="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49ECF" id="角丸四角形 8" o:spid="_x0000_s1043" style="position:absolute;left:0;text-align:left;margin-left:561.4pt;margin-top:119.9pt;width:504.3pt;height:303.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" fillcolor="white [3212]" strokecolor="windowText" strokeweight="2pt">
                <v:path arrowok="t"/>
                <v:textbox>
                  <w:txbxContent>
                    <w:p w:rsidR="0078522D" w:rsidRPr="007114AB" w:rsidRDefault="0078522D" w:rsidP="0078522D">
                      <w:pPr>
                        <w:spacing w:line="360" w:lineRule="exact"/>
                        <w:ind w:firstLineChars="100" w:firstLine="240"/>
                        <w:jc w:val="left"/>
                        <w:rPr>
                          <w:rFonts w:ascii="Meiryo UI" w:eastAsia="Meiryo UI" w:hAnsi="Meiryo UI"/>
                          <w:sz w:val="24"/>
                          <w:szCs w:val="24"/>
                        </w:rPr>
                      </w:pPr>
                    </w:p>
                  </w:txbxContent>
                </v:textbox>
              </v:roundrect>
            </w:pict>
          </mc:Fallback>
        </mc:AlternateContent>
      </w:r>
      <w:r w:rsidR="009E5193">
        <w:rPr>
          <w:noProof/>
        </w:rPr>
        <mc:AlternateContent>
          <mc:Choice Requires="wps">
            <w:drawing>
              <wp:anchor distT="0" distB="0" distL="114300" distR="114300" simplePos="0" relativeHeight="251667456" behindDoc="0" locked="0" layoutInCell="1" allowOverlap="1" wp14:anchorId="602CABC4" wp14:editId="2CC67830">
                <wp:simplePos x="0" y="0"/>
                <wp:positionH relativeFrom="column">
                  <wp:posOffset>9549765</wp:posOffset>
                </wp:positionH>
                <wp:positionV relativeFrom="paragraph">
                  <wp:posOffset>5508278</wp:posOffset>
                </wp:positionV>
                <wp:extent cx="2186940" cy="323850"/>
                <wp:effectExtent l="0" t="0" r="2286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323850"/>
                        </a:xfrm>
                        <a:prstGeom prst="roundRect">
                          <a:avLst/>
                        </a:prstGeom>
                        <a:solidFill>
                          <a:sysClr val="window" lastClr="FFFFFF"/>
                        </a:solidFill>
                        <a:ln w="25400" cap="flat" cmpd="sng" algn="ctr">
                          <a:solidFill>
                            <a:sysClr val="windowText" lastClr="000000"/>
                          </a:solidFill>
                          <a:prstDash val="solid"/>
                        </a:ln>
                        <a:effectLst/>
                      </wps:spPr>
                      <wps:txbx>
                        <w:txbxContent>
                          <w:p w:rsidR="00D123D7" w:rsidRPr="007114AB" w:rsidRDefault="00D123D7" w:rsidP="00D123D7">
                            <w:pPr>
                              <w:spacing w:line="240" w:lineRule="exact"/>
                              <w:jc w:val="center"/>
                              <w:rPr>
                                <w:rFonts w:ascii="Meiryo UI" w:eastAsia="Meiryo UI" w:hAnsi="Meiryo UI"/>
                                <w:sz w:val="24"/>
                              </w:rPr>
                            </w:pPr>
                            <w:r>
                              <w:rPr>
                                <w:rFonts w:ascii="Meiryo UI" w:eastAsia="Meiryo UI" w:hAnsi="Meiryo UI" w:hint="eastAsia"/>
                                <w:sz w:val="24"/>
                              </w:rPr>
                              <w:t>次期計画の検討</w:t>
                            </w:r>
                            <w:r w:rsidRPr="007114AB">
                              <w:rPr>
                                <w:rFonts w:ascii="Meiryo UI" w:eastAsia="Meiryo UI" w:hAnsi="Meiryo UI" w:hint="eastAsia"/>
                                <w:sz w:val="24"/>
                              </w:rPr>
                              <w:t>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CABC4" id="角丸四角形 7" o:spid="_x0000_s1044" style="position:absolute;left:0;text-align:left;margin-left:751.95pt;margin-top:433.7pt;width:172.2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" fillcolor="window" strokecolor="windowText" strokeweight="2pt">
                <v:path arrowok="t"/>
                <v:textbox>
                  <w:txbxContent>
                    <w:p w:rsidR="00D123D7" w:rsidRPr="007114AB" w:rsidRDefault="00D123D7" w:rsidP="00D123D7">
                      <w:pPr>
                        <w:spacing w:line="240" w:lineRule="exact"/>
                        <w:jc w:val="center"/>
                        <w:rPr>
                          <w:rFonts w:ascii="Meiryo UI" w:eastAsia="Meiryo UI" w:hAnsi="Meiryo UI"/>
                          <w:sz w:val="24"/>
                        </w:rPr>
                      </w:pPr>
                      <w:r>
                        <w:rPr>
                          <w:rFonts w:ascii="Meiryo UI" w:eastAsia="Meiryo UI" w:hAnsi="Meiryo UI" w:hint="eastAsia"/>
                          <w:sz w:val="24"/>
                        </w:rPr>
                        <w:t>次期計画の検討</w:t>
                      </w:r>
                      <w:r w:rsidRPr="007114AB">
                        <w:rPr>
                          <w:rFonts w:ascii="Meiryo UI" w:eastAsia="Meiryo UI" w:hAnsi="Meiryo UI" w:hint="eastAsia"/>
                          <w:sz w:val="24"/>
                        </w:rPr>
                        <w:t>状況</w:t>
                      </w:r>
                    </w:p>
                  </w:txbxContent>
                </v:textbox>
              </v:roundrect>
            </w:pict>
          </mc:Fallback>
        </mc:AlternateContent>
      </w:r>
      <w:r w:rsidR="009E5193">
        <w:rPr>
          <w:noProof/>
        </w:rPr>
        <mc:AlternateContent>
          <mc:Choice Requires="wps">
            <w:drawing>
              <wp:anchor distT="0" distB="0" distL="114300" distR="114300" simplePos="0" relativeHeight="251665408" behindDoc="0" locked="0" layoutInCell="1" allowOverlap="1" wp14:anchorId="52CE7AF2" wp14:editId="564F694F">
                <wp:simplePos x="0" y="0"/>
                <wp:positionH relativeFrom="column">
                  <wp:posOffset>7733797</wp:posOffset>
                </wp:positionH>
                <wp:positionV relativeFrom="paragraph">
                  <wp:posOffset>5715000</wp:posOffset>
                </wp:positionV>
                <wp:extent cx="5796280" cy="3539837"/>
                <wp:effectExtent l="0" t="0" r="13970" b="2286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3539837"/>
                        </a:xfrm>
                        <a:prstGeom prst="roundRect">
                          <a:avLst>
                            <a:gd name="adj" fmla="val 4038"/>
                          </a:avLst>
                        </a:prstGeom>
                        <a:noFill/>
                        <a:ln w="25400" cap="flat" cmpd="sng" algn="ctr">
                          <a:solidFill>
                            <a:sysClr val="windowText" lastClr="000000"/>
                          </a:solidFill>
                          <a:prstDash val="solid"/>
                        </a:ln>
                        <a:effectLst/>
                      </wps:spPr>
                      <wps:txbx>
                        <w:txbxContent>
                          <w:p w:rsidR="00B46E04" w:rsidRPr="005C7487" w:rsidRDefault="00B46E04" w:rsidP="0078522D">
                            <w:pPr>
                              <w:spacing w:line="160" w:lineRule="exact"/>
                              <w:jc w:val="left"/>
                              <w:rPr>
                                <w:rFonts w:ascii="Meiryo UI" w:eastAsia="Meiryo UI" w:hAnsi="Meiryo UI"/>
                                <w:sz w:val="32"/>
                                <w:szCs w:val="24"/>
                              </w:rPr>
                            </w:pP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w:t>
                            </w:r>
                            <w:r w:rsidRPr="005C7487">
                              <w:rPr>
                                <w:rFonts w:ascii="Meiryo UI" w:eastAsia="Meiryo UI" w:hAnsi="Meiryo UI"/>
                                <w:sz w:val="24"/>
                              </w:rPr>
                              <w:t>2050年二酸化炭素排出量実質ゼロ」をめざすべき将来像として見通しつつ、2030年までの具体的な取組みを記載した計画を策定する。</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【改定のポイント（案）】</w:t>
                            </w:r>
                          </w:p>
                          <w:p w:rsidR="005C7487" w:rsidRPr="005C7487" w:rsidRDefault="005C7487" w:rsidP="005C7487">
                            <w:pPr>
                              <w:spacing w:line="360" w:lineRule="exact"/>
                              <w:ind w:leftChars="13" w:left="267" w:hangingChars="100" w:hanging="240"/>
                              <w:jc w:val="left"/>
                              <w:rPr>
                                <w:rFonts w:ascii="Meiryo UI" w:eastAsia="Meiryo UI" w:hAnsi="Meiryo UI"/>
                                <w:sz w:val="24"/>
                              </w:rPr>
                            </w:pPr>
                            <w:r w:rsidRPr="005C7487">
                              <w:rPr>
                                <w:rFonts w:ascii="Meiryo UI" w:eastAsia="Meiryo UI" w:hAnsi="Meiryo UI" w:hint="eastAsia"/>
                                <w:sz w:val="24"/>
                              </w:rPr>
                              <w:t>・気候危機であるという認識を各主体が共有し、脱炭素化に向けた取組みが社会全体に根付くよう意識改革・行動喚起を促進</w:t>
                            </w:r>
                          </w:p>
                          <w:p w:rsidR="005C7487" w:rsidRPr="005C7487" w:rsidRDefault="00284EA0" w:rsidP="005C7487">
                            <w:pPr>
                              <w:spacing w:line="360" w:lineRule="exact"/>
                              <w:jc w:val="left"/>
                              <w:rPr>
                                <w:rFonts w:ascii="Meiryo UI" w:eastAsia="Meiryo UI" w:hAnsi="Meiryo UI"/>
                                <w:sz w:val="24"/>
                              </w:rPr>
                            </w:pPr>
                            <w:r>
                              <w:rPr>
                                <w:rFonts w:ascii="Meiryo UI" w:eastAsia="Meiryo UI" w:hAnsi="Meiryo UI" w:hint="eastAsia"/>
                                <w:sz w:val="24"/>
                              </w:rPr>
                              <w:t>・</w:t>
                            </w:r>
                            <w:r w:rsidRPr="00284EA0">
                              <w:rPr>
                                <w:rFonts w:ascii="Meiryo UI" w:eastAsia="Meiryo UI" w:hAnsi="Meiryo UI" w:hint="eastAsia"/>
                                <w:sz w:val="24"/>
                              </w:rPr>
                              <w:t>再生可能エネルギーなど単位エネルギー・資源あたりの</w:t>
                            </w:r>
                            <w:r w:rsidRPr="00284EA0">
                              <w:rPr>
                                <w:rFonts w:ascii="Meiryo UI" w:eastAsia="Meiryo UI" w:hAnsi="Meiryo UI"/>
                                <w:sz w:val="24"/>
                              </w:rPr>
                              <w:t>CO</w:t>
                            </w:r>
                            <w:r w:rsidRPr="00284EA0">
                              <w:rPr>
                                <w:rFonts w:ascii="Meiryo UI" w:eastAsia="Meiryo UI" w:hAnsi="Meiryo UI"/>
                                <w:position w:val="2"/>
                                <w:sz w:val="24"/>
                                <w:vertAlign w:val="subscript"/>
                              </w:rPr>
                              <w:t>2</w:t>
                            </w:r>
                            <w:r w:rsidRPr="00284EA0">
                              <w:rPr>
                                <w:rFonts w:ascii="Meiryo UI" w:eastAsia="Meiryo UI" w:hAnsi="Meiryo UI"/>
                                <w:sz w:val="24"/>
                              </w:rPr>
                              <w:t>が少ない選択を促進</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・暑さ対策など気候変動の影響に対する適応策を着実に推進</w:t>
                            </w:r>
                          </w:p>
                          <w:p w:rsidR="005C7487" w:rsidRPr="005C7487" w:rsidRDefault="005C7487" w:rsidP="005C7487">
                            <w:pPr>
                              <w:spacing w:line="360" w:lineRule="exact"/>
                              <w:ind w:left="240" w:hangingChars="100" w:hanging="240"/>
                              <w:jc w:val="left"/>
                              <w:rPr>
                                <w:rFonts w:ascii="Meiryo UI" w:eastAsia="Meiryo UI" w:hAnsi="Meiryo UI"/>
                                <w:sz w:val="24"/>
                              </w:rPr>
                            </w:pPr>
                            <w:r w:rsidRPr="005C7487">
                              <w:rPr>
                                <w:rFonts w:ascii="Meiryo UI" w:eastAsia="Meiryo UI" w:hAnsi="Meiryo UI" w:hint="eastAsia"/>
                                <w:sz w:val="24"/>
                              </w:rPr>
                              <w:t>・大阪府地球温暖化防止活動推進センター、おおさか気候変動適応センター（</w:t>
                            </w:r>
                            <w:r w:rsidRPr="005C7487">
                              <w:rPr>
                                <w:rFonts w:ascii="Meiryo UI" w:eastAsia="Meiryo UI" w:hAnsi="Meiryo UI"/>
                                <w:sz w:val="24"/>
                              </w:rPr>
                              <w:t>2020年４月に指定）等と連携し、緩和策と適応策を両輪で推進</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【改定スケジュール（予定）】</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 xml:space="preserve">　</w:t>
                            </w:r>
                            <w:r w:rsidRPr="005C7487">
                              <w:rPr>
                                <w:rFonts w:ascii="Meiryo UI" w:eastAsia="Meiryo UI" w:hAnsi="Meiryo UI"/>
                                <w:sz w:val="24"/>
                              </w:rPr>
                              <w:t>2020年8月上旬　 温暖化対策部会（諮問後３回目）</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 xml:space="preserve">　　　　</w:t>
                            </w:r>
                            <w:r w:rsidRPr="005C7487">
                              <w:rPr>
                                <w:rFonts w:ascii="Meiryo UI" w:eastAsia="Meiryo UI" w:hAnsi="Meiryo UI"/>
                                <w:sz w:val="24"/>
                              </w:rPr>
                              <w:t xml:space="preserve"> </w:t>
                            </w:r>
                            <w:r>
                              <w:rPr>
                                <w:rFonts w:ascii="Meiryo UI" w:eastAsia="Meiryo UI" w:hAnsi="Meiryo UI" w:hint="eastAsia"/>
                                <w:sz w:val="24"/>
                              </w:rPr>
                              <w:t xml:space="preserve">　　</w:t>
                            </w:r>
                            <w:r w:rsidRPr="005C7487">
                              <w:rPr>
                                <w:rFonts w:ascii="Meiryo UI" w:eastAsia="Meiryo UI" w:hAnsi="Meiryo UI"/>
                                <w:sz w:val="24"/>
                              </w:rPr>
                              <w:t>9月中旬　 温暖化対策部会（諮問後４回目）</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 xml:space="preserve">　</w:t>
                            </w:r>
                            <w:r w:rsidRPr="005C7487">
                              <w:rPr>
                                <w:rFonts w:ascii="Meiryo UI" w:eastAsia="Meiryo UI" w:hAnsi="Meiryo UI"/>
                                <w:sz w:val="24"/>
                              </w:rPr>
                              <w:t xml:space="preserve">       11～12月頃　　環境審議会において答申</w:t>
                            </w:r>
                          </w:p>
                          <w:p w:rsidR="00D123D7" w:rsidRPr="009E5193"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 xml:space="preserve">　</w:t>
                            </w:r>
                            <w:r w:rsidRPr="005C7487">
                              <w:rPr>
                                <w:rFonts w:ascii="Meiryo UI" w:eastAsia="Meiryo UI" w:hAnsi="Meiryo UI"/>
                                <w:sz w:val="24"/>
                              </w:rPr>
                              <w:t xml:space="preserve">2021年１月頃　　 </w:t>
                            </w:r>
                            <w:r w:rsidR="009E5193">
                              <w:rPr>
                                <w:rFonts w:ascii="Meiryo UI" w:eastAsia="Meiryo UI" w:hAnsi="Meiryo UI"/>
                                <w:sz w:val="24"/>
                              </w:rPr>
                              <w:t>パブリックコメン</w:t>
                            </w:r>
                            <w:r w:rsidR="009E5193">
                              <w:rPr>
                                <w:rFonts w:ascii="Meiryo UI" w:eastAsia="Meiryo UI" w:hAnsi="Meiryo UI" w:hint="eastAsia"/>
                                <w:sz w:val="24"/>
                              </w:rPr>
                              <w:t>ト</w:t>
                            </w:r>
                            <w:r w:rsidR="009E5193">
                              <w:rPr>
                                <w:rFonts w:ascii="Meiryo UI" w:eastAsia="Meiryo UI" w:hAnsi="Meiryo UI"/>
                                <w:sz w:val="24"/>
                              </w:rPr>
                              <w:t xml:space="preserve">　　→</w:t>
                            </w:r>
                            <w:r w:rsidRPr="005C7487">
                              <w:rPr>
                                <w:rFonts w:ascii="Meiryo UI" w:eastAsia="Meiryo UI" w:hAnsi="Meiryo UI"/>
                                <w:sz w:val="24"/>
                              </w:rPr>
                              <w:t>３月頃　　計画策定・公表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E7AF2" id="角丸四角形 5" o:spid="_x0000_s1048" style="position:absolute;left:0;text-align:left;margin-left:608.95pt;margin-top:450pt;width:456.4pt;height:2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" filled="f" strokecolor="windowText" strokeweight="2pt">
                <v:path arrowok="t"/>
                <v:textbox>
                  <w:txbxContent>
                    <w:p w:rsidR="00B46E04" w:rsidRPr="005C7487" w:rsidRDefault="00B46E04" w:rsidP="0078522D">
                      <w:pPr>
                        <w:spacing w:line="160" w:lineRule="exact"/>
                        <w:jc w:val="left"/>
                        <w:rPr>
                          <w:rFonts w:ascii="Meiryo UI" w:eastAsia="Meiryo UI" w:hAnsi="Meiryo UI"/>
                          <w:sz w:val="32"/>
                          <w:szCs w:val="24"/>
                        </w:rPr>
                      </w:pP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w:t>
                      </w:r>
                      <w:r w:rsidRPr="005C7487">
                        <w:rPr>
                          <w:rFonts w:ascii="Meiryo UI" w:eastAsia="Meiryo UI" w:hAnsi="Meiryo UI"/>
                          <w:sz w:val="24"/>
                        </w:rPr>
                        <w:t>2050年二酸化炭素排出量実質ゼロ」をめざすべき将来像として見通しつつ、2030年までの具体的な取組みを記載した計画を策定する。</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【改定のポイント（案）】</w:t>
                      </w:r>
                    </w:p>
                    <w:p w:rsidR="005C7487" w:rsidRPr="005C7487" w:rsidRDefault="005C7487" w:rsidP="005C7487">
                      <w:pPr>
                        <w:spacing w:line="360" w:lineRule="exact"/>
                        <w:ind w:leftChars="13" w:left="267" w:hangingChars="100" w:hanging="240"/>
                        <w:jc w:val="left"/>
                        <w:rPr>
                          <w:rFonts w:ascii="Meiryo UI" w:eastAsia="Meiryo UI" w:hAnsi="Meiryo UI"/>
                          <w:sz w:val="24"/>
                        </w:rPr>
                      </w:pPr>
                      <w:r w:rsidRPr="005C7487">
                        <w:rPr>
                          <w:rFonts w:ascii="Meiryo UI" w:eastAsia="Meiryo UI" w:hAnsi="Meiryo UI" w:hint="eastAsia"/>
                          <w:sz w:val="24"/>
                        </w:rPr>
                        <w:t>・気候危機であるという認識を各主体が共有し、脱炭素化に向けた取組みが社会全体に根付くよう意識改革・行動喚起を促進</w:t>
                      </w:r>
                    </w:p>
                    <w:p w:rsidR="005C7487" w:rsidRPr="005C7487" w:rsidRDefault="00284EA0" w:rsidP="005C7487">
                      <w:pPr>
                        <w:spacing w:line="360" w:lineRule="exact"/>
                        <w:jc w:val="left"/>
                        <w:rPr>
                          <w:rFonts w:ascii="Meiryo UI" w:eastAsia="Meiryo UI" w:hAnsi="Meiryo UI"/>
                          <w:sz w:val="24"/>
                        </w:rPr>
                      </w:pPr>
                      <w:r>
                        <w:rPr>
                          <w:rFonts w:ascii="Meiryo UI" w:eastAsia="Meiryo UI" w:hAnsi="Meiryo UI" w:hint="eastAsia"/>
                          <w:sz w:val="24"/>
                        </w:rPr>
                        <w:t>・</w:t>
                      </w:r>
                      <w:r w:rsidRPr="00284EA0">
                        <w:rPr>
                          <w:rFonts w:ascii="Meiryo UI" w:eastAsia="Meiryo UI" w:hAnsi="Meiryo UI" w:hint="eastAsia"/>
                          <w:sz w:val="24"/>
                        </w:rPr>
                        <w:t>再生可能エネルギーなど単位エネルギー・資源あたりの</w:t>
                      </w:r>
                      <w:r w:rsidRPr="00284EA0">
                        <w:rPr>
                          <w:rFonts w:ascii="Meiryo UI" w:eastAsia="Meiryo UI" w:hAnsi="Meiryo UI"/>
                          <w:sz w:val="24"/>
                        </w:rPr>
                        <w:t>CO</w:t>
                      </w:r>
                      <w:r w:rsidRPr="00284EA0">
                        <w:rPr>
                          <w:rFonts w:ascii="Meiryo UI" w:eastAsia="Meiryo UI" w:hAnsi="Meiryo UI"/>
                          <w:position w:val="2"/>
                          <w:sz w:val="24"/>
                          <w:vertAlign w:val="subscript"/>
                        </w:rPr>
                        <w:t>2</w:t>
                      </w:r>
                      <w:r w:rsidRPr="00284EA0">
                        <w:rPr>
                          <w:rFonts w:ascii="Meiryo UI" w:eastAsia="Meiryo UI" w:hAnsi="Meiryo UI"/>
                          <w:sz w:val="24"/>
                        </w:rPr>
                        <w:t>が少ない選択を促進</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・暑さ対策など気候変動の影響に対する適応策を着実に推進</w:t>
                      </w:r>
                    </w:p>
                    <w:p w:rsidR="005C7487" w:rsidRPr="005C7487" w:rsidRDefault="005C7487" w:rsidP="005C7487">
                      <w:pPr>
                        <w:spacing w:line="360" w:lineRule="exact"/>
                        <w:ind w:left="240" w:hangingChars="100" w:hanging="240"/>
                        <w:jc w:val="left"/>
                        <w:rPr>
                          <w:rFonts w:ascii="Meiryo UI" w:eastAsia="Meiryo UI" w:hAnsi="Meiryo UI"/>
                          <w:sz w:val="24"/>
                        </w:rPr>
                      </w:pPr>
                      <w:r w:rsidRPr="005C7487">
                        <w:rPr>
                          <w:rFonts w:ascii="Meiryo UI" w:eastAsia="Meiryo UI" w:hAnsi="Meiryo UI" w:hint="eastAsia"/>
                          <w:sz w:val="24"/>
                        </w:rPr>
                        <w:t>・大阪府地球温暖化防止活動推進センター、おおさか気候変動適応センター（</w:t>
                      </w:r>
                      <w:r w:rsidRPr="005C7487">
                        <w:rPr>
                          <w:rFonts w:ascii="Meiryo UI" w:eastAsia="Meiryo UI" w:hAnsi="Meiryo UI"/>
                          <w:sz w:val="24"/>
                        </w:rPr>
                        <w:t>2020年４月に指定）等と連携し、緩和策と適応策を両輪で推進</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【改定スケジュール（予定）】</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 xml:space="preserve">　</w:t>
                      </w:r>
                      <w:r w:rsidRPr="005C7487">
                        <w:rPr>
                          <w:rFonts w:ascii="Meiryo UI" w:eastAsia="Meiryo UI" w:hAnsi="Meiryo UI"/>
                          <w:sz w:val="24"/>
                        </w:rPr>
                        <w:t>2020年8月上旬　 温暖化対策部会（諮問後３回目）</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 xml:space="preserve">　　　　</w:t>
                      </w:r>
                      <w:r w:rsidRPr="005C7487">
                        <w:rPr>
                          <w:rFonts w:ascii="Meiryo UI" w:eastAsia="Meiryo UI" w:hAnsi="Meiryo UI"/>
                          <w:sz w:val="24"/>
                        </w:rPr>
                        <w:t xml:space="preserve"> </w:t>
                      </w:r>
                      <w:r>
                        <w:rPr>
                          <w:rFonts w:ascii="Meiryo UI" w:eastAsia="Meiryo UI" w:hAnsi="Meiryo UI" w:hint="eastAsia"/>
                          <w:sz w:val="24"/>
                        </w:rPr>
                        <w:t xml:space="preserve">　　</w:t>
                      </w:r>
                      <w:r w:rsidRPr="005C7487">
                        <w:rPr>
                          <w:rFonts w:ascii="Meiryo UI" w:eastAsia="Meiryo UI" w:hAnsi="Meiryo UI"/>
                          <w:sz w:val="24"/>
                        </w:rPr>
                        <w:t>9月中旬　 温暖化対策部会（諮問後４回目）</w:t>
                      </w:r>
                    </w:p>
                    <w:p w:rsidR="005C7487" w:rsidRPr="005C7487"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 xml:space="preserve">　</w:t>
                      </w:r>
                      <w:r w:rsidRPr="005C7487">
                        <w:rPr>
                          <w:rFonts w:ascii="Meiryo UI" w:eastAsia="Meiryo UI" w:hAnsi="Meiryo UI"/>
                          <w:sz w:val="24"/>
                        </w:rPr>
                        <w:t xml:space="preserve">       11～12月頃　　環境審議会において答申</w:t>
                      </w:r>
                    </w:p>
                    <w:p w:rsidR="00D123D7" w:rsidRPr="009E5193" w:rsidRDefault="005C7487" w:rsidP="005C7487">
                      <w:pPr>
                        <w:spacing w:line="360" w:lineRule="exact"/>
                        <w:jc w:val="left"/>
                        <w:rPr>
                          <w:rFonts w:ascii="Meiryo UI" w:eastAsia="Meiryo UI" w:hAnsi="Meiryo UI"/>
                          <w:sz w:val="24"/>
                        </w:rPr>
                      </w:pPr>
                      <w:r w:rsidRPr="005C7487">
                        <w:rPr>
                          <w:rFonts w:ascii="Meiryo UI" w:eastAsia="Meiryo UI" w:hAnsi="Meiryo UI" w:hint="eastAsia"/>
                          <w:sz w:val="24"/>
                        </w:rPr>
                        <w:t xml:space="preserve">　</w:t>
                      </w:r>
                      <w:r w:rsidRPr="005C7487">
                        <w:rPr>
                          <w:rFonts w:ascii="Meiryo UI" w:eastAsia="Meiryo UI" w:hAnsi="Meiryo UI"/>
                          <w:sz w:val="24"/>
                        </w:rPr>
                        <w:t xml:space="preserve">2021年１月頃　　 </w:t>
                      </w:r>
                      <w:r w:rsidR="009E5193">
                        <w:rPr>
                          <w:rFonts w:ascii="Meiryo UI" w:eastAsia="Meiryo UI" w:hAnsi="Meiryo UI"/>
                          <w:sz w:val="24"/>
                        </w:rPr>
                        <w:t>パブリックコメン</w:t>
                      </w:r>
                      <w:r w:rsidR="009E5193">
                        <w:rPr>
                          <w:rFonts w:ascii="Meiryo UI" w:eastAsia="Meiryo UI" w:hAnsi="Meiryo UI" w:hint="eastAsia"/>
                          <w:sz w:val="24"/>
                        </w:rPr>
                        <w:t>ト</w:t>
                      </w:r>
                      <w:r w:rsidR="009E5193">
                        <w:rPr>
                          <w:rFonts w:ascii="Meiryo UI" w:eastAsia="Meiryo UI" w:hAnsi="Meiryo UI"/>
                          <w:sz w:val="24"/>
                        </w:rPr>
                        <w:t xml:space="preserve">　　→</w:t>
                      </w:r>
                      <w:r w:rsidRPr="005C7487">
                        <w:rPr>
                          <w:rFonts w:ascii="Meiryo UI" w:eastAsia="Meiryo UI" w:hAnsi="Meiryo UI"/>
                          <w:sz w:val="24"/>
                        </w:rPr>
                        <w:t>３月頃　　計画策定・公表</w:t>
                      </w:r>
                    </w:p>
                  </w:txbxContent>
                </v:textbox>
              </v:roundrect>
            </w:pict>
          </mc:Fallback>
        </mc:AlternateContent>
      </w:r>
      <w:r w:rsidR="008032ED">
        <w:rPr>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463476</wp:posOffset>
                </wp:positionV>
                <wp:extent cx="13675360" cy="908611"/>
                <wp:effectExtent l="0" t="0" r="0" b="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5360" cy="908611"/>
                        </a:xfrm>
                        <a:prstGeom prst="roundRect">
                          <a:avLst/>
                        </a:prstGeom>
                        <a:noFill/>
                        <a:ln w="25400" cap="flat" cmpd="sng" algn="ctr">
                          <a:noFill/>
                          <a:prstDash val="solid"/>
                        </a:ln>
                        <a:effectLst/>
                      </wps:spPr>
                      <wps:txbx>
                        <w:txbxContent>
                          <w:p w:rsidR="007114AB" w:rsidRPr="007114AB" w:rsidRDefault="007114AB" w:rsidP="007114AB">
                            <w:pPr>
                              <w:spacing w:line="360" w:lineRule="exact"/>
                              <w:jc w:val="left"/>
                              <w:rPr>
                                <w:rFonts w:ascii="Meiryo UI" w:eastAsia="Meiryo UI" w:hAnsi="Meiryo UI"/>
                                <w:sz w:val="24"/>
                                <w:szCs w:val="28"/>
                              </w:rPr>
                            </w:pPr>
                            <w:r w:rsidRPr="007114AB">
                              <w:rPr>
                                <w:rFonts w:ascii="Meiryo UI" w:eastAsia="Meiryo UI" w:hAnsi="Meiryo UI" w:hint="eastAsia"/>
                                <w:sz w:val="24"/>
                                <w:szCs w:val="28"/>
                              </w:rPr>
                              <w:t xml:space="preserve">　府では「大阪府温暖化対策実行計画（区域施策編）」を策定し、「低炭素・省エネルギー社会の構築」に向けた取組みを推進している。大阪府域の温室効果ガス排出量や地球温暖化対策の取組状況等については、毎年、大阪府環境審議会温暖化対策部会で点検・評価を行っている。2019年度の温暖化対策部会において、201</w:t>
                            </w:r>
                            <w:r w:rsidRPr="007114AB">
                              <w:rPr>
                                <w:rFonts w:ascii="Meiryo UI" w:eastAsia="Meiryo UI" w:hAnsi="Meiryo UI"/>
                                <w:sz w:val="24"/>
                                <w:szCs w:val="28"/>
                              </w:rPr>
                              <w:t>5</w:t>
                            </w:r>
                            <w:r w:rsidRPr="007114AB">
                              <w:rPr>
                                <w:rFonts w:ascii="Meiryo UI" w:eastAsia="Meiryo UI" w:hAnsi="Meiryo UI" w:hint="eastAsia"/>
                                <w:sz w:val="24"/>
                                <w:szCs w:val="28"/>
                              </w:rPr>
                              <w:t>年３月策定の「現</w:t>
                            </w:r>
                            <w:r w:rsidR="00E83892">
                              <w:rPr>
                                <w:rFonts w:ascii="Meiryo UI" w:eastAsia="Meiryo UI" w:hAnsi="Meiryo UI" w:hint="eastAsia"/>
                                <w:sz w:val="24"/>
                                <w:szCs w:val="28"/>
                              </w:rPr>
                              <w:t>行</w:t>
                            </w:r>
                            <w:r w:rsidRPr="007114AB">
                              <w:rPr>
                                <w:rFonts w:ascii="Meiryo UI" w:eastAsia="Meiryo UI" w:hAnsi="Meiryo UI" w:hint="eastAsia"/>
                                <w:sz w:val="24"/>
                                <w:szCs w:val="28"/>
                              </w:rPr>
                              <w:t>計画」（計画期間：201</w:t>
                            </w:r>
                            <w:r w:rsidRPr="007114AB">
                              <w:rPr>
                                <w:rFonts w:ascii="Meiryo UI" w:eastAsia="Meiryo UI" w:hAnsi="Meiryo UI"/>
                                <w:sz w:val="24"/>
                                <w:szCs w:val="28"/>
                              </w:rPr>
                              <w:t>5</w:t>
                            </w:r>
                            <w:r w:rsidRPr="007114AB">
                              <w:rPr>
                                <w:rFonts w:ascii="Meiryo UI" w:eastAsia="Meiryo UI" w:hAnsi="Meiryo UI" w:hint="eastAsia"/>
                                <w:sz w:val="24"/>
                                <w:szCs w:val="28"/>
                              </w:rPr>
                              <w:t>～2020年度）の進捗状況について、</w:t>
                            </w:r>
                            <w:r w:rsidR="00987C73">
                              <w:rPr>
                                <w:rFonts w:ascii="Meiryo UI" w:eastAsia="Meiryo UI" w:hAnsi="Meiryo UI" w:hint="eastAsia"/>
                                <w:sz w:val="24"/>
                                <w:szCs w:val="28"/>
                              </w:rPr>
                              <w:t>ご審議いただい</w:t>
                            </w:r>
                            <w:r w:rsidRPr="007114AB">
                              <w:rPr>
                                <w:rFonts w:ascii="Meiryo UI" w:eastAsia="Meiryo UI" w:hAnsi="Meiryo UI" w:hint="eastAsia"/>
                                <w:sz w:val="24"/>
                                <w:szCs w:val="28"/>
                              </w:rPr>
                              <w:t>た。また、現在、次期計画の策定に向け</w:t>
                            </w:r>
                            <w:r>
                              <w:rPr>
                                <w:rFonts w:ascii="Meiryo UI" w:eastAsia="Meiryo UI" w:hAnsi="Meiryo UI" w:hint="eastAsia"/>
                                <w:sz w:val="24"/>
                                <w:szCs w:val="28"/>
                              </w:rPr>
                              <w:t>て、今後</w:t>
                            </w:r>
                            <w:r>
                              <w:rPr>
                                <w:rFonts w:ascii="Meiryo UI" w:eastAsia="Meiryo UI" w:hAnsi="Meiryo UI"/>
                                <w:sz w:val="24"/>
                                <w:szCs w:val="28"/>
                              </w:rPr>
                              <w:t>の</w:t>
                            </w:r>
                            <w:r>
                              <w:rPr>
                                <w:rFonts w:ascii="Meiryo UI" w:eastAsia="Meiryo UI" w:hAnsi="Meiryo UI" w:hint="eastAsia"/>
                                <w:sz w:val="24"/>
                                <w:szCs w:val="28"/>
                              </w:rPr>
                              <w:t>地球温暖化対策</w:t>
                            </w:r>
                            <w:r>
                              <w:rPr>
                                <w:rFonts w:ascii="Meiryo UI" w:eastAsia="Meiryo UI" w:hAnsi="Meiryo UI"/>
                                <w:sz w:val="24"/>
                                <w:szCs w:val="28"/>
                              </w:rPr>
                              <w:t>の</w:t>
                            </w:r>
                            <w:r>
                              <w:rPr>
                                <w:rFonts w:ascii="Meiryo UI" w:eastAsia="Meiryo UI" w:hAnsi="Meiryo UI" w:hint="eastAsia"/>
                                <w:sz w:val="24"/>
                                <w:szCs w:val="28"/>
                              </w:rPr>
                              <w:t>あり方について同部会</w:t>
                            </w:r>
                            <w:r w:rsidR="00987C73">
                              <w:rPr>
                                <w:rFonts w:ascii="Meiryo UI" w:eastAsia="Meiryo UI" w:hAnsi="Meiryo UI" w:hint="eastAsia"/>
                                <w:sz w:val="24"/>
                                <w:szCs w:val="28"/>
                              </w:rPr>
                              <w:t>でご議論いただい</w:t>
                            </w:r>
                            <w:r w:rsidRPr="007114AB">
                              <w:rPr>
                                <w:rFonts w:ascii="Meiryo UI" w:eastAsia="Meiryo UI" w:hAnsi="Meiryo UI" w:hint="eastAsia"/>
                                <w:sz w:val="24"/>
                                <w:szCs w:val="28"/>
                              </w:rPr>
                              <w:t>ている</w:t>
                            </w:r>
                            <w:r w:rsidR="00987C73">
                              <w:rPr>
                                <w:rFonts w:ascii="Meiryo UI" w:eastAsia="Meiryo UI" w:hAnsi="Meiryo UI" w:hint="eastAsia"/>
                                <w:sz w:val="24"/>
                                <w:szCs w:val="28"/>
                              </w:rPr>
                              <w:t>ところ</w:t>
                            </w:r>
                            <w:r w:rsidRPr="007114AB">
                              <w:rPr>
                                <w:rFonts w:ascii="Meiryo UI" w:eastAsia="Meiryo UI" w:hAnsi="Meiryo UI"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9" style="position:absolute;left:0;text-align:left;margin-left:-.55pt;margin-top:36.5pt;width:1076.8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" filled="f" stroked="f" strokeweight="2pt">
                <v:path arrowok="t"/>
                <v:textbox>
                  <w:txbxContent>
                    <w:p w:rsidR="007114AB" w:rsidRPr="007114AB" w:rsidRDefault="007114AB" w:rsidP="007114AB">
                      <w:pPr>
                        <w:spacing w:line="360" w:lineRule="exact"/>
                        <w:jc w:val="left"/>
                        <w:rPr>
                          <w:rFonts w:ascii="Meiryo UI" w:eastAsia="Meiryo UI" w:hAnsi="Meiryo UI"/>
                          <w:sz w:val="24"/>
                          <w:szCs w:val="28"/>
                        </w:rPr>
                      </w:pPr>
                      <w:r w:rsidRPr="007114AB">
                        <w:rPr>
                          <w:rFonts w:ascii="Meiryo UI" w:eastAsia="Meiryo UI" w:hAnsi="Meiryo UI" w:hint="eastAsia"/>
                          <w:sz w:val="24"/>
                          <w:szCs w:val="28"/>
                        </w:rPr>
                        <w:t xml:space="preserve">　府では「大阪府温暖化対策実行計画（区域施策編）」を策定し、「低炭素・省エネルギー社会の構築」に向けた取組みを推進している。大阪府域の温室効果ガス排出量や地球温暖化対策の取組状況等については、毎年、大阪府環境審議会温暖化対策部会で点検・評価を行っている。2019年度の温暖化対策部会において、201</w:t>
                      </w:r>
                      <w:r w:rsidRPr="007114AB">
                        <w:rPr>
                          <w:rFonts w:ascii="Meiryo UI" w:eastAsia="Meiryo UI" w:hAnsi="Meiryo UI"/>
                          <w:sz w:val="24"/>
                          <w:szCs w:val="28"/>
                        </w:rPr>
                        <w:t>5</w:t>
                      </w:r>
                      <w:r w:rsidRPr="007114AB">
                        <w:rPr>
                          <w:rFonts w:ascii="Meiryo UI" w:eastAsia="Meiryo UI" w:hAnsi="Meiryo UI" w:hint="eastAsia"/>
                          <w:sz w:val="24"/>
                          <w:szCs w:val="28"/>
                        </w:rPr>
                        <w:t>年３月策定の「現</w:t>
                      </w:r>
                      <w:r w:rsidR="00E83892">
                        <w:rPr>
                          <w:rFonts w:ascii="Meiryo UI" w:eastAsia="Meiryo UI" w:hAnsi="Meiryo UI" w:hint="eastAsia"/>
                          <w:sz w:val="24"/>
                          <w:szCs w:val="28"/>
                        </w:rPr>
                        <w:t>行</w:t>
                      </w:r>
                      <w:r w:rsidRPr="007114AB">
                        <w:rPr>
                          <w:rFonts w:ascii="Meiryo UI" w:eastAsia="Meiryo UI" w:hAnsi="Meiryo UI" w:hint="eastAsia"/>
                          <w:sz w:val="24"/>
                          <w:szCs w:val="28"/>
                        </w:rPr>
                        <w:t>計画」（計画期間：201</w:t>
                      </w:r>
                      <w:r w:rsidRPr="007114AB">
                        <w:rPr>
                          <w:rFonts w:ascii="Meiryo UI" w:eastAsia="Meiryo UI" w:hAnsi="Meiryo UI"/>
                          <w:sz w:val="24"/>
                          <w:szCs w:val="28"/>
                        </w:rPr>
                        <w:t>5</w:t>
                      </w:r>
                      <w:r w:rsidRPr="007114AB">
                        <w:rPr>
                          <w:rFonts w:ascii="Meiryo UI" w:eastAsia="Meiryo UI" w:hAnsi="Meiryo UI" w:hint="eastAsia"/>
                          <w:sz w:val="24"/>
                          <w:szCs w:val="28"/>
                        </w:rPr>
                        <w:t>～2020年度）の進捗状況について、</w:t>
                      </w:r>
                      <w:r w:rsidR="00987C73">
                        <w:rPr>
                          <w:rFonts w:ascii="Meiryo UI" w:eastAsia="Meiryo UI" w:hAnsi="Meiryo UI" w:hint="eastAsia"/>
                          <w:sz w:val="24"/>
                          <w:szCs w:val="28"/>
                        </w:rPr>
                        <w:t>ご審議いただい</w:t>
                      </w:r>
                      <w:r w:rsidRPr="007114AB">
                        <w:rPr>
                          <w:rFonts w:ascii="Meiryo UI" w:eastAsia="Meiryo UI" w:hAnsi="Meiryo UI" w:hint="eastAsia"/>
                          <w:sz w:val="24"/>
                          <w:szCs w:val="28"/>
                        </w:rPr>
                        <w:t>た。また、現在、次期計画の策定に向け</w:t>
                      </w:r>
                      <w:r>
                        <w:rPr>
                          <w:rFonts w:ascii="Meiryo UI" w:eastAsia="Meiryo UI" w:hAnsi="Meiryo UI" w:hint="eastAsia"/>
                          <w:sz w:val="24"/>
                          <w:szCs w:val="28"/>
                        </w:rPr>
                        <w:t>て、今後</w:t>
                      </w:r>
                      <w:r>
                        <w:rPr>
                          <w:rFonts w:ascii="Meiryo UI" w:eastAsia="Meiryo UI" w:hAnsi="Meiryo UI"/>
                          <w:sz w:val="24"/>
                          <w:szCs w:val="28"/>
                        </w:rPr>
                        <w:t>の</w:t>
                      </w:r>
                      <w:r>
                        <w:rPr>
                          <w:rFonts w:ascii="Meiryo UI" w:eastAsia="Meiryo UI" w:hAnsi="Meiryo UI" w:hint="eastAsia"/>
                          <w:sz w:val="24"/>
                          <w:szCs w:val="28"/>
                        </w:rPr>
                        <w:t>地球温暖化対策</w:t>
                      </w:r>
                      <w:r>
                        <w:rPr>
                          <w:rFonts w:ascii="Meiryo UI" w:eastAsia="Meiryo UI" w:hAnsi="Meiryo UI"/>
                          <w:sz w:val="24"/>
                          <w:szCs w:val="28"/>
                        </w:rPr>
                        <w:t>の</w:t>
                      </w:r>
                      <w:r>
                        <w:rPr>
                          <w:rFonts w:ascii="Meiryo UI" w:eastAsia="Meiryo UI" w:hAnsi="Meiryo UI" w:hint="eastAsia"/>
                          <w:sz w:val="24"/>
                          <w:szCs w:val="28"/>
                        </w:rPr>
                        <w:t>あり方について同部会</w:t>
                      </w:r>
                      <w:r w:rsidR="00987C73">
                        <w:rPr>
                          <w:rFonts w:ascii="Meiryo UI" w:eastAsia="Meiryo UI" w:hAnsi="Meiryo UI" w:hint="eastAsia"/>
                          <w:sz w:val="24"/>
                          <w:szCs w:val="28"/>
                        </w:rPr>
                        <w:t>でご議論いただい</w:t>
                      </w:r>
                      <w:r w:rsidRPr="007114AB">
                        <w:rPr>
                          <w:rFonts w:ascii="Meiryo UI" w:eastAsia="Meiryo UI" w:hAnsi="Meiryo UI" w:hint="eastAsia"/>
                          <w:sz w:val="24"/>
                          <w:szCs w:val="28"/>
                        </w:rPr>
                        <w:t>ている</w:t>
                      </w:r>
                      <w:r w:rsidR="00987C73">
                        <w:rPr>
                          <w:rFonts w:ascii="Meiryo UI" w:eastAsia="Meiryo UI" w:hAnsi="Meiryo UI" w:hint="eastAsia"/>
                          <w:sz w:val="24"/>
                          <w:szCs w:val="28"/>
                        </w:rPr>
                        <w:t>ところ</w:t>
                      </w:r>
                      <w:r w:rsidRPr="007114AB">
                        <w:rPr>
                          <w:rFonts w:ascii="Meiryo UI" w:eastAsia="Meiryo UI" w:hAnsi="Meiryo UI" w:hint="eastAsia"/>
                          <w:sz w:val="24"/>
                          <w:szCs w:val="28"/>
                        </w:rPr>
                        <w:t>。</w:t>
                      </w:r>
                    </w:p>
                  </w:txbxContent>
                </v:textbox>
              </v:roundrect>
            </w:pict>
          </mc:Fallback>
        </mc:AlternateContent>
      </w:r>
      <w:r w:rsidR="00B55215" w:rsidRPr="00B55215">
        <w:t xml:space="preserve"> </w:t>
      </w:r>
    </w:p>
    <w:sectPr w:rsidR="006972A5" w:rsidSect="007114AB">
      <w:pgSz w:w="23811" w:h="16838"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08" w:rsidRDefault="00984308" w:rsidP="007114AB">
      <w:r>
        <w:separator/>
      </w:r>
    </w:p>
  </w:endnote>
  <w:endnote w:type="continuationSeparator" w:id="0">
    <w:p w:rsidR="00984308" w:rsidRDefault="00984308" w:rsidP="0071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08" w:rsidRDefault="00984308" w:rsidP="007114AB">
      <w:r>
        <w:separator/>
      </w:r>
    </w:p>
  </w:footnote>
  <w:footnote w:type="continuationSeparator" w:id="0">
    <w:p w:rsidR="00984308" w:rsidRDefault="00984308" w:rsidP="00711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AB"/>
    <w:rsid w:val="00004212"/>
    <w:rsid w:val="000B2C48"/>
    <w:rsid w:val="0013669B"/>
    <w:rsid w:val="0015013B"/>
    <w:rsid w:val="00172264"/>
    <w:rsid w:val="00280C15"/>
    <w:rsid w:val="00284EA0"/>
    <w:rsid w:val="00350567"/>
    <w:rsid w:val="00350F52"/>
    <w:rsid w:val="0049415E"/>
    <w:rsid w:val="004B0630"/>
    <w:rsid w:val="004E5DE9"/>
    <w:rsid w:val="005C7487"/>
    <w:rsid w:val="005E6952"/>
    <w:rsid w:val="005F65F0"/>
    <w:rsid w:val="006D2A71"/>
    <w:rsid w:val="006D61B7"/>
    <w:rsid w:val="00702F6F"/>
    <w:rsid w:val="007114AB"/>
    <w:rsid w:val="00760CA4"/>
    <w:rsid w:val="0078522D"/>
    <w:rsid w:val="007C16D2"/>
    <w:rsid w:val="008032ED"/>
    <w:rsid w:val="00824EC1"/>
    <w:rsid w:val="00894A33"/>
    <w:rsid w:val="008B1127"/>
    <w:rsid w:val="008C0F15"/>
    <w:rsid w:val="00924E3F"/>
    <w:rsid w:val="00953265"/>
    <w:rsid w:val="00984308"/>
    <w:rsid w:val="00987C73"/>
    <w:rsid w:val="009E5193"/>
    <w:rsid w:val="00A23807"/>
    <w:rsid w:val="00A30F89"/>
    <w:rsid w:val="00A92198"/>
    <w:rsid w:val="00AE69F3"/>
    <w:rsid w:val="00B46E04"/>
    <w:rsid w:val="00B55215"/>
    <w:rsid w:val="00C5418A"/>
    <w:rsid w:val="00C87B3D"/>
    <w:rsid w:val="00CF5C03"/>
    <w:rsid w:val="00D02003"/>
    <w:rsid w:val="00D123D7"/>
    <w:rsid w:val="00D3517E"/>
    <w:rsid w:val="00D44716"/>
    <w:rsid w:val="00DA51CA"/>
    <w:rsid w:val="00DA721A"/>
    <w:rsid w:val="00E439B9"/>
    <w:rsid w:val="00E83892"/>
    <w:rsid w:val="00F15D34"/>
    <w:rsid w:val="00F422B9"/>
    <w:rsid w:val="00FC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426710"/>
  <w15:chartTrackingRefBased/>
  <w15:docId w15:val="{234A0B32-203F-4153-A46D-4A2F1D17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2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4AB"/>
    <w:pPr>
      <w:tabs>
        <w:tab w:val="center" w:pos="4252"/>
        <w:tab w:val="right" w:pos="8504"/>
      </w:tabs>
      <w:snapToGrid w:val="0"/>
    </w:pPr>
  </w:style>
  <w:style w:type="character" w:customStyle="1" w:styleId="a4">
    <w:name w:val="ヘッダー (文字)"/>
    <w:basedOn w:val="a0"/>
    <w:link w:val="a3"/>
    <w:uiPriority w:val="99"/>
    <w:rsid w:val="007114AB"/>
  </w:style>
  <w:style w:type="paragraph" w:styleId="a5">
    <w:name w:val="footer"/>
    <w:basedOn w:val="a"/>
    <w:link w:val="a6"/>
    <w:uiPriority w:val="99"/>
    <w:unhideWhenUsed/>
    <w:rsid w:val="007114AB"/>
    <w:pPr>
      <w:tabs>
        <w:tab w:val="center" w:pos="4252"/>
        <w:tab w:val="right" w:pos="8504"/>
      </w:tabs>
      <w:snapToGrid w:val="0"/>
    </w:pPr>
  </w:style>
  <w:style w:type="character" w:customStyle="1" w:styleId="a6">
    <w:name w:val="フッター (文字)"/>
    <w:basedOn w:val="a0"/>
    <w:link w:val="a5"/>
    <w:uiPriority w:val="99"/>
    <w:rsid w:val="007114AB"/>
  </w:style>
  <w:style w:type="paragraph" w:styleId="Web">
    <w:name w:val="Normal (Web)"/>
    <w:basedOn w:val="a"/>
    <w:uiPriority w:val="99"/>
    <w:semiHidden/>
    <w:unhideWhenUsed/>
    <w:rsid w:val="00B46E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D4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4E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E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1.emf"/><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原野　利暢</dc:creator>
  <cp:keywords/>
  <dc:description/>
  <cp:lastModifiedBy>田中　吉隆</cp:lastModifiedBy>
  <cp:revision>6</cp:revision>
  <cp:lastPrinted>2020-07-21T10:54:00Z</cp:lastPrinted>
  <dcterms:created xsi:type="dcterms:W3CDTF">2020-07-22T05:37:00Z</dcterms:created>
  <dcterms:modified xsi:type="dcterms:W3CDTF">2020-07-31T12:55:00Z</dcterms:modified>
</cp:coreProperties>
</file>