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BD37D" w14:textId="0F4193A3" w:rsidR="00D73D46" w:rsidRPr="002A0575" w:rsidRDefault="00633350" w:rsidP="007206E4">
      <w:pPr>
        <w:spacing w:line="340" w:lineRule="exact"/>
        <w:jc w:val="center"/>
        <w:rPr>
          <w:rFonts w:ascii="HG丸ｺﾞｼｯｸM-PRO" w:eastAsia="HG丸ｺﾞｼｯｸM-PRO" w:hAnsi="HG丸ｺﾞｼｯｸM-PRO"/>
          <w:b/>
        </w:rPr>
      </w:pPr>
      <w:r w:rsidRPr="0049786C">
        <w:rPr>
          <w:rFonts w:asciiTheme="majorEastAsia" w:eastAsiaTheme="majorEastAsia" w:hAnsiTheme="majorEastAsia" w:cs="Meiryo U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B37A2C" wp14:editId="51E71142">
                <wp:simplePos x="0" y="0"/>
                <wp:positionH relativeFrom="column">
                  <wp:posOffset>5314950</wp:posOffset>
                </wp:positionH>
                <wp:positionV relativeFrom="paragraph">
                  <wp:posOffset>-485775</wp:posOffset>
                </wp:positionV>
                <wp:extent cx="1022985" cy="1403985"/>
                <wp:effectExtent l="0" t="0" r="247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063F3" w14:textId="5FFBC0E3" w:rsidR="00633350" w:rsidRPr="00486D68" w:rsidRDefault="00633350" w:rsidP="006333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6D68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="00472374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3D0F03">
                              <w:rPr>
                                <w:rFonts w:asciiTheme="majorEastAsia" w:eastAsiaTheme="majorEastAsia" w:hAnsiTheme="majorEastAsia"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B37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5pt;margin-top:-38.25pt;width:80.5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">
                <v:textbox style="mso-fit-shape-to-text:t">
                  <w:txbxContent>
                    <w:p w14:paraId="16E063F3" w14:textId="5FFBC0E3" w:rsidR="00633350" w:rsidRPr="00486D68" w:rsidRDefault="00633350" w:rsidP="0063335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86D68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="00472374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="003D0F03">
                        <w:rPr>
                          <w:rFonts w:asciiTheme="majorEastAsia" w:eastAsiaTheme="majorEastAsia" w:hAnsiTheme="majorEastAsia" w:hint="eastAsia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 w:rsidR="00D06D0B" w:rsidRPr="0049786C">
        <w:rPr>
          <w:rFonts w:ascii="HG丸ｺﾞｼｯｸM-PRO" w:eastAsia="HG丸ｺﾞｼｯｸM-PRO" w:hAnsi="HG丸ｺﾞｼｯｸM-PRO" w:hint="eastAsia"/>
          <w:b/>
          <w:sz w:val="32"/>
        </w:rPr>
        <w:t>令和元</w:t>
      </w:r>
      <w:r w:rsidR="001A70C7" w:rsidRPr="0049786C">
        <w:rPr>
          <w:rFonts w:ascii="HG丸ｺﾞｼｯｸM-PRO" w:eastAsia="HG丸ｺﾞｼｯｸM-PRO" w:hAnsi="HG丸ｺﾞｼｯｸM-PRO" w:hint="eastAsia"/>
          <w:b/>
          <w:sz w:val="32"/>
        </w:rPr>
        <w:t>年度</w:t>
      </w:r>
      <w:r w:rsidR="006C0334" w:rsidRPr="0049786C">
        <w:rPr>
          <w:rFonts w:ascii="HG丸ｺﾞｼｯｸM-PRO" w:eastAsia="HG丸ｺﾞｼｯｸM-PRO" w:hAnsi="HG丸ｺﾞｼｯｸM-PRO" w:hint="eastAsia"/>
          <w:b/>
          <w:sz w:val="32"/>
        </w:rPr>
        <w:t>に</w:t>
      </w:r>
      <w:r w:rsidR="001A70C7" w:rsidRPr="0049786C">
        <w:rPr>
          <w:rFonts w:ascii="HG丸ｺﾞｼｯｸM-PRO" w:eastAsia="HG丸ｺﾞｼｯｸM-PRO" w:hAnsi="HG丸ｺﾞｼｯｸM-PRO" w:hint="eastAsia"/>
          <w:b/>
          <w:sz w:val="32"/>
        </w:rPr>
        <w:t>講じた施策事業の点検・評価シートの概要について</w:t>
      </w:r>
    </w:p>
    <w:p w14:paraId="396721CB" w14:textId="315FFE4C" w:rsidR="001A70C7" w:rsidRDefault="001A70C7" w:rsidP="007206E4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4AAB748A" w14:textId="77777777" w:rsidR="0049786C" w:rsidRPr="001A70C7" w:rsidRDefault="0049786C" w:rsidP="007206E4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44882B48" w14:textId="5CE0AA52" w:rsidR="001A70C7" w:rsidRPr="0049786C" w:rsidRDefault="001A70C7" w:rsidP="007206E4">
      <w:pPr>
        <w:spacing w:line="340" w:lineRule="exact"/>
        <w:rPr>
          <w:rFonts w:ascii="HG丸ｺﾞｼｯｸM-PRO" w:eastAsia="HG丸ｺﾞｼｯｸM-PRO" w:hAnsi="HG丸ｺﾞｼｯｸM-PRO"/>
          <w:sz w:val="28"/>
        </w:rPr>
      </w:pPr>
      <w:r w:rsidRPr="0049786C">
        <w:rPr>
          <w:rFonts w:ascii="HG丸ｺﾞｼｯｸM-PRO" w:eastAsia="HG丸ｺﾞｼｯｸM-PRO" w:hAnsi="HG丸ｺﾞｼｯｸM-PRO" w:hint="eastAsia"/>
          <w:sz w:val="28"/>
        </w:rPr>
        <w:t>１．各施策事業の</w:t>
      </w:r>
      <w:r w:rsidR="00302226" w:rsidRPr="0049786C">
        <w:rPr>
          <w:rFonts w:ascii="HG丸ｺﾞｼｯｸM-PRO" w:eastAsia="HG丸ｺﾞｼｯｸM-PRO" w:hAnsi="HG丸ｺﾞｼｯｸM-PRO" w:hint="eastAsia"/>
          <w:sz w:val="28"/>
        </w:rPr>
        <w:t>令和</w:t>
      </w:r>
      <w:r w:rsidR="00D06D0B" w:rsidRPr="0049786C">
        <w:rPr>
          <w:rFonts w:ascii="HG丸ｺﾞｼｯｸM-PRO" w:eastAsia="HG丸ｺﾞｼｯｸM-PRO" w:hAnsi="HG丸ｺﾞｼｯｸM-PRO" w:hint="eastAsia"/>
          <w:sz w:val="28"/>
        </w:rPr>
        <w:t>元</w:t>
      </w:r>
      <w:r w:rsidRPr="0049786C">
        <w:rPr>
          <w:rFonts w:ascii="HG丸ｺﾞｼｯｸM-PRO" w:eastAsia="HG丸ｺﾞｼｯｸM-PRO" w:hAnsi="HG丸ｺﾞｼｯｸM-PRO" w:hint="eastAsia"/>
          <w:sz w:val="28"/>
        </w:rPr>
        <w:t>年度の取組の進捗状況について</w:t>
      </w:r>
    </w:p>
    <w:tbl>
      <w:tblPr>
        <w:tblStyle w:val="a7"/>
        <w:tblW w:w="9344" w:type="dxa"/>
        <w:tblInd w:w="392" w:type="dxa"/>
        <w:tblLook w:val="04A0" w:firstRow="1" w:lastRow="0" w:firstColumn="1" w:lastColumn="0" w:noHBand="0" w:noVBand="1"/>
      </w:tblPr>
      <w:tblGrid>
        <w:gridCol w:w="1140"/>
        <w:gridCol w:w="1746"/>
        <w:gridCol w:w="1510"/>
        <w:gridCol w:w="1095"/>
        <w:gridCol w:w="1036"/>
        <w:gridCol w:w="950"/>
        <w:gridCol w:w="917"/>
        <w:gridCol w:w="950"/>
      </w:tblGrid>
      <w:tr w:rsidR="00B3346F" w:rsidRPr="001A70C7" w14:paraId="269EDAA1" w14:textId="77777777" w:rsidTr="00AE3979">
        <w:tc>
          <w:tcPr>
            <w:tcW w:w="2886" w:type="dxa"/>
            <w:gridSpan w:val="2"/>
            <w:vMerge w:val="restart"/>
            <w:vAlign w:val="center"/>
          </w:tcPr>
          <w:p w14:paraId="36F14E63" w14:textId="77777777" w:rsidR="00B3346F" w:rsidRDefault="00B3346F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進</w:t>
            </w:r>
            <w:r w:rsidR="002A057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捗</w:t>
            </w:r>
          </w:p>
        </w:tc>
        <w:tc>
          <w:tcPr>
            <w:tcW w:w="2605" w:type="dxa"/>
            <w:gridSpan w:val="2"/>
            <w:vAlign w:val="center"/>
          </w:tcPr>
          <w:p w14:paraId="6258EEA6" w14:textId="6BC42742" w:rsidR="00B3346F" w:rsidRDefault="00D06D0B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R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  <w:r w:rsidR="00B3346F">
              <w:rPr>
                <w:rFonts w:ascii="HG丸ｺﾞｼｯｸM-PRO" w:eastAsia="HG丸ｺﾞｼｯｸM-PRO" w:hAnsi="HG丸ｺﾞｼｯｸM-PRO" w:hint="eastAsia"/>
              </w:rPr>
              <w:t>年講じた</w:t>
            </w:r>
          </w:p>
        </w:tc>
        <w:tc>
          <w:tcPr>
            <w:tcW w:w="1986" w:type="dxa"/>
            <w:gridSpan w:val="2"/>
            <w:vAlign w:val="center"/>
          </w:tcPr>
          <w:p w14:paraId="08C84979" w14:textId="77777777" w:rsidR="00B3346F" w:rsidRDefault="00B3346F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（参考）</w:t>
            </w:r>
          </w:p>
          <w:p w14:paraId="06B76168" w14:textId="544300E9" w:rsidR="00B3346F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</w:t>
            </w:r>
            <w:r w:rsidR="00D06D0B">
              <w:rPr>
                <w:rFonts w:ascii="HG丸ｺﾞｼｯｸM-PRO" w:eastAsia="HG丸ｺﾞｼｯｸM-PRO" w:hAnsi="HG丸ｺﾞｼｯｸM-PRO"/>
              </w:rPr>
              <w:t>30</w:t>
            </w:r>
            <w:r w:rsidR="00B3346F">
              <w:rPr>
                <w:rFonts w:ascii="HG丸ｺﾞｼｯｸM-PRO" w:eastAsia="HG丸ｺﾞｼｯｸM-PRO" w:hAnsi="HG丸ｺﾞｼｯｸM-PRO" w:hint="eastAsia"/>
              </w:rPr>
              <w:t>年講じた</w:t>
            </w:r>
          </w:p>
        </w:tc>
        <w:tc>
          <w:tcPr>
            <w:tcW w:w="1867" w:type="dxa"/>
            <w:gridSpan w:val="2"/>
          </w:tcPr>
          <w:p w14:paraId="442079F8" w14:textId="77777777" w:rsidR="00B3346F" w:rsidRDefault="00B3346F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（参考）</w:t>
            </w:r>
          </w:p>
          <w:p w14:paraId="2CF3F8DC" w14:textId="68BC3433" w:rsidR="00B3346F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H2</w:t>
            </w:r>
            <w:r w:rsidR="00D06D0B">
              <w:rPr>
                <w:rFonts w:ascii="HG丸ｺﾞｼｯｸM-PRO" w:eastAsia="HG丸ｺﾞｼｯｸM-PRO" w:hAnsi="HG丸ｺﾞｼｯｸM-PRO"/>
              </w:rPr>
              <w:t>9</w:t>
            </w:r>
            <w:r w:rsidR="00B3346F">
              <w:rPr>
                <w:rFonts w:ascii="HG丸ｺﾞｼｯｸM-PRO" w:eastAsia="HG丸ｺﾞｼｯｸM-PRO" w:hAnsi="HG丸ｺﾞｼｯｸM-PRO" w:hint="eastAsia"/>
              </w:rPr>
              <w:t>年度講じた</w:t>
            </w:r>
          </w:p>
        </w:tc>
      </w:tr>
      <w:tr w:rsidR="00B3346F" w:rsidRPr="001A70C7" w14:paraId="79024D19" w14:textId="77777777" w:rsidTr="00AE3979">
        <w:tc>
          <w:tcPr>
            <w:tcW w:w="2886" w:type="dxa"/>
            <w:gridSpan w:val="2"/>
            <w:vMerge/>
          </w:tcPr>
          <w:p w14:paraId="373609A3" w14:textId="77777777" w:rsidR="00B3346F" w:rsidRPr="001A70C7" w:rsidRDefault="00B3346F" w:rsidP="007206E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0" w:type="dxa"/>
          </w:tcPr>
          <w:p w14:paraId="2F1C8011" w14:textId="77777777" w:rsidR="00B3346F" w:rsidRPr="001A70C7" w:rsidRDefault="00DA4F99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1095" w:type="dxa"/>
          </w:tcPr>
          <w:p w14:paraId="7369DB72" w14:textId="77777777" w:rsidR="00B3346F" w:rsidRPr="001A70C7" w:rsidRDefault="00DA4F99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割合</w:t>
            </w:r>
          </w:p>
        </w:tc>
        <w:tc>
          <w:tcPr>
            <w:tcW w:w="1036" w:type="dxa"/>
          </w:tcPr>
          <w:p w14:paraId="3F14AB5C" w14:textId="77777777" w:rsidR="00B3346F" w:rsidRDefault="00DA4F99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950" w:type="dxa"/>
          </w:tcPr>
          <w:p w14:paraId="16FEC782" w14:textId="77777777" w:rsidR="00B3346F" w:rsidRPr="001A70C7" w:rsidRDefault="00DA4F99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割合</w:t>
            </w:r>
          </w:p>
        </w:tc>
        <w:tc>
          <w:tcPr>
            <w:tcW w:w="917" w:type="dxa"/>
          </w:tcPr>
          <w:p w14:paraId="47388CF5" w14:textId="77777777" w:rsidR="00B3346F" w:rsidRDefault="00DA4F99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950" w:type="dxa"/>
          </w:tcPr>
          <w:p w14:paraId="5F847ED3" w14:textId="77777777" w:rsidR="00B3346F" w:rsidRDefault="00DA4F99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割合</w:t>
            </w:r>
          </w:p>
        </w:tc>
      </w:tr>
      <w:tr w:rsidR="00D06D0B" w:rsidRPr="001A70C7" w14:paraId="50B815D4" w14:textId="77777777" w:rsidTr="00785EDD">
        <w:tc>
          <w:tcPr>
            <w:tcW w:w="1140" w:type="dxa"/>
            <w:tcBorders>
              <w:right w:val="dotted" w:sz="4" w:space="0" w:color="auto"/>
            </w:tcBorders>
          </w:tcPr>
          <w:p w14:paraId="6854C039" w14:textId="77777777" w:rsidR="00D06D0B" w:rsidRPr="001A70C7" w:rsidRDefault="00D06D0B" w:rsidP="00D06D0B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</w:t>
            </w:r>
          </w:p>
        </w:tc>
        <w:tc>
          <w:tcPr>
            <w:tcW w:w="1746" w:type="dxa"/>
            <w:tcBorders>
              <w:left w:val="dotted" w:sz="4" w:space="0" w:color="auto"/>
            </w:tcBorders>
          </w:tcPr>
          <w:p w14:paraId="165F4C90" w14:textId="77777777" w:rsidR="00D06D0B" w:rsidRPr="001A70C7" w:rsidRDefault="00D06D0B" w:rsidP="00D06D0B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想定以下かつ要改善</w:t>
            </w:r>
          </w:p>
        </w:tc>
        <w:tc>
          <w:tcPr>
            <w:tcW w:w="1510" w:type="dxa"/>
            <w:vAlign w:val="center"/>
          </w:tcPr>
          <w:p w14:paraId="6108DB78" w14:textId="69DF87C2" w:rsidR="00D06D0B" w:rsidRDefault="0096537D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  <w:tc>
          <w:tcPr>
            <w:tcW w:w="1095" w:type="dxa"/>
            <w:vAlign w:val="center"/>
          </w:tcPr>
          <w:p w14:paraId="2BD87C69" w14:textId="762F1729" w:rsidR="00D06D0B" w:rsidRDefault="00785EDD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  <w:r w:rsidR="00D06D0B">
              <w:rPr>
                <w:rFonts w:ascii="HG丸ｺﾞｼｯｸM-PRO" w:eastAsia="HG丸ｺﾞｼｯｸM-PRO" w:hAnsi="HG丸ｺﾞｼｯｸM-PRO" w:hint="eastAsia"/>
              </w:rPr>
              <w:t>％</w:t>
            </w:r>
          </w:p>
        </w:tc>
        <w:tc>
          <w:tcPr>
            <w:tcW w:w="1036" w:type="dxa"/>
            <w:vAlign w:val="center"/>
          </w:tcPr>
          <w:p w14:paraId="2B299E9D" w14:textId="47024F0E" w:rsidR="00D06D0B" w:rsidRDefault="00D06D0B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950" w:type="dxa"/>
            <w:vAlign w:val="center"/>
          </w:tcPr>
          <w:p w14:paraId="76B6B809" w14:textId="0BB35D89" w:rsidR="00D06D0B" w:rsidRDefault="00D06D0B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0％</w:t>
            </w:r>
          </w:p>
        </w:tc>
        <w:tc>
          <w:tcPr>
            <w:tcW w:w="917" w:type="dxa"/>
            <w:vAlign w:val="center"/>
          </w:tcPr>
          <w:p w14:paraId="5ABF2AA7" w14:textId="5CF3959B" w:rsidR="00D06D0B" w:rsidRDefault="00D06D0B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950" w:type="dxa"/>
            <w:vAlign w:val="center"/>
          </w:tcPr>
          <w:p w14:paraId="72D42C65" w14:textId="501005D3" w:rsidR="00D06D0B" w:rsidRDefault="00D06D0B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1%</w:t>
            </w:r>
          </w:p>
        </w:tc>
      </w:tr>
      <w:tr w:rsidR="00D06D0B" w:rsidRPr="001A70C7" w14:paraId="755AFC11" w14:textId="77777777" w:rsidTr="00785EDD">
        <w:tc>
          <w:tcPr>
            <w:tcW w:w="1140" w:type="dxa"/>
            <w:tcBorders>
              <w:right w:val="dotted" w:sz="4" w:space="0" w:color="auto"/>
            </w:tcBorders>
          </w:tcPr>
          <w:p w14:paraId="412A38A9" w14:textId="77777777" w:rsidR="00D06D0B" w:rsidRPr="001A70C7" w:rsidRDefault="00D06D0B" w:rsidP="00D06D0B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☆☆</w:t>
            </w:r>
          </w:p>
        </w:tc>
        <w:tc>
          <w:tcPr>
            <w:tcW w:w="1746" w:type="dxa"/>
            <w:tcBorders>
              <w:left w:val="dotted" w:sz="4" w:space="0" w:color="auto"/>
            </w:tcBorders>
          </w:tcPr>
          <w:p w14:paraId="0BCC92A6" w14:textId="77777777" w:rsidR="00D06D0B" w:rsidRPr="001A70C7" w:rsidRDefault="00D06D0B" w:rsidP="00D06D0B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想定以下</w:t>
            </w:r>
            <w:r w:rsidRPr="00785EDD">
              <w:rPr>
                <w:rFonts w:ascii="HG丸ｺﾞｼｯｸM-PRO" w:eastAsia="HG丸ｺﾞｼｯｸM-PRO" w:hAnsi="HG丸ｺﾞｼｯｸM-PRO" w:hint="eastAsia"/>
                <w:sz w:val="20"/>
              </w:rPr>
              <w:t>（特に改善を要しない）</w:t>
            </w:r>
          </w:p>
        </w:tc>
        <w:tc>
          <w:tcPr>
            <w:tcW w:w="1510" w:type="dxa"/>
            <w:vAlign w:val="center"/>
          </w:tcPr>
          <w:p w14:paraId="4222A952" w14:textId="383BD74D" w:rsidR="00D06D0B" w:rsidRDefault="002B207E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1095" w:type="dxa"/>
            <w:vAlign w:val="center"/>
          </w:tcPr>
          <w:p w14:paraId="46C67F69" w14:textId="4B54363F" w:rsidR="00D06D0B" w:rsidRDefault="002B207E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D06D0B">
              <w:rPr>
                <w:rFonts w:ascii="HG丸ｺﾞｼｯｸM-PRO" w:eastAsia="HG丸ｺﾞｼｯｸM-PRO" w:hAnsi="HG丸ｺﾞｼｯｸM-PRO" w:hint="eastAsia"/>
              </w:rPr>
              <w:t>％</w:t>
            </w:r>
          </w:p>
        </w:tc>
        <w:tc>
          <w:tcPr>
            <w:tcW w:w="1036" w:type="dxa"/>
            <w:vAlign w:val="center"/>
          </w:tcPr>
          <w:p w14:paraId="4812CA11" w14:textId="62CC7D8A" w:rsidR="00D06D0B" w:rsidRDefault="00D06D0B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950" w:type="dxa"/>
            <w:vAlign w:val="center"/>
          </w:tcPr>
          <w:p w14:paraId="65D425CD" w14:textId="3DDFF553" w:rsidR="00D06D0B" w:rsidRDefault="00D06D0B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％</w:t>
            </w:r>
          </w:p>
        </w:tc>
        <w:tc>
          <w:tcPr>
            <w:tcW w:w="917" w:type="dxa"/>
            <w:vAlign w:val="center"/>
          </w:tcPr>
          <w:p w14:paraId="24CA8891" w14:textId="11BC5DCD" w:rsidR="00D06D0B" w:rsidRDefault="00D06D0B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950" w:type="dxa"/>
            <w:vAlign w:val="center"/>
          </w:tcPr>
          <w:p w14:paraId="08E5DCF9" w14:textId="2DB55343" w:rsidR="00D06D0B" w:rsidRDefault="00D06D0B" w:rsidP="00656E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10%</w:t>
            </w:r>
          </w:p>
        </w:tc>
      </w:tr>
      <w:tr w:rsidR="00D06D0B" w:rsidRPr="001A70C7" w14:paraId="2497E066" w14:textId="77777777" w:rsidTr="00785EDD">
        <w:tc>
          <w:tcPr>
            <w:tcW w:w="1140" w:type="dxa"/>
            <w:tcBorders>
              <w:right w:val="dotted" w:sz="4" w:space="0" w:color="auto"/>
            </w:tcBorders>
          </w:tcPr>
          <w:p w14:paraId="3E85208C" w14:textId="77777777" w:rsidR="00D06D0B" w:rsidRPr="001A70C7" w:rsidRDefault="00D06D0B" w:rsidP="00D06D0B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☆☆☆</w:t>
            </w:r>
          </w:p>
        </w:tc>
        <w:tc>
          <w:tcPr>
            <w:tcW w:w="1746" w:type="dxa"/>
            <w:tcBorders>
              <w:left w:val="dotted" w:sz="4" w:space="0" w:color="auto"/>
            </w:tcBorders>
          </w:tcPr>
          <w:p w14:paraId="5DCB3B5F" w14:textId="77777777" w:rsidR="00D06D0B" w:rsidRDefault="00D06D0B" w:rsidP="00D06D0B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想定どおり</w:t>
            </w:r>
          </w:p>
          <w:p w14:paraId="143E64D1" w14:textId="1186071A" w:rsidR="00785EDD" w:rsidRPr="001A70C7" w:rsidRDefault="00785EDD" w:rsidP="00D06D0B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0" w:type="dxa"/>
            <w:vAlign w:val="center"/>
          </w:tcPr>
          <w:p w14:paraId="38AE641E" w14:textId="441A3D33" w:rsidR="00D06D0B" w:rsidRDefault="00AA0528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087CDB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095" w:type="dxa"/>
            <w:vAlign w:val="center"/>
          </w:tcPr>
          <w:p w14:paraId="1543A399" w14:textId="08EC9CD0" w:rsidR="00D06D0B" w:rsidRDefault="00AA0528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  <w:r w:rsidR="00087CDB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D06D0B">
              <w:rPr>
                <w:rFonts w:ascii="HG丸ｺﾞｼｯｸM-PRO" w:eastAsia="HG丸ｺﾞｼｯｸM-PRO" w:hAnsi="HG丸ｺﾞｼｯｸM-PRO" w:hint="eastAsia"/>
              </w:rPr>
              <w:t>％</w:t>
            </w:r>
          </w:p>
        </w:tc>
        <w:tc>
          <w:tcPr>
            <w:tcW w:w="1036" w:type="dxa"/>
            <w:vAlign w:val="center"/>
          </w:tcPr>
          <w:p w14:paraId="5EE7F01C" w14:textId="7217B134" w:rsidR="00D06D0B" w:rsidRDefault="00D06D0B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6２</w:t>
            </w:r>
          </w:p>
        </w:tc>
        <w:tc>
          <w:tcPr>
            <w:tcW w:w="950" w:type="dxa"/>
            <w:vAlign w:val="center"/>
          </w:tcPr>
          <w:p w14:paraId="02F33F9D" w14:textId="26F91A0F" w:rsidR="00D06D0B" w:rsidRDefault="00D06D0B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87％</w:t>
            </w:r>
          </w:p>
        </w:tc>
        <w:tc>
          <w:tcPr>
            <w:tcW w:w="917" w:type="dxa"/>
            <w:vAlign w:val="center"/>
          </w:tcPr>
          <w:p w14:paraId="48DC0A8E" w14:textId="1FA21491" w:rsidR="00D06D0B" w:rsidRDefault="00D06D0B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59</w:t>
            </w:r>
          </w:p>
        </w:tc>
        <w:tc>
          <w:tcPr>
            <w:tcW w:w="950" w:type="dxa"/>
            <w:vAlign w:val="center"/>
          </w:tcPr>
          <w:p w14:paraId="3C8DBCFC" w14:textId="02CAFBD9" w:rsidR="00D06D0B" w:rsidRDefault="00D06D0B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  <w:r>
              <w:rPr>
                <w:rFonts w:ascii="HG丸ｺﾞｼｯｸM-PRO" w:eastAsia="HG丸ｺﾞｼｯｸM-PRO" w:hAnsi="HG丸ｺﾞｼｯｸM-PRO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>%</w:t>
            </w:r>
          </w:p>
        </w:tc>
      </w:tr>
      <w:tr w:rsidR="00D06D0B" w:rsidRPr="001A70C7" w14:paraId="076BF920" w14:textId="77777777" w:rsidTr="00785EDD">
        <w:tc>
          <w:tcPr>
            <w:tcW w:w="1140" w:type="dxa"/>
            <w:tcBorders>
              <w:right w:val="dotted" w:sz="4" w:space="0" w:color="auto"/>
            </w:tcBorders>
          </w:tcPr>
          <w:p w14:paraId="71885C27" w14:textId="77777777" w:rsidR="00D06D0B" w:rsidRPr="001A70C7" w:rsidRDefault="00D06D0B" w:rsidP="00D06D0B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☆☆☆☆</w:t>
            </w:r>
          </w:p>
        </w:tc>
        <w:tc>
          <w:tcPr>
            <w:tcW w:w="1746" w:type="dxa"/>
            <w:tcBorders>
              <w:left w:val="dotted" w:sz="4" w:space="0" w:color="auto"/>
            </w:tcBorders>
          </w:tcPr>
          <w:p w14:paraId="310474F3" w14:textId="77777777" w:rsidR="00D06D0B" w:rsidRDefault="00D06D0B" w:rsidP="00D06D0B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想定以上</w:t>
            </w:r>
          </w:p>
          <w:p w14:paraId="17443FBA" w14:textId="58B19DED" w:rsidR="00785EDD" w:rsidRPr="001A70C7" w:rsidRDefault="00785EDD" w:rsidP="00D06D0B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0" w:type="dxa"/>
            <w:vAlign w:val="center"/>
          </w:tcPr>
          <w:p w14:paraId="304D8A47" w14:textId="01DB6545" w:rsidR="00D06D0B" w:rsidRDefault="00087CDB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095" w:type="dxa"/>
            <w:vAlign w:val="center"/>
          </w:tcPr>
          <w:p w14:paraId="29BE991D" w14:textId="5D797A61" w:rsidR="00D06D0B" w:rsidRDefault="00087CDB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D06D0B">
              <w:rPr>
                <w:rFonts w:ascii="HG丸ｺﾞｼｯｸM-PRO" w:eastAsia="HG丸ｺﾞｼｯｸM-PRO" w:hAnsi="HG丸ｺﾞｼｯｸM-PRO" w:hint="eastAsia"/>
              </w:rPr>
              <w:t>%</w:t>
            </w:r>
          </w:p>
        </w:tc>
        <w:tc>
          <w:tcPr>
            <w:tcW w:w="1036" w:type="dxa"/>
            <w:vAlign w:val="center"/>
          </w:tcPr>
          <w:p w14:paraId="1004C6C7" w14:textId="13091EF7" w:rsidR="00D06D0B" w:rsidRDefault="00D06D0B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950" w:type="dxa"/>
            <w:vAlign w:val="center"/>
          </w:tcPr>
          <w:p w14:paraId="224A8095" w14:textId="6F180F58" w:rsidR="00D06D0B" w:rsidRDefault="00D06D0B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3%</w:t>
            </w:r>
          </w:p>
        </w:tc>
        <w:tc>
          <w:tcPr>
            <w:tcW w:w="917" w:type="dxa"/>
            <w:vAlign w:val="center"/>
          </w:tcPr>
          <w:p w14:paraId="1F33A820" w14:textId="7F7ED629" w:rsidR="00D06D0B" w:rsidRDefault="00D06D0B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950" w:type="dxa"/>
            <w:vAlign w:val="center"/>
          </w:tcPr>
          <w:p w14:paraId="1BC59EDB" w14:textId="2E2029F9" w:rsidR="00D06D0B" w:rsidRDefault="00D06D0B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4%</w:t>
            </w:r>
          </w:p>
        </w:tc>
      </w:tr>
      <w:tr w:rsidR="00AE3979" w:rsidRPr="001A70C7" w14:paraId="5892EF13" w14:textId="22F6FD3E" w:rsidTr="00785EDD">
        <w:trPr>
          <w:trHeight w:val="710"/>
        </w:trPr>
        <w:tc>
          <w:tcPr>
            <w:tcW w:w="2886" w:type="dxa"/>
            <w:gridSpan w:val="2"/>
            <w:vAlign w:val="center"/>
          </w:tcPr>
          <w:p w14:paraId="5440F1A1" w14:textId="3C3D5435" w:rsidR="00785EDD" w:rsidRPr="001A70C7" w:rsidRDefault="00AE3979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1510" w:type="dxa"/>
            <w:vAlign w:val="center"/>
          </w:tcPr>
          <w:p w14:paraId="5A827F62" w14:textId="0EACA1C4" w:rsidR="00AE3979" w:rsidRPr="006A3E8B" w:rsidRDefault="006A72C6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1095" w:type="dxa"/>
            <w:vAlign w:val="center"/>
          </w:tcPr>
          <w:p w14:paraId="5B5DC0E5" w14:textId="0CF31DB5" w:rsidR="00AE3979" w:rsidRPr="006A3E8B" w:rsidRDefault="00AE3979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6" w:type="dxa"/>
            <w:vAlign w:val="center"/>
          </w:tcPr>
          <w:p w14:paraId="36BDF96B" w14:textId="3D14ABC2" w:rsidR="00AE3979" w:rsidRDefault="00AE3979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  <w:r w:rsidR="006E6FE4"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950" w:type="dxa"/>
            <w:vAlign w:val="center"/>
          </w:tcPr>
          <w:p w14:paraId="31164AC0" w14:textId="1B49867A" w:rsidR="00AE3979" w:rsidRPr="006A3E8B" w:rsidRDefault="00AE3979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7" w:type="dxa"/>
            <w:vAlign w:val="center"/>
          </w:tcPr>
          <w:p w14:paraId="3F3E692A" w14:textId="0641F649" w:rsidR="00AE3979" w:rsidRDefault="006E6FE4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</w:p>
        </w:tc>
        <w:tc>
          <w:tcPr>
            <w:tcW w:w="950" w:type="dxa"/>
            <w:vAlign w:val="center"/>
          </w:tcPr>
          <w:p w14:paraId="585539B0" w14:textId="63E58160" w:rsidR="00AE3979" w:rsidRDefault="00AE3979" w:rsidP="00785ED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7EA9973" w14:textId="688164FA" w:rsidR="003C3E37" w:rsidRDefault="003C3E37" w:rsidP="007206E4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470BC088" w14:textId="7B73D673" w:rsidR="00785EDD" w:rsidRDefault="00785EDD" w:rsidP="007206E4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25F6FD5A" w14:textId="77777777" w:rsidR="00EC3EDA" w:rsidRDefault="00EC3EDA" w:rsidP="007206E4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28D9CDD0" w14:textId="69EF8C12" w:rsidR="00785EDD" w:rsidRDefault="00785EDD" w:rsidP="00785EDD">
      <w:pPr>
        <w:spacing w:line="340" w:lineRule="exact"/>
        <w:rPr>
          <w:rFonts w:ascii="HG丸ｺﾞｼｯｸM-PRO" w:eastAsia="HG丸ｺﾞｼｯｸM-PRO" w:hAnsi="HG丸ｺﾞｼｯｸM-PRO"/>
        </w:rPr>
      </w:pPr>
      <w:r w:rsidRPr="0049786C">
        <w:rPr>
          <w:rFonts w:ascii="HG丸ｺﾞｼｯｸM-PRO" w:eastAsia="HG丸ｺﾞｼｯｸM-PRO" w:hAnsi="HG丸ｺﾞｼｯｸM-PRO" w:hint="eastAsia"/>
          <w:sz w:val="28"/>
        </w:rPr>
        <w:t>２．進捗状況が想定以上又は想定以下となった施策事業について</w:t>
      </w:r>
    </w:p>
    <w:p w14:paraId="0ACD9E4D" w14:textId="7264554B" w:rsidR="004D5834" w:rsidRPr="0049786C" w:rsidRDefault="004D5834" w:rsidP="002A0575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  <w:r w:rsidRPr="0049786C">
        <w:rPr>
          <w:rFonts w:ascii="HG丸ｺﾞｼｯｸM-PRO" w:eastAsia="HG丸ｺﾞｼｯｸM-PRO" w:hAnsi="HG丸ｺﾞｼｯｸM-PRO" w:hint="eastAsia"/>
          <w:sz w:val="24"/>
        </w:rPr>
        <w:t>（</w:t>
      </w:r>
      <w:r w:rsidR="00987F2B">
        <w:rPr>
          <w:rFonts w:ascii="HG丸ｺﾞｼｯｸM-PRO" w:eastAsia="HG丸ｺﾞｼｯｸM-PRO" w:hAnsi="HG丸ｺﾞｼｯｸM-PRO" w:hint="eastAsia"/>
          <w:sz w:val="24"/>
        </w:rPr>
        <w:t>1</w:t>
      </w:r>
      <w:r w:rsidRPr="0049786C">
        <w:rPr>
          <w:rFonts w:ascii="HG丸ｺﾞｼｯｸM-PRO" w:eastAsia="HG丸ｺﾞｼｯｸM-PRO" w:hAnsi="HG丸ｺﾞｼｯｸM-PRO" w:hint="eastAsia"/>
          <w:sz w:val="24"/>
        </w:rPr>
        <w:t>）想定以下（特に改善を要しない）【☆☆】となった施策事業</w:t>
      </w:r>
    </w:p>
    <w:tbl>
      <w:tblPr>
        <w:tblStyle w:val="a7"/>
        <w:tblW w:w="10235" w:type="dxa"/>
        <w:tblInd w:w="108" w:type="dxa"/>
        <w:tblLook w:val="04A0" w:firstRow="1" w:lastRow="0" w:firstColumn="1" w:lastColumn="0" w:noHBand="0" w:noVBand="1"/>
      </w:tblPr>
      <w:tblGrid>
        <w:gridCol w:w="2268"/>
        <w:gridCol w:w="3998"/>
        <w:gridCol w:w="3969"/>
      </w:tblGrid>
      <w:tr w:rsidR="004D5834" w:rsidRPr="004D5834" w14:paraId="646BE06C" w14:textId="77777777" w:rsidTr="00CC55D2">
        <w:tc>
          <w:tcPr>
            <w:tcW w:w="2268" w:type="dxa"/>
          </w:tcPr>
          <w:p w14:paraId="0D3EADA4" w14:textId="77777777" w:rsidR="004D5834" w:rsidRPr="004D5834" w:rsidRDefault="004D5834" w:rsidP="0099528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D5834">
              <w:rPr>
                <w:rFonts w:ascii="HG丸ｺﾞｼｯｸM-PRO" w:eastAsia="HG丸ｺﾞｼｯｸM-PRO" w:hAnsi="HG丸ｺﾞｼｯｸM-PRO" w:hint="eastAsia"/>
                <w:szCs w:val="21"/>
              </w:rPr>
              <w:t>施策事業名</w:t>
            </w:r>
          </w:p>
        </w:tc>
        <w:tc>
          <w:tcPr>
            <w:tcW w:w="3998" w:type="dxa"/>
          </w:tcPr>
          <w:p w14:paraId="389832DD" w14:textId="77777777" w:rsidR="004D5834" w:rsidRPr="004D5834" w:rsidRDefault="004D5834" w:rsidP="0099528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D5834">
              <w:rPr>
                <w:rFonts w:ascii="HG丸ｺﾞｼｯｸM-PRO" w:eastAsia="HG丸ｺﾞｼｯｸM-PRO" w:hAnsi="HG丸ｺﾞｼｯｸM-PRO" w:hint="eastAsia"/>
                <w:szCs w:val="21"/>
              </w:rPr>
              <w:t>取組指標</w:t>
            </w:r>
          </w:p>
        </w:tc>
        <w:tc>
          <w:tcPr>
            <w:tcW w:w="3969" w:type="dxa"/>
          </w:tcPr>
          <w:p w14:paraId="41E40A4C" w14:textId="77777777" w:rsidR="004D5834" w:rsidRPr="004D5834" w:rsidRDefault="004D5834" w:rsidP="0099528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D5834">
              <w:rPr>
                <w:rFonts w:ascii="HG丸ｺﾞｼｯｸM-PRO" w:eastAsia="HG丸ｺﾞｼｯｸM-PRO" w:hAnsi="HG丸ｺﾞｼｯｸM-PRO" w:hint="eastAsia"/>
                <w:szCs w:val="21"/>
              </w:rPr>
              <w:t>実績（取組指標に対する結果</w:t>
            </w:r>
            <w:r w:rsidR="00AD23AC">
              <w:rPr>
                <w:rFonts w:ascii="HG丸ｺﾞｼｯｸM-PRO" w:eastAsia="HG丸ｺﾞｼｯｸM-PRO" w:hAnsi="HG丸ｺﾞｼｯｸM-PRO" w:hint="eastAsia"/>
                <w:szCs w:val="21"/>
              </w:rPr>
              <w:t>概要</w:t>
            </w:r>
            <w:r w:rsidRPr="004D5834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4D5834" w:rsidRPr="004D5834" w14:paraId="056B3551" w14:textId="77777777" w:rsidTr="00CC55D2">
        <w:tc>
          <w:tcPr>
            <w:tcW w:w="2268" w:type="dxa"/>
          </w:tcPr>
          <w:p w14:paraId="634739D5" w14:textId="77777777" w:rsidR="004D5834" w:rsidRDefault="00995285" w:rsidP="0099528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2-2-</w:t>
            </w:r>
            <w:r w:rsidR="00650CCF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="001B6F8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50CCF"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循環型社会推進計画の推進</w:t>
            </w:r>
          </w:p>
          <w:p w14:paraId="5509C6D7" w14:textId="7F58538A" w:rsidR="00F5779E" w:rsidRDefault="00F5779E" w:rsidP="0099528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6A2D13">
              <w:rPr>
                <w:rFonts w:ascii="HG丸ｺﾞｼｯｸM-PRO" w:eastAsia="HG丸ｺﾞｼｯｸM-PRO" w:hAnsi="HG丸ｺﾞｼｯｸM-PRO" w:hint="eastAsia"/>
                <w:szCs w:val="21"/>
              </w:rPr>
              <w:t>2018年度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☆☆☆）</w:t>
            </w:r>
          </w:p>
        </w:tc>
        <w:tc>
          <w:tcPr>
            <w:tcW w:w="3998" w:type="dxa"/>
          </w:tcPr>
          <w:p w14:paraId="005ED31F" w14:textId="77777777" w:rsidR="00650CCF" w:rsidRPr="00650CCF" w:rsidRDefault="00650CCF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（一般廃棄物）</w:t>
            </w:r>
          </w:p>
          <w:p w14:paraId="4C1156F0" w14:textId="34935AEA" w:rsidR="0049786C" w:rsidRDefault="0049786C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2020年度目標</w:t>
            </w:r>
          </w:p>
          <w:p w14:paraId="57CF5C69" w14:textId="0E2211CB" w:rsidR="0067662A" w:rsidRDefault="0067662A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〇一般廃棄物の排出量：</w:t>
            </w:r>
            <w:r w:rsidR="00650CCF"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278万トン</w:t>
            </w:r>
          </w:p>
          <w:p w14:paraId="3788AB68" w14:textId="11248C87" w:rsidR="0067662A" w:rsidRDefault="0067662A" w:rsidP="0067662A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="00650CCF"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１人１日当たりの生活系ごみ排出量</w:t>
            </w:r>
          </w:p>
          <w:p w14:paraId="62031479" w14:textId="7A1FF861" w:rsidR="0067662A" w:rsidRDefault="00650CCF" w:rsidP="0067662A">
            <w:pPr>
              <w:spacing w:line="340" w:lineRule="exact"/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403g/人・日</w:t>
            </w:r>
          </w:p>
          <w:p w14:paraId="2FF8E60B" w14:textId="4C958597" w:rsidR="0067662A" w:rsidRDefault="0067662A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〇再生利用率：</w:t>
            </w:r>
            <w:r w:rsidR="00650CCF"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15.8％</w:t>
            </w:r>
          </w:p>
          <w:p w14:paraId="50D602A9" w14:textId="2941416C" w:rsidR="00650CCF" w:rsidRPr="00650CCF" w:rsidRDefault="0067662A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〇最終処分量：</w:t>
            </w:r>
            <w:r w:rsidR="00650CCF"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32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万トン</w:t>
            </w:r>
          </w:p>
          <w:p w14:paraId="200CA9E9" w14:textId="77777777" w:rsidR="006A2D13" w:rsidRDefault="006A2D13" w:rsidP="0049786C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83647C6" w14:textId="10A8352D" w:rsidR="0049786C" w:rsidRPr="00650CCF" w:rsidRDefault="0049786C" w:rsidP="0049786C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【参考】</w:t>
            </w:r>
          </w:p>
          <w:p w14:paraId="256C2384" w14:textId="4F7BDE36" w:rsidR="0049786C" w:rsidRPr="00650CCF" w:rsidRDefault="0049786C" w:rsidP="0049786C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2016年度実績</w:t>
            </w:r>
          </w:p>
          <w:p w14:paraId="409B355A" w14:textId="77777777" w:rsidR="0049786C" w:rsidRPr="00650CCF" w:rsidRDefault="0049786C" w:rsidP="0049786C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排出量　　：307万トン</w:t>
            </w:r>
          </w:p>
          <w:p w14:paraId="1D5A9297" w14:textId="77777777" w:rsidR="0049786C" w:rsidRPr="00650CCF" w:rsidRDefault="0049786C" w:rsidP="0049786C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再生利用率：13.8％</w:t>
            </w:r>
          </w:p>
          <w:p w14:paraId="36B67CFA" w14:textId="77777777" w:rsidR="0049786C" w:rsidRPr="00650CCF" w:rsidRDefault="0049786C" w:rsidP="0049786C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最終処分量：36万トン</w:t>
            </w:r>
          </w:p>
          <w:p w14:paraId="49F7EF42" w14:textId="77777777" w:rsidR="0049786C" w:rsidRDefault="0049786C" w:rsidP="0049786C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１人１日当たりの生活系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ごみ排出量</w:t>
            </w:r>
          </w:p>
          <w:p w14:paraId="27938BE5" w14:textId="14A646D4" w:rsidR="0049786C" w:rsidRPr="00650CCF" w:rsidRDefault="0049786C" w:rsidP="0049786C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448g/人・日</w:t>
            </w:r>
          </w:p>
          <w:p w14:paraId="7FB3FD15" w14:textId="20DF09B7" w:rsidR="0049786C" w:rsidRDefault="0049786C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784828E" w14:textId="21914998" w:rsidR="006A2D13" w:rsidRDefault="006A2D13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DC1150C" w14:textId="77777777" w:rsidR="006A2D13" w:rsidRDefault="006A2D13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30E24A" w14:textId="2929F9B5" w:rsidR="00650CCF" w:rsidRPr="00650CCF" w:rsidRDefault="00650CCF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（産業廃棄物）</w:t>
            </w:r>
          </w:p>
          <w:p w14:paraId="3F8191CE" w14:textId="4B8EB225" w:rsidR="0049786C" w:rsidRDefault="00650CCF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2020年度</w:t>
            </w:r>
            <w:r w:rsidR="0049786C">
              <w:rPr>
                <w:rFonts w:ascii="HG丸ｺﾞｼｯｸM-PRO" w:eastAsia="HG丸ｺﾞｼｯｸM-PRO" w:hAnsi="HG丸ｺﾞｼｯｸM-PRO" w:hint="eastAsia"/>
                <w:szCs w:val="21"/>
              </w:rPr>
              <w:t>目標</w:t>
            </w:r>
          </w:p>
          <w:p w14:paraId="1B23E82C" w14:textId="53F5B9A2" w:rsidR="0049786C" w:rsidRDefault="0049786C" w:rsidP="00F5779E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排出量：</w:t>
            </w:r>
            <w:r w:rsidR="00650CCF"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1,534万トン</w:t>
            </w:r>
          </w:p>
          <w:p w14:paraId="2582E68F" w14:textId="56B3924D" w:rsidR="0049786C" w:rsidRDefault="00650CCF" w:rsidP="00F5779E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再生利用率</w:t>
            </w:r>
            <w:r w:rsidR="0049786C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32.2％</w:t>
            </w:r>
          </w:p>
          <w:p w14:paraId="7A69CA19" w14:textId="297288D8" w:rsidR="004D5834" w:rsidRPr="004D5834" w:rsidRDefault="00650CCF" w:rsidP="00F5779E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最終処分量を37万トン</w:t>
            </w:r>
          </w:p>
        </w:tc>
        <w:tc>
          <w:tcPr>
            <w:tcW w:w="3969" w:type="dxa"/>
          </w:tcPr>
          <w:p w14:paraId="0A311842" w14:textId="74AF9559" w:rsidR="00650CCF" w:rsidRPr="00650CCF" w:rsidRDefault="0049786C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（</w:t>
            </w:r>
            <w:r w:rsidR="00650CCF"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一般廃棄物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650CCF"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29194B15" w14:textId="3567D889" w:rsidR="0067662A" w:rsidRDefault="0067662A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2018年度実績</w:t>
            </w:r>
            <w:r w:rsidR="00D979CF">
              <w:rPr>
                <w:rFonts w:ascii="HG丸ｺﾞｼｯｸM-PRO" w:eastAsia="HG丸ｺﾞｼｯｸM-PRO" w:hAnsi="HG丸ｺﾞｼｯｸM-PRO" w:hint="eastAsia"/>
                <w:szCs w:val="21"/>
              </w:rPr>
              <w:t>（速報値）</w:t>
            </w:r>
          </w:p>
          <w:p w14:paraId="73882C3E" w14:textId="4FE2CAFC" w:rsidR="00650CCF" w:rsidRPr="00650CCF" w:rsidRDefault="0049786C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="00650CCF"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排出量　　　：　310万トン</w:t>
            </w:r>
          </w:p>
          <w:p w14:paraId="78B862B5" w14:textId="77777777" w:rsidR="0049786C" w:rsidRDefault="0049786C" w:rsidP="0049786C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１人１日当たりの生活系ごみ排出量</w:t>
            </w:r>
          </w:p>
          <w:p w14:paraId="783B2C95" w14:textId="1E13CD51" w:rsidR="0049786C" w:rsidRPr="00650CCF" w:rsidRDefault="0049786C" w:rsidP="0049786C">
            <w:pPr>
              <w:spacing w:line="340" w:lineRule="exact"/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454ｇ/人・日</w:t>
            </w:r>
          </w:p>
          <w:p w14:paraId="4A16338B" w14:textId="1B6DC5E1" w:rsidR="00650CCF" w:rsidRPr="00650CCF" w:rsidRDefault="0049786C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〇再生利用率</w:t>
            </w:r>
            <w:r w:rsidR="00650CCF"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：13.3％</w:t>
            </w:r>
          </w:p>
          <w:p w14:paraId="50C4406C" w14:textId="703D7B94" w:rsidR="00650CCF" w:rsidRPr="00650CCF" w:rsidRDefault="0049786C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="00650CCF"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最終処分量：37万トン</w:t>
            </w:r>
          </w:p>
          <w:p w14:paraId="2E690830" w14:textId="20986004" w:rsidR="00F5779E" w:rsidRPr="006A2D13" w:rsidRDefault="00F5779E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6A2D13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※大阪北部</w:t>
            </w:r>
            <w:r w:rsidR="006A2D13" w:rsidRPr="006A2D13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地震や台風21号の影響により増加</w:t>
            </w:r>
          </w:p>
          <w:p w14:paraId="2BE84C99" w14:textId="77777777" w:rsidR="006A2D13" w:rsidRDefault="006A2D13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5222337" w14:textId="01BAC3F2" w:rsidR="00650CCF" w:rsidRPr="00650CCF" w:rsidRDefault="00650CCF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◆成果を実感できる指標</w:t>
            </w:r>
          </w:p>
          <w:p w14:paraId="19ADD44B" w14:textId="0E4418B4" w:rsidR="00650CCF" w:rsidRPr="00650CCF" w:rsidRDefault="0049786C" w:rsidP="0049786C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="00650CCF"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１人１日当たりの資源ごみを含む生活系ごみ排出量：512ｇ/人・日</w:t>
            </w:r>
          </w:p>
          <w:p w14:paraId="3CB5F685" w14:textId="54A0D713" w:rsidR="00650CCF" w:rsidRPr="00650CCF" w:rsidRDefault="0049786C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="00650CCF"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生活系ごみ分別排出率：21.9％</w:t>
            </w:r>
          </w:p>
          <w:p w14:paraId="671E3BF6" w14:textId="77777777" w:rsidR="0049786C" w:rsidRDefault="0049786C" w:rsidP="0049786C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="00650CCF"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ガラス等（主に行政により分別収集が行われている品目）のみの再生利用率</w:t>
            </w:r>
          </w:p>
          <w:p w14:paraId="2BBF2BC7" w14:textId="4669E25F" w:rsidR="00650CCF" w:rsidRPr="00650CCF" w:rsidRDefault="00650CCF" w:rsidP="0049786C">
            <w:pPr>
              <w:spacing w:line="340" w:lineRule="exact"/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5.1％</w:t>
            </w:r>
          </w:p>
          <w:p w14:paraId="5FFF3481" w14:textId="426CC1BE" w:rsidR="00650CCF" w:rsidRPr="00650CCF" w:rsidRDefault="0049786C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="00650CCF"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最終処分率：</w:t>
            </w:r>
            <w:r w:rsidR="00D979CF">
              <w:rPr>
                <w:rFonts w:ascii="HG丸ｺﾞｼｯｸM-PRO" w:eastAsia="HG丸ｺﾞｼｯｸM-PRO" w:hAnsi="HG丸ｺﾞｼｯｸM-PRO" w:hint="eastAsia"/>
                <w:szCs w:val="21"/>
              </w:rPr>
              <w:t>11.９</w:t>
            </w:r>
            <w:r w:rsidR="00650CCF"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％</w:t>
            </w:r>
          </w:p>
          <w:p w14:paraId="30DA5D20" w14:textId="44335D28" w:rsidR="0049786C" w:rsidRDefault="0049786C" w:rsidP="00785EDD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（産業廃棄物）</w:t>
            </w:r>
          </w:p>
          <w:p w14:paraId="0A7D4206" w14:textId="002AF12A" w:rsidR="00650CCF" w:rsidRPr="00650CCF" w:rsidRDefault="00650CCF" w:rsidP="00650CCF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2014年度実績</w:t>
            </w:r>
          </w:p>
          <w:p w14:paraId="025A8DBD" w14:textId="26A55ED3" w:rsidR="00650CCF" w:rsidRPr="00650CCF" w:rsidRDefault="00650CCF" w:rsidP="00F5779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排出量　　　：1,518万トン</w:t>
            </w:r>
          </w:p>
          <w:p w14:paraId="66FC4FEB" w14:textId="77777777" w:rsidR="00650CCF" w:rsidRPr="00650CCF" w:rsidRDefault="00650CCF" w:rsidP="00F5779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再生利用率　：　31.8％</w:t>
            </w:r>
          </w:p>
          <w:p w14:paraId="6CBC0DD2" w14:textId="7892D66B" w:rsidR="007206E4" w:rsidRPr="004D5834" w:rsidRDefault="00650CCF" w:rsidP="00F5779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最終処分量　：　38万トン</w:t>
            </w:r>
          </w:p>
        </w:tc>
      </w:tr>
      <w:tr w:rsidR="006A2D13" w:rsidRPr="004D5834" w14:paraId="38161588" w14:textId="77777777" w:rsidTr="00CC55D2">
        <w:tc>
          <w:tcPr>
            <w:tcW w:w="2268" w:type="dxa"/>
          </w:tcPr>
          <w:p w14:paraId="48698A1B" w14:textId="77777777" w:rsidR="006A2D13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2-２-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廃棄物最終処分場の適正管理等</w:t>
            </w:r>
          </w:p>
          <w:p w14:paraId="13B22EE2" w14:textId="69C42ED5" w:rsidR="006A2D13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（2018年度☆☆）</w:t>
            </w:r>
          </w:p>
        </w:tc>
        <w:tc>
          <w:tcPr>
            <w:tcW w:w="3998" w:type="dxa"/>
          </w:tcPr>
          <w:p w14:paraId="405469D2" w14:textId="77777777" w:rsidR="006A2D13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大阪湾圏域広域処理場整備事業の促進会議　10回</w:t>
            </w:r>
          </w:p>
          <w:p w14:paraId="016C7FC0" w14:textId="77777777" w:rsidR="006A2D13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8320437" w14:textId="77777777" w:rsidR="006A2D13" w:rsidRPr="00650CCF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堺第７-３区の適切な維持管理</w:t>
            </w:r>
          </w:p>
          <w:p w14:paraId="51D86A07" w14:textId="77777777" w:rsidR="006A2D13" w:rsidRPr="00650CCF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環境調査　　12回　1,815検体</w:t>
            </w:r>
          </w:p>
          <w:p w14:paraId="76686349" w14:textId="77777777" w:rsidR="006A2D13" w:rsidRPr="00650CCF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護岸被覆防食工事　　30.1ｍ</w:t>
            </w:r>
          </w:p>
          <w:p w14:paraId="35BD47F4" w14:textId="1DB5D212" w:rsidR="006A2D13" w:rsidRDefault="006A2D13" w:rsidP="006A2D13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老朽化対策工事（排水路）　111ｍ</w:t>
            </w:r>
          </w:p>
        </w:tc>
        <w:tc>
          <w:tcPr>
            <w:tcW w:w="3969" w:type="dxa"/>
          </w:tcPr>
          <w:p w14:paraId="6348BB67" w14:textId="77777777" w:rsidR="006A2D13" w:rsidRPr="00650CCF" w:rsidRDefault="006A2D13" w:rsidP="006A2D13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フェニックスセンター及び関係地方公共団体等と連携し、次期計画の具体化に向けた取組み等（会議等：12回）</w:t>
            </w:r>
          </w:p>
          <w:p w14:paraId="54A49365" w14:textId="77777777" w:rsidR="006A2D13" w:rsidRPr="00650CCF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堺第７-３区の適切な維持管理</w:t>
            </w:r>
          </w:p>
          <w:p w14:paraId="48B76A93" w14:textId="77777777" w:rsidR="006A2D13" w:rsidRPr="00650CCF" w:rsidRDefault="006A2D13" w:rsidP="006A2D13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環境調査　　年12回　1,855検体</w:t>
            </w:r>
          </w:p>
          <w:p w14:paraId="3F805DEC" w14:textId="77777777" w:rsidR="006A2D13" w:rsidRPr="00650CCF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護岸被覆防食工事　　　28.4m</w:t>
            </w:r>
          </w:p>
          <w:p w14:paraId="3A9FFC61" w14:textId="77777777" w:rsidR="006A2D13" w:rsidRPr="00650CCF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老朽化対策工事（排水路）　0m</w:t>
            </w:r>
          </w:p>
          <w:p w14:paraId="397E29CB" w14:textId="38B32234" w:rsidR="006A2D13" w:rsidRPr="006A2D13" w:rsidRDefault="006A2D13" w:rsidP="00CC55D2">
            <w:pPr>
              <w:spacing w:line="340" w:lineRule="exact"/>
              <w:ind w:left="210" w:rightChars="-50" w:right="-105" w:hangingChars="100" w:hanging="21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6A2D13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※排水路より優先度が高い老朽化対策工事を実施したため、排水路工事は縮小</w:t>
            </w:r>
          </w:p>
        </w:tc>
      </w:tr>
      <w:tr w:rsidR="006A2D13" w:rsidRPr="004D5834" w14:paraId="09078CE1" w14:textId="77777777" w:rsidTr="00CC55D2">
        <w:tc>
          <w:tcPr>
            <w:tcW w:w="2268" w:type="dxa"/>
          </w:tcPr>
          <w:p w14:paraId="5AD2EEBD" w14:textId="062E100D" w:rsidR="006A2D13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2-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共生の森づくり活動の推進</w:t>
            </w:r>
          </w:p>
          <w:p w14:paraId="691DAE09" w14:textId="4C52ABEE" w:rsidR="006A2D13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（2018年度☆☆）</w:t>
            </w:r>
          </w:p>
          <w:p w14:paraId="52ED5689" w14:textId="46C500D0" w:rsidR="006A2D13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C738518" w14:textId="77777777" w:rsidR="006A2D13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98" w:type="dxa"/>
          </w:tcPr>
          <w:p w14:paraId="62F7A586" w14:textId="77777777" w:rsidR="006A2D13" w:rsidRDefault="006A2D13" w:rsidP="006A2D13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共生の森づくり活動への参加人数　</w:t>
            </w:r>
          </w:p>
          <w:p w14:paraId="761DA753" w14:textId="0079FD50" w:rsidR="006A2D13" w:rsidRPr="00650CCF" w:rsidRDefault="006A2D13" w:rsidP="006A2D13">
            <w:pPr>
              <w:spacing w:line="340" w:lineRule="exact"/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約1,200人</w:t>
            </w:r>
          </w:p>
          <w:p w14:paraId="36C5CA9A" w14:textId="199AB88D" w:rsidR="006A2D13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企業や府民による植栽面積　約１ha</w:t>
            </w:r>
          </w:p>
        </w:tc>
        <w:tc>
          <w:tcPr>
            <w:tcW w:w="3969" w:type="dxa"/>
          </w:tcPr>
          <w:p w14:paraId="0FB208D2" w14:textId="77777777" w:rsidR="006A2D13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〇参加人数</w:t>
            </w:r>
          </w:p>
          <w:p w14:paraId="6FA848D1" w14:textId="1A77A6BF" w:rsidR="006A2D13" w:rsidRDefault="00AE330F" w:rsidP="006A2D13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651</w:t>
            </w:r>
            <w:r w:rsidR="006A2D13"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人／年</w:t>
            </w:r>
          </w:p>
          <w:p w14:paraId="2C1BB2F0" w14:textId="60D8997D" w:rsidR="006A2D13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〇企業や府民による植栽面積　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約0.4ha</w:t>
            </w:r>
          </w:p>
          <w:p w14:paraId="5CFA4A77" w14:textId="085267F4" w:rsidR="006A2D13" w:rsidRPr="006A2D13" w:rsidRDefault="006A2D13" w:rsidP="00602CBD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6A2D13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※新型コロナウイルス感染症の拡大防止のためイベントを中止</w:t>
            </w:r>
          </w:p>
        </w:tc>
      </w:tr>
      <w:tr w:rsidR="006A2D13" w:rsidRPr="004D5834" w14:paraId="4510E964" w14:textId="77777777" w:rsidTr="00CC55D2">
        <w:trPr>
          <w:trHeight w:val="1145"/>
        </w:trPr>
        <w:tc>
          <w:tcPr>
            <w:tcW w:w="2268" w:type="dxa"/>
          </w:tcPr>
          <w:p w14:paraId="3988D1DF" w14:textId="77777777" w:rsidR="006A2D13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2-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3-3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8E362B">
              <w:rPr>
                <w:rFonts w:ascii="HG丸ｺﾞｼｯｸM-PRO" w:eastAsia="HG丸ｺﾞｼｯｸM-PRO" w:hAnsi="HG丸ｺﾞｼｯｸM-PRO" w:hint="eastAsia"/>
                <w:szCs w:val="21"/>
              </w:rPr>
              <w:t>大阪エコ農業の推進</w:t>
            </w:r>
          </w:p>
          <w:p w14:paraId="18FC7A12" w14:textId="50E818AD" w:rsidR="006A2D13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（2018年度☆☆☆）</w:t>
            </w:r>
          </w:p>
        </w:tc>
        <w:tc>
          <w:tcPr>
            <w:tcW w:w="3998" w:type="dxa"/>
          </w:tcPr>
          <w:p w14:paraId="28E3B9D1" w14:textId="493B9639" w:rsidR="006A2D13" w:rsidRPr="00650CCF" w:rsidRDefault="006A2D13" w:rsidP="006A2D13">
            <w:pPr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8E362B">
              <w:rPr>
                <w:rFonts w:ascii="HG丸ｺﾞｼｯｸM-PRO" w:eastAsia="HG丸ｺﾞｼｯｸM-PRO" w:hAnsi="HG丸ｺﾞｼｯｸM-PRO" w:hint="eastAsia"/>
                <w:szCs w:val="21"/>
              </w:rPr>
              <w:t>大阪エコ農産物認証面積　569ha</w:t>
            </w:r>
          </w:p>
        </w:tc>
        <w:tc>
          <w:tcPr>
            <w:tcW w:w="3969" w:type="dxa"/>
          </w:tcPr>
          <w:p w14:paraId="36591817" w14:textId="77777777" w:rsidR="006A2D13" w:rsidRDefault="006A2D13" w:rsidP="006A2D13">
            <w:pPr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8E362B">
              <w:rPr>
                <w:rFonts w:ascii="HG丸ｺﾞｼｯｸM-PRO" w:eastAsia="HG丸ｺﾞｼｯｸM-PRO" w:hAnsi="HG丸ｺﾞｼｯｸM-PRO" w:hint="eastAsia"/>
                <w:szCs w:val="21"/>
              </w:rPr>
              <w:t>認証面積：517ha</w:t>
            </w:r>
          </w:p>
          <w:p w14:paraId="6C469E3F" w14:textId="5510D2FA" w:rsidR="006A2D13" w:rsidRDefault="000C46F8" w:rsidP="006A2D13">
            <w:pPr>
              <w:adjustRightInd w:val="0"/>
              <w:snapToGrid w:val="0"/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6A2D13" w:rsidRPr="008E362B">
              <w:rPr>
                <w:rFonts w:ascii="HG丸ｺﾞｼｯｸM-PRO" w:eastAsia="HG丸ｺﾞｼｯｸM-PRO" w:hAnsi="HG丸ｺﾞｼｯｸM-PRO" w:hint="eastAsia"/>
                <w:szCs w:val="21"/>
              </w:rPr>
              <w:t>認証件数：4,807件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435C4005" w14:textId="38571910" w:rsidR="006A2D13" w:rsidRPr="006A2D13" w:rsidRDefault="006A2D13" w:rsidP="006A2D13">
            <w:pPr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6A2D13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※台風被害により認証面積が減少</w:t>
            </w:r>
          </w:p>
        </w:tc>
      </w:tr>
      <w:tr w:rsidR="006A2D13" w:rsidRPr="004D5834" w14:paraId="3FACA1E3" w14:textId="77777777" w:rsidTr="00CC55D2">
        <w:trPr>
          <w:trHeight w:val="983"/>
        </w:trPr>
        <w:tc>
          <w:tcPr>
            <w:tcW w:w="2268" w:type="dxa"/>
          </w:tcPr>
          <w:p w14:paraId="2588770A" w14:textId="77777777" w:rsidR="006A2D13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3-1　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「みどりの風を感じる大都市・大阪」の推進</w:t>
            </w:r>
          </w:p>
          <w:p w14:paraId="717641BD" w14:textId="289B1A28" w:rsidR="006A2D13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（2018年度☆☆）</w:t>
            </w:r>
          </w:p>
        </w:tc>
        <w:tc>
          <w:tcPr>
            <w:tcW w:w="3998" w:type="dxa"/>
          </w:tcPr>
          <w:p w14:paraId="34D738EE" w14:textId="1F3B31DE" w:rsidR="006A2D13" w:rsidRPr="00650CCF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実感できるみどりづくり事業</w:t>
            </w:r>
          </w:p>
          <w:p w14:paraId="3FAFC3B9" w14:textId="77777777" w:rsidR="006A2D13" w:rsidRPr="00650CCF" w:rsidRDefault="006A2D13" w:rsidP="006A2D13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「実感・みどり事業者」が行う緑陰等の整備及び緑化促進活動　　　５地区</w:t>
            </w:r>
          </w:p>
          <w:p w14:paraId="54F47210" w14:textId="37DE8653" w:rsidR="006A2D13" w:rsidRPr="00650CCF" w:rsidRDefault="006A2D13" w:rsidP="006A2D13">
            <w:pPr>
              <w:spacing w:line="340" w:lineRule="exact"/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みどりの風促進区域での地域の緑化プラン策定、緑化施設の整備　４地区</w:t>
            </w:r>
          </w:p>
          <w:p w14:paraId="2348C57A" w14:textId="620E3B79" w:rsidR="006A2D13" w:rsidRPr="00650CCF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緑化活動支援事業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４地区　　　　　　　　　　　　　　　　　　　</w:t>
            </w:r>
          </w:p>
          <w:p w14:paraId="6E68EE98" w14:textId="30AE94DB" w:rsidR="006A2D13" w:rsidRPr="00650CCF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良好な緑陰づくり支援事業120箇所　　　　　　　　　　　　　　　　　 　</w:t>
            </w:r>
          </w:p>
          <w:p w14:paraId="4A963388" w14:textId="3F5FFB8D" w:rsidR="006A2D13" w:rsidRPr="00650CCF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みどりの空間づくり事業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２箇所　　　　　　　　　　　　　　　　　　　　　</w:t>
            </w:r>
          </w:p>
          <w:p w14:paraId="37CBED57" w14:textId="7A9E4FF5" w:rsidR="006A2D13" w:rsidRPr="004D5834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マイツリー事業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５０本植栽</w:t>
            </w:r>
          </w:p>
        </w:tc>
        <w:tc>
          <w:tcPr>
            <w:tcW w:w="3969" w:type="dxa"/>
          </w:tcPr>
          <w:p w14:paraId="79B4C22E" w14:textId="77777777" w:rsidR="006A2D13" w:rsidRPr="00650CCF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実感できるみどりづくり事業</w:t>
            </w:r>
          </w:p>
          <w:p w14:paraId="257C27ED" w14:textId="43343C38" w:rsidR="006A2D13" w:rsidRPr="00650CCF" w:rsidRDefault="006A2D13" w:rsidP="000C46F8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「実感・みどり事業者」が行う緑陰等の整備及び緑化促進活動</w:t>
            </w:r>
            <w:r w:rsidR="000C46F8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みどりの風促進区域での地域の緑化プラン策定、緑化施設の整備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０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地区</w:t>
            </w:r>
            <w:r w:rsidR="00602CBD" w:rsidRPr="00602CBD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※１</w:t>
            </w:r>
          </w:p>
          <w:p w14:paraId="750CACC7" w14:textId="1D7FCDD6" w:rsidR="006A2D13" w:rsidRPr="00650CCF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緑化活動支援事業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地区　　　　　　　　　　　　　　　　　　　　　　　　</w:t>
            </w:r>
          </w:p>
          <w:p w14:paraId="7F587021" w14:textId="1106873C" w:rsidR="00284729" w:rsidRPr="00602CBD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 w:val="1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良好な緑陰づくり支援事業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４箇所</w:t>
            </w:r>
            <w:r w:rsidR="00602CBD" w:rsidRPr="00602CBD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※２</w:t>
            </w:r>
          </w:p>
          <w:p w14:paraId="67F8F629" w14:textId="08DDC454" w:rsidR="00114FE6" w:rsidRPr="00650CCF" w:rsidRDefault="00114FE6" w:rsidP="00114FE6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みどりの空間づくり事業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4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箇所　　　　　　　　　　　　　　　　　　　　　</w:t>
            </w:r>
          </w:p>
          <w:p w14:paraId="4CE76F4D" w14:textId="1CBFE21E" w:rsidR="00602CBD" w:rsidRPr="00BA1E99" w:rsidRDefault="00114FE6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マイツリー事業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43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本植栽</w:t>
            </w:r>
            <w:r w:rsidR="006A2D13"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  <w:p w14:paraId="4C37A5A7" w14:textId="427EBE12" w:rsidR="00602CBD" w:rsidRPr="00602CBD" w:rsidRDefault="00602CBD" w:rsidP="00602CBD">
            <w:pPr>
              <w:spacing w:line="300" w:lineRule="exact"/>
              <w:ind w:left="400" w:hangingChars="200" w:hanging="4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  <w:u w:val="single"/>
              </w:rPr>
            </w:pPr>
            <w:r w:rsidRPr="00602CB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  <w:u w:val="single"/>
              </w:rPr>
              <w:t>※１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  <w:u w:val="single"/>
              </w:rPr>
              <w:t xml:space="preserve">　</w:t>
            </w:r>
            <w:r w:rsidRPr="00602CB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  <w:u w:val="single"/>
              </w:rPr>
              <w:t>事業予定者と申請に向け協議を進めていたが、事業全体の計画変更により申請取止めとなった為。</w:t>
            </w:r>
          </w:p>
          <w:p w14:paraId="024D4775" w14:textId="6FB54DB1" w:rsidR="006A2D13" w:rsidRPr="00602CBD" w:rsidRDefault="00602CBD" w:rsidP="00602CBD">
            <w:pPr>
              <w:spacing w:line="300" w:lineRule="exact"/>
              <w:ind w:left="400" w:hangingChars="200" w:hanging="400"/>
              <w:rPr>
                <w:rFonts w:ascii="HG丸ｺﾞｼｯｸM-PRO" w:eastAsia="HG丸ｺﾞｼｯｸM-PRO" w:hAnsi="HG丸ｺﾞｼｯｸM-PRO"/>
                <w:szCs w:val="21"/>
              </w:rPr>
            </w:pPr>
            <w:r w:rsidRPr="00602CB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  <w:u w:val="single"/>
              </w:rPr>
              <w:t>※2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  <w:u w:val="single"/>
              </w:rPr>
              <w:t xml:space="preserve">　</w:t>
            </w:r>
            <w:r w:rsidRPr="00602CB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  <w:u w:val="single"/>
              </w:rPr>
              <w:t>台風21号の被害でベランダの仕切板や窓ガラスの破損が多く、日常生活に直接関わる部分における機能復旧が急がれた為。</w:t>
            </w:r>
            <w:r w:rsidR="006A2D13" w:rsidRPr="00602CB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 　</w:t>
            </w:r>
          </w:p>
          <w:p w14:paraId="7C6166AB" w14:textId="2D9FDE92" w:rsidR="006A2D13" w:rsidRPr="004D5834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6A2D13" w:rsidRPr="004D5834" w14:paraId="43FCA09D" w14:textId="77777777" w:rsidTr="00CC55D2">
        <w:trPr>
          <w:trHeight w:val="1119"/>
        </w:trPr>
        <w:tc>
          <w:tcPr>
            <w:tcW w:w="2268" w:type="dxa"/>
          </w:tcPr>
          <w:p w14:paraId="67C80F7B" w14:textId="233BA16B" w:rsidR="006A2D13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4-1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新エネルギー産業電池関連創出事業</w:t>
            </w:r>
          </w:p>
          <w:p w14:paraId="5CCB4D5E" w14:textId="0106E0C4" w:rsidR="006A2D13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（2018年度☆☆☆）</w:t>
            </w:r>
          </w:p>
        </w:tc>
        <w:tc>
          <w:tcPr>
            <w:tcW w:w="3998" w:type="dxa"/>
          </w:tcPr>
          <w:p w14:paraId="287A3017" w14:textId="281F3115" w:rsidR="006A2D13" w:rsidRPr="00650CCF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採択企業毎に2回以上／年のフォロー</w:t>
            </w:r>
          </w:p>
          <w:p w14:paraId="7E63E90F" w14:textId="2960EDE9" w:rsidR="006A2D13" w:rsidRPr="004D5834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製品化１件以上／年</w:t>
            </w:r>
          </w:p>
        </w:tc>
        <w:tc>
          <w:tcPr>
            <w:tcW w:w="3969" w:type="dxa"/>
          </w:tcPr>
          <w:p w14:paraId="08C6E8E1" w14:textId="508E789B" w:rsidR="006A2D13" w:rsidRPr="00650CCF" w:rsidRDefault="006A2D13" w:rsidP="00CC55D2">
            <w:pPr>
              <w:spacing w:line="340" w:lineRule="exact"/>
              <w:ind w:rightChars="-50" w:right="-10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採択企業毎に2回以上／年のフォロー</w:t>
            </w:r>
          </w:p>
          <w:p w14:paraId="0952AE7D" w14:textId="4983F950" w:rsidR="006A2D13" w:rsidRPr="004D5834" w:rsidRDefault="006A2D13" w:rsidP="006A2D13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製品化なし</w:t>
            </w:r>
          </w:p>
        </w:tc>
      </w:tr>
    </w:tbl>
    <w:p w14:paraId="6BD09F5A" w14:textId="77777777" w:rsidR="00237764" w:rsidRDefault="00237764" w:rsidP="00987F2B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14:paraId="56DD446C" w14:textId="663A7613" w:rsidR="00987F2B" w:rsidRPr="0049786C" w:rsidRDefault="00987F2B" w:rsidP="00987F2B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（２</w:t>
      </w:r>
      <w:r w:rsidRPr="0049786C">
        <w:rPr>
          <w:rFonts w:ascii="HG丸ｺﾞｼｯｸM-PRO" w:eastAsia="HG丸ｺﾞｼｯｸM-PRO" w:hAnsi="HG丸ｺﾞｼｯｸM-PRO" w:hint="eastAsia"/>
          <w:sz w:val="24"/>
        </w:rPr>
        <w:t>）想定以上【☆☆☆☆】となった施策事業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4110"/>
      </w:tblGrid>
      <w:tr w:rsidR="00987F2B" w:rsidRPr="004D5834" w14:paraId="33542CE6" w14:textId="77777777" w:rsidTr="00910A8D">
        <w:tc>
          <w:tcPr>
            <w:tcW w:w="2268" w:type="dxa"/>
          </w:tcPr>
          <w:p w14:paraId="0196D368" w14:textId="77777777" w:rsidR="00987F2B" w:rsidRPr="004D5834" w:rsidRDefault="00987F2B" w:rsidP="00910A8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D5834">
              <w:rPr>
                <w:rFonts w:ascii="HG丸ｺﾞｼｯｸM-PRO" w:eastAsia="HG丸ｺﾞｼｯｸM-PRO" w:hAnsi="HG丸ｺﾞｼｯｸM-PRO" w:hint="eastAsia"/>
                <w:szCs w:val="21"/>
              </w:rPr>
              <w:t>施策事業名</w:t>
            </w:r>
          </w:p>
        </w:tc>
        <w:tc>
          <w:tcPr>
            <w:tcW w:w="3828" w:type="dxa"/>
          </w:tcPr>
          <w:p w14:paraId="1238ED0A" w14:textId="77777777" w:rsidR="00987F2B" w:rsidRPr="004D5834" w:rsidRDefault="00987F2B" w:rsidP="00910A8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D5834">
              <w:rPr>
                <w:rFonts w:ascii="HG丸ｺﾞｼｯｸM-PRO" w:eastAsia="HG丸ｺﾞｼｯｸM-PRO" w:hAnsi="HG丸ｺﾞｼｯｸM-PRO" w:hint="eastAsia"/>
                <w:szCs w:val="21"/>
              </w:rPr>
              <w:t>取組指標</w:t>
            </w:r>
          </w:p>
        </w:tc>
        <w:tc>
          <w:tcPr>
            <w:tcW w:w="4110" w:type="dxa"/>
          </w:tcPr>
          <w:p w14:paraId="2CEA4B36" w14:textId="77777777" w:rsidR="00987F2B" w:rsidRPr="004D5834" w:rsidRDefault="00987F2B" w:rsidP="00910A8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D5834">
              <w:rPr>
                <w:rFonts w:ascii="HG丸ｺﾞｼｯｸM-PRO" w:eastAsia="HG丸ｺﾞｼｯｸM-PRO" w:hAnsi="HG丸ｺﾞｼｯｸM-PRO" w:hint="eastAsia"/>
                <w:szCs w:val="21"/>
              </w:rPr>
              <w:t>実績（取組指標に対する結果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概要</w:t>
            </w:r>
            <w:r w:rsidRPr="004D5834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087CDB" w:rsidRPr="004D5834" w14:paraId="17B02608" w14:textId="77777777" w:rsidTr="00910A8D">
        <w:trPr>
          <w:trHeight w:val="2039"/>
        </w:trPr>
        <w:tc>
          <w:tcPr>
            <w:tcW w:w="2268" w:type="dxa"/>
          </w:tcPr>
          <w:p w14:paraId="4DBD0BE5" w14:textId="4907F874" w:rsidR="00087CDB" w:rsidRDefault="00087CDB" w:rsidP="00087CDB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2-1-11</w:t>
            </w:r>
            <w:r w:rsidRPr="00087CDB">
              <w:rPr>
                <w:rFonts w:ascii="HG丸ｺﾞｼｯｸM-PRO" w:eastAsia="HG丸ｺﾞｼｯｸM-PRO" w:hAnsi="HG丸ｺﾞｼｯｸM-PRO" w:hint="eastAsia"/>
                <w:szCs w:val="21"/>
              </w:rPr>
              <w:t>猛暑対策の推進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（新規）</w:t>
            </w:r>
          </w:p>
        </w:tc>
        <w:tc>
          <w:tcPr>
            <w:tcW w:w="3828" w:type="dxa"/>
          </w:tcPr>
          <w:p w14:paraId="238A1641" w14:textId="77777777" w:rsidR="00087CDB" w:rsidRDefault="00087CDB" w:rsidP="00087CDB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087CDB">
              <w:rPr>
                <w:rFonts w:ascii="HG丸ｺﾞｼｯｸM-PRO" w:eastAsia="HG丸ｺﾞｼｯｸM-PRO" w:hAnsi="HG丸ｺﾞｼｯｸM-PRO" w:hint="eastAsia"/>
                <w:szCs w:val="21"/>
              </w:rPr>
              <w:t>可搬式電光表示パネルを活用した</w:t>
            </w:r>
          </w:p>
          <w:p w14:paraId="5861A6C5" w14:textId="249FDA65" w:rsidR="00087CDB" w:rsidRPr="00087CDB" w:rsidRDefault="00087CDB" w:rsidP="00087CDB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87CDB">
              <w:rPr>
                <w:rFonts w:ascii="HG丸ｺﾞｼｯｸM-PRO" w:eastAsia="HG丸ｺﾞｼｯｸM-PRO" w:hAnsi="HG丸ｺﾞｼｯｸM-PRO" w:hint="eastAsia"/>
                <w:szCs w:val="21"/>
              </w:rPr>
              <w:t>暑さ指数等の情報提供</w:t>
            </w:r>
          </w:p>
          <w:p w14:paraId="3547C562" w14:textId="0C6462F4" w:rsidR="00087CDB" w:rsidRPr="00087CDB" w:rsidRDefault="00087CDB" w:rsidP="00087CDB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087CDB">
              <w:rPr>
                <w:rFonts w:ascii="HG丸ｺﾞｼｯｸM-PRO" w:eastAsia="HG丸ｺﾞｼｯｸM-PRO" w:hAnsi="HG丸ｺﾞｼｯｸM-PRO" w:hint="eastAsia"/>
                <w:szCs w:val="21"/>
              </w:rPr>
              <w:t>暑さ対策セミナーの開催：４回</w:t>
            </w:r>
          </w:p>
          <w:p w14:paraId="3084E17C" w14:textId="77777777" w:rsidR="00087CDB" w:rsidRDefault="00087CDB" w:rsidP="00087CDB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087CDB">
              <w:rPr>
                <w:rFonts w:ascii="HG丸ｺﾞｼｯｸM-PRO" w:eastAsia="HG丸ｺﾞｼｯｸM-PRO" w:hAnsi="HG丸ｺﾞｼｯｸM-PRO" w:hint="eastAsia"/>
                <w:szCs w:val="21"/>
              </w:rPr>
              <w:t>企業協賛による啓発物品を活用した</w:t>
            </w:r>
          </w:p>
          <w:p w14:paraId="687E296E" w14:textId="45783B39" w:rsidR="00087CDB" w:rsidRDefault="00087CDB" w:rsidP="00087CDB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87CDB">
              <w:rPr>
                <w:rFonts w:ascii="HG丸ｺﾞｼｯｸM-PRO" w:eastAsia="HG丸ｺﾞｼｯｸM-PRO" w:hAnsi="HG丸ｺﾞｼｯｸM-PRO" w:hint="eastAsia"/>
                <w:szCs w:val="21"/>
              </w:rPr>
              <w:t>暑さ対策の取組促進</w:t>
            </w:r>
          </w:p>
        </w:tc>
        <w:tc>
          <w:tcPr>
            <w:tcW w:w="4110" w:type="dxa"/>
          </w:tcPr>
          <w:p w14:paraId="10077915" w14:textId="77777777" w:rsidR="00087CDB" w:rsidRDefault="00087CDB" w:rsidP="00087CDB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087CDB">
              <w:rPr>
                <w:rFonts w:ascii="HG丸ｺﾞｼｯｸM-PRO" w:eastAsia="HG丸ｺﾞｼｯｸM-PRO" w:hAnsi="HG丸ｺﾞｼｯｸM-PRO" w:hint="eastAsia"/>
                <w:szCs w:val="21"/>
              </w:rPr>
              <w:t>可搬式電光表示パネルを活用した</w:t>
            </w:r>
          </w:p>
          <w:p w14:paraId="4D2F4176" w14:textId="038492FC" w:rsidR="00087CDB" w:rsidRPr="00087CDB" w:rsidRDefault="00087CDB" w:rsidP="00087CDB">
            <w:pPr>
              <w:spacing w:line="340" w:lineRule="exact"/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87CDB">
              <w:rPr>
                <w:rFonts w:ascii="HG丸ｺﾞｼｯｸM-PRO" w:eastAsia="HG丸ｺﾞｼｯｸM-PRO" w:hAnsi="HG丸ｺﾞｼｯｸM-PRO" w:hint="eastAsia"/>
                <w:szCs w:val="21"/>
              </w:rPr>
              <w:t>暑さ指数等の情報提供</w:t>
            </w:r>
          </w:p>
          <w:p w14:paraId="28EF391D" w14:textId="2B20FEE6" w:rsidR="00087CDB" w:rsidRPr="00087CDB" w:rsidRDefault="00087CDB" w:rsidP="00087CDB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087CDB">
              <w:rPr>
                <w:rFonts w:ascii="HG丸ｺﾞｼｯｸM-PRO" w:eastAsia="HG丸ｺﾞｼｯｸM-PRO" w:hAnsi="HG丸ｺﾞｼｯｸM-PRO" w:hint="eastAsia"/>
                <w:szCs w:val="21"/>
              </w:rPr>
              <w:t>暑さ対策セミナーの開催：23回</w:t>
            </w:r>
          </w:p>
          <w:p w14:paraId="2E4C702D" w14:textId="77777777" w:rsidR="00087CDB" w:rsidRDefault="00087CDB" w:rsidP="00087CDB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087CDB">
              <w:rPr>
                <w:rFonts w:ascii="HG丸ｺﾞｼｯｸM-PRO" w:eastAsia="HG丸ｺﾞｼｯｸM-PRO" w:hAnsi="HG丸ｺﾞｼｯｸM-PRO" w:hint="eastAsia"/>
                <w:szCs w:val="21"/>
              </w:rPr>
              <w:t>企業協賛による啓発物品を活用した</w:t>
            </w:r>
          </w:p>
          <w:p w14:paraId="4B08479D" w14:textId="09BCE290" w:rsidR="00087CDB" w:rsidRDefault="00087CDB" w:rsidP="00087CDB">
            <w:pPr>
              <w:spacing w:line="340" w:lineRule="exact"/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87CDB">
              <w:rPr>
                <w:rFonts w:ascii="HG丸ｺﾞｼｯｸM-PRO" w:eastAsia="HG丸ｺﾞｼｯｸM-PRO" w:hAnsi="HG丸ｺﾞｼｯｸM-PRO" w:hint="eastAsia"/>
                <w:szCs w:val="21"/>
              </w:rPr>
              <w:t>暑さ対策の取組促進</w:t>
            </w:r>
          </w:p>
        </w:tc>
      </w:tr>
      <w:tr w:rsidR="00987F2B" w:rsidRPr="004D5834" w14:paraId="0FF3A526" w14:textId="77777777" w:rsidTr="00910A8D">
        <w:trPr>
          <w:trHeight w:val="2039"/>
        </w:trPr>
        <w:tc>
          <w:tcPr>
            <w:tcW w:w="2268" w:type="dxa"/>
          </w:tcPr>
          <w:p w14:paraId="3F4B4052" w14:textId="77777777" w:rsidR="00987F2B" w:rsidRDefault="00987F2B" w:rsidP="00910A8D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3-5　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指定文化財等の保全・活用と次世代への継承</w:t>
            </w:r>
          </w:p>
          <w:p w14:paraId="44EF53EE" w14:textId="77777777" w:rsidR="00987F2B" w:rsidRDefault="00987F2B" w:rsidP="00910A8D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（2018年度</w:t>
            </w:r>
          </w:p>
          <w:p w14:paraId="2C73B438" w14:textId="77777777" w:rsidR="00987F2B" w:rsidRDefault="00987F2B" w:rsidP="00910A8D">
            <w:pPr>
              <w:spacing w:line="340" w:lineRule="exact"/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☆☆☆☆）</w:t>
            </w:r>
          </w:p>
          <w:p w14:paraId="6DD58B41" w14:textId="77777777" w:rsidR="00987F2B" w:rsidRDefault="00987F2B" w:rsidP="00910A8D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828" w:type="dxa"/>
          </w:tcPr>
          <w:p w14:paraId="344C1E52" w14:textId="4C2EB331" w:rsidR="00987F2B" w:rsidRPr="00650CCF" w:rsidRDefault="00987F2B" w:rsidP="00910A8D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文化財</w:t>
            </w:r>
            <w:r w:rsidR="00D726BA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指定、登録の推進　　６件</w:t>
            </w:r>
          </w:p>
          <w:p w14:paraId="6734043B" w14:textId="77777777" w:rsidR="00987F2B" w:rsidRPr="004D5834" w:rsidRDefault="00987F2B" w:rsidP="00910A8D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文化財保存修理等補助事業　10件</w:t>
            </w:r>
          </w:p>
        </w:tc>
        <w:tc>
          <w:tcPr>
            <w:tcW w:w="4110" w:type="dxa"/>
          </w:tcPr>
          <w:p w14:paraId="51934079" w14:textId="77777777" w:rsidR="00987F2B" w:rsidRPr="00650CCF" w:rsidRDefault="00987F2B" w:rsidP="00910A8D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文化財の指定、登録の推進　３５件</w:t>
            </w:r>
          </w:p>
          <w:p w14:paraId="191D3129" w14:textId="3160109E" w:rsidR="00987F2B" w:rsidRPr="004D5834" w:rsidRDefault="00987F2B" w:rsidP="00910A8D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文化財保存修理等</w:t>
            </w:r>
            <w:r w:rsidR="00087CDB">
              <w:rPr>
                <w:rFonts w:ascii="HG丸ｺﾞｼｯｸM-PRO" w:eastAsia="HG丸ｺﾞｼｯｸM-PRO" w:hAnsi="HG丸ｺﾞｼｯｸM-PRO" w:hint="eastAsia"/>
                <w:szCs w:val="21"/>
              </w:rPr>
              <w:t>補助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事業　１５件</w:t>
            </w:r>
          </w:p>
        </w:tc>
      </w:tr>
      <w:tr w:rsidR="00987F2B" w:rsidRPr="004D5834" w14:paraId="515940C8" w14:textId="77777777" w:rsidTr="00910A8D">
        <w:trPr>
          <w:trHeight w:val="2247"/>
        </w:trPr>
        <w:tc>
          <w:tcPr>
            <w:tcW w:w="2268" w:type="dxa"/>
          </w:tcPr>
          <w:p w14:paraId="11135F93" w14:textId="77777777" w:rsidR="00987F2B" w:rsidRDefault="00987F2B" w:rsidP="00910A8D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4-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中小企業スマートエネルギービジネス拡大事業</w:t>
            </w:r>
          </w:p>
          <w:p w14:paraId="2F4649CB" w14:textId="77777777" w:rsidR="00987F2B" w:rsidRDefault="00987F2B" w:rsidP="00910A8D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（2018年度</w:t>
            </w:r>
          </w:p>
          <w:p w14:paraId="3689BDD9" w14:textId="77777777" w:rsidR="00987F2B" w:rsidRDefault="00987F2B" w:rsidP="00910A8D">
            <w:pPr>
              <w:spacing w:line="340" w:lineRule="exact"/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☆☆☆☆）</w:t>
            </w:r>
          </w:p>
        </w:tc>
        <w:tc>
          <w:tcPr>
            <w:tcW w:w="3828" w:type="dxa"/>
          </w:tcPr>
          <w:p w14:paraId="5D450426" w14:textId="77777777" w:rsidR="00987F2B" w:rsidRPr="00650CCF" w:rsidRDefault="00987F2B" w:rsidP="00910A8D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企業訪問件数　100件</w:t>
            </w:r>
          </w:p>
          <w:p w14:paraId="3BBD093C" w14:textId="77777777" w:rsidR="00987F2B" w:rsidRDefault="00987F2B" w:rsidP="00910A8D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おおさかスマエネインダストリー</w:t>
            </w:r>
          </w:p>
          <w:p w14:paraId="5E181E0F" w14:textId="77777777" w:rsidR="00987F2B" w:rsidRPr="004D5834" w:rsidRDefault="00987F2B" w:rsidP="00910A8D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ネットワークの登録数　100件</w:t>
            </w:r>
          </w:p>
        </w:tc>
        <w:tc>
          <w:tcPr>
            <w:tcW w:w="4110" w:type="dxa"/>
          </w:tcPr>
          <w:p w14:paraId="5E46086E" w14:textId="77777777" w:rsidR="00987F2B" w:rsidRPr="00650CCF" w:rsidRDefault="00987F2B" w:rsidP="00910A8D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企業訪問件数　270件</w:t>
            </w:r>
          </w:p>
          <w:p w14:paraId="3FBE3BC7" w14:textId="77777777" w:rsidR="00987F2B" w:rsidRDefault="00987F2B" w:rsidP="00910A8D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おおさかスマエネインダストリー</w:t>
            </w:r>
          </w:p>
          <w:p w14:paraId="000816A4" w14:textId="77777777" w:rsidR="00987F2B" w:rsidRPr="00375FD9" w:rsidRDefault="00987F2B" w:rsidP="00910A8D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50CCF">
              <w:rPr>
                <w:rFonts w:ascii="HG丸ｺﾞｼｯｸM-PRO" w:eastAsia="HG丸ｺﾞｼｯｸM-PRO" w:hAnsi="HG丸ｺﾞｼｯｸM-PRO" w:hint="eastAsia"/>
                <w:szCs w:val="21"/>
              </w:rPr>
              <w:t>ネットワークの登録数　163件</w:t>
            </w:r>
          </w:p>
        </w:tc>
      </w:tr>
    </w:tbl>
    <w:p w14:paraId="68172321" w14:textId="77777777" w:rsidR="00987F2B" w:rsidRDefault="00987F2B" w:rsidP="00987F2B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6AF1BC9A" w14:textId="77777777" w:rsidR="00987F2B" w:rsidRPr="00987F2B" w:rsidRDefault="00987F2B" w:rsidP="007206E4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1211AA98" w14:textId="0B3EC504" w:rsidR="002A0575" w:rsidRDefault="002A0575" w:rsidP="002A0575">
      <w:pPr>
        <w:spacing w:line="340" w:lineRule="exact"/>
        <w:jc w:val="right"/>
        <w:rPr>
          <w:rFonts w:ascii="HG丸ｺﾞｼｯｸM-PRO" w:eastAsia="HG丸ｺﾞｼｯｸM-PRO" w:hAnsi="HG丸ｺﾞｼｯｸM-PRO"/>
        </w:rPr>
      </w:pPr>
    </w:p>
    <w:sectPr w:rsidR="002A0575" w:rsidSect="00602CBD">
      <w:pgSz w:w="11906" w:h="16838" w:code="9"/>
      <w:pgMar w:top="1418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5D1D3" w14:textId="77777777" w:rsidR="008A256B" w:rsidRDefault="008A256B" w:rsidP="001A70C7">
      <w:r>
        <w:separator/>
      </w:r>
    </w:p>
  </w:endnote>
  <w:endnote w:type="continuationSeparator" w:id="0">
    <w:p w14:paraId="3B5F4400" w14:textId="77777777" w:rsidR="008A256B" w:rsidRDefault="008A256B" w:rsidP="001A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A3FFE" w14:textId="77777777" w:rsidR="008A256B" w:rsidRDefault="008A256B" w:rsidP="001A70C7">
      <w:r>
        <w:separator/>
      </w:r>
    </w:p>
  </w:footnote>
  <w:footnote w:type="continuationSeparator" w:id="0">
    <w:p w14:paraId="4C05C4A5" w14:textId="77777777" w:rsidR="008A256B" w:rsidRDefault="008A256B" w:rsidP="001A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A99"/>
    <w:multiLevelType w:val="hybridMultilevel"/>
    <w:tmpl w:val="27569574"/>
    <w:lvl w:ilvl="0" w:tplc="80140C4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640BB"/>
    <w:multiLevelType w:val="hybridMultilevel"/>
    <w:tmpl w:val="FB56BB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91676"/>
    <w:multiLevelType w:val="hybridMultilevel"/>
    <w:tmpl w:val="89262038"/>
    <w:lvl w:ilvl="0" w:tplc="80140C4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8E1CCD"/>
    <w:multiLevelType w:val="hybridMultilevel"/>
    <w:tmpl w:val="36CEFB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CA2A86"/>
    <w:multiLevelType w:val="hybridMultilevel"/>
    <w:tmpl w:val="5D5C0D7C"/>
    <w:lvl w:ilvl="0" w:tplc="80140C4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0063BE"/>
    <w:multiLevelType w:val="hybridMultilevel"/>
    <w:tmpl w:val="4B7A1A66"/>
    <w:lvl w:ilvl="0" w:tplc="8CE001B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62"/>
    <w:rsid w:val="0006591B"/>
    <w:rsid w:val="00087CDB"/>
    <w:rsid w:val="000C46F8"/>
    <w:rsid w:val="000C6CAF"/>
    <w:rsid w:val="00114FE6"/>
    <w:rsid w:val="00134AB6"/>
    <w:rsid w:val="0013609D"/>
    <w:rsid w:val="0015204C"/>
    <w:rsid w:val="00160E3E"/>
    <w:rsid w:val="001A70C7"/>
    <w:rsid w:val="001B6F80"/>
    <w:rsid w:val="001C226F"/>
    <w:rsid w:val="0021501E"/>
    <w:rsid w:val="00237764"/>
    <w:rsid w:val="002534CF"/>
    <w:rsid w:val="00282A0B"/>
    <w:rsid w:val="00283738"/>
    <w:rsid w:val="00284729"/>
    <w:rsid w:val="002A0575"/>
    <w:rsid w:val="002B207E"/>
    <w:rsid w:val="002C7D94"/>
    <w:rsid w:val="00302226"/>
    <w:rsid w:val="00317973"/>
    <w:rsid w:val="003301BE"/>
    <w:rsid w:val="0036437A"/>
    <w:rsid w:val="00366C27"/>
    <w:rsid w:val="00375FD9"/>
    <w:rsid w:val="003930E7"/>
    <w:rsid w:val="003B621E"/>
    <w:rsid w:val="003C3E37"/>
    <w:rsid w:val="003D0F03"/>
    <w:rsid w:val="003E07A7"/>
    <w:rsid w:val="00472374"/>
    <w:rsid w:val="0049786C"/>
    <w:rsid w:val="004A4DAB"/>
    <w:rsid w:val="004C7807"/>
    <w:rsid w:val="004D5834"/>
    <w:rsid w:val="004F3FB7"/>
    <w:rsid w:val="00515EA2"/>
    <w:rsid w:val="00532E74"/>
    <w:rsid w:val="0058497B"/>
    <w:rsid w:val="005E128A"/>
    <w:rsid w:val="005E5120"/>
    <w:rsid w:val="005E6EFD"/>
    <w:rsid w:val="005E78FC"/>
    <w:rsid w:val="00602CBD"/>
    <w:rsid w:val="00633350"/>
    <w:rsid w:val="00650CCF"/>
    <w:rsid w:val="00656E87"/>
    <w:rsid w:val="0067662A"/>
    <w:rsid w:val="006A2D13"/>
    <w:rsid w:val="006A3E8B"/>
    <w:rsid w:val="006A72C6"/>
    <w:rsid w:val="006C0334"/>
    <w:rsid w:val="006D4ABB"/>
    <w:rsid w:val="006E50A4"/>
    <w:rsid w:val="006E6FE4"/>
    <w:rsid w:val="007206E4"/>
    <w:rsid w:val="00733CC0"/>
    <w:rsid w:val="007560A2"/>
    <w:rsid w:val="00785EDD"/>
    <w:rsid w:val="00785F65"/>
    <w:rsid w:val="00887CE2"/>
    <w:rsid w:val="008A256B"/>
    <w:rsid w:val="008C597B"/>
    <w:rsid w:val="008E362B"/>
    <w:rsid w:val="0096537D"/>
    <w:rsid w:val="0098062C"/>
    <w:rsid w:val="00987F2B"/>
    <w:rsid w:val="00995285"/>
    <w:rsid w:val="009A5BFE"/>
    <w:rsid w:val="009E3AA4"/>
    <w:rsid w:val="00A3390F"/>
    <w:rsid w:val="00A5710E"/>
    <w:rsid w:val="00A66A6B"/>
    <w:rsid w:val="00A738F9"/>
    <w:rsid w:val="00AA0528"/>
    <w:rsid w:val="00AD23AC"/>
    <w:rsid w:val="00AE330F"/>
    <w:rsid w:val="00AE3979"/>
    <w:rsid w:val="00B3346F"/>
    <w:rsid w:val="00B4554E"/>
    <w:rsid w:val="00B80086"/>
    <w:rsid w:val="00BA1E99"/>
    <w:rsid w:val="00BC28F0"/>
    <w:rsid w:val="00BF03B8"/>
    <w:rsid w:val="00BF3282"/>
    <w:rsid w:val="00BF5C4D"/>
    <w:rsid w:val="00C34514"/>
    <w:rsid w:val="00C357B9"/>
    <w:rsid w:val="00C36623"/>
    <w:rsid w:val="00C86C62"/>
    <w:rsid w:val="00CC55D2"/>
    <w:rsid w:val="00D06D0B"/>
    <w:rsid w:val="00D2234A"/>
    <w:rsid w:val="00D35C77"/>
    <w:rsid w:val="00D726BA"/>
    <w:rsid w:val="00D73D46"/>
    <w:rsid w:val="00D979CF"/>
    <w:rsid w:val="00DA4F99"/>
    <w:rsid w:val="00E219A6"/>
    <w:rsid w:val="00E332BC"/>
    <w:rsid w:val="00EA5CF5"/>
    <w:rsid w:val="00EC3EDA"/>
    <w:rsid w:val="00F12B8D"/>
    <w:rsid w:val="00F13B91"/>
    <w:rsid w:val="00F5779E"/>
    <w:rsid w:val="00F7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967AB86"/>
  <w15:docId w15:val="{81297E89-9F3D-4D26-BC1B-5511D63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0C7"/>
  </w:style>
  <w:style w:type="paragraph" w:styleId="a5">
    <w:name w:val="footer"/>
    <w:basedOn w:val="a"/>
    <w:link w:val="a6"/>
    <w:uiPriority w:val="99"/>
    <w:unhideWhenUsed/>
    <w:rsid w:val="001A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0C7"/>
  </w:style>
  <w:style w:type="table" w:styleId="a7">
    <w:name w:val="Table Grid"/>
    <w:basedOn w:val="a1"/>
    <w:uiPriority w:val="59"/>
    <w:rsid w:val="001A7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5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B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5B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1F219-724E-4723-ADB5-C2C470736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D6F711-BB9F-40DC-85E8-0B7A36F239C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7E41CEA-1F04-4871-A494-B5DF8107CF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541-21E9-463F-A672-9789108A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桂周</dc:creator>
  <cp:lastModifiedBy>田中　吉隆</cp:lastModifiedBy>
  <cp:revision>40</cp:revision>
  <cp:lastPrinted>2020-08-06T01:40:00Z</cp:lastPrinted>
  <dcterms:created xsi:type="dcterms:W3CDTF">2019-08-01T05:59:00Z</dcterms:created>
  <dcterms:modified xsi:type="dcterms:W3CDTF">2020-08-06T01:50:00Z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