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A342B" w14:textId="77777777" w:rsidR="00647EEB" w:rsidRPr="00C73726" w:rsidRDefault="00486D68" w:rsidP="00486D68">
      <w:pPr>
        <w:jc w:val="center"/>
        <w:rPr>
          <w:rFonts w:asciiTheme="majorEastAsia" w:eastAsiaTheme="majorEastAsia" w:hAnsiTheme="majorEastAsia" w:cs="Meiryo UI"/>
        </w:rPr>
      </w:pPr>
      <w:r w:rsidRPr="00C73726">
        <w:rPr>
          <w:rFonts w:asciiTheme="majorEastAsia" w:eastAsiaTheme="majorEastAsia" w:hAnsiTheme="majorEastAsia" w:cs="Meiryo UI" w:hint="eastAsia"/>
        </w:rPr>
        <w:t>低炭素分野における</w:t>
      </w:r>
      <w:r w:rsidRPr="00C73726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A347E" wp14:editId="7FEA347F">
                <wp:simplePos x="0" y="0"/>
                <wp:positionH relativeFrom="column">
                  <wp:posOffset>5624195</wp:posOffset>
                </wp:positionH>
                <wp:positionV relativeFrom="paragraph">
                  <wp:posOffset>-161365</wp:posOffset>
                </wp:positionV>
                <wp:extent cx="699247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3498" w14:textId="77777777" w:rsidR="00486D68" w:rsidRPr="00486D68" w:rsidRDefault="00486D68" w:rsidP="00AC0F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85pt;margin-top:-12.7pt;width:55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">
                <v:textbox style="mso-fit-shape-to-text:t">
                  <w:txbxContent>
                    <w:p w14:paraId="7FEA3498" w14:textId="77777777" w:rsidR="00486D68" w:rsidRPr="00486D68" w:rsidRDefault="00486D68" w:rsidP="00AC0F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Pr="00C73726">
        <w:rPr>
          <w:rFonts w:asciiTheme="majorEastAsia" w:eastAsiaTheme="majorEastAsia" w:hAnsiTheme="majorEastAsia" w:cs="Meiryo UI" w:hint="eastAsia"/>
        </w:rPr>
        <w:t>重点的な点検・評価について</w:t>
      </w:r>
    </w:p>
    <w:p w14:paraId="7FEA342C" w14:textId="77777777" w:rsidR="00486D68" w:rsidRDefault="00486D68" w:rsidP="00771A5C">
      <w:pPr>
        <w:rPr>
          <w:rFonts w:asciiTheme="majorEastAsia" w:eastAsiaTheme="majorEastAsia" w:hAnsiTheme="majorEastAsia" w:cs="Meiryo UI"/>
        </w:rPr>
      </w:pPr>
    </w:p>
    <w:p w14:paraId="7FEA342D" w14:textId="77777777" w:rsidR="00356D1D" w:rsidRDefault="00356D1D" w:rsidP="00771A5C">
      <w:pPr>
        <w:rPr>
          <w:rFonts w:asciiTheme="majorEastAsia" w:eastAsiaTheme="majorEastAsia" w:hAnsiTheme="majorEastAsia" w:cs="Meiryo UI"/>
        </w:rPr>
      </w:pPr>
    </w:p>
    <w:p w14:paraId="7FEA342E" w14:textId="77777777" w:rsidR="00085305" w:rsidRPr="00356D1D" w:rsidRDefault="00085305" w:rsidP="00771A5C">
      <w:pPr>
        <w:rPr>
          <w:rFonts w:asciiTheme="majorEastAsia" w:eastAsiaTheme="majorEastAsia" w:hAnsiTheme="majorEastAsia" w:cs="Meiryo UI"/>
          <w:u w:val="single"/>
        </w:rPr>
      </w:pPr>
      <w:r w:rsidRPr="00356D1D">
        <w:rPr>
          <w:rFonts w:asciiTheme="majorEastAsia" w:eastAsiaTheme="majorEastAsia" w:hAnsiTheme="majorEastAsia" w:cs="Meiryo UI" w:hint="eastAsia"/>
          <w:u w:val="single"/>
        </w:rPr>
        <w:t>＜環境総合計画部会における重点的な点検・評価について＞</w:t>
      </w:r>
    </w:p>
    <w:p w14:paraId="7FEA342F" w14:textId="77777777" w:rsidR="00486D68" w:rsidRPr="00C73726" w:rsidRDefault="00486D68" w:rsidP="00C73726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 w:cs="Meiryo UI"/>
          <w:sz w:val="20"/>
        </w:rPr>
      </w:pPr>
      <w:r w:rsidRPr="00C73726">
        <w:rPr>
          <w:rFonts w:asciiTheme="majorEastAsia" w:eastAsiaTheme="majorEastAsia" w:hAnsiTheme="majorEastAsia" w:cs="Meiryo UI" w:hint="eastAsia"/>
          <w:sz w:val="20"/>
        </w:rPr>
        <w:t>環境総合計画部会においては、平成２３年１１月の環境審議会答申を受け、毎年度サイクルの進行管理において、全分野を対象とした点検・評価に加えて、計画の柱である「低炭素」「循環」「生物多様性」「健康」「快適」の５つの分野から、毎年１分野又は２分野を重点的に点検・評価する分野として選定し、より詳細な点検・評価を行うこととしている。</w:t>
      </w:r>
    </w:p>
    <w:p w14:paraId="7FEA3430" w14:textId="77777777" w:rsidR="00486D68" w:rsidRDefault="00486D68" w:rsidP="00771A5C">
      <w:pPr>
        <w:rPr>
          <w:rFonts w:asciiTheme="majorEastAsia" w:eastAsiaTheme="majorEastAsia" w:hAnsiTheme="majorEastAsia" w:cs="Meiryo UI"/>
        </w:rPr>
      </w:pPr>
    </w:p>
    <w:p w14:paraId="7FEA3431" w14:textId="77777777" w:rsidR="00085305" w:rsidRPr="00085305" w:rsidRDefault="00085305" w:rsidP="00771A5C">
      <w:pPr>
        <w:rPr>
          <w:rFonts w:asciiTheme="majorEastAsia" w:eastAsiaTheme="majorEastAsia" w:hAnsiTheme="majorEastAsia" w:cs="Meiryo UI"/>
          <w:u w:val="single"/>
        </w:rPr>
      </w:pPr>
      <w:r w:rsidRPr="00085305">
        <w:rPr>
          <w:rFonts w:asciiTheme="majorEastAsia" w:eastAsiaTheme="majorEastAsia" w:hAnsiTheme="majorEastAsia" w:cs="Meiryo UI" w:hint="eastAsia"/>
          <w:u w:val="single"/>
        </w:rPr>
        <w:t>＜</w:t>
      </w:r>
      <w:r w:rsidRPr="00085305">
        <w:rPr>
          <w:rFonts w:asciiTheme="majorEastAsia" w:eastAsiaTheme="majorEastAsia" w:hAnsiTheme="majorEastAsia" w:cs="Meiryo UI" w:hint="eastAsia"/>
          <w:sz w:val="20"/>
          <w:u w:val="single"/>
        </w:rPr>
        <w:t>「低炭素」分野の重点的な点検・評価について</w:t>
      </w:r>
      <w:r w:rsidRPr="00085305">
        <w:rPr>
          <w:rFonts w:asciiTheme="majorEastAsia" w:eastAsiaTheme="majorEastAsia" w:hAnsiTheme="majorEastAsia" w:cs="Meiryo UI" w:hint="eastAsia"/>
          <w:u w:val="single"/>
        </w:rPr>
        <w:t>＞</w:t>
      </w:r>
    </w:p>
    <w:p w14:paraId="7FEA3432" w14:textId="77C49C4D" w:rsidR="00610D01" w:rsidRPr="00AA5611" w:rsidRDefault="00AA5611" w:rsidP="009B259D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 w:cs="Meiryo UI"/>
          <w:sz w:val="20"/>
        </w:rPr>
      </w:pPr>
      <w:r w:rsidRPr="00AA5611">
        <w:rPr>
          <w:rFonts w:asciiTheme="majorEastAsia" w:eastAsiaTheme="majorEastAsia" w:hAnsiTheme="majorEastAsia" w:cs="Meiryo UI" w:hint="eastAsia"/>
          <w:sz w:val="20"/>
        </w:rPr>
        <w:t>当該分野の重点的な点検・評価については、平成</w:t>
      </w:r>
      <w:r w:rsidR="00AC0FA9">
        <w:rPr>
          <w:rFonts w:asciiTheme="majorEastAsia" w:eastAsiaTheme="majorEastAsia" w:hAnsiTheme="majorEastAsia" w:cs="Meiryo UI" w:hint="eastAsia"/>
          <w:sz w:val="20"/>
        </w:rPr>
        <w:t>２３</w:t>
      </w:r>
      <w:r w:rsidRPr="00AA5611">
        <w:rPr>
          <w:rFonts w:asciiTheme="majorEastAsia" w:eastAsiaTheme="majorEastAsia" w:hAnsiTheme="majorEastAsia" w:cs="Meiryo UI" w:hint="eastAsia"/>
          <w:sz w:val="20"/>
        </w:rPr>
        <w:t>年</w:t>
      </w:r>
      <w:r w:rsidR="00AC0FA9">
        <w:rPr>
          <w:rFonts w:asciiTheme="majorEastAsia" w:eastAsiaTheme="majorEastAsia" w:hAnsiTheme="majorEastAsia" w:cs="Meiryo UI" w:hint="eastAsia"/>
          <w:sz w:val="20"/>
        </w:rPr>
        <w:t>１１</w:t>
      </w:r>
      <w:r w:rsidRPr="00AA5611">
        <w:rPr>
          <w:rFonts w:asciiTheme="majorEastAsia" w:eastAsiaTheme="majorEastAsia" w:hAnsiTheme="majorEastAsia" w:cs="Meiryo UI" w:hint="eastAsia"/>
          <w:sz w:val="20"/>
        </w:rPr>
        <w:t>月の答申</w:t>
      </w:r>
      <w:r>
        <w:rPr>
          <w:rFonts w:asciiTheme="majorEastAsia" w:eastAsiaTheme="majorEastAsia" w:hAnsiTheme="majorEastAsia" w:cs="Meiryo UI" w:hint="eastAsia"/>
          <w:sz w:val="20"/>
        </w:rPr>
        <w:t>資料では、</w:t>
      </w:r>
      <w:r w:rsidR="00AC0FA9">
        <w:rPr>
          <w:rFonts w:asciiTheme="majorEastAsia" w:eastAsiaTheme="majorEastAsia" w:hAnsiTheme="majorEastAsia" w:cs="Meiryo UI" w:hint="eastAsia"/>
          <w:sz w:val="20"/>
        </w:rPr>
        <w:t>平成２７年度</w:t>
      </w:r>
      <w:r w:rsidR="0010336F" w:rsidRPr="00AA5611">
        <w:rPr>
          <w:rFonts w:asciiTheme="majorEastAsia" w:eastAsiaTheme="majorEastAsia" w:hAnsiTheme="majorEastAsia" w:cs="Meiryo UI" w:hint="eastAsia"/>
          <w:sz w:val="20"/>
        </w:rPr>
        <w:t>～</w:t>
      </w:r>
      <w:r w:rsidR="00AC0FA9">
        <w:rPr>
          <w:rFonts w:asciiTheme="majorEastAsia" w:eastAsiaTheme="majorEastAsia" w:hAnsiTheme="majorEastAsia" w:cs="Meiryo UI" w:hint="eastAsia"/>
          <w:sz w:val="20"/>
        </w:rPr>
        <w:t>平成２９年度</w:t>
      </w:r>
      <w:r w:rsidR="0010336F" w:rsidRPr="00AA5611">
        <w:rPr>
          <w:rFonts w:asciiTheme="majorEastAsia" w:eastAsiaTheme="majorEastAsia" w:hAnsiTheme="majorEastAsia" w:cs="Meiryo UI" w:hint="eastAsia"/>
          <w:sz w:val="20"/>
        </w:rPr>
        <w:t>の</w:t>
      </w:r>
      <w:r>
        <w:rPr>
          <w:rFonts w:asciiTheme="majorEastAsia" w:eastAsiaTheme="majorEastAsia" w:hAnsiTheme="majorEastAsia" w:cs="Meiryo UI" w:hint="eastAsia"/>
          <w:sz w:val="20"/>
        </w:rPr>
        <w:t>期間中</w:t>
      </w:r>
      <w:r w:rsidR="00C67073" w:rsidRPr="00AA5611">
        <w:rPr>
          <w:rFonts w:asciiTheme="majorEastAsia" w:eastAsiaTheme="majorEastAsia" w:hAnsiTheme="majorEastAsia" w:cs="Meiryo UI" w:hint="eastAsia"/>
          <w:sz w:val="20"/>
        </w:rPr>
        <w:t>は</w:t>
      </w:r>
      <w:r w:rsidR="0010336F" w:rsidRPr="00AA5611">
        <w:rPr>
          <w:rFonts w:asciiTheme="majorEastAsia" w:eastAsiaTheme="majorEastAsia" w:hAnsiTheme="majorEastAsia" w:cs="Meiryo UI" w:hint="eastAsia"/>
          <w:sz w:val="20"/>
        </w:rPr>
        <w:t>今年度に</w:t>
      </w:r>
      <w:r w:rsidR="00AC0FA9">
        <w:rPr>
          <w:rFonts w:asciiTheme="majorEastAsia" w:eastAsiaTheme="majorEastAsia" w:hAnsiTheme="majorEastAsia" w:cs="Meiryo UI" w:hint="eastAsia"/>
          <w:sz w:val="20"/>
        </w:rPr>
        <w:t>実施予定であったが、大阪府地球温暖化対策実行計画（区域施策編）が</w:t>
      </w:r>
      <w:r w:rsidR="0010336F" w:rsidRPr="00AA5611">
        <w:rPr>
          <w:rFonts w:asciiTheme="majorEastAsia" w:eastAsiaTheme="majorEastAsia" w:hAnsiTheme="majorEastAsia" w:cs="Meiryo UI" w:hint="eastAsia"/>
          <w:sz w:val="20"/>
        </w:rPr>
        <w:t>本年３月に策定され</w:t>
      </w:r>
      <w:r w:rsidR="00610D01" w:rsidRPr="00AA5611">
        <w:rPr>
          <w:rFonts w:asciiTheme="majorEastAsia" w:eastAsiaTheme="majorEastAsia" w:hAnsiTheme="majorEastAsia" w:cs="Meiryo UI" w:hint="eastAsia"/>
          <w:sz w:val="20"/>
        </w:rPr>
        <w:t>たところで</w:t>
      </w:r>
      <w:r w:rsidRPr="00AA5611">
        <w:rPr>
          <w:rFonts w:asciiTheme="majorEastAsia" w:eastAsiaTheme="majorEastAsia" w:hAnsiTheme="majorEastAsia" w:cs="Meiryo UI" w:hint="eastAsia"/>
          <w:sz w:val="20"/>
        </w:rPr>
        <w:t>あり</w:t>
      </w:r>
      <w:r w:rsidR="00C67073" w:rsidRPr="00AA5611">
        <w:rPr>
          <w:rFonts w:asciiTheme="majorEastAsia" w:eastAsiaTheme="majorEastAsia" w:hAnsiTheme="majorEastAsia" w:cs="Meiryo UI" w:hint="eastAsia"/>
          <w:sz w:val="20"/>
        </w:rPr>
        <w:t>、</w:t>
      </w:r>
      <w:r w:rsidRPr="00AA5611">
        <w:rPr>
          <w:rFonts w:asciiTheme="majorEastAsia" w:eastAsiaTheme="majorEastAsia" w:hAnsiTheme="majorEastAsia" w:cs="Meiryo UI" w:hint="eastAsia"/>
          <w:sz w:val="20"/>
        </w:rPr>
        <w:t>来年夏頃算出予定の前計画の</w:t>
      </w:r>
      <w:r w:rsidR="00AC0FA9">
        <w:rPr>
          <w:rFonts w:asciiTheme="majorEastAsia" w:eastAsiaTheme="majorEastAsia" w:hAnsiTheme="majorEastAsia" w:cs="Meiryo UI" w:hint="eastAsia"/>
          <w:sz w:val="20"/>
        </w:rPr>
        <w:t>温室効果ガス</w:t>
      </w:r>
      <w:bookmarkStart w:id="0" w:name="_GoBack"/>
      <w:bookmarkEnd w:id="0"/>
      <w:r w:rsidRPr="00AA5611">
        <w:rPr>
          <w:rFonts w:asciiTheme="majorEastAsia" w:eastAsiaTheme="majorEastAsia" w:hAnsiTheme="majorEastAsia" w:cs="Meiryo UI" w:hint="eastAsia"/>
          <w:sz w:val="20"/>
        </w:rPr>
        <w:t>排出量の数値とあわせて点検評価を実施いただくため、</w:t>
      </w:r>
      <w:r w:rsidR="00482B39" w:rsidRPr="00AA5611">
        <w:rPr>
          <w:rFonts w:asciiTheme="majorEastAsia" w:eastAsiaTheme="majorEastAsia" w:hAnsiTheme="majorEastAsia" w:cs="Meiryo UI" w:hint="eastAsia"/>
          <w:sz w:val="20"/>
        </w:rPr>
        <w:t>来年度に</w:t>
      </w:r>
      <w:r w:rsidR="009B259D" w:rsidRPr="00AA5611">
        <w:rPr>
          <w:rFonts w:asciiTheme="majorEastAsia" w:eastAsiaTheme="majorEastAsia" w:hAnsiTheme="majorEastAsia" w:cs="Meiryo UI" w:hint="eastAsia"/>
          <w:sz w:val="20"/>
        </w:rPr>
        <w:t>実施することとする。</w:t>
      </w:r>
    </w:p>
    <w:p w14:paraId="7FEA3433" w14:textId="77777777" w:rsidR="00771A5C" w:rsidRDefault="00771A5C" w:rsidP="00C73726">
      <w:pPr>
        <w:rPr>
          <w:rFonts w:ascii="Meiryo UI" w:eastAsia="Meiryo UI" w:hAnsi="Meiryo UI" w:cs="Meiryo UI"/>
        </w:rPr>
      </w:pPr>
    </w:p>
    <w:p w14:paraId="7FEA3434" w14:textId="77777777" w:rsidR="00AA5611" w:rsidRDefault="00AA5611" w:rsidP="00C73726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2518"/>
        <w:gridCol w:w="2552"/>
        <w:gridCol w:w="1984"/>
        <w:gridCol w:w="709"/>
        <w:gridCol w:w="1276"/>
      </w:tblGrid>
      <w:tr w:rsidR="00771A5C" w14:paraId="7FEA3439" w14:textId="77777777" w:rsidTr="001072A7">
        <w:tc>
          <w:tcPr>
            <w:tcW w:w="2518" w:type="dxa"/>
            <w:vMerge w:val="restart"/>
            <w:shd w:val="clear" w:color="auto" w:fill="B6DDE8" w:themeFill="accent5" w:themeFillTint="66"/>
          </w:tcPr>
          <w:p w14:paraId="7FEA3435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14:paraId="7FEA3436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毎年度のサイクル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37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14:paraId="7FEA3438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複数年度のサイクル</w:t>
            </w:r>
          </w:p>
        </w:tc>
      </w:tr>
      <w:tr w:rsidR="00771A5C" w14:paraId="7FEA343F" w14:textId="77777777" w:rsidTr="001072A7"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FEA343A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14:paraId="7FEA343B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講じた・講じよう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FEA343C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重点的な点検・評価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3D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14:paraId="7FEA343E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45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40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2012年度（H24年度）</w:t>
            </w:r>
          </w:p>
        </w:tc>
        <w:tc>
          <w:tcPr>
            <w:tcW w:w="2552" w:type="dxa"/>
          </w:tcPr>
          <w:p w14:paraId="7FEA3441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A3480" wp14:editId="7FEA348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30480</wp:posOffset>
                      </wp:positionV>
                      <wp:extent cx="2801620" cy="706755"/>
                      <wp:effectExtent l="0" t="0" r="17780" b="1714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1620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2.6pt;margin-top:2.4pt;width:220.6pt;height:5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" filled="f" strokecolor="#c0504d [3205]" strokeweight="2pt">
                      <v:path arrowok="t"/>
                    </v:rect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H23講じた・H25講じよう</w:t>
            </w:r>
          </w:p>
        </w:tc>
        <w:tc>
          <w:tcPr>
            <w:tcW w:w="1984" w:type="dxa"/>
          </w:tcPr>
          <w:p w14:paraId="7FEA3442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低炭素、循環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43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44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4B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46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2013年度（H25年度）</w:t>
            </w:r>
          </w:p>
        </w:tc>
        <w:tc>
          <w:tcPr>
            <w:tcW w:w="2552" w:type="dxa"/>
          </w:tcPr>
          <w:p w14:paraId="7FEA3447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H24講じた・H26講じよう</w:t>
            </w:r>
          </w:p>
        </w:tc>
        <w:tc>
          <w:tcPr>
            <w:tcW w:w="1984" w:type="dxa"/>
          </w:tcPr>
          <w:p w14:paraId="7FEA3448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49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4A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51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4C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2014年度（H26年度）</w:t>
            </w:r>
          </w:p>
        </w:tc>
        <w:tc>
          <w:tcPr>
            <w:tcW w:w="2552" w:type="dxa"/>
          </w:tcPr>
          <w:p w14:paraId="7FEA344D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H25講じた・H27講じよう</w:t>
            </w:r>
          </w:p>
        </w:tc>
        <w:tc>
          <w:tcPr>
            <w:tcW w:w="1984" w:type="dxa"/>
          </w:tcPr>
          <w:p w14:paraId="7FEA344E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</w:t>
            </w:r>
            <w:r w:rsidRPr="00E55112">
              <w:rPr>
                <w:rFonts w:ascii="Meiryo UI" w:eastAsia="Meiryo UI" w:hAnsi="Meiryo UI" w:cs="Meiryo UI" w:hint="eastAsia"/>
                <w:vertAlign w:val="superscript"/>
              </w:rPr>
              <w:t>＊</w:t>
            </w:r>
            <w:r>
              <w:rPr>
                <w:rFonts w:ascii="Meiryo UI" w:eastAsia="Meiryo UI" w:hAnsi="Meiryo UI" w:cs="Meiryo UI" w:hint="eastAsia"/>
              </w:rPr>
              <w:t>、快適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4F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EA3482" wp14:editId="7FEA348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83820</wp:posOffset>
                      </wp:positionV>
                      <wp:extent cx="531495" cy="132080"/>
                      <wp:effectExtent l="0" t="19050" r="40005" b="39370"/>
                      <wp:wrapNone/>
                      <wp:docPr id="6" name="右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149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-4.2pt;margin-top:6.6pt;width:41.85pt;height:1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" adj="18916" fillcolor="#c0504d [3205]" strokecolor="#c0504d [3205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FEA3450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EA3484" wp14:editId="7FEA3485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91440</wp:posOffset>
                      </wp:positionV>
                      <wp:extent cx="248920" cy="82550"/>
                      <wp:effectExtent l="0" t="0" r="17780" b="1270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50.6pt;margin-top:7.2pt;width:19.6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" fillcolor="#c0504d [3205]" strokecolor="#c0504d [3205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EA3486" wp14:editId="7FEA3487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90170</wp:posOffset>
                      </wp:positionV>
                      <wp:extent cx="107950" cy="1778000"/>
                      <wp:effectExtent l="0" t="0" r="25400" b="1270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70.25pt;margin-top:7.1pt;width:8.5pt;height:1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" fillcolor="#c0504d [3205]" strokecolor="#c0504d [3205]" strokeweight="2pt">
                      <v:path arrowok="t"/>
                    </v:rect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771A5C" w14:paraId="7FEA3457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52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2015年度（H27年度）</w:t>
            </w:r>
          </w:p>
        </w:tc>
        <w:tc>
          <w:tcPr>
            <w:tcW w:w="2552" w:type="dxa"/>
          </w:tcPr>
          <w:p w14:paraId="7FEA3453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EA3488" wp14:editId="7FEA34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32385</wp:posOffset>
                      </wp:positionV>
                      <wp:extent cx="2800985" cy="706120"/>
                      <wp:effectExtent l="0" t="0" r="18415" b="1778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985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2.4pt;margin-top:2.55pt;width:220.55pt;height:5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" filled="f" strokecolor="#c0504d [3205]" strokeweight="2pt">
                      <v:path arrowok="t"/>
                    </v:rect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H26講じた・H28講じよう</w:t>
            </w:r>
          </w:p>
        </w:tc>
        <w:tc>
          <w:tcPr>
            <w:tcW w:w="1984" w:type="dxa"/>
          </w:tcPr>
          <w:p w14:paraId="7FEA3454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循環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55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56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5D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58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2016年度（H28年度）</w:t>
            </w:r>
          </w:p>
        </w:tc>
        <w:tc>
          <w:tcPr>
            <w:tcW w:w="2552" w:type="dxa"/>
          </w:tcPr>
          <w:p w14:paraId="7FEA3459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H27講じた・H29講じよう</w:t>
            </w:r>
          </w:p>
        </w:tc>
        <w:tc>
          <w:tcPr>
            <w:tcW w:w="1984" w:type="dxa"/>
          </w:tcPr>
          <w:p w14:paraId="7FEA345A" w14:textId="77777777" w:rsidR="00771A5C" w:rsidRDefault="00486D68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486D68">
              <w:rPr>
                <w:rFonts w:ascii="Meiryo UI" w:eastAsia="Meiryo UI" w:hAnsi="Meiryo UI" w:cs="Meiryo UI" w:hint="eastAsia"/>
                <w:highlight w:val="yellow"/>
              </w:rPr>
              <w:t>低炭素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771A5C"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5B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5C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63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5E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2017年度（H29年度）</w:t>
            </w:r>
          </w:p>
        </w:tc>
        <w:tc>
          <w:tcPr>
            <w:tcW w:w="2552" w:type="dxa"/>
          </w:tcPr>
          <w:p w14:paraId="7FEA345F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H28講じた・H30講じよう</w:t>
            </w:r>
          </w:p>
        </w:tc>
        <w:tc>
          <w:tcPr>
            <w:tcW w:w="1984" w:type="dxa"/>
          </w:tcPr>
          <w:p w14:paraId="7FEA3460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61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EA348A" wp14:editId="7FEA348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78740</wp:posOffset>
                      </wp:positionV>
                      <wp:extent cx="531495" cy="132080"/>
                      <wp:effectExtent l="0" t="19050" r="40005" b="39370"/>
                      <wp:wrapNone/>
                      <wp:docPr id="8" name="右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149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-4pt;margin-top:6.2pt;width:41.85pt;height: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" adj="18916" fillcolor="#c0504d [3205]" strokecolor="#c0504d [3205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FEA3462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EA348C" wp14:editId="7FEA348D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119380</wp:posOffset>
                      </wp:positionV>
                      <wp:extent cx="248920" cy="82550"/>
                      <wp:effectExtent l="0" t="0" r="17780" b="1270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50.85pt;margin-top:9.4pt;width:19.6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" fillcolor="#c0504d [3205]" strokecolor="#c0504d [3205]" strokeweight="2pt">
                      <v:path arrowok="t"/>
                    </v:rect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771A5C" w14:paraId="7FEA3469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64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2018年度（H30年度）</w:t>
            </w:r>
          </w:p>
        </w:tc>
        <w:tc>
          <w:tcPr>
            <w:tcW w:w="2552" w:type="dxa"/>
          </w:tcPr>
          <w:p w14:paraId="7FEA3465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EA348E" wp14:editId="7FEA348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2800985" cy="955675"/>
                      <wp:effectExtent l="0" t="0" r="18415" b="158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985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2.6pt;margin-top:2.5pt;width:220.55pt;height:7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" filled="f" strokecolor="#c0504d [3205]" strokeweight="2pt">
                      <v:path arrowok="t"/>
                    </v:rect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H29講じた・H31講じよう</w:t>
            </w:r>
          </w:p>
        </w:tc>
        <w:tc>
          <w:tcPr>
            <w:tcW w:w="1984" w:type="dxa"/>
          </w:tcPr>
          <w:p w14:paraId="7FEA3466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低炭素、循環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67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68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14:paraId="7FEA346F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6A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2019年度（H31年度）</w:t>
            </w:r>
          </w:p>
        </w:tc>
        <w:tc>
          <w:tcPr>
            <w:tcW w:w="2552" w:type="dxa"/>
          </w:tcPr>
          <w:p w14:paraId="7FEA346B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H30講じた・H32講じよう</w:t>
            </w:r>
          </w:p>
        </w:tc>
        <w:tc>
          <w:tcPr>
            <w:tcW w:w="1984" w:type="dxa"/>
          </w:tcPr>
          <w:p w14:paraId="7FEA346C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6D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</w:tcPr>
          <w:p w14:paraId="7FEA346E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71A5C" w:rsidRPr="00E55112" w14:paraId="7FEA3475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70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2020年度（H32年度）</w:t>
            </w:r>
          </w:p>
        </w:tc>
        <w:tc>
          <w:tcPr>
            <w:tcW w:w="2552" w:type="dxa"/>
          </w:tcPr>
          <w:p w14:paraId="7FEA3471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H31講じた・H33講じよう</w:t>
            </w:r>
          </w:p>
        </w:tc>
        <w:tc>
          <w:tcPr>
            <w:tcW w:w="1984" w:type="dxa"/>
          </w:tcPr>
          <w:p w14:paraId="7FEA3472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73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EA3490" wp14:editId="7FEA349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197485</wp:posOffset>
                      </wp:positionV>
                      <wp:extent cx="531495" cy="132080"/>
                      <wp:effectExtent l="0" t="19050" r="40005" b="39370"/>
                      <wp:wrapNone/>
                      <wp:docPr id="10" name="右矢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149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0" o:spid="_x0000_s1026" type="#_x0000_t13" style="position:absolute;left:0;text-align:left;margin-left:-4.45pt;margin-top:15.55pt;width:41.85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" adj="18916" fillcolor="#c0504d [3205]" strokecolor="#c0504d [3205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vAlign w:val="center"/>
          </w:tcPr>
          <w:p w14:paraId="7FEA3474" w14:textId="77777777" w:rsidR="00771A5C" w:rsidRDefault="00E6405A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EA3492" wp14:editId="7FEA349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80010</wp:posOffset>
                      </wp:positionV>
                      <wp:extent cx="248920" cy="132080"/>
                      <wp:effectExtent l="0" t="0" r="17780" b="20320"/>
                      <wp:wrapNone/>
                      <wp:docPr id="14" name="左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1320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4" o:spid="_x0000_s1026" type="#_x0000_t66" style="position:absolute;left:0;text-align:left;margin-left:50.55pt;margin-top:6.3pt;width:19.6pt;height:1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" adj="5731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771A5C">
              <w:rPr>
                <w:rFonts w:ascii="Meiryo UI" w:eastAsia="Meiryo UI" w:hAnsi="Meiryo UI" w:cs="Meiryo UI" w:hint="eastAsia"/>
              </w:rPr>
              <w:t>最終評価</w:t>
            </w:r>
          </w:p>
        </w:tc>
      </w:tr>
      <w:tr w:rsidR="00771A5C" w:rsidRPr="00E55112" w14:paraId="7FEA347B" w14:textId="77777777" w:rsidTr="001072A7">
        <w:tc>
          <w:tcPr>
            <w:tcW w:w="2518" w:type="dxa"/>
            <w:shd w:val="clear" w:color="auto" w:fill="B6DDE8" w:themeFill="accent5" w:themeFillTint="66"/>
          </w:tcPr>
          <w:p w14:paraId="7FEA3476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2021年度（H33年度）</w:t>
            </w:r>
          </w:p>
        </w:tc>
        <w:tc>
          <w:tcPr>
            <w:tcW w:w="2552" w:type="dxa"/>
          </w:tcPr>
          <w:p w14:paraId="7FEA3477" w14:textId="77777777" w:rsidR="00771A5C" w:rsidRDefault="00771A5C" w:rsidP="00094970">
            <w:pPr>
              <w:spacing w:line="4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H32講じた</w:t>
            </w:r>
          </w:p>
        </w:tc>
        <w:tc>
          <w:tcPr>
            <w:tcW w:w="1984" w:type="dxa"/>
          </w:tcPr>
          <w:p w14:paraId="7FEA3478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EA3479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vMerge/>
          </w:tcPr>
          <w:p w14:paraId="7FEA347A" w14:textId="77777777" w:rsidR="00771A5C" w:rsidRDefault="00771A5C" w:rsidP="00094970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7FEA347C" w14:textId="77777777" w:rsidR="00486D68" w:rsidRPr="00C73726" w:rsidRDefault="00486D68" w:rsidP="009B259D">
      <w:pPr>
        <w:ind w:leftChars="100" w:left="410" w:hangingChars="100" w:hanging="200"/>
        <w:rPr>
          <w:rFonts w:asciiTheme="majorEastAsia" w:eastAsiaTheme="majorEastAsia" w:hAnsiTheme="majorEastAsia" w:cs="Meiryo UI"/>
          <w:sz w:val="20"/>
        </w:rPr>
      </w:pPr>
      <w:r w:rsidRPr="00C73726">
        <w:rPr>
          <w:rFonts w:asciiTheme="majorEastAsia" w:eastAsiaTheme="majorEastAsia" w:hAnsiTheme="majorEastAsia" w:cs="Meiryo UI" w:hint="eastAsia"/>
          <w:sz w:val="20"/>
        </w:rPr>
        <w:t>＊</w:t>
      </w:r>
      <w:r w:rsidR="00950EFE">
        <w:rPr>
          <w:rFonts w:asciiTheme="majorEastAsia" w:eastAsiaTheme="majorEastAsia" w:hAnsiTheme="majorEastAsia" w:cs="Meiryo UI" w:hint="eastAsia"/>
          <w:sz w:val="20"/>
        </w:rPr>
        <w:t>H23.11</w:t>
      </w:r>
      <w:r w:rsidRPr="00C73726">
        <w:rPr>
          <w:rFonts w:asciiTheme="majorEastAsia" w:eastAsiaTheme="majorEastAsia" w:hAnsiTheme="majorEastAsia" w:cs="Meiryo UI" w:hint="eastAsia"/>
          <w:sz w:val="20"/>
        </w:rPr>
        <w:t>答申資料では、生物多様性は健康と同一年度としていたが、快適と同一年度（H26）に実施。</w:t>
      </w:r>
    </w:p>
    <w:p w14:paraId="7FEA347D" w14:textId="77777777" w:rsidR="00B92AFA" w:rsidRPr="00B92AFA" w:rsidRDefault="00B92AFA">
      <w:pPr>
        <w:rPr>
          <w:rFonts w:ascii="Meiryo UI" w:eastAsia="Meiryo UI" w:hAnsi="Meiryo UI" w:cs="Meiryo UI"/>
        </w:rPr>
      </w:pPr>
    </w:p>
    <w:sectPr w:rsidR="00B92AFA" w:rsidRPr="00B92AFA" w:rsidSect="001072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3496" w14:textId="77777777" w:rsidR="00EC0068" w:rsidRDefault="00EC0068" w:rsidP="00556621">
      <w:r>
        <w:separator/>
      </w:r>
    </w:p>
  </w:endnote>
  <w:endnote w:type="continuationSeparator" w:id="0">
    <w:p w14:paraId="7FEA3497" w14:textId="77777777" w:rsidR="00EC0068" w:rsidRDefault="00EC0068" w:rsidP="0055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3494" w14:textId="77777777" w:rsidR="00EC0068" w:rsidRDefault="00EC0068" w:rsidP="00556621">
      <w:r>
        <w:separator/>
      </w:r>
    </w:p>
  </w:footnote>
  <w:footnote w:type="continuationSeparator" w:id="0">
    <w:p w14:paraId="7FEA3495" w14:textId="77777777" w:rsidR="00EC0068" w:rsidRDefault="00EC0068" w:rsidP="0055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2"/>
    <w:multiLevelType w:val="hybridMultilevel"/>
    <w:tmpl w:val="04A6CF96"/>
    <w:lvl w:ilvl="0" w:tplc="A3B03298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A60EE5"/>
    <w:multiLevelType w:val="hybridMultilevel"/>
    <w:tmpl w:val="25C2D438"/>
    <w:lvl w:ilvl="0" w:tplc="804C54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0F175A"/>
    <w:multiLevelType w:val="hybridMultilevel"/>
    <w:tmpl w:val="0F2C62EA"/>
    <w:lvl w:ilvl="0" w:tplc="A3B03298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CE1414"/>
    <w:multiLevelType w:val="hybridMultilevel"/>
    <w:tmpl w:val="0CA8F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8B5651"/>
    <w:multiLevelType w:val="hybridMultilevel"/>
    <w:tmpl w:val="60061EF0"/>
    <w:lvl w:ilvl="0" w:tplc="CF2A1F00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D92677"/>
    <w:multiLevelType w:val="hybridMultilevel"/>
    <w:tmpl w:val="3DA2F1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CF2A1F00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C6719B"/>
    <w:multiLevelType w:val="hybridMultilevel"/>
    <w:tmpl w:val="0A2E0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653222B"/>
    <w:multiLevelType w:val="hybridMultilevel"/>
    <w:tmpl w:val="83667316"/>
    <w:lvl w:ilvl="0" w:tplc="A3B03298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8F"/>
    <w:rsid w:val="00085305"/>
    <w:rsid w:val="000A6334"/>
    <w:rsid w:val="000E0DFA"/>
    <w:rsid w:val="0010336F"/>
    <w:rsid w:val="001072A7"/>
    <w:rsid w:val="00133DA9"/>
    <w:rsid w:val="00142648"/>
    <w:rsid w:val="0016534D"/>
    <w:rsid w:val="00174E90"/>
    <w:rsid w:val="00183D59"/>
    <w:rsid w:val="00187D0B"/>
    <w:rsid w:val="001C2B50"/>
    <w:rsid w:val="001E45B2"/>
    <w:rsid w:val="002015FB"/>
    <w:rsid w:val="00220458"/>
    <w:rsid w:val="00267B51"/>
    <w:rsid w:val="0028175B"/>
    <w:rsid w:val="00282A93"/>
    <w:rsid w:val="002846DA"/>
    <w:rsid w:val="00290A39"/>
    <w:rsid w:val="002E240C"/>
    <w:rsid w:val="003432E5"/>
    <w:rsid w:val="00356D1D"/>
    <w:rsid w:val="003670F8"/>
    <w:rsid w:val="003830BD"/>
    <w:rsid w:val="003A2A83"/>
    <w:rsid w:val="003C5163"/>
    <w:rsid w:val="003E05D0"/>
    <w:rsid w:val="003E3CED"/>
    <w:rsid w:val="003F37B7"/>
    <w:rsid w:val="003F75CC"/>
    <w:rsid w:val="0047318A"/>
    <w:rsid w:val="00482B39"/>
    <w:rsid w:val="00486D68"/>
    <w:rsid w:val="00487EB5"/>
    <w:rsid w:val="004A52DF"/>
    <w:rsid w:val="004B654D"/>
    <w:rsid w:val="004C4F6F"/>
    <w:rsid w:val="004C5EF5"/>
    <w:rsid w:val="004F54BE"/>
    <w:rsid w:val="005046F4"/>
    <w:rsid w:val="00512F29"/>
    <w:rsid w:val="00556621"/>
    <w:rsid w:val="00587975"/>
    <w:rsid w:val="005D6AF8"/>
    <w:rsid w:val="00610D01"/>
    <w:rsid w:val="00644DE8"/>
    <w:rsid w:val="00647EEB"/>
    <w:rsid w:val="006930BB"/>
    <w:rsid w:val="00693276"/>
    <w:rsid w:val="006F7397"/>
    <w:rsid w:val="00747566"/>
    <w:rsid w:val="007540F4"/>
    <w:rsid w:val="00757E6F"/>
    <w:rsid w:val="007657DE"/>
    <w:rsid w:val="00771A5C"/>
    <w:rsid w:val="007A339A"/>
    <w:rsid w:val="007B4735"/>
    <w:rsid w:val="008113F2"/>
    <w:rsid w:val="008421B3"/>
    <w:rsid w:val="0085754A"/>
    <w:rsid w:val="00877CF0"/>
    <w:rsid w:val="00885EE1"/>
    <w:rsid w:val="008961A2"/>
    <w:rsid w:val="00911DEA"/>
    <w:rsid w:val="00912EBC"/>
    <w:rsid w:val="00932D77"/>
    <w:rsid w:val="00950EFE"/>
    <w:rsid w:val="00951F43"/>
    <w:rsid w:val="009B259D"/>
    <w:rsid w:val="009B4A8F"/>
    <w:rsid w:val="009B7EBE"/>
    <w:rsid w:val="009C0A36"/>
    <w:rsid w:val="00AA5611"/>
    <w:rsid w:val="00AC0FA9"/>
    <w:rsid w:val="00AC56C3"/>
    <w:rsid w:val="00AD54BF"/>
    <w:rsid w:val="00AF77C1"/>
    <w:rsid w:val="00B25FDA"/>
    <w:rsid w:val="00B42E99"/>
    <w:rsid w:val="00B6403B"/>
    <w:rsid w:val="00B854B3"/>
    <w:rsid w:val="00B92AFA"/>
    <w:rsid w:val="00BB3AFD"/>
    <w:rsid w:val="00BB6A90"/>
    <w:rsid w:val="00BB6B12"/>
    <w:rsid w:val="00C67073"/>
    <w:rsid w:val="00C73726"/>
    <w:rsid w:val="00D0412E"/>
    <w:rsid w:val="00D37EAA"/>
    <w:rsid w:val="00D531CC"/>
    <w:rsid w:val="00E30F21"/>
    <w:rsid w:val="00E31008"/>
    <w:rsid w:val="00E36996"/>
    <w:rsid w:val="00E55112"/>
    <w:rsid w:val="00E6405A"/>
    <w:rsid w:val="00E73043"/>
    <w:rsid w:val="00E8094E"/>
    <w:rsid w:val="00E876E0"/>
    <w:rsid w:val="00EC0068"/>
    <w:rsid w:val="00EC6C52"/>
    <w:rsid w:val="00F15CF9"/>
    <w:rsid w:val="00F177CD"/>
    <w:rsid w:val="00F27018"/>
    <w:rsid w:val="00F3206C"/>
    <w:rsid w:val="00FB37FF"/>
    <w:rsid w:val="00FC2E54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A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D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621"/>
  </w:style>
  <w:style w:type="paragraph" w:styleId="a7">
    <w:name w:val="footer"/>
    <w:basedOn w:val="a"/>
    <w:link w:val="a8"/>
    <w:uiPriority w:val="99"/>
    <w:unhideWhenUsed/>
    <w:rsid w:val="00556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621"/>
  </w:style>
  <w:style w:type="paragraph" w:styleId="a9">
    <w:name w:val="Balloon Text"/>
    <w:basedOn w:val="a"/>
    <w:link w:val="aa"/>
    <w:uiPriority w:val="99"/>
    <w:semiHidden/>
    <w:unhideWhenUsed/>
    <w:rsid w:val="00D3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E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D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621"/>
  </w:style>
  <w:style w:type="paragraph" w:styleId="a7">
    <w:name w:val="footer"/>
    <w:basedOn w:val="a"/>
    <w:link w:val="a8"/>
    <w:uiPriority w:val="99"/>
    <w:unhideWhenUsed/>
    <w:rsid w:val="00556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621"/>
  </w:style>
  <w:style w:type="paragraph" w:styleId="a9">
    <w:name w:val="Balloon Text"/>
    <w:basedOn w:val="a"/>
    <w:link w:val="aa"/>
    <w:uiPriority w:val="99"/>
    <w:semiHidden/>
    <w:unhideWhenUsed/>
    <w:rsid w:val="00D3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CF14-83B2-41E6-8645-A849AA89DB22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441357-7672-4D60-B3BF-F4694942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F0BB6-4296-4DAD-9F3A-1FB80BF9E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FEF84-6099-4DFC-90A9-7EEBE08E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紀田　征也</dc:creator>
  <cp:lastModifiedBy>池田　桂周</cp:lastModifiedBy>
  <cp:revision>3</cp:revision>
  <cp:lastPrinted>2015-08-13T02:23:00Z</cp:lastPrinted>
  <dcterms:created xsi:type="dcterms:W3CDTF">2015-08-13T02:23:00Z</dcterms:created>
  <dcterms:modified xsi:type="dcterms:W3CDTF">2015-08-18T10:48:00Z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