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913B82">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DC7C37">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DC7C37">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545E31" w:rsidP="00DC7C37">
            <w:pPr>
              <w:adjustRightInd w:val="0"/>
              <w:snapToGrid w:val="0"/>
              <w:spacing w:line="280" w:lineRule="exact"/>
              <w:rPr>
                <w:rFonts w:ascii="HG丸ｺﾞｼｯｸM-PRO" w:eastAsia="HG丸ｺﾞｼｯｸM-PRO" w:hAnsi="HG丸ｺﾞｼｯｸM-PRO"/>
                <w:b/>
                <w:sz w:val="24"/>
                <w:szCs w:val="20"/>
              </w:rPr>
            </w:pPr>
            <w:r w:rsidRPr="00545E31">
              <w:rPr>
                <w:rFonts w:ascii="HG丸ｺﾞｼｯｸM-PRO" w:eastAsia="HG丸ｺﾞｼｯｸM-PRO" w:hAnsi="HG丸ｺﾞｼｯｸM-PRO" w:hint="eastAsia"/>
                <w:b/>
                <w:sz w:val="24"/>
                <w:szCs w:val="20"/>
              </w:rPr>
              <w:t>Ⅳ(1)</w:t>
            </w:r>
            <w:r w:rsidR="00B20993" w:rsidRPr="00B20993">
              <w:rPr>
                <w:rFonts w:ascii="HG丸ｺﾞｼｯｸM-PRO" w:eastAsia="HG丸ｺﾞｼｯｸM-PRO" w:hAnsi="HG丸ｺﾞｼｯｸM-PRO" w:hint="eastAsia"/>
                <w:b/>
                <w:sz w:val="24"/>
                <w:szCs w:val="20"/>
              </w:rPr>
              <w:t xml:space="preserve">　環境と成長の両立</w:t>
            </w:r>
            <w:r>
              <w:rPr>
                <w:rFonts w:ascii="HG丸ｺﾞｼｯｸM-PRO" w:eastAsia="HG丸ｺﾞｼｯｸM-PRO" w:hAnsi="HG丸ｺﾞｼｯｸM-PRO" w:hint="eastAsia"/>
                <w:b/>
                <w:sz w:val="24"/>
                <w:szCs w:val="20"/>
              </w:rPr>
              <w:t>に向けて</w:t>
            </w:r>
          </w:p>
        </w:tc>
        <w:tc>
          <w:tcPr>
            <w:tcW w:w="1138" w:type="dxa"/>
            <w:tcBorders>
              <w:top w:val="single" w:sz="12" w:space="0" w:color="auto"/>
              <w:bottom w:val="single" w:sz="12" w:space="0" w:color="auto"/>
            </w:tcBorders>
            <w:shd w:val="clear" w:color="auto" w:fill="FFFF00"/>
          </w:tcPr>
          <w:p w:rsidR="00AB4937" w:rsidRPr="00EC22D5" w:rsidRDefault="00AB4937" w:rsidP="00DC7C37">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B20993" w:rsidP="00DC7C37">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３４</w:t>
            </w:r>
          </w:p>
        </w:tc>
        <w:tc>
          <w:tcPr>
            <w:tcW w:w="993" w:type="dxa"/>
            <w:tcBorders>
              <w:top w:val="single" w:sz="12" w:space="0" w:color="auto"/>
              <w:bottom w:val="single" w:sz="12" w:space="0" w:color="auto"/>
            </w:tcBorders>
            <w:shd w:val="clear" w:color="auto" w:fill="FFFF00"/>
          </w:tcPr>
          <w:p w:rsidR="00AB4937" w:rsidRPr="00EC22D5" w:rsidRDefault="00AB4937" w:rsidP="00DC7C37">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B20993" w:rsidP="00DC7C37">
            <w:pPr>
              <w:adjustRightInd w:val="0"/>
              <w:snapToGrid w:val="0"/>
              <w:spacing w:line="280" w:lineRule="exact"/>
              <w:rPr>
                <w:rFonts w:ascii="HG丸ｺﾞｼｯｸM-PRO" w:eastAsia="HG丸ｺﾞｼｯｸM-PRO" w:hAnsi="HG丸ｺﾞｼｯｸM-PRO"/>
                <w:b/>
                <w:sz w:val="24"/>
                <w:szCs w:val="20"/>
              </w:rPr>
            </w:pPr>
            <w:r w:rsidRPr="00B20993">
              <w:rPr>
                <w:rFonts w:ascii="HG丸ｺﾞｼｯｸM-PRO" w:eastAsia="HG丸ｺﾞｼｯｸM-PRO" w:hAnsi="HG丸ｺﾞｼｯｸM-PRO" w:hint="eastAsia"/>
                <w:b/>
                <w:sz w:val="24"/>
                <w:szCs w:val="20"/>
              </w:rPr>
              <w:t>良好な環境を支える都市構造への転換</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8"/>
        <w:gridCol w:w="931"/>
        <w:gridCol w:w="411"/>
        <w:gridCol w:w="598"/>
        <w:gridCol w:w="282"/>
        <w:gridCol w:w="673"/>
        <w:gridCol w:w="286"/>
        <w:gridCol w:w="1029"/>
        <w:gridCol w:w="920"/>
        <w:gridCol w:w="837"/>
        <w:gridCol w:w="794"/>
        <w:gridCol w:w="2693"/>
        <w:gridCol w:w="2835"/>
      </w:tblGrid>
      <w:tr w:rsidR="00B64C11" w:rsidRPr="00286AA6" w:rsidTr="00B64C11">
        <w:tc>
          <w:tcPr>
            <w:tcW w:w="1985" w:type="dxa"/>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2757" w:type="dxa"/>
            <w:gridSpan w:val="13"/>
            <w:shd w:val="clear" w:color="auto" w:fill="auto"/>
          </w:tcPr>
          <w:p w:rsidR="00B64C11" w:rsidRPr="00326456" w:rsidRDefault="00B64C11" w:rsidP="00326456">
            <w:pPr>
              <w:adjustRightInd w:val="0"/>
              <w:snapToGrid w:val="0"/>
              <w:spacing w:line="280" w:lineRule="exact"/>
              <w:ind w:firstLineChars="100" w:firstLine="200"/>
              <w:rPr>
                <w:rFonts w:ascii="HG丸ｺﾞｼｯｸM-PRO" w:eastAsia="HG丸ｺﾞｼｯｸM-PRO" w:hAnsi="HG丸ｺﾞｼｯｸM-PRO"/>
                <w:sz w:val="20"/>
                <w:szCs w:val="20"/>
              </w:rPr>
            </w:pPr>
            <w:r w:rsidRPr="00326456">
              <w:rPr>
                <w:rFonts w:ascii="HG丸ｺﾞｼｯｸM-PRO" w:eastAsia="HG丸ｺﾞｼｯｸM-PRO" w:hAnsi="HG丸ｺﾞｼｯｸM-PRO" w:hint="eastAsia"/>
                <w:sz w:val="20"/>
                <w:szCs w:val="20"/>
              </w:rPr>
              <w:t xml:space="preserve">業務・商業・居住・医療・教育などの都市機能を、立体的・重層的に高めるなど土地の有効・高度利用を進め、都市機能の集約、高度化を図るとともに、放射及び環状に整備された交通網など道路・公共交通ネットワーク等を活用し、都市機能を相互に連携・活用していきます。　　</w:t>
            </w:r>
          </w:p>
          <w:p w:rsidR="00B64C11" w:rsidRPr="00335DFB" w:rsidRDefault="00B64C11" w:rsidP="00326456">
            <w:pPr>
              <w:adjustRightInd w:val="0"/>
              <w:snapToGrid w:val="0"/>
              <w:spacing w:line="280" w:lineRule="exact"/>
              <w:ind w:firstLineChars="100" w:firstLine="200"/>
              <w:rPr>
                <w:rFonts w:ascii="HG丸ｺﾞｼｯｸM-PRO" w:eastAsia="HG丸ｺﾞｼｯｸM-PRO" w:hAnsi="HG丸ｺﾞｼｯｸM-PRO"/>
                <w:sz w:val="20"/>
                <w:szCs w:val="20"/>
              </w:rPr>
            </w:pPr>
            <w:r w:rsidRPr="00326456">
              <w:rPr>
                <w:rFonts w:ascii="HG丸ｺﾞｼｯｸM-PRO" w:eastAsia="HG丸ｺﾞｼｯｸM-PRO" w:hAnsi="HG丸ｺﾞｼｯｸM-PRO" w:hint="eastAsia"/>
                <w:sz w:val="20"/>
                <w:szCs w:val="20"/>
              </w:rPr>
              <w:t>鉄道駅周辺では、歩いて暮らせる範囲に生活に必要な機能を集約することとあわせて、カーシェアリングや自転車利用の推進による、移動時の自動車への依存度の低減を図ることや、電気や熱等の再生可能エネルギーを地域内で需要と供給のバランスを取って利用するなど、エネルギーの効率的な利用を進めます。</w:t>
            </w:r>
          </w:p>
        </w:tc>
      </w:tr>
      <w:tr w:rsidR="00B64C11" w:rsidRPr="00286AA6" w:rsidTr="00B64C11">
        <w:tc>
          <w:tcPr>
            <w:tcW w:w="1985" w:type="dxa"/>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2757" w:type="dxa"/>
            <w:gridSpan w:val="13"/>
            <w:shd w:val="clear" w:color="auto" w:fill="auto"/>
          </w:tcPr>
          <w:p w:rsidR="00B64C11" w:rsidRPr="003A46D1" w:rsidRDefault="00B64C11" w:rsidP="00DC7C37">
            <w:pPr>
              <w:adjustRightInd w:val="0"/>
              <w:snapToGrid w:val="0"/>
              <w:spacing w:line="280" w:lineRule="exact"/>
              <w:rPr>
                <w:rFonts w:ascii="HG丸ｺﾞｼｯｸM-PRO" w:eastAsia="HG丸ｺﾞｼｯｸM-PRO" w:hAnsi="HG丸ｺﾞｼｯｸM-PRO"/>
                <w:sz w:val="20"/>
                <w:szCs w:val="20"/>
              </w:rPr>
            </w:pPr>
          </w:p>
        </w:tc>
      </w:tr>
      <w:tr w:rsidR="00B64C11" w:rsidRPr="00286AA6" w:rsidTr="00B64C11">
        <w:tc>
          <w:tcPr>
            <w:tcW w:w="1985" w:type="dxa"/>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2757" w:type="dxa"/>
            <w:gridSpan w:val="13"/>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将来ビジョン・大阪</w:t>
            </w:r>
          </w:p>
          <w:p w:rsidR="00B64C11" w:rsidRPr="00297899" w:rsidRDefault="004A6A18"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第4次大阪府国土利用計画</w:t>
            </w:r>
          </w:p>
        </w:tc>
      </w:tr>
      <w:tr w:rsidR="00B64C11" w:rsidRPr="00286AA6" w:rsidTr="00B64C11">
        <w:tc>
          <w:tcPr>
            <w:tcW w:w="1985" w:type="dxa"/>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2757" w:type="dxa"/>
            <w:gridSpan w:val="13"/>
            <w:shd w:val="clear" w:color="auto" w:fill="auto"/>
          </w:tcPr>
          <w:p w:rsidR="00B64C11" w:rsidRPr="00F92A43" w:rsidRDefault="00B64C11" w:rsidP="00DC7C37">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B64C11" w:rsidRPr="00286AA6" w:rsidTr="00B64C11">
        <w:trPr>
          <w:trHeight w:val="70"/>
        </w:trPr>
        <w:tc>
          <w:tcPr>
            <w:tcW w:w="1985" w:type="dxa"/>
            <w:vMerge w:val="restart"/>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78" w:type="dxa"/>
            <w:gridSpan w:val="8"/>
            <w:shd w:val="clear" w:color="auto" w:fill="FFFF00"/>
          </w:tcPr>
          <w:p w:rsidR="00B64C11" w:rsidRPr="00F87AB6"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1" w:type="dxa"/>
            <w:gridSpan w:val="3"/>
            <w:shd w:val="clear" w:color="auto" w:fill="FFFF00"/>
          </w:tcPr>
          <w:p w:rsidR="00B64C11" w:rsidRPr="00F87AB6" w:rsidRDefault="00B64C11"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693" w:type="dxa"/>
            <w:shd w:val="clear" w:color="auto" w:fill="FFFF00"/>
          </w:tcPr>
          <w:p w:rsidR="00B64C11" w:rsidRPr="00F87AB6" w:rsidRDefault="00B64C11"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835" w:type="dxa"/>
            <w:shd w:val="clear" w:color="auto" w:fill="FFFF00"/>
          </w:tcPr>
          <w:p w:rsidR="00B64C11" w:rsidRPr="00F87AB6" w:rsidRDefault="00B64C11"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B64C11" w:rsidRPr="00286AA6" w:rsidTr="00B64C11">
        <w:trPr>
          <w:trHeight w:val="227"/>
        </w:trPr>
        <w:tc>
          <w:tcPr>
            <w:tcW w:w="1985" w:type="dxa"/>
            <w:vMerge/>
            <w:shd w:val="clear" w:color="auto" w:fill="FFFF00"/>
          </w:tcPr>
          <w:p w:rsidR="00B64C11" w:rsidRPr="00F87AB6"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1399" w:type="dxa"/>
            <w:gridSpan w:val="2"/>
            <w:tcBorders>
              <w:bottom w:val="nil"/>
            </w:tcBorders>
            <w:shd w:val="clear" w:color="auto" w:fill="FFFF00"/>
          </w:tcPr>
          <w:p w:rsidR="00B64C11" w:rsidRPr="00F87AB6" w:rsidRDefault="00B64C11" w:rsidP="00DC7C3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79" w:type="dxa"/>
            <w:gridSpan w:val="6"/>
            <w:shd w:val="clear" w:color="auto" w:fill="FFFF00"/>
          </w:tcPr>
          <w:p w:rsidR="00B64C11" w:rsidRPr="00F87AB6" w:rsidRDefault="00B64C11" w:rsidP="00DC7C3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1" w:type="dxa"/>
            <w:gridSpan w:val="3"/>
            <w:tcBorders>
              <w:bottom w:val="single" w:sz="4" w:space="0" w:color="auto"/>
              <w:right w:val="single" w:sz="4" w:space="0" w:color="auto"/>
            </w:tcBorders>
            <w:shd w:val="clear" w:color="auto" w:fill="auto"/>
            <w:vAlign w:val="center"/>
          </w:tcPr>
          <w:p w:rsidR="00B64C11" w:rsidRPr="00252E0D" w:rsidRDefault="00B64C11" w:rsidP="00252E0D">
            <w:pPr>
              <w:adjustRightInd w:val="0"/>
              <w:snapToGrid w:val="0"/>
              <w:jc w:val="right"/>
              <w:rPr>
                <w:rFonts w:ascii="HG丸ｺﾞｼｯｸM-PRO" w:eastAsia="HG丸ｺﾞｼｯｸM-PRO" w:hAnsi="HG丸ｺﾞｼｯｸM-PRO" w:cs="ＭＳ Ｐゴシック"/>
                <w:color w:val="000000"/>
                <w:sz w:val="20"/>
                <w:szCs w:val="20"/>
              </w:rPr>
            </w:pPr>
            <w:r w:rsidRPr="00252E0D">
              <w:rPr>
                <w:rFonts w:ascii="HG丸ｺﾞｼｯｸM-PRO" w:eastAsia="HG丸ｺﾞｼｯｸM-PRO" w:hAnsi="HG丸ｺﾞｼｯｸM-PRO" w:hint="eastAsia"/>
                <w:color w:val="000000"/>
                <w:sz w:val="20"/>
                <w:szCs w:val="20"/>
              </w:rPr>
              <w:t xml:space="preserve">0 </w:t>
            </w:r>
          </w:p>
        </w:tc>
        <w:tc>
          <w:tcPr>
            <w:tcW w:w="2693" w:type="dxa"/>
            <w:tcBorders>
              <w:left w:val="single" w:sz="4" w:space="0" w:color="auto"/>
              <w:bottom w:val="single" w:sz="4" w:space="0" w:color="auto"/>
              <w:right w:val="single" w:sz="4" w:space="0" w:color="auto"/>
            </w:tcBorders>
            <w:shd w:val="clear" w:color="auto" w:fill="auto"/>
            <w:vAlign w:val="center"/>
          </w:tcPr>
          <w:p w:rsidR="00B64C11" w:rsidRPr="00252E0D" w:rsidRDefault="00B64C11" w:rsidP="00252E0D">
            <w:pPr>
              <w:adjustRightInd w:val="0"/>
              <w:snapToGrid w:val="0"/>
              <w:jc w:val="right"/>
              <w:rPr>
                <w:rFonts w:ascii="HG丸ｺﾞｼｯｸM-PRO" w:eastAsia="HG丸ｺﾞｼｯｸM-PRO" w:hAnsi="HG丸ｺﾞｼｯｸM-PRO" w:cs="ＭＳ Ｐゴシック"/>
                <w:color w:val="000000"/>
                <w:sz w:val="20"/>
                <w:szCs w:val="20"/>
              </w:rPr>
            </w:pPr>
            <w:r w:rsidRPr="00252E0D">
              <w:rPr>
                <w:rFonts w:ascii="HG丸ｺﾞｼｯｸM-PRO" w:eastAsia="HG丸ｺﾞｼｯｸM-PRO" w:hAnsi="HG丸ｺﾞｼｯｸM-PRO" w:hint="eastAsia"/>
                <w:color w:val="000000"/>
                <w:sz w:val="20"/>
                <w:szCs w:val="20"/>
              </w:rPr>
              <w:t xml:space="preserve">0 </w:t>
            </w:r>
          </w:p>
        </w:tc>
        <w:tc>
          <w:tcPr>
            <w:tcW w:w="2835" w:type="dxa"/>
            <w:tcBorders>
              <w:left w:val="single" w:sz="4" w:space="0" w:color="auto"/>
              <w:bottom w:val="single" w:sz="4" w:space="0" w:color="auto"/>
            </w:tcBorders>
            <w:shd w:val="clear" w:color="auto" w:fill="auto"/>
            <w:vAlign w:val="center"/>
          </w:tcPr>
          <w:p w:rsidR="00B64C11" w:rsidRPr="00252E0D" w:rsidRDefault="00B64C11" w:rsidP="00252E0D">
            <w:pPr>
              <w:adjustRightInd w:val="0"/>
              <w:snapToGrid w:val="0"/>
              <w:jc w:val="right"/>
              <w:rPr>
                <w:rFonts w:ascii="HG丸ｺﾞｼｯｸM-PRO" w:eastAsia="HG丸ｺﾞｼｯｸM-PRO" w:hAnsi="HG丸ｺﾞｼｯｸM-PRO" w:cs="ＭＳ Ｐゴシック"/>
                <w:color w:val="000000"/>
                <w:sz w:val="20"/>
                <w:szCs w:val="20"/>
              </w:rPr>
            </w:pPr>
            <w:r w:rsidRPr="00252E0D">
              <w:rPr>
                <w:rFonts w:ascii="HG丸ｺﾞｼｯｸM-PRO" w:eastAsia="HG丸ｺﾞｼｯｸM-PRO" w:hAnsi="HG丸ｺﾞｼｯｸM-PRO" w:hint="eastAsia"/>
                <w:color w:val="000000"/>
                <w:sz w:val="20"/>
                <w:szCs w:val="20"/>
              </w:rPr>
              <w:t xml:space="preserve">18,185 </w:t>
            </w:r>
          </w:p>
        </w:tc>
      </w:tr>
      <w:tr w:rsidR="00B64C11" w:rsidRPr="00286AA6" w:rsidTr="00B64C11">
        <w:trPr>
          <w:trHeight w:val="70"/>
        </w:trPr>
        <w:tc>
          <w:tcPr>
            <w:tcW w:w="1985" w:type="dxa"/>
            <w:vMerge/>
            <w:shd w:val="clear" w:color="auto" w:fill="FFFF00"/>
          </w:tcPr>
          <w:p w:rsidR="00B64C11" w:rsidRPr="00F87AB6"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1399" w:type="dxa"/>
            <w:gridSpan w:val="2"/>
            <w:tcBorders>
              <w:top w:val="nil"/>
            </w:tcBorders>
            <w:shd w:val="clear" w:color="auto" w:fill="FFFF00"/>
          </w:tcPr>
          <w:p w:rsidR="00B64C11" w:rsidRDefault="00B64C11" w:rsidP="00DC7C3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79" w:type="dxa"/>
            <w:gridSpan w:val="6"/>
            <w:shd w:val="clear" w:color="auto" w:fill="FFFF00"/>
          </w:tcPr>
          <w:p w:rsidR="00B64C11" w:rsidRDefault="00B64C11" w:rsidP="00DC7C3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1" w:type="dxa"/>
            <w:gridSpan w:val="3"/>
            <w:tcBorders>
              <w:top w:val="single" w:sz="4" w:space="0" w:color="auto"/>
              <w:bottom w:val="single" w:sz="4" w:space="0" w:color="auto"/>
              <w:right w:val="single" w:sz="4" w:space="0" w:color="auto"/>
            </w:tcBorders>
            <w:shd w:val="clear" w:color="auto" w:fill="auto"/>
            <w:vAlign w:val="center"/>
          </w:tcPr>
          <w:p w:rsidR="00B64C11" w:rsidRPr="00252E0D" w:rsidRDefault="00B64C11" w:rsidP="00252E0D">
            <w:pPr>
              <w:adjustRightInd w:val="0"/>
              <w:snapToGrid w:val="0"/>
              <w:jc w:val="right"/>
              <w:rPr>
                <w:rFonts w:ascii="HG丸ｺﾞｼｯｸM-PRO" w:eastAsia="HG丸ｺﾞｼｯｸM-PRO" w:hAnsi="HG丸ｺﾞｼｯｸM-PRO" w:cs="ＭＳ Ｐゴシック"/>
                <w:color w:val="000000"/>
                <w:sz w:val="20"/>
                <w:szCs w:val="20"/>
              </w:rPr>
            </w:pPr>
            <w:r w:rsidRPr="00252E0D">
              <w:rPr>
                <w:rFonts w:ascii="HG丸ｺﾞｼｯｸM-PRO" w:eastAsia="HG丸ｺﾞｼｯｸM-PRO" w:hAnsi="HG丸ｺﾞｼｯｸM-PRO" w:hint="eastAsia"/>
                <w:color w:val="000000"/>
                <w:sz w:val="20"/>
                <w:szCs w:val="20"/>
              </w:rPr>
              <w:t xml:space="preserve">4,449,540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4C11" w:rsidRPr="00252E0D" w:rsidRDefault="00B64C11" w:rsidP="00252E0D">
            <w:pPr>
              <w:adjustRightInd w:val="0"/>
              <w:snapToGrid w:val="0"/>
              <w:jc w:val="right"/>
              <w:rPr>
                <w:rFonts w:ascii="HG丸ｺﾞｼｯｸM-PRO" w:eastAsia="HG丸ｺﾞｼｯｸM-PRO" w:hAnsi="HG丸ｺﾞｼｯｸM-PRO" w:cs="ＭＳ Ｐゴシック"/>
                <w:color w:val="000000"/>
                <w:sz w:val="20"/>
                <w:szCs w:val="20"/>
              </w:rPr>
            </w:pPr>
            <w:r w:rsidRPr="00252E0D">
              <w:rPr>
                <w:rFonts w:ascii="HG丸ｺﾞｼｯｸM-PRO" w:eastAsia="HG丸ｺﾞｼｯｸM-PRO" w:hAnsi="HG丸ｺﾞｼｯｸM-PRO" w:hint="eastAsia"/>
                <w:color w:val="000000"/>
                <w:sz w:val="20"/>
                <w:szCs w:val="20"/>
              </w:rPr>
              <w:t xml:space="preserve">387,621 </w:t>
            </w:r>
          </w:p>
        </w:tc>
        <w:tc>
          <w:tcPr>
            <w:tcW w:w="2835" w:type="dxa"/>
            <w:tcBorders>
              <w:top w:val="single" w:sz="4" w:space="0" w:color="auto"/>
              <w:left w:val="single" w:sz="4" w:space="0" w:color="auto"/>
              <w:bottom w:val="single" w:sz="4" w:space="0" w:color="auto"/>
            </w:tcBorders>
            <w:shd w:val="clear" w:color="auto" w:fill="auto"/>
            <w:vAlign w:val="center"/>
          </w:tcPr>
          <w:p w:rsidR="00B64C11" w:rsidRPr="00252E0D" w:rsidRDefault="00B64C11" w:rsidP="00252E0D">
            <w:pPr>
              <w:adjustRightInd w:val="0"/>
              <w:snapToGrid w:val="0"/>
              <w:jc w:val="right"/>
              <w:rPr>
                <w:rFonts w:ascii="HG丸ｺﾞｼｯｸM-PRO" w:eastAsia="HG丸ｺﾞｼｯｸM-PRO" w:hAnsi="HG丸ｺﾞｼｯｸM-PRO" w:cs="ＭＳ Ｐゴシック"/>
                <w:color w:val="000000"/>
                <w:sz w:val="20"/>
                <w:szCs w:val="20"/>
              </w:rPr>
            </w:pPr>
            <w:r w:rsidRPr="00252E0D">
              <w:rPr>
                <w:rFonts w:ascii="HG丸ｺﾞｼｯｸM-PRO" w:eastAsia="HG丸ｺﾞｼｯｸM-PRO" w:hAnsi="HG丸ｺﾞｼｯｸM-PRO" w:hint="eastAsia"/>
                <w:color w:val="000000"/>
                <w:sz w:val="20"/>
                <w:szCs w:val="20"/>
              </w:rPr>
              <w:t xml:space="preserve">734,899 </w:t>
            </w:r>
          </w:p>
        </w:tc>
      </w:tr>
      <w:tr w:rsidR="00B64C11" w:rsidRPr="00286AA6" w:rsidTr="00B64C11">
        <w:trPr>
          <w:trHeight w:val="70"/>
        </w:trPr>
        <w:tc>
          <w:tcPr>
            <w:tcW w:w="1985" w:type="dxa"/>
            <w:vMerge/>
            <w:shd w:val="clear" w:color="auto" w:fill="FFFF00"/>
          </w:tcPr>
          <w:p w:rsidR="00B64C11" w:rsidRPr="00F87AB6"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4678" w:type="dxa"/>
            <w:gridSpan w:val="8"/>
            <w:shd w:val="clear" w:color="auto" w:fill="FFFF00"/>
          </w:tcPr>
          <w:p w:rsidR="00B64C11" w:rsidRDefault="00B64C11" w:rsidP="00DC7C3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1" w:type="dxa"/>
            <w:gridSpan w:val="3"/>
            <w:tcBorders>
              <w:top w:val="single" w:sz="4" w:space="0" w:color="auto"/>
              <w:right w:val="single" w:sz="4" w:space="0" w:color="auto"/>
            </w:tcBorders>
            <w:shd w:val="clear" w:color="auto" w:fill="auto"/>
            <w:vAlign w:val="center"/>
          </w:tcPr>
          <w:p w:rsidR="00B64C11" w:rsidRPr="00252E0D" w:rsidRDefault="00B64C11" w:rsidP="00252E0D">
            <w:pPr>
              <w:adjustRightInd w:val="0"/>
              <w:snapToGrid w:val="0"/>
              <w:jc w:val="right"/>
              <w:rPr>
                <w:rFonts w:ascii="HG丸ｺﾞｼｯｸM-PRO" w:eastAsia="HG丸ｺﾞｼｯｸM-PRO" w:hAnsi="HG丸ｺﾞｼｯｸM-PRO" w:cs="ＭＳ Ｐゴシック"/>
                <w:color w:val="000000"/>
                <w:sz w:val="20"/>
                <w:szCs w:val="20"/>
              </w:rPr>
            </w:pPr>
            <w:r w:rsidRPr="00252E0D">
              <w:rPr>
                <w:rFonts w:ascii="HG丸ｺﾞｼｯｸM-PRO" w:eastAsia="HG丸ｺﾞｼｯｸM-PRO" w:hAnsi="HG丸ｺﾞｼｯｸM-PRO" w:hint="eastAsia"/>
                <w:color w:val="000000"/>
                <w:sz w:val="20"/>
                <w:szCs w:val="20"/>
              </w:rPr>
              <w:t xml:space="preserve">50,065,542 </w:t>
            </w:r>
          </w:p>
        </w:tc>
        <w:tc>
          <w:tcPr>
            <w:tcW w:w="2693" w:type="dxa"/>
            <w:tcBorders>
              <w:top w:val="single" w:sz="4" w:space="0" w:color="auto"/>
              <w:left w:val="single" w:sz="4" w:space="0" w:color="auto"/>
            </w:tcBorders>
            <w:shd w:val="clear" w:color="auto" w:fill="auto"/>
            <w:vAlign w:val="center"/>
          </w:tcPr>
          <w:p w:rsidR="00B64C11" w:rsidRPr="00252E0D" w:rsidRDefault="00B64C11" w:rsidP="00252E0D">
            <w:pPr>
              <w:adjustRightInd w:val="0"/>
              <w:snapToGrid w:val="0"/>
              <w:jc w:val="right"/>
              <w:rPr>
                <w:rFonts w:ascii="HG丸ｺﾞｼｯｸM-PRO" w:eastAsia="HG丸ｺﾞｼｯｸM-PRO" w:hAnsi="HG丸ｺﾞｼｯｸM-PRO" w:cs="ＭＳ Ｐゴシック"/>
                <w:color w:val="000000"/>
                <w:sz w:val="20"/>
                <w:szCs w:val="20"/>
              </w:rPr>
            </w:pPr>
            <w:r w:rsidRPr="00252E0D">
              <w:rPr>
                <w:rFonts w:ascii="HG丸ｺﾞｼｯｸM-PRO" w:eastAsia="HG丸ｺﾞｼｯｸM-PRO" w:hAnsi="HG丸ｺﾞｼｯｸM-PRO" w:hint="eastAsia"/>
                <w:color w:val="000000"/>
                <w:sz w:val="20"/>
                <w:szCs w:val="20"/>
              </w:rPr>
              <w:t xml:space="preserve">49,634,318 </w:t>
            </w:r>
          </w:p>
        </w:tc>
        <w:tc>
          <w:tcPr>
            <w:tcW w:w="2835" w:type="dxa"/>
            <w:tcBorders>
              <w:top w:val="single" w:sz="4" w:space="0" w:color="auto"/>
              <w:left w:val="single" w:sz="4" w:space="0" w:color="auto"/>
            </w:tcBorders>
            <w:shd w:val="clear" w:color="auto" w:fill="auto"/>
            <w:vAlign w:val="center"/>
          </w:tcPr>
          <w:p w:rsidR="00B64C11" w:rsidRPr="00252E0D" w:rsidRDefault="00B64C11" w:rsidP="00252E0D">
            <w:pPr>
              <w:adjustRightInd w:val="0"/>
              <w:snapToGrid w:val="0"/>
              <w:jc w:val="right"/>
              <w:rPr>
                <w:rFonts w:ascii="HG丸ｺﾞｼｯｸM-PRO" w:eastAsia="HG丸ｺﾞｼｯｸM-PRO" w:hAnsi="HG丸ｺﾞｼｯｸM-PRO" w:cs="ＭＳ Ｐゴシック"/>
                <w:color w:val="000000"/>
                <w:sz w:val="20"/>
                <w:szCs w:val="20"/>
              </w:rPr>
            </w:pPr>
            <w:r w:rsidRPr="00252E0D">
              <w:rPr>
                <w:rFonts w:ascii="HG丸ｺﾞｼｯｸM-PRO" w:eastAsia="HG丸ｺﾞｼｯｸM-PRO" w:hAnsi="HG丸ｺﾞｼｯｸM-PRO" w:hint="eastAsia"/>
                <w:color w:val="000000"/>
                <w:sz w:val="20"/>
                <w:szCs w:val="20"/>
              </w:rPr>
              <w:t xml:space="preserve">49,353,331 </w:t>
            </w:r>
          </w:p>
        </w:tc>
      </w:tr>
      <w:tr w:rsidR="00B64C11" w:rsidRPr="00286AA6" w:rsidTr="00B64C11">
        <w:trPr>
          <w:trHeight w:val="198"/>
        </w:trPr>
        <w:tc>
          <w:tcPr>
            <w:tcW w:w="1985" w:type="dxa"/>
            <w:vMerge/>
            <w:shd w:val="clear" w:color="auto" w:fill="FFFF00"/>
          </w:tcPr>
          <w:p w:rsidR="00B64C11" w:rsidRPr="00F87AB6"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12757" w:type="dxa"/>
            <w:gridSpan w:val="13"/>
            <w:tcBorders>
              <w:top w:val="single" w:sz="4" w:space="0" w:color="auto"/>
            </w:tcBorders>
            <w:shd w:val="clear" w:color="auto" w:fill="auto"/>
          </w:tcPr>
          <w:p w:rsidR="00B64C11" w:rsidRPr="00A01101" w:rsidRDefault="00B64C11" w:rsidP="00DC7C37">
            <w:pPr>
              <w:adjustRightInd w:val="0"/>
              <w:snapToGrid w:val="0"/>
              <w:rPr>
                <w:rFonts w:ascii="HG丸ｺﾞｼｯｸM-PRO" w:eastAsia="HG丸ｺﾞｼｯｸM-PRO" w:hAnsi="HG丸ｺﾞｼｯｸM-PRO"/>
                <w:i/>
                <w:sz w:val="20"/>
                <w:szCs w:val="20"/>
              </w:rPr>
            </w:pPr>
          </w:p>
        </w:tc>
      </w:tr>
      <w:tr w:rsidR="00B64C11" w:rsidRPr="00286AA6" w:rsidTr="00B64C11">
        <w:trPr>
          <w:trHeight w:val="210"/>
        </w:trPr>
        <w:tc>
          <w:tcPr>
            <w:tcW w:w="1985" w:type="dxa"/>
            <w:vMerge w:val="restart"/>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B64C11" w:rsidRPr="00E35D25" w:rsidRDefault="00B64C11" w:rsidP="00DC7C37">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8" w:type="dxa"/>
            <w:shd w:val="clear" w:color="auto" w:fill="FFFF00"/>
          </w:tcPr>
          <w:p w:rsidR="00B64C11" w:rsidRPr="00286AA6" w:rsidRDefault="00B64C11" w:rsidP="00DC7C37">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22" w:type="dxa"/>
            <w:gridSpan w:val="4"/>
            <w:shd w:val="clear" w:color="auto" w:fill="FFFF00"/>
          </w:tcPr>
          <w:p w:rsidR="00B64C11" w:rsidRPr="00286AA6" w:rsidRDefault="00B64C11" w:rsidP="00DC7C37">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745" w:type="dxa"/>
            <w:gridSpan w:val="5"/>
            <w:shd w:val="clear" w:color="auto" w:fill="FFFF00"/>
          </w:tcPr>
          <w:p w:rsidR="00B64C11" w:rsidRPr="00286AA6" w:rsidRDefault="00B64C11" w:rsidP="00DC7C37">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322" w:type="dxa"/>
            <w:gridSpan w:val="3"/>
            <w:shd w:val="clear" w:color="auto" w:fill="FFFF00"/>
          </w:tcPr>
          <w:p w:rsidR="00B64C11" w:rsidRPr="00286AA6" w:rsidRDefault="00B64C11" w:rsidP="00DC7C37">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B64C11" w:rsidRPr="00286AA6" w:rsidTr="00B64C11">
        <w:trPr>
          <w:trHeight w:val="70"/>
        </w:trPr>
        <w:tc>
          <w:tcPr>
            <w:tcW w:w="1985" w:type="dxa"/>
            <w:vMerge/>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468" w:type="dxa"/>
            <w:shd w:val="clear" w:color="auto" w:fill="auto"/>
          </w:tcPr>
          <w:p w:rsidR="00B64C11" w:rsidRPr="00286AA6" w:rsidRDefault="00B64C11" w:rsidP="00DC7C37">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222" w:type="dxa"/>
            <w:gridSpan w:val="4"/>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p w:rsidR="00B64C11"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3745" w:type="dxa"/>
            <w:gridSpan w:val="5"/>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6322" w:type="dxa"/>
            <w:gridSpan w:val="3"/>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p>
        </w:tc>
      </w:tr>
      <w:tr w:rsidR="00B64C11" w:rsidRPr="00286AA6" w:rsidTr="00B64C11">
        <w:trPr>
          <w:trHeight w:val="70"/>
        </w:trPr>
        <w:tc>
          <w:tcPr>
            <w:tcW w:w="1985" w:type="dxa"/>
            <w:vMerge/>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12757" w:type="dxa"/>
            <w:gridSpan w:val="13"/>
            <w:shd w:val="clear" w:color="auto" w:fill="auto"/>
          </w:tcPr>
          <w:p w:rsidR="00B64C11" w:rsidRPr="00DC57CD" w:rsidRDefault="00B64C11" w:rsidP="00DC7C37">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B64C11" w:rsidRPr="00286AA6" w:rsidTr="00B64C11">
        <w:trPr>
          <w:trHeight w:val="240"/>
        </w:trPr>
        <w:tc>
          <w:tcPr>
            <w:tcW w:w="1985" w:type="dxa"/>
            <w:tcBorders>
              <w:bottom w:val="nil"/>
            </w:tcBorders>
            <w:shd w:val="clear" w:color="auto" w:fill="FFFF00"/>
          </w:tcPr>
          <w:p w:rsidR="00B64C11" w:rsidRPr="00AB4937" w:rsidRDefault="00B64C11" w:rsidP="00DC7C37">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2408" w:type="dxa"/>
            <w:gridSpan w:val="4"/>
            <w:shd w:val="clear" w:color="auto" w:fill="FFFF00"/>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計画の主な内容</w:t>
            </w:r>
          </w:p>
        </w:tc>
        <w:tc>
          <w:tcPr>
            <w:tcW w:w="955" w:type="dxa"/>
            <w:gridSpan w:val="2"/>
            <w:shd w:val="clear" w:color="auto" w:fill="FFFF00"/>
          </w:tcPr>
          <w:p w:rsidR="00B64C11" w:rsidRDefault="00B64C11" w:rsidP="00DC7C37">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35" w:type="dxa"/>
            <w:gridSpan w:val="3"/>
            <w:shd w:val="clear" w:color="auto" w:fill="FFFF00"/>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159" w:type="dxa"/>
            <w:gridSpan w:val="4"/>
            <w:shd w:val="clear" w:color="auto" w:fill="FFFF00"/>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B64C11" w:rsidRPr="00286AA6" w:rsidTr="00B64C11">
        <w:trPr>
          <w:trHeight w:val="70"/>
        </w:trPr>
        <w:tc>
          <w:tcPr>
            <w:tcW w:w="1985" w:type="dxa"/>
            <w:tcBorders>
              <w:top w:val="nil"/>
              <w:bottom w:val="nil"/>
            </w:tcBorders>
            <w:shd w:val="clear" w:color="auto" w:fill="FFFF00"/>
          </w:tcPr>
          <w:p w:rsidR="00B64C11" w:rsidRPr="00CD7F30" w:rsidRDefault="00B64C11" w:rsidP="00CD7F30">
            <w:pPr>
              <w:adjustRightInd w:val="0"/>
              <w:snapToGrid w:val="0"/>
              <w:spacing w:line="280" w:lineRule="exact"/>
              <w:jc w:val="right"/>
              <w:rPr>
                <w:rFonts w:ascii="HG丸ｺﾞｼｯｸM-PRO" w:eastAsia="HG丸ｺﾞｼｯｸM-PRO" w:hAnsi="HG丸ｺﾞｼｯｸM-PRO"/>
                <w:sz w:val="20"/>
                <w:szCs w:val="20"/>
              </w:rPr>
            </w:pPr>
            <w:r w:rsidRPr="00CD7F30">
              <w:rPr>
                <w:rFonts w:ascii="HG丸ｺﾞｼｯｸM-PRO" w:eastAsia="HG丸ｺﾞｼｯｸM-PRO" w:hAnsi="HG丸ｺﾞｼｯｸM-PRO" w:hint="eastAsia"/>
                <w:sz w:val="20"/>
                <w:szCs w:val="20"/>
              </w:rPr>
              <w:t>[計画本文]</w:t>
            </w:r>
          </w:p>
        </w:tc>
        <w:tc>
          <w:tcPr>
            <w:tcW w:w="2408" w:type="dxa"/>
            <w:gridSpan w:val="4"/>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sidRPr="00326456">
              <w:rPr>
                <w:rFonts w:ascii="HG丸ｺﾞｼｯｸM-PRO" w:eastAsia="HG丸ｺﾞｼｯｸM-PRO" w:hAnsi="HG丸ｺﾞｼｯｸM-PRO" w:hint="eastAsia"/>
                <w:sz w:val="20"/>
                <w:szCs w:val="20"/>
              </w:rPr>
              <w:t>業務・商業・居住・医療・教育などの都市機能を、立体的・重層的に高めるなど土地の有効・高度利用を進め、都市機能の集約、高度化を図る</w:t>
            </w:r>
          </w:p>
        </w:tc>
        <w:tc>
          <w:tcPr>
            <w:tcW w:w="955" w:type="dxa"/>
            <w:gridSpan w:val="2"/>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35" w:type="dxa"/>
            <w:gridSpan w:val="3"/>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住宅市街地総合整備事業</w:t>
            </w:r>
          </w:p>
        </w:tc>
        <w:tc>
          <w:tcPr>
            <w:tcW w:w="7159" w:type="dxa"/>
            <w:gridSpan w:val="4"/>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老朽住宅の除却・建替え、公共施設の整備等を行うことにより、防災性を向上させ良好な住環境の形成</w:t>
            </w:r>
            <w:r>
              <w:rPr>
                <w:rFonts w:ascii="HG丸ｺﾞｼｯｸM-PRO" w:eastAsia="HG丸ｺﾞｼｯｸM-PRO" w:hAnsi="HG丸ｺﾞｼｯｸM-PRO" w:hint="eastAsia"/>
                <w:sz w:val="20"/>
                <w:szCs w:val="20"/>
              </w:rPr>
              <w:t>を推進</w:t>
            </w:r>
          </w:p>
        </w:tc>
      </w:tr>
      <w:tr w:rsidR="00B64C11" w:rsidRPr="00286AA6" w:rsidTr="00B64C11">
        <w:trPr>
          <w:trHeight w:val="421"/>
        </w:trPr>
        <w:tc>
          <w:tcPr>
            <w:tcW w:w="1985" w:type="dxa"/>
            <w:vMerge w:val="restart"/>
            <w:tcBorders>
              <w:top w:val="nil"/>
            </w:tcBorders>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vMerge w:val="restart"/>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sidRPr="00326456">
              <w:rPr>
                <w:rFonts w:ascii="HG丸ｺﾞｼｯｸM-PRO" w:eastAsia="HG丸ｺﾞｼｯｸM-PRO" w:hAnsi="HG丸ｺﾞｼｯｸM-PRO" w:hint="eastAsia"/>
                <w:sz w:val="20"/>
                <w:szCs w:val="20"/>
              </w:rPr>
              <w:t>放射及び環状に整備された交通網など道路・公共交通ネットワーク等を活用し、都市機能を相互に連携・活用</w:t>
            </w:r>
            <w:r>
              <w:rPr>
                <w:rFonts w:ascii="HG丸ｺﾞｼｯｸM-PRO" w:eastAsia="HG丸ｺﾞｼｯｸM-PRO" w:hAnsi="HG丸ｺﾞｼｯｸM-PRO" w:hint="eastAsia"/>
                <w:sz w:val="20"/>
                <w:szCs w:val="20"/>
              </w:rPr>
              <w:t>する</w:t>
            </w:r>
          </w:p>
        </w:tc>
        <w:tc>
          <w:tcPr>
            <w:tcW w:w="955" w:type="dxa"/>
            <w:gridSpan w:val="2"/>
            <w:vMerge w:val="restart"/>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35" w:type="dxa"/>
            <w:gridSpan w:val="3"/>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公共交通戦略（2014年1月）策定と推進</w:t>
            </w:r>
          </w:p>
        </w:tc>
        <w:tc>
          <w:tcPr>
            <w:tcW w:w="7159" w:type="dxa"/>
            <w:gridSpan w:val="4"/>
            <w:shd w:val="clear" w:color="auto" w:fill="auto"/>
          </w:tcPr>
          <w:p w:rsidR="00B64C11" w:rsidRPr="00DC7C37" w:rsidRDefault="00B64C11" w:rsidP="009D5753">
            <w:pPr>
              <w:adjustRightInd w:val="0"/>
              <w:snapToGrid w:val="0"/>
              <w:spacing w:line="280" w:lineRule="exact"/>
              <w:rPr>
                <w:rFonts w:ascii="HG丸ｺﾞｼｯｸM-PRO" w:eastAsia="HG丸ｺﾞｼｯｸM-PRO" w:hAnsi="HG丸ｺﾞｼｯｸM-PRO"/>
                <w:sz w:val="20"/>
                <w:szCs w:val="20"/>
              </w:rPr>
            </w:pPr>
            <w:r w:rsidRPr="00DC7C37">
              <w:rPr>
                <w:rFonts w:ascii="HG丸ｺﾞｼｯｸM-PRO" w:eastAsia="HG丸ｺﾞｼｯｸM-PRO" w:hAnsi="HG丸ｺﾞｼｯｸM-PRO" w:hint="eastAsia"/>
                <w:sz w:val="20"/>
                <w:szCs w:val="20"/>
              </w:rPr>
              <w:t>鉄道ネットワークの充実、公共交通の利便性向上や利用促進の取組みを進め、公共交通への利用転換を推進</w:t>
            </w:r>
          </w:p>
        </w:tc>
      </w:tr>
      <w:tr w:rsidR="00B64C11" w:rsidRPr="00286AA6" w:rsidTr="00B64C11">
        <w:trPr>
          <w:trHeight w:val="70"/>
        </w:trPr>
        <w:tc>
          <w:tcPr>
            <w:tcW w:w="1985" w:type="dxa"/>
            <w:vMerge/>
            <w:tcBorders>
              <w:top w:val="nil"/>
            </w:tcBorders>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vMerge/>
            <w:shd w:val="clear" w:color="auto" w:fill="auto"/>
          </w:tcPr>
          <w:p w:rsidR="00B64C11" w:rsidRPr="00326456"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955" w:type="dxa"/>
            <w:gridSpan w:val="2"/>
            <w:vMerge/>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2235" w:type="dxa"/>
            <w:gridSpan w:val="3"/>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道路・鉄道の整備</w:t>
            </w:r>
          </w:p>
        </w:tc>
        <w:tc>
          <w:tcPr>
            <w:tcW w:w="7159" w:type="dxa"/>
            <w:gridSpan w:val="4"/>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sidRPr="00DC7C37">
              <w:rPr>
                <w:rFonts w:ascii="HG丸ｺﾞｼｯｸM-PRO" w:eastAsia="HG丸ｺﾞｼｯｸM-PRO" w:hAnsi="HG丸ｺﾞｼｯｸM-PRO" w:hint="eastAsia"/>
                <w:sz w:val="20"/>
                <w:szCs w:val="20"/>
              </w:rPr>
              <w:t>大阪外環状</w:t>
            </w:r>
            <w:r w:rsidRPr="001C700B">
              <w:rPr>
                <w:rFonts w:ascii="HG丸ｺﾞｼｯｸM-PRO" w:eastAsia="HG丸ｺﾞｼｯｸM-PRO" w:hAnsi="HG丸ｺﾞｼｯｸM-PRO" w:hint="eastAsia"/>
                <w:sz w:val="20"/>
                <w:szCs w:val="20"/>
              </w:rPr>
              <w:t>線鉄道建設促進事業、大阪市地下鉄建設費補助金</w:t>
            </w:r>
          </w:p>
        </w:tc>
      </w:tr>
      <w:tr w:rsidR="00B64C11" w:rsidRPr="00286AA6" w:rsidTr="004A6A18">
        <w:trPr>
          <w:trHeight w:val="257"/>
        </w:trPr>
        <w:tc>
          <w:tcPr>
            <w:tcW w:w="1985" w:type="dxa"/>
            <w:vMerge/>
            <w:tcBorders>
              <w:bottom w:val="nil"/>
            </w:tcBorders>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vMerge/>
            <w:shd w:val="clear" w:color="auto" w:fill="auto"/>
          </w:tcPr>
          <w:p w:rsidR="00B64C11" w:rsidRPr="00326456"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955" w:type="dxa"/>
            <w:gridSpan w:val="2"/>
            <w:vMerge/>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2235" w:type="dxa"/>
            <w:gridSpan w:val="3"/>
            <w:shd w:val="clear" w:color="auto" w:fill="auto"/>
          </w:tcPr>
          <w:p w:rsidR="00B64C11" w:rsidRDefault="00B64C11" w:rsidP="00DC7C37">
            <w:pPr>
              <w:adjustRightInd w:val="0"/>
              <w:snapToGrid w:val="0"/>
              <w:spacing w:line="280" w:lineRule="exact"/>
              <w:rPr>
                <w:rFonts w:ascii="HG丸ｺﾞｼｯｸM-PRO" w:eastAsia="HG丸ｺﾞｼｯｸM-PRO" w:hAnsi="HG丸ｺﾞｼｯｸM-PRO"/>
                <w:sz w:val="20"/>
                <w:szCs w:val="20"/>
              </w:rPr>
            </w:pPr>
            <w:r w:rsidRPr="00DC7C37">
              <w:rPr>
                <w:rFonts w:ascii="HG丸ｺﾞｼｯｸM-PRO" w:eastAsia="HG丸ｺﾞｼｯｸM-PRO" w:hAnsi="HG丸ｺﾞｼｯｸM-PRO" w:hint="eastAsia"/>
                <w:sz w:val="20"/>
                <w:szCs w:val="20"/>
              </w:rPr>
              <w:t>ＴＤＭ・公共交通利用促進事業</w:t>
            </w:r>
          </w:p>
        </w:tc>
        <w:tc>
          <w:tcPr>
            <w:tcW w:w="7159" w:type="dxa"/>
            <w:gridSpan w:val="4"/>
            <w:shd w:val="clear" w:color="auto" w:fill="auto"/>
          </w:tcPr>
          <w:p w:rsidR="00B64C11" w:rsidRPr="00DC7C37" w:rsidRDefault="00B64C11" w:rsidP="00DC7C37">
            <w:pPr>
              <w:adjustRightInd w:val="0"/>
              <w:snapToGrid w:val="0"/>
              <w:spacing w:line="280" w:lineRule="exact"/>
              <w:rPr>
                <w:rFonts w:ascii="HG丸ｺﾞｼｯｸM-PRO" w:eastAsia="HG丸ｺﾞｼｯｸM-PRO" w:hAnsi="HG丸ｺﾞｼｯｸM-PRO"/>
                <w:sz w:val="20"/>
                <w:szCs w:val="20"/>
              </w:rPr>
            </w:pPr>
            <w:r w:rsidRPr="00DC7C37">
              <w:rPr>
                <w:rFonts w:ascii="HG丸ｺﾞｼｯｸM-PRO" w:eastAsia="HG丸ｺﾞｼｯｸM-PRO" w:hAnsi="HG丸ｺﾞｼｯｸM-PRO" w:hint="eastAsia"/>
                <w:sz w:val="20"/>
                <w:szCs w:val="20"/>
              </w:rPr>
              <w:t>道路の渋滞緩和を図るとともに、公共交通と自動車交通の共存による環境にやさしい交通社会を実現するため、公共交通の利用促進施策を展開</w:t>
            </w:r>
          </w:p>
        </w:tc>
      </w:tr>
      <w:tr w:rsidR="00B64C11" w:rsidRPr="00286AA6" w:rsidTr="004A6A18">
        <w:trPr>
          <w:trHeight w:val="3100"/>
        </w:trPr>
        <w:tc>
          <w:tcPr>
            <w:tcW w:w="1985" w:type="dxa"/>
            <w:tcBorders>
              <w:top w:val="nil"/>
              <w:bottom w:val="nil"/>
            </w:tcBorders>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tcBorders>
              <w:bottom w:val="single" w:sz="4" w:space="0" w:color="auto"/>
            </w:tcBorders>
            <w:shd w:val="clear" w:color="auto" w:fill="auto"/>
          </w:tcPr>
          <w:p w:rsidR="004A6A18"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鉄道駅周辺において歩いて暮らせる範囲に生活に必要な機能を集約</w:t>
            </w:r>
          </w:p>
          <w:p w:rsidR="004A6A18" w:rsidRDefault="004A6A18" w:rsidP="00DC7C37">
            <w:pPr>
              <w:adjustRightInd w:val="0"/>
              <w:snapToGrid w:val="0"/>
              <w:spacing w:line="280" w:lineRule="exact"/>
              <w:rPr>
                <w:rFonts w:ascii="HG丸ｺﾞｼｯｸM-PRO" w:eastAsia="HG丸ｺﾞｼｯｸM-PRO" w:hAnsi="HG丸ｺﾞｼｯｸM-PRO"/>
                <w:sz w:val="20"/>
                <w:szCs w:val="20"/>
              </w:rPr>
            </w:pPr>
            <w:r w:rsidRPr="00326456">
              <w:rPr>
                <w:rFonts w:ascii="HG丸ｺﾞｼｯｸM-PRO" w:eastAsia="HG丸ｺﾞｼｯｸM-PRO" w:hAnsi="HG丸ｺﾞｼｯｸM-PRO" w:hint="eastAsia"/>
                <w:sz w:val="20"/>
                <w:szCs w:val="20"/>
              </w:rPr>
              <w:t>カーシェアリングや自転車利用の推進による、移動時の自動車への依存度の低減を図る</w:t>
            </w:r>
          </w:p>
          <w:p w:rsidR="00B64C11" w:rsidRDefault="004A6A18" w:rsidP="00DC7C37">
            <w:pPr>
              <w:adjustRightInd w:val="0"/>
              <w:snapToGrid w:val="0"/>
              <w:spacing w:line="280" w:lineRule="exact"/>
              <w:rPr>
                <w:rFonts w:ascii="HG丸ｺﾞｼｯｸM-PRO" w:eastAsia="HG丸ｺﾞｼｯｸM-PRO" w:hAnsi="HG丸ｺﾞｼｯｸM-PRO"/>
                <w:sz w:val="20"/>
                <w:szCs w:val="20"/>
              </w:rPr>
            </w:pPr>
            <w:r w:rsidRPr="00326456">
              <w:rPr>
                <w:rFonts w:ascii="HG丸ｺﾞｼｯｸM-PRO" w:eastAsia="HG丸ｺﾞｼｯｸM-PRO" w:hAnsi="HG丸ｺﾞｼｯｸM-PRO" w:hint="eastAsia"/>
                <w:sz w:val="20"/>
                <w:szCs w:val="20"/>
              </w:rPr>
              <w:t>電気や熱等の再生可能エネルギーを地域内で需要と供給のバランスを取って利用する</w:t>
            </w:r>
          </w:p>
        </w:tc>
        <w:tc>
          <w:tcPr>
            <w:tcW w:w="955" w:type="dxa"/>
            <w:gridSpan w:val="2"/>
            <w:tcBorders>
              <w:bottom w:val="single" w:sz="4" w:space="0" w:color="auto"/>
            </w:tcBorders>
            <w:shd w:val="clear" w:color="auto" w:fill="auto"/>
          </w:tcPr>
          <w:p w:rsidR="00B64C11" w:rsidRPr="004A6A18"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2235" w:type="dxa"/>
            <w:gridSpan w:val="3"/>
            <w:tcBorders>
              <w:bottom w:val="single" w:sz="4" w:space="0" w:color="auto"/>
            </w:tcBorders>
            <w:shd w:val="clear" w:color="auto" w:fill="auto"/>
          </w:tcPr>
          <w:p w:rsidR="00B64C11" w:rsidRPr="004A6A18" w:rsidRDefault="00B64C11" w:rsidP="00DC7C37">
            <w:pPr>
              <w:adjustRightInd w:val="0"/>
              <w:snapToGrid w:val="0"/>
              <w:spacing w:line="280" w:lineRule="exact"/>
              <w:rPr>
                <w:rFonts w:ascii="HG丸ｺﾞｼｯｸM-PRO" w:eastAsia="HG丸ｺﾞｼｯｸM-PRO" w:hAnsi="HG丸ｺﾞｼｯｸM-PRO"/>
                <w:color w:val="FF0000"/>
                <w:sz w:val="20"/>
                <w:szCs w:val="20"/>
              </w:rPr>
            </w:pPr>
          </w:p>
        </w:tc>
        <w:tc>
          <w:tcPr>
            <w:tcW w:w="7159" w:type="dxa"/>
            <w:gridSpan w:val="4"/>
            <w:tcBorders>
              <w:bottom w:val="single" w:sz="4" w:space="0" w:color="auto"/>
            </w:tcBorders>
            <w:shd w:val="clear" w:color="auto" w:fill="auto"/>
          </w:tcPr>
          <w:p w:rsidR="00B64C11" w:rsidRPr="004A6A18" w:rsidRDefault="00B64C11" w:rsidP="00DC7C37">
            <w:pPr>
              <w:adjustRightInd w:val="0"/>
              <w:snapToGrid w:val="0"/>
              <w:spacing w:line="280" w:lineRule="exact"/>
              <w:rPr>
                <w:rFonts w:ascii="HG丸ｺﾞｼｯｸM-PRO" w:eastAsia="HG丸ｺﾞｼｯｸM-PRO" w:hAnsi="HG丸ｺﾞｼｯｸM-PRO"/>
                <w:sz w:val="20"/>
                <w:szCs w:val="20"/>
              </w:rPr>
            </w:pPr>
            <w:r w:rsidRPr="004A6A18">
              <w:rPr>
                <w:rFonts w:ascii="HG丸ｺﾞｼｯｸM-PRO" w:eastAsia="HG丸ｺﾞｼｯｸM-PRO" w:hAnsi="HG丸ｺﾞｼｯｸM-PRO" w:hint="eastAsia"/>
                <w:sz w:val="20"/>
                <w:szCs w:val="20"/>
              </w:rPr>
              <w:t>（記載検討中）</w:t>
            </w:r>
          </w:p>
        </w:tc>
      </w:tr>
      <w:tr w:rsidR="00B64C11" w:rsidRPr="00286AA6" w:rsidTr="00B64C11">
        <w:trPr>
          <w:trHeight w:val="70"/>
        </w:trPr>
        <w:tc>
          <w:tcPr>
            <w:tcW w:w="1985" w:type="dxa"/>
            <w:tcBorders>
              <w:top w:val="nil"/>
            </w:tcBorders>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12757" w:type="dxa"/>
            <w:gridSpan w:val="13"/>
            <w:shd w:val="clear" w:color="auto" w:fill="auto"/>
          </w:tcPr>
          <w:p w:rsidR="00B64C11" w:rsidRDefault="00B64C11" w:rsidP="00DC7C37">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B64C11" w:rsidRPr="00286AA6" w:rsidTr="00B64C11">
        <w:trPr>
          <w:trHeight w:val="70"/>
        </w:trPr>
        <w:tc>
          <w:tcPr>
            <w:tcW w:w="1985" w:type="dxa"/>
            <w:vMerge w:val="restart"/>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810" w:type="dxa"/>
            <w:gridSpan w:val="3"/>
            <w:shd w:val="clear" w:color="auto" w:fill="FFFF00"/>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1839" w:type="dxa"/>
            <w:gridSpan w:val="4"/>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108" w:type="dxa"/>
            <w:gridSpan w:val="6"/>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B64C11" w:rsidRPr="00286AA6" w:rsidTr="00B64C11">
        <w:trPr>
          <w:trHeight w:val="195"/>
        </w:trPr>
        <w:tc>
          <w:tcPr>
            <w:tcW w:w="1985" w:type="dxa"/>
            <w:vMerge/>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1810" w:type="dxa"/>
            <w:gridSpan w:val="3"/>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1839" w:type="dxa"/>
            <w:gridSpan w:val="4"/>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108" w:type="dxa"/>
            <w:gridSpan w:val="6"/>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p>
        </w:tc>
      </w:tr>
      <w:tr w:rsidR="00B64C11" w:rsidRPr="00286AA6" w:rsidTr="00B64C11">
        <w:trPr>
          <w:trHeight w:val="180"/>
        </w:trPr>
        <w:tc>
          <w:tcPr>
            <w:tcW w:w="1985" w:type="dxa"/>
            <w:vMerge/>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1810" w:type="dxa"/>
            <w:gridSpan w:val="3"/>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1839" w:type="dxa"/>
            <w:gridSpan w:val="4"/>
            <w:shd w:val="clear" w:color="auto" w:fill="auto"/>
          </w:tcPr>
          <w:p w:rsidR="00B64C11" w:rsidRPr="004A6A18"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9108" w:type="dxa"/>
            <w:gridSpan w:val="6"/>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p>
        </w:tc>
      </w:tr>
      <w:tr w:rsidR="00B64C11" w:rsidRPr="00286AA6" w:rsidTr="00B64C11">
        <w:trPr>
          <w:trHeight w:val="195"/>
        </w:trPr>
        <w:tc>
          <w:tcPr>
            <w:tcW w:w="1985" w:type="dxa"/>
            <w:vMerge w:val="restart"/>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810" w:type="dxa"/>
            <w:gridSpan w:val="3"/>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p>
        </w:tc>
        <w:tc>
          <w:tcPr>
            <w:tcW w:w="1839" w:type="dxa"/>
            <w:gridSpan w:val="4"/>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108" w:type="dxa"/>
            <w:gridSpan w:val="6"/>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B64C11" w:rsidRPr="00286AA6" w:rsidTr="00B64C11">
        <w:trPr>
          <w:trHeight w:val="120"/>
        </w:trPr>
        <w:tc>
          <w:tcPr>
            <w:tcW w:w="1985" w:type="dxa"/>
            <w:vMerge/>
            <w:shd w:val="clear" w:color="auto" w:fill="FFFF00"/>
          </w:tcPr>
          <w:p w:rsidR="00B64C11"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1810" w:type="dxa"/>
            <w:gridSpan w:val="3"/>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1839" w:type="dxa"/>
            <w:gridSpan w:val="4"/>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108" w:type="dxa"/>
            <w:gridSpan w:val="6"/>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p>
        </w:tc>
      </w:tr>
      <w:tr w:rsidR="00B64C11" w:rsidRPr="00286AA6" w:rsidTr="00B64C11">
        <w:trPr>
          <w:trHeight w:val="135"/>
        </w:trPr>
        <w:tc>
          <w:tcPr>
            <w:tcW w:w="1985" w:type="dxa"/>
            <w:vMerge/>
            <w:shd w:val="clear" w:color="auto" w:fill="FFFF00"/>
          </w:tcPr>
          <w:p w:rsidR="00B64C11"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1810" w:type="dxa"/>
            <w:gridSpan w:val="3"/>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1839" w:type="dxa"/>
            <w:gridSpan w:val="4"/>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108" w:type="dxa"/>
            <w:gridSpan w:val="6"/>
            <w:shd w:val="clear" w:color="auto" w:fill="auto"/>
          </w:tcPr>
          <w:p w:rsidR="00B64C11" w:rsidRPr="00D91C2E" w:rsidRDefault="00B64C11" w:rsidP="00DC7C37">
            <w:pPr>
              <w:adjustRightInd w:val="0"/>
              <w:snapToGrid w:val="0"/>
              <w:spacing w:line="280" w:lineRule="exact"/>
              <w:rPr>
                <w:rFonts w:ascii="HG丸ｺﾞｼｯｸM-PRO" w:eastAsia="HG丸ｺﾞｼｯｸM-PRO" w:hAnsi="HG丸ｺﾞｼｯｸM-PRO"/>
                <w:sz w:val="20"/>
                <w:szCs w:val="20"/>
              </w:rPr>
            </w:pPr>
          </w:p>
        </w:tc>
      </w:tr>
      <w:tr w:rsidR="00B64C11" w:rsidRPr="00286AA6" w:rsidTr="00B64C11">
        <w:trPr>
          <w:trHeight w:val="165"/>
        </w:trPr>
        <w:tc>
          <w:tcPr>
            <w:tcW w:w="1985" w:type="dxa"/>
            <w:vMerge/>
            <w:shd w:val="clear" w:color="auto" w:fill="FFFF00"/>
          </w:tcPr>
          <w:p w:rsidR="00B64C11"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1810" w:type="dxa"/>
            <w:gridSpan w:val="3"/>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1839" w:type="dxa"/>
            <w:gridSpan w:val="4"/>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108" w:type="dxa"/>
            <w:gridSpan w:val="6"/>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p>
        </w:tc>
      </w:tr>
      <w:tr w:rsidR="00B64C11" w:rsidRPr="00286AA6" w:rsidTr="00B64C11">
        <w:trPr>
          <w:trHeight w:val="105"/>
        </w:trPr>
        <w:tc>
          <w:tcPr>
            <w:tcW w:w="1985" w:type="dxa"/>
            <w:vMerge/>
            <w:shd w:val="clear" w:color="auto" w:fill="FFFF00"/>
          </w:tcPr>
          <w:p w:rsidR="00B64C11" w:rsidRDefault="00B64C11" w:rsidP="00DC7C37">
            <w:pPr>
              <w:adjustRightInd w:val="0"/>
              <w:snapToGrid w:val="0"/>
              <w:spacing w:line="280" w:lineRule="exact"/>
              <w:rPr>
                <w:rFonts w:ascii="HG丸ｺﾞｼｯｸM-PRO" w:eastAsia="HG丸ｺﾞｼｯｸM-PRO" w:hAnsi="HG丸ｺﾞｼｯｸM-PRO"/>
                <w:b/>
                <w:sz w:val="20"/>
                <w:szCs w:val="20"/>
              </w:rPr>
            </w:pPr>
          </w:p>
        </w:tc>
        <w:tc>
          <w:tcPr>
            <w:tcW w:w="1810" w:type="dxa"/>
            <w:gridSpan w:val="3"/>
            <w:shd w:val="clear" w:color="auto" w:fill="FFFF00"/>
          </w:tcPr>
          <w:p w:rsidR="00B64C11" w:rsidRPr="00B93194"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1839" w:type="dxa"/>
            <w:gridSpan w:val="4"/>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108" w:type="dxa"/>
            <w:gridSpan w:val="6"/>
            <w:shd w:val="clear" w:color="auto" w:fill="auto"/>
          </w:tcPr>
          <w:p w:rsidR="00B64C11" w:rsidRPr="00AC4F83" w:rsidRDefault="00B64C11" w:rsidP="00DC7C37">
            <w:pPr>
              <w:adjustRightInd w:val="0"/>
              <w:snapToGrid w:val="0"/>
              <w:spacing w:line="280" w:lineRule="exact"/>
              <w:rPr>
                <w:rFonts w:ascii="HG丸ｺﾞｼｯｸM-PRO" w:eastAsia="HG丸ｺﾞｼｯｸM-PRO" w:hAnsi="HG丸ｺﾞｼｯｸM-PRO"/>
                <w:sz w:val="20"/>
                <w:szCs w:val="20"/>
              </w:rPr>
            </w:pPr>
          </w:p>
        </w:tc>
      </w:tr>
      <w:tr w:rsidR="00B64C11" w:rsidRPr="00286AA6" w:rsidTr="00B64C11">
        <w:tc>
          <w:tcPr>
            <w:tcW w:w="1985" w:type="dxa"/>
            <w:shd w:val="clear" w:color="auto" w:fill="FFFF00"/>
          </w:tcPr>
          <w:p w:rsidR="00B64C11" w:rsidRPr="00946B5F" w:rsidRDefault="00B64C11" w:rsidP="00DC7C37">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2757" w:type="dxa"/>
            <w:gridSpan w:val="13"/>
            <w:shd w:val="clear" w:color="auto" w:fill="auto"/>
          </w:tcPr>
          <w:p w:rsidR="00B64C11" w:rsidRPr="00D4719D" w:rsidRDefault="00B64C11" w:rsidP="00DC7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都市整備部、住宅まちづくり部</w:t>
            </w:r>
          </w:p>
        </w:tc>
      </w:tr>
    </w:tbl>
    <w:p w:rsidR="00545E31" w:rsidRDefault="00545E31" w:rsidP="00545E3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545E31" w:rsidRPr="00286AA6" w:rsidTr="004F3BF7">
        <w:trPr>
          <w:trHeight w:val="113"/>
        </w:trPr>
        <w:tc>
          <w:tcPr>
            <w:tcW w:w="1496" w:type="dxa"/>
            <w:vMerge w:val="restart"/>
            <w:shd w:val="clear" w:color="auto" w:fill="FFFF00"/>
          </w:tcPr>
          <w:p w:rsidR="00545E31" w:rsidRPr="00946B5F" w:rsidRDefault="00545E31"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45E31" w:rsidRDefault="00545E31"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45E31" w:rsidRDefault="00545E31"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545E31" w:rsidRDefault="00545E31"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545E31" w:rsidRPr="00286AA6" w:rsidTr="004F3BF7">
        <w:trPr>
          <w:trHeight w:val="750"/>
        </w:trPr>
        <w:tc>
          <w:tcPr>
            <w:tcW w:w="1496" w:type="dxa"/>
            <w:vMerge/>
            <w:shd w:val="clear" w:color="auto" w:fill="FFFF00"/>
          </w:tcPr>
          <w:p w:rsidR="00545E31" w:rsidRPr="00946B5F" w:rsidRDefault="00545E31"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545E31" w:rsidRDefault="00545E31" w:rsidP="004F3BF7">
            <w:pPr>
              <w:adjustRightInd w:val="0"/>
              <w:snapToGrid w:val="0"/>
              <w:rPr>
                <w:rFonts w:ascii="HG丸ｺﾞｼｯｸM-PRO" w:eastAsia="HG丸ｺﾞｼｯｸM-PRO" w:hAnsi="HG丸ｺﾞｼｯｸM-PRO"/>
                <w:sz w:val="20"/>
                <w:szCs w:val="20"/>
              </w:rPr>
            </w:pPr>
          </w:p>
          <w:p w:rsidR="00545E31" w:rsidRDefault="00545E31" w:rsidP="004F3BF7">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545E31" w:rsidRDefault="00545E31" w:rsidP="004F3BF7">
            <w:pPr>
              <w:widowControl/>
              <w:adjustRightInd w:val="0"/>
              <w:snapToGrid w:val="0"/>
              <w:jc w:val="left"/>
              <w:rPr>
                <w:rFonts w:ascii="HG丸ｺﾞｼｯｸM-PRO" w:eastAsia="HG丸ｺﾞｼｯｸM-PRO" w:hAnsi="HG丸ｺﾞｼｯｸM-PRO"/>
                <w:sz w:val="20"/>
                <w:szCs w:val="20"/>
              </w:rPr>
            </w:pPr>
          </w:p>
          <w:p w:rsidR="00545E31" w:rsidRDefault="00545E31" w:rsidP="004F3BF7">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545E31" w:rsidRDefault="00545E31" w:rsidP="004F3BF7">
            <w:pPr>
              <w:widowControl/>
              <w:adjustRightInd w:val="0"/>
              <w:snapToGrid w:val="0"/>
              <w:jc w:val="left"/>
              <w:rPr>
                <w:rFonts w:ascii="HG丸ｺﾞｼｯｸM-PRO" w:eastAsia="HG丸ｺﾞｼｯｸM-PRO" w:hAnsi="HG丸ｺﾞｼｯｸM-PRO"/>
                <w:sz w:val="20"/>
                <w:szCs w:val="20"/>
              </w:rPr>
            </w:pPr>
          </w:p>
          <w:p w:rsidR="00545E31" w:rsidRDefault="00545E31" w:rsidP="004F3BF7">
            <w:pPr>
              <w:adjustRightInd w:val="0"/>
              <w:snapToGrid w:val="0"/>
              <w:rPr>
                <w:rFonts w:ascii="HG丸ｺﾞｼｯｸM-PRO" w:eastAsia="HG丸ｺﾞｼｯｸM-PRO" w:hAnsi="HG丸ｺﾞｼｯｸM-PRO"/>
                <w:sz w:val="20"/>
                <w:szCs w:val="20"/>
              </w:rPr>
            </w:pPr>
          </w:p>
        </w:tc>
      </w:tr>
    </w:tbl>
    <w:p w:rsidR="0037221D" w:rsidRDefault="0037221D" w:rsidP="00B64C11">
      <w:pPr>
        <w:adjustRightInd w:val="0"/>
        <w:snapToGrid w:val="0"/>
        <w:spacing w:line="280" w:lineRule="exact"/>
        <w:rPr>
          <w:rFonts w:ascii="HG丸ｺﾞｼｯｸM-PRO" w:eastAsia="HG丸ｺﾞｼｯｸM-PRO" w:hAnsi="HG丸ｺﾞｼｯｸM-PRO" w:hint="eastAsia"/>
          <w:sz w:val="20"/>
          <w:szCs w:val="20"/>
        </w:rPr>
      </w:pPr>
    </w:p>
    <w:p w:rsidR="00DA2224" w:rsidRDefault="00DA222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DA2224" w:rsidRPr="00286AA6" w:rsidRDefault="00DA2224" w:rsidP="00DA2224">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DA2224" w:rsidRPr="00286AA6" w:rsidRDefault="00DA2224" w:rsidP="00DA2224">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DA2224" w:rsidRPr="00C4727D" w:rsidTr="0042560C">
        <w:tc>
          <w:tcPr>
            <w:tcW w:w="993" w:type="dxa"/>
            <w:tcBorders>
              <w:top w:val="single" w:sz="12" w:space="0" w:color="auto"/>
              <w:left w:val="single" w:sz="12" w:space="0" w:color="auto"/>
              <w:bottom w:val="single" w:sz="12" w:space="0" w:color="auto"/>
            </w:tcBorders>
            <w:shd w:val="clear" w:color="auto" w:fill="FFFF00"/>
          </w:tcPr>
          <w:p w:rsidR="00DA2224" w:rsidRPr="00EC22D5" w:rsidRDefault="00DA2224" w:rsidP="0042560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DA2224" w:rsidRPr="00C4727D" w:rsidRDefault="00DA2224" w:rsidP="0042560C">
            <w:pPr>
              <w:adjustRightInd w:val="0"/>
              <w:snapToGrid w:val="0"/>
              <w:spacing w:line="280" w:lineRule="exact"/>
              <w:rPr>
                <w:rFonts w:ascii="HG丸ｺﾞｼｯｸM-PRO" w:eastAsia="HG丸ｺﾞｼｯｸM-PRO" w:hAnsi="HG丸ｺﾞｼｯｸM-PRO"/>
                <w:b/>
                <w:sz w:val="24"/>
                <w:szCs w:val="20"/>
              </w:rPr>
            </w:pPr>
            <w:r w:rsidRPr="00545E31">
              <w:rPr>
                <w:rFonts w:ascii="HG丸ｺﾞｼｯｸM-PRO" w:eastAsia="HG丸ｺﾞｼｯｸM-PRO" w:hAnsi="HG丸ｺﾞｼｯｸM-PRO" w:hint="eastAsia"/>
                <w:b/>
                <w:sz w:val="24"/>
                <w:szCs w:val="20"/>
              </w:rPr>
              <w:t>Ⅳ(1)</w:t>
            </w:r>
            <w:r w:rsidRPr="00B20993">
              <w:rPr>
                <w:rFonts w:ascii="HG丸ｺﾞｼｯｸM-PRO" w:eastAsia="HG丸ｺﾞｼｯｸM-PRO" w:hAnsi="HG丸ｺﾞｼｯｸM-PRO" w:hint="eastAsia"/>
                <w:b/>
                <w:sz w:val="24"/>
                <w:szCs w:val="20"/>
              </w:rPr>
              <w:t xml:space="preserve">　環境と成長の両立</w:t>
            </w:r>
            <w:r>
              <w:rPr>
                <w:rFonts w:ascii="HG丸ｺﾞｼｯｸM-PRO" w:eastAsia="HG丸ｺﾞｼｯｸM-PRO" w:hAnsi="HG丸ｺﾞｼｯｸM-PRO" w:hint="eastAsia"/>
                <w:b/>
                <w:sz w:val="24"/>
                <w:szCs w:val="20"/>
              </w:rPr>
              <w:t>に向けて</w:t>
            </w:r>
          </w:p>
        </w:tc>
        <w:tc>
          <w:tcPr>
            <w:tcW w:w="1138" w:type="dxa"/>
            <w:tcBorders>
              <w:top w:val="single" w:sz="12" w:space="0" w:color="auto"/>
              <w:bottom w:val="single" w:sz="12" w:space="0" w:color="auto"/>
            </w:tcBorders>
            <w:shd w:val="clear" w:color="auto" w:fill="FFFF00"/>
          </w:tcPr>
          <w:p w:rsidR="00DA2224" w:rsidRPr="00EC22D5" w:rsidRDefault="00DA2224" w:rsidP="0042560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DA2224" w:rsidRPr="00C4727D" w:rsidRDefault="00DA2224" w:rsidP="0042560C">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３５</w:t>
            </w:r>
          </w:p>
        </w:tc>
        <w:tc>
          <w:tcPr>
            <w:tcW w:w="993" w:type="dxa"/>
            <w:tcBorders>
              <w:top w:val="single" w:sz="12" w:space="0" w:color="auto"/>
              <w:bottom w:val="single" w:sz="12" w:space="0" w:color="auto"/>
            </w:tcBorders>
            <w:shd w:val="clear" w:color="auto" w:fill="FFFF00"/>
          </w:tcPr>
          <w:p w:rsidR="00DA2224" w:rsidRPr="00EC22D5" w:rsidRDefault="00DA2224" w:rsidP="0042560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DA2224" w:rsidRPr="00C4727D" w:rsidRDefault="00DA2224" w:rsidP="0042560C">
            <w:pPr>
              <w:adjustRightInd w:val="0"/>
              <w:snapToGrid w:val="0"/>
              <w:spacing w:line="280" w:lineRule="exact"/>
              <w:rPr>
                <w:rFonts w:ascii="HG丸ｺﾞｼｯｸM-PRO" w:eastAsia="HG丸ｺﾞｼｯｸM-PRO" w:hAnsi="HG丸ｺﾞｼｯｸM-PRO"/>
                <w:b/>
                <w:sz w:val="24"/>
                <w:szCs w:val="20"/>
              </w:rPr>
            </w:pPr>
            <w:r w:rsidRPr="005B159D">
              <w:rPr>
                <w:rFonts w:ascii="HG丸ｺﾞｼｯｸM-PRO" w:eastAsia="HG丸ｺﾞｼｯｸM-PRO" w:hAnsi="HG丸ｺﾞｼｯｸM-PRO" w:hint="eastAsia"/>
                <w:b/>
                <w:sz w:val="24"/>
                <w:szCs w:val="20"/>
              </w:rPr>
              <w:t>産業のグリーン化</w:t>
            </w:r>
          </w:p>
        </w:tc>
      </w:tr>
    </w:tbl>
    <w:p w:rsidR="00DA2224" w:rsidRDefault="00DA2224" w:rsidP="00DA2224">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07"/>
        <w:gridCol w:w="973"/>
        <w:gridCol w:w="365"/>
        <w:gridCol w:w="286"/>
        <w:gridCol w:w="255"/>
        <w:gridCol w:w="931"/>
        <w:gridCol w:w="251"/>
        <w:gridCol w:w="741"/>
        <w:gridCol w:w="468"/>
        <w:gridCol w:w="243"/>
        <w:gridCol w:w="2592"/>
        <w:gridCol w:w="2694"/>
        <w:gridCol w:w="2976"/>
      </w:tblGrid>
      <w:tr w:rsidR="00DA2224" w:rsidRPr="00286AA6" w:rsidTr="0042560C">
        <w:tc>
          <w:tcPr>
            <w:tcW w:w="1560"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182" w:type="dxa"/>
            <w:gridSpan w:val="1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3C3900">
              <w:rPr>
                <w:rFonts w:ascii="HG丸ｺﾞｼｯｸM-PRO" w:eastAsia="HG丸ｺﾞｼｯｸM-PRO" w:hAnsi="HG丸ｺﾞｼｯｸM-PRO" w:hint="eastAsia"/>
                <w:sz w:val="20"/>
                <w:szCs w:val="20"/>
              </w:rPr>
              <w:t>環境配慮型金融商品</w:t>
            </w:r>
            <w:r>
              <w:rPr>
                <w:rFonts w:ascii="HG丸ｺﾞｼｯｸM-PRO" w:eastAsia="HG丸ｺﾞｼｯｸM-PRO" w:hAnsi="HG丸ｺﾞｼｯｸM-PRO" w:hint="eastAsia"/>
                <w:sz w:val="20"/>
                <w:szCs w:val="20"/>
              </w:rPr>
              <w:t>について、</w:t>
            </w:r>
            <w:r w:rsidRPr="003C3900">
              <w:rPr>
                <w:rFonts w:ascii="HG丸ｺﾞｼｯｸM-PRO" w:eastAsia="HG丸ｺﾞｼｯｸM-PRO" w:hAnsi="HG丸ｺﾞｼｯｸM-PRO" w:hint="eastAsia"/>
                <w:sz w:val="20"/>
                <w:szCs w:val="20"/>
              </w:rPr>
              <w:t>金融機関と連携を図りつつ、府民や事業者への情報提供を強化</w:t>
            </w:r>
            <w:r>
              <w:rPr>
                <w:rFonts w:ascii="HG丸ｺﾞｼｯｸM-PRO" w:eastAsia="HG丸ｺﾞｼｯｸM-PRO" w:hAnsi="HG丸ｺﾞｼｯｸM-PRO" w:hint="eastAsia"/>
                <w:sz w:val="20"/>
                <w:szCs w:val="20"/>
              </w:rPr>
              <w:t>する</w:t>
            </w:r>
            <w:r w:rsidRPr="003C3900">
              <w:rPr>
                <w:rFonts w:ascii="HG丸ｺﾞｼｯｸM-PRO" w:eastAsia="HG丸ｺﾞｼｯｸM-PRO" w:hAnsi="HG丸ｺﾞｼｯｸM-PRO" w:hint="eastAsia"/>
                <w:sz w:val="20"/>
                <w:szCs w:val="20"/>
              </w:rPr>
              <w:t>。</w:t>
            </w:r>
          </w:p>
          <w:p w:rsidR="00DA2224" w:rsidRPr="00335DFB" w:rsidRDefault="00DA2224" w:rsidP="0042560C">
            <w:pPr>
              <w:adjustRightInd w:val="0"/>
              <w:snapToGrid w:val="0"/>
              <w:spacing w:line="280" w:lineRule="exact"/>
              <w:rPr>
                <w:rFonts w:ascii="HG丸ｺﾞｼｯｸM-PRO" w:eastAsia="HG丸ｺﾞｼｯｸM-PRO" w:hAnsi="HG丸ｺﾞｼｯｸM-PRO"/>
                <w:sz w:val="20"/>
                <w:szCs w:val="20"/>
              </w:rPr>
            </w:pPr>
            <w:r w:rsidRPr="003C3900">
              <w:rPr>
                <w:rFonts w:ascii="HG丸ｺﾞｼｯｸM-PRO" w:eastAsia="HG丸ｺﾞｼｯｸM-PRO" w:hAnsi="HG丸ｺﾞｼｯｸM-PRO" w:hint="eastAsia"/>
                <w:sz w:val="20"/>
                <w:szCs w:val="20"/>
              </w:rPr>
              <w:t>中小・ベンチャー企業等によって開発された大阪発の優れた環境関連技術・製品の普及を促進するため、研究開発の奨励や技術情報の提供を行い、関係機関と連携したコーディネートを行</w:t>
            </w:r>
            <w:r>
              <w:rPr>
                <w:rFonts w:ascii="HG丸ｺﾞｼｯｸM-PRO" w:eastAsia="HG丸ｺﾞｼｯｸM-PRO" w:hAnsi="HG丸ｺﾞｼｯｸM-PRO" w:hint="eastAsia"/>
                <w:sz w:val="20"/>
                <w:szCs w:val="20"/>
              </w:rPr>
              <w:t>う。</w:t>
            </w:r>
          </w:p>
        </w:tc>
      </w:tr>
      <w:tr w:rsidR="00DA2224" w:rsidRPr="00286AA6" w:rsidTr="0042560C">
        <w:tc>
          <w:tcPr>
            <w:tcW w:w="1560"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182" w:type="dxa"/>
            <w:gridSpan w:val="13"/>
            <w:shd w:val="clear" w:color="auto" w:fill="auto"/>
          </w:tcPr>
          <w:p w:rsidR="00DA2224" w:rsidRPr="003A46D1"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c>
          <w:tcPr>
            <w:tcW w:w="1560"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182" w:type="dxa"/>
            <w:gridSpan w:val="13"/>
            <w:shd w:val="clear" w:color="auto" w:fill="auto"/>
          </w:tcPr>
          <w:p w:rsidR="00DA2224" w:rsidRPr="00297899"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c>
          <w:tcPr>
            <w:tcW w:w="1560"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182" w:type="dxa"/>
            <w:gridSpan w:val="13"/>
            <w:shd w:val="clear" w:color="auto" w:fill="auto"/>
          </w:tcPr>
          <w:p w:rsidR="00DA2224"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　環境関連投資促進税制（グリーン投資減税）</w:t>
            </w:r>
            <w:r w:rsidRPr="006A7247">
              <w:rPr>
                <w:rFonts w:ascii="HG丸ｺﾞｼｯｸM-PRO" w:eastAsia="HG丸ｺﾞｼｯｸM-PRO" w:hAnsi="HG丸ｺﾞｼｯｸM-PRO" w:hint="eastAsia"/>
                <w:sz w:val="20"/>
                <w:szCs w:val="20"/>
              </w:rPr>
              <w:t>導入</w:t>
            </w:r>
          </w:p>
          <w:p w:rsidR="00DA2224" w:rsidRPr="00A060A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2012年6月　</w:t>
            </w:r>
            <w:r w:rsidRPr="00A060A6">
              <w:rPr>
                <w:rFonts w:ascii="HG丸ｺﾞｼｯｸM-PRO" w:eastAsia="HG丸ｺﾞｼｯｸM-PRO" w:hAnsi="HG丸ｺﾞｼｯｸM-PRO" w:hint="eastAsia"/>
                <w:sz w:val="20"/>
                <w:szCs w:val="20"/>
              </w:rPr>
              <w:t>国連持続可能な開発会議</w:t>
            </w:r>
            <w:r>
              <w:rPr>
                <w:rFonts w:ascii="HG丸ｺﾞｼｯｸM-PRO" w:eastAsia="HG丸ｺﾞｼｯｸM-PRO" w:hAnsi="HG丸ｺﾞｼｯｸM-PRO" w:hint="eastAsia"/>
                <w:sz w:val="20"/>
                <w:szCs w:val="20"/>
              </w:rPr>
              <w:t>（リオ+20）：</w:t>
            </w:r>
            <w:r w:rsidRPr="00A060A6">
              <w:rPr>
                <w:rFonts w:ascii="HG丸ｺﾞｼｯｸM-PRO" w:eastAsia="HG丸ｺﾞｼｯｸM-PRO" w:hAnsi="HG丸ｺﾞｼｯｸM-PRO" w:hint="eastAsia"/>
                <w:sz w:val="20"/>
                <w:szCs w:val="20"/>
              </w:rPr>
              <w:t>資源制約の克服、環境負荷の軽減、経済成長の達成を同時に実現する</w:t>
            </w:r>
            <w:r w:rsidRPr="000E2192">
              <w:rPr>
                <w:rFonts w:ascii="HG丸ｺﾞｼｯｸM-PRO" w:eastAsia="HG丸ｺﾞｼｯｸM-PRO" w:hAnsi="HG丸ｺﾞｼｯｸM-PRO" w:hint="eastAsia"/>
                <w:sz w:val="20"/>
                <w:szCs w:val="20"/>
              </w:rPr>
              <w:t>経済のあり方として</w:t>
            </w:r>
            <w:r w:rsidRPr="00A060A6">
              <w:rPr>
                <w:rFonts w:ascii="HG丸ｺﾞｼｯｸM-PRO" w:eastAsia="HG丸ｺﾞｼｯｸM-PRO" w:hAnsi="HG丸ｺﾞｼｯｸM-PRO" w:hint="eastAsia"/>
                <w:sz w:val="20"/>
                <w:szCs w:val="20"/>
              </w:rPr>
              <w:t>グリーン経済に関する議論</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2014年3月　環境省</w:t>
            </w:r>
            <w:r w:rsidRPr="006A7247">
              <w:rPr>
                <w:rFonts w:ascii="HG丸ｺﾞｼｯｸM-PRO" w:eastAsia="HG丸ｺﾞｼｯｸM-PRO" w:hAnsi="HG丸ｺﾞｼｯｸM-PRO" w:hint="eastAsia"/>
                <w:sz w:val="20"/>
                <w:szCs w:val="20"/>
              </w:rPr>
              <w:t>「L2-Tech・JAPANイニシアティブ」発表</w:t>
            </w:r>
            <w:r>
              <w:rPr>
                <w:rFonts w:ascii="HG丸ｺﾞｼｯｸM-PRO" w:eastAsia="HG丸ｺﾞｼｯｸM-PRO" w:hAnsi="HG丸ｺﾞｼｯｸM-PRO" w:hint="eastAsia"/>
                <w:sz w:val="20"/>
                <w:szCs w:val="20"/>
              </w:rPr>
              <w:t>：</w:t>
            </w:r>
            <w:r w:rsidRPr="006A7247">
              <w:rPr>
                <w:rFonts w:ascii="HG丸ｺﾞｼｯｸM-PRO" w:eastAsia="HG丸ｺﾞｼｯｸM-PRO" w:hAnsi="HG丸ｺﾞｼｯｸM-PRO" w:hint="eastAsia"/>
                <w:sz w:val="20"/>
                <w:szCs w:val="20"/>
              </w:rPr>
              <w:t>先導的な低炭素技術（Leading ＆Low carbon Technology）を「L2-Tech</w:t>
            </w:r>
            <w:r>
              <w:rPr>
                <w:rFonts w:ascii="HG丸ｺﾞｼｯｸM-PRO" w:eastAsia="HG丸ｺﾞｼｯｸM-PRO" w:hAnsi="HG丸ｺﾞｼｯｸM-PRO" w:hint="eastAsia"/>
                <w:sz w:val="20"/>
                <w:szCs w:val="20"/>
              </w:rPr>
              <w:t>」と位置付けてリスト化して</w:t>
            </w:r>
            <w:r w:rsidRPr="006A7247">
              <w:rPr>
                <w:rFonts w:ascii="HG丸ｺﾞｼｯｸM-PRO" w:eastAsia="HG丸ｺﾞｼｯｸM-PRO" w:hAnsi="HG丸ｺﾞｼｯｸM-PRO" w:hint="eastAsia"/>
                <w:sz w:val="20"/>
                <w:szCs w:val="20"/>
              </w:rPr>
              <w:t>活用しつつ、先導的な低炭素技術の開発・導入・普及を強力に推進</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6A7247">
              <w:rPr>
                <w:rFonts w:ascii="HG丸ｺﾞｼｯｸM-PRO" w:eastAsia="HG丸ｺﾞｼｯｸM-PRO" w:hAnsi="HG丸ｺﾞｼｯｸM-PRO" w:hint="eastAsia"/>
                <w:sz w:val="20"/>
                <w:szCs w:val="20"/>
              </w:rPr>
              <w:t>環境エネルギー技術革新計画</w:t>
            </w:r>
            <w:r>
              <w:rPr>
                <w:rFonts w:ascii="HG丸ｺﾞｼｯｸM-PRO" w:eastAsia="HG丸ｺﾞｼｯｸM-PRO" w:hAnsi="HG丸ｺﾞｼｯｸM-PRO" w:hint="eastAsia"/>
                <w:sz w:val="20"/>
                <w:szCs w:val="20"/>
              </w:rPr>
              <w:t>（2008年策定、2013年9月改訂）：</w:t>
            </w:r>
            <w:r w:rsidRPr="006A7247">
              <w:rPr>
                <w:rFonts w:ascii="HG丸ｺﾞｼｯｸM-PRO" w:eastAsia="HG丸ｺﾞｼｯｸM-PRO" w:hAnsi="HG丸ｺﾞｼｯｸM-PRO" w:hint="eastAsia"/>
                <w:sz w:val="20"/>
                <w:szCs w:val="20"/>
              </w:rPr>
              <w:t>国際的な低炭素社会の実現とともに、エネルギー安全保障、環境と経済の同時達成及び途上国への貢献を目指す</w:t>
            </w:r>
          </w:p>
          <w:p w:rsidR="00DA2224" w:rsidRPr="00A060A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地域低炭素投資促進ファンド</w:t>
            </w:r>
            <w:r w:rsidRPr="0099433A">
              <w:rPr>
                <w:rFonts w:ascii="HG丸ｺﾞｼｯｸM-PRO" w:eastAsia="HG丸ｺﾞｼｯｸM-PRO" w:hAnsi="HG丸ｺﾞｼｯｸM-PRO" w:hint="eastAsia"/>
                <w:sz w:val="20"/>
                <w:szCs w:val="20"/>
              </w:rPr>
              <w:t>創設</w:t>
            </w:r>
            <w:r>
              <w:rPr>
                <w:rFonts w:ascii="HG丸ｺﾞｼｯｸM-PRO" w:eastAsia="HG丸ｺﾞｼｯｸM-PRO" w:hAnsi="HG丸ｺﾞｼｯｸM-PRO" w:hint="eastAsia"/>
                <w:sz w:val="20"/>
                <w:szCs w:val="20"/>
              </w:rPr>
              <w:t>（2013年環境省）：</w:t>
            </w:r>
            <w:r w:rsidRPr="0099433A">
              <w:rPr>
                <w:rFonts w:ascii="HG丸ｺﾞｼｯｸM-PRO" w:eastAsia="HG丸ｺﾞｼｯｸM-PRO" w:hAnsi="HG丸ｺﾞｼｯｸM-PRO" w:hint="eastAsia"/>
                <w:sz w:val="20"/>
                <w:szCs w:val="20"/>
              </w:rPr>
              <w:t>低炭素化と地域活性化を同時に実現する優良なプロジェクトの実現を</w:t>
            </w:r>
            <w:r>
              <w:rPr>
                <w:rFonts w:ascii="HG丸ｺﾞｼｯｸM-PRO" w:eastAsia="HG丸ｺﾞｼｯｸM-PRO" w:hAnsi="HG丸ｺﾞｼｯｸM-PRO" w:hint="eastAsia"/>
                <w:sz w:val="20"/>
                <w:szCs w:val="20"/>
              </w:rPr>
              <w:t>資金面で</w:t>
            </w:r>
            <w:r w:rsidRPr="0099433A">
              <w:rPr>
                <w:rFonts w:ascii="HG丸ｺﾞｼｯｸM-PRO" w:eastAsia="HG丸ｺﾞｼｯｸM-PRO" w:hAnsi="HG丸ｺﾞｼｯｸM-PRO" w:hint="eastAsia"/>
                <w:sz w:val="20"/>
                <w:szCs w:val="20"/>
              </w:rPr>
              <w:t>支援</w:t>
            </w:r>
          </w:p>
        </w:tc>
      </w:tr>
      <w:tr w:rsidR="00DA2224" w:rsidRPr="00286AA6" w:rsidTr="0042560C">
        <w:trPr>
          <w:trHeight w:val="70"/>
        </w:trPr>
        <w:tc>
          <w:tcPr>
            <w:tcW w:w="1560"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77" w:type="dxa"/>
            <w:gridSpan w:val="9"/>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2"/>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694" w:type="dxa"/>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976" w:type="dxa"/>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DA2224" w:rsidRPr="00286AA6" w:rsidTr="0042560C">
        <w:trPr>
          <w:trHeight w:val="227"/>
        </w:trPr>
        <w:tc>
          <w:tcPr>
            <w:tcW w:w="1560"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380" w:type="dxa"/>
            <w:gridSpan w:val="2"/>
            <w:tcBorders>
              <w:bottom w:val="nil"/>
            </w:tcBorders>
            <w:shd w:val="clear" w:color="auto" w:fill="FFFF00"/>
          </w:tcPr>
          <w:p w:rsidR="00DA2224" w:rsidRPr="00F87AB6"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97" w:type="dxa"/>
            <w:gridSpan w:val="7"/>
            <w:shd w:val="clear" w:color="auto" w:fill="FFFF00"/>
          </w:tcPr>
          <w:p w:rsidR="00DA2224" w:rsidRPr="00F87AB6"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2"/>
            <w:tcBorders>
              <w:bottom w:val="single" w:sz="4" w:space="0" w:color="auto"/>
              <w:right w:val="single" w:sz="4" w:space="0" w:color="auto"/>
            </w:tcBorders>
            <w:shd w:val="clear" w:color="auto" w:fill="auto"/>
            <w:vAlign w:val="center"/>
          </w:tcPr>
          <w:p w:rsidR="00DA2224" w:rsidRPr="00735799"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735799">
              <w:rPr>
                <w:rFonts w:ascii="HG丸ｺﾞｼｯｸM-PRO" w:eastAsia="HG丸ｺﾞｼｯｸM-PRO" w:hAnsi="HG丸ｺﾞｼｯｸM-PRO" w:hint="eastAsia"/>
                <w:color w:val="000000"/>
                <w:sz w:val="20"/>
                <w:szCs w:val="20"/>
              </w:rPr>
              <w:t xml:space="preserve">4,700 </w:t>
            </w:r>
          </w:p>
        </w:tc>
        <w:tc>
          <w:tcPr>
            <w:tcW w:w="2694" w:type="dxa"/>
            <w:tcBorders>
              <w:left w:val="single" w:sz="4" w:space="0" w:color="auto"/>
              <w:bottom w:val="single" w:sz="4" w:space="0" w:color="auto"/>
              <w:right w:val="single" w:sz="4" w:space="0" w:color="auto"/>
            </w:tcBorders>
            <w:shd w:val="clear" w:color="auto" w:fill="auto"/>
            <w:vAlign w:val="center"/>
          </w:tcPr>
          <w:p w:rsidR="00DA2224" w:rsidRPr="00735799"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735799">
              <w:rPr>
                <w:rFonts w:ascii="HG丸ｺﾞｼｯｸM-PRO" w:eastAsia="HG丸ｺﾞｼｯｸM-PRO" w:hAnsi="HG丸ｺﾞｼｯｸM-PRO" w:hint="eastAsia"/>
                <w:color w:val="000000"/>
                <w:sz w:val="20"/>
                <w:szCs w:val="20"/>
              </w:rPr>
              <w:t xml:space="preserve">2,181 </w:t>
            </w:r>
          </w:p>
        </w:tc>
        <w:tc>
          <w:tcPr>
            <w:tcW w:w="2976" w:type="dxa"/>
            <w:tcBorders>
              <w:left w:val="single" w:sz="4" w:space="0" w:color="auto"/>
              <w:bottom w:val="single" w:sz="4" w:space="0" w:color="auto"/>
            </w:tcBorders>
            <w:shd w:val="clear" w:color="auto" w:fill="auto"/>
            <w:vAlign w:val="center"/>
          </w:tcPr>
          <w:p w:rsidR="00DA2224" w:rsidRPr="00735799"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735799">
              <w:rPr>
                <w:rFonts w:ascii="HG丸ｺﾞｼｯｸM-PRO" w:eastAsia="HG丸ｺﾞｼｯｸM-PRO" w:hAnsi="HG丸ｺﾞｼｯｸM-PRO" w:hint="eastAsia"/>
                <w:color w:val="000000"/>
                <w:sz w:val="20"/>
                <w:szCs w:val="20"/>
              </w:rPr>
              <w:t xml:space="preserve">58,845 </w:t>
            </w:r>
          </w:p>
        </w:tc>
      </w:tr>
      <w:tr w:rsidR="00DA2224" w:rsidRPr="00286AA6" w:rsidTr="0042560C">
        <w:trPr>
          <w:trHeight w:val="70"/>
        </w:trPr>
        <w:tc>
          <w:tcPr>
            <w:tcW w:w="1560"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380" w:type="dxa"/>
            <w:gridSpan w:val="2"/>
            <w:tcBorders>
              <w:top w:val="nil"/>
            </w:tcBorders>
            <w:shd w:val="clear" w:color="auto" w:fill="FFFF00"/>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97" w:type="dxa"/>
            <w:gridSpan w:val="7"/>
            <w:shd w:val="clear" w:color="auto" w:fill="FFFF00"/>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2"/>
            <w:tcBorders>
              <w:top w:val="single" w:sz="4" w:space="0" w:color="auto"/>
              <w:bottom w:val="single" w:sz="4" w:space="0" w:color="auto"/>
              <w:right w:val="single" w:sz="4" w:space="0" w:color="auto"/>
            </w:tcBorders>
            <w:shd w:val="clear" w:color="auto" w:fill="auto"/>
            <w:vAlign w:val="center"/>
          </w:tcPr>
          <w:p w:rsidR="00DA2224" w:rsidRPr="00735799" w:rsidRDefault="00DA2224" w:rsidP="0042560C">
            <w:pPr>
              <w:adjustRightInd w:val="0"/>
              <w:snapToGrid w:val="0"/>
              <w:jc w:val="right"/>
              <w:rPr>
                <w:rFonts w:ascii="HG丸ｺﾞｼｯｸM-PRO" w:eastAsia="HG丸ｺﾞｼｯｸM-PRO" w:hAnsi="HG丸ｺﾞｼｯｸM-PRO"/>
                <w:sz w:val="20"/>
                <w:szCs w:val="20"/>
              </w:rPr>
            </w:pPr>
            <w:r w:rsidRPr="00735799">
              <w:rPr>
                <w:rFonts w:ascii="HG丸ｺﾞｼｯｸM-PRO" w:eastAsia="HG丸ｺﾞｼｯｸM-PRO" w:hAnsi="HG丸ｺﾞｼｯｸM-PRO" w:hint="eastAsia"/>
                <w:sz w:val="20"/>
                <w:szCs w:val="20"/>
              </w:rPr>
              <w:t>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A2224" w:rsidRPr="00735799" w:rsidRDefault="00DA2224" w:rsidP="0042560C">
            <w:pPr>
              <w:adjustRightInd w:val="0"/>
              <w:snapToGrid w:val="0"/>
              <w:jc w:val="right"/>
              <w:rPr>
                <w:rFonts w:ascii="HG丸ｺﾞｼｯｸM-PRO" w:eastAsia="HG丸ｺﾞｼｯｸM-PRO" w:hAnsi="HG丸ｺﾞｼｯｸM-PRO"/>
                <w:sz w:val="20"/>
                <w:szCs w:val="20"/>
              </w:rPr>
            </w:pPr>
            <w:r w:rsidRPr="00735799">
              <w:rPr>
                <w:rFonts w:ascii="HG丸ｺﾞｼｯｸM-PRO" w:eastAsia="HG丸ｺﾞｼｯｸM-PRO" w:hAnsi="HG丸ｺﾞｼｯｸM-PRO" w:hint="eastAsia"/>
                <w:sz w:val="20"/>
                <w:szCs w:val="20"/>
              </w:rPr>
              <w:t>0</w:t>
            </w:r>
          </w:p>
        </w:tc>
        <w:tc>
          <w:tcPr>
            <w:tcW w:w="2976" w:type="dxa"/>
            <w:tcBorders>
              <w:top w:val="single" w:sz="4" w:space="0" w:color="auto"/>
              <w:left w:val="single" w:sz="4" w:space="0" w:color="auto"/>
              <w:bottom w:val="single" w:sz="4" w:space="0" w:color="auto"/>
            </w:tcBorders>
            <w:shd w:val="clear" w:color="auto" w:fill="auto"/>
            <w:vAlign w:val="center"/>
          </w:tcPr>
          <w:p w:rsidR="00DA2224" w:rsidRPr="00735799" w:rsidRDefault="00DA2224" w:rsidP="0042560C">
            <w:pPr>
              <w:adjustRightInd w:val="0"/>
              <w:snapToGrid w:val="0"/>
              <w:jc w:val="right"/>
              <w:rPr>
                <w:rFonts w:ascii="HG丸ｺﾞｼｯｸM-PRO" w:eastAsia="HG丸ｺﾞｼｯｸM-PRO" w:hAnsi="HG丸ｺﾞｼｯｸM-PRO"/>
                <w:sz w:val="20"/>
                <w:szCs w:val="20"/>
              </w:rPr>
            </w:pPr>
            <w:r w:rsidRPr="00735799">
              <w:rPr>
                <w:rFonts w:ascii="HG丸ｺﾞｼｯｸM-PRO" w:eastAsia="HG丸ｺﾞｼｯｸM-PRO" w:hAnsi="HG丸ｺﾞｼｯｸM-PRO" w:hint="eastAsia"/>
                <w:sz w:val="20"/>
                <w:szCs w:val="20"/>
              </w:rPr>
              <w:t>0</w:t>
            </w:r>
          </w:p>
        </w:tc>
      </w:tr>
      <w:tr w:rsidR="00DA2224" w:rsidRPr="00286AA6" w:rsidTr="0042560C">
        <w:trPr>
          <w:trHeight w:val="70"/>
        </w:trPr>
        <w:tc>
          <w:tcPr>
            <w:tcW w:w="1560"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4677" w:type="dxa"/>
            <w:gridSpan w:val="9"/>
            <w:shd w:val="clear" w:color="auto" w:fill="FFFF00"/>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2"/>
            <w:tcBorders>
              <w:top w:val="single" w:sz="4" w:space="0" w:color="auto"/>
              <w:right w:val="single" w:sz="4" w:space="0" w:color="auto"/>
            </w:tcBorders>
            <w:shd w:val="clear" w:color="auto" w:fill="auto"/>
            <w:vAlign w:val="center"/>
          </w:tcPr>
          <w:p w:rsidR="00DA2224" w:rsidRPr="00F518B1"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12,989</w:t>
            </w:r>
          </w:p>
        </w:tc>
        <w:tc>
          <w:tcPr>
            <w:tcW w:w="2694" w:type="dxa"/>
            <w:tcBorders>
              <w:top w:val="single" w:sz="4" w:space="0" w:color="auto"/>
              <w:left w:val="single" w:sz="4" w:space="0" w:color="auto"/>
            </w:tcBorders>
            <w:shd w:val="clear" w:color="auto" w:fill="auto"/>
            <w:vAlign w:val="center"/>
          </w:tcPr>
          <w:p w:rsidR="00DA2224" w:rsidRPr="00735799"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6,681</w:t>
            </w:r>
          </w:p>
        </w:tc>
        <w:tc>
          <w:tcPr>
            <w:tcW w:w="2976" w:type="dxa"/>
            <w:tcBorders>
              <w:top w:val="single" w:sz="4" w:space="0" w:color="auto"/>
              <w:left w:val="single" w:sz="4" w:space="0" w:color="auto"/>
            </w:tcBorders>
            <w:shd w:val="clear" w:color="auto" w:fill="auto"/>
            <w:vAlign w:val="center"/>
          </w:tcPr>
          <w:p w:rsidR="00DA2224" w:rsidRPr="00735799"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10,206</w:t>
            </w:r>
          </w:p>
        </w:tc>
      </w:tr>
      <w:tr w:rsidR="00DA2224" w:rsidRPr="00286AA6" w:rsidTr="0042560C">
        <w:trPr>
          <w:trHeight w:val="198"/>
        </w:trPr>
        <w:tc>
          <w:tcPr>
            <w:tcW w:w="1560"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3182" w:type="dxa"/>
            <w:gridSpan w:val="13"/>
            <w:tcBorders>
              <w:top w:val="single" w:sz="4" w:space="0" w:color="auto"/>
            </w:tcBorders>
            <w:shd w:val="clear" w:color="auto" w:fill="auto"/>
          </w:tcPr>
          <w:p w:rsidR="00DA2224" w:rsidRPr="00A01101" w:rsidRDefault="00DA2224" w:rsidP="0042560C">
            <w:pPr>
              <w:adjustRightInd w:val="0"/>
              <w:snapToGrid w:val="0"/>
              <w:rPr>
                <w:rFonts w:ascii="HG丸ｺﾞｼｯｸM-PRO" w:eastAsia="HG丸ｺﾞｼｯｸM-PRO" w:hAnsi="HG丸ｺﾞｼｯｸM-PRO"/>
                <w:i/>
                <w:sz w:val="20"/>
                <w:szCs w:val="20"/>
              </w:rPr>
            </w:pPr>
          </w:p>
        </w:tc>
      </w:tr>
      <w:tr w:rsidR="00DA2224" w:rsidRPr="00286AA6" w:rsidTr="0042560C">
        <w:trPr>
          <w:trHeight w:val="210"/>
        </w:trPr>
        <w:tc>
          <w:tcPr>
            <w:tcW w:w="1560"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DA2224" w:rsidRPr="00E35D25" w:rsidRDefault="00DA2224" w:rsidP="0042560C">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07" w:type="dxa"/>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624" w:type="dxa"/>
            <w:gridSpan w:val="3"/>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178" w:type="dxa"/>
            <w:gridSpan w:val="4"/>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973" w:type="dxa"/>
            <w:gridSpan w:val="5"/>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DA2224" w:rsidRPr="00286AA6" w:rsidTr="0042560C">
        <w:trPr>
          <w:trHeight w:val="70"/>
        </w:trPr>
        <w:tc>
          <w:tcPr>
            <w:tcW w:w="1560"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407" w:type="dxa"/>
            <w:shd w:val="clear" w:color="auto" w:fill="auto"/>
          </w:tcPr>
          <w:p w:rsidR="00DA2224" w:rsidRPr="000F67A2" w:rsidRDefault="00DA2224" w:rsidP="0042560C">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p>
        </w:tc>
        <w:tc>
          <w:tcPr>
            <w:tcW w:w="1624"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tc>
        <w:tc>
          <w:tcPr>
            <w:tcW w:w="2178" w:type="dxa"/>
            <w:gridSpan w:val="4"/>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8973" w:type="dxa"/>
            <w:gridSpan w:val="5"/>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70"/>
        </w:trPr>
        <w:tc>
          <w:tcPr>
            <w:tcW w:w="1560"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3182" w:type="dxa"/>
            <w:gridSpan w:val="13"/>
            <w:shd w:val="clear" w:color="auto" w:fill="auto"/>
          </w:tcPr>
          <w:p w:rsidR="00DA2224" w:rsidRPr="00DC57CD" w:rsidRDefault="00DA2224" w:rsidP="0042560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A2224" w:rsidRPr="00286AA6" w:rsidTr="0042560C">
        <w:trPr>
          <w:trHeight w:val="240"/>
        </w:trPr>
        <w:tc>
          <w:tcPr>
            <w:tcW w:w="1560" w:type="dxa"/>
            <w:tcBorders>
              <w:bottom w:val="nil"/>
            </w:tcBorders>
            <w:shd w:val="clear" w:color="auto" w:fill="FFFF00"/>
          </w:tcPr>
          <w:p w:rsidR="00DA2224" w:rsidRPr="00AB4937" w:rsidRDefault="00DA2224" w:rsidP="0042560C">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2286" w:type="dxa"/>
            <w:gridSpan w:val="5"/>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計画の内容</w:t>
            </w:r>
          </w:p>
        </w:tc>
        <w:tc>
          <w:tcPr>
            <w:tcW w:w="931" w:type="dxa"/>
            <w:shd w:val="clear" w:color="auto" w:fill="FFFF00"/>
          </w:tcPr>
          <w:p w:rsidR="00DA2224"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703" w:type="dxa"/>
            <w:gridSpan w:val="4"/>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8262" w:type="dxa"/>
            <w:gridSpan w:val="3"/>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DA2224" w:rsidRPr="00286AA6" w:rsidTr="0042560C">
        <w:trPr>
          <w:trHeight w:val="70"/>
        </w:trPr>
        <w:tc>
          <w:tcPr>
            <w:tcW w:w="1560" w:type="dxa"/>
            <w:tcBorders>
              <w:top w:val="nil"/>
              <w:bottom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286" w:type="dxa"/>
            <w:gridSpan w:val="5"/>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環境配慮型金融商品の情報提供の強化</w:t>
            </w:r>
          </w:p>
        </w:tc>
        <w:tc>
          <w:tcPr>
            <w:tcW w:w="931" w:type="dxa"/>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3" w:type="dxa"/>
            <w:gridSpan w:val="4"/>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0E2192">
              <w:rPr>
                <w:rFonts w:ascii="HG丸ｺﾞｼｯｸM-PRO" w:eastAsia="HG丸ｺﾞｼｯｸM-PRO" w:hAnsi="HG丸ｺﾞｼｯｸM-PRO" w:hint="eastAsia"/>
                <w:sz w:val="20"/>
                <w:szCs w:val="20"/>
              </w:rPr>
              <w:t>環境金融の取組みの推進</w:t>
            </w:r>
          </w:p>
        </w:tc>
        <w:tc>
          <w:tcPr>
            <w:tcW w:w="8262"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0E2192">
              <w:rPr>
                <w:rFonts w:ascii="HG丸ｺﾞｼｯｸM-PRO" w:eastAsia="HG丸ｺﾞｼｯｸM-PRO" w:hAnsi="HG丸ｺﾞｼｯｸM-PRO" w:hint="eastAsia"/>
                <w:sz w:val="20"/>
                <w:szCs w:val="20"/>
              </w:rPr>
              <w:t>環境配慮型金融商品の一覧や環境を中心としたCSR活動に積極的に取り組んでいる金融機関をホームページで紹介</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0E2192">
              <w:rPr>
                <w:rFonts w:ascii="HG丸ｺﾞｼｯｸM-PRO" w:eastAsia="HG丸ｺﾞｼｯｸM-PRO" w:hAnsi="HG丸ｺﾞｼｯｸM-PRO" w:hint="eastAsia"/>
                <w:sz w:val="20"/>
                <w:szCs w:val="20"/>
              </w:rPr>
              <w:t>金融機関との意見交換の場を設けるなど環境配慮を働きかけ</w:t>
            </w:r>
          </w:p>
        </w:tc>
      </w:tr>
      <w:tr w:rsidR="00DA2224" w:rsidRPr="00286AA6" w:rsidTr="0042560C">
        <w:trPr>
          <w:trHeight w:val="170"/>
        </w:trPr>
        <w:tc>
          <w:tcPr>
            <w:tcW w:w="1560" w:type="dxa"/>
            <w:tcBorders>
              <w:top w:val="nil"/>
              <w:bottom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286" w:type="dxa"/>
            <w:gridSpan w:val="5"/>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3C3900">
              <w:rPr>
                <w:rFonts w:ascii="HG丸ｺﾞｼｯｸM-PRO" w:eastAsia="HG丸ｺﾞｼｯｸM-PRO" w:hAnsi="HG丸ｺﾞｼｯｸM-PRO" w:hint="eastAsia"/>
                <w:sz w:val="20"/>
                <w:szCs w:val="20"/>
              </w:rPr>
              <w:t>中小・ベンチャー企業等によって開発された大阪発の優れた環境関連技術・製品の普及</w:t>
            </w:r>
            <w:r>
              <w:rPr>
                <w:rFonts w:ascii="HG丸ｺﾞｼｯｸM-PRO" w:eastAsia="HG丸ｺﾞｼｯｸM-PRO" w:hAnsi="HG丸ｺﾞｼｯｸM-PRO" w:hint="eastAsia"/>
                <w:sz w:val="20"/>
                <w:szCs w:val="20"/>
              </w:rPr>
              <w:t>のコーディネート</w:t>
            </w:r>
          </w:p>
        </w:tc>
        <w:tc>
          <w:tcPr>
            <w:tcW w:w="931" w:type="dxa"/>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3" w:type="dxa"/>
            <w:gridSpan w:val="4"/>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0E2192">
              <w:rPr>
                <w:rFonts w:ascii="HG丸ｺﾞｼｯｸM-PRO" w:eastAsia="HG丸ｺﾞｼｯｸM-PRO" w:hAnsi="HG丸ｺﾞｼｯｸM-PRO" w:hint="eastAsia"/>
                <w:sz w:val="20"/>
                <w:szCs w:val="20"/>
              </w:rPr>
              <w:t>環境技術コーディネート事業</w:t>
            </w:r>
          </w:p>
        </w:tc>
        <w:tc>
          <w:tcPr>
            <w:tcW w:w="8262" w:type="dxa"/>
            <w:gridSpan w:val="3"/>
            <w:shd w:val="clear" w:color="auto" w:fill="auto"/>
          </w:tcPr>
          <w:p w:rsidR="00DA2224" w:rsidRPr="00383010" w:rsidRDefault="00DA2224" w:rsidP="0042560C">
            <w:pPr>
              <w:adjustRightInd w:val="0"/>
              <w:snapToGrid w:val="0"/>
              <w:spacing w:line="280" w:lineRule="exact"/>
              <w:rPr>
                <w:rFonts w:ascii="HG丸ｺﾞｼｯｸM-PRO" w:eastAsia="HG丸ｺﾞｼｯｸM-PRO" w:hAnsi="HG丸ｺﾞｼｯｸM-PRO"/>
                <w:sz w:val="20"/>
                <w:szCs w:val="20"/>
              </w:rPr>
            </w:pPr>
            <w:r w:rsidRPr="00383010">
              <w:rPr>
                <w:rFonts w:ascii="HG丸ｺﾞｼｯｸM-PRO" w:eastAsia="HG丸ｺﾞｼｯｸM-PRO" w:hAnsi="HG丸ｺﾞｼｯｸM-PRO" w:hint="eastAsia"/>
                <w:sz w:val="20"/>
                <w:szCs w:val="20"/>
              </w:rPr>
              <w:t>大阪の中小・ベンチャー企業が開発した優れた環境技術・製品を技術評価し、高い評価を受けたものに「おおさかエコテック」の称号を授与するとともに、ホームページ・メールマガジンやセミナー・展示会等を通じその普及を支援。</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383010">
              <w:rPr>
                <w:rFonts w:ascii="HG丸ｺﾞｼｯｸM-PRO" w:eastAsia="HG丸ｺﾞｼｯｸM-PRO" w:hAnsi="HG丸ｺﾞｼｯｸM-PRO" w:hint="eastAsia"/>
                <w:sz w:val="20"/>
                <w:szCs w:val="20"/>
              </w:rPr>
              <w:t>選定件数：5件（2011年度）、1件（12年度）、6件（13年度）</w:t>
            </w:r>
          </w:p>
        </w:tc>
      </w:tr>
      <w:tr w:rsidR="00DA2224" w:rsidRPr="00286AA6" w:rsidTr="0042560C">
        <w:trPr>
          <w:trHeight w:val="231"/>
        </w:trPr>
        <w:tc>
          <w:tcPr>
            <w:tcW w:w="1560" w:type="dxa"/>
            <w:tcBorders>
              <w:top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286" w:type="dxa"/>
            <w:gridSpan w:val="5"/>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（金融支援）</w:t>
            </w:r>
          </w:p>
        </w:tc>
        <w:tc>
          <w:tcPr>
            <w:tcW w:w="931" w:type="dxa"/>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3" w:type="dxa"/>
            <w:gridSpan w:val="4"/>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EA0A59">
              <w:rPr>
                <w:rFonts w:ascii="HG丸ｺﾞｼｯｸM-PRO" w:eastAsia="HG丸ｺﾞｼｯｸM-PRO" w:hAnsi="HG丸ｺﾞｼｯｸM-PRO" w:hint="eastAsia"/>
                <w:sz w:val="20"/>
                <w:szCs w:val="20"/>
              </w:rPr>
              <w:t>省エネ設備導入等電力需給対策資金貸付金</w:t>
            </w:r>
          </w:p>
        </w:tc>
        <w:tc>
          <w:tcPr>
            <w:tcW w:w="8262"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EA0A59">
              <w:rPr>
                <w:rFonts w:ascii="HG丸ｺﾞｼｯｸM-PRO" w:eastAsia="HG丸ｺﾞｼｯｸM-PRO" w:hAnsi="HG丸ｺﾞｼｯｸM-PRO" w:hint="eastAsia"/>
                <w:sz w:val="20"/>
                <w:szCs w:val="20"/>
              </w:rPr>
              <w:t>中小企業者で構成される事業協同組合、商店街振興組合等に対し、省エネ・新エネ・自家発電等の設備導入に必要な資金を貸付け</w:t>
            </w:r>
          </w:p>
        </w:tc>
      </w:tr>
      <w:tr w:rsidR="00DA2224" w:rsidRPr="00286AA6" w:rsidTr="0042560C">
        <w:trPr>
          <w:trHeight w:val="70"/>
        </w:trPr>
        <w:tc>
          <w:tcPr>
            <w:tcW w:w="1560" w:type="dxa"/>
            <w:tcBorders>
              <w:top w:val="nil"/>
            </w:tcBorders>
            <w:shd w:val="clear" w:color="auto" w:fill="FFFF00"/>
          </w:tcPr>
          <w:p w:rsidR="00DA2224" w:rsidRPr="000E2192"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3182" w:type="dxa"/>
            <w:gridSpan w:val="13"/>
            <w:shd w:val="clear" w:color="auto" w:fill="auto"/>
          </w:tcPr>
          <w:p w:rsidR="00DA2224"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DA2224" w:rsidRPr="00286AA6" w:rsidTr="0042560C">
        <w:trPr>
          <w:trHeight w:val="70"/>
        </w:trPr>
        <w:tc>
          <w:tcPr>
            <w:tcW w:w="1560"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745" w:type="dxa"/>
            <w:gridSpan w:val="3"/>
            <w:shd w:val="clear" w:color="auto" w:fill="FFFF00"/>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723" w:type="dxa"/>
            <w:gridSpan w:val="4"/>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714" w:type="dxa"/>
            <w:gridSpan w:val="6"/>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DA2224" w:rsidRPr="00286AA6" w:rsidTr="0042560C">
        <w:trPr>
          <w:trHeight w:val="195"/>
        </w:trPr>
        <w:tc>
          <w:tcPr>
            <w:tcW w:w="1560"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45"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1723" w:type="dxa"/>
            <w:gridSpan w:val="4"/>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714"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80"/>
        </w:trPr>
        <w:tc>
          <w:tcPr>
            <w:tcW w:w="1560"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45"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1723" w:type="dxa"/>
            <w:gridSpan w:val="4"/>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9714"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95"/>
        </w:trPr>
        <w:tc>
          <w:tcPr>
            <w:tcW w:w="1560"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745"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723" w:type="dxa"/>
            <w:gridSpan w:val="4"/>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714" w:type="dxa"/>
            <w:gridSpan w:val="6"/>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DA2224" w:rsidRPr="00286AA6" w:rsidTr="0042560C">
        <w:trPr>
          <w:trHeight w:val="120"/>
        </w:trPr>
        <w:tc>
          <w:tcPr>
            <w:tcW w:w="1560"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45"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1723" w:type="dxa"/>
            <w:gridSpan w:val="4"/>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714"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35"/>
        </w:trPr>
        <w:tc>
          <w:tcPr>
            <w:tcW w:w="1560"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45"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1723" w:type="dxa"/>
            <w:gridSpan w:val="4"/>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714" w:type="dxa"/>
            <w:gridSpan w:val="6"/>
            <w:shd w:val="clear" w:color="auto" w:fill="auto"/>
          </w:tcPr>
          <w:p w:rsidR="00DA2224" w:rsidRPr="00D91C2E"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65"/>
        </w:trPr>
        <w:tc>
          <w:tcPr>
            <w:tcW w:w="1560"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45"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1723" w:type="dxa"/>
            <w:gridSpan w:val="4"/>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714"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05"/>
        </w:trPr>
        <w:tc>
          <w:tcPr>
            <w:tcW w:w="1560"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45"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1723" w:type="dxa"/>
            <w:gridSpan w:val="4"/>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714"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c>
          <w:tcPr>
            <w:tcW w:w="1560"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182" w:type="dxa"/>
            <w:gridSpan w:val="13"/>
            <w:shd w:val="clear" w:color="auto" w:fill="auto"/>
          </w:tcPr>
          <w:p w:rsidR="00DA2224" w:rsidRPr="00D4719D"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環境農林水産総務課、商工労働部</w:t>
            </w:r>
          </w:p>
        </w:tc>
      </w:tr>
    </w:tbl>
    <w:p w:rsidR="00DA2224" w:rsidRDefault="00DA2224" w:rsidP="00DA2224">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DA2224" w:rsidRPr="00286AA6" w:rsidTr="0042560C">
        <w:trPr>
          <w:trHeight w:val="113"/>
        </w:trPr>
        <w:tc>
          <w:tcPr>
            <w:tcW w:w="1496"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DA2224" w:rsidRPr="00286AA6" w:rsidTr="0042560C">
        <w:trPr>
          <w:trHeight w:val="750"/>
        </w:trPr>
        <w:tc>
          <w:tcPr>
            <w:tcW w:w="1496"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DA2224" w:rsidRDefault="00DA2224" w:rsidP="0042560C">
            <w:pPr>
              <w:adjustRightInd w:val="0"/>
              <w:snapToGrid w:val="0"/>
              <w:rPr>
                <w:rFonts w:ascii="HG丸ｺﾞｼｯｸM-PRO" w:eastAsia="HG丸ｺﾞｼｯｸM-PRO" w:hAnsi="HG丸ｺﾞｼｯｸM-PRO"/>
                <w:sz w:val="20"/>
                <w:szCs w:val="20"/>
              </w:rPr>
            </w:pPr>
          </w:p>
          <w:p w:rsidR="00DA2224" w:rsidRDefault="00DA2224" w:rsidP="0042560C">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DA2224" w:rsidRDefault="00DA2224" w:rsidP="0042560C">
            <w:pPr>
              <w:widowControl/>
              <w:adjustRightInd w:val="0"/>
              <w:snapToGrid w:val="0"/>
              <w:jc w:val="left"/>
              <w:rPr>
                <w:rFonts w:ascii="HG丸ｺﾞｼｯｸM-PRO" w:eastAsia="HG丸ｺﾞｼｯｸM-PRO" w:hAnsi="HG丸ｺﾞｼｯｸM-PRO"/>
                <w:sz w:val="20"/>
                <w:szCs w:val="20"/>
              </w:rPr>
            </w:pPr>
          </w:p>
          <w:p w:rsidR="00DA2224" w:rsidRDefault="00DA2224" w:rsidP="0042560C">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DA2224" w:rsidRDefault="00DA2224" w:rsidP="0042560C">
            <w:pPr>
              <w:widowControl/>
              <w:adjustRightInd w:val="0"/>
              <w:snapToGrid w:val="0"/>
              <w:jc w:val="left"/>
              <w:rPr>
                <w:rFonts w:ascii="HG丸ｺﾞｼｯｸM-PRO" w:eastAsia="HG丸ｺﾞｼｯｸM-PRO" w:hAnsi="HG丸ｺﾞｼｯｸM-PRO"/>
                <w:sz w:val="20"/>
                <w:szCs w:val="20"/>
              </w:rPr>
            </w:pPr>
          </w:p>
          <w:p w:rsidR="00DA2224" w:rsidRDefault="00DA2224" w:rsidP="0042560C">
            <w:pPr>
              <w:adjustRightInd w:val="0"/>
              <w:snapToGrid w:val="0"/>
              <w:rPr>
                <w:rFonts w:ascii="HG丸ｺﾞｼｯｸM-PRO" w:eastAsia="HG丸ｺﾞｼｯｸM-PRO" w:hAnsi="HG丸ｺﾞｼｯｸM-PRO"/>
                <w:sz w:val="20"/>
                <w:szCs w:val="20"/>
              </w:rPr>
            </w:pPr>
          </w:p>
        </w:tc>
      </w:tr>
    </w:tbl>
    <w:p w:rsidR="00DA2224" w:rsidRDefault="00DA2224" w:rsidP="00DA2224">
      <w:pPr>
        <w:adjustRightInd w:val="0"/>
        <w:snapToGrid w:val="0"/>
        <w:spacing w:line="280" w:lineRule="exact"/>
        <w:rPr>
          <w:rFonts w:ascii="HG丸ｺﾞｼｯｸM-PRO" w:eastAsia="HG丸ｺﾞｼｯｸM-PRO" w:hAnsi="HG丸ｺﾞｼｯｸM-PRO"/>
          <w:sz w:val="20"/>
          <w:szCs w:val="20"/>
        </w:rPr>
      </w:pPr>
    </w:p>
    <w:p w:rsidR="00DA2224" w:rsidRDefault="00DA2224" w:rsidP="00DA2224">
      <w:pPr>
        <w:adjustRightInd w:val="0"/>
        <w:snapToGrid w:val="0"/>
        <w:spacing w:line="280" w:lineRule="exact"/>
        <w:rPr>
          <w:rFonts w:ascii="HG丸ｺﾞｼｯｸM-PRO" w:eastAsia="HG丸ｺﾞｼｯｸM-PRO" w:hAnsi="HG丸ｺﾞｼｯｸM-PRO"/>
          <w:sz w:val="20"/>
          <w:szCs w:val="20"/>
        </w:rPr>
      </w:pPr>
    </w:p>
    <w:p w:rsidR="00DA2224" w:rsidRDefault="00DA222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DA2224" w:rsidRPr="00286AA6" w:rsidRDefault="00DA2224" w:rsidP="00DA2224">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DA2224" w:rsidRPr="00286AA6" w:rsidRDefault="00DA2224" w:rsidP="00DA2224">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DA2224" w:rsidRPr="00C4727D" w:rsidTr="0042560C">
        <w:tc>
          <w:tcPr>
            <w:tcW w:w="993" w:type="dxa"/>
            <w:tcBorders>
              <w:top w:val="single" w:sz="12" w:space="0" w:color="auto"/>
              <w:left w:val="single" w:sz="12" w:space="0" w:color="auto"/>
              <w:bottom w:val="single" w:sz="12" w:space="0" w:color="auto"/>
            </w:tcBorders>
            <w:shd w:val="clear" w:color="auto" w:fill="FFFF00"/>
          </w:tcPr>
          <w:p w:rsidR="00DA2224" w:rsidRPr="00EC22D5" w:rsidRDefault="00DA2224" w:rsidP="0042560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DA2224" w:rsidRPr="00C4727D" w:rsidRDefault="00DA2224" w:rsidP="0042560C">
            <w:pPr>
              <w:adjustRightInd w:val="0"/>
              <w:snapToGrid w:val="0"/>
              <w:spacing w:line="280" w:lineRule="exact"/>
              <w:rPr>
                <w:rFonts w:ascii="HG丸ｺﾞｼｯｸM-PRO" w:eastAsia="HG丸ｺﾞｼｯｸM-PRO" w:hAnsi="HG丸ｺﾞｼｯｸM-PRO"/>
                <w:b/>
                <w:sz w:val="24"/>
                <w:szCs w:val="20"/>
              </w:rPr>
            </w:pPr>
            <w:r w:rsidRPr="00545E31">
              <w:rPr>
                <w:rFonts w:ascii="HG丸ｺﾞｼｯｸM-PRO" w:eastAsia="HG丸ｺﾞｼｯｸM-PRO" w:hAnsi="HG丸ｺﾞｼｯｸM-PRO" w:hint="eastAsia"/>
                <w:b/>
                <w:sz w:val="24"/>
                <w:szCs w:val="20"/>
              </w:rPr>
              <w:t>Ⅳ(1)</w:t>
            </w:r>
            <w:r w:rsidRPr="00B20993">
              <w:rPr>
                <w:rFonts w:ascii="HG丸ｺﾞｼｯｸM-PRO" w:eastAsia="HG丸ｺﾞｼｯｸM-PRO" w:hAnsi="HG丸ｺﾞｼｯｸM-PRO" w:hint="eastAsia"/>
                <w:b/>
                <w:sz w:val="24"/>
                <w:szCs w:val="20"/>
              </w:rPr>
              <w:t xml:space="preserve">　環境と成長の両立</w:t>
            </w:r>
            <w:r>
              <w:rPr>
                <w:rFonts w:ascii="HG丸ｺﾞｼｯｸM-PRO" w:eastAsia="HG丸ｺﾞｼｯｸM-PRO" w:hAnsi="HG丸ｺﾞｼｯｸM-PRO" w:hint="eastAsia"/>
                <w:b/>
                <w:sz w:val="24"/>
                <w:szCs w:val="20"/>
              </w:rPr>
              <w:t>に向けて</w:t>
            </w:r>
          </w:p>
        </w:tc>
        <w:tc>
          <w:tcPr>
            <w:tcW w:w="1138" w:type="dxa"/>
            <w:tcBorders>
              <w:top w:val="single" w:sz="12" w:space="0" w:color="auto"/>
              <w:bottom w:val="single" w:sz="12" w:space="0" w:color="auto"/>
            </w:tcBorders>
            <w:shd w:val="clear" w:color="auto" w:fill="FFFF00"/>
          </w:tcPr>
          <w:p w:rsidR="00DA2224" w:rsidRPr="00EC22D5" w:rsidRDefault="00DA2224" w:rsidP="0042560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DA2224" w:rsidRPr="00C4727D" w:rsidRDefault="00DA2224" w:rsidP="0042560C">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３６</w:t>
            </w:r>
          </w:p>
        </w:tc>
        <w:tc>
          <w:tcPr>
            <w:tcW w:w="993" w:type="dxa"/>
            <w:tcBorders>
              <w:top w:val="single" w:sz="12" w:space="0" w:color="auto"/>
              <w:bottom w:val="single" w:sz="12" w:space="0" w:color="auto"/>
            </w:tcBorders>
            <w:shd w:val="clear" w:color="auto" w:fill="FFFF00"/>
          </w:tcPr>
          <w:p w:rsidR="00DA2224" w:rsidRPr="00EC22D5" w:rsidRDefault="00DA2224" w:rsidP="0042560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DA2224" w:rsidRPr="00C4727D" w:rsidRDefault="00DA2224" w:rsidP="0042560C">
            <w:pPr>
              <w:adjustRightInd w:val="0"/>
              <w:snapToGrid w:val="0"/>
              <w:spacing w:line="280" w:lineRule="exact"/>
              <w:rPr>
                <w:rFonts w:ascii="HG丸ｺﾞｼｯｸM-PRO" w:eastAsia="HG丸ｺﾞｼｯｸM-PRO" w:hAnsi="HG丸ｺﾞｼｯｸM-PRO"/>
                <w:b/>
                <w:sz w:val="24"/>
                <w:szCs w:val="20"/>
              </w:rPr>
            </w:pPr>
            <w:r w:rsidRPr="004A1170">
              <w:rPr>
                <w:rFonts w:ascii="HG丸ｺﾞｼｯｸM-PRO" w:eastAsia="HG丸ｺﾞｼｯｸM-PRO" w:hAnsi="HG丸ｺﾞｼｯｸM-PRO" w:hint="eastAsia"/>
                <w:b/>
                <w:sz w:val="24"/>
                <w:szCs w:val="20"/>
              </w:rPr>
              <w:t>環境関連産業の成長促進</w:t>
            </w:r>
          </w:p>
        </w:tc>
      </w:tr>
    </w:tbl>
    <w:p w:rsidR="00DA2224" w:rsidRDefault="00DA2224" w:rsidP="00DA2224">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6"/>
        <w:gridCol w:w="853"/>
        <w:gridCol w:w="384"/>
        <w:gridCol w:w="875"/>
        <w:gridCol w:w="74"/>
        <w:gridCol w:w="809"/>
        <w:gridCol w:w="983"/>
        <w:gridCol w:w="234"/>
        <w:gridCol w:w="1445"/>
        <w:gridCol w:w="1248"/>
        <w:gridCol w:w="2410"/>
        <w:gridCol w:w="3118"/>
      </w:tblGrid>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2899" w:type="dxa"/>
            <w:gridSpan w:val="12"/>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2F42B1">
              <w:rPr>
                <w:rFonts w:ascii="HG丸ｺﾞｼｯｸM-PRO" w:eastAsia="HG丸ｺﾞｼｯｸM-PRO" w:hAnsi="HG丸ｺﾞｼｯｸM-PRO" w:hint="eastAsia"/>
                <w:sz w:val="20"/>
                <w:szCs w:val="20"/>
              </w:rPr>
              <w:t>環境問題を抱える国々のニーズにあわせ、環境関連技術と発生源対策等の施策をパッケージし提案するなど、国境を越えた環境問題に貢献していく中で、大阪・関西の事業者のビジネスチャンスの創出等を官民連携して</w:t>
            </w:r>
            <w:r>
              <w:rPr>
                <w:rFonts w:ascii="HG丸ｺﾞｼｯｸM-PRO" w:eastAsia="HG丸ｺﾞｼｯｸM-PRO" w:hAnsi="HG丸ｺﾞｼｯｸM-PRO" w:hint="eastAsia"/>
                <w:sz w:val="20"/>
                <w:szCs w:val="20"/>
              </w:rPr>
              <w:t>推進する。</w:t>
            </w:r>
          </w:p>
          <w:p w:rsidR="00DA2224" w:rsidRPr="00335DFB"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家電や電池の生産技術、及びこれらの技術の研究拠点が集積する関西、大阪の強みを活かして、</w:t>
            </w:r>
            <w:r w:rsidRPr="002F42B1">
              <w:rPr>
                <w:rFonts w:ascii="HG丸ｺﾞｼｯｸM-PRO" w:eastAsia="HG丸ｺﾞｼｯｸM-PRO" w:hAnsi="HG丸ｺﾞｼｯｸM-PRO" w:hint="eastAsia"/>
                <w:sz w:val="20"/>
                <w:szCs w:val="20"/>
              </w:rPr>
              <w:t>これらの技術が必要なハイブリッド車、電気自動車、燃料電池車などのエコカーの普及を官民連携して</w:t>
            </w:r>
            <w:r>
              <w:rPr>
                <w:rFonts w:ascii="HG丸ｺﾞｼｯｸM-PRO" w:eastAsia="HG丸ｺﾞｼｯｸM-PRO" w:hAnsi="HG丸ｺﾞｼｯｸM-PRO" w:hint="eastAsia"/>
                <w:sz w:val="20"/>
                <w:szCs w:val="20"/>
              </w:rPr>
              <w:t>推進する。</w:t>
            </w:r>
          </w:p>
        </w:tc>
      </w:tr>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2899" w:type="dxa"/>
            <w:gridSpan w:val="12"/>
            <w:shd w:val="clear" w:color="auto" w:fill="auto"/>
          </w:tcPr>
          <w:p w:rsidR="00DA2224" w:rsidRPr="003A46D1"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2899" w:type="dxa"/>
            <w:gridSpan w:val="12"/>
            <w:shd w:val="clear" w:color="auto" w:fill="auto"/>
          </w:tcPr>
          <w:p w:rsidR="00DA2224" w:rsidRPr="00297899"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2899" w:type="dxa"/>
            <w:gridSpan w:val="12"/>
            <w:shd w:val="clear" w:color="auto" w:fill="auto"/>
          </w:tcPr>
          <w:p w:rsidR="00DA2224"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2009年度　エコカー減税導入</w:t>
            </w:r>
          </w:p>
          <w:p w:rsidR="00DA2224" w:rsidRPr="00F92A43"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DA2224" w:rsidRPr="00286AA6" w:rsidTr="0042560C">
        <w:trPr>
          <w:trHeight w:val="70"/>
        </w:trPr>
        <w:tc>
          <w:tcPr>
            <w:tcW w:w="1843"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78" w:type="dxa"/>
            <w:gridSpan w:val="8"/>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693" w:type="dxa"/>
            <w:gridSpan w:val="2"/>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410" w:type="dxa"/>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118" w:type="dxa"/>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DA2224" w:rsidRPr="00286AA6" w:rsidTr="0042560C">
        <w:trPr>
          <w:trHeight w:val="227"/>
        </w:trPr>
        <w:tc>
          <w:tcPr>
            <w:tcW w:w="1843"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319" w:type="dxa"/>
            <w:gridSpan w:val="2"/>
            <w:tcBorders>
              <w:bottom w:val="nil"/>
            </w:tcBorders>
            <w:shd w:val="clear" w:color="auto" w:fill="FFFF00"/>
          </w:tcPr>
          <w:p w:rsidR="00DA2224" w:rsidRPr="00F87AB6"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59" w:type="dxa"/>
            <w:gridSpan w:val="6"/>
            <w:shd w:val="clear" w:color="auto" w:fill="FFFF00"/>
          </w:tcPr>
          <w:p w:rsidR="00DA2224" w:rsidRPr="00F87AB6"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693" w:type="dxa"/>
            <w:gridSpan w:val="2"/>
            <w:tcBorders>
              <w:bottom w:val="single" w:sz="4" w:space="0" w:color="auto"/>
              <w:right w:val="single" w:sz="4" w:space="0" w:color="auto"/>
            </w:tcBorders>
            <w:shd w:val="clear" w:color="auto" w:fill="auto"/>
            <w:vAlign w:val="center"/>
          </w:tcPr>
          <w:p w:rsidR="00DA2224" w:rsidRPr="00596E16" w:rsidRDefault="00DA2224" w:rsidP="0042560C">
            <w:pPr>
              <w:adjustRightInd w:val="0"/>
              <w:snapToGrid w:val="0"/>
              <w:jc w:val="right"/>
              <w:rPr>
                <w:rFonts w:ascii="HG丸ｺﾞｼｯｸM-PRO" w:eastAsia="HG丸ｺﾞｼｯｸM-PRO" w:hAnsi="HG丸ｺﾞｼｯｸM-PRO"/>
                <w:sz w:val="20"/>
                <w:szCs w:val="20"/>
              </w:rPr>
            </w:pPr>
            <w:r w:rsidRPr="00596E16">
              <w:rPr>
                <w:rFonts w:ascii="HG丸ｺﾞｼｯｸM-PRO" w:eastAsia="HG丸ｺﾞｼｯｸM-PRO" w:hAnsi="HG丸ｺﾞｼｯｸM-PRO" w:hint="eastAsia"/>
                <w:sz w:val="20"/>
                <w:szCs w:val="20"/>
              </w:rPr>
              <w:t>0</w:t>
            </w:r>
          </w:p>
        </w:tc>
        <w:tc>
          <w:tcPr>
            <w:tcW w:w="2410" w:type="dxa"/>
            <w:tcBorders>
              <w:left w:val="single" w:sz="4" w:space="0" w:color="auto"/>
              <w:bottom w:val="single" w:sz="4" w:space="0" w:color="auto"/>
              <w:right w:val="single" w:sz="4" w:space="0" w:color="auto"/>
            </w:tcBorders>
            <w:shd w:val="clear" w:color="auto" w:fill="auto"/>
            <w:vAlign w:val="center"/>
          </w:tcPr>
          <w:p w:rsidR="00DA2224" w:rsidRPr="00596E16" w:rsidRDefault="00DA2224" w:rsidP="0042560C">
            <w:pPr>
              <w:adjustRightInd w:val="0"/>
              <w:snapToGrid w:val="0"/>
              <w:jc w:val="right"/>
              <w:rPr>
                <w:rFonts w:ascii="HG丸ｺﾞｼｯｸM-PRO" w:eastAsia="HG丸ｺﾞｼｯｸM-PRO" w:hAnsi="HG丸ｺﾞｼｯｸM-PRO"/>
                <w:sz w:val="20"/>
                <w:szCs w:val="20"/>
              </w:rPr>
            </w:pPr>
            <w:r w:rsidRPr="00596E16">
              <w:rPr>
                <w:rFonts w:ascii="HG丸ｺﾞｼｯｸM-PRO" w:eastAsia="HG丸ｺﾞｼｯｸM-PRO" w:hAnsi="HG丸ｺﾞｼｯｸM-PRO" w:hint="eastAsia"/>
                <w:sz w:val="20"/>
                <w:szCs w:val="20"/>
              </w:rPr>
              <w:t>0</w:t>
            </w:r>
          </w:p>
        </w:tc>
        <w:tc>
          <w:tcPr>
            <w:tcW w:w="3118" w:type="dxa"/>
            <w:tcBorders>
              <w:left w:val="single" w:sz="4" w:space="0" w:color="auto"/>
              <w:bottom w:val="single" w:sz="4" w:space="0" w:color="auto"/>
            </w:tcBorders>
            <w:shd w:val="clear" w:color="auto" w:fill="auto"/>
            <w:vAlign w:val="center"/>
          </w:tcPr>
          <w:p w:rsidR="00DA2224" w:rsidRPr="00596E16" w:rsidRDefault="00DA2224" w:rsidP="0042560C">
            <w:pPr>
              <w:adjustRightInd w:val="0"/>
              <w:snapToGrid w:val="0"/>
              <w:jc w:val="right"/>
              <w:rPr>
                <w:rFonts w:ascii="HG丸ｺﾞｼｯｸM-PRO" w:eastAsia="HG丸ｺﾞｼｯｸM-PRO" w:hAnsi="HG丸ｺﾞｼｯｸM-PRO"/>
                <w:sz w:val="20"/>
                <w:szCs w:val="20"/>
              </w:rPr>
            </w:pPr>
            <w:r w:rsidRPr="00596E16">
              <w:rPr>
                <w:rFonts w:ascii="HG丸ｺﾞｼｯｸM-PRO" w:eastAsia="HG丸ｺﾞｼｯｸM-PRO" w:hAnsi="HG丸ｺﾞｼｯｸM-PRO" w:hint="eastAsia"/>
                <w:sz w:val="20"/>
                <w:szCs w:val="20"/>
              </w:rPr>
              <w:t>0</w:t>
            </w:r>
          </w:p>
        </w:tc>
      </w:tr>
      <w:tr w:rsidR="00DA2224" w:rsidRPr="00286AA6" w:rsidTr="0042560C">
        <w:trPr>
          <w:trHeight w:val="70"/>
        </w:trPr>
        <w:tc>
          <w:tcPr>
            <w:tcW w:w="1843"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319" w:type="dxa"/>
            <w:gridSpan w:val="2"/>
            <w:tcBorders>
              <w:top w:val="nil"/>
            </w:tcBorders>
            <w:shd w:val="clear" w:color="auto" w:fill="FFFF00"/>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59" w:type="dxa"/>
            <w:gridSpan w:val="6"/>
            <w:shd w:val="clear" w:color="auto" w:fill="FFFF00"/>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693" w:type="dxa"/>
            <w:gridSpan w:val="2"/>
            <w:tcBorders>
              <w:top w:val="single" w:sz="4" w:space="0" w:color="auto"/>
              <w:bottom w:val="single" w:sz="4" w:space="0" w:color="auto"/>
              <w:right w:val="single" w:sz="4" w:space="0" w:color="auto"/>
            </w:tcBorders>
            <w:shd w:val="clear" w:color="auto" w:fill="auto"/>
            <w:vAlign w:val="center"/>
          </w:tcPr>
          <w:p w:rsidR="00DA2224" w:rsidRPr="00596E16"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596E16">
              <w:rPr>
                <w:rFonts w:ascii="HG丸ｺﾞｼｯｸM-PRO" w:eastAsia="HG丸ｺﾞｼｯｸM-PRO" w:hAnsi="HG丸ｺﾞｼｯｸM-PRO" w:hint="eastAsia"/>
                <w:color w:val="000000"/>
                <w:sz w:val="20"/>
                <w:szCs w:val="20"/>
              </w:rPr>
              <w:t xml:space="preserve">43,218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A2224" w:rsidRPr="00596E16"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596E16">
              <w:rPr>
                <w:rFonts w:ascii="HG丸ｺﾞｼｯｸM-PRO" w:eastAsia="HG丸ｺﾞｼｯｸM-PRO" w:hAnsi="HG丸ｺﾞｼｯｸM-PRO" w:hint="eastAsia"/>
                <w:color w:val="000000"/>
                <w:sz w:val="20"/>
                <w:szCs w:val="20"/>
              </w:rPr>
              <w:t xml:space="preserve">33,541 </w:t>
            </w:r>
          </w:p>
        </w:tc>
        <w:tc>
          <w:tcPr>
            <w:tcW w:w="3118" w:type="dxa"/>
            <w:tcBorders>
              <w:top w:val="single" w:sz="4" w:space="0" w:color="auto"/>
              <w:left w:val="single" w:sz="4" w:space="0" w:color="auto"/>
              <w:bottom w:val="single" w:sz="4" w:space="0" w:color="auto"/>
            </w:tcBorders>
            <w:shd w:val="clear" w:color="auto" w:fill="auto"/>
            <w:vAlign w:val="center"/>
          </w:tcPr>
          <w:p w:rsidR="00DA2224" w:rsidRPr="00596E16"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596E16">
              <w:rPr>
                <w:rFonts w:ascii="HG丸ｺﾞｼｯｸM-PRO" w:eastAsia="HG丸ｺﾞｼｯｸM-PRO" w:hAnsi="HG丸ｺﾞｼｯｸM-PRO" w:hint="eastAsia"/>
                <w:color w:val="000000"/>
                <w:sz w:val="20"/>
                <w:szCs w:val="20"/>
              </w:rPr>
              <w:t xml:space="preserve">63,200 </w:t>
            </w:r>
          </w:p>
        </w:tc>
      </w:tr>
      <w:tr w:rsidR="00DA2224" w:rsidRPr="00286AA6" w:rsidTr="0042560C">
        <w:trPr>
          <w:trHeight w:val="70"/>
        </w:trPr>
        <w:tc>
          <w:tcPr>
            <w:tcW w:w="1843"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4678" w:type="dxa"/>
            <w:gridSpan w:val="8"/>
            <w:shd w:val="clear" w:color="auto" w:fill="FFFF00"/>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693" w:type="dxa"/>
            <w:gridSpan w:val="2"/>
            <w:tcBorders>
              <w:top w:val="single" w:sz="4" w:space="0" w:color="auto"/>
              <w:right w:val="single" w:sz="4" w:space="0" w:color="auto"/>
            </w:tcBorders>
            <w:shd w:val="clear" w:color="auto" w:fill="auto"/>
            <w:vAlign w:val="center"/>
          </w:tcPr>
          <w:p w:rsidR="00DA2224" w:rsidRPr="00596E16"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596E16">
              <w:rPr>
                <w:rFonts w:ascii="HG丸ｺﾞｼｯｸM-PRO" w:eastAsia="HG丸ｺﾞｼｯｸM-PRO" w:hAnsi="HG丸ｺﾞｼｯｸM-PRO" w:hint="eastAsia"/>
                <w:color w:val="000000"/>
                <w:sz w:val="20"/>
                <w:szCs w:val="20"/>
              </w:rPr>
              <w:t xml:space="preserve">13,819 </w:t>
            </w:r>
          </w:p>
        </w:tc>
        <w:tc>
          <w:tcPr>
            <w:tcW w:w="2410" w:type="dxa"/>
            <w:tcBorders>
              <w:top w:val="single" w:sz="4" w:space="0" w:color="auto"/>
              <w:left w:val="single" w:sz="4" w:space="0" w:color="auto"/>
            </w:tcBorders>
            <w:shd w:val="clear" w:color="auto" w:fill="auto"/>
            <w:vAlign w:val="center"/>
          </w:tcPr>
          <w:p w:rsidR="00DA2224" w:rsidRPr="00596E16"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596E16">
              <w:rPr>
                <w:rFonts w:ascii="HG丸ｺﾞｼｯｸM-PRO" w:eastAsia="HG丸ｺﾞｼｯｸM-PRO" w:hAnsi="HG丸ｺﾞｼｯｸM-PRO" w:hint="eastAsia"/>
                <w:color w:val="000000"/>
                <w:sz w:val="20"/>
                <w:szCs w:val="20"/>
              </w:rPr>
              <w:t xml:space="preserve">9,318 </w:t>
            </w:r>
          </w:p>
        </w:tc>
        <w:tc>
          <w:tcPr>
            <w:tcW w:w="3118" w:type="dxa"/>
            <w:tcBorders>
              <w:top w:val="single" w:sz="4" w:space="0" w:color="auto"/>
              <w:left w:val="single" w:sz="4" w:space="0" w:color="auto"/>
            </w:tcBorders>
            <w:shd w:val="clear" w:color="auto" w:fill="auto"/>
            <w:vAlign w:val="center"/>
          </w:tcPr>
          <w:p w:rsidR="00DA2224" w:rsidRPr="00596E16"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596E16">
              <w:rPr>
                <w:rFonts w:ascii="HG丸ｺﾞｼｯｸM-PRO" w:eastAsia="HG丸ｺﾞｼｯｸM-PRO" w:hAnsi="HG丸ｺﾞｼｯｸM-PRO" w:hint="eastAsia"/>
                <w:color w:val="000000"/>
                <w:sz w:val="20"/>
                <w:szCs w:val="20"/>
              </w:rPr>
              <w:t xml:space="preserve">0 </w:t>
            </w:r>
          </w:p>
        </w:tc>
      </w:tr>
      <w:tr w:rsidR="00DA2224" w:rsidRPr="00286AA6" w:rsidTr="0042560C">
        <w:trPr>
          <w:trHeight w:val="198"/>
        </w:trPr>
        <w:tc>
          <w:tcPr>
            <w:tcW w:w="1843"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2899" w:type="dxa"/>
            <w:gridSpan w:val="12"/>
            <w:tcBorders>
              <w:top w:val="single" w:sz="4" w:space="0" w:color="auto"/>
            </w:tcBorders>
            <w:shd w:val="clear" w:color="auto" w:fill="auto"/>
          </w:tcPr>
          <w:p w:rsidR="00DA2224" w:rsidRPr="00A01101" w:rsidRDefault="00DA2224" w:rsidP="0042560C">
            <w:pPr>
              <w:adjustRightInd w:val="0"/>
              <w:snapToGrid w:val="0"/>
              <w:rPr>
                <w:rFonts w:ascii="HG丸ｺﾞｼｯｸM-PRO" w:eastAsia="HG丸ｺﾞｼｯｸM-PRO" w:hAnsi="HG丸ｺﾞｼｯｸM-PRO"/>
                <w:i/>
                <w:sz w:val="20"/>
                <w:szCs w:val="20"/>
              </w:rPr>
            </w:pPr>
          </w:p>
        </w:tc>
      </w:tr>
      <w:tr w:rsidR="00DA2224" w:rsidRPr="00286AA6" w:rsidTr="0042560C">
        <w:trPr>
          <w:trHeight w:val="210"/>
        </w:trPr>
        <w:tc>
          <w:tcPr>
            <w:tcW w:w="1843"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DA2224" w:rsidRPr="00E35D25" w:rsidRDefault="00DA2224" w:rsidP="0042560C">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6" w:type="dxa"/>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12" w:type="dxa"/>
            <w:gridSpan w:val="3"/>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545" w:type="dxa"/>
            <w:gridSpan w:val="5"/>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776" w:type="dxa"/>
            <w:gridSpan w:val="3"/>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DA2224" w:rsidRPr="00286AA6" w:rsidTr="0042560C">
        <w:trPr>
          <w:trHeight w:val="70"/>
        </w:trPr>
        <w:tc>
          <w:tcPr>
            <w:tcW w:w="1843"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466" w:type="dxa"/>
            <w:shd w:val="clear" w:color="auto" w:fill="auto"/>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112"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エコカー普及台数及び普及率（再掲）</w:t>
            </w:r>
          </w:p>
        </w:tc>
        <w:tc>
          <w:tcPr>
            <w:tcW w:w="3545" w:type="dxa"/>
            <w:gridSpan w:val="5"/>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府環境白書のデータ</w:t>
            </w:r>
          </w:p>
        </w:tc>
        <w:tc>
          <w:tcPr>
            <w:tcW w:w="6776"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42万台・12%（2011年度）、56万台・16%（12年度）</w:t>
            </w:r>
          </w:p>
        </w:tc>
      </w:tr>
      <w:tr w:rsidR="00DA2224" w:rsidRPr="00286AA6" w:rsidTr="0042560C">
        <w:trPr>
          <w:trHeight w:val="70"/>
        </w:trPr>
        <w:tc>
          <w:tcPr>
            <w:tcW w:w="1843"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2899" w:type="dxa"/>
            <w:gridSpan w:val="12"/>
            <w:shd w:val="clear" w:color="auto" w:fill="auto"/>
          </w:tcPr>
          <w:p w:rsidR="00DA2224" w:rsidRPr="00DC57CD" w:rsidRDefault="00DA2224" w:rsidP="0042560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A2224" w:rsidRPr="00286AA6" w:rsidTr="0042560C">
        <w:trPr>
          <w:trHeight w:val="240"/>
        </w:trPr>
        <w:tc>
          <w:tcPr>
            <w:tcW w:w="1843" w:type="dxa"/>
            <w:tcBorders>
              <w:bottom w:val="nil"/>
            </w:tcBorders>
            <w:shd w:val="clear" w:color="auto" w:fill="FFFF00"/>
          </w:tcPr>
          <w:p w:rsidR="00DA2224" w:rsidRPr="00AB4937" w:rsidRDefault="00DA2224" w:rsidP="0042560C">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1703" w:type="dxa"/>
            <w:gridSpan w:val="3"/>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計画の内容</w:t>
            </w:r>
          </w:p>
        </w:tc>
        <w:tc>
          <w:tcPr>
            <w:tcW w:w="949" w:type="dxa"/>
            <w:gridSpan w:val="2"/>
            <w:shd w:val="clear" w:color="auto" w:fill="FFFF00"/>
          </w:tcPr>
          <w:p w:rsidR="00DA2224"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792" w:type="dxa"/>
            <w:gridSpan w:val="2"/>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8455" w:type="dxa"/>
            <w:gridSpan w:val="5"/>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DA2224" w:rsidRPr="00286AA6" w:rsidTr="0042560C">
        <w:trPr>
          <w:trHeight w:val="300"/>
        </w:trPr>
        <w:tc>
          <w:tcPr>
            <w:tcW w:w="1843" w:type="dxa"/>
            <w:vMerge w:val="restart"/>
            <w:tcBorders>
              <w:top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vMerge w:val="restart"/>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世界の国々の環境対策への貢献を通じた、事業者のビジネスチャンスの創出</w:t>
            </w:r>
          </w:p>
        </w:tc>
        <w:tc>
          <w:tcPr>
            <w:tcW w:w="949" w:type="dxa"/>
            <w:gridSpan w:val="2"/>
            <w:vMerge w:val="restart"/>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92" w:type="dxa"/>
            <w:gridSpan w:val="2"/>
            <w:shd w:val="clear" w:color="auto" w:fill="auto"/>
          </w:tcPr>
          <w:p w:rsidR="00DA2224" w:rsidRPr="00C40AD8" w:rsidRDefault="00DA2224" w:rsidP="0042560C">
            <w:pPr>
              <w:adjustRightInd w:val="0"/>
              <w:snapToGrid w:val="0"/>
              <w:spacing w:line="280" w:lineRule="exact"/>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水ビジネスの海外展開支援</w:t>
            </w:r>
          </w:p>
        </w:tc>
        <w:tc>
          <w:tcPr>
            <w:tcW w:w="8455" w:type="dxa"/>
            <w:gridSpan w:val="5"/>
            <w:shd w:val="clear" w:color="auto" w:fill="auto"/>
          </w:tcPr>
          <w:p w:rsidR="00DA2224" w:rsidRPr="00C40AD8"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①府内企業が技術を有する省エネ型有機性産業排水処理装置について、産学官チームにより、ベトナムでの事業可能性調査や実証試験を実施（2012、2013年度；環境省事業）</w:t>
            </w:r>
          </w:p>
          <w:p w:rsidR="00DA2224" w:rsidRPr="00C40AD8"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②府内企業が行うインドネシアの繊維産業排水、マレーシアのパームオイル産業排水の処理への各社技術の適用可能性の評価、実証試験の検討等に参画し、相手国政府機関への助言等を実施（2013年度；外務省事業）</w:t>
            </w:r>
          </w:p>
          <w:p w:rsidR="00DA2224" w:rsidRPr="00C40AD8"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③大阪の中小企業等と海外企業との環境関連分野の商談会等を関係機関と連携して実施。また、海外での展示会に出展し、大阪の環境技術をPR。</w:t>
            </w:r>
          </w:p>
        </w:tc>
      </w:tr>
      <w:tr w:rsidR="00DA2224" w:rsidRPr="00286AA6" w:rsidTr="0042560C">
        <w:trPr>
          <w:trHeight w:val="590"/>
        </w:trPr>
        <w:tc>
          <w:tcPr>
            <w:tcW w:w="1843" w:type="dxa"/>
            <w:vMerge/>
            <w:tcBorders>
              <w:bottom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vMerge/>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949" w:type="dxa"/>
            <w:gridSpan w:val="2"/>
            <w:vMerge/>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792" w:type="dxa"/>
            <w:gridSpan w:val="2"/>
            <w:shd w:val="clear" w:color="auto" w:fill="auto"/>
          </w:tcPr>
          <w:p w:rsidR="00DA2224" w:rsidRPr="00C40AD8" w:rsidRDefault="00DA2224" w:rsidP="0042560C">
            <w:pPr>
              <w:adjustRightInd w:val="0"/>
              <w:snapToGrid w:val="0"/>
              <w:spacing w:line="280" w:lineRule="exact"/>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トッププロモーション事業</w:t>
            </w:r>
          </w:p>
        </w:tc>
        <w:tc>
          <w:tcPr>
            <w:tcW w:w="8455" w:type="dxa"/>
            <w:gridSpan w:val="5"/>
            <w:shd w:val="clear" w:color="auto" w:fill="auto"/>
          </w:tcPr>
          <w:p w:rsidR="00DA2224" w:rsidRPr="00C40AD8" w:rsidRDefault="00DA2224" w:rsidP="0042560C">
            <w:pPr>
              <w:adjustRightInd w:val="0"/>
              <w:snapToGrid w:val="0"/>
              <w:spacing w:line="280" w:lineRule="exact"/>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世界市場での販路開拓を図るため、知事をトップとする大阪産業の海外ＰＲを実施し、大阪企業のアジアをはじめとする海外展開を支援。</w:t>
            </w:r>
          </w:p>
        </w:tc>
      </w:tr>
      <w:tr w:rsidR="00DA2224" w:rsidRPr="00286AA6" w:rsidTr="0042560C">
        <w:trPr>
          <w:trHeight w:val="225"/>
        </w:trPr>
        <w:tc>
          <w:tcPr>
            <w:tcW w:w="1843" w:type="dxa"/>
            <w:vMerge w:val="restart"/>
            <w:tcBorders>
              <w:top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vMerge w:val="restart"/>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2F42B1">
              <w:rPr>
                <w:rFonts w:ascii="HG丸ｺﾞｼｯｸM-PRO" w:eastAsia="HG丸ｺﾞｼｯｸM-PRO" w:hAnsi="HG丸ｺﾞｼｯｸM-PRO" w:hint="eastAsia"/>
                <w:sz w:val="20"/>
                <w:szCs w:val="20"/>
              </w:rPr>
              <w:t>ハイブリッド車、電気自動車、燃料電池車などのエコカーの普及</w:t>
            </w:r>
            <w:r>
              <w:rPr>
                <w:rFonts w:ascii="HG丸ｺﾞｼｯｸM-PRO" w:eastAsia="HG丸ｺﾞｼｯｸM-PRO" w:hAnsi="HG丸ｺﾞｼｯｸM-PRO" w:hint="eastAsia"/>
                <w:sz w:val="20"/>
                <w:szCs w:val="20"/>
              </w:rPr>
              <w:t>の推進</w:t>
            </w:r>
          </w:p>
        </w:tc>
        <w:tc>
          <w:tcPr>
            <w:tcW w:w="949" w:type="dxa"/>
            <w:gridSpan w:val="2"/>
            <w:vMerge w:val="restart"/>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92" w:type="dxa"/>
            <w:gridSpan w:val="2"/>
            <w:shd w:val="clear" w:color="auto" w:fill="auto"/>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エコカー普及促進事業</w:t>
            </w:r>
          </w:p>
        </w:tc>
        <w:tc>
          <w:tcPr>
            <w:tcW w:w="8455" w:type="dxa"/>
            <w:gridSpan w:val="5"/>
            <w:shd w:val="clear" w:color="auto" w:fill="auto"/>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大阪エコカー協働普及サポートネットによる普及啓発等</w:t>
            </w:r>
          </w:p>
          <w:p w:rsidR="00DA2224" w:rsidRPr="00C73307"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展示会・試乗会：6回（2011年度）、11回（12年度）、10回（13年度）</w:t>
            </w:r>
          </w:p>
        </w:tc>
      </w:tr>
      <w:tr w:rsidR="00DA2224" w:rsidRPr="00286AA6" w:rsidTr="0042560C">
        <w:trPr>
          <w:trHeight w:val="240"/>
        </w:trPr>
        <w:tc>
          <w:tcPr>
            <w:tcW w:w="1843"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vMerge/>
            <w:shd w:val="clear" w:color="auto" w:fill="auto"/>
          </w:tcPr>
          <w:p w:rsidR="00DA2224" w:rsidRPr="002F42B1"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949" w:type="dxa"/>
            <w:gridSpan w:val="2"/>
            <w:vMerge/>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792" w:type="dxa"/>
            <w:gridSpan w:val="2"/>
            <w:shd w:val="clear" w:color="auto" w:fill="auto"/>
          </w:tcPr>
          <w:p w:rsidR="00DA2224" w:rsidRDefault="00DA2224" w:rsidP="0042560C">
            <w:pPr>
              <w:adjustRightInd w:val="0"/>
              <w:snapToGrid w:val="0"/>
              <w:rPr>
                <w:rFonts w:ascii="HG丸ｺﾞｼｯｸM-PRO" w:eastAsia="HG丸ｺﾞｼｯｸM-PRO" w:hAnsi="HG丸ｺﾞｼｯｸM-PRO"/>
                <w:sz w:val="20"/>
                <w:szCs w:val="20"/>
              </w:rPr>
            </w:pPr>
            <w:r w:rsidRPr="00B955C7">
              <w:rPr>
                <w:rFonts w:ascii="HG丸ｺﾞｼｯｸM-PRO" w:eastAsia="HG丸ｺﾞｼｯｸM-PRO" w:hAnsi="HG丸ｺﾞｼｯｸM-PRO" w:hint="eastAsia"/>
                <w:sz w:val="20"/>
                <w:szCs w:val="20"/>
              </w:rPr>
              <w:t>ＦＣＶ（燃料電池自動車）普及促進事業</w:t>
            </w:r>
          </w:p>
        </w:tc>
        <w:tc>
          <w:tcPr>
            <w:tcW w:w="8455" w:type="dxa"/>
            <w:gridSpan w:val="5"/>
            <w:shd w:val="clear" w:color="auto" w:fill="auto"/>
          </w:tcPr>
          <w:p w:rsidR="00DA2224" w:rsidRPr="00C40AD8" w:rsidRDefault="00DA2224" w:rsidP="0042560C">
            <w:pPr>
              <w:adjustRightInd w:val="0"/>
              <w:snapToGrid w:val="0"/>
              <w:ind w:left="200" w:hangingChars="100" w:hanging="20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官民で構成する「おおさかＦＣＶ推進会議」と連携し、主に以下の取組を実施。</w:t>
            </w:r>
          </w:p>
          <w:p w:rsidR="00DA2224" w:rsidRPr="00C40AD8" w:rsidRDefault="00DA2224" w:rsidP="0042560C">
            <w:pPr>
              <w:adjustRightInd w:val="0"/>
              <w:snapToGrid w:val="0"/>
              <w:ind w:left="200" w:hangingChars="100" w:hanging="20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・燃料電池セミナーの開催、各種イベントでの展示・試乗会を実施</w:t>
            </w:r>
          </w:p>
          <w:p w:rsidR="00DA2224" w:rsidRPr="00C40AD8" w:rsidRDefault="00DA2224" w:rsidP="0042560C">
            <w:pPr>
              <w:adjustRightInd w:val="0"/>
              <w:snapToGrid w:val="0"/>
              <w:ind w:left="200" w:hangingChars="100" w:hanging="20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・中小企業等の水素・燃料電池産業分野への参入促進を目的とした連続講座を開催</w:t>
            </w:r>
          </w:p>
          <w:p w:rsidR="00DA2224" w:rsidRPr="00C40AD8" w:rsidRDefault="00DA2224" w:rsidP="0042560C">
            <w:pPr>
              <w:adjustRightInd w:val="0"/>
              <w:snapToGrid w:val="0"/>
              <w:ind w:left="200" w:hangingChars="100" w:hanging="20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・中小企業等によるＦＣＶ及び関連製品・技術の開発を支援する助成事業を実施</w:t>
            </w:r>
          </w:p>
          <w:p w:rsidR="00DA2224" w:rsidRPr="00C40AD8" w:rsidRDefault="00DA2224" w:rsidP="0042560C">
            <w:pPr>
              <w:adjustRightInd w:val="0"/>
              <w:snapToGrid w:val="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・関西国際空港での燃料電池バスの走行実証に協力（平成24年度）</w:t>
            </w:r>
          </w:p>
        </w:tc>
      </w:tr>
      <w:tr w:rsidR="00DA2224" w:rsidRPr="00286AA6" w:rsidTr="0042560C">
        <w:trPr>
          <w:trHeight w:val="345"/>
        </w:trPr>
        <w:tc>
          <w:tcPr>
            <w:tcW w:w="1843" w:type="dxa"/>
            <w:vMerge/>
            <w:tcBorders>
              <w:bottom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vMerge/>
            <w:shd w:val="clear" w:color="auto" w:fill="auto"/>
          </w:tcPr>
          <w:p w:rsidR="00DA2224" w:rsidRPr="002F42B1"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949" w:type="dxa"/>
            <w:gridSpan w:val="2"/>
            <w:vMerge/>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792" w:type="dxa"/>
            <w:gridSpan w:val="2"/>
            <w:shd w:val="clear" w:color="auto" w:fill="auto"/>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大阪EVアクションプログラム推進事業</w:t>
            </w:r>
          </w:p>
        </w:tc>
        <w:tc>
          <w:tcPr>
            <w:tcW w:w="8455" w:type="dxa"/>
            <w:gridSpan w:val="5"/>
            <w:shd w:val="clear" w:color="auto" w:fill="auto"/>
          </w:tcPr>
          <w:p w:rsidR="00DA2224" w:rsidRPr="00C40AD8" w:rsidRDefault="00DA2224" w:rsidP="0042560C">
            <w:pPr>
              <w:adjustRightInd w:val="0"/>
              <w:snapToGrid w:val="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充電設備設置への補助：急速充電器府内台数７４基（平成26年3月）</w:t>
            </w:r>
          </w:p>
          <w:p w:rsidR="00DA2224" w:rsidRPr="00C40AD8" w:rsidRDefault="00DA2224" w:rsidP="0042560C">
            <w:pPr>
              <w:adjustRightInd w:val="0"/>
              <w:snapToGrid w:val="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次世代自動車充電インフラ設置ビジョンを策定</w:t>
            </w:r>
          </w:p>
          <w:p w:rsidR="00DA2224" w:rsidRPr="00C40AD8" w:rsidRDefault="00DA2224" w:rsidP="0042560C">
            <w:pPr>
              <w:adjustRightInd w:val="0"/>
              <w:snapToGrid w:val="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EVタクシー50台の導入を支援</w:t>
            </w:r>
          </w:p>
          <w:p w:rsidR="00DA2224" w:rsidRPr="00C40AD8" w:rsidRDefault="00DA2224" w:rsidP="0042560C">
            <w:pPr>
              <w:adjustRightInd w:val="0"/>
              <w:snapToGrid w:val="0"/>
              <w:rPr>
                <w:rFonts w:ascii="HG丸ｺﾞｼｯｸM-PRO" w:eastAsia="HG丸ｺﾞｼｯｸM-PRO" w:hAnsi="HG丸ｺﾞｼｯｸM-PRO"/>
                <w:sz w:val="20"/>
                <w:szCs w:val="20"/>
              </w:rPr>
            </w:pPr>
            <w:r w:rsidRPr="00C40AD8">
              <w:rPr>
                <w:rFonts w:ascii="HG丸ｺﾞｼｯｸM-PRO" w:eastAsia="HG丸ｺﾞｼｯｸM-PRO" w:hAnsi="HG丸ｺﾞｼｯｸM-PRO" w:hint="eastAsia"/>
                <w:sz w:val="20"/>
                <w:szCs w:val="20"/>
              </w:rPr>
              <w:t>大阪EVアクション協議会を開催</w:t>
            </w:r>
          </w:p>
        </w:tc>
      </w:tr>
      <w:tr w:rsidR="00DA2224" w:rsidRPr="00286AA6" w:rsidTr="0042560C">
        <w:trPr>
          <w:trHeight w:val="70"/>
        </w:trPr>
        <w:tc>
          <w:tcPr>
            <w:tcW w:w="1843" w:type="dxa"/>
            <w:tcBorders>
              <w:top w:val="nil"/>
            </w:tcBorders>
            <w:shd w:val="clear" w:color="auto" w:fill="FFFF00"/>
          </w:tcPr>
          <w:p w:rsidR="00DA2224" w:rsidRPr="00267243"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2899" w:type="dxa"/>
            <w:gridSpan w:val="12"/>
            <w:shd w:val="clear" w:color="auto" w:fill="auto"/>
          </w:tcPr>
          <w:p w:rsidR="00DA2224"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DA2224" w:rsidRPr="00286AA6" w:rsidTr="0042560C">
        <w:trPr>
          <w:trHeight w:val="70"/>
        </w:trPr>
        <w:tc>
          <w:tcPr>
            <w:tcW w:w="1843"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703" w:type="dxa"/>
            <w:gridSpan w:val="3"/>
            <w:shd w:val="clear" w:color="auto" w:fill="FFFF00"/>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758"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438" w:type="dxa"/>
            <w:gridSpan w:val="6"/>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DA2224" w:rsidRPr="00286AA6" w:rsidTr="0042560C">
        <w:trPr>
          <w:trHeight w:val="195"/>
        </w:trPr>
        <w:tc>
          <w:tcPr>
            <w:tcW w:w="1843"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175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438"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80"/>
        </w:trPr>
        <w:tc>
          <w:tcPr>
            <w:tcW w:w="1843"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175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9438"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95"/>
        </w:trPr>
        <w:tc>
          <w:tcPr>
            <w:tcW w:w="1843"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703"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758"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438" w:type="dxa"/>
            <w:gridSpan w:val="6"/>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DA2224" w:rsidRPr="00286AA6" w:rsidTr="0042560C">
        <w:trPr>
          <w:trHeight w:val="120"/>
        </w:trPr>
        <w:tc>
          <w:tcPr>
            <w:tcW w:w="1843"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175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438"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35"/>
        </w:trPr>
        <w:tc>
          <w:tcPr>
            <w:tcW w:w="1843"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175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438" w:type="dxa"/>
            <w:gridSpan w:val="6"/>
            <w:shd w:val="clear" w:color="auto" w:fill="auto"/>
          </w:tcPr>
          <w:p w:rsidR="00DA2224" w:rsidRPr="00D91C2E"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65"/>
        </w:trPr>
        <w:tc>
          <w:tcPr>
            <w:tcW w:w="1843"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175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438"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05"/>
        </w:trPr>
        <w:tc>
          <w:tcPr>
            <w:tcW w:w="1843"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703"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175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438"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2899" w:type="dxa"/>
            <w:gridSpan w:val="12"/>
            <w:shd w:val="clear" w:color="auto" w:fill="auto"/>
          </w:tcPr>
          <w:p w:rsidR="00DA2224" w:rsidRPr="00D4719D"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環境管理室、商工労働部</w:t>
            </w:r>
          </w:p>
        </w:tc>
      </w:tr>
    </w:tbl>
    <w:p w:rsidR="00DA2224" w:rsidRDefault="00DA2224" w:rsidP="00DA2224">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DA2224" w:rsidRPr="00286AA6" w:rsidTr="0042560C">
        <w:trPr>
          <w:trHeight w:val="113"/>
        </w:trPr>
        <w:tc>
          <w:tcPr>
            <w:tcW w:w="1496"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DA2224" w:rsidRPr="00286AA6" w:rsidTr="0042560C">
        <w:trPr>
          <w:trHeight w:val="750"/>
        </w:trPr>
        <w:tc>
          <w:tcPr>
            <w:tcW w:w="1496"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DA2224" w:rsidRDefault="00DA2224" w:rsidP="0042560C">
            <w:pPr>
              <w:adjustRightInd w:val="0"/>
              <w:snapToGrid w:val="0"/>
              <w:rPr>
                <w:rFonts w:ascii="HG丸ｺﾞｼｯｸM-PRO" w:eastAsia="HG丸ｺﾞｼｯｸM-PRO" w:hAnsi="HG丸ｺﾞｼｯｸM-PRO"/>
                <w:sz w:val="20"/>
                <w:szCs w:val="20"/>
              </w:rPr>
            </w:pPr>
          </w:p>
          <w:p w:rsidR="00DA2224" w:rsidRDefault="00DA2224" w:rsidP="0042560C">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DA2224" w:rsidRDefault="00DA2224" w:rsidP="0042560C">
            <w:pPr>
              <w:widowControl/>
              <w:adjustRightInd w:val="0"/>
              <w:snapToGrid w:val="0"/>
              <w:jc w:val="left"/>
              <w:rPr>
                <w:rFonts w:ascii="HG丸ｺﾞｼｯｸM-PRO" w:eastAsia="HG丸ｺﾞｼｯｸM-PRO" w:hAnsi="HG丸ｺﾞｼｯｸM-PRO"/>
                <w:sz w:val="20"/>
                <w:szCs w:val="20"/>
              </w:rPr>
            </w:pPr>
          </w:p>
          <w:p w:rsidR="00DA2224" w:rsidRDefault="00DA2224" w:rsidP="0042560C">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DA2224" w:rsidRDefault="00DA2224" w:rsidP="0042560C">
            <w:pPr>
              <w:widowControl/>
              <w:adjustRightInd w:val="0"/>
              <w:snapToGrid w:val="0"/>
              <w:jc w:val="left"/>
              <w:rPr>
                <w:rFonts w:ascii="HG丸ｺﾞｼｯｸM-PRO" w:eastAsia="HG丸ｺﾞｼｯｸM-PRO" w:hAnsi="HG丸ｺﾞｼｯｸM-PRO"/>
                <w:sz w:val="20"/>
                <w:szCs w:val="20"/>
              </w:rPr>
            </w:pPr>
          </w:p>
          <w:p w:rsidR="00DA2224" w:rsidRDefault="00DA2224" w:rsidP="0042560C">
            <w:pPr>
              <w:adjustRightInd w:val="0"/>
              <w:snapToGrid w:val="0"/>
              <w:rPr>
                <w:rFonts w:ascii="HG丸ｺﾞｼｯｸM-PRO" w:eastAsia="HG丸ｺﾞｼｯｸM-PRO" w:hAnsi="HG丸ｺﾞｼｯｸM-PRO"/>
                <w:sz w:val="20"/>
                <w:szCs w:val="20"/>
              </w:rPr>
            </w:pPr>
          </w:p>
        </w:tc>
      </w:tr>
    </w:tbl>
    <w:p w:rsidR="00DA2224" w:rsidRDefault="00DA2224" w:rsidP="00DA2224">
      <w:pPr>
        <w:adjustRightInd w:val="0"/>
        <w:snapToGrid w:val="0"/>
        <w:spacing w:line="280" w:lineRule="exact"/>
        <w:rPr>
          <w:rFonts w:ascii="HG丸ｺﾞｼｯｸM-PRO" w:eastAsia="HG丸ｺﾞｼｯｸM-PRO" w:hAnsi="HG丸ｺﾞｼｯｸM-PRO"/>
          <w:sz w:val="20"/>
          <w:szCs w:val="20"/>
        </w:rPr>
      </w:pPr>
    </w:p>
    <w:p w:rsidR="00DA2224" w:rsidRDefault="00DA222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DA2224" w:rsidRPr="00286AA6" w:rsidRDefault="00DA2224" w:rsidP="00DA2224">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DA2224" w:rsidRPr="00286AA6" w:rsidRDefault="00DA2224" w:rsidP="00DA2224">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DA2224" w:rsidRPr="00C4727D" w:rsidTr="0042560C">
        <w:tc>
          <w:tcPr>
            <w:tcW w:w="993" w:type="dxa"/>
            <w:tcBorders>
              <w:top w:val="single" w:sz="12" w:space="0" w:color="auto"/>
              <w:left w:val="single" w:sz="12" w:space="0" w:color="auto"/>
              <w:bottom w:val="single" w:sz="12" w:space="0" w:color="auto"/>
            </w:tcBorders>
            <w:shd w:val="clear" w:color="auto" w:fill="FFFF00"/>
          </w:tcPr>
          <w:p w:rsidR="00DA2224" w:rsidRPr="00EC22D5" w:rsidRDefault="00DA2224" w:rsidP="0042560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DA2224" w:rsidRPr="00C4727D" w:rsidRDefault="00DA2224" w:rsidP="0042560C">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Ⅳ(2)</w:t>
            </w:r>
            <w:r w:rsidRPr="00722B6D">
              <w:rPr>
                <w:rFonts w:ascii="HG丸ｺﾞｼｯｸM-PRO" w:eastAsia="HG丸ｺﾞｼｯｸM-PRO" w:hAnsi="HG丸ｺﾞｼｯｸM-PRO" w:hint="eastAsia"/>
                <w:b/>
                <w:sz w:val="24"/>
                <w:szCs w:val="20"/>
              </w:rPr>
              <w:t xml:space="preserve">　</w:t>
            </w:r>
            <w:r w:rsidRPr="00D96E3E">
              <w:rPr>
                <w:rFonts w:ascii="HG丸ｺﾞｼｯｸM-PRO" w:eastAsia="HG丸ｺﾞｼｯｸM-PRO" w:hAnsi="HG丸ｺﾞｼｯｸM-PRO" w:hint="eastAsia"/>
                <w:b/>
                <w:sz w:val="24"/>
                <w:szCs w:val="20"/>
              </w:rPr>
              <w:t>地域主権の確立・広域連携の推進</w:t>
            </w:r>
          </w:p>
        </w:tc>
        <w:tc>
          <w:tcPr>
            <w:tcW w:w="1138" w:type="dxa"/>
            <w:tcBorders>
              <w:top w:val="single" w:sz="12" w:space="0" w:color="auto"/>
              <w:bottom w:val="single" w:sz="12" w:space="0" w:color="auto"/>
            </w:tcBorders>
            <w:shd w:val="clear" w:color="auto" w:fill="FFFF00"/>
          </w:tcPr>
          <w:p w:rsidR="00DA2224" w:rsidRPr="00EC22D5" w:rsidRDefault="00DA2224" w:rsidP="0042560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DA2224" w:rsidRPr="00C4727D" w:rsidRDefault="00DA2224" w:rsidP="0042560C">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３７</w:t>
            </w:r>
          </w:p>
        </w:tc>
        <w:tc>
          <w:tcPr>
            <w:tcW w:w="993" w:type="dxa"/>
            <w:tcBorders>
              <w:top w:val="single" w:sz="12" w:space="0" w:color="auto"/>
              <w:bottom w:val="single" w:sz="12" w:space="0" w:color="auto"/>
            </w:tcBorders>
            <w:shd w:val="clear" w:color="auto" w:fill="FFFF00"/>
          </w:tcPr>
          <w:p w:rsidR="00DA2224" w:rsidRPr="00EC22D5" w:rsidRDefault="00DA2224" w:rsidP="0042560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DA2224" w:rsidRPr="00C4727D" w:rsidRDefault="00DA2224" w:rsidP="0042560C">
            <w:pPr>
              <w:adjustRightInd w:val="0"/>
              <w:snapToGrid w:val="0"/>
              <w:spacing w:line="280" w:lineRule="exact"/>
              <w:rPr>
                <w:rFonts w:ascii="HG丸ｺﾞｼｯｸM-PRO" w:eastAsia="HG丸ｺﾞｼｯｸM-PRO" w:hAnsi="HG丸ｺﾞｼｯｸM-PRO"/>
                <w:b/>
                <w:sz w:val="24"/>
                <w:szCs w:val="20"/>
              </w:rPr>
            </w:pPr>
            <w:r w:rsidRPr="00D96E3E">
              <w:rPr>
                <w:rFonts w:ascii="HG丸ｺﾞｼｯｸM-PRO" w:eastAsia="HG丸ｺﾞｼｯｸM-PRO" w:hAnsi="HG丸ｺﾞｼｯｸM-PRO" w:hint="eastAsia"/>
                <w:b/>
                <w:sz w:val="24"/>
                <w:szCs w:val="20"/>
              </w:rPr>
              <w:t>地域主権の確立・広域連携の推進</w:t>
            </w:r>
          </w:p>
        </w:tc>
      </w:tr>
    </w:tbl>
    <w:p w:rsidR="00DA2224" w:rsidRDefault="00DA2224" w:rsidP="00DA2224">
      <w:pPr>
        <w:adjustRightInd w:val="0"/>
        <w:snapToGrid w:val="0"/>
        <w:rPr>
          <w:rFonts w:ascii="HG丸ｺﾞｼｯｸM-PRO" w:eastAsia="HG丸ｺﾞｼｯｸM-PRO" w:hAnsi="HG丸ｺﾞｼｯｸM-PRO"/>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4"/>
        <w:gridCol w:w="170"/>
        <w:gridCol w:w="926"/>
        <w:gridCol w:w="1030"/>
        <w:gridCol w:w="227"/>
        <w:gridCol w:w="623"/>
        <w:gridCol w:w="1418"/>
        <w:gridCol w:w="567"/>
        <w:gridCol w:w="1003"/>
        <w:gridCol w:w="556"/>
        <w:gridCol w:w="992"/>
        <w:gridCol w:w="2410"/>
        <w:gridCol w:w="2835"/>
      </w:tblGrid>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41" w:type="dxa"/>
            <w:gridSpan w:val="1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F900DC">
              <w:rPr>
                <w:rFonts w:ascii="HG丸ｺﾞｼｯｸM-PRO" w:eastAsia="HG丸ｺﾞｼｯｸM-PRO" w:hAnsi="HG丸ｺﾞｼｯｸM-PRO" w:hint="eastAsia"/>
                <w:sz w:val="20"/>
                <w:szCs w:val="20"/>
              </w:rPr>
              <w:t>国、市町村との役割分担の明確化を図りながら、環境分野における地域主権の早期確立を目指</w:t>
            </w:r>
            <w:r>
              <w:rPr>
                <w:rFonts w:ascii="HG丸ｺﾞｼｯｸM-PRO" w:eastAsia="HG丸ｺﾞｼｯｸM-PRO" w:hAnsi="HG丸ｺﾞｼｯｸM-PRO" w:hint="eastAsia"/>
                <w:sz w:val="20"/>
                <w:szCs w:val="20"/>
              </w:rPr>
              <w:t>す</w:t>
            </w:r>
            <w:r w:rsidRPr="00F900DC">
              <w:rPr>
                <w:rFonts w:ascii="HG丸ｺﾞｼｯｸM-PRO" w:eastAsia="HG丸ｺﾞｼｯｸM-PRO" w:hAnsi="HG丸ｺﾞｼｯｸM-PRO" w:hint="eastAsia"/>
                <w:sz w:val="20"/>
                <w:szCs w:val="20"/>
              </w:rPr>
              <w:t>。</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900DC">
              <w:rPr>
                <w:rFonts w:ascii="HG丸ｺﾞｼｯｸM-PRO" w:eastAsia="HG丸ｺﾞｼｯｸM-PRO" w:hAnsi="HG丸ｺﾞｼｯｸM-PRO" w:hint="eastAsia"/>
                <w:sz w:val="20"/>
                <w:szCs w:val="20"/>
              </w:rPr>
              <w:t>市町村への権限移譲</w:t>
            </w:r>
            <w:r>
              <w:rPr>
                <w:rFonts w:ascii="HG丸ｺﾞｼｯｸM-PRO" w:eastAsia="HG丸ｺﾞｼｯｸM-PRO" w:hAnsi="HG丸ｺﾞｼｯｸM-PRO" w:hint="eastAsia"/>
                <w:sz w:val="20"/>
                <w:szCs w:val="20"/>
              </w:rPr>
              <w:t>：</w:t>
            </w:r>
            <w:r w:rsidRPr="00F900DC">
              <w:rPr>
                <w:rFonts w:ascii="HG丸ｺﾞｼｯｸM-PRO" w:eastAsia="HG丸ｺﾞｼｯｸM-PRO" w:hAnsi="HG丸ｺﾞｼｯｸM-PRO" w:hint="eastAsia"/>
                <w:sz w:val="20"/>
                <w:szCs w:val="20"/>
              </w:rPr>
              <w:t>住民に身近なことは出来るだけ市町村に権限</w:t>
            </w:r>
            <w:r>
              <w:rPr>
                <w:rFonts w:ascii="HG丸ｺﾞｼｯｸM-PRO" w:eastAsia="HG丸ｺﾞｼｯｸM-PRO" w:hAnsi="HG丸ｺﾞｼｯｸM-PRO" w:hint="eastAsia"/>
                <w:sz w:val="20"/>
                <w:szCs w:val="20"/>
              </w:rPr>
              <w:t>を</w:t>
            </w:r>
            <w:r w:rsidRPr="00F900DC">
              <w:rPr>
                <w:rFonts w:ascii="HG丸ｺﾞｼｯｸM-PRO" w:eastAsia="HG丸ｺﾞｼｯｸM-PRO" w:hAnsi="HG丸ｺﾞｼｯｸM-PRO" w:hint="eastAsia"/>
                <w:sz w:val="20"/>
                <w:szCs w:val="20"/>
              </w:rPr>
              <w:t>移譲し、府は広域行政や府内のコーディネーター役に重点化</w:t>
            </w:r>
          </w:p>
          <w:p w:rsidR="00DA2224" w:rsidRPr="00DE3699"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900DC">
              <w:rPr>
                <w:rFonts w:ascii="HG丸ｺﾞｼｯｸM-PRO" w:eastAsia="HG丸ｺﾞｼｯｸM-PRO" w:hAnsi="HG丸ｺﾞｼｯｸM-PRO" w:hint="eastAsia"/>
                <w:sz w:val="20"/>
                <w:szCs w:val="20"/>
              </w:rPr>
              <w:t>広域連携の推進</w:t>
            </w:r>
            <w:r>
              <w:rPr>
                <w:rFonts w:ascii="HG丸ｺﾞｼｯｸM-PRO" w:eastAsia="HG丸ｺﾞｼｯｸM-PRO" w:hAnsi="HG丸ｺﾞｼｯｸM-PRO" w:hint="eastAsia"/>
                <w:sz w:val="20"/>
                <w:szCs w:val="20"/>
              </w:rPr>
              <w:t>：</w:t>
            </w:r>
            <w:r w:rsidRPr="00F900DC">
              <w:rPr>
                <w:rFonts w:ascii="HG丸ｺﾞｼｯｸM-PRO" w:eastAsia="HG丸ｺﾞｼｯｸM-PRO" w:hAnsi="HG丸ｺﾞｼｯｸM-PRO" w:hint="eastAsia"/>
                <w:sz w:val="20"/>
                <w:szCs w:val="20"/>
              </w:rPr>
              <w:t>広域的な連携が必要なものについては、近隣府県との個別の連携協力にとどまらず、国からの権限、事務の移譲も視野に、関西広域連合での取組推進を図</w:t>
            </w:r>
            <w:r>
              <w:rPr>
                <w:rFonts w:ascii="HG丸ｺﾞｼｯｸM-PRO" w:eastAsia="HG丸ｺﾞｼｯｸM-PRO" w:hAnsi="HG丸ｺﾞｼｯｸM-PRO" w:hint="eastAsia"/>
                <w:sz w:val="20"/>
                <w:szCs w:val="20"/>
              </w:rPr>
              <w:t>る</w:t>
            </w:r>
          </w:p>
        </w:tc>
      </w:tr>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41" w:type="dxa"/>
            <w:gridSpan w:val="13"/>
            <w:shd w:val="clear" w:color="auto" w:fill="auto"/>
          </w:tcPr>
          <w:p w:rsidR="00DA2224"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p>
          <w:p w:rsidR="00DA2224" w:rsidRPr="003A46D1"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41" w:type="dxa"/>
            <w:gridSpan w:val="13"/>
            <w:shd w:val="clear" w:color="auto" w:fill="auto"/>
          </w:tcPr>
          <w:p w:rsidR="00DA2224" w:rsidRPr="00297899" w:rsidRDefault="00DA2224" w:rsidP="0042560C">
            <w:pPr>
              <w:adjustRightInd w:val="0"/>
              <w:snapToGrid w:val="0"/>
              <w:spacing w:line="280" w:lineRule="exact"/>
              <w:rPr>
                <w:rFonts w:ascii="HG丸ｺﾞｼｯｸM-PRO" w:eastAsia="HG丸ｺﾞｼｯｸM-PRO" w:hAnsi="HG丸ｺﾞｼｯｸM-PRO"/>
                <w:sz w:val="20"/>
                <w:szCs w:val="20"/>
              </w:rPr>
            </w:pPr>
            <w:r w:rsidRPr="00DE3699">
              <w:rPr>
                <w:rFonts w:ascii="HG丸ｺﾞｼｯｸM-PRO" w:eastAsia="HG丸ｺﾞｼｯｸM-PRO" w:hAnsi="HG丸ｺﾞｼｯｸM-PRO" w:hint="eastAsia"/>
                <w:sz w:val="20"/>
                <w:szCs w:val="20"/>
              </w:rPr>
              <w:t>大阪発“地方分権改革”ビジョン</w:t>
            </w:r>
            <w:r>
              <w:rPr>
                <w:rFonts w:ascii="HG丸ｺﾞｼｯｸM-PRO" w:eastAsia="HG丸ｺﾞｼｯｸM-PRO" w:hAnsi="HG丸ｺﾞｼｯｸM-PRO" w:hint="eastAsia"/>
                <w:sz w:val="20"/>
                <w:szCs w:val="20"/>
              </w:rPr>
              <w:t>（2009年３月）</w:t>
            </w:r>
          </w:p>
        </w:tc>
      </w:tr>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41" w:type="dxa"/>
            <w:gridSpan w:val="13"/>
            <w:shd w:val="clear" w:color="auto" w:fill="auto"/>
          </w:tcPr>
          <w:p w:rsidR="00DA2224" w:rsidRPr="00F92A43"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DA2224" w:rsidRPr="00286AA6" w:rsidTr="0042560C">
        <w:trPr>
          <w:trHeight w:val="70"/>
        </w:trPr>
        <w:tc>
          <w:tcPr>
            <w:tcW w:w="1843"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245" w:type="dxa"/>
            <w:gridSpan w:val="8"/>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1" w:type="dxa"/>
            <w:gridSpan w:val="3"/>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410" w:type="dxa"/>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835" w:type="dxa"/>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DA2224" w:rsidRPr="00286AA6" w:rsidTr="0042560C">
        <w:trPr>
          <w:trHeight w:val="70"/>
        </w:trPr>
        <w:tc>
          <w:tcPr>
            <w:tcW w:w="1843"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380" w:type="dxa"/>
            <w:gridSpan w:val="3"/>
            <w:tcBorders>
              <w:bottom w:val="nil"/>
            </w:tcBorders>
            <w:shd w:val="clear" w:color="auto" w:fill="FFFF00"/>
          </w:tcPr>
          <w:p w:rsidR="00DA2224" w:rsidRPr="00F87AB6"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865" w:type="dxa"/>
            <w:gridSpan w:val="5"/>
            <w:shd w:val="clear" w:color="auto" w:fill="FFFF00"/>
          </w:tcPr>
          <w:p w:rsidR="00DA2224" w:rsidRPr="00F87AB6"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1" w:type="dxa"/>
            <w:gridSpan w:val="3"/>
            <w:tcBorders>
              <w:bottom w:val="single" w:sz="4" w:space="0" w:color="auto"/>
              <w:right w:val="single" w:sz="4" w:space="0" w:color="auto"/>
            </w:tcBorders>
            <w:shd w:val="clear" w:color="auto" w:fill="auto"/>
            <w:vAlign w:val="center"/>
          </w:tcPr>
          <w:p w:rsidR="00DA2224" w:rsidRPr="00616787"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616787">
              <w:rPr>
                <w:rFonts w:ascii="HG丸ｺﾞｼｯｸM-PRO" w:eastAsia="HG丸ｺﾞｼｯｸM-PRO" w:hAnsi="HG丸ｺﾞｼｯｸM-PRO" w:hint="eastAsia"/>
                <w:color w:val="000000"/>
                <w:sz w:val="20"/>
                <w:szCs w:val="20"/>
              </w:rPr>
              <w:t>95,099</w:t>
            </w:r>
          </w:p>
        </w:tc>
        <w:tc>
          <w:tcPr>
            <w:tcW w:w="2410" w:type="dxa"/>
            <w:tcBorders>
              <w:left w:val="single" w:sz="4" w:space="0" w:color="auto"/>
              <w:bottom w:val="single" w:sz="4" w:space="0" w:color="auto"/>
              <w:right w:val="single" w:sz="4" w:space="0" w:color="auto"/>
            </w:tcBorders>
            <w:shd w:val="clear" w:color="auto" w:fill="auto"/>
            <w:vAlign w:val="center"/>
          </w:tcPr>
          <w:p w:rsidR="00DA2224" w:rsidRPr="003A4BB5"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3A4BB5">
              <w:rPr>
                <w:rFonts w:ascii="HG丸ｺﾞｼｯｸM-PRO" w:eastAsia="HG丸ｺﾞｼｯｸM-PRO" w:hAnsi="HG丸ｺﾞｼｯｸM-PRO" w:hint="eastAsia"/>
                <w:color w:val="000000"/>
                <w:sz w:val="20"/>
                <w:szCs w:val="20"/>
              </w:rPr>
              <w:t>10</w:t>
            </w:r>
            <w:r>
              <w:rPr>
                <w:rFonts w:ascii="HG丸ｺﾞｼｯｸM-PRO" w:eastAsia="HG丸ｺﾞｼｯｸM-PRO" w:hAnsi="HG丸ｺﾞｼｯｸM-PRO" w:hint="eastAsia"/>
                <w:color w:val="000000"/>
                <w:sz w:val="20"/>
                <w:szCs w:val="20"/>
              </w:rPr>
              <w:t>0</w:t>
            </w:r>
            <w:r w:rsidRPr="003A4BB5">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524</w:t>
            </w:r>
            <w:r w:rsidRPr="003A4BB5">
              <w:rPr>
                <w:rFonts w:ascii="HG丸ｺﾞｼｯｸM-PRO" w:eastAsia="HG丸ｺﾞｼｯｸM-PRO" w:hAnsi="HG丸ｺﾞｼｯｸM-PRO" w:hint="eastAsia"/>
                <w:color w:val="000000"/>
                <w:sz w:val="20"/>
                <w:szCs w:val="20"/>
              </w:rPr>
              <w:t xml:space="preserve"> </w:t>
            </w:r>
          </w:p>
        </w:tc>
        <w:tc>
          <w:tcPr>
            <w:tcW w:w="2835" w:type="dxa"/>
            <w:tcBorders>
              <w:left w:val="single" w:sz="4" w:space="0" w:color="auto"/>
              <w:bottom w:val="single" w:sz="4" w:space="0" w:color="auto"/>
            </w:tcBorders>
            <w:shd w:val="clear" w:color="auto" w:fill="auto"/>
            <w:vAlign w:val="center"/>
          </w:tcPr>
          <w:p w:rsidR="00DA2224" w:rsidRPr="003A4BB5"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118,616</w:t>
            </w:r>
            <w:r w:rsidRPr="003A4BB5">
              <w:rPr>
                <w:rFonts w:ascii="HG丸ｺﾞｼｯｸM-PRO" w:eastAsia="HG丸ｺﾞｼｯｸM-PRO" w:hAnsi="HG丸ｺﾞｼｯｸM-PRO" w:hint="eastAsia"/>
                <w:color w:val="000000"/>
                <w:sz w:val="20"/>
                <w:szCs w:val="20"/>
              </w:rPr>
              <w:t xml:space="preserve"> </w:t>
            </w:r>
          </w:p>
        </w:tc>
      </w:tr>
      <w:tr w:rsidR="00DA2224" w:rsidRPr="00286AA6" w:rsidTr="0042560C">
        <w:trPr>
          <w:trHeight w:val="70"/>
        </w:trPr>
        <w:tc>
          <w:tcPr>
            <w:tcW w:w="1843"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380" w:type="dxa"/>
            <w:gridSpan w:val="3"/>
            <w:tcBorders>
              <w:top w:val="nil"/>
            </w:tcBorders>
            <w:shd w:val="clear" w:color="auto" w:fill="FFFF00"/>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865" w:type="dxa"/>
            <w:gridSpan w:val="5"/>
            <w:shd w:val="clear" w:color="auto" w:fill="FFFF00"/>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1" w:type="dxa"/>
            <w:gridSpan w:val="3"/>
            <w:tcBorders>
              <w:top w:val="single" w:sz="4" w:space="0" w:color="auto"/>
              <w:bottom w:val="single" w:sz="4" w:space="0" w:color="auto"/>
              <w:right w:val="single" w:sz="4" w:space="0" w:color="auto"/>
            </w:tcBorders>
            <w:shd w:val="clear" w:color="auto" w:fill="auto"/>
            <w:vAlign w:val="center"/>
          </w:tcPr>
          <w:p w:rsidR="00DA2224" w:rsidRPr="00616787" w:rsidRDefault="00DA2224" w:rsidP="0042560C">
            <w:pPr>
              <w:adjustRightInd w:val="0"/>
              <w:snapToGrid w:val="0"/>
              <w:jc w:val="right"/>
              <w:rPr>
                <w:rFonts w:ascii="HG丸ｺﾞｼｯｸM-PRO" w:eastAsia="HG丸ｺﾞｼｯｸM-PRO" w:hAnsi="HG丸ｺﾞｼｯｸM-PRO"/>
                <w:sz w:val="20"/>
                <w:szCs w:val="20"/>
              </w:rPr>
            </w:pPr>
            <w:r w:rsidRPr="00616787">
              <w:rPr>
                <w:rFonts w:ascii="HG丸ｺﾞｼｯｸM-PRO" w:eastAsia="HG丸ｺﾞｼｯｸM-PRO" w:hAnsi="HG丸ｺﾞｼｯｸM-PRO" w:hint="eastAsia"/>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A2224" w:rsidRPr="003A4BB5" w:rsidRDefault="00DA2224" w:rsidP="0042560C">
            <w:pPr>
              <w:adjustRightInd w:val="0"/>
              <w:snapToGrid w:val="0"/>
              <w:jc w:val="right"/>
              <w:rPr>
                <w:rFonts w:ascii="HG丸ｺﾞｼｯｸM-PRO" w:eastAsia="HG丸ｺﾞｼｯｸM-PRO" w:hAnsi="HG丸ｺﾞｼｯｸM-PRO"/>
                <w:sz w:val="20"/>
                <w:szCs w:val="20"/>
              </w:rPr>
            </w:pPr>
            <w:r w:rsidRPr="003A4BB5">
              <w:rPr>
                <w:rFonts w:ascii="HG丸ｺﾞｼｯｸM-PRO" w:eastAsia="HG丸ｺﾞｼｯｸM-PRO" w:hAnsi="HG丸ｺﾞｼｯｸM-PRO" w:hint="eastAsia"/>
                <w:sz w:val="20"/>
                <w:szCs w:val="20"/>
              </w:rPr>
              <w:t>0</w:t>
            </w:r>
          </w:p>
        </w:tc>
        <w:tc>
          <w:tcPr>
            <w:tcW w:w="2835" w:type="dxa"/>
            <w:tcBorders>
              <w:top w:val="single" w:sz="4" w:space="0" w:color="auto"/>
              <w:left w:val="single" w:sz="4" w:space="0" w:color="auto"/>
              <w:bottom w:val="single" w:sz="4" w:space="0" w:color="auto"/>
            </w:tcBorders>
            <w:shd w:val="clear" w:color="auto" w:fill="auto"/>
            <w:vAlign w:val="center"/>
          </w:tcPr>
          <w:p w:rsidR="00DA2224" w:rsidRPr="003A4BB5" w:rsidRDefault="00DA2224" w:rsidP="0042560C">
            <w:pPr>
              <w:adjustRightInd w:val="0"/>
              <w:snapToGrid w:val="0"/>
              <w:jc w:val="right"/>
              <w:rPr>
                <w:rFonts w:ascii="HG丸ｺﾞｼｯｸM-PRO" w:eastAsia="HG丸ｺﾞｼｯｸM-PRO" w:hAnsi="HG丸ｺﾞｼｯｸM-PRO"/>
                <w:sz w:val="20"/>
                <w:szCs w:val="20"/>
              </w:rPr>
            </w:pPr>
            <w:r w:rsidRPr="003A4BB5">
              <w:rPr>
                <w:rFonts w:ascii="HG丸ｺﾞｼｯｸM-PRO" w:eastAsia="HG丸ｺﾞｼｯｸM-PRO" w:hAnsi="HG丸ｺﾞｼｯｸM-PRO" w:hint="eastAsia"/>
                <w:sz w:val="20"/>
                <w:szCs w:val="20"/>
              </w:rPr>
              <w:t>0</w:t>
            </w:r>
          </w:p>
        </w:tc>
      </w:tr>
      <w:tr w:rsidR="00DA2224" w:rsidRPr="00286AA6" w:rsidTr="0042560C">
        <w:trPr>
          <w:trHeight w:val="70"/>
        </w:trPr>
        <w:tc>
          <w:tcPr>
            <w:tcW w:w="1843"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5245" w:type="dxa"/>
            <w:gridSpan w:val="8"/>
            <w:shd w:val="clear" w:color="auto" w:fill="FFFF00"/>
          </w:tcPr>
          <w:p w:rsidR="00DA2224" w:rsidRDefault="00DA2224" w:rsidP="0042560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1" w:type="dxa"/>
            <w:gridSpan w:val="3"/>
            <w:tcBorders>
              <w:top w:val="single" w:sz="4" w:space="0" w:color="auto"/>
              <w:right w:val="single" w:sz="4" w:space="0" w:color="auto"/>
            </w:tcBorders>
            <w:shd w:val="clear" w:color="auto" w:fill="auto"/>
            <w:vAlign w:val="center"/>
          </w:tcPr>
          <w:p w:rsidR="00DA2224" w:rsidRPr="00616787"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616787">
              <w:rPr>
                <w:rFonts w:ascii="HG丸ｺﾞｼｯｸM-PRO" w:eastAsia="HG丸ｺﾞｼｯｸM-PRO" w:hAnsi="HG丸ｺﾞｼｯｸM-PRO" w:hint="eastAsia"/>
                <w:color w:val="000000"/>
                <w:sz w:val="20"/>
                <w:szCs w:val="20"/>
              </w:rPr>
              <w:t>1,494,000</w:t>
            </w:r>
          </w:p>
        </w:tc>
        <w:tc>
          <w:tcPr>
            <w:tcW w:w="2410" w:type="dxa"/>
            <w:tcBorders>
              <w:top w:val="single" w:sz="4" w:space="0" w:color="auto"/>
              <w:left w:val="single" w:sz="4" w:space="0" w:color="auto"/>
            </w:tcBorders>
            <w:shd w:val="clear" w:color="auto" w:fill="auto"/>
            <w:vAlign w:val="center"/>
          </w:tcPr>
          <w:p w:rsidR="00DA2224" w:rsidRPr="003A4BB5"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1,904,956</w:t>
            </w:r>
            <w:r w:rsidRPr="003A4BB5">
              <w:rPr>
                <w:rFonts w:ascii="HG丸ｺﾞｼｯｸM-PRO" w:eastAsia="HG丸ｺﾞｼｯｸM-PRO" w:hAnsi="HG丸ｺﾞｼｯｸM-PRO" w:hint="eastAsia"/>
                <w:color w:val="000000"/>
                <w:sz w:val="20"/>
                <w:szCs w:val="20"/>
              </w:rPr>
              <w:t xml:space="preserve"> </w:t>
            </w:r>
          </w:p>
        </w:tc>
        <w:tc>
          <w:tcPr>
            <w:tcW w:w="2835" w:type="dxa"/>
            <w:tcBorders>
              <w:top w:val="single" w:sz="4" w:space="0" w:color="auto"/>
              <w:left w:val="single" w:sz="4" w:space="0" w:color="auto"/>
            </w:tcBorders>
            <w:shd w:val="clear" w:color="auto" w:fill="auto"/>
            <w:vAlign w:val="center"/>
          </w:tcPr>
          <w:p w:rsidR="00DA2224" w:rsidRPr="003A4BB5" w:rsidRDefault="00DA2224" w:rsidP="0042560C">
            <w:pPr>
              <w:adjustRightInd w:val="0"/>
              <w:snapToGrid w:val="0"/>
              <w:jc w:val="right"/>
              <w:rPr>
                <w:rFonts w:ascii="HG丸ｺﾞｼｯｸM-PRO" w:eastAsia="HG丸ｺﾞｼｯｸM-PRO" w:hAnsi="HG丸ｺﾞｼｯｸM-PRO" w:cs="ＭＳ Ｐゴシック"/>
                <w:color w:val="000000"/>
                <w:sz w:val="20"/>
                <w:szCs w:val="20"/>
              </w:rPr>
            </w:pPr>
            <w:r w:rsidRPr="003A4BB5">
              <w:rPr>
                <w:rFonts w:ascii="HG丸ｺﾞｼｯｸM-PRO" w:eastAsia="HG丸ｺﾞｼｯｸM-PRO" w:hAnsi="HG丸ｺﾞｼｯｸM-PRO" w:hint="eastAsia"/>
                <w:color w:val="000000"/>
                <w:sz w:val="20"/>
                <w:szCs w:val="20"/>
              </w:rPr>
              <w:t>2,000,</w:t>
            </w:r>
            <w:r>
              <w:rPr>
                <w:rFonts w:ascii="HG丸ｺﾞｼｯｸM-PRO" w:eastAsia="HG丸ｺﾞｼｯｸM-PRO" w:hAnsi="HG丸ｺﾞｼｯｸM-PRO" w:hint="eastAsia"/>
                <w:color w:val="000000"/>
                <w:sz w:val="20"/>
                <w:szCs w:val="20"/>
              </w:rPr>
              <w:t>289</w:t>
            </w:r>
            <w:r w:rsidRPr="003A4BB5">
              <w:rPr>
                <w:rFonts w:ascii="HG丸ｺﾞｼｯｸM-PRO" w:eastAsia="HG丸ｺﾞｼｯｸM-PRO" w:hAnsi="HG丸ｺﾞｼｯｸM-PRO" w:hint="eastAsia"/>
                <w:color w:val="000000"/>
                <w:sz w:val="20"/>
                <w:szCs w:val="20"/>
              </w:rPr>
              <w:t xml:space="preserve"> </w:t>
            </w:r>
          </w:p>
        </w:tc>
      </w:tr>
      <w:tr w:rsidR="00DA2224" w:rsidRPr="00286AA6" w:rsidTr="0042560C">
        <w:trPr>
          <w:trHeight w:val="198"/>
        </w:trPr>
        <w:tc>
          <w:tcPr>
            <w:tcW w:w="1843" w:type="dxa"/>
            <w:vMerge/>
            <w:shd w:val="clear" w:color="auto" w:fill="FFFF00"/>
          </w:tcPr>
          <w:p w:rsidR="00DA2224" w:rsidRPr="00F87AB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3041" w:type="dxa"/>
            <w:gridSpan w:val="13"/>
            <w:tcBorders>
              <w:top w:val="single" w:sz="4" w:space="0" w:color="auto"/>
            </w:tcBorders>
            <w:shd w:val="clear" w:color="auto" w:fill="auto"/>
          </w:tcPr>
          <w:p w:rsidR="00DA2224" w:rsidRPr="00A01101" w:rsidRDefault="00DA2224" w:rsidP="0042560C">
            <w:pPr>
              <w:adjustRightInd w:val="0"/>
              <w:snapToGrid w:val="0"/>
              <w:rPr>
                <w:rFonts w:ascii="HG丸ｺﾞｼｯｸM-PRO" w:eastAsia="HG丸ｺﾞｼｯｸM-PRO" w:hAnsi="HG丸ｺﾞｼｯｸM-PRO"/>
                <w:i/>
                <w:sz w:val="20"/>
                <w:szCs w:val="20"/>
              </w:rPr>
            </w:pPr>
          </w:p>
        </w:tc>
      </w:tr>
      <w:tr w:rsidR="00DA2224" w:rsidRPr="00286AA6" w:rsidTr="0042560C">
        <w:trPr>
          <w:trHeight w:val="210"/>
        </w:trPr>
        <w:tc>
          <w:tcPr>
            <w:tcW w:w="1843"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DA2224" w:rsidRPr="00E35D25" w:rsidRDefault="00DA2224" w:rsidP="0042560C">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54" w:type="dxa"/>
            <w:gridSpan w:val="2"/>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83" w:type="dxa"/>
            <w:gridSpan w:val="3"/>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11" w:type="dxa"/>
            <w:gridSpan w:val="4"/>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793" w:type="dxa"/>
            <w:gridSpan w:val="4"/>
            <w:shd w:val="clear" w:color="auto" w:fill="FFFF00"/>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DA2224" w:rsidRPr="00286AA6" w:rsidTr="0042560C">
        <w:trPr>
          <w:trHeight w:val="70"/>
        </w:trPr>
        <w:tc>
          <w:tcPr>
            <w:tcW w:w="1843"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DA2224" w:rsidRPr="00286AA6"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p w:rsidR="00DA2224" w:rsidRPr="00286AA6"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2183"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tc>
        <w:tc>
          <w:tcPr>
            <w:tcW w:w="3611" w:type="dxa"/>
            <w:gridSpan w:val="4"/>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6793" w:type="dxa"/>
            <w:gridSpan w:val="4"/>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70"/>
        </w:trPr>
        <w:tc>
          <w:tcPr>
            <w:tcW w:w="1843"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3041" w:type="dxa"/>
            <w:gridSpan w:val="13"/>
            <w:shd w:val="clear" w:color="auto" w:fill="auto"/>
          </w:tcPr>
          <w:p w:rsidR="00DA2224" w:rsidRPr="00DC57CD" w:rsidRDefault="00DA2224" w:rsidP="0042560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A2224" w:rsidRPr="00286AA6" w:rsidTr="0042560C">
        <w:trPr>
          <w:trHeight w:val="240"/>
        </w:trPr>
        <w:tc>
          <w:tcPr>
            <w:tcW w:w="1843" w:type="dxa"/>
            <w:tcBorders>
              <w:bottom w:val="nil"/>
            </w:tcBorders>
            <w:shd w:val="clear" w:color="auto" w:fill="FFFF00"/>
          </w:tcPr>
          <w:p w:rsidR="00DA2224" w:rsidRPr="00AB4937" w:rsidRDefault="00DA2224" w:rsidP="0042560C">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3260" w:type="dxa"/>
            <w:gridSpan w:val="6"/>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計画の内容</w:t>
            </w:r>
          </w:p>
        </w:tc>
        <w:tc>
          <w:tcPr>
            <w:tcW w:w="1418" w:type="dxa"/>
            <w:shd w:val="clear" w:color="auto" w:fill="FFFF00"/>
          </w:tcPr>
          <w:p w:rsidR="00DA2224"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126" w:type="dxa"/>
            <w:gridSpan w:val="3"/>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6237" w:type="dxa"/>
            <w:gridSpan w:val="3"/>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事業内容・実施状況等</w:t>
            </w:r>
          </w:p>
        </w:tc>
      </w:tr>
      <w:tr w:rsidR="00DA2224" w:rsidRPr="00286AA6" w:rsidTr="0042560C">
        <w:trPr>
          <w:trHeight w:val="70"/>
        </w:trPr>
        <w:tc>
          <w:tcPr>
            <w:tcW w:w="1843" w:type="dxa"/>
            <w:tcBorders>
              <w:top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3260" w:type="dxa"/>
            <w:gridSpan w:val="6"/>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広域連携の推進</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（大阪湾の埋立による廃棄物最終処分、琵琶湖・淀川流域における水循環の再構築等の取組み、大和川の水質改善の推進の取組み等）</w:t>
            </w:r>
          </w:p>
        </w:tc>
        <w:tc>
          <w:tcPr>
            <w:tcW w:w="1418" w:type="dxa"/>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6"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6237"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526B55">
              <w:rPr>
                <w:rFonts w:ascii="HG丸ｺﾞｼｯｸM-PRO" w:eastAsia="HG丸ｺﾞｼｯｸM-PRO" w:hAnsi="HG丸ｺﾞｼｯｸM-PRO" w:hint="eastAsia"/>
                <w:sz w:val="20"/>
                <w:szCs w:val="20"/>
              </w:rPr>
              <w:t>大阪湾圏域広域処理場整備事業（フェニックス計画）</w:t>
            </w:r>
            <w:r>
              <w:rPr>
                <w:rFonts w:ascii="HG丸ｺﾞｼｯｸM-PRO" w:eastAsia="HG丸ｺﾞｼｯｸM-PRO" w:hAnsi="HG丸ｺﾞｼｯｸM-PRO" w:hint="eastAsia"/>
                <w:sz w:val="20"/>
                <w:szCs w:val="20"/>
              </w:rPr>
              <w:t>の促進</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526B55">
              <w:rPr>
                <w:rFonts w:ascii="HG丸ｺﾞｼｯｸM-PRO" w:eastAsia="HG丸ｺﾞｼｯｸM-PRO" w:hAnsi="HG丸ｺﾞｼｯｸM-PRO" w:hint="eastAsia"/>
                <w:sz w:val="20"/>
                <w:szCs w:val="20"/>
              </w:rPr>
              <w:t>琵琶湖・淀川流域圏再生推進協議会</w:t>
            </w:r>
            <w:r>
              <w:rPr>
                <w:rFonts w:ascii="HG丸ｺﾞｼｯｸM-PRO" w:eastAsia="HG丸ｺﾞｼｯｸM-PRO" w:hAnsi="HG丸ｺﾞｼｯｸM-PRO" w:hint="eastAsia"/>
                <w:sz w:val="20"/>
                <w:szCs w:val="20"/>
              </w:rPr>
              <w:t>への参画</w:t>
            </w:r>
          </w:p>
          <w:p w:rsidR="00DA2224" w:rsidRPr="00526B55"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大和川水環境協議会への参画　　等</w:t>
            </w:r>
          </w:p>
        </w:tc>
      </w:tr>
      <w:tr w:rsidR="00DA2224" w:rsidRPr="00286AA6" w:rsidTr="0042560C">
        <w:trPr>
          <w:trHeight w:val="170"/>
        </w:trPr>
        <w:tc>
          <w:tcPr>
            <w:tcW w:w="1843" w:type="dxa"/>
            <w:tcBorders>
              <w:top w:val="nil"/>
              <w:bottom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3260" w:type="dxa"/>
            <w:gridSpan w:val="6"/>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関西広域連合での取組み</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900DC">
              <w:rPr>
                <w:rFonts w:ascii="HG丸ｺﾞｼｯｸM-PRO" w:eastAsia="HG丸ｺﾞｼｯｸM-PRO" w:hAnsi="HG丸ｺﾞｼｯｸM-PRO" w:hint="eastAsia"/>
                <w:sz w:val="20"/>
                <w:szCs w:val="20"/>
              </w:rPr>
              <w:t>関西広域環境保全計画の策定</w:t>
            </w:r>
            <w:r>
              <w:rPr>
                <w:rFonts w:ascii="HG丸ｺﾞｼｯｸM-PRO" w:eastAsia="HG丸ｺﾞｼｯｸM-PRO" w:hAnsi="HG丸ｺﾞｼｯｸM-PRO" w:hint="eastAsia"/>
                <w:sz w:val="20"/>
                <w:szCs w:val="20"/>
              </w:rPr>
              <w:t>、各種取組みの連携）</w:t>
            </w:r>
          </w:p>
        </w:tc>
        <w:tc>
          <w:tcPr>
            <w:tcW w:w="1418" w:type="dxa"/>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6"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4F65C3">
              <w:rPr>
                <w:rFonts w:ascii="HG丸ｺﾞｼｯｸM-PRO" w:eastAsia="HG丸ｺﾞｼｯｸM-PRO" w:hAnsi="HG丸ｺﾞｼｯｸM-PRO" w:hint="eastAsia"/>
                <w:sz w:val="20"/>
                <w:szCs w:val="20"/>
              </w:rPr>
              <w:t>関西広域連合における広域的な環境保全対策の推進</w:t>
            </w:r>
          </w:p>
        </w:tc>
        <w:tc>
          <w:tcPr>
            <w:tcW w:w="6237"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以下のような</w:t>
            </w:r>
            <w:r w:rsidRPr="004F65C3">
              <w:rPr>
                <w:rFonts w:ascii="HG丸ｺﾞｼｯｸM-PRO" w:eastAsia="HG丸ｺﾞｼｯｸM-PRO" w:hAnsi="HG丸ｺﾞｼｯｸM-PRO" w:hint="eastAsia"/>
                <w:sz w:val="20"/>
                <w:szCs w:val="20"/>
              </w:rPr>
              <w:t>広域的な環境保全の対策を推進</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F65C3">
              <w:rPr>
                <w:rFonts w:ascii="HG丸ｺﾞｼｯｸM-PRO" w:eastAsia="HG丸ｺﾞｼｯｸM-PRO" w:hAnsi="HG丸ｺﾞｼｯｸM-PRO" w:hint="eastAsia"/>
                <w:sz w:val="20"/>
                <w:szCs w:val="20"/>
              </w:rPr>
              <w:t>温室効果ガス削減のための取組</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F65C3">
              <w:rPr>
                <w:rFonts w:ascii="HG丸ｺﾞｼｯｸM-PRO" w:eastAsia="HG丸ｺﾞｼｯｸM-PRO" w:hAnsi="HG丸ｺﾞｼｯｸM-PRO" w:hint="eastAsia"/>
                <w:sz w:val="20"/>
                <w:szCs w:val="20"/>
              </w:rPr>
              <w:t>府県を越えた鳥獣保護管理の取組</w:t>
            </w:r>
            <w:r>
              <w:rPr>
                <w:rFonts w:ascii="HG丸ｺﾞｼｯｸM-PRO" w:eastAsia="HG丸ｺﾞｼｯｸM-PRO" w:hAnsi="HG丸ｺﾞｼｯｸM-PRO" w:hint="eastAsia"/>
                <w:sz w:val="20"/>
                <w:szCs w:val="20"/>
              </w:rPr>
              <w:t>（カワウ対策）</w:t>
            </w:r>
          </w:p>
        </w:tc>
      </w:tr>
      <w:tr w:rsidR="00DA2224" w:rsidRPr="00286AA6" w:rsidTr="0042560C">
        <w:trPr>
          <w:trHeight w:val="170"/>
        </w:trPr>
        <w:tc>
          <w:tcPr>
            <w:tcW w:w="1843" w:type="dxa"/>
            <w:tcBorders>
              <w:top w:val="nil"/>
              <w:bottom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3260" w:type="dxa"/>
            <w:gridSpan w:val="6"/>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市町村への権限移譲</w:t>
            </w:r>
          </w:p>
        </w:tc>
        <w:tc>
          <w:tcPr>
            <w:tcW w:w="1418" w:type="dxa"/>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6237"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210"/>
        </w:trPr>
        <w:tc>
          <w:tcPr>
            <w:tcW w:w="1843" w:type="dxa"/>
            <w:tcBorders>
              <w:top w:val="nil"/>
              <w:bottom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2976" w:type="dxa"/>
            <w:gridSpan w:val="5"/>
            <w:tcBorders>
              <w:left w:val="dashed" w:sz="4" w:space="0" w:color="auto"/>
            </w:tcBorders>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DE3699">
              <w:rPr>
                <w:rFonts w:ascii="HG丸ｺﾞｼｯｸM-PRO" w:eastAsia="HG丸ｺﾞｼｯｸM-PRO" w:hAnsi="HG丸ｺﾞｼｯｸM-PRO" w:hint="eastAsia"/>
                <w:sz w:val="20"/>
                <w:szCs w:val="20"/>
              </w:rPr>
              <w:t>「大阪発“地方分権改革”ビジョン」に基づき、</w:t>
            </w:r>
            <w:r>
              <w:rPr>
                <w:rFonts w:ascii="HG丸ｺﾞｼｯｸM-PRO" w:eastAsia="HG丸ｺﾞｼｯｸM-PRO" w:hAnsi="HG丸ｺﾞｼｯｸM-PRO" w:hint="eastAsia"/>
                <w:sz w:val="20"/>
                <w:szCs w:val="20"/>
              </w:rPr>
              <w:t>基本的に</w:t>
            </w:r>
            <w:r w:rsidRPr="00DE3699">
              <w:rPr>
                <w:rFonts w:ascii="HG丸ｺﾞｼｯｸM-PRO" w:eastAsia="HG丸ｺﾞｼｯｸM-PRO" w:hAnsi="HG丸ｺﾞｼｯｸM-PRO" w:hint="eastAsia"/>
                <w:sz w:val="20"/>
                <w:szCs w:val="20"/>
              </w:rPr>
              <w:t>全ての市町村に特例市並みの権限を移譲</w:t>
            </w:r>
          </w:p>
        </w:tc>
        <w:tc>
          <w:tcPr>
            <w:tcW w:w="1418" w:type="dxa"/>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6" w:type="dxa"/>
            <w:gridSpan w:val="3"/>
            <w:shd w:val="clear" w:color="auto" w:fill="auto"/>
          </w:tcPr>
          <w:p w:rsidR="00DA2224" w:rsidRPr="004F65C3" w:rsidRDefault="00DA2224" w:rsidP="0042560C">
            <w:pPr>
              <w:adjustRightInd w:val="0"/>
              <w:snapToGrid w:val="0"/>
              <w:spacing w:line="280" w:lineRule="exact"/>
              <w:rPr>
                <w:rFonts w:ascii="HG丸ｺﾞｼｯｸM-PRO" w:eastAsia="HG丸ｺﾞｼｯｸM-PRO" w:hAnsi="HG丸ｺﾞｼｯｸM-PRO"/>
                <w:sz w:val="20"/>
                <w:szCs w:val="20"/>
              </w:rPr>
            </w:pPr>
            <w:r w:rsidRPr="004F65C3">
              <w:rPr>
                <w:rFonts w:ascii="HG丸ｺﾞｼｯｸM-PRO" w:eastAsia="HG丸ｺﾞｼｯｸM-PRO" w:hAnsi="HG丸ｺﾞｼｯｸM-PRO" w:hint="eastAsia"/>
                <w:sz w:val="20"/>
                <w:szCs w:val="20"/>
              </w:rPr>
              <w:t>市町村への権限移譲</w:t>
            </w:r>
          </w:p>
        </w:tc>
        <w:tc>
          <w:tcPr>
            <w:tcW w:w="6237"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D773D2">
              <w:rPr>
                <w:rFonts w:ascii="HG丸ｺﾞｼｯｸM-PRO" w:eastAsia="HG丸ｺﾞｼｯｸM-PRO" w:hAnsi="HG丸ｺﾞｼｯｸM-PRO" w:hint="eastAsia"/>
                <w:sz w:val="20"/>
                <w:szCs w:val="20"/>
              </w:rPr>
              <w:t>大気汚染防止法、水質汚濁防止法、ＰＲＴＲ法</w:t>
            </w:r>
            <w:r>
              <w:rPr>
                <w:rFonts w:ascii="HG丸ｺﾞｼｯｸM-PRO" w:eastAsia="HG丸ｺﾞｼｯｸM-PRO" w:hAnsi="HG丸ｺﾞｼｯｸM-PRO" w:hint="eastAsia"/>
                <w:sz w:val="20"/>
                <w:szCs w:val="20"/>
              </w:rPr>
              <w:t>、府生活環境保全条例の公害規制に係る権限</w:t>
            </w:r>
            <w:r w:rsidRPr="00D773D2">
              <w:rPr>
                <w:rFonts w:ascii="HG丸ｺﾞｼｯｸM-PRO" w:eastAsia="HG丸ｺﾞｼｯｸM-PRO" w:hAnsi="HG丸ｺﾞｼｯｸM-PRO" w:hint="eastAsia"/>
                <w:sz w:val="20"/>
                <w:szCs w:val="20"/>
              </w:rPr>
              <w:t>などを</w:t>
            </w:r>
            <w:r>
              <w:rPr>
                <w:rFonts w:ascii="HG丸ｺﾞｼｯｸM-PRO" w:eastAsia="HG丸ｺﾞｼｯｸM-PRO" w:hAnsi="HG丸ｺﾞｼｯｸM-PRO" w:hint="eastAsia"/>
                <w:sz w:val="20"/>
                <w:szCs w:val="20"/>
              </w:rPr>
              <w:t>一部の</w:t>
            </w:r>
            <w:r w:rsidRPr="00D773D2">
              <w:rPr>
                <w:rFonts w:ascii="HG丸ｺﾞｼｯｸM-PRO" w:eastAsia="HG丸ｺﾞｼｯｸM-PRO" w:hAnsi="HG丸ｺﾞｼｯｸM-PRO" w:hint="eastAsia"/>
                <w:sz w:val="20"/>
                <w:szCs w:val="20"/>
              </w:rPr>
              <w:t>市町村へ権限移譲</w:t>
            </w:r>
          </w:p>
          <w:p w:rsidR="00DA2224" w:rsidRPr="00D773D2"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ガイダンスの実施、研修生の受入れ、サポートチームによる支援を実施</w:t>
            </w:r>
          </w:p>
        </w:tc>
      </w:tr>
      <w:tr w:rsidR="00DA2224" w:rsidRPr="00286AA6" w:rsidTr="0042560C">
        <w:trPr>
          <w:trHeight w:val="555"/>
        </w:trPr>
        <w:tc>
          <w:tcPr>
            <w:tcW w:w="1843" w:type="dxa"/>
            <w:vMerge w:val="restart"/>
            <w:tcBorders>
              <w:top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2976" w:type="dxa"/>
            <w:gridSpan w:val="5"/>
            <w:vMerge w:val="restart"/>
            <w:tcBorders>
              <w:left w:val="dashed" w:sz="4" w:space="0" w:color="auto"/>
            </w:tcBorders>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DE3699">
              <w:rPr>
                <w:rFonts w:ascii="HG丸ｺﾞｼｯｸM-PRO" w:eastAsia="HG丸ｺﾞｼｯｸM-PRO" w:hAnsi="HG丸ｺﾞｼｯｸM-PRO" w:hint="eastAsia"/>
                <w:sz w:val="20"/>
                <w:szCs w:val="20"/>
              </w:rPr>
              <w:t>府条例の内容について、市町村による地域の実情に応じた取組みを促進するものとなるよう、見直しを行う</w:t>
            </w:r>
            <w:r>
              <w:rPr>
                <w:rFonts w:ascii="HG丸ｺﾞｼｯｸM-PRO" w:eastAsia="HG丸ｺﾞｼｯｸM-PRO" w:hAnsi="HG丸ｺﾞｼｯｸM-PRO" w:hint="eastAsia"/>
                <w:sz w:val="20"/>
                <w:szCs w:val="20"/>
              </w:rPr>
              <w:t>。</w:t>
            </w:r>
          </w:p>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DE3699">
              <w:rPr>
                <w:rFonts w:ascii="HG丸ｺﾞｼｯｸM-PRO" w:eastAsia="HG丸ｺﾞｼｯｸM-PRO" w:hAnsi="HG丸ｺﾞｼｯｸM-PRO" w:hint="eastAsia"/>
                <w:sz w:val="20"/>
                <w:szCs w:val="20"/>
              </w:rPr>
              <w:t>関係の府条例の改正に当たっては、市町村の意見を十分反映できるよう取組</w:t>
            </w:r>
            <w:r>
              <w:rPr>
                <w:rFonts w:ascii="HG丸ｺﾞｼｯｸM-PRO" w:eastAsia="HG丸ｺﾞｼｯｸM-PRO" w:hAnsi="HG丸ｺﾞｼｯｸM-PRO" w:hint="eastAsia"/>
                <w:sz w:val="20"/>
                <w:szCs w:val="20"/>
              </w:rPr>
              <w:t>む</w:t>
            </w:r>
          </w:p>
        </w:tc>
        <w:tc>
          <w:tcPr>
            <w:tcW w:w="1418" w:type="dxa"/>
            <w:vMerge w:val="restart"/>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6"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大阪府環境基本条例の改正</w:t>
            </w:r>
          </w:p>
        </w:tc>
        <w:tc>
          <w:tcPr>
            <w:tcW w:w="6237"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0B587C">
              <w:rPr>
                <w:rFonts w:ascii="HG丸ｺﾞｼｯｸM-PRO" w:eastAsia="HG丸ｺﾞｼｯｸM-PRO" w:hAnsi="HG丸ｺﾞｼｯｸM-PRO" w:hint="eastAsia"/>
                <w:sz w:val="20"/>
                <w:szCs w:val="20"/>
              </w:rPr>
              <w:t>市町村に対する責務を明らかにする旨の規定を削除</w:t>
            </w:r>
            <w:r>
              <w:rPr>
                <w:rFonts w:ascii="HG丸ｺﾞｼｯｸM-PRO" w:eastAsia="HG丸ｺﾞｼｯｸM-PRO" w:hAnsi="HG丸ｺﾞｼｯｸM-PRO" w:hint="eastAsia"/>
                <w:sz w:val="20"/>
                <w:szCs w:val="20"/>
              </w:rPr>
              <w:t>（2013年3月27日施行）</w:t>
            </w:r>
          </w:p>
        </w:tc>
      </w:tr>
      <w:tr w:rsidR="00DA2224" w:rsidRPr="00286AA6" w:rsidTr="0042560C">
        <w:trPr>
          <w:trHeight w:val="550"/>
        </w:trPr>
        <w:tc>
          <w:tcPr>
            <w:tcW w:w="1843" w:type="dxa"/>
            <w:vMerge/>
            <w:tcBorders>
              <w:bottom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2976" w:type="dxa"/>
            <w:gridSpan w:val="5"/>
            <w:vMerge/>
            <w:tcBorders>
              <w:left w:val="dashed" w:sz="4" w:space="0" w:color="auto"/>
            </w:tcBorders>
            <w:shd w:val="clear" w:color="auto" w:fill="auto"/>
          </w:tcPr>
          <w:p w:rsidR="00DA2224" w:rsidRPr="00DE3699"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1418" w:type="dxa"/>
            <w:vMerge/>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権限移譲に関する条例改正</w:t>
            </w:r>
          </w:p>
        </w:tc>
        <w:tc>
          <w:tcPr>
            <w:tcW w:w="6237" w:type="dxa"/>
            <w:gridSpan w:val="3"/>
            <w:shd w:val="clear" w:color="auto" w:fill="auto"/>
          </w:tcPr>
          <w:p w:rsidR="00DA2224" w:rsidRPr="000B587C"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府生活環境保全条例、事務処理特例条例について権限移譲に関する改正を実施</w:t>
            </w:r>
          </w:p>
        </w:tc>
      </w:tr>
      <w:tr w:rsidR="00DA2224" w:rsidRPr="00286AA6" w:rsidTr="0042560C">
        <w:trPr>
          <w:trHeight w:val="210"/>
        </w:trPr>
        <w:tc>
          <w:tcPr>
            <w:tcW w:w="1843" w:type="dxa"/>
            <w:tcBorders>
              <w:top w:val="nil"/>
              <w:bottom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3260" w:type="dxa"/>
            <w:gridSpan w:val="6"/>
            <w:shd w:val="clear" w:color="auto" w:fill="auto"/>
          </w:tcPr>
          <w:p w:rsidR="00DA2224" w:rsidRPr="00DE3699" w:rsidRDefault="00DA2224" w:rsidP="0042560C">
            <w:pPr>
              <w:adjustRightInd w:val="0"/>
              <w:snapToGrid w:val="0"/>
              <w:spacing w:line="280" w:lineRule="exact"/>
              <w:rPr>
                <w:rFonts w:ascii="HG丸ｺﾞｼｯｸM-PRO" w:eastAsia="HG丸ｺﾞｼｯｸM-PRO" w:hAnsi="HG丸ｺﾞｼｯｸM-PRO"/>
                <w:sz w:val="20"/>
                <w:szCs w:val="20"/>
              </w:rPr>
            </w:pPr>
            <w:r w:rsidRPr="00DE3699">
              <w:rPr>
                <w:rFonts w:ascii="HG丸ｺﾞｼｯｸM-PRO" w:eastAsia="HG丸ｺﾞｼｯｸM-PRO" w:hAnsi="HG丸ｺﾞｼｯｸM-PRO" w:hint="eastAsia"/>
                <w:sz w:val="20"/>
                <w:szCs w:val="20"/>
              </w:rPr>
              <w:t>地域における情報の共有の推進</w:t>
            </w:r>
            <w:r>
              <w:rPr>
                <w:rFonts w:ascii="HG丸ｺﾞｼｯｸM-PRO" w:eastAsia="HG丸ｺﾞｼｯｸM-PRO" w:hAnsi="HG丸ｺﾞｼｯｸM-PRO" w:hint="eastAsia"/>
                <w:sz w:val="20"/>
                <w:szCs w:val="20"/>
              </w:rPr>
              <w:t>（</w:t>
            </w:r>
            <w:r w:rsidRPr="00DE3699">
              <w:rPr>
                <w:rFonts w:ascii="HG丸ｺﾞｼｯｸM-PRO" w:eastAsia="HG丸ｺﾞｼｯｸM-PRO" w:hAnsi="HG丸ｺﾞｼｯｸM-PRO" w:hint="eastAsia"/>
                <w:sz w:val="20"/>
                <w:szCs w:val="20"/>
              </w:rPr>
              <w:t>府域全体の環境の現状や環境リスクに関する情報を収集し、</w:t>
            </w:r>
            <w:r>
              <w:rPr>
                <w:rFonts w:ascii="HG丸ｺﾞｼｯｸM-PRO" w:eastAsia="HG丸ｺﾞｼｯｸM-PRO" w:hAnsi="HG丸ｺﾞｼｯｸM-PRO" w:hint="eastAsia"/>
                <w:sz w:val="20"/>
                <w:szCs w:val="20"/>
              </w:rPr>
              <w:t>Webなどを通じて</w:t>
            </w:r>
            <w:r w:rsidRPr="00DE3699">
              <w:rPr>
                <w:rFonts w:ascii="HG丸ｺﾞｼｯｸM-PRO" w:eastAsia="HG丸ｺﾞｼｯｸM-PRO" w:hAnsi="HG丸ｺﾞｼｯｸM-PRO" w:hint="eastAsia"/>
                <w:sz w:val="20"/>
                <w:szCs w:val="20"/>
              </w:rPr>
              <w:t>広く関係機関や府民、ＮＰＯなどが利用できるように</w:t>
            </w:r>
            <w:r>
              <w:rPr>
                <w:rFonts w:ascii="HG丸ｺﾞｼｯｸM-PRO" w:eastAsia="HG丸ｺﾞｼｯｸM-PRO" w:hAnsi="HG丸ｺﾞｼｯｸM-PRO" w:hint="eastAsia"/>
                <w:sz w:val="20"/>
                <w:szCs w:val="20"/>
              </w:rPr>
              <w:t>する</w:t>
            </w:r>
            <w:r w:rsidRPr="00DE3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tc>
        <w:tc>
          <w:tcPr>
            <w:tcW w:w="1418" w:type="dxa"/>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6"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982A14">
              <w:rPr>
                <w:rFonts w:ascii="HG丸ｺﾞｼｯｸM-PRO" w:eastAsia="HG丸ｺﾞｼｯｸM-PRO" w:hAnsi="HG丸ｺﾞｼｯｸM-PRO" w:hint="eastAsia"/>
                <w:sz w:val="20"/>
                <w:szCs w:val="20"/>
              </w:rPr>
              <w:t>環境情報の発信</w:t>
            </w:r>
          </w:p>
        </w:tc>
        <w:tc>
          <w:tcPr>
            <w:tcW w:w="6237" w:type="dxa"/>
            <w:gridSpan w:val="3"/>
            <w:shd w:val="clear" w:color="auto" w:fill="auto"/>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sidRPr="00982A14">
              <w:rPr>
                <w:rFonts w:ascii="HG丸ｺﾞｼｯｸM-PRO" w:eastAsia="HG丸ｺﾞｼｯｸM-PRO" w:hAnsi="HG丸ｺﾞｼｯｸM-PRO" w:hint="eastAsia"/>
                <w:sz w:val="20"/>
                <w:szCs w:val="20"/>
              </w:rPr>
              <w:t>「おおさかの環境ホームページ　エコギャラリー」を通して、環境モニタリング情報等を発信し、府民・事業者・民間団体等の環境保全活動を促進</w:t>
            </w:r>
          </w:p>
        </w:tc>
      </w:tr>
      <w:tr w:rsidR="00DA2224" w:rsidRPr="00286AA6" w:rsidTr="0042560C">
        <w:trPr>
          <w:trHeight w:val="70"/>
        </w:trPr>
        <w:tc>
          <w:tcPr>
            <w:tcW w:w="1843" w:type="dxa"/>
            <w:tcBorders>
              <w:top w:val="nil"/>
            </w:tcBorders>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13041" w:type="dxa"/>
            <w:gridSpan w:val="13"/>
            <w:shd w:val="clear" w:color="auto" w:fill="auto"/>
          </w:tcPr>
          <w:p w:rsidR="00DA2224" w:rsidRDefault="00DA2224" w:rsidP="0042560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DA2224" w:rsidRPr="00286AA6" w:rsidTr="0042560C">
        <w:trPr>
          <w:trHeight w:val="70"/>
        </w:trPr>
        <w:tc>
          <w:tcPr>
            <w:tcW w:w="1843"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0" w:type="dxa"/>
            <w:gridSpan w:val="4"/>
            <w:shd w:val="clear" w:color="auto" w:fill="FFFF00"/>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2268"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363" w:type="dxa"/>
            <w:gridSpan w:val="6"/>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DA2224" w:rsidRPr="00286AA6" w:rsidTr="0042560C">
        <w:trPr>
          <w:trHeight w:val="195"/>
        </w:trPr>
        <w:tc>
          <w:tcPr>
            <w:tcW w:w="1843"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6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363"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80"/>
        </w:trPr>
        <w:tc>
          <w:tcPr>
            <w:tcW w:w="1843"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6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363"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95"/>
        </w:trPr>
        <w:tc>
          <w:tcPr>
            <w:tcW w:w="1843"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0" w:type="dxa"/>
            <w:gridSpan w:val="4"/>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p>
        </w:tc>
        <w:tc>
          <w:tcPr>
            <w:tcW w:w="2268" w:type="dxa"/>
            <w:gridSpan w:val="3"/>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363" w:type="dxa"/>
            <w:gridSpan w:val="6"/>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DA2224" w:rsidRPr="00286AA6" w:rsidTr="0042560C">
        <w:trPr>
          <w:trHeight w:val="120"/>
        </w:trPr>
        <w:tc>
          <w:tcPr>
            <w:tcW w:w="1843"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6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363"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35"/>
        </w:trPr>
        <w:tc>
          <w:tcPr>
            <w:tcW w:w="1843"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6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363" w:type="dxa"/>
            <w:gridSpan w:val="6"/>
            <w:shd w:val="clear" w:color="auto" w:fill="auto"/>
          </w:tcPr>
          <w:p w:rsidR="00DA2224" w:rsidRPr="00D91C2E"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65"/>
        </w:trPr>
        <w:tc>
          <w:tcPr>
            <w:tcW w:w="1843"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6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363"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rPr>
          <w:trHeight w:val="105"/>
        </w:trPr>
        <w:tc>
          <w:tcPr>
            <w:tcW w:w="1843" w:type="dxa"/>
            <w:vMerge/>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DA2224" w:rsidRPr="00B9319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268" w:type="dxa"/>
            <w:gridSpan w:val="3"/>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363" w:type="dxa"/>
            <w:gridSpan w:val="6"/>
            <w:shd w:val="clear" w:color="auto" w:fill="auto"/>
          </w:tcPr>
          <w:p w:rsidR="00DA2224" w:rsidRPr="00AC4F83" w:rsidRDefault="00DA2224" w:rsidP="0042560C">
            <w:pPr>
              <w:adjustRightInd w:val="0"/>
              <w:snapToGrid w:val="0"/>
              <w:spacing w:line="280" w:lineRule="exact"/>
              <w:rPr>
                <w:rFonts w:ascii="HG丸ｺﾞｼｯｸM-PRO" w:eastAsia="HG丸ｺﾞｼｯｸM-PRO" w:hAnsi="HG丸ｺﾞｼｯｸM-PRO"/>
                <w:sz w:val="20"/>
                <w:szCs w:val="20"/>
              </w:rPr>
            </w:pPr>
          </w:p>
        </w:tc>
      </w:tr>
      <w:tr w:rsidR="00DA2224" w:rsidRPr="00286AA6" w:rsidTr="0042560C">
        <w:tc>
          <w:tcPr>
            <w:tcW w:w="1843" w:type="dxa"/>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41" w:type="dxa"/>
            <w:gridSpan w:val="13"/>
            <w:shd w:val="clear" w:color="auto" w:fill="auto"/>
          </w:tcPr>
          <w:p w:rsidR="00DA2224" w:rsidRPr="00D4719D"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環境農林水産総務課、環境管理室</w:t>
            </w:r>
          </w:p>
        </w:tc>
      </w:tr>
    </w:tbl>
    <w:p w:rsidR="00DA2224" w:rsidRDefault="00DA2224" w:rsidP="00DA2224">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DA2224" w:rsidRPr="00286AA6" w:rsidTr="0042560C">
        <w:trPr>
          <w:trHeight w:val="113"/>
        </w:trPr>
        <w:tc>
          <w:tcPr>
            <w:tcW w:w="1496" w:type="dxa"/>
            <w:vMerge w:val="restart"/>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DA2224" w:rsidRDefault="00DA2224" w:rsidP="0042560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DA2224" w:rsidRPr="00286AA6" w:rsidTr="0042560C">
        <w:trPr>
          <w:trHeight w:val="750"/>
        </w:trPr>
        <w:tc>
          <w:tcPr>
            <w:tcW w:w="1496" w:type="dxa"/>
            <w:vMerge/>
            <w:shd w:val="clear" w:color="auto" w:fill="FFFF00"/>
          </w:tcPr>
          <w:p w:rsidR="00DA2224" w:rsidRPr="00946B5F" w:rsidRDefault="00DA2224" w:rsidP="0042560C">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DA2224" w:rsidRDefault="00DA2224" w:rsidP="0042560C">
            <w:pPr>
              <w:adjustRightInd w:val="0"/>
              <w:snapToGrid w:val="0"/>
              <w:rPr>
                <w:rFonts w:ascii="HG丸ｺﾞｼｯｸM-PRO" w:eastAsia="HG丸ｺﾞｼｯｸM-PRO" w:hAnsi="HG丸ｺﾞｼｯｸM-PRO"/>
                <w:sz w:val="20"/>
                <w:szCs w:val="20"/>
              </w:rPr>
            </w:pPr>
          </w:p>
          <w:p w:rsidR="00DA2224" w:rsidRDefault="00DA2224" w:rsidP="0042560C">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DA2224" w:rsidRDefault="00DA2224" w:rsidP="0042560C">
            <w:pPr>
              <w:widowControl/>
              <w:adjustRightInd w:val="0"/>
              <w:snapToGrid w:val="0"/>
              <w:jc w:val="left"/>
              <w:rPr>
                <w:rFonts w:ascii="HG丸ｺﾞｼｯｸM-PRO" w:eastAsia="HG丸ｺﾞｼｯｸM-PRO" w:hAnsi="HG丸ｺﾞｼｯｸM-PRO"/>
                <w:sz w:val="20"/>
                <w:szCs w:val="20"/>
              </w:rPr>
            </w:pPr>
          </w:p>
          <w:p w:rsidR="00DA2224" w:rsidRDefault="00DA2224" w:rsidP="0042560C">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DA2224" w:rsidRDefault="00DA2224" w:rsidP="0042560C">
            <w:pPr>
              <w:widowControl/>
              <w:adjustRightInd w:val="0"/>
              <w:snapToGrid w:val="0"/>
              <w:jc w:val="left"/>
              <w:rPr>
                <w:rFonts w:ascii="HG丸ｺﾞｼｯｸM-PRO" w:eastAsia="HG丸ｺﾞｼｯｸM-PRO" w:hAnsi="HG丸ｺﾞｼｯｸM-PRO"/>
                <w:sz w:val="20"/>
                <w:szCs w:val="20"/>
              </w:rPr>
            </w:pPr>
          </w:p>
          <w:p w:rsidR="00DA2224" w:rsidRDefault="00DA2224" w:rsidP="0042560C">
            <w:pPr>
              <w:adjustRightInd w:val="0"/>
              <w:snapToGrid w:val="0"/>
              <w:rPr>
                <w:rFonts w:ascii="HG丸ｺﾞｼｯｸM-PRO" w:eastAsia="HG丸ｺﾞｼｯｸM-PRO" w:hAnsi="HG丸ｺﾞｼｯｸM-PRO"/>
                <w:sz w:val="20"/>
                <w:szCs w:val="20"/>
              </w:rPr>
            </w:pPr>
          </w:p>
        </w:tc>
      </w:tr>
    </w:tbl>
    <w:p w:rsidR="00DA2224" w:rsidRDefault="00DA2224" w:rsidP="00DA2224">
      <w:pPr>
        <w:adjustRightInd w:val="0"/>
        <w:snapToGrid w:val="0"/>
        <w:spacing w:line="280" w:lineRule="exact"/>
        <w:rPr>
          <w:rFonts w:ascii="HG丸ｺﾞｼｯｸM-PRO" w:eastAsia="HG丸ｺﾞｼｯｸM-PRO" w:hAnsi="HG丸ｺﾞｼｯｸM-PRO"/>
          <w:sz w:val="20"/>
          <w:szCs w:val="20"/>
        </w:rPr>
      </w:pPr>
    </w:p>
    <w:p w:rsidR="00DA2224" w:rsidRPr="001A4EF2" w:rsidRDefault="00DA2224" w:rsidP="00DA2224">
      <w:pPr>
        <w:adjustRightInd w:val="0"/>
        <w:snapToGrid w:val="0"/>
        <w:spacing w:line="280" w:lineRule="exact"/>
        <w:rPr>
          <w:rFonts w:ascii="HG丸ｺﾞｼｯｸM-PRO" w:eastAsia="HG丸ｺﾞｼｯｸM-PRO" w:hAnsi="HG丸ｺﾞｼｯｸM-PRO"/>
          <w:sz w:val="20"/>
          <w:szCs w:val="20"/>
        </w:rPr>
      </w:pPr>
    </w:p>
    <w:p w:rsidR="00DA2224" w:rsidRPr="00DA2224" w:rsidRDefault="00DA2224" w:rsidP="00B64C11">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DA2224" w:rsidRPr="00DA2224"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22" w:rsidRDefault="00472922" w:rsidP="00DF093F">
      <w:r>
        <w:separator/>
      </w:r>
    </w:p>
  </w:endnote>
  <w:endnote w:type="continuationSeparator" w:id="0">
    <w:p w:rsidR="00472922" w:rsidRDefault="00472922"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4C" w:rsidRDefault="005E4D4C">
    <w:pPr>
      <w:pStyle w:val="a6"/>
      <w:jc w:val="center"/>
    </w:pPr>
  </w:p>
  <w:p w:rsidR="005E4D4C" w:rsidRDefault="005E4D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22" w:rsidRDefault="00472922" w:rsidP="00DF093F">
      <w:r>
        <w:separator/>
      </w:r>
    </w:p>
  </w:footnote>
  <w:footnote w:type="continuationSeparator" w:id="0">
    <w:p w:rsidR="00472922" w:rsidRDefault="00472922"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472CB1"/>
    <w:multiLevelType w:val="hybridMultilevel"/>
    <w:tmpl w:val="658658EA"/>
    <w:lvl w:ilvl="0" w:tplc="14AAF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7"/>
  </w:num>
  <w:num w:numId="5">
    <w:abstractNumId w:val="11"/>
  </w:num>
  <w:num w:numId="6">
    <w:abstractNumId w:val="3"/>
  </w:num>
  <w:num w:numId="7">
    <w:abstractNumId w:val="9"/>
  </w:num>
  <w:num w:numId="8">
    <w:abstractNumId w:val="6"/>
  </w:num>
  <w:num w:numId="9">
    <w:abstractNumId w:val="12"/>
  </w:num>
  <w:num w:numId="10">
    <w:abstractNumId w:val="10"/>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7537D"/>
    <w:rsid w:val="00091444"/>
    <w:rsid w:val="000E2AC8"/>
    <w:rsid w:val="001A21A7"/>
    <w:rsid w:val="001C700B"/>
    <w:rsid w:val="00216BAB"/>
    <w:rsid w:val="002326FC"/>
    <w:rsid w:val="0024137F"/>
    <w:rsid w:val="0024769F"/>
    <w:rsid w:val="00250982"/>
    <w:rsid w:val="00252E0D"/>
    <w:rsid w:val="00261A14"/>
    <w:rsid w:val="0027428D"/>
    <w:rsid w:val="00286AA6"/>
    <w:rsid w:val="002F10E6"/>
    <w:rsid w:val="00322A9D"/>
    <w:rsid w:val="00322CF5"/>
    <w:rsid w:val="003259A1"/>
    <w:rsid w:val="00326456"/>
    <w:rsid w:val="00335DFB"/>
    <w:rsid w:val="00336377"/>
    <w:rsid w:val="003459C8"/>
    <w:rsid w:val="003643C4"/>
    <w:rsid w:val="0037221D"/>
    <w:rsid w:val="003732DC"/>
    <w:rsid w:val="00392F77"/>
    <w:rsid w:val="00393F98"/>
    <w:rsid w:val="00394D28"/>
    <w:rsid w:val="00472922"/>
    <w:rsid w:val="0047300B"/>
    <w:rsid w:val="004A6A18"/>
    <w:rsid w:val="004A6C02"/>
    <w:rsid w:val="004E6196"/>
    <w:rsid w:val="00516BA1"/>
    <w:rsid w:val="00540E2B"/>
    <w:rsid w:val="00545E31"/>
    <w:rsid w:val="005562A9"/>
    <w:rsid w:val="005579A0"/>
    <w:rsid w:val="00563823"/>
    <w:rsid w:val="00570CF1"/>
    <w:rsid w:val="005E4D4C"/>
    <w:rsid w:val="005E7D3D"/>
    <w:rsid w:val="006305BE"/>
    <w:rsid w:val="006353DE"/>
    <w:rsid w:val="00655282"/>
    <w:rsid w:val="006C65EE"/>
    <w:rsid w:val="006F0C09"/>
    <w:rsid w:val="00747714"/>
    <w:rsid w:val="007709F0"/>
    <w:rsid w:val="007C015C"/>
    <w:rsid w:val="008146C1"/>
    <w:rsid w:val="008401B6"/>
    <w:rsid w:val="00843C9D"/>
    <w:rsid w:val="00846325"/>
    <w:rsid w:val="008B63EF"/>
    <w:rsid w:val="008D12A1"/>
    <w:rsid w:val="00913B82"/>
    <w:rsid w:val="00925BBC"/>
    <w:rsid w:val="00966480"/>
    <w:rsid w:val="0099172A"/>
    <w:rsid w:val="009D5753"/>
    <w:rsid w:val="00A0206D"/>
    <w:rsid w:val="00A16927"/>
    <w:rsid w:val="00A2565E"/>
    <w:rsid w:val="00AB4937"/>
    <w:rsid w:val="00AC2ADD"/>
    <w:rsid w:val="00AC738E"/>
    <w:rsid w:val="00AF0AE6"/>
    <w:rsid w:val="00AF7529"/>
    <w:rsid w:val="00B20993"/>
    <w:rsid w:val="00B64C11"/>
    <w:rsid w:val="00BB04B6"/>
    <w:rsid w:val="00C267D5"/>
    <w:rsid w:val="00C4727D"/>
    <w:rsid w:val="00C64D1B"/>
    <w:rsid w:val="00CA215D"/>
    <w:rsid w:val="00CC39A7"/>
    <w:rsid w:val="00CD7F30"/>
    <w:rsid w:val="00CF336A"/>
    <w:rsid w:val="00D4719D"/>
    <w:rsid w:val="00D64FBD"/>
    <w:rsid w:val="00DA2224"/>
    <w:rsid w:val="00DA3B33"/>
    <w:rsid w:val="00DB3628"/>
    <w:rsid w:val="00DC7C37"/>
    <w:rsid w:val="00DF093F"/>
    <w:rsid w:val="00E07503"/>
    <w:rsid w:val="00E1744F"/>
    <w:rsid w:val="00E36245"/>
    <w:rsid w:val="00E70F05"/>
    <w:rsid w:val="00E95F23"/>
    <w:rsid w:val="00EC22D5"/>
    <w:rsid w:val="00ED1A47"/>
    <w:rsid w:val="00F43827"/>
    <w:rsid w:val="00F54E55"/>
    <w:rsid w:val="00F81BF2"/>
    <w:rsid w:val="00F83368"/>
    <w:rsid w:val="00F847B2"/>
    <w:rsid w:val="00F87AB6"/>
    <w:rsid w:val="00F903B4"/>
    <w:rsid w:val="00FA39A1"/>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985</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48</cp:revision>
  <cp:lastPrinted>2014-10-30T01:10:00Z</cp:lastPrinted>
  <dcterms:created xsi:type="dcterms:W3CDTF">2013-11-11T09:24:00Z</dcterms:created>
  <dcterms:modified xsi:type="dcterms:W3CDTF">2014-12-16T10:36:00Z</dcterms:modified>
</cp:coreProperties>
</file>