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50C3D9A8"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w:t>
      </w:r>
      <w:r w:rsidR="001B1696">
        <w:rPr>
          <w:rFonts w:ascii="HG丸ｺﾞｼｯｸM-PRO" w:eastAsia="HG丸ｺﾞｼｯｸM-PRO" w:hint="eastAsia"/>
        </w:rPr>
        <w:t>制定し、関係法令と併せて適正に運用するとともに、「</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ED3F6A" w:rsidRPr="00316FF2">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09F76644"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17144CF5"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670BB04F"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772F39"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w:t>
      </w:r>
      <w:r w:rsidRPr="00772F39">
        <w:rPr>
          <w:rFonts w:ascii="HG丸ｺﾞｼｯｸM-PRO" w:eastAsia="HG丸ｺﾞｼｯｸM-PRO" w:hint="eastAsia"/>
        </w:rPr>
        <w:t>業活動における温室効果ガス</w:t>
      </w:r>
      <w:r w:rsidR="00565DE2" w:rsidRPr="00772F39">
        <w:rPr>
          <w:rFonts w:ascii="HG丸ｺﾞｼｯｸM-PRO" w:eastAsia="HG丸ｺﾞｼｯｸM-PRO" w:hint="eastAsia"/>
        </w:rPr>
        <w:t>の排出</w:t>
      </w:r>
      <w:r w:rsidRPr="00772F39">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772F39" w:rsidRDefault="001574D4" w:rsidP="001574D4">
      <w:pPr>
        <w:ind w:leftChars="96" w:left="202" w:firstLineChars="112" w:firstLine="235"/>
        <w:rPr>
          <w:rFonts w:ascii="HG丸ｺﾞｼｯｸM-PRO" w:eastAsia="HG丸ｺﾞｼｯｸM-PRO"/>
        </w:rPr>
      </w:pPr>
      <w:r w:rsidRPr="00772F39">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109AE616" w14:textId="0AB24EA3" w:rsidR="00A62BDD" w:rsidRPr="00772F39" w:rsidRDefault="008F6FAE" w:rsidP="00A62BDD">
      <w:pPr>
        <w:ind w:leftChars="96" w:left="202" w:firstLineChars="112" w:firstLine="235"/>
        <w:rPr>
          <w:rFonts w:ascii="HG丸ｺﾞｼｯｸM-PRO" w:eastAsia="HG丸ｺﾞｼｯｸM-PRO"/>
        </w:rPr>
      </w:pPr>
      <w:r w:rsidRPr="00772F39">
        <w:rPr>
          <w:rFonts w:ascii="HG丸ｺﾞｼｯｸM-PRO" w:eastAsia="HG丸ｺﾞｼｯｸM-PRO" w:hint="eastAsia"/>
        </w:rPr>
        <w:t>また、一定の建築物を新築・増改築する場合の省エネルギー基準の適合義務化対象や建築物環境性能表示義務化対象を拡大しました。（2018年４月施行）</w:t>
      </w:r>
    </w:p>
    <w:p w14:paraId="07321482" w14:textId="09839B3E" w:rsidR="00ED3F6A" w:rsidRPr="00772F39" w:rsidRDefault="00191846" w:rsidP="00ED3F6A">
      <w:pPr>
        <w:rPr>
          <w:rFonts w:ascii="ＭＳ ゴシック" w:eastAsia="ＭＳ ゴシック" w:hAnsi="ＭＳ ゴシック"/>
        </w:rPr>
      </w:pPr>
      <w:r w:rsidRPr="00772F39">
        <w:rPr>
          <w:rFonts w:ascii="ＭＳ ゴシック" w:eastAsia="ＭＳ ゴシック" w:hAnsi="ＭＳ ゴシック" w:hint="eastAsia"/>
        </w:rPr>
        <w:t>■生活環境の保全等に関する条例（1994</w:t>
      </w:r>
      <w:r w:rsidR="00ED3F6A" w:rsidRPr="00772F39">
        <w:rPr>
          <w:rFonts w:ascii="ＭＳ ゴシック" w:eastAsia="ＭＳ ゴシック" w:hAnsi="ＭＳ ゴシック"/>
        </w:rPr>
        <w:t>年3月）</w:t>
      </w:r>
    </w:p>
    <w:p w14:paraId="07321483" w14:textId="6313800F" w:rsidR="00562DAF" w:rsidRPr="00772F39" w:rsidRDefault="00562DAF" w:rsidP="00562DAF">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0168A21F" w14:textId="72104CF4" w:rsidR="00504ED1" w:rsidRPr="00772F39" w:rsidRDefault="00504ED1" w:rsidP="00504ED1">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また、土壌汚染対策法が改正されたことを踏まえ、土壌汚染状況調査の実施対象となる土地の拡大等の改正を行いました。（2019年10月</w:t>
      </w:r>
      <w:r w:rsidR="00E86BF5">
        <w:rPr>
          <w:rFonts w:ascii="HG丸ｺﾞｼｯｸM-PRO" w:eastAsia="HG丸ｺﾞｼｯｸM-PRO" w:hAnsi="ＭＳ ゴシック" w:hint="eastAsia"/>
        </w:rPr>
        <w:t>から</w:t>
      </w:r>
      <w:r w:rsidR="00D7407F" w:rsidRPr="00772F39">
        <w:rPr>
          <w:rFonts w:ascii="HG丸ｺﾞｼｯｸM-PRO" w:eastAsia="HG丸ｺﾞｼｯｸM-PRO" w:hAnsi="ＭＳ ゴシック" w:hint="eastAsia"/>
        </w:rPr>
        <w:t>全面</w:t>
      </w:r>
      <w:r w:rsidRPr="00772F39">
        <w:rPr>
          <w:rFonts w:ascii="HG丸ｺﾞｼｯｸM-PRO" w:eastAsia="HG丸ｺﾞｼｯｸM-PRO" w:hAnsi="ＭＳ ゴシック" w:hint="eastAsia"/>
        </w:rPr>
        <w:t>施行）</w:t>
      </w:r>
    </w:p>
    <w:p w14:paraId="07321485" w14:textId="77777777" w:rsidR="00992796" w:rsidRPr="00772F39" w:rsidRDefault="00992796" w:rsidP="00FE1012">
      <w:pPr>
        <w:rPr>
          <w:rFonts w:ascii="ＭＳ ゴシック" w:eastAsia="ＭＳ ゴシック" w:hAnsi="ＭＳ ゴシック"/>
        </w:rPr>
      </w:pPr>
      <w:r w:rsidRPr="00772F39">
        <w:rPr>
          <w:rFonts w:ascii="ＭＳ ゴシック" w:eastAsia="ＭＳ ゴシック" w:hAnsi="ＭＳ ゴシック" w:hint="eastAsia"/>
        </w:rPr>
        <w:t>■水質汚濁防止法第３条第３項の規定による排水基準を定める条例（</w:t>
      </w:r>
      <w:r w:rsidR="00191846" w:rsidRPr="00772F39">
        <w:rPr>
          <w:rFonts w:ascii="ＭＳ ゴシック" w:eastAsia="ＭＳ ゴシック" w:hAnsi="ＭＳ ゴシック" w:hint="eastAsia"/>
        </w:rPr>
        <w:t>1974</w:t>
      </w:r>
      <w:r w:rsidRPr="00772F39">
        <w:rPr>
          <w:rFonts w:ascii="ＭＳ ゴシック" w:eastAsia="ＭＳ ゴシック" w:hAnsi="ＭＳ ゴシック"/>
        </w:rPr>
        <w:t>年3月）</w:t>
      </w:r>
    </w:p>
    <w:p w14:paraId="07321486" w14:textId="14969354" w:rsidR="00F93FD7" w:rsidRPr="00772F39" w:rsidRDefault="00D76387" w:rsidP="00314460">
      <w:pPr>
        <w:ind w:leftChars="100" w:left="210" w:firstLineChars="100" w:firstLine="210"/>
        <w:rPr>
          <w:rFonts w:ascii="HG丸ｺﾞｼｯｸM-PRO" w:eastAsia="HG丸ｺﾞｼｯｸM-PRO" w:hAnsi="ＭＳ ゴシック"/>
          <w:strike/>
          <w:color w:val="FF0000"/>
        </w:rPr>
      </w:pPr>
      <w:r w:rsidRPr="00772F39">
        <w:rPr>
          <w:rFonts w:ascii="HG丸ｺﾞｼｯｸM-PRO" w:eastAsia="HG丸ｺﾞｼｯｸM-PRO" w:cs="ＭＳ Ｐゴシック" w:hint="eastAsia"/>
          <w:kern w:val="0"/>
          <w:lang w:val="ja-JP"/>
        </w:rPr>
        <w:t>府民の健康を保護し、又は生活環境を保全することを目的として、</w:t>
      </w:r>
      <w:r w:rsidR="00323989" w:rsidRPr="00772F39">
        <w:rPr>
          <w:rFonts w:ascii="HG丸ｺﾞｼｯｸM-PRO" w:eastAsia="HG丸ｺﾞｼｯｸM-PRO" w:cs="ＭＳ Ｐゴシック" w:hint="eastAsia"/>
          <w:kern w:val="0"/>
          <w:lang w:val="ja-JP"/>
        </w:rPr>
        <w:t>水質汚濁防止法の排水基準より厳しい排水基準を定めて</w:t>
      </w:r>
      <w:r w:rsidR="00E21937" w:rsidRPr="00772F39">
        <w:rPr>
          <w:rFonts w:ascii="HG丸ｺﾞｼｯｸM-PRO" w:eastAsia="HG丸ｺﾞｼｯｸM-PRO" w:cs="ＭＳ Ｐゴシック" w:hint="eastAsia"/>
          <w:kern w:val="0"/>
          <w:lang w:val="ja-JP"/>
        </w:rPr>
        <w:t>います。</w:t>
      </w:r>
    </w:p>
    <w:p w14:paraId="07321487" w14:textId="77777777" w:rsidR="00F06665" w:rsidRPr="00772F39" w:rsidRDefault="00F06665" w:rsidP="00F06665">
      <w:pPr>
        <w:rPr>
          <w:rFonts w:ascii="ＭＳ ゴシック" w:eastAsia="ＭＳ ゴシック" w:hAnsi="ＭＳ ゴシック"/>
        </w:rPr>
      </w:pPr>
      <w:r w:rsidRPr="00772F39">
        <w:rPr>
          <w:rFonts w:ascii="ＭＳ ゴシック" w:eastAsia="ＭＳ ゴシック" w:hAnsi="ＭＳ ゴシック" w:hint="eastAsia"/>
        </w:rPr>
        <w:t>■自然環境保全条例（</w:t>
      </w:r>
      <w:r w:rsidR="00191846" w:rsidRPr="00772F39">
        <w:rPr>
          <w:rFonts w:ascii="ＭＳ ゴシック" w:eastAsia="ＭＳ ゴシック" w:hAnsi="ＭＳ ゴシック" w:hint="eastAsia"/>
        </w:rPr>
        <w:t>1973</w:t>
      </w:r>
      <w:r w:rsidRPr="00772F39">
        <w:rPr>
          <w:rFonts w:ascii="ＭＳ ゴシック" w:eastAsia="ＭＳ ゴシック" w:hAnsi="ＭＳ ゴシック"/>
        </w:rPr>
        <w:t>年3月）</w:t>
      </w:r>
    </w:p>
    <w:p w14:paraId="07321488" w14:textId="79FBF15A" w:rsidR="00F06665" w:rsidRPr="00772F39" w:rsidRDefault="00F06665" w:rsidP="00F06665">
      <w:pPr>
        <w:ind w:leftChars="100" w:left="210" w:firstLineChars="100" w:firstLine="210"/>
        <w:rPr>
          <w:rFonts w:ascii="HG丸ｺﾞｼｯｸM-PRO" w:eastAsia="HG丸ｺﾞｼｯｸM-PRO" w:cs="HG丸ｺﾞｼｯｸM-PRO"/>
          <w:lang w:val="ja-JP"/>
        </w:rPr>
      </w:pPr>
      <w:r w:rsidRPr="00772F39">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772F39">
        <w:rPr>
          <w:rFonts w:ascii="HG丸ｺﾞｼｯｸM-PRO" w:eastAsia="HG丸ｺﾞｼｯｸM-PRO" w:cs="ＭＳ Ｐゴシック" w:hint="eastAsia"/>
          <w:kern w:val="0"/>
          <w:lang w:val="ja-JP"/>
        </w:rPr>
        <w:t>、</w:t>
      </w:r>
      <w:r w:rsidRPr="00772F39">
        <w:rPr>
          <w:rFonts w:ascii="HG丸ｺﾞｼｯｸM-PRO" w:eastAsia="HG丸ｺﾞｼｯｸM-PRO" w:cs="ＭＳ Ｐゴシック" w:hint="eastAsia"/>
          <w:kern w:val="0"/>
          <w:lang w:val="ja-JP"/>
        </w:rPr>
        <w:t>自然環境の回復</w:t>
      </w:r>
      <w:r w:rsidR="00A75C10" w:rsidRPr="00772F39">
        <w:rPr>
          <w:rFonts w:ascii="HG丸ｺﾞｼｯｸM-PRO" w:eastAsia="HG丸ｺﾞｼｯｸM-PRO" w:cs="HG丸ｺﾞｼｯｸM-PRO" w:hint="eastAsia"/>
          <w:lang w:val="ja-JP"/>
        </w:rPr>
        <w:t>及び活用、緑の創出並びに生物多様性の確保に向けた取</w:t>
      </w:r>
      <w:r w:rsidRPr="00772F39">
        <w:rPr>
          <w:rFonts w:ascii="HG丸ｺﾞｼｯｸM-PRO" w:eastAsia="HG丸ｺﾞｼｯｸM-PRO" w:cs="HG丸ｺﾞｼｯｸM-PRO" w:hint="eastAsia"/>
          <w:lang w:val="ja-JP"/>
        </w:rPr>
        <w:t>組みを推進しました。</w:t>
      </w:r>
      <w:r w:rsidR="00191846" w:rsidRPr="00772F39">
        <w:rPr>
          <w:rFonts w:ascii="HG丸ｺﾞｼｯｸM-PRO" w:eastAsia="HG丸ｺﾞｼｯｸM-PRO" w:cs="HG丸ｺﾞｼｯｸM-PRO" w:hint="eastAsia"/>
          <w:lang w:val="ja-JP"/>
        </w:rPr>
        <w:t>2005</w:t>
      </w:r>
      <w:r w:rsidRPr="00772F39">
        <w:rPr>
          <w:rFonts w:ascii="HG丸ｺﾞｼｯｸM-PRO" w:eastAsia="HG丸ｺﾞｼｯｸM-PRO" w:cs="HG丸ｺﾞｼｯｸM-PRO" w:hint="eastAsia"/>
          <w:lang w:val="ja-JP"/>
        </w:rPr>
        <w:t>年10月には、ヒートアイランド現象の緩和を図</w:t>
      </w:r>
      <w:r w:rsidR="00E86BF5">
        <w:rPr>
          <w:rFonts w:ascii="HG丸ｺﾞｼｯｸM-PRO" w:eastAsia="HG丸ｺﾞｼｯｸM-PRO" w:cs="HG丸ｺﾞｼｯｸM-PRO" w:hint="eastAsia"/>
          <w:lang w:val="ja-JP"/>
        </w:rPr>
        <w:t>るため、建築物の敷地等における緑化の促進を目的とした改正を行いました（</w:t>
      </w:r>
      <w:r w:rsidR="00191846" w:rsidRPr="00772F39">
        <w:rPr>
          <w:rFonts w:ascii="HG丸ｺﾞｼｯｸM-PRO" w:eastAsia="HG丸ｺﾞｼｯｸM-PRO" w:cs="HG丸ｺﾞｼｯｸM-PRO" w:hint="eastAsia"/>
          <w:lang w:val="ja-JP"/>
        </w:rPr>
        <w:t>2006</w:t>
      </w:r>
      <w:r w:rsidRPr="00772F39">
        <w:rPr>
          <w:rFonts w:ascii="HG丸ｺﾞｼｯｸM-PRO" w:eastAsia="HG丸ｺﾞｼｯｸM-PRO" w:cs="HG丸ｺﾞｼｯｸM-PRO" w:hint="eastAsia"/>
          <w:lang w:val="ja-JP"/>
        </w:rPr>
        <w:t>年4</w:t>
      </w:r>
      <w:r w:rsidR="00E86BF5">
        <w:rPr>
          <w:rFonts w:ascii="HG丸ｺﾞｼｯｸM-PRO" w:eastAsia="HG丸ｺﾞｼｯｸM-PRO" w:cs="HG丸ｺﾞｼｯｸM-PRO" w:hint="eastAsia"/>
          <w:lang w:val="ja-JP"/>
        </w:rPr>
        <w:t>月</w:t>
      </w:r>
      <w:r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r w:rsidR="006133BD" w:rsidRPr="00772F39">
        <w:rPr>
          <w:rFonts w:ascii="HG丸ｺﾞｼｯｸM-PRO" w:eastAsia="HG丸ｺﾞｼｯｸM-PRO" w:cs="HG丸ｺﾞｼｯｸM-PRO" w:hint="eastAsia"/>
          <w:lang w:val="ja-JP"/>
        </w:rPr>
        <w:t>また、</w:t>
      </w:r>
      <w:r w:rsidR="008F6FAE" w:rsidRPr="00772F39">
        <w:rPr>
          <w:rFonts w:ascii="HG丸ｺﾞｼｯｸM-PRO" w:eastAsia="HG丸ｺﾞｼｯｸM-PRO" w:cs="HG丸ｺﾞｼｯｸM-PRO" w:hint="eastAsia"/>
          <w:lang w:val="ja-JP"/>
        </w:rPr>
        <w:t>府</w:t>
      </w:r>
      <w:r w:rsidR="00BA669A" w:rsidRPr="00772F39">
        <w:rPr>
          <w:rFonts w:ascii="HG丸ｺﾞｼｯｸM-PRO" w:eastAsia="HG丸ｺﾞｼｯｸM-PRO" w:cs="HG丸ｺﾞｼｯｸM-PRO" w:hint="eastAsia"/>
          <w:lang w:val="ja-JP"/>
        </w:rPr>
        <w:t>民の目に触れるみどりのみちなみを創出し、緑視効果の高い景観形成</w:t>
      </w:r>
      <w:r w:rsidR="00BA669A" w:rsidRPr="00772F39">
        <w:rPr>
          <w:rFonts w:ascii="HG丸ｺﾞｼｯｸM-PRO" w:eastAsia="HG丸ｺﾞｼｯｸM-PRO" w:cs="HG丸ｺﾞｼｯｸM-PRO" w:hint="eastAsia"/>
          <w:color w:val="000000" w:themeColor="text1"/>
          <w:lang w:val="ja-JP"/>
        </w:rPr>
        <w:t>を</w:t>
      </w:r>
      <w:r w:rsidR="008F6FAE" w:rsidRPr="00772F39">
        <w:rPr>
          <w:rFonts w:ascii="HG丸ｺﾞｼｯｸM-PRO" w:eastAsia="HG丸ｺﾞｼｯｸM-PRO" w:cs="HG丸ｺﾞｼｯｸM-PRO" w:hint="eastAsia"/>
          <w:color w:val="000000" w:themeColor="text1"/>
          <w:lang w:val="ja-JP"/>
        </w:rPr>
        <w:t>図</w:t>
      </w:r>
      <w:r w:rsidR="006133BD" w:rsidRPr="00772F39">
        <w:rPr>
          <w:rFonts w:ascii="HG丸ｺﾞｼｯｸM-PRO" w:eastAsia="HG丸ｺﾞｼｯｸM-PRO" w:cs="HG丸ｺﾞｼｯｸM-PRO" w:hint="eastAsia"/>
          <w:color w:val="000000" w:themeColor="text1"/>
          <w:lang w:val="ja-JP"/>
        </w:rPr>
        <w:t>る</w:t>
      </w:r>
      <w:r w:rsidR="00E86BF5">
        <w:rPr>
          <w:rFonts w:ascii="HG丸ｺﾞｼｯｸM-PRO" w:eastAsia="HG丸ｺﾞｼｯｸM-PRO" w:cs="HG丸ｺﾞｼｯｸM-PRO" w:hint="eastAsia"/>
          <w:lang w:val="ja-JP"/>
        </w:rPr>
        <w:t>ことを目的とした改正を行いました。（</w:t>
      </w:r>
      <w:r w:rsidR="006133BD" w:rsidRPr="00772F39">
        <w:rPr>
          <w:rFonts w:ascii="HG丸ｺﾞｼｯｸM-PRO" w:eastAsia="HG丸ｺﾞｼｯｸM-PRO" w:cs="HG丸ｺﾞｼｯｸM-PRO" w:hint="eastAsia"/>
          <w:lang w:val="ja-JP"/>
        </w:rPr>
        <w:t>2016年10</w:t>
      </w:r>
      <w:r w:rsidR="00E86BF5">
        <w:rPr>
          <w:rFonts w:ascii="HG丸ｺﾞｼｯｸM-PRO" w:eastAsia="HG丸ｺﾞｼｯｸM-PRO" w:cs="HG丸ｺﾞｼｯｸM-PRO" w:hint="eastAsia"/>
          <w:lang w:val="ja-JP"/>
        </w:rPr>
        <w:t>月</w:t>
      </w:r>
      <w:r w:rsidR="006133BD"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p>
    <w:p w14:paraId="03E4B553" w14:textId="77777777" w:rsidR="008D6E0C" w:rsidRPr="00772F39" w:rsidRDefault="008D6E0C" w:rsidP="008D6E0C">
      <w:pPr>
        <w:rPr>
          <w:rFonts w:ascii="ＭＳ ゴシック" w:eastAsia="ＭＳ ゴシック" w:hAnsi="ＭＳ ゴシック"/>
          <w:lang w:eastAsia="zh-TW"/>
        </w:rPr>
      </w:pPr>
      <w:r w:rsidRPr="00772F39">
        <w:rPr>
          <w:rFonts w:ascii="ＭＳ ゴシック" w:eastAsia="ＭＳ ゴシック" w:hAnsi="ＭＳ ゴシック" w:hint="eastAsia"/>
        </w:rPr>
        <w:t>■環境</w:t>
      </w:r>
      <w:r w:rsidRPr="00772F39">
        <w:rPr>
          <w:rFonts w:ascii="ＭＳ ゴシック" w:eastAsia="ＭＳ ゴシック" w:hAnsi="ＭＳ ゴシック" w:hint="eastAsia"/>
          <w:lang w:eastAsia="zh-TW"/>
        </w:rPr>
        <w:t>影響評価条例（</w:t>
      </w:r>
      <w:r w:rsidRPr="00772F39">
        <w:rPr>
          <w:rFonts w:ascii="ＭＳ ゴシック" w:eastAsia="ＭＳ ゴシック" w:hAnsi="ＭＳ ゴシック" w:hint="eastAsia"/>
        </w:rPr>
        <w:t>1998</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780CF21D" w14:textId="701E7C4F" w:rsidR="008D6E0C" w:rsidRPr="00772F39" w:rsidRDefault="008D6E0C" w:rsidP="008D6E0C">
      <w:pPr>
        <w:ind w:leftChars="100" w:left="210" w:firstLineChars="100" w:firstLine="210"/>
        <w:rPr>
          <w:rFonts w:ascii="HG丸ｺﾞｼｯｸM-PRO" w:eastAsia="HG丸ｺﾞｼｯｸM-PRO"/>
        </w:rPr>
      </w:pPr>
      <w:r w:rsidRPr="00772F39">
        <w:rPr>
          <w:rFonts w:ascii="HG丸ｺﾞｼｯｸM-PRO" w:eastAsia="HG丸ｺﾞｼｯｸM-PRO" w:hint="eastAsia"/>
        </w:rPr>
        <w:t>規模が大きく、環境影響の程度が著しいものとなるおそれのある事業</w:t>
      </w:r>
      <w:r w:rsidR="008F6FAE" w:rsidRPr="00772F39">
        <w:rPr>
          <w:rFonts w:ascii="HG丸ｺﾞｼｯｸM-PRO" w:eastAsia="HG丸ｺﾞｼｯｸM-PRO" w:hint="eastAsia"/>
        </w:rPr>
        <w:t>について、環境保全への適正な配慮がなされるよう、事業者が作成した</w:t>
      </w:r>
      <w:r w:rsidRPr="00772F39">
        <w:rPr>
          <w:rFonts w:ascii="HG丸ｺﾞｼｯｸM-PRO" w:eastAsia="HG丸ｺﾞｼｯｸM-PRO" w:hint="eastAsia"/>
        </w:rPr>
        <w:t>環境影響評価方法書の審査、事後調査報告書等の縦覧を行いました。</w:t>
      </w:r>
    </w:p>
    <w:p w14:paraId="5C93C767" w14:textId="77777777" w:rsidR="008F6FAE" w:rsidRPr="00772F39" w:rsidRDefault="008F6FAE" w:rsidP="008D6E0C">
      <w:pPr>
        <w:ind w:leftChars="100" w:left="210" w:firstLineChars="100" w:firstLine="210"/>
        <w:rPr>
          <w:rFonts w:ascii="HG丸ｺﾞｼｯｸM-PRO" w:eastAsia="HG丸ｺﾞｼｯｸM-PRO"/>
        </w:rPr>
      </w:pPr>
      <w:bookmarkStart w:id="0" w:name="_GoBack"/>
      <w:bookmarkEnd w:id="0"/>
    </w:p>
    <w:p w14:paraId="4C1BD247" w14:textId="77777777" w:rsidR="008F6FAE" w:rsidRPr="00772F39" w:rsidRDefault="008F6FAE" w:rsidP="008F6FAE">
      <w:pPr>
        <w:rPr>
          <w:rFonts w:ascii="ＭＳ ゴシック" w:eastAsia="ＭＳ ゴシック" w:hAnsi="ＭＳ ゴシック"/>
        </w:rPr>
      </w:pPr>
      <w:r w:rsidRPr="00772F39">
        <w:rPr>
          <w:rFonts w:ascii="ＭＳ ゴシック" w:eastAsia="ＭＳ ゴシック" w:hAnsi="ＭＳ ゴシック" w:hint="eastAsia"/>
        </w:rPr>
        <w:lastRenderedPageBreak/>
        <w:t>■景観条例（1998</w:t>
      </w:r>
      <w:r w:rsidRPr="00772F39">
        <w:rPr>
          <w:rFonts w:ascii="ＭＳ ゴシック" w:eastAsia="ＭＳ ゴシック" w:hAnsi="ＭＳ ゴシック"/>
        </w:rPr>
        <w:t>年10月）</w:t>
      </w:r>
    </w:p>
    <w:p w14:paraId="625EB92C" w14:textId="56EF9258" w:rsidR="008F6FAE" w:rsidRPr="00772F39" w:rsidRDefault="008F6FAE" w:rsidP="008F6FAE">
      <w:pPr>
        <w:ind w:leftChars="100" w:left="210" w:firstLineChars="100" w:firstLine="210"/>
        <w:rPr>
          <w:rFonts w:ascii="HG丸ｺﾞｼｯｸM-PRO" w:eastAsia="HG丸ｺﾞｼｯｸM-PRO"/>
        </w:rPr>
      </w:pPr>
      <w:r w:rsidRPr="00772F39">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772F39" w:rsidRDefault="00ED3F6A" w:rsidP="00ED3F6A">
      <w:pPr>
        <w:rPr>
          <w:rFonts w:ascii="ＭＳ ゴシック" w:eastAsia="ＭＳ ゴシック" w:hAnsi="ＭＳ ゴシック"/>
        </w:rPr>
      </w:pPr>
      <w:r w:rsidRPr="00772F39">
        <w:rPr>
          <w:rFonts w:ascii="ＭＳ ゴシック" w:eastAsia="ＭＳ ゴシック" w:hAnsi="ＭＳ ゴシック" w:hint="eastAsia"/>
        </w:rPr>
        <w:t>■文化財保護条例（</w:t>
      </w:r>
      <w:r w:rsidR="00191846" w:rsidRPr="00772F39">
        <w:rPr>
          <w:rFonts w:ascii="ＭＳ ゴシック" w:eastAsia="ＭＳ ゴシック" w:hAnsi="ＭＳ ゴシック" w:hint="eastAsia"/>
        </w:rPr>
        <w:t>1969</w:t>
      </w:r>
      <w:r w:rsidRPr="00772F39">
        <w:rPr>
          <w:rFonts w:ascii="ＭＳ ゴシック" w:eastAsia="ＭＳ ゴシック" w:hAnsi="ＭＳ ゴシック"/>
        </w:rPr>
        <w:t>年3月）</w:t>
      </w:r>
    </w:p>
    <w:p w14:paraId="0732148E"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772F39" w:rsidRDefault="00ED3F6A" w:rsidP="002462AF">
      <w:pPr>
        <w:rPr>
          <w:rFonts w:ascii="ＭＳ ゴシック" w:eastAsia="ＭＳ ゴシック" w:hAnsi="ＭＳ ゴシック"/>
          <w:lang w:eastAsia="zh-TW"/>
        </w:rPr>
      </w:pPr>
      <w:r w:rsidRPr="00772F39">
        <w:rPr>
          <w:rFonts w:ascii="ＭＳ ゴシック" w:eastAsia="ＭＳ ゴシック" w:hAnsi="ＭＳ ゴシック" w:hint="eastAsia"/>
        </w:rPr>
        <w:t>■放置自動車の適正な処理に関する条例</w:t>
      </w:r>
      <w:r w:rsidRPr="00772F39">
        <w:rPr>
          <w:rFonts w:ascii="ＭＳ ゴシック" w:eastAsia="ＭＳ ゴシック" w:hAnsi="ＭＳ ゴシック" w:hint="eastAsia"/>
          <w:lang w:eastAsia="zh-TW"/>
        </w:rPr>
        <w:t>（</w:t>
      </w:r>
      <w:r w:rsidR="00191846" w:rsidRPr="00772F39">
        <w:rPr>
          <w:rFonts w:ascii="ＭＳ ゴシック" w:eastAsia="ＭＳ ゴシック" w:hAnsi="ＭＳ ゴシック" w:hint="eastAsia"/>
        </w:rPr>
        <w:t>2004</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07321490"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772F39" w:rsidRDefault="00ED3F6A" w:rsidP="00ED3F6A">
      <w:pPr>
        <w:rPr>
          <w:rFonts w:ascii="HGS創英角ｺﾞｼｯｸUB" w:eastAsia="HGS創英角ｺﾞｼｯｸUB"/>
          <w:sz w:val="24"/>
        </w:rPr>
      </w:pPr>
    </w:p>
    <w:p w14:paraId="07321492" w14:textId="12EC202C" w:rsidR="00ED3F6A" w:rsidRPr="00772F39" w:rsidRDefault="00ED3F6A" w:rsidP="00ED3F6A">
      <w:pPr>
        <w:rPr>
          <w:rFonts w:ascii="HGS創英角ｺﾞｼｯｸUB" w:eastAsia="HGS創英角ｺﾞｼｯｸUB"/>
          <w:sz w:val="24"/>
        </w:rPr>
      </w:pPr>
      <w:r w:rsidRPr="00772F39">
        <w:rPr>
          <w:rFonts w:ascii="HGS創英角ｺﾞｼｯｸUB" w:eastAsia="HGS創英角ｺﾞｼｯｸUB" w:hint="eastAsia"/>
          <w:sz w:val="24"/>
        </w:rPr>
        <w:t xml:space="preserve">２　</w:t>
      </w:r>
      <w:r w:rsidR="001B1696">
        <w:rPr>
          <w:rFonts w:ascii="HGS創英角ｺﾞｼｯｸUB" w:eastAsia="HGS創英角ｺﾞｼｯｸUB" w:hint="eastAsia"/>
          <w:sz w:val="24"/>
        </w:rPr>
        <w:t>新</w:t>
      </w:r>
      <w:r w:rsidRPr="00772F39">
        <w:rPr>
          <w:rFonts w:ascii="HGS創英角ｺﾞｼｯｸUB" w:eastAsia="HGS創英角ｺﾞｼｯｸUB" w:hint="eastAsia"/>
          <w:sz w:val="24"/>
        </w:rPr>
        <w:t>環境総合計画の推進</w:t>
      </w:r>
    </w:p>
    <w:p w14:paraId="07321493" w14:textId="3DBD9521" w:rsidR="00ED3F6A" w:rsidRPr="00772F39" w:rsidRDefault="00191846" w:rsidP="002A2B98">
      <w:pPr>
        <w:ind w:firstLineChars="100" w:firstLine="210"/>
        <w:rPr>
          <w:rFonts w:ascii="HG丸ｺﾞｼｯｸM-PRO" w:eastAsia="HG丸ｺﾞｼｯｸM-PRO"/>
        </w:rPr>
      </w:pPr>
      <w:r w:rsidRPr="00772F39">
        <w:rPr>
          <w:rFonts w:ascii="HG丸ｺﾞｼｯｸM-PRO" w:eastAsia="HG丸ｺﾞｼｯｸM-PRO" w:hint="eastAsia"/>
        </w:rPr>
        <w:t>2011</w:t>
      </w:r>
      <w:r w:rsidR="00ED3F6A" w:rsidRPr="00772F39">
        <w:rPr>
          <w:rFonts w:ascii="HG丸ｺﾞｼｯｸM-PRO" w:eastAsia="HG丸ｺﾞｼｯｸM-PRO" w:hint="eastAsia"/>
        </w:rPr>
        <w:t>年3</w:t>
      </w:r>
      <w:r w:rsidR="001B1696">
        <w:rPr>
          <w:rFonts w:ascii="HG丸ｺﾞｼｯｸM-PRO" w:eastAsia="HG丸ｺﾞｼｯｸM-PRO" w:hint="eastAsia"/>
        </w:rPr>
        <w:t>月に策定した「</w:t>
      </w:r>
      <w:r w:rsidR="00556A5D" w:rsidRPr="00772F39">
        <w:rPr>
          <w:rFonts w:ascii="HG丸ｺﾞｼｯｸM-PRO" w:eastAsia="HG丸ｺﾞｼｯｸM-PRO" w:hint="eastAsia"/>
        </w:rPr>
        <w:t>新</w:t>
      </w:r>
      <w:r w:rsidR="00ED3F6A" w:rsidRPr="00772F39">
        <w:rPr>
          <w:rFonts w:ascii="HG丸ｺﾞｼｯｸM-PRO" w:eastAsia="HG丸ｺﾞｼｯｸM-PRO" w:hint="eastAsia"/>
        </w:rPr>
        <w:t>環境総合計画」に基づき、「</w:t>
      </w:r>
      <w:r w:rsidR="00556A5D" w:rsidRPr="00772F39">
        <w:rPr>
          <w:rFonts w:ascii="HG丸ｺﾞｼｯｸM-PRO" w:eastAsia="HG丸ｺﾞｼｯｸM-PRO" w:hint="eastAsia"/>
        </w:rPr>
        <w:t>府民がつくる、暮らしやすい環境・エネルギー先進都市</w:t>
      </w:r>
      <w:r w:rsidR="00ED3F6A" w:rsidRPr="00772F39">
        <w:rPr>
          <w:rFonts w:ascii="HG丸ｺﾞｼｯｸM-PRO" w:eastAsia="HG丸ｺﾞｼｯｸM-PRO" w:hint="eastAsia"/>
        </w:rPr>
        <w:t>」の構築の実現に向け、</w:t>
      </w:r>
      <w:r w:rsidR="006A0DAF" w:rsidRPr="00772F39">
        <w:rPr>
          <w:rFonts w:ascii="HG丸ｺﾞｼｯｸM-PRO" w:eastAsia="HG丸ｺﾞｼｯｸM-PRO" w:hint="eastAsia"/>
        </w:rPr>
        <w:t>前年度において豊かな環境の保全及び創造に関して講じようとする施策</w:t>
      </w:r>
      <w:r w:rsidR="00ED3F6A" w:rsidRPr="00772F39">
        <w:rPr>
          <w:rFonts w:ascii="HG丸ｺﾞｼｯｸM-PRO" w:eastAsia="HG丸ｺﾞｼｯｸM-PRO" w:hint="eastAsia"/>
        </w:rPr>
        <w:t>をとりまとめ、</w:t>
      </w:r>
      <w:r w:rsidR="002640D9" w:rsidRPr="00772F39">
        <w:rPr>
          <w:rFonts w:ascii="HG丸ｺﾞｼｯｸM-PRO" w:eastAsia="HG丸ｺﾞｼｯｸM-PRO" w:hint="eastAsia"/>
        </w:rPr>
        <w:t>下記に示す各分野について、</w:t>
      </w:r>
      <w:r w:rsidR="00ED3F6A" w:rsidRPr="00772F39">
        <w:rPr>
          <w:rFonts w:ascii="HG丸ｺﾞｼｯｸM-PRO" w:eastAsia="HG丸ｺﾞｼｯｸM-PRO" w:hint="eastAsia"/>
        </w:rPr>
        <w:t>諸施策を推進しました。</w:t>
      </w:r>
    </w:p>
    <w:p w14:paraId="07321494" w14:textId="77777777" w:rsidR="00556A5D" w:rsidRPr="00772F39" w:rsidRDefault="00B07454" w:rsidP="00B07454">
      <w:pPr>
        <w:ind w:firstLineChars="100" w:firstLine="240"/>
        <w:rPr>
          <w:rFonts w:ascii="HG丸ｺﾞｼｯｸM-PRO" w:eastAsia="HG丸ｺﾞｼｯｸM-PRO"/>
        </w:rPr>
      </w:pPr>
      <w:r w:rsidRPr="00772F39">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772F39" w:rsidRDefault="00ED3F6A" w:rsidP="00ED3F6A">
      <w:pPr>
        <w:rPr>
          <w:rFonts w:ascii="HG丸ｺﾞｼｯｸM-PRO" w:eastAsia="HG丸ｺﾞｼｯｸM-PRO"/>
        </w:rPr>
      </w:pPr>
    </w:p>
    <w:p w14:paraId="07321496" w14:textId="77777777" w:rsidR="00495B0B" w:rsidRPr="00772F39" w:rsidRDefault="00495B0B">
      <w:pPr>
        <w:widowControl/>
        <w:jc w:val="left"/>
        <w:rPr>
          <w:rFonts w:ascii="HGS創英角ｺﾞｼｯｸUB" w:eastAsia="HGS創英角ｺﾞｼｯｸUB" w:hAnsi="HGS創英角ｺﾞｼｯｸUB"/>
          <w:sz w:val="24"/>
        </w:rPr>
      </w:pPr>
    </w:p>
    <w:p w14:paraId="07321497" w14:textId="783D8678" w:rsidR="00495B0B" w:rsidRPr="00772F39" w:rsidRDefault="00652E06">
      <w:pPr>
        <w:widowControl/>
        <w:jc w:val="left"/>
        <w:rPr>
          <w:rFonts w:ascii="HGS創英角ｺﾞｼｯｸUB" w:eastAsia="HGS創英角ｺﾞｼｯｸUB" w:hAnsi="HGS創英角ｺﾞｼｯｸUB"/>
          <w:sz w:val="24"/>
        </w:rPr>
      </w:pPr>
      <w:r w:rsidRPr="00772F39">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14B7"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Pr="00772F39">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8"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sidRPr="00772F39">
        <w:rPr>
          <w:rFonts w:ascii="HGS創英角ｺﾞｼｯｸUB" w:eastAsia="HGS創英角ｺﾞｼｯｸUB" w:hAnsi="HGS創英角ｺﾞｼｯｸUB"/>
          <w:sz w:val="24"/>
        </w:rPr>
        <w:br w:type="page"/>
      </w:r>
    </w:p>
    <w:p w14:paraId="07321498" w14:textId="6F4A6959" w:rsidR="00ED3F6A" w:rsidRPr="00772F39" w:rsidRDefault="00652E06" w:rsidP="00ED3F6A">
      <w:pPr>
        <w:rPr>
          <w:rFonts w:ascii="HGS創英角ｺﾞｼｯｸUB" w:eastAsia="HGS創英角ｺﾞｼｯｸUB" w:hAnsi="HGS創英角ｺﾞｼｯｸUB"/>
          <w:sz w:val="24"/>
        </w:rPr>
      </w:pPr>
      <w:r w:rsidRPr="00772F39">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9"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772F39">
        <w:rPr>
          <w:rFonts w:ascii="HGS創英角ｺﾞｼｯｸUB" w:eastAsia="HGS創英角ｺﾞｼｯｸUB" w:hAnsi="HGS創英角ｺﾞｼｯｸUB" w:hint="eastAsia"/>
          <w:sz w:val="24"/>
        </w:rPr>
        <w:t>３</w:t>
      </w:r>
      <w:r w:rsidR="00556A5D" w:rsidRPr="00772F39">
        <w:rPr>
          <w:rFonts w:ascii="HGS創英角ｺﾞｼｯｸUB" w:eastAsia="HGS創英角ｺﾞｼｯｸUB" w:hAnsi="HGS創英角ｺﾞｼｯｸUB" w:hint="eastAsia"/>
          <w:sz w:val="24"/>
        </w:rPr>
        <w:t xml:space="preserve">　</w:t>
      </w:r>
      <w:r w:rsidR="001B1696">
        <w:rPr>
          <w:rFonts w:ascii="HGS創英角ｺﾞｼｯｸUB" w:eastAsia="HGS創英角ｺﾞｼｯｸUB" w:hAnsi="HGS創英角ｺﾞｼｯｸUB" w:hint="eastAsia"/>
          <w:sz w:val="24"/>
        </w:rPr>
        <w:t>新</w:t>
      </w:r>
      <w:r w:rsidR="00556A5D" w:rsidRPr="00772F39">
        <w:rPr>
          <w:rFonts w:ascii="HGS創英角ｺﾞｼｯｸUB" w:eastAsia="HGS創英角ｺﾞｼｯｸUB" w:hAnsi="HGS創英角ｺﾞｼｯｸUB" w:hint="eastAsia"/>
          <w:sz w:val="24"/>
        </w:rPr>
        <w:t>環境総合計画の進行管理</w:t>
      </w:r>
    </w:p>
    <w:p w14:paraId="07321499" w14:textId="2692B499" w:rsidR="00556A5D" w:rsidRPr="00316FF2" w:rsidRDefault="001B1696"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772F39">
        <w:rPr>
          <w:rFonts w:ascii="HG丸ｺﾞｼｯｸM-PRO" w:eastAsia="HG丸ｺﾞｼｯｸM-PRO" w:hAnsi="ＭＳ ゴシック" w:hint="eastAsia"/>
        </w:rPr>
        <w:t>環境総合</w:t>
      </w:r>
      <w:r w:rsidR="00556A5D" w:rsidRPr="00772F39">
        <w:rPr>
          <w:rFonts w:ascii="HG丸ｺﾞｼｯｸM-PRO" w:eastAsia="HG丸ｺﾞｼｯｸM-PRO" w:hAnsi="ＭＳ ゴシック" w:hint="eastAsia"/>
        </w:rPr>
        <w:t>計画の進行管理として、</w:t>
      </w:r>
      <w:r w:rsidR="00A712B3" w:rsidRPr="00772F39">
        <w:rPr>
          <w:rFonts w:ascii="HG丸ｺﾞｼｯｸM-PRO" w:eastAsia="HG丸ｺﾞｼｯｸM-PRO" w:hAnsi="ＭＳ ゴシック" w:hint="eastAsia"/>
        </w:rPr>
        <w:t>２つの</w:t>
      </w:r>
      <w:r w:rsidR="002A2B98" w:rsidRPr="00772F39">
        <w:rPr>
          <w:rFonts w:ascii="HG丸ｺﾞｼｯｸM-PRO" w:eastAsia="HG丸ｺﾞｼｯｸM-PRO" w:hAnsi="ＭＳ ゴシック" w:hint="eastAsia"/>
        </w:rPr>
        <w:t>PDCA</w:t>
      </w:r>
      <w:r w:rsidR="00556A5D" w:rsidRPr="00772F39">
        <w:rPr>
          <w:rFonts w:ascii="HG丸ｺﾞｼｯｸM-PRO" w:eastAsia="HG丸ｺﾞｼｯｸM-PRO" w:hAnsi="ＭＳ ゴシック" w:hint="eastAsia"/>
        </w:rPr>
        <w:t>（</w:t>
      </w:r>
      <w:r w:rsidR="00556A5D" w:rsidRPr="00772F39">
        <w:rPr>
          <w:rFonts w:ascii="HG丸ｺﾞｼｯｸM-PRO" w:eastAsia="HG丸ｺﾞｼｯｸM-PRO" w:hAnsi="ＭＳ ゴシック"/>
        </w:rPr>
        <w:t>Plan-Do-Check-Action）サイクルによる進行管理・点検評価システムを導入しています。</w:t>
      </w:r>
      <w:r w:rsidR="00A712B3" w:rsidRPr="00772F39">
        <w:rPr>
          <w:rFonts w:ascii="HG丸ｺﾞｼｯｸM-PRO" w:eastAsia="HG丸ｺﾞｼｯｸM-PRO" w:hAnsi="ＭＳ ゴシック" w:hint="eastAsia"/>
        </w:rPr>
        <w:t>毎年度の</w:t>
      </w:r>
      <w:r w:rsidR="002A2B98" w:rsidRPr="00772F39">
        <w:rPr>
          <w:rFonts w:ascii="HG丸ｺﾞｼｯｸM-PRO" w:eastAsia="HG丸ｺﾞｼｯｸM-PRO" w:hAnsi="ＭＳ ゴシック" w:hint="eastAsia"/>
        </w:rPr>
        <w:t>PDCA</w:t>
      </w:r>
      <w:r w:rsidR="00A712B3" w:rsidRPr="00772F39">
        <w:rPr>
          <w:rFonts w:ascii="HG丸ｺﾞｼｯｸM-PRO" w:eastAsia="HG丸ｺﾞｼｯｸM-PRO" w:hAnsi="ＭＳ ゴシック" w:hint="eastAsia"/>
        </w:rPr>
        <w:t>サイクルにより個別の施策</w:t>
      </w:r>
      <w:r w:rsidR="002A2B98" w:rsidRPr="00772F39">
        <w:rPr>
          <w:rFonts w:ascii="HG丸ｺﾞｼｯｸM-PRO" w:eastAsia="HG丸ｺﾞｼｯｸM-PRO" w:hAnsi="ＭＳ ゴシック" w:hint="eastAsia"/>
        </w:rPr>
        <w:t>・事業の点検・評価を行うとともに、複数年（３～４年）毎のPDCA</w:t>
      </w:r>
      <w:r w:rsidR="00A712B3" w:rsidRPr="00772F39">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w:t>
      </w:r>
      <w:r w:rsidR="00A712B3" w:rsidRPr="00316FF2">
        <w:rPr>
          <w:rFonts w:ascii="HG丸ｺﾞｼｯｸM-PRO" w:eastAsia="HG丸ｺﾞｼｯｸM-PRO" w:hAnsi="ＭＳ ゴシック" w:hint="eastAsia"/>
        </w:rPr>
        <w:t>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2913DE3" w:rsidR="00F421F9" w:rsidRPr="00B43D6B" w:rsidRDefault="00F421F9" w:rsidP="000976E8">
            <w:pPr>
              <w:spacing w:line="260" w:lineRule="exact"/>
              <w:ind w:leftChars="1" w:left="2"/>
              <w:rPr>
                <w:rFonts w:ascii="HG丸ｺﾞｼｯｸM-PRO" w:eastAsia="HG丸ｺﾞｼｯｸM-PRO"/>
              </w:rPr>
            </w:pPr>
            <w:r w:rsidRPr="00B43D6B">
              <w:rPr>
                <w:rFonts w:ascii="HG丸ｺﾞｼｯｸM-PRO" w:eastAsia="HG丸ｺﾞｼｯｸM-PRO" w:hint="eastAsia"/>
              </w:rPr>
              <w:t>環境基本条例に掲げられた基本理念や、</w:t>
            </w:r>
            <w:r w:rsidR="001B1696">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3E7B97F6"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1006AEA0"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19A5F395"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A"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BB"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C"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2481"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14BF"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" adj="9400">
                  <v:textbox style="layout-flow:vertical-ideographic" inset="5.85pt,.7pt,5.85pt,.7pt"/>
                </v:shape>
                <v:shape id="Text Box 285" o:spid="_x0000_s1039" type="#_x0000_t202" style="position:absolute;left:14859;top:13526;width:37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">
                  <v:shadow on="t" opacity=".5" offset="6pt,-6pt"/>
                  <v:textbox inset="5.85pt,1mm,5.85pt,.7pt">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w14:anchorId="7FC6F7BE"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6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1"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61E8"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CD57"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CB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DD41"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6"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281"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14C8"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CB6B"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E7E7"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038A"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4803F03F" w:rsidR="00F9340D" w:rsidRPr="00572F77" w:rsidRDefault="000976E8" w:rsidP="00D65B8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w:t>
                            </w:r>
                            <w:r w:rsidR="00F9340D"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C"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4803F03F" w:rsidR="00F9340D" w:rsidRPr="00572F77" w:rsidRDefault="000976E8" w:rsidP="00D65B8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w:t>
                      </w:r>
                      <w:r w:rsidR="00F9340D"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D"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E"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F"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3B0B"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EDD5"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284B"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3"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D4"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5"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6"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7"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8"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9"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A"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B"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C"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D"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F"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0"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1"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2"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3"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4"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5"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D5D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6,2147483646;2147483646,1034694241;2147483646,2147483646;2147483646,-1276238637;2147483646,366569308;2147483646,2147483646"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2BB4"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3A404C">
      <w:headerReference w:type="default" r:id="rId12"/>
      <w:footerReference w:type="even" r:id="rId13"/>
      <w:footerReference w:type="default" r:id="rId14"/>
      <w:pgSz w:w="11906" w:h="16838" w:code="9"/>
      <w:pgMar w:top="1134" w:right="1134" w:bottom="1134" w:left="1134" w:header="851" w:footer="397"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67578"/>
      <w:docPartObj>
        <w:docPartGallery w:val="Page Numbers (Bottom of Page)"/>
        <w:docPartUnique/>
      </w:docPartObj>
    </w:sdtPr>
    <w:sdtContent>
      <w:p w14:paraId="047EA5A2" w14:textId="51A310E9" w:rsidR="003A404C" w:rsidRDefault="003A404C">
        <w:pPr>
          <w:pStyle w:val="a9"/>
          <w:jc w:val="center"/>
        </w:pPr>
        <w:r>
          <w:fldChar w:fldCharType="begin"/>
        </w:r>
        <w:r>
          <w:instrText>PAGE   \* MERGEFORMAT</w:instrText>
        </w:r>
        <w:r>
          <w:fldChar w:fldCharType="separate"/>
        </w:r>
        <w:r w:rsidRPr="003A404C">
          <w:rPr>
            <w:noProof/>
            <w:lang w:val="ja-JP"/>
          </w:rPr>
          <w:t>-</w:t>
        </w:r>
        <w:r>
          <w:rPr>
            <w:noProof/>
          </w:rPr>
          <w:t xml:space="preserve"> 29 -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7A1C"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984E4"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6;2147483646,2147483646"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3DA36"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976E8"/>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1696"/>
    <w:rsid w:val="001B612E"/>
    <w:rsid w:val="001C1415"/>
    <w:rsid w:val="001C1E05"/>
    <w:rsid w:val="001C1FEC"/>
    <w:rsid w:val="001C2DEC"/>
    <w:rsid w:val="001C73F1"/>
    <w:rsid w:val="001D1D53"/>
    <w:rsid w:val="001D6E7A"/>
    <w:rsid w:val="001F5989"/>
    <w:rsid w:val="00210391"/>
    <w:rsid w:val="00215062"/>
    <w:rsid w:val="002156BF"/>
    <w:rsid w:val="002462AF"/>
    <w:rsid w:val="00257396"/>
    <w:rsid w:val="00260D3B"/>
    <w:rsid w:val="002640D9"/>
    <w:rsid w:val="002650C0"/>
    <w:rsid w:val="0027352C"/>
    <w:rsid w:val="00277C6E"/>
    <w:rsid w:val="00282BA9"/>
    <w:rsid w:val="002A17ED"/>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404C"/>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40168"/>
    <w:rsid w:val="00555AA7"/>
    <w:rsid w:val="00556A5D"/>
    <w:rsid w:val="00561520"/>
    <w:rsid w:val="00562DAF"/>
    <w:rsid w:val="00562ECC"/>
    <w:rsid w:val="00565DE2"/>
    <w:rsid w:val="00584677"/>
    <w:rsid w:val="00594642"/>
    <w:rsid w:val="005A4226"/>
    <w:rsid w:val="005C1D81"/>
    <w:rsid w:val="005C3D49"/>
    <w:rsid w:val="005C690F"/>
    <w:rsid w:val="005D676E"/>
    <w:rsid w:val="005D69F8"/>
    <w:rsid w:val="005E0DEC"/>
    <w:rsid w:val="005F0B41"/>
    <w:rsid w:val="00605453"/>
    <w:rsid w:val="006133B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74B35"/>
    <w:rsid w:val="00B91E4F"/>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07F"/>
    <w:rsid w:val="00D7459A"/>
    <w:rsid w:val="00D76387"/>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7321476"/>
  <w15:docId w15:val="{AD09D244-7447-40C4-A712-0A23B0B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483334-1AD1-4478-97B9-EE3C5C389CA5}">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4.xml><?xml version="1.0" encoding="utf-8"?>
<ds:datastoreItem xmlns:ds="http://schemas.openxmlformats.org/officeDocument/2006/customXml" ds:itemID="{F6652BEF-F51D-4CEC-92BE-08E99088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友宣</dc:creator>
  <cp:lastModifiedBy>尾山　恵美</cp:lastModifiedBy>
  <cp:revision>5</cp:revision>
  <cp:lastPrinted>2019-09-10T23:45:00Z</cp:lastPrinted>
  <dcterms:created xsi:type="dcterms:W3CDTF">2019-09-10T01:27:00Z</dcterms:created>
  <dcterms:modified xsi:type="dcterms:W3CDTF">2020-01-20T00:49:00Z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