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78" w:rsidRPr="00AA50B8" w:rsidRDefault="00FB4178" w:rsidP="00FB4178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AA50B8">
        <w:rPr>
          <w:rFonts w:hint="eastAsia"/>
          <w:sz w:val="24"/>
        </w:rPr>
        <w:t>8</w:t>
      </w:r>
      <w:r w:rsidRPr="00AA50B8">
        <w:rPr>
          <w:rFonts w:hint="eastAsia"/>
          <w:sz w:val="24"/>
        </w:rPr>
        <w:t>－</w:t>
      </w:r>
      <w:r w:rsidRPr="00AA50B8">
        <w:rPr>
          <w:rFonts w:hint="eastAsia"/>
          <w:sz w:val="24"/>
        </w:rPr>
        <w:t>8</w:t>
      </w:r>
      <w:r>
        <w:rPr>
          <w:rFonts w:hint="eastAsia"/>
        </w:rPr>
        <w:t xml:space="preserve">　</w:t>
      </w:r>
      <w:r w:rsidRPr="00AA50B8">
        <w:rPr>
          <w:rFonts w:asciiTheme="minorEastAsia" w:eastAsiaTheme="minorEastAsia" w:hAnsiTheme="minorEastAsia" w:hint="eastAsia"/>
          <w:b/>
          <w:szCs w:val="21"/>
        </w:rPr>
        <w:t>地下水質汚染井戸周辺地区調査実施地区図</w:t>
      </w:r>
    </w:p>
    <w:p w:rsidR="00FB4178" w:rsidRDefault="00FB4178" w:rsidP="00FB4178">
      <w:pPr>
        <w:jc w:val="center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Pr="003E0C75">
        <w:rPr>
          <w:rFonts w:asciiTheme="minorEastAsia" w:eastAsiaTheme="minorEastAsia" w:hAnsiTheme="minorEastAsia" w:hint="eastAsia"/>
          <w:b/>
          <w:sz w:val="22"/>
        </w:rPr>
        <w:t>（平</w:t>
      </w:r>
      <w:r w:rsidRPr="0034153B">
        <w:rPr>
          <w:rFonts w:asciiTheme="minorEastAsia" w:eastAsiaTheme="minorEastAsia" w:hAnsiTheme="minorEastAsia" w:hint="eastAsia"/>
          <w:b/>
          <w:sz w:val="22"/>
        </w:rPr>
        <w:t>成</w:t>
      </w:r>
      <w:r w:rsidRPr="00C42882">
        <w:rPr>
          <w:rFonts w:asciiTheme="minorEastAsia" w:eastAsiaTheme="minorEastAsia" w:hAnsiTheme="minorEastAsia" w:hint="eastAsia"/>
          <w:b/>
          <w:sz w:val="22"/>
        </w:rPr>
        <w:t>28</w:t>
      </w:r>
      <w:r w:rsidRPr="003E0C75">
        <w:rPr>
          <w:rFonts w:asciiTheme="minorEastAsia" w:eastAsiaTheme="minorEastAsia" w:hAnsiTheme="minorEastAsia" w:hint="eastAsia"/>
          <w:b/>
          <w:sz w:val="22"/>
        </w:rPr>
        <w:t>年度）</w:t>
      </w:r>
    </w:p>
    <w:p w:rsidR="00FB4178" w:rsidRDefault="00FB4178">
      <w:bookmarkStart w:id="0" w:name="_GoBack"/>
      <w:bookmarkEnd w:id="0"/>
    </w:p>
    <w:p w:rsidR="00FB4178" w:rsidRDefault="00FB4178"/>
    <w:p w:rsidR="0037354F" w:rsidRDefault="00FB4178">
      <w:r w:rsidRPr="00230F37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DC838" wp14:editId="4646EE6D">
                <wp:simplePos x="0" y="0"/>
                <wp:positionH relativeFrom="column">
                  <wp:posOffset>340995</wp:posOffset>
                </wp:positionH>
                <wp:positionV relativeFrom="paragraph">
                  <wp:posOffset>2460625</wp:posOffset>
                </wp:positionV>
                <wp:extent cx="1842448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44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178" w:rsidRPr="00781E85" w:rsidRDefault="00FB4178" w:rsidP="00FB417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077DEA"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 xml:space="preserve"> </w:t>
                            </w:r>
                            <w:r w:rsidRPr="00781E85">
                              <w:rPr>
                                <w:rFonts w:hint="eastAsia"/>
                                <w:sz w:val="22"/>
                              </w:rPr>
                              <w:t>環境保全目標達成</w:t>
                            </w:r>
                          </w:p>
                          <w:p w:rsidR="00FB4178" w:rsidRPr="00781E85" w:rsidRDefault="00FB4178" w:rsidP="00FB417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781E85">
                              <w:rPr>
                                <w:rFonts w:hint="eastAsia"/>
                                <w:sz w:val="22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81E85">
                              <w:rPr>
                                <w:rFonts w:hint="eastAsia"/>
                                <w:sz w:val="22"/>
                              </w:rPr>
                              <w:t>環境保全目標未達成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193.75pt;width:145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" filled="f" stroked="f">
                <v:textbox style="mso-fit-shape-to-text:t">
                  <w:txbxContent>
                    <w:p w:rsidR="00FB4178" w:rsidRPr="00781E85" w:rsidRDefault="00FB4178" w:rsidP="00FB4178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077DEA"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 xml:space="preserve"> </w:t>
                      </w:r>
                      <w:r w:rsidRPr="00781E85">
                        <w:rPr>
                          <w:rFonts w:hint="eastAsia"/>
                          <w:sz w:val="22"/>
                        </w:rPr>
                        <w:t>環境保全目標達成</w:t>
                      </w:r>
                    </w:p>
                    <w:p w:rsidR="00FB4178" w:rsidRPr="00781E85" w:rsidRDefault="00FB4178" w:rsidP="00FB4178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781E85">
                        <w:rPr>
                          <w:rFonts w:hint="eastAsia"/>
                          <w:sz w:val="22"/>
                        </w:rPr>
                        <w:t>●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81E85">
                        <w:rPr>
                          <w:rFonts w:hint="eastAsia"/>
                          <w:sz w:val="22"/>
                        </w:rPr>
                        <w:t>環境保全目標未達成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1DD0B3" wp14:editId="61DC3479">
            <wp:extent cx="5000625" cy="7066374"/>
            <wp:effectExtent l="0" t="0" r="0" b="1270"/>
            <wp:docPr id="1" name="図 1" descr="E:\LIB\化学物質対策G－地盤\83 講じよう・講じた施策・環境白書\環境白書\H29\汚染井戸周辺地区調査結果\白地図作成用\H28汚染井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B\化学物質対策G－地盤\83 講じよう・講じた施策・環境白書\環境白書\H29\汚染井戸周辺地区調査結果\白地図作成用\H28汚染井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452" cy="706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82" w:rsidRDefault="00C42882" w:rsidP="00C42882">
      <w:r>
        <w:separator/>
      </w:r>
    </w:p>
  </w:endnote>
  <w:endnote w:type="continuationSeparator" w:id="0">
    <w:p w:rsidR="00C42882" w:rsidRDefault="00C42882" w:rsidP="00C4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82" w:rsidRDefault="00C42882" w:rsidP="00C42882">
      <w:r>
        <w:separator/>
      </w:r>
    </w:p>
  </w:footnote>
  <w:footnote w:type="continuationSeparator" w:id="0">
    <w:p w:rsidR="00C42882" w:rsidRDefault="00C42882" w:rsidP="00C42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78"/>
    <w:rsid w:val="002C74F7"/>
    <w:rsid w:val="005D10F9"/>
    <w:rsid w:val="00C42882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4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2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28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42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288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4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2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28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42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28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01A12-BCFF-4EB2-8BAF-407EC1F79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21240F-6D83-4CFA-A38B-584703B787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4C4928-F6C7-42A7-885A-FF6A33CEA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Company>大阪府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周</dc:creator>
  <cp:lastModifiedBy>近藤　美麻</cp:lastModifiedBy>
  <cp:revision>2</cp:revision>
  <dcterms:created xsi:type="dcterms:W3CDTF">2017-11-16T05:33:00Z</dcterms:created>
  <dcterms:modified xsi:type="dcterms:W3CDTF">2017-12-25T05:19:00Z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