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>
    <v:background id="_x0000_s1025" o:bwmode="white" fillcolor="#cfc">
      <v:fill r:id="rId6" o:title="右下がり対角線 (反転)" type="pattern"/>
    </v:background>
  </w:background>
  <w:body>
    <w:p w14:paraId="66E4E6BD" w14:textId="487B6F30" w:rsidR="00E511B6" w:rsidRDefault="00BD5AF7" w:rsidP="00AC01DB">
      <w:pPr>
        <w:ind w:leftChars="-202" w:hangingChars="202" w:hanging="4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E46DDBF" wp14:editId="747FF38E">
                <wp:simplePos x="0" y="0"/>
                <wp:positionH relativeFrom="column">
                  <wp:posOffset>853090</wp:posOffset>
                </wp:positionH>
                <wp:positionV relativeFrom="paragraph">
                  <wp:posOffset>8462010</wp:posOffset>
                </wp:positionV>
                <wp:extent cx="4074160" cy="531495"/>
                <wp:effectExtent l="0" t="0" r="2540" b="190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416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AB3550A" w14:textId="47CBDA64" w:rsidR="006119E1" w:rsidRPr="006119E1" w:rsidRDefault="006119E1" w:rsidP="006119E1">
                            <w:pPr>
                              <w:pStyle w:val="Web"/>
                              <w:spacing w:before="24" w:beforeAutospacing="0" w:after="24" w:afterAutospacing="0" w:line="200" w:lineRule="exact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6119E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環境農林水産部環境農林水産総務課　平成</w:t>
                            </w:r>
                            <w:r w:rsidR="009302D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27</w:t>
                            </w:r>
                            <w:r w:rsidRPr="006119E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年</w:t>
                            </w:r>
                            <w:r w:rsidR="009302D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10</w:t>
                            </w:r>
                            <w:r w:rsidRPr="006119E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月</w:t>
                            </w:r>
                            <w:r w:rsidRPr="006119E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発行</w:t>
                            </w:r>
                          </w:p>
                          <w:p w14:paraId="4CD24A48" w14:textId="168D548E" w:rsidR="006119E1" w:rsidRPr="006119E1" w:rsidRDefault="006119E1" w:rsidP="006119E1">
                            <w:pPr>
                              <w:pStyle w:val="Web"/>
                              <w:spacing w:before="24" w:beforeAutospacing="0" w:after="24" w:afterAutospacing="0" w:line="200" w:lineRule="exact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6119E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〒</w:t>
                            </w:r>
                            <w:r w:rsidRPr="006119E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559-8555</w:t>
                            </w:r>
                            <w:r w:rsidRPr="006119E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　大阪市住之江区南港北</w:t>
                            </w:r>
                            <w:r w:rsidRPr="006119E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1-14-16</w:t>
                            </w:r>
                            <w:r w:rsidRPr="006119E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大阪府咲洲庁舎</w:t>
                            </w:r>
                            <w:r w:rsidRPr="006119E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22</w:t>
                            </w:r>
                            <w:r w:rsidRPr="006119E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階</w:t>
                            </w:r>
                          </w:p>
                          <w:p w14:paraId="3A788A7E" w14:textId="058551A4" w:rsidR="006119E1" w:rsidRPr="006119E1" w:rsidRDefault="006119E1" w:rsidP="006119E1">
                            <w:pPr>
                              <w:pStyle w:val="Web"/>
                              <w:spacing w:before="24" w:beforeAutospacing="0" w:after="24" w:afterAutospacing="0" w:line="200" w:lineRule="exact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6119E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TEL 06(6210)9543 / FAX </w:t>
                            </w:r>
                            <w:r w:rsidRPr="006119E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06(6210)9536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67.15pt;margin-top:666.3pt;width:320.8pt;height:41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" filled="f" stroked="f">
                <v:textbox inset="0,0,0,0">
                  <w:txbxContent>
                    <w:p w14:paraId="7AB3550A" w14:textId="47CBDA64" w:rsidR="006119E1" w:rsidRPr="006119E1" w:rsidRDefault="006119E1" w:rsidP="006119E1">
                      <w:pPr>
                        <w:pStyle w:val="Web"/>
                        <w:spacing w:before="24" w:beforeAutospacing="0" w:after="24" w:afterAutospacing="0" w:line="200" w:lineRule="exact"/>
                        <w:jc w:val="both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6119E1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環境農林水産部環境農林水産総務課　平成</w:t>
                      </w:r>
                      <w:r w:rsidR="009302D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27</w:t>
                      </w:r>
                      <w:r w:rsidRPr="006119E1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年</w:t>
                      </w:r>
                      <w:r w:rsidR="009302D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10</w:t>
                      </w:r>
                      <w:r w:rsidRPr="006119E1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月</w:t>
                      </w:r>
                      <w:r w:rsidRPr="006119E1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発行</w:t>
                      </w:r>
                    </w:p>
                    <w:p w14:paraId="4CD24A48" w14:textId="168D548E" w:rsidR="006119E1" w:rsidRPr="006119E1" w:rsidRDefault="006119E1" w:rsidP="006119E1">
                      <w:pPr>
                        <w:pStyle w:val="Web"/>
                        <w:spacing w:before="24" w:beforeAutospacing="0" w:after="24" w:afterAutospacing="0" w:line="200" w:lineRule="exact"/>
                        <w:jc w:val="both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6119E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"/>
                          <w:sz w:val="20"/>
                          <w:szCs w:val="20"/>
                        </w:rPr>
                        <w:t>〒</w:t>
                      </w:r>
                      <w:r w:rsidRPr="006119E1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"/>
                          <w:sz w:val="20"/>
                          <w:szCs w:val="20"/>
                        </w:rPr>
                        <w:t>559-8555</w:t>
                      </w:r>
                      <w:r w:rsidRPr="006119E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　大阪市住之江区南港北</w:t>
                      </w:r>
                      <w:r w:rsidRPr="006119E1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"/>
                          <w:sz w:val="20"/>
                          <w:szCs w:val="20"/>
                        </w:rPr>
                        <w:t>1-14-16</w:t>
                      </w:r>
                      <w:r w:rsidRPr="006119E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"/>
                          <w:sz w:val="20"/>
                          <w:szCs w:val="20"/>
                        </w:rPr>
                        <w:t>大阪府咲洲庁舎</w:t>
                      </w:r>
                      <w:r w:rsidRPr="006119E1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"/>
                          <w:sz w:val="20"/>
                          <w:szCs w:val="20"/>
                        </w:rPr>
                        <w:t>22</w:t>
                      </w:r>
                      <w:r w:rsidRPr="006119E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"/>
                          <w:sz w:val="20"/>
                          <w:szCs w:val="20"/>
                        </w:rPr>
                        <w:t>階</w:t>
                      </w:r>
                    </w:p>
                    <w:p w14:paraId="3A788A7E" w14:textId="058551A4" w:rsidR="006119E1" w:rsidRPr="006119E1" w:rsidRDefault="006119E1" w:rsidP="006119E1">
                      <w:pPr>
                        <w:pStyle w:val="Web"/>
                        <w:spacing w:before="24" w:beforeAutospacing="0" w:after="24" w:afterAutospacing="0" w:line="200" w:lineRule="exact"/>
                        <w:jc w:val="both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6119E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TEL 06(6210)9543 / FAX </w:t>
                      </w:r>
                      <w:r w:rsidRPr="006119E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"/>
                          <w:sz w:val="20"/>
                          <w:szCs w:val="20"/>
                        </w:rPr>
                        <w:t>06(6210)9536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842B98F" wp14:editId="4265732F">
                <wp:simplePos x="0" y="0"/>
                <wp:positionH relativeFrom="column">
                  <wp:posOffset>4805658</wp:posOffset>
                </wp:positionH>
                <wp:positionV relativeFrom="paragraph">
                  <wp:posOffset>8377511</wp:posOffset>
                </wp:positionV>
                <wp:extent cx="1366126" cy="703843"/>
                <wp:effectExtent l="0" t="0" r="24765" b="203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126" cy="703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371A3" w14:textId="77777777" w:rsidR="00BD5AF7" w:rsidRPr="00105327" w:rsidRDefault="00BD5AF7" w:rsidP="00BD5AF7">
                            <w:pPr>
                              <w:spacing w:line="180" w:lineRule="exact"/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</w:pPr>
                            <w:r w:rsidRPr="00105327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【紙へリサイクル可】</w:t>
                            </w:r>
                          </w:p>
                          <w:p w14:paraId="5000F88C" w14:textId="767AEE69" w:rsidR="00BD5AF7" w:rsidRPr="00BD5AF7" w:rsidRDefault="00BD5AF7" w:rsidP="00BD5AF7">
                            <w:pPr>
                              <w:spacing w:line="180" w:lineRule="exac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105327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本リーフレットはAランクの資材のみ使用しており、印刷用の紙にリサイクルできます。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78.4pt;margin-top:659.65pt;width:107.55pt;height:55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" fillcolor="white [3201]" strokeweight=".5pt">
                <v:textbox>
                  <w:txbxContent>
                    <w:p w14:paraId="0BE371A3" w14:textId="77777777" w:rsidR="00BD5AF7" w:rsidRPr="00105327" w:rsidRDefault="00BD5AF7" w:rsidP="00BD5AF7">
                      <w:pPr>
                        <w:spacing w:line="180" w:lineRule="exact"/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</w:pPr>
                      <w:r w:rsidRPr="00105327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【紙へリサイクル可】</w:t>
                      </w:r>
                    </w:p>
                    <w:p w14:paraId="5000F88C" w14:textId="767AEE69" w:rsidR="00BD5AF7" w:rsidRPr="00BD5AF7" w:rsidRDefault="00BD5AF7" w:rsidP="00BD5AF7">
                      <w:pPr>
                        <w:spacing w:line="180" w:lineRule="exac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105327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本リーフレットはAランクの資材のみ使用しており、印刷用の紙にリサイクルできます。</w:t>
                      </w:r>
                    </w:p>
                  </w:txbxContent>
                </v:textbox>
              </v:shape>
            </w:pict>
          </mc:Fallback>
        </mc:AlternateContent>
      </w:r>
      <w:r w:rsidRPr="006119E1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5CC9E7B" wp14:editId="50BC0B40">
                <wp:simplePos x="0" y="0"/>
                <wp:positionH relativeFrom="column">
                  <wp:posOffset>803910</wp:posOffset>
                </wp:positionH>
                <wp:positionV relativeFrom="paragraph">
                  <wp:posOffset>8919210</wp:posOffset>
                </wp:positionV>
                <wp:extent cx="2964815" cy="200025"/>
                <wp:effectExtent l="0" t="0" r="0" b="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815" cy="200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0C377B" w14:textId="78010287" w:rsidR="006119E1" w:rsidRPr="006119E1" w:rsidRDefault="006119E1" w:rsidP="006119E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この冊子は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,000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部作成し、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部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当たり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単価は</w:t>
                            </w:r>
                            <w:r w:rsidR="00BD5A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143.4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円です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63.3pt;margin-top:702.3pt;width:233.45pt;height:15.7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" filled="f" stroked="f">
                <v:textbox style="mso-fit-shape-to-text:t">
                  <w:txbxContent>
                    <w:p w14:paraId="350C377B" w14:textId="78010287" w:rsidR="006119E1" w:rsidRPr="006119E1" w:rsidRDefault="006119E1" w:rsidP="006119E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この冊子は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,000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部作成し、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部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当たり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単価は</w:t>
                      </w:r>
                      <w:r w:rsidR="00BD5A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143.4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円です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01106E72" wp14:editId="672D5DA1">
            <wp:simplePos x="0" y="0"/>
            <wp:positionH relativeFrom="column">
              <wp:posOffset>-786305</wp:posOffset>
            </wp:positionH>
            <wp:positionV relativeFrom="paragraph">
              <wp:posOffset>8608213</wp:posOffset>
            </wp:positionV>
            <wp:extent cx="1661160" cy="477520"/>
            <wp:effectExtent l="0" t="0" r="0" b="0"/>
            <wp:wrapNone/>
            <wp:docPr id="12" name="図 12" descr="C:\Users\ikedakei\AppData\Local\Microsoft\Windows\Temporary Internet Files\Content.Word\a4chirashi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kedakei\AppData\Local\Microsoft\Windows\Temporary Internet Files\Content.Word\a4chirashi_pn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9E1">
        <w:rPr>
          <w:noProof/>
        </w:rPr>
        <w:drawing>
          <wp:anchor distT="0" distB="0" distL="114300" distR="114300" simplePos="0" relativeHeight="251655168" behindDoc="0" locked="0" layoutInCell="1" allowOverlap="1" wp14:anchorId="3B4BB46E" wp14:editId="504BE9C7">
            <wp:simplePos x="0" y="0"/>
            <wp:positionH relativeFrom="column">
              <wp:posOffset>-230959</wp:posOffset>
            </wp:positionH>
            <wp:positionV relativeFrom="paragraph">
              <wp:posOffset>1373505</wp:posOffset>
            </wp:positionV>
            <wp:extent cx="5863308" cy="4397828"/>
            <wp:effectExtent l="0" t="0" r="0" b="0"/>
            <wp:wrapNone/>
            <wp:docPr id="5" name="図 5" descr="\\webx.lan.pref.osaka.jp\DavWWWRoot\02\kankyosesakushokai\DocLib\H27おおさかの環境（環境白書）\巻頭WG\写真\キューズモール\P1050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ebx.lan.pref.osaka.jp\DavWWWRoot\02\kankyosesakushokai\DocLib\H27おおさかの環境（環境白書）\巻頭WG\写真\キューズモール\P105079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308" cy="43978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9E1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6E4E6BE" wp14:editId="16924C41">
                <wp:simplePos x="0" y="0"/>
                <wp:positionH relativeFrom="column">
                  <wp:posOffset>-1289050</wp:posOffset>
                </wp:positionH>
                <wp:positionV relativeFrom="paragraph">
                  <wp:posOffset>-1502410</wp:posOffset>
                </wp:positionV>
                <wp:extent cx="8107680" cy="11082655"/>
                <wp:effectExtent l="0" t="0" r="7620" b="44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7680" cy="11082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52FB7" w14:textId="064EE34C" w:rsidR="00C02C51" w:rsidRDefault="00C02C51" w:rsidP="0025460F">
                            <w:pPr>
                              <w:spacing w:line="1400" w:lineRule="exact"/>
                              <w:ind w:leftChars="473" w:left="993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4A954991" w14:textId="567825EC" w:rsidR="00C02C51" w:rsidRPr="00E64E37" w:rsidRDefault="00C02C51" w:rsidP="00BD5AF7">
                            <w:pPr>
                              <w:spacing w:line="2440" w:lineRule="exact"/>
                              <w:ind w:leftChars="473" w:left="1233" w:hangingChars="25" w:hanging="24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-101.5pt;margin-top:-118.3pt;width:638.4pt;height:872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" fillcolor="white [3212]" stroked="f" strokeweight="2pt">
                <v:textbox inset="0,,0">
                  <w:txbxContent>
                    <w:p w14:paraId="51552FB7" w14:textId="064EE34C" w:rsidR="00C02C51" w:rsidRDefault="00C02C51" w:rsidP="0025460F">
                      <w:pPr>
                        <w:spacing w:line="1400" w:lineRule="exact"/>
                        <w:ind w:leftChars="473" w:left="993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4A954991" w14:textId="567825EC" w:rsidR="00C02C51" w:rsidRPr="00E64E37" w:rsidRDefault="00C02C51" w:rsidP="00BD5AF7">
                      <w:pPr>
                        <w:spacing w:line="2440" w:lineRule="exact"/>
                        <w:ind w:leftChars="473" w:left="1233" w:hangingChars="25" w:hanging="24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E511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4E6CC" w14:textId="77777777" w:rsidR="009D15FE" w:rsidRDefault="009D15FE" w:rsidP="00BD339F">
      <w:r>
        <w:separator/>
      </w:r>
    </w:p>
  </w:endnote>
  <w:endnote w:type="continuationSeparator" w:id="0">
    <w:p w14:paraId="66E4E6CD" w14:textId="77777777" w:rsidR="009D15FE" w:rsidRDefault="009D15FE" w:rsidP="00BD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4E6CA" w14:textId="77777777" w:rsidR="009D15FE" w:rsidRDefault="009D15FE" w:rsidP="00BD339F">
      <w:r>
        <w:separator/>
      </w:r>
    </w:p>
  </w:footnote>
  <w:footnote w:type="continuationSeparator" w:id="0">
    <w:p w14:paraId="66E4E6CB" w14:textId="77777777" w:rsidR="009D15FE" w:rsidRDefault="009D15FE" w:rsidP="00BD3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  <o:colormru v:ext="edit" colors="#cfc,#9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37"/>
    <w:rsid w:val="00103079"/>
    <w:rsid w:val="001B1627"/>
    <w:rsid w:val="0025460F"/>
    <w:rsid w:val="00343437"/>
    <w:rsid w:val="00511D50"/>
    <w:rsid w:val="00530541"/>
    <w:rsid w:val="005F3430"/>
    <w:rsid w:val="006119E1"/>
    <w:rsid w:val="006710ED"/>
    <w:rsid w:val="008430B4"/>
    <w:rsid w:val="00874A74"/>
    <w:rsid w:val="009302DB"/>
    <w:rsid w:val="009D15FE"/>
    <w:rsid w:val="00A213DF"/>
    <w:rsid w:val="00AC01DB"/>
    <w:rsid w:val="00BD339F"/>
    <w:rsid w:val="00BD5AF7"/>
    <w:rsid w:val="00C02C51"/>
    <w:rsid w:val="00D47476"/>
    <w:rsid w:val="00E511B6"/>
    <w:rsid w:val="00E6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ru v:ext="edit" colors="#cfc,#9f3"/>
    </o:shapedefaults>
    <o:shapelayout v:ext="edit">
      <o:idmap v:ext="edit" data="1"/>
    </o:shapelayout>
  </w:shapeDefaults>
  <w:decimalSymbol w:val="."/>
  <w:listSeparator w:val=","/>
  <w14:docId w14:val="66E4E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34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3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339F"/>
  </w:style>
  <w:style w:type="paragraph" w:styleId="a7">
    <w:name w:val="footer"/>
    <w:basedOn w:val="a"/>
    <w:link w:val="a8"/>
    <w:uiPriority w:val="99"/>
    <w:unhideWhenUsed/>
    <w:rsid w:val="00BD33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339F"/>
  </w:style>
  <w:style w:type="paragraph" w:styleId="Web">
    <w:name w:val="Normal (Web)"/>
    <w:basedOn w:val="a"/>
    <w:uiPriority w:val="99"/>
    <w:semiHidden/>
    <w:unhideWhenUsed/>
    <w:rsid w:val="006119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34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3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339F"/>
  </w:style>
  <w:style w:type="paragraph" w:styleId="a7">
    <w:name w:val="footer"/>
    <w:basedOn w:val="a"/>
    <w:link w:val="a8"/>
    <w:uiPriority w:val="99"/>
    <w:unhideWhenUsed/>
    <w:rsid w:val="00BD33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339F"/>
  </w:style>
  <w:style w:type="paragraph" w:styleId="Web">
    <w:name w:val="Normal (Web)"/>
    <w:basedOn w:val="a"/>
    <w:uiPriority w:val="99"/>
    <w:semiHidden/>
    <w:unhideWhenUsed/>
    <w:rsid w:val="006119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styles" Target="styles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88BF4D-A0B7-4B18-9C06-920C7F537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91188-687F-4C04-A009-B28CC0198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74522A-53C0-4CCB-B48D-C033AC79D076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桂周</dc:creator>
  <cp:lastModifiedBy>池田　桂周</cp:lastModifiedBy>
  <cp:revision>4</cp:revision>
  <cp:lastPrinted>2015-09-15T14:16:00Z</cp:lastPrinted>
  <dcterms:created xsi:type="dcterms:W3CDTF">2015-09-15T14:12:00Z</dcterms:created>
  <dcterms:modified xsi:type="dcterms:W3CDTF">2015-10-13T02:48:00Z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