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79C" w:rsidRDefault="00AF679C" w:rsidP="00AF679C">
      <w:pPr>
        <w:snapToGrid w:val="0"/>
        <w:rPr>
          <w:rFonts w:ascii="HGS創英角ｺﾞｼｯｸUB" w:eastAsia="HGS創英角ｺﾞｼｯｸUB" w:hAnsi="ＭＳ ゴシック"/>
          <w:sz w:val="36"/>
          <w:szCs w:val="36"/>
          <w:bdr w:val="single" w:sz="4" w:space="0" w:color="auto" w:frame="1"/>
        </w:rPr>
      </w:pPr>
      <w:bookmarkStart w:id="0" w:name="_GoBack"/>
      <w:bookmarkEnd w:id="0"/>
      <w:r>
        <w:rPr>
          <w:rFonts w:ascii="HGS創英角ｺﾞｼｯｸUB" w:eastAsia="HGS創英角ｺﾞｼｯｸUB" w:hAnsi="ＭＳ ゴシック" w:hint="eastAsia"/>
          <w:sz w:val="32"/>
          <w:szCs w:val="32"/>
          <w:bdr w:val="single" w:sz="4" w:space="0" w:color="auto" w:frame="1"/>
        </w:rPr>
        <w:t xml:space="preserve">　　　　　　</w:t>
      </w:r>
      <w:r w:rsidRPr="00316FF2">
        <w:rPr>
          <w:rFonts w:ascii="HGS創英角ｺﾞｼｯｸUB" w:eastAsia="HGS創英角ｺﾞｼｯｸUB" w:hAnsi="ＭＳ ゴシック" w:hint="eastAsia"/>
          <w:sz w:val="36"/>
          <w:szCs w:val="36"/>
          <w:bdr w:val="single" w:sz="4" w:space="0" w:color="auto" w:frame="1"/>
        </w:rPr>
        <w:t>第</w:t>
      </w:r>
      <w:r>
        <w:rPr>
          <w:rFonts w:ascii="HGS創英角ｺﾞｼｯｸUB" w:eastAsia="HGS創英角ｺﾞｼｯｸUB" w:hAnsi="ＭＳ ゴシック" w:hint="eastAsia"/>
          <w:sz w:val="36"/>
          <w:szCs w:val="36"/>
          <w:bdr w:val="single" w:sz="4" w:space="0" w:color="auto" w:frame="1"/>
        </w:rPr>
        <w:t>２</w:t>
      </w:r>
      <w:r w:rsidRPr="00316FF2">
        <w:rPr>
          <w:rFonts w:ascii="HGS創英角ｺﾞｼｯｸUB" w:eastAsia="HGS創英角ｺﾞｼｯｸUB" w:hAnsi="ＭＳ ゴシック" w:hint="eastAsia"/>
          <w:sz w:val="36"/>
          <w:szCs w:val="36"/>
          <w:bdr w:val="single" w:sz="4" w:space="0" w:color="auto" w:frame="1"/>
        </w:rPr>
        <w:t xml:space="preserve">章　</w:t>
      </w:r>
      <w:r>
        <w:rPr>
          <w:rFonts w:ascii="HGS創英角ｺﾞｼｯｸUB" w:eastAsia="HGS創英角ｺﾞｼｯｸUB" w:hAnsi="ＭＳ ゴシック" w:hint="eastAsia"/>
          <w:sz w:val="36"/>
          <w:szCs w:val="36"/>
          <w:bdr w:val="single" w:sz="4" w:space="0" w:color="auto" w:frame="1"/>
        </w:rPr>
        <w:t>各分野において講じた施策</w:t>
      </w:r>
      <w:r w:rsidRPr="00316FF2">
        <w:rPr>
          <w:rFonts w:ascii="HGS創英角ｺﾞｼｯｸUB" w:eastAsia="HGS創英角ｺﾞｼｯｸUB" w:hAnsi="ＭＳ ゴシック" w:hint="eastAsia"/>
          <w:sz w:val="36"/>
          <w:szCs w:val="36"/>
          <w:bdr w:val="single" w:sz="4" w:space="0" w:color="auto" w:frame="1"/>
        </w:rPr>
        <w:t xml:space="preserve">　　　　　　</w:t>
      </w:r>
    </w:p>
    <w:p w:rsidR="008A455A" w:rsidRPr="000B6B1D" w:rsidRDefault="009055E4" w:rsidP="00AF679C">
      <w:pPr>
        <w:snapToGrid w:val="0"/>
        <w:spacing w:before="240"/>
        <w:rPr>
          <w:rFonts w:ascii="ＭＳ ゴシック" w:eastAsia="ＭＳ ゴシック" w:hAnsi="ＭＳ ゴシック"/>
          <w:b/>
          <w:sz w:val="28"/>
          <w:szCs w:val="28"/>
        </w:rPr>
      </w:pPr>
      <w:r>
        <w:rPr>
          <w:rFonts w:ascii="ＭＳ ゴシック" w:eastAsia="ＭＳ ゴシック" w:hAnsi="ＭＳ ゴシック" w:hint="eastAsia"/>
          <w:b/>
          <w:sz w:val="28"/>
          <w:szCs w:val="28"/>
        </w:rPr>
        <w:t>Ⅰ</w:t>
      </w:r>
      <w:r w:rsidR="008A455A" w:rsidRPr="000B6B1D">
        <w:rPr>
          <w:rFonts w:ascii="ＭＳ ゴシック" w:eastAsia="ＭＳ ゴシック" w:hAnsi="ＭＳ ゴシック" w:hint="eastAsia"/>
          <w:b/>
          <w:sz w:val="28"/>
          <w:szCs w:val="28"/>
        </w:rPr>
        <w:t xml:space="preserve">　府民の参加・行動</w:t>
      </w:r>
    </w:p>
    <w:p w:rsidR="008A455A" w:rsidRDefault="008A455A" w:rsidP="008A455A">
      <w:pPr>
        <w:snapToGrid w:val="0"/>
        <w:jc w:val="center"/>
        <w:rPr>
          <w:rFonts w:ascii="HG丸ｺﾞｼｯｸM-PRO" w:eastAsia="HG丸ｺﾞｼｯｸM-PRO" w:hAnsi="ＭＳ ゴシック"/>
          <w:sz w:val="24"/>
        </w:rPr>
      </w:pPr>
    </w:p>
    <w:p w:rsidR="008A455A" w:rsidRPr="008A455A" w:rsidRDefault="008A455A" w:rsidP="008A455A">
      <w:pPr>
        <w:snapToGrid w:val="0"/>
        <w:jc w:val="center"/>
        <w:rPr>
          <w:rFonts w:ascii="ＭＳ ゴシック" w:eastAsia="ＭＳ ゴシック" w:hAnsi="ＭＳ ゴシック"/>
          <w:sz w:val="24"/>
        </w:rPr>
      </w:pPr>
      <w:r>
        <w:rPr>
          <w:rFonts w:ascii="HG丸ｺﾞｼｯｸM-PRO" w:eastAsia="HG丸ｺﾞｼｯｸM-PRO" w:hAnsi="ＭＳ ゴシック" w:hint="eastAsia"/>
          <w:sz w:val="24"/>
        </w:rPr>
        <w:t xml:space="preserve">～ </w:t>
      </w:r>
      <w:r w:rsidRPr="008A455A">
        <w:rPr>
          <w:rFonts w:ascii="HG丸ｺﾞｼｯｸM-PRO" w:eastAsia="HG丸ｺﾞｼｯｸM-PRO" w:hint="eastAsia"/>
          <w:sz w:val="24"/>
        </w:rPr>
        <w:t>あらゆる主体の参加・行動を促す大阪府の施策の方向</w:t>
      </w:r>
      <w:r>
        <w:rPr>
          <w:rFonts w:ascii="HG丸ｺﾞｼｯｸM-PRO" w:eastAsia="HG丸ｺﾞｼｯｸM-PRO" w:hAnsi="ＭＳ ゴシック" w:hint="eastAsia"/>
          <w:sz w:val="24"/>
        </w:rPr>
        <w:t>～</w:t>
      </w:r>
    </w:p>
    <w:p w:rsidR="008A455A" w:rsidRDefault="00102234" w:rsidP="008A455A">
      <w:pPr>
        <w:rPr>
          <w:rFonts w:ascii="ＭＳ ゴシック" w:eastAsia="ＭＳ ゴシック" w:hAnsi="ＭＳ ゴシック"/>
          <w:sz w:val="28"/>
          <w:szCs w:val="28"/>
        </w:rPr>
      </w:pPr>
      <w:r>
        <w:rPr>
          <w:noProof/>
        </w:rPr>
        <mc:AlternateContent>
          <mc:Choice Requires="wps">
            <w:drawing>
              <wp:anchor distT="0" distB="0" distL="114300" distR="114300" simplePos="0" relativeHeight="251639808" behindDoc="0" locked="0" layoutInCell="1" allowOverlap="1" wp14:anchorId="44F09A62" wp14:editId="44F09A63">
                <wp:simplePos x="0" y="0"/>
                <wp:positionH relativeFrom="column">
                  <wp:posOffset>-21590</wp:posOffset>
                </wp:positionH>
                <wp:positionV relativeFrom="paragraph">
                  <wp:posOffset>153670</wp:posOffset>
                </wp:positionV>
                <wp:extent cx="6159500" cy="957580"/>
                <wp:effectExtent l="0" t="0" r="12700" b="13970"/>
                <wp:wrapNone/>
                <wp:docPr id="279"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957580"/>
                        </a:xfrm>
                        <a:prstGeom prst="rect">
                          <a:avLst/>
                        </a:prstGeom>
                        <a:solidFill>
                          <a:srgbClr val="CCFFFF"/>
                        </a:solidFill>
                        <a:ln w="12700">
                          <a:solidFill>
                            <a:srgbClr val="000000"/>
                          </a:solidFill>
                          <a:miter lim="800000"/>
                          <a:headEnd/>
                          <a:tailEnd/>
                        </a:ln>
                      </wps:spPr>
                      <wps:txbx>
                        <w:txbxContent>
                          <w:p w:rsidR="0014154F" w:rsidRPr="00940DD5" w:rsidRDefault="0014154F" w:rsidP="008A455A">
                            <w:pPr>
                              <w:snapToGrid w:val="0"/>
                              <w:jc w:val="center"/>
                              <w:rPr>
                                <w:rFonts w:ascii="HG丸ｺﾞｼｯｸM-PRO" w:eastAsia="HG丸ｺﾞｼｯｸM-PRO" w:hAnsi="ＭＳ ゴシック"/>
                                <w:sz w:val="28"/>
                                <w:szCs w:val="28"/>
                              </w:rPr>
                            </w:pPr>
                            <w:r w:rsidRPr="00940DD5">
                              <w:rPr>
                                <w:rFonts w:ascii="HG丸ｺﾞｼｯｸM-PRO" w:eastAsia="HG丸ｺﾞｼｯｸM-PRO" w:hAnsi="ＭＳ ゴシック" w:hint="eastAsia"/>
                                <w:sz w:val="28"/>
                                <w:szCs w:val="28"/>
                              </w:rPr>
                              <w:t>かけがえのない地球を守り、</w:t>
                            </w:r>
                          </w:p>
                          <w:p w:rsidR="0014154F" w:rsidRPr="00940DD5" w:rsidRDefault="0014154F" w:rsidP="008A455A">
                            <w:pPr>
                              <w:snapToGrid w:val="0"/>
                              <w:jc w:val="center"/>
                              <w:rPr>
                                <w:rFonts w:ascii="HG丸ｺﾞｼｯｸM-PRO" w:eastAsia="HG丸ｺﾞｼｯｸM-PRO" w:hAnsi="ＭＳ ゴシック"/>
                                <w:sz w:val="28"/>
                                <w:szCs w:val="28"/>
                              </w:rPr>
                            </w:pPr>
                            <w:r w:rsidRPr="00940DD5">
                              <w:rPr>
                                <w:rFonts w:ascii="HG丸ｺﾞｼｯｸM-PRO" w:eastAsia="HG丸ｺﾞｼｯｸM-PRO" w:hAnsi="ＭＳ ゴシック" w:hint="eastAsia"/>
                                <w:sz w:val="28"/>
                                <w:szCs w:val="28"/>
                              </w:rPr>
                              <w:t>私たちの生命を育んでいる健全で恵み豊かな環境を</w:t>
                            </w:r>
                          </w:p>
                          <w:p w:rsidR="0014154F" w:rsidRPr="00940DD5" w:rsidRDefault="0014154F" w:rsidP="008A455A">
                            <w:pPr>
                              <w:snapToGrid w:val="0"/>
                              <w:jc w:val="center"/>
                              <w:rPr>
                                <w:rFonts w:ascii="HG丸ｺﾞｼｯｸM-PRO" w:eastAsia="HG丸ｺﾞｼｯｸM-PRO" w:hAnsi="ＭＳ ゴシック"/>
                                <w:sz w:val="28"/>
                                <w:szCs w:val="28"/>
                              </w:rPr>
                            </w:pPr>
                            <w:r w:rsidRPr="00940DD5">
                              <w:rPr>
                                <w:rFonts w:ascii="HG丸ｺﾞｼｯｸM-PRO" w:eastAsia="HG丸ｺﾞｼｯｸM-PRO" w:hAnsi="ＭＳ ゴシック" w:hint="eastAsia"/>
                                <w:sz w:val="28"/>
                                <w:szCs w:val="28"/>
                              </w:rPr>
                              <w:t>保全しながら将来に引き継ぐためには、</w:t>
                            </w:r>
                          </w:p>
                          <w:p w:rsidR="0014154F" w:rsidRPr="00940DD5" w:rsidRDefault="0014154F" w:rsidP="008A455A">
                            <w:pPr>
                              <w:snapToGrid w:val="0"/>
                              <w:jc w:val="center"/>
                              <w:rPr>
                                <w:rFonts w:ascii="HG丸ｺﾞｼｯｸM-PRO" w:eastAsia="HG丸ｺﾞｼｯｸM-PRO" w:hAnsi="ＭＳ ゴシック"/>
                                <w:sz w:val="28"/>
                                <w:szCs w:val="28"/>
                              </w:rPr>
                            </w:pPr>
                            <w:r w:rsidRPr="00940DD5">
                              <w:rPr>
                                <w:rFonts w:ascii="HG丸ｺﾞｼｯｸM-PRO" w:eastAsia="HG丸ｺﾞｼｯｸM-PRO" w:hAnsi="ＭＳ ゴシック" w:hint="eastAsia"/>
                                <w:sz w:val="28"/>
                                <w:szCs w:val="28"/>
                              </w:rPr>
                              <w:t>社会を構成するあらゆる主体の参加と行動が必要です。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5" o:spid="_x0000_s1026" type="#_x0000_t202" style="position:absolute;left:0;text-align:left;margin-left:-1.7pt;margin-top:12.1pt;width:485pt;height:75.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" fillcolor="#cff" strokeweight="1pt">
                <v:textbox inset="5.85pt,.7pt,5.85pt,.7pt">
                  <w:txbxContent>
                    <w:p w:rsidR="0014154F" w:rsidRPr="00940DD5" w:rsidRDefault="0014154F" w:rsidP="008A455A">
                      <w:pPr>
                        <w:snapToGrid w:val="0"/>
                        <w:jc w:val="center"/>
                        <w:rPr>
                          <w:rFonts w:ascii="HG丸ｺﾞｼｯｸM-PRO" w:eastAsia="HG丸ｺﾞｼｯｸM-PRO" w:hAnsi="ＭＳ ゴシック"/>
                          <w:sz w:val="28"/>
                          <w:szCs w:val="28"/>
                        </w:rPr>
                      </w:pPr>
                      <w:r w:rsidRPr="00940DD5">
                        <w:rPr>
                          <w:rFonts w:ascii="HG丸ｺﾞｼｯｸM-PRO" w:eastAsia="HG丸ｺﾞｼｯｸM-PRO" w:hAnsi="ＭＳ ゴシック" w:hint="eastAsia"/>
                          <w:sz w:val="28"/>
                          <w:szCs w:val="28"/>
                        </w:rPr>
                        <w:t>かけがえのない地球を守り、</w:t>
                      </w:r>
                    </w:p>
                    <w:p w:rsidR="0014154F" w:rsidRPr="00940DD5" w:rsidRDefault="0014154F" w:rsidP="008A455A">
                      <w:pPr>
                        <w:snapToGrid w:val="0"/>
                        <w:jc w:val="center"/>
                        <w:rPr>
                          <w:rFonts w:ascii="HG丸ｺﾞｼｯｸM-PRO" w:eastAsia="HG丸ｺﾞｼｯｸM-PRO" w:hAnsi="ＭＳ ゴシック"/>
                          <w:sz w:val="28"/>
                          <w:szCs w:val="28"/>
                        </w:rPr>
                      </w:pPr>
                      <w:r w:rsidRPr="00940DD5">
                        <w:rPr>
                          <w:rFonts w:ascii="HG丸ｺﾞｼｯｸM-PRO" w:eastAsia="HG丸ｺﾞｼｯｸM-PRO" w:hAnsi="ＭＳ ゴシック" w:hint="eastAsia"/>
                          <w:sz w:val="28"/>
                          <w:szCs w:val="28"/>
                        </w:rPr>
                        <w:t>私たちの生命を育んでいる健全で恵み豊かな環境を</w:t>
                      </w:r>
                    </w:p>
                    <w:p w:rsidR="0014154F" w:rsidRPr="00940DD5" w:rsidRDefault="0014154F" w:rsidP="008A455A">
                      <w:pPr>
                        <w:snapToGrid w:val="0"/>
                        <w:jc w:val="center"/>
                        <w:rPr>
                          <w:rFonts w:ascii="HG丸ｺﾞｼｯｸM-PRO" w:eastAsia="HG丸ｺﾞｼｯｸM-PRO" w:hAnsi="ＭＳ ゴシック"/>
                          <w:sz w:val="28"/>
                          <w:szCs w:val="28"/>
                        </w:rPr>
                      </w:pPr>
                      <w:r w:rsidRPr="00940DD5">
                        <w:rPr>
                          <w:rFonts w:ascii="HG丸ｺﾞｼｯｸM-PRO" w:eastAsia="HG丸ｺﾞｼｯｸM-PRO" w:hAnsi="ＭＳ ゴシック" w:hint="eastAsia"/>
                          <w:sz w:val="28"/>
                          <w:szCs w:val="28"/>
                        </w:rPr>
                        <w:t>保全しながら将来に引き継ぐためには、</w:t>
                      </w:r>
                    </w:p>
                    <w:p w:rsidR="0014154F" w:rsidRPr="00940DD5" w:rsidRDefault="0014154F" w:rsidP="008A455A">
                      <w:pPr>
                        <w:snapToGrid w:val="0"/>
                        <w:jc w:val="center"/>
                        <w:rPr>
                          <w:rFonts w:ascii="HG丸ｺﾞｼｯｸM-PRO" w:eastAsia="HG丸ｺﾞｼｯｸM-PRO" w:hAnsi="ＭＳ ゴシック"/>
                          <w:sz w:val="28"/>
                          <w:szCs w:val="28"/>
                        </w:rPr>
                      </w:pPr>
                      <w:r w:rsidRPr="00940DD5">
                        <w:rPr>
                          <w:rFonts w:ascii="HG丸ｺﾞｼｯｸM-PRO" w:eastAsia="HG丸ｺﾞｼｯｸM-PRO" w:hAnsi="ＭＳ ゴシック" w:hint="eastAsia"/>
                          <w:sz w:val="28"/>
                          <w:szCs w:val="28"/>
                        </w:rPr>
                        <w:t>社会を構成するあらゆる主体の参加と行動が必要です。</w:t>
                      </w:r>
                    </w:p>
                  </w:txbxContent>
                </v:textbox>
              </v:shape>
            </w:pict>
          </mc:Fallback>
        </mc:AlternateContent>
      </w:r>
      <w:r>
        <w:rPr>
          <w:noProof/>
        </w:rPr>
        <mc:AlternateContent>
          <mc:Choice Requires="wpg">
            <w:drawing>
              <wp:anchor distT="0" distB="0" distL="114300" distR="114300" simplePos="0" relativeHeight="251642880" behindDoc="0" locked="0" layoutInCell="1" allowOverlap="1" wp14:anchorId="44F09A64" wp14:editId="44F09A65">
                <wp:simplePos x="0" y="0"/>
                <wp:positionH relativeFrom="column">
                  <wp:posOffset>5151755</wp:posOffset>
                </wp:positionH>
                <wp:positionV relativeFrom="paragraph">
                  <wp:posOffset>2528570</wp:posOffset>
                </wp:positionV>
                <wp:extent cx="845185" cy="1788160"/>
                <wp:effectExtent l="0" t="0" r="0" b="2540"/>
                <wp:wrapNone/>
                <wp:docPr id="276"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1788160"/>
                          <a:chOff x="9927" y="6115"/>
                          <a:chExt cx="1440" cy="3121"/>
                        </a:xfrm>
                      </wpg:grpSpPr>
                      <pic:pic xmlns:pic="http://schemas.openxmlformats.org/drawingml/2006/picture">
                        <pic:nvPicPr>
                          <pic:cNvPr id="277" name="Picture 639" descr="kec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927" y="6115"/>
                            <a:ext cx="1152" cy="1898"/>
                          </a:xfrm>
                          <a:prstGeom prst="rect">
                            <a:avLst/>
                          </a:prstGeom>
                          <a:noFill/>
                          <a:extLst>
                            <a:ext uri="{909E8E84-426E-40DD-AFC4-6F175D3DCCD1}">
                              <a14:hiddenFill xmlns:a14="http://schemas.microsoft.com/office/drawing/2010/main">
                                <a:solidFill>
                                  <a:srgbClr val="FFFFFF"/>
                                </a:solidFill>
                              </a14:hiddenFill>
                            </a:ext>
                          </a:extLst>
                        </pic:spPr>
                      </pic:pic>
                      <wps:wsp>
                        <wps:cNvPr id="278" name="Text Box 640"/>
                        <wps:cNvSpPr txBox="1">
                          <a:spLocks noChangeArrowheads="1"/>
                        </wps:cNvSpPr>
                        <wps:spPr bwMode="auto">
                          <a:xfrm>
                            <a:off x="9927" y="8159"/>
                            <a:ext cx="1440"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Default="0014154F" w:rsidP="008A455A">
                              <w:pPr>
                                <w:rPr>
                                  <w:rFonts w:ascii="HG丸ｺﾞｼｯｸM-PRO" w:eastAsia="HG丸ｺﾞｼｯｸM-PRO"/>
                                  <w:sz w:val="16"/>
                                  <w:szCs w:val="16"/>
                                </w:rPr>
                              </w:pPr>
                              <w:r>
                                <w:rPr>
                                  <w:rFonts w:ascii="HG丸ｺﾞｼｯｸM-PRO" w:eastAsia="HG丸ｺﾞｼｯｸM-PRO" w:hint="eastAsia"/>
                                  <w:sz w:val="16"/>
                                  <w:szCs w:val="16"/>
                                </w:rPr>
                                <w:t>キットちゃん</w:t>
                              </w:r>
                            </w:p>
                            <w:p w:rsidR="0014154F" w:rsidRDefault="0014154F" w:rsidP="008A455A">
                              <w:pPr>
                                <w:spacing w:line="200" w:lineRule="exact"/>
                                <w:rPr>
                                  <w:rFonts w:ascii="HG丸ｺﾞｼｯｸM-PRO" w:eastAsia="HG丸ｺﾞｼｯｸM-PRO"/>
                                  <w:sz w:val="16"/>
                                  <w:szCs w:val="16"/>
                                </w:rPr>
                              </w:pPr>
                              <w:r>
                                <w:rPr>
                                  <w:rFonts w:ascii="HG丸ｺﾞｼｯｸM-PRO" w:eastAsia="HG丸ｺﾞｼｯｸM-PRO" w:hint="eastAsia"/>
                                  <w:sz w:val="16"/>
                                  <w:szCs w:val="16"/>
                                </w:rPr>
                                <w:t>（大阪府エコアクションキャラクター）</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8" o:spid="_x0000_s1027" style="position:absolute;left:0;text-align:left;margin-left:405.65pt;margin-top:199.1pt;width:66.55pt;height:140.8pt;z-index:251642880" coordorigin="9927,6115" coordsize="1440,3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9" o:spid="_x0000_s1028" type="#_x0000_t75" alt="keco" style="position:absolute;left:9927;top:6115;width:1152;height:1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mnQ/GAAAA3AAAAA8AAABkcnMvZG93bnJldi54bWxEj09rwkAUxO8Fv8PyBG91o0KN0VUkKLRY&#10;D/5B8PbIPpNo9m3IbjV++26h4HGYmd8ws0VrKnGnxpWWFQz6EQjizOqScwXHw/o9BuE8ssbKMil4&#10;koPFvPM2w0TbB+/ovve5CBB2CSoovK8TKV1WkEHXtzVx8C62MeiDbHKpG3wEuKnkMIo+pMGSw0KB&#10;NaUFZbf9j1EQT6z7putXGae7dHMa5avz9nJTqtdtl1MQnlr/Cv+3P7WC4XgMf2fCEZ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eadD8YAAADcAAAADwAAAAAAAAAAAAAA&#10;AACfAgAAZHJzL2Rvd25yZXYueG1sUEsFBgAAAAAEAAQA9wAAAJIDAAAAAA==&#10;">
                  <v:imagedata r:id="rId13" o:title="keco"/>
                </v:shape>
                <v:shape id="Text Box 640" o:spid="_x0000_s1029" type="#_x0000_t202" style="position:absolute;left:9927;top:8159;width:1440;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6BnMMA&#10;AADcAAAADwAAAGRycy9kb3ducmV2LnhtbERPTWvCQBC9C/0PyxS81Y2CaYmuEoW24qU2ingcs2MS&#10;zM6G7Fajv757EDw+3vd03plaXKh1lWUFw0EEgji3uuJCwW77+fYBwnlkjbVlUnAjB/PZS2+KibZX&#10;/qVL5gsRQtglqKD0vkmkdHlJBt3ANsSBO9nWoA+wLaRu8RrCTS1HURRLgxWHhhIbWpaUn7M/o+Be&#10;ufR787Pwx8X48BVt1rHbp7FS/dcunYDw1Pmn+OFeaQWj97A2nA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6BnMMAAADcAAAADwAAAAAAAAAAAAAAAACYAgAAZHJzL2Rv&#10;d25yZXYueG1sUEsFBgAAAAAEAAQA9QAAAIgDAAAAAA==&#10;" filled="f" stroked="f">
                  <v:textbox inset="5.85pt,.7pt,5.85pt,.7pt">
                    <w:txbxContent>
                      <w:p w:rsidR="0014154F" w:rsidRDefault="0014154F" w:rsidP="008A455A">
                        <w:pPr>
                          <w:rPr>
                            <w:rFonts w:ascii="HG丸ｺﾞｼｯｸM-PRO" w:eastAsia="HG丸ｺﾞｼｯｸM-PRO"/>
                            <w:sz w:val="16"/>
                            <w:szCs w:val="16"/>
                          </w:rPr>
                        </w:pPr>
                        <w:r>
                          <w:rPr>
                            <w:rFonts w:ascii="HG丸ｺﾞｼｯｸM-PRO" w:eastAsia="HG丸ｺﾞｼｯｸM-PRO" w:hint="eastAsia"/>
                            <w:sz w:val="16"/>
                            <w:szCs w:val="16"/>
                          </w:rPr>
                          <w:t>キットちゃん</w:t>
                        </w:r>
                      </w:p>
                      <w:p w:rsidR="0014154F" w:rsidRDefault="0014154F" w:rsidP="008A455A">
                        <w:pPr>
                          <w:spacing w:line="200" w:lineRule="exact"/>
                          <w:rPr>
                            <w:rFonts w:ascii="HG丸ｺﾞｼｯｸM-PRO" w:eastAsia="HG丸ｺﾞｼｯｸM-PRO"/>
                            <w:sz w:val="16"/>
                            <w:szCs w:val="16"/>
                          </w:rPr>
                        </w:pPr>
                        <w:r>
                          <w:rPr>
                            <w:rFonts w:ascii="HG丸ｺﾞｼｯｸM-PRO" w:eastAsia="HG丸ｺﾞｼｯｸM-PRO" w:hint="eastAsia"/>
                            <w:sz w:val="16"/>
                            <w:szCs w:val="16"/>
                          </w:rPr>
                          <w:t>（大阪府エコアクションキャラクター）</w:t>
                        </w:r>
                      </w:p>
                    </w:txbxContent>
                  </v:textbox>
                </v:shape>
              </v:group>
            </w:pict>
          </mc:Fallback>
        </mc:AlternateContent>
      </w:r>
      <w:r>
        <w:rPr>
          <w:noProof/>
        </w:rPr>
        <mc:AlternateContent>
          <mc:Choice Requires="wpg">
            <w:drawing>
              <wp:anchor distT="0" distB="0" distL="114300" distR="114300" simplePos="0" relativeHeight="251643904" behindDoc="0" locked="0" layoutInCell="1" allowOverlap="1" wp14:anchorId="44F09A66" wp14:editId="44F09A67">
                <wp:simplePos x="0" y="0"/>
                <wp:positionH relativeFrom="column">
                  <wp:posOffset>325755</wp:posOffset>
                </wp:positionH>
                <wp:positionV relativeFrom="paragraph">
                  <wp:posOffset>2625725</wp:posOffset>
                </wp:positionV>
                <wp:extent cx="845185" cy="1715135"/>
                <wp:effectExtent l="0" t="0" r="0" b="0"/>
                <wp:wrapNone/>
                <wp:docPr id="273"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1715135"/>
                          <a:chOff x="1107" y="6680"/>
                          <a:chExt cx="1440" cy="2994"/>
                        </a:xfrm>
                      </wpg:grpSpPr>
                      <pic:pic xmlns:pic="http://schemas.openxmlformats.org/drawingml/2006/picture">
                        <pic:nvPicPr>
                          <pic:cNvPr id="274" name="Picture 642" descr="mec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60" y="6680"/>
                            <a:ext cx="1126" cy="1834"/>
                          </a:xfrm>
                          <a:prstGeom prst="rect">
                            <a:avLst/>
                          </a:prstGeom>
                          <a:noFill/>
                          <a:extLst>
                            <a:ext uri="{909E8E84-426E-40DD-AFC4-6F175D3DCCD1}">
                              <a14:hiddenFill xmlns:a14="http://schemas.microsoft.com/office/drawing/2010/main">
                                <a:solidFill>
                                  <a:srgbClr val="FFFFFF"/>
                                </a:solidFill>
                              </a14:hiddenFill>
                            </a:ext>
                          </a:extLst>
                        </pic:spPr>
                      </pic:pic>
                      <wps:wsp>
                        <wps:cNvPr id="275" name="Text Box 643"/>
                        <wps:cNvSpPr txBox="1">
                          <a:spLocks noChangeArrowheads="1"/>
                        </wps:cNvSpPr>
                        <wps:spPr bwMode="auto">
                          <a:xfrm>
                            <a:off x="1107" y="8597"/>
                            <a:ext cx="1440"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Default="0014154F" w:rsidP="008A455A">
                              <w:pPr>
                                <w:rPr>
                                  <w:rFonts w:ascii="HG丸ｺﾞｼｯｸM-PRO" w:eastAsia="HG丸ｺﾞｼｯｸM-PRO"/>
                                  <w:sz w:val="16"/>
                                  <w:szCs w:val="16"/>
                                </w:rPr>
                              </w:pPr>
                              <w:r>
                                <w:rPr>
                                  <w:rFonts w:ascii="HG丸ｺﾞｼｯｸM-PRO" w:eastAsia="HG丸ｺﾞｼｯｸM-PRO" w:hint="eastAsia"/>
                                  <w:sz w:val="16"/>
                                  <w:szCs w:val="16"/>
                                </w:rPr>
                                <w:t>モットちゃん</w:t>
                              </w:r>
                            </w:p>
                            <w:p w:rsidR="0014154F" w:rsidRDefault="0014154F" w:rsidP="008A455A">
                              <w:pPr>
                                <w:spacing w:line="200" w:lineRule="exact"/>
                                <w:rPr>
                                  <w:rFonts w:ascii="HG丸ｺﾞｼｯｸM-PRO" w:eastAsia="HG丸ｺﾞｼｯｸM-PRO"/>
                                  <w:sz w:val="16"/>
                                  <w:szCs w:val="16"/>
                                </w:rPr>
                              </w:pPr>
                              <w:r>
                                <w:rPr>
                                  <w:rFonts w:ascii="HG丸ｺﾞｼｯｸM-PRO" w:eastAsia="HG丸ｺﾞｼｯｸM-PRO" w:hint="eastAsia"/>
                                  <w:sz w:val="16"/>
                                  <w:szCs w:val="16"/>
                                </w:rPr>
                                <w:t>（大阪府エコアクションキャラクター）</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1" o:spid="_x0000_s1030" style="position:absolute;left:0;text-align:left;margin-left:25.65pt;margin-top:206.75pt;width:66.55pt;height:135.05pt;z-index:251643904" coordorigin="1107,6680" coordsize="1440,2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">
                <v:shape id="Picture 642" o:spid="_x0000_s1031" type="#_x0000_t75" alt="meco" style="position:absolute;left:1160;top:6680;width:1126;height:1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bjsfGAAAA3AAAAA8AAABkcnMvZG93bnJldi54bWxEj91qwkAUhO8F32E5gne6iRbTpllFItKf&#10;K6s+wCF7mqRmz4bsNsY+fbcg9HKYmW+YbDOYRvTUudqygngegSAurK65VHA+7WePIJxH1thYJgU3&#10;crBZj0cZptpe+YP6oy9FgLBLUUHlfZtK6YqKDLq5bYmD92k7gz7IrpS6w2uAm0YuomglDdYcFips&#10;Ka+ouBy/jYLD08/B6uSlfnvf35Z6+5Xv+jhXajoZts8gPA3+P3xvv2oFi+QB/s6E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ZuOx8YAAADcAAAADwAAAAAAAAAAAAAA&#10;AACfAgAAZHJzL2Rvd25yZXYueG1sUEsFBgAAAAAEAAQA9wAAAJIDAAAAAA==&#10;">
                  <v:imagedata r:id="rId15" o:title="meco"/>
                </v:shape>
                <v:shape id="Text Box 643" o:spid="_x0000_s1032" type="#_x0000_t202" style="position:absolute;left:1107;top:8597;width:1440;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8uAsYA&#10;AADcAAAADwAAAGRycy9kb3ducmV2LnhtbESPQWvCQBSE74L/YXmCN91UMC3RNSSFVuml1hbx+My+&#10;JqHZtyG7atpf3xUEj8PMfMMs09404kydqy0reJhGIIgLq2suFXx9vkyeQDiPrLGxTAp+yUG6Gg6W&#10;mGh74Q8673wpAoRdggoq79tESldUZNBNbUscvG/bGfRBdqXUHV4C3DRyFkWxNFhzWKiwpeeKip/d&#10;ySj4q1223r7n/pjPD6/R9i12+yxWajzqswUIT72/h2/tjVYwe5zD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8uAsYAAADcAAAADwAAAAAAAAAAAAAAAACYAgAAZHJz&#10;L2Rvd25yZXYueG1sUEsFBgAAAAAEAAQA9QAAAIsDAAAAAA==&#10;" filled="f" stroked="f">
                  <v:textbox inset="5.85pt,.7pt,5.85pt,.7pt">
                    <w:txbxContent>
                      <w:p w:rsidR="0014154F" w:rsidRDefault="0014154F" w:rsidP="008A455A">
                        <w:pPr>
                          <w:rPr>
                            <w:rFonts w:ascii="HG丸ｺﾞｼｯｸM-PRO" w:eastAsia="HG丸ｺﾞｼｯｸM-PRO"/>
                            <w:sz w:val="16"/>
                            <w:szCs w:val="16"/>
                          </w:rPr>
                        </w:pPr>
                        <w:r>
                          <w:rPr>
                            <w:rFonts w:ascii="HG丸ｺﾞｼｯｸM-PRO" w:eastAsia="HG丸ｺﾞｼｯｸM-PRO" w:hint="eastAsia"/>
                            <w:sz w:val="16"/>
                            <w:szCs w:val="16"/>
                          </w:rPr>
                          <w:t>モットちゃん</w:t>
                        </w:r>
                      </w:p>
                      <w:p w:rsidR="0014154F" w:rsidRDefault="0014154F" w:rsidP="008A455A">
                        <w:pPr>
                          <w:spacing w:line="200" w:lineRule="exact"/>
                          <w:rPr>
                            <w:rFonts w:ascii="HG丸ｺﾞｼｯｸM-PRO" w:eastAsia="HG丸ｺﾞｼｯｸM-PRO"/>
                            <w:sz w:val="16"/>
                            <w:szCs w:val="16"/>
                          </w:rPr>
                        </w:pPr>
                        <w:r>
                          <w:rPr>
                            <w:rFonts w:ascii="HG丸ｺﾞｼｯｸM-PRO" w:eastAsia="HG丸ｺﾞｼｯｸM-PRO" w:hint="eastAsia"/>
                            <w:sz w:val="16"/>
                            <w:szCs w:val="16"/>
                          </w:rPr>
                          <w:t>（大阪府エコアクションキャラクター）</w:t>
                        </w:r>
                      </w:p>
                    </w:txbxContent>
                  </v:textbox>
                </v:shape>
              </v:group>
            </w:pict>
          </mc:Fallback>
        </mc:AlternateContent>
      </w:r>
    </w:p>
    <w:p w:rsidR="008A455A" w:rsidRDefault="008A455A" w:rsidP="008A455A">
      <w:pPr>
        <w:rPr>
          <w:rFonts w:ascii="ＭＳ ゴシック" w:eastAsia="ＭＳ ゴシック" w:hAnsi="ＭＳ ゴシック"/>
          <w:sz w:val="22"/>
          <w:szCs w:val="22"/>
        </w:rPr>
      </w:pPr>
    </w:p>
    <w:p w:rsidR="008A455A" w:rsidRDefault="008A455A" w:rsidP="008A455A">
      <w:pPr>
        <w:rPr>
          <w:rFonts w:ascii="ＭＳ ゴシック" w:eastAsia="ＭＳ ゴシック" w:hAnsi="ＭＳ ゴシック"/>
          <w:sz w:val="22"/>
          <w:szCs w:val="22"/>
        </w:rPr>
      </w:pPr>
    </w:p>
    <w:p w:rsidR="008A455A" w:rsidRDefault="008A455A" w:rsidP="008A455A">
      <w:pPr>
        <w:rPr>
          <w:rFonts w:ascii="ＭＳ ゴシック" w:eastAsia="ＭＳ ゴシック" w:hAnsi="ＭＳ ゴシック"/>
          <w:sz w:val="22"/>
          <w:szCs w:val="22"/>
        </w:rPr>
      </w:pPr>
    </w:p>
    <w:p w:rsidR="008A455A" w:rsidRDefault="008A455A" w:rsidP="008A455A">
      <w:pPr>
        <w:rPr>
          <w:rFonts w:ascii="ＭＳ ゴシック" w:eastAsia="ＭＳ ゴシック" w:hAnsi="ＭＳ ゴシック"/>
          <w:sz w:val="22"/>
          <w:szCs w:val="22"/>
        </w:rPr>
      </w:pPr>
    </w:p>
    <w:p w:rsidR="008A455A" w:rsidRDefault="00102234" w:rsidP="008A455A">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640832" behindDoc="0" locked="0" layoutInCell="1" allowOverlap="1" wp14:anchorId="44F09A68" wp14:editId="44F09A69">
                <wp:simplePos x="0" y="0"/>
                <wp:positionH relativeFrom="column">
                  <wp:posOffset>-21590</wp:posOffset>
                </wp:positionH>
                <wp:positionV relativeFrom="paragraph">
                  <wp:posOffset>46355</wp:posOffset>
                </wp:positionV>
                <wp:extent cx="6159500" cy="5217795"/>
                <wp:effectExtent l="0" t="0" r="12700" b="20955"/>
                <wp:wrapNone/>
                <wp:docPr id="272"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5217795"/>
                        </a:xfrm>
                        <a:prstGeom prst="rect">
                          <a:avLst/>
                        </a:prstGeom>
                        <a:solidFill>
                          <a:srgbClr val="FFFFFF"/>
                        </a:solidFill>
                        <a:ln w="3175">
                          <a:solidFill>
                            <a:srgbClr val="993300"/>
                          </a:solidFill>
                          <a:miter lim="800000"/>
                          <a:headEnd/>
                          <a:tailEnd/>
                        </a:ln>
                      </wps:spPr>
                      <wps:txbx>
                        <w:txbxContent>
                          <w:p w:rsidR="0014154F" w:rsidRPr="008D4E52" w:rsidRDefault="0014154F" w:rsidP="008A455A">
                            <w:pPr>
                              <w:spacing w:line="480" w:lineRule="exact"/>
                              <w:rPr>
                                <w:rFonts w:ascii="HG丸ｺﾞｼｯｸM-PRO" w:eastAsia="HG丸ｺﾞｼｯｸM-PRO"/>
                                <w:sz w:val="24"/>
                              </w:rPr>
                            </w:pPr>
                            <w:r w:rsidRPr="008D4E52">
                              <w:rPr>
                                <w:rFonts w:ascii="HG丸ｺﾞｼｯｸM-PRO" w:eastAsia="HG丸ｺﾞｼｯｸM-PRO" w:hint="eastAsia"/>
                                <w:sz w:val="24"/>
                              </w:rPr>
                              <w:t>《あらゆる主体が参加・行動する社会のイメージ》</w:t>
                            </w:r>
                          </w:p>
                          <w:p w:rsidR="0014154F" w:rsidRPr="008D4E52" w:rsidRDefault="0014154F" w:rsidP="006F4DBB">
                            <w:pPr>
                              <w:numPr>
                                <w:ilvl w:val="0"/>
                                <w:numId w:val="11"/>
                              </w:numPr>
                              <w:spacing w:line="400" w:lineRule="exact"/>
                              <w:rPr>
                                <w:rFonts w:ascii="HG丸ｺﾞｼｯｸM-PRO" w:eastAsia="HG丸ｺﾞｼｯｸM-PRO"/>
                                <w:sz w:val="22"/>
                                <w:szCs w:val="22"/>
                              </w:rPr>
                            </w:pPr>
                            <w:r w:rsidRPr="008D4E52">
                              <w:rPr>
                                <w:rFonts w:ascii="HG丸ｺﾞｼｯｸM-PRO" w:eastAsia="HG丸ｺﾞｼｯｸM-PRO" w:hint="eastAsia"/>
                                <w:sz w:val="22"/>
                                <w:szCs w:val="22"/>
                              </w:rPr>
                              <w:t>府民、地域団体･NPO、事業者、行政等の各主体が積極的に参加し、自ら行動する社会</w:t>
                            </w:r>
                          </w:p>
                          <w:p w:rsidR="0014154F" w:rsidRPr="008D4E52" w:rsidRDefault="0014154F" w:rsidP="006F4DBB">
                            <w:pPr>
                              <w:numPr>
                                <w:ilvl w:val="0"/>
                                <w:numId w:val="11"/>
                              </w:numPr>
                              <w:spacing w:line="400" w:lineRule="exact"/>
                              <w:rPr>
                                <w:rFonts w:ascii="HG丸ｺﾞｼｯｸM-PRO" w:eastAsia="HG丸ｺﾞｼｯｸM-PRO"/>
                                <w:sz w:val="22"/>
                                <w:szCs w:val="22"/>
                              </w:rPr>
                            </w:pPr>
                            <w:r w:rsidRPr="008D4E52">
                              <w:rPr>
                                <w:rFonts w:ascii="HG丸ｺﾞｼｯｸM-PRO" w:eastAsia="HG丸ｺﾞｼｯｸM-PRO" w:hint="eastAsia"/>
                                <w:sz w:val="22"/>
                                <w:szCs w:val="22"/>
                              </w:rPr>
                              <w:t>各主体が相互に連携して行動することにより、相乗的な効果が発揮されている社会</w:t>
                            </w:r>
                          </w:p>
                          <w:p w:rsidR="0014154F" w:rsidRDefault="0014154F" w:rsidP="008A455A">
                            <w:pPr>
                              <w:jc w:val="center"/>
                            </w:pPr>
                            <w:r>
                              <w:rPr>
                                <w:noProof/>
                                <w:kern w:val="0"/>
                                <w:sz w:val="20"/>
                                <w:szCs w:val="20"/>
                              </w:rPr>
                              <w:drawing>
                                <wp:inline distT="0" distB="0" distL="0" distR="0" wp14:anchorId="44F09E3C" wp14:editId="44F09E3D">
                                  <wp:extent cx="4953000" cy="4067175"/>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953000" cy="4067175"/>
                                          </a:xfrm>
                                          <a:prstGeom prst="rect">
                                            <a:avLst/>
                                          </a:prstGeom>
                                          <a:noFill/>
                                          <a:ln w="9525">
                                            <a:noFill/>
                                            <a:miter lim="800000"/>
                                            <a:headEnd/>
                                            <a:tailEnd/>
                                          </a:ln>
                                        </pic:spPr>
                                      </pic:pic>
                                    </a:graphicData>
                                  </a:graphic>
                                </wp:inline>
                              </w:drawing>
                            </w:r>
                          </w:p>
                          <w:p w:rsidR="0014154F" w:rsidRDefault="0014154F" w:rsidP="008A455A"/>
                          <w:p w:rsidR="0014154F" w:rsidRDefault="0014154F" w:rsidP="008A455A">
                            <w:pPr>
                              <w:rPr>
                                <w:b/>
                              </w:rPr>
                            </w:pPr>
                          </w:p>
                          <w:p w:rsidR="0014154F" w:rsidRDefault="0014154F" w:rsidP="008A455A">
                            <w:pPr>
                              <w:rPr>
                                <w:b/>
                              </w:rPr>
                            </w:pPr>
                          </w:p>
                          <w:p w:rsidR="0014154F" w:rsidRDefault="0014154F" w:rsidP="008A455A">
                            <w:pPr>
                              <w:rPr>
                                <w:b/>
                              </w:rPr>
                            </w:pPr>
                          </w:p>
                          <w:p w:rsidR="0014154F" w:rsidRDefault="0014154F" w:rsidP="008A455A">
                            <w:pPr>
                              <w:rPr>
                                <w:b/>
                              </w:rPr>
                            </w:pPr>
                          </w:p>
                          <w:p w:rsidR="0014154F" w:rsidRDefault="0014154F" w:rsidP="008A455A">
                            <w:pPr>
                              <w:rPr>
                                <w:b/>
                              </w:rPr>
                            </w:pPr>
                          </w:p>
                          <w:p w:rsidR="0014154F" w:rsidRDefault="0014154F" w:rsidP="008A455A">
                            <w:pPr>
                              <w:rPr>
                                <w:b/>
                              </w:rPr>
                            </w:pPr>
                          </w:p>
                          <w:p w:rsidR="0014154F" w:rsidRDefault="0014154F" w:rsidP="008A455A">
                            <w:pPr>
                              <w:rPr>
                                <w:b/>
                              </w:rPr>
                            </w:pPr>
                          </w:p>
                          <w:p w:rsidR="0014154F" w:rsidRDefault="0014154F" w:rsidP="008A455A">
                            <w:pPr>
                              <w:rPr>
                                <w:b/>
                              </w:rPr>
                            </w:pPr>
                          </w:p>
                          <w:p w:rsidR="0014154F" w:rsidRDefault="0014154F" w:rsidP="008A455A">
                            <w:pPr>
                              <w:rPr>
                                <w:b/>
                              </w:rPr>
                            </w:pPr>
                          </w:p>
                          <w:p w:rsidR="0014154F" w:rsidRDefault="0014154F" w:rsidP="008A455A">
                            <w:pPr>
                              <w:rPr>
                                <w:b/>
                              </w:rPr>
                            </w:pPr>
                          </w:p>
                          <w:p w:rsidR="0014154F" w:rsidRDefault="0014154F" w:rsidP="008A455A">
                            <w:pPr>
                              <w:rPr>
                                <w:b/>
                              </w:rPr>
                            </w:pPr>
                          </w:p>
                          <w:p w:rsidR="0014154F" w:rsidRDefault="0014154F" w:rsidP="008A455A">
                            <w:pPr>
                              <w:rPr>
                                <w:b/>
                              </w:rPr>
                            </w:pPr>
                          </w:p>
                          <w:p w:rsidR="0014154F" w:rsidRDefault="0014154F" w:rsidP="008A455A">
                            <w:pPr>
                              <w:rPr>
                                <w:b/>
                              </w:rPr>
                            </w:pPr>
                          </w:p>
                          <w:p w:rsidR="0014154F" w:rsidRDefault="0014154F" w:rsidP="008A455A">
                            <w:pPr>
                              <w:rPr>
                                <w:b/>
                              </w:rPr>
                            </w:pPr>
                          </w:p>
                          <w:p w:rsidR="0014154F" w:rsidRDefault="0014154F" w:rsidP="008A455A">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033" type="#_x0000_t202" style="position:absolute;left:0;text-align:left;margin-left:-1.7pt;margin-top:3.65pt;width:485pt;height:410.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" strokecolor="#930" strokeweight=".25pt">
                <v:textbox inset="5.85pt,.7pt,5.85pt,.7pt">
                  <w:txbxContent>
                    <w:p w:rsidR="0014154F" w:rsidRPr="008D4E52" w:rsidRDefault="0014154F" w:rsidP="008A455A">
                      <w:pPr>
                        <w:spacing w:line="480" w:lineRule="exact"/>
                        <w:rPr>
                          <w:rFonts w:ascii="HG丸ｺﾞｼｯｸM-PRO" w:eastAsia="HG丸ｺﾞｼｯｸM-PRO"/>
                          <w:sz w:val="24"/>
                        </w:rPr>
                      </w:pPr>
                      <w:r w:rsidRPr="008D4E52">
                        <w:rPr>
                          <w:rFonts w:ascii="HG丸ｺﾞｼｯｸM-PRO" w:eastAsia="HG丸ｺﾞｼｯｸM-PRO" w:hint="eastAsia"/>
                          <w:sz w:val="24"/>
                        </w:rPr>
                        <w:t>《あらゆる主体が参加・行動する社会のイメージ》</w:t>
                      </w:r>
                    </w:p>
                    <w:p w:rsidR="0014154F" w:rsidRPr="008D4E52" w:rsidRDefault="0014154F" w:rsidP="006F4DBB">
                      <w:pPr>
                        <w:numPr>
                          <w:ilvl w:val="0"/>
                          <w:numId w:val="11"/>
                        </w:numPr>
                        <w:spacing w:line="400" w:lineRule="exact"/>
                        <w:rPr>
                          <w:rFonts w:ascii="HG丸ｺﾞｼｯｸM-PRO" w:eastAsia="HG丸ｺﾞｼｯｸM-PRO"/>
                          <w:sz w:val="22"/>
                          <w:szCs w:val="22"/>
                        </w:rPr>
                      </w:pPr>
                      <w:r w:rsidRPr="008D4E52">
                        <w:rPr>
                          <w:rFonts w:ascii="HG丸ｺﾞｼｯｸM-PRO" w:eastAsia="HG丸ｺﾞｼｯｸM-PRO" w:hint="eastAsia"/>
                          <w:sz w:val="22"/>
                          <w:szCs w:val="22"/>
                        </w:rPr>
                        <w:t>府民、地域団体･NPO、事業者、行政等の各主体が積極的に参加し、自ら行動する社会</w:t>
                      </w:r>
                    </w:p>
                    <w:p w:rsidR="0014154F" w:rsidRPr="008D4E52" w:rsidRDefault="0014154F" w:rsidP="006F4DBB">
                      <w:pPr>
                        <w:numPr>
                          <w:ilvl w:val="0"/>
                          <w:numId w:val="11"/>
                        </w:numPr>
                        <w:spacing w:line="400" w:lineRule="exact"/>
                        <w:rPr>
                          <w:rFonts w:ascii="HG丸ｺﾞｼｯｸM-PRO" w:eastAsia="HG丸ｺﾞｼｯｸM-PRO"/>
                          <w:sz w:val="22"/>
                          <w:szCs w:val="22"/>
                        </w:rPr>
                      </w:pPr>
                      <w:r w:rsidRPr="008D4E52">
                        <w:rPr>
                          <w:rFonts w:ascii="HG丸ｺﾞｼｯｸM-PRO" w:eastAsia="HG丸ｺﾞｼｯｸM-PRO" w:hint="eastAsia"/>
                          <w:sz w:val="22"/>
                          <w:szCs w:val="22"/>
                        </w:rPr>
                        <w:t>各主体が相互に連携して行動することにより、相乗的な効果が発揮されている社会</w:t>
                      </w:r>
                    </w:p>
                    <w:p w:rsidR="0014154F" w:rsidRDefault="0014154F" w:rsidP="008A455A">
                      <w:pPr>
                        <w:jc w:val="center"/>
                      </w:pPr>
                      <w:r>
                        <w:rPr>
                          <w:noProof/>
                          <w:kern w:val="0"/>
                          <w:sz w:val="20"/>
                          <w:szCs w:val="20"/>
                        </w:rPr>
                        <w:drawing>
                          <wp:inline distT="0" distB="0" distL="0" distR="0" wp14:anchorId="44F09E3C" wp14:editId="44F09E3D">
                            <wp:extent cx="4953000" cy="4067175"/>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953000" cy="4067175"/>
                                    </a:xfrm>
                                    <a:prstGeom prst="rect">
                                      <a:avLst/>
                                    </a:prstGeom>
                                    <a:noFill/>
                                    <a:ln w="9525">
                                      <a:noFill/>
                                      <a:miter lim="800000"/>
                                      <a:headEnd/>
                                      <a:tailEnd/>
                                    </a:ln>
                                  </pic:spPr>
                                </pic:pic>
                              </a:graphicData>
                            </a:graphic>
                          </wp:inline>
                        </w:drawing>
                      </w:r>
                    </w:p>
                    <w:p w:rsidR="0014154F" w:rsidRDefault="0014154F" w:rsidP="008A455A"/>
                    <w:p w:rsidR="0014154F" w:rsidRDefault="0014154F" w:rsidP="008A455A">
                      <w:pPr>
                        <w:rPr>
                          <w:b/>
                        </w:rPr>
                      </w:pPr>
                    </w:p>
                    <w:p w:rsidR="0014154F" w:rsidRDefault="0014154F" w:rsidP="008A455A">
                      <w:pPr>
                        <w:rPr>
                          <w:b/>
                        </w:rPr>
                      </w:pPr>
                    </w:p>
                    <w:p w:rsidR="0014154F" w:rsidRDefault="0014154F" w:rsidP="008A455A">
                      <w:pPr>
                        <w:rPr>
                          <w:b/>
                        </w:rPr>
                      </w:pPr>
                    </w:p>
                    <w:p w:rsidR="0014154F" w:rsidRDefault="0014154F" w:rsidP="008A455A">
                      <w:pPr>
                        <w:rPr>
                          <w:b/>
                        </w:rPr>
                      </w:pPr>
                    </w:p>
                    <w:p w:rsidR="0014154F" w:rsidRDefault="0014154F" w:rsidP="008A455A">
                      <w:pPr>
                        <w:rPr>
                          <w:b/>
                        </w:rPr>
                      </w:pPr>
                    </w:p>
                    <w:p w:rsidR="0014154F" w:rsidRDefault="0014154F" w:rsidP="008A455A">
                      <w:pPr>
                        <w:rPr>
                          <w:b/>
                        </w:rPr>
                      </w:pPr>
                    </w:p>
                    <w:p w:rsidR="0014154F" w:rsidRDefault="0014154F" w:rsidP="008A455A">
                      <w:pPr>
                        <w:rPr>
                          <w:b/>
                        </w:rPr>
                      </w:pPr>
                    </w:p>
                    <w:p w:rsidR="0014154F" w:rsidRDefault="0014154F" w:rsidP="008A455A">
                      <w:pPr>
                        <w:rPr>
                          <w:b/>
                        </w:rPr>
                      </w:pPr>
                    </w:p>
                    <w:p w:rsidR="0014154F" w:rsidRDefault="0014154F" w:rsidP="008A455A">
                      <w:pPr>
                        <w:rPr>
                          <w:b/>
                        </w:rPr>
                      </w:pPr>
                    </w:p>
                    <w:p w:rsidR="0014154F" w:rsidRDefault="0014154F" w:rsidP="008A455A">
                      <w:pPr>
                        <w:rPr>
                          <w:b/>
                        </w:rPr>
                      </w:pPr>
                    </w:p>
                    <w:p w:rsidR="0014154F" w:rsidRDefault="0014154F" w:rsidP="008A455A">
                      <w:pPr>
                        <w:rPr>
                          <w:b/>
                        </w:rPr>
                      </w:pPr>
                    </w:p>
                    <w:p w:rsidR="0014154F" w:rsidRDefault="0014154F" w:rsidP="008A455A">
                      <w:pPr>
                        <w:rPr>
                          <w:b/>
                        </w:rPr>
                      </w:pPr>
                    </w:p>
                    <w:p w:rsidR="0014154F" w:rsidRDefault="0014154F" w:rsidP="008A455A">
                      <w:pPr>
                        <w:rPr>
                          <w:b/>
                        </w:rPr>
                      </w:pPr>
                    </w:p>
                    <w:p w:rsidR="0014154F" w:rsidRDefault="0014154F" w:rsidP="008A455A">
                      <w:pPr>
                        <w:rPr>
                          <w:b/>
                        </w:rPr>
                      </w:pPr>
                    </w:p>
                    <w:p w:rsidR="0014154F" w:rsidRDefault="0014154F" w:rsidP="008A455A">
                      <w:pPr>
                        <w:rPr>
                          <w:b/>
                        </w:rPr>
                      </w:pPr>
                    </w:p>
                  </w:txbxContent>
                </v:textbox>
              </v:shape>
            </w:pict>
          </mc:Fallback>
        </mc:AlternateContent>
      </w:r>
    </w:p>
    <w:p w:rsidR="00AC26ED" w:rsidRPr="00C50DE7" w:rsidRDefault="00102234" w:rsidP="00AC26ED">
      <w:pPr>
        <w:rPr>
          <w:rFonts w:ascii="ＭＳ ゴシック" w:eastAsia="ＭＳ ゴシック" w:hAnsi="ＭＳ ゴシック"/>
          <w:b/>
          <w:sz w:val="24"/>
          <w:u w:val="single"/>
        </w:rPr>
      </w:pPr>
      <w:r>
        <w:rPr>
          <w:noProof/>
        </w:rPr>
        <mc:AlternateContent>
          <mc:Choice Requires="wps">
            <w:drawing>
              <wp:anchor distT="0" distB="0" distL="114300" distR="114300" simplePos="0" relativeHeight="251641856" behindDoc="0" locked="0" layoutInCell="1" allowOverlap="1" wp14:anchorId="44F09A6A" wp14:editId="44F09A6B">
                <wp:simplePos x="0" y="0"/>
                <wp:positionH relativeFrom="column">
                  <wp:posOffset>-21590</wp:posOffset>
                </wp:positionH>
                <wp:positionV relativeFrom="paragraph">
                  <wp:posOffset>5173345</wp:posOffset>
                </wp:positionV>
                <wp:extent cx="6159500" cy="1567815"/>
                <wp:effectExtent l="0" t="0" r="0" b="0"/>
                <wp:wrapNone/>
                <wp:docPr id="271"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156781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8A455A" w:rsidRDefault="0014154F" w:rsidP="008A455A">
                            <w:pPr>
                              <w:spacing w:line="276" w:lineRule="auto"/>
                              <w:rPr>
                                <w:rFonts w:ascii="ＭＳ ゴシック" w:eastAsia="ＭＳ ゴシック" w:hAnsi="ＭＳ ゴシック"/>
                                <w:sz w:val="22"/>
                                <w:szCs w:val="22"/>
                              </w:rPr>
                            </w:pPr>
                            <w:r>
                              <w:rPr>
                                <w:rFonts w:ascii="ＭＳ ゴシック" w:eastAsia="ＭＳ ゴシック" w:hAnsi="ＭＳ ゴシック" w:hint="eastAsia"/>
                                <w:sz w:val="22"/>
                                <w:szCs w:val="22"/>
                              </w:rPr>
                              <w:t>●</w:t>
                            </w:r>
                            <w:r w:rsidRPr="008A455A">
                              <w:rPr>
                                <w:rFonts w:ascii="ＭＳ ゴシック" w:eastAsia="ＭＳ ゴシック" w:hAnsi="ＭＳ ゴシック" w:hint="eastAsia"/>
                                <w:sz w:val="22"/>
                                <w:szCs w:val="22"/>
                              </w:rPr>
                              <w:t>施策の方向</w:t>
                            </w:r>
                          </w:p>
                          <w:p w:rsidR="0014154F" w:rsidRPr="008A455A" w:rsidRDefault="0014154F" w:rsidP="008A455A">
                            <w:pPr>
                              <w:spacing w:line="320" w:lineRule="exact"/>
                              <w:ind w:firstLineChars="117" w:firstLine="257"/>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あらゆる主体が日常的に環境配慮行動に取り組む社会の実現を目指し、環境問題への気付きと環境配慮行動の拡大に向けた取組みを進めます。</w:t>
                            </w:r>
                          </w:p>
                          <w:p w:rsidR="0014154F" w:rsidRPr="008A455A" w:rsidRDefault="0014154F" w:rsidP="006F4DBB">
                            <w:pPr>
                              <w:numPr>
                                <w:ilvl w:val="0"/>
                                <w:numId w:val="12"/>
                              </w:numPr>
                              <w:tabs>
                                <w:tab w:val="clear" w:pos="420"/>
                                <w:tab w:val="num" w:pos="709"/>
                              </w:tabs>
                              <w:spacing w:line="400" w:lineRule="exact"/>
                              <w:ind w:left="709"/>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効果的な情報発信</w:t>
                            </w:r>
                          </w:p>
                          <w:p w:rsidR="0014154F" w:rsidRPr="008A455A" w:rsidRDefault="0014154F" w:rsidP="006F4DBB">
                            <w:pPr>
                              <w:numPr>
                                <w:ilvl w:val="0"/>
                                <w:numId w:val="12"/>
                              </w:numPr>
                              <w:tabs>
                                <w:tab w:val="clear" w:pos="420"/>
                                <w:tab w:val="num" w:pos="709"/>
                              </w:tabs>
                              <w:spacing w:line="400" w:lineRule="exact"/>
                              <w:ind w:left="709"/>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環境教育・学習の推進</w:t>
                            </w:r>
                          </w:p>
                          <w:p w:rsidR="0014154F" w:rsidRPr="008A455A" w:rsidRDefault="0014154F" w:rsidP="006F4DBB">
                            <w:pPr>
                              <w:numPr>
                                <w:ilvl w:val="0"/>
                                <w:numId w:val="12"/>
                              </w:numPr>
                              <w:tabs>
                                <w:tab w:val="clear" w:pos="420"/>
                                <w:tab w:val="num" w:pos="709"/>
                              </w:tabs>
                              <w:spacing w:line="400" w:lineRule="exact"/>
                              <w:ind w:left="709"/>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行動を支援する仕組みの充実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034" type="#_x0000_t202" style="position:absolute;left:0;text-align:left;margin-left:-1.7pt;margin-top:407.35pt;width:485pt;height:123.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" fillcolor="#fc0" stroked="f">
                <v:textbox inset="5.85pt,.7pt,5.85pt,.7pt">
                  <w:txbxContent>
                    <w:p w:rsidR="0014154F" w:rsidRPr="008A455A" w:rsidRDefault="0014154F" w:rsidP="008A455A">
                      <w:pPr>
                        <w:spacing w:line="276" w:lineRule="auto"/>
                        <w:rPr>
                          <w:rFonts w:ascii="ＭＳ ゴシック" w:eastAsia="ＭＳ ゴシック" w:hAnsi="ＭＳ ゴシック"/>
                          <w:sz w:val="22"/>
                          <w:szCs w:val="22"/>
                        </w:rPr>
                      </w:pPr>
                      <w:r>
                        <w:rPr>
                          <w:rFonts w:ascii="ＭＳ ゴシック" w:eastAsia="ＭＳ ゴシック" w:hAnsi="ＭＳ ゴシック" w:hint="eastAsia"/>
                          <w:sz w:val="22"/>
                          <w:szCs w:val="22"/>
                        </w:rPr>
                        <w:t>●</w:t>
                      </w:r>
                      <w:r w:rsidRPr="008A455A">
                        <w:rPr>
                          <w:rFonts w:ascii="ＭＳ ゴシック" w:eastAsia="ＭＳ ゴシック" w:hAnsi="ＭＳ ゴシック" w:hint="eastAsia"/>
                          <w:sz w:val="22"/>
                          <w:szCs w:val="22"/>
                        </w:rPr>
                        <w:t>施策の方向</w:t>
                      </w:r>
                    </w:p>
                    <w:p w:rsidR="0014154F" w:rsidRPr="008A455A" w:rsidRDefault="0014154F" w:rsidP="008A455A">
                      <w:pPr>
                        <w:spacing w:line="320" w:lineRule="exact"/>
                        <w:ind w:firstLineChars="117" w:firstLine="257"/>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あらゆる主体が日常的に環境配慮行動に取り組む社会の実現を目指し、環境問題への気付きと環境配慮行動の拡大に向けた取組みを進めます。</w:t>
                      </w:r>
                    </w:p>
                    <w:p w:rsidR="0014154F" w:rsidRPr="008A455A" w:rsidRDefault="0014154F" w:rsidP="006F4DBB">
                      <w:pPr>
                        <w:numPr>
                          <w:ilvl w:val="0"/>
                          <w:numId w:val="12"/>
                        </w:numPr>
                        <w:tabs>
                          <w:tab w:val="clear" w:pos="420"/>
                          <w:tab w:val="num" w:pos="709"/>
                        </w:tabs>
                        <w:spacing w:line="400" w:lineRule="exact"/>
                        <w:ind w:left="709"/>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効果的な情報発信</w:t>
                      </w:r>
                    </w:p>
                    <w:p w:rsidR="0014154F" w:rsidRPr="008A455A" w:rsidRDefault="0014154F" w:rsidP="006F4DBB">
                      <w:pPr>
                        <w:numPr>
                          <w:ilvl w:val="0"/>
                          <w:numId w:val="12"/>
                        </w:numPr>
                        <w:tabs>
                          <w:tab w:val="clear" w:pos="420"/>
                          <w:tab w:val="num" w:pos="709"/>
                        </w:tabs>
                        <w:spacing w:line="400" w:lineRule="exact"/>
                        <w:ind w:left="709"/>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環境教育・学習の推進</w:t>
                      </w:r>
                    </w:p>
                    <w:p w:rsidR="0014154F" w:rsidRPr="008A455A" w:rsidRDefault="0014154F" w:rsidP="006F4DBB">
                      <w:pPr>
                        <w:numPr>
                          <w:ilvl w:val="0"/>
                          <w:numId w:val="12"/>
                        </w:numPr>
                        <w:tabs>
                          <w:tab w:val="clear" w:pos="420"/>
                          <w:tab w:val="num" w:pos="709"/>
                        </w:tabs>
                        <w:spacing w:line="400" w:lineRule="exact"/>
                        <w:ind w:left="709"/>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行動を支援する仕組みの充実</w:t>
                      </w:r>
                    </w:p>
                  </w:txbxContent>
                </v:textbox>
              </v:shape>
            </w:pict>
          </mc:Fallback>
        </mc:AlternateContent>
      </w:r>
      <w:r w:rsidR="008A455A">
        <w:rPr>
          <w:rFonts w:ascii="ＭＳ ゴシック" w:eastAsia="ＭＳ ゴシック" w:hAnsi="ＭＳ ゴシック" w:hint="eastAsia"/>
          <w:sz w:val="22"/>
          <w:szCs w:val="22"/>
        </w:rPr>
        <w:br w:type="page"/>
      </w:r>
      <w:r w:rsidR="00AC26ED">
        <w:rPr>
          <w:rFonts w:ascii="ＭＳ ゴシック" w:eastAsia="ＭＳ ゴシック" w:hAnsi="ＭＳ ゴシック" w:hint="eastAsia"/>
          <w:b/>
          <w:sz w:val="24"/>
          <w:u w:val="single"/>
        </w:rPr>
        <w:lastRenderedPageBreak/>
        <w:t>2014</w:t>
      </w:r>
      <w:r w:rsidR="00AC26ED" w:rsidRPr="00C50DE7">
        <w:rPr>
          <w:rFonts w:ascii="ＭＳ ゴシック" w:eastAsia="ＭＳ ゴシック" w:hAnsi="ＭＳ ゴシック" w:hint="eastAsia"/>
          <w:b/>
          <w:sz w:val="24"/>
          <w:u w:val="single"/>
        </w:rPr>
        <w:t>年度</w:t>
      </w:r>
      <w:r w:rsidR="00AC26ED">
        <w:rPr>
          <w:rFonts w:ascii="ＭＳ ゴシック" w:eastAsia="ＭＳ ゴシック" w:hAnsi="ＭＳ ゴシック" w:hint="eastAsia"/>
          <w:b/>
          <w:sz w:val="24"/>
          <w:u w:val="single"/>
        </w:rPr>
        <w:t>の</w:t>
      </w:r>
      <w:r w:rsidR="00AC26ED" w:rsidRPr="00C50DE7">
        <w:rPr>
          <w:rFonts w:ascii="ＭＳ ゴシック" w:eastAsia="ＭＳ ゴシック" w:hAnsi="ＭＳ ゴシック" w:hint="eastAsia"/>
          <w:b/>
          <w:sz w:val="24"/>
          <w:u w:val="single"/>
        </w:rPr>
        <w:t>主な施策･事業と</w:t>
      </w:r>
      <w:r w:rsidR="00AC26ED">
        <w:rPr>
          <w:rFonts w:ascii="ＭＳ ゴシック" w:eastAsia="ＭＳ ゴシック" w:hAnsi="ＭＳ ゴシック" w:hint="eastAsia"/>
          <w:b/>
          <w:sz w:val="24"/>
          <w:u w:val="single"/>
        </w:rPr>
        <w:t>実績</w:t>
      </w:r>
    </w:p>
    <w:p w:rsidR="00B37631" w:rsidRDefault="00B37631" w:rsidP="00B37631">
      <w:pPr>
        <w:rPr>
          <w:rFonts w:ascii="ＭＳ ゴシック" w:eastAsia="ＭＳ ゴシック" w:hAnsi="ＭＳ ゴシック"/>
          <w:sz w:val="22"/>
          <w:szCs w:val="22"/>
        </w:rPr>
      </w:pPr>
    </w:p>
    <w:p w:rsidR="00B37631" w:rsidRPr="00AF1ADD" w:rsidRDefault="00B37631" w:rsidP="00B37631">
      <w:pPr>
        <w:rPr>
          <w:rFonts w:ascii="ＭＳ ゴシック" w:eastAsia="ＭＳ ゴシック" w:hAnsi="ＭＳ ゴシック"/>
          <w:sz w:val="22"/>
          <w:szCs w:val="22"/>
          <w:bdr w:val="single" w:sz="4" w:space="0" w:color="auto"/>
        </w:rPr>
      </w:pPr>
      <w:r w:rsidRPr="00AF1ADD">
        <w:rPr>
          <w:rFonts w:ascii="ＭＳ ゴシック" w:eastAsia="ＭＳ ゴシック" w:hAnsi="ＭＳ ゴシック" w:hint="eastAsia"/>
          <w:sz w:val="22"/>
          <w:szCs w:val="22"/>
          <w:bdr w:val="single" w:sz="4" w:space="0" w:color="auto"/>
        </w:rPr>
        <w:t>効果的な情報発信</w:t>
      </w:r>
    </w:p>
    <w:p w:rsidR="00B37631" w:rsidRPr="00AA69CA" w:rsidRDefault="00B37631" w:rsidP="00B37631">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243"/>
        <w:gridCol w:w="3828"/>
      </w:tblGrid>
      <w:tr w:rsidR="00B37631" w:rsidRPr="00A01AF6" w:rsidTr="00131DC8">
        <w:trPr>
          <w:trHeight w:val="421"/>
        </w:trPr>
        <w:tc>
          <w:tcPr>
            <w:tcW w:w="5528" w:type="dxa"/>
            <w:gridSpan w:val="2"/>
            <w:tcBorders>
              <w:top w:val="nil"/>
              <w:left w:val="nil"/>
              <w:bottom w:val="nil"/>
              <w:right w:val="nil"/>
            </w:tcBorders>
            <w:shd w:val="clear" w:color="auto" w:fill="D9D9D9"/>
            <w:vAlign w:val="center"/>
          </w:tcPr>
          <w:p w:rsidR="00B37631" w:rsidRPr="00A01AF6" w:rsidRDefault="00B37631" w:rsidP="00D20060">
            <w:pPr>
              <w:spacing w:line="300" w:lineRule="exact"/>
              <w:rPr>
                <w:rFonts w:ascii="ＭＳ ゴシック" w:eastAsia="ＭＳ ゴシック" w:hAnsi="ＭＳ ゴシック"/>
                <w:sz w:val="22"/>
                <w:szCs w:val="22"/>
              </w:rPr>
            </w:pPr>
            <w:r w:rsidRPr="00A01AF6">
              <w:rPr>
                <w:rFonts w:ascii="ＭＳ ゴシック" w:eastAsia="ＭＳ ゴシック" w:hAnsi="ＭＳ ゴシック" w:hint="eastAsia"/>
                <w:sz w:val="22"/>
                <w:szCs w:val="22"/>
              </w:rPr>
              <w:t>■環境情報の発信</w:t>
            </w:r>
          </w:p>
        </w:tc>
        <w:tc>
          <w:tcPr>
            <w:tcW w:w="3828" w:type="dxa"/>
            <w:tcBorders>
              <w:top w:val="nil"/>
              <w:left w:val="nil"/>
              <w:bottom w:val="nil"/>
              <w:right w:val="nil"/>
            </w:tcBorders>
            <w:shd w:val="clear" w:color="auto" w:fill="D9D9D9"/>
            <w:vAlign w:val="center"/>
          </w:tcPr>
          <w:p w:rsidR="00B37631" w:rsidRPr="00A01AF6" w:rsidRDefault="00B37631" w:rsidP="00D20060">
            <w:pPr>
              <w:spacing w:line="300" w:lineRule="exact"/>
              <w:jc w:val="right"/>
              <w:rPr>
                <w:rFonts w:ascii="ＭＳ ゴシック" w:eastAsia="ＭＳ ゴシック" w:hAnsi="ＭＳ ゴシック"/>
                <w:sz w:val="18"/>
                <w:szCs w:val="18"/>
              </w:rPr>
            </w:pPr>
            <w:r w:rsidRPr="00A01AF6">
              <w:rPr>
                <w:rFonts w:ascii="ＭＳ ゴシック" w:eastAsia="ＭＳ ゴシック" w:hAnsi="ＭＳ ゴシック" w:hint="eastAsia"/>
                <w:sz w:val="18"/>
                <w:szCs w:val="18"/>
              </w:rPr>
              <w:t>[ - 千円]</w:t>
            </w:r>
          </w:p>
        </w:tc>
      </w:tr>
      <w:tr w:rsidR="00B37631" w:rsidRPr="00A01AF6" w:rsidTr="00131DC8">
        <w:trPr>
          <w:trHeight w:val="569"/>
        </w:trPr>
        <w:tc>
          <w:tcPr>
            <w:tcW w:w="285" w:type="dxa"/>
            <w:tcBorders>
              <w:top w:val="nil"/>
              <w:left w:val="nil"/>
              <w:bottom w:val="nil"/>
              <w:right w:val="nil"/>
            </w:tcBorders>
            <w:shd w:val="clear" w:color="auto" w:fill="auto"/>
            <w:vAlign w:val="center"/>
          </w:tcPr>
          <w:p w:rsidR="00B37631" w:rsidRPr="00A01AF6" w:rsidRDefault="00B37631" w:rsidP="00D20060">
            <w:pPr>
              <w:tabs>
                <w:tab w:val="left" w:pos="5812"/>
              </w:tabs>
              <w:ind w:leftChars="-51" w:left="-107" w:rightChars="-51" w:right="-107"/>
              <w:jc w:val="center"/>
              <w:rPr>
                <w:rFonts w:ascii="ＭＳ 明朝" w:hAnsi="ＭＳ 明朝"/>
                <w:sz w:val="18"/>
                <w:szCs w:val="18"/>
              </w:rPr>
            </w:pPr>
          </w:p>
        </w:tc>
        <w:tc>
          <w:tcPr>
            <w:tcW w:w="5243" w:type="dxa"/>
            <w:tcBorders>
              <w:top w:val="nil"/>
              <w:left w:val="nil"/>
              <w:bottom w:val="nil"/>
              <w:right w:val="nil"/>
            </w:tcBorders>
            <w:shd w:val="clear" w:color="auto" w:fill="auto"/>
            <w:vAlign w:val="center"/>
          </w:tcPr>
          <w:p w:rsidR="00B37631" w:rsidRPr="00A01AF6" w:rsidRDefault="00B37631" w:rsidP="00D20060">
            <w:pPr>
              <w:tabs>
                <w:tab w:val="left" w:pos="5812"/>
              </w:tabs>
              <w:spacing w:line="280" w:lineRule="exact"/>
              <w:jc w:val="left"/>
              <w:rPr>
                <w:rFonts w:ascii="HG丸ｺﾞｼｯｸM-PRO" w:eastAsia="HG丸ｺﾞｼｯｸM-PRO" w:hAnsi="ＭＳ Ｐゴシック"/>
                <w:sz w:val="18"/>
                <w:szCs w:val="18"/>
              </w:rPr>
            </w:pPr>
            <w:r w:rsidRPr="00A01AF6">
              <w:rPr>
                <w:rFonts w:ascii="HG丸ｺﾞｼｯｸM-PRO" w:eastAsia="HG丸ｺﾞｼｯｸM-PRO" w:hAnsi="ＭＳ Ｐゴシック" w:hint="eastAsia"/>
                <w:sz w:val="18"/>
                <w:szCs w:val="18"/>
              </w:rPr>
              <w:t>（目的）</w:t>
            </w:r>
          </w:p>
          <w:p w:rsidR="00D20060" w:rsidRDefault="00D20060" w:rsidP="0026254C">
            <w:pPr>
              <w:tabs>
                <w:tab w:val="left" w:pos="5812"/>
              </w:tabs>
              <w:spacing w:line="280" w:lineRule="exact"/>
              <w:ind w:firstLineChars="100" w:firstLine="180"/>
              <w:jc w:val="left"/>
              <w:rPr>
                <w:rFonts w:ascii="HG丸ｺﾞｼｯｸM-PRO" w:eastAsia="HG丸ｺﾞｼｯｸM-PRO" w:hAnsi="ＭＳ Ｐゴシック"/>
                <w:sz w:val="18"/>
                <w:szCs w:val="18"/>
              </w:rPr>
            </w:pPr>
            <w:r w:rsidRPr="00D20060">
              <w:rPr>
                <w:rFonts w:ascii="HG丸ｺﾞｼｯｸM-PRO" w:eastAsia="HG丸ｺﾞｼｯｸM-PRO" w:hAnsi="ＭＳ Ｐゴシック" w:hint="eastAsia"/>
                <w:sz w:val="18"/>
                <w:szCs w:val="18"/>
              </w:rPr>
              <w:t>「おおさかの環境ホームページ　エコギャラリー」を通して、環境モニタリング情報等を発信し、府民・事業者・民間団体等の環境保全活動を促進すること。</w:t>
            </w:r>
          </w:p>
          <w:p w:rsidR="00B37631" w:rsidRPr="00A01AF6" w:rsidRDefault="00B37631" w:rsidP="00D20060">
            <w:pPr>
              <w:tabs>
                <w:tab w:val="left" w:pos="5812"/>
              </w:tabs>
              <w:spacing w:line="280" w:lineRule="exact"/>
              <w:jc w:val="left"/>
              <w:rPr>
                <w:rFonts w:ascii="HG丸ｺﾞｼｯｸM-PRO" w:eastAsia="HG丸ｺﾞｼｯｸM-PRO" w:hAnsi="ＭＳ Ｐゴシック"/>
                <w:sz w:val="18"/>
                <w:szCs w:val="18"/>
              </w:rPr>
            </w:pPr>
            <w:r w:rsidRPr="00A01AF6">
              <w:rPr>
                <w:rFonts w:ascii="HG丸ｺﾞｼｯｸM-PRO" w:eastAsia="HG丸ｺﾞｼｯｸM-PRO" w:hAnsi="ＭＳ Ｐゴシック" w:hint="eastAsia"/>
                <w:sz w:val="18"/>
                <w:szCs w:val="18"/>
              </w:rPr>
              <w:t>（内容）</w:t>
            </w:r>
          </w:p>
          <w:p w:rsidR="00B37631" w:rsidRPr="00A01AF6" w:rsidRDefault="00D20060" w:rsidP="00D20060">
            <w:pPr>
              <w:tabs>
                <w:tab w:val="left" w:pos="5812"/>
              </w:tabs>
              <w:spacing w:line="280" w:lineRule="exact"/>
              <w:ind w:firstLineChars="100" w:firstLine="180"/>
              <w:jc w:val="left"/>
              <w:rPr>
                <w:rFonts w:ascii="ＭＳ 明朝" w:hAnsi="ＭＳ 明朝"/>
                <w:sz w:val="18"/>
                <w:szCs w:val="18"/>
              </w:rPr>
            </w:pPr>
            <w:r w:rsidRPr="00D20060">
              <w:rPr>
                <w:rFonts w:ascii="HG丸ｺﾞｼｯｸM-PRO" w:eastAsia="HG丸ｺﾞｼｯｸM-PRO" w:hAnsi="ＭＳ Ｐゴシック" w:hint="eastAsia"/>
                <w:sz w:val="18"/>
                <w:szCs w:val="18"/>
              </w:rPr>
              <w:t>大阪の環境に関する情報のポータルサイトとして「おおさかの環境ホームページ　エコギャラリー」、府の環境の状況や施策情報を提供する「環境白書」のページを開設しています。最近の環境関係の報道提供やパブリックコメント情報、水質・大気等の環境モニタリング結果、環境審議会等の会議開催状況、過去の環境白書、条例・計画の情報等、幅広い環境情報について積極的に発信することにより、府民・事業者・民間団体等の環境保全活動の促進を図りました。</w:t>
            </w:r>
          </w:p>
        </w:tc>
        <w:tc>
          <w:tcPr>
            <w:tcW w:w="3828" w:type="dxa"/>
            <w:tcBorders>
              <w:top w:val="nil"/>
              <w:left w:val="nil"/>
              <w:bottom w:val="nil"/>
              <w:right w:val="nil"/>
            </w:tcBorders>
            <w:shd w:val="clear" w:color="auto" w:fill="auto"/>
            <w:vAlign w:val="center"/>
          </w:tcPr>
          <w:p w:rsidR="00B37631" w:rsidRPr="00A01AF6" w:rsidRDefault="007036AB" w:rsidP="00D20060">
            <w:pPr>
              <w:widowControl/>
              <w:jc w:val="left"/>
              <w:rPr>
                <w:rFonts w:ascii="ＭＳ 明朝" w:hAnsi="ＭＳ 明朝"/>
                <w:sz w:val="18"/>
                <w:szCs w:val="18"/>
              </w:rPr>
            </w:pPr>
            <w:r>
              <w:rPr>
                <w:rFonts w:ascii="ＭＳ 明朝" w:hAnsi="ＭＳ 明朝"/>
                <w:noProof/>
                <w:sz w:val="18"/>
                <w:szCs w:val="18"/>
              </w:rPr>
              <w:drawing>
                <wp:anchor distT="0" distB="0" distL="114300" distR="114300" simplePos="0" relativeHeight="251860992" behindDoc="0" locked="0" layoutInCell="1" allowOverlap="1" wp14:anchorId="44F09A6C" wp14:editId="44F09A6D">
                  <wp:simplePos x="0" y="0"/>
                  <wp:positionH relativeFrom="column">
                    <wp:posOffset>-57150</wp:posOffset>
                  </wp:positionH>
                  <wp:positionV relativeFrom="paragraph">
                    <wp:posOffset>-436880</wp:posOffset>
                  </wp:positionV>
                  <wp:extent cx="2646680" cy="1238250"/>
                  <wp:effectExtent l="0" t="0" r="0" b="0"/>
                  <wp:wrapNone/>
                  <wp:docPr id="918" name="図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6680" cy="1238250"/>
                          </a:xfrm>
                          <a:prstGeom prst="rect">
                            <a:avLst/>
                          </a:prstGeom>
                          <a:noFill/>
                          <a:ln>
                            <a:noFill/>
                          </a:ln>
                        </pic:spPr>
                      </pic:pic>
                    </a:graphicData>
                  </a:graphic>
                </wp:anchor>
              </w:drawing>
            </w:r>
          </w:p>
          <w:p w:rsidR="00B37631" w:rsidRPr="00A01AF6" w:rsidRDefault="00102234" w:rsidP="00D20060">
            <w:pPr>
              <w:tabs>
                <w:tab w:val="left" w:pos="5812"/>
              </w:tabs>
              <w:jc w:val="left"/>
              <w:rPr>
                <w:rFonts w:ascii="ＭＳ 明朝" w:hAnsi="ＭＳ 明朝"/>
                <w:sz w:val="18"/>
                <w:szCs w:val="18"/>
              </w:rPr>
            </w:pPr>
            <w:r>
              <w:rPr>
                <w:rFonts w:ascii="ＭＳ 明朝" w:hAnsi="ＭＳ 明朝"/>
                <w:noProof/>
                <w:sz w:val="18"/>
                <w:szCs w:val="18"/>
              </w:rPr>
              <mc:AlternateContent>
                <mc:Choice Requires="wps">
                  <w:drawing>
                    <wp:anchor distT="0" distB="0" distL="114300" distR="114300" simplePos="0" relativeHeight="251864064" behindDoc="0" locked="0" layoutInCell="1" allowOverlap="1" wp14:anchorId="44F09A6E" wp14:editId="44F09A6F">
                      <wp:simplePos x="0" y="0"/>
                      <wp:positionH relativeFrom="column">
                        <wp:posOffset>65405</wp:posOffset>
                      </wp:positionH>
                      <wp:positionV relativeFrom="paragraph">
                        <wp:posOffset>717550</wp:posOffset>
                      </wp:positionV>
                      <wp:extent cx="2357120" cy="299720"/>
                      <wp:effectExtent l="0" t="0" r="24130" b="24130"/>
                      <wp:wrapNone/>
                      <wp:docPr id="270" name="Text Box 2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299720"/>
                              </a:xfrm>
                              <a:prstGeom prst="rect">
                                <a:avLst/>
                              </a:prstGeom>
                              <a:solidFill>
                                <a:srgbClr val="FFFFFF"/>
                              </a:solidFill>
                              <a:ln w="9525">
                                <a:solidFill>
                                  <a:srgbClr val="FFFFFF"/>
                                </a:solidFill>
                                <a:miter lim="800000"/>
                                <a:headEnd/>
                                <a:tailEnd/>
                              </a:ln>
                            </wps:spPr>
                            <wps:txbx>
                              <w:txbxContent>
                                <w:p w:rsidR="0014154F" w:rsidRPr="00F538BB" w:rsidRDefault="0014154F" w:rsidP="00131DC8">
                                  <w:pPr>
                                    <w:spacing w:line="200" w:lineRule="exact"/>
                                    <w:jc w:val="center"/>
                                    <w:rPr>
                                      <w:rFonts w:asciiTheme="majorEastAsia" w:eastAsiaTheme="majorEastAsia" w:hAnsiTheme="majorEastAsia"/>
                                      <w:sz w:val="18"/>
                                    </w:rPr>
                                  </w:pPr>
                                  <w:r w:rsidRPr="00F538BB">
                                    <w:rPr>
                                      <w:rFonts w:asciiTheme="majorEastAsia" w:eastAsiaTheme="majorEastAsia" w:hAnsiTheme="majorEastAsia" w:hint="eastAsia"/>
                                      <w:sz w:val="18"/>
                                    </w:rPr>
                                    <w:t>おおさかの環境ホームページ</w:t>
                                  </w:r>
                                </w:p>
                                <w:p w:rsidR="0014154F" w:rsidRPr="00F538BB" w:rsidRDefault="0014154F" w:rsidP="00131DC8">
                                  <w:pPr>
                                    <w:spacing w:line="200" w:lineRule="exact"/>
                                    <w:jc w:val="center"/>
                                    <w:rPr>
                                      <w:rFonts w:asciiTheme="majorEastAsia" w:eastAsiaTheme="majorEastAsia" w:hAnsiTheme="majorEastAsia"/>
                                      <w:sz w:val="18"/>
                                    </w:rPr>
                                  </w:pPr>
                                  <w:r w:rsidRPr="00F538BB">
                                    <w:rPr>
                                      <w:rFonts w:asciiTheme="majorEastAsia" w:eastAsiaTheme="majorEastAsia" w:hAnsiTheme="majorEastAsia" w:hint="eastAsia"/>
                                      <w:sz w:val="18"/>
                                    </w:rPr>
                                    <w:t>エコギャラリーのトップページ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8" o:spid="_x0000_s1035" type="#_x0000_t202" style="position:absolute;margin-left:5.15pt;margin-top:56.5pt;width:185.6pt;height:23.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" strokecolor="white">
                      <v:textbox inset="5.85pt,.7pt,5.85pt,.7pt">
                        <w:txbxContent>
                          <w:p w:rsidR="0014154F" w:rsidRPr="00F538BB" w:rsidRDefault="0014154F" w:rsidP="00131DC8">
                            <w:pPr>
                              <w:spacing w:line="200" w:lineRule="exact"/>
                              <w:jc w:val="center"/>
                              <w:rPr>
                                <w:rFonts w:asciiTheme="majorEastAsia" w:eastAsiaTheme="majorEastAsia" w:hAnsiTheme="majorEastAsia"/>
                                <w:sz w:val="18"/>
                              </w:rPr>
                            </w:pPr>
                            <w:r w:rsidRPr="00F538BB">
                              <w:rPr>
                                <w:rFonts w:asciiTheme="majorEastAsia" w:eastAsiaTheme="majorEastAsia" w:hAnsiTheme="majorEastAsia" w:hint="eastAsia"/>
                                <w:sz w:val="18"/>
                              </w:rPr>
                              <w:t>おおさかの環境ホームページ</w:t>
                            </w:r>
                          </w:p>
                          <w:p w:rsidR="0014154F" w:rsidRPr="00F538BB" w:rsidRDefault="0014154F" w:rsidP="00131DC8">
                            <w:pPr>
                              <w:spacing w:line="200" w:lineRule="exact"/>
                              <w:jc w:val="center"/>
                              <w:rPr>
                                <w:rFonts w:asciiTheme="majorEastAsia" w:eastAsiaTheme="majorEastAsia" w:hAnsiTheme="majorEastAsia"/>
                                <w:sz w:val="18"/>
                              </w:rPr>
                            </w:pPr>
                            <w:r w:rsidRPr="00F538BB">
                              <w:rPr>
                                <w:rFonts w:asciiTheme="majorEastAsia" w:eastAsiaTheme="majorEastAsia" w:hAnsiTheme="majorEastAsia" w:hint="eastAsia"/>
                                <w:sz w:val="18"/>
                              </w:rPr>
                              <w:t>エコギャラリーのトップページ</w:t>
                            </w:r>
                          </w:p>
                        </w:txbxContent>
                      </v:textbox>
                    </v:shape>
                  </w:pict>
                </mc:Fallback>
              </mc:AlternateContent>
            </w:r>
          </w:p>
        </w:tc>
      </w:tr>
      <w:tr w:rsidR="00B37631" w:rsidRPr="00A01AF6" w:rsidTr="00D20060">
        <w:tc>
          <w:tcPr>
            <w:tcW w:w="9356" w:type="dxa"/>
            <w:gridSpan w:val="3"/>
            <w:tcBorders>
              <w:top w:val="nil"/>
              <w:left w:val="nil"/>
              <w:bottom w:val="nil"/>
              <w:right w:val="nil"/>
            </w:tcBorders>
            <w:shd w:val="clear" w:color="auto" w:fill="auto"/>
          </w:tcPr>
          <w:p w:rsidR="00B37631" w:rsidRPr="00A01AF6" w:rsidRDefault="00B37631" w:rsidP="00D20060">
            <w:pPr>
              <w:spacing w:line="300" w:lineRule="exact"/>
              <w:rPr>
                <w:rFonts w:ascii="ＭＳ ゴシック" w:eastAsia="ＭＳ ゴシック" w:hAnsi="ＭＳ ゴシック"/>
                <w:sz w:val="18"/>
                <w:szCs w:val="18"/>
              </w:rPr>
            </w:pPr>
            <w:r w:rsidRPr="00A01AF6">
              <w:rPr>
                <w:rFonts w:ascii="ＭＳ ゴシック" w:eastAsia="ＭＳ ゴシック" w:hAnsi="ＭＳ ゴシック" w:hint="eastAsia"/>
                <w:sz w:val="18"/>
                <w:szCs w:val="18"/>
              </w:rPr>
              <w:t>&lt;2014年度の</w:t>
            </w:r>
            <w:r w:rsidR="00D20060">
              <w:rPr>
                <w:rFonts w:ascii="ＭＳ ゴシック" w:eastAsia="ＭＳ ゴシック" w:hAnsi="ＭＳ ゴシック" w:hint="eastAsia"/>
                <w:sz w:val="18"/>
                <w:szCs w:val="18"/>
              </w:rPr>
              <w:t>実績</w:t>
            </w:r>
            <w:r w:rsidRPr="00A01AF6">
              <w:rPr>
                <w:rFonts w:ascii="ＭＳ ゴシック" w:eastAsia="ＭＳ ゴシック" w:hAnsi="ＭＳ ゴシック" w:hint="eastAsia"/>
                <w:sz w:val="18"/>
                <w:szCs w:val="18"/>
              </w:rPr>
              <w:t>&gt;</w:t>
            </w:r>
          </w:p>
        </w:tc>
      </w:tr>
      <w:tr w:rsidR="00B37631" w:rsidRPr="00A01AF6" w:rsidTr="00D20060">
        <w:trPr>
          <w:trHeight w:val="308"/>
        </w:trPr>
        <w:tc>
          <w:tcPr>
            <w:tcW w:w="285" w:type="dxa"/>
            <w:tcBorders>
              <w:top w:val="nil"/>
              <w:left w:val="nil"/>
              <w:bottom w:val="nil"/>
              <w:right w:val="nil"/>
            </w:tcBorders>
            <w:shd w:val="clear" w:color="auto" w:fill="auto"/>
          </w:tcPr>
          <w:p w:rsidR="00B37631" w:rsidRPr="00A01AF6" w:rsidRDefault="00B37631" w:rsidP="00D20060">
            <w:pPr>
              <w:spacing w:line="300" w:lineRule="exact"/>
              <w:rPr>
                <w:rFonts w:ascii="ＭＳ ゴシック" w:eastAsia="ＭＳ ゴシック" w:hAnsi="ＭＳ ゴシック"/>
                <w:sz w:val="18"/>
                <w:szCs w:val="18"/>
              </w:rPr>
            </w:pPr>
          </w:p>
        </w:tc>
        <w:tc>
          <w:tcPr>
            <w:tcW w:w="9071" w:type="dxa"/>
            <w:gridSpan w:val="2"/>
            <w:tcBorders>
              <w:top w:val="nil"/>
              <w:left w:val="nil"/>
              <w:bottom w:val="nil"/>
              <w:right w:val="nil"/>
            </w:tcBorders>
            <w:shd w:val="clear" w:color="auto" w:fill="auto"/>
          </w:tcPr>
          <w:p w:rsidR="00FD67C1" w:rsidRPr="00FD67C1" w:rsidRDefault="00FD67C1" w:rsidP="00FD67C1">
            <w:pPr>
              <w:spacing w:line="280" w:lineRule="exact"/>
              <w:rPr>
                <w:rFonts w:ascii="HG丸ｺﾞｼｯｸM-PRO" w:eastAsia="HG丸ｺﾞｼｯｸM-PRO" w:hAnsi="HG丸ｺﾞｼｯｸM-PRO"/>
                <w:sz w:val="18"/>
                <w:szCs w:val="18"/>
              </w:rPr>
            </w:pPr>
            <w:r w:rsidRPr="00FD67C1">
              <w:rPr>
                <w:rFonts w:ascii="HG丸ｺﾞｼｯｸM-PRO" w:eastAsia="HG丸ｺﾞｼｯｸM-PRO" w:hAnsi="HG丸ｺﾞｼｯｸM-PRO" w:hint="eastAsia"/>
                <w:sz w:val="18"/>
                <w:szCs w:val="18"/>
              </w:rPr>
              <w:t>ページビュー数（主なページ） 約17万件</w:t>
            </w:r>
          </w:p>
          <w:p w:rsidR="00FD67C1" w:rsidRPr="00FD67C1" w:rsidRDefault="00FD67C1" w:rsidP="00FD67C1">
            <w:pPr>
              <w:spacing w:line="280" w:lineRule="exact"/>
              <w:rPr>
                <w:rFonts w:ascii="HG丸ｺﾞｼｯｸM-PRO" w:eastAsia="HG丸ｺﾞｼｯｸM-PRO" w:hAnsi="HG丸ｺﾞｼｯｸM-PRO"/>
                <w:sz w:val="18"/>
                <w:szCs w:val="18"/>
              </w:rPr>
            </w:pPr>
            <w:r w:rsidRPr="00FD67C1">
              <w:rPr>
                <w:rFonts w:ascii="HG丸ｺﾞｼｯｸM-PRO" w:eastAsia="HG丸ｺﾞｼｯｸM-PRO" w:hAnsi="HG丸ｺﾞｼｯｸM-PRO" w:hint="eastAsia"/>
                <w:sz w:val="18"/>
                <w:szCs w:val="18"/>
              </w:rPr>
              <w:t>＜参考＞</w:t>
            </w:r>
          </w:p>
          <w:p w:rsidR="00B37631" w:rsidRPr="00A01AF6" w:rsidRDefault="00FD67C1" w:rsidP="00FD67C1">
            <w:pPr>
              <w:spacing w:line="280" w:lineRule="exact"/>
              <w:rPr>
                <w:rFonts w:ascii="HG丸ｺﾞｼｯｸM-PRO" w:eastAsia="HG丸ｺﾞｼｯｸM-PRO" w:hAnsi="HG丸ｺﾞｼｯｸM-PRO"/>
                <w:sz w:val="18"/>
                <w:szCs w:val="18"/>
              </w:rPr>
            </w:pPr>
            <w:r w:rsidRPr="00FD67C1">
              <w:rPr>
                <w:rFonts w:ascii="HG丸ｺﾞｼｯｸM-PRO" w:eastAsia="HG丸ｺﾞｼｯｸM-PRO" w:hAnsi="HG丸ｺﾞｼｯｸM-PRO" w:hint="eastAsia"/>
                <w:sz w:val="18"/>
                <w:szCs w:val="18"/>
              </w:rPr>
              <w:t xml:space="preserve">　エコギャラリー（総ページビュー数）　6.6万件</w:t>
            </w:r>
          </w:p>
        </w:tc>
      </w:tr>
      <w:tr w:rsidR="00B37631" w:rsidRPr="00A01AF6" w:rsidTr="00D20060">
        <w:tc>
          <w:tcPr>
            <w:tcW w:w="9356" w:type="dxa"/>
            <w:gridSpan w:val="3"/>
            <w:tcBorders>
              <w:top w:val="nil"/>
              <w:left w:val="nil"/>
              <w:bottom w:val="nil"/>
              <w:right w:val="nil"/>
            </w:tcBorders>
            <w:shd w:val="clear" w:color="auto" w:fill="auto"/>
            <w:vAlign w:val="center"/>
          </w:tcPr>
          <w:p w:rsidR="00B37631" w:rsidRPr="00A01AF6" w:rsidRDefault="00B37631" w:rsidP="00D20060">
            <w:pPr>
              <w:wordWrap w:val="0"/>
              <w:jc w:val="right"/>
              <w:rPr>
                <w:rFonts w:ascii="ＭＳ 明朝" w:hAnsi="ＭＳ 明朝"/>
                <w:sz w:val="18"/>
                <w:szCs w:val="18"/>
              </w:rPr>
            </w:pPr>
            <w:r w:rsidRPr="00A01AF6">
              <w:rPr>
                <w:rFonts w:ascii="ＭＳ 明朝" w:hAnsi="ＭＳ 明朝" w:hint="eastAsia"/>
                <w:sz w:val="18"/>
                <w:szCs w:val="18"/>
              </w:rPr>
              <w:t xml:space="preserve">【環境農林水産総務課　</w:t>
            </w:r>
            <w:r w:rsidR="00036F49">
              <w:rPr>
                <w:rFonts w:ascii="ＭＳ 明朝" w:hAnsi="ＭＳ 明朝"/>
                <w:sz w:val="18"/>
                <w:szCs w:val="18"/>
              </w:rPr>
              <w:t>06-6210-954</w:t>
            </w:r>
            <w:r w:rsidR="00036F49">
              <w:rPr>
                <w:rFonts w:ascii="ＭＳ 明朝" w:hAnsi="ＭＳ 明朝" w:hint="eastAsia"/>
                <w:sz w:val="18"/>
                <w:szCs w:val="18"/>
              </w:rPr>
              <w:t>3</w:t>
            </w:r>
            <w:r w:rsidRPr="00A01AF6">
              <w:rPr>
                <w:rFonts w:ascii="ＭＳ 明朝" w:hAnsi="ＭＳ 明朝" w:hint="eastAsia"/>
                <w:sz w:val="18"/>
                <w:szCs w:val="18"/>
              </w:rPr>
              <w:t>】</w:t>
            </w:r>
          </w:p>
        </w:tc>
      </w:tr>
    </w:tbl>
    <w:p w:rsidR="00B37631" w:rsidRPr="00E65B2D" w:rsidRDefault="00B37631" w:rsidP="00B37631">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4818"/>
        <w:gridCol w:w="1276"/>
        <w:gridCol w:w="448"/>
        <w:gridCol w:w="2529"/>
      </w:tblGrid>
      <w:tr w:rsidR="00B37631" w:rsidRPr="005B5A85" w:rsidTr="00D20060">
        <w:trPr>
          <w:trHeight w:val="399"/>
        </w:trPr>
        <w:tc>
          <w:tcPr>
            <w:tcW w:w="6827" w:type="dxa"/>
            <w:gridSpan w:val="4"/>
            <w:tcBorders>
              <w:top w:val="nil"/>
              <w:left w:val="nil"/>
              <w:bottom w:val="nil"/>
              <w:right w:val="nil"/>
            </w:tcBorders>
            <w:shd w:val="clear" w:color="auto" w:fill="D9D9D9"/>
            <w:vAlign w:val="center"/>
          </w:tcPr>
          <w:p w:rsidR="00B37631" w:rsidRPr="005B5A85" w:rsidRDefault="00B37631" w:rsidP="00D20060">
            <w:pPr>
              <w:spacing w:line="300" w:lineRule="exact"/>
              <w:rPr>
                <w:rFonts w:ascii="ＭＳ ゴシック" w:eastAsia="ＭＳ ゴシック" w:hAnsi="ＭＳ ゴシック"/>
                <w:sz w:val="22"/>
                <w:szCs w:val="22"/>
              </w:rPr>
            </w:pPr>
            <w:r w:rsidRPr="005B5A85">
              <w:rPr>
                <w:rFonts w:ascii="ＭＳ ゴシック" w:eastAsia="ＭＳ ゴシック" w:hAnsi="ＭＳ ゴシック" w:hint="eastAsia"/>
                <w:sz w:val="22"/>
                <w:szCs w:val="22"/>
              </w:rPr>
              <w:t>■環境情報プラザ管理運営事業</w:t>
            </w:r>
          </w:p>
        </w:tc>
        <w:tc>
          <w:tcPr>
            <w:tcW w:w="2529" w:type="dxa"/>
            <w:tcBorders>
              <w:top w:val="nil"/>
              <w:left w:val="nil"/>
              <w:bottom w:val="nil"/>
              <w:right w:val="nil"/>
            </w:tcBorders>
            <w:shd w:val="clear" w:color="auto" w:fill="D9D9D9"/>
            <w:vAlign w:val="center"/>
          </w:tcPr>
          <w:p w:rsidR="00B37631" w:rsidRPr="005B5A85" w:rsidRDefault="00B37631" w:rsidP="00B91270">
            <w:pPr>
              <w:spacing w:line="300" w:lineRule="exact"/>
              <w:jc w:val="right"/>
              <w:rPr>
                <w:rFonts w:ascii="ＭＳ ゴシック" w:eastAsia="ＭＳ ゴシック" w:hAnsi="ＭＳ ゴシック"/>
                <w:sz w:val="18"/>
                <w:szCs w:val="18"/>
              </w:rPr>
            </w:pPr>
            <w:r w:rsidRPr="005B5A85">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 xml:space="preserve"> </w:t>
            </w:r>
            <w:r w:rsidRPr="005B5A85">
              <w:rPr>
                <w:rFonts w:ascii="ＭＳ ゴシック" w:eastAsia="ＭＳ ゴシック" w:hAnsi="ＭＳ ゴシック" w:hint="eastAsia"/>
                <w:sz w:val="18"/>
                <w:szCs w:val="18"/>
              </w:rPr>
              <w:t>1,</w:t>
            </w:r>
            <w:r w:rsidR="00B91270">
              <w:rPr>
                <w:rFonts w:ascii="ＭＳ ゴシック" w:eastAsia="ＭＳ ゴシック" w:hAnsi="ＭＳ ゴシック" w:hint="eastAsia"/>
                <w:sz w:val="18"/>
                <w:szCs w:val="18"/>
              </w:rPr>
              <w:t>110</w:t>
            </w:r>
            <w:r w:rsidRPr="005B5A85">
              <w:rPr>
                <w:rFonts w:ascii="ＭＳ ゴシック" w:eastAsia="ＭＳ ゴシック" w:hAnsi="ＭＳ ゴシック" w:hint="eastAsia"/>
                <w:sz w:val="18"/>
                <w:szCs w:val="18"/>
              </w:rPr>
              <w:t>千円]</w:t>
            </w:r>
          </w:p>
        </w:tc>
      </w:tr>
      <w:tr w:rsidR="00B37631" w:rsidRPr="005B5A85" w:rsidTr="00D20060">
        <w:trPr>
          <w:trHeight w:val="1000"/>
        </w:trPr>
        <w:tc>
          <w:tcPr>
            <w:tcW w:w="285" w:type="dxa"/>
            <w:tcBorders>
              <w:top w:val="nil"/>
              <w:left w:val="nil"/>
              <w:bottom w:val="nil"/>
              <w:right w:val="nil"/>
            </w:tcBorders>
            <w:shd w:val="clear" w:color="auto" w:fill="auto"/>
            <w:vAlign w:val="center"/>
          </w:tcPr>
          <w:p w:rsidR="00B37631" w:rsidRPr="005B5A85" w:rsidRDefault="00B37631" w:rsidP="00D20060">
            <w:pPr>
              <w:tabs>
                <w:tab w:val="left" w:pos="5812"/>
              </w:tabs>
              <w:ind w:leftChars="-51" w:left="-107" w:rightChars="-51" w:right="-107"/>
              <w:jc w:val="center"/>
              <w:rPr>
                <w:rFonts w:ascii="ＭＳ 明朝" w:hAnsi="ＭＳ 明朝"/>
                <w:sz w:val="16"/>
                <w:szCs w:val="16"/>
              </w:rPr>
            </w:pPr>
          </w:p>
        </w:tc>
        <w:tc>
          <w:tcPr>
            <w:tcW w:w="6094" w:type="dxa"/>
            <w:gridSpan w:val="2"/>
            <w:tcBorders>
              <w:top w:val="nil"/>
              <w:left w:val="nil"/>
              <w:bottom w:val="nil"/>
              <w:right w:val="nil"/>
            </w:tcBorders>
            <w:shd w:val="clear" w:color="auto" w:fill="auto"/>
            <w:vAlign w:val="center"/>
          </w:tcPr>
          <w:p w:rsidR="00B37631" w:rsidRPr="005B5A85" w:rsidRDefault="00B37631" w:rsidP="00D20060">
            <w:pPr>
              <w:tabs>
                <w:tab w:val="left" w:pos="5812"/>
              </w:tabs>
              <w:spacing w:line="280" w:lineRule="exact"/>
              <w:jc w:val="left"/>
              <w:rPr>
                <w:rFonts w:ascii="HG丸ｺﾞｼｯｸM-PRO" w:eastAsia="HG丸ｺﾞｼｯｸM-PRO" w:hAnsi="HG丸ｺﾞｼｯｸM-PRO"/>
                <w:sz w:val="18"/>
                <w:szCs w:val="18"/>
              </w:rPr>
            </w:pPr>
            <w:r w:rsidRPr="005B5A85">
              <w:rPr>
                <w:rFonts w:ascii="HG丸ｺﾞｼｯｸM-PRO" w:eastAsia="HG丸ｺﾞｼｯｸM-PRO" w:hAnsi="HG丸ｺﾞｼｯｸM-PRO" w:hint="eastAsia"/>
                <w:sz w:val="18"/>
                <w:szCs w:val="18"/>
              </w:rPr>
              <w:t>（目的）</w:t>
            </w:r>
          </w:p>
          <w:p w:rsidR="008D4118" w:rsidRDefault="008D4118" w:rsidP="008D4118">
            <w:pPr>
              <w:tabs>
                <w:tab w:val="left" w:pos="5812"/>
              </w:tabs>
              <w:spacing w:line="280" w:lineRule="exact"/>
              <w:jc w:val="left"/>
              <w:rPr>
                <w:rFonts w:ascii="HG丸ｺﾞｼｯｸM-PRO" w:eastAsia="HG丸ｺﾞｼｯｸM-PRO" w:hAnsi="HG丸ｺﾞｼｯｸM-PRO"/>
                <w:sz w:val="18"/>
                <w:szCs w:val="18"/>
              </w:rPr>
            </w:pPr>
            <w:r w:rsidRPr="005B5A85">
              <w:rPr>
                <w:rFonts w:ascii="HG丸ｺﾞｼｯｸM-PRO" w:eastAsia="HG丸ｺﾞｼｯｸM-PRO" w:hAnsi="HG丸ｺﾞｼｯｸM-PRO" w:hint="eastAsia"/>
                <w:sz w:val="18"/>
                <w:szCs w:val="18"/>
              </w:rPr>
              <w:t xml:space="preserve">　</w:t>
            </w:r>
            <w:r w:rsidRPr="00036F49">
              <w:rPr>
                <w:rFonts w:ascii="HG丸ｺﾞｼｯｸM-PRO" w:eastAsia="HG丸ｺﾞｼｯｸM-PRO" w:hAnsi="HG丸ｺﾞｼｯｸM-PRO" w:hint="eastAsia"/>
                <w:sz w:val="18"/>
                <w:szCs w:val="18"/>
              </w:rPr>
              <w:t>環境情報の提供、環境学習の機会や場の提供等を通じて、府民、事業者、環境NPO等各主体の環境保全・環境活動をサポートすること。</w:t>
            </w:r>
          </w:p>
          <w:p w:rsidR="008D4118" w:rsidRPr="005B5A85" w:rsidRDefault="008D4118" w:rsidP="008D4118">
            <w:pPr>
              <w:tabs>
                <w:tab w:val="left" w:pos="5812"/>
              </w:tabs>
              <w:spacing w:line="280" w:lineRule="exact"/>
              <w:jc w:val="left"/>
              <w:rPr>
                <w:rFonts w:ascii="HG丸ｺﾞｼｯｸM-PRO" w:eastAsia="HG丸ｺﾞｼｯｸM-PRO" w:hAnsi="HG丸ｺﾞｼｯｸM-PRO"/>
                <w:sz w:val="18"/>
                <w:szCs w:val="18"/>
              </w:rPr>
            </w:pPr>
            <w:r w:rsidRPr="005B5A85">
              <w:rPr>
                <w:rFonts w:ascii="HG丸ｺﾞｼｯｸM-PRO" w:eastAsia="HG丸ｺﾞｼｯｸM-PRO" w:hAnsi="HG丸ｺﾞｼｯｸM-PRO" w:hint="eastAsia"/>
                <w:sz w:val="18"/>
                <w:szCs w:val="18"/>
              </w:rPr>
              <w:t>（内容）</w:t>
            </w:r>
          </w:p>
          <w:p w:rsidR="00B37631" w:rsidRPr="003809E3" w:rsidRDefault="008D4118" w:rsidP="003809E3">
            <w:pPr>
              <w:tabs>
                <w:tab w:val="left" w:pos="5812"/>
              </w:tabs>
              <w:spacing w:line="280" w:lineRule="exact"/>
              <w:jc w:val="left"/>
              <w:rPr>
                <w:rFonts w:ascii="HG丸ｺﾞｼｯｸM-PRO" w:eastAsia="HG丸ｺﾞｼｯｸM-PRO" w:hAnsi="HG丸ｺﾞｼｯｸM-PRO"/>
                <w:sz w:val="18"/>
                <w:szCs w:val="18"/>
              </w:rPr>
            </w:pPr>
            <w:r w:rsidRPr="005B5A85">
              <w:rPr>
                <w:rFonts w:ascii="HG丸ｺﾞｼｯｸM-PRO" w:eastAsia="HG丸ｺﾞｼｯｸM-PRO" w:hAnsi="HG丸ｺﾞｼｯｸM-PRO" w:hint="eastAsia"/>
                <w:sz w:val="18"/>
                <w:szCs w:val="18"/>
              </w:rPr>
              <w:t xml:space="preserve">　</w:t>
            </w:r>
            <w:r w:rsidRPr="00036F49">
              <w:rPr>
                <w:rFonts w:ascii="HG丸ｺﾞｼｯｸM-PRO" w:eastAsia="HG丸ｺﾞｼｯｸM-PRO" w:hAnsi="HG丸ｺﾞｼｯｸM-PRO" w:hint="eastAsia"/>
                <w:sz w:val="18"/>
                <w:szCs w:val="18"/>
              </w:rPr>
              <w:t>環境関</w:t>
            </w:r>
            <w:r w:rsidRPr="003809E3">
              <w:rPr>
                <w:rFonts w:ascii="HG丸ｺﾞｼｯｸM-PRO" w:eastAsia="HG丸ｺﾞｼｯｸM-PRO" w:hAnsi="HG丸ｺﾞｼｯｸM-PRO" w:hint="eastAsia"/>
                <w:sz w:val="18"/>
                <w:szCs w:val="18"/>
              </w:rPr>
              <w:t>連の図書・ビデオ・パネル・チラシ等を提供するとともに、研修室・実験室等を環境ＮＰＯなどの活動の場として提供するなど、環境活動の拠点施設として管理運営しました。さらに、大阪環境パートナーシップネットワーク「かけはし」において、環境ＮＰＯ・自治体等の情報発信を行うとともに、交流会・セミナー等をメンバーとの協働のもとで開催しました。</w:t>
            </w:r>
          </w:p>
        </w:tc>
        <w:tc>
          <w:tcPr>
            <w:tcW w:w="2977" w:type="dxa"/>
            <w:gridSpan w:val="2"/>
            <w:tcBorders>
              <w:top w:val="nil"/>
              <w:left w:val="nil"/>
              <w:bottom w:val="nil"/>
              <w:right w:val="nil"/>
            </w:tcBorders>
            <w:shd w:val="clear" w:color="auto" w:fill="auto"/>
            <w:vAlign w:val="center"/>
          </w:tcPr>
          <w:p w:rsidR="00B37631" w:rsidRPr="005B5A85" w:rsidRDefault="007036AB" w:rsidP="00131DC8">
            <w:pPr>
              <w:tabs>
                <w:tab w:val="left" w:pos="5812"/>
              </w:tabs>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sz w:val="18"/>
                <w:szCs w:val="18"/>
              </w:rPr>
              <w:drawing>
                <wp:anchor distT="0" distB="0" distL="114300" distR="114300" simplePos="0" relativeHeight="251863040" behindDoc="0" locked="0" layoutInCell="1" allowOverlap="1" wp14:anchorId="44F09A70" wp14:editId="44F09A71">
                  <wp:simplePos x="0" y="0"/>
                  <wp:positionH relativeFrom="column">
                    <wp:posOffset>-17145</wp:posOffset>
                  </wp:positionH>
                  <wp:positionV relativeFrom="paragraph">
                    <wp:posOffset>163195</wp:posOffset>
                  </wp:positionV>
                  <wp:extent cx="2057400" cy="1374140"/>
                  <wp:effectExtent l="0" t="0" r="0" b="0"/>
                  <wp:wrapNone/>
                  <wp:docPr id="11" name="図 11"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1374140"/>
                          </a:xfrm>
                          <a:prstGeom prst="rect">
                            <a:avLst/>
                          </a:prstGeom>
                          <a:noFill/>
                          <a:ln>
                            <a:noFill/>
                          </a:ln>
                        </pic:spPr>
                      </pic:pic>
                    </a:graphicData>
                  </a:graphic>
                </wp:anchor>
              </w:drawing>
            </w:r>
            <w:r w:rsidR="00102234">
              <w:rPr>
                <w:rFonts w:ascii="ＭＳ ゴシック" w:eastAsia="ＭＳ ゴシック" w:hAnsi="ＭＳ ゴシック"/>
                <w:noProof/>
                <w:sz w:val="18"/>
                <w:szCs w:val="18"/>
              </w:rPr>
              <mc:AlternateContent>
                <mc:Choice Requires="wps">
                  <w:drawing>
                    <wp:anchor distT="0" distB="0" distL="114300" distR="114300" simplePos="0" relativeHeight="251742208" behindDoc="0" locked="0" layoutInCell="1" allowOverlap="1" wp14:anchorId="44F09A72" wp14:editId="44F09A73">
                      <wp:simplePos x="0" y="0"/>
                      <wp:positionH relativeFrom="column">
                        <wp:posOffset>323850</wp:posOffset>
                      </wp:positionH>
                      <wp:positionV relativeFrom="paragraph">
                        <wp:posOffset>1663065</wp:posOffset>
                      </wp:positionV>
                      <wp:extent cx="1558290" cy="299720"/>
                      <wp:effectExtent l="0" t="0" r="22860" b="24130"/>
                      <wp:wrapNone/>
                      <wp:docPr id="269" name="Text Box 2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299720"/>
                              </a:xfrm>
                              <a:prstGeom prst="rect">
                                <a:avLst/>
                              </a:prstGeom>
                              <a:solidFill>
                                <a:srgbClr val="FFFFFF"/>
                              </a:solidFill>
                              <a:ln w="9525">
                                <a:solidFill>
                                  <a:srgbClr val="FFFFFF"/>
                                </a:solidFill>
                                <a:miter lim="800000"/>
                                <a:headEnd/>
                                <a:tailEnd/>
                              </a:ln>
                            </wps:spPr>
                            <wps:txbx>
                              <w:txbxContent>
                                <w:p w:rsidR="0014154F" w:rsidRDefault="0014154F" w:rsidP="00B37631">
                                  <w:pPr>
                                    <w:spacing w:line="200" w:lineRule="exact"/>
                                    <w:jc w:val="center"/>
                                    <w:rPr>
                                      <w:rFonts w:ascii="ＭＳ ゴシック" w:eastAsia="ＭＳ ゴシック" w:hAnsi="ＭＳ ゴシック"/>
                                      <w:sz w:val="18"/>
                                    </w:rPr>
                                  </w:pPr>
                                  <w:r w:rsidRPr="005B5A85">
                                    <w:rPr>
                                      <w:rFonts w:ascii="ＭＳ ゴシック" w:eastAsia="ＭＳ ゴシック" w:hAnsi="ＭＳ ゴシック" w:hint="eastAsia"/>
                                      <w:sz w:val="18"/>
                                    </w:rPr>
                                    <w:t>実験室「いこらぼ」での</w:t>
                                  </w:r>
                                </w:p>
                                <w:p w:rsidR="0014154F" w:rsidRPr="00035D3B" w:rsidRDefault="0014154F" w:rsidP="00B37631">
                                  <w:pPr>
                                    <w:spacing w:line="200" w:lineRule="exact"/>
                                    <w:jc w:val="center"/>
                                    <w:rPr>
                                      <w:rFonts w:ascii="ＭＳ ゴシック" w:eastAsia="ＭＳ ゴシック" w:hAnsi="ＭＳ ゴシック"/>
                                      <w:sz w:val="18"/>
                                    </w:rPr>
                                  </w:pPr>
                                  <w:r w:rsidRPr="005B5A85">
                                    <w:rPr>
                                      <w:rFonts w:ascii="ＭＳ ゴシック" w:eastAsia="ＭＳ ゴシック" w:hAnsi="ＭＳ ゴシック" w:hint="eastAsia"/>
                                      <w:sz w:val="18"/>
                                    </w:rPr>
                                    <w:t>環境学習の様子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3" o:spid="_x0000_s1036" type="#_x0000_t202" style="position:absolute;margin-left:25.5pt;margin-top:130.95pt;width:122.7pt;height:2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" strokecolor="white">
                      <v:textbox inset="5.85pt,.7pt,5.85pt,.7pt">
                        <w:txbxContent>
                          <w:p w:rsidR="0014154F" w:rsidRDefault="0014154F" w:rsidP="00B37631">
                            <w:pPr>
                              <w:spacing w:line="200" w:lineRule="exact"/>
                              <w:jc w:val="center"/>
                              <w:rPr>
                                <w:rFonts w:ascii="ＭＳ ゴシック" w:eastAsia="ＭＳ ゴシック" w:hAnsi="ＭＳ ゴシック"/>
                                <w:sz w:val="18"/>
                              </w:rPr>
                            </w:pPr>
                            <w:r w:rsidRPr="005B5A85">
                              <w:rPr>
                                <w:rFonts w:ascii="ＭＳ ゴシック" w:eastAsia="ＭＳ ゴシック" w:hAnsi="ＭＳ ゴシック" w:hint="eastAsia"/>
                                <w:sz w:val="18"/>
                              </w:rPr>
                              <w:t>実験室「いこらぼ」での</w:t>
                            </w:r>
                          </w:p>
                          <w:p w:rsidR="0014154F" w:rsidRPr="00035D3B" w:rsidRDefault="0014154F" w:rsidP="00B37631">
                            <w:pPr>
                              <w:spacing w:line="200" w:lineRule="exact"/>
                              <w:jc w:val="center"/>
                              <w:rPr>
                                <w:rFonts w:ascii="ＭＳ ゴシック" w:eastAsia="ＭＳ ゴシック" w:hAnsi="ＭＳ ゴシック"/>
                                <w:sz w:val="18"/>
                              </w:rPr>
                            </w:pPr>
                            <w:r w:rsidRPr="005B5A85">
                              <w:rPr>
                                <w:rFonts w:ascii="ＭＳ ゴシック" w:eastAsia="ＭＳ ゴシック" w:hAnsi="ＭＳ ゴシック" w:hint="eastAsia"/>
                                <w:sz w:val="18"/>
                              </w:rPr>
                              <w:t>環境学習の様子</w:t>
                            </w:r>
                          </w:p>
                        </w:txbxContent>
                      </v:textbox>
                    </v:shape>
                  </w:pict>
                </mc:Fallback>
              </mc:AlternateContent>
            </w:r>
          </w:p>
        </w:tc>
      </w:tr>
      <w:tr w:rsidR="00B37631" w:rsidRPr="005B5A85" w:rsidTr="00D20060">
        <w:tc>
          <w:tcPr>
            <w:tcW w:w="9356" w:type="dxa"/>
            <w:gridSpan w:val="5"/>
            <w:tcBorders>
              <w:top w:val="nil"/>
              <w:left w:val="nil"/>
              <w:bottom w:val="nil"/>
              <w:right w:val="nil"/>
            </w:tcBorders>
            <w:shd w:val="clear" w:color="auto" w:fill="auto"/>
          </w:tcPr>
          <w:p w:rsidR="00B37631" w:rsidRPr="005B5A85" w:rsidRDefault="00B37631" w:rsidP="00D20060">
            <w:pPr>
              <w:spacing w:line="300" w:lineRule="exact"/>
              <w:rPr>
                <w:rFonts w:ascii="HG丸ｺﾞｼｯｸM-PRO" w:eastAsia="HG丸ｺﾞｼｯｸM-PRO" w:hAnsi="HG丸ｺﾞｼｯｸM-PRO"/>
                <w:sz w:val="18"/>
                <w:szCs w:val="18"/>
              </w:rPr>
            </w:pPr>
            <w:r>
              <w:rPr>
                <w:rFonts w:ascii="ＭＳ ゴシック" w:eastAsia="ＭＳ ゴシック" w:hAnsi="ＭＳ ゴシック" w:hint="eastAsia"/>
                <w:sz w:val="18"/>
                <w:szCs w:val="18"/>
              </w:rPr>
              <w:t>&lt;2014年度の</w:t>
            </w:r>
            <w:r w:rsidR="00D20060">
              <w:rPr>
                <w:rFonts w:ascii="ＭＳ ゴシック" w:eastAsia="ＭＳ ゴシック" w:hAnsi="ＭＳ ゴシック" w:hint="eastAsia"/>
                <w:sz w:val="18"/>
                <w:szCs w:val="18"/>
              </w:rPr>
              <w:t>実績</w:t>
            </w:r>
            <w:r>
              <w:rPr>
                <w:rFonts w:ascii="ＭＳ ゴシック" w:eastAsia="ＭＳ ゴシック" w:hAnsi="ＭＳ ゴシック" w:hint="eastAsia"/>
                <w:sz w:val="18"/>
                <w:szCs w:val="18"/>
              </w:rPr>
              <w:t>&gt;</w:t>
            </w:r>
          </w:p>
        </w:tc>
      </w:tr>
      <w:tr w:rsidR="00B37631" w:rsidRPr="005B5A85" w:rsidTr="00D20060">
        <w:trPr>
          <w:trHeight w:val="551"/>
        </w:trPr>
        <w:tc>
          <w:tcPr>
            <w:tcW w:w="285" w:type="dxa"/>
            <w:tcBorders>
              <w:top w:val="nil"/>
              <w:left w:val="nil"/>
              <w:bottom w:val="nil"/>
              <w:right w:val="nil"/>
            </w:tcBorders>
            <w:shd w:val="clear" w:color="auto" w:fill="auto"/>
          </w:tcPr>
          <w:p w:rsidR="00B37631" w:rsidRPr="005B5A85" w:rsidRDefault="00B37631" w:rsidP="00D20060">
            <w:pPr>
              <w:rPr>
                <w:rFonts w:ascii="ＭＳ ゴシック" w:eastAsia="ＭＳ ゴシック" w:hAnsi="ＭＳ ゴシック"/>
                <w:sz w:val="16"/>
                <w:szCs w:val="16"/>
              </w:rPr>
            </w:pPr>
          </w:p>
        </w:tc>
        <w:tc>
          <w:tcPr>
            <w:tcW w:w="4818" w:type="dxa"/>
            <w:tcBorders>
              <w:top w:val="nil"/>
              <w:left w:val="nil"/>
              <w:bottom w:val="nil"/>
              <w:right w:val="nil"/>
            </w:tcBorders>
            <w:shd w:val="clear" w:color="auto" w:fill="auto"/>
          </w:tcPr>
          <w:p w:rsidR="00036F49" w:rsidRPr="00036F49" w:rsidRDefault="00036F49" w:rsidP="00036F49">
            <w:pPr>
              <w:spacing w:line="280" w:lineRule="exact"/>
              <w:rPr>
                <w:rFonts w:ascii="HG丸ｺﾞｼｯｸM-PRO" w:eastAsia="HG丸ｺﾞｼｯｸM-PRO" w:hAnsi="HG丸ｺﾞｼｯｸM-PRO"/>
                <w:sz w:val="18"/>
                <w:szCs w:val="18"/>
              </w:rPr>
            </w:pPr>
            <w:r w:rsidRPr="00036F49">
              <w:rPr>
                <w:rFonts w:ascii="HG丸ｺﾞｼｯｸM-PRO" w:eastAsia="HG丸ｺﾞｼｯｸM-PRO" w:hAnsi="HG丸ｺﾞｼｯｸM-PRO" w:hint="eastAsia"/>
                <w:sz w:val="18"/>
                <w:szCs w:val="18"/>
              </w:rPr>
              <w:t>・プラザ利用者：15,825人／年</w:t>
            </w:r>
          </w:p>
          <w:p w:rsidR="00B37631" w:rsidRPr="005B5A85" w:rsidRDefault="00036F49" w:rsidP="00036F49">
            <w:pPr>
              <w:spacing w:line="280" w:lineRule="exact"/>
              <w:rPr>
                <w:rFonts w:ascii="HG丸ｺﾞｼｯｸM-PRO" w:eastAsia="HG丸ｺﾞｼｯｸM-PRO" w:hAnsi="HG丸ｺﾞｼｯｸM-PRO"/>
                <w:sz w:val="18"/>
                <w:szCs w:val="18"/>
              </w:rPr>
            </w:pPr>
            <w:r w:rsidRPr="00036F49">
              <w:rPr>
                <w:rFonts w:ascii="HG丸ｺﾞｼｯｸM-PRO" w:eastAsia="HG丸ｺﾞｼｯｸM-PRO" w:hAnsi="HG丸ｺﾞｼｯｸM-PRO" w:hint="eastAsia"/>
                <w:sz w:val="18"/>
                <w:szCs w:val="18"/>
              </w:rPr>
              <w:t>・環境NPO等とセミナー開催：２回</w:t>
            </w:r>
          </w:p>
        </w:tc>
        <w:tc>
          <w:tcPr>
            <w:tcW w:w="4253" w:type="dxa"/>
            <w:gridSpan w:val="3"/>
            <w:tcBorders>
              <w:top w:val="nil"/>
              <w:left w:val="nil"/>
              <w:bottom w:val="nil"/>
              <w:right w:val="nil"/>
            </w:tcBorders>
            <w:shd w:val="clear" w:color="auto" w:fill="auto"/>
            <w:vAlign w:val="center"/>
          </w:tcPr>
          <w:p w:rsidR="00B37631" w:rsidRPr="005B5A85" w:rsidRDefault="00B37631" w:rsidP="00D20060">
            <w:pPr>
              <w:widowControl/>
              <w:wordWrap w:val="0"/>
              <w:jc w:val="right"/>
              <w:rPr>
                <w:rFonts w:ascii="HG丸ｺﾞｼｯｸM-PRO" w:eastAsia="HG丸ｺﾞｼｯｸM-PRO" w:hAnsi="HG丸ｺﾞｼｯｸM-PRO"/>
                <w:sz w:val="18"/>
                <w:szCs w:val="18"/>
              </w:rPr>
            </w:pPr>
            <w:r w:rsidRPr="005B5A85">
              <w:rPr>
                <w:rFonts w:ascii="ＭＳ 明朝" w:hAnsi="ＭＳ 明朝" w:hint="eastAsia"/>
                <w:sz w:val="18"/>
                <w:szCs w:val="18"/>
              </w:rPr>
              <w:t>【</w:t>
            </w:r>
            <w:r w:rsidR="00036F49">
              <w:rPr>
                <w:rFonts w:ascii="ＭＳ 明朝" w:hAnsi="ＭＳ 明朝" w:hint="eastAsia"/>
                <w:sz w:val="18"/>
                <w:szCs w:val="18"/>
              </w:rPr>
              <w:t>エネルギー政策課</w:t>
            </w:r>
            <w:r w:rsidRPr="005B5A85">
              <w:rPr>
                <w:rFonts w:ascii="ＭＳ 明朝" w:hAnsi="ＭＳ 明朝" w:hint="eastAsia"/>
                <w:sz w:val="18"/>
                <w:szCs w:val="18"/>
              </w:rPr>
              <w:t xml:space="preserve">　</w:t>
            </w:r>
            <w:r w:rsidRPr="005B5A85">
              <w:rPr>
                <w:rFonts w:ascii="ＭＳ 明朝" w:hAnsi="ＭＳ 明朝"/>
                <w:sz w:val="18"/>
                <w:szCs w:val="18"/>
              </w:rPr>
              <w:t>06-6210-9549</w:t>
            </w:r>
            <w:r w:rsidRPr="005B5A85">
              <w:rPr>
                <w:rFonts w:ascii="ＭＳ 明朝" w:hAnsi="ＭＳ 明朝" w:hint="eastAsia"/>
                <w:sz w:val="18"/>
                <w:szCs w:val="18"/>
              </w:rPr>
              <w:t xml:space="preserve">】 </w:t>
            </w:r>
          </w:p>
          <w:p w:rsidR="00B37631" w:rsidRDefault="00B37631" w:rsidP="00D20060">
            <w:pPr>
              <w:wordWrap w:val="0"/>
              <w:jc w:val="right"/>
              <w:rPr>
                <w:rFonts w:ascii="ＭＳ 明朝" w:hAnsi="ＭＳ 明朝"/>
                <w:sz w:val="18"/>
                <w:szCs w:val="18"/>
              </w:rPr>
            </w:pPr>
            <w:r w:rsidRPr="005B5A85">
              <w:rPr>
                <w:rFonts w:ascii="ＭＳ 明朝" w:hAnsi="ＭＳ 明朝" w:hint="eastAsia"/>
                <w:sz w:val="18"/>
                <w:szCs w:val="18"/>
              </w:rPr>
              <w:t>（実施：</w:t>
            </w:r>
            <w:r w:rsidRPr="00FC56EA">
              <w:rPr>
                <w:rFonts w:ascii="ＭＳ 明朝" w:hAnsi="ＭＳ 明朝" w:hint="eastAsia"/>
                <w:sz w:val="18"/>
                <w:szCs w:val="18"/>
              </w:rPr>
              <w:t>地方独立行政法人</w:t>
            </w:r>
            <w:r>
              <w:rPr>
                <w:rFonts w:ascii="ＭＳ 明朝" w:hAnsi="ＭＳ 明朝" w:hint="eastAsia"/>
                <w:sz w:val="18"/>
                <w:szCs w:val="18"/>
              </w:rPr>
              <w:t xml:space="preserve">　　　　　　　　</w:t>
            </w:r>
          </w:p>
          <w:p w:rsidR="00B37631" w:rsidRPr="005B5A85" w:rsidRDefault="00B37631" w:rsidP="00D20060">
            <w:pPr>
              <w:jc w:val="right"/>
              <w:rPr>
                <w:rFonts w:ascii="HG丸ｺﾞｼｯｸM-PRO" w:eastAsia="HG丸ｺﾞｼｯｸM-PRO" w:hAnsi="HG丸ｺﾞｼｯｸM-PRO"/>
                <w:sz w:val="18"/>
                <w:szCs w:val="18"/>
              </w:rPr>
            </w:pPr>
            <w:r w:rsidRPr="00FC56EA">
              <w:rPr>
                <w:rFonts w:ascii="ＭＳ 明朝" w:hAnsi="ＭＳ 明朝" w:hint="eastAsia"/>
                <w:sz w:val="18"/>
                <w:szCs w:val="18"/>
              </w:rPr>
              <w:t>大阪府立</w:t>
            </w:r>
            <w:r w:rsidRPr="005B5A85">
              <w:rPr>
                <w:rFonts w:ascii="ＭＳ 明朝" w:hAnsi="ＭＳ 明朝" w:hint="eastAsia"/>
                <w:sz w:val="18"/>
                <w:szCs w:val="18"/>
              </w:rPr>
              <w:t>環境農林水産総合研究所）</w:t>
            </w:r>
          </w:p>
        </w:tc>
      </w:tr>
    </w:tbl>
    <w:p w:rsidR="00B37631" w:rsidRDefault="00B37631" w:rsidP="00B37631">
      <w:pPr>
        <w:rPr>
          <w:rFonts w:ascii="ＭＳ ゴシック" w:eastAsia="ＭＳ ゴシック" w:hAnsi="ＭＳ ゴシック"/>
          <w:sz w:val="22"/>
          <w:szCs w:val="22"/>
        </w:rPr>
      </w:pPr>
    </w:p>
    <w:p w:rsidR="00B37631" w:rsidRDefault="00B37631" w:rsidP="00B37631">
      <w:pPr>
        <w:rPr>
          <w:rFonts w:ascii="ＭＳ ゴシック" w:eastAsia="ＭＳ ゴシック" w:hAnsi="ＭＳ ゴシック"/>
          <w:sz w:val="22"/>
          <w:szCs w:val="22"/>
        </w:rPr>
      </w:pPr>
    </w:p>
    <w:p w:rsidR="00B37631" w:rsidRDefault="00B37631" w:rsidP="00B37631">
      <w:pPr>
        <w:rPr>
          <w:rFonts w:ascii="ＭＳ ゴシック" w:eastAsia="ＭＳ ゴシック" w:hAnsi="ＭＳ ゴシック"/>
          <w:sz w:val="22"/>
          <w:szCs w:val="22"/>
        </w:rPr>
      </w:pPr>
    </w:p>
    <w:p w:rsidR="00B37631" w:rsidRDefault="00B37631" w:rsidP="00B37631">
      <w:pPr>
        <w:rPr>
          <w:rFonts w:ascii="ＭＳ ゴシック" w:eastAsia="ＭＳ ゴシック" w:hAnsi="ＭＳ ゴシック"/>
          <w:sz w:val="22"/>
          <w:szCs w:val="22"/>
        </w:rPr>
      </w:pPr>
    </w:p>
    <w:p w:rsidR="00B37631" w:rsidRDefault="00B37631" w:rsidP="00B37631">
      <w:pPr>
        <w:rPr>
          <w:rFonts w:ascii="ＭＳ ゴシック" w:eastAsia="ＭＳ ゴシック" w:hAnsi="ＭＳ ゴシック"/>
          <w:sz w:val="22"/>
          <w:szCs w:val="22"/>
        </w:rPr>
      </w:pPr>
    </w:p>
    <w:p w:rsidR="00B37631" w:rsidRDefault="00B37631" w:rsidP="00B37631">
      <w:pPr>
        <w:rPr>
          <w:rFonts w:ascii="ＭＳ ゴシック" w:eastAsia="ＭＳ ゴシック" w:hAnsi="ＭＳ ゴシック"/>
          <w:sz w:val="22"/>
          <w:szCs w:val="22"/>
        </w:rPr>
      </w:pPr>
    </w:p>
    <w:p w:rsidR="00B37631" w:rsidRDefault="00B37631" w:rsidP="00B37631">
      <w:pPr>
        <w:rPr>
          <w:rFonts w:ascii="ＭＳ ゴシック" w:eastAsia="ＭＳ ゴシック" w:hAnsi="ＭＳ ゴシック"/>
          <w:sz w:val="22"/>
          <w:szCs w:val="22"/>
        </w:rPr>
      </w:pPr>
    </w:p>
    <w:p w:rsidR="00B37631" w:rsidRDefault="00B37631" w:rsidP="00B37631">
      <w:pPr>
        <w:rPr>
          <w:rFonts w:ascii="ＭＳ ゴシック" w:eastAsia="ＭＳ ゴシック" w:hAnsi="ＭＳ ゴシック"/>
          <w:sz w:val="22"/>
          <w:szCs w:val="22"/>
        </w:rPr>
      </w:pPr>
    </w:p>
    <w:p w:rsidR="00B37631" w:rsidRDefault="00B37631" w:rsidP="00B37631">
      <w:pPr>
        <w:rPr>
          <w:rFonts w:ascii="ＭＳ ゴシック" w:eastAsia="ＭＳ ゴシック" w:hAnsi="ＭＳ ゴシック"/>
          <w:sz w:val="22"/>
          <w:szCs w:val="22"/>
        </w:rPr>
      </w:pPr>
    </w:p>
    <w:p w:rsidR="00036F49" w:rsidRDefault="00036F49" w:rsidP="00B37631">
      <w:pPr>
        <w:rPr>
          <w:rFonts w:ascii="ＭＳ ゴシック" w:eastAsia="ＭＳ ゴシック" w:hAnsi="ＭＳ ゴシック"/>
          <w:sz w:val="22"/>
          <w:szCs w:val="22"/>
        </w:rPr>
      </w:pPr>
    </w:p>
    <w:p w:rsidR="00B37631" w:rsidRDefault="00B37631" w:rsidP="00B37631">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6222"/>
        <w:gridCol w:w="439"/>
        <w:gridCol w:w="709"/>
        <w:gridCol w:w="1701"/>
      </w:tblGrid>
      <w:tr w:rsidR="00B37631" w:rsidRPr="00A047B2" w:rsidTr="00D20060">
        <w:trPr>
          <w:trHeight w:val="421"/>
        </w:trPr>
        <w:tc>
          <w:tcPr>
            <w:tcW w:w="7655" w:type="dxa"/>
            <w:gridSpan w:val="4"/>
            <w:tcBorders>
              <w:top w:val="nil"/>
              <w:left w:val="nil"/>
              <w:bottom w:val="nil"/>
              <w:right w:val="nil"/>
            </w:tcBorders>
            <w:shd w:val="clear" w:color="auto" w:fill="D9D9D9"/>
            <w:vAlign w:val="center"/>
          </w:tcPr>
          <w:p w:rsidR="00B37631" w:rsidRPr="00A047B2" w:rsidRDefault="00B37631" w:rsidP="00D20060">
            <w:pPr>
              <w:spacing w:line="300" w:lineRule="exact"/>
              <w:rPr>
                <w:rFonts w:ascii="ＭＳ ゴシック" w:eastAsia="ＭＳ ゴシック" w:hAnsi="ＭＳ ゴシック"/>
                <w:sz w:val="22"/>
                <w:szCs w:val="22"/>
              </w:rPr>
            </w:pPr>
            <w:r w:rsidRPr="00A047B2">
              <w:rPr>
                <w:rFonts w:ascii="ＭＳ ゴシック" w:eastAsia="ＭＳ ゴシック" w:hAnsi="ＭＳ ゴシック" w:hint="eastAsia"/>
                <w:sz w:val="22"/>
                <w:szCs w:val="22"/>
              </w:rPr>
              <w:t>■アドプト・リバー・プログラムの推進</w:t>
            </w:r>
          </w:p>
        </w:tc>
        <w:tc>
          <w:tcPr>
            <w:tcW w:w="1701" w:type="dxa"/>
            <w:tcBorders>
              <w:top w:val="nil"/>
              <w:left w:val="nil"/>
              <w:bottom w:val="nil"/>
              <w:right w:val="nil"/>
            </w:tcBorders>
            <w:shd w:val="clear" w:color="auto" w:fill="D9D9D9"/>
            <w:vAlign w:val="center"/>
          </w:tcPr>
          <w:p w:rsidR="00B37631" w:rsidRPr="00A047B2" w:rsidRDefault="00B37631" w:rsidP="00B91270">
            <w:pPr>
              <w:spacing w:line="300" w:lineRule="exact"/>
              <w:jc w:val="right"/>
              <w:rPr>
                <w:rFonts w:ascii="ＭＳ ゴシック" w:eastAsia="ＭＳ ゴシック" w:hAnsi="ＭＳ ゴシック"/>
                <w:sz w:val="18"/>
                <w:szCs w:val="18"/>
              </w:rPr>
            </w:pPr>
            <w:r w:rsidRPr="00A047B2">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 xml:space="preserve"> </w:t>
            </w:r>
            <w:r w:rsidRPr="00A047B2">
              <w:rPr>
                <w:rFonts w:ascii="ＭＳ ゴシック" w:eastAsia="ＭＳ ゴシック" w:hAnsi="ＭＳ ゴシック"/>
                <w:sz w:val="18"/>
                <w:szCs w:val="18"/>
              </w:rPr>
              <w:t>1</w:t>
            </w:r>
            <w:r w:rsidRPr="00A047B2">
              <w:rPr>
                <w:rFonts w:ascii="ＭＳ ゴシック" w:eastAsia="ＭＳ ゴシック" w:hAnsi="ＭＳ ゴシック" w:hint="eastAsia"/>
                <w:sz w:val="18"/>
                <w:szCs w:val="18"/>
              </w:rPr>
              <w:t>,</w:t>
            </w:r>
            <w:r w:rsidR="00B91270">
              <w:rPr>
                <w:rFonts w:ascii="ＭＳ ゴシック" w:eastAsia="ＭＳ ゴシック" w:hAnsi="ＭＳ ゴシック" w:hint="eastAsia"/>
                <w:sz w:val="18"/>
                <w:szCs w:val="18"/>
              </w:rPr>
              <w:t>053</w:t>
            </w:r>
            <w:r w:rsidRPr="00A047B2">
              <w:rPr>
                <w:rFonts w:ascii="ＭＳ ゴシック" w:eastAsia="ＭＳ ゴシック" w:hAnsi="ＭＳ ゴシック" w:hint="eastAsia"/>
                <w:sz w:val="18"/>
                <w:szCs w:val="18"/>
              </w:rPr>
              <w:t>千円]</w:t>
            </w:r>
          </w:p>
        </w:tc>
      </w:tr>
      <w:tr w:rsidR="00B37631" w:rsidRPr="00A047B2" w:rsidTr="00F538BB">
        <w:trPr>
          <w:trHeight w:val="3061"/>
        </w:trPr>
        <w:tc>
          <w:tcPr>
            <w:tcW w:w="285" w:type="dxa"/>
            <w:tcBorders>
              <w:top w:val="nil"/>
              <w:left w:val="nil"/>
              <w:bottom w:val="nil"/>
              <w:right w:val="nil"/>
            </w:tcBorders>
            <w:shd w:val="clear" w:color="auto" w:fill="auto"/>
            <w:vAlign w:val="center"/>
          </w:tcPr>
          <w:p w:rsidR="00B37631" w:rsidRPr="00A047B2" w:rsidRDefault="00B37631" w:rsidP="00D20060">
            <w:pPr>
              <w:tabs>
                <w:tab w:val="left" w:pos="5812"/>
              </w:tabs>
              <w:ind w:leftChars="-51" w:left="-107" w:rightChars="-51" w:right="-107"/>
              <w:jc w:val="center"/>
              <w:rPr>
                <w:rFonts w:ascii="ＭＳ 明朝" w:hAnsi="ＭＳ 明朝"/>
                <w:sz w:val="18"/>
                <w:szCs w:val="18"/>
              </w:rPr>
            </w:pPr>
          </w:p>
        </w:tc>
        <w:tc>
          <w:tcPr>
            <w:tcW w:w="6222" w:type="dxa"/>
            <w:tcBorders>
              <w:top w:val="nil"/>
              <w:left w:val="nil"/>
              <w:bottom w:val="nil"/>
              <w:right w:val="nil"/>
            </w:tcBorders>
            <w:shd w:val="clear" w:color="auto" w:fill="auto"/>
            <w:vAlign w:val="center"/>
          </w:tcPr>
          <w:p w:rsidR="00B37631" w:rsidRPr="00A047B2" w:rsidRDefault="00B37631" w:rsidP="00D20060">
            <w:pPr>
              <w:widowControl/>
              <w:spacing w:line="280" w:lineRule="exact"/>
              <w:jc w:val="left"/>
              <w:rPr>
                <w:rFonts w:ascii="HG丸ｺﾞｼｯｸM-PRO" w:eastAsia="HG丸ｺﾞｼｯｸM-PRO" w:hAnsi="HG丸ｺﾞｼｯｸM-PRO"/>
                <w:sz w:val="18"/>
                <w:szCs w:val="18"/>
              </w:rPr>
            </w:pPr>
            <w:r w:rsidRPr="00A047B2">
              <w:rPr>
                <w:rFonts w:ascii="HG丸ｺﾞｼｯｸM-PRO" w:eastAsia="HG丸ｺﾞｼｯｸM-PRO" w:hAnsi="HG丸ｺﾞｼｯｸM-PRO" w:hint="eastAsia"/>
                <w:sz w:val="18"/>
                <w:szCs w:val="18"/>
              </w:rPr>
              <w:t>（目的）</w:t>
            </w:r>
          </w:p>
          <w:p w:rsidR="00B37631" w:rsidRPr="00A047B2" w:rsidRDefault="00B37631" w:rsidP="00D20060">
            <w:pPr>
              <w:widowControl/>
              <w:spacing w:line="280" w:lineRule="exact"/>
              <w:jc w:val="left"/>
              <w:rPr>
                <w:rFonts w:ascii="HG丸ｺﾞｼｯｸM-PRO" w:eastAsia="HG丸ｺﾞｼｯｸM-PRO" w:hAnsi="HG丸ｺﾞｼｯｸM-PRO"/>
                <w:sz w:val="18"/>
                <w:szCs w:val="18"/>
              </w:rPr>
            </w:pPr>
            <w:r w:rsidRPr="00A047B2">
              <w:rPr>
                <w:rFonts w:ascii="HG丸ｺﾞｼｯｸM-PRO" w:eastAsia="HG丸ｺﾞｼｯｸM-PRO" w:hAnsi="HG丸ｺﾞｼｯｸM-PRO" w:hint="eastAsia"/>
                <w:sz w:val="18"/>
                <w:szCs w:val="18"/>
              </w:rPr>
              <w:t xml:space="preserve">　</w:t>
            </w:r>
            <w:r w:rsidR="003809E3" w:rsidRPr="003809E3">
              <w:rPr>
                <w:rFonts w:ascii="HG丸ｺﾞｼｯｸM-PRO" w:eastAsia="HG丸ｺﾞｼｯｸM-PRO" w:hAnsi="HG丸ｺﾞｼｯｸM-PRO" w:hint="eastAsia"/>
                <w:sz w:val="18"/>
                <w:szCs w:val="18"/>
              </w:rPr>
              <w:t>府内管理河川の一定区間において、地域の団体等と地元市町村、河川管理者である府が協力しあいながら、継続的に清掃や緑化等の活動を実施することで、地域に愛され、人や自然にやさしい河川づくり、美化による地域環境の改善、不法投棄の防止等を目指すこと。</w:t>
            </w:r>
          </w:p>
          <w:p w:rsidR="00B37631" w:rsidRPr="00A047B2" w:rsidRDefault="00B37631" w:rsidP="00D20060">
            <w:pPr>
              <w:widowControl/>
              <w:spacing w:line="280" w:lineRule="exact"/>
              <w:jc w:val="left"/>
              <w:rPr>
                <w:rFonts w:ascii="HG丸ｺﾞｼｯｸM-PRO" w:eastAsia="HG丸ｺﾞｼｯｸM-PRO" w:hAnsi="HG丸ｺﾞｼｯｸM-PRO"/>
                <w:sz w:val="18"/>
                <w:szCs w:val="18"/>
              </w:rPr>
            </w:pPr>
            <w:r w:rsidRPr="00A047B2">
              <w:rPr>
                <w:rFonts w:ascii="HG丸ｺﾞｼｯｸM-PRO" w:eastAsia="HG丸ｺﾞｼｯｸM-PRO" w:hAnsi="HG丸ｺﾞｼｯｸM-PRO" w:hint="eastAsia"/>
                <w:sz w:val="18"/>
                <w:szCs w:val="18"/>
              </w:rPr>
              <w:t>（内容）</w:t>
            </w:r>
          </w:p>
          <w:p w:rsidR="003809E3" w:rsidRPr="003809E3" w:rsidRDefault="00B37631" w:rsidP="003809E3">
            <w:pPr>
              <w:widowControl/>
              <w:spacing w:line="28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003809E3" w:rsidRPr="003809E3">
              <w:rPr>
                <w:rFonts w:ascii="HG丸ｺﾞｼｯｸM-PRO" w:eastAsia="HG丸ｺﾞｼｯｸM-PRO" w:hAnsi="HG丸ｺﾞｼｯｸM-PRO" w:hint="eastAsia"/>
                <w:sz w:val="18"/>
                <w:szCs w:val="18"/>
              </w:rPr>
              <w:t>河川管理者（各土木事務所等）、参加団体及び地元市町村の三者が、参加団体の美化活動の内容や、河川管理者・市町村の協力・分担内容等を定めて協定を結び、協力して河川の一定区間の美化活動を継続的に行いました。</w:t>
            </w:r>
          </w:p>
          <w:p w:rsidR="00B37631" w:rsidRPr="00A047B2" w:rsidRDefault="003809E3" w:rsidP="003809E3">
            <w:pPr>
              <w:widowControl/>
              <w:spacing w:line="280" w:lineRule="exact"/>
              <w:jc w:val="left"/>
              <w:rPr>
                <w:rFonts w:ascii="HG丸ｺﾞｼｯｸM-PRO" w:eastAsia="HG丸ｺﾞｼｯｸM-PRO" w:hAnsi="HG丸ｺﾞｼｯｸM-PRO"/>
                <w:sz w:val="18"/>
                <w:szCs w:val="18"/>
              </w:rPr>
            </w:pPr>
            <w:r w:rsidRPr="003809E3">
              <w:rPr>
                <w:rFonts w:ascii="HG丸ｺﾞｼｯｸM-PRO" w:eastAsia="HG丸ｺﾞｼｯｸM-PRO" w:hAnsi="HG丸ｺﾞｼｯｸM-PRO" w:hint="eastAsia"/>
                <w:sz w:val="18"/>
                <w:szCs w:val="18"/>
              </w:rPr>
              <w:t>（2001年7月から実施）</w:t>
            </w:r>
          </w:p>
        </w:tc>
        <w:tc>
          <w:tcPr>
            <w:tcW w:w="2849" w:type="dxa"/>
            <w:gridSpan w:val="3"/>
            <w:tcBorders>
              <w:top w:val="nil"/>
              <w:left w:val="nil"/>
              <w:bottom w:val="nil"/>
              <w:right w:val="nil"/>
            </w:tcBorders>
            <w:shd w:val="clear" w:color="auto" w:fill="auto"/>
            <w:vAlign w:val="center"/>
          </w:tcPr>
          <w:p w:rsidR="00B37631" w:rsidRPr="00A047B2" w:rsidRDefault="00B37631" w:rsidP="00D20060">
            <w:pPr>
              <w:widowControl/>
              <w:jc w:val="left"/>
              <w:rPr>
                <w:rFonts w:ascii="HG丸ｺﾞｼｯｸM-PRO" w:eastAsia="HG丸ｺﾞｼｯｸM-PRO" w:hAnsi="HG丸ｺﾞｼｯｸM-PRO"/>
                <w:sz w:val="18"/>
                <w:szCs w:val="18"/>
              </w:rPr>
            </w:pPr>
          </w:p>
          <w:p w:rsidR="00B37631" w:rsidRPr="00A047B2" w:rsidRDefault="00102234" w:rsidP="00D20060">
            <w:pPr>
              <w:widowControl/>
              <w:jc w:val="left"/>
              <w:rPr>
                <w:rFonts w:ascii="HG丸ｺﾞｼｯｸM-PRO" w:eastAsia="HG丸ｺﾞｼｯｸM-PRO" w:hAnsi="HG丸ｺﾞｼｯｸM-PRO"/>
                <w:sz w:val="18"/>
                <w:szCs w:val="18"/>
              </w:rPr>
            </w:pPr>
            <w:r>
              <w:rPr>
                <w:rFonts w:ascii="ＭＳ 明朝" w:hAnsi="ＭＳ 明朝"/>
                <w:noProof/>
                <w:sz w:val="18"/>
                <w:szCs w:val="18"/>
              </w:rPr>
              <mc:AlternateContent>
                <mc:Choice Requires="wps">
                  <w:drawing>
                    <wp:anchor distT="0" distB="0" distL="114300" distR="114300" simplePos="0" relativeHeight="251752448" behindDoc="0" locked="0" layoutInCell="1" allowOverlap="0" wp14:anchorId="0678D320" wp14:editId="64483683">
                      <wp:simplePos x="0" y="0"/>
                      <wp:positionH relativeFrom="column">
                        <wp:posOffset>181610</wp:posOffset>
                      </wp:positionH>
                      <wp:positionV relativeFrom="page">
                        <wp:posOffset>1460500</wp:posOffset>
                      </wp:positionV>
                      <wp:extent cx="1341120" cy="248920"/>
                      <wp:effectExtent l="0" t="0" r="0" b="0"/>
                      <wp:wrapNone/>
                      <wp:docPr id="268" name="Text Box 2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1F14AD" w:rsidRDefault="0014154F" w:rsidP="00B37631">
                                  <w:pPr>
                                    <w:jc w:val="center"/>
                                    <w:rPr>
                                      <w:rFonts w:ascii="ＭＳ ゴシック" w:eastAsia="ＭＳ ゴシック" w:hAnsi="ＭＳ ゴシック"/>
                                      <w:sz w:val="18"/>
                                    </w:rPr>
                                  </w:pPr>
                                  <w:r>
                                    <w:rPr>
                                      <w:rFonts w:ascii="ＭＳ ゴシック" w:eastAsia="ＭＳ ゴシック" w:hAnsi="ＭＳ ゴシック" w:hint="eastAsia"/>
                                      <w:sz w:val="18"/>
                                    </w:rPr>
                                    <w:t>清掃活動の風景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3" o:spid="_x0000_s1037" type="#_x0000_t202" style="position:absolute;margin-left:14.3pt;margin-top:115pt;width:105.6pt;height:19.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0Aug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" o:allowoverlap="f" filled="f" stroked="f">
                      <v:textbox inset="5.85pt,.7pt,5.85pt,.7pt">
                        <w:txbxContent>
                          <w:p w:rsidR="0014154F" w:rsidRPr="001F14AD" w:rsidRDefault="0014154F" w:rsidP="00B37631">
                            <w:pPr>
                              <w:jc w:val="center"/>
                              <w:rPr>
                                <w:rFonts w:ascii="ＭＳ ゴシック" w:eastAsia="ＭＳ ゴシック" w:hAnsi="ＭＳ ゴシック"/>
                                <w:sz w:val="18"/>
                              </w:rPr>
                            </w:pPr>
                            <w:r>
                              <w:rPr>
                                <w:rFonts w:ascii="ＭＳ ゴシック" w:eastAsia="ＭＳ ゴシック" w:hAnsi="ＭＳ ゴシック" w:hint="eastAsia"/>
                                <w:sz w:val="18"/>
                              </w:rPr>
                              <w:t>清掃活動の風景</w:t>
                            </w:r>
                          </w:p>
                        </w:txbxContent>
                      </v:textbox>
                      <w10:wrap anchory="page"/>
                    </v:shape>
                  </w:pict>
                </mc:Fallback>
              </mc:AlternateContent>
            </w:r>
            <w:r w:rsidR="00B37631">
              <w:rPr>
                <w:rFonts w:ascii="HG丸ｺﾞｼｯｸM-PRO" w:eastAsia="HG丸ｺﾞｼｯｸM-PRO" w:hAnsi="HG丸ｺﾞｼｯｸM-PRO" w:hint="eastAsia"/>
                <w:noProof/>
                <w:sz w:val="18"/>
                <w:szCs w:val="18"/>
              </w:rPr>
              <w:drawing>
                <wp:anchor distT="0" distB="0" distL="114300" distR="114300" simplePos="0" relativeHeight="251743232" behindDoc="0" locked="0" layoutInCell="1" allowOverlap="0" wp14:anchorId="41601FCA" wp14:editId="1FB05BA1">
                  <wp:simplePos x="0" y="0"/>
                  <wp:positionH relativeFrom="column">
                    <wp:posOffset>52070</wp:posOffset>
                  </wp:positionH>
                  <wp:positionV relativeFrom="page">
                    <wp:posOffset>260350</wp:posOffset>
                  </wp:positionV>
                  <wp:extent cx="1543050" cy="115697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3050" cy="1156970"/>
                          </a:xfrm>
                          <a:prstGeom prst="rect">
                            <a:avLst/>
                          </a:prstGeom>
                          <a:noFill/>
                          <a:ln>
                            <a:noFill/>
                          </a:ln>
                        </pic:spPr>
                      </pic:pic>
                    </a:graphicData>
                  </a:graphic>
                </wp:anchor>
              </w:drawing>
            </w:r>
          </w:p>
          <w:p w:rsidR="00B37631" w:rsidRPr="00A047B2" w:rsidRDefault="00B37631" w:rsidP="00D20060">
            <w:pPr>
              <w:widowControl/>
              <w:jc w:val="left"/>
              <w:rPr>
                <w:rFonts w:ascii="HG丸ｺﾞｼｯｸM-PRO" w:eastAsia="HG丸ｺﾞｼｯｸM-PRO" w:hAnsi="HG丸ｺﾞｼｯｸM-PRO"/>
                <w:sz w:val="18"/>
                <w:szCs w:val="18"/>
              </w:rPr>
            </w:pPr>
          </w:p>
        </w:tc>
      </w:tr>
      <w:tr w:rsidR="00B37631" w:rsidRPr="00A047B2" w:rsidTr="00D20060">
        <w:tc>
          <w:tcPr>
            <w:tcW w:w="9356" w:type="dxa"/>
            <w:gridSpan w:val="5"/>
            <w:tcBorders>
              <w:top w:val="nil"/>
              <w:left w:val="nil"/>
              <w:bottom w:val="nil"/>
              <w:right w:val="nil"/>
            </w:tcBorders>
            <w:shd w:val="clear" w:color="auto" w:fill="auto"/>
          </w:tcPr>
          <w:p w:rsidR="00B37631" w:rsidRPr="00A047B2" w:rsidRDefault="00B37631" w:rsidP="00D20060">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&lt;2014</w:t>
            </w:r>
            <w:r w:rsidRPr="00A047B2">
              <w:rPr>
                <w:rFonts w:ascii="ＭＳ ゴシック" w:eastAsia="ＭＳ ゴシック" w:hAnsi="ＭＳ ゴシック" w:hint="eastAsia"/>
                <w:sz w:val="18"/>
                <w:szCs w:val="18"/>
              </w:rPr>
              <w:t>年度の</w:t>
            </w:r>
            <w:r w:rsidR="00D20060">
              <w:rPr>
                <w:rFonts w:ascii="ＭＳ ゴシック" w:eastAsia="ＭＳ ゴシック" w:hAnsi="ＭＳ ゴシック" w:hint="eastAsia"/>
                <w:sz w:val="18"/>
                <w:szCs w:val="18"/>
              </w:rPr>
              <w:t>実績</w:t>
            </w:r>
            <w:r w:rsidRPr="00A047B2">
              <w:rPr>
                <w:rFonts w:ascii="ＭＳ ゴシック" w:eastAsia="ＭＳ ゴシック" w:hAnsi="ＭＳ ゴシック" w:hint="eastAsia"/>
                <w:sz w:val="18"/>
                <w:szCs w:val="18"/>
              </w:rPr>
              <w:t xml:space="preserve">&gt;　 </w:t>
            </w:r>
          </w:p>
        </w:tc>
      </w:tr>
      <w:tr w:rsidR="00B37631" w:rsidRPr="00A047B2" w:rsidTr="00D20060">
        <w:trPr>
          <w:trHeight w:val="411"/>
        </w:trPr>
        <w:tc>
          <w:tcPr>
            <w:tcW w:w="285" w:type="dxa"/>
            <w:tcBorders>
              <w:top w:val="nil"/>
              <w:left w:val="nil"/>
              <w:bottom w:val="nil"/>
              <w:right w:val="nil"/>
            </w:tcBorders>
            <w:shd w:val="clear" w:color="auto" w:fill="auto"/>
          </w:tcPr>
          <w:p w:rsidR="00B37631" w:rsidRPr="00A047B2" w:rsidRDefault="00B37631" w:rsidP="00D20060">
            <w:pPr>
              <w:spacing w:line="300" w:lineRule="exact"/>
              <w:rPr>
                <w:rFonts w:ascii="ＭＳ ゴシック" w:eastAsia="ＭＳ ゴシック" w:hAnsi="ＭＳ ゴシック"/>
                <w:sz w:val="18"/>
                <w:szCs w:val="18"/>
              </w:rPr>
            </w:pPr>
          </w:p>
        </w:tc>
        <w:tc>
          <w:tcPr>
            <w:tcW w:w="6661" w:type="dxa"/>
            <w:gridSpan w:val="2"/>
            <w:tcBorders>
              <w:top w:val="nil"/>
              <w:left w:val="nil"/>
              <w:bottom w:val="nil"/>
              <w:right w:val="nil"/>
            </w:tcBorders>
            <w:shd w:val="clear" w:color="auto" w:fill="auto"/>
            <w:vAlign w:val="center"/>
          </w:tcPr>
          <w:p w:rsidR="00036F49" w:rsidRPr="00036F49" w:rsidRDefault="0026254C" w:rsidP="00036F49">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036F49" w:rsidRPr="00036F49">
              <w:rPr>
                <w:rFonts w:ascii="HG丸ｺﾞｼｯｸM-PRO" w:eastAsia="HG丸ｺﾞｼｯｸM-PRO" w:hAnsi="HG丸ｺﾞｼｯｸM-PRO" w:hint="eastAsia"/>
                <w:sz w:val="18"/>
                <w:szCs w:val="18"/>
              </w:rPr>
              <w:t>2014年3月現在において、198箇所において45,538名が活動に参加</w:t>
            </w:r>
          </w:p>
          <w:p w:rsidR="00B37631" w:rsidRPr="00542E00" w:rsidRDefault="0026254C" w:rsidP="00036F49">
            <w:pPr>
              <w:spacing w:line="280" w:lineRule="exact"/>
              <w:rPr>
                <w:rFonts w:ascii="ＭＳ ゴシック" w:eastAsia="ＭＳ ゴシック" w:hAnsi="ＭＳ ゴシック"/>
                <w:sz w:val="18"/>
                <w:szCs w:val="18"/>
              </w:rPr>
            </w:pPr>
            <w:r>
              <w:rPr>
                <w:rFonts w:ascii="HG丸ｺﾞｼｯｸM-PRO" w:eastAsia="HG丸ｺﾞｼｯｸM-PRO" w:hAnsi="HG丸ｺﾞｼｯｸM-PRO" w:hint="eastAsia"/>
                <w:sz w:val="18"/>
                <w:szCs w:val="18"/>
              </w:rPr>
              <w:t>・</w:t>
            </w:r>
            <w:r w:rsidR="00036F49" w:rsidRPr="00036F49">
              <w:rPr>
                <w:rFonts w:ascii="HG丸ｺﾞｼｯｸM-PRO" w:eastAsia="HG丸ｺﾞｼｯｸM-PRO" w:hAnsi="HG丸ｺﾞｼｯｸM-PRO" w:hint="eastAsia"/>
                <w:sz w:val="18"/>
                <w:szCs w:val="18"/>
              </w:rPr>
              <w:t>2014年度の新規認定団体数　6団体</w:t>
            </w:r>
          </w:p>
        </w:tc>
        <w:tc>
          <w:tcPr>
            <w:tcW w:w="2410" w:type="dxa"/>
            <w:gridSpan w:val="2"/>
            <w:tcBorders>
              <w:top w:val="nil"/>
              <w:left w:val="nil"/>
              <w:bottom w:val="nil"/>
              <w:right w:val="nil"/>
            </w:tcBorders>
            <w:shd w:val="clear" w:color="auto" w:fill="auto"/>
            <w:vAlign w:val="bottom"/>
          </w:tcPr>
          <w:p w:rsidR="00B37631" w:rsidRPr="00A047B2" w:rsidRDefault="00B37631" w:rsidP="00D20060">
            <w:pPr>
              <w:spacing w:line="300" w:lineRule="exact"/>
              <w:jc w:val="right"/>
              <w:rPr>
                <w:rFonts w:ascii="ＭＳ 明朝" w:hAnsi="ＭＳ 明朝"/>
                <w:sz w:val="18"/>
                <w:szCs w:val="18"/>
              </w:rPr>
            </w:pPr>
            <w:r w:rsidRPr="00A047B2">
              <w:rPr>
                <w:rFonts w:ascii="ＭＳ 明朝" w:hAnsi="ＭＳ 明朝" w:hint="eastAsia"/>
                <w:sz w:val="18"/>
                <w:szCs w:val="18"/>
              </w:rPr>
              <w:t xml:space="preserve">【河川室　</w:t>
            </w:r>
            <w:r w:rsidRPr="00A047B2">
              <w:rPr>
                <w:rFonts w:ascii="ＭＳ 明朝" w:hAnsi="ＭＳ 明朝"/>
                <w:sz w:val="18"/>
                <w:szCs w:val="18"/>
              </w:rPr>
              <w:t>06-6944-9304</w:t>
            </w:r>
            <w:r w:rsidRPr="00A047B2">
              <w:rPr>
                <w:rFonts w:ascii="ＭＳ 明朝" w:hAnsi="ＭＳ 明朝" w:hint="eastAsia"/>
                <w:sz w:val="18"/>
                <w:szCs w:val="18"/>
              </w:rPr>
              <w:t>】</w:t>
            </w:r>
          </w:p>
        </w:tc>
      </w:tr>
    </w:tbl>
    <w:p w:rsidR="00B37631" w:rsidRDefault="00B37631" w:rsidP="00B37631">
      <w:pPr>
        <w:rPr>
          <w:rFonts w:ascii="ＭＳ ゴシック" w:eastAsia="ＭＳ ゴシック" w:hAnsi="ＭＳ ゴシック"/>
          <w:sz w:val="22"/>
          <w:szCs w:val="22"/>
        </w:rPr>
      </w:pPr>
    </w:p>
    <w:p w:rsidR="00B37631" w:rsidRPr="008A5AC9" w:rsidRDefault="00B37631" w:rsidP="00B37631">
      <w:pPr>
        <w:rPr>
          <w:rFonts w:ascii="ＭＳ ゴシック" w:eastAsia="ＭＳ ゴシック" w:hAnsi="ＭＳ ゴシック"/>
          <w:sz w:val="22"/>
          <w:szCs w:val="22"/>
          <w:bdr w:val="single" w:sz="4" w:space="0" w:color="auto"/>
        </w:rPr>
      </w:pPr>
      <w:r w:rsidRPr="008A5AC9">
        <w:rPr>
          <w:rFonts w:ascii="ＭＳ ゴシック" w:eastAsia="ＭＳ ゴシック" w:hAnsi="ＭＳ ゴシック" w:hint="eastAsia"/>
          <w:sz w:val="22"/>
          <w:szCs w:val="22"/>
          <w:bdr w:val="single" w:sz="4" w:space="0" w:color="auto"/>
        </w:rPr>
        <w:t>環境教育・学習の推進</w:t>
      </w:r>
    </w:p>
    <w:p w:rsidR="00B37631" w:rsidRDefault="00B37631" w:rsidP="00B37631">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184"/>
        <w:gridCol w:w="1477"/>
        <w:gridCol w:w="2410"/>
      </w:tblGrid>
      <w:tr w:rsidR="00B37631" w:rsidRPr="00AB6EAF" w:rsidTr="00D20060">
        <w:trPr>
          <w:trHeight w:val="421"/>
        </w:trPr>
        <w:tc>
          <w:tcPr>
            <w:tcW w:w="6946" w:type="dxa"/>
            <w:gridSpan w:val="3"/>
            <w:tcBorders>
              <w:top w:val="nil"/>
              <w:left w:val="nil"/>
              <w:bottom w:val="nil"/>
              <w:right w:val="nil"/>
            </w:tcBorders>
            <w:shd w:val="clear" w:color="auto" w:fill="D9D9D9"/>
            <w:vAlign w:val="center"/>
          </w:tcPr>
          <w:p w:rsidR="00B37631" w:rsidRPr="00AB28E5" w:rsidRDefault="00B37631" w:rsidP="00D20060">
            <w:pPr>
              <w:spacing w:line="300" w:lineRule="exact"/>
              <w:rPr>
                <w:rFonts w:ascii="ＭＳ ゴシック" w:eastAsia="ＭＳ ゴシック" w:hAnsi="ＭＳ ゴシック"/>
                <w:sz w:val="22"/>
                <w:szCs w:val="22"/>
              </w:rPr>
            </w:pPr>
            <w:r w:rsidRPr="00AB28E5">
              <w:rPr>
                <w:rFonts w:ascii="ＭＳ ゴシック" w:eastAsia="ＭＳ ゴシック" w:hAnsi="ＭＳ ゴシック" w:hint="eastAsia"/>
                <w:sz w:val="22"/>
                <w:szCs w:val="22"/>
              </w:rPr>
              <w:t>■</w:t>
            </w:r>
            <w:r w:rsidRPr="00815996">
              <w:rPr>
                <w:rFonts w:ascii="ＭＳ ゴシック" w:eastAsia="ＭＳ ゴシック" w:hAnsi="ＭＳ ゴシック" w:hint="eastAsia"/>
                <w:sz w:val="22"/>
                <w:szCs w:val="22"/>
              </w:rPr>
              <w:t>環境教育</w:t>
            </w:r>
            <w:r>
              <w:rPr>
                <w:rFonts w:ascii="ＭＳ ゴシック" w:eastAsia="ＭＳ ゴシック" w:hAnsi="ＭＳ ゴシック" w:hint="eastAsia"/>
                <w:sz w:val="22"/>
                <w:szCs w:val="22"/>
              </w:rPr>
              <w:t>等</w:t>
            </w:r>
            <w:r w:rsidRPr="00815996">
              <w:rPr>
                <w:rFonts w:ascii="ＭＳ ゴシック" w:eastAsia="ＭＳ ゴシック" w:hAnsi="ＭＳ ゴシック" w:hint="eastAsia"/>
                <w:sz w:val="22"/>
                <w:szCs w:val="22"/>
              </w:rPr>
              <w:t>の推進</w:t>
            </w:r>
          </w:p>
        </w:tc>
        <w:tc>
          <w:tcPr>
            <w:tcW w:w="2410" w:type="dxa"/>
            <w:tcBorders>
              <w:top w:val="nil"/>
              <w:left w:val="nil"/>
              <w:bottom w:val="nil"/>
              <w:right w:val="nil"/>
            </w:tcBorders>
            <w:shd w:val="clear" w:color="auto" w:fill="D9D9D9"/>
            <w:vAlign w:val="center"/>
          </w:tcPr>
          <w:p w:rsidR="00B37631" w:rsidRPr="00AB28E5" w:rsidRDefault="00B37631" w:rsidP="00D20060">
            <w:pPr>
              <w:spacing w:line="300" w:lineRule="exact"/>
              <w:jc w:val="right"/>
              <w:rPr>
                <w:rFonts w:ascii="ＭＳ ゴシック" w:eastAsia="ＭＳ ゴシック" w:hAnsi="ＭＳ ゴシック"/>
                <w:sz w:val="18"/>
                <w:szCs w:val="18"/>
              </w:rPr>
            </w:pPr>
            <w:r w:rsidRPr="00AB28E5">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 xml:space="preserve"> - </w:t>
            </w:r>
            <w:r w:rsidRPr="00AB28E5">
              <w:rPr>
                <w:rFonts w:ascii="ＭＳ ゴシック" w:eastAsia="ＭＳ ゴシック" w:hAnsi="ＭＳ ゴシック" w:hint="eastAsia"/>
                <w:sz w:val="18"/>
                <w:szCs w:val="18"/>
              </w:rPr>
              <w:t>千円]</w:t>
            </w:r>
          </w:p>
        </w:tc>
      </w:tr>
      <w:tr w:rsidR="00B37631" w:rsidRPr="00AB6EAF" w:rsidTr="00D20060">
        <w:trPr>
          <w:trHeight w:val="569"/>
        </w:trPr>
        <w:tc>
          <w:tcPr>
            <w:tcW w:w="285" w:type="dxa"/>
            <w:tcBorders>
              <w:top w:val="nil"/>
              <w:left w:val="nil"/>
              <w:bottom w:val="nil"/>
              <w:right w:val="nil"/>
            </w:tcBorders>
            <w:shd w:val="clear" w:color="auto" w:fill="auto"/>
            <w:vAlign w:val="center"/>
          </w:tcPr>
          <w:p w:rsidR="00B37631" w:rsidRPr="00AB6EAF" w:rsidRDefault="00B37631" w:rsidP="00D20060">
            <w:pPr>
              <w:tabs>
                <w:tab w:val="left" w:pos="5812"/>
              </w:tabs>
              <w:ind w:leftChars="-51" w:left="-107" w:rightChars="-51" w:right="-107"/>
              <w:jc w:val="center"/>
              <w:rPr>
                <w:rFonts w:ascii="ＭＳ 明朝" w:hAnsi="ＭＳ 明朝"/>
                <w:color w:val="FF0000"/>
                <w:sz w:val="18"/>
                <w:szCs w:val="18"/>
              </w:rPr>
            </w:pPr>
          </w:p>
        </w:tc>
        <w:tc>
          <w:tcPr>
            <w:tcW w:w="6661" w:type="dxa"/>
            <w:gridSpan w:val="2"/>
            <w:tcBorders>
              <w:top w:val="nil"/>
              <w:left w:val="nil"/>
              <w:bottom w:val="nil"/>
              <w:right w:val="nil"/>
            </w:tcBorders>
            <w:shd w:val="clear" w:color="auto" w:fill="auto"/>
            <w:vAlign w:val="center"/>
          </w:tcPr>
          <w:p w:rsidR="00B37631" w:rsidRPr="00AB28E5" w:rsidRDefault="00B37631" w:rsidP="00D20060">
            <w:pPr>
              <w:tabs>
                <w:tab w:val="left" w:pos="5812"/>
              </w:tabs>
              <w:spacing w:line="280" w:lineRule="exact"/>
              <w:jc w:val="left"/>
              <w:rPr>
                <w:rFonts w:ascii="HG丸ｺﾞｼｯｸM-PRO" w:eastAsia="HG丸ｺﾞｼｯｸM-PRO" w:hAnsi="ＭＳ Ｐゴシック"/>
                <w:sz w:val="18"/>
                <w:szCs w:val="18"/>
              </w:rPr>
            </w:pPr>
            <w:r w:rsidRPr="00AB28E5">
              <w:rPr>
                <w:rFonts w:ascii="HG丸ｺﾞｼｯｸM-PRO" w:eastAsia="HG丸ｺﾞｼｯｸM-PRO" w:hAnsi="ＭＳ Ｐゴシック" w:hint="eastAsia"/>
                <w:sz w:val="18"/>
                <w:szCs w:val="18"/>
              </w:rPr>
              <w:t>（目的）</w:t>
            </w:r>
          </w:p>
          <w:p w:rsidR="008D4118" w:rsidRPr="003809E3" w:rsidRDefault="008D4118" w:rsidP="008D4118">
            <w:pPr>
              <w:tabs>
                <w:tab w:val="left" w:pos="5812"/>
              </w:tabs>
              <w:spacing w:line="280" w:lineRule="exact"/>
              <w:ind w:firstLineChars="100" w:firstLine="180"/>
              <w:jc w:val="left"/>
              <w:rPr>
                <w:rFonts w:ascii="HG丸ｺﾞｼｯｸM-PRO" w:eastAsia="HG丸ｺﾞｼｯｸM-PRO" w:hAnsi="ＭＳ Ｐゴシック"/>
                <w:sz w:val="18"/>
                <w:szCs w:val="18"/>
              </w:rPr>
            </w:pPr>
            <w:r>
              <w:rPr>
                <w:rFonts w:ascii="HG丸ｺﾞｼｯｸM-PRO" w:eastAsia="HG丸ｺﾞｼｯｸM-PRO" w:hAnsi="ＭＳ Ｐゴシック" w:hint="eastAsia"/>
                <w:sz w:val="18"/>
                <w:szCs w:val="18"/>
              </w:rPr>
              <w:t>家庭、学校、職場、地</w:t>
            </w:r>
            <w:r w:rsidRPr="003809E3">
              <w:rPr>
                <w:rFonts w:ascii="HG丸ｺﾞｼｯｸM-PRO" w:eastAsia="HG丸ｺﾞｼｯｸM-PRO" w:hAnsi="ＭＳ Ｐゴシック" w:hint="eastAsia"/>
                <w:sz w:val="18"/>
                <w:szCs w:val="18"/>
              </w:rPr>
              <w:t>域などのあらゆる場において、府民、民間団体、事業者等様々な主体による環境学習や環境保全活動を推進すること。</w:t>
            </w:r>
          </w:p>
          <w:p w:rsidR="00B37631" w:rsidRPr="003809E3" w:rsidRDefault="00B37631" w:rsidP="00D20060">
            <w:pPr>
              <w:tabs>
                <w:tab w:val="left" w:pos="5812"/>
              </w:tabs>
              <w:spacing w:line="280" w:lineRule="exact"/>
              <w:jc w:val="left"/>
              <w:rPr>
                <w:rFonts w:ascii="HG丸ｺﾞｼｯｸM-PRO" w:eastAsia="HG丸ｺﾞｼｯｸM-PRO" w:hAnsi="ＭＳ Ｐゴシック"/>
                <w:sz w:val="18"/>
                <w:szCs w:val="18"/>
              </w:rPr>
            </w:pPr>
            <w:r w:rsidRPr="003809E3">
              <w:rPr>
                <w:rFonts w:ascii="HG丸ｺﾞｼｯｸM-PRO" w:eastAsia="HG丸ｺﾞｼｯｸM-PRO" w:hAnsi="ＭＳ Ｐゴシック" w:hint="eastAsia"/>
                <w:sz w:val="18"/>
                <w:szCs w:val="18"/>
              </w:rPr>
              <w:t>（内容）</w:t>
            </w:r>
          </w:p>
          <w:p w:rsidR="00B37631" w:rsidRPr="00815996" w:rsidRDefault="004A4579" w:rsidP="004A4579">
            <w:pPr>
              <w:tabs>
                <w:tab w:val="left" w:pos="5812"/>
              </w:tabs>
              <w:spacing w:line="280" w:lineRule="exact"/>
              <w:ind w:firstLineChars="100" w:firstLine="180"/>
              <w:jc w:val="left"/>
              <w:rPr>
                <w:rFonts w:ascii="ＭＳ 明朝" w:hAnsi="ＭＳ 明朝"/>
                <w:sz w:val="18"/>
                <w:szCs w:val="18"/>
              </w:rPr>
            </w:pPr>
            <w:r w:rsidRPr="004A4579">
              <w:rPr>
                <w:rFonts w:ascii="HG丸ｺﾞｼｯｸM-PRO" w:eastAsia="HG丸ｺﾞｼｯｸM-PRO" w:hAnsi="HG丸ｺﾞｼｯｸM-PRO" w:hint="eastAsia"/>
                <w:sz w:val="18"/>
                <w:szCs w:val="18"/>
              </w:rPr>
              <w:t>「環境教育等行動計画」に基づき、情報基盤の充実と連携の強化、人材育成・人材活用、場の提供・学習機会の提供、教材・プログラムの整備と活用、協働取組の推進・民間団体等への支援、普及啓発の６つの柱のもと関連施策による環境学習と環境保全活動を推進しました。</w:t>
            </w:r>
          </w:p>
        </w:tc>
        <w:tc>
          <w:tcPr>
            <w:tcW w:w="2410" w:type="dxa"/>
            <w:tcBorders>
              <w:top w:val="nil"/>
              <w:left w:val="nil"/>
              <w:bottom w:val="nil"/>
              <w:right w:val="nil"/>
            </w:tcBorders>
            <w:shd w:val="clear" w:color="auto" w:fill="auto"/>
            <w:vAlign w:val="center"/>
          </w:tcPr>
          <w:p w:rsidR="00B37631" w:rsidRDefault="007036AB" w:rsidP="00D20060">
            <w:pPr>
              <w:widowControl/>
              <w:jc w:val="left"/>
              <w:rPr>
                <w:rFonts w:ascii="ＭＳ 明朝" w:hAnsi="ＭＳ 明朝"/>
                <w:sz w:val="18"/>
                <w:szCs w:val="18"/>
              </w:rPr>
            </w:pPr>
            <w:r w:rsidRPr="007036AB">
              <w:rPr>
                <w:rFonts w:ascii="ＭＳ Ｐゴシック" w:eastAsia="ＭＳ Ｐゴシック" w:hAnsi="ＭＳ Ｐゴシック" w:cs="ＭＳ Ｐゴシック"/>
                <w:noProof/>
                <w:kern w:val="0"/>
                <w:sz w:val="19"/>
                <w:szCs w:val="19"/>
              </w:rPr>
              <w:drawing>
                <wp:anchor distT="0" distB="0" distL="114300" distR="114300" simplePos="0" relativeHeight="251865088" behindDoc="0" locked="0" layoutInCell="1" allowOverlap="1" wp14:anchorId="44F09A78" wp14:editId="44F09A79">
                  <wp:simplePos x="0" y="0"/>
                  <wp:positionH relativeFrom="column">
                    <wp:posOffset>-45720</wp:posOffset>
                  </wp:positionH>
                  <wp:positionV relativeFrom="paragraph">
                    <wp:posOffset>66040</wp:posOffset>
                  </wp:positionV>
                  <wp:extent cx="1695450" cy="1127125"/>
                  <wp:effectExtent l="0" t="0" r="0" b="0"/>
                  <wp:wrapNone/>
                  <wp:docPr id="959" name="図 959" descr="府民活動部門の受賞者の皆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府民活動部門の受賞者の皆様"/>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5450" cy="1127125"/>
                          </a:xfrm>
                          <a:prstGeom prst="rect">
                            <a:avLst/>
                          </a:prstGeom>
                          <a:noFill/>
                          <a:ln>
                            <a:noFill/>
                          </a:ln>
                        </pic:spPr>
                      </pic:pic>
                    </a:graphicData>
                  </a:graphic>
                </wp:anchor>
              </w:drawing>
            </w:r>
            <w:r w:rsidR="00102234">
              <w:rPr>
                <w:rFonts w:ascii="ＭＳ 明朝" w:hAnsi="ＭＳ 明朝"/>
                <w:noProof/>
                <w:sz w:val="18"/>
                <w:szCs w:val="18"/>
              </w:rPr>
              <mc:AlternateContent>
                <mc:Choice Requires="wps">
                  <w:drawing>
                    <wp:anchor distT="0" distB="0" distL="114300" distR="114300" simplePos="0" relativeHeight="251751424" behindDoc="0" locked="0" layoutInCell="1" allowOverlap="0" wp14:anchorId="44F09A7A" wp14:editId="44F09A7B">
                      <wp:simplePos x="0" y="0"/>
                      <wp:positionH relativeFrom="column">
                        <wp:posOffset>129540</wp:posOffset>
                      </wp:positionH>
                      <wp:positionV relativeFrom="page">
                        <wp:posOffset>1265555</wp:posOffset>
                      </wp:positionV>
                      <wp:extent cx="1463040" cy="248920"/>
                      <wp:effectExtent l="0" t="0" r="0" b="0"/>
                      <wp:wrapNone/>
                      <wp:docPr id="267" name="Text Box 2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1F14AD" w:rsidRDefault="0014154F" w:rsidP="00B37631">
                                  <w:pPr>
                                    <w:jc w:val="center"/>
                                    <w:rPr>
                                      <w:rFonts w:ascii="ＭＳ ゴシック" w:eastAsia="ＭＳ ゴシック" w:hAnsi="ＭＳ ゴシック"/>
                                      <w:sz w:val="18"/>
                                    </w:rPr>
                                  </w:pPr>
                                  <w:r>
                                    <w:rPr>
                                      <w:rFonts w:ascii="ＭＳ ゴシック" w:eastAsia="ＭＳ ゴシック" w:hAnsi="ＭＳ ゴシック" w:hint="eastAsia"/>
                                      <w:sz w:val="18"/>
                                    </w:rPr>
                                    <w:t>おおさか環境賞　表彰式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2" o:spid="_x0000_s1038" type="#_x0000_t202" style="position:absolute;margin-left:10.2pt;margin-top:99.65pt;width:115.2pt;height:19.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" o:allowoverlap="f" filled="f" stroked="f">
                      <v:textbox inset="5.85pt,.7pt,5.85pt,.7pt">
                        <w:txbxContent>
                          <w:p w:rsidR="0014154F" w:rsidRPr="001F14AD" w:rsidRDefault="0014154F" w:rsidP="00B37631">
                            <w:pPr>
                              <w:jc w:val="center"/>
                              <w:rPr>
                                <w:rFonts w:ascii="ＭＳ ゴシック" w:eastAsia="ＭＳ ゴシック" w:hAnsi="ＭＳ ゴシック"/>
                                <w:sz w:val="18"/>
                              </w:rPr>
                            </w:pPr>
                            <w:r>
                              <w:rPr>
                                <w:rFonts w:ascii="ＭＳ ゴシック" w:eastAsia="ＭＳ ゴシック" w:hAnsi="ＭＳ ゴシック" w:hint="eastAsia"/>
                                <w:sz w:val="18"/>
                              </w:rPr>
                              <w:t>おおさか環境賞　表彰式</w:t>
                            </w:r>
                          </w:p>
                        </w:txbxContent>
                      </v:textbox>
                      <w10:wrap anchory="page"/>
                    </v:shape>
                  </w:pict>
                </mc:Fallback>
              </mc:AlternateContent>
            </w:r>
          </w:p>
          <w:p w:rsidR="007036AB" w:rsidRPr="007036AB" w:rsidRDefault="007036AB" w:rsidP="007036AB">
            <w:pPr>
              <w:widowControl/>
              <w:spacing w:before="100" w:beforeAutospacing="1" w:after="100" w:afterAutospacing="1" w:line="288" w:lineRule="auto"/>
              <w:jc w:val="center"/>
              <w:rPr>
                <w:rFonts w:ascii="ＭＳ Ｐゴシック" w:eastAsia="ＭＳ Ｐゴシック" w:hAnsi="ＭＳ Ｐゴシック" w:cs="ＭＳ Ｐゴシック"/>
                <w:kern w:val="0"/>
                <w:sz w:val="19"/>
                <w:szCs w:val="19"/>
              </w:rPr>
            </w:pPr>
          </w:p>
          <w:p w:rsidR="00B37631" w:rsidRPr="00815996" w:rsidRDefault="00B37631" w:rsidP="00D20060">
            <w:pPr>
              <w:tabs>
                <w:tab w:val="left" w:pos="5812"/>
              </w:tabs>
              <w:jc w:val="left"/>
              <w:rPr>
                <w:rFonts w:ascii="ＭＳ 明朝" w:hAnsi="ＭＳ 明朝"/>
                <w:sz w:val="18"/>
                <w:szCs w:val="18"/>
              </w:rPr>
            </w:pPr>
          </w:p>
        </w:tc>
      </w:tr>
      <w:tr w:rsidR="00B37631" w:rsidRPr="00AB6EAF" w:rsidTr="00D20060">
        <w:tc>
          <w:tcPr>
            <w:tcW w:w="9356" w:type="dxa"/>
            <w:gridSpan w:val="4"/>
            <w:tcBorders>
              <w:top w:val="nil"/>
              <w:left w:val="nil"/>
              <w:bottom w:val="nil"/>
              <w:right w:val="nil"/>
            </w:tcBorders>
            <w:shd w:val="clear" w:color="auto" w:fill="auto"/>
          </w:tcPr>
          <w:p w:rsidR="00B37631" w:rsidRPr="00AB28E5" w:rsidRDefault="00B37631" w:rsidP="00D20060">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&lt;2014年度の</w:t>
            </w:r>
            <w:r w:rsidR="00D20060">
              <w:rPr>
                <w:rFonts w:ascii="ＭＳ ゴシック" w:eastAsia="ＭＳ ゴシック" w:hAnsi="ＭＳ ゴシック" w:hint="eastAsia"/>
                <w:sz w:val="18"/>
                <w:szCs w:val="18"/>
              </w:rPr>
              <w:t>実績</w:t>
            </w:r>
            <w:r>
              <w:rPr>
                <w:rFonts w:ascii="ＭＳ ゴシック" w:eastAsia="ＭＳ ゴシック" w:hAnsi="ＭＳ ゴシック" w:hint="eastAsia"/>
                <w:sz w:val="18"/>
                <w:szCs w:val="18"/>
              </w:rPr>
              <w:t>&gt;</w:t>
            </w:r>
          </w:p>
        </w:tc>
      </w:tr>
      <w:tr w:rsidR="00B37631" w:rsidRPr="00AB6EAF" w:rsidTr="00D20060">
        <w:trPr>
          <w:trHeight w:val="453"/>
        </w:trPr>
        <w:tc>
          <w:tcPr>
            <w:tcW w:w="285" w:type="dxa"/>
            <w:tcBorders>
              <w:top w:val="nil"/>
              <w:left w:val="nil"/>
              <w:bottom w:val="nil"/>
              <w:right w:val="nil"/>
            </w:tcBorders>
            <w:shd w:val="clear" w:color="auto" w:fill="auto"/>
          </w:tcPr>
          <w:p w:rsidR="00B37631" w:rsidRPr="00AB6EAF" w:rsidRDefault="00B37631" w:rsidP="00D20060">
            <w:pPr>
              <w:spacing w:line="300" w:lineRule="exact"/>
              <w:rPr>
                <w:rFonts w:ascii="ＭＳ ゴシック" w:eastAsia="ＭＳ ゴシック" w:hAnsi="ＭＳ ゴシック"/>
                <w:color w:val="FF0000"/>
                <w:sz w:val="18"/>
                <w:szCs w:val="18"/>
              </w:rPr>
            </w:pPr>
          </w:p>
        </w:tc>
        <w:tc>
          <w:tcPr>
            <w:tcW w:w="5184" w:type="dxa"/>
            <w:tcBorders>
              <w:top w:val="nil"/>
              <w:left w:val="nil"/>
              <w:bottom w:val="nil"/>
              <w:right w:val="nil"/>
            </w:tcBorders>
            <w:shd w:val="clear" w:color="auto" w:fill="auto"/>
          </w:tcPr>
          <w:p w:rsidR="00B37631" w:rsidRPr="00815996" w:rsidRDefault="004A4579" w:rsidP="003809E3">
            <w:pPr>
              <w:spacing w:line="300" w:lineRule="exact"/>
              <w:rPr>
                <w:rFonts w:ascii="HG丸ｺﾞｼｯｸM-PRO" w:eastAsia="HG丸ｺﾞｼｯｸM-PRO" w:hAnsi="HG丸ｺﾞｼｯｸM-PRO"/>
                <w:sz w:val="18"/>
                <w:szCs w:val="18"/>
              </w:rPr>
            </w:pPr>
            <w:r w:rsidRPr="004A4579">
              <w:rPr>
                <w:rFonts w:ascii="HG丸ｺﾞｼｯｸM-PRO" w:eastAsia="HG丸ｺﾞｼｯｸM-PRO" w:hAnsi="HG丸ｺﾞｼｯｸM-PRO" w:hint="eastAsia"/>
                <w:sz w:val="18"/>
                <w:szCs w:val="18"/>
              </w:rPr>
              <w:t>全庁で取り組む環境教育施策数　１７8施策（</w:t>
            </w:r>
            <w:r w:rsidR="003809E3">
              <w:rPr>
                <w:rFonts w:ascii="HG丸ｺﾞｼｯｸM-PRO" w:eastAsia="HG丸ｺﾞｼｯｸM-PRO" w:hAnsi="HG丸ｺﾞｼｯｸM-PRO" w:hint="eastAsia"/>
                <w:sz w:val="18"/>
                <w:szCs w:val="18"/>
              </w:rPr>
              <w:t>2013</w:t>
            </w:r>
            <w:r w:rsidRPr="004A4579">
              <w:rPr>
                <w:rFonts w:ascii="HG丸ｺﾞｼｯｸM-PRO" w:eastAsia="HG丸ｺﾞｼｯｸM-PRO" w:hAnsi="HG丸ｺﾞｼｯｸM-PRO" w:hint="eastAsia"/>
                <w:sz w:val="18"/>
                <w:szCs w:val="18"/>
              </w:rPr>
              <w:t>）</w:t>
            </w:r>
          </w:p>
        </w:tc>
        <w:tc>
          <w:tcPr>
            <w:tcW w:w="3887" w:type="dxa"/>
            <w:gridSpan w:val="2"/>
            <w:tcBorders>
              <w:top w:val="nil"/>
              <w:left w:val="nil"/>
              <w:bottom w:val="nil"/>
              <w:right w:val="nil"/>
            </w:tcBorders>
            <w:shd w:val="clear" w:color="auto" w:fill="auto"/>
            <w:vAlign w:val="bottom"/>
          </w:tcPr>
          <w:p w:rsidR="00B37631" w:rsidRPr="00815996" w:rsidRDefault="00036F49" w:rsidP="00036F49">
            <w:pPr>
              <w:spacing w:line="300" w:lineRule="exact"/>
              <w:jc w:val="right"/>
              <w:rPr>
                <w:rFonts w:ascii="HG丸ｺﾞｼｯｸM-PRO" w:eastAsia="HG丸ｺﾞｼｯｸM-PRO" w:hAnsi="HG丸ｺﾞｼｯｸM-PRO"/>
                <w:sz w:val="18"/>
                <w:szCs w:val="18"/>
              </w:rPr>
            </w:pPr>
            <w:r>
              <w:rPr>
                <w:rFonts w:ascii="ＭＳ 明朝" w:hAnsi="ＭＳ 明朝" w:hint="eastAsia"/>
                <w:sz w:val="18"/>
                <w:szCs w:val="18"/>
              </w:rPr>
              <w:t>【エネルギー政策課</w:t>
            </w:r>
            <w:r w:rsidR="00B37631" w:rsidRPr="005B5A85">
              <w:rPr>
                <w:rFonts w:ascii="ＭＳ 明朝" w:hAnsi="ＭＳ 明朝" w:hint="eastAsia"/>
                <w:sz w:val="18"/>
                <w:szCs w:val="18"/>
              </w:rPr>
              <w:t xml:space="preserve">　</w:t>
            </w:r>
            <w:r w:rsidR="00B37631" w:rsidRPr="005B5A85">
              <w:rPr>
                <w:rFonts w:ascii="ＭＳ 明朝" w:hAnsi="ＭＳ 明朝"/>
                <w:sz w:val="18"/>
                <w:szCs w:val="18"/>
              </w:rPr>
              <w:t>06-6210-9549</w:t>
            </w:r>
            <w:r w:rsidR="00B37631" w:rsidRPr="005B5A85">
              <w:rPr>
                <w:rFonts w:ascii="ＭＳ 明朝" w:hAnsi="ＭＳ 明朝" w:hint="eastAsia"/>
                <w:sz w:val="18"/>
                <w:szCs w:val="18"/>
              </w:rPr>
              <w:t>】</w:t>
            </w:r>
          </w:p>
        </w:tc>
      </w:tr>
    </w:tbl>
    <w:p w:rsidR="00B37631" w:rsidRDefault="00B37631" w:rsidP="00B37631">
      <w:pPr>
        <w:rPr>
          <w:rFonts w:ascii="ＭＳ ゴシック" w:eastAsia="ＭＳ ゴシック" w:hAnsi="ＭＳ ゴシック"/>
          <w:sz w:val="22"/>
          <w:szCs w:val="22"/>
        </w:rPr>
      </w:pPr>
    </w:p>
    <w:p w:rsidR="00B37631" w:rsidRPr="008A5AC9" w:rsidRDefault="00B37631" w:rsidP="00B37631">
      <w:pPr>
        <w:rPr>
          <w:rFonts w:ascii="ＭＳ ゴシック" w:eastAsia="ＭＳ ゴシック" w:hAnsi="ＭＳ ゴシック"/>
          <w:sz w:val="22"/>
          <w:szCs w:val="22"/>
          <w:bdr w:val="single" w:sz="4" w:space="0" w:color="auto"/>
        </w:rPr>
      </w:pPr>
      <w:r>
        <w:rPr>
          <w:rFonts w:ascii="ＭＳ ゴシック" w:eastAsia="ＭＳ ゴシック" w:hAnsi="ＭＳ ゴシック"/>
          <w:sz w:val="22"/>
          <w:szCs w:val="22"/>
        </w:rPr>
        <w:br w:type="page"/>
      </w:r>
      <w:r>
        <w:rPr>
          <w:rFonts w:ascii="ＭＳ ゴシック" w:eastAsia="ＭＳ ゴシック" w:hAnsi="ＭＳ ゴシック" w:hint="eastAsia"/>
          <w:noProof/>
          <w:sz w:val="22"/>
          <w:szCs w:val="22"/>
        </w:rPr>
        <w:drawing>
          <wp:anchor distT="0" distB="0" distL="114300" distR="114300" simplePos="0" relativeHeight="251747328" behindDoc="0" locked="0" layoutInCell="1" allowOverlap="1" wp14:anchorId="44F09A7C" wp14:editId="44F09A7D">
            <wp:simplePos x="0" y="0"/>
            <wp:positionH relativeFrom="column">
              <wp:posOffset>4665980</wp:posOffset>
            </wp:positionH>
            <wp:positionV relativeFrom="paragraph">
              <wp:posOffset>739140</wp:posOffset>
            </wp:positionV>
            <wp:extent cx="1248410" cy="937260"/>
            <wp:effectExtent l="0" t="0" r="0" b="0"/>
            <wp:wrapNone/>
            <wp:docPr id="13" name="図 13" descr="★IMG_6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descr="★IMG_648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8410" cy="937260"/>
                    </a:xfrm>
                    <a:prstGeom prst="rect">
                      <a:avLst/>
                    </a:prstGeom>
                    <a:noFill/>
                    <a:ln>
                      <a:noFill/>
                    </a:ln>
                  </pic:spPr>
                </pic:pic>
              </a:graphicData>
            </a:graphic>
          </wp:anchor>
        </w:drawing>
      </w:r>
      <w:r w:rsidRPr="008A5AC9">
        <w:rPr>
          <w:rFonts w:ascii="ＭＳ ゴシック" w:eastAsia="ＭＳ ゴシック" w:hAnsi="ＭＳ ゴシック" w:hint="eastAsia"/>
          <w:sz w:val="22"/>
          <w:szCs w:val="22"/>
          <w:bdr w:val="single" w:sz="4" w:space="0" w:color="auto"/>
        </w:rPr>
        <w:t>行動を支援する仕組みの充実</w:t>
      </w:r>
    </w:p>
    <w:p w:rsidR="00B37631" w:rsidRDefault="00B37631" w:rsidP="00B37631">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669"/>
        <w:gridCol w:w="873"/>
        <w:gridCol w:w="261"/>
        <w:gridCol w:w="2268"/>
      </w:tblGrid>
      <w:tr w:rsidR="00B37631" w:rsidRPr="005B5A85" w:rsidTr="00D20060">
        <w:trPr>
          <w:trHeight w:val="410"/>
        </w:trPr>
        <w:tc>
          <w:tcPr>
            <w:tcW w:w="6827" w:type="dxa"/>
            <w:gridSpan w:val="3"/>
            <w:tcBorders>
              <w:top w:val="nil"/>
              <w:left w:val="nil"/>
              <w:bottom w:val="nil"/>
              <w:right w:val="nil"/>
            </w:tcBorders>
            <w:shd w:val="clear" w:color="auto" w:fill="D9D9D9"/>
            <w:vAlign w:val="center"/>
          </w:tcPr>
          <w:p w:rsidR="00B37631" w:rsidRPr="005B5A85" w:rsidRDefault="00B37631" w:rsidP="00D20060">
            <w:pPr>
              <w:spacing w:line="300" w:lineRule="exact"/>
              <w:rPr>
                <w:rFonts w:ascii="ＭＳ ゴシック" w:eastAsia="ＭＳ ゴシック" w:hAnsi="ＭＳ ゴシック"/>
                <w:sz w:val="22"/>
                <w:szCs w:val="22"/>
              </w:rPr>
            </w:pPr>
            <w:r w:rsidRPr="005B5A85">
              <w:rPr>
                <w:rFonts w:ascii="ＭＳ ゴシック" w:eastAsia="ＭＳ ゴシック" w:hAnsi="ＭＳ ゴシック" w:hint="eastAsia"/>
                <w:sz w:val="22"/>
                <w:szCs w:val="22"/>
              </w:rPr>
              <w:t>■</w:t>
            </w:r>
            <w:r w:rsidRPr="00815996">
              <w:rPr>
                <w:rFonts w:ascii="ＭＳ ゴシック" w:eastAsia="ＭＳ ゴシック" w:hAnsi="ＭＳ ゴシック" w:hint="eastAsia"/>
                <w:sz w:val="22"/>
                <w:szCs w:val="22"/>
              </w:rPr>
              <w:t>「豊かな環境づくり大阪行動計画」推進事業</w:t>
            </w:r>
          </w:p>
        </w:tc>
        <w:tc>
          <w:tcPr>
            <w:tcW w:w="2529" w:type="dxa"/>
            <w:gridSpan w:val="2"/>
            <w:tcBorders>
              <w:top w:val="nil"/>
              <w:left w:val="nil"/>
              <w:bottom w:val="nil"/>
              <w:right w:val="nil"/>
            </w:tcBorders>
            <w:shd w:val="clear" w:color="auto" w:fill="D9D9D9"/>
            <w:vAlign w:val="center"/>
          </w:tcPr>
          <w:p w:rsidR="00B37631" w:rsidRPr="005B5A85" w:rsidRDefault="00B37631" w:rsidP="00D20060">
            <w:pPr>
              <w:spacing w:line="300" w:lineRule="exact"/>
              <w:jc w:val="right"/>
              <w:rPr>
                <w:rFonts w:ascii="ＭＳ ゴシック" w:eastAsia="ＭＳ ゴシック" w:hAnsi="ＭＳ ゴシック"/>
                <w:sz w:val="18"/>
                <w:szCs w:val="18"/>
              </w:rPr>
            </w:pPr>
            <w:r w:rsidRPr="005B5A85">
              <w:rPr>
                <w:rFonts w:ascii="ＭＳ ゴシック" w:eastAsia="ＭＳ ゴシック" w:hAnsi="ＭＳ ゴシック" w:hint="eastAsia"/>
                <w:sz w:val="18"/>
                <w:szCs w:val="18"/>
              </w:rPr>
              <w:t>[</w:t>
            </w:r>
            <w:r w:rsidR="00B91270">
              <w:rPr>
                <w:rFonts w:ascii="ＭＳ ゴシック" w:eastAsia="ＭＳ ゴシック" w:hAnsi="ＭＳ ゴシック" w:hint="eastAsia"/>
                <w:sz w:val="18"/>
                <w:szCs w:val="18"/>
              </w:rPr>
              <w:t xml:space="preserve"> 2,284</w:t>
            </w:r>
            <w:r w:rsidRPr="005B5A85">
              <w:rPr>
                <w:rFonts w:ascii="ＭＳ ゴシック" w:eastAsia="ＭＳ ゴシック" w:hAnsi="ＭＳ ゴシック" w:hint="eastAsia"/>
                <w:sz w:val="18"/>
                <w:szCs w:val="18"/>
              </w:rPr>
              <w:t>千円]</w:t>
            </w:r>
          </w:p>
        </w:tc>
      </w:tr>
      <w:tr w:rsidR="00B37631" w:rsidRPr="005B5A85" w:rsidTr="00D20060">
        <w:trPr>
          <w:trHeight w:val="656"/>
        </w:trPr>
        <w:tc>
          <w:tcPr>
            <w:tcW w:w="285" w:type="dxa"/>
            <w:tcBorders>
              <w:top w:val="nil"/>
              <w:left w:val="nil"/>
              <w:bottom w:val="nil"/>
              <w:right w:val="nil"/>
            </w:tcBorders>
            <w:shd w:val="clear" w:color="auto" w:fill="auto"/>
            <w:vAlign w:val="center"/>
          </w:tcPr>
          <w:p w:rsidR="00B37631" w:rsidRPr="005B5A85" w:rsidRDefault="00B37631" w:rsidP="00D20060">
            <w:pPr>
              <w:tabs>
                <w:tab w:val="left" w:pos="5812"/>
              </w:tabs>
              <w:ind w:leftChars="-51" w:left="-107" w:rightChars="-51" w:right="-107"/>
              <w:jc w:val="center"/>
              <w:rPr>
                <w:rFonts w:ascii="ＭＳ 明朝" w:hAnsi="ＭＳ 明朝"/>
                <w:sz w:val="16"/>
                <w:szCs w:val="16"/>
              </w:rPr>
            </w:pPr>
          </w:p>
        </w:tc>
        <w:tc>
          <w:tcPr>
            <w:tcW w:w="6803" w:type="dxa"/>
            <w:gridSpan w:val="3"/>
            <w:tcBorders>
              <w:top w:val="nil"/>
              <w:left w:val="nil"/>
              <w:bottom w:val="nil"/>
              <w:right w:val="nil"/>
            </w:tcBorders>
            <w:shd w:val="clear" w:color="auto" w:fill="auto"/>
            <w:vAlign w:val="center"/>
          </w:tcPr>
          <w:p w:rsidR="00B37631" w:rsidRPr="005B5A85" w:rsidRDefault="00B37631" w:rsidP="00D20060">
            <w:pPr>
              <w:spacing w:line="280" w:lineRule="exact"/>
              <w:rPr>
                <w:rFonts w:ascii="HG丸ｺﾞｼｯｸM-PRO" w:eastAsia="HG丸ｺﾞｼｯｸM-PRO" w:hAnsi="ＭＳ Ｐゴシック"/>
                <w:sz w:val="18"/>
                <w:szCs w:val="18"/>
              </w:rPr>
            </w:pPr>
            <w:r w:rsidRPr="005B5A85">
              <w:rPr>
                <w:rFonts w:ascii="HG丸ｺﾞｼｯｸM-PRO" w:eastAsia="HG丸ｺﾞｼｯｸM-PRO" w:hAnsi="ＭＳ Ｐゴシック" w:hint="eastAsia"/>
                <w:sz w:val="18"/>
                <w:szCs w:val="18"/>
              </w:rPr>
              <w:t>（目的）</w:t>
            </w:r>
          </w:p>
          <w:p w:rsidR="00B37631" w:rsidRPr="005B5A85" w:rsidRDefault="00B37631" w:rsidP="00D20060">
            <w:pPr>
              <w:spacing w:line="280" w:lineRule="exact"/>
              <w:rPr>
                <w:rFonts w:ascii="HG丸ｺﾞｼｯｸM-PRO" w:eastAsia="HG丸ｺﾞｼｯｸM-PRO" w:hAnsi="ＭＳ Ｐゴシック"/>
                <w:sz w:val="18"/>
                <w:szCs w:val="18"/>
              </w:rPr>
            </w:pPr>
            <w:r w:rsidRPr="005B5A85">
              <w:rPr>
                <w:rFonts w:ascii="HG丸ｺﾞｼｯｸM-PRO" w:eastAsia="HG丸ｺﾞｼｯｸM-PRO" w:hAnsi="ＭＳ Ｐゴシック" w:hint="eastAsia"/>
                <w:sz w:val="18"/>
                <w:szCs w:val="18"/>
              </w:rPr>
              <w:t xml:space="preserve">　</w:t>
            </w:r>
            <w:r w:rsidR="003809E3" w:rsidRPr="003809E3">
              <w:rPr>
                <w:rFonts w:ascii="HG丸ｺﾞｼｯｸM-PRO" w:eastAsia="HG丸ｺﾞｼｯｸM-PRO" w:hAnsi="ＭＳ Ｐゴシック" w:hint="eastAsia"/>
                <w:sz w:val="18"/>
                <w:szCs w:val="18"/>
              </w:rPr>
              <w:t>府民団体、事業者団体、行政等の協働により、豊かな環境の保全と創造に関する活動を積極的に推進すること。</w:t>
            </w:r>
          </w:p>
          <w:p w:rsidR="00B37631" w:rsidRPr="005B5A85" w:rsidRDefault="00B37631" w:rsidP="00D20060">
            <w:pPr>
              <w:spacing w:line="280" w:lineRule="exact"/>
              <w:rPr>
                <w:rFonts w:ascii="HG丸ｺﾞｼｯｸM-PRO" w:eastAsia="HG丸ｺﾞｼｯｸM-PRO" w:hAnsi="ＭＳ Ｐゴシック"/>
                <w:sz w:val="18"/>
                <w:szCs w:val="18"/>
              </w:rPr>
            </w:pPr>
            <w:r w:rsidRPr="005B5A85">
              <w:rPr>
                <w:rFonts w:ascii="HG丸ｺﾞｼｯｸM-PRO" w:eastAsia="HG丸ｺﾞｼｯｸM-PRO" w:hAnsi="ＭＳ Ｐゴシック" w:hint="eastAsia"/>
                <w:sz w:val="18"/>
                <w:szCs w:val="18"/>
              </w:rPr>
              <w:t>（内容）</w:t>
            </w:r>
          </w:p>
          <w:p w:rsidR="00B37631" w:rsidRPr="005B5A85" w:rsidRDefault="00B37631" w:rsidP="004A4579">
            <w:pPr>
              <w:spacing w:line="280" w:lineRule="exact"/>
              <w:rPr>
                <w:rFonts w:ascii="HG丸ｺﾞｼｯｸM-PRO" w:eastAsia="HG丸ｺﾞｼｯｸM-PRO" w:hAnsi="ＭＳ Ｐゴシック"/>
                <w:sz w:val="18"/>
                <w:szCs w:val="18"/>
              </w:rPr>
            </w:pPr>
            <w:r w:rsidRPr="005B5A85">
              <w:rPr>
                <w:rFonts w:ascii="HG丸ｺﾞｼｯｸM-PRO" w:eastAsia="HG丸ｺﾞｼｯｸM-PRO" w:hAnsi="ＭＳ Ｐゴシック" w:hint="eastAsia"/>
                <w:sz w:val="18"/>
                <w:szCs w:val="18"/>
              </w:rPr>
              <w:t xml:space="preserve">　</w:t>
            </w:r>
            <w:r w:rsidR="004A4579" w:rsidRPr="004A4579">
              <w:rPr>
                <w:rFonts w:ascii="HG丸ｺﾞｼｯｸM-PRO" w:eastAsia="HG丸ｺﾞｼｯｸM-PRO" w:hAnsi="ＭＳ Ｐゴシック" w:hint="eastAsia"/>
                <w:sz w:val="18"/>
                <w:szCs w:val="18"/>
              </w:rPr>
              <w:t>大阪府環境基本条例に基づき設置した「豊かな環境づくり大阪府民会議」の運営と、府民会議における議論を踏まえ、府の「ローカルアジェンダ21」である「豊かな環境づくり大阪行動計画」を策定し、府民団体、事業者団体、行政等の協働により、「実践活動」「行動の支援と奨励」等に関する事業を実施しました。</w:t>
            </w:r>
          </w:p>
        </w:tc>
        <w:tc>
          <w:tcPr>
            <w:tcW w:w="2268" w:type="dxa"/>
            <w:tcBorders>
              <w:top w:val="nil"/>
              <w:left w:val="nil"/>
              <w:bottom w:val="nil"/>
              <w:right w:val="nil"/>
            </w:tcBorders>
            <w:shd w:val="clear" w:color="auto" w:fill="auto"/>
            <w:vAlign w:val="center"/>
          </w:tcPr>
          <w:p w:rsidR="00B37631" w:rsidRPr="005B5A85" w:rsidRDefault="00102234" w:rsidP="00D20060">
            <w:pPr>
              <w:ind w:firstLineChars="2800" w:firstLine="5040"/>
              <w:jc w:val="center"/>
              <w:rPr>
                <w:rFonts w:ascii="HG丸ｺﾞｼｯｸM-PRO" w:eastAsia="HG丸ｺﾞｼｯｸM-PRO" w:hAnsi="ＭＳ Ｐゴシック"/>
                <w:sz w:val="18"/>
                <w:szCs w:val="18"/>
              </w:rPr>
            </w:pPr>
            <w:r>
              <w:rPr>
                <w:rFonts w:ascii="ＭＳ 明朝" w:hAnsi="ＭＳ 明朝"/>
                <w:noProof/>
                <w:sz w:val="18"/>
                <w:szCs w:val="18"/>
              </w:rPr>
              <mc:AlternateContent>
                <mc:Choice Requires="wps">
                  <w:drawing>
                    <wp:anchor distT="0" distB="0" distL="114300" distR="114300" simplePos="0" relativeHeight="251744256" behindDoc="0" locked="0" layoutInCell="1" allowOverlap="0" wp14:anchorId="44F09A7E" wp14:editId="44F09A7F">
                      <wp:simplePos x="0" y="0"/>
                      <wp:positionH relativeFrom="column">
                        <wp:posOffset>2540</wp:posOffset>
                      </wp:positionH>
                      <wp:positionV relativeFrom="page">
                        <wp:posOffset>1024255</wp:posOffset>
                      </wp:positionV>
                      <wp:extent cx="1341120" cy="431800"/>
                      <wp:effectExtent l="0" t="0" r="0" b="6350"/>
                      <wp:wrapNone/>
                      <wp:docPr id="266" name="Text Box 2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1F14AD" w:rsidRDefault="0014154F" w:rsidP="00B3763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豊かな環境づくり大阪府民会議総会の様子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5" o:spid="_x0000_s1039" type="#_x0000_t202" style="position:absolute;left:0;text-align:left;margin-left:.2pt;margin-top:80.65pt;width:105.6pt;height:3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" o:allowoverlap="f" filled="f" stroked="f">
                      <v:textbox inset="5.85pt,.7pt,5.85pt,.7pt">
                        <w:txbxContent>
                          <w:p w:rsidR="0014154F" w:rsidRPr="001F14AD" w:rsidRDefault="0014154F" w:rsidP="00B3763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豊かな環境づくり大阪府民会議総会の様子</w:t>
                            </w:r>
                          </w:p>
                        </w:txbxContent>
                      </v:textbox>
                      <w10:wrap anchory="page"/>
                    </v:shape>
                  </w:pict>
                </mc:Fallback>
              </mc:AlternateContent>
            </w:r>
          </w:p>
        </w:tc>
      </w:tr>
      <w:tr w:rsidR="00B37631" w:rsidRPr="005B5A85" w:rsidTr="00D20060">
        <w:trPr>
          <w:trHeight w:val="136"/>
        </w:trPr>
        <w:tc>
          <w:tcPr>
            <w:tcW w:w="9356" w:type="dxa"/>
            <w:gridSpan w:val="5"/>
            <w:tcBorders>
              <w:top w:val="nil"/>
              <w:left w:val="nil"/>
              <w:bottom w:val="nil"/>
              <w:right w:val="nil"/>
            </w:tcBorders>
            <w:shd w:val="clear" w:color="auto" w:fill="auto"/>
          </w:tcPr>
          <w:p w:rsidR="00B37631" w:rsidRPr="005B5A85" w:rsidRDefault="00B37631" w:rsidP="00D20060">
            <w:pPr>
              <w:spacing w:line="300" w:lineRule="exact"/>
              <w:rPr>
                <w:rFonts w:ascii="HG丸ｺﾞｼｯｸM-PRO" w:eastAsia="HG丸ｺﾞｼｯｸM-PRO" w:hAnsi="HG丸ｺﾞｼｯｸM-PRO"/>
                <w:sz w:val="18"/>
                <w:szCs w:val="18"/>
              </w:rPr>
            </w:pPr>
            <w:r>
              <w:rPr>
                <w:rFonts w:ascii="ＭＳ ゴシック" w:eastAsia="ＭＳ ゴシック" w:hAnsi="ＭＳ ゴシック" w:hint="eastAsia"/>
                <w:sz w:val="18"/>
                <w:szCs w:val="18"/>
              </w:rPr>
              <w:t>&lt;2014年度の</w:t>
            </w:r>
            <w:r w:rsidR="00D20060">
              <w:rPr>
                <w:rFonts w:ascii="ＭＳ ゴシック" w:eastAsia="ＭＳ ゴシック" w:hAnsi="ＭＳ ゴシック" w:hint="eastAsia"/>
                <w:sz w:val="18"/>
                <w:szCs w:val="18"/>
              </w:rPr>
              <w:t>実績</w:t>
            </w:r>
            <w:r>
              <w:rPr>
                <w:rFonts w:ascii="ＭＳ ゴシック" w:eastAsia="ＭＳ ゴシック" w:hAnsi="ＭＳ ゴシック" w:hint="eastAsia"/>
                <w:sz w:val="18"/>
                <w:szCs w:val="18"/>
              </w:rPr>
              <w:t>&gt;</w:t>
            </w:r>
          </w:p>
        </w:tc>
      </w:tr>
      <w:tr w:rsidR="00B37631" w:rsidRPr="005B5A85" w:rsidTr="0026254C">
        <w:trPr>
          <w:trHeight w:val="399"/>
        </w:trPr>
        <w:tc>
          <w:tcPr>
            <w:tcW w:w="285" w:type="dxa"/>
            <w:tcBorders>
              <w:top w:val="nil"/>
              <w:left w:val="nil"/>
              <w:bottom w:val="nil"/>
              <w:right w:val="nil"/>
            </w:tcBorders>
            <w:shd w:val="clear" w:color="auto" w:fill="auto"/>
          </w:tcPr>
          <w:p w:rsidR="00B37631" w:rsidRPr="005B5A85" w:rsidRDefault="00B37631" w:rsidP="00D20060">
            <w:pPr>
              <w:spacing w:line="240" w:lineRule="exact"/>
              <w:rPr>
                <w:rFonts w:ascii="ＭＳ ゴシック" w:eastAsia="ＭＳ ゴシック" w:hAnsi="ＭＳ ゴシック"/>
                <w:sz w:val="18"/>
                <w:szCs w:val="18"/>
              </w:rPr>
            </w:pPr>
          </w:p>
        </w:tc>
        <w:tc>
          <w:tcPr>
            <w:tcW w:w="5669" w:type="dxa"/>
            <w:tcBorders>
              <w:top w:val="nil"/>
              <w:left w:val="nil"/>
              <w:bottom w:val="nil"/>
              <w:right w:val="nil"/>
            </w:tcBorders>
            <w:shd w:val="clear" w:color="auto" w:fill="auto"/>
            <w:vAlign w:val="center"/>
          </w:tcPr>
          <w:p w:rsidR="004A4579" w:rsidRPr="004A4579" w:rsidRDefault="004A4579" w:rsidP="004A4579">
            <w:pPr>
              <w:tabs>
                <w:tab w:val="left" w:pos="3686"/>
              </w:tabs>
              <w:spacing w:line="280" w:lineRule="exact"/>
              <w:rPr>
                <w:rFonts w:ascii="HG丸ｺﾞｼｯｸM-PRO" w:eastAsia="HG丸ｺﾞｼｯｸM-PRO" w:hAnsi="HG丸ｺﾞｼｯｸM-PRO"/>
                <w:sz w:val="18"/>
                <w:szCs w:val="18"/>
              </w:rPr>
            </w:pPr>
            <w:r w:rsidRPr="004A4579">
              <w:rPr>
                <w:rFonts w:ascii="HG丸ｺﾞｼｯｸM-PRO" w:eastAsia="HG丸ｺﾞｼｯｸM-PRO" w:hAnsi="HG丸ｺﾞｼｯｸM-PRO" w:hint="eastAsia"/>
                <w:sz w:val="18"/>
                <w:szCs w:val="18"/>
              </w:rPr>
              <w:t xml:space="preserve">・府民会議の開催：企画委員会2回、総会2回　　</w:t>
            </w:r>
          </w:p>
          <w:p w:rsidR="004A4579" w:rsidRPr="004A4579" w:rsidRDefault="004A4579" w:rsidP="004A4579">
            <w:pPr>
              <w:tabs>
                <w:tab w:val="left" w:pos="3686"/>
              </w:tabs>
              <w:spacing w:line="280" w:lineRule="exact"/>
              <w:rPr>
                <w:rFonts w:ascii="HG丸ｺﾞｼｯｸM-PRO" w:eastAsia="HG丸ｺﾞｼｯｸM-PRO" w:hAnsi="HG丸ｺﾞｼｯｸM-PRO"/>
                <w:sz w:val="18"/>
                <w:szCs w:val="18"/>
              </w:rPr>
            </w:pPr>
            <w:r w:rsidRPr="004A4579">
              <w:rPr>
                <w:rFonts w:ascii="HG丸ｺﾞｼｯｸM-PRO" w:eastAsia="HG丸ｺﾞｼｯｸM-PRO" w:hAnsi="HG丸ｺﾞｼｯｸM-PRO" w:hint="eastAsia"/>
                <w:sz w:val="18"/>
                <w:szCs w:val="18"/>
              </w:rPr>
              <w:t>→</w:t>
            </w:r>
            <w:r w:rsidR="0026254C">
              <w:rPr>
                <w:rFonts w:ascii="HG丸ｺﾞｼｯｸM-PRO" w:eastAsia="HG丸ｺﾞｼｯｸM-PRO" w:hAnsi="HG丸ｺﾞｼｯｸM-PRO" w:hint="eastAsia"/>
                <w:sz w:val="18"/>
                <w:szCs w:val="18"/>
              </w:rPr>
              <w:t xml:space="preserve">　</w:t>
            </w:r>
            <w:r w:rsidRPr="004A4579">
              <w:rPr>
                <w:rFonts w:ascii="HG丸ｺﾞｼｯｸM-PRO" w:eastAsia="HG丸ｺﾞｼｯｸM-PRO" w:hAnsi="HG丸ｺﾞｼｯｸM-PRO" w:hint="eastAsia"/>
                <w:sz w:val="18"/>
                <w:szCs w:val="18"/>
              </w:rPr>
              <w:t>2014年度の共通テーマ、重点行動、実施事業等を審議し、構成団体の実践活動の具体的指針となる「行動計画」を策定。特に201４年度は節電の取組みを重点的に実践することとしました。</w:t>
            </w:r>
          </w:p>
          <w:p w:rsidR="004A4579" w:rsidRPr="004A4579" w:rsidRDefault="004A4579" w:rsidP="004A4579">
            <w:pPr>
              <w:tabs>
                <w:tab w:val="left" w:pos="3686"/>
              </w:tabs>
              <w:spacing w:line="280" w:lineRule="exact"/>
              <w:rPr>
                <w:rFonts w:ascii="HG丸ｺﾞｼｯｸM-PRO" w:eastAsia="HG丸ｺﾞｼｯｸM-PRO" w:hAnsi="HG丸ｺﾞｼｯｸM-PRO"/>
                <w:sz w:val="18"/>
                <w:szCs w:val="18"/>
              </w:rPr>
            </w:pPr>
            <w:r w:rsidRPr="004A4579">
              <w:rPr>
                <w:rFonts w:ascii="HG丸ｺﾞｼｯｸM-PRO" w:eastAsia="HG丸ｺﾞｼｯｸM-PRO" w:hAnsi="HG丸ｺﾞｼｯｸM-PRO" w:hint="eastAsia"/>
                <w:sz w:val="18"/>
                <w:szCs w:val="18"/>
              </w:rPr>
              <w:t>・2014年度版「行動計画」の作成・配布（300部）</w:t>
            </w:r>
          </w:p>
          <w:p w:rsidR="004A4579" w:rsidRPr="004A4579" w:rsidRDefault="004A4579" w:rsidP="004A4579">
            <w:pPr>
              <w:tabs>
                <w:tab w:val="left" w:pos="3686"/>
              </w:tabs>
              <w:spacing w:line="280" w:lineRule="exact"/>
              <w:rPr>
                <w:rFonts w:ascii="HG丸ｺﾞｼｯｸM-PRO" w:eastAsia="HG丸ｺﾞｼｯｸM-PRO" w:hAnsi="HG丸ｺﾞｼｯｸM-PRO"/>
                <w:sz w:val="18"/>
                <w:szCs w:val="18"/>
              </w:rPr>
            </w:pPr>
            <w:r w:rsidRPr="004A4579">
              <w:rPr>
                <w:rFonts w:ascii="HG丸ｺﾞｼｯｸM-PRO" w:eastAsia="HG丸ｺﾞｼｯｸM-PRO" w:hAnsi="HG丸ｺﾞｼｯｸM-PRO" w:hint="eastAsia"/>
                <w:sz w:val="18"/>
                <w:szCs w:val="18"/>
              </w:rPr>
              <w:t>・実践活動の実施</w:t>
            </w:r>
          </w:p>
          <w:p w:rsidR="004A4579" w:rsidRPr="004A4579" w:rsidRDefault="004A4579" w:rsidP="004A4579">
            <w:pPr>
              <w:tabs>
                <w:tab w:val="left" w:pos="3686"/>
              </w:tabs>
              <w:spacing w:line="280" w:lineRule="exact"/>
              <w:rPr>
                <w:rFonts w:ascii="HG丸ｺﾞｼｯｸM-PRO" w:eastAsia="HG丸ｺﾞｼｯｸM-PRO" w:hAnsi="HG丸ｺﾞｼｯｸM-PRO"/>
                <w:sz w:val="18"/>
                <w:szCs w:val="18"/>
              </w:rPr>
            </w:pPr>
            <w:r w:rsidRPr="004A4579">
              <w:rPr>
                <w:rFonts w:ascii="HG丸ｺﾞｼｯｸM-PRO" w:eastAsia="HG丸ｺﾞｼｯｸM-PRO" w:hAnsi="HG丸ｺﾞｼｯｸM-PRO" w:hint="eastAsia"/>
                <w:sz w:val="18"/>
                <w:szCs w:val="18"/>
              </w:rPr>
              <w:t xml:space="preserve">　「発掘！おおさかエコ事典」事業</w:t>
            </w:r>
          </w:p>
          <w:p w:rsidR="004A4579" w:rsidRPr="004A4579" w:rsidRDefault="004A4579" w:rsidP="004A4579">
            <w:pPr>
              <w:tabs>
                <w:tab w:val="left" w:pos="3686"/>
              </w:tabs>
              <w:spacing w:line="280" w:lineRule="exact"/>
              <w:rPr>
                <w:rFonts w:ascii="HG丸ｺﾞｼｯｸM-PRO" w:eastAsia="HG丸ｺﾞｼｯｸM-PRO" w:hAnsi="HG丸ｺﾞｼｯｸM-PRO"/>
                <w:sz w:val="18"/>
                <w:szCs w:val="18"/>
              </w:rPr>
            </w:pPr>
            <w:r w:rsidRPr="004A4579">
              <w:rPr>
                <w:rFonts w:ascii="HG丸ｺﾞｼｯｸM-PRO" w:eastAsia="HG丸ｺﾞｼｯｸM-PRO" w:hAnsi="HG丸ｺﾞｼｯｸM-PRO" w:hint="eastAsia"/>
                <w:sz w:val="18"/>
                <w:szCs w:val="18"/>
              </w:rPr>
              <w:t xml:space="preserve">　「環境壁紙コレクション」事業</w:t>
            </w:r>
          </w:p>
          <w:p w:rsidR="004A4579" w:rsidRPr="004A4579" w:rsidRDefault="004A4579" w:rsidP="004A4579">
            <w:pPr>
              <w:tabs>
                <w:tab w:val="left" w:pos="3686"/>
              </w:tabs>
              <w:spacing w:line="280" w:lineRule="exact"/>
              <w:rPr>
                <w:rFonts w:ascii="HG丸ｺﾞｼｯｸM-PRO" w:eastAsia="HG丸ｺﾞｼｯｸM-PRO" w:hAnsi="HG丸ｺﾞｼｯｸM-PRO"/>
                <w:sz w:val="18"/>
                <w:szCs w:val="18"/>
              </w:rPr>
            </w:pPr>
            <w:r w:rsidRPr="004A4579">
              <w:rPr>
                <w:rFonts w:ascii="HG丸ｺﾞｼｯｸM-PRO" w:eastAsia="HG丸ｺﾞｼｯｸM-PRO" w:hAnsi="HG丸ｺﾞｼｯｸM-PRO" w:hint="eastAsia"/>
                <w:sz w:val="18"/>
                <w:szCs w:val="18"/>
              </w:rPr>
              <w:t xml:space="preserve">　「おおさか環境賞」顕彰</w:t>
            </w:r>
          </w:p>
          <w:p w:rsidR="00B37631" w:rsidRPr="005B5A85" w:rsidRDefault="004A4579" w:rsidP="004A4579">
            <w:pPr>
              <w:spacing w:line="280" w:lineRule="exact"/>
              <w:rPr>
                <w:rFonts w:ascii="HG丸ｺﾞｼｯｸM-PRO" w:eastAsia="HG丸ｺﾞｼｯｸM-PRO" w:hAnsi="HG丸ｺﾞｼｯｸM-PRO"/>
                <w:sz w:val="18"/>
                <w:szCs w:val="18"/>
              </w:rPr>
            </w:pPr>
            <w:r w:rsidRPr="004A4579">
              <w:rPr>
                <w:rFonts w:ascii="HG丸ｺﾞｼｯｸM-PRO" w:eastAsia="HG丸ｺﾞｼｯｸM-PRO" w:hAnsi="HG丸ｺﾞｼｯｸM-PRO" w:hint="eastAsia"/>
                <w:sz w:val="18"/>
                <w:szCs w:val="18"/>
              </w:rPr>
              <w:t xml:space="preserve">　環境にやさしい買い物キャンペーン　等</w:t>
            </w:r>
          </w:p>
        </w:tc>
        <w:tc>
          <w:tcPr>
            <w:tcW w:w="3402" w:type="dxa"/>
            <w:gridSpan w:val="3"/>
            <w:tcBorders>
              <w:top w:val="nil"/>
              <w:left w:val="nil"/>
              <w:bottom w:val="nil"/>
              <w:right w:val="nil"/>
            </w:tcBorders>
            <w:shd w:val="clear" w:color="auto" w:fill="auto"/>
            <w:vAlign w:val="center"/>
          </w:tcPr>
          <w:p w:rsidR="00B37631" w:rsidRPr="005B5A85" w:rsidRDefault="00B37631" w:rsidP="00D20060">
            <w:pPr>
              <w:widowControl/>
              <w:jc w:val="left"/>
              <w:rPr>
                <w:rFonts w:ascii="HG丸ｺﾞｼｯｸM-PRO" w:eastAsia="HG丸ｺﾞｼｯｸM-PRO" w:hAnsi="HG丸ｺﾞｼｯｸM-PRO"/>
                <w:sz w:val="18"/>
                <w:szCs w:val="18"/>
              </w:rPr>
            </w:pPr>
          </w:p>
          <w:p w:rsidR="004A4579" w:rsidRDefault="004A4579" w:rsidP="00D20060">
            <w:pPr>
              <w:jc w:val="right"/>
              <w:rPr>
                <w:rFonts w:ascii="ＭＳ 明朝" w:hAnsi="ＭＳ 明朝"/>
                <w:sz w:val="18"/>
                <w:szCs w:val="18"/>
              </w:rPr>
            </w:pPr>
          </w:p>
          <w:p w:rsidR="004A4579" w:rsidRDefault="004A4579" w:rsidP="00D20060">
            <w:pPr>
              <w:jc w:val="right"/>
              <w:rPr>
                <w:rFonts w:ascii="ＭＳ 明朝" w:hAnsi="ＭＳ 明朝"/>
                <w:sz w:val="18"/>
                <w:szCs w:val="18"/>
              </w:rPr>
            </w:pPr>
          </w:p>
          <w:p w:rsidR="004A4579" w:rsidRDefault="004A4579" w:rsidP="00D20060">
            <w:pPr>
              <w:jc w:val="right"/>
              <w:rPr>
                <w:rFonts w:ascii="ＭＳ 明朝" w:hAnsi="ＭＳ 明朝"/>
                <w:sz w:val="18"/>
                <w:szCs w:val="18"/>
              </w:rPr>
            </w:pPr>
          </w:p>
          <w:p w:rsidR="004A4579" w:rsidRDefault="004A4579" w:rsidP="00D20060">
            <w:pPr>
              <w:jc w:val="right"/>
              <w:rPr>
                <w:rFonts w:ascii="ＭＳ 明朝" w:hAnsi="ＭＳ 明朝"/>
                <w:sz w:val="18"/>
                <w:szCs w:val="18"/>
              </w:rPr>
            </w:pPr>
          </w:p>
          <w:p w:rsidR="004A4579" w:rsidRDefault="004A4579" w:rsidP="00D20060">
            <w:pPr>
              <w:jc w:val="right"/>
              <w:rPr>
                <w:rFonts w:ascii="ＭＳ 明朝" w:hAnsi="ＭＳ 明朝"/>
                <w:sz w:val="18"/>
                <w:szCs w:val="18"/>
              </w:rPr>
            </w:pPr>
          </w:p>
          <w:p w:rsidR="004A4579" w:rsidRDefault="004A4579" w:rsidP="00D20060">
            <w:pPr>
              <w:jc w:val="right"/>
              <w:rPr>
                <w:rFonts w:ascii="ＭＳ 明朝" w:hAnsi="ＭＳ 明朝"/>
                <w:sz w:val="18"/>
                <w:szCs w:val="18"/>
              </w:rPr>
            </w:pPr>
          </w:p>
          <w:p w:rsidR="004A4579" w:rsidRDefault="004A4579" w:rsidP="00D20060">
            <w:pPr>
              <w:jc w:val="right"/>
              <w:rPr>
                <w:rFonts w:ascii="ＭＳ 明朝" w:hAnsi="ＭＳ 明朝"/>
                <w:sz w:val="18"/>
                <w:szCs w:val="18"/>
              </w:rPr>
            </w:pPr>
          </w:p>
          <w:p w:rsidR="00B37631" w:rsidRPr="005B5A85" w:rsidRDefault="00036F49" w:rsidP="00D20060">
            <w:pPr>
              <w:jc w:val="right"/>
              <w:rPr>
                <w:rFonts w:ascii="HG丸ｺﾞｼｯｸM-PRO" w:eastAsia="HG丸ｺﾞｼｯｸM-PRO" w:hAnsi="HG丸ｺﾞｼｯｸM-PRO"/>
                <w:sz w:val="18"/>
                <w:szCs w:val="18"/>
              </w:rPr>
            </w:pPr>
            <w:r>
              <w:rPr>
                <w:rFonts w:ascii="ＭＳ 明朝" w:hAnsi="ＭＳ 明朝" w:hint="eastAsia"/>
                <w:sz w:val="18"/>
                <w:szCs w:val="18"/>
              </w:rPr>
              <w:t>【エネルギー政策課</w:t>
            </w:r>
            <w:r w:rsidR="00B37631" w:rsidRPr="005B5A85">
              <w:rPr>
                <w:rFonts w:ascii="ＭＳ 明朝" w:hAnsi="ＭＳ 明朝" w:hint="eastAsia"/>
                <w:sz w:val="18"/>
                <w:szCs w:val="18"/>
              </w:rPr>
              <w:t xml:space="preserve">　</w:t>
            </w:r>
            <w:r w:rsidR="00B37631" w:rsidRPr="005B5A85">
              <w:rPr>
                <w:rFonts w:ascii="ＭＳ 明朝" w:hAnsi="ＭＳ 明朝"/>
                <w:sz w:val="18"/>
                <w:szCs w:val="18"/>
              </w:rPr>
              <w:t>06-6210-9549</w:t>
            </w:r>
            <w:r w:rsidR="00B37631" w:rsidRPr="005B5A85">
              <w:rPr>
                <w:rFonts w:ascii="ＭＳ 明朝" w:hAnsi="ＭＳ 明朝" w:hint="eastAsia"/>
                <w:sz w:val="18"/>
                <w:szCs w:val="18"/>
              </w:rPr>
              <w:t>】</w:t>
            </w:r>
          </w:p>
        </w:tc>
      </w:tr>
    </w:tbl>
    <w:p w:rsidR="00B37631" w:rsidRDefault="00B37631" w:rsidP="00B37631">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
        <w:gridCol w:w="5284"/>
        <w:gridCol w:w="819"/>
        <w:gridCol w:w="2977"/>
      </w:tblGrid>
      <w:tr w:rsidR="00B37631" w:rsidRPr="00E25C8E" w:rsidTr="00D20060">
        <w:trPr>
          <w:trHeight w:val="421"/>
        </w:trPr>
        <w:tc>
          <w:tcPr>
            <w:tcW w:w="5560" w:type="dxa"/>
            <w:gridSpan w:val="2"/>
            <w:tcBorders>
              <w:top w:val="nil"/>
              <w:left w:val="nil"/>
              <w:bottom w:val="nil"/>
              <w:right w:val="nil"/>
            </w:tcBorders>
            <w:shd w:val="clear" w:color="auto" w:fill="D9D9D9"/>
            <w:vAlign w:val="center"/>
          </w:tcPr>
          <w:p w:rsidR="00B37631" w:rsidRPr="00E25C8E" w:rsidRDefault="00B37631" w:rsidP="00D20060">
            <w:pPr>
              <w:spacing w:line="300" w:lineRule="exact"/>
              <w:rPr>
                <w:rFonts w:ascii="ＭＳ ゴシック" w:eastAsia="ＭＳ ゴシック" w:hAnsi="ＭＳ ゴシック"/>
                <w:sz w:val="22"/>
                <w:szCs w:val="22"/>
              </w:rPr>
            </w:pPr>
            <w:r w:rsidRPr="00E25C8E">
              <w:rPr>
                <w:rFonts w:ascii="ＭＳ ゴシック" w:eastAsia="ＭＳ ゴシック" w:hAnsi="ＭＳ ゴシック" w:hint="eastAsia"/>
                <w:sz w:val="22"/>
                <w:szCs w:val="22"/>
              </w:rPr>
              <w:t>■おおさか生物多様性パートナー協定の推進</w:t>
            </w:r>
          </w:p>
        </w:tc>
        <w:tc>
          <w:tcPr>
            <w:tcW w:w="3796" w:type="dxa"/>
            <w:gridSpan w:val="2"/>
            <w:tcBorders>
              <w:top w:val="nil"/>
              <w:left w:val="nil"/>
              <w:bottom w:val="nil"/>
              <w:right w:val="nil"/>
            </w:tcBorders>
            <w:shd w:val="clear" w:color="auto" w:fill="D9D9D9"/>
            <w:vAlign w:val="center"/>
          </w:tcPr>
          <w:p w:rsidR="00B37631" w:rsidRPr="00E25C8E" w:rsidRDefault="00B37631" w:rsidP="00D20060">
            <w:pPr>
              <w:spacing w:line="300" w:lineRule="exact"/>
              <w:jc w:val="right"/>
              <w:rPr>
                <w:rFonts w:ascii="ＭＳ ゴシック" w:eastAsia="ＭＳ ゴシック" w:hAnsi="ＭＳ ゴシック"/>
                <w:sz w:val="18"/>
                <w:szCs w:val="18"/>
              </w:rPr>
            </w:pPr>
            <w:r w:rsidRPr="00E25C8E">
              <w:rPr>
                <w:rFonts w:ascii="ＭＳ ゴシック" w:eastAsia="ＭＳ ゴシック" w:hAnsi="ＭＳ ゴシック" w:hint="eastAsia"/>
                <w:sz w:val="18"/>
                <w:szCs w:val="18"/>
              </w:rPr>
              <w:t>[ - 千円]</w:t>
            </w:r>
          </w:p>
        </w:tc>
      </w:tr>
      <w:tr w:rsidR="00B37631" w:rsidRPr="00E25C8E" w:rsidTr="00D20060">
        <w:trPr>
          <w:trHeight w:val="569"/>
        </w:trPr>
        <w:tc>
          <w:tcPr>
            <w:tcW w:w="276" w:type="dxa"/>
            <w:tcBorders>
              <w:top w:val="nil"/>
              <w:left w:val="nil"/>
              <w:bottom w:val="nil"/>
              <w:right w:val="nil"/>
            </w:tcBorders>
            <w:shd w:val="clear" w:color="auto" w:fill="auto"/>
            <w:vAlign w:val="center"/>
          </w:tcPr>
          <w:p w:rsidR="00B37631" w:rsidRPr="00E25C8E" w:rsidRDefault="00B37631" w:rsidP="00D20060">
            <w:pPr>
              <w:tabs>
                <w:tab w:val="left" w:pos="5812"/>
              </w:tabs>
              <w:ind w:leftChars="-51" w:left="-107" w:rightChars="-51" w:right="-107"/>
              <w:jc w:val="center"/>
              <w:rPr>
                <w:rFonts w:ascii="ＭＳ 明朝" w:hAnsi="ＭＳ 明朝"/>
                <w:sz w:val="18"/>
                <w:szCs w:val="18"/>
              </w:rPr>
            </w:pPr>
          </w:p>
        </w:tc>
        <w:tc>
          <w:tcPr>
            <w:tcW w:w="6103" w:type="dxa"/>
            <w:gridSpan w:val="2"/>
            <w:tcBorders>
              <w:top w:val="nil"/>
              <w:left w:val="nil"/>
              <w:bottom w:val="nil"/>
              <w:right w:val="nil"/>
            </w:tcBorders>
            <w:shd w:val="clear" w:color="auto" w:fill="auto"/>
          </w:tcPr>
          <w:p w:rsidR="00B37631" w:rsidRPr="00E25C8E" w:rsidRDefault="00B37631" w:rsidP="00D20060">
            <w:pPr>
              <w:tabs>
                <w:tab w:val="left" w:pos="5812"/>
              </w:tabs>
              <w:spacing w:line="280" w:lineRule="exact"/>
              <w:rPr>
                <w:rFonts w:ascii="HG丸ｺﾞｼｯｸM-PRO" w:eastAsia="HG丸ｺﾞｼｯｸM-PRO" w:hAnsi="HG丸ｺﾞｼｯｸM-PRO"/>
                <w:sz w:val="18"/>
                <w:szCs w:val="18"/>
              </w:rPr>
            </w:pPr>
            <w:r w:rsidRPr="00E25C8E">
              <w:rPr>
                <w:rFonts w:ascii="HG丸ｺﾞｼｯｸM-PRO" w:eastAsia="HG丸ｺﾞｼｯｸM-PRO" w:hAnsi="HG丸ｺﾞｼｯｸM-PRO" w:hint="eastAsia"/>
                <w:sz w:val="18"/>
                <w:szCs w:val="18"/>
              </w:rPr>
              <w:t>（目的）</w:t>
            </w:r>
          </w:p>
          <w:p w:rsidR="00495497" w:rsidRDefault="00495497" w:rsidP="00F538BB">
            <w:pPr>
              <w:tabs>
                <w:tab w:val="left" w:pos="5812"/>
              </w:tabs>
              <w:spacing w:line="280" w:lineRule="exact"/>
              <w:ind w:firstLineChars="100" w:firstLine="180"/>
              <w:rPr>
                <w:rFonts w:ascii="HG丸ｺﾞｼｯｸM-PRO" w:eastAsia="HG丸ｺﾞｼｯｸM-PRO" w:hAnsi="HG丸ｺﾞｼｯｸM-PRO"/>
                <w:sz w:val="18"/>
                <w:szCs w:val="18"/>
              </w:rPr>
            </w:pPr>
            <w:r w:rsidRPr="00495497">
              <w:rPr>
                <w:rFonts w:ascii="HG丸ｺﾞｼｯｸM-PRO" w:eastAsia="HG丸ｺﾞｼｯｸM-PRO" w:hAnsi="HG丸ｺﾞｼｯｸM-PRO" w:hint="eastAsia"/>
                <w:sz w:val="18"/>
                <w:szCs w:val="18"/>
              </w:rPr>
              <w:t>生物多様性保全活動に取り組む企業を支援することで、企業価値の向上及び生物多様性保全の普及を図る。</w:t>
            </w:r>
          </w:p>
          <w:p w:rsidR="00B37631" w:rsidRPr="00E25C8E" w:rsidRDefault="00B37631" w:rsidP="00D20060">
            <w:pPr>
              <w:tabs>
                <w:tab w:val="left" w:pos="5812"/>
              </w:tabs>
              <w:spacing w:line="280" w:lineRule="exact"/>
              <w:rPr>
                <w:rFonts w:ascii="HG丸ｺﾞｼｯｸM-PRO" w:eastAsia="HG丸ｺﾞｼｯｸM-PRO" w:hAnsi="HG丸ｺﾞｼｯｸM-PRO"/>
                <w:sz w:val="18"/>
                <w:szCs w:val="18"/>
              </w:rPr>
            </w:pPr>
            <w:r w:rsidRPr="00E25C8E">
              <w:rPr>
                <w:rFonts w:ascii="HG丸ｺﾞｼｯｸM-PRO" w:eastAsia="HG丸ｺﾞｼｯｸM-PRO" w:hAnsi="HG丸ｺﾞｼｯｸM-PRO" w:hint="eastAsia"/>
                <w:sz w:val="18"/>
                <w:szCs w:val="18"/>
              </w:rPr>
              <w:t>（内容）</w:t>
            </w:r>
          </w:p>
          <w:p w:rsidR="00495497" w:rsidRPr="00495497" w:rsidRDefault="00495497" w:rsidP="00495497">
            <w:pPr>
              <w:ind w:firstLineChars="100" w:firstLine="180"/>
              <w:rPr>
                <w:rFonts w:ascii="HG丸ｺﾞｼｯｸM-PRO" w:eastAsia="HG丸ｺﾞｼｯｸM-PRO" w:hAnsi="HG丸ｺﾞｼｯｸM-PRO"/>
                <w:sz w:val="18"/>
                <w:szCs w:val="18"/>
              </w:rPr>
            </w:pPr>
            <w:r w:rsidRPr="00495497">
              <w:rPr>
                <w:rFonts w:ascii="HG丸ｺﾞｼｯｸM-PRO" w:eastAsia="HG丸ｺﾞｼｯｸM-PRO" w:hAnsi="HG丸ｺﾞｼｯｸM-PRO" w:hint="eastAsia"/>
                <w:sz w:val="18"/>
                <w:szCs w:val="18"/>
              </w:rPr>
              <w:t>生物多様性保全活動に取り組む企業を府及び大学・試験研究機関等が連携して支援するとともに、府が当該企業のPRや推奨を行いました。</w:t>
            </w:r>
          </w:p>
          <w:p w:rsidR="00B37631" w:rsidRPr="00E25C8E" w:rsidRDefault="00495497" w:rsidP="00495497">
            <w:pPr>
              <w:ind w:firstLineChars="100" w:firstLine="180"/>
              <w:rPr>
                <w:rFonts w:ascii="HG丸ｺﾞｼｯｸM-PRO" w:eastAsia="HG丸ｺﾞｼｯｸM-PRO" w:hAnsi="HG丸ｺﾞｼｯｸM-PRO"/>
                <w:sz w:val="18"/>
                <w:szCs w:val="18"/>
              </w:rPr>
            </w:pPr>
            <w:r w:rsidRPr="00495497">
              <w:rPr>
                <w:rFonts w:ascii="HG丸ｺﾞｼｯｸM-PRO" w:eastAsia="HG丸ｺﾞｼｯｸM-PRO" w:hAnsi="HG丸ｺﾞｼｯｸM-PRO" w:hint="eastAsia"/>
                <w:sz w:val="18"/>
                <w:szCs w:val="18"/>
              </w:rPr>
              <w:t>これにより、企業の自主的な生物多様性保全活動を促し、企業価値の向上を図るとともに、生物多様性保全の重要性、必要性の普及を推進しました。</w:t>
            </w:r>
          </w:p>
        </w:tc>
        <w:tc>
          <w:tcPr>
            <w:tcW w:w="2977" w:type="dxa"/>
            <w:tcBorders>
              <w:top w:val="nil"/>
              <w:left w:val="nil"/>
              <w:bottom w:val="nil"/>
              <w:right w:val="nil"/>
            </w:tcBorders>
            <w:shd w:val="clear" w:color="auto" w:fill="auto"/>
            <w:vAlign w:val="center"/>
          </w:tcPr>
          <w:p w:rsidR="00B37631" w:rsidRPr="00E25C8E" w:rsidRDefault="00B37631" w:rsidP="00D20060">
            <w:pPr>
              <w:widowControl/>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sz w:val="18"/>
                <w:szCs w:val="18"/>
              </w:rPr>
              <w:drawing>
                <wp:inline distT="0" distB="0" distL="0" distR="0" wp14:anchorId="44F09A80" wp14:editId="44F09A81">
                  <wp:extent cx="1704975" cy="1276350"/>
                  <wp:effectExtent l="0" t="0" r="0" b="0"/>
                  <wp:docPr id="5" name="図 5" descr="cut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t_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4975" cy="1276350"/>
                          </a:xfrm>
                          <a:prstGeom prst="rect">
                            <a:avLst/>
                          </a:prstGeom>
                          <a:noFill/>
                          <a:ln>
                            <a:noFill/>
                          </a:ln>
                        </pic:spPr>
                      </pic:pic>
                    </a:graphicData>
                  </a:graphic>
                </wp:inline>
              </w:drawing>
            </w:r>
          </w:p>
          <w:p w:rsidR="00B37631" w:rsidRPr="00E25C8E" w:rsidRDefault="00B37631" w:rsidP="00D20060">
            <w:pPr>
              <w:spacing w:line="240" w:lineRule="exact"/>
              <w:jc w:val="center"/>
              <w:rPr>
                <w:rFonts w:ascii="ＭＳ ゴシック" w:eastAsia="ＭＳ ゴシック" w:hAnsi="ＭＳ ゴシック"/>
                <w:sz w:val="18"/>
              </w:rPr>
            </w:pPr>
            <w:r w:rsidRPr="00E25C8E">
              <w:rPr>
                <w:rFonts w:ascii="ＭＳ ゴシック" w:eastAsia="ＭＳ ゴシック" w:hAnsi="ＭＳ ゴシック" w:hint="eastAsia"/>
                <w:sz w:val="18"/>
              </w:rPr>
              <w:t>企業敷地内で行う</w:t>
            </w:r>
          </w:p>
          <w:p w:rsidR="00B37631" w:rsidRPr="00E25C8E" w:rsidRDefault="00B37631" w:rsidP="00D20060">
            <w:pPr>
              <w:widowControl/>
              <w:jc w:val="center"/>
              <w:rPr>
                <w:rFonts w:ascii="HG丸ｺﾞｼｯｸM-PRO" w:eastAsia="HG丸ｺﾞｼｯｸM-PRO" w:hAnsi="HG丸ｺﾞｼｯｸM-PRO"/>
                <w:sz w:val="18"/>
                <w:szCs w:val="18"/>
              </w:rPr>
            </w:pPr>
            <w:r w:rsidRPr="00E25C8E">
              <w:rPr>
                <w:rFonts w:ascii="ＭＳ ゴシック" w:eastAsia="ＭＳ ゴシック" w:hAnsi="ＭＳ ゴシック" w:hint="eastAsia"/>
                <w:sz w:val="18"/>
              </w:rPr>
              <w:t>生物多様性保全活動（イメージ）</w:t>
            </w:r>
          </w:p>
        </w:tc>
      </w:tr>
      <w:tr w:rsidR="00B37631" w:rsidRPr="00E25C8E" w:rsidTr="00D20060">
        <w:tc>
          <w:tcPr>
            <w:tcW w:w="9356" w:type="dxa"/>
            <w:gridSpan w:val="4"/>
            <w:tcBorders>
              <w:top w:val="nil"/>
              <w:left w:val="nil"/>
              <w:bottom w:val="nil"/>
              <w:right w:val="nil"/>
            </w:tcBorders>
            <w:shd w:val="clear" w:color="auto" w:fill="auto"/>
          </w:tcPr>
          <w:p w:rsidR="00B37631" w:rsidRPr="00E25C8E" w:rsidRDefault="00B37631" w:rsidP="00D20060">
            <w:pPr>
              <w:spacing w:line="300" w:lineRule="exact"/>
              <w:rPr>
                <w:rFonts w:ascii="ＭＳ ゴシック" w:eastAsia="ＭＳ ゴシック" w:hAnsi="ＭＳ ゴシック"/>
                <w:sz w:val="18"/>
                <w:szCs w:val="18"/>
              </w:rPr>
            </w:pPr>
            <w:r w:rsidRPr="00E25C8E">
              <w:rPr>
                <w:rFonts w:ascii="ＭＳ ゴシック" w:eastAsia="ＭＳ ゴシック" w:hAnsi="ＭＳ ゴシック" w:hint="eastAsia"/>
                <w:sz w:val="18"/>
                <w:szCs w:val="18"/>
              </w:rPr>
              <w:t>&lt;2014年度の</w:t>
            </w:r>
            <w:r w:rsidR="00D20060">
              <w:rPr>
                <w:rFonts w:ascii="ＭＳ ゴシック" w:eastAsia="ＭＳ ゴシック" w:hAnsi="ＭＳ ゴシック" w:hint="eastAsia"/>
                <w:sz w:val="18"/>
                <w:szCs w:val="18"/>
              </w:rPr>
              <w:t>実績</w:t>
            </w:r>
            <w:r w:rsidRPr="00E25C8E">
              <w:rPr>
                <w:rFonts w:ascii="ＭＳ ゴシック" w:eastAsia="ＭＳ ゴシック" w:hAnsi="ＭＳ ゴシック" w:hint="eastAsia"/>
                <w:sz w:val="18"/>
                <w:szCs w:val="18"/>
              </w:rPr>
              <w:t>&gt;</w:t>
            </w:r>
          </w:p>
        </w:tc>
      </w:tr>
      <w:tr w:rsidR="00B37631" w:rsidRPr="00E25C8E" w:rsidTr="00D20060">
        <w:trPr>
          <w:trHeight w:val="453"/>
        </w:trPr>
        <w:tc>
          <w:tcPr>
            <w:tcW w:w="276" w:type="dxa"/>
            <w:tcBorders>
              <w:top w:val="nil"/>
              <w:left w:val="nil"/>
              <w:bottom w:val="nil"/>
              <w:right w:val="nil"/>
            </w:tcBorders>
            <w:shd w:val="clear" w:color="auto" w:fill="auto"/>
          </w:tcPr>
          <w:p w:rsidR="00B37631" w:rsidRPr="00E25C8E" w:rsidRDefault="00B37631" w:rsidP="00D20060">
            <w:pPr>
              <w:spacing w:line="300" w:lineRule="exact"/>
              <w:rPr>
                <w:rFonts w:ascii="ＭＳ ゴシック" w:eastAsia="ＭＳ ゴシック" w:hAnsi="ＭＳ ゴシック"/>
                <w:sz w:val="18"/>
                <w:szCs w:val="18"/>
              </w:rPr>
            </w:pPr>
          </w:p>
        </w:tc>
        <w:tc>
          <w:tcPr>
            <w:tcW w:w="5284" w:type="dxa"/>
            <w:tcBorders>
              <w:top w:val="nil"/>
              <w:left w:val="nil"/>
              <w:bottom w:val="nil"/>
              <w:right w:val="nil"/>
            </w:tcBorders>
            <w:shd w:val="clear" w:color="auto" w:fill="auto"/>
            <w:vAlign w:val="center"/>
          </w:tcPr>
          <w:p w:rsidR="00B37631" w:rsidRPr="00E25C8E" w:rsidRDefault="00B37631" w:rsidP="00D20060">
            <w:pPr>
              <w:spacing w:line="260" w:lineRule="exact"/>
              <w:rPr>
                <w:rFonts w:ascii="HG丸ｺﾞｼｯｸM-PRO" w:eastAsia="HG丸ｺﾞｼｯｸM-PRO" w:hAnsi="HG丸ｺﾞｼｯｸM-PRO"/>
                <w:sz w:val="18"/>
                <w:szCs w:val="18"/>
              </w:rPr>
            </w:pPr>
            <w:r w:rsidRPr="00E25C8E">
              <w:rPr>
                <w:rFonts w:ascii="HG丸ｺﾞｼｯｸM-PRO" w:eastAsia="HG丸ｺﾞｼｯｸM-PRO" w:hAnsi="HG丸ｺﾞｼｯｸM-PRO" w:hint="eastAsia"/>
                <w:sz w:val="18"/>
                <w:szCs w:val="18"/>
              </w:rPr>
              <w:t>・</w:t>
            </w:r>
            <w:r w:rsidR="00BB79DA">
              <w:rPr>
                <w:rFonts w:ascii="HG丸ｺﾞｼｯｸM-PRO" w:eastAsia="HG丸ｺﾞｼｯｸM-PRO" w:hAnsi="HG丸ｺﾞｼｯｸM-PRO" w:hint="eastAsia"/>
                <w:sz w:val="18"/>
                <w:szCs w:val="18"/>
              </w:rPr>
              <w:t>新規</w:t>
            </w:r>
            <w:r w:rsidRPr="00E25C8E">
              <w:rPr>
                <w:rFonts w:ascii="HG丸ｺﾞｼｯｸM-PRO" w:eastAsia="HG丸ｺﾞｼｯｸM-PRO" w:hAnsi="HG丸ｺﾞｼｯｸM-PRO" w:hint="eastAsia"/>
                <w:sz w:val="18"/>
                <w:szCs w:val="18"/>
              </w:rPr>
              <w:t xml:space="preserve">協定締結件数　</w:t>
            </w:r>
            <w:r w:rsidR="004A4579">
              <w:rPr>
                <w:rFonts w:ascii="HG丸ｺﾞｼｯｸM-PRO" w:eastAsia="HG丸ｺﾞｼｯｸM-PRO" w:hAnsi="HG丸ｺﾞｼｯｸM-PRO" w:hint="eastAsia"/>
                <w:sz w:val="18"/>
                <w:szCs w:val="18"/>
              </w:rPr>
              <w:t>１</w:t>
            </w:r>
            <w:r w:rsidRPr="00E25C8E">
              <w:rPr>
                <w:rFonts w:ascii="HG丸ｺﾞｼｯｸM-PRO" w:eastAsia="HG丸ｺﾞｼｯｸM-PRO" w:hAnsi="HG丸ｺﾞｼｯｸM-PRO" w:hint="eastAsia"/>
                <w:sz w:val="18"/>
                <w:szCs w:val="18"/>
              </w:rPr>
              <w:t>件</w:t>
            </w:r>
          </w:p>
        </w:tc>
        <w:tc>
          <w:tcPr>
            <w:tcW w:w="3796" w:type="dxa"/>
            <w:gridSpan w:val="2"/>
            <w:tcBorders>
              <w:top w:val="nil"/>
              <w:left w:val="nil"/>
              <w:bottom w:val="nil"/>
              <w:right w:val="nil"/>
            </w:tcBorders>
            <w:shd w:val="clear" w:color="auto" w:fill="auto"/>
            <w:vAlign w:val="bottom"/>
          </w:tcPr>
          <w:p w:rsidR="00B37631" w:rsidRPr="00E25C8E" w:rsidRDefault="00036F49" w:rsidP="00D20060">
            <w:pPr>
              <w:spacing w:line="300" w:lineRule="exact"/>
              <w:jc w:val="right"/>
              <w:rPr>
                <w:rFonts w:ascii="HG丸ｺﾞｼｯｸM-PRO" w:eastAsia="HG丸ｺﾞｼｯｸM-PRO" w:hAnsi="HG丸ｺﾞｼｯｸM-PRO"/>
                <w:sz w:val="18"/>
                <w:szCs w:val="18"/>
              </w:rPr>
            </w:pPr>
            <w:r>
              <w:rPr>
                <w:rFonts w:ascii="ＭＳ 明朝" w:hAnsi="ＭＳ 明朝" w:hint="eastAsia"/>
                <w:sz w:val="18"/>
                <w:szCs w:val="18"/>
              </w:rPr>
              <w:t>【みどり推進</w:t>
            </w:r>
            <w:r w:rsidR="00B37631" w:rsidRPr="00E25C8E">
              <w:rPr>
                <w:rFonts w:ascii="ＭＳ 明朝" w:hAnsi="ＭＳ 明朝" w:hint="eastAsia"/>
                <w:sz w:val="18"/>
                <w:szCs w:val="18"/>
              </w:rPr>
              <w:t xml:space="preserve">室　</w:t>
            </w:r>
            <w:r w:rsidR="00B37631" w:rsidRPr="00E25C8E">
              <w:rPr>
                <w:rFonts w:ascii="ＭＳ 明朝" w:hAnsi="ＭＳ 明朝"/>
                <w:sz w:val="18"/>
                <w:szCs w:val="18"/>
              </w:rPr>
              <w:t>06-6210-95</w:t>
            </w:r>
            <w:r w:rsidR="00B37631" w:rsidRPr="00E25C8E">
              <w:rPr>
                <w:rFonts w:ascii="ＭＳ 明朝" w:hAnsi="ＭＳ 明朝" w:hint="eastAsia"/>
                <w:sz w:val="18"/>
                <w:szCs w:val="18"/>
              </w:rPr>
              <w:t>57】</w:t>
            </w:r>
          </w:p>
        </w:tc>
      </w:tr>
    </w:tbl>
    <w:p w:rsidR="00B37631" w:rsidRDefault="00B37631" w:rsidP="00B37631">
      <w:pPr>
        <w:rPr>
          <w:rFonts w:ascii="ＭＳ ゴシック" w:eastAsia="ＭＳ ゴシック" w:hAnsi="ＭＳ ゴシック"/>
          <w:sz w:val="22"/>
          <w:szCs w:val="22"/>
        </w:rPr>
      </w:pPr>
    </w:p>
    <w:p w:rsidR="004A4579" w:rsidRDefault="004A4579" w:rsidP="00B37631">
      <w:pPr>
        <w:rPr>
          <w:rFonts w:ascii="ＭＳ ゴシック" w:eastAsia="ＭＳ ゴシック" w:hAnsi="ＭＳ ゴシック"/>
          <w:sz w:val="22"/>
          <w:szCs w:val="22"/>
        </w:rPr>
      </w:pPr>
    </w:p>
    <w:p w:rsidR="004A4579" w:rsidRDefault="004A4579" w:rsidP="00B37631">
      <w:pPr>
        <w:rPr>
          <w:rFonts w:ascii="ＭＳ ゴシック" w:eastAsia="ＭＳ ゴシック" w:hAnsi="ＭＳ ゴシック"/>
          <w:sz w:val="22"/>
          <w:szCs w:val="22"/>
        </w:rPr>
      </w:pPr>
    </w:p>
    <w:p w:rsidR="004A4579" w:rsidRDefault="004A4579" w:rsidP="00B37631">
      <w:pPr>
        <w:rPr>
          <w:rFonts w:ascii="ＭＳ ゴシック" w:eastAsia="ＭＳ ゴシック" w:hAnsi="ＭＳ ゴシック"/>
          <w:sz w:val="22"/>
          <w:szCs w:val="22"/>
        </w:rPr>
      </w:pPr>
    </w:p>
    <w:p w:rsidR="004A4579" w:rsidRDefault="004A4579" w:rsidP="00B37631">
      <w:pPr>
        <w:rPr>
          <w:rFonts w:ascii="ＭＳ ゴシック" w:eastAsia="ＭＳ ゴシック" w:hAnsi="ＭＳ ゴシック"/>
          <w:sz w:val="22"/>
          <w:szCs w:val="22"/>
        </w:rPr>
      </w:pPr>
    </w:p>
    <w:p w:rsidR="004A4579" w:rsidRDefault="004A4579" w:rsidP="00B37631">
      <w:pPr>
        <w:rPr>
          <w:rFonts w:ascii="ＭＳ ゴシック" w:eastAsia="ＭＳ ゴシック" w:hAnsi="ＭＳ ゴシック"/>
          <w:sz w:val="22"/>
          <w:szCs w:val="22"/>
        </w:rPr>
      </w:pPr>
    </w:p>
    <w:p w:rsidR="004A4579" w:rsidRDefault="004A4579" w:rsidP="00B37631">
      <w:pPr>
        <w:rPr>
          <w:rFonts w:ascii="ＭＳ ゴシック" w:eastAsia="ＭＳ ゴシック" w:hAnsi="ＭＳ ゴシック"/>
          <w:sz w:val="22"/>
          <w:szCs w:val="22"/>
        </w:rPr>
      </w:pPr>
    </w:p>
    <w:p w:rsidR="004A4579" w:rsidRDefault="004A4579" w:rsidP="00B37631">
      <w:pPr>
        <w:rPr>
          <w:rFonts w:ascii="ＭＳ ゴシック" w:eastAsia="ＭＳ ゴシック" w:hAnsi="ＭＳ ゴシック"/>
          <w:sz w:val="22"/>
          <w:szCs w:val="22"/>
        </w:rPr>
      </w:pPr>
    </w:p>
    <w:p w:rsidR="004A4579" w:rsidRDefault="004A4579" w:rsidP="00B37631">
      <w:pPr>
        <w:rPr>
          <w:rFonts w:ascii="ＭＳ ゴシック" w:eastAsia="ＭＳ ゴシック" w:hAnsi="ＭＳ ゴシック"/>
          <w:sz w:val="22"/>
          <w:szCs w:val="22"/>
        </w:rPr>
      </w:pPr>
    </w:p>
    <w:p w:rsidR="00495497" w:rsidRDefault="00495497" w:rsidP="00B37631">
      <w:pPr>
        <w:rPr>
          <w:rFonts w:ascii="ＭＳ ゴシック" w:eastAsia="ＭＳ ゴシック" w:hAnsi="ＭＳ ゴシック"/>
          <w:sz w:val="22"/>
          <w:szCs w:val="22"/>
        </w:rPr>
      </w:pPr>
    </w:p>
    <w:p w:rsidR="004A4579" w:rsidRDefault="004A4579" w:rsidP="00B37631">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
        <w:gridCol w:w="5819"/>
        <w:gridCol w:w="284"/>
        <w:gridCol w:w="2977"/>
      </w:tblGrid>
      <w:tr w:rsidR="00B37631" w:rsidRPr="00E25C8E" w:rsidTr="00D20060">
        <w:trPr>
          <w:trHeight w:val="421"/>
        </w:trPr>
        <w:tc>
          <w:tcPr>
            <w:tcW w:w="6095" w:type="dxa"/>
            <w:gridSpan w:val="2"/>
            <w:tcBorders>
              <w:top w:val="nil"/>
              <w:left w:val="nil"/>
              <w:bottom w:val="nil"/>
              <w:right w:val="nil"/>
            </w:tcBorders>
            <w:shd w:val="clear" w:color="auto" w:fill="D9D9D9"/>
            <w:vAlign w:val="center"/>
          </w:tcPr>
          <w:p w:rsidR="00B37631" w:rsidRPr="00E25C8E" w:rsidRDefault="00B37631" w:rsidP="00D20060">
            <w:pPr>
              <w:spacing w:line="300" w:lineRule="exact"/>
              <w:rPr>
                <w:rFonts w:ascii="ＭＳ ゴシック" w:eastAsia="ＭＳ ゴシック" w:hAnsi="ＭＳ ゴシック"/>
                <w:sz w:val="22"/>
                <w:szCs w:val="22"/>
              </w:rPr>
            </w:pPr>
            <w:r w:rsidRPr="00E25C8E">
              <w:rPr>
                <w:rFonts w:ascii="ＭＳ ゴシック" w:eastAsia="ＭＳ ゴシック" w:hAnsi="ＭＳ ゴシック" w:hint="eastAsia"/>
                <w:sz w:val="22"/>
                <w:szCs w:val="22"/>
              </w:rPr>
              <w:t>■アドプトフォレスト制度による企業の森づくり</w:t>
            </w:r>
          </w:p>
        </w:tc>
        <w:tc>
          <w:tcPr>
            <w:tcW w:w="3261" w:type="dxa"/>
            <w:gridSpan w:val="2"/>
            <w:tcBorders>
              <w:top w:val="nil"/>
              <w:left w:val="nil"/>
              <w:bottom w:val="nil"/>
              <w:right w:val="nil"/>
            </w:tcBorders>
            <w:shd w:val="clear" w:color="auto" w:fill="D9D9D9"/>
            <w:vAlign w:val="center"/>
          </w:tcPr>
          <w:p w:rsidR="00B37631" w:rsidRPr="00E25C8E" w:rsidRDefault="00B91270" w:rsidP="00D20060">
            <w:pPr>
              <w:spacing w:line="30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E25C8E">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 xml:space="preserve"> </w:t>
            </w:r>
            <w:r w:rsidR="00B37631" w:rsidRPr="00E25C8E">
              <w:rPr>
                <w:rFonts w:ascii="ＭＳ ゴシック" w:eastAsia="ＭＳ ゴシック" w:hAnsi="ＭＳ ゴシック" w:hint="eastAsia"/>
                <w:sz w:val="18"/>
                <w:szCs w:val="18"/>
              </w:rPr>
              <w:t>千円]</w:t>
            </w:r>
          </w:p>
        </w:tc>
      </w:tr>
      <w:tr w:rsidR="00B37631" w:rsidRPr="00E25C8E" w:rsidTr="00D20060">
        <w:trPr>
          <w:trHeight w:val="569"/>
        </w:trPr>
        <w:tc>
          <w:tcPr>
            <w:tcW w:w="276" w:type="dxa"/>
            <w:tcBorders>
              <w:top w:val="nil"/>
              <w:left w:val="nil"/>
              <w:bottom w:val="nil"/>
              <w:right w:val="nil"/>
            </w:tcBorders>
            <w:shd w:val="clear" w:color="auto" w:fill="auto"/>
            <w:vAlign w:val="center"/>
          </w:tcPr>
          <w:p w:rsidR="00B37631" w:rsidRPr="00E25C8E" w:rsidRDefault="00B37631" w:rsidP="00D20060">
            <w:pPr>
              <w:tabs>
                <w:tab w:val="left" w:pos="5812"/>
              </w:tabs>
              <w:ind w:leftChars="-51" w:left="-107" w:rightChars="-51" w:right="-107"/>
              <w:jc w:val="center"/>
              <w:rPr>
                <w:rFonts w:ascii="ＭＳ 明朝" w:hAnsi="ＭＳ 明朝"/>
                <w:sz w:val="18"/>
                <w:szCs w:val="18"/>
              </w:rPr>
            </w:pPr>
          </w:p>
        </w:tc>
        <w:tc>
          <w:tcPr>
            <w:tcW w:w="6103" w:type="dxa"/>
            <w:gridSpan w:val="2"/>
            <w:tcBorders>
              <w:top w:val="nil"/>
              <w:left w:val="nil"/>
              <w:bottom w:val="nil"/>
              <w:right w:val="nil"/>
            </w:tcBorders>
            <w:shd w:val="clear" w:color="auto" w:fill="auto"/>
            <w:vAlign w:val="center"/>
          </w:tcPr>
          <w:p w:rsidR="00B37631" w:rsidRPr="00E25C8E" w:rsidRDefault="00B37631" w:rsidP="00D20060">
            <w:pPr>
              <w:tabs>
                <w:tab w:val="left" w:pos="5812"/>
              </w:tabs>
              <w:spacing w:line="280" w:lineRule="exact"/>
              <w:jc w:val="left"/>
              <w:rPr>
                <w:rFonts w:ascii="HG丸ｺﾞｼｯｸM-PRO" w:eastAsia="HG丸ｺﾞｼｯｸM-PRO" w:hAnsi="HG丸ｺﾞｼｯｸM-PRO"/>
                <w:sz w:val="18"/>
                <w:szCs w:val="18"/>
              </w:rPr>
            </w:pPr>
            <w:r w:rsidRPr="00E25C8E">
              <w:rPr>
                <w:rFonts w:ascii="HG丸ｺﾞｼｯｸM-PRO" w:eastAsia="HG丸ｺﾞｼｯｸM-PRO" w:hAnsi="HG丸ｺﾞｼｯｸM-PRO" w:hint="eastAsia"/>
                <w:sz w:val="18"/>
                <w:szCs w:val="18"/>
              </w:rPr>
              <w:t>（目的）</w:t>
            </w:r>
          </w:p>
          <w:p w:rsidR="00495497" w:rsidRDefault="00495497" w:rsidP="00495497">
            <w:pPr>
              <w:tabs>
                <w:tab w:val="left" w:pos="5812"/>
              </w:tabs>
              <w:spacing w:line="280" w:lineRule="exact"/>
              <w:ind w:firstLineChars="100" w:firstLine="180"/>
              <w:jc w:val="left"/>
              <w:rPr>
                <w:rFonts w:ascii="HG丸ｺﾞｼｯｸM-PRO" w:eastAsia="HG丸ｺﾞｼｯｸM-PRO" w:hAnsi="HG丸ｺﾞｼｯｸM-PRO"/>
                <w:sz w:val="18"/>
                <w:szCs w:val="18"/>
              </w:rPr>
            </w:pPr>
            <w:r w:rsidRPr="00495497">
              <w:rPr>
                <w:rFonts w:ascii="HG丸ｺﾞｼｯｸM-PRO" w:eastAsia="HG丸ｺﾞｼｯｸM-PRO" w:hAnsi="HG丸ｺﾞｼｯｸM-PRO" w:hint="eastAsia"/>
                <w:sz w:val="18"/>
                <w:szCs w:val="18"/>
              </w:rPr>
              <w:t>企業やＮＰＯ法人等の参画により、放置された人工林や竹林等荒廃した森林を整備することで、地球温暖化防止や生物多様性の保全等に資すること。</w:t>
            </w:r>
          </w:p>
          <w:p w:rsidR="00B37631" w:rsidRPr="00E25C8E" w:rsidRDefault="00B37631" w:rsidP="00D20060">
            <w:pPr>
              <w:tabs>
                <w:tab w:val="left" w:pos="5812"/>
              </w:tabs>
              <w:spacing w:line="280" w:lineRule="exact"/>
              <w:jc w:val="left"/>
              <w:rPr>
                <w:rFonts w:ascii="HG丸ｺﾞｼｯｸM-PRO" w:eastAsia="HG丸ｺﾞｼｯｸM-PRO" w:hAnsi="HG丸ｺﾞｼｯｸM-PRO"/>
                <w:sz w:val="18"/>
                <w:szCs w:val="18"/>
              </w:rPr>
            </w:pPr>
            <w:r w:rsidRPr="00E25C8E">
              <w:rPr>
                <w:rFonts w:ascii="HG丸ｺﾞｼｯｸM-PRO" w:eastAsia="HG丸ｺﾞｼｯｸM-PRO" w:hAnsi="HG丸ｺﾞｼｯｸM-PRO" w:hint="eastAsia"/>
                <w:sz w:val="18"/>
                <w:szCs w:val="18"/>
              </w:rPr>
              <w:t>（内容）</w:t>
            </w:r>
          </w:p>
          <w:p w:rsidR="00B37631" w:rsidRPr="00E25C8E" w:rsidRDefault="00495497" w:rsidP="00495497">
            <w:pPr>
              <w:ind w:firstLineChars="100" w:firstLine="180"/>
              <w:rPr>
                <w:rFonts w:ascii="HG丸ｺﾞｼｯｸM-PRO" w:eastAsia="HG丸ｺﾞｼｯｸM-PRO" w:hAnsi="HG丸ｺﾞｼｯｸM-PRO"/>
                <w:sz w:val="18"/>
                <w:szCs w:val="18"/>
              </w:rPr>
            </w:pPr>
            <w:r w:rsidRPr="00495497">
              <w:rPr>
                <w:rFonts w:ascii="HG丸ｺﾞｼｯｸM-PRO" w:eastAsia="HG丸ｺﾞｼｯｸM-PRO" w:hAnsi="HG丸ｺﾞｼｯｸM-PRO" w:hint="eastAsia"/>
                <w:sz w:val="18"/>
                <w:szCs w:val="18"/>
              </w:rPr>
              <w:t>大阪府が、事業者等の要望を聞きながら、活動地や活動内容等の提案を行い、活動地となる市町村や大阪府、事業者等の間で、活動内容や役割分担等を含む協定を結びました。その上で、事業者等は対象地域で間伐や植樹、下草刈りなどの森づくり活動を行いました。</w:t>
            </w:r>
          </w:p>
        </w:tc>
        <w:tc>
          <w:tcPr>
            <w:tcW w:w="2977" w:type="dxa"/>
            <w:tcBorders>
              <w:top w:val="nil"/>
              <w:left w:val="nil"/>
              <w:bottom w:val="nil"/>
              <w:right w:val="nil"/>
            </w:tcBorders>
            <w:shd w:val="clear" w:color="auto" w:fill="auto"/>
            <w:vAlign w:val="center"/>
          </w:tcPr>
          <w:p w:rsidR="00B37631" w:rsidRPr="00E25C8E" w:rsidRDefault="00B37631" w:rsidP="00D20060">
            <w:pPr>
              <w:widowControl/>
              <w:jc w:val="center"/>
              <w:rPr>
                <w:rFonts w:ascii="HG丸ｺﾞｼｯｸM-PRO" w:eastAsia="HG丸ｺﾞｼｯｸM-PRO" w:hAnsi="HG丸ｺﾞｼｯｸM-PRO"/>
                <w:sz w:val="18"/>
                <w:szCs w:val="18"/>
              </w:rPr>
            </w:pPr>
            <w:r>
              <w:rPr>
                <w:rFonts w:ascii="ＭＳ 明朝" w:hAnsi="ＭＳ 明朝"/>
                <w:noProof/>
                <w:color w:val="FF0000"/>
                <w:sz w:val="18"/>
                <w:szCs w:val="18"/>
              </w:rPr>
              <w:drawing>
                <wp:inline distT="0" distB="0" distL="0" distR="0" wp14:anchorId="44F09A82" wp14:editId="44F09A83">
                  <wp:extent cx="1704975" cy="1276350"/>
                  <wp:effectExtent l="0" t="0" r="0" b="0"/>
                  <wp:docPr id="4" name="図 4" descr="C:\Users\EgawaSh\AppData\Local\Microsoft\Windows\Temporary Internet Files\Content.Outlook\41H7ZR0D\八尾市黒谷植樹風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C:\Users\EgawaSh\AppData\Local\Microsoft\Windows\Temporary Internet Files\Content.Outlook\41H7ZR0D\八尾市黒谷植樹風景.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4975" cy="1276350"/>
                          </a:xfrm>
                          <a:prstGeom prst="rect">
                            <a:avLst/>
                          </a:prstGeom>
                          <a:noFill/>
                          <a:ln>
                            <a:noFill/>
                          </a:ln>
                        </pic:spPr>
                      </pic:pic>
                    </a:graphicData>
                  </a:graphic>
                </wp:inline>
              </w:drawing>
            </w:r>
          </w:p>
          <w:p w:rsidR="00B37631" w:rsidRPr="00F538BB" w:rsidRDefault="00B37631" w:rsidP="00D20060">
            <w:pPr>
              <w:widowControl/>
              <w:jc w:val="center"/>
              <w:rPr>
                <w:rFonts w:asciiTheme="majorEastAsia" w:eastAsiaTheme="majorEastAsia" w:hAnsiTheme="majorEastAsia"/>
                <w:sz w:val="18"/>
                <w:szCs w:val="18"/>
              </w:rPr>
            </w:pPr>
            <w:r w:rsidRPr="00F538BB">
              <w:rPr>
                <w:rFonts w:asciiTheme="majorEastAsia" w:eastAsiaTheme="majorEastAsia" w:hAnsiTheme="majorEastAsia" w:hint="eastAsia"/>
                <w:sz w:val="18"/>
                <w:szCs w:val="18"/>
              </w:rPr>
              <w:t>企業による森づくり活動の様子</w:t>
            </w:r>
          </w:p>
        </w:tc>
      </w:tr>
      <w:tr w:rsidR="00B37631" w:rsidRPr="00E25C8E" w:rsidTr="00D20060">
        <w:tc>
          <w:tcPr>
            <w:tcW w:w="9356" w:type="dxa"/>
            <w:gridSpan w:val="4"/>
            <w:tcBorders>
              <w:top w:val="nil"/>
              <w:left w:val="nil"/>
              <w:bottom w:val="nil"/>
              <w:right w:val="nil"/>
            </w:tcBorders>
            <w:shd w:val="clear" w:color="auto" w:fill="auto"/>
          </w:tcPr>
          <w:p w:rsidR="00B37631" w:rsidRPr="00E25C8E" w:rsidRDefault="00B37631" w:rsidP="00D20060">
            <w:pPr>
              <w:spacing w:line="300" w:lineRule="exact"/>
              <w:rPr>
                <w:rFonts w:ascii="ＭＳ ゴシック" w:eastAsia="ＭＳ ゴシック" w:hAnsi="ＭＳ ゴシック"/>
                <w:sz w:val="18"/>
                <w:szCs w:val="18"/>
              </w:rPr>
            </w:pPr>
            <w:r w:rsidRPr="00E25C8E">
              <w:rPr>
                <w:rFonts w:ascii="ＭＳ ゴシック" w:eastAsia="ＭＳ ゴシック" w:hAnsi="ＭＳ ゴシック" w:hint="eastAsia"/>
                <w:sz w:val="18"/>
                <w:szCs w:val="18"/>
              </w:rPr>
              <w:t>&lt;2014年度の</w:t>
            </w:r>
            <w:r w:rsidR="00D20060">
              <w:rPr>
                <w:rFonts w:ascii="ＭＳ ゴシック" w:eastAsia="ＭＳ ゴシック" w:hAnsi="ＭＳ ゴシック" w:hint="eastAsia"/>
                <w:sz w:val="18"/>
                <w:szCs w:val="18"/>
              </w:rPr>
              <w:t>実績</w:t>
            </w:r>
            <w:r w:rsidRPr="00E25C8E">
              <w:rPr>
                <w:rFonts w:ascii="ＭＳ ゴシック" w:eastAsia="ＭＳ ゴシック" w:hAnsi="ＭＳ ゴシック" w:hint="eastAsia"/>
                <w:sz w:val="18"/>
                <w:szCs w:val="18"/>
              </w:rPr>
              <w:t>&gt;</w:t>
            </w:r>
          </w:p>
        </w:tc>
      </w:tr>
      <w:tr w:rsidR="00B37631" w:rsidRPr="00E25C8E" w:rsidTr="00D20060">
        <w:trPr>
          <w:trHeight w:val="453"/>
        </w:trPr>
        <w:tc>
          <w:tcPr>
            <w:tcW w:w="276" w:type="dxa"/>
            <w:tcBorders>
              <w:top w:val="nil"/>
              <w:left w:val="nil"/>
              <w:bottom w:val="nil"/>
              <w:right w:val="nil"/>
            </w:tcBorders>
            <w:shd w:val="clear" w:color="auto" w:fill="auto"/>
          </w:tcPr>
          <w:p w:rsidR="00B37631" w:rsidRPr="00E25C8E" w:rsidRDefault="00B37631" w:rsidP="00D20060">
            <w:pPr>
              <w:spacing w:line="300" w:lineRule="exact"/>
              <w:rPr>
                <w:rFonts w:ascii="ＭＳ ゴシック" w:eastAsia="ＭＳ ゴシック" w:hAnsi="ＭＳ ゴシック"/>
                <w:sz w:val="18"/>
                <w:szCs w:val="18"/>
              </w:rPr>
            </w:pPr>
          </w:p>
        </w:tc>
        <w:tc>
          <w:tcPr>
            <w:tcW w:w="5819" w:type="dxa"/>
            <w:tcBorders>
              <w:top w:val="nil"/>
              <w:left w:val="nil"/>
              <w:bottom w:val="nil"/>
              <w:right w:val="nil"/>
            </w:tcBorders>
            <w:shd w:val="clear" w:color="auto" w:fill="auto"/>
            <w:vAlign w:val="center"/>
          </w:tcPr>
          <w:p w:rsidR="00B37631" w:rsidRPr="00E25C8E" w:rsidRDefault="004A4579" w:rsidP="00D20060">
            <w:pPr>
              <w:spacing w:line="260" w:lineRule="exact"/>
              <w:rPr>
                <w:rFonts w:ascii="HG丸ｺﾞｼｯｸM-PRO" w:eastAsia="HG丸ｺﾞｼｯｸM-PRO" w:hAnsi="HG丸ｺﾞｼｯｸM-PRO"/>
                <w:sz w:val="18"/>
                <w:szCs w:val="18"/>
              </w:rPr>
            </w:pPr>
            <w:r w:rsidRPr="004A4579">
              <w:rPr>
                <w:rFonts w:ascii="HG丸ｺﾞｼｯｸM-PRO" w:eastAsia="HG丸ｺﾞｼｯｸM-PRO" w:hAnsi="HG丸ｺﾞｼｯｸM-PRO" w:hint="eastAsia"/>
                <w:sz w:val="18"/>
                <w:szCs w:val="18"/>
              </w:rPr>
              <w:t>新規参加事業者２団体、協定更新事業者４団体</w:t>
            </w:r>
          </w:p>
        </w:tc>
        <w:tc>
          <w:tcPr>
            <w:tcW w:w="3261" w:type="dxa"/>
            <w:gridSpan w:val="2"/>
            <w:tcBorders>
              <w:top w:val="nil"/>
              <w:left w:val="nil"/>
              <w:bottom w:val="nil"/>
              <w:right w:val="nil"/>
            </w:tcBorders>
            <w:shd w:val="clear" w:color="auto" w:fill="auto"/>
            <w:vAlign w:val="bottom"/>
          </w:tcPr>
          <w:p w:rsidR="00B37631" w:rsidRPr="00E25C8E" w:rsidRDefault="00036F49" w:rsidP="00D20060">
            <w:pPr>
              <w:spacing w:line="300" w:lineRule="exact"/>
              <w:jc w:val="right"/>
              <w:rPr>
                <w:rFonts w:ascii="HG丸ｺﾞｼｯｸM-PRO" w:eastAsia="HG丸ｺﾞｼｯｸM-PRO" w:hAnsi="HG丸ｺﾞｼｯｸM-PRO"/>
                <w:sz w:val="18"/>
                <w:szCs w:val="18"/>
              </w:rPr>
            </w:pPr>
            <w:r>
              <w:rPr>
                <w:rFonts w:ascii="ＭＳ 明朝" w:hAnsi="ＭＳ 明朝" w:hint="eastAsia"/>
                <w:sz w:val="18"/>
                <w:szCs w:val="18"/>
              </w:rPr>
              <w:t>【みどり推進</w:t>
            </w:r>
            <w:r w:rsidR="00B37631">
              <w:rPr>
                <w:rFonts w:ascii="ＭＳ 明朝" w:hAnsi="ＭＳ 明朝" w:hint="eastAsia"/>
                <w:sz w:val="18"/>
                <w:szCs w:val="18"/>
              </w:rPr>
              <w:t>室</w:t>
            </w:r>
            <w:r w:rsidR="00B37631" w:rsidRPr="00E25C8E">
              <w:rPr>
                <w:rFonts w:ascii="ＭＳ 明朝" w:hAnsi="ＭＳ 明朝"/>
                <w:sz w:val="18"/>
                <w:szCs w:val="18"/>
              </w:rPr>
              <w:t>06-6210-95</w:t>
            </w:r>
            <w:r w:rsidR="00B37631" w:rsidRPr="00E25C8E">
              <w:rPr>
                <w:rFonts w:ascii="ＭＳ 明朝" w:hAnsi="ＭＳ 明朝" w:hint="eastAsia"/>
                <w:sz w:val="18"/>
                <w:szCs w:val="18"/>
              </w:rPr>
              <w:t>5</w:t>
            </w:r>
            <w:r w:rsidR="00B37631">
              <w:rPr>
                <w:rFonts w:ascii="ＭＳ 明朝" w:hAnsi="ＭＳ 明朝" w:hint="eastAsia"/>
                <w:sz w:val="18"/>
                <w:szCs w:val="18"/>
              </w:rPr>
              <w:t>6</w:t>
            </w:r>
            <w:r w:rsidR="00B37631" w:rsidRPr="00E25C8E">
              <w:rPr>
                <w:rFonts w:ascii="ＭＳ 明朝" w:hAnsi="ＭＳ 明朝" w:hint="eastAsia"/>
                <w:sz w:val="18"/>
                <w:szCs w:val="18"/>
              </w:rPr>
              <w:t>】</w:t>
            </w:r>
          </w:p>
        </w:tc>
      </w:tr>
    </w:tbl>
    <w:p w:rsidR="00B37631" w:rsidRDefault="00B37631" w:rsidP="00B37631">
      <w:pPr>
        <w:rPr>
          <w:rFonts w:ascii="ＭＳ ゴシック" w:eastAsia="ＭＳ ゴシック" w:hAnsi="ＭＳ ゴシック"/>
          <w:sz w:val="22"/>
          <w:szCs w:val="22"/>
        </w:rPr>
      </w:pPr>
    </w:p>
    <w:p w:rsidR="00036F49" w:rsidRDefault="00036F49" w:rsidP="00B37631">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6377"/>
        <w:gridCol w:w="709"/>
        <w:gridCol w:w="1985"/>
      </w:tblGrid>
      <w:tr w:rsidR="00B37631" w:rsidRPr="007079BE" w:rsidTr="00D20060">
        <w:trPr>
          <w:trHeight w:val="421"/>
        </w:trPr>
        <w:tc>
          <w:tcPr>
            <w:tcW w:w="7371" w:type="dxa"/>
            <w:gridSpan w:val="3"/>
            <w:tcBorders>
              <w:top w:val="nil"/>
              <w:left w:val="nil"/>
              <w:bottom w:val="nil"/>
              <w:right w:val="nil"/>
            </w:tcBorders>
            <w:shd w:val="clear" w:color="auto" w:fill="D9D9D9"/>
            <w:vAlign w:val="center"/>
          </w:tcPr>
          <w:p w:rsidR="00B37631" w:rsidRPr="007079BE" w:rsidRDefault="00B37631" w:rsidP="00D20060">
            <w:pPr>
              <w:spacing w:line="300" w:lineRule="exact"/>
              <w:rPr>
                <w:rFonts w:ascii="ＭＳ ゴシック" w:eastAsia="ＭＳ ゴシック" w:hAnsi="ＭＳ ゴシック"/>
                <w:sz w:val="22"/>
                <w:szCs w:val="22"/>
              </w:rPr>
            </w:pPr>
            <w:r w:rsidRPr="007079BE">
              <w:rPr>
                <w:rFonts w:ascii="ＭＳ ゴシック" w:eastAsia="ＭＳ ゴシック" w:hAnsi="ＭＳ ゴシック" w:hint="eastAsia"/>
                <w:sz w:val="22"/>
                <w:szCs w:val="22"/>
              </w:rPr>
              <w:t>■笑働ＯＳＡＫＡの推進</w:t>
            </w:r>
          </w:p>
        </w:tc>
        <w:tc>
          <w:tcPr>
            <w:tcW w:w="1985" w:type="dxa"/>
            <w:tcBorders>
              <w:top w:val="nil"/>
              <w:left w:val="nil"/>
              <w:bottom w:val="nil"/>
              <w:right w:val="nil"/>
            </w:tcBorders>
            <w:shd w:val="clear" w:color="auto" w:fill="D9D9D9"/>
            <w:vAlign w:val="center"/>
          </w:tcPr>
          <w:p w:rsidR="00B37631" w:rsidRPr="007079BE" w:rsidRDefault="00B37631" w:rsidP="00D20060">
            <w:pPr>
              <w:spacing w:line="300" w:lineRule="exact"/>
              <w:jc w:val="right"/>
              <w:rPr>
                <w:rFonts w:ascii="ＭＳ ゴシック" w:eastAsia="ＭＳ ゴシック" w:hAnsi="ＭＳ ゴシック"/>
                <w:sz w:val="18"/>
                <w:szCs w:val="18"/>
              </w:rPr>
            </w:pPr>
            <w:r w:rsidRPr="007079BE">
              <w:rPr>
                <w:rFonts w:ascii="ＭＳ ゴシック" w:eastAsia="ＭＳ ゴシック" w:hAnsi="ＭＳ ゴシック" w:hint="eastAsia"/>
                <w:sz w:val="18"/>
                <w:szCs w:val="18"/>
              </w:rPr>
              <w:t>[ - 千円]</w:t>
            </w:r>
          </w:p>
        </w:tc>
      </w:tr>
      <w:tr w:rsidR="00B37631" w:rsidRPr="007079BE" w:rsidTr="00D20060">
        <w:trPr>
          <w:trHeight w:val="2723"/>
        </w:trPr>
        <w:tc>
          <w:tcPr>
            <w:tcW w:w="285" w:type="dxa"/>
            <w:tcBorders>
              <w:top w:val="nil"/>
              <w:left w:val="nil"/>
              <w:bottom w:val="nil"/>
              <w:right w:val="nil"/>
            </w:tcBorders>
            <w:shd w:val="clear" w:color="auto" w:fill="auto"/>
            <w:vAlign w:val="center"/>
          </w:tcPr>
          <w:p w:rsidR="00B37631" w:rsidRPr="007079BE" w:rsidRDefault="00B37631" w:rsidP="00D20060">
            <w:pPr>
              <w:tabs>
                <w:tab w:val="left" w:pos="5812"/>
              </w:tabs>
              <w:ind w:leftChars="-51" w:left="-107" w:rightChars="-51" w:right="-107"/>
              <w:jc w:val="center"/>
              <w:rPr>
                <w:rFonts w:ascii="ＭＳ 明朝" w:hAnsi="ＭＳ 明朝"/>
                <w:sz w:val="18"/>
                <w:szCs w:val="18"/>
              </w:rPr>
            </w:pPr>
          </w:p>
        </w:tc>
        <w:tc>
          <w:tcPr>
            <w:tcW w:w="7086" w:type="dxa"/>
            <w:gridSpan w:val="2"/>
            <w:tcBorders>
              <w:top w:val="nil"/>
              <w:left w:val="nil"/>
              <w:bottom w:val="nil"/>
              <w:right w:val="nil"/>
            </w:tcBorders>
            <w:shd w:val="clear" w:color="auto" w:fill="auto"/>
            <w:vAlign w:val="center"/>
          </w:tcPr>
          <w:p w:rsidR="00B37631" w:rsidRPr="007079BE" w:rsidRDefault="00B37631" w:rsidP="00D20060">
            <w:pPr>
              <w:tabs>
                <w:tab w:val="left" w:pos="5812"/>
              </w:tabs>
              <w:spacing w:line="280" w:lineRule="exact"/>
              <w:jc w:val="left"/>
              <w:rPr>
                <w:rFonts w:ascii="HG丸ｺﾞｼｯｸM-PRO" w:eastAsia="HG丸ｺﾞｼｯｸM-PRO" w:hAnsi="HG丸ｺﾞｼｯｸM-PRO"/>
                <w:sz w:val="18"/>
                <w:szCs w:val="18"/>
              </w:rPr>
            </w:pPr>
            <w:r w:rsidRPr="007079BE">
              <w:rPr>
                <w:rFonts w:ascii="HG丸ｺﾞｼｯｸM-PRO" w:eastAsia="HG丸ｺﾞｼｯｸM-PRO" w:hAnsi="HG丸ｺﾞｼｯｸM-PRO" w:hint="eastAsia"/>
                <w:sz w:val="18"/>
                <w:szCs w:val="18"/>
              </w:rPr>
              <w:t>（目的）</w:t>
            </w:r>
          </w:p>
          <w:p w:rsidR="00495497" w:rsidRDefault="00495497" w:rsidP="00495497">
            <w:pPr>
              <w:tabs>
                <w:tab w:val="left" w:pos="5812"/>
              </w:tabs>
              <w:spacing w:line="280" w:lineRule="exact"/>
              <w:ind w:firstLineChars="100" w:firstLine="180"/>
              <w:jc w:val="left"/>
              <w:rPr>
                <w:rFonts w:ascii="HG丸ｺﾞｼｯｸM-PRO" w:eastAsia="HG丸ｺﾞｼｯｸM-PRO" w:hAnsi="HG丸ｺﾞｼｯｸM-PRO"/>
                <w:sz w:val="18"/>
                <w:szCs w:val="18"/>
              </w:rPr>
            </w:pPr>
            <w:r w:rsidRPr="00495497">
              <w:rPr>
                <w:rFonts w:ascii="HG丸ｺﾞｼｯｸM-PRO" w:eastAsia="HG丸ｺﾞｼｯｸM-PRO" w:hAnsi="HG丸ｺﾞｼｯｸM-PRO" w:hint="eastAsia"/>
                <w:sz w:val="18"/>
                <w:szCs w:val="18"/>
              </w:rPr>
              <w:t>府民・企業・行政等、多様な主体の強みを活かした連携・協働による笑顔あふれる大阪を実現する。</w:t>
            </w:r>
          </w:p>
          <w:p w:rsidR="00B37631" w:rsidRPr="007079BE" w:rsidRDefault="00B37631" w:rsidP="00495497">
            <w:pPr>
              <w:tabs>
                <w:tab w:val="left" w:pos="5812"/>
              </w:tabs>
              <w:spacing w:line="280" w:lineRule="exact"/>
              <w:ind w:firstLineChars="100" w:firstLine="180"/>
              <w:jc w:val="left"/>
              <w:rPr>
                <w:rFonts w:ascii="HG丸ｺﾞｼｯｸM-PRO" w:eastAsia="HG丸ｺﾞｼｯｸM-PRO" w:hAnsi="HG丸ｺﾞｼｯｸM-PRO"/>
                <w:sz w:val="18"/>
                <w:szCs w:val="18"/>
              </w:rPr>
            </w:pPr>
            <w:r w:rsidRPr="007079BE">
              <w:rPr>
                <w:rFonts w:ascii="HG丸ｺﾞｼｯｸM-PRO" w:eastAsia="HG丸ｺﾞｼｯｸM-PRO" w:hAnsi="HG丸ｺﾞｼｯｸM-PRO" w:hint="eastAsia"/>
                <w:sz w:val="18"/>
                <w:szCs w:val="18"/>
              </w:rPr>
              <w:t>（内容）</w:t>
            </w:r>
          </w:p>
          <w:p w:rsidR="00B37631" w:rsidRPr="004A4579" w:rsidRDefault="00102234" w:rsidP="00495497">
            <w:pPr>
              <w:tabs>
                <w:tab w:val="left" w:pos="5812"/>
              </w:tabs>
              <w:spacing w:line="280" w:lineRule="exact"/>
              <w:ind w:firstLineChars="100" w:firstLine="220"/>
              <w:jc w:val="left"/>
              <w:rPr>
                <w:rFonts w:ascii="HG丸ｺﾞｼｯｸM-PRO" w:eastAsia="HG丸ｺﾞｼｯｸM-PRO" w:hAnsi="HG丸ｺﾞｼｯｸM-PRO"/>
                <w:sz w:val="18"/>
                <w:szCs w:val="18"/>
              </w:rPr>
            </w:pPr>
            <w:r>
              <w:rPr>
                <w:rFonts w:ascii="ＭＳ ゴシック" w:eastAsia="ＭＳ ゴシック" w:hAnsi="ＭＳ ゴシック"/>
                <w:noProof/>
                <w:sz w:val="22"/>
                <w:szCs w:val="22"/>
              </w:rPr>
              <mc:AlternateContent>
                <mc:Choice Requires="wps">
                  <w:drawing>
                    <wp:anchor distT="0" distB="0" distL="114300" distR="114300" simplePos="0" relativeHeight="251748352" behindDoc="0" locked="0" layoutInCell="1" allowOverlap="0" wp14:anchorId="44F09A84" wp14:editId="44F09A85">
                      <wp:simplePos x="0" y="0"/>
                      <wp:positionH relativeFrom="column">
                        <wp:posOffset>4366895</wp:posOffset>
                      </wp:positionH>
                      <wp:positionV relativeFrom="page">
                        <wp:posOffset>1161415</wp:posOffset>
                      </wp:positionV>
                      <wp:extent cx="1584325" cy="248920"/>
                      <wp:effectExtent l="0" t="0" r="0" b="0"/>
                      <wp:wrapNone/>
                      <wp:docPr id="265" name="Text Box 2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7079BE" w:rsidRDefault="0014154F" w:rsidP="00B37631">
                                  <w:pPr>
                                    <w:jc w:val="center"/>
                                    <w:rPr>
                                      <w:rFonts w:ascii="ＭＳ ゴシック" w:eastAsia="ＭＳ ゴシック" w:hAnsi="ＭＳ ゴシック"/>
                                      <w:sz w:val="18"/>
                                    </w:rPr>
                                  </w:pPr>
                                  <w:r w:rsidRPr="007079BE">
                                    <w:rPr>
                                      <w:rFonts w:ascii="ＭＳ ゴシック" w:eastAsia="ＭＳ ゴシック" w:hAnsi="ＭＳ ゴシック" w:hint="eastAsia"/>
                                      <w:sz w:val="18"/>
                                    </w:rPr>
                                    <w:t>笑働OSAKAロゴマーク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9" o:spid="_x0000_s1040" type="#_x0000_t202" style="position:absolute;left:0;text-align:left;margin-left:343.85pt;margin-top:91.45pt;width:124.75pt;height:19.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HKvQIAAMQ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" o:allowoverlap="f" filled="f" stroked="f">
                      <v:textbox inset="5.85pt,.7pt,5.85pt,.7pt">
                        <w:txbxContent>
                          <w:p w:rsidR="0014154F" w:rsidRPr="007079BE" w:rsidRDefault="0014154F" w:rsidP="00B37631">
                            <w:pPr>
                              <w:jc w:val="center"/>
                              <w:rPr>
                                <w:rFonts w:ascii="ＭＳ ゴシック" w:eastAsia="ＭＳ ゴシック" w:hAnsi="ＭＳ ゴシック"/>
                                <w:sz w:val="18"/>
                              </w:rPr>
                            </w:pPr>
                            <w:r w:rsidRPr="007079BE">
                              <w:rPr>
                                <w:rFonts w:ascii="ＭＳ ゴシック" w:eastAsia="ＭＳ ゴシック" w:hAnsi="ＭＳ ゴシック" w:hint="eastAsia"/>
                                <w:sz w:val="18"/>
                              </w:rPr>
                              <w:t>笑働OSAKAロゴマーク</w:t>
                            </w:r>
                          </w:p>
                        </w:txbxContent>
                      </v:textbox>
                      <w10:wrap anchory="page"/>
                    </v:shape>
                  </w:pict>
                </mc:Fallback>
              </mc:AlternateContent>
            </w:r>
            <w:r w:rsidR="004A4579" w:rsidRPr="004A4579">
              <w:rPr>
                <w:rFonts w:ascii="HG丸ｺﾞｼｯｸM-PRO" w:eastAsia="HG丸ｺﾞｼｯｸM-PRO" w:hAnsi="HG丸ｺﾞｼｯｸM-PRO" w:hint="eastAsia"/>
                <w:sz w:val="18"/>
                <w:szCs w:val="18"/>
              </w:rPr>
              <w:t>笑顔と感謝をキーワードに、協働の輪を更に広げる『笑働ＯＳＡＫＡ』を展開中です。産・公・民・学の連携による地域活動や交流活動に加えて、誰もが参加でき、参加した効果を実感できる府民参加型の取組みとして、笑働リサイクルプロジェクト（※）を展開するなど、府民ひとり一人に対し、行動を変化を促しました。</w:t>
            </w:r>
          </w:p>
          <w:p w:rsidR="00B37631" w:rsidRPr="007079BE" w:rsidRDefault="00102234" w:rsidP="00D20060">
            <w:pPr>
              <w:tabs>
                <w:tab w:val="left" w:pos="5812"/>
              </w:tabs>
              <w:spacing w:line="280" w:lineRule="exact"/>
              <w:ind w:left="1"/>
              <w:jc w:val="left"/>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749376" behindDoc="0" locked="0" layoutInCell="1" allowOverlap="0" wp14:anchorId="44F09A86" wp14:editId="44F09A87">
                      <wp:simplePos x="0" y="0"/>
                      <wp:positionH relativeFrom="column">
                        <wp:posOffset>-52070</wp:posOffset>
                      </wp:positionH>
                      <wp:positionV relativeFrom="paragraph">
                        <wp:posOffset>0</wp:posOffset>
                      </wp:positionV>
                      <wp:extent cx="5529580" cy="323215"/>
                      <wp:effectExtent l="0" t="0" r="13970" b="19685"/>
                      <wp:wrapNone/>
                      <wp:docPr id="264" name="AutoShape 2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9580" cy="32321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4154F" w:rsidRPr="007079BE" w:rsidRDefault="0014154F" w:rsidP="00B37631">
                                  <w:pPr>
                                    <w:spacing w:line="200" w:lineRule="exact"/>
                                    <w:ind w:left="283" w:hangingChars="177" w:hanging="283"/>
                                    <w:rPr>
                                      <w:sz w:val="16"/>
                                      <w:szCs w:val="16"/>
                                    </w:rPr>
                                  </w:pPr>
                                  <w:r w:rsidRPr="007079BE">
                                    <w:rPr>
                                      <w:rFonts w:ascii="HG丸ｺﾞｼｯｸM-PRO" w:eastAsia="HG丸ｺﾞｼｯｸM-PRO" w:hAnsi="HG丸ｺﾞｼｯｸM-PRO" w:hint="eastAsia"/>
                                      <w:sz w:val="16"/>
                                      <w:szCs w:val="16"/>
                                    </w:rPr>
                                    <w:t>※）笑働リサイクルプロジェクト：企業や個人から提供いただいた古紙のリサイクルで製作したトイレットペーパーやノートの売上の一部が地域に還元される地域支援も兼ねた新たな企業協働</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180" o:spid="_x0000_s1041" type="#_x0000_t185" style="position:absolute;left:0;text-align:left;margin-left:-4.1pt;margin-top:0;width:435.4pt;height:25.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" o:allowoverlap="f">
                      <v:textbox inset="5.85pt,0,5.85pt,0">
                        <w:txbxContent>
                          <w:p w:rsidR="0014154F" w:rsidRPr="007079BE" w:rsidRDefault="0014154F" w:rsidP="00B37631">
                            <w:pPr>
                              <w:spacing w:line="200" w:lineRule="exact"/>
                              <w:ind w:left="283" w:hangingChars="177" w:hanging="283"/>
                              <w:rPr>
                                <w:sz w:val="16"/>
                                <w:szCs w:val="16"/>
                              </w:rPr>
                            </w:pPr>
                            <w:r w:rsidRPr="007079BE">
                              <w:rPr>
                                <w:rFonts w:ascii="HG丸ｺﾞｼｯｸM-PRO" w:eastAsia="HG丸ｺﾞｼｯｸM-PRO" w:hAnsi="HG丸ｺﾞｼｯｸM-PRO" w:hint="eastAsia"/>
                                <w:sz w:val="16"/>
                                <w:szCs w:val="16"/>
                              </w:rPr>
                              <w:t>※）笑働リサイクルプロジェクト：企業や個人から提供いただいた古紙のリサイクルで製作したトイレットペーパーやノートの売上の一部が地域に還元される地域支援も兼ねた新たな企業協働</w:t>
                            </w:r>
                          </w:p>
                        </w:txbxContent>
                      </v:textbox>
                    </v:shape>
                  </w:pict>
                </mc:Fallback>
              </mc:AlternateContent>
            </w:r>
          </w:p>
        </w:tc>
        <w:tc>
          <w:tcPr>
            <w:tcW w:w="1985" w:type="dxa"/>
            <w:tcBorders>
              <w:top w:val="nil"/>
              <w:left w:val="nil"/>
              <w:bottom w:val="nil"/>
              <w:right w:val="nil"/>
            </w:tcBorders>
            <w:shd w:val="clear" w:color="auto" w:fill="auto"/>
            <w:vAlign w:val="center"/>
          </w:tcPr>
          <w:p w:rsidR="00B37631" w:rsidRPr="007079BE" w:rsidRDefault="00B37631" w:rsidP="00D20060">
            <w:pPr>
              <w:widowControl/>
              <w:jc w:val="left"/>
              <w:rPr>
                <w:rFonts w:ascii="HG丸ｺﾞｼｯｸM-PRO" w:eastAsia="HG丸ｺﾞｼｯｸM-PRO" w:hAnsi="HG丸ｺﾞｼｯｸM-PRO"/>
                <w:sz w:val="18"/>
                <w:szCs w:val="18"/>
              </w:rPr>
            </w:pPr>
            <w:r>
              <w:rPr>
                <w:noProof/>
              </w:rPr>
              <w:drawing>
                <wp:anchor distT="0" distB="0" distL="114300" distR="114300" simplePos="0" relativeHeight="251750400" behindDoc="0" locked="0" layoutInCell="1" allowOverlap="1" wp14:anchorId="44F09A88" wp14:editId="44F09A89">
                  <wp:simplePos x="0" y="0"/>
                  <wp:positionH relativeFrom="column">
                    <wp:posOffset>78105</wp:posOffset>
                  </wp:positionH>
                  <wp:positionV relativeFrom="paragraph">
                    <wp:posOffset>-453390</wp:posOffset>
                  </wp:positionV>
                  <wp:extent cx="757555" cy="1140460"/>
                  <wp:effectExtent l="0" t="0" r="0" b="0"/>
                  <wp:wrapNone/>
                  <wp:docPr id="12" name="図 12" descr="standar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descr="standard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7555" cy="1140460"/>
                          </a:xfrm>
                          <a:prstGeom prst="rect">
                            <a:avLst/>
                          </a:prstGeom>
                          <a:noFill/>
                          <a:ln>
                            <a:noFill/>
                          </a:ln>
                        </pic:spPr>
                      </pic:pic>
                    </a:graphicData>
                  </a:graphic>
                </wp:anchor>
              </w:drawing>
            </w:r>
          </w:p>
        </w:tc>
      </w:tr>
      <w:tr w:rsidR="00B37631" w:rsidRPr="007079BE" w:rsidTr="00D20060">
        <w:tc>
          <w:tcPr>
            <w:tcW w:w="9356" w:type="dxa"/>
            <w:gridSpan w:val="4"/>
            <w:tcBorders>
              <w:top w:val="nil"/>
              <w:left w:val="nil"/>
              <w:bottom w:val="nil"/>
              <w:right w:val="nil"/>
            </w:tcBorders>
            <w:shd w:val="clear" w:color="auto" w:fill="auto"/>
          </w:tcPr>
          <w:p w:rsidR="00B37631" w:rsidRPr="007079BE" w:rsidRDefault="00B37631" w:rsidP="00D20060">
            <w:pPr>
              <w:spacing w:line="300" w:lineRule="exact"/>
              <w:rPr>
                <w:rFonts w:ascii="ＭＳ ゴシック" w:eastAsia="ＭＳ ゴシック" w:hAnsi="ＭＳ ゴシック"/>
                <w:sz w:val="18"/>
                <w:szCs w:val="18"/>
              </w:rPr>
            </w:pPr>
            <w:r w:rsidRPr="007079BE">
              <w:rPr>
                <w:rFonts w:ascii="ＭＳ ゴシック" w:eastAsia="ＭＳ ゴシック" w:hAnsi="ＭＳ ゴシック" w:hint="eastAsia"/>
                <w:sz w:val="18"/>
                <w:szCs w:val="18"/>
              </w:rPr>
              <w:t>&lt;201</w:t>
            </w:r>
            <w:r>
              <w:rPr>
                <w:rFonts w:ascii="ＭＳ ゴシック" w:eastAsia="ＭＳ ゴシック" w:hAnsi="ＭＳ ゴシック" w:hint="eastAsia"/>
                <w:sz w:val="18"/>
                <w:szCs w:val="18"/>
              </w:rPr>
              <w:t>4</w:t>
            </w:r>
            <w:r w:rsidRPr="007079BE">
              <w:rPr>
                <w:rFonts w:ascii="ＭＳ ゴシック" w:eastAsia="ＭＳ ゴシック" w:hAnsi="ＭＳ ゴシック" w:hint="eastAsia"/>
                <w:sz w:val="18"/>
                <w:szCs w:val="18"/>
              </w:rPr>
              <w:t>年度の</w:t>
            </w:r>
            <w:r w:rsidR="00D20060">
              <w:rPr>
                <w:rFonts w:ascii="ＭＳ ゴシック" w:eastAsia="ＭＳ ゴシック" w:hAnsi="ＭＳ ゴシック" w:hint="eastAsia"/>
                <w:sz w:val="18"/>
                <w:szCs w:val="18"/>
              </w:rPr>
              <w:t>実績</w:t>
            </w:r>
            <w:r w:rsidRPr="007079BE">
              <w:rPr>
                <w:rFonts w:ascii="ＭＳ ゴシック" w:eastAsia="ＭＳ ゴシック" w:hAnsi="ＭＳ ゴシック" w:hint="eastAsia"/>
                <w:sz w:val="18"/>
                <w:szCs w:val="18"/>
              </w:rPr>
              <w:t>&gt;</w:t>
            </w:r>
          </w:p>
        </w:tc>
      </w:tr>
      <w:tr w:rsidR="00B37631" w:rsidRPr="007079BE" w:rsidTr="00D20060">
        <w:trPr>
          <w:trHeight w:val="453"/>
        </w:trPr>
        <w:tc>
          <w:tcPr>
            <w:tcW w:w="285" w:type="dxa"/>
            <w:tcBorders>
              <w:top w:val="nil"/>
              <w:left w:val="nil"/>
              <w:bottom w:val="nil"/>
              <w:right w:val="nil"/>
            </w:tcBorders>
            <w:shd w:val="clear" w:color="auto" w:fill="auto"/>
          </w:tcPr>
          <w:p w:rsidR="00B37631" w:rsidRPr="007079BE" w:rsidRDefault="00B37631" w:rsidP="00D20060">
            <w:pPr>
              <w:spacing w:line="300" w:lineRule="exact"/>
              <w:rPr>
                <w:rFonts w:ascii="ＭＳ ゴシック" w:eastAsia="ＭＳ ゴシック" w:hAnsi="ＭＳ ゴシック"/>
                <w:sz w:val="18"/>
                <w:szCs w:val="18"/>
              </w:rPr>
            </w:pPr>
          </w:p>
        </w:tc>
        <w:tc>
          <w:tcPr>
            <w:tcW w:w="6377" w:type="dxa"/>
            <w:tcBorders>
              <w:top w:val="nil"/>
              <w:left w:val="nil"/>
              <w:bottom w:val="nil"/>
              <w:right w:val="nil"/>
            </w:tcBorders>
            <w:shd w:val="clear" w:color="auto" w:fill="auto"/>
            <w:vAlign w:val="center"/>
          </w:tcPr>
          <w:p w:rsidR="004A4579" w:rsidRPr="004A4579" w:rsidRDefault="004A4579" w:rsidP="0026254C">
            <w:pPr>
              <w:spacing w:line="260" w:lineRule="exact"/>
              <w:ind w:left="173" w:hangingChars="96" w:hanging="173"/>
              <w:rPr>
                <w:rFonts w:ascii="HG丸ｺﾞｼｯｸM-PRO" w:eastAsia="HG丸ｺﾞｼｯｸM-PRO" w:hAnsi="HG丸ｺﾞｼｯｸM-PRO"/>
                <w:sz w:val="18"/>
                <w:szCs w:val="18"/>
              </w:rPr>
            </w:pPr>
            <w:r w:rsidRPr="004A4579">
              <w:rPr>
                <w:rFonts w:ascii="HG丸ｺﾞｼｯｸM-PRO" w:eastAsia="HG丸ｺﾞｼｯｸM-PRO" w:hAnsi="HG丸ｺﾞｼｯｸM-PRO" w:hint="eastAsia"/>
                <w:sz w:val="18"/>
                <w:szCs w:val="18"/>
              </w:rPr>
              <w:t>・</w:t>
            </w:r>
            <w:r w:rsidR="00495497" w:rsidRPr="00495497">
              <w:rPr>
                <w:rFonts w:ascii="HG丸ｺﾞｼｯｸM-PRO" w:eastAsia="HG丸ｺﾞｼｯｸM-PRO" w:hAnsi="HG丸ｺﾞｼｯｸM-PRO" w:hint="eastAsia"/>
                <w:sz w:val="18"/>
                <w:szCs w:val="18"/>
              </w:rPr>
              <w:t>アドプト活動　2014年度末の認定団体数約640、活動人員数約65,000人</w:t>
            </w:r>
          </w:p>
          <w:p w:rsidR="00B37631" w:rsidRPr="007079BE" w:rsidRDefault="004A4579" w:rsidP="0026254C">
            <w:pPr>
              <w:spacing w:line="260" w:lineRule="exact"/>
              <w:ind w:left="173" w:hangingChars="96" w:hanging="173"/>
              <w:rPr>
                <w:rFonts w:ascii="HG丸ｺﾞｼｯｸM-PRO" w:eastAsia="HG丸ｺﾞｼｯｸM-PRO" w:hAnsi="HG丸ｺﾞｼｯｸM-PRO"/>
                <w:sz w:val="18"/>
                <w:szCs w:val="18"/>
              </w:rPr>
            </w:pPr>
            <w:r w:rsidRPr="004A4579">
              <w:rPr>
                <w:rFonts w:ascii="HG丸ｺﾞｼｯｸM-PRO" w:eastAsia="HG丸ｺﾞｼｯｸM-PRO" w:hAnsi="HG丸ｺﾞｼｯｸM-PRO" w:hint="eastAsia"/>
                <w:sz w:val="18"/>
                <w:szCs w:val="18"/>
              </w:rPr>
              <w:t>・</w:t>
            </w:r>
            <w:r w:rsidR="00495497" w:rsidRPr="00495497">
              <w:rPr>
                <w:rFonts w:ascii="HG丸ｺﾞｼｯｸM-PRO" w:eastAsia="HG丸ｺﾞｼｯｸM-PRO" w:hAnsi="HG丸ｺﾞｼｯｸM-PRO" w:hint="eastAsia"/>
                <w:sz w:val="18"/>
                <w:szCs w:val="18"/>
              </w:rPr>
              <w:t>笑働リサイクルプロジェクトでは、地域活動に取組む学生等による「クリーンサポーター」が古紙回収に取組みました。（2014年度の古紙回収量は約94ｔ）</w:t>
            </w:r>
          </w:p>
        </w:tc>
        <w:tc>
          <w:tcPr>
            <w:tcW w:w="2694" w:type="dxa"/>
            <w:gridSpan w:val="2"/>
            <w:tcBorders>
              <w:top w:val="nil"/>
              <w:left w:val="nil"/>
              <w:bottom w:val="nil"/>
              <w:right w:val="nil"/>
            </w:tcBorders>
            <w:shd w:val="clear" w:color="auto" w:fill="auto"/>
            <w:vAlign w:val="bottom"/>
          </w:tcPr>
          <w:p w:rsidR="00B37631" w:rsidRPr="007079BE" w:rsidRDefault="00B37631" w:rsidP="00D20060">
            <w:pPr>
              <w:spacing w:line="300" w:lineRule="exact"/>
              <w:ind w:right="-108"/>
              <w:jc w:val="right"/>
              <w:rPr>
                <w:rFonts w:ascii="HG丸ｺﾞｼｯｸM-PRO" w:eastAsia="HG丸ｺﾞｼｯｸM-PRO" w:hAnsi="HG丸ｺﾞｼｯｸM-PRO"/>
                <w:sz w:val="18"/>
                <w:szCs w:val="18"/>
              </w:rPr>
            </w:pPr>
            <w:r w:rsidRPr="007079BE">
              <w:rPr>
                <w:rFonts w:ascii="ＭＳ 明朝" w:hAnsi="ＭＳ 明朝" w:hint="eastAsia"/>
                <w:sz w:val="18"/>
                <w:szCs w:val="18"/>
              </w:rPr>
              <w:t xml:space="preserve">【事業管理室　</w:t>
            </w:r>
            <w:r w:rsidRPr="007079BE">
              <w:rPr>
                <w:rFonts w:ascii="ＭＳ 明朝" w:hAnsi="ＭＳ 明朝"/>
                <w:sz w:val="18"/>
                <w:szCs w:val="18"/>
              </w:rPr>
              <w:t>06-</w:t>
            </w:r>
            <w:r w:rsidRPr="007079BE">
              <w:rPr>
                <w:rFonts w:ascii="ＭＳ 明朝" w:hAnsi="ＭＳ 明朝" w:hint="eastAsia"/>
                <w:sz w:val="18"/>
                <w:szCs w:val="18"/>
              </w:rPr>
              <w:t>6944</w:t>
            </w:r>
            <w:r w:rsidRPr="007079BE">
              <w:rPr>
                <w:rFonts w:ascii="ＭＳ 明朝" w:hAnsi="ＭＳ 明朝"/>
                <w:sz w:val="18"/>
                <w:szCs w:val="18"/>
              </w:rPr>
              <w:t>-</w:t>
            </w:r>
            <w:r w:rsidR="004A4579">
              <w:rPr>
                <w:rFonts w:ascii="ＭＳ 明朝" w:hAnsi="ＭＳ 明朝" w:hint="eastAsia"/>
                <w:sz w:val="18"/>
                <w:szCs w:val="18"/>
              </w:rPr>
              <w:t>9270</w:t>
            </w:r>
            <w:r w:rsidRPr="007079BE">
              <w:rPr>
                <w:rFonts w:ascii="ＭＳ 明朝" w:hAnsi="ＭＳ 明朝" w:hint="eastAsia"/>
                <w:sz w:val="18"/>
                <w:szCs w:val="18"/>
              </w:rPr>
              <w:t xml:space="preserve"> 】</w:t>
            </w:r>
          </w:p>
        </w:tc>
      </w:tr>
    </w:tbl>
    <w:p w:rsidR="00B37631" w:rsidRPr="00112171" w:rsidRDefault="00B37631" w:rsidP="00B37631">
      <w:pPr>
        <w:rPr>
          <w:rFonts w:ascii="ＭＳ ゴシック" w:eastAsia="ＭＳ ゴシック" w:hAnsi="ＭＳ ゴシック"/>
          <w:sz w:val="22"/>
          <w:szCs w:val="22"/>
        </w:rPr>
      </w:pPr>
    </w:p>
    <w:p w:rsidR="00B37631" w:rsidRDefault="00B37631" w:rsidP="00B37631">
      <w:pPr>
        <w:jc w:val="right"/>
        <w:rPr>
          <w:rFonts w:ascii="ＭＳ ゴシック" w:eastAsia="ＭＳ ゴシック" w:hAnsi="ＭＳ ゴシック"/>
          <w:sz w:val="16"/>
          <w:szCs w:val="16"/>
        </w:rPr>
      </w:pPr>
      <w:r w:rsidRPr="007D65B4">
        <w:rPr>
          <w:rFonts w:ascii="ＭＳ ゴシック" w:eastAsia="ＭＳ ゴシック" w:hAnsi="ＭＳ ゴシック" w:hint="eastAsia"/>
          <w:sz w:val="16"/>
          <w:szCs w:val="16"/>
          <w:u w:val="single"/>
        </w:rPr>
        <w:t>[　]</w:t>
      </w:r>
      <w:r>
        <w:rPr>
          <w:rFonts w:ascii="ＭＳ ゴシック" w:eastAsia="ＭＳ ゴシック" w:hAnsi="ＭＳ ゴシック" w:hint="eastAsia"/>
          <w:sz w:val="16"/>
          <w:szCs w:val="16"/>
          <w:u w:val="single"/>
        </w:rPr>
        <w:t>内の数字は平成26（2014）年度</w:t>
      </w:r>
      <w:r w:rsidR="00660902">
        <w:rPr>
          <w:rFonts w:ascii="ＭＳ ゴシック" w:eastAsia="ＭＳ ゴシック" w:hAnsi="ＭＳ ゴシック" w:hint="eastAsia"/>
          <w:sz w:val="16"/>
          <w:szCs w:val="16"/>
          <w:u w:val="single"/>
        </w:rPr>
        <w:t>決算</w:t>
      </w:r>
      <w:r>
        <w:rPr>
          <w:rFonts w:ascii="ＭＳ ゴシック" w:eastAsia="ＭＳ ゴシック" w:hAnsi="ＭＳ ゴシック" w:hint="eastAsia"/>
          <w:sz w:val="16"/>
          <w:szCs w:val="16"/>
          <w:u w:val="single"/>
        </w:rPr>
        <w:t>額</w:t>
      </w:r>
      <w:r w:rsidRPr="00896940">
        <w:rPr>
          <w:rFonts w:ascii="ＭＳ ゴシック" w:eastAsia="ＭＳ ゴシック" w:hAnsi="ＭＳ ゴシック" w:hint="eastAsia"/>
          <w:sz w:val="16"/>
          <w:szCs w:val="16"/>
        </w:rPr>
        <w:t xml:space="preserve">　　</w:t>
      </w:r>
    </w:p>
    <w:p w:rsidR="00102234" w:rsidRDefault="00102234">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rsidR="00F538BB" w:rsidRDefault="00102234" w:rsidP="00102234">
      <w:pPr>
        <w:rPr>
          <w:rFonts w:ascii="ＭＳ ゴシック" w:eastAsia="ＭＳ ゴシック" w:hAnsi="ＭＳ ゴシック"/>
          <w:sz w:val="22"/>
          <w:szCs w:val="22"/>
        </w:rPr>
      </w:pPr>
      <w:r w:rsidRPr="00102234">
        <w:rPr>
          <w:rFonts w:ascii="ＭＳ ゴシック" w:eastAsia="ＭＳ ゴシック" w:hAnsi="ＭＳ ゴシック" w:hint="eastAsia"/>
          <w:b/>
          <w:sz w:val="28"/>
          <w:szCs w:val="28"/>
        </w:rPr>
        <w:t>Ⅱ－１　低炭素・省エネルギー社会の構築</w:t>
      </w:r>
    </w:p>
    <w:p w:rsidR="00102234" w:rsidRPr="00F538BB" w:rsidRDefault="00A668AF" w:rsidP="00F538BB">
      <w:pPr>
        <w:spacing w:line="240" w:lineRule="exact"/>
        <w:rPr>
          <w:rFonts w:ascii="ＭＳ ゴシック" w:eastAsia="ＭＳ ゴシック" w:hAnsi="ＭＳ ゴシック"/>
          <w:sz w:val="22"/>
          <w:szCs w:val="22"/>
        </w:rPr>
      </w:pPr>
      <w:r>
        <w:rPr>
          <w:rFonts w:ascii="ＭＳ ゴシック" w:eastAsia="ＭＳ ゴシック" w:hAnsi="ＭＳ ゴシック"/>
          <w:noProof/>
          <w:sz w:val="22"/>
          <w:szCs w:val="22"/>
        </w:rPr>
        <mc:AlternateContent>
          <mc:Choice Requires="wps">
            <w:drawing>
              <wp:anchor distT="0" distB="0" distL="114300" distR="114300" simplePos="0" relativeHeight="251894784" behindDoc="0" locked="0" layoutInCell="1" allowOverlap="1" wp14:anchorId="38A51573" wp14:editId="3034A16A">
                <wp:simplePos x="0" y="0"/>
                <wp:positionH relativeFrom="column">
                  <wp:posOffset>80010</wp:posOffset>
                </wp:positionH>
                <wp:positionV relativeFrom="paragraph">
                  <wp:posOffset>58971</wp:posOffset>
                </wp:positionV>
                <wp:extent cx="6057900" cy="1028700"/>
                <wp:effectExtent l="0" t="0" r="19050" b="19050"/>
                <wp:wrapNone/>
                <wp:docPr id="263"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028700"/>
                        </a:xfrm>
                        <a:prstGeom prst="rect">
                          <a:avLst/>
                        </a:prstGeom>
                        <a:solidFill>
                          <a:srgbClr val="CCFFFF"/>
                        </a:solidFill>
                        <a:ln w="12700">
                          <a:solidFill>
                            <a:srgbClr val="000000"/>
                          </a:solidFill>
                          <a:miter lim="800000"/>
                          <a:headEnd/>
                          <a:tailEnd/>
                        </a:ln>
                      </wps:spPr>
                      <wps:txbx>
                        <w:txbxContent>
                          <w:p w:rsidR="0014154F" w:rsidRDefault="0014154F" w:rsidP="00102234">
                            <w:pPr>
                              <w:spacing w:line="240" w:lineRule="exact"/>
                              <w:rPr>
                                <w:rFonts w:ascii="ＭＳ ゴシック" w:eastAsia="ＭＳ ゴシック" w:hAnsi="ＭＳ ゴシック"/>
                                <w:sz w:val="22"/>
                                <w:szCs w:val="22"/>
                              </w:rPr>
                            </w:pPr>
                          </w:p>
                          <w:p w:rsidR="0014154F" w:rsidRPr="00DE10FD" w:rsidRDefault="0014154F" w:rsidP="00102234">
                            <w:pPr>
                              <w:spacing w:line="24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w:t>
                            </w:r>
                            <w:r w:rsidRPr="00CF5211">
                              <w:rPr>
                                <w:rFonts w:ascii="ＭＳ ゴシック" w:eastAsia="ＭＳ ゴシック" w:hAnsi="ＭＳ ゴシック" w:hint="eastAsia"/>
                                <w:sz w:val="22"/>
                                <w:szCs w:val="22"/>
                              </w:rPr>
                              <w:t>２０２０年度の目標</w:t>
                            </w:r>
                            <w:r>
                              <w:rPr>
                                <w:rFonts w:ascii="ＭＳ ゴシック" w:eastAsia="ＭＳ ゴシック" w:hAnsi="ＭＳ ゴシック" w:hint="eastAsia"/>
                                <w:sz w:val="22"/>
                                <w:szCs w:val="22"/>
                              </w:rPr>
                              <w:t>》</w:t>
                            </w:r>
                          </w:p>
                          <w:p w:rsidR="0014154F" w:rsidRPr="004F0687" w:rsidRDefault="0014154F" w:rsidP="00102234">
                            <w:pPr>
                              <w:spacing w:line="240" w:lineRule="exact"/>
                              <w:rPr>
                                <w:rFonts w:ascii="ＭＳ ゴシック" w:eastAsia="ＭＳ ゴシック" w:hAnsi="ＭＳ ゴシック"/>
                                <w:sz w:val="24"/>
                              </w:rPr>
                            </w:pPr>
                          </w:p>
                          <w:p w:rsidR="0014154F" w:rsidRPr="00D323AD" w:rsidRDefault="0014154F" w:rsidP="00102234">
                            <w:pPr>
                              <w:rPr>
                                <w:rFonts w:ascii="ＭＳ ゴシック" w:eastAsia="ＭＳ ゴシック" w:hAnsi="ＭＳ ゴシック"/>
                                <w:sz w:val="22"/>
                                <w:szCs w:val="22"/>
                              </w:rPr>
                            </w:pPr>
                            <w:r w:rsidRPr="00D323AD">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温室効果ガス排出量</w:t>
                            </w:r>
                            <w:r w:rsidRPr="00A668AF">
                              <w:rPr>
                                <w:rFonts w:ascii="ＭＳ ゴシック" w:eastAsia="ＭＳ ゴシック" w:hAnsi="ＭＳ ゴシック" w:hint="eastAsia"/>
                                <w:sz w:val="22"/>
                                <w:szCs w:val="22"/>
                                <w:vertAlign w:val="superscript"/>
                              </w:rPr>
                              <w:t>※</w:t>
                            </w:r>
                            <w:r>
                              <w:rPr>
                                <w:rFonts w:ascii="ＭＳ ゴシック" w:eastAsia="ＭＳ ゴシック" w:hAnsi="ＭＳ ゴシック" w:hint="eastAsia"/>
                                <w:sz w:val="22"/>
                                <w:szCs w:val="22"/>
                              </w:rPr>
                              <w:t>を2005年度比で７％削減する</w:t>
                            </w:r>
                            <w:r w:rsidRPr="00D323AD">
                              <w:rPr>
                                <w:rFonts w:ascii="ＭＳ ゴシック" w:eastAsia="ＭＳ ゴシック" w:hAnsi="ＭＳ ゴシック" w:hint="eastAsia"/>
                                <w:sz w:val="22"/>
                                <w:szCs w:val="22"/>
                              </w:rPr>
                              <w:t>。</w:t>
                            </w:r>
                          </w:p>
                          <w:p w:rsidR="0014154F" w:rsidRPr="00A668AF" w:rsidRDefault="0014154F" w:rsidP="00A668AF">
                            <w:pPr>
                              <w:ind w:left="570"/>
                              <w:rPr>
                                <w:rFonts w:ascii="ＭＳ ゴシック" w:eastAsia="ＭＳ ゴシック" w:hAnsi="ＭＳ ゴシック"/>
                                <w:szCs w:val="21"/>
                              </w:rPr>
                            </w:pPr>
                            <w:r>
                              <w:rPr>
                                <w:rFonts w:ascii="ＭＳ ゴシック" w:eastAsia="ＭＳ ゴシック" w:hAnsi="ＭＳ ゴシック" w:hint="eastAsia"/>
                                <w:szCs w:val="21"/>
                              </w:rPr>
                              <w:t>※電気の排出係数は関西電力(株)の2012年度の値（0.514kg-CO</w:t>
                            </w:r>
                            <w:r w:rsidRPr="00A668AF">
                              <w:rPr>
                                <w:rFonts w:ascii="ＭＳ ゴシック" w:eastAsia="ＭＳ ゴシック" w:hAnsi="ＭＳ ゴシック" w:hint="eastAsia"/>
                                <w:szCs w:val="21"/>
                                <w:vertAlign w:val="subscript"/>
                              </w:rPr>
                              <w:t>2</w:t>
                            </w:r>
                            <w:r>
                              <w:rPr>
                                <w:rFonts w:ascii="ＭＳ ゴシック" w:eastAsia="ＭＳ ゴシック" w:hAnsi="ＭＳ ゴシック" w:hint="eastAsia"/>
                                <w:szCs w:val="21"/>
                              </w:rPr>
                              <w:t>/kWh）を用いて設定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2" o:spid="_x0000_s1042" type="#_x0000_t202" style="position:absolute;left:0;text-align:left;margin-left:6.3pt;margin-top:4.65pt;width:477pt;height:8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" fillcolor="#cff" strokeweight="1pt">
                <v:textbox inset="5.85pt,.7pt,5.85pt,.7pt">
                  <w:txbxContent>
                    <w:p w:rsidR="0014154F" w:rsidRDefault="0014154F" w:rsidP="00102234">
                      <w:pPr>
                        <w:spacing w:line="240" w:lineRule="exact"/>
                        <w:rPr>
                          <w:rFonts w:ascii="ＭＳ ゴシック" w:eastAsia="ＭＳ ゴシック" w:hAnsi="ＭＳ ゴシック"/>
                          <w:sz w:val="22"/>
                          <w:szCs w:val="22"/>
                        </w:rPr>
                      </w:pPr>
                    </w:p>
                    <w:p w:rsidR="0014154F" w:rsidRPr="00DE10FD" w:rsidRDefault="0014154F" w:rsidP="00102234">
                      <w:pPr>
                        <w:spacing w:line="24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w:t>
                      </w:r>
                      <w:r w:rsidRPr="00CF5211">
                        <w:rPr>
                          <w:rFonts w:ascii="ＭＳ ゴシック" w:eastAsia="ＭＳ ゴシック" w:hAnsi="ＭＳ ゴシック" w:hint="eastAsia"/>
                          <w:sz w:val="22"/>
                          <w:szCs w:val="22"/>
                        </w:rPr>
                        <w:t>２０２０年度の目標</w:t>
                      </w:r>
                      <w:r>
                        <w:rPr>
                          <w:rFonts w:ascii="ＭＳ ゴシック" w:eastAsia="ＭＳ ゴシック" w:hAnsi="ＭＳ ゴシック" w:hint="eastAsia"/>
                          <w:sz w:val="22"/>
                          <w:szCs w:val="22"/>
                        </w:rPr>
                        <w:t>》</w:t>
                      </w:r>
                    </w:p>
                    <w:p w:rsidR="0014154F" w:rsidRPr="004F0687" w:rsidRDefault="0014154F" w:rsidP="00102234">
                      <w:pPr>
                        <w:spacing w:line="240" w:lineRule="exact"/>
                        <w:rPr>
                          <w:rFonts w:ascii="ＭＳ ゴシック" w:eastAsia="ＭＳ ゴシック" w:hAnsi="ＭＳ ゴシック"/>
                          <w:sz w:val="24"/>
                        </w:rPr>
                      </w:pPr>
                    </w:p>
                    <w:p w:rsidR="0014154F" w:rsidRPr="00D323AD" w:rsidRDefault="0014154F" w:rsidP="00102234">
                      <w:pPr>
                        <w:rPr>
                          <w:rFonts w:ascii="ＭＳ ゴシック" w:eastAsia="ＭＳ ゴシック" w:hAnsi="ＭＳ ゴシック"/>
                          <w:sz w:val="22"/>
                          <w:szCs w:val="22"/>
                        </w:rPr>
                      </w:pPr>
                      <w:r w:rsidRPr="00D323AD">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温室効果ガス排出量</w:t>
                      </w:r>
                      <w:r w:rsidRPr="00A668AF">
                        <w:rPr>
                          <w:rFonts w:ascii="ＭＳ ゴシック" w:eastAsia="ＭＳ ゴシック" w:hAnsi="ＭＳ ゴシック" w:hint="eastAsia"/>
                          <w:sz w:val="22"/>
                          <w:szCs w:val="22"/>
                          <w:vertAlign w:val="superscript"/>
                        </w:rPr>
                        <w:t>※</w:t>
                      </w:r>
                      <w:r>
                        <w:rPr>
                          <w:rFonts w:ascii="ＭＳ ゴシック" w:eastAsia="ＭＳ ゴシック" w:hAnsi="ＭＳ ゴシック" w:hint="eastAsia"/>
                          <w:sz w:val="22"/>
                          <w:szCs w:val="22"/>
                        </w:rPr>
                        <w:t>を2005年度比で７％削減する</w:t>
                      </w:r>
                      <w:r w:rsidRPr="00D323AD">
                        <w:rPr>
                          <w:rFonts w:ascii="ＭＳ ゴシック" w:eastAsia="ＭＳ ゴシック" w:hAnsi="ＭＳ ゴシック" w:hint="eastAsia"/>
                          <w:sz w:val="22"/>
                          <w:szCs w:val="22"/>
                        </w:rPr>
                        <w:t>。</w:t>
                      </w:r>
                    </w:p>
                    <w:p w:rsidR="0014154F" w:rsidRPr="00A668AF" w:rsidRDefault="0014154F" w:rsidP="00A668AF">
                      <w:pPr>
                        <w:ind w:left="570"/>
                        <w:rPr>
                          <w:rFonts w:ascii="ＭＳ ゴシック" w:eastAsia="ＭＳ ゴシック" w:hAnsi="ＭＳ ゴシック"/>
                          <w:szCs w:val="21"/>
                        </w:rPr>
                      </w:pPr>
                      <w:r>
                        <w:rPr>
                          <w:rFonts w:ascii="ＭＳ ゴシック" w:eastAsia="ＭＳ ゴシック" w:hAnsi="ＭＳ ゴシック" w:hint="eastAsia"/>
                          <w:szCs w:val="21"/>
                        </w:rPr>
                        <w:t>※電気の排出係数は関西電力(株)の2012年度の値（0.514kg-CO</w:t>
                      </w:r>
                      <w:r w:rsidRPr="00A668AF">
                        <w:rPr>
                          <w:rFonts w:ascii="ＭＳ ゴシック" w:eastAsia="ＭＳ ゴシック" w:hAnsi="ＭＳ ゴシック" w:hint="eastAsia"/>
                          <w:szCs w:val="21"/>
                          <w:vertAlign w:val="subscript"/>
                        </w:rPr>
                        <w:t>2</w:t>
                      </w:r>
                      <w:r>
                        <w:rPr>
                          <w:rFonts w:ascii="ＭＳ ゴシック" w:eastAsia="ＭＳ ゴシック" w:hAnsi="ＭＳ ゴシック" w:hint="eastAsia"/>
                          <w:szCs w:val="21"/>
                        </w:rPr>
                        <w:t>/kWh）を用いて設定</w:t>
                      </w:r>
                    </w:p>
                  </w:txbxContent>
                </v:textbox>
              </v:shape>
            </w:pict>
          </mc:Fallback>
        </mc:AlternateContent>
      </w:r>
    </w:p>
    <w:p w:rsidR="00102234" w:rsidRPr="00102234" w:rsidRDefault="00102234" w:rsidP="00102234">
      <w:pPr>
        <w:rPr>
          <w:rFonts w:ascii="ＭＳ ゴシック" w:eastAsia="ＭＳ ゴシック" w:hAnsi="ＭＳ ゴシック"/>
          <w:sz w:val="28"/>
          <w:szCs w:val="28"/>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r>
        <w:rPr>
          <w:rFonts w:ascii="ＭＳ ゴシック" w:eastAsia="ＭＳ ゴシック" w:hAnsi="ＭＳ ゴシック"/>
          <w:noProof/>
          <w:sz w:val="22"/>
          <w:szCs w:val="22"/>
        </w:rPr>
        <mc:AlternateContent>
          <mc:Choice Requires="wps">
            <w:drawing>
              <wp:anchor distT="0" distB="0" distL="114300" distR="114300" simplePos="0" relativeHeight="251897856" behindDoc="0" locked="0" layoutInCell="1" allowOverlap="1" wp14:anchorId="44F09A8C" wp14:editId="1A006E93">
                <wp:simplePos x="0" y="0"/>
                <wp:positionH relativeFrom="column">
                  <wp:posOffset>77267</wp:posOffset>
                </wp:positionH>
                <wp:positionV relativeFrom="paragraph">
                  <wp:posOffset>195225</wp:posOffset>
                </wp:positionV>
                <wp:extent cx="6057900" cy="5449824"/>
                <wp:effectExtent l="0" t="0" r="19050" b="17780"/>
                <wp:wrapNone/>
                <wp:docPr id="262" name="Text Box 2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449824"/>
                        </a:xfrm>
                        <a:prstGeom prst="rect">
                          <a:avLst/>
                        </a:prstGeom>
                        <a:solidFill>
                          <a:srgbClr val="FFFFFF"/>
                        </a:solidFill>
                        <a:ln w="3175">
                          <a:solidFill>
                            <a:srgbClr val="993300"/>
                          </a:solidFill>
                          <a:miter lim="800000"/>
                          <a:headEnd/>
                          <a:tailEnd/>
                        </a:ln>
                      </wps:spPr>
                      <wps:txbx>
                        <w:txbxContent>
                          <w:p w:rsidR="0014154F" w:rsidRPr="00D323AD" w:rsidRDefault="0014154F" w:rsidP="00102234">
                            <w:pPr>
                              <w:rPr>
                                <w:rFonts w:ascii="ＭＳ ゴシック" w:eastAsia="ＭＳ ゴシック" w:hAnsi="ＭＳ ゴシック"/>
                              </w:rPr>
                            </w:pPr>
                            <w:r>
                              <w:rPr>
                                <w:rFonts w:ascii="ＭＳ ゴシック" w:eastAsia="ＭＳ ゴシック" w:hAnsi="ＭＳ ゴシック" w:hint="eastAsia"/>
                              </w:rPr>
                              <w:t>《目標に対する現状》</w:t>
                            </w:r>
                          </w:p>
                          <w:p w:rsidR="0014154F" w:rsidRDefault="0014154F" w:rsidP="00102234">
                            <w:r>
                              <w:rPr>
                                <w:rFonts w:hint="eastAsia"/>
                              </w:rPr>
                              <w:t xml:space="preserve">　</w:t>
                            </w:r>
                          </w:p>
                          <w:p w:rsidR="0014154F" w:rsidRPr="004C7B5B" w:rsidRDefault="0014154F" w:rsidP="00102234"/>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jc w:val="right"/>
                              <w:rPr>
                                <w:b/>
                              </w:rPr>
                            </w:pPr>
                            <w:r>
                              <w:rPr>
                                <w:rFonts w:hint="eastAsia"/>
                                <w:noProof/>
                              </w:rPr>
                              <w:t xml:space="preserve">　　　　　　　　　　　　　　　　　　　　　　　　　　　　　　　　　　　　　　　　　　　　　　　　</w:t>
                            </w:r>
                          </w:p>
                          <w:p w:rsidR="0014154F" w:rsidRDefault="0014154F" w:rsidP="00102234">
                            <w:pPr>
                              <w:rPr>
                                <w:b/>
                              </w:rPr>
                            </w:pPr>
                          </w:p>
                          <w:p w:rsidR="0014154F" w:rsidRDefault="0014154F" w:rsidP="00102234">
                            <w:pPr>
                              <w:rPr>
                                <w:b/>
                              </w:rPr>
                            </w:pPr>
                          </w:p>
                          <w:p w:rsidR="0014154F" w:rsidRDefault="0014154F" w:rsidP="00102234">
                            <w:pPr>
                              <w:rPr>
                                <w:b/>
                              </w:rPr>
                            </w:pPr>
                            <w:r>
                              <w:rPr>
                                <w:rFonts w:hint="eastAsia"/>
                                <w:noProof/>
                              </w:rPr>
                              <w:t xml:space="preserve">　　　　　　　　　　　　　　　　　　　　　　</w:t>
                            </w:r>
                          </w:p>
                          <w:p w:rsidR="0014154F" w:rsidRDefault="0014154F" w:rsidP="00102234">
                            <w:pPr>
                              <w:rPr>
                                <w:b/>
                              </w:rPr>
                            </w:pPr>
                          </w:p>
                          <w:p w:rsidR="0014154F" w:rsidRDefault="0014154F" w:rsidP="00102234">
                            <w:pPr>
                              <w:rPr>
                                <w:b/>
                              </w:rPr>
                            </w:pPr>
                          </w:p>
                          <w:p w:rsidR="0014154F" w:rsidRDefault="0014154F" w:rsidP="00102234">
                            <w:pPr>
                              <w:rPr>
                                <w:b/>
                              </w:rPr>
                            </w:pPr>
                          </w:p>
                          <w:p w:rsidR="0014154F" w:rsidRPr="00011BBD" w:rsidRDefault="0014154F" w:rsidP="0010223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1" o:spid="_x0000_s1043" type="#_x0000_t202" style="position:absolute;left:0;text-align:left;margin-left:6.1pt;margin-top:15.35pt;width:477pt;height:429.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" strokecolor="#930" strokeweight=".25pt">
                <v:textbox inset="5.85pt,.7pt,5.85pt,.7pt">
                  <w:txbxContent>
                    <w:p w:rsidR="0014154F" w:rsidRPr="00D323AD" w:rsidRDefault="0014154F" w:rsidP="00102234">
                      <w:pPr>
                        <w:rPr>
                          <w:rFonts w:ascii="ＭＳ ゴシック" w:eastAsia="ＭＳ ゴシック" w:hAnsi="ＭＳ ゴシック"/>
                        </w:rPr>
                      </w:pPr>
                      <w:r>
                        <w:rPr>
                          <w:rFonts w:ascii="ＭＳ ゴシック" w:eastAsia="ＭＳ ゴシック" w:hAnsi="ＭＳ ゴシック" w:hint="eastAsia"/>
                        </w:rPr>
                        <w:t>《目標に対する現状》</w:t>
                      </w:r>
                    </w:p>
                    <w:p w:rsidR="0014154F" w:rsidRDefault="0014154F" w:rsidP="00102234">
                      <w:r>
                        <w:rPr>
                          <w:rFonts w:hint="eastAsia"/>
                        </w:rPr>
                        <w:t xml:space="preserve">　</w:t>
                      </w:r>
                    </w:p>
                    <w:p w:rsidR="0014154F" w:rsidRPr="004C7B5B" w:rsidRDefault="0014154F" w:rsidP="00102234"/>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jc w:val="right"/>
                        <w:rPr>
                          <w:b/>
                        </w:rPr>
                      </w:pPr>
                      <w:r>
                        <w:rPr>
                          <w:rFonts w:hint="eastAsia"/>
                          <w:noProof/>
                        </w:rPr>
                        <w:t xml:space="preserve">　　　　　　　　　　　　　　　　　　　　　　　　　　　　　　　　　　　　　　　　　　　　　　　　</w:t>
                      </w:r>
                    </w:p>
                    <w:p w:rsidR="0014154F" w:rsidRDefault="0014154F" w:rsidP="00102234">
                      <w:pPr>
                        <w:rPr>
                          <w:b/>
                        </w:rPr>
                      </w:pPr>
                    </w:p>
                    <w:p w:rsidR="0014154F" w:rsidRDefault="0014154F" w:rsidP="00102234">
                      <w:pPr>
                        <w:rPr>
                          <w:b/>
                        </w:rPr>
                      </w:pPr>
                    </w:p>
                    <w:p w:rsidR="0014154F" w:rsidRDefault="0014154F" w:rsidP="00102234">
                      <w:pPr>
                        <w:rPr>
                          <w:b/>
                        </w:rPr>
                      </w:pPr>
                      <w:r>
                        <w:rPr>
                          <w:rFonts w:hint="eastAsia"/>
                          <w:noProof/>
                        </w:rPr>
                        <w:t xml:space="preserve">　　　　　　　　　　　　　　　　　　　　　　</w:t>
                      </w:r>
                    </w:p>
                    <w:p w:rsidR="0014154F" w:rsidRDefault="0014154F" w:rsidP="00102234">
                      <w:pPr>
                        <w:rPr>
                          <w:b/>
                        </w:rPr>
                      </w:pPr>
                    </w:p>
                    <w:p w:rsidR="0014154F" w:rsidRDefault="0014154F" w:rsidP="00102234">
                      <w:pPr>
                        <w:rPr>
                          <w:b/>
                        </w:rPr>
                      </w:pPr>
                    </w:p>
                    <w:p w:rsidR="0014154F" w:rsidRDefault="0014154F" w:rsidP="00102234">
                      <w:pPr>
                        <w:rPr>
                          <w:b/>
                        </w:rPr>
                      </w:pPr>
                    </w:p>
                    <w:p w:rsidR="0014154F" w:rsidRPr="00011BBD" w:rsidRDefault="0014154F" w:rsidP="00102234">
                      <w:pPr>
                        <w:rPr>
                          <w:b/>
                        </w:rPr>
                      </w:pP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p>
    <w:p w:rsidR="00102234" w:rsidRPr="00102234" w:rsidRDefault="00325DD5" w:rsidP="00102234">
      <w:pPr>
        <w:rPr>
          <w:rFonts w:ascii="ＭＳ ゴシック" w:eastAsia="ＭＳ ゴシック" w:hAnsi="ＭＳ ゴシック"/>
          <w:sz w:val="22"/>
          <w:szCs w:val="22"/>
        </w:rPr>
      </w:pPr>
      <w:r>
        <w:rPr>
          <w:rFonts w:ascii="ＭＳ ゴシック" w:eastAsia="ＭＳ ゴシック" w:hAnsi="ＭＳ ゴシック"/>
          <w:noProof/>
          <w:szCs w:val="22"/>
        </w:rPr>
        <w:drawing>
          <wp:anchor distT="0" distB="0" distL="114300" distR="114300" simplePos="0" relativeHeight="252101632" behindDoc="0" locked="0" layoutInCell="1" allowOverlap="1" wp14:anchorId="68BF50CC" wp14:editId="0E8B840B">
            <wp:simplePos x="0" y="0"/>
            <wp:positionH relativeFrom="column">
              <wp:posOffset>264795</wp:posOffset>
            </wp:positionH>
            <wp:positionV relativeFrom="paragraph">
              <wp:posOffset>868478</wp:posOffset>
            </wp:positionV>
            <wp:extent cx="2822230" cy="1580083"/>
            <wp:effectExtent l="0" t="0" r="0" b="127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2230" cy="1580083"/>
                    </a:xfrm>
                    <a:prstGeom prst="rect">
                      <a:avLst/>
                    </a:prstGeom>
                    <a:noFill/>
                    <a:ln>
                      <a:noFill/>
                    </a:ln>
                  </pic:spPr>
                </pic:pic>
              </a:graphicData>
            </a:graphic>
            <wp14:sizeRelH relativeFrom="page">
              <wp14:pctWidth>0</wp14:pctWidth>
            </wp14:sizeRelH>
            <wp14:sizeRelV relativeFrom="page">
              <wp14:pctHeight>0</wp14:pctHeight>
            </wp14:sizeRelV>
          </wp:anchor>
        </w:drawing>
      </w:r>
      <w:r w:rsidR="006719F3">
        <w:rPr>
          <w:rFonts w:ascii="ＭＳ ゴシック" w:eastAsia="ＭＳ ゴシック" w:hAnsi="ＭＳ ゴシック"/>
          <w:noProof/>
          <w:sz w:val="22"/>
          <w:szCs w:val="22"/>
        </w:rPr>
        <mc:AlternateContent>
          <mc:Choice Requires="wps">
            <w:drawing>
              <wp:anchor distT="0" distB="0" distL="114300" distR="114300" simplePos="0" relativeHeight="251901952" behindDoc="0" locked="0" layoutInCell="1" allowOverlap="1" wp14:anchorId="16856EE0" wp14:editId="17FB43FF">
                <wp:simplePos x="0" y="0"/>
                <wp:positionH relativeFrom="column">
                  <wp:posOffset>84582</wp:posOffset>
                </wp:positionH>
                <wp:positionV relativeFrom="paragraph">
                  <wp:posOffset>5390032</wp:posOffset>
                </wp:positionV>
                <wp:extent cx="6057900" cy="1499616"/>
                <wp:effectExtent l="0" t="0" r="0" b="5715"/>
                <wp:wrapNone/>
                <wp:docPr id="243" name="Text Box 2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99616"/>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DE10FD" w:rsidRDefault="0014154F" w:rsidP="006F4DBB">
                            <w:pPr>
                              <w:numPr>
                                <w:ilvl w:val="0"/>
                                <w:numId w:val="3"/>
                              </w:numPr>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施策の方向</w:t>
                            </w:r>
                          </w:p>
                          <w:p w:rsidR="0014154F" w:rsidRPr="00DE10FD" w:rsidRDefault="0014154F" w:rsidP="00102234">
                            <w:pPr>
                              <w:spacing w:line="340" w:lineRule="exact"/>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 xml:space="preserve">　あらゆる要素に｢低炭素｣の観点を組み入れて、低炭素化に向けた効果的な取組みを促進し、低炭素･省エネルギー社会の構築を目指します。</w:t>
                            </w:r>
                          </w:p>
                          <w:p w:rsidR="0014154F" w:rsidRPr="00DE10FD" w:rsidRDefault="0014154F" w:rsidP="006F4DBB">
                            <w:pPr>
                              <w:numPr>
                                <w:ilvl w:val="0"/>
                                <w:numId w:val="6"/>
                              </w:numPr>
                              <w:spacing w:line="340" w:lineRule="exact"/>
                              <w:ind w:left="709"/>
                              <w:rPr>
                                <w:rFonts w:ascii="ＭＳ ゴシック" w:eastAsia="ＭＳ ゴシック" w:hAnsi="ＭＳ ゴシック"/>
                                <w:sz w:val="22"/>
                                <w:szCs w:val="22"/>
                              </w:rPr>
                            </w:pPr>
                            <w:r>
                              <w:rPr>
                                <w:rFonts w:ascii="ＭＳ ゴシック" w:eastAsia="ＭＳ ゴシック" w:hAnsi="ＭＳ ゴシック" w:hint="eastAsia"/>
                                <w:sz w:val="22"/>
                                <w:szCs w:val="22"/>
                              </w:rPr>
                              <w:t>家庭、</w:t>
                            </w:r>
                            <w:r w:rsidRPr="00DE10FD">
                              <w:rPr>
                                <w:rFonts w:ascii="ＭＳ ゴシック" w:eastAsia="ＭＳ ゴシック" w:hAnsi="ＭＳ ゴシック" w:hint="eastAsia"/>
                                <w:sz w:val="22"/>
                                <w:szCs w:val="22"/>
                              </w:rPr>
                              <w:t>産業･業務、</w:t>
                            </w:r>
                            <w:r>
                              <w:rPr>
                                <w:rFonts w:ascii="ＭＳ ゴシック" w:eastAsia="ＭＳ ゴシック" w:hAnsi="ＭＳ ゴシック" w:hint="eastAsia"/>
                                <w:sz w:val="22"/>
                                <w:szCs w:val="22"/>
                              </w:rPr>
                              <w:t>運</w:t>
                            </w:r>
                            <w:r w:rsidRPr="00DE10FD">
                              <w:rPr>
                                <w:rFonts w:ascii="ＭＳ ゴシック" w:eastAsia="ＭＳ ゴシック" w:hAnsi="ＭＳ ゴシック" w:hint="eastAsia"/>
                                <w:sz w:val="22"/>
                                <w:szCs w:val="22"/>
                              </w:rPr>
                              <w:t>輸･交通の低炭素化に向けた取組みの推進</w:t>
                            </w:r>
                          </w:p>
                          <w:p w:rsidR="0014154F" w:rsidRPr="00DE10FD" w:rsidRDefault="0014154F" w:rsidP="006F4DBB">
                            <w:pPr>
                              <w:numPr>
                                <w:ilvl w:val="0"/>
                                <w:numId w:val="6"/>
                              </w:numPr>
                              <w:spacing w:line="340" w:lineRule="exact"/>
                              <w:ind w:left="709"/>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再生可能エネルギー等の普及</w:t>
                            </w:r>
                          </w:p>
                          <w:p w:rsidR="0014154F" w:rsidRDefault="0014154F" w:rsidP="006F4DBB">
                            <w:pPr>
                              <w:numPr>
                                <w:ilvl w:val="1"/>
                                <w:numId w:val="6"/>
                              </w:numPr>
                              <w:spacing w:line="320" w:lineRule="exact"/>
                              <w:ind w:left="709"/>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森林整備によるＣＯ</w:t>
                            </w:r>
                            <w:r w:rsidRPr="00DE10FD">
                              <w:rPr>
                                <w:rFonts w:ascii="ＭＳ ゴシック" w:eastAsia="ＭＳ ゴシック" w:hAnsi="ＭＳ ゴシック" w:hint="eastAsia"/>
                                <w:sz w:val="22"/>
                                <w:szCs w:val="22"/>
                                <w:vertAlign w:val="subscript"/>
                              </w:rPr>
                              <w:t>２</w:t>
                            </w:r>
                            <w:r w:rsidRPr="00DE10FD">
                              <w:rPr>
                                <w:rFonts w:ascii="ＭＳ ゴシック" w:eastAsia="ＭＳ ゴシック" w:hAnsi="ＭＳ ゴシック" w:hint="eastAsia"/>
                                <w:sz w:val="22"/>
                                <w:szCs w:val="22"/>
                              </w:rPr>
                              <w:t>吸収の促進</w:t>
                            </w:r>
                          </w:p>
                          <w:p w:rsidR="0014154F" w:rsidRPr="00DE10FD" w:rsidRDefault="0014154F" w:rsidP="006F4DBB">
                            <w:pPr>
                              <w:numPr>
                                <w:ilvl w:val="1"/>
                                <w:numId w:val="6"/>
                              </w:numPr>
                              <w:spacing w:line="320" w:lineRule="exact"/>
                              <w:ind w:left="709"/>
                              <w:rPr>
                                <w:rFonts w:ascii="ＭＳ ゴシック" w:eastAsia="ＭＳ ゴシック" w:hAnsi="ＭＳ ゴシック"/>
                                <w:sz w:val="22"/>
                                <w:szCs w:val="22"/>
                              </w:rPr>
                            </w:pPr>
                            <w:r>
                              <w:rPr>
                                <w:rFonts w:ascii="ＭＳ ゴシック" w:eastAsia="ＭＳ ゴシック" w:hAnsi="ＭＳ ゴシック" w:hint="eastAsia"/>
                                <w:sz w:val="22"/>
                                <w:szCs w:val="22"/>
                              </w:rPr>
                              <w:t>地球温暖化に対する適応策、ヒートアイランド対策の推進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5" o:spid="_x0000_s1044" type="#_x0000_t202" style="position:absolute;left:0;text-align:left;margin-left:6.65pt;margin-top:424.4pt;width:477pt;height:118.1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" fillcolor="#fc0" stroked="f">
                <v:textbox inset="5.85pt,.7pt,5.85pt,.7pt">
                  <w:txbxContent>
                    <w:p w:rsidR="0014154F" w:rsidRPr="00DE10FD" w:rsidRDefault="0014154F" w:rsidP="006F4DBB">
                      <w:pPr>
                        <w:numPr>
                          <w:ilvl w:val="0"/>
                          <w:numId w:val="3"/>
                        </w:numPr>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施策の方向</w:t>
                      </w:r>
                    </w:p>
                    <w:p w:rsidR="0014154F" w:rsidRPr="00DE10FD" w:rsidRDefault="0014154F" w:rsidP="00102234">
                      <w:pPr>
                        <w:spacing w:line="340" w:lineRule="exact"/>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 xml:space="preserve">　あらゆる要素に｢低炭素｣の観点を組み入れて、低炭素化に向けた効果的な取組みを促進し、低炭素･省エネルギー社会の構築を目指します。</w:t>
                      </w:r>
                    </w:p>
                    <w:p w:rsidR="0014154F" w:rsidRPr="00DE10FD" w:rsidRDefault="0014154F" w:rsidP="006F4DBB">
                      <w:pPr>
                        <w:numPr>
                          <w:ilvl w:val="0"/>
                          <w:numId w:val="6"/>
                        </w:numPr>
                        <w:spacing w:line="340" w:lineRule="exact"/>
                        <w:ind w:left="709"/>
                        <w:rPr>
                          <w:rFonts w:ascii="ＭＳ ゴシック" w:eastAsia="ＭＳ ゴシック" w:hAnsi="ＭＳ ゴシック"/>
                          <w:sz w:val="22"/>
                          <w:szCs w:val="22"/>
                        </w:rPr>
                      </w:pPr>
                      <w:r>
                        <w:rPr>
                          <w:rFonts w:ascii="ＭＳ ゴシック" w:eastAsia="ＭＳ ゴシック" w:hAnsi="ＭＳ ゴシック" w:hint="eastAsia"/>
                          <w:sz w:val="22"/>
                          <w:szCs w:val="22"/>
                        </w:rPr>
                        <w:t>家庭、</w:t>
                      </w:r>
                      <w:r w:rsidRPr="00DE10FD">
                        <w:rPr>
                          <w:rFonts w:ascii="ＭＳ ゴシック" w:eastAsia="ＭＳ ゴシック" w:hAnsi="ＭＳ ゴシック" w:hint="eastAsia"/>
                          <w:sz w:val="22"/>
                          <w:szCs w:val="22"/>
                        </w:rPr>
                        <w:t>産業･業務、</w:t>
                      </w:r>
                      <w:r>
                        <w:rPr>
                          <w:rFonts w:ascii="ＭＳ ゴシック" w:eastAsia="ＭＳ ゴシック" w:hAnsi="ＭＳ ゴシック" w:hint="eastAsia"/>
                          <w:sz w:val="22"/>
                          <w:szCs w:val="22"/>
                        </w:rPr>
                        <w:t>運</w:t>
                      </w:r>
                      <w:r w:rsidRPr="00DE10FD">
                        <w:rPr>
                          <w:rFonts w:ascii="ＭＳ ゴシック" w:eastAsia="ＭＳ ゴシック" w:hAnsi="ＭＳ ゴシック" w:hint="eastAsia"/>
                          <w:sz w:val="22"/>
                          <w:szCs w:val="22"/>
                        </w:rPr>
                        <w:t>輸･交通の低炭素化に向けた取組みの推進</w:t>
                      </w:r>
                    </w:p>
                    <w:p w:rsidR="0014154F" w:rsidRPr="00DE10FD" w:rsidRDefault="0014154F" w:rsidP="006F4DBB">
                      <w:pPr>
                        <w:numPr>
                          <w:ilvl w:val="0"/>
                          <w:numId w:val="6"/>
                        </w:numPr>
                        <w:spacing w:line="340" w:lineRule="exact"/>
                        <w:ind w:left="709"/>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再生可能エネルギー等の普及</w:t>
                      </w:r>
                    </w:p>
                    <w:p w:rsidR="0014154F" w:rsidRDefault="0014154F" w:rsidP="006F4DBB">
                      <w:pPr>
                        <w:numPr>
                          <w:ilvl w:val="1"/>
                          <w:numId w:val="6"/>
                        </w:numPr>
                        <w:spacing w:line="320" w:lineRule="exact"/>
                        <w:ind w:left="709"/>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森林整備によるＣＯ</w:t>
                      </w:r>
                      <w:r w:rsidRPr="00DE10FD">
                        <w:rPr>
                          <w:rFonts w:ascii="ＭＳ ゴシック" w:eastAsia="ＭＳ ゴシック" w:hAnsi="ＭＳ ゴシック" w:hint="eastAsia"/>
                          <w:sz w:val="22"/>
                          <w:szCs w:val="22"/>
                          <w:vertAlign w:val="subscript"/>
                        </w:rPr>
                        <w:t>２</w:t>
                      </w:r>
                      <w:r w:rsidRPr="00DE10FD">
                        <w:rPr>
                          <w:rFonts w:ascii="ＭＳ ゴシック" w:eastAsia="ＭＳ ゴシック" w:hAnsi="ＭＳ ゴシック" w:hint="eastAsia"/>
                          <w:sz w:val="22"/>
                          <w:szCs w:val="22"/>
                        </w:rPr>
                        <w:t>吸収の促進</w:t>
                      </w:r>
                    </w:p>
                    <w:p w:rsidR="0014154F" w:rsidRPr="00DE10FD" w:rsidRDefault="0014154F" w:rsidP="006F4DBB">
                      <w:pPr>
                        <w:numPr>
                          <w:ilvl w:val="1"/>
                          <w:numId w:val="6"/>
                        </w:numPr>
                        <w:spacing w:line="320" w:lineRule="exact"/>
                        <w:ind w:left="709"/>
                        <w:rPr>
                          <w:rFonts w:ascii="ＭＳ ゴシック" w:eastAsia="ＭＳ ゴシック" w:hAnsi="ＭＳ ゴシック"/>
                          <w:sz w:val="22"/>
                          <w:szCs w:val="22"/>
                        </w:rPr>
                      </w:pPr>
                      <w:r>
                        <w:rPr>
                          <w:rFonts w:ascii="ＭＳ ゴシック" w:eastAsia="ＭＳ ゴシック" w:hAnsi="ＭＳ ゴシック" w:hint="eastAsia"/>
                          <w:sz w:val="22"/>
                          <w:szCs w:val="22"/>
                        </w:rPr>
                        <w:t>地球温暖化に対する適応策、ヒートアイランド対策の推進</w:t>
                      </w:r>
                    </w:p>
                  </w:txbxContent>
                </v:textbox>
              </v:shape>
            </w:pict>
          </mc:Fallback>
        </mc:AlternateContent>
      </w:r>
      <w:r w:rsidR="00102234" w:rsidRPr="00102234">
        <w:rPr>
          <w:rFonts w:ascii="ＭＳ ゴシック" w:eastAsia="ＭＳ ゴシック" w:hAnsi="ＭＳ ゴシック"/>
          <w:noProof/>
          <w:sz w:val="22"/>
          <w:szCs w:val="22"/>
        </w:rPr>
        <w:drawing>
          <wp:anchor distT="0" distB="0" distL="114300" distR="114300" simplePos="0" relativeHeight="251947008" behindDoc="0" locked="0" layoutInCell="1" allowOverlap="1" wp14:anchorId="1D6C3F18" wp14:editId="5CBD2AB3">
            <wp:simplePos x="0" y="0"/>
            <wp:positionH relativeFrom="column">
              <wp:posOffset>3186891</wp:posOffset>
            </wp:positionH>
            <wp:positionV relativeFrom="paragraph">
              <wp:posOffset>813378</wp:posOffset>
            </wp:positionV>
            <wp:extent cx="2933205" cy="1318161"/>
            <wp:effectExtent l="0" t="0" r="0" b="0"/>
            <wp:wrapNone/>
            <wp:docPr id="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33205" cy="1318161"/>
                    </a:xfrm>
                    <a:prstGeom prst="rect">
                      <a:avLst/>
                    </a:prstGeom>
                    <a:noFill/>
                    <a:ln>
                      <a:noFill/>
                    </a:ln>
                  </pic:spPr>
                </pic:pic>
              </a:graphicData>
            </a:graphic>
          </wp:anchor>
        </w:drawing>
      </w:r>
      <w:r w:rsidR="00102234">
        <w:rPr>
          <w:rFonts w:ascii="ＭＳ ゴシック" w:eastAsia="ＭＳ ゴシック" w:hAnsi="ＭＳ ゴシック"/>
          <w:noProof/>
          <w:sz w:val="22"/>
          <w:szCs w:val="22"/>
        </w:rPr>
        <mc:AlternateContent>
          <mc:Choice Requires="wps">
            <w:drawing>
              <wp:anchor distT="0" distB="0" distL="114300" distR="114300" simplePos="0" relativeHeight="251904000" behindDoc="0" locked="0" layoutInCell="1" allowOverlap="1" wp14:anchorId="601BEA98" wp14:editId="2A03B3B2">
                <wp:simplePos x="0" y="0"/>
                <wp:positionH relativeFrom="column">
                  <wp:posOffset>295910</wp:posOffset>
                </wp:positionH>
                <wp:positionV relativeFrom="paragraph">
                  <wp:posOffset>3003550</wp:posOffset>
                </wp:positionV>
                <wp:extent cx="2363470" cy="1054100"/>
                <wp:effectExtent l="0" t="0" r="0" b="0"/>
                <wp:wrapNone/>
                <wp:docPr id="248" name="Text Box 2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1004CC" w:rsidRDefault="0014154F" w:rsidP="00102234">
                            <w:pPr>
                              <w:spacing w:line="300" w:lineRule="exact"/>
                              <w:rPr>
                                <w:rFonts w:ascii="HG丸ｺﾞｼｯｸM-PRO" w:eastAsia="HG丸ｺﾞｼｯｸM-PRO"/>
                                <w:szCs w:val="21"/>
                              </w:rPr>
                            </w:pPr>
                            <w:bookmarkStart w:id="1" w:name="OLE_LINK2"/>
                            <w:bookmarkStart w:id="2" w:name="_Hlk276401734"/>
                            <w:r w:rsidRPr="001004CC">
                              <w:rPr>
                                <w:rFonts w:ascii="HG丸ｺﾞｼｯｸM-PRO" w:eastAsia="HG丸ｺﾞｼｯｸM-PRO" w:hint="eastAsia"/>
                                <w:szCs w:val="21"/>
                              </w:rPr>
                              <w:t>■</w:t>
                            </w:r>
                            <w:bookmarkEnd w:id="1"/>
                            <w:bookmarkEnd w:id="2"/>
                            <w:r w:rsidRPr="00922993">
                              <w:rPr>
                                <w:rFonts w:ascii="HG丸ｺﾞｼｯｸM-PRO" w:eastAsia="HG丸ｺﾞｼｯｸM-PRO" w:hint="eastAsia"/>
                                <w:szCs w:val="21"/>
                              </w:rPr>
                              <w:t>大阪府内の</w:t>
                            </w:r>
                            <w:r>
                              <w:rPr>
                                <w:rFonts w:ascii="HG丸ｺﾞｼｯｸM-PRO" w:eastAsia="HG丸ｺﾞｼｯｸM-PRO" w:hint="eastAsia"/>
                                <w:szCs w:val="21"/>
                              </w:rPr>
                              <w:t>20</w:t>
                            </w:r>
                            <w:r w:rsidRPr="00FD67C1">
                              <w:rPr>
                                <w:rFonts w:ascii="HG丸ｺﾞｼｯｸM-PRO" w:eastAsia="HG丸ｺﾞｼｯｸM-PRO" w:hint="eastAsia"/>
                                <w:szCs w:val="21"/>
                              </w:rPr>
                              <w:t>13年度のエコカー(注)保有台数は約71万台(約20%)であり、201</w:t>
                            </w:r>
                            <w:r>
                              <w:rPr>
                                <w:rFonts w:ascii="HG丸ｺﾞｼｯｸM-PRO" w:eastAsia="HG丸ｺﾞｼｯｸM-PRO" w:hint="eastAsia"/>
                                <w:szCs w:val="21"/>
                              </w:rPr>
                              <w:t>2</w:t>
                            </w:r>
                            <w:r w:rsidRPr="00FD67C1">
                              <w:rPr>
                                <w:rFonts w:ascii="HG丸ｺﾞｼｯｸM-PRO" w:eastAsia="HG丸ｺﾞｼｯｸM-PRO" w:hint="eastAsia"/>
                                <w:szCs w:val="21"/>
                              </w:rPr>
                              <w:t>年度と比べ約</w:t>
                            </w:r>
                            <w:r>
                              <w:rPr>
                                <w:rFonts w:ascii="HG丸ｺﾞｼｯｸM-PRO" w:eastAsia="HG丸ｺﾞｼｯｸM-PRO" w:hint="eastAsia"/>
                                <w:szCs w:val="21"/>
                              </w:rPr>
                              <w:t>15</w:t>
                            </w:r>
                            <w:r w:rsidRPr="00FD67C1">
                              <w:rPr>
                                <w:rFonts w:ascii="HG丸ｺﾞｼｯｸM-PRO" w:eastAsia="HG丸ｺﾞｼｯｸM-PRO" w:hint="eastAsia"/>
                                <w:szCs w:val="21"/>
                              </w:rPr>
                              <w:t>万台(約</w:t>
                            </w:r>
                            <w:r>
                              <w:rPr>
                                <w:rFonts w:ascii="HG丸ｺﾞｼｯｸM-PRO" w:eastAsia="HG丸ｺﾞｼｯｸM-PRO" w:hint="eastAsia"/>
                                <w:szCs w:val="21"/>
                              </w:rPr>
                              <w:t>4ポイント</w:t>
                            </w:r>
                            <w:r w:rsidRPr="00FD67C1">
                              <w:rPr>
                                <w:rFonts w:ascii="HG丸ｺﾞｼｯｸM-PRO" w:eastAsia="HG丸ｺﾞｼｯｸM-PRO" w:hint="eastAsia"/>
                                <w:szCs w:val="21"/>
                              </w:rPr>
                              <w:t>)増加しました。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7" o:spid="_x0000_s1045" type="#_x0000_t202" style="position:absolute;left:0;text-align:left;margin-left:23.3pt;margin-top:236.5pt;width:186.1pt;height:83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v0vw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" filled="f" stroked="f">
                <v:textbox inset="5.85pt,.7pt,5.85pt,.7pt">
                  <w:txbxContent>
                    <w:p w:rsidR="0014154F" w:rsidRPr="001004CC" w:rsidRDefault="0014154F" w:rsidP="00102234">
                      <w:pPr>
                        <w:spacing w:line="300" w:lineRule="exact"/>
                        <w:rPr>
                          <w:rFonts w:ascii="HG丸ｺﾞｼｯｸM-PRO" w:eastAsia="HG丸ｺﾞｼｯｸM-PRO"/>
                          <w:szCs w:val="21"/>
                        </w:rPr>
                      </w:pPr>
                      <w:bookmarkStart w:id="2" w:name="OLE_LINK2"/>
                      <w:bookmarkStart w:id="3" w:name="_Hlk276401734"/>
                      <w:r w:rsidRPr="001004CC">
                        <w:rPr>
                          <w:rFonts w:ascii="HG丸ｺﾞｼｯｸM-PRO" w:eastAsia="HG丸ｺﾞｼｯｸM-PRO" w:hint="eastAsia"/>
                          <w:szCs w:val="21"/>
                        </w:rPr>
                        <w:t>■</w:t>
                      </w:r>
                      <w:bookmarkEnd w:id="2"/>
                      <w:bookmarkEnd w:id="3"/>
                      <w:r w:rsidRPr="00922993">
                        <w:rPr>
                          <w:rFonts w:ascii="HG丸ｺﾞｼｯｸM-PRO" w:eastAsia="HG丸ｺﾞｼｯｸM-PRO" w:hint="eastAsia"/>
                          <w:szCs w:val="21"/>
                        </w:rPr>
                        <w:t>大阪府内の</w:t>
                      </w:r>
                      <w:r>
                        <w:rPr>
                          <w:rFonts w:ascii="HG丸ｺﾞｼｯｸM-PRO" w:eastAsia="HG丸ｺﾞｼｯｸM-PRO" w:hint="eastAsia"/>
                          <w:szCs w:val="21"/>
                        </w:rPr>
                        <w:t>20</w:t>
                      </w:r>
                      <w:r w:rsidRPr="00FD67C1">
                        <w:rPr>
                          <w:rFonts w:ascii="HG丸ｺﾞｼｯｸM-PRO" w:eastAsia="HG丸ｺﾞｼｯｸM-PRO" w:hint="eastAsia"/>
                          <w:szCs w:val="21"/>
                        </w:rPr>
                        <w:t>13年度のエコカー(注)保有台数は約71万台(約20%)であり、201</w:t>
                      </w:r>
                      <w:r>
                        <w:rPr>
                          <w:rFonts w:ascii="HG丸ｺﾞｼｯｸM-PRO" w:eastAsia="HG丸ｺﾞｼｯｸM-PRO" w:hint="eastAsia"/>
                          <w:szCs w:val="21"/>
                        </w:rPr>
                        <w:t>2</w:t>
                      </w:r>
                      <w:r w:rsidRPr="00FD67C1">
                        <w:rPr>
                          <w:rFonts w:ascii="HG丸ｺﾞｼｯｸM-PRO" w:eastAsia="HG丸ｺﾞｼｯｸM-PRO" w:hint="eastAsia"/>
                          <w:szCs w:val="21"/>
                        </w:rPr>
                        <w:t>年度と比べ約</w:t>
                      </w:r>
                      <w:r>
                        <w:rPr>
                          <w:rFonts w:ascii="HG丸ｺﾞｼｯｸM-PRO" w:eastAsia="HG丸ｺﾞｼｯｸM-PRO" w:hint="eastAsia"/>
                          <w:szCs w:val="21"/>
                        </w:rPr>
                        <w:t>15</w:t>
                      </w:r>
                      <w:r w:rsidRPr="00FD67C1">
                        <w:rPr>
                          <w:rFonts w:ascii="HG丸ｺﾞｼｯｸM-PRO" w:eastAsia="HG丸ｺﾞｼｯｸM-PRO" w:hint="eastAsia"/>
                          <w:szCs w:val="21"/>
                        </w:rPr>
                        <w:t>万台(約</w:t>
                      </w:r>
                      <w:r>
                        <w:rPr>
                          <w:rFonts w:ascii="HG丸ｺﾞｼｯｸM-PRO" w:eastAsia="HG丸ｺﾞｼｯｸM-PRO" w:hint="eastAsia"/>
                          <w:szCs w:val="21"/>
                        </w:rPr>
                        <w:t>4ポイント</w:t>
                      </w:r>
                      <w:r w:rsidRPr="00FD67C1">
                        <w:rPr>
                          <w:rFonts w:ascii="HG丸ｺﾞｼｯｸM-PRO" w:eastAsia="HG丸ｺﾞｼｯｸM-PRO" w:hint="eastAsia"/>
                          <w:szCs w:val="21"/>
                        </w:rPr>
                        <w:t>)増加しました。</w:t>
                      </w:r>
                    </w:p>
                  </w:txbxContent>
                </v:textbox>
              </v:shape>
            </w:pict>
          </mc:Fallback>
        </mc:AlternateContent>
      </w:r>
      <w:r w:rsidR="00102234">
        <w:rPr>
          <w:rFonts w:ascii="ＭＳ ゴシック" w:eastAsia="ＭＳ ゴシック" w:hAnsi="ＭＳ ゴシック"/>
          <w:noProof/>
          <w:sz w:val="22"/>
          <w:szCs w:val="22"/>
        </w:rPr>
        <mc:AlternateContent>
          <mc:Choice Requires="wpg">
            <w:drawing>
              <wp:anchor distT="0" distB="0" distL="114300" distR="114300" simplePos="0" relativeHeight="251905024" behindDoc="0" locked="0" layoutInCell="1" allowOverlap="1" wp14:anchorId="6B116B69" wp14:editId="16527A62">
                <wp:simplePos x="0" y="0"/>
                <wp:positionH relativeFrom="column">
                  <wp:posOffset>151130</wp:posOffset>
                </wp:positionH>
                <wp:positionV relativeFrom="paragraph">
                  <wp:posOffset>4263390</wp:posOffset>
                </wp:positionV>
                <wp:extent cx="2635250" cy="849630"/>
                <wp:effectExtent l="0" t="0" r="0" b="7620"/>
                <wp:wrapNone/>
                <wp:docPr id="249" name="Group 2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250" cy="849630"/>
                          <a:chOff x="1107" y="15021"/>
                          <a:chExt cx="4860" cy="1022"/>
                        </a:xfrm>
                      </wpg:grpSpPr>
                      <wps:wsp>
                        <wps:cNvPr id="251" name="AutoShape 2119"/>
                        <wps:cNvSpPr>
                          <a:spLocks noChangeArrowheads="1"/>
                        </wps:cNvSpPr>
                        <wps:spPr bwMode="auto">
                          <a:xfrm>
                            <a:off x="1107" y="15021"/>
                            <a:ext cx="4860" cy="1022"/>
                          </a:xfrm>
                          <a:prstGeom prst="roundRect">
                            <a:avLst>
                              <a:gd name="adj" fmla="val 7532"/>
                            </a:avLst>
                          </a:pr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52" name="Text Box 2120"/>
                        <wps:cNvSpPr txBox="1">
                          <a:spLocks noChangeArrowheads="1"/>
                        </wps:cNvSpPr>
                        <wps:spPr bwMode="auto">
                          <a:xfrm>
                            <a:off x="1154" y="15134"/>
                            <a:ext cx="4766"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1B2AEB" w:rsidRDefault="0014154F" w:rsidP="00102234">
                              <w:pPr>
                                <w:autoSpaceDE w:val="0"/>
                                <w:autoSpaceDN w:val="0"/>
                                <w:adjustRightInd w:val="0"/>
                                <w:spacing w:line="200" w:lineRule="exact"/>
                                <w:rPr>
                                  <w:rFonts w:ascii="ＭＳ Ｐ明朝" w:eastAsia="ＭＳ Ｐ明朝" w:hAnsi="ＭＳ Ｐ明朝" w:cs="Arial"/>
                                  <w:bCs/>
                                  <w:color w:val="000000"/>
                                  <w:sz w:val="16"/>
                                  <w:szCs w:val="16"/>
                                </w:rPr>
                              </w:pPr>
                              <w:r w:rsidRPr="00922993">
                                <w:rPr>
                                  <w:rFonts w:ascii="ＭＳ Ｐ明朝" w:eastAsia="ＭＳ Ｐ明朝" w:hAnsi="ＭＳ Ｐ明朝" w:cs="Arial" w:hint="eastAsia"/>
                                  <w:bCs/>
                                  <w:color w:val="000000"/>
                                  <w:sz w:val="16"/>
                                  <w:szCs w:val="16"/>
                                </w:rPr>
                                <w:t>エコカーとは、電気自動車、天然ガス自動車、ハイブリッド自動車、プラグインハイブリッド自動車、クリーンディーゼル乗用車、水素エンジン自動車、燃料電池自動車に加えて超低燃費車(2010年度燃費基準＋25％達成車または2015年度燃費基準達成車)です。</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8" o:spid="_x0000_s1046" style="position:absolute;left:0;text-align:left;margin-left:11.9pt;margin-top:335.7pt;width:207.5pt;height:66.9pt;z-index:251905024" coordorigin="1107,15021" coordsize="4860,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">
                <v:roundrect id="AutoShape 2119" o:spid="_x0000_s1047" style="position:absolute;left:1107;top:15021;width:4860;height:1022;visibility:visible;mso-wrap-style:square;v-text-anchor:top" arcsize="493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Pm+cUA&#10;AADcAAAADwAAAGRycy9kb3ducmV2LnhtbESPT2vCQBTE74V+h+UVeilmo2IpaTYhFlrqUW0P3h7Z&#10;lz80+zZmtzF+e1cQPA4z8xsmzSfTiZEG11pWMI9iEMSl1S3XCn72n7M3EM4ja+wsk4IzOcizx4cU&#10;E21PvKVx52sRIOwSVNB43ydSurIhgy6yPXHwKjsY9EEOtdQDngLcdHIRx6/SYMthocGePhoq/3b/&#10;RkH1W2yXPW/W7lzU+OVfVof4uFHq+Wkq3kF4mvw9fGt/awWL1RyuZ8IR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b5xQAAANwAAAAPAAAAAAAAAAAAAAAAAJgCAABkcnMv&#10;ZG93bnJldi54bWxQSwUGAAAAAAQABAD1AAAAigMAAAAA&#10;" fillcolor="#cfc" stroked="f">
                  <v:textbox inset="5.85pt,.7pt,5.85pt,.7pt"/>
                </v:roundrect>
                <v:shape id="Text Box 2120" o:spid="_x0000_s1048" type="#_x0000_t202" style="position:absolute;left:1154;top:15134;width:4766;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qFsYA&#10;AADcAAAADwAAAGRycy9kb3ducmV2LnhtbESPT2vCQBTE74LfYXmCN90YMEh0lSj4h16qtkiPr9nX&#10;JDT7NmRXTfvpuwXB4zAzv2EWq87U4katqywrmIwjEMS51RUXCt7ftqMZCOeRNdaWScEPOVgt+70F&#10;ptre+US3sy9EgLBLUUHpfZNK6fKSDLqxbYiD92Vbgz7ItpC6xXuAm1rGUZRIgxWHhRIb2pSUf5+v&#10;RsFv5bL98XXtP9fTj110fEncJUuUGg66bA7CU+ef4Uf7oBXE0xj+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PqFsYAAADcAAAADwAAAAAAAAAAAAAAAACYAgAAZHJz&#10;L2Rvd25yZXYueG1sUEsFBgAAAAAEAAQA9QAAAIsDAAAAAA==&#10;" filled="f" stroked="f">
                  <v:textbox inset="5.85pt,.7pt,5.85pt,.7pt">
                    <w:txbxContent>
                      <w:p w:rsidR="0014154F" w:rsidRPr="001B2AEB" w:rsidRDefault="0014154F" w:rsidP="00102234">
                        <w:pPr>
                          <w:autoSpaceDE w:val="0"/>
                          <w:autoSpaceDN w:val="0"/>
                          <w:adjustRightInd w:val="0"/>
                          <w:spacing w:line="200" w:lineRule="exact"/>
                          <w:rPr>
                            <w:rFonts w:ascii="ＭＳ Ｐ明朝" w:eastAsia="ＭＳ Ｐ明朝" w:hAnsi="ＭＳ Ｐ明朝" w:cs="Arial"/>
                            <w:bCs/>
                            <w:color w:val="000000"/>
                            <w:sz w:val="16"/>
                            <w:szCs w:val="16"/>
                          </w:rPr>
                        </w:pPr>
                        <w:r w:rsidRPr="00922993">
                          <w:rPr>
                            <w:rFonts w:ascii="ＭＳ Ｐ明朝" w:eastAsia="ＭＳ Ｐ明朝" w:hAnsi="ＭＳ Ｐ明朝" w:cs="Arial" w:hint="eastAsia"/>
                            <w:bCs/>
                            <w:color w:val="000000"/>
                            <w:sz w:val="16"/>
                            <w:szCs w:val="16"/>
                          </w:rPr>
                          <w:t>エコカーとは、電気自動車、天然ガス自動車、ハイブリッド自動車、プラグインハイブリッド自動車、クリーンディーゼル乗用車、水素エンジン自動車、燃料電池自動車に加えて超低燃費車(2010年度燃費基準＋25％達成車または2015年度燃費基準達成車)です。</w:t>
                        </w:r>
                      </w:p>
                    </w:txbxContent>
                  </v:textbox>
                </v:shape>
              </v:group>
            </w:pict>
          </mc:Fallback>
        </mc:AlternateContent>
      </w:r>
      <w:r w:rsidR="00102234">
        <w:rPr>
          <w:noProof/>
        </w:rPr>
        <mc:AlternateContent>
          <mc:Choice Requires="wps">
            <w:drawing>
              <wp:anchor distT="0" distB="0" distL="114300" distR="114300" simplePos="0" relativeHeight="251906048" behindDoc="0" locked="0" layoutInCell="1" allowOverlap="1" wp14:anchorId="752DAFFB" wp14:editId="74C51ABB">
                <wp:simplePos x="0" y="0"/>
                <wp:positionH relativeFrom="column">
                  <wp:posOffset>4047490</wp:posOffset>
                </wp:positionH>
                <wp:positionV relativeFrom="paragraph">
                  <wp:posOffset>2236470</wp:posOffset>
                </wp:positionV>
                <wp:extent cx="1989455" cy="287020"/>
                <wp:effectExtent l="0" t="0" r="0" b="0"/>
                <wp:wrapNone/>
                <wp:docPr id="260" name="Text Box 2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71603A" w:rsidRDefault="0014154F" w:rsidP="00102234">
                            <w:pPr>
                              <w:jc w:val="center"/>
                              <w:rPr>
                                <w:sz w:val="16"/>
                                <w:szCs w:val="16"/>
                              </w:rPr>
                            </w:pPr>
                            <w:r w:rsidRPr="0071603A">
                              <w:rPr>
                                <w:rFonts w:hint="eastAsia"/>
                                <w:sz w:val="16"/>
                                <w:szCs w:val="16"/>
                              </w:rPr>
                              <w:t xml:space="preserve">※　</w:t>
                            </w:r>
                            <w:r w:rsidRPr="0071603A">
                              <w:rPr>
                                <w:rFonts w:hint="eastAsia"/>
                                <w:sz w:val="16"/>
                                <w:szCs w:val="16"/>
                              </w:rPr>
                              <w:t>2020</w:t>
                            </w:r>
                            <w:r w:rsidRPr="0071603A">
                              <w:rPr>
                                <w:rFonts w:hint="eastAsia"/>
                                <w:sz w:val="16"/>
                                <w:szCs w:val="16"/>
                              </w:rPr>
                              <w:t>年度目標：約</w:t>
                            </w:r>
                            <w:r w:rsidRPr="0071603A">
                              <w:rPr>
                                <w:rFonts w:hint="eastAsia"/>
                                <w:sz w:val="16"/>
                                <w:szCs w:val="16"/>
                              </w:rPr>
                              <w:t>100</w:t>
                            </w:r>
                            <w:r w:rsidRPr="0071603A">
                              <w:rPr>
                                <w:rFonts w:hint="eastAsia"/>
                                <w:sz w:val="16"/>
                                <w:szCs w:val="16"/>
                              </w:rPr>
                              <w:t>万トン</w:t>
                            </w:r>
                          </w:p>
                        </w:txbxContent>
                      </wps:txbx>
                      <wps:bodyPr rot="0" vert="horz" wrap="square" lIns="62640" tIns="38520" rIns="62640" bIns="385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21" o:spid="_x0000_s1049" type="#_x0000_t202" style="position:absolute;left:0;text-align:left;margin-left:318.7pt;margin-top:176.1pt;width:156.65pt;height:22.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" filled="f" stroked="f">
                <v:textbox inset="1.74mm,1.07mm,1.74mm,1.07mm">
                  <w:txbxContent>
                    <w:p w:rsidR="0014154F" w:rsidRPr="0071603A" w:rsidRDefault="0014154F" w:rsidP="00102234">
                      <w:pPr>
                        <w:jc w:val="center"/>
                        <w:rPr>
                          <w:sz w:val="16"/>
                          <w:szCs w:val="16"/>
                        </w:rPr>
                      </w:pPr>
                      <w:r w:rsidRPr="0071603A">
                        <w:rPr>
                          <w:rFonts w:hint="eastAsia"/>
                          <w:sz w:val="16"/>
                          <w:szCs w:val="16"/>
                        </w:rPr>
                        <w:t xml:space="preserve">※　</w:t>
                      </w:r>
                      <w:r w:rsidRPr="0071603A">
                        <w:rPr>
                          <w:rFonts w:hint="eastAsia"/>
                          <w:sz w:val="16"/>
                          <w:szCs w:val="16"/>
                        </w:rPr>
                        <w:t>2020</w:t>
                      </w:r>
                      <w:r w:rsidRPr="0071603A">
                        <w:rPr>
                          <w:rFonts w:hint="eastAsia"/>
                          <w:sz w:val="16"/>
                          <w:szCs w:val="16"/>
                        </w:rPr>
                        <w:t>年度目標：約</w:t>
                      </w:r>
                      <w:r w:rsidRPr="0071603A">
                        <w:rPr>
                          <w:rFonts w:hint="eastAsia"/>
                          <w:sz w:val="16"/>
                          <w:szCs w:val="16"/>
                        </w:rPr>
                        <w:t>100</w:t>
                      </w:r>
                      <w:r w:rsidRPr="0071603A">
                        <w:rPr>
                          <w:rFonts w:hint="eastAsia"/>
                          <w:sz w:val="16"/>
                          <w:szCs w:val="16"/>
                        </w:rPr>
                        <w:t>万トン</w:t>
                      </w:r>
                    </w:p>
                  </w:txbxContent>
                </v:textbox>
              </v:shape>
            </w:pict>
          </mc:Fallback>
        </mc:AlternateContent>
      </w:r>
      <w:r w:rsidR="00102234">
        <w:rPr>
          <w:rFonts w:ascii="ＭＳ ゴシック" w:eastAsia="ＭＳ ゴシック" w:hAnsi="ＭＳ ゴシック"/>
          <w:noProof/>
          <w:sz w:val="22"/>
          <w:szCs w:val="22"/>
        </w:rPr>
        <mc:AlternateContent>
          <mc:Choice Requires="wps">
            <w:drawing>
              <wp:anchor distT="0" distB="0" distL="114300" distR="114300" simplePos="0" relativeHeight="251900928" behindDoc="0" locked="0" layoutInCell="1" allowOverlap="1" wp14:anchorId="489F5D29" wp14:editId="24C5D705">
                <wp:simplePos x="0" y="0"/>
                <wp:positionH relativeFrom="column">
                  <wp:posOffset>3725545</wp:posOffset>
                </wp:positionH>
                <wp:positionV relativeFrom="paragraph">
                  <wp:posOffset>2445385</wp:posOffset>
                </wp:positionV>
                <wp:extent cx="2085975" cy="297180"/>
                <wp:effectExtent l="0" t="0" r="0" b="7620"/>
                <wp:wrapNone/>
                <wp:docPr id="259" name="Text Box 2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062690" w:rsidRDefault="0014154F" w:rsidP="00102234">
                            <w:pPr>
                              <w:rPr>
                                <w:rFonts w:ascii="Arial" w:eastAsia="ＭＳ Ｐゴシック" w:hAnsi="Arial" w:cs="Arial"/>
                                <w:bCs/>
                                <w:color w:val="000000"/>
                                <w:sz w:val="18"/>
                                <w:szCs w:val="18"/>
                              </w:rPr>
                            </w:pPr>
                            <w:r w:rsidRPr="00062690">
                              <w:rPr>
                                <w:rFonts w:ascii="Arial" w:eastAsia="ＭＳ Ｐゴシック" w:hAnsi="Arial" w:cs="Arial" w:hint="eastAsia"/>
                                <w:bCs/>
                                <w:color w:val="000000"/>
                                <w:sz w:val="18"/>
                                <w:szCs w:val="18"/>
                              </w:rPr>
                              <w:t>太陽光発電の導入によるＣＯ</w:t>
                            </w:r>
                            <w:r w:rsidRPr="00062690">
                              <w:rPr>
                                <w:rFonts w:ascii="Arial" w:eastAsia="ＭＳ Ｐゴシック" w:hAnsi="Arial" w:cs="Arial" w:hint="eastAsia"/>
                                <w:bCs/>
                                <w:color w:val="000000"/>
                                <w:sz w:val="18"/>
                                <w:szCs w:val="18"/>
                                <w:vertAlign w:val="subscript"/>
                              </w:rPr>
                              <w:t>２</w:t>
                            </w:r>
                            <w:r w:rsidRPr="00062690">
                              <w:rPr>
                                <w:rFonts w:ascii="Arial" w:eastAsia="ＭＳ Ｐゴシック" w:hAnsi="Arial" w:cs="Arial" w:hint="eastAsia"/>
                                <w:bCs/>
                                <w:color w:val="000000"/>
                                <w:sz w:val="18"/>
                                <w:szCs w:val="18"/>
                              </w:rPr>
                              <w:t>削減量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4" o:spid="_x0000_s1050" type="#_x0000_t202" style="position:absolute;left:0;text-align:left;margin-left:293.35pt;margin-top:192.55pt;width:164.25pt;height:23.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" filled="f" stroked="f">
                <v:textbox inset="5.85pt,.7pt,5.85pt,.7pt">
                  <w:txbxContent>
                    <w:p w:rsidR="0014154F" w:rsidRPr="00062690" w:rsidRDefault="0014154F" w:rsidP="00102234">
                      <w:pPr>
                        <w:rPr>
                          <w:rFonts w:ascii="Arial" w:eastAsia="ＭＳ Ｐゴシック" w:hAnsi="Arial" w:cs="Arial"/>
                          <w:bCs/>
                          <w:color w:val="000000"/>
                          <w:sz w:val="18"/>
                          <w:szCs w:val="18"/>
                        </w:rPr>
                      </w:pPr>
                      <w:r w:rsidRPr="00062690">
                        <w:rPr>
                          <w:rFonts w:ascii="Arial" w:eastAsia="ＭＳ Ｐゴシック" w:hAnsi="Arial" w:cs="Arial" w:hint="eastAsia"/>
                          <w:bCs/>
                          <w:color w:val="000000"/>
                          <w:sz w:val="18"/>
                          <w:szCs w:val="18"/>
                        </w:rPr>
                        <w:t>太陽光発電の導入によるＣＯ</w:t>
                      </w:r>
                      <w:r w:rsidRPr="00062690">
                        <w:rPr>
                          <w:rFonts w:ascii="Arial" w:eastAsia="ＭＳ Ｐゴシック" w:hAnsi="Arial" w:cs="Arial" w:hint="eastAsia"/>
                          <w:bCs/>
                          <w:color w:val="000000"/>
                          <w:sz w:val="18"/>
                          <w:szCs w:val="18"/>
                          <w:vertAlign w:val="subscript"/>
                        </w:rPr>
                        <w:t>２</w:t>
                      </w:r>
                      <w:r w:rsidRPr="00062690">
                        <w:rPr>
                          <w:rFonts w:ascii="Arial" w:eastAsia="ＭＳ Ｐゴシック" w:hAnsi="Arial" w:cs="Arial" w:hint="eastAsia"/>
                          <w:bCs/>
                          <w:color w:val="000000"/>
                          <w:sz w:val="18"/>
                          <w:szCs w:val="18"/>
                        </w:rPr>
                        <w:t>削減量</w:t>
                      </w:r>
                    </w:p>
                  </w:txbxContent>
                </v:textbox>
              </v:shape>
            </w:pict>
          </mc:Fallback>
        </mc:AlternateContent>
      </w:r>
      <w:r w:rsidR="00102234" w:rsidRPr="00102234">
        <w:rPr>
          <w:noProof/>
        </w:rPr>
        <w:drawing>
          <wp:anchor distT="0" distB="0" distL="114300" distR="114300" simplePos="0" relativeHeight="251911168" behindDoc="0" locked="0" layoutInCell="1" allowOverlap="1" wp14:anchorId="54D6AE96" wp14:editId="4AF48D2E">
            <wp:simplePos x="0" y="0"/>
            <wp:positionH relativeFrom="column">
              <wp:posOffset>4419600</wp:posOffset>
            </wp:positionH>
            <wp:positionV relativeFrom="paragraph">
              <wp:posOffset>3112770</wp:posOffset>
            </wp:positionV>
            <wp:extent cx="1619885" cy="1654175"/>
            <wp:effectExtent l="0" t="0" r="0" b="0"/>
            <wp:wrapNone/>
            <wp:docPr id="4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28" cstate="print"/>
                    <a:srcRect/>
                    <a:stretch>
                      <a:fillRect/>
                    </a:stretch>
                  </pic:blipFill>
                  <pic:spPr bwMode="auto">
                    <a:xfrm>
                      <a:off x="0" y="0"/>
                      <a:ext cx="1619885" cy="1654175"/>
                    </a:xfrm>
                    <a:prstGeom prst="rect">
                      <a:avLst/>
                    </a:prstGeom>
                    <a:noFill/>
                    <a:ln w="9525">
                      <a:noFill/>
                      <a:miter lim="800000"/>
                      <a:headEnd/>
                      <a:tailEnd/>
                    </a:ln>
                  </pic:spPr>
                </pic:pic>
              </a:graphicData>
            </a:graphic>
          </wp:anchor>
        </w:drawing>
      </w:r>
      <w:r w:rsidR="008F788E" w:rsidRPr="00AE0A36">
        <w:rPr>
          <w:noProof/>
        </w:rPr>
        <w:drawing>
          <wp:anchor distT="0" distB="0" distL="114300" distR="114300" simplePos="0" relativeHeight="252099584" behindDoc="0" locked="0" layoutInCell="1" allowOverlap="1" wp14:anchorId="3D0DDE8E" wp14:editId="581FC15B">
            <wp:simplePos x="0" y="0"/>
            <wp:positionH relativeFrom="column">
              <wp:posOffset>2913380</wp:posOffset>
            </wp:positionH>
            <wp:positionV relativeFrom="paragraph">
              <wp:posOffset>3175635</wp:posOffset>
            </wp:positionV>
            <wp:extent cx="1620000" cy="1644679"/>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0000" cy="1644679"/>
                    </a:xfrm>
                    <a:prstGeom prst="rect">
                      <a:avLst/>
                    </a:prstGeom>
                    <a:noFill/>
                    <a:ln>
                      <a:noFill/>
                    </a:ln>
                  </pic:spPr>
                </pic:pic>
              </a:graphicData>
            </a:graphic>
            <wp14:sizeRelH relativeFrom="page">
              <wp14:pctWidth>0</wp14:pctWidth>
            </wp14:sizeRelH>
            <wp14:sizeRelV relativeFrom="page">
              <wp14:pctHeight>0</wp14:pctHeight>
            </wp14:sizeRelV>
          </wp:anchor>
        </w:drawing>
      </w:r>
      <w:r w:rsidR="00102234">
        <w:rPr>
          <w:rFonts w:ascii="ＭＳ ゴシック" w:eastAsia="ＭＳ ゴシック" w:hAnsi="ＭＳ ゴシック"/>
          <w:noProof/>
          <w:sz w:val="22"/>
          <w:szCs w:val="22"/>
        </w:rPr>
        <mc:AlternateContent>
          <mc:Choice Requires="wps">
            <w:drawing>
              <wp:anchor distT="0" distB="0" distL="114300" distR="114300" simplePos="0" relativeHeight="251909120" behindDoc="0" locked="0" layoutInCell="1" allowOverlap="1" wp14:anchorId="56693EF7" wp14:editId="1EA16944">
                <wp:simplePos x="0" y="0"/>
                <wp:positionH relativeFrom="column">
                  <wp:posOffset>3725545</wp:posOffset>
                </wp:positionH>
                <wp:positionV relativeFrom="paragraph">
                  <wp:posOffset>4625340</wp:posOffset>
                </wp:positionV>
                <wp:extent cx="2028825" cy="228600"/>
                <wp:effectExtent l="0" t="0" r="0" b="0"/>
                <wp:wrapNone/>
                <wp:docPr id="256" name="Text Box 2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8A2403" w:rsidRDefault="0014154F" w:rsidP="00102234">
                            <w:pPr>
                              <w:jc w:val="right"/>
                              <w:rPr>
                                <w:rFonts w:ascii="ＭＳ Ｐゴシック" w:eastAsia="ＭＳ Ｐゴシック" w:hAnsi="ＭＳ Ｐゴシック"/>
                                <w:sz w:val="16"/>
                              </w:rPr>
                            </w:pPr>
                            <w:r w:rsidRPr="008A2403">
                              <w:rPr>
                                <w:rFonts w:ascii="ＭＳ Ｐゴシック" w:eastAsia="ＭＳ Ｐゴシック" w:hAnsi="ＭＳ Ｐゴシック" w:hint="eastAsia"/>
                                <w:sz w:val="16"/>
                              </w:rPr>
                              <w:t>自動車保有台数：約350万台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5" o:spid="_x0000_s1051" type="#_x0000_t202" style="position:absolute;left:0;text-align:left;margin-left:293.35pt;margin-top:364.2pt;width:159.75pt;height:1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" filled="f" stroked="f">
                <v:textbox inset="5.85pt,.7pt,5.85pt,.7pt">
                  <w:txbxContent>
                    <w:p w:rsidR="0014154F" w:rsidRPr="008A2403" w:rsidRDefault="0014154F" w:rsidP="00102234">
                      <w:pPr>
                        <w:jc w:val="right"/>
                        <w:rPr>
                          <w:rFonts w:ascii="ＭＳ Ｐゴシック" w:eastAsia="ＭＳ Ｐゴシック" w:hAnsi="ＭＳ Ｐゴシック"/>
                          <w:sz w:val="16"/>
                        </w:rPr>
                      </w:pPr>
                      <w:r w:rsidRPr="008A2403">
                        <w:rPr>
                          <w:rFonts w:ascii="ＭＳ Ｐゴシック" w:eastAsia="ＭＳ Ｐゴシック" w:hAnsi="ＭＳ Ｐゴシック" w:hint="eastAsia"/>
                          <w:sz w:val="16"/>
                        </w:rPr>
                        <w:t>自動車保有台数：約350万台</w:t>
                      </w:r>
                    </w:p>
                  </w:txbxContent>
                </v:textbox>
              </v:shape>
            </w:pict>
          </mc:Fallback>
        </mc:AlternateContent>
      </w:r>
      <w:r w:rsidR="00102234">
        <w:rPr>
          <w:rFonts w:ascii="ＭＳ ゴシック" w:eastAsia="ＭＳ ゴシック" w:hAnsi="ＭＳ ゴシック"/>
          <w:noProof/>
          <w:sz w:val="22"/>
          <w:szCs w:val="22"/>
        </w:rPr>
        <mc:AlternateContent>
          <mc:Choice Requires="wps">
            <w:drawing>
              <wp:anchor distT="0" distB="0" distL="114300" distR="114300" simplePos="0" relativeHeight="251912192" behindDoc="0" locked="0" layoutInCell="1" allowOverlap="1" wp14:anchorId="31501FE2" wp14:editId="69E3F432">
                <wp:simplePos x="0" y="0"/>
                <wp:positionH relativeFrom="column">
                  <wp:posOffset>4343400</wp:posOffset>
                </wp:positionH>
                <wp:positionV relativeFrom="paragraph">
                  <wp:posOffset>3815080</wp:posOffset>
                </wp:positionV>
                <wp:extent cx="252095" cy="323850"/>
                <wp:effectExtent l="0" t="38100" r="33655" b="57150"/>
                <wp:wrapNone/>
                <wp:docPr id="255" name="AutoShape 2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323850"/>
                        </a:xfrm>
                        <a:prstGeom prst="rightArrow">
                          <a:avLst>
                            <a:gd name="adj1" fmla="val 50000"/>
                            <a:gd name="adj2" fmla="val 25000"/>
                          </a:avLst>
                        </a:prstGeom>
                        <a:solidFill>
                          <a:srgbClr val="99FF66"/>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28" o:spid="_x0000_s1026" type="#_x0000_t13" style="position:absolute;left:0;text-align:left;margin-left:342pt;margin-top:300.4pt;width:19.85pt;height:25.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" fillcolor="#9f6">
                <v:textbox inset="5.85pt,.7pt,5.85pt,.7pt"/>
              </v:shape>
            </w:pict>
          </mc:Fallback>
        </mc:AlternateContent>
      </w:r>
      <w:r w:rsidR="00102234">
        <w:rPr>
          <w:rFonts w:ascii="ＭＳ ゴシック" w:eastAsia="ＭＳ ゴシック" w:hAnsi="ＭＳ ゴシック"/>
          <w:noProof/>
          <w:sz w:val="22"/>
          <w:szCs w:val="22"/>
        </w:rPr>
        <mc:AlternateContent>
          <mc:Choice Requires="wps">
            <w:drawing>
              <wp:anchor distT="0" distB="0" distL="114300" distR="114300" simplePos="0" relativeHeight="251907072" behindDoc="0" locked="0" layoutInCell="1" allowOverlap="1" wp14:anchorId="691C0CDC" wp14:editId="742646EF">
                <wp:simplePos x="0" y="0"/>
                <wp:positionH relativeFrom="column">
                  <wp:posOffset>3048635</wp:posOffset>
                </wp:positionH>
                <wp:positionV relativeFrom="paragraph">
                  <wp:posOffset>4853940</wp:posOffset>
                </wp:positionV>
                <wp:extent cx="2971800" cy="265430"/>
                <wp:effectExtent l="0" t="0" r="0" b="1270"/>
                <wp:wrapNone/>
                <wp:docPr id="253" name="Text Box 2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B26BF0" w:rsidRDefault="0014154F" w:rsidP="00102234">
                            <w:pPr>
                              <w:autoSpaceDE w:val="0"/>
                              <w:autoSpaceDN w:val="0"/>
                              <w:adjustRightInd w:val="0"/>
                              <w:jc w:val="center"/>
                              <w:rPr>
                                <w:rFonts w:ascii="Arial" w:eastAsia="ＭＳ Ｐゴシック" w:hAnsi="Arial" w:cs="Arial"/>
                                <w:bCs/>
                                <w:color w:val="000000"/>
                                <w:sz w:val="20"/>
                                <w:szCs w:val="20"/>
                              </w:rPr>
                            </w:pPr>
                            <w:r>
                              <w:rPr>
                                <w:rFonts w:ascii="Arial" w:eastAsia="ＭＳ Ｐゴシック" w:hAnsi="Arial" w:cs="Arial" w:hint="eastAsia"/>
                                <w:bCs/>
                                <w:color w:val="000000"/>
                                <w:sz w:val="20"/>
                                <w:szCs w:val="20"/>
                              </w:rPr>
                              <w:t>エコカーの普及台数</w:t>
                            </w:r>
                          </w:p>
                          <w:p w:rsidR="0014154F" w:rsidRPr="00BA7353" w:rsidRDefault="0014154F" w:rsidP="00102234">
                            <w:pPr>
                              <w:rPr>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2" o:spid="_x0000_s1052" type="#_x0000_t202" style="position:absolute;left:0;text-align:left;margin-left:240.05pt;margin-top:382.2pt;width:234pt;height:20.9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" filled="f" stroked="f">
                <v:textbox inset="5.85pt,.7pt,5.85pt,.7pt">
                  <w:txbxContent>
                    <w:p w:rsidR="0014154F" w:rsidRPr="00B26BF0" w:rsidRDefault="0014154F" w:rsidP="00102234">
                      <w:pPr>
                        <w:autoSpaceDE w:val="0"/>
                        <w:autoSpaceDN w:val="0"/>
                        <w:adjustRightInd w:val="0"/>
                        <w:jc w:val="center"/>
                        <w:rPr>
                          <w:rFonts w:ascii="Arial" w:eastAsia="ＭＳ Ｐゴシック" w:hAnsi="Arial" w:cs="Arial"/>
                          <w:bCs/>
                          <w:color w:val="000000"/>
                          <w:sz w:val="20"/>
                          <w:szCs w:val="20"/>
                        </w:rPr>
                      </w:pPr>
                      <w:r>
                        <w:rPr>
                          <w:rFonts w:ascii="Arial" w:eastAsia="ＭＳ Ｐゴシック" w:hAnsi="Arial" w:cs="Arial" w:hint="eastAsia"/>
                          <w:bCs/>
                          <w:color w:val="000000"/>
                          <w:sz w:val="20"/>
                          <w:szCs w:val="20"/>
                        </w:rPr>
                        <w:t>エコカーの普及台数</w:t>
                      </w:r>
                    </w:p>
                    <w:p w:rsidR="0014154F" w:rsidRPr="00BA7353" w:rsidRDefault="0014154F" w:rsidP="00102234">
                      <w:pPr>
                        <w:rPr>
                          <w:szCs w:val="20"/>
                        </w:rPr>
                      </w:pPr>
                    </w:p>
                  </w:txbxContent>
                </v:textbox>
              </v:shape>
            </w:pict>
          </mc:Fallback>
        </mc:AlternateContent>
      </w:r>
      <w:r w:rsidR="00102234">
        <w:rPr>
          <w:rFonts w:ascii="ＭＳ ゴシック" w:eastAsia="ＭＳ ゴシック" w:hAnsi="ＭＳ ゴシック"/>
          <w:b/>
          <w:noProof/>
          <w:sz w:val="28"/>
          <w:szCs w:val="28"/>
        </w:rPr>
        <mc:AlternateContent>
          <mc:Choice Requires="wps">
            <w:drawing>
              <wp:anchor distT="0" distB="0" distL="114300" distR="114300" simplePos="0" relativeHeight="251908096" behindDoc="0" locked="0" layoutInCell="1" allowOverlap="1" wp14:anchorId="7B7C380E" wp14:editId="677F6D64">
                <wp:simplePos x="0" y="0"/>
                <wp:positionH relativeFrom="column">
                  <wp:posOffset>264160</wp:posOffset>
                </wp:positionH>
                <wp:positionV relativeFrom="paragraph">
                  <wp:posOffset>90170</wp:posOffset>
                </wp:positionV>
                <wp:extent cx="2784475" cy="855345"/>
                <wp:effectExtent l="0" t="0" r="0" b="1905"/>
                <wp:wrapNone/>
                <wp:docPr id="247" name="Text Box 2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4475" cy="85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8607CC" w:rsidRDefault="0014154F" w:rsidP="00102234">
                            <w:pPr>
                              <w:spacing w:line="300" w:lineRule="exact"/>
                              <w:rPr>
                                <w:rFonts w:ascii="HG丸ｺﾞｼｯｸM-PRO" w:eastAsia="HG丸ｺﾞｼｯｸM-PRO"/>
                                <w:szCs w:val="21"/>
                              </w:rPr>
                            </w:pPr>
                            <w:r>
                              <w:rPr>
                                <w:rFonts w:ascii="HG丸ｺﾞｼｯｸM-PRO" w:eastAsia="HG丸ｺﾞｼｯｸM-PRO" w:hint="eastAsia"/>
                                <w:szCs w:val="21"/>
                              </w:rPr>
                              <w:t>■</w:t>
                            </w:r>
                            <w:r w:rsidRPr="00AD181A">
                              <w:rPr>
                                <w:rFonts w:ascii="HG丸ｺﾞｼｯｸM-PRO" w:eastAsia="HG丸ｺﾞｼｯｸM-PRO" w:hint="eastAsia"/>
                                <w:szCs w:val="21"/>
                              </w:rPr>
                              <w:t>府内における20</w:t>
                            </w:r>
                            <w:r w:rsidRPr="00FD67C1">
                              <w:rPr>
                                <w:rFonts w:ascii="HG丸ｺﾞｼｯｸM-PRO" w:eastAsia="HG丸ｺﾞｼｯｸM-PRO" w:hint="eastAsia"/>
                                <w:szCs w:val="21"/>
                              </w:rPr>
                              <w:t>1</w:t>
                            </w:r>
                            <w:r>
                              <w:rPr>
                                <w:rFonts w:ascii="HG丸ｺﾞｼｯｸM-PRO" w:eastAsia="HG丸ｺﾞｼｯｸM-PRO" w:hint="eastAsia"/>
                                <w:szCs w:val="21"/>
                              </w:rPr>
                              <w:t>3</w:t>
                            </w:r>
                            <w:r w:rsidRPr="00FD67C1">
                              <w:rPr>
                                <w:rFonts w:ascii="HG丸ｺﾞｼｯｸM-PRO" w:eastAsia="HG丸ｺﾞｼｯｸM-PRO" w:hint="eastAsia"/>
                                <w:szCs w:val="21"/>
                              </w:rPr>
                              <w:t>年度の温室効果ガス排出量は約5</w:t>
                            </w:r>
                            <w:r>
                              <w:rPr>
                                <w:rFonts w:ascii="HG丸ｺﾞｼｯｸM-PRO" w:eastAsia="HG丸ｺﾞｼｯｸM-PRO" w:hint="eastAsia"/>
                                <w:szCs w:val="21"/>
                              </w:rPr>
                              <w:t>９</w:t>
                            </w:r>
                            <w:r w:rsidRPr="00FD67C1">
                              <w:rPr>
                                <w:rFonts w:ascii="HG丸ｺﾞｼｯｸM-PRO" w:eastAsia="HG丸ｺﾞｼｯｸM-PRO" w:hint="eastAsia"/>
                                <w:szCs w:val="21"/>
                              </w:rPr>
                              <w:t>百万トンであり、</w:t>
                            </w:r>
                            <w:r w:rsidR="00325DD5" w:rsidRPr="00325DD5">
                              <w:rPr>
                                <w:rFonts w:ascii="HG丸ｺﾞｼｯｸM-PRO" w:eastAsia="HG丸ｺﾞｼｯｸM-PRO" w:hint="eastAsia"/>
                                <w:szCs w:val="21"/>
                              </w:rPr>
                              <w:t>2005（平成17）年度と比べ約4.6％増加となっています。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3" o:spid="_x0000_s1053" type="#_x0000_t202" style="position:absolute;left:0;text-align:left;margin-left:20.8pt;margin-top:7.1pt;width:219.25pt;height:67.3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BXz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" filled="f" stroked="f">
                <v:textbox inset="5.85pt,.7pt,5.85pt,.7pt">
                  <w:txbxContent>
                    <w:p w:rsidR="0014154F" w:rsidRPr="008607CC" w:rsidRDefault="0014154F" w:rsidP="00102234">
                      <w:pPr>
                        <w:spacing w:line="300" w:lineRule="exact"/>
                        <w:rPr>
                          <w:rFonts w:ascii="HG丸ｺﾞｼｯｸM-PRO" w:eastAsia="HG丸ｺﾞｼｯｸM-PRO"/>
                          <w:szCs w:val="21"/>
                        </w:rPr>
                      </w:pPr>
                      <w:r>
                        <w:rPr>
                          <w:rFonts w:ascii="HG丸ｺﾞｼｯｸM-PRO" w:eastAsia="HG丸ｺﾞｼｯｸM-PRO" w:hint="eastAsia"/>
                          <w:szCs w:val="21"/>
                        </w:rPr>
                        <w:t>■</w:t>
                      </w:r>
                      <w:r w:rsidRPr="00AD181A">
                        <w:rPr>
                          <w:rFonts w:ascii="HG丸ｺﾞｼｯｸM-PRO" w:eastAsia="HG丸ｺﾞｼｯｸM-PRO" w:hint="eastAsia"/>
                          <w:szCs w:val="21"/>
                        </w:rPr>
                        <w:t>府内における20</w:t>
                      </w:r>
                      <w:r w:rsidRPr="00FD67C1">
                        <w:rPr>
                          <w:rFonts w:ascii="HG丸ｺﾞｼｯｸM-PRO" w:eastAsia="HG丸ｺﾞｼｯｸM-PRO" w:hint="eastAsia"/>
                          <w:szCs w:val="21"/>
                        </w:rPr>
                        <w:t>1</w:t>
                      </w:r>
                      <w:r>
                        <w:rPr>
                          <w:rFonts w:ascii="HG丸ｺﾞｼｯｸM-PRO" w:eastAsia="HG丸ｺﾞｼｯｸM-PRO" w:hint="eastAsia"/>
                          <w:szCs w:val="21"/>
                        </w:rPr>
                        <w:t>3</w:t>
                      </w:r>
                      <w:r w:rsidRPr="00FD67C1">
                        <w:rPr>
                          <w:rFonts w:ascii="HG丸ｺﾞｼｯｸM-PRO" w:eastAsia="HG丸ｺﾞｼｯｸM-PRO" w:hint="eastAsia"/>
                          <w:szCs w:val="21"/>
                        </w:rPr>
                        <w:t>年度の温室効果ガス排出量は約5</w:t>
                      </w:r>
                      <w:r>
                        <w:rPr>
                          <w:rFonts w:ascii="HG丸ｺﾞｼｯｸM-PRO" w:eastAsia="HG丸ｺﾞｼｯｸM-PRO" w:hint="eastAsia"/>
                          <w:szCs w:val="21"/>
                        </w:rPr>
                        <w:t>９</w:t>
                      </w:r>
                      <w:r w:rsidRPr="00FD67C1">
                        <w:rPr>
                          <w:rFonts w:ascii="HG丸ｺﾞｼｯｸM-PRO" w:eastAsia="HG丸ｺﾞｼｯｸM-PRO" w:hint="eastAsia"/>
                          <w:szCs w:val="21"/>
                        </w:rPr>
                        <w:t>百万トンであり、</w:t>
                      </w:r>
                      <w:r w:rsidR="00325DD5" w:rsidRPr="00325DD5">
                        <w:rPr>
                          <w:rFonts w:ascii="HG丸ｺﾞｼｯｸM-PRO" w:eastAsia="HG丸ｺﾞｼｯｸM-PRO" w:hint="eastAsia"/>
                          <w:szCs w:val="21"/>
                        </w:rPr>
                        <w:t>2005（平成17）年度と比べ約4.6％増加となっています。</w:t>
                      </w:r>
                    </w:p>
                  </w:txbxContent>
                </v:textbox>
              </v:shape>
            </w:pict>
          </mc:Fallback>
        </mc:AlternateContent>
      </w:r>
      <w:r w:rsidR="00102234">
        <w:rPr>
          <w:rFonts w:ascii="ＭＳ ゴシック" w:eastAsia="ＭＳ ゴシック" w:hAnsi="ＭＳ ゴシック"/>
          <w:noProof/>
          <w:sz w:val="22"/>
          <w:szCs w:val="22"/>
        </w:rPr>
        <mc:AlternateContent>
          <mc:Choice Requires="wps">
            <w:drawing>
              <wp:anchor distT="0" distB="0" distL="114300" distR="114300" simplePos="0" relativeHeight="251898880" behindDoc="0" locked="0" layoutInCell="1" allowOverlap="1" wp14:anchorId="1E947C5B" wp14:editId="41737F88">
                <wp:simplePos x="0" y="0"/>
                <wp:positionH relativeFrom="column">
                  <wp:posOffset>296545</wp:posOffset>
                </wp:positionH>
                <wp:positionV relativeFrom="paragraph">
                  <wp:posOffset>2750185</wp:posOffset>
                </wp:positionV>
                <wp:extent cx="2550795" cy="229870"/>
                <wp:effectExtent l="0" t="0" r="0" b="0"/>
                <wp:wrapNone/>
                <wp:docPr id="246" name="Text Box 2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79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062690" w:rsidRDefault="0014154F" w:rsidP="00102234">
                            <w:pPr>
                              <w:rPr>
                                <w:rFonts w:ascii="ＭＳ ゴシック" w:eastAsia="ＭＳ ゴシック" w:hAnsi="ＭＳ ゴシック"/>
                                <w:sz w:val="18"/>
                                <w:szCs w:val="18"/>
                              </w:rPr>
                            </w:pPr>
                            <w:r w:rsidRPr="00062690">
                              <w:rPr>
                                <w:rFonts w:ascii="ＭＳ ゴシック" w:eastAsia="ＭＳ ゴシック" w:hAnsi="ＭＳ ゴシック" w:hint="eastAsia"/>
                                <w:sz w:val="18"/>
                                <w:szCs w:val="18"/>
                              </w:rPr>
                              <w:t>大阪府域における温室効果ガス排出量の推移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2" o:spid="_x0000_s1054" type="#_x0000_t202" style="position:absolute;left:0;text-align:left;margin-left:23.35pt;margin-top:216.55pt;width:200.85pt;height:18.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" filled="f" stroked="f">
                <v:textbox inset="5.85pt,.7pt,5.85pt,.7pt">
                  <w:txbxContent>
                    <w:p w:rsidR="0014154F" w:rsidRPr="00062690" w:rsidRDefault="0014154F" w:rsidP="00102234">
                      <w:pPr>
                        <w:rPr>
                          <w:rFonts w:ascii="ＭＳ ゴシック" w:eastAsia="ＭＳ ゴシック" w:hAnsi="ＭＳ ゴシック"/>
                          <w:sz w:val="18"/>
                          <w:szCs w:val="18"/>
                        </w:rPr>
                      </w:pPr>
                      <w:r w:rsidRPr="00062690">
                        <w:rPr>
                          <w:rFonts w:ascii="ＭＳ ゴシック" w:eastAsia="ＭＳ ゴシック" w:hAnsi="ＭＳ ゴシック" w:hint="eastAsia"/>
                          <w:sz w:val="18"/>
                          <w:szCs w:val="18"/>
                        </w:rPr>
                        <w:t>大阪府域における温室効果ガス排出量の推移</w:t>
                      </w:r>
                    </w:p>
                  </w:txbxContent>
                </v:textbox>
              </v:shape>
            </w:pict>
          </mc:Fallback>
        </mc:AlternateContent>
      </w:r>
      <w:r w:rsidR="00102234">
        <w:rPr>
          <w:rFonts w:ascii="ＭＳ ゴシック" w:eastAsia="ＭＳ ゴシック" w:hAnsi="ＭＳ ゴシック"/>
          <w:noProof/>
          <w:sz w:val="22"/>
          <w:szCs w:val="22"/>
        </w:rPr>
        <mc:AlternateContent>
          <mc:Choice Requires="wps">
            <w:drawing>
              <wp:anchor distT="0" distB="0" distL="114300" distR="114300" simplePos="0" relativeHeight="251899904" behindDoc="0" locked="0" layoutInCell="1" allowOverlap="1" wp14:anchorId="06F06165" wp14:editId="4ED52320">
                <wp:simplePos x="0" y="0"/>
                <wp:positionH relativeFrom="column">
                  <wp:posOffset>82550</wp:posOffset>
                </wp:positionH>
                <wp:positionV relativeFrom="paragraph">
                  <wp:posOffset>2521585</wp:posOffset>
                </wp:positionV>
                <wp:extent cx="2964180" cy="228600"/>
                <wp:effectExtent l="0" t="0" r="0" b="0"/>
                <wp:wrapNone/>
                <wp:docPr id="245" name="Text Box 2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228600"/>
                        </a:xfrm>
                        <a:prstGeom prst="rect">
                          <a:avLst/>
                        </a:prstGeom>
                        <a:noFill/>
                        <a:ln>
                          <a:noFill/>
                        </a:ln>
                        <a:extLst>
                          <a:ext uri="{909E8E84-426E-40DD-AFC4-6F175D3DCCD1}">
                            <a14:hiddenFill xmlns:a14="http://schemas.microsoft.com/office/drawing/2010/main">
                              <a:gradFill rotWithShape="1">
                                <a:gsLst>
                                  <a:gs pos="0">
                                    <a:srgbClr val="FFFFFF"/>
                                  </a:gs>
                                  <a:gs pos="100000">
                                    <a:srgbClr val="FFFF99"/>
                                  </a:gs>
                                </a:gsLst>
                                <a:lin ang="5400000" scaled="1"/>
                              </a:gradFill>
                            </a14:hiddenFill>
                          </a:ext>
                          <a:ext uri="{91240B29-F687-4F45-9708-019B960494DF}">
                            <a14:hiddenLine xmlns:a14="http://schemas.microsoft.com/office/drawing/2010/main" w="9525">
                              <a:solidFill>
                                <a:srgbClr val="003366"/>
                              </a:solidFill>
                              <a:miter lim="800000"/>
                              <a:headEnd/>
                              <a:tailEnd/>
                            </a14:hiddenLine>
                          </a:ext>
                        </a:extLst>
                      </wps:spPr>
                      <wps:txbx>
                        <w:txbxContent>
                          <w:p w:rsidR="0014154F" w:rsidRDefault="0014154F" w:rsidP="00102234">
                            <w:pPr>
                              <w:rPr>
                                <w:sz w:val="14"/>
                                <w:szCs w:val="14"/>
                              </w:rPr>
                            </w:pPr>
                            <w:r>
                              <w:rPr>
                                <w:rFonts w:hint="eastAsia"/>
                                <w:sz w:val="14"/>
                                <w:szCs w:val="14"/>
                              </w:rPr>
                              <w:t>注）排出量は、各年度の関西電力</w:t>
                            </w:r>
                            <w:r w:rsidRPr="00D27655">
                              <w:rPr>
                                <w:rFonts w:hint="eastAsia"/>
                                <w:sz w:val="14"/>
                                <w:szCs w:val="14"/>
                              </w:rPr>
                              <w:t>の</w:t>
                            </w:r>
                            <w:r>
                              <w:rPr>
                                <w:rFonts w:hint="eastAsia"/>
                                <w:sz w:val="14"/>
                                <w:szCs w:val="14"/>
                              </w:rPr>
                              <w:t>電力排出係数を用いて算定。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3" o:spid="_x0000_s1055" type="#_x0000_t202" style="position:absolute;left:0;text-align:left;margin-left:6.5pt;margin-top:198.55pt;width:233.4pt;height:1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" filled="f" stroked="f" strokecolor="#036">
                <v:fill color2="#ff9" rotate="t" focus="100%" type="gradient"/>
                <v:textbox inset="5.85pt,.7pt,5.85pt,.7pt">
                  <w:txbxContent>
                    <w:p w:rsidR="0014154F" w:rsidRDefault="0014154F" w:rsidP="00102234">
                      <w:pPr>
                        <w:rPr>
                          <w:sz w:val="14"/>
                          <w:szCs w:val="14"/>
                        </w:rPr>
                      </w:pPr>
                      <w:r>
                        <w:rPr>
                          <w:rFonts w:hint="eastAsia"/>
                          <w:sz w:val="14"/>
                          <w:szCs w:val="14"/>
                        </w:rPr>
                        <w:t>注）排出量は、各年度の関西電力</w:t>
                      </w:r>
                      <w:r w:rsidRPr="00D27655">
                        <w:rPr>
                          <w:rFonts w:hint="eastAsia"/>
                          <w:sz w:val="14"/>
                          <w:szCs w:val="14"/>
                        </w:rPr>
                        <w:t>の</w:t>
                      </w:r>
                      <w:r>
                        <w:rPr>
                          <w:rFonts w:hint="eastAsia"/>
                          <w:sz w:val="14"/>
                          <w:szCs w:val="14"/>
                        </w:rPr>
                        <w:t>電力排出係数を用いて算定。</w:t>
                      </w:r>
                    </w:p>
                  </w:txbxContent>
                </v:textbox>
              </v:shape>
            </w:pict>
          </mc:Fallback>
        </mc:AlternateContent>
      </w:r>
      <w:r w:rsidR="00102234">
        <w:rPr>
          <w:rFonts w:ascii="ＭＳ ゴシック" w:eastAsia="ＭＳ ゴシック" w:hAnsi="ＭＳ ゴシック"/>
          <w:noProof/>
          <w:sz w:val="22"/>
          <w:szCs w:val="22"/>
        </w:rPr>
        <mc:AlternateContent>
          <mc:Choice Requires="wps">
            <w:drawing>
              <wp:anchor distT="0" distB="0" distL="114300" distR="114300" simplePos="0" relativeHeight="251902976" behindDoc="0" locked="0" layoutInCell="1" allowOverlap="1" wp14:anchorId="61B16EBF" wp14:editId="6EF27358">
                <wp:simplePos x="0" y="0"/>
                <wp:positionH relativeFrom="column">
                  <wp:posOffset>3432810</wp:posOffset>
                </wp:positionH>
                <wp:positionV relativeFrom="paragraph">
                  <wp:posOffset>95250</wp:posOffset>
                </wp:positionV>
                <wp:extent cx="2583180" cy="685165"/>
                <wp:effectExtent l="0" t="0" r="0" b="635"/>
                <wp:wrapNone/>
                <wp:docPr id="244" name="Text Box 2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8607CC" w:rsidRDefault="0014154F" w:rsidP="00102234">
                            <w:pPr>
                              <w:spacing w:line="300" w:lineRule="exact"/>
                              <w:rPr>
                                <w:rFonts w:ascii="HG丸ｺﾞｼｯｸM-PRO" w:eastAsia="HG丸ｺﾞｼｯｸM-PRO"/>
                                <w:szCs w:val="21"/>
                              </w:rPr>
                            </w:pPr>
                            <w:r>
                              <w:rPr>
                                <w:rFonts w:ascii="HG丸ｺﾞｼｯｸM-PRO" w:eastAsia="HG丸ｺﾞｼｯｸM-PRO" w:hint="eastAsia"/>
                                <w:szCs w:val="21"/>
                              </w:rPr>
                              <w:t>■</w:t>
                            </w:r>
                            <w:r w:rsidRPr="00863523">
                              <w:rPr>
                                <w:rFonts w:ascii="HG丸ｺﾞｼｯｸM-PRO" w:eastAsia="HG丸ｺﾞｼｯｸM-PRO" w:hint="eastAsia"/>
                                <w:szCs w:val="21"/>
                              </w:rPr>
                              <w:t>府内の</w:t>
                            </w:r>
                            <w:r w:rsidRPr="00FD67C1">
                              <w:rPr>
                                <w:rFonts w:ascii="HG丸ｺﾞｼｯｸM-PRO" w:eastAsia="HG丸ｺﾞｼｯｸM-PRO" w:hint="eastAsia"/>
                                <w:szCs w:val="21"/>
                              </w:rPr>
                              <w:t>2014年度の太陽光発電の導入によるCO</w:t>
                            </w:r>
                            <w:r w:rsidRPr="00FD67C1">
                              <w:rPr>
                                <w:rFonts w:ascii="HG丸ｺﾞｼｯｸM-PRO" w:eastAsia="HG丸ｺﾞｼｯｸM-PRO" w:hint="eastAsia"/>
                                <w:szCs w:val="21"/>
                                <w:vertAlign w:val="subscript"/>
                              </w:rPr>
                              <w:t>2</w:t>
                            </w:r>
                            <w:r w:rsidRPr="00FD67C1">
                              <w:rPr>
                                <w:rFonts w:ascii="HG丸ｺﾞｼｯｸM-PRO" w:eastAsia="HG丸ｺﾞｼｯｸM-PRO" w:hint="eastAsia"/>
                                <w:szCs w:val="21"/>
                              </w:rPr>
                              <w:t>削減量は約19.5万トンです。</w:t>
                            </w:r>
                          </w:p>
                          <w:p w:rsidR="0014154F" w:rsidRPr="00996BE9" w:rsidRDefault="0014154F" w:rsidP="00102234">
                            <w:pPr>
                              <w:spacing w:line="300" w:lineRule="exac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6" o:spid="_x0000_s1056" type="#_x0000_t202" style="position:absolute;left:0;text-align:left;margin-left:270.3pt;margin-top:7.5pt;width:203.4pt;height:53.9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4zcuw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" filled="f" stroked="f">
                <v:textbox inset="5.85pt,.7pt,5.85pt,.7pt">
                  <w:txbxContent>
                    <w:p w:rsidR="0014154F" w:rsidRPr="008607CC" w:rsidRDefault="0014154F" w:rsidP="00102234">
                      <w:pPr>
                        <w:spacing w:line="300" w:lineRule="exact"/>
                        <w:rPr>
                          <w:rFonts w:ascii="HG丸ｺﾞｼｯｸM-PRO" w:eastAsia="HG丸ｺﾞｼｯｸM-PRO"/>
                          <w:szCs w:val="21"/>
                        </w:rPr>
                      </w:pPr>
                      <w:r>
                        <w:rPr>
                          <w:rFonts w:ascii="HG丸ｺﾞｼｯｸM-PRO" w:eastAsia="HG丸ｺﾞｼｯｸM-PRO" w:hint="eastAsia"/>
                          <w:szCs w:val="21"/>
                        </w:rPr>
                        <w:t>■</w:t>
                      </w:r>
                      <w:r w:rsidRPr="00863523">
                        <w:rPr>
                          <w:rFonts w:ascii="HG丸ｺﾞｼｯｸM-PRO" w:eastAsia="HG丸ｺﾞｼｯｸM-PRO" w:hint="eastAsia"/>
                          <w:szCs w:val="21"/>
                        </w:rPr>
                        <w:t>府内の</w:t>
                      </w:r>
                      <w:r w:rsidRPr="00FD67C1">
                        <w:rPr>
                          <w:rFonts w:ascii="HG丸ｺﾞｼｯｸM-PRO" w:eastAsia="HG丸ｺﾞｼｯｸM-PRO" w:hint="eastAsia"/>
                          <w:szCs w:val="21"/>
                        </w:rPr>
                        <w:t>2014年度の太陽光発電の導入によるCO</w:t>
                      </w:r>
                      <w:r w:rsidRPr="00FD67C1">
                        <w:rPr>
                          <w:rFonts w:ascii="HG丸ｺﾞｼｯｸM-PRO" w:eastAsia="HG丸ｺﾞｼｯｸM-PRO" w:hint="eastAsia"/>
                          <w:szCs w:val="21"/>
                          <w:vertAlign w:val="subscript"/>
                        </w:rPr>
                        <w:t>2</w:t>
                      </w:r>
                      <w:r w:rsidRPr="00FD67C1">
                        <w:rPr>
                          <w:rFonts w:ascii="HG丸ｺﾞｼｯｸM-PRO" w:eastAsia="HG丸ｺﾞｼｯｸM-PRO" w:hint="eastAsia"/>
                          <w:szCs w:val="21"/>
                        </w:rPr>
                        <w:t>削減量は約19.5万トンです。</w:t>
                      </w:r>
                    </w:p>
                    <w:p w:rsidR="0014154F" w:rsidRPr="00996BE9" w:rsidRDefault="0014154F" w:rsidP="00102234">
                      <w:pPr>
                        <w:spacing w:line="300" w:lineRule="exact"/>
                        <w:rPr>
                          <w:rFonts w:ascii="HG丸ｺﾞｼｯｸM-PRO" w:eastAsia="HG丸ｺﾞｼｯｸM-PRO"/>
                          <w:szCs w:val="21"/>
                        </w:rPr>
                      </w:pPr>
                    </w:p>
                  </w:txbxContent>
                </v:textbox>
              </v:shape>
            </w:pict>
          </mc:Fallback>
        </mc:AlternateContent>
      </w:r>
      <w:r w:rsidR="00102234" w:rsidRPr="00102234">
        <w:rPr>
          <w:rFonts w:ascii="ＭＳ ゴシック" w:eastAsia="ＭＳ ゴシック" w:hAnsi="ＭＳ ゴシック"/>
          <w:sz w:val="22"/>
          <w:szCs w:val="22"/>
        </w:rPr>
        <w:br w:type="page"/>
      </w:r>
    </w:p>
    <w:p w:rsidR="00102234" w:rsidRPr="00102234" w:rsidRDefault="00102234" w:rsidP="00102234">
      <w:pPr>
        <w:rPr>
          <w:rFonts w:ascii="ＭＳ ゴシック" w:eastAsia="ＭＳ ゴシック" w:hAnsi="ＭＳ ゴシック"/>
          <w:sz w:val="22"/>
          <w:szCs w:val="22"/>
          <w:bdr w:val="single" w:sz="4" w:space="0" w:color="auto"/>
        </w:rPr>
      </w:pPr>
      <w:r w:rsidRPr="00102234">
        <w:rPr>
          <w:rFonts w:ascii="ＭＳ ゴシック" w:eastAsia="ＭＳ ゴシック" w:hAnsi="ＭＳ ゴシック" w:hint="eastAsia"/>
          <w:b/>
          <w:sz w:val="24"/>
          <w:u w:val="single"/>
        </w:rPr>
        <w:t>2014年度の主な施策･事業と実績</w:t>
      </w:r>
    </w:p>
    <w:p w:rsidR="00102234" w:rsidRPr="00102234" w:rsidRDefault="00102234" w:rsidP="00102234">
      <w:pPr>
        <w:rPr>
          <w:rFonts w:ascii="ＭＳ ゴシック" w:eastAsia="ＭＳ ゴシック" w:hAnsi="ＭＳ ゴシック"/>
          <w:sz w:val="22"/>
          <w:szCs w:val="22"/>
          <w:bdr w:val="single" w:sz="4" w:space="0" w:color="auto"/>
        </w:rPr>
      </w:pPr>
    </w:p>
    <w:p w:rsidR="00102234" w:rsidRPr="00102234" w:rsidRDefault="005A120E" w:rsidP="00102234">
      <w:pPr>
        <w:rPr>
          <w:rFonts w:ascii="ＭＳ ゴシック" w:eastAsia="ＭＳ ゴシック" w:hAnsi="ＭＳ ゴシック"/>
          <w:sz w:val="22"/>
          <w:szCs w:val="22"/>
          <w:bdr w:val="single" w:sz="4" w:space="0" w:color="auto"/>
        </w:rPr>
      </w:pPr>
      <w:r w:rsidRPr="005A120E">
        <w:rPr>
          <w:rFonts w:ascii="ＭＳ ゴシック" w:eastAsia="ＭＳ ゴシック" w:hAnsi="ＭＳ ゴシック" w:hint="eastAsia"/>
          <w:sz w:val="22"/>
          <w:szCs w:val="22"/>
          <w:bdr w:val="single" w:sz="4" w:space="0" w:color="auto"/>
        </w:rPr>
        <w:t>家庭、産業･業務、運輸･交通の低炭素化に向けた取組みの推進</w:t>
      </w:r>
    </w:p>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810"/>
        <w:gridCol w:w="706"/>
        <w:gridCol w:w="2555"/>
      </w:tblGrid>
      <w:tr w:rsidR="00102234" w:rsidRPr="00102234" w:rsidTr="00974B1B">
        <w:trPr>
          <w:trHeight w:val="421"/>
        </w:trPr>
        <w:tc>
          <w:tcPr>
            <w:tcW w:w="6801" w:type="dxa"/>
            <w:gridSpan w:val="3"/>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■「大阪府温暖化の防止等に関する条例」に基づく届出指導</w:t>
            </w:r>
          </w:p>
        </w:tc>
        <w:tc>
          <w:tcPr>
            <w:tcW w:w="2555"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[ 122千円]</w:t>
            </w:r>
          </w:p>
        </w:tc>
      </w:tr>
      <w:tr w:rsidR="00102234" w:rsidRPr="00102234" w:rsidTr="00974B1B">
        <w:trPr>
          <w:trHeight w:val="569"/>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rightChars="-51" w:right="-107"/>
              <w:jc w:val="center"/>
              <w:rPr>
                <w:rFonts w:ascii="ＭＳ 明朝" w:hAnsi="ＭＳ 明朝"/>
                <w:sz w:val="18"/>
                <w:szCs w:val="18"/>
              </w:rPr>
            </w:pPr>
          </w:p>
        </w:tc>
        <w:tc>
          <w:tcPr>
            <w:tcW w:w="6516" w:type="dxa"/>
            <w:gridSpan w:val="2"/>
            <w:tcBorders>
              <w:top w:val="nil"/>
              <w:left w:val="nil"/>
              <w:bottom w:val="nil"/>
              <w:right w:val="nil"/>
            </w:tcBorders>
            <w:shd w:val="clear" w:color="auto" w:fill="auto"/>
            <w:vAlign w:val="center"/>
          </w:tcPr>
          <w:p w:rsidR="00102234" w:rsidRPr="00102234" w:rsidRDefault="00102234" w:rsidP="00102234">
            <w:pPr>
              <w:tabs>
                <w:tab w:val="left" w:pos="5812"/>
              </w:tabs>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tabs>
                <w:tab w:val="left" w:pos="5812"/>
              </w:tabs>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エネルギーを多く使用する事業者の温室効果ガスや人工排熱の排出抑制等を行うこと。</w:t>
            </w:r>
          </w:p>
          <w:p w:rsidR="00102234" w:rsidRPr="00102234" w:rsidRDefault="00102234" w:rsidP="00102234">
            <w:pPr>
              <w:tabs>
                <w:tab w:val="left" w:pos="5812"/>
              </w:tabs>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102234" w:rsidRPr="00102234" w:rsidRDefault="00102234" w:rsidP="00102234">
            <w:pPr>
              <w:tabs>
                <w:tab w:val="left" w:pos="5812"/>
              </w:tabs>
              <w:spacing w:line="28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919360" behindDoc="0" locked="0" layoutInCell="1" allowOverlap="1" wp14:anchorId="44F09AAC" wp14:editId="44F09AAD">
                      <wp:simplePos x="0" y="0"/>
                      <wp:positionH relativeFrom="column">
                        <wp:posOffset>4003040</wp:posOffset>
                      </wp:positionH>
                      <wp:positionV relativeFrom="paragraph">
                        <wp:posOffset>650240</wp:posOffset>
                      </wp:positionV>
                      <wp:extent cx="2034540" cy="368300"/>
                      <wp:effectExtent l="0" t="0" r="22860" b="12700"/>
                      <wp:wrapNone/>
                      <wp:docPr id="242"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368300"/>
                              </a:xfrm>
                              <a:prstGeom prst="rect">
                                <a:avLst/>
                              </a:prstGeom>
                              <a:solidFill>
                                <a:srgbClr val="FFFFFF"/>
                              </a:solidFill>
                              <a:ln w="9525">
                                <a:solidFill>
                                  <a:srgbClr val="FFFFFF"/>
                                </a:solidFill>
                                <a:miter lim="800000"/>
                                <a:headEnd/>
                                <a:tailEnd/>
                              </a:ln>
                            </wps:spPr>
                            <wps:txbx>
                              <w:txbxContent>
                                <w:p w:rsidR="0014154F" w:rsidRPr="00CA26A5" w:rsidRDefault="0014154F" w:rsidP="00102234">
                                  <w:pPr>
                                    <w:spacing w:line="240" w:lineRule="exact"/>
                                    <w:jc w:val="center"/>
                                    <w:rPr>
                                      <w:rFonts w:ascii="ＭＳ ゴシック" w:eastAsia="ＭＳ ゴシック" w:hAnsi="ＭＳ ゴシック"/>
                                      <w:sz w:val="18"/>
                                      <w:szCs w:val="18"/>
                                    </w:rPr>
                                  </w:pPr>
                                  <w:r w:rsidRPr="00CA26A5">
                                    <w:rPr>
                                      <w:rFonts w:ascii="ＭＳ ゴシック" w:eastAsia="ＭＳ ゴシック" w:hAnsi="ＭＳ ゴシック" w:hint="eastAsia"/>
                                      <w:sz w:val="18"/>
                                      <w:szCs w:val="18"/>
                                    </w:rPr>
                                    <w:t>「おおさかストップ温暖化賞」</w:t>
                                  </w:r>
                                </w:p>
                                <w:p w:rsidR="0014154F" w:rsidRPr="00CA26A5" w:rsidRDefault="0014154F" w:rsidP="00102234">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表彰式</w:t>
                                  </w:r>
                                </w:p>
                                <w:p w:rsidR="0014154F" w:rsidRPr="00CA26A5" w:rsidRDefault="0014154F" w:rsidP="00102234">
                                  <w:pPr>
                                    <w:spacing w:line="200" w:lineRule="exact"/>
                                    <w:jc w:val="center"/>
                                    <w:rPr>
                                      <w:rFonts w:ascii="ＭＳ ゴシック" w:eastAsia="ＭＳ ゴシック" w:hAnsi="ＭＳ ゴシック"/>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5" o:spid="_x0000_s1057" type="#_x0000_t202" style="position:absolute;margin-left:315.2pt;margin-top:51.2pt;width:160.2pt;height:29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" strokecolor="white">
                      <v:textbox inset="5.85pt,.7pt,5.85pt,.7pt">
                        <w:txbxContent>
                          <w:p w:rsidR="0014154F" w:rsidRPr="00CA26A5" w:rsidRDefault="0014154F" w:rsidP="00102234">
                            <w:pPr>
                              <w:spacing w:line="240" w:lineRule="exact"/>
                              <w:jc w:val="center"/>
                              <w:rPr>
                                <w:rFonts w:ascii="ＭＳ ゴシック" w:eastAsia="ＭＳ ゴシック" w:hAnsi="ＭＳ ゴシック"/>
                                <w:sz w:val="18"/>
                                <w:szCs w:val="18"/>
                              </w:rPr>
                            </w:pPr>
                            <w:r w:rsidRPr="00CA26A5">
                              <w:rPr>
                                <w:rFonts w:ascii="ＭＳ ゴシック" w:eastAsia="ＭＳ ゴシック" w:hAnsi="ＭＳ ゴシック" w:hint="eastAsia"/>
                                <w:sz w:val="18"/>
                                <w:szCs w:val="18"/>
                              </w:rPr>
                              <w:t>「おおさかストップ温暖化賞」</w:t>
                            </w:r>
                          </w:p>
                          <w:p w:rsidR="0014154F" w:rsidRPr="00CA26A5" w:rsidRDefault="0014154F" w:rsidP="00102234">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表彰式</w:t>
                            </w:r>
                          </w:p>
                          <w:p w:rsidR="0014154F" w:rsidRPr="00CA26A5" w:rsidRDefault="0014154F" w:rsidP="00102234">
                            <w:pPr>
                              <w:spacing w:line="200" w:lineRule="exact"/>
                              <w:jc w:val="center"/>
                              <w:rPr>
                                <w:rFonts w:ascii="ＭＳ ゴシック" w:eastAsia="ＭＳ ゴシック" w:hAnsi="ＭＳ ゴシック"/>
                                <w:sz w:val="18"/>
                              </w:rPr>
                            </w:pPr>
                          </w:p>
                        </w:txbxContent>
                      </v:textbox>
                    </v:shape>
                  </w:pict>
                </mc:Fallback>
              </mc:AlternateContent>
            </w:r>
            <w:r w:rsidRPr="00102234">
              <w:rPr>
                <w:rFonts w:ascii="HG丸ｺﾞｼｯｸM-PRO" w:eastAsia="HG丸ｺﾞｼｯｸM-PRO" w:hAnsi="HG丸ｺﾞｼｯｸM-PRO" w:hint="eastAsia"/>
                <w:sz w:val="18"/>
                <w:szCs w:val="18"/>
              </w:rPr>
              <w:t xml:space="preserve">　</w:t>
            </w:r>
            <w:r w:rsidR="00FD67C1" w:rsidRPr="00FD67C1">
              <w:rPr>
                <w:rFonts w:ascii="HG丸ｺﾞｼｯｸM-PRO" w:eastAsia="HG丸ｺﾞｼｯｸM-PRO" w:hAnsi="HG丸ｺﾞｼｯｸM-PRO" w:hint="eastAsia"/>
                <w:sz w:val="18"/>
                <w:szCs w:val="18"/>
              </w:rPr>
              <w:t>「大阪府温暖化の防止等に関する条例」に基づき、エネルギーを多く使用する事業者（特定事業者）に対し、温室効果ガスや人工排熱の排出抑制等についての対策計画書及び実績報告書の届出を義務付け、必要な指導・助言を行いました。また、他の模範となる特に優れた取組みを行った事業者を「おおさかストップ温暖化賞」として表彰しました。</w:t>
            </w:r>
          </w:p>
        </w:tc>
        <w:tc>
          <w:tcPr>
            <w:tcW w:w="2555" w:type="dxa"/>
            <w:tcBorders>
              <w:top w:val="nil"/>
              <w:left w:val="nil"/>
              <w:bottom w:val="nil"/>
              <w:right w:val="nil"/>
            </w:tcBorders>
            <w:shd w:val="clear" w:color="auto" w:fill="auto"/>
            <w:vAlign w:val="center"/>
          </w:tcPr>
          <w:p w:rsidR="00102234" w:rsidRPr="00102234" w:rsidRDefault="00102234" w:rsidP="00102234">
            <w:pPr>
              <w:tabs>
                <w:tab w:val="left" w:pos="5812"/>
              </w:tabs>
              <w:jc w:val="center"/>
              <w:rPr>
                <w:rFonts w:ascii="ＭＳ ゴシック" w:eastAsia="ＭＳ ゴシック" w:hAnsi="ＭＳ ゴシック"/>
                <w:b/>
                <w:sz w:val="24"/>
              </w:rPr>
            </w:pPr>
            <w:r w:rsidRPr="00102234">
              <w:rPr>
                <w:rFonts w:ascii="ＭＳ 明朝" w:hAnsi="ＭＳ 明朝"/>
                <w:noProof/>
                <w:sz w:val="18"/>
                <w:szCs w:val="18"/>
              </w:rPr>
              <w:drawing>
                <wp:anchor distT="0" distB="0" distL="114300" distR="114300" simplePos="0" relativeHeight="251924480" behindDoc="0" locked="0" layoutInCell="1" allowOverlap="1" wp14:anchorId="44F09AAE" wp14:editId="44F09AAF">
                  <wp:simplePos x="0" y="0"/>
                  <wp:positionH relativeFrom="column">
                    <wp:posOffset>45085</wp:posOffset>
                  </wp:positionH>
                  <wp:positionV relativeFrom="paragraph">
                    <wp:posOffset>-106045</wp:posOffset>
                  </wp:positionV>
                  <wp:extent cx="1760220" cy="112776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0220" cy="1127760"/>
                          </a:xfrm>
                          <a:prstGeom prst="rect">
                            <a:avLst/>
                          </a:prstGeom>
                          <a:noFill/>
                        </pic:spPr>
                      </pic:pic>
                    </a:graphicData>
                  </a:graphic>
                  <wp14:sizeRelH relativeFrom="margin">
                    <wp14:pctWidth>0</wp14:pctWidth>
                  </wp14:sizeRelH>
                  <wp14:sizeRelV relativeFrom="margin">
                    <wp14:pctHeight>0</wp14:pctHeight>
                  </wp14:sizeRelV>
                </wp:anchor>
              </w:drawing>
            </w:r>
          </w:p>
        </w:tc>
      </w:tr>
      <w:tr w:rsidR="00102234" w:rsidRPr="00102234" w:rsidTr="00974B1B">
        <w:tc>
          <w:tcPr>
            <w:tcW w:w="6801" w:type="dxa"/>
            <w:gridSpan w:val="3"/>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c>
          <w:tcPr>
            <w:tcW w:w="2555" w:type="dxa"/>
            <w:tcBorders>
              <w:top w:val="nil"/>
              <w:left w:val="nil"/>
              <w:bottom w:val="nil"/>
              <w:right w:val="nil"/>
            </w:tcBorders>
            <w:shd w:val="clear" w:color="auto" w:fill="auto"/>
          </w:tcPr>
          <w:p w:rsidR="00102234" w:rsidRPr="00102234" w:rsidRDefault="00102234" w:rsidP="00102234">
            <w:pPr>
              <w:wordWrap w:val="0"/>
              <w:spacing w:line="300" w:lineRule="exact"/>
              <w:jc w:val="right"/>
              <w:rPr>
                <w:rFonts w:ascii="ＭＳ ゴシック" w:eastAsia="ＭＳ ゴシック" w:hAnsi="ＭＳ ゴシック"/>
                <w:sz w:val="18"/>
                <w:szCs w:val="18"/>
              </w:rPr>
            </w:pPr>
          </w:p>
        </w:tc>
      </w:tr>
      <w:tr w:rsidR="00102234" w:rsidRPr="00102234" w:rsidTr="00974B1B">
        <w:trPr>
          <w:trHeight w:val="453"/>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5810" w:type="dxa"/>
            <w:tcBorders>
              <w:top w:val="nil"/>
              <w:left w:val="nil"/>
              <w:bottom w:val="nil"/>
              <w:right w:val="nil"/>
            </w:tcBorders>
            <w:shd w:val="clear" w:color="auto" w:fill="auto"/>
            <w:vAlign w:val="center"/>
          </w:tcPr>
          <w:p w:rsidR="00FD67C1" w:rsidRPr="00FD67C1" w:rsidRDefault="00FD67C1" w:rsidP="00FD67C1">
            <w:pPr>
              <w:spacing w:line="280" w:lineRule="exact"/>
              <w:rPr>
                <w:rFonts w:ascii="HG丸ｺﾞｼｯｸM-PRO" w:eastAsia="HG丸ｺﾞｼｯｸM-PRO" w:hAnsi="HG丸ｺﾞｼｯｸM-PRO"/>
                <w:sz w:val="18"/>
                <w:szCs w:val="18"/>
              </w:rPr>
            </w:pPr>
            <w:r w:rsidRPr="00FD67C1">
              <w:rPr>
                <w:rFonts w:ascii="HG丸ｺﾞｼｯｸM-PRO" w:eastAsia="HG丸ｺﾞｼｯｸM-PRO" w:hAnsi="HG丸ｺﾞｼｯｸM-PRO" w:hint="eastAsia"/>
                <w:sz w:val="18"/>
                <w:szCs w:val="18"/>
              </w:rPr>
              <w:t>・届出事業者数の約7割を占める、2012（平成24）年度から2014（平成26）年度までを計画期間とする事業者については、2013（平成25）年度の温室効果ガス排出量の合計は基準年度である2011（平成23）年度から4.7％削減（年平均2.4％削減）</w:t>
            </w:r>
          </w:p>
          <w:p w:rsidR="00FD67C1" w:rsidRPr="00FD67C1" w:rsidRDefault="00FD67C1" w:rsidP="00FD67C1">
            <w:pPr>
              <w:spacing w:line="280" w:lineRule="exact"/>
              <w:rPr>
                <w:rFonts w:ascii="HG丸ｺﾞｼｯｸM-PRO" w:eastAsia="HG丸ｺﾞｼｯｸM-PRO" w:hAnsi="HG丸ｺﾞｼｯｸM-PRO"/>
                <w:sz w:val="18"/>
                <w:szCs w:val="18"/>
              </w:rPr>
            </w:pPr>
            <w:r w:rsidRPr="00FD67C1">
              <w:rPr>
                <w:rFonts w:ascii="HG丸ｺﾞｼｯｸM-PRO" w:eastAsia="HG丸ｺﾞｼｯｸM-PRO" w:hAnsi="HG丸ｺﾞｼｯｸM-PRO" w:hint="eastAsia"/>
                <w:sz w:val="18"/>
                <w:szCs w:val="18"/>
              </w:rPr>
              <w:t>CO2排出削減量（2013年度）：81.8万t-CO2</w:t>
            </w:r>
          </w:p>
          <w:p w:rsidR="00FD67C1" w:rsidRPr="00FD67C1" w:rsidRDefault="00FD67C1" w:rsidP="00FD67C1">
            <w:pPr>
              <w:spacing w:line="280" w:lineRule="exact"/>
              <w:rPr>
                <w:rFonts w:ascii="HG丸ｺﾞｼｯｸM-PRO" w:eastAsia="HG丸ｺﾞｼｯｸM-PRO" w:hAnsi="HG丸ｺﾞｼｯｸM-PRO"/>
                <w:sz w:val="18"/>
                <w:szCs w:val="18"/>
              </w:rPr>
            </w:pPr>
            <w:r w:rsidRPr="00FD67C1">
              <w:rPr>
                <w:rFonts w:ascii="HG丸ｺﾞｼｯｸM-PRO" w:eastAsia="HG丸ｺﾞｼｯｸM-PRO" w:hAnsi="HG丸ｺﾞｼｯｸM-PRO" w:hint="eastAsia"/>
                <w:sz w:val="18"/>
                <w:szCs w:val="18"/>
              </w:rPr>
              <w:t>※前年度（2014（平成26）年度）実績は届出期限が8月末であるため、毎年度9月以降に集計します。</w:t>
            </w:r>
          </w:p>
          <w:p w:rsidR="00FD67C1" w:rsidRPr="00FD67C1" w:rsidRDefault="00FD67C1" w:rsidP="00FD67C1">
            <w:pPr>
              <w:spacing w:line="280" w:lineRule="exact"/>
              <w:rPr>
                <w:rFonts w:ascii="HG丸ｺﾞｼｯｸM-PRO" w:eastAsia="HG丸ｺﾞｼｯｸM-PRO" w:hAnsi="HG丸ｺﾞｼｯｸM-PRO"/>
                <w:sz w:val="18"/>
                <w:szCs w:val="18"/>
              </w:rPr>
            </w:pPr>
            <w:r w:rsidRPr="00FD67C1">
              <w:rPr>
                <w:rFonts w:ascii="HG丸ｺﾞｼｯｸM-PRO" w:eastAsia="HG丸ｺﾞｼｯｸM-PRO" w:hAnsi="HG丸ｺﾞｼｯｸM-PRO" w:hint="eastAsia"/>
                <w:sz w:val="18"/>
                <w:szCs w:val="18"/>
              </w:rPr>
              <w:t>＜参考＞</w:t>
            </w:r>
          </w:p>
          <w:p w:rsidR="00102234" w:rsidRPr="00102234" w:rsidRDefault="00FD67C1" w:rsidP="00F538BB">
            <w:pPr>
              <w:spacing w:line="280" w:lineRule="exact"/>
              <w:ind w:firstLineChars="100" w:firstLine="180"/>
              <w:jc w:val="left"/>
              <w:rPr>
                <w:rFonts w:ascii="ＭＳ 明朝" w:hAnsi="ＭＳ 明朝"/>
                <w:sz w:val="18"/>
                <w:szCs w:val="18"/>
              </w:rPr>
            </w:pPr>
            <w:r w:rsidRPr="00FD67C1">
              <w:rPr>
                <w:rFonts w:ascii="HG丸ｺﾞｼｯｸM-PRO" w:eastAsia="HG丸ｺﾞｼｯｸM-PRO" w:hAnsi="HG丸ｺﾞｼｯｸM-PRO" w:hint="eastAsia"/>
                <w:sz w:val="18"/>
                <w:szCs w:val="18"/>
              </w:rPr>
              <w:t>条例に基づく実績報告書の届出対象事業者数　899事業者（2014年度）</w:t>
            </w:r>
          </w:p>
        </w:tc>
        <w:tc>
          <w:tcPr>
            <w:tcW w:w="3261" w:type="dxa"/>
            <w:gridSpan w:val="2"/>
            <w:tcBorders>
              <w:top w:val="nil"/>
              <w:left w:val="nil"/>
              <w:bottom w:val="nil"/>
              <w:right w:val="nil"/>
            </w:tcBorders>
            <w:shd w:val="clear" w:color="auto" w:fill="auto"/>
            <w:vAlign w:val="center"/>
          </w:tcPr>
          <w:p w:rsidR="00102234" w:rsidRPr="00102234" w:rsidRDefault="00102234" w:rsidP="00102234">
            <w:pPr>
              <w:widowControl/>
              <w:jc w:val="left"/>
              <w:rPr>
                <w:rFonts w:ascii="ＭＳ 明朝" w:hAnsi="ＭＳ 明朝"/>
                <w:sz w:val="18"/>
                <w:szCs w:val="18"/>
              </w:rPr>
            </w:pPr>
          </w:p>
          <w:p w:rsidR="00102234" w:rsidRPr="00102234" w:rsidRDefault="00102234" w:rsidP="00102234">
            <w:pPr>
              <w:widowControl/>
              <w:jc w:val="left"/>
              <w:rPr>
                <w:rFonts w:ascii="ＭＳ 明朝" w:hAnsi="ＭＳ 明朝"/>
                <w:sz w:val="18"/>
                <w:szCs w:val="18"/>
              </w:rPr>
            </w:pPr>
          </w:p>
          <w:p w:rsidR="00102234" w:rsidRPr="00102234" w:rsidRDefault="00102234" w:rsidP="00102234">
            <w:pPr>
              <w:widowControl/>
              <w:jc w:val="left"/>
              <w:rPr>
                <w:rFonts w:ascii="ＭＳ 明朝" w:hAnsi="ＭＳ 明朝"/>
                <w:sz w:val="18"/>
                <w:szCs w:val="18"/>
              </w:rPr>
            </w:pPr>
          </w:p>
          <w:p w:rsidR="00102234" w:rsidRPr="00102234" w:rsidRDefault="00102234" w:rsidP="00102234">
            <w:pPr>
              <w:widowControl/>
              <w:jc w:val="left"/>
              <w:rPr>
                <w:rFonts w:ascii="ＭＳ 明朝" w:hAnsi="ＭＳ 明朝"/>
                <w:sz w:val="18"/>
                <w:szCs w:val="18"/>
              </w:rPr>
            </w:pPr>
          </w:p>
          <w:p w:rsidR="00102234" w:rsidRPr="00102234" w:rsidRDefault="00102234" w:rsidP="00102234">
            <w:pPr>
              <w:widowControl/>
              <w:jc w:val="left"/>
              <w:rPr>
                <w:rFonts w:ascii="ＭＳ 明朝" w:hAnsi="ＭＳ 明朝"/>
                <w:sz w:val="18"/>
                <w:szCs w:val="18"/>
              </w:rPr>
            </w:pPr>
          </w:p>
          <w:p w:rsidR="00102234" w:rsidRPr="00102234" w:rsidRDefault="00102234" w:rsidP="00102234">
            <w:pPr>
              <w:widowControl/>
              <w:jc w:val="left"/>
              <w:rPr>
                <w:rFonts w:ascii="ＭＳ 明朝" w:hAnsi="ＭＳ 明朝"/>
                <w:sz w:val="18"/>
                <w:szCs w:val="18"/>
              </w:rPr>
            </w:pPr>
          </w:p>
          <w:p w:rsidR="00102234" w:rsidRPr="00102234" w:rsidRDefault="00102234" w:rsidP="00102234">
            <w:pPr>
              <w:widowControl/>
              <w:jc w:val="left"/>
              <w:rPr>
                <w:rFonts w:ascii="ＭＳ 明朝" w:hAnsi="ＭＳ 明朝"/>
                <w:sz w:val="18"/>
                <w:szCs w:val="18"/>
              </w:rPr>
            </w:pPr>
          </w:p>
          <w:p w:rsidR="00102234" w:rsidRPr="00102234" w:rsidRDefault="00102234" w:rsidP="00102234">
            <w:pPr>
              <w:spacing w:line="300" w:lineRule="exact"/>
              <w:ind w:right="-108"/>
              <w:jc w:val="right"/>
              <w:rPr>
                <w:rFonts w:ascii="ＭＳ 明朝" w:hAnsi="ＭＳ 明朝"/>
                <w:sz w:val="18"/>
                <w:szCs w:val="18"/>
              </w:rPr>
            </w:pPr>
            <w:r w:rsidRPr="00102234">
              <w:rPr>
                <w:rFonts w:ascii="ＭＳ 明朝" w:hAnsi="ＭＳ 明朝" w:hint="eastAsia"/>
                <w:sz w:val="18"/>
                <w:szCs w:val="18"/>
              </w:rPr>
              <w:t xml:space="preserve">【エネルギー政策課　</w:t>
            </w:r>
            <w:r w:rsidRPr="00102234">
              <w:rPr>
                <w:rFonts w:ascii="ＭＳ 明朝" w:hAnsi="ＭＳ 明朝"/>
                <w:sz w:val="18"/>
                <w:szCs w:val="18"/>
              </w:rPr>
              <w:t>06-6210-9553</w:t>
            </w:r>
            <w:r w:rsidRPr="00102234">
              <w:rPr>
                <w:rFonts w:ascii="ＭＳ 明朝" w:hAnsi="ＭＳ 明朝" w:hint="eastAsia"/>
                <w:sz w:val="18"/>
                <w:szCs w:val="18"/>
              </w:rPr>
              <w:t>】</w:t>
            </w:r>
          </w:p>
        </w:tc>
      </w:tr>
    </w:tbl>
    <w:p w:rsidR="00102234" w:rsidRPr="00102234" w:rsidRDefault="00102234" w:rsidP="00102234">
      <w:pPr>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 xml:space="preserve">　</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669"/>
        <w:gridCol w:w="283"/>
        <w:gridCol w:w="590"/>
        <w:gridCol w:w="2529"/>
      </w:tblGrid>
      <w:tr w:rsidR="00102234" w:rsidRPr="00102234" w:rsidTr="00974B1B">
        <w:trPr>
          <w:trHeight w:val="421"/>
        </w:trPr>
        <w:tc>
          <w:tcPr>
            <w:tcW w:w="6827" w:type="dxa"/>
            <w:gridSpan w:val="4"/>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■省エネ行動の普及啓発事業</w:t>
            </w:r>
          </w:p>
        </w:tc>
        <w:tc>
          <w:tcPr>
            <w:tcW w:w="2529"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sidR="005A120E">
              <w:rPr>
                <w:rFonts w:ascii="ＭＳ ゴシック" w:eastAsia="ＭＳ ゴシック" w:hAnsi="ＭＳ ゴシック" w:hint="eastAsia"/>
                <w:sz w:val="18"/>
                <w:szCs w:val="18"/>
              </w:rPr>
              <w:t>325</w:t>
            </w:r>
            <w:r w:rsidRPr="00102234">
              <w:rPr>
                <w:rFonts w:ascii="ＭＳ ゴシック" w:eastAsia="ＭＳ ゴシック" w:hAnsi="ＭＳ ゴシック" w:hint="eastAsia"/>
                <w:sz w:val="18"/>
                <w:szCs w:val="18"/>
              </w:rPr>
              <w:t>千円]</w:t>
            </w:r>
          </w:p>
        </w:tc>
      </w:tr>
      <w:tr w:rsidR="00102234" w:rsidRPr="00102234" w:rsidTr="00974B1B">
        <w:trPr>
          <w:trHeight w:val="1077"/>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rightChars="-51" w:right="-107"/>
              <w:jc w:val="center"/>
              <w:rPr>
                <w:rFonts w:ascii="ＭＳ 明朝" w:hAnsi="ＭＳ 明朝"/>
                <w:sz w:val="18"/>
                <w:szCs w:val="18"/>
              </w:rPr>
            </w:pPr>
          </w:p>
        </w:tc>
        <w:tc>
          <w:tcPr>
            <w:tcW w:w="5952" w:type="dxa"/>
            <w:gridSpan w:val="2"/>
            <w:tcBorders>
              <w:top w:val="nil"/>
              <w:left w:val="nil"/>
              <w:bottom w:val="nil"/>
              <w:right w:val="nil"/>
            </w:tcBorders>
            <w:shd w:val="clear" w:color="auto" w:fill="auto"/>
            <w:vAlign w:val="center"/>
          </w:tcPr>
          <w:p w:rsidR="00102234" w:rsidRPr="00102234" w:rsidRDefault="00102234" w:rsidP="00102234">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（目的）</w:t>
            </w:r>
          </w:p>
          <w:p w:rsidR="00102234" w:rsidRPr="00102234" w:rsidRDefault="00102234" w:rsidP="00102234">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 xml:space="preserve">　</w:t>
            </w:r>
            <w:r w:rsidR="00FD67C1" w:rsidRPr="00FD67C1">
              <w:rPr>
                <w:rFonts w:ascii="HG丸ｺﾞｼｯｸM-PRO" w:eastAsia="HG丸ｺﾞｼｯｸM-PRO" w:hAnsi="ＭＳ Ｐゴシック" w:hint="eastAsia"/>
                <w:sz w:val="18"/>
                <w:szCs w:val="18"/>
              </w:rPr>
              <w:t>温室効果ガス排出量が増加傾向にある家庭部門の排出削減を進めるため、府民一人ひとりの省エネ行動の実践を促進すること。</w:t>
            </w:r>
          </w:p>
          <w:p w:rsidR="00102234" w:rsidRPr="00102234" w:rsidRDefault="00102234" w:rsidP="00102234">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（内容）</w:t>
            </w:r>
          </w:p>
          <w:p w:rsidR="00FD67C1" w:rsidRPr="00FD67C1" w:rsidRDefault="00FD67C1" w:rsidP="00FD67C1">
            <w:pPr>
              <w:spacing w:line="280" w:lineRule="exact"/>
              <w:ind w:firstLineChars="100" w:firstLine="180"/>
              <w:rPr>
                <w:rFonts w:ascii="HG丸ｺﾞｼｯｸM-PRO" w:eastAsia="HG丸ｺﾞｼｯｸM-PRO" w:hAnsi="ＭＳ Ｐゴシック"/>
                <w:sz w:val="18"/>
                <w:szCs w:val="18"/>
              </w:rPr>
            </w:pPr>
            <w:r w:rsidRPr="00FD67C1">
              <w:rPr>
                <w:rFonts w:ascii="HG丸ｺﾞｼｯｸM-PRO" w:eastAsia="HG丸ｺﾞｼｯｸM-PRO" w:hAnsi="ＭＳ Ｐゴシック" w:hint="eastAsia"/>
                <w:sz w:val="18"/>
                <w:szCs w:val="18"/>
              </w:rPr>
              <w:t>省エネの取組みを紹介したホームページ『省エネ生活のすすめ』や節電の取組みをまとめた『節電ポータルサイト』により積極的に情報発信するとともに、エコアクションキャラクター『モットちゃん、キットちゃん』をイベント等で活用するなど、広く府民に環境配慮行動の必要性と実践を呼びかけました。</w:t>
            </w:r>
          </w:p>
          <w:p w:rsidR="00102234" w:rsidRPr="00102234" w:rsidRDefault="00FD67C1" w:rsidP="00FD67C1">
            <w:pPr>
              <w:spacing w:line="280" w:lineRule="exact"/>
              <w:rPr>
                <w:rFonts w:ascii="HG丸ｺﾞｼｯｸM-PRO" w:eastAsia="HG丸ｺﾞｼｯｸM-PRO" w:hAnsi="ＭＳ Ｐゴシック"/>
                <w:sz w:val="18"/>
                <w:szCs w:val="18"/>
              </w:rPr>
            </w:pPr>
            <w:r w:rsidRPr="00FD67C1">
              <w:rPr>
                <w:rFonts w:ascii="HG丸ｺﾞｼｯｸM-PRO" w:eastAsia="HG丸ｺﾞｼｯｸM-PRO" w:hAnsi="ＭＳ Ｐゴシック" w:hint="eastAsia"/>
                <w:sz w:val="18"/>
                <w:szCs w:val="18"/>
              </w:rPr>
              <w:t xml:space="preserve">　また、府が委嘱した地球温暖化防止活動推進員による地域に密着した自主的な温暖化対策活動を支援しました。</w:t>
            </w:r>
          </w:p>
        </w:tc>
        <w:tc>
          <w:tcPr>
            <w:tcW w:w="3119" w:type="dxa"/>
            <w:gridSpan w:val="2"/>
            <w:tcBorders>
              <w:top w:val="nil"/>
              <w:left w:val="nil"/>
              <w:bottom w:val="nil"/>
              <w:right w:val="nil"/>
            </w:tcBorders>
            <w:shd w:val="clear" w:color="auto" w:fill="auto"/>
            <w:vAlign w:val="center"/>
          </w:tcPr>
          <w:p w:rsidR="00102234" w:rsidRPr="00102234" w:rsidRDefault="00102234" w:rsidP="00102234">
            <w:pPr>
              <w:widowControl/>
              <w:jc w:val="center"/>
            </w:pPr>
            <w:r w:rsidRPr="00102234">
              <w:rPr>
                <w:noProof/>
              </w:rPr>
              <w:drawing>
                <wp:inline distT="0" distB="0" distL="0" distR="0" wp14:anchorId="44F09AB0" wp14:editId="44F09AB1">
                  <wp:extent cx="1676400" cy="1257300"/>
                  <wp:effectExtent l="0" t="0" r="0" b="0"/>
                  <wp:docPr id="44" name="図 44" descr="IMG_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68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p w:rsidR="00102234" w:rsidRPr="00102234" w:rsidRDefault="00102234" w:rsidP="00102234">
            <w:pPr>
              <w:widowControl/>
              <w:jc w:val="center"/>
              <w:rPr>
                <w:rFonts w:ascii="ＭＳ 明朝" w:hAnsi="ＭＳ 明朝"/>
                <w:sz w:val="16"/>
                <w:szCs w:val="16"/>
              </w:rPr>
            </w:pPr>
            <w:r w:rsidRPr="00102234">
              <w:rPr>
                <w:rFonts w:ascii="ＭＳ ゴシック" w:eastAsia="ＭＳ ゴシック" w:hAnsi="ＭＳ ゴシック" w:hint="eastAsia"/>
                <w:sz w:val="18"/>
                <w:szCs w:val="18"/>
              </w:rPr>
              <w:t>イベントでの省エネ啓発（打ち水）</w:t>
            </w:r>
          </w:p>
        </w:tc>
      </w:tr>
      <w:tr w:rsidR="00102234" w:rsidRPr="00102234" w:rsidTr="00974B1B">
        <w:tc>
          <w:tcPr>
            <w:tcW w:w="9356" w:type="dxa"/>
            <w:gridSpan w:val="5"/>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453"/>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5669" w:type="dxa"/>
            <w:tcBorders>
              <w:top w:val="nil"/>
              <w:left w:val="nil"/>
              <w:bottom w:val="nil"/>
              <w:right w:val="nil"/>
            </w:tcBorders>
            <w:shd w:val="clear" w:color="auto" w:fill="auto"/>
            <w:vAlign w:val="center"/>
          </w:tcPr>
          <w:p w:rsidR="00B76A06" w:rsidRPr="00B76A06" w:rsidRDefault="00B76A06" w:rsidP="00B76A06">
            <w:pPr>
              <w:spacing w:line="280" w:lineRule="exact"/>
              <w:rPr>
                <w:rFonts w:ascii="HG丸ｺﾞｼｯｸM-PRO" w:eastAsia="HG丸ｺﾞｼｯｸM-PRO" w:hAnsi="HG丸ｺﾞｼｯｸM-PRO"/>
                <w:sz w:val="18"/>
                <w:szCs w:val="18"/>
              </w:rPr>
            </w:pPr>
            <w:r w:rsidRPr="00B76A06">
              <w:rPr>
                <w:rFonts w:ascii="HG丸ｺﾞｼｯｸM-PRO" w:eastAsia="HG丸ｺﾞｼｯｸM-PRO" w:hAnsi="HG丸ｺﾞｼｯｸM-PRO" w:hint="eastAsia"/>
                <w:sz w:val="18"/>
                <w:szCs w:val="18"/>
              </w:rPr>
              <w:t>・Webサイト「省エネ生活のすすめ」「節電ポータルサイト」、イベント出展等による、家庭での省エネ･省ＣＯ2の啓発の推進</w:t>
            </w:r>
          </w:p>
          <w:p w:rsidR="00B76A06" w:rsidRPr="00B76A06" w:rsidRDefault="00B76A06" w:rsidP="00B76A06">
            <w:pPr>
              <w:spacing w:line="280" w:lineRule="exact"/>
              <w:rPr>
                <w:rFonts w:ascii="HG丸ｺﾞｼｯｸM-PRO" w:eastAsia="HG丸ｺﾞｼｯｸM-PRO" w:hAnsi="HG丸ｺﾞｼｯｸM-PRO"/>
                <w:sz w:val="18"/>
                <w:szCs w:val="18"/>
              </w:rPr>
            </w:pPr>
            <w:r w:rsidRPr="00B76A06">
              <w:rPr>
                <w:rFonts w:ascii="HG丸ｺﾞｼｯｸM-PRO" w:eastAsia="HG丸ｺﾞｼｯｸM-PRO" w:hAnsi="HG丸ｺﾞｼｯｸM-PRO" w:hint="eastAsia"/>
                <w:sz w:val="18"/>
                <w:szCs w:val="18"/>
              </w:rPr>
              <w:t>・エコアクションキャラクターを用いるなど、府主催のイベント等において環境啓発活動の実施</w:t>
            </w:r>
          </w:p>
          <w:p w:rsidR="00B76A06" w:rsidRDefault="00B76A06" w:rsidP="00B76A06">
            <w:pPr>
              <w:spacing w:line="280" w:lineRule="exact"/>
              <w:rPr>
                <w:rFonts w:ascii="HG丸ｺﾞｼｯｸM-PRO" w:eastAsia="HG丸ｺﾞｼｯｸM-PRO" w:hAnsi="HG丸ｺﾞｼｯｸM-PRO"/>
                <w:sz w:val="18"/>
                <w:szCs w:val="18"/>
              </w:rPr>
            </w:pPr>
            <w:r w:rsidRPr="00B76A06">
              <w:rPr>
                <w:rFonts w:ascii="HG丸ｺﾞｼｯｸM-PRO" w:eastAsia="HG丸ｺﾞｼｯｸM-PRO" w:hAnsi="HG丸ｺﾞｼｯｸM-PRO" w:hint="eastAsia"/>
                <w:sz w:val="18"/>
                <w:szCs w:val="18"/>
              </w:rPr>
              <w:t>【参考】</w:t>
            </w:r>
          </w:p>
          <w:p w:rsidR="00B76A06" w:rsidRPr="00B76A06" w:rsidRDefault="00B76A06" w:rsidP="00B76A06">
            <w:pPr>
              <w:spacing w:line="280" w:lineRule="exact"/>
              <w:ind w:firstLineChars="100" w:firstLine="180"/>
              <w:rPr>
                <w:rFonts w:ascii="HG丸ｺﾞｼｯｸM-PRO" w:eastAsia="HG丸ｺﾞｼｯｸM-PRO" w:hAnsi="HG丸ｺﾞｼｯｸM-PRO"/>
                <w:sz w:val="18"/>
                <w:szCs w:val="18"/>
              </w:rPr>
            </w:pPr>
            <w:r w:rsidRPr="00B76A06">
              <w:rPr>
                <w:rFonts w:ascii="HG丸ｺﾞｼｯｸM-PRO" w:eastAsia="HG丸ｺﾞｼｯｸM-PRO" w:hAnsi="HG丸ｺﾞｼｯｸM-PRO" w:hint="eastAsia"/>
                <w:sz w:val="18"/>
                <w:szCs w:val="18"/>
              </w:rPr>
              <w:t>・イベント等での活動回数 23回（2014年度）</w:t>
            </w:r>
          </w:p>
          <w:p w:rsidR="00102234" w:rsidRPr="00102234" w:rsidRDefault="00B76A06" w:rsidP="00B76A06">
            <w:pPr>
              <w:spacing w:line="280" w:lineRule="exact"/>
              <w:ind w:right="176" w:firstLineChars="100" w:firstLine="180"/>
              <w:rPr>
                <w:rFonts w:ascii="ＭＳ ゴシック" w:eastAsia="ＭＳ ゴシック" w:hAnsi="ＭＳ ゴシック"/>
                <w:sz w:val="18"/>
                <w:szCs w:val="18"/>
              </w:rPr>
            </w:pPr>
            <w:r w:rsidRPr="00B76A06">
              <w:rPr>
                <w:rFonts w:ascii="HG丸ｺﾞｼｯｸM-PRO" w:eastAsia="HG丸ｺﾞｼｯｸM-PRO" w:hAnsi="HG丸ｺﾞｼｯｸM-PRO" w:hint="eastAsia"/>
                <w:sz w:val="18"/>
                <w:szCs w:val="18"/>
              </w:rPr>
              <w:t>・地球温暖化防止活動推進員に対する研修会の実施：１回</w:t>
            </w:r>
          </w:p>
        </w:tc>
        <w:tc>
          <w:tcPr>
            <w:tcW w:w="3402" w:type="dxa"/>
            <w:gridSpan w:val="3"/>
            <w:tcBorders>
              <w:top w:val="nil"/>
              <w:left w:val="nil"/>
              <w:bottom w:val="nil"/>
              <w:right w:val="nil"/>
            </w:tcBorders>
            <w:shd w:val="clear" w:color="auto" w:fill="auto"/>
            <w:vAlign w:val="bottom"/>
          </w:tcPr>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【エネルギー政策課　</w:t>
            </w:r>
            <w:r w:rsidRPr="00102234">
              <w:rPr>
                <w:rFonts w:ascii="ＭＳ 明朝" w:hAnsi="ＭＳ 明朝"/>
                <w:sz w:val="18"/>
                <w:szCs w:val="18"/>
              </w:rPr>
              <w:t>06-6210-9549</w:t>
            </w:r>
            <w:r w:rsidRPr="00102234">
              <w:rPr>
                <w:rFonts w:ascii="ＭＳ 明朝" w:hAnsi="ＭＳ 明朝" w:hint="eastAsia"/>
                <w:sz w:val="18"/>
                <w:szCs w:val="18"/>
              </w:rPr>
              <w:t>】</w:t>
            </w:r>
          </w:p>
        </w:tc>
      </w:tr>
    </w:tbl>
    <w:p w:rsidR="00102234" w:rsidRPr="00102234" w:rsidRDefault="00102234" w:rsidP="00102234">
      <w:pPr>
        <w:rPr>
          <w:rFonts w:ascii="ＭＳ ゴシック" w:eastAsia="ＭＳ ゴシック" w:hAnsi="ＭＳ ゴシック"/>
          <w:sz w:val="22"/>
          <w:szCs w:val="22"/>
        </w:rPr>
      </w:pPr>
    </w:p>
    <w:p w:rsidR="00102234" w:rsidRDefault="00102234" w:rsidP="00102234">
      <w:pPr>
        <w:rPr>
          <w:rFonts w:ascii="ＭＳ ゴシック" w:eastAsia="ＭＳ ゴシック" w:hAnsi="ＭＳ ゴシック"/>
          <w:sz w:val="22"/>
          <w:szCs w:val="22"/>
        </w:rPr>
      </w:pPr>
    </w:p>
    <w:p w:rsidR="00B76A06" w:rsidRPr="00102234" w:rsidRDefault="00B76A06"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4109"/>
        <w:gridCol w:w="1843"/>
        <w:gridCol w:w="590"/>
        <w:gridCol w:w="2529"/>
      </w:tblGrid>
      <w:tr w:rsidR="00102234" w:rsidRPr="00102234" w:rsidTr="00974B1B">
        <w:trPr>
          <w:trHeight w:val="421"/>
        </w:trPr>
        <w:tc>
          <w:tcPr>
            <w:tcW w:w="6827" w:type="dxa"/>
            <w:gridSpan w:val="4"/>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■省エネ・省ＣＯ</w:t>
            </w:r>
            <w:r w:rsidRPr="00102234">
              <w:rPr>
                <w:rFonts w:ascii="ＭＳ ゴシック" w:eastAsia="ＭＳ ゴシック" w:hAnsi="ＭＳ ゴシック" w:hint="eastAsia"/>
                <w:sz w:val="22"/>
                <w:szCs w:val="22"/>
                <w:vertAlign w:val="subscript"/>
              </w:rPr>
              <w:t>２</w:t>
            </w:r>
            <w:r w:rsidRPr="00102234">
              <w:rPr>
                <w:rFonts w:ascii="ＭＳ ゴシック" w:eastAsia="ＭＳ ゴシック" w:hAnsi="ＭＳ ゴシック" w:hint="eastAsia"/>
                <w:sz w:val="22"/>
                <w:szCs w:val="22"/>
              </w:rPr>
              <w:t>相談窓口の設置・運営</w:t>
            </w:r>
          </w:p>
        </w:tc>
        <w:tc>
          <w:tcPr>
            <w:tcW w:w="2529"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－千円]</w:t>
            </w:r>
          </w:p>
        </w:tc>
      </w:tr>
      <w:tr w:rsidR="00102234" w:rsidRPr="00102234" w:rsidTr="00974B1B">
        <w:trPr>
          <w:trHeight w:val="425"/>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rightChars="-51" w:right="-107"/>
              <w:jc w:val="center"/>
              <w:rPr>
                <w:rFonts w:ascii="ＭＳ 明朝" w:hAnsi="ＭＳ 明朝"/>
                <w:sz w:val="18"/>
                <w:szCs w:val="18"/>
              </w:rPr>
            </w:pPr>
          </w:p>
        </w:tc>
        <w:tc>
          <w:tcPr>
            <w:tcW w:w="5952" w:type="dxa"/>
            <w:gridSpan w:val="2"/>
            <w:tcBorders>
              <w:top w:val="nil"/>
              <w:left w:val="nil"/>
              <w:bottom w:val="nil"/>
              <w:right w:val="nil"/>
            </w:tcBorders>
            <w:shd w:val="clear" w:color="auto" w:fill="auto"/>
            <w:vAlign w:val="center"/>
          </w:tcPr>
          <w:p w:rsidR="00102234" w:rsidRPr="00102234" w:rsidRDefault="00102234" w:rsidP="00102234">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（目的）</w:t>
            </w:r>
          </w:p>
          <w:p w:rsidR="00102234" w:rsidRPr="00B76A06" w:rsidRDefault="00102234" w:rsidP="00102234">
            <w:pPr>
              <w:spacing w:line="280" w:lineRule="exact"/>
              <w:rPr>
                <w:rFonts w:ascii="HG丸ｺﾞｼｯｸM-PRO" w:eastAsia="HG丸ｺﾞｼｯｸM-PRO" w:hAnsi="ＭＳ Ｐゴシック"/>
                <w:sz w:val="18"/>
                <w:szCs w:val="18"/>
              </w:rPr>
            </w:pPr>
            <w:r w:rsidRPr="00B76A06">
              <w:rPr>
                <w:rFonts w:ascii="HG丸ｺﾞｼｯｸM-PRO" w:eastAsia="HG丸ｺﾞｼｯｸM-PRO" w:hAnsi="ＭＳ Ｐゴシック" w:hint="eastAsia"/>
                <w:sz w:val="18"/>
                <w:szCs w:val="18"/>
              </w:rPr>
              <w:t xml:space="preserve">　</w:t>
            </w:r>
            <w:r w:rsidR="00B76A06" w:rsidRPr="00B76A06">
              <w:rPr>
                <w:rFonts w:ascii="HG丸ｺﾞｼｯｸM-PRO" w:eastAsia="HG丸ｺﾞｼｯｸM-PRO" w:hAnsi="ＭＳ Ｐゴシック" w:hint="eastAsia"/>
                <w:sz w:val="18"/>
                <w:szCs w:val="18"/>
              </w:rPr>
              <w:t>中小事業者の取組支援を通じて省エネ・省ＣＯ２を推進すること。</w:t>
            </w:r>
          </w:p>
          <w:p w:rsidR="00102234" w:rsidRPr="00102234" w:rsidRDefault="00102234" w:rsidP="00102234">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（内容）</w:t>
            </w:r>
          </w:p>
          <w:p w:rsidR="004922E2" w:rsidRPr="004922E2" w:rsidRDefault="00102234" w:rsidP="004922E2">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 xml:space="preserve">　</w:t>
            </w:r>
            <w:r w:rsidR="004922E2" w:rsidRPr="004922E2">
              <w:rPr>
                <w:rFonts w:ascii="HG丸ｺﾞｼｯｸM-PRO" w:eastAsia="HG丸ｺﾞｼｯｸM-PRO" w:hAnsi="ＭＳ Ｐゴシック" w:hint="eastAsia"/>
                <w:sz w:val="18"/>
                <w:szCs w:val="18"/>
              </w:rPr>
              <w:t>中小事業者が安心して気軽に相談できる省エネ・省ＣＯ２相談窓口を設置し、省エネ診断等により省エネ・省ＣＯ２の取組みを支援しました。</w:t>
            </w:r>
          </w:p>
          <w:p w:rsidR="004922E2" w:rsidRDefault="00454292" w:rsidP="00454292">
            <w:pPr>
              <w:spacing w:line="280" w:lineRule="exact"/>
              <w:ind w:firstLineChars="100" w:firstLine="180"/>
              <w:rPr>
                <w:rFonts w:ascii="HG丸ｺﾞｼｯｸM-PRO" w:eastAsia="HG丸ｺﾞｼｯｸM-PRO" w:hAnsi="ＭＳ Ｐゴシック"/>
                <w:sz w:val="18"/>
                <w:szCs w:val="18"/>
              </w:rPr>
            </w:pPr>
            <w:r w:rsidRPr="00454292">
              <w:rPr>
                <w:rFonts w:ascii="HG丸ｺﾞｼｯｸM-PRO" w:eastAsia="HG丸ｺﾞｼｯｸM-PRO" w:hAnsi="ＭＳ Ｐゴシック" w:hint="eastAsia"/>
                <w:sz w:val="18"/>
                <w:szCs w:val="18"/>
              </w:rPr>
              <w:t>また、セミナーの開催やホームページによる省エネ技術の情報発信や、業界団体と連携した普及・啓発等を行いました。</w:t>
            </w:r>
          </w:p>
          <w:p w:rsidR="00454292" w:rsidRPr="00454292" w:rsidRDefault="00454292" w:rsidP="00454292">
            <w:pPr>
              <w:spacing w:line="280" w:lineRule="exact"/>
              <w:ind w:firstLineChars="100" w:firstLine="180"/>
              <w:rPr>
                <w:rFonts w:ascii="HG丸ｺﾞｼｯｸM-PRO" w:eastAsia="HG丸ｺﾞｼｯｸM-PRO" w:hAnsi="ＭＳ Ｐゴシック"/>
                <w:sz w:val="18"/>
                <w:szCs w:val="18"/>
              </w:rPr>
            </w:pPr>
          </w:p>
        </w:tc>
        <w:tc>
          <w:tcPr>
            <w:tcW w:w="3119" w:type="dxa"/>
            <w:gridSpan w:val="2"/>
            <w:tcBorders>
              <w:top w:val="nil"/>
              <w:left w:val="nil"/>
              <w:bottom w:val="nil"/>
              <w:right w:val="nil"/>
            </w:tcBorders>
            <w:shd w:val="clear" w:color="auto" w:fill="auto"/>
            <w:vAlign w:val="center"/>
          </w:tcPr>
          <w:p w:rsidR="00102234" w:rsidRPr="00102234" w:rsidRDefault="00102234" w:rsidP="00102234">
            <w:pPr>
              <w:widowControl/>
              <w:jc w:val="left"/>
              <w:rPr>
                <w:rFonts w:ascii="ＭＳ 明朝" w:hAnsi="ＭＳ 明朝"/>
                <w:sz w:val="16"/>
                <w:szCs w:val="16"/>
              </w:rPr>
            </w:pPr>
            <w:r w:rsidRPr="00102234">
              <w:rPr>
                <w:noProof/>
              </w:rPr>
              <w:drawing>
                <wp:anchor distT="0" distB="0" distL="114300" distR="114300" simplePos="0" relativeHeight="251926528" behindDoc="0" locked="0" layoutInCell="1" allowOverlap="1" wp14:anchorId="44F09AB2" wp14:editId="44F09AB3">
                  <wp:simplePos x="0" y="0"/>
                  <wp:positionH relativeFrom="column">
                    <wp:posOffset>20320</wp:posOffset>
                  </wp:positionH>
                  <wp:positionV relativeFrom="paragraph">
                    <wp:posOffset>167005</wp:posOffset>
                  </wp:positionV>
                  <wp:extent cx="1695450" cy="116459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95450" cy="1164590"/>
                          </a:xfrm>
                          <a:prstGeom prst="rect">
                            <a:avLst/>
                          </a:prstGeom>
                          <a:noFill/>
                          <a:ln>
                            <a:noFill/>
                          </a:ln>
                        </pic:spPr>
                      </pic:pic>
                    </a:graphicData>
                  </a:graphic>
                </wp:anchor>
              </w:drawing>
            </w:r>
            <w:r>
              <w:rPr>
                <w:rFonts w:ascii="ＭＳ 明朝" w:hAnsi="ＭＳ 明朝"/>
                <w:noProof/>
                <w:sz w:val="18"/>
                <w:szCs w:val="18"/>
              </w:rPr>
              <mc:AlternateContent>
                <mc:Choice Requires="wps">
                  <w:drawing>
                    <wp:anchor distT="0" distB="0" distL="114300" distR="114300" simplePos="0" relativeHeight="251925504" behindDoc="0" locked="0" layoutInCell="1" allowOverlap="1" wp14:anchorId="44F09AB4" wp14:editId="44F09AB5">
                      <wp:simplePos x="0" y="0"/>
                      <wp:positionH relativeFrom="column">
                        <wp:posOffset>-17145</wp:posOffset>
                      </wp:positionH>
                      <wp:positionV relativeFrom="paragraph">
                        <wp:posOffset>1334770</wp:posOffset>
                      </wp:positionV>
                      <wp:extent cx="1756410" cy="284480"/>
                      <wp:effectExtent l="0" t="0" r="0" b="1270"/>
                      <wp:wrapNone/>
                      <wp:docPr id="241" name="Text Box 2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821BB4" w:rsidRDefault="0014154F" w:rsidP="00102234">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省エネ診断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91" o:spid="_x0000_s1058" type="#_x0000_t202" style="position:absolute;margin-left:-1.35pt;margin-top:105.1pt;width:138.3pt;height:22.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" filled="f" stroked="f">
                      <v:textbox>
                        <w:txbxContent>
                          <w:p w:rsidR="0014154F" w:rsidRPr="00821BB4" w:rsidRDefault="0014154F" w:rsidP="00102234">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省エネ診断</w:t>
                            </w:r>
                          </w:p>
                        </w:txbxContent>
                      </v:textbox>
                    </v:shape>
                  </w:pict>
                </mc:Fallback>
              </mc:AlternateContent>
            </w:r>
          </w:p>
        </w:tc>
      </w:tr>
      <w:tr w:rsidR="00102234" w:rsidRPr="00102234" w:rsidTr="00974B1B">
        <w:tc>
          <w:tcPr>
            <w:tcW w:w="9356" w:type="dxa"/>
            <w:gridSpan w:val="5"/>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453"/>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4109" w:type="dxa"/>
            <w:tcBorders>
              <w:top w:val="nil"/>
              <w:left w:val="nil"/>
              <w:bottom w:val="nil"/>
              <w:right w:val="nil"/>
            </w:tcBorders>
            <w:shd w:val="clear" w:color="auto" w:fill="auto"/>
          </w:tcPr>
          <w:p w:rsidR="00102234" w:rsidRPr="00102234" w:rsidRDefault="00102234" w:rsidP="00102234">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省エネ診断件数：43件</w:t>
            </w:r>
          </w:p>
          <w:p w:rsidR="00102234" w:rsidRPr="00102234" w:rsidRDefault="00102234" w:rsidP="00102234">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セミナーの開催：2回</w:t>
            </w:r>
          </w:p>
          <w:p w:rsidR="00102234" w:rsidRPr="00102234" w:rsidRDefault="00102234" w:rsidP="00102234">
            <w:pPr>
              <w:spacing w:line="280" w:lineRule="exact"/>
              <w:rPr>
                <w:rFonts w:ascii="ＭＳ ゴシック" w:eastAsia="ＭＳ ゴシック" w:hAnsi="ＭＳ ゴシック"/>
                <w:sz w:val="18"/>
                <w:szCs w:val="18"/>
              </w:rPr>
            </w:pPr>
            <w:r w:rsidRPr="00102234">
              <w:rPr>
                <w:rFonts w:ascii="HG丸ｺﾞｼｯｸM-PRO" w:eastAsia="HG丸ｺﾞｼｯｸM-PRO" w:hAnsi="HG丸ｺﾞｼｯｸM-PRO" w:hint="eastAsia"/>
                <w:sz w:val="18"/>
                <w:szCs w:val="18"/>
              </w:rPr>
              <w:t>研修会等における講演：5回</w:t>
            </w:r>
          </w:p>
        </w:tc>
        <w:tc>
          <w:tcPr>
            <w:tcW w:w="4962" w:type="dxa"/>
            <w:gridSpan w:val="3"/>
            <w:tcBorders>
              <w:top w:val="nil"/>
              <w:left w:val="nil"/>
              <w:bottom w:val="nil"/>
              <w:right w:val="nil"/>
            </w:tcBorders>
            <w:shd w:val="clear" w:color="auto" w:fill="auto"/>
            <w:vAlign w:val="bottom"/>
          </w:tcPr>
          <w:p w:rsidR="00102234" w:rsidRPr="00102234" w:rsidRDefault="00102234" w:rsidP="00102234">
            <w:pPr>
              <w:wordWrap w:val="0"/>
              <w:spacing w:line="300" w:lineRule="exact"/>
              <w:jc w:val="right"/>
              <w:rPr>
                <w:rFonts w:ascii="ＭＳ 明朝" w:hAnsi="ＭＳ 明朝"/>
                <w:sz w:val="18"/>
                <w:szCs w:val="18"/>
              </w:rPr>
            </w:pPr>
            <w:r w:rsidRPr="00102234">
              <w:rPr>
                <w:rFonts w:ascii="ＭＳ 明朝" w:hAnsi="ＭＳ 明朝" w:hint="eastAsia"/>
                <w:sz w:val="18"/>
                <w:szCs w:val="18"/>
              </w:rPr>
              <w:t>【エネルギー政策課　06-6210-9553、</w:t>
            </w:r>
            <w:r w:rsidRPr="00102234">
              <w:rPr>
                <w:rFonts w:ascii="ＭＳ 明朝" w:hAnsi="ＭＳ 明朝"/>
                <w:sz w:val="18"/>
                <w:szCs w:val="18"/>
              </w:rPr>
              <w:t>06-6210-9</w:t>
            </w:r>
            <w:r w:rsidRPr="00102234">
              <w:rPr>
                <w:rFonts w:ascii="ＭＳ 明朝" w:hAnsi="ＭＳ 明朝" w:hint="eastAsia"/>
                <w:sz w:val="18"/>
                <w:szCs w:val="18"/>
              </w:rPr>
              <w:t>254】</w:t>
            </w:r>
          </w:p>
          <w:p w:rsidR="00102234" w:rsidRPr="00102234" w:rsidRDefault="00102234" w:rsidP="00102234">
            <w:pPr>
              <w:wordWrap w:val="0"/>
              <w:spacing w:line="300" w:lineRule="exact"/>
              <w:jc w:val="right"/>
              <w:rPr>
                <w:rFonts w:ascii="ＭＳ 明朝" w:hAnsi="ＭＳ 明朝"/>
                <w:sz w:val="18"/>
                <w:szCs w:val="18"/>
              </w:rPr>
            </w:pPr>
            <w:r w:rsidRPr="00102234">
              <w:rPr>
                <w:rFonts w:ascii="ＭＳ 明朝" w:hAnsi="ＭＳ 明朝" w:hint="eastAsia"/>
                <w:sz w:val="18"/>
                <w:szCs w:val="18"/>
              </w:rPr>
              <w:t xml:space="preserve">（実施：地方独立行政法人　　　　　　　　</w:t>
            </w:r>
          </w:p>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大阪府立環境農林水産総合研究所）</w:t>
            </w:r>
          </w:p>
        </w:tc>
      </w:tr>
    </w:tbl>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5835"/>
        <w:gridCol w:w="19"/>
        <w:gridCol w:w="808"/>
        <w:gridCol w:w="2410"/>
      </w:tblGrid>
      <w:tr w:rsidR="00102234" w:rsidRPr="00102234" w:rsidTr="00974B1B">
        <w:trPr>
          <w:trHeight w:val="421"/>
        </w:trPr>
        <w:tc>
          <w:tcPr>
            <w:tcW w:w="6946" w:type="dxa"/>
            <w:gridSpan w:val="4"/>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■エコカー普及促進事業</w:t>
            </w:r>
          </w:p>
        </w:tc>
        <w:tc>
          <w:tcPr>
            <w:tcW w:w="2410"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 千円]</w:t>
            </w:r>
          </w:p>
        </w:tc>
      </w:tr>
      <w:tr w:rsidR="00102234" w:rsidRPr="00102234" w:rsidTr="00974B1B">
        <w:trPr>
          <w:trHeight w:val="1099"/>
        </w:trPr>
        <w:tc>
          <w:tcPr>
            <w:tcW w:w="284" w:type="dxa"/>
            <w:tcBorders>
              <w:top w:val="nil"/>
              <w:left w:val="nil"/>
              <w:bottom w:val="nil"/>
              <w:right w:val="nil"/>
            </w:tcBorders>
            <w:shd w:val="clear" w:color="auto" w:fill="auto"/>
            <w:vAlign w:val="center"/>
          </w:tcPr>
          <w:p w:rsidR="00102234" w:rsidRPr="00102234" w:rsidRDefault="00102234" w:rsidP="00102234">
            <w:pPr>
              <w:tabs>
                <w:tab w:val="left" w:pos="5812"/>
              </w:tabs>
              <w:ind w:rightChars="-51" w:right="-107"/>
              <w:jc w:val="center"/>
              <w:rPr>
                <w:rFonts w:ascii="ＭＳ 明朝" w:hAnsi="ＭＳ 明朝"/>
                <w:color w:val="FF0000"/>
                <w:sz w:val="18"/>
                <w:szCs w:val="18"/>
              </w:rPr>
            </w:pPr>
          </w:p>
        </w:tc>
        <w:tc>
          <w:tcPr>
            <w:tcW w:w="6662" w:type="dxa"/>
            <w:gridSpan w:val="3"/>
            <w:tcBorders>
              <w:top w:val="nil"/>
              <w:left w:val="nil"/>
              <w:bottom w:val="nil"/>
              <w:right w:val="nil"/>
            </w:tcBorders>
            <w:shd w:val="clear" w:color="auto" w:fill="auto"/>
            <w:vAlign w:val="center"/>
          </w:tcPr>
          <w:p w:rsidR="00102234" w:rsidRPr="00102234" w:rsidRDefault="00102234" w:rsidP="00102234">
            <w:pPr>
              <w:spacing w:line="280" w:lineRule="exact"/>
              <w:ind w:rightChars="83" w:right="174"/>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spacing w:line="280" w:lineRule="exact"/>
              <w:ind w:rightChars="83" w:right="174"/>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4922E2" w:rsidRPr="004922E2">
              <w:rPr>
                <w:rFonts w:ascii="HG丸ｺﾞｼｯｸM-PRO" w:eastAsia="HG丸ｺﾞｼｯｸM-PRO" w:hAnsi="HG丸ｺﾞｼｯｸM-PRO" w:hint="eastAsia"/>
                <w:sz w:val="18"/>
                <w:szCs w:val="18"/>
              </w:rPr>
              <w:t>2020年度までに大阪府内の自動車の２台に１台（約180万台）を排出ガス性能・燃費性能の優れた環境負荷の少ないエコカーにすることを目標にエコカー普及を推進し、温室効果ガス及び自動車排出ガスを削減すること。</w:t>
            </w:r>
          </w:p>
          <w:p w:rsidR="00102234" w:rsidRPr="00102234" w:rsidRDefault="00102234" w:rsidP="00102234">
            <w:pPr>
              <w:spacing w:line="280" w:lineRule="exact"/>
              <w:ind w:rightChars="83" w:right="174"/>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102234" w:rsidRPr="00102234" w:rsidRDefault="00102234" w:rsidP="00102234">
            <w:pPr>
              <w:tabs>
                <w:tab w:val="left" w:pos="8855"/>
              </w:tabs>
              <w:spacing w:line="280" w:lineRule="exact"/>
              <w:ind w:rightChars="83" w:right="174"/>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4922E2" w:rsidRPr="004922E2">
              <w:rPr>
                <w:rFonts w:ascii="HG丸ｺﾞｼｯｸM-PRO" w:eastAsia="HG丸ｺﾞｼｯｸM-PRO" w:hAnsi="HG丸ｺﾞｼｯｸM-PRO" w:hint="eastAsia"/>
                <w:sz w:val="18"/>
                <w:szCs w:val="18"/>
              </w:rPr>
              <w:t>「エコカーのあふれるまち大阪」の実現に向け、電気自動車等の多様なエコカーの普及を推進する「大阪エコカー協働普及サポートネット」に参加する民間企業、関係団体、国の出先機関、地方公共団体が官民協働でエコカーの導入や充電インフラの整備、啓発活動等の取組みを実施することにより、エコカー普及を促進しました。</w:t>
            </w:r>
          </w:p>
        </w:tc>
        <w:tc>
          <w:tcPr>
            <w:tcW w:w="2410" w:type="dxa"/>
            <w:tcBorders>
              <w:top w:val="nil"/>
              <w:left w:val="nil"/>
              <w:bottom w:val="nil"/>
              <w:right w:val="nil"/>
            </w:tcBorders>
            <w:shd w:val="clear" w:color="auto" w:fill="auto"/>
          </w:tcPr>
          <w:p w:rsidR="00102234" w:rsidRPr="00102234" w:rsidRDefault="00102234" w:rsidP="00102234">
            <w:pPr>
              <w:tabs>
                <w:tab w:val="left" w:pos="5812"/>
                <w:tab w:val="left" w:pos="8855"/>
              </w:tabs>
              <w:adjustRightInd w:val="0"/>
              <w:snapToGrid w:val="0"/>
              <w:ind w:rightChars="-388" w:right="-815"/>
              <w:rPr>
                <w:rFonts w:ascii="HG丸ｺﾞｼｯｸM-PRO" w:eastAsia="HG丸ｺﾞｼｯｸM-PRO" w:hAnsi="HG丸ｺﾞｼｯｸM-PRO"/>
                <w:sz w:val="18"/>
                <w:szCs w:val="18"/>
              </w:rPr>
            </w:pPr>
          </w:p>
          <w:p w:rsidR="00102234" w:rsidRPr="00102234" w:rsidRDefault="00102234" w:rsidP="00102234">
            <w:pPr>
              <w:tabs>
                <w:tab w:val="left" w:pos="5812"/>
                <w:tab w:val="left" w:pos="8855"/>
              </w:tabs>
              <w:adjustRightInd w:val="0"/>
              <w:snapToGrid w:val="0"/>
              <w:ind w:rightChars="-388" w:right="-815"/>
              <w:rPr>
                <w:rFonts w:ascii="HG丸ｺﾞｼｯｸM-PRO" w:eastAsia="HG丸ｺﾞｼｯｸM-PRO" w:hAnsi="HG丸ｺﾞｼｯｸM-PRO"/>
                <w:sz w:val="18"/>
                <w:szCs w:val="18"/>
              </w:rPr>
            </w:pPr>
            <w:r w:rsidRPr="00102234">
              <w:rPr>
                <w:rFonts w:ascii="HG丸ｺﾞｼｯｸM-PRO" w:eastAsia="HG丸ｺﾞｼｯｸM-PRO" w:hAnsi="HG丸ｺﾞｼｯｸM-PRO"/>
                <w:noProof/>
                <w:sz w:val="18"/>
                <w:szCs w:val="18"/>
              </w:rPr>
              <w:drawing>
                <wp:inline distT="0" distB="0" distL="0" distR="0" wp14:anchorId="44F09AB6" wp14:editId="44F09AB7">
                  <wp:extent cx="1352550" cy="1009650"/>
                  <wp:effectExtent l="0" t="0" r="0" b="0"/>
                  <wp:docPr id="46" name="図 46" descr="P101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100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52550" cy="1009650"/>
                          </a:xfrm>
                          <a:prstGeom prst="rect">
                            <a:avLst/>
                          </a:prstGeom>
                          <a:noFill/>
                          <a:ln>
                            <a:noFill/>
                          </a:ln>
                        </pic:spPr>
                      </pic:pic>
                    </a:graphicData>
                  </a:graphic>
                </wp:inline>
              </w:drawing>
            </w:r>
          </w:p>
          <w:p w:rsidR="00102234" w:rsidRPr="00102234" w:rsidRDefault="00102234" w:rsidP="00102234">
            <w:pPr>
              <w:tabs>
                <w:tab w:val="left" w:pos="5812"/>
                <w:tab w:val="left" w:pos="8855"/>
              </w:tabs>
              <w:adjustRightInd w:val="0"/>
              <w:snapToGrid w:val="0"/>
              <w:ind w:rightChars="-388" w:right="-815"/>
              <w:rPr>
                <w:rFonts w:ascii="HG丸ｺﾞｼｯｸM-PRO" w:eastAsia="HG丸ｺﾞｼｯｸM-PRO" w:hAnsi="HG丸ｺﾞｼｯｸM-PRO"/>
                <w:sz w:val="18"/>
                <w:szCs w:val="18"/>
              </w:rPr>
            </w:pPr>
          </w:p>
          <w:p w:rsidR="00102234" w:rsidRPr="00F538BB" w:rsidRDefault="00102234" w:rsidP="00F538BB">
            <w:pPr>
              <w:tabs>
                <w:tab w:val="left" w:pos="5812"/>
                <w:tab w:val="left" w:pos="8855"/>
              </w:tabs>
              <w:adjustRightInd w:val="0"/>
              <w:snapToGrid w:val="0"/>
              <w:ind w:rightChars="-388" w:right="-815" w:firstLineChars="200" w:firstLine="360"/>
              <w:jc w:val="left"/>
              <w:rPr>
                <w:rFonts w:asciiTheme="majorEastAsia" w:eastAsiaTheme="majorEastAsia" w:hAnsiTheme="majorEastAsia"/>
                <w:sz w:val="18"/>
                <w:szCs w:val="18"/>
              </w:rPr>
            </w:pPr>
            <w:r w:rsidRPr="00F538BB">
              <w:rPr>
                <w:rFonts w:asciiTheme="majorEastAsia" w:eastAsiaTheme="majorEastAsia" w:hAnsiTheme="majorEastAsia" w:hint="eastAsia"/>
                <w:sz w:val="18"/>
                <w:szCs w:val="18"/>
              </w:rPr>
              <w:t>エコカー展示会</w:t>
            </w:r>
          </w:p>
          <w:p w:rsidR="00102234" w:rsidRPr="00102234" w:rsidRDefault="00102234" w:rsidP="00102234">
            <w:pPr>
              <w:tabs>
                <w:tab w:val="left" w:pos="5812"/>
                <w:tab w:val="left" w:pos="8855"/>
              </w:tabs>
              <w:adjustRightInd w:val="0"/>
              <w:snapToGrid w:val="0"/>
              <w:ind w:rightChars="-388" w:right="-815"/>
              <w:rPr>
                <w:rFonts w:ascii="HG丸ｺﾞｼｯｸM-PRO" w:eastAsia="HG丸ｺﾞｼｯｸM-PRO" w:hAnsi="HG丸ｺﾞｼｯｸM-PRO"/>
                <w:sz w:val="18"/>
                <w:szCs w:val="18"/>
              </w:rPr>
            </w:pPr>
          </w:p>
        </w:tc>
      </w:tr>
      <w:tr w:rsidR="00102234" w:rsidRPr="00102234" w:rsidTr="00974B1B">
        <w:tc>
          <w:tcPr>
            <w:tcW w:w="6138" w:type="dxa"/>
            <w:gridSpan w:val="3"/>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c>
          <w:tcPr>
            <w:tcW w:w="3218" w:type="dxa"/>
            <w:gridSpan w:val="2"/>
            <w:tcBorders>
              <w:top w:val="nil"/>
              <w:left w:val="nil"/>
              <w:bottom w:val="nil"/>
              <w:right w:val="nil"/>
            </w:tcBorders>
            <w:shd w:val="clear" w:color="auto" w:fill="auto"/>
          </w:tcPr>
          <w:p w:rsidR="00102234" w:rsidRPr="00102234" w:rsidRDefault="00102234" w:rsidP="00102234">
            <w:pPr>
              <w:spacing w:line="300" w:lineRule="exact"/>
              <w:jc w:val="center"/>
              <w:rPr>
                <w:rFonts w:ascii="ＭＳ ゴシック" w:eastAsia="ＭＳ ゴシック" w:hAnsi="ＭＳ ゴシック"/>
                <w:sz w:val="18"/>
                <w:szCs w:val="18"/>
              </w:rPr>
            </w:pPr>
          </w:p>
        </w:tc>
      </w:tr>
      <w:tr w:rsidR="00102234" w:rsidRPr="00102234" w:rsidTr="00974B1B">
        <w:trPr>
          <w:trHeight w:val="685"/>
        </w:trPr>
        <w:tc>
          <w:tcPr>
            <w:tcW w:w="284"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color w:val="FF0000"/>
                <w:sz w:val="18"/>
                <w:szCs w:val="18"/>
              </w:rPr>
            </w:pPr>
          </w:p>
        </w:tc>
        <w:tc>
          <w:tcPr>
            <w:tcW w:w="5835" w:type="dxa"/>
            <w:tcBorders>
              <w:top w:val="nil"/>
              <w:left w:val="nil"/>
              <w:bottom w:val="nil"/>
              <w:right w:val="nil"/>
            </w:tcBorders>
            <w:shd w:val="clear" w:color="auto" w:fill="auto"/>
            <w:vAlign w:val="center"/>
          </w:tcPr>
          <w:p w:rsidR="004922E2" w:rsidRPr="004922E2" w:rsidRDefault="004922E2" w:rsidP="004922E2">
            <w:pPr>
              <w:spacing w:line="280" w:lineRule="exact"/>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・エコカー展示会・試乗会　2回</w:t>
            </w:r>
          </w:p>
          <w:p w:rsidR="004922E2" w:rsidRPr="004922E2" w:rsidRDefault="004922E2" w:rsidP="004922E2">
            <w:pPr>
              <w:spacing w:line="280" w:lineRule="exact"/>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・ホームページやメールマガジンによる情報発信</w:t>
            </w:r>
          </w:p>
          <w:p w:rsidR="004922E2" w:rsidRPr="004922E2" w:rsidRDefault="004922E2" w:rsidP="004922E2">
            <w:pPr>
              <w:spacing w:line="280" w:lineRule="exact"/>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 xml:space="preserve">　ホームページアクセス数　  1.4万回</w:t>
            </w:r>
          </w:p>
          <w:p w:rsidR="004922E2" w:rsidRPr="004922E2" w:rsidRDefault="004922E2" w:rsidP="004922E2">
            <w:pPr>
              <w:spacing w:line="280" w:lineRule="exact"/>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 xml:space="preserve">　メールマガジン発行回数　　 　15回</w:t>
            </w:r>
          </w:p>
          <w:p w:rsidR="004922E2" w:rsidRPr="004922E2" w:rsidRDefault="004922E2" w:rsidP="004922E2">
            <w:pPr>
              <w:spacing w:line="280" w:lineRule="exact"/>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 xml:space="preserve">　メールマガジン登録数　      1,689名</w:t>
            </w:r>
          </w:p>
          <w:p w:rsidR="004922E2" w:rsidRPr="004922E2" w:rsidRDefault="004922E2" w:rsidP="004922E2">
            <w:pPr>
              <w:spacing w:line="280" w:lineRule="exact"/>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＜参考＞</w:t>
            </w:r>
          </w:p>
          <w:p w:rsidR="004922E2" w:rsidRPr="004922E2" w:rsidRDefault="004922E2" w:rsidP="004922E2">
            <w:pPr>
              <w:spacing w:line="280" w:lineRule="exact"/>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府内におけるエコカー保有台数</w:t>
            </w:r>
          </w:p>
          <w:p w:rsidR="004922E2" w:rsidRPr="004922E2" w:rsidRDefault="00935EF8" w:rsidP="004922E2">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7１</w:t>
            </w:r>
            <w:r w:rsidR="004922E2" w:rsidRPr="004922E2">
              <w:rPr>
                <w:rFonts w:ascii="HG丸ｺﾞｼｯｸM-PRO" w:eastAsia="HG丸ｺﾞｼｯｸM-PRO" w:hAnsi="HG丸ｺﾞｼｯｸM-PRO" w:hint="eastAsia"/>
                <w:sz w:val="18"/>
                <w:szCs w:val="18"/>
              </w:rPr>
              <w:t>万台（2013年度）</w:t>
            </w:r>
          </w:p>
          <w:p w:rsidR="00102234" w:rsidRPr="00102234" w:rsidRDefault="004922E2" w:rsidP="004922E2">
            <w:pPr>
              <w:spacing w:line="280" w:lineRule="exact"/>
              <w:rPr>
                <w:rFonts w:ascii="ＭＳ 明朝" w:hAnsi="ＭＳ 明朝"/>
                <w:sz w:val="18"/>
                <w:szCs w:val="18"/>
              </w:rPr>
            </w:pPr>
            <w:r w:rsidRPr="004922E2">
              <w:rPr>
                <w:rFonts w:ascii="HG丸ｺﾞｼｯｸM-PRO" w:eastAsia="HG丸ｺﾞｼｯｸM-PRO" w:hAnsi="HG丸ｺﾞｼｯｸM-PRO" w:hint="eastAsia"/>
                <w:sz w:val="18"/>
                <w:szCs w:val="18"/>
              </w:rPr>
              <w:t>※2014年度台数は2015年12月確定予定</w:t>
            </w:r>
          </w:p>
        </w:tc>
        <w:tc>
          <w:tcPr>
            <w:tcW w:w="3237" w:type="dxa"/>
            <w:gridSpan w:val="3"/>
            <w:tcBorders>
              <w:top w:val="nil"/>
              <w:left w:val="nil"/>
              <w:bottom w:val="nil"/>
              <w:right w:val="nil"/>
            </w:tcBorders>
            <w:shd w:val="clear" w:color="auto" w:fill="auto"/>
            <w:vAlign w:val="center"/>
          </w:tcPr>
          <w:p w:rsidR="00102234" w:rsidRPr="00102234" w:rsidRDefault="00102234" w:rsidP="00102234">
            <w:pPr>
              <w:widowControl/>
              <w:jc w:val="left"/>
              <w:rPr>
                <w:rFonts w:ascii="ＭＳ 明朝" w:hAnsi="ＭＳ 明朝"/>
                <w:sz w:val="18"/>
                <w:szCs w:val="18"/>
              </w:rPr>
            </w:pPr>
          </w:p>
          <w:p w:rsidR="00102234" w:rsidRPr="00102234" w:rsidRDefault="00102234" w:rsidP="00102234">
            <w:pPr>
              <w:widowControl/>
              <w:jc w:val="left"/>
              <w:rPr>
                <w:rFonts w:ascii="ＭＳ 明朝" w:hAnsi="ＭＳ 明朝"/>
                <w:sz w:val="18"/>
                <w:szCs w:val="18"/>
              </w:rPr>
            </w:pPr>
          </w:p>
          <w:p w:rsidR="00102234" w:rsidRPr="00102234" w:rsidRDefault="00102234" w:rsidP="00102234">
            <w:pPr>
              <w:widowControl/>
              <w:jc w:val="left"/>
              <w:rPr>
                <w:rFonts w:ascii="ＭＳ 明朝" w:hAnsi="ＭＳ 明朝"/>
                <w:sz w:val="18"/>
                <w:szCs w:val="18"/>
              </w:rPr>
            </w:pPr>
          </w:p>
          <w:p w:rsidR="00102234" w:rsidRPr="00102234" w:rsidRDefault="00102234" w:rsidP="00102234">
            <w:pPr>
              <w:widowControl/>
              <w:jc w:val="left"/>
              <w:rPr>
                <w:rFonts w:ascii="ＭＳ 明朝" w:hAnsi="ＭＳ 明朝"/>
                <w:sz w:val="18"/>
                <w:szCs w:val="18"/>
              </w:rPr>
            </w:pPr>
          </w:p>
          <w:p w:rsidR="00102234" w:rsidRPr="00102234" w:rsidRDefault="00102234" w:rsidP="00102234">
            <w:pPr>
              <w:widowControl/>
              <w:jc w:val="left"/>
              <w:rPr>
                <w:rFonts w:ascii="ＭＳ 明朝" w:hAnsi="ＭＳ 明朝"/>
                <w:sz w:val="18"/>
                <w:szCs w:val="18"/>
              </w:rPr>
            </w:pPr>
          </w:p>
          <w:p w:rsidR="00102234" w:rsidRPr="00102234" w:rsidRDefault="00102234" w:rsidP="00102234">
            <w:pPr>
              <w:widowControl/>
              <w:jc w:val="left"/>
              <w:rPr>
                <w:rFonts w:ascii="ＭＳ 明朝" w:hAnsi="ＭＳ 明朝"/>
                <w:sz w:val="18"/>
                <w:szCs w:val="18"/>
              </w:rPr>
            </w:pPr>
          </w:p>
          <w:p w:rsidR="00102234" w:rsidRPr="00102234" w:rsidRDefault="00102234" w:rsidP="00102234">
            <w:pPr>
              <w:widowControl/>
              <w:jc w:val="left"/>
              <w:rPr>
                <w:rFonts w:ascii="ＭＳ 明朝" w:hAnsi="ＭＳ 明朝"/>
                <w:sz w:val="18"/>
                <w:szCs w:val="18"/>
              </w:rPr>
            </w:pPr>
          </w:p>
          <w:p w:rsidR="00102234" w:rsidRPr="00102234" w:rsidRDefault="00102234" w:rsidP="00102234">
            <w:pPr>
              <w:spacing w:line="280" w:lineRule="exact"/>
              <w:jc w:val="right"/>
              <w:rPr>
                <w:rFonts w:ascii="ＭＳ 明朝" w:hAnsi="ＭＳ 明朝"/>
                <w:sz w:val="18"/>
                <w:szCs w:val="18"/>
              </w:rPr>
            </w:pPr>
            <w:r w:rsidRPr="00102234">
              <w:rPr>
                <w:rFonts w:ascii="ＭＳ 明朝" w:hAnsi="ＭＳ 明朝" w:hint="eastAsia"/>
                <w:sz w:val="18"/>
                <w:szCs w:val="18"/>
              </w:rPr>
              <w:t xml:space="preserve">【環境管理室　</w:t>
            </w:r>
            <w:r w:rsidRPr="00102234">
              <w:rPr>
                <w:rFonts w:ascii="ＭＳ 明朝" w:hAnsi="ＭＳ 明朝"/>
                <w:sz w:val="18"/>
                <w:szCs w:val="18"/>
              </w:rPr>
              <w:t>06-6210-9586</w:t>
            </w:r>
            <w:r w:rsidRPr="00102234">
              <w:rPr>
                <w:rFonts w:ascii="ＭＳ 明朝" w:hAnsi="ＭＳ 明朝" w:hint="eastAsia"/>
                <w:sz w:val="18"/>
                <w:szCs w:val="18"/>
              </w:rPr>
              <w:t>】</w:t>
            </w:r>
          </w:p>
        </w:tc>
      </w:tr>
    </w:tbl>
    <w:p w:rsidR="00102234" w:rsidRPr="00102234" w:rsidRDefault="00102234" w:rsidP="00102234"/>
    <w:p w:rsidR="00102234" w:rsidRPr="00102234" w:rsidRDefault="00102234" w:rsidP="00102234"/>
    <w:p w:rsidR="00102234" w:rsidRPr="00102234" w:rsidRDefault="00102234" w:rsidP="00102234"/>
    <w:p w:rsidR="00102234" w:rsidRPr="00102234" w:rsidRDefault="00102234" w:rsidP="00102234"/>
    <w:p w:rsidR="00102234" w:rsidRPr="00102234" w:rsidRDefault="00102234" w:rsidP="00102234">
      <w:r w:rsidRPr="00102234">
        <w:br w:type="page"/>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5835"/>
        <w:gridCol w:w="19"/>
        <w:gridCol w:w="808"/>
        <w:gridCol w:w="2410"/>
      </w:tblGrid>
      <w:tr w:rsidR="00102234" w:rsidRPr="00102234" w:rsidTr="00974B1B">
        <w:trPr>
          <w:trHeight w:val="421"/>
        </w:trPr>
        <w:tc>
          <w:tcPr>
            <w:tcW w:w="6946" w:type="dxa"/>
            <w:gridSpan w:val="4"/>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■公共交通戦略に基づくCO</w:t>
            </w:r>
            <w:r w:rsidRPr="00102234">
              <w:rPr>
                <w:rFonts w:ascii="ＭＳ ゴシック" w:eastAsia="ＭＳ ゴシック" w:hAnsi="ＭＳ ゴシック" w:hint="eastAsia"/>
                <w:sz w:val="22"/>
                <w:szCs w:val="22"/>
                <w:vertAlign w:val="subscript"/>
              </w:rPr>
              <w:t>２</w:t>
            </w:r>
            <w:r w:rsidRPr="00102234">
              <w:rPr>
                <w:rFonts w:ascii="ＭＳ ゴシック" w:eastAsia="ＭＳ ゴシック" w:hAnsi="ＭＳ ゴシック" w:hint="eastAsia"/>
                <w:sz w:val="22"/>
                <w:szCs w:val="22"/>
              </w:rPr>
              <w:t>排出負荷の低い公共交通への転換</w:t>
            </w:r>
          </w:p>
        </w:tc>
        <w:tc>
          <w:tcPr>
            <w:tcW w:w="2410"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 千円]</w:t>
            </w:r>
          </w:p>
        </w:tc>
      </w:tr>
      <w:tr w:rsidR="00102234" w:rsidRPr="00102234" w:rsidTr="00974B1B">
        <w:trPr>
          <w:trHeight w:val="1099"/>
        </w:trPr>
        <w:tc>
          <w:tcPr>
            <w:tcW w:w="284" w:type="dxa"/>
            <w:tcBorders>
              <w:top w:val="nil"/>
              <w:left w:val="nil"/>
              <w:bottom w:val="nil"/>
              <w:right w:val="nil"/>
            </w:tcBorders>
            <w:shd w:val="clear" w:color="auto" w:fill="auto"/>
            <w:vAlign w:val="center"/>
          </w:tcPr>
          <w:p w:rsidR="00102234" w:rsidRPr="00102234" w:rsidRDefault="00102234" w:rsidP="00102234">
            <w:pPr>
              <w:tabs>
                <w:tab w:val="left" w:pos="5812"/>
              </w:tabs>
              <w:ind w:rightChars="-51" w:right="-107"/>
              <w:jc w:val="center"/>
              <w:rPr>
                <w:rFonts w:ascii="ＭＳ 明朝" w:hAnsi="ＭＳ 明朝"/>
                <w:sz w:val="18"/>
                <w:szCs w:val="18"/>
              </w:rPr>
            </w:pPr>
          </w:p>
        </w:tc>
        <w:tc>
          <w:tcPr>
            <w:tcW w:w="6662" w:type="dxa"/>
            <w:gridSpan w:val="3"/>
            <w:tcBorders>
              <w:top w:val="nil"/>
              <w:left w:val="nil"/>
              <w:bottom w:val="nil"/>
              <w:right w:val="nil"/>
            </w:tcBorders>
            <w:shd w:val="clear" w:color="auto" w:fill="auto"/>
            <w:vAlign w:val="center"/>
          </w:tcPr>
          <w:p w:rsidR="00102234" w:rsidRPr="00102234" w:rsidRDefault="00102234" w:rsidP="00102234">
            <w:pPr>
              <w:tabs>
                <w:tab w:val="left" w:pos="5812"/>
              </w:tabs>
              <w:spacing w:line="280" w:lineRule="exact"/>
              <w:ind w:rightChars="758" w:right="1592"/>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tabs>
                <w:tab w:val="left" w:pos="5812"/>
              </w:tabs>
              <w:spacing w:line="280" w:lineRule="exact"/>
              <w:ind w:rightChars="-51" w:right="-107"/>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4922E2" w:rsidRPr="004922E2">
              <w:rPr>
                <w:rFonts w:ascii="HG丸ｺﾞｼｯｸM-PRO" w:eastAsia="HG丸ｺﾞｼｯｸM-PRO" w:hAnsi="HG丸ｺﾞｼｯｸM-PRO" w:hint="eastAsia"/>
                <w:sz w:val="18"/>
                <w:szCs w:val="18"/>
              </w:rPr>
              <w:t>自動車からCO２排出負荷の低い公共交通への利用転換を推進し、温室効果ガス及び自動車排出ガスを削減すること。</w:t>
            </w:r>
          </w:p>
          <w:p w:rsidR="00102234" w:rsidRPr="00102234" w:rsidRDefault="00102234" w:rsidP="00102234">
            <w:pPr>
              <w:tabs>
                <w:tab w:val="left" w:pos="5812"/>
              </w:tabs>
              <w:spacing w:line="280" w:lineRule="exact"/>
              <w:ind w:rightChars="758" w:right="1592"/>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4922E2" w:rsidRPr="004922E2" w:rsidRDefault="00102234" w:rsidP="004922E2">
            <w:pPr>
              <w:tabs>
                <w:tab w:val="left" w:pos="5812"/>
                <w:tab w:val="left" w:pos="8855"/>
              </w:tabs>
              <w:spacing w:line="280" w:lineRule="exact"/>
              <w:ind w:rightChars="-51" w:right="-107"/>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4922E2" w:rsidRPr="004922E2">
              <w:rPr>
                <w:rFonts w:ascii="HG丸ｺﾞｼｯｸM-PRO" w:eastAsia="HG丸ｺﾞｼｯｸM-PRO" w:hAnsi="HG丸ｺﾞｼｯｸM-PRO" w:hint="eastAsia"/>
                <w:sz w:val="18"/>
                <w:szCs w:val="18"/>
              </w:rPr>
              <w:t>2014年1月に策定された「公共交通戦略」の以下の３つの方向性の取組みを推進し、自動車から公共交通への利用転換を図りました。</w:t>
            </w:r>
          </w:p>
          <w:p w:rsidR="004922E2" w:rsidRPr="004922E2" w:rsidRDefault="004922E2" w:rsidP="004922E2">
            <w:pPr>
              <w:tabs>
                <w:tab w:val="left" w:pos="5812"/>
                <w:tab w:val="left" w:pos="8855"/>
              </w:tabs>
              <w:spacing w:line="280" w:lineRule="exact"/>
              <w:ind w:rightChars="-51" w:right="-107"/>
              <w:jc w:val="left"/>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①鉄道ネットワークの充実（広域拠点へのアクセス性を向上など）</w:t>
            </w:r>
          </w:p>
          <w:p w:rsidR="004922E2" w:rsidRPr="004922E2" w:rsidRDefault="004922E2" w:rsidP="004922E2">
            <w:pPr>
              <w:tabs>
                <w:tab w:val="left" w:pos="5812"/>
                <w:tab w:val="left" w:pos="8855"/>
              </w:tabs>
              <w:spacing w:line="280" w:lineRule="exact"/>
              <w:ind w:rightChars="-51" w:right="-107"/>
              <w:jc w:val="left"/>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②公共交通の利便性向上（利用者の視点にたった乗継ぎ時の移動負担の軽減や情報案内の充実、連続立体交差事業等による安全性の向上など）</w:t>
            </w:r>
          </w:p>
          <w:p w:rsidR="00102234" w:rsidRPr="00102234" w:rsidRDefault="004922E2" w:rsidP="004922E2">
            <w:pPr>
              <w:tabs>
                <w:tab w:val="left" w:pos="5812"/>
                <w:tab w:val="left" w:pos="8855"/>
              </w:tabs>
              <w:spacing w:line="280" w:lineRule="exact"/>
              <w:ind w:rightChars="-51" w:right="-107"/>
              <w:jc w:val="left"/>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③公共交通の利用促進（自動車交通が地球に与える影響や観光・商業・まちづくりなど、様々な主体と連携した取組みや啓発活動など）</w:t>
            </w:r>
          </w:p>
        </w:tc>
        <w:tc>
          <w:tcPr>
            <w:tcW w:w="2410" w:type="dxa"/>
            <w:tcBorders>
              <w:top w:val="nil"/>
              <w:left w:val="nil"/>
              <w:bottom w:val="nil"/>
              <w:right w:val="nil"/>
            </w:tcBorders>
            <w:shd w:val="clear" w:color="auto" w:fill="auto"/>
          </w:tcPr>
          <w:p w:rsidR="00102234" w:rsidRPr="00102234" w:rsidRDefault="00102234" w:rsidP="00102234">
            <w:pPr>
              <w:tabs>
                <w:tab w:val="left" w:pos="5812"/>
                <w:tab w:val="left" w:pos="8855"/>
              </w:tabs>
              <w:adjustRightInd w:val="0"/>
              <w:snapToGrid w:val="0"/>
              <w:ind w:rightChars="-388" w:right="-815"/>
              <w:rPr>
                <w:rFonts w:ascii="HG丸ｺﾞｼｯｸM-PRO" w:eastAsia="HG丸ｺﾞｼｯｸM-PRO" w:hAnsi="HG丸ｺﾞｼｯｸM-PRO"/>
                <w:sz w:val="18"/>
                <w:szCs w:val="18"/>
              </w:rPr>
            </w:pPr>
          </w:p>
          <w:p w:rsidR="00102234" w:rsidRPr="00102234" w:rsidRDefault="00102234" w:rsidP="00102234">
            <w:pPr>
              <w:tabs>
                <w:tab w:val="left" w:pos="5812"/>
                <w:tab w:val="left" w:pos="8855"/>
              </w:tabs>
              <w:adjustRightInd w:val="0"/>
              <w:snapToGrid w:val="0"/>
              <w:ind w:rightChars="-388" w:right="-815"/>
              <w:rPr>
                <w:rFonts w:ascii="HG丸ｺﾞｼｯｸM-PRO" w:eastAsia="HG丸ｺﾞｼｯｸM-PRO" w:hAnsi="HG丸ｺﾞｼｯｸM-PRO"/>
                <w:sz w:val="18"/>
                <w:szCs w:val="18"/>
              </w:rPr>
            </w:pPr>
            <w:r>
              <w:rPr>
                <w:rFonts w:ascii="ＭＳ ゴシック" w:eastAsia="ＭＳ ゴシック" w:hAnsi="ＭＳ ゴシック"/>
                <w:noProof/>
                <w:sz w:val="22"/>
                <w:szCs w:val="22"/>
              </w:rPr>
              <mc:AlternateContent>
                <mc:Choice Requires="wpg">
                  <w:drawing>
                    <wp:anchor distT="0" distB="0" distL="114300" distR="114300" simplePos="0" relativeHeight="251927552" behindDoc="0" locked="0" layoutInCell="1" allowOverlap="1" wp14:anchorId="44F09AB8" wp14:editId="44F09AB9">
                      <wp:simplePos x="0" y="0"/>
                      <wp:positionH relativeFrom="column">
                        <wp:posOffset>-10795</wp:posOffset>
                      </wp:positionH>
                      <wp:positionV relativeFrom="paragraph">
                        <wp:posOffset>26035</wp:posOffset>
                      </wp:positionV>
                      <wp:extent cx="1566545" cy="1027430"/>
                      <wp:effectExtent l="0" t="0" r="0" b="1270"/>
                      <wp:wrapNone/>
                      <wp:docPr id="237" name="Group 2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6545" cy="1027430"/>
                                <a:chOff x="9258" y="4877"/>
                                <a:chExt cx="2467" cy="1618"/>
                              </a:xfrm>
                            </wpg:grpSpPr>
                            <pic:pic xmlns:pic="http://schemas.openxmlformats.org/drawingml/2006/picture">
                              <pic:nvPicPr>
                                <pic:cNvPr id="238" name="Picture 2194"/>
                                <pic:cNvPicPr>
                                  <a:picLocks noChangeAspect="1" noChangeArrowheads="1"/>
                                </pic:cNvPicPr>
                              </pic:nvPicPr>
                              <pic:blipFill>
                                <a:blip r:embed="rId34">
                                  <a:extLst>
                                    <a:ext uri="{28A0092B-C50C-407E-A947-70E740481C1C}">
                                      <a14:useLocalDpi xmlns:a14="http://schemas.microsoft.com/office/drawing/2010/main" val="0"/>
                                    </a:ext>
                                  </a:extLst>
                                </a:blip>
                                <a:srcRect l="4324" t="19850" r="8528" b="3709"/>
                                <a:stretch>
                                  <a:fillRect/>
                                </a:stretch>
                              </pic:blipFill>
                              <pic:spPr bwMode="auto">
                                <a:xfrm>
                                  <a:off x="9258" y="4877"/>
                                  <a:ext cx="2268" cy="1552"/>
                                </a:xfrm>
                                <a:prstGeom prst="rect">
                                  <a:avLst/>
                                </a:prstGeom>
                                <a:noFill/>
                                <a:extLst>
                                  <a:ext uri="{909E8E84-426E-40DD-AFC4-6F175D3DCCD1}">
                                    <a14:hiddenFill xmlns:a14="http://schemas.microsoft.com/office/drawing/2010/main">
                                      <a:solidFill>
                                        <a:srgbClr val="FFFFFF"/>
                                      </a:solidFill>
                                    </a14:hiddenFill>
                                  </a:ext>
                                </a:extLst>
                              </pic:spPr>
                            </pic:pic>
                            <wps:wsp>
                              <wps:cNvPr id="239" name="Text Box 2195"/>
                              <wps:cNvSpPr txBox="1">
                                <a:spLocks noChangeArrowheads="1"/>
                              </wps:cNvSpPr>
                              <wps:spPr bwMode="auto">
                                <a:xfrm>
                                  <a:off x="9937" y="6329"/>
                                  <a:ext cx="1788" cy="1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DB6683" w:rsidRDefault="0014154F" w:rsidP="00102234">
                                    <w:pPr>
                                      <w:adjustRightInd w:val="0"/>
                                      <w:snapToGrid w:val="0"/>
                                      <w:rPr>
                                        <w:rFonts w:ascii="HG丸ｺﾞｼｯｸM-PRO" w:eastAsia="HG丸ｺﾞｼｯｸM-PRO" w:hAnsi="HG丸ｺﾞｼｯｸM-PRO"/>
                                        <w:sz w:val="8"/>
                                      </w:rPr>
                                    </w:pPr>
                                    <w:r w:rsidRPr="00DB6683">
                                      <w:rPr>
                                        <w:rFonts w:ascii="HG丸ｺﾞｼｯｸM-PRO" w:eastAsia="HG丸ｺﾞｼｯｸM-PRO" w:hAnsi="HG丸ｺﾞｼｯｸM-PRO" w:hint="eastAsia"/>
                                        <w:sz w:val="8"/>
                                      </w:rPr>
                                      <w:t>※国土交通省データより作成（2009年度実績）</w:t>
                                    </w:r>
                                  </w:p>
                                </w:txbxContent>
                              </wps:txbx>
                              <wps:bodyPr rot="0" vert="horz" wrap="square" lIns="360" tIns="360" rIns="360" bIns="360" anchor="t" anchorCtr="0" upright="1">
                                <a:noAutofit/>
                              </wps:bodyPr>
                            </wps:wsp>
                            <wps:wsp>
                              <wps:cNvPr id="240" name="Text Box 2196"/>
                              <wps:cNvSpPr txBox="1">
                                <a:spLocks noChangeArrowheads="1"/>
                              </wps:cNvSpPr>
                              <wps:spPr bwMode="auto">
                                <a:xfrm>
                                  <a:off x="10680" y="5665"/>
                                  <a:ext cx="1015"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B0098A" w:rsidRDefault="0014154F" w:rsidP="00102234">
                                    <w:pPr>
                                      <w:adjustRightInd w:val="0"/>
                                      <w:snapToGrid w:val="0"/>
                                      <w:spacing w:line="140" w:lineRule="exact"/>
                                      <w:rPr>
                                        <w:rFonts w:ascii="HG丸ｺﾞｼｯｸM-PRO" w:eastAsia="HG丸ｺﾞｼｯｸM-PRO" w:hAnsi="HG丸ｺﾞｼｯｸM-PRO"/>
                                        <w:b/>
                                        <w:w w:val="80"/>
                                        <w:sz w:val="12"/>
                                      </w:rPr>
                                    </w:pPr>
                                    <w:r w:rsidRPr="00B0098A">
                                      <w:rPr>
                                        <w:rFonts w:ascii="HG丸ｺﾞｼｯｸM-PRO" w:eastAsia="HG丸ｺﾞｼｯｸM-PRO" w:hAnsi="HG丸ｺﾞｼｯｸM-PRO" w:hint="eastAsia"/>
                                        <w:b/>
                                        <w:w w:val="80"/>
                                        <w:sz w:val="12"/>
                                      </w:rPr>
                                      <w:t>g-CO</w:t>
                                    </w:r>
                                    <w:r w:rsidRPr="00D76ABF">
                                      <w:rPr>
                                        <w:rFonts w:ascii="HG丸ｺﾞｼｯｸM-PRO" w:eastAsia="HG丸ｺﾞｼｯｸM-PRO" w:hAnsi="HG丸ｺﾞｼｯｸM-PRO" w:hint="eastAsia"/>
                                        <w:b/>
                                        <w:w w:val="80"/>
                                        <w:sz w:val="12"/>
                                        <w:vertAlign w:val="subscript"/>
                                      </w:rPr>
                                      <w:t>2</w:t>
                                    </w:r>
                                    <w:r w:rsidRPr="00B0098A">
                                      <w:rPr>
                                        <w:rFonts w:ascii="HG丸ｺﾞｼｯｸM-PRO" w:eastAsia="HG丸ｺﾞｼｯｸM-PRO" w:hAnsi="HG丸ｺﾞｼｯｸM-PRO" w:hint="eastAsia"/>
                                        <w:b/>
                                        <w:w w:val="80"/>
                                        <w:sz w:val="12"/>
                                      </w:rPr>
                                      <w:t>／人・キロ</w:t>
                                    </w:r>
                                  </w:p>
                                </w:txbxContent>
                              </wps:txbx>
                              <wps:bodyPr rot="0" vert="horz" wrap="square" lIns="360" tIns="11160" rIns="360" bIns="36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3" o:spid="_x0000_s1059" style="position:absolute;left:0;text-align:left;margin-left:-.85pt;margin-top:2.05pt;width:123.35pt;height:80.9pt;z-index:251927552" coordorigin="9258,4877" coordsize="2467,1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">
                      <v:shape id="Picture 2194" o:spid="_x0000_s1060" type="#_x0000_t75" style="position:absolute;left:9258;top:4877;width:2268;height:1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fk3TCAAAA3AAAAA8AAABkcnMvZG93bnJldi54bWxET81qwkAQvhd8h2WE3upGK9KmriJqQRC0&#10;TfsA0+w0Cc3OLtmpRp/ePRR6/Pj+58vetepEXWw8GxiPMlDEpbcNVwY+P14fnkBFQbbYeiYDF4qw&#10;XAzu5phbf+Z3OhVSqRTCMUcDtUjItY5lTQ7jyAfixH37zqEk2FXadnhO4a7VkyybaYcNp4YaA61r&#10;Kn+KX2fA7iXI8zEUX9trPz2sNzuXvU2NuR/2qxdQQr38i//cO2tg8pjWpjPpCO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X5N0wgAAANwAAAAPAAAAAAAAAAAAAAAAAJ8C&#10;AABkcnMvZG93bnJldi54bWxQSwUGAAAAAAQABAD3AAAAjgMAAAAA&#10;">
                        <v:imagedata r:id="rId35" o:title="" croptop="13009f" cropbottom="2431f" cropleft="2834f" cropright="5589f"/>
                      </v:shape>
                      <v:shape id="Text Box 2195" o:spid="_x0000_s1061" type="#_x0000_t202" style="position:absolute;left:9937;top:6329;width:1788;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2+a8IA&#10;AADcAAAADwAAAGRycy9kb3ducmV2LnhtbESPT4vCMBTE7wt+h/AEb2uqgtRqFBEWvPrn4PHRPJtq&#10;89I2se1++82C4HGYmd8wm91gK9FR60vHCmbTBARx7nTJhYLr5ec7BeEDssbKMSn4JQ+77ehrg5l2&#10;PZ+oO4dCRAj7DBWYEOpMSp8bsuinriaO3t21FkOUbSF1i32E20rOk2QpLZYcFwzWdDCUP88vq4Be&#10;t4vpkuZYLpv+sUoX6aNxuVKT8bBfgwg0hE/43T5qBfPFCv7Px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b5rwgAAANwAAAAPAAAAAAAAAAAAAAAAAJgCAABkcnMvZG93&#10;bnJldi54bWxQSwUGAAAAAAQABAD1AAAAhwMAAAAA&#10;" stroked="f">
                        <v:textbox inset=".01mm,.01mm,.01mm,.01mm">
                          <w:txbxContent>
                            <w:p w:rsidR="0014154F" w:rsidRPr="00DB6683" w:rsidRDefault="0014154F" w:rsidP="00102234">
                              <w:pPr>
                                <w:adjustRightInd w:val="0"/>
                                <w:snapToGrid w:val="0"/>
                                <w:rPr>
                                  <w:rFonts w:ascii="HG丸ｺﾞｼｯｸM-PRO" w:eastAsia="HG丸ｺﾞｼｯｸM-PRO" w:hAnsi="HG丸ｺﾞｼｯｸM-PRO"/>
                                  <w:sz w:val="8"/>
                                </w:rPr>
                              </w:pPr>
                              <w:r w:rsidRPr="00DB6683">
                                <w:rPr>
                                  <w:rFonts w:ascii="HG丸ｺﾞｼｯｸM-PRO" w:eastAsia="HG丸ｺﾞｼｯｸM-PRO" w:hAnsi="HG丸ｺﾞｼｯｸM-PRO" w:hint="eastAsia"/>
                                  <w:sz w:val="8"/>
                                </w:rPr>
                                <w:t>※国土交通省データより作成（2009年度実績）</w:t>
                              </w:r>
                            </w:p>
                          </w:txbxContent>
                        </v:textbox>
                      </v:shape>
                      <v:shape id="Text Box 2196" o:spid="_x0000_s1062" type="#_x0000_t202" style="position:absolute;left:10680;top:5665;width:1015;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OFL0A&#10;AADcAAAADwAAAGRycy9kb3ducmV2LnhtbERPzYrCMBC+L/gOYYS9ramiS7caRQSxV7UPMDSzTbGZ&#10;lCS29e3NYWGPH9//7jDZTgzkQ+tYwXKRgSCunW65UVDdz185iBCRNXaOScGLAhz2s48dFtqNfKXh&#10;FhuRQjgUqMDE2BdShtqQxbBwPXHifp23GBP0jdQexxRuO7nKsm9pseXUYLCnk6H6cXtaBfUy9z+Y&#10;Dxc3nk1V9rG0euOU+pxPxy2ISFP8F/+5S61gtU7z05l0BOT+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lVOFL0AAADcAAAADwAAAAAAAAAAAAAAAACYAgAAZHJzL2Rvd25yZXYu&#10;eG1sUEsFBgAAAAAEAAQA9QAAAIIDAAAAAA==&#10;" stroked="f">
                        <v:textbox inset=".01mm,.31mm,.01mm,.01mm">
                          <w:txbxContent>
                            <w:p w:rsidR="0014154F" w:rsidRPr="00B0098A" w:rsidRDefault="0014154F" w:rsidP="00102234">
                              <w:pPr>
                                <w:adjustRightInd w:val="0"/>
                                <w:snapToGrid w:val="0"/>
                                <w:spacing w:line="140" w:lineRule="exact"/>
                                <w:rPr>
                                  <w:rFonts w:ascii="HG丸ｺﾞｼｯｸM-PRO" w:eastAsia="HG丸ｺﾞｼｯｸM-PRO" w:hAnsi="HG丸ｺﾞｼｯｸM-PRO"/>
                                  <w:b/>
                                  <w:w w:val="80"/>
                                  <w:sz w:val="12"/>
                                </w:rPr>
                              </w:pPr>
                              <w:r w:rsidRPr="00B0098A">
                                <w:rPr>
                                  <w:rFonts w:ascii="HG丸ｺﾞｼｯｸM-PRO" w:eastAsia="HG丸ｺﾞｼｯｸM-PRO" w:hAnsi="HG丸ｺﾞｼｯｸM-PRO" w:hint="eastAsia"/>
                                  <w:b/>
                                  <w:w w:val="80"/>
                                  <w:sz w:val="12"/>
                                </w:rPr>
                                <w:t>g-CO</w:t>
                              </w:r>
                              <w:r w:rsidRPr="00D76ABF">
                                <w:rPr>
                                  <w:rFonts w:ascii="HG丸ｺﾞｼｯｸM-PRO" w:eastAsia="HG丸ｺﾞｼｯｸM-PRO" w:hAnsi="HG丸ｺﾞｼｯｸM-PRO" w:hint="eastAsia"/>
                                  <w:b/>
                                  <w:w w:val="80"/>
                                  <w:sz w:val="12"/>
                                  <w:vertAlign w:val="subscript"/>
                                </w:rPr>
                                <w:t>2</w:t>
                              </w:r>
                              <w:r w:rsidRPr="00B0098A">
                                <w:rPr>
                                  <w:rFonts w:ascii="HG丸ｺﾞｼｯｸM-PRO" w:eastAsia="HG丸ｺﾞｼｯｸM-PRO" w:hAnsi="HG丸ｺﾞｼｯｸM-PRO" w:hint="eastAsia"/>
                                  <w:b/>
                                  <w:w w:val="80"/>
                                  <w:sz w:val="12"/>
                                </w:rPr>
                                <w:t>／人・キロ</w:t>
                              </w:r>
                            </w:p>
                          </w:txbxContent>
                        </v:textbox>
                      </v:shape>
                    </v:group>
                  </w:pict>
                </mc:Fallback>
              </mc:AlternateContent>
            </w:r>
          </w:p>
          <w:p w:rsidR="00102234" w:rsidRPr="00102234" w:rsidRDefault="00102234" w:rsidP="00102234">
            <w:pPr>
              <w:tabs>
                <w:tab w:val="left" w:pos="5812"/>
                <w:tab w:val="left" w:pos="8855"/>
              </w:tabs>
              <w:adjustRightInd w:val="0"/>
              <w:snapToGrid w:val="0"/>
              <w:ind w:rightChars="-388" w:right="-815"/>
              <w:rPr>
                <w:rFonts w:ascii="HG丸ｺﾞｼｯｸM-PRO" w:eastAsia="HG丸ｺﾞｼｯｸM-PRO" w:hAnsi="HG丸ｺﾞｼｯｸM-PRO"/>
                <w:sz w:val="18"/>
                <w:szCs w:val="18"/>
              </w:rPr>
            </w:pPr>
          </w:p>
          <w:p w:rsidR="00102234" w:rsidRPr="00102234" w:rsidRDefault="00102234" w:rsidP="00102234">
            <w:pPr>
              <w:tabs>
                <w:tab w:val="left" w:pos="5812"/>
                <w:tab w:val="left" w:pos="8855"/>
              </w:tabs>
              <w:adjustRightInd w:val="0"/>
              <w:snapToGrid w:val="0"/>
              <w:ind w:rightChars="-388" w:right="-815"/>
              <w:rPr>
                <w:rFonts w:ascii="HG丸ｺﾞｼｯｸM-PRO" w:eastAsia="HG丸ｺﾞｼｯｸM-PRO" w:hAnsi="HG丸ｺﾞｼｯｸM-PRO"/>
                <w:sz w:val="18"/>
                <w:szCs w:val="18"/>
              </w:rPr>
            </w:pPr>
          </w:p>
          <w:p w:rsidR="00102234" w:rsidRPr="00102234" w:rsidRDefault="00102234" w:rsidP="00102234">
            <w:pPr>
              <w:tabs>
                <w:tab w:val="left" w:pos="5812"/>
                <w:tab w:val="left" w:pos="8855"/>
              </w:tabs>
              <w:adjustRightInd w:val="0"/>
              <w:snapToGrid w:val="0"/>
              <w:ind w:rightChars="-388" w:right="-815"/>
              <w:jc w:val="left"/>
              <w:rPr>
                <w:rFonts w:ascii="HG丸ｺﾞｼｯｸM-PRO" w:eastAsia="HG丸ｺﾞｼｯｸM-PRO" w:hAnsi="HG丸ｺﾞｼｯｸM-PRO"/>
                <w:sz w:val="18"/>
                <w:szCs w:val="18"/>
              </w:rPr>
            </w:pPr>
          </w:p>
          <w:p w:rsidR="00102234" w:rsidRPr="00102234" w:rsidRDefault="00102234" w:rsidP="00102234">
            <w:pPr>
              <w:tabs>
                <w:tab w:val="left" w:pos="5812"/>
                <w:tab w:val="left" w:pos="8855"/>
              </w:tabs>
              <w:adjustRightInd w:val="0"/>
              <w:snapToGrid w:val="0"/>
              <w:ind w:rightChars="16" w:right="34"/>
              <w:jc w:val="left"/>
              <w:rPr>
                <w:rFonts w:ascii="HG丸ｺﾞｼｯｸM-PRO" w:eastAsia="HG丸ｺﾞｼｯｸM-PRO" w:hAnsi="HG丸ｺﾞｼｯｸM-PRO"/>
                <w:sz w:val="18"/>
                <w:szCs w:val="18"/>
              </w:rPr>
            </w:pPr>
          </w:p>
          <w:p w:rsidR="00102234" w:rsidRPr="00102234" w:rsidRDefault="00102234" w:rsidP="00102234">
            <w:pPr>
              <w:tabs>
                <w:tab w:val="left" w:pos="5812"/>
                <w:tab w:val="left" w:pos="8855"/>
              </w:tabs>
              <w:adjustRightInd w:val="0"/>
              <w:snapToGrid w:val="0"/>
              <w:ind w:rightChars="16" w:right="34"/>
              <w:jc w:val="left"/>
              <w:rPr>
                <w:rFonts w:ascii="HG丸ｺﾞｼｯｸM-PRO" w:eastAsia="HG丸ｺﾞｼｯｸM-PRO" w:hAnsi="HG丸ｺﾞｼｯｸM-PRO"/>
                <w:sz w:val="18"/>
                <w:szCs w:val="18"/>
              </w:rPr>
            </w:pPr>
          </w:p>
          <w:p w:rsidR="00102234" w:rsidRPr="00102234" w:rsidRDefault="00102234" w:rsidP="00102234">
            <w:pPr>
              <w:tabs>
                <w:tab w:val="left" w:pos="5812"/>
                <w:tab w:val="left" w:pos="8855"/>
              </w:tabs>
              <w:adjustRightInd w:val="0"/>
              <w:snapToGrid w:val="0"/>
              <w:ind w:rightChars="16" w:right="34"/>
              <w:jc w:val="left"/>
              <w:rPr>
                <w:rFonts w:ascii="HG丸ｺﾞｼｯｸM-PRO" w:eastAsia="HG丸ｺﾞｼｯｸM-PRO" w:hAnsi="HG丸ｺﾞｼｯｸM-PRO"/>
                <w:sz w:val="18"/>
                <w:szCs w:val="18"/>
              </w:rPr>
            </w:pPr>
          </w:p>
          <w:p w:rsidR="00102234" w:rsidRPr="00102234" w:rsidRDefault="00102234" w:rsidP="00102234">
            <w:pPr>
              <w:tabs>
                <w:tab w:val="left" w:pos="5812"/>
                <w:tab w:val="left" w:pos="8855"/>
              </w:tabs>
              <w:adjustRightInd w:val="0"/>
              <w:snapToGrid w:val="0"/>
              <w:ind w:rightChars="16" w:right="34"/>
              <w:jc w:val="left"/>
              <w:rPr>
                <w:rFonts w:ascii="HG丸ｺﾞｼｯｸM-PRO" w:eastAsia="HG丸ｺﾞｼｯｸM-PRO" w:hAnsi="HG丸ｺﾞｼｯｸM-PRO"/>
                <w:sz w:val="18"/>
                <w:szCs w:val="18"/>
              </w:rPr>
            </w:pPr>
          </w:p>
          <w:p w:rsidR="00102234" w:rsidRPr="00F538BB" w:rsidRDefault="00102234" w:rsidP="00102234">
            <w:pPr>
              <w:tabs>
                <w:tab w:val="left" w:pos="5812"/>
                <w:tab w:val="left" w:pos="8855"/>
              </w:tabs>
              <w:adjustRightInd w:val="0"/>
              <w:snapToGrid w:val="0"/>
              <w:ind w:rightChars="16" w:right="34"/>
              <w:jc w:val="left"/>
              <w:rPr>
                <w:rFonts w:asciiTheme="majorEastAsia" w:eastAsiaTheme="majorEastAsia" w:hAnsiTheme="majorEastAsia"/>
                <w:sz w:val="18"/>
                <w:szCs w:val="18"/>
              </w:rPr>
            </w:pPr>
            <w:r w:rsidRPr="00F538BB">
              <w:rPr>
                <w:rFonts w:asciiTheme="majorEastAsia" w:eastAsiaTheme="majorEastAsia" w:hAnsiTheme="majorEastAsia" w:hint="eastAsia"/>
                <w:sz w:val="18"/>
                <w:szCs w:val="18"/>
              </w:rPr>
              <w:t>交通手段別のCO</w:t>
            </w:r>
            <w:r w:rsidRPr="00F538BB">
              <w:rPr>
                <w:rFonts w:asciiTheme="majorEastAsia" w:eastAsiaTheme="majorEastAsia" w:hAnsiTheme="majorEastAsia" w:hint="eastAsia"/>
                <w:sz w:val="18"/>
                <w:szCs w:val="18"/>
                <w:vertAlign w:val="subscript"/>
              </w:rPr>
              <w:t>2</w:t>
            </w:r>
            <w:r w:rsidRPr="00F538BB">
              <w:rPr>
                <w:rFonts w:asciiTheme="majorEastAsia" w:eastAsiaTheme="majorEastAsia" w:hAnsiTheme="majorEastAsia" w:hint="eastAsia"/>
                <w:sz w:val="18"/>
                <w:szCs w:val="18"/>
              </w:rPr>
              <w:t>排出量</w:t>
            </w:r>
          </w:p>
          <w:p w:rsidR="00102234" w:rsidRPr="00102234" w:rsidRDefault="00102234" w:rsidP="00102234">
            <w:pPr>
              <w:tabs>
                <w:tab w:val="left" w:pos="5812"/>
                <w:tab w:val="left" w:pos="8855"/>
              </w:tabs>
              <w:adjustRightInd w:val="0"/>
              <w:snapToGrid w:val="0"/>
              <w:ind w:rightChars="16" w:right="34"/>
              <w:jc w:val="left"/>
              <w:rPr>
                <w:rFonts w:ascii="HG丸ｺﾞｼｯｸM-PRO" w:eastAsia="HG丸ｺﾞｼｯｸM-PRO" w:hAnsi="HG丸ｺﾞｼｯｸM-PRO"/>
                <w:sz w:val="18"/>
                <w:szCs w:val="18"/>
              </w:rPr>
            </w:pPr>
            <w:r w:rsidRPr="00F538BB">
              <w:rPr>
                <w:rFonts w:asciiTheme="majorEastAsia" w:eastAsiaTheme="majorEastAsia" w:hAnsiTheme="majorEastAsia" w:hint="eastAsia"/>
                <w:sz w:val="18"/>
                <w:szCs w:val="18"/>
              </w:rPr>
              <w:t>（鉄道、バス移動の1人当たりCO</w:t>
            </w:r>
            <w:r w:rsidRPr="00F538BB">
              <w:rPr>
                <w:rFonts w:asciiTheme="majorEastAsia" w:eastAsiaTheme="majorEastAsia" w:hAnsiTheme="majorEastAsia" w:hint="eastAsia"/>
                <w:sz w:val="18"/>
                <w:szCs w:val="18"/>
                <w:vertAlign w:val="subscript"/>
              </w:rPr>
              <w:t>2</w:t>
            </w:r>
            <w:r w:rsidRPr="00F538BB">
              <w:rPr>
                <w:rFonts w:asciiTheme="majorEastAsia" w:eastAsiaTheme="majorEastAsia" w:hAnsiTheme="majorEastAsia" w:hint="eastAsia"/>
                <w:sz w:val="18"/>
                <w:szCs w:val="18"/>
              </w:rPr>
              <w:t>排出量は自動車の約</w:t>
            </w:r>
            <w:r w:rsidRPr="00F538BB">
              <w:rPr>
                <w:rFonts w:asciiTheme="majorEastAsia" w:eastAsiaTheme="majorEastAsia" w:hAnsiTheme="majorEastAsia"/>
                <w:sz w:val="18"/>
                <w:szCs w:val="18"/>
              </w:rPr>
              <w:t>1/9</w:t>
            </w:r>
            <w:r w:rsidRPr="00F538BB">
              <w:rPr>
                <w:rFonts w:asciiTheme="majorEastAsia" w:eastAsiaTheme="majorEastAsia" w:hAnsiTheme="majorEastAsia" w:hint="eastAsia"/>
                <w:sz w:val="18"/>
                <w:szCs w:val="18"/>
              </w:rPr>
              <w:t>〜約</w:t>
            </w:r>
            <w:r w:rsidRPr="00F538BB">
              <w:rPr>
                <w:rFonts w:asciiTheme="majorEastAsia" w:eastAsiaTheme="majorEastAsia" w:hAnsiTheme="majorEastAsia"/>
                <w:sz w:val="18"/>
                <w:szCs w:val="18"/>
              </w:rPr>
              <w:t>1/4</w:t>
            </w:r>
            <w:r w:rsidRPr="00F538BB">
              <w:rPr>
                <w:rFonts w:asciiTheme="majorEastAsia" w:eastAsiaTheme="majorEastAsia" w:hAnsiTheme="majorEastAsia" w:hint="eastAsia"/>
                <w:sz w:val="18"/>
                <w:szCs w:val="18"/>
              </w:rPr>
              <w:t>）</w:t>
            </w:r>
          </w:p>
        </w:tc>
      </w:tr>
      <w:tr w:rsidR="00102234" w:rsidRPr="00102234" w:rsidTr="00974B1B">
        <w:tc>
          <w:tcPr>
            <w:tcW w:w="6138" w:type="dxa"/>
            <w:gridSpan w:val="3"/>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c>
          <w:tcPr>
            <w:tcW w:w="3218" w:type="dxa"/>
            <w:gridSpan w:val="2"/>
            <w:tcBorders>
              <w:top w:val="nil"/>
              <w:left w:val="nil"/>
              <w:bottom w:val="nil"/>
              <w:right w:val="nil"/>
            </w:tcBorders>
            <w:shd w:val="clear" w:color="auto" w:fill="auto"/>
          </w:tcPr>
          <w:p w:rsidR="00102234" w:rsidRPr="00102234" w:rsidRDefault="00102234" w:rsidP="00102234">
            <w:pPr>
              <w:spacing w:line="300" w:lineRule="exact"/>
              <w:jc w:val="center"/>
              <w:rPr>
                <w:rFonts w:ascii="ＭＳ ゴシック" w:eastAsia="ＭＳ ゴシック" w:hAnsi="ＭＳ ゴシック"/>
                <w:sz w:val="18"/>
                <w:szCs w:val="18"/>
              </w:rPr>
            </w:pPr>
          </w:p>
        </w:tc>
      </w:tr>
      <w:tr w:rsidR="00102234" w:rsidRPr="00102234" w:rsidTr="00974B1B">
        <w:trPr>
          <w:trHeight w:val="685"/>
        </w:trPr>
        <w:tc>
          <w:tcPr>
            <w:tcW w:w="284"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5835" w:type="dxa"/>
            <w:tcBorders>
              <w:top w:val="nil"/>
              <w:left w:val="nil"/>
              <w:bottom w:val="nil"/>
              <w:right w:val="nil"/>
            </w:tcBorders>
            <w:shd w:val="clear" w:color="auto" w:fill="auto"/>
            <w:vAlign w:val="center"/>
          </w:tcPr>
          <w:p w:rsidR="004922E2" w:rsidRPr="004922E2" w:rsidRDefault="004922E2" w:rsidP="004922E2">
            <w:pPr>
              <w:spacing w:line="280" w:lineRule="exact"/>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・戦略4路線の推進として、</w:t>
            </w:r>
          </w:p>
          <w:p w:rsidR="004922E2" w:rsidRPr="004922E2" w:rsidRDefault="004922E2" w:rsidP="004922E2">
            <w:pPr>
              <w:spacing w:line="280" w:lineRule="exact"/>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 xml:space="preserve">　なにわ筋線の事業化に向けた検討調査</w:t>
            </w:r>
          </w:p>
          <w:p w:rsidR="004922E2" w:rsidRPr="004922E2" w:rsidRDefault="004922E2" w:rsidP="004922E2">
            <w:pPr>
              <w:spacing w:line="280" w:lineRule="exact"/>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 xml:space="preserve">　大阪モノレール延伸の事業化に向けた検討</w:t>
            </w:r>
          </w:p>
          <w:p w:rsidR="004922E2" w:rsidRPr="004922E2" w:rsidRDefault="004922E2" w:rsidP="004922E2">
            <w:pPr>
              <w:spacing w:line="280" w:lineRule="exact"/>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 xml:space="preserve">　北大阪急行延伸の都市計画等の法手続き</w:t>
            </w:r>
          </w:p>
          <w:p w:rsidR="004922E2" w:rsidRPr="004922E2" w:rsidRDefault="004922E2" w:rsidP="004922E2">
            <w:pPr>
              <w:spacing w:line="280" w:lineRule="exact"/>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 xml:space="preserve">　を実施した。</w:t>
            </w:r>
          </w:p>
          <w:p w:rsidR="004922E2" w:rsidRPr="004922E2" w:rsidRDefault="004922E2" w:rsidP="004922E2">
            <w:pPr>
              <w:spacing w:line="280" w:lineRule="exact"/>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・連続立体交差事業として、近鉄奈良線の高架化切換えを完了させた。</w:t>
            </w:r>
          </w:p>
          <w:p w:rsidR="00102234" w:rsidRPr="00102234" w:rsidRDefault="004922E2" w:rsidP="004922E2">
            <w:pPr>
              <w:spacing w:line="280" w:lineRule="exact"/>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・利用促進キャンペーンとして、交通安全ファミリーフェスタ等のイベントに参加し、啓発活動を実施した。</w:t>
            </w:r>
          </w:p>
        </w:tc>
        <w:tc>
          <w:tcPr>
            <w:tcW w:w="3237" w:type="dxa"/>
            <w:gridSpan w:val="3"/>
            <w:tcBorders>
              <w:top w:val="nil"/>
              <w:left w:val="nil"/>
              <w:bottom w:val="nil"/>
              <w:right w:val="nil"/>
            </w:tcBorders>
            <w:shd w:val="clear" w:color="auto" w:fill="auto"/>
            <w:vAlign w:val="center"/>
          </w:tcPr>
          <w:p w:rsidR="00102234" w:rsidRPr="00102234" w:rsidRDefault="00102234" w:rsidP="00102234">
            <w:pPr>
              <w:widowControl/>
              <w:jc w:val="left"/>
              <w:rPr>
                <w:rFonts w:ascii="ＭＳ 明朝" w:hAnsi="ＭＳ 明朝"/>
                <w:sz w:val="18"/>
                <w:szCs w:val="18"/>
              </w:rPr>
            </w:pPr>
          </w:p>
          <w:p w:rsidR="00102234" w:rsidRPr="00102234" w:rsidRDefault="00102234" w:rsidP="00102234">
            <w:pPr>
              <w:widowControl/>
              <w:jc w:val="left"/>
              <w:rPr>
                <w:rFonts w:ascii="ＭＳ 明朝" w:hAnsi="ＭＳ 明朝"/>
                <w:sz w:val="18"/>
                <w:szCs w:val="18"/>
              </w:rPr>
            </w:pPr>
          </w:p>
          <w:p w:rsidR="00102234" w:rsidRPr="00102234" w:rsidRDefault="00102234" w:rsidP="00102234">
            <w:pPr>
              <w:widowControl/>
              <w:jc w:val="left"/>
              <w:rPr>
                <w:rFonts w:ascii="ＭＳ 明朝" w:hAnsi="ＭＳ 明朝"/>
                <w:sz w:val="18"/>
                <w:szCs w:val="18"/>
              </w:rPr>
            </w:pPr>
          </w:p>
          <w:p w:rsidR="00102234" w:rsidRPr="00102234" w:rsidRDefault="00102234" w:rsidP="00102234">
            <w:pPr>
              <w:widowControl/>
              <w:jc w:val="left"/>
              <w:rPr>
                <w:rFonts w:ascii="ＭＳ 明朝" w:hAnsi="ＭＳ 明朝"/>
                <w:sz w:val="18"/>
                <w:szCs w:val="18"/>
              </w:rPr>
            </w:pPr>
          </w:p>
          <w:p w:rsidR="00102234" w:rsidRPr="00102234" w:rsidRDefault="00102234" w:rsidP="00102234">
            <w:pPr>
              <w:widowControl/>
              <w:jc w:val="left"/>
              <w:rPr>
                <w:rFonts w:ascii="ＭＳ 明朝" w:hAnsi="ＭＳ 明朝"/>
                <w:sz w:val="18"/>
                <w:szCs w:val="18"/>
              </w:rPr>
            </w:pPr>
          </w:p>
          <w:p w:rsidR="00102234" w:rsidRPr="00102234" w:rsidRDefault="00102234" w:rsidP="00102234">
            <w:pPr>
              <w:widowControl/>
              <w:jc w:val="left"/>
              <w:rPr>
                <w:rFonts w:ascii="ＭＳ 明朝" w:hAnsi="ＭＳ 明朝"/>
                <w:sz w:val="18"/>
                <w:szCs w:val="18"/>
              </w:rPr>
            </w:pPr>
          </w:p>
          <w:p w:rsidR="00102234" w:rsidRPr="00102234" w:rsidRDefault="00102234" w:rsidP="00102234">
            <w:pPr>
              <w:spacing w:line="280" w:lineRule="exact"/>
              <w:jc w:val="right"/>
              <w:rPr>
                <w:rFonts w:ascii="ＭＳ 明朝" w:hAnsi="ＭＳ 明朝"/>
                <w:sz w:val="18"/>
                <w:szCs w:val="18"/>
              </w:rPr>
            </w:pPr>
            <w:r w:rsidRPr="00102234">
              <w:rPr>
                <w:rFonts w:ascii="ＭＳ 明朝" w:hAnsi="ＭＳ 明朝" w:hint="eastAsia"/>
                <w:sz w:val="18"/>
                <w:szCs w:val="18"/>
              </w:rPr>
              <w:t xml:space="preserve">【交通道路室　</w:t>
            </w:r>
            <w:r w:rsidRPr="00102234">
              <w:rPr>
                <w:rFonts w:ascii="ＭＳ 明朝" w:hAnsi="ＭＳ 明朝"/>
                <w:sz w:val="18"/>
                <w:szCs w:val="18"/>
              </w:rPr>
              <w:t>06-</w:t>
            </w:r>
            <w:r w:rsidRPr="00102234">
              <w:rPr>
                <w:rFonts w:ascii="ＭＳ 明朝" w:hAnsi="ＭＳ 明朝" w:hint="eastAsia"/>
                <w:sz w:val="18"/>
                <w:szCs w:val="18"/>
              </w:rPr>
              <w:t>6944</w:t>
            </w:r>
            <w:r w:rsidRPr="00102234">
              <w:rPr>
                <w:rFonts w:ascii="ＭＳ 明朝" w:hAnsi="ＭＳ 明朝"/>
                <w:sz w:val="18"/>
                <w:szCs w:val="18"/>
              </w:rPr>
              <w:t>-</w:t>
            </w:r>
            <w:r w:rsidRPr="00102234">
              <w:rPr>
                <w:rFonts w:ascii="ＭＳ 明朝" w:hAnsi="ＭＳ 明朝" w:hint="eastAsia"/>
                <w:sz w:val="18"/>
                <w:szCs w:val="18"/>
              </w:rPr>
              <w:t>6779】</w:t>
            </w:r>
          </w:p>
        </w:tc>
      </w:tr>
    </w:tbl>
    <w:p w:rsidR="00102234" w:rsidRPr="00102234" w:rsidRDefault="00102234" w:rsidP="00102234"/>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952"/>
        <w:gridCol w:w="590"/>
        <w:gridCol w:w="119"/>
        <w:gridCol w:w="2410"/>
      </w:tblGrid>
      <w:tr w:rsidR="00102234" w:rsidRPr="00102234" w:rsidTr="00974B1B">
        <w:trPr>
          <w:trHeight w:val="410"/>
        </w:trPr>
        <w:tc>
          <w:tcPr>
            <w:tcW w:w="6827" w:type="dxa"/>
            <w:gridSpan w:val="3"/>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■建築物の環境配慮制度の推進</w:t>
            </w:r>
          </w:p>
        </w:tc>
        <w:tc>
          <w:tcPr>
            <w:tcW w:w="2529" w:type="dxa"/>
            <w:gridSpan w:val="2"/>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sidR="00623ADE">
              <w:rPr>
                <w:rFonts w:ascii="ＭＳ ゴシック" w:eastAsia="ＭＳ ゴシック" w:hAnsi="ＭＳ ゴシック"/>
                <w:sz w:val="18"/>
                <w:szCs w:val="18"/>
              </w:rPr>
              <w:t>1,</w:t>
            </w:r>
            <w:r w:rsidR="00623ADE">
              <w:rPr>
                <w:rFonts w:ascii="ＭＳ ゴシック" w:eastAsia="ＭＳ ゴシック" w:hAnsi="ＭＳ ゴシック" w:hint="eastAsia"/>
                <w:sz w:val="18"/>
                <w:szCs w:val="18"/>
              </w:rPr>
              <w:t>316</w:t>
            </w:r>
            <w:r w:rsidRPr="00102234">
              <w:rPr>
                <w:rFonts w:ascii="ＭＳ ゴシック" w:eastAsia="ＭＳ ゴシック" w:hAnsi="ＭＳ ゴシック" w:hint="eastAsia"/>
                <w:sz w:val="18"/>
                <w:szCs w:val="18"/>
              </w:rPr>
              <w:t>千円]</w:t>
            </w:r>
          </w:p>
        </w:tc>
      </w:tr>
      <w:tr w:rsidR="00102234" w:rsidRPr="00102234" w:rsidTr="004922E2">
        <w:trPr>
          <w:trHeight w:val="656"/>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rightChars="-51" w:right="-107"/>
              <w:jc w:val="center"/>
              <w:rPr>
                <w:rFonts w:ascii="ＭＳ 明朝" w:hAnsi="ＭＳ 明朝"/>
                <w:sz w:val="16"/>
                <w:szCs w:val="16"/>
              </w:rPr>
            </w:pPr>
          </w:p>
        </w:tc>
        <w:tc>
          <w:tcPr>
            <w:tcW w:w="6661" w:type="dxa"/>
            <w:gridSpan w:val="3"/>
            <w:tcBorders>
              <w:top w:val="nil"/>
              <w:left w:val="nil"/>
              <w:bottom w:val="nil"/>
              <w:right w:val="nil"/>
            </w:tcBorders>
            <w:shd w:val="clear" w:color="auto" w:fill="auto"/>
            <w:vAlign w:val="center"/>
          </w:tcPr>
          <w:p w:rsidR="00102234" w:rsidRPr="00102234" w:rsidRDefault="00102234" w:rsidP="00102234">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（目的）</w:t>
            </w:r>
          </w:p>
          <w:p w:rsidR="004922E2" w:rsidRDefault="004922E2" w:rsidP="004922E2">
            <w:pPr>
              <w:spacing w:line="280" w:lineRule="exact"/>
              <w:ind w:firstLineChars="100" w:firstLine="180"/>
              <w:rPr>
                <w:rFonts w:ascii="HG丸ｺﾞｼｯｸM-PRO" w:eastAsia="HG丸ｺﾞｼｯｸM-PRO" w:hAnsi="ＭＳ Ｐゴシック"/>
                <w:sz w:val="18"/>
                <w:szCs w:val="18"/>
              </w:rPr>
            </w:pPr>
            <w:r w:rsidRPr="004922E2">
              <w:rPr>
                <w:rFonts w:ascii="HG丸ｺﾞｼｯｸM-PRO" w:eastAsia="HG丸ｺﾞｼｯｸM-PRO" w:hAnsi="ＭＳ Ｐゴシック" w:hint="eastAsia"/>
                <w:sz w:val="18"/>
                <w:szCs w:val="18"/>
              </w:rPr>
              <w:t>現在及び将来の府民の健康で豊かな生活の確保に資するため、建築主による建築物の環境配慮に関する取組の促進を図ること。</w:t>
            </w:r>
          </w:p>
          <w:p w:rsidR="00102234" w:rsidRPr="00102234" w:rsidRDefault="00102234" w:rsidP="004922E2">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（内容）</w:t>
            </w:r>
          </w:p>
          <w:p w:rsidR="004922E2" w:rsidRPr="004922E2" w:rsidRDefault="004922E2" w:rsidP="00F538BB">
            <w:pPr>
              <w:spacing w:line="280" w:lineRule="exact"/>
              <w:ind w:firstLineChars="100" w:firstLine="180"/>
              <w:rPr>
                <w:rFonts w:ascii="HG丸ｺﾞｼｯｸM-PRO" w:eastAsia="HG丸ｺﾞｼｯｸM-PRO" w:hAnsi="ＭＳ Ｐゴシック"/>
                <w:sz w:val="18"/>
                <w:szCs w:val="18"/>
              </w:rPr>
            </w:pPr>
            <w:r w:rsidRPr="004922E2">
              <w:rPr>
                <w:rFonts w:ascii="HG丸ｺﾞｼｯｸM-PRO" w:eastAsia="HG丸ｺﾞｼｯｸM-PRO" w:hAnsi="ＭＳ Ｐゴシック" w:hint="eastAsia"/>
                <w:sz w:val="18"/>
                <w:szCs w:val="18"/>
              </w:rPr>
              <w:t>「大阪府温暖化の防止等に関する条例」に基づき、特定建築主（延べ面積2,000㎡以上の特定建築物を新築等しようとする者）に対し、CO2 削減･省エネ対策等の建築物の環境配慮のための措置について自己評価した計画書の届出を義務付け、必要な指導・助言を行いました。また、特定建築物の販売等について一定の広告をするときは当該広告に自己評価結果の要旨を記載した標章（大阪府建築物</w:t>
            </w:r>
            <w:r w:rsidR="00F538BB">
              <w:rPr>
                <w:rFonts w:ascii="HG丸ｺﾞｼｯｸM-PRO" w:eastAsia="HG丸ｺﾞｼｯｸM-PRO" w:hAnsi="ＭＳ Ｐゴシック" w:hint="eastAsia"/>
                <w:sz w:val="18"/>
                <w:szCs w:val="18"/>
              </w:rPr>
              <w:t>環境性能表示）の表示を義務付け、必要な指導・助言を行いました。</w:t>
            </w:r>
          </w:p>
          <w:p w:rsidR="004922E2" w:rsidRPr="004922E2" w:rsidRDefault="004922E2" w:rsidP="00F538BB">
            <w:pPr>
              <w:spacing w:line="280" w:lineRule="exact"/>
              <w:ind w:firstLineChars="100" w:firstLine="180"/>
              <w:rPr>
                <w:rFonts w:ascii="HG丸ｺﾞｼｯｸM-PRO" w:eastAsia="HG丸ｺﾞｼｯｸM-PRO" w:hAnsi="ＭＳ Ｐゴシック"/>
                <w:sz w:val="18"/>
                <w:szCs w:val="18"/>
              </w:rPr>
            </w:pPr>
            <w:r w:rsidRPr="004922E2">
              <w:rPr>
                <w:rFonts w:ascii="HG丸ｺﾞｼｯｸM-PRO" w:eastAsia="HG丸ｺﾞｼｯｸM-PRO" w:hAnsi="ＭＳ Ｐゴシック" w:hint="eastAsia"/>
                <w:sz w:val="18"/>
                <w:szCs w:val="18"/>
              </w:rPr>
              <w:t>あわせて他の模範となる特に優れた取組みを行った建築物を、「サステナブル建築賞」として表彰しました。</w:t>
            </w:r>
          </w:p>
          <w:p w:rsidR="004922E2" w:rsidRPr="004922E2" w:rsidRDefault="004922E2" w:rsidP="00F538BB">
            <w:pPr>
              <w:spacing w:line="280" w:lineRule="exact"/>
              <w:ind w:firstLineChars="100" w:firstLine="180"/>
              <w:rPr>
                <w:rFonts w:ascii="HG丸ｺﾞｼｯｸM-PRO" w:eastAsia="HG丸ｺﾞｼｯｸM-PRO" w:hAnsi="ＭＳ Ｐゴシック"/>
                <w:sz w:val="18"/>
                <w:szCs w:val="18"/>
              </w:rPr>
            </w:pPr>
            <w:r w:rsidRPr="004922E2">
              <w:rPr>
                <w:rFonts w:ascii="HG丸ｺﾞｼｯｸM-PRO" w:eastAsia="HG丸ｺﾞｼｯｸM-PRO" w:hAnsi="ＭＳ Ｐゴシック" w:hint="eastAsia"/>
                <w:sz w:val="18"/>
                <w:szCs w:val="18"/>
              </w:rPr>
              <w:t>また、上記条例の改正を行い、以下の内容を追加しました。（2015年４月１日より施行）</w:t>
            </w:r>
          </w:p>
          <w:p w:rsidR="004922E2" w:rsidRPr="004922E2" w:rsidRDefault="004922E2" w:rsidP="004922E2">
            <w:pPr>
              <w:spacing w:line="280" w:lineRule="exact"/>
              <w:rPr>
                <w:rFonts w:ascii="HG丸ｺﾞｼｯｸM-PRO" w:eastAsia="HG丸ｺﾞｼｯｸM-PRO" w:hAnsi="ＭＳ Ｐゴシック"/>
                <w:sz w:val="18"/>
                <w:szCs w:val="18"/>
              </w:rPr>
            </w:pPr>
            <w:r w:rsidRPr="004922E2">
              <w:rPr>
                <w:rFonts w:ascii="HG丸ｺﾞｼｯｸM-PRO" w:eastAsia="HG丸ｺﾞｼｯｸM-PRO" w:hAnsi="ＭＳ Ｐゴシック" w:hint="eastAsia"/>
                <w:sz w:val="18"/>
                <w:szCs w:val="18"/>
              </w:rPr>
              <w:t>・特定建築物を新築・増改築する場合に再生可能エネルギーの導入検討を義務化</w:t>
            </w:r>
          </w:p>
          <w:p w:rsidR="004922E2" w:rsidRPr="004922E2" w:rsidRDefault="004922E2" w:rsidP="004922E2">
            <w:pPr>
              <w:spacing w:line="280" w:lineRule="exact"/>
              <w:rPr>
                <w:rFonts w:ascii="HG丸ｺﾞｼｯｸM-PRO" w:eastAsia="HG丸ｺﾞｼｯｸM-PRO" w:hAnsi="ＭＳ Ｐゴシック"/>
                <w:sz w:val="18"/>
                <w:szCs w:val="18"/>
              </w:rPr>
            </w:pPr>
            <w:r w:rsidRPr="004922E2">
              <w:rPr>
                <w:rFonts w:ascii="HG丸ｺﾞｼｯｸM-PRO" w:eastAsia="HG丸ｺﾞｼｯｸM-PRO" w:hAnsi="ＭＳ Ｐゴシック" w:hint="eastAsia"/>
                <w:sz w:val="18"/>
                <w:szCs w:val="18"/>
              </w:rPr>
              <w:t>・</w:t>
            </w:r>
            <w:r w:rsidR="006A652C">
              <w:rPr>
                <w:rFonts w:ascii="HG丸ｺﾞｼｯｸM-PRO" w:eastAsia="HG丸ｺﾞｼｯｸM-PRO" w:hAnsi="ＭＳ Ｐゴシック" w:hint="eastAsia"/>
                <w:sz w:val="18"/>
                <w:szCs w:val="18"/>
              </w:rPr>
              <w:t>10,</w:t>
            </w:r>
            <w:r w:rsidRPr="004922E2">
              <w:rPr>
                <w:rFonts w:ascii="HG丸ｺﾞｼｯｸM-PRO" w:eastAsia="HG丸ｺﾞｼｯｸM-PRO" w:hAnsi="ＭＳ Ｐゴシック" w:hint="eastAsia"/>
                <w:sz w:val="18"/>
                <w:szCs w:val="18"/>
              </w:rPr>
              <w:t>000㎡以上の建築物（非住宅）を新築・増改築する場合に、省エネ基準（エネルギーの使用の合理化等に関する法律第７３条第１項の判断の基準）への適合を義務化</w:t>
            </w:r>
          </w:p>
          <w:p w:rsidR="00102234" w:rsidRPr="00102234" w:rsidRDefault="004922E2" w:rsidP="00F538BB">
            <w:pPr>
              <w:spacing w:line="280" w:lineRule="exact"/>
              <w:ind w:firstLineChars="100" w:firstLine="180"/>
              <w:rPr>
                <w:rFonts w:ascii="HG丸ｺﾞｼｯｸM-PRO" w:eastAsia="HG丸ｺﾞｼｯｸM-PRO" w:hAnsi="ＭＳ Ｐゴシック"/>
                <w:sz w:val="18"/>
                <w:szCs w:val="18"/>
              </w:rPr>
            </w:pPr>
            <w:r w:rsidRPr="004922E2">
              <w:rPr>
                <w:rFonts w:ascii="HG丸ｺﾞｼｯｸM-PRO" w:eastAsia="HG丸ｺﾞｼｯｸM-PRO" w:hAnsi="ＭＳ Ｐゴシック" w:hint="eastAsia"/>
                <w:sz w:val="18"/>
                <w:szCs w:val="18"/>
              </w:rPr>
              <w:t>これらの制度を推進し、建築物の環境配慮に関する取り組みを促進しました。</w:t>
            </w:r>
          </w:p>
        </w:tc>
        <w:tc>
          <w:tcPr>
            <w:tcW w:w="2410" w:type="dxa"/>
            <w:tcBorders>
              <w:top w:val="nil"/>
              <w:left w:val="nil"/>
              <w:bottom w:val="nil"/>
              <w:right w:val="nil"/>
            </w:tcBorders>
            <w:shd w:val="clear" w:color="auto" w:fill="auto"/>
            <w:vAlign w:val="center"/>
          </w:tcPr>
          <w:p w:rsidR="00102234" w:rsidRPr="00102234" w:rsidRDefault="004922E2" w:rsidP="00102234">
            <w:pPr>
              <w:rPr>
                <w:rFonts w:ascii="ＭＳ ゴシック" w:eastAsia="ＭＳ ゴシック" w:hAnsi="ＭＳ ゴシック"/>
                <w:sz w:val="18"/>
                <w:szCs w:val="18"/>
              </w:rPr>
            </w:pPr>
            <w:r w:rsidRPr="00102234">
              <w:rPr>
                <w:rFonts w:ascii="ＭＳ Ｐゴシック" w:eastAsia="ＭＳ Ｐゴシック" w:hAnsi="ＭＳ Ｐゴシック" w:cs="ＭＳ Ｐゴシック"/>
                <w:noProof/>
                <w:kern w:val="0"/>
                <w:sz w:val="24"/>
              </w:rPr>
              <w:drawing>
                <wp:anchor distT="0" distB="0" distL="114300" distR="114300" simplePos="0" relativeHeight="251918336" behindDoc="0" locked="0" layoutInCell="1" allowOverlap="1" wp14:anchorId="53C4CFCC" wp14:editId="40649E0D">
                  <wp:simplePos x="0" y="0"/>
                  <wp:positionH relativeFrom="column">
                    <wp:posOffset>27305</wp:posOffset>
                  </wp:positionH>
                  <wp:positionV relativeFrom="paragraph">
                    <wp:posOffset>55245</wp:posOffset>
                  </wp:positionV>
                  <wp:extent cx="1623060" cy="1003935"/>
                  <wp:effectExtent l="0" t="0" r="0" b="5715"/>
                  <wp:wrapNone/>
                  <wp:docPr id="47" name="図 47" descr="総合評価ラベ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descr="総合評価ラベル"/>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3060" cy="1003935"/>
                          </a:xfrm>
                          <a:prstGeom prst="rect">
                            <a:avLst/>
                          </a:prstGeom>
                          <a:noFill/>
                        </pic:spPr>
                      </pic:pic>
                    </a:graphicData>
                  </a:graphic>
                  <wp14:sizeRelH relativeFrom="margin">
                    <wp14:pctWidth>0</wp14:pctWidth>
                  </wp14:sizeRelH>
                  <wp14:sizeRelV relativeFrom="margin">
                    <wp14:pctHeight>0</wp14:pctHeight>
                  </wp14:sizeRelV>
                </wp:anchor>
              </w:drawing>
            </w:r>
          </w:p>
          <w:p w:rsidR="00102234" w:rsidRPr="00102234" w:rsidRDefault="00102234" w:rsidP="00102234">
            <w:pPr>
              <w:rPr>
                <w:rFonts w:ascii="ＭＳ ゴシック" w:eastAsia="ＭＳ ゴシック" w:hAnsi="ＭＳ ゴシック"/>
                <w:sz w:val="18"/>
                <w:szCs w:val="18"/>
              </w:rPr>
            </w:pPr>
          </w:p>
          <w:p w:rsidR="00102234" w:rsidRPr="00102234" w:rsidRDefault="00102234" w:rsidP="00102234">
            <w:pPr>
              <w:rPr>
                <w:rFonts w:ascii="ＭＳ ゴシック" w:eastAsia="ＭＳ ゴシック" w:hAnsi="ＭＳ ゴシック"/>
                <w:sz w:val="18"/>
                <w:szCs w:val="18"/>
              </w:rPr>
            </w:pPr>
          </w:p>
          <w:p w:rsidR="00102234" w:rsidRPr="00102234" w:rsidRDefault="00102234" w:rsidP="00102234">
            <w:pPr>
              <w:rPr>
                <w:rFonts w:ascii="ＭＳ ゴシック" w:eastAsia="ＭＳ ゴシック" w:hAnsi="ＭＳ ゴシック"/>
                <w:sz w:val="18"/>
                <w:szCs w:val="18"/>
              </w:rPr>
            </w:pPr>
          </w:p>
          <w:p w:rsidR="00102234" w:rsidRPr="00102234" w:rsidRDefault="00102234" w:rsidP="00102234">
            <w:pPr>
              <w:rPr>
                <w:rFonts w:ascii="ＭＳ ゴシック" w:eastAsia="ＭＳ ゴシック" w:hAnsi="ＭＳ ゴシック"/>
                <w:sz w:val="18"/>
                <w:szCs w:val="18"/>
              </w:rPr>
            </w:pPr>
          </w:p>
          <w:p w:rsidR="00102234" w:rsidRPr="00102234" w:rsidRDefault="00102234" w:rsidP="00102234">
            <w:pPr>
              <w:rPr>
                <w:rFonts w:ascii="ＭＳ ゴシック" w:eastAsia="ＭＳ ゴシック" w:hAnsi="ＭＳ ゴシック"/>
                <w:sz w:val="18"/>
                <w:szCs w:val="18"/>
              </w:rPr>
            </w:pPr>
          </w:p>
          <w:p w:rsidR="00102234" w:rsidRPr="00102234" w:rsidRDefault="00102234" w:rsidP="00102234">
            <w:pPr>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大阪府建築物環境性能表示</w:t>
            </w:r>
          </w:p>
          <w:p w:rsidR="00102234" w:rsidRPr="00102234" w:rsidRDefault="00102234" w:rsidP="00102234">
            <w:pPr>
              <w:rPr>
                <w:rFonts w:ascii="HG丸ｺﾞｼｯｸM-PRO" w:eastAsia="HG丸ｺﾞｼｯｸM-PRO" w:hAnsi="ＭＳ Ｐゴシック"/>
                <w:sz w:val="16"/>
                <w:szCs w:val="16"/>
              </w:rPr>
            </w:pPr>
          </w:p>
        </w:tc>
      </w:tr>
      <w:tr w:rsidR="00102234" w:rsidRPr="00102234" w:rsidTr="00974B1B">
        <w:trPr>
          <w:trHeight w:val="136"/>
        </w:trPr>
        <w:tc>
          <w:tcPr>
            <w:tcW w:w="9356" w:type="dxa"/>
            <w:gridSpan w:val="5"/>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&lt;2014年度の実績&gt;　　　　　　　　　　　　　　　　　　　　　　　　　　　　　</w:t>
            </w:r>
          </w:p>
        </w:tc>
      </w:tr>
      <w:tr w:rsidR="00102234" w:rsidRPr="00102234" w:rsidTr="00F538BB">
        <w:trPr>
          <w:trHeight w:val="387"/>
        </w:trPr>
        <w:tc>
          <w:tcPr>
            <w:tcW w:w="285" w:type="dxa"/>
            <w:tcBorders>
              <w:top w:val="nil"/>
              <w:left w:val="nil"/>
              <w:bottom w:val="nil"/>
              <w:right w:val="nil"/>
            </w:tcBorders>
            <w:shd w:val="clear" w:color="auto" w:fill="auto"/>
          </w:tcPr>
          <w:p w:rsidR="00102234" w:rsidRPr="00102234" w:rsidRDefault="00102234" w:rsidP="00102234">
            <w:pPr>
              <w:spacing w:line="240" w:lineRule="exact"/>
              <w:rPr>
                <w:rFonts w:ascii="ＭＳ ゴシック" w:eastAsia="ＭＳ ゴシック" w:hAnsi="ＭＳ ゴシック"/>
                <w:sz w:val="18"/>
                <w:szCs w:val="18"/>
              </w:rPr>
            </w:pPr>
          </w:p>
        </w:tc>
        <w:tc>
          <w:tcPr>
            <w:tcW w:w="5952" w:type="dxa"/>
            <w:tcBorders>
              <w:top w:val="nil"/>
              <w:left w:val="nil"/>
              <w:bottom w:val="nil"/>
              <w:right w:val="nil"/>
            </w:tcBorders>
            <w:shd w:val="clear" w:color="auto" w:fill="auto"/>
            <w:vAlign w:val="center"/>
          </w:tcPr>
          <w:p w:rsidR="004922E2" w:rsidRPr="004922E2" w:rsidRDefault="004922E2" w:rsidP="00F538BB">
            <w:pPr>
              <w:spacing w:line="280" w:lineRule="exact"/>
              <w:ind w:left="173" w:hangingChars="96" w:hanging="173"/>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・「大阪府温暖化の防止等に関する条例」の改正に伴い規則、環境性能表示ラベル、マニュアルの改正を行いました。</w:t>
            </w:r>
          </w:p>
          <w:p w:rsidR="004922E2" w:rsidRPr="004922E2" w:rsidRDefault="004922E2" w:rsidP="00F538BB">
            <w:pPr>
              <w:spacing w:line="280" w:lineRule="exact"/>
              <w:ind w:left="173" w:hangingChars="96" w:hanging="173"/>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・大阪府建築物環境配慮制度及び同制度の条例改正に伴う制度の周知説明会等を4回開催しました。</w:t>
            </w:r>
          </w:p>
          <w:p w:rsidR="00102234" w:rsidRPr="00102234" w:rsidRDefault="004922E2" w:rsidP="00F538BB">
            <w:pPr>
              <w:spacing w:line="280" w:lineRule="exact"/>
              <w:ind w:left="173" w:hangingChars="96" w:hanging="173"/>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・大阪府と大阪市で環境配慮に優れた建築物の表彰式を一本化し実施するとともに受賞者のプレゼンテーションや受賞作品のパンフレットの作成・配布を行い、一般の府民への制度の普及啓発を行いました。</w:t>
            </w:r>
          </w:p>
        </w:tc>
        <w:tc>
          <w:tcPr>
            <w:tcW w:w="3119" w:type="dxa"/>
            <w:gridSpan w:val="3"/>
            <w:tcBorders>
              <w:top w:val="nil"/>
              <w:left w:val="nil"/>
              <w:bottom w:val="nil"/>
              <w:right w:val="nil"/>
            </w:tcBorders>
            <w:shd w:val="clear" w:color="auto" w:fill="auto"/>
            <w:vAlign w:val="bottom"/>
          </w:tcPr>
          <w:p w:rsidR="00102234" w:rsidRPr="00102234" w:rsidRDefault="00102234" w:rsidP="00102234">
            <w:pPr>
              <w:jc w:val="right"/>
              <w:rPr>
                <w:rFonts w:ascii="ＭＳ 明朝" w:hAnsi="ＭＳ 明朝"/>
                <w:sz w:val="18"/>
                <w:szCs w:val="18"/>
              </w:rPr>
            </w:pPr>
            <w:r w:rsidRPr="00102234">
              <w:rPr>
                <w:rFonts w:ascii="ＭＳ 明朝" w:hAnsi="ＭＳ 明朝" w:hint="eastAsia"/>
                <w:sz w:val="18"/>
                <w:szCs w:val="18"/>
              </w:rPr>
              <w:t xml:space="preserve">【建築指導室　</w:t>
            </w:r>
            <w:r w:rsidRPr="00102234">
              <w:rPr>
                <w:rFonts w:ascii="ＭＳ 明朝" w:hAnsi="ＭＳ 明朝"/>
                <w:sz w:val="18"/>
                <w:szCs w:val="18"/>
              </w:rPr>
              <w:t>06-6210-9725</w:t>
            </w:r>
            <w:r w:rsidRPr="00102234">
              <w:rPr>
                <w:rFonts w:ascii="ＭＳ 明朝" w:hAnsi="ＭＳ 明朝" w:hint="eastAsia"/>
                <w:sz w:val="18"/>
                <w:szCs w:val="18"/>
              </w:rPr>
              <w:t>】</w:t>
            </w:r>
          </w:p>
        </w:tc>
      </w:tr>
    </w:tbl>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669"/>
        <w:gridCol w:w="283"/>
        <w:gridCol w:w="590"/>
        <w:gridCol w:w="2529"/>
      </w:tblGrid>
      <w:tr w:rsidR="00102234" w:rsidRPr="00102234" w:rsidTr="00974B1B">
        <w:trPr>
          <w:trHeight w:val="421"/>
        </w:trPr>
        <w:tc>
          <w:tcPr>
            <w:tcW w:w="6827" w:type="dxa"/>
            <w:gridSpan w:val="4"/>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■府庁の省エネ行動への取組み</w:t>
            </w:r>
          </w:p>
        </w:tc>
        <w:tc>
          <w:tcPr>
            <w:tcW w:w="2529"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[ 132千円]</w:t>
            </w:r>
          </w:p>
        </w:tc>
      </w:tr>
      <w:tr w:rsidR="00102234" w:rsidRPr="00102234" w:rsidTr="00974B1B">
        <w:trPr>
          <w:trHeight w:val="1077"/>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rightChars="-51" w:right="-107"/>
              <w:jc w:val="center"/>
              <w:rPr>
                <w:rFonts w:ascii="ＭＳ 明朝" w:hAnsi="ＭＳ 明朝"/>
                <w:sz w:val="18"/>
                <w:szCs w:val="18"/>
              </w:rPr>
            </w:pPr>
          </w:p>
        </w:tc>
        <w:tc>
          <w:tcPr>
            <w:tcW w:w="5952" w:type="dxa"/>
            <w:gridSpan w:val="2"/>
            <w:tcBorders>
              <w:top w:val="nil"/>
              <w:left w:val="nil"/>
              <w:bottom w:val="nil"/>
              <w:right w:val="nil"/>
            </w:tcBorders>
            <w:shd w:val="clear" w:color="auto" w:fill="auto"/>
            <w:vAlign w:val="center"/>
          </w:tcPr>
          <w:p w:rsidR="00102234" w:rsidRPr="00102234" w:rsidRDefault="00102234" w:rsidP="00102234">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（目的）</w:t>
            </w:r>
          </w:p>
          <w:p w:rsidR="00102234" w:rsidRPr="00102234" w:rsidRDefault="00102234" w:rsidP="00102234">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 xml:space="preserve">　府庁の事務事業に伴い発生する温室効果ガス排出削減やエネルギー使用量削減に取り組むこと。</w:t>
            </w:r>
          </w:p>
          <w:p w:rsidR="00102234" w:rsidRPr="00102234" w:rsidRDefault="00102234" w:rsidP="00102234">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（内容）</w:t>
            </w:r>
          </w:p>
          <w:p w:rsidR="00102234" w:rsidRPr="00102234" w:rsidRDefault="00102234" w:rsidP="004922E2">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 xml:space="preserve">　</w:t>
            </w:r>
            <w:r w:rsidR="004922E2" w:rsidRPr="004922E2">
              <w:rPr>
                <w:rFonts w:ascii="HG丸ｺﾞｼｯｸM-PRO" w:eastAsia="HG丸ｺﾞｼｯｸM-PRO" w:hAnsi="ＭＳ Ｐゴシック" w:hint="eastAsia"/>
                <w:sz w:val="18"/>
                <w:szCs w:val="18"/>
              </w:rPr>
              <w:t>「温暖化対策ふちょうアクションプラン～大阪府地球温暖化対策実行計画（事務事業編）～」、「大阪府庁節電実行方針」に基づき、府自らが率先して温室効果ガス削減やエネルギー使用量削減の取組みを継続的に推進しました。また、これらの取組みを着実に進めるため、府独自の環境マネジメントシステムを運用しました。</w:t>
            </w:r>
          </w:p>
        </w:tc>
        <w:tc>
          <w:tcPr>
            <w:tcW w:w="3119" w:type="dxa"/>
            <w:gridSpan w:val="2"/>
            <w:tcBorders>
              <w:top w:val="nil"/>
              <w:left w:val="nil"/>
              <w:bottom w:val="nil"/>
              <w:right w:val="nil"/>
            </w:tcBorders>
            <w:shd w:val="clear" w:color="auto" w:fill="auto"/>
            <w:vAlign w:val="center"/>
          </w:tcPr>
          <w:p w:rsidR="00102234" w:rsidRPr="00102234" w:rsidRDefault="00102234" w:rsidP="00102234">
            <w:pPr>
              <w:widowControl/>
              <w:jc w:val="left"/>
              <w:rPr>
                <w:rFonts w:ascii="ＭＳ 明朝" w:hAnsi="ＭＳ 明朝"/>
                <w:sz w:val="16"/>
                <w:szCs w:val="16"/>
              </w:rPr>
            </w:pPr>
            <w:r w:rsidRPr="00102234">
              <w:rPr>
                <w:noProof/>
              </w:rPr>
              <w:drawing>
                <wp:anchor distT="0" distB="0" distL="114300" distR="114300" simplePos="0" relativeHeight="251923456" behindDoc="0" locked="0" layoutInCell="1" allowOverlap="1" wp14:anchorId="44F09ABC" wp14:editId="44F09ABD">
                  <wp:simplePos x="0" y="0"/>
                  <wp:positionH relativeFrom="column">
                    <wp:posOffset>-31115</wp:posOffset>
                  </wp:positionH>
                  <wp:positionV relativeFrom="paragraph">
                    <wp:posOffset>165735</wp:posOffset>
                  </wp:positionV>
                  <wp:extent cx="1881505" cy="1383665"/>
                  <wp:effectExtent l="0" t="0" r="0" b="0"/>
                  <wp:wrapNone/>
                  <wp:docPr id="48" name="図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050"/>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81505" cy="1383665"/>
                          </a:xfrm>
                          <a:prstGeom prst="rect">
                            <a:avLst/>
                          </a:prstGeom>
                          <a:noFill/>
                          <a:ln>
                            <a:noFill/>
                          </a:ln>
                        </pic:spPr>
                      </pic:pic>
                    </a:graphicData>
                  </a:graphic>
                </wp:anchor>
              </w:drawing>
            </w:r>
            <w:r>
              <w:rPr>
                <w:rFonts w:ascii="ＭＳ ゴシック" w:eastAsia="ＭＳ ゴシック" w:hAnsi="ＭＳ ゴシック"/>
                <w:noProof/>
                <w:sz w:val="22"/>
                <w:szCs w:val="22"/>
              </w:rPr>
              <mc:AlternateContent>
                <mc:Choice Requires="wps">
                  <w:drawing>
                    <wp:anchor distT="0" distB="0" distL="114300" distR="114300" simplePos="0" relativeHeight="251922432" behindDoc="0" locked="0" layoutInCell="1" allowOverlap="1" wp14:anchorId="44F09ABE" wp14:editId="44F09ABF">
                      <wp:simplePos x="0" y="0"/>
                      <wp:positionH relativeFrom="column">
                        <wp:posOffset>370205</wp:posOffset>
                      </wp:positionH>
                      <wp:positionV relativeFrom="paragraph">
                        <wp:posOffset>1503680</wp:posOffset>
                      </wp:positionV>
                      <wp:extent cx="1154430" cy="284480"/>
                      <wp:effectExtent l="0" t="0" r="0" b="1270"/>
                      <wp:wrapNone/>
                      <wp:docPr id="236" name="Text Box 2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36646A" w:rsidRDefault="0014154F" w:rsidP="00102234">
                                  <w:pPr>
                                    <w:rPr>
                                      <w:rFonts w:ascii="ＭＳ ゴシック" w:eastAsia="ＭＳ ゴシック" w:hAnsi="ＭＳ ゴシック"/>
                                      <w:sz w:val="18"/>
                                      <w:szCs w:val="18"/>
                                    </w:rPr>
                                  </w:pPr>
                                  <w:r w:rsidRPr="0036646A">
                                    <w:rPr>
                                      <w:rFonts w:ascii="ＭＳ ゴシック" w:eastAsia="ＭＳ ゴシック" w:hAnsi="ＭＳ ゴシック" w:hint="eastAsia"/>
                                      <w:sz w:val="18"/>
                                      <w:szCs w:val="18"/>
                                    </w:rPr>
                                    <w:t>執務室の部分消灯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88" o:spid="_x0000_s1063" type="#_x0000_t202" style="position:absolute;margin-left:29.15pt;margin-top:118.4pt;width:90.9pt;height:22.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bRvA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" filled="f" stroked="f">
                      <v:textbox>
                        <w:txbxContent>
                          <w:p w:rsidR="0014154F" w:rsidRPr="0036646A" w:rsidRDefault="0014154F" w:rsidP="00102234">
                            <w:pPr>
                              <w:rPr>
                                <w:rFonts w:ascii="ＭＳ ゴシック" w:eastAsia="ＭＳ ゴシック" w:hAnsi="ＭＳ ゴシック"/>
                                <w:sz w:val="18"/>
                                <w:szCs w:val="18"/>
                              </w:rPr>
                            </w:pPr>
                            <w:r w:rsidRPr="0036646A">
                              <w:rPr>
                                <w:rFonts w:ascii="ＭＳ ゴシック" w:eastAsia="ＭＳ ゴシック" w:hAnsi="ＭＳ ゴシック" w:hint="eastAsia"/>
                                <w:sz w:val="18"/>
                                <w:szCs w:val="18"/>
                              </w:rPr>
                              <w:t>執務室の部分消灯</w:t>
                            </w:r>
                          </w:p>
                        </w:txbxContent>
                      </v:textbox>
                    </v:shape>
                  </w:pict>
                </mc:Fallback>
              </mc:AlternateContent>
            </w:r>
          </w:p>
        </w:tc>
      </w:tr>
      <w:tr w:rsidR="00102234" w:rsidRPr="00102234" w:rsidTr="00974B1B">
        <w:tc>
          <w:tcPr>
            <w:tcW w:w="9356" w:type="dxa"/>
            <w:gridSpan w:val="5"/>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453"/>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5669" w:type="dxa"/>
            <w:tcBorders>
              <w:top w:val="nil"/>
              <w:left w:val="nil"/>
              <w:bottom w:val="nil"/>
              <w:right w:val="nil"/>
            </w:tcBorders>
            <w:shd w:val="clear" w:color="auto" w:fill="auto"/>
            <w:vAlign w:val="center"/>
          </w:tcPr>
          <w:p w:rsidR="00102234" w:rsidRPr="00102234" w:rsidRDefault="004922E2" w:rsidP="00102234">
            <w:pPr>
              <w:spacing w:line="280" w:lineRule="exact"/>
              <w:rPr>
                <w:rFonts w:ascii="HG丸ｺﾞｼｯｸM-PRO" w:eastAsia="HG丸ｺﾞｼｯｸM-PRO" w:hAnsi="HG丸ｺﾞｼｯｸM-PRO"/>
                <w:w w:val="90"/>
                <w:sz w:val="18"/>
                <w:szCs w:val="18"/>
              </w:rPr>
            </w:pPr>
            <w:r w:rsidRPr="004922E2">
              <w:rPr>
                <w:rFonts w:ascii="HG丸ｺﾞｼｯｸM-PRO" w:eastAsia="HG丸ｺﾞｼｯｸM-PRO" w:hAnsi="HG丸ｺﾞｼｯｸM-PRO" w:hint="eastAsia"/>
                <w:sz w:val="18"/>
                <w:szCs w:val="18"/>
              </w:rPr>
              <w:t>アクションプラン等に基づき、府庁の事務事業における温室効果削減の取組みを積極的に取り組んでいるところです</w:t>
            </w:r>
            <w:r>
              <w:rPr>
                <w:rFonts w:ascii="HG丸ｺﾞｼｯｸM-PRO" w:eastAsia="HG丸ｺﾞｼｯｸM-PRO" w:hAnsi="HG丸ｺﾞｼｯｸM-PRO" w:hint="eastAsia"/>
                <w:sz w:val="18"/>
                <w:szCs w:val="18"/>
              </w:rPr>
              <w:t>。</w:t>
            </w:r>
          </w:p>
        </w:tc>
        <w:tc>
          <w:tcPr>
            <w:tcW w:w="3402" w:type="dxa"/>
            <w:gridSpan w:val="3"/>
            <w:tcBorders>
              <w:top w:val="nil"/>
              <w:left w:val="nil"/>
              <w:bottom w:val="nil"/>
              <w:right w:val="nil"/>
            </w:tcBorders>
            <w:shd w:val="clear" w:color="auto" w:fill="auto"/>
            <w:vAlign w:val="bottom"/>
          </w:tcPr>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【エネルギー政策課　</w:t>
            </w:r>
            <w:r w:rsidRPr="00102234">
              <w:rPr>
                <w:rFonts w:ascii="ＭＳ 明朝" w:hAnsi="ＭＳ 明朝"/>
                <w:sz w:val="18"/>
                <w:szCs w:val="18"/>
              </w:rPr>
              <w:t>06-6210-9549</w:t>
            </w:r>
            <w:r w:rsidRPr="00102234">
              <w:rPr>
                <w:rFonts w:ascii="ＭＳ 明朝" w:hAnsi="ＭＳ 明朝" w:hint="eastAsia"/>
                <w:sz w:val="18"/>
                <w:szCs w:val="18"/>
              </w:rPr>
              <w:t>】</w:t>
            </w:r>
          </w:p>
        </w:tc>
      </w:tr>
    </w:tbl>
    <w:p w:rsidR="00102234" w:rsidRPr="00102234" w:rsidRDefault="00102234" w:rsidP="00102234">
      <w:pPr>
        <w:rPr>
          <w:rFonts w:ascii="ＭＳ ゴシック" w:eastAsia="ＭＳ ゴシック" w:hAnsi="ＭＳ ゴシック"/>
          <w:sz w:val="22"/>
          <w:szCs w:val="22"/>
          <w:bdr w:val="single" w:sz="4" w:space="0" w:color="auto"/>
        </w:rPr>
      </w:pPr>
    </w:p>
    <w:p w:rsidR="00102234" w:rsidRPr="00102234" w:rsidRDefault="00102234" w:rsidP="00102234">
      <w:pPr>
        <w:rPr>
          <w:rFonts w:ascii="ＭＳ ゴシック" w:eastAsia="ＭＳ ゴシック" w:hAnsi="ＭＳ ゴシック"/>
          <w:sz w:val="22"/>
          <w:szCs w:val="22"/>
          <w:bdr w:val="single" w:sz="4" w:space="0" w:color="auto"/>
        </w:rPr>
      </w:pPr>
    </w:p>
    <w:p w:rsidR="00102234" w:rsidRPr="00102234" w:rsidRDefault="00102234" w:rsidP="00102234">
      <w:pPr>
        <w:rPr>
          <w:rFonts w:ascii="ＭＳ ゴシック" w:eastAsia="ＭＳ ゴシック" w:hAnsi="ＭＳ ゴシック"/>
          <w:sz w:val="22"/>
          <w:szCs w:val="22"/>
          <w:bdr w:val="single" w:sz="4" w:space="0" w:color="auto"/>
        </w:rPr>
      </w:pPr>
      <w:r w:rsidRPr="00102234">
        <w:rPr>
          <w:rFonts w:ascii="ＭＳ ゴシック" w:eastAsia="ＭＳ ゴシック" w:hAnsi="ＭＳ ゴシック" w:hint="eastAsia"/>
          <w:sz w:val="22"/>
          <w:szCs w:val="22"/>
          <w:bdr w:val="single" w:sz="4" w:space="0" w:color="auto"/>
        </w:rPr>
        <w:t>再生可能エネルギー等の普及</w:t>
      </w:r>
    </w:p>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5951"/>
        <w:gridCol w:w="592"/>
        <w:gridCol w:w="2529"/>
      </w:tblGrid>
      <w:tr w:rsidR="00102234" w:rsidRPr="00102234" w:rsidTr="00974B1B">
        <w:trPr>
          <w:trHeight w:val="421"/>
        </w:trPr>
        <w:tc>
          <w:tcPr>
            <w:tcW w:w="6827" w:type="dxa"/>
            <w:gridSpan w:val="3"/>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■おおさかスマートエネルギーセンターの運営</w:t>
            </w:r>
          </w:p>
        </w:tc>
        <w:tc>
          <w:tcPr>
            <w:tcW w:w="2529"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sidRPr="00102234">
              <w:rPr>
                <w:rFonts w:ascii="ＭＳ ゴシック" w:eastAsia="ＭＳ ゴシック" w:hAnsi="ＭＳ ゴシック"/>
                <w:sz w:val="18"/>
                <w:szCs w:val="18"/>
              </w:rPr>
              <w:t>3</w:t>
            </w:r>
            <w:r w:rsidRPr="00102234">
              <w:rPr>
                <w:rFonts w:ascii="ＭＳ ゴシック" w:eastAsia="ＭＳ ゴシック" w:hAnsi="ＭＳ ゴシック" w:hint="eastAsia"/>
                <w:sz w:val="18"/>
                <w:szCs w:val="18"/>
              </w:rPr>
              <w:t>,</w:t>
            </w:r>
            <w:r w:rsidRPr="00102234">
              <w:rPr>
                <w:rFonts w:ascii="ＭＳ ゴシック" w:eastAsia="ＭＳ ゴシック" w:hAnsi="ＭＳ ゴシック"/>
                <w:sz w:val="18"/>
                <w:szCs w:val="18"/>
              </w:rPr>
              <w:t>866</w:t>
            </w:r>
            <w:r w:rsidRPr="00102234">
              <w:rPr>
                <w:rFonts w:ascii="ＭＳ ゴシック" w:eastAsia="ＭＳ ゴシック" w:hAnsi="ＭＳ ゴシック" w:hint="eastAsia"/>
                <w:sz w:val="18"/>
                <w:szCs w:val="18"/>
              </w:rPr>
              <w:t>千円]</w:t>
            </w:r>
          </w:p>
        </w:tc>
      </w:tr>
      <w:tr w:rsidR="00102234" w:rsidRPr="00102234" w:rsidTr="00974B1B">
        <w:trPr>
          <w:trHeight w:val="718"/>
        </w:trPr>
        <w:tc>
          <w:tcPr>
            <w:tcW w:w="284" w:type="dxa"/>
            <w:tcBorders>
              <w:top w:val="nil"/>
              <w:left w:val="nil"/>
              <w:bottom w:val="nil"/>
              <w:right w:val="nil"/>
            </w:tcBorders>
            <w:shd w:val="clear" w:color="auto" w:fill="auto"/>
            <w:vAlign w:val="center"/>
          </w:tcPr>
          <w:p w:rsidR="00102234" w:rsidRPr="00102234" w:rsidRDefault="00102234" w:rsidP="00102234">
            <w:pPr>
              <w:tabs>
                <w:tab w:val="left" w:pos="5812"/>
              </w:tabs>
              <w:ind w:rightChars="-51" w:right="-107"/>
              <w:jc w:val="center"/>
              <w:rPr>
                <w:rFonts w:ascii="ＭＳ 明朝" w:hAnsi="ＭＳ 明朝"/>
                <w:sz w:val="18"/>
                <w:szCs w:val="18"/>
              </w:rPr>
            </w:pPr>
          </w:p>
        </w:tc>
        <w:tc>
          <w:tcPr>
            <w:tcW w:w="9072" w:type="dxa"/>
            <w:gridSpan w:val="3"/>
            <w:tcBorders>
              <w:top w:val="nil"/>
              <w:left w:val="nil"/>
              <w:bottom w:val="nil"/>
              <w:right w:val="nil"/>
            </w:tcBorders>
            <w:shd w:val="clear" w:color="auto" w:fill="auto"/>
            <w:vAlign w:val="center"/>
          </w:tcPr>
          <w:p w:rsidR="00102234" w:rsidRPr="00102234" w:rsidRDefault="00102234" w:rsidP="00102234">
            <w:pPr>
              <w:tabs>
                <w:tab w:val="left" w:pos="5812"/>
              </w:tabs>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tabs>
                <w:tab w:val="left" w:pos="5812"/>
              </w:tabs>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4922E2" w:rsidRPr="004922E2">
              <w:rPr>
                <w:rFonts w:ascii="HG丸ｺﾞｼｯｸM-PRO" w:eastAsia="HG丸ｺﾞｼｯｸM-PRO" w:hAnsi="HG丸ｺﾞｼｯｸM-PRO" w:hint="eastAsia"/>
                <w:sz w:val="18"/>
                <w:szCs w:val="18"/>
              </w:rPr>
              <w:t>「再生可能エネルギーの普及拡大」や「エネルギー消費の抑制」などに取り組み、エネルギーの地産地消による新たなエネルギー社会の構築を目指す。</w:t>
            </w:r>
          </w:p>
          <w:p w:rsidR="00102234" w:rsidRPr="00102234" w:rsidRDefault="00102234" w:rsidP="00102234">
            <w:pPr>
              <w:tabs>
                <w:tab w:val="left" w:pos="5812"/>
              </w:tabs>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4922E2" w:rsidRPr="004922E2" w:rsidRDefault="004922E2" w:rsidP="004922E2">
            <w:pPr>
              <w:tabs>
                <w:tab w:val="left" w:pos="5812"/>
              </w:tabs>
              <w:spacing w:line="280" w:lineRule="exact"/>
              <w:ind w:firstLineChars="100" w:firstLine="180"/>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2013年4月から、大阪府市が共同し、エネルギー政策の推進拠点として設置した「おおさかスマートエネルギーセンター」において、府民、事業者等からの問合せ・相談にワンストップで対応するとともに、様々な事業を実施しました。</w:t>
            </w:r>
          </w:p>
          <w:p w:rsidR="004922E2" w:rsidRPr="004922E2" w:rsidRDefault="004922E2" w:rsidP="004922E2">
            <w:pPr>
              <w:tabs>
                <w:tab w:val="left" w:pos="5812"/>
              </w:tabs>
              <w:spacing w:line="280" w:lineRule="exact"/>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【主な事業】</w:t>
            </w:r>
          </w:p>
          <w:p w:rsidR="004922E2" w:rsidRPr="004922E2" w:rsidRDefault="004922E2" w:rsidP="004922E2">
            <w:pPr>
              <w:tabs>
                <w:tab w:val="left" w:pos="5812"/>
              </w:tabs>
              <w:spacing w:line="280" w:lineRule="exact"/>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・創エネ･蓄エネ・省エネ対策の相談・アドバイス</w:t>
            </w:r>
          </w:p>
          <w:p w:rsidR="004922E2" w:rsidRPr="004922E2" w:rsidRDefault="004922E2" w:rsidP="004922E2">
            <w:pPr>
              <w:tabs>
                <w:tab w:val="left" w:pos="5812"/>
              </w:tabs>
              <w:spacing w:line="280" w:lineRule="exact"/>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・太陽光パネル設置普及啓発事業</w:t>
            </w:r>
          </w:p>
          <w:p w:rsidR="004922E2" w:rsidRPr="004922E2" w:rsidRDefault="004922E2" w:rsidP="004922E2">
            <w:pPr>
              <w:tabs>
                <w:tab w:val="left" w:pos="5812"/>
              </w:tabs>
              <w:spacing w:line="280" w:lineRule="exact"/>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・公共施設や民間施設の屋根・遊休地と発電事業者のマッチング</w:t>
            </w:r>
          </w:p>
          <w:p w:rsidR="004922E2" w:rsidRPr="004922E2" w:rsidRDefault="004922E2" w:rsidP="004922E2">
            <w:pPr>
              <w:tabs>
                <w:tab w:val="left" w:pos="5812"/>
              </w:tabs>
              <w:spacing w:line="280" w:lineRule="exact"/>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・都市インフラ活用型技術実証実験事業</w:t>
            </w:r>
          </w:p>
          <w:p w:rsidR="00102234" w:rsidRDefault="004922E2" w:rsidP="00C5549F">
            <w:pPr>
              <w:tabs>
                <w:tab w:val="left" w:pos="5812"/>
              </w:tabs>
              <w:spacing w:line="280" w:lineRule="exact"/>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・BEMS普及啓発事業</w:t>
            </w:r>
          </w:p>
          <w:p w:rsidR="00C5549F" w:rsidRPr="00102234" w:rsidRDefault="00C5549F" w:rsidP="00C5549F">
            <w:pPr>
              <w:tabs>
                <w:tab w:val="left" w:pos="5812"/>
              </w:tabs>
              <w:spacing w:line="280" w:lineRule="exact"/>
              <w:rPr>
                <w:rFonts w:ascii="HG丸ｺﾞｼｯｸM-PRO" w:eastAsia="HG丸ｺﾞｼｯｸM-PRO" w:hAnsi="HG丸ｺﾞｼｯｸM-PRO"/>
                <w:sz w:val="18"/>
                <w:szCs w:val="18"/>
              </w:rPr>
            </w:pPr>
          </w:p>
        </w:tc>
      </w:tr>
      <w:tr w:rsidR="00102234" w:rsidRPr="00102234" w:rsidTr="00974B1B">
        <w:tc>
          <w:tcPr>
            <w:tcW w:w="6235" w:type="dxa"/>
            <w:gridSpan w:val="2"/>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c>
          <w:tcPr>
            <w:tcW w:w="3121" w:type="dxa"/>
            <w:gridSpan w:val="2"/>
            <w:tcBorders>
              <w:top w:val="nil"/>
              <w:left w:val="nil"/>
              <w:bottom w:val="nil"/>
              <w:right w:val="nil"/>
            </w:tcBorders>
            <w:shd w:val="clear" w:color="auto" w:fill="auto"/>
          </w:tcPr>
          <w:p w:rsidR="00102234" w:rsidRPr="00102234" w:rsidRDefault="00102234" w:rsidP="00102234">
            <w:pPr>
              <w:spacing w:line="300" w:lineRule="exact"/>
              <w:jc w:val="center"/>
              <w:rPr>
                <w:rFonts w:ascii="ＭＳ ゴシック" w:eastAsia="ＭＳ ゴシック" w:hAnsi="ＭＳ ゴシック"/>
                <w:sz w:val="18"/>
                <w:szCs w:val="18"/>
              </w:rPr>
            </w:pPr>
          </w:p>
        </w:tc>
      </w:tr>
      <w:tr w:rsidR="00102234" w:rsidRPr="00102234" w:rsidTr="00974B1B">
        <w:trPr>
          <w:trHeight w:val="180"/>
        </w:trPr>
        <w:tc>
          <w:tcPr>
            <w:tcW w:w="284"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5951" w:type="dxa"/>
            <w:tcBorders>
              <w:top w:val="nil"/>
              <w:left w:val="nil"/>
              <w:bottom w:val="nil"/>
              <w:right w:val="nil"/>
            </w:tcBorders>
            <w:shd w:val="clear" w:color="auto" w:fill="auto"/>
            <w:vAlign w:val="center"/>
          </w:tcPr>
          <w:p w:rsidR="004922E2" w:rsidRPr="004922E2" w:rsidRDefault="004922E2" w:rsidP="00F538BB">
            <w:pPr>
              <w:spacing w:line="300" w:lineRule="exact"/>
              <w:ind w:left="175" w:hangingChars="97" w:hanging="175"/>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・府有施設の屋根貸し事業や省エネ診断などによる総マッチング件数：122件</w:t>
            </w:r>
          </w:p>
          <w:p w:rsidR="00102234" w:rsidRPr="00102234" w:rsidRDefault="004922E2" w:rsidP="004922E2">
            <w:pPr>
              <w:spacing w:line="300" w:lineRule="exact"/>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・省エネセミナーの開催・講演：主催3回、講演48回</w:t>
            </w:r>
          </w:p>
        </w:tc>
        <w:tc>
          <w:tcPr>
            <w:tcW w:w="3121" w:type="dxa"/>
            <w:gridSpan w:val="2"/>
            <w:tcBorders>
              <w:top w:val="nil"/>
              <w:left w:val="nil"/>
              <w:bottom w:val="nil"/>
              <w:right w:val="nil"/>
            </w:tcBorders>
            <w:shd w:val="clear" w:color="auto" w:fill="auto"/>
            <w:vAlign w:val="bottom"/>
          </w:tcPr>
          <w:p w:rsidR="00102234" w:rsidRPr="00102234" w:rsidRDefault="00102234" w:rsidP="00102234">
            <w:pPr>
              <w:spacing w:line="300" w:lineRule="exact"/>
              <w:ind w:right="-108"/>
              <w:jc w:val="right"/>
              <w:rPr>
                <w:rFonts w:ascii="ＭＳ 明朝" w:hAnsi="ＭＳ 明朝"/>
                <w:sz w:val="18"/>
                <w:szCs w:val="18"/>
              </w:rPr>
            </w:pPr>
            <w:r w:rsidRPr="00102234">
              <w:rPr>
                <w:rFonts w:ascii="ＭＳ 明朝" w:hAnsi="ＭＳ 明朝" w:hint="eastAsia"/>
                <w:sz w:val="18"/>
                <w:szCs w:val="18"/>
              </w:rPr>
              <w:t xml:space="preserve">【エネルギー政策課　</w:t>
            </w:r>
            <w:r w:rsidRPr="00102234">
              <w:rPr>
                <w:rFonts w:ascii="ＭＳ 明朝" w:hAnsi="ＭＳ 明朝"/>
                <w:sz w:val="18"/>
                <w:szCs w:val="18"/>
              </w:rPr>
              <w:t>06-6210-92</w:t>
            </w:r>
            <w:r w:rsidRPr="00102234">
              <w:rPr>
                <w:rFonts w:ascii="ＭＳ 明朝" w:hAnsi="ＭＳ 明朝" w:hint="eastAsia"/>
                <w:sz w:val="18"/>
                <w:szCs w:val="18"/>
              </w:rPr>
              <w:t xml:space="preserve">54】　</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Default="00102234" w:rsidP="00102234">
      <w:pPr>
        <w:rPr>
          <w:rFonts w:ascii="ＭＳ ゴシック" w:eastAsia="ＭＳ ゴシック" w:hAnsi="ＭＳ ゴシック"/>
          <w:sz w:val="22"/>
          <w:szCs w:val="22"/>
        </w:rPr>
      </w:pPr>
    </w:p>
    <w:p w:rsidR="004922E2" w:rsidRDefault="004922E2" w:rsidP="00102234">
      <w:pPr>
        <w:rPr>
          <w:rFonts w:ascii="ＭＳ ゴシック" w:eastAsia="ＭＳ ゴシック" w:hAnsi="ＭＳ ゴシック"/>
          <w:sz w:val="22"/>
          <w:szCs w:val="22"/>
        </w:rPr>
      </w:pPr>
    </w:p>
    <w:p w:rsidR="004922E2" w:rsidRDefault="004922E2" w:rsidP="00102234">
      <w:pPr>
        <w:rPr>
          <w:rFonts w:ascii="ＭＳ ゴシック" w:eastAsia="ＭＳ ゴシック" w:hAnsi="ＭＳ ゴシック"/>
          <w:sz w:val="22"/>
          <w:szCs w:val="22"/>
        </w:rPr>
      </w:pPr>
    </w:p>
    <w:p w:rsidR="00C5549F" w:rsidRDefault="00C5549F" w:rsidP="00102234">
      <w:pPr>
        <w:rPr>
          <w:rFonts w:ascii="ＭＳ ゴシック" w:eastAsia="ＭＳ ゴシック" w:hAnsi="ＭＳ ゴシック"/>
          <w:sz w:val="22"/>
          <w:szCs w:val="22"/>
        </w:rPr>
      </w:pPr>
    </w:p>
    <w:p w:rsidR="00C5549F" w:rsidRDefault="00C5549F" w:rsidP="00102234">
      <w:pPr>
        <w:rPr>
          <w:rFonts w:ascii="ＭＳ ゴシック" w:eastAsia="ＭＳ ゴシック" w:hAnsi="ＭＳ ゴシック"/>
          <w:sz w:val="22"/>
          <w:szCs w:val="22"/>
        </w:rPr>
      </w:pPr>
    </w:p>
    <w:p w:rsidR="00C5549F" w:rsidRDefault="00C5549F" w:rsidP="00102234">
      <w:pPr>
        <w:rPr>
          <w:rFonts w:ascii="ＭＳ ゴシック" w:eastAsia="ＭＳ ゴシック" w:hAnsi="ＭＳ ゴシック"/>
          <w:sz w:val="22"/>
          <w:szCs w:val="22"/>
        </w:rPr>
      </w:pPr>
    </w:p>
    <w:p w:rsidR="00C5549F" w:rsidRDefault="00C5549F" w:rsidP="00102234">
      <w:pPr>
        <w:rPr>
          <w:rFonts w:ascii="ＭＳ ゴシック" w:eastAsia="ＭＳ ゴシック" w:hAnsi="ＭＳ ゴシック"/>
          <w:sz w:val="22"/>
          <w:szCs w:val="22"/>
        </w:rPr>
      </w:pPr>
    </w:p>
    <w:p w:rsidR="00C5549F" w:rsidRPr="00C5549F" w:rsidRDefault="00C5549F"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496"/>
        <w:gridCol w:w="1046"/>
        <w:gridCol w:w="2529"/>
      </w:tblGrid>
      <w:tr w:rsidR="00102234" w:rsidRPr="00102234" w:rsidTr="00974B1B">
        <w:trPr>
          <w:trHeight w:val="421"/>
        </w:trPr>
        <w:tc>
          <w:tcPr>
            <w:tcW w:w="6827" w:type="dxa"/>
            <w:gridSpan w:val="3"/>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■大阪府再生可能エネルギー等導入推進基金事業</w:t>
            </w:r>
          </w:p>
        </w:tc>
        <w:tc>
          <w:tcPr>
            <w:tcW w:w="2529"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sidRPr="00102234">
              <w:rPr>
                <w:rFonts w:ascii="ＭＳ ゴシック" w:eastAsia="ＭＳ ゴシック" w:hAnsi="ＭＳ ゴシック"/>
                <w:sz w:val="18"/>
                <w:szCs w:val="18"/>
              </w:rPr>
              <w:t>617</w:t>
            </w:r>
            <w:r w:rsidRPr="00102234">
              <w:rPr>
                <w:rFonts w:ascii="ＭＳ ゴシック" w:eastAsia="ＭＳ ゴシック" w:hAnsi="ＭＳ ゴシック" w:hint="eastAsia"/>
                <w:sz w:val="18"/>
                <w:szCs w:val="18"/>
              </w:rPr>
              <w:t>,</w:t>
            </w:r>
            <w:r w:rsidRPr="00102234">
              <w:rPr>
                <w:rFonts w:ascii="ＭＳ ゴシック" w:eastAsia="ＭＳ ゴシック" w:hAnsi="ＭＳ ゴシック"/>
                <w:sz w:val="18"/>
                <w:szCs w:val="18"/>
              </w:rPr>
              <w:t>819</w:t>
            </w:r>
            <w:r w:rsidRPr="00102234">
              <w:rPr>
                <w:rFonts w:ascii="ＭＳ ゴシック" w:eastAsia="ＭＳ ゴシック" w:hAnsi="ＭＳ ゴシック" w:hint="eastAsia"/>
                <w:sz w:val="18"/>
                <w:szCs w:val="18"/>
              </w:rPr>
              <w:t>千円]</w:t>
            </w:r>
          </w:p>
        </w:tc>
      </w:tr>
      <w:tr w:rsidR="00102234" w:rsidRPr="00102234" w:rsidTr="00974B1B">
        <w:trPr>
          <w:trHeight w:val="569"/>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rightChars="-51" w:right="-107"/>
              <w:jc w:val="center"/>
              <w:rPr>
                <w:rFonts w:ascii="ＭＳ 明朝" w:hAnsi="ＭＳ 明朝"/>
                <w:sz w:val="18"/>
                <w:szCs w:val="18"/>
              </w:rPr>
            </w:pPr>
          </w:p>
        </w:tc>
        <w:tc>
          <w:tcPr>
            <w:tcW w:w="9071" w:type="dxa"/>
            <w:gridSpan w:val="3"/>
            <w:tcBorders>
              <w:top w:val="nil"/>
              <w:left w:val="nil"/>
              <w:bottom w:val="nil"/>
              <w:right w:val="nil"/>
            </w:tcBorders>
            <w:shd w:val="clear" w:color="auto" w:fill="auto"/>
            <w:vAlign w:val="center"/>
          </w:tcPr>
          <w:p w:rsidR="00102234" w:rsidRPr="00102234" w:rsidRDefault="00102234" w:rsidP="00102234">
            <w:pPr>
              <w:tabs>
                <w:tab w:val="left" w:pos="5812"/>
              </w:tabs>
              <w:spacing w:line="280" w:lineRule="exact"/>
              <w:jc w:val="lef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（目的）</w:t>
            </w:r>
          </w:p>
          <w:p w:rsidR="00102234" w:rsidRPr="00102234" w:rsidRDefault="00102234" w:rsidP="00102234">
            <w:pPr>
              <w:tabs>
                <w:tab w:val="left" w:pos="5812"/>
              </w:tabs>
              <w:spacing w:line="280" w:lineRule="exact"/>
              <w:jc w:val="lef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 xml:space="preserve">　</w:t>
            </w:r>
            <w:r w:rsidR="004922E2" w:rsidRPr="004922E2">
              <w:rPr>
                <w:rFonts w:ascii="HG丸ｺﾞｼｯｸM-PRO" w:eastAsia="HG丸ｺﾞｼｯｸM-PRO" w:hAnsi="ＭＳ Ｐゴシック" w:hint="eastAsia"/>
                <w:sz w:val="18"/>
                <w:szCs w:val="18"/>
              </w:rPr>
              <w:t>災害に強く、低炭素な地域づくりを推進する。</w:t>
            </w:r>
          </w:p>
          <w:p w:rsidR="00102234" w:rsidRPr="00102234" w:rsidRDefault="00102234" w:rsidP="00102234">
            <w:pPr>
              <w:tabs>
                <w:tab w:val="left" w:pos="5812"/>
              </w:tabs>
              <w:spacing w:line="280" w:lineRule="exact"/>
              <w:jc w:val="lef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（内容）</w:t>
            </w:r>
          </w:p>
          <w:p w:rsidR="00102234" w:rsidRPr="00102234" w:rsidRDefault="00102234" w:rsidP="00102234">
            <w:pPr>
              <w:tabs>
                <w:tab w:val="left" w:pos="5812"/>
              </w:tabs>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ＭＳ Ｐゴシック" w:hint="eastAsia"/>
                <w:sz w:val="18"/>
                <w:szCs w:val="18"/>
              </w:rPr>
              <w:t xml:space="preserve">　</w:t>
            </w:r>
            <w:r w:rsidR="004922E2" w:rsidRPr="004922E2">
              <w:rPr>
                <w:rFonts w:ascii="HG丸ｺﾞｼｯｸM-PRO" w:eastAsia="HG丸ｺﾞｼｯｸM-PRO" w:hAnsi="ＭＳ Ｐゴシック" w:hint="eastAsia"/>
                <w:sz w:val="18"/>
                <w:szCs w:val="18"/>
              </w:rPr>
              <w:t>大阪府再生可能エネルギー等導入推進基金（グリーンニューディール基金）を活用し、地域の防災活動の拠点となる府有施設や府内市町村・民間事業者の施設に太陽光パネルや蓄電池等の導入を進めました。</w:t>
            </w:r>
          </w:p>
          <w:p w:rsidR="00102234" w:rsidRPr="00102234" w:rsidRDefault="00102234" w:rsidP="00102234">
            <w:pPr>
              <w:tabs>
                <w:tab w:val="left" w:pos="5812"/>
              </w:tabs>
              <w:spacing w:line="280" w:lineRule="exact"/>
              <w:jc w:val="left"/>
              <w:rPr>
                <w:rFonts w:ascii="HG丸ｺﾞｼｯｸM-PRO" w:eastAsia="HG丸ｺﾞｼｯｸM-PRO" w:hAnsi="HG丸ｺﾞｼｯｸM-PRO"/>
                <w:sz w:val="18"/>
                <w:szCs w:val="18"/>
              </w:rPr>
            </w:pPr>
          </w:p>
        </w:tc>
      </w:tr>
      <w:tr w:rsidR="00102234" w:rsidRPr="00102234" w:rsidTr="00974B1B">
        <w:tc>
          <w:tcPr>
            <w:tcW w:w="9356" w:type="dxa"/>
            <w:gridSpan w:val="4"/>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266"/>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5496" w:type="dxa"/>
            <w:tcBorders>
              <w:top w:val="nil"/>
              <w:left w:val="nil"/>
              <w:bottom w:val="nil"/>
              <w:right w:val="nil"/>
            </w:tcBorders>
            <w:shd w:val="clear" w:color="auto" w:fill="auto"/>
          </w:tcPr>
          <w:p w:rsidR="00C5549F" w:rsidRPr="00C5549F" w:rsidRDefault="00C5549F" w:rsidP="00C5549F">
            <w:pPr>
              <w:spacing w:line="280" w:lineRule="exact"/>
              <w:rPr>
                <w:rFonts w:ascii="HG丸ｺﾞｼｯｸM-PRO" w:eastAsia="HG丸ｺﾞｼｯｸM-PRO" w:hAnsi="HG丸ｺﾞｼｯｸM-PRO"/>
                <w:sz w:val="18"/>
                <w:szCs w:val="18"/>
              </w:rPr>
            </w:pPr>
            <w:r w:rsidRPr="00C5549F">
              <w:rPr>
                <w:rFonts w:ascii="HG丸ｺﾞｼｯｸM-PRO" w:eastAsia="HG丸ｺﾞｼｯｸM-PRO" w:hAnsi="HG丸ｺﾞｼｯｸM-PRO" w:hint="eastAsia"/>
                <w:sz w:val="18"/>
                <w:szCs w:val="18"/>
              </w:rPr>
              <w:t>市町村・民間施設を対象に公募を実施</w:t>
            </w:r>
          </w:p>
          <w:p w:rsidR="00C5549F" w:rsidRPr="00C5549F" w:rsidRDefault="00C5549F" w:rsidP="00C5549F">
            <w:pPr>
              <w:spacing w:line="280" w:lineRule="exact"/>
              <w:rPr>
                <w:rFonts w:ascii="HG丸ｺﾞｼｯｸM-PRO" w:eastAsia="HG丸ｺﾞｼｯｸM-PRO" w:hAnsi="HG丸ｺﾞｼｯｸM-PRO"/>
                <w:sz w:val="18"/>
                <w:szCs w:val="18"/>
              </w:rPr>
            </w:pPr>
            <w:r w:rsidRPr="00C5549F">
              <w:rPr>
                <w:rFonts w:ascii="HG丸ｺﾞｼｯｸM-PRO" w:eastAsia="HG丸ｺﾞｼｯｸM-PRO" w:hAnsi="HG丸ｺﾞｼｯｸM-PRO" w:hint="eastAsia"/>
                <w:sz w:val="18"/>
                <w:szCs w:val="18"/>
              </w:rPr>
              <w:t>事業完了実績：２０市町３８施設</w:t>
            </w:r>
          </w:p>
          <w:p w:rsidR="00C5549F" w:rsidRPr="00C5549F" w:rsidRDefault="00C5549F" w:rsidP="00C5549F">
            <w:pPr>
              <w:spacing w:line="280" w:lineRule="exact"/>
              <w:rPr>
                <w:rFonts w:ascii="HG丸ｺﾞｼｯｸM-PRO" w:eastAsia="HG丸ｺﾞｼｯｸM-PRO" w:hAnsi="HG丸ｺﾞｼｯｸM-PRO"/>
                <w:sz w:val="18"/>
                <w:szCs w:val="18"/>
              </w:rPr>
            </w:pPr>
            <w:r w:rsidRPr="00C5549F">
              <w:rPr>
                <w:rFonts w:ascii="HG丸ｺﾞｼｯｸM-PRO" w:eastAsia="HG丸ｺﾞｼｯｸM-PRO" w:hAnsi="HG丸ｺﾞｼｯｸM-PRO" w:hint="eastAsia"/>
                <w:sz w:val="18"/>
                <w:szCs w:val="18"/>
              </w:rPr>
              <w:t>※3ヵ年（2013～2015）の導入予定施設</w:t>
            </w:r>
          </w:p>
          <w:p w:rsidR="00102234" w:rsidRPr="00102234" w:rsidRDefault="00C5549F" w:rsidP="00C5549F">
            <w:pPr>
              <w:spacing w:line="280" w:lineRule="exact"/>
              <w:rPr>
                <w:rFonts w:ascii="HG丸ｺﾞｼｯｸM-PRO" w:eastAsia="HG丸ｺﾞｼｯｸM-PRO" w:hAnsi="HG丸ｺﾞｼｯｸM-PRO"/>
                <w:sz w:val="18"/>
                <w:szCs w:val="18"/>
              </w:rPr>
            </w:pPr>
            <w:r w:rsidRPr="00C5549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2015.</w:t>
            </w:r>
            <w:r w:rsidRPr="00C5549F">
              <w:rPr>
                <w:rFonts w:ascii="HG丸ｺﾞｼｯｸM-PRO" w:eastAsia="HG丸ｺﾞｼｯｸM-PRO" w:hAnsi="HG丸ｺﾞｼｯｸM-PRO" w:hint="eastAsia"/>
                <w:sz w:val="18"/>
                <w:szCs w:val="18"/>
              </w:rPr>
              <w:t>８末）：　計</w:t>
            </w:r>
            <w:r>
              <w:rPr>
                <w:rFonts w:ascii="HG丸ｺﾞｼｯｸM-PRO" w:eastAsia="HG丸ｺﾞｼｯｸM-PRO" w:hAnsi="HG丸ｺﾞｼｯｸM-PRO" w:hint="eastAsia"/>
                <w:sz w:val="18"/>
                <w:szCs w:val="18"/>
              </w:rPr>
              <w:t>10</w:t>
            </w:r>
            <w:r w:rsidRPr="00C5549F">
              <w:rPr>
                <w:rFonts w:ascii="HG丸ｺﾞｼｯｸM-PRO" w:eastAsia="HG丸ｺﾞｼｯｸM-PRO" w:hAnsi="HG丸ｺﾞｼｯｸM-PRO" w:hint="eastAsia"/>
                <w:sz w:val="18"/>
                <w:szCs w:val="18"/>
              </w:rPr>
              <w:t>７施設（府10、市町村</w:t>
            </w:r>
            <w:r>
              <w:rPr>
                <w:rFonts w:ascii="HG丸ｺﾞｼｯｸM-PRO" w:eastAsia="HG丸ｺﾞｼｯｸM-PRO" w:hAnsi="HG丸ｺﾞｼｯｸM-PRO" w:hint="eastAsia"/>
                <w:sz w:val="18"/>
                <w:szCs w:val="18"/>
              </w:rPr>
              <w:t>9</w:t>
            </w:r>
            <w:r w:rsidRPr="00C5549F">
              <w:rPr>
                <w:rFonts w:ascii="HG丸ｺﾞｼｯｸM-PRO" w:eastAsia="HG丸ｺﾞｼｯｸM-PRO" w:hAnsi="HG丸ｺﾞｼｯｸM-PRO" w:hint="eastAsia"/>
                <w:sz w:val="18"/>
                <w:szCs w:val="18"/>
              </w:rPr>
              <w:t>５、民間2）</w:t>
            </w:r>
          </w:p>
        </w:tc>
        <w:tc>
          <w:tcPr>
            <w:tcW w:w="3575" w:type="dxa"/>
            <w:gridSpan w:val="2"/>
            <w:tcBorders>
              <w:top w:val="nil"/>
              <w:left w:val="nil"/>
              <w:bottom w:val="nil"/>
              <w:right w:val="nil"/>
            </w:tcBorders>
            <w:shd w:val="clear" w:color="auto" w:fill="auto"/>
            <w:vAlign w:val="bottom"/>
          </w:tcPr>
          <w:p w:rsidR="00102234" w:rsidRPr="00102234" w:rsidRDefault="00102234" w:rsidP="00102234">
            <w:pPr>
              <w:spacing w:line="300" w:lineRule="exact"/>
              <w:ind w:right="180"/>
              <w:jc w:val="right"/>
              <w:rPr>
                <w:rFonts w:ascii="HG丸ｺﾞｼｯｸM-PRO" w:eastAsia="HG丸ｺﾞｼｯｸM-PRO" w:hAnsi="HG丸ｺﾞｼｯｸM-PRO"/>
                <w:sz w:val="18"/>
                <w:szCs w:val="18"/>
              </w:rPr>
            </w:pPr>
            <w:r w:rsidRPr="00102234">
              <w:rPr>
                <w:rFonts w:ascii="ＭＳ 明朝" w:hAnsi="ＭＳ 明朝" w:hint="eastAsia"/>
                <w:sz w:val="18"/>
                <w:szCs w:val="18"/>
              </w:rPr>
              <w:t xml:space="preserve">【エネルギー政策課　</w:t>
            </w:r>
            <w:r w:rsidRPr="00102234">
              <w:rPr>
                <w:rFonts w:ascii="ＭＳ 明朝" w:hAnsi="ＭＳ 明朝"/>
                <w:sz w:val="18"/>
                <w:szCs w:val="18"/>
              </w:rPr>
              <w:t>06-6210-</w:t>
            </w:r>
            <w:r w:rsidRPr="00102234">
              <w:rPr>
                <w:rFonts w:ascii="ＭＳ 明朝" w:hAnsi="ＭＳ 明朝" w:hint="eastAsia"/>
                <w:sz w:val="18"/>
                <w:szCs w:val="18"/>
              </w:rPr>
              <w:t>9288】</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496"/>
        <w:gridCol w:w="881"/>
        <w:gridCol w:w="2694"/>
      </w:tblGrid>
      <w:tr w:rsidR="00102234" w:rsidRPr="00102234" w:rsidTr="00974B1B">
        <w:trPr>
          <w:trHeight w:val="421"/>
        </w:trPr>
        <w:tc>
          <w:tcPr>
            <w:tcW w:w="6662" w:type="dxa"/>
            <w:gridSpan w:val="3"/>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■創エネ設備及び省エネ機器設置等に係る初期費用軽減のための融資事業</w:t>
            </w:r>
          </w:p>
        </w:tc>
        <w:tc>
          <w:tcPr>
            <w:tcW w:w="2694"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sidRPr="00102234">
              <w:rPr>
                <w:rFonts w:ascii="ＭＳ ゴシック" w:eastAsia="ＭＳ ゴシック" w:hAnsi="ＭＳ ゴシック"/>
                <w:sz w:val="18"/>
                <w:szCs w:val="18"/>
              </w:rPr>
              <w:t>317</w:t>
            </w:r>
            <w:r w:rsidRPr="00102234">
              <w:rPr>
                <w:rFonts w:ascii="ＭＳ ゴシック" w:eastAsia="ＭＳ ゴシック" w:hAnsi="ＭＳ ゴシック" w:hint="eastAsia"/>
                <w:sz w:val="18"/>
                <w:szCs w:val="18"/>
              </w:rPr>
              <w:t>,</w:t>
            </w:r>
            <w:r w:rsidRPr="00102234">
              <w:rPr>
                <w:rFonts w:ascii="ＭＳ ゴシック" w:eastAsia="ＭＳ ゴシック" w:hAnsi="ＭＳ ゴシック"/>
                <w:sz w:val="18"/>
                <w:szCs w:val="18"/>
              </w:rPr>
              <w:t>000</w:t>
            </w:r>
            <w:r w:rsidRPr="00102234">
              <w:rPr>
                <w:rFonts w:ascii="ＭＳ ゴシック" w:eastAsia="ＭＳ ゴシック" w:hAnsi="ＭＳ ゴシック" w:hint="eastAsia"/>
                <w:sz w:val="18"/>
                <w:szCs w:val="18"/>
              </w:rPr>
              <w:t>千円]</w:t>
            </w:r>
          </w:p>
        </w:tc>
      </w:tr>
      <w:tr w:rsidR="00102234" w:rsidRPr="00102234" w:rsidTr="00974B1B">
        <w:trPr>
          <w:trHeight w:val="569"/>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rightChars="-51" w:right="-107"/>
              <w:jc w:val="center"/>
              <w:rPr>
                <w:rFonts w:ascii="ＭＳ 明朝" w:hAnsi="ＭＳ 明朝"/>
                <w:sz w:val="18"/>
                <w:szCs w:val="18"/>
              </w:rPr>
            </w:pPr>
          </w:p>
        </w:tc>
        <w:tc>
          <w:tcPr>
            <w:tcW w:w="9071" w:type="dxa"/>
            <w:gridSpan w:val="3"/>
            <w:tcBorders>
              <w:top w:val="nil"/>
              <w:left w:val="nil"/>
              <w:bottom w:val="nil"/>
              <w:right w:val="nil"/>
            </w:tcBorders>
            <w:shd w:val="clear" w:color="auto" w:fill="auto"/>
            <w:vAlign w:val="center"/>
          </w:tcPr>
          <w:p w:rsidR="00102234" w:rsidRPr="00102234" w:rsidRDefault="00102234" w:rsidP="00102234">
            <w:pPr>
              <w:tabs>
                <w:tab w:val="left" w:pos="5812"/>
              </w:tabs>
              <w:spacing w:line="280" w:lineRule="exact"/>
              <w:jc w:val="lef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（目的）</w:t>
            </w:r>
          </w:p>
          <w:p w:rsidR="00102234" w:rsidRPr="00102234" w:rsidRDefault="00102234" w:rsidP="00102234">
            <w:pPr>
              <w:tabs>
                <w:tab w:val="left" w:pos="5812"/>
              </w:tabs>
              <w:spacing w:line="280" w:lineRule="exact"/>
              <w:jc w:val="lef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 xml:space="preserve">　</w:t>
            </w:r>
            <w:r w:rsidR="004922E2" w:rsidRPr="004922E2">
              <w:rPr>
                <w:rFonts w:ascii="HG丸ｺﾞｼｯｸM-PRO" w:eastAsia="HG丸ｺﾞｼｯｸM-PRO" w:hAnsi="ＭＳ Ｐゴシック" w:hint="eastAsia"/>
                <w:sz w:val="18"/>
                <w:szCs w:val="18"/>
              </w:rPr>
              <w:t>府域における太陽光発電設備や、省エネ機器の普及促進を図る。</w:t>
            </w:r>
          </w:p>
          <w:p w:rsidR="00102234" w:rsidRPr="00102234" w:rsidRDefault="00102234" w:rsidP="00102234">
            <w:pPr>
              <w:tabs>
                <w:tab w:val="left" w:pos="5812"/>
              </w:tabs>
              <w:spacing w:line="280" w:lineRule="exact"/>
              <w:jc w:val="lef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（内容）</w:t>
            </w:r>
          </w:p>
          <w:p w:rsidR="004922E2" w:rsidRPr="004922E2" w:rsidRDefault="00102234" w:rsidP="004922E2">
            <w:pPr>
              <w:tabs>
                <w:tab w:val="left" w:pos="5812"/>
              </w:tabs>
              <w:spacing w:line="280" w:lineRule="exact"/>
              <w:jc w:val="lef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 xml:space="preserve">　</w:t>
            </w:r>
            <w:r w:rsidR="004922E2" w:rsidRPr="004922E2">
              <w:rPr>
                <w:rFonts w:ascii="HG丸ｺﾞｼｯｸM-PRO" w:eastAsia="HG丸ｺﾞｼｯｸM-PRO" w:hAnsi="ＭＳ Ｐゴシック" w:hint="eastAsia"/>
                <w:sz w:val="18"/>
                <w:szCs w:val="18"/>
              </w:rPr>
              <w:t>金融機関との連携により、住宅用太陽光パネルや省エネ機器等の設置に必要となる資金の融資を行いました。</w:t>
            </w:r>
          </w:p>
          <w:p w:rsidR="004922E2" w:rsidRPr="004922E2" w:rsidRDefault="004922E2" w:rsidP="004922E2">
            <w:pPr>
              <w:tabs>
                <w:tab w:val="left" w:pos="5812"/>
              </w:tabs>
              <w:spacing w:line="280" w:lineRule="exact"/>
              <w:jc w:val="left"/>
              <w:rPr>
                <w:rFonts w:ascii="HG丸ｺﾞｼｯｸM-PRO" w:eastAsia="HG丸ｺﾞｼｯｸM-PRO" w:hAnsi="ＭＳ Ｐゴシック"/>
                <w:sz w:val="18"/>
                <w:szCs w:val="18"/>
              </w:rPr>
            </w:pPr>
            <w:r w:rsidRPr="004922E2">
              <w:rPr>
                <w:rFonts w:ascii="HG丸ｺﾞｼｯｸM-PRO" w:eastAsia="HG丸ｺﾞｼｯｸM-PRO" w:hAnsi="ＭＳ Ｐゴシック" w:hint="eastAsia"/>
                <w:sz w:val="18"/>
                <w:szCs w:val="18"/>
              </w:rPr>
              <w:t xml:space="preserve">　・融資対象：府内居住者</w:t>
            </w:r>
          </w:p>
          <w:p w:rsidR="004922E2" w:rsidRPr="004922E2" w:rsidRDefault="004922E2" w:rsidP="004922E2">
            <w:pPr>
              <w:tabs>
                <w:tab w:val="left" w:pos="5812"/>
              </w:tabs>
              <w:spacing w:line="280" w:lineRule="exact"/>
              <w:jc w:val="left"/>
              <w:rPr>
                <w:rFonts w:ascii="HG丸ｺﾞｼｯｸM-PRO" w:eastAsia="HG丸ｺﾞｼｯｸM-PRO" w:hAnsi="ＭＳ Ｐゴシック"/>
                <w:sz w:val="18"/>
                <w:szCs w:val="18"/>
              </w:rPr>
            </w:pPr>
            <w:r w:rsidRPr="004922E2">
              <w:rPr>
                <w:rFonts w:ascii="HG丸ｺﾞｼｯｸM-PRO" w:eastAsia="HG丸ｺﾞｼｯｸM-PRO" w:hAnsi="ＭＳ Ｐゴシック" w:hint="eastAsia"/>
                <w:sz w:val="18"/>
                <w:szCs w:val="18"/>
              </w:rPr>
              <w:t xml:space="preserve">　・対象設備（工事）：太陽光発電設備、コージェネレーションシステム、ヒートポンプ式電気給湯器及びこれらのいずれかと併せて設置する太陽熱利用設備、蓄電池、照明設備や冷暖房設備等の省エネ化工事、屋根・天井・壁・床・窓等の断熱化工事</w:t>
            </w:r>
          </w:p>
          <w:p w:rsidR="004922E2" w:rsidRPr="004922E2" w:rsidRDefault="004922E2" w:rsidP="004922E2">
            <w:pPr>
              <w:tabs>
                <w:tab w:val="left" w:pos="5812"/>
              </w:tabs>
              <w:spacing w:line="280" w:lineRule="exact"/>
              <w:jc w:val="left"/>
              <w:rPr>
                <w:rFonts w:ascii="HG丸ｺﾞｼｯｸM-PRO" w:eastAsia="HG丸ｺﾞｼｯｸM-PRO" w:hAnsi="ＭＳ Ｐゴシック"/>
                <w:sz w:val="18"/>
                <w:szCs w:val="18"/>
              </w:rPr>
            </w:pPr>
            <w:r w:rsidRPr="004922E2">
              <w:rPr>
                <w:rFonts w:ascii="HG丸ｺﾞｼｯｸM-PRO" w:eastAsia="HG丸ｺﾞｼｯｸM-PRO" w:hAnsi="ＭＳ Ｐゴシック" w:hint="eastAsia"/>
                <w:sz w:val="18"/>
                <w:szCs w:val="18"/>
              </w:rPr>
              <w:t>・融資利率：年1.0％（固定）　・融資期間：10年　・融資限度額：300万円</w:t>
            </w:r>
          </w:p>
          <w:p w:rsidR="00102234" w:rsidRPr="00102234" w:rsidRDefault="004922E2" w:rsidP="004922E2">
            <w:pPr>
              <w:tabs>
                <w:tab w:val="left" w:pos="5812"/>
              </w:tabs>
              <w:spacing w:line="280" w:lineRule="exact"/>
              <w:jc w:val="left"/>
              <w:rPr>
                <w:rFonts w:ascii="HG丸ｺﾞｼｯｸM-PRO" w:eastAsia="HG丸ｺﾞｼｯｸM-PRO" w:hAnsi="ＭＳ Ｐゴシック"/>
                <w:sz w:val="18"/>
                <w:szCs w:val="18"/>
              </w:rPr>
            </w:pPr>
            <w:r w:rsidRPr="004922E2">
              <w:rPr>
                <w:rFonts w:ascii="HG丸ｺﾞｼｯｸM-PRO" w:eastAsia="HG丸ｺﾞｼｯｸM-PRO" w:hAnsi="ＭＳ Ｐゴシック" w:hint="eastAsia"/>
                <w:sz w:val="18"/>
                <w:szCs w:val="18"/>
              </w:rPr>
              <w:t>※24年度及び25年度から実施中の太陽光パネル設置に係る初期費用軽減のための融資事業は、府民に資金を融資した金融機関に対し、引き続き、資金の預託を行いました。</w:t>
            </w:r>
          </w:p>
        </w:tc>
      </w:tr>
      <w:tr w:rsidR="00102234" w:rsidRPr="00102234" w:rsidTr="00974B1B">
        <w:tc>
          <w:tcPr>
            <w:tcW w:w="9356" w:type="dxa"/>
            <w:gridSpan w:val="4"/>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224"/>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5496" w:type="dxa"/>
            <w:tcBorders>
              <w:top w:val="nil"/>
              <w:left w:val="nil"/>
              <w:bottom w:val="nil"/>
              <w:right w:val="nil"/>
            </w:tcBorders>
            <w:shd w:val="clear" w:color="auto" w:fill="auto"/>
          </w:tcPr>
          <w:p w:rsidR="00102234" w:rsidRPr="00102234" w:rsidRDefault="00102234" w:rsidP="00102234">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融資実績：116件</w:t>
            </w:r>
          </w:p>
        </w:tc>
        <w:tc>
          <w:tcPr>
            <w:tcW w:w="3575" w:type="dxa"/>
            <w:gridSpan w:val="2"/>
            <w:tcBorders>
              <w:top w:val="nil"/>
              <w:left w:val="nil"/>
              <w:bottom w:val="nil"/>
              <w:right w:val="nil"/>
            </w:tcBorders>
            <w:shd w:val="clear" w:color="auto" w:fill="auto"/>
            <w:vAlign w:val="bottom"/>
          </w:tcPr>
          <w:p w:rsidR="00102234" w:rsidRPr="00102234" w:rsidRDefault="00102234" w:rsidP="00102234">
            <w:pPr>
              <w:spacing w:line="300" w:lineRule="exact"/>
              <w:jc w:val="right"/>
              <w:rPr>
                <w:rFonts w:ascii="HG丸ｺﾞｼｯｸM-PRO" w:eastAsia="HG丸ｺﾞｼｯｸM-PRO" w:hAnsi="HG丸ｺﾞｼｯｸM-PRO"/>
                <w:sz w:val="18"/>
                <w:szCs w:val="18"/>
              </w:rPr>
            </w:pPr>
            <w:r w:rsidRPr="00102234">
              <w:rPr>
                <w:rFonts w:ascii="ＭＳ 明朝" w:hAnsi="ＭＳ 明朝" w:hint="eastAsia"/>
                <w:sz w:val="18"/>
                <w:szCs w:val="18"/>
              </w:rPr>
              <w:t xml:space="preserve">【エネルギー政策課　</w:t>
            </w:r>
            <w:r w:rsidRPr="00102234">
              <w:rPr>
                <w:rFonts w:ascii="ＭＳ 明朝" w:hAnsi="ＭＳ 明朝"/>
                <w:sz w:val="18"/>
                <w:szCs w:val="18"/>
              </w:rPr>
              <w:t>06-6210-92</w:t>
            </w:r>
            <w:r w:rsidRPr="00102234">
              <w:rPr>
                <w:rFonts w:ascii="ＭＳ 明朝" w:hAnsi="ＭＳ 明朝" w:hint="eastAsia"/>
                <w:sz w:val="18"/>
                <w:szCs w:val="18"/>
              </w:rPr>
              <w:t>54】</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855"/>
        <w:gridCol w:w="239"/>
        <w:gridCol w:w="2977"/>
      </w:tblGrid>
      <w:tr w:rsidR="00102234" w:rsidRPr="00102234" w:rsidTr="00974B1B">
        <w:trPr>
          <w:trHeight w:val="421"/>
        </w:trPr>
        <w:tc>
          <w:tcPr>
            <w:tcW w:w="6379" w:type="dxa"/>
            <w:gridSpan w:val="3"/>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■府有建築物の屋根貸しによる太陽光パネル設置促進事業</w:t>
            </w:r>
          </w:p>
        </w:tc>
        <w:tc>
          <w:tcPr>
            <w:tcW w:w="2977" w:type="dxa"/>
            <w:tcBorders>
              <w:top w:val="nil"/>
              <w:left w:val="nil"/>
              <w:bottom w:val="nil"/>
              <w:right w:val="nil"/>
            </w:tcBorders>
            <w:shd w:val="clear" w:color="auto" w:fill="D9D9D9"/>
            <w:vAlign w:val="center"/>
          </w:tcPr>
          <w:p w:rsidR="00102234" w:rsidRPr="00102234" w:rsidRDefault="00102234" w:rsidP="00102234">
            <w:pPr>
              <w:wordWrap w:val="0"/>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[ 502千円]</w:t>
            </w:r>
          </w:p>
        </w:tc>
      </w:tr>
      <w:tr w:rsidR="00102234" w:rsidRPr="00102234" w:rsidTr="00974B1B">
        <w:trPr>
          <w:trHeight w:val="1077"/>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rightChars="-51" w:right="-107"/>
              <w:jc w:val="center"/>
              <w:rPr>
                <w:rFonts w:ascii="ＭＳ 明朝" w:hAnsi="ＭＳ 明朝"/>
                <w:sz w:val="18"/>
                <w:szCs w:val="18"/>
              </w:rPr>
            </w:pPr>
          </w:p>
        </w:tc>
        <w:tc>
          <w:tcPr>
            <w:tcW w:w="6094" w:type="dxa"/>
            <w:gridSpan w:val="2"/>
            <w:tcBorders>
              <w:top w:val="nil"/>
              <w:left w:val="nil"/>
              <w:bottom w:val="nil"/>
              <w:right w:val="nil"/>
            </w:tcBorders>
            <w:shd w:val="clear" w:color="auto" w:fill="auto"/>
            <w:vAlign w:val="center"/>
          </w:tcPr>
          <w:p w:rsidR="00102234" w:rsidRPr="00102234" w:rsidRDefault="00102234" w:rsidP="00102234">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（目的）</w:t>
            </w:r>
          </w:p>
          <w:p w:rsidR="00102234" w:rsidRPr="00102234" w:rsidRDefault="00623ADE" w:rsidP="00102234">
            <w:pPr>
              <w:spacing w:line="280" w:lineRule="exact"/>
              <w:rPr>
                <w:rFonts w:ascii="HG丸ｺﾞｼｯｸM-PRO" w:eastAsia="HG丸ｺﾞｼｯｸM-PRO" w:hAnsi="ＭＳ Ｐゴシック"/>
                <w:sz w:val="18"/>
                <w:szCs w:val="18"/>
              </w:rPr>
            </w:pPr>
            <w:r>
              <w:rPr>
                <w:noProof/>
              </w:rPr>
              <mc:AlternateContent>
                <mc:Choice Requires="wpg">
                  <w:drawing>
                    <wp:anchor distT="0" distB="0" distL="114300" distR="114300" simplePos="0" relativeHeight="252091392" behindDoc="0" locked="0" layoutInCell="1" allowOverlap="1" wp14:anchorId="735BF081" wp14:editId="29266A78">
                      <wp:simplePos x="0" y="0"/>
                      <wp:positionH relativeFrom="column">
                        <wp:posOffset>3776980</wp:posOffset>
                      </wp:positionH>
                      <wp:positionV relativeFrom="paragraph">
                        <wp:posOffset>5080</wp:posOffset>
                      </wp:positionV>
                      <wp:extent cx="2174875" cy="1076325"/>
                      <wp:effectExtent l="0" t="0" r="0" b="9525"/>
                      <wp:wrapNone/>
                      <wp:docPr id="603" name="グループ化 603"/>
                      <wp:cNvGraphicFramePr/>
                      <a:graphic xmlns:a="http://schemas.openxmlformats.org/drawingml/2006/main">
                        <a:graphicData uri="http://schemas.microsoft.com/office/word/2010/wordprocessingGroup">
                          <wpg:wgp>
                            <wpg:cNvGrpSpPr/>
                            <wpg:grpSpPr>
                              <a:xfrm>
                                <a:off x="0" y="0"/>
                                <a:ext cx="2174875" cy="1076325"/>
                                <a:chOff x="0" y="0"/>
                                <a:chExt cx="2175095" cy="1077256"/>
                              </a:xfrm>
                            </wpg:grpSpPr>
                            <wpg:grpSp>
                              <wpg:cNvPr id="604" name="グループ化 604"/>
                              <wpg:cNvGrpSpPr/>
                              <wpg:grpSpPr>
                                <a:xfrm>
                                  <a:off x="0" y="0"/>
                                  <a:ext cx="2175095" cy="1077256"/>
                                  <a:chOff x="0" y="0"/>
                                  <a:chExt cx="2175095" cy="1077256"/>
                                </a:xfrm>
                              </wpg:grpSpPr>
                              <wps:wsp>
                                <wps:cNvPr id="606" name="円/楕円 606"/>
                                <wps:cNvSpPr>
                                  <a:spLocks noChangeArrowheads="1"/>
                                </wps:cNvSpPr>
                                <wps:spPr bwMode="auto">
                                  <a:xfrm>
                                    <a:off x="304800" y="0"/>
                                    <a:ext cx="568325" cy="285750"/>
                                  </a:xfrm>
                                  <a:prstGeom prst="ellipse">
                                    <a:avLst/>
                                  </a:prstGeom>
                                  <a:solidFill>
                                    <a:srgbClr val="FFFFFF"/>
                                  </a:solidFill>
                                  <a:ln w="9525">
                                    <a:solidFill>
                                      <a:srgbClr val="000000"/>
                                    </a:solidFill>
                                    <a:round/>
                                    <a:headEnd/>
                                    <a:tailEnd/>
                                  </a:ln>
                                </wps:spPr>
                                <wps:txbx>
                                  <w:txbxContent>
                                    <w:p w:rsidR="0014154F" w:rsidRPr="008B3D35" w:rsidRDefault="0014154F" w:rsidP="00623ADE">
                                      <w:pPr>
                                        <w:rPr>
                                          <w:rFonts w:ascii="HGP創英角ｺﾞｼｯｸUB" w:eastAsia="HGP創英角ｺﾞｼｯｸUB" w:hAnsi="HGP創英角ｺﾞｼｯｸUB"/>
                                          <w:sz w:val="14"/>
                                        </w:rPr>
                                      </w:pPr>
                                      <w:r w:rsidRPr="008B3D35">
                                        <w:rPr>
                                          <w:rFonts w:ascii="HGP創英角ｺﾞｼｯｸUB" w:eastAsia="HGP創英角ｺﾞｼｯｸUB" w:hAnsi="HGP創英角ｺﾞｼｯｸUB" w:hint="eastAsia"/>
                                          <w:sz w:val="14"/>
                                        </w:rPr>
                                        <w:t>大阪府</w:t>
                                      </w:r>
                                    </w:p>
                                  </w:txbxContent>
                                </wps:txbx>
                                <wps:bodyPr rot="0" vert="horz" wrap="square" lIns="74295" tIns="8890" rIns="74295" bIns="8890" anchor="t" anchorCtr="0" upright="1">
                                  <a:noAutofit/>
                                </wps:bodyPr>
                              </wps:wsp>
                              <wps:wsp>
                                <wps:cNvPr id="607" name="正方形/長方形 607"/>
                                <wps:cNvSpPr>
                                  <a:spLocks noChangeArrowheads="1"/>
                                </wps:cNvSpPr>
                                <wps:spPr bwMode="auto">
                                  <a:xfrm>
                                    <a:off x="1394234" y="12072"/>
                                    <a:ext cx="557530" cy="223520"/>
                                  </a:xfrm>
                                  <a:prstGeom prst="rect">
                                    <a:avLst/>
                                  </a:prstGeom>
                                  <a:solidFill>
                                    <a:srgbClr val="FFFFFF"/>
                                  </a:solidFill>
                                  <a:ln w="9525">
                                    <a:solidFill>
                                      <a:srgbClr val="000000"/>
                                    </a:solidFill>
                                    <a:miter lim="800000"/>
                                    <a:headEnd/>
                                    <a:tailEnd/>
                                  </a:ln>
                                </wps:spPr>
                                <wps:txbx>
                                  <w:txbxContent>
                                    <w:p w:rsidR="0014154F" w:rsidRPr="008B3D35" w:rsidRDefault="0014154F" w:rsidP="00623ADE">
                                      <w:pPr>
                                        <w:jc w:val="center"/>
                                        <w:rPr>
                                          <w:rFonts w:ascii="HGP創英角ｺﾞｼｯｸUB" w:eastAsia="HGP創英角ｺﾞｼｯｸUB" w:hAnsi="HGP創英角ｺﾞｼｯｸUB"/>
                                          <w:sz w:val="14"/>
                                          <w:szCs w:val="16"/>
                                        </w:rPr>
                                      </w:pPr>
                                      <w:r w:rsidRPr="008B3D35">
                                        <w:rPr>
                                          <w:rFonts w:ascii="HGP創英角ｺﾞｼｯｸUB" w:eastAsia="HGP創英角ｺﾞｼｯｸUB" w:hAnsi="HGP創英角ｺﾞｼｯｸUB" w:hint="eastAsia"/>
                                          <w:sz w:val="14"/>
                                          <w:szCs w:val="16"/>
                                        </w:rPr>
                                        <w:t>電力会社</w:t>
                                      </w:r>
                                    </w:p>
                                  </w:txbxContent>
                                </wps:txbx>
                                <wps:bodyPr rot="0" vert="horz" wrap="square" lIns="74295" tIns="8890" rIns="74295" bIns="8890" anchor="t" anchorCtr="0" upright="1">
                                  <a:noAutofit/>
                                </wps:bodyPr>
                              </wps:wsp>
                              <wps:wsp>
                                <wps:cNvPr id="608" name="角丸四角形 608"/>
                                <wps:cNvSpPr>
                                  <a:spLocks noChangeArrowheads="1"/>
                                </wps:cNvSpPr>
                                <wps:spPr bwMode="auto">
                                  <a:xfrm>
                                    <a:off x="863097" y="645814"/>
                                    <a:ext cx="704850" cy="257175"/>
                                  </a:xfrm>
                                  <a:prstGeom prst="roundRect">
                                    <a:avLst>
                                      <a:gd name="adj" fmla="val 16667"/>
                                    </a:avLst>
                                  </a:prstGeom>
                                  <a:solidFill>
                                    <a:srgbClr val="FFFFFF"/>
                                  </a:solidFill>
                                  <a:ln w="9525">
                                    <a:solidFill>
                                      <a:srgbClr val="000000"/>
                                    </a:solidFill>
                                    <a:round/>
                                    <a:headEnd/>
                                    <a:tailEnd/>
                                  </a:ln>
                                </wps:spPr>
                                <wps:txbx>
                                  <w:txbxContent>
                                    <w:p w:rsidR="0014154F" w:rsidRPr="008B3D35" w:rsidRDefault="0014154F" w:rsidP="00623ADE">
                                      <w:pPr>
                                        <w:rPr>
                                          <w:rFonts w:ascii="HGP創英角ｺﾞｼｯｸUB" w:eastAsia="HGP創英角ｺﾞｼｯｸUB" w:hAnsi="HGP創英角ｺﾞｼｯｸUB"/>
                                          <w:sz w:val="16"/>
                                        </w:rPr>
                                      </w:pPr>
                                      <w:r w:rsidRPr="008B3D35">
                                        <w:rPr>
                                          <w:rFonts w:ascii="HGP創英角ｺﾞｼｯｸUB" w:eastAsia="HGP創英角ｺﾞｼｯｸUB" w:hAnsi="HGP創英角ｺﾞｼｯｸUB" w:hint="eastAsia"/>
                                          <w:sz w:val="16"/>
                                        </w:rPr>
                                        <w:t>民間事業者</w:t>
                                      </w:r>
                                    </w:p>
                                  </w:txbxContent>
                                </wps:txbx>
                                <wps:bodyPr rot="0" vert="horz" wrap="square" lIns="74295" tIns="8890" rIns="74295" bIns="8890" anchor="t" anchorCtr="0" upright="1">
                                  <a:noAutofit/>
                                </wps:bodyPr>
                              </wps:wsp>
                              <wps:wsp>
                                <wps:cNvPr id="609" name="テキスト ボックス 609"/>
                                <wps:cNvSpPr txBox="1">
                                  <a:spLocks noChangeArrowheads="1"/>
                                </wps:cNvSpPr>
                                <wps:spPr bwMode="auto">
                                  <a:xfrm>
                                    <a:off x="666939" y="872151"/>
                                    <a:ext cx="113347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8B3D35" w:rsidRDefault="0014154F" w:rsidP="00623ADE">
                                      <w:pPr>
                                        <w:rPr>
                                          <w:rFonts w:ascii="HG丸ｺﾞｼｯｸM-PRO" w:eastAsia="HG丸ｺﾞｼｯｸM-PRO" w:hAnsi="HG丸ｺﾞｼｯｸM-PRO"/>
                                          <w:sz w:val="14"/>
                                        </w:rPr>
                                      </w:pPr>
                                      <w:r w:rsidRPr="008B3D35">
                                        <w:rPr>
                                          <w:rFonts w:ascii="HG丸ｺﾞｼｯｸM-PRO" w:eastAsia="HG丸ｺﾞｼｯｸM-PRO" w:hAnsi="HG丸ｺﾞｼｯｸM-PRO" w:hint="eastAsia"/>
                                          <w:sz w:val="14"/>
                                        </w:rPr>
                                        <w:t>パネル設置・維持管理</w:t>
                                      </w:r>
                                    </w:p>
                                  </w:txbxContent>
                                </wps:txbx>
                                <wps:bodyPr rot="0" vert="horz" wrap="square" lIns="74295" tIns="8890" rIns="74295" bIns="8890" anchor="t" anchorCtr="0" upright="1">
                                  <a:noAutofit/>
                                </wps:bodyPr>
                              </wps:wsp>
                              <wps:wsp>
                                <wps:cNvPr id="610" name="テキスト ボックス 610"/>
                                <wps:cNvSpPr txBox="1">
                                  <a:spLocks noChangeArrowheads="1"/>
                                </wps:cNvSpPr>
                                <wps:spPr bwMode="auto">
                                  <a:xfrm>
                                    <a:off x="1641695" y="494923"/>
                                    <a:ext cx="5334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8B3D35" w:rsidRDefault="0014154F" w:rsidP="00623ADE">
                                      <w:pPr>
                                        <w:rPr>
                                          <w:rFonts w:ascii="HG丸ｺﾞｼｯｸM-PRO" w:eastAsia="HG丸ｺﾞｼｯｸM-PRO" w:hAnsi="HG丸ｺﾞｼｯｸM-PRO"/>
                                          <w:sz w:val="14"/>
                                        </w:rPr>
                                      </w:pPr>
                                      <w:r>
                                        <w:rPr>
                                          <w:rFonts w:ascii="HG丸ｺﾞｼｯｸM-PRO" w:eastAsia="HG丸ｺﾞｼｯｸM-PRO" w:hAnsi="HG丸ｺﾞｼｯｸM-PRO" w:hint="eastAsia"/>
                                          <w:sz w:val="14"/>
                                        </w:rPr>
                                        <w:t>電力売却</w:t>
                                      </w:r>
                                    </w:p>
                                  </w:txbxContent>
                                </wps:txbx>
                                <wps:bodyPr rot="0" vert="horz" wrap="square" lIns="74295" tIns="8890" rIns="74295" bIns="8890" anchor="t" anchorCtr="0" upright="1">
                                  <a:noAutofit/>
                                </wps:bodyPr>
                              </wps:wsp>
                              <wps:wsp>
                                <wps:cNvPr id="625" name="テキスト ボックス 625"/>
                                <wps:cNvSpPr txBox="1">
                                  <a:spLocks noChangeArrowheads="1"/>
                                </wps:cNvSpPr>
                                <wps:spPr bwMode="auto">
                                  <a:xfrm>
                                    <a:off x="1176491" y="263921"/>
                                    <a:ext cx="5334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8B3D35" w:rsidRDefault="0014154F" w:rsidP="00623ADE">
                                      <w:pPr>
                                        <w:rPr>
                                          <w:rFonts w:ascii="HG丸ｺﾞｼｯｸM-PRO" w:eastAsia="HG丸ｺﾞｼｯｸM-PRO" w:hAnsi="HG丸ｺﾞｼｯｸM-PRO"/>
                                          <w:sz w:val="14"/>
                                        </w:rPr>
                                      </w:pPr>
                                      <w:r>
                                        <w:rPr>
                                          <w:rFonts w:ascii="HG丸ｺﾞｼｯｸM-PRO" w:eastAsia="HG丸ｺﾞｼｯｸM-PRO" w:hAnsi="HG丸ｺﾞｼｯｸM-PRO" w:hint="eastAsia"/>
                                          <w:sz w:val="14"/>
                                        </w:rPr>
                                        <w:t>売電収入</w:t>
                                      </w:r>
                                    </w:p>
                                  </w:txbxContent>
                                </wps:txbx>
                                <wps:bodyPr rot="0" vert="horz" wrap="square" lIns="74295" tIns="8890" rIns="74295" bIns="8890" anchor="t" anchorCtr="0" upright="1">
                                  <a:noAutofit/>
                                </wps:bodyPr>
                              </wps:wsp>
                              <wps:wsp>
                                <wps:cNvPr id="626" name="テキスト ボックス 626"/>
                                <wps:cNvSpPr txBox="1">
                                  <a:spLocks noChangeArrowheads="1"/>
                                </wps:cNvSpPr>
                                <wps:spPr bwMode="auto">
                                  <a:xfrm>
                                    <a:off x="739367" y="313854"/>
                                    <a:ext cx="60452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Default="0014154F" w:rsidP="00623ADE">
                                      <w:pPr>
                                        <w:adjustRightInd w:val="0"/>
                                        <w:snapToGrid w:val="0"/>
                                        <w:rPr>
                                          <w:rFonts w:ascii="HG丸ｺﾞｼｯｸM-PRO" w:eastAsia="HG丸ｺﾞｼｯｸM-PRO" w:hAnsi="HG丸ｺﾞｼｯｸM-PRO"/>
                                          <w:sz w:val="14"/>
                                        </w:rPr>
                                      </w:pPr>
                                      <w:r>
                                        <w:rPr>
                                          <w:rFonts w:ascii="HG丸ｺﾞｼｯｸM-PRO" w:eastAsia="HG丸ｺﾞｼｯｸM-PRO" w:hAnsi="HG丸ｺﾞｼｯｸM-PRO" w:hint="eastAsia"/>
                                          <w:sz w:val="14"/>
                                        </w:rPr>
                                        <w:t>屋根</w:t>
                                      </w:r>
                                    </w:p>
                                    <w:p w:rsidR="0014154F" w:rsidRPr="008B3D35" w:rsidRDefault="0014154F" w:rsidP="00623ADE">
                                      <w:pPr>
                                        <w:adjustRightInd w:val="0"/>
                                        <w:snapToGrid w:val="0"/>
                                        <w:rPr>
                                          <w:rFonts w:ascii="HG丸ｺﾞｼｯｸM-PRO" w:eastAsia="HG丸ｺﾞｼｯｸM-PRO" w:hAnsi="HG丸ｺﾞｼｯｸM-PRO"/>
                                          <w:sz w:val="14"/>
                                        </w:rPr>
                                      </w:pPr>
                                      <w:r>
                                        <w:rPr>
                                          <w:rFonts w:ascii="HG丸ｺﾞｼｯｸM-PRO" w:eastAsia="HG丸ｺﾞｼｯｸM-PRO" w:hAnsi="HG丸ｺﾞｼｯｸM-PRO" w:hint="eastAsia"/>
                                          <w:sz w:val="14"/>
                                        </w:rPr>
                                        <w:t>使用料支払</w:t>
                                      </w:r>
                                    </w:p>
                                  </w:txbxContent>
                                </wps:txbx>
                                <wps:bodyPr rot="0" vert="horz" wrap="square" lIns="74295" tIns="8890" rIns="74295" bIns="8890" anchor="t" anchorCtr="0" upright="1">
                                  <a:noAutofit/>
                                </wps:bodyPr>
                              </wps:wsp>
                              <wps:wsp>
                                <wps:cNvPr id="627" name="テキスト ボックス 627"/>
                                <wps:cNvSpPr txBox="1">
                                  <a:spLocks noChangeArrowheads="1"/>
                                </wps:cNvSpPr>
                                <wps:spPr bwMode="auto">
                                  <a:xfrm>
                                    <a:off x="0" y="449656"/>
                                    <a:ext cx="7810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Default="0014154F" w:rsidP="00623ADE">
                                      <w:pPr>
                                        <w:adjustRightInd w:val="0"/>
                                        <w:snapToGrid w:val="0"/>
                                        <w:rPr>
                                          <w:rFonts w:ascii="HG丸ｺﾞｼｯｸM-PRO" w:eastAsia="HG丸ｺﾞｼｯｸM-PRO" w:hAnsi="HG丸ｺﾞｼｯｸM-PRO"/>
                                          <w:sz w:val="14"/>
                                        </w:rPr>
                                      </w:pPr>
                                      <w:r>
                                        <w:rPr>
                                          <w:rFonts w:ascii="HG丸ｺﾞｼｯｸM-PRO" w:eastAsia="HG丸ｺﾞｼｯｸM-PRO" w:hAnsi="HG丸ｺﾞｼｯｸM-PRO" w:hint="eastAsia"/>
                                          <w:sz w:val="14"/>
                                        </w:rPr>
                                        <w:t>屋根使用許可</w:t>
                                      </w:r>
                                    </w:p>
                                    <w:p w:rsidR="0014154F" w:rsidRPr="008B3D35" w:rsidRDefault="0014154F" w:rsidP="00623ADE">
                                      <w:pPr>
                                        <w:adjustRightInd w:val="0"/>
                                        <w:snapToGrid w:val="0"/>
                                        <w:rPr>
                                          <w:rFonts w:ascii="HG丸ｺﾞｼｯｸM-PRO" w:eastAsia="HG丸ｺﾞｼｯｸM-PRO" w:hAnsi="HG丸ｺﾞｼｯｸM-PRO"/>
                                          <w:sz w:val="14"/>
                                        </w:rPr>
                                      </w:pPr>
                                      <w:r>
                                        <w:rPr>
                                          <w:rFonts w:ascii="HG丸ｺﾞｼｯｸM-PRO" w:eastAsia="HG丸ｺﾞｼｯｸM-PRO" w:hAnsi="HG丸ｺﾞｼｯｸM-PRO" w:hint="eastAsia"/>
                                          <w:sz w:val="14"/>
                                        </w:rPr>
                                        <w:t>（屋根貸し）</w:t>
                                      </w:r>
                                    </w:p>
                                  </w:txbxContent>
                                </wps:txbx>
                                <wps:bodyPr rot="0" vert="horz" wrap="square" lIns="74295" tIns="8890" rIns="74295" bIns="8890" anchor="t" anchorCtr="0" upright="1">
                                  <a:noAutofit/>
                                </wps:bodyPr>
                              </wps:wsp>
                              <wps:wsp>
                                <wps:cNvPr id="628" name="右矢印 628"/>
                                <wps:cNvSpPr>
                                  <a:spLocks noChangeArrowheads="1"/>
                                </wps:cNvSpPr>
                                <wps:spPr bwMode="auto">
                                  <a:xfrm rot="-3673488" flipH="1" flipV="1">
                                    <a:off x="1444028" y="424004"/>
                                    <a:ext cx="409575" cy="74930"/>
                                  </a:xfrm>
                                  <a:prstGeom prst="rightArrow">
                                    <a:avLst>
                                      <a:gd name="adj1" fmla="val 50000"/>
                                      <a:gd name="adj2" fmla="val 136653"/>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629" name="右矢印 629"/>
                                <wps:cNvSpPr>
                                  <a:spLocks noChangeArrowheads="1"/>
                                </wps:cNvSpPr>
                                <wps:spPr bwMode="auto">
                                  <a:xfrm rot="3673488" flipV="1">
                                    <a:off x="484361" y="496432"/>
                                    <a:ext cx="409575" cy="74930"/>
                                  </a:xfrm>
                                  <a:prstGeom prst="rightArrow">
                                    <a:avLst>
                                      <a:gd name="adj1" fmla="val 50000"/>
                                      <a:gd name="adj2" fmla="val 136653"/>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630" name="右矢印 630"/>
                                <wps:cNvSpPr>
                                  <a:spLocks noChangeArrowheads="1"/>
                                </wps:cNvSpPr>
                                <wps:spPr bwMode="auto">
                                  <a:xfrm rot="3673488" flipH="1">
                                    <a:off x="547735" y="460218"/>
                                    <a:ext cx="409575" cy="74930"/>
                                  </a:xfrm>
                                  <a:prstGeom prst="rightArrow">
                                    <a:avLst>
                                      <a:gd name="adj1" fmla="val 50000"/>
                                      <a:gd name="adj2" fmla="val 136653"/>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s:wsp>
                              <wps:cNvPr id="631" name="右矢印 631"/>
                              <wps:cNvSpPr>
                                <a:spLocks noChangeArrowheads="1"/>
                              </wps:cNvSpPr>
                              <wps:spPr bwMode="auto">
                                <a:xfrm rot="-3673488">
                                  <a:off x="1510420" y="445129"/>
                                  <a:ext cx="409575" cy="74930"/>
                                </a:xfrm>
                                <a:prstGeom prst="rightArrow">
                                  <a:avLst>
                                    <a:gd name="adj1" fmla="val 50000"/>
                                    <a:gd name="adj2" fmla="val 136653"/>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603" o:spid="_x0000_s1064" style="position:absolute;left:0;text-align:left;margin-left:297.4pt;margin-top:.4pt;width:171.25pt;height:84.75pt;z-index:252091392;mso-width-relative:margin;mso-height-relative:margin" coordsize="21750,10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">
                      <v:group id="グループ化 604" o:spid="_x0000_s1065" style="position:absolute;width:21750;height:10772" coordsize="21750,10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oval id="円/楕円 606" o:spid="_x0000_s1066" style="position:absolute;left:3048;width:568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64MUA&#10;AADcAAAADwAAAGRycy9kb3ducmV2LnhtbESPX2vCMBTF3wd+h3AF32ZShTKqUXQwGMzB5hT17dJc&#10;22JzU5pYu336ZSDs8XD+/DjzZW9r0VHrK8cakrECQZw7U3GhYff18vgEwgdkg7Vj0vBNHpaLwcMc&#10;M+Nu/EndNhQijrDPUEMZQpNJ6fOSLPqxa4ijd3atxRBlW0jT4i2O21pOlEqlxYojocSGnkvKL9ur&#10;jZDk581NP9Tp2Bzqzft6st9Mu0Tr0bBfzUAE6sN/+N5+NRpSlc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TrgxQAAANwAAAAPAAAAAAAAAAAAAAAAAJgCAABkcnMv&#10;ZG93bnJldi54bWxQSwUGAAAAAAQABAD1AAAAigMAAAAA&#10;">
                          <v:textbox inset="5.85pt,.7pt,5.85pt,.7pt">
                            <w:txbxContent>
                              <w:p w:rsidR="0014154F" w:rsidRPr="008B3D35" w:rsidRDefault="0014154F" w:rsidP="00623ADE">
                                <w:pPr>
                                  <w:rPr>
                                    <w:rFonts w:ascii="HGP創英角ｺﾞｼｯｸUB" w:eastAsia="HGP創英角ｺﾞｼｯｸUB" w:hAnsi="HGP創英角ｺﾞｼｯｸUB"/>
                                    <w:sz w:val="14"/>
                                  </w:rPr>
                                </w:pPr>
                                <w:r w:rsidRPr="008B3D35">
                                  <w:rPr>
                                    <w:rFonts w:ascii="HGP創英角ｺﾞｼｯｸUB" w:eastAsia="HGP創英角ｺﾞｼｯｸUB" w:hAnsi="HGP創英角ｺﾞｼｯｸUB" w:hint="eastAsia"/>
                                    <w:sz w:val="14"/>
                                  </w:rPr>
                                  <w:t>大阪府</w:t>
                                </w:r>
                              </w:p>
                            </w:txbxContent>
                          </v:textbox>
                        </v:oval>
                        <v:rect id="正方形/長方形 607" o:spid="_x0000_s1067" style="position:absolute;left:13942;top:120;width:5575;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mgcQA&#10;AADcAAAADwAAAGRycy9kb3ducmV2LnhtbESPT2vCQBTE74LfYXlCb7pRapTUVWxB6KWWqPT8mn1N&#10;gtm3Ibvmz7d3hYLHYWZ+w2x2valES40rLSuYzyIQxJnVJecKLufDdA3CeWSNlWVSMJCD3XY82mCi&#10;bccptSefiwBhl6CCwvs6kdJlBRl0M1sTB+/PNgZ9kE0udYNdgJtKLqIolgZLDgsF1vRRUHY93YyC&#10;9fcif62sef85Lq/+63domVOp1Muk37+B8NT7Z/i//akVxNEKHmfC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RpoHEAAAA3AAAAA8AAAAAAAAAAAAAAAAAmAIAAGRycy9k&#10;b3ducmV2LnhtbFBLBQYAAAAABAAEAPUAAACJAwAAAAA=&#10;">
                          <v:textbox inset="5.85pt,.7pt,5.85pt,.7pt">
                            <w:txbxContent>
                              <w:p w:rsidR="0014154F" w:rsidRPr="008B3D35" w:rsidRDefault="0014154F" w:rsidP="00623ADE">
                                <w:pPr>
                                  <w:jc w:val="center"/>
                                  <w:rPr>
                                    <w:rFonts w:ascii="HGP創英角ｺﾞｼｯｸUB" w:eastAsia="HGP創英角ｺﾞｼｯｸUB" w:hAnsi="HGP創英角ｺﾞｼｯｸUB"/>
                                    <w:sz w:val="14"/>
                                    <w:szCs w:val="16"/>
                                  </w:rPr>
                                </w:pPr>
                                <w:r w:rsidRPr="008B3D35">
                                  <w:rPr>
                                    <w:rFonts w:ascii="HGP創英角ｺﾞｼｯｸUB" w:eastAsia="HGP創英角ｺﾞｼｯｸUB" w:hAnsi="HGP創英角ｺﾞｼｯｸUB" w:hint="eastAsia"/>
                                    <w:sz w:val="14"/>
                                    <w:szCs w:val="16"/>
                                  </w:rPr>
                                  <w:t>電力会社</w:t>
                                </w:r>
                              </w:p>
                            </w:txbxContent>
                          </v:textbox>
                        </v:rect>
                        <v:roundrect id="角丸四角形 608" o:spid="_x0000_s1068" style="position:absolute;left:8630;top:6458;width:7049;height:25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A28EA&#10;AADcAAAADwAAAGRycy9kb3ducmV2LnhtbERPTYvCMBC9C/sfwix4EU31IFJNy64oCO4KtuJ5aMa2&#10;2ExKE7Xur98cBI+P971Ke9OIO3WutqxgOolAEBdW11wqOOXb8QKE88gaG8uk4EkO0uRjsMJY2wcf&#10;6Z75UoQQdjEqqLxvYyldUZFBN7EtceAutjPoA+xKqTt8hHDTyFkUzaXBmkNDhS2tKyqu2c0o2Gw1&#10;87Ron38y+/2hfDPan78PSg0/+68lCE+9f4tf7p1WMI/C2nAmHAG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0gNvBAAAA3AAAAA8AAAAAAAAAAAAAAAAAmAIAAGRycy9kb3du&#10;cmV2LnhtbFBLBQYAAAAABAAEAPUAAACGAwAAAAA=&#10;">
                          <v:textbox inset="5.85pt,.7pt,5.85pt,.7pt">
                            <w:txbxContent>
                              <w:p w:rsidR="0014154F" w:rsidRPr="008B3D35" w:rsidRDefault="0014154F" w:rsidP="00623ADE">
                                <w:pPr>
                                  <w:rPr>
                                    <w:rFonts w:ascii="HGP創英角ｺﾞｼｯｸUB" w:eastAsia="HGP創英角ｺﾞｼｯｸUB" w:hAnsi="HGP創英角ｺﾞｼｯｸUB"/>
                                    <w:sz w:val="16"/>
                                  </w:rPr>
                                </w:pPr>
                                <w:r w:rsidRPr="008B3D35">
                                  <w:rPr>
                                    <w:rFonts w:ascii="HGP創英角ｺﾞｼｯｸUB" w:eastAsia="HGP創英角ｺﾞｼｯｸUB" w:hAnsi="HGP創英角ｺﾞｼｯｸUB" w:hint="eastAsia"/>
                                    <w:sz w:val="16"/>
                                  </w:rPr>
                                  <w:t>民間事業者</w:t>
                                </w:r>
                              </w:p>
                            </w:txbxContent>
                          </v:textbox>
                        </v:roundrect>
                        <v:shape id="テキスト ボックス 609" o:spid="_x0000_s1069" type="#_x0000_t202" style="position:absolute;left:6669;top:8721;width:11335;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7Y8YA&#10;AADcAAAADwAAAGRycy9kb3ducmV2LnhtbESPW2vCQBSE3wX/w3KEvumuhYYaXSUWeqEv9Yb4eMwe&#10;k9Ds2ZDdatpf3xUEH4eZ+YaZLTpbizO1vnKsYTxSIIhzZyouNOy2r8NnED4gG6wdk4Zf8rCY93sz&#10;TI278JrOm1CICGGfooYyhCaV0uclWfQj1xBH7+RaiyHKtpCmxUuE21o+KpVIixXHhRIbeikp/978&#10;WA1/lc/eV1/LcFw+Hd7U6jPx+yzR+mHQZVMQgbpwD9/aH0ZDoiZwPR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v7Y8YAAADcAAAADwAAAAAAAAAAAAAAAACYAgAAZHJz&#10;L2Rvd25yZXYueG1sUEsFBgAAAAAEAAQA9QAAAIsDAAAAAA==&#10;" filled="f" stroked="f">
                          <v:textbox inset="5.85pt,.7pt,5.85pt,.7pt">
                            <w:txbxContent>
                              <w:p w:rsidR="0014154F" w:rsidRPr="008B3D35" w:rsidRDefault="0014154F" w:rsidP="00623ADE">
                                <w:pPr>
                                  <w:rPr>
                                    <w:rFonts w:ascii="HG丸ｺﾞｼｯｸM-PRO" w:eastAsia="HG丸ｺﾞｼｯｸM-PRO" w:hAnsi="HG丸ｺﾞｼｯｸM-PRO"/>
                                    <w:sz w:val="14"/>
                                  </w:rPr>
                                </w:pPr>
                                <w:r w:rsidRPr="008B3D35">
                                  <w:rPr>
                                    <w:rFonts w:ascii="HG丸ｺﾞｼｯｸM-PRO" w:eastAsia="HG丸ｺﾞｼｯｸM-PRO" w:hAnsi="HG丸ｺﾞｼｯｸM-PRO" w:hint="eastAsia"/>
                                    <w:sz w:val="14"/>
                                  </w:rPr>
                                  <w:t>パネル設置・維持管理</w:t>
                                </w:r>
                              </w:p>
                            </w:txbxContent>
                          </v:textbox>
                        </v:shape>
                        <v:shape id="テキスト ボックス 610" o:spid="_x0000_s1070" type="#_x0000_t202" style="position:absolute;left:16416;top:4949;width:5334;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EI8IA&#10;AADcAAAADwAAAGRycy9kb3ducmV2LnhtbERPy4rCMBTdC/MP4Q6401RhilSjVEFH3PhEZnmnudOW&#10;aW5KE7X69WYhuDyc92TWmkpcqXGlZQWDfgSCOLO65FzB6bjsjUA4j6yxskwK7uRgNv3oTDDR9sZ7&#10;uh58LkIIuwQVFN7XiZQuK8ig69uaOHB/tjHoA2xyqRu8hXBTyWEUxdJgyaGhwJoWBWX/h4tR8Chd&#10;+r3bzv3v/OtnFe02sTunsVLdzzYdg/DU+rf45V5rBfEgzA9nwhG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MQjwgAAANwAAAAPAAAAAAAAAAAAAAAAAJgCAABkcnMvZG93&#10;bnJldi54bWxQSwUGAAAAAAQABAD1AAAAhwMAAAAA&#10;" filled="f" stroked="f">
                          <v:textbox inset="5.85pt,.7pt,5.85pt,.7pt">
                            <w:txbxContent>
                              <w:p w:rsidR="0014154F" w:rsidRPr="008B3D35" w:rsidRDefault="0014154F" w:rsidP="00623ADE">
                                <w:pPr>
                                  <w:rPr>
                                    <w:rFonts w:ascii="HG丸ｺﾞｼｯｸM-PRO" w:eastAsia="HG丸ｺﾞｼｯｸM-PRO" w:hAnsi="HG丸ｺﾞｼｯｸM-PRO"/>
                                    <w:sz w:val="14"/>
                                  </w:rPr>
                                </w:pPr>
                                <w:r>
                                  <w:rPr>
                                    <w:rFonts w:ascii="HG丸ｺﾞｼｯｸM-PRO" w:eastAsia="HG丸ｺﾞｼｯｸM-PRO" w:hAnsi="HG丸ｺﾞｼｯｸM-PRO" w:hint="eastAsia"/>
                                    <w:sz w:val="14"/>
                                  </w:rPr>
                                  <w:t>電力売却</w:t>
                                </w:r>
                              </w:p>
                            </w:txbxContent>
                          </v:textbox>
                        </v:shape>
                        <v:shape id="テキスト ボックス 625" o:spid="_x0000_s1071" type="#_x0000_t202" style="position:absolute;left:11764;top:2639;width:5334;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tBsYA&#10;AADcAAAADwAAAGRycy9kb3ducmV2LnhtbESPQWvCQBSE7wX/w/IK3uqmgkFSNyEKreJFm5bS42v2&#10;NQnNvg3ZVaO/3hWEHoeZ+YZZZINpxZF611hW8DyJQBCXVjdcKfj8eH2ag3AeWWNrmRScyUGWjh4W&#10;mGh74nc6Fr4SAcIuQQW1910ipStrMugmtiMO3q/tDfog+0rqHk8Bblo5jaJYGmw4LNTY0aqm8q84&#10;GAWXxuXr/W7pf5az77dov43dVx4rNX4c8hcQngb/H763N1pBPJ3B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OtBsYAAADcAAAADwAAAAAAAAAAAAAAAACYAgAAZHJz&#10;L2Rvd25yZXYueG1sUEsFBgAAAAAEAAQA9QAAAIsDAAAAAA==&#10;" filled="f" stroked="f">
                          <v:textbox inset="5.85pt,.7pt,5.85pt,.7pt">
                            <w:txbxContent>
                              <w:p w:rsidR="0014154F" w:rsidRPr="008B3D35" w:rsidRDefault="0014154F" w:rsidP="00623ADE">
                                <w:pPr>
                                  <w:rPr>
                                    <w:rFonts w:ascii="HG丸ｺﾞｼｯｸM-PRO" w:eastAsia="HG丸ｺﾞｼｯｸM-PRO" w:hAnsi="HG丸ｺﾞｼｯｸM-PRO"/>
                                    <w:sz w:val="14"/>
                                  </w:rPr>
                                </w:pPr>
                                <w:r>
                                  <w:rPr>
                                    <w:rFonts w:ascii="HG丸ｺﾞｼｯｸM-PRO" w:eastAsia="HG丸ｺﾞｼｯｸM-PRO" w:hAnsi="HG丸ｺﾞｼｯｸM-PRO" w:hint="eastAsia"/>
                                    <w:sz w:val="14"/>
                                  </w:rPr>
                                  <w:t>売電収入</w:t>
                                </w:r>
                              </w:p>
                            </w:txbxContent>
                          </v:textbox>
                        </v:shape>
                        <v:shape id="テキスト ボックス 626" o:spid="_x0000_s1072" type="#_x0000_t202" style="position:absolute;left:7393;top:3138;width:604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zccYA&#10;AADcAAAADwAAAGRycy9kb3ducmV2LnhtbESPQWvCQBSE7wX/w/KE3upGoUuJrhILVfFSjVJ6fM2+&#10;JsHs25BdNfbXdwsFj8PMfMPMFr1txIU6XzvWMB4lIIgLZ2ouNRwPb08vIHxANtg4Jg038rCYDx5m&#10;mBp35T1d8lCKCGGfooYqhDaV0hcVWfQj1xJH79t1FkOUXSlNh9cIt42cJImSFmuOCxW29FpRccrP&#10;VsNP7bP17n0ZvpbPn6tkt1X+I1NaPw77bAoiUB/u4f/2xmhQEwV/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EzccYAAADcAAAADwAAAAAAAAAAAAAAAACYAgAAZHJz&#10;L2Rvd25yZXYueG1sUEsFBgAAAAAEAAQA9QAAAIsDAAAAAA==&#10;" filled="f" stroked="f">
                          <v:textbox inset="5.85pt,.7pt,5.85pt,.7pt">
                            <w:txbxContent>
                              <w:p w:rsidR="0014154F" w:rsidRDefault="0014154F" w:rsidP="00623ADE">
                                <w:pPr>
                                  <w:adjustRightInd w:val="0"/>
                                  <w:snapToGrid w:val="0"/>
                                  <w:rPr>
                                    <w:rFonts w:ascii="HG丸ｺﾞｼｯｸM-PRO" w:eastAsia="HG丸ｺﾞｼｯｸM-PRO" w:hAnsi="HG丸ｺﾞｼｯｸM-PRO"/>
                                    <w:sz w:val="14"/>
                                  </w:rPr>
                                </w:pPr>
                                <w:r>
                                  <w:rPr>
                                    <w:rFonts w:ascii="HG丸ｺﾞｼｯｸM-PRO" w:eastAsia="HG丸ｺﾞｼｯｸM-PRO" w:hAnsi="HG丸ｺﾞｼｯｸM-PRO" w:hint="eastAsia"/>
                                    <w:sz w:val="14"/>
                                  </w:rPr>
                                  <w:t>屋根</w:t>
                                </w:r>
                              </w:p>
                              <w:p w:rsidR="0014154F" w:rsidRPr="008B3D35" w:rsidRDefault="0014154F" w:rsidP="00623ADE">
                                <w:pPr>
                                  <w:adjustRightInd w:val="0"/>
                                  <w:snapToGrid w:val="0"/>
                                  <w:rPr>
                                    <w:rFonts w:ascii="HG丸ｺﾞｼｯｸM-PRO" w:eastAsia="HG丸ｺﾞｼｯｸM-PRO" w:hAnsi="HG丸ｺﾞｼｯｸM-PRO"/>
                                    <w:sz w:val="14"/>
                                  </w:rPr>
                                </w:pPr>
                                <w:r>
                                  <w:rPr>
                                    <w:rFonts w:ascii="HG丸ｺﾞｼｯｸM-PRO" w:eastAsia="HG丸ｺﾞｼｯｸM-PRO" w:hAnsi="HG丸ｺﾞｼｯｸM-PRO" w:hint="eastAsia"/>
                                    <w:sz w:val="14"/>
                                  </w:rPr>
                                  <w:t>使用料支払</w:t>
                                </w:r>
                              </w:p>
                            </w:txbxContent>
                          </v:textbox>
                        </v:shape>
                        <v:shape id="テキスト ボックス 627" o:spid="_x0000_s1073" type="#_x0000_t202" style="position:absolute;top:4496;width:78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2W6sUA&#10;AADcAAAADwAAAGRycy9kb3ducmV2LnhtbESPQWvCQBSE70L/w/IK3nRToalEV4mCVXqpVRGPz+wz&#10;Cc2+DdlVU3+9WxA8DjPzDTOetqYSF2pcaVnBWz8CQZxZXXKuYLdd9IYgnEfWWFkmBX/kYDp56Ywx&#10;0fbKP3TZ+FwECLsEFRTe14mULivIoOvbmjh4J9sY9EE2udQNXgPcVHIQRbE0WHJYKLCmeUHZ7+Zs&#10;FNxKly7X3zN/nL0fPqP1V+z2aaxU97VNRyA8tf4ZfrRXWkE8+ID/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ZbqxQAAANwAAAAPAAAAAAAAAAAAAAAAAJgCAABkcnMv&#10;ZG93bnJldi54bWxQSwUGAAAAAAQABAD1AAAAigMAAAAA&#10;" filled="f" stroked="f">
                          <v:textbox inset="5.85pt,.7pt,5.85pt,.7pt">
                            <w:txbxContent>
                              <w:p w:rsidR="0014154F" w:rsidRDefault="0014154F" w:rsidP="00623ADE">
                                <w:pPr>
                                  <w:adjustRightInd w:val="0"/>
                                  <w:snapToGrid w:val="0"/>
                                  <w:rPr>
                                    <w:rFonts w:ascii="HG丸ｺﾞｼｯｸM-PRO" w:eastAsia="HG丸ｺﾞｼｯｸM-PRO" w:hAnsi="HG丸ｺﾞｼｯｸM-PRO"/>
                                    <w:sz w:val="14"/>
                                  </w:rPr>
                                </w:pPr>
                                <w:r>
                                  <w:rPr>
                                    <w:rFonts w:ascii="HG丸ｺﾞｼｯｸM-PRO" w:eastAsia="HG丸ｺﾞｼｯｸM-PRO" w:hAnsi="HG丸ｺﾞｼｯｸM-PRO" w:hint="eastAsia"/>
                                    <w:sz w:val="14"/>
                                  </w:rPr>
                                  <w:t>屋根使用許可</w:t>
                                </w:r>
                              </w:p>
                              <w:p w:rsidR="0014154F" w:rsidRPr="008B3D35" w:rsidRDefault="0014154F" w:rsidP="00623ADE">
                                <w:pPr>
                                  <w:adjustRightInd w:val="0"/>
                                  <w:snapToGrid w:val="0"/>
                                  <w:rPr>
                                    <w:rFonts w:ascii="HG丸ｺﾞｼｯｸM-PRO" w:eastAsia="HG丸ｺﾞｼｯｸM-PRO" w:hAnsi="HG丸ｺﾞｼｯｸM-PRO"/>
                                    <w:sz w:val="14"/>
                                  </w:rPr>
                                </w:pPr>
                                <w:r>
                                  <w:rPr>
                                    <w:rFonts w:ascii="HG丸ｺﾞｼｯｸM-PRO" w:eastAsia="HG丸ｺﾞｼｯｸM-PRO" w:hAnsi="HG丸ｺﾞｼｯｸM-PRO" w:hint="eastAsia"/>
                                    <w:sz w:val="14"/>
                                  </w:rPr>
                                  <w:t>（屋根貸し）</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28" o:spid="_x0000_s1074" type="#_x0000_t13" style="position:absolute;left:14440;top:4239;width:4096;height:749;rotation:-4012428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I0+MQA&#10;AADcAAAADwAAAGRycy9kb3ducmV2LnhtbERPTWvCQBC9F/oflhG8FN1owUrqKqVEEIRCtVS8jdlp&#10;EpudDburpv++cyj0+Hjfi1XvWnWlEBvPBibjDBRx6W3DlYGP/Xo0BxUTssXWMxn4oQir5f3dAnPr&#10;b/xO112qlIRwzNFAnVKXax3LmhzGse+IhfvywWESGCptA94k3LV6mmUz7bBhaaixo9eayu/dxUlJ&#10;UWy2+8/5uT08PRSX/u10rB6DMcNB//IMKlGf/sV/7o01MJvKWjkjR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NPjEAAAA3AAAAA8AAAAAAAAAAAAAAAAAmAIAAGRycy9k&#10;b3ducmV2LnhtbFBLBQYAAAAABAAEAPUAAACJAwAAAAA=&#10;" strokeweight=".5pt">
                          <v:textbox inset="5.85pt,.7pt,5.85pt,.7pt"/>
                        </v:shape>
                        <v:shape id="右矢印 629" o:spid="_x0000_s1075" type="#_x0000_t13" style="position:absolute;left:4843;top:4964;width:4095;height:750;rotation:-401242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NbsYA&#10;AADcAAAADwAAAGRycy9kb3ducmV2LnhtbESPQWvCQBSE70L/w/KEXqTZ6CG0qRsJxZRCPWgq9Pqa&#10;fSbB7Ns0u2r6712h4HGYmW+Y5Wo0nTjT4FrLCuZRDIK4srrlWsH+q3h6BuE8ssbOMin4Iwer7GGy&#10;xFTbC+/oXPpaBAi7FBU03veplK5qyKCLbE8cvIMdDPogh1rqAS8Bbjq5iONEGmw5LDTY01tD1bE8&#10;GQX0uXNd/n38Sdr9djM75cXv+7pQ6nE65q8gPI3+Hv5vf2gFyeIFbm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sNbsYAAADcAAAADwAAAAAAAAAAAAAAAACYAgAAZHJz&#10;L2Rvd25yZXYueG1sUEsFBgAAAAAEAAQA9QAAAIsDAAAAAA==&#10;" strokeweight=".5pt">
                          <v:textbox inset="5.85pt,.7pt,5.85pt,.7pt"/>
                        </v:shape>
                        <v:shape id="右矢印 630" o:spid="_x0000_s1076" type="#_x0000_t13" style="position:absolute;left:5477;top:4601;width:4096;height:749;rotation:-401242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yLsIA&#10;AADcAAAADwAAAGRycy9kb3ducmV2LnhtbERPy4rCMBTdC/MP4Q64kTEdhSLVKGWYiqALXzDba3On&#10;LTY3tYla/94sBJeH854tOlOLG7WusqzgexiBIM6trrhQcDxkXxMQziNrrC2Tggc5WMw/ejNMtL3z&#10;jm57X4gQwi5BBaX3TSKly0sy6Ia2IQ7cv20N+gDbQuoW7yHc1HIURbE0WHFoKLGhn5Ly8/5qFNB6&#10;5+r073yKq+N2M7im2WX5mynV/+zSKQhPnX+LX+6VVhCPw/xwJh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6DIuwgAAANwAAAAPAAAAAAAAAAAAAAAAAJgCAABkcnMvZG93&#10;bnJldi54bWxQSwUGAAAAAAQABAD1AAAAhwMAAAAA&#10;" strokeweight=".5pt">
                          <v:textbox inset="5.85pt,.7pt,5.85pt,.7pt"/>
                        </v:shape>
                      </v:group>
                      <v:shape id="右矢印 631" o:spid="_x0000_s1077" type="#_x0000_t13" style="position:absolute;left:15104;top:4451;width:4095;height:749;rotation:-40124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f68UA&#10;AADcAAAADwAAAGRycy9kb3ducmV2LnhtbESPQWvCQBSE74X+h+UVvBTdREFKdBVbWq14alR6fWRf&#10;k2D2bdhdTfTXd4VCj8PMfMPMl71pxIWcry0rSEcJCOLC6ppLBYf9x/AFhA/IGhvLpOBKHpaLx4c5&#10;Ztp2/EWXPJQiQthnqKAKoc2k9EVFBv3ItsTR+7HOYIjSlVI77CLcNHKcJFNpsOa4UGFLbxUVp/xs&#10;FCShO6Zu17yWz/L2Ltfbb7N3G6UGT/1qBiJQH/7Df+1PrWA6SeF+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5/rxQAAANwAAAAPAAAAAAAAAAAAAAAAAJgCAABkcnMv&#10;ZG93bnJldi54bWxQSwUGAAAAAAQABAD1AAAAigMAAAAA&#10;" strokeweight=".5pt">
                        <v:textbox inset="5.85pt,.7pt,5.85pt,.7pt"/>
                      </v:shape>
                    </v:group>
                  </w:pict>
                </mc:Fallback>
              </mc:AlternateContent>
            </w:r>
            <w:r w:rsidR="00102234" w:rsidRPr="00102234">
              <w:rPr>
                <w:rFonts w:ascii="HG丸ｺﾞｼｯｸM-PRO" w:eastAsia="HG丸ｺﾞｼｯｸM-PRO" w:hAnsi="ＭＳ Ｐゴシック" w:hint="eastAsia"/>
                <w:sz w:val="18"/>
                <w:szCs w:val="18"/>
              </w:rPr>
              <w:t xml:space="preserve">　</w:t>
            </w:r>
            <w:r w:rsidR="004922E2" w:rsidRPr="004922E2">
              <w:rPr>
                <w:rFonts w:ascii="HG丸ｺﾞｼｯｸM-PRO" w:eastAsia="HG丸ｺﾞｼｯｸM-PRO" w:hAnsi="ＭＳ Ｐゴシック" w:hint="eastAsia"/>
                <w:sz w:val="18"/>
                <w:szCs w:val="18"/>
              </w:rPr>
              <w:t>「再生可能エネルギーの固定価格買取制度」を活用して、府有建築物の屋上屋根を貸し出して、民間事業者の資金により太陽光発電システムを導入し、再生可能エネルギーの導入を促進すること。</w:t>
            </w:r>
          </w:p>
          <w:p w:rsidR="00102234" w:rsidRPr="00102234" w:rsidRDefault="00102234" w:rsidP="00102234">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（内容）</w:t>
            </w:r>
          </w:p>
          <w:p w:rsidR="004922E2" w:rsidRPr="004922E2" w:rsidRDefault="00102234" w:rsidP="004922E2">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 xml:space="preserve">　</w:t>
            </w:r>
            <w:r w:rsidR="004922E2" w:rsidRPr="004922E2">
              <w:rPr>
                <w:rFonts w:ascii="HG丸ｺﾞｼｯｸM-PRO" w:eastAsia="HG丸ｺﾞｼｯｸM-PRO" w:hAnsi="ＭＳ Ｐゴシック" w:hint="eastAsia"/>
                <w:sz w:val="18"/>
                <w:szCs w:val="18"/>
              </w:rPr>
              <w:t>府有建築物の屋根、屋上への太陽光パネル設置条件や公募方法、合理的な契約方式等について、検討・調査し整理を行いました。</w:t>
            </w:r>
          </w:p>
          <w:p w:rsidR="00102234" w:rsidRPr="00102234" w:rsidRDefault="004922E2" w:rsidP="00F538BB">
            <w:pPr>
              <w:spacing w:line="280" w:lineRule="exact"/>
              <w:ind w:firstLineChars="100" w:firstLine="180"/>
              <w:rPr>
                <w:rFonts w:ascii="HG丸ｺﾞｼｯｸM-PRO" w:eastAsia="HG丸ｺﾞｼｯｸM-PRO" w:hAnsi="ＭＳ Ｐゴシック"/>
                <w:sz w:val="18"/>
                <w:szCs w:val="18"/>
              </w:rPr>
            </w:pPr>
            <w:r w:rsidRPr="004922E2">
              <w:rPr>
                <w:rFonts w:ascii="HG丸ｺﾞｼｯｸM-PRO" w:eastAsia="HG丸ｺﾞｼｯｸM-PRO" w:hAnsi="ＭＳ Ｐゴシック" w:hint="eastAsia"/>
                <w:sz w:val="18"/>
                <w:szCs w:val="18"/>
              </w:rPr>
              <w:t>現地調査等により設置可能と判断される施設を抽出し、パネル設置事業者の公募を行いました。</w:t>
            </w:r>
          </w:p>
        </w:tc>
        <w:tc>
          <w:tcPr>
            <w:tcW w:w="2977" w:type="dxa"/>
            <w:tcBorders>
              <w:top w:val="nil"/>
              <w:left w:val="nil"/>
              <w:bottom w:val="nil"/>
              <w:right w:val="nil"/>
            </w:tcBorders>
            <w:shd w:val="clear" w:color="auto" w:fill="auto"/>
            <w:vAlign w:val="center"/>
          </w:tcPr>
          <w:p w:rsidR="00102234" w:rsidRPr="00102234" w:rsidRDefault="00102234" w:rsidP="00102234">
            <w:pPr>
              <w:widowControl/>
              <w:jc w:val="left"/>
              <w:rPr>
                <w:rFonts w:ascii="ＭＳ 明朝" w:hAnsi="ＭＳ 明朝"/>
                <w:color w:val="FF0000"/>
                <w:sz w:val="16"/>
                <w:szCs w:val="16"/>
              </w:rPr>
            </w:pPr>
            <w:r>
              <w:rPr>
                <w:rFonts w:ascii="ＭＳ ゴシック" w:eastAsia="ＭＳ ゴシック" w:hAnsi="ＭＳ ゴシック"/>
                <w:noProof/>
                <w:sz w:val="22"/>
                <w:szCs w:val="22"/>
              </w:rPr>
              <mc:AlternateContent>
                <mc:Choice Requires="wps">
                  <w:drawing>
                    <wp:anchor distT="0" distB="0" distL="114300" distR="114300" simplePos="0" relativeHeight="251921408" behindDoc="0" locked="0" layoutInCell="1" allowOverlap="1" wp14:anchorId="44F09AC2" wp14:editId="44F09AC3">
                      <wp:simplePos x="0" y="0"/>
                      <wp:positionH relativeFrom="column">
                        <wp:posOffset>190500</wp:posOffset>
                      </wp:positionH>
                      <wp:positionV relativeFrom="paragraph">
                        <wp:posOffset>1399540</wp:posOffset>
                      </wp:positionV>
                      <wp:extent cx="1470660" cy="247650"/>
                      <wp:effectExtent l="0" t="0" r="0" b="0"/>
                      <wp:wrapNone/>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47650"/>
                              </a:xfrm>
                              <a:prstGeom prst="rect">
                                <a:avLst/>
                              </a:prstGeom>
                              <a:noFill/>
                              <a:ln w="9525">
                                <a:noFill/>
                                <a:miter lim="800000"/>
                                <a:headEnd/>
                                <a:tailEnd/>
                              </a:ln>
                            </wps:spPr>
                            <wps:txbx>
                              <w:txbxContent>
                                <w:p w:rsidR="0014154F" w:rsidRPr="008004F2" w:rsidRDefault="0014154F" w:rsidP="00102234">
                                  <w:pPr>
                                    <w:snapToGrid w:val="0"/>
                                    <w:jc w:val="center"/>
                                    <w:rPr>
                                      <w:rFonts w:ascii="ＭＳ ゴシック" w:eastAsia="ＭＳ ゴシック" w:hAnsi="ＭＳ ゴシック"/>
                                      <w:sz w:val="18"/>
                                      <w:szCs w:val="18"/>
                                    </w:rPr>
                                  </w:pPr>
                                  <w:r w:rsidRPr="008004F2">
                                    <w:rPr>
                                      <w:rFonts w:ascii="ＭＳ ゴシック" w:eastAsia="ＭＳ ゴシック" w:hAnsi="ＭＳ ゴシック" w:hint="eastAsia"/>
                                      <w:bCs/>
                                      <w:color w:val="000000"/>
                                      <w:sz w:val="18"/>
                                      <w:szCs w:val="18"/>
                                    </w:rPr>
                                    <w:t>屋根貸し事業イメージ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78" type="#_x0000_t202" style="position:absolute;margin-left:15pt;margin-top:110.2pt;width:115.8pt;height:19.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" filled="f" stroked="f">
                      <v:textbox>
                        <w:txbxContent>
                          <w:p w:rsidR="0014154F" w:rsidRPr="008004F2" w:rsidRDefault="0014154F" w:rsidP="00102234">
                            <w:pPr>
                              <w:snapToGrid w:val="0"/>
                              <w:jc w:val="center"/>
                              <w:rPr>
                                <w:rFonts w:ascii="ＭＳ ゴシック" w:eastAsia="ＭＳ ゴシック" w:hAnsi="ＭＳ ゴシック"/>
                                <w:sz w:val="18"/>
                                <w:szCs w:val="18"/>
                              </w:rPr>
                            </w:pPr>
                            <w:r w:rsidRPr="008004F2">
                              <w:rPr>
                                <w:rFonts w:ascii="ＭＳ ゴシック" w:eastAsia="ＭＳ ゴシック" w:hAnsi="ＭＳ ゴシック" w:hint="eastAsia"/>
                                <w:bCs/>
                                <w:color w:val="000000"/>
                                <w:sz w:val="18"/>
                                <w:szCs w:val="18"/>
                              </w:rPr>
                              <w:t>屋根貸し事業イメージ</w:t>
                            </w:r>
                          </w:p>
                        </w:txbxContent>
                      </v:textbox>
                    </v:shape>
                  </w:pict>
                </mc:Fallback>
              </mc:AlternateContent>
            </w:r>
          </w:p>
        </w:tc>
      </w:tr>
      <w:tr w:rsidR="00102234" w:rsidRPr="00102234" w:rsidTr="00974B1B">
        <w:tc>
          <w:tcPr>
            <w:tcW w:w="9356" w:type="dxa"/>
            <w:gridSpan w:val="4"/>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80"/>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5855" w:type="dxa"/>
            <w:tcBorders>
              <w:top w:val="nil"/>
              <w:left w:val="nil"/>
              <w:bottom w:val="nil"/>
              <w:right w:val="nil"/>
            </w:tcBorders>
            <w:shd w:val="clear" w:color="auto" w:fill="auto"/>
          </w:tcPr>
          <w:p w:rsidR="004922E2" w:rsidRPr="004922E2" w:rsidRDefault="004922E2" w:rsidP="00F538BB">
            <w:pPr>
              <w:spacing w:line="300" w:lineRule="exact"/>
              <w:ind w:left="173" w:hangingChars="96" w:hanging="173"/>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・陸屋根に加え、勾配屋根等に対応した、太陽光パネル設置基礎工法を７社２３工法について、大阪府の標準的な基礎設置工法として認定しました。（既に認定分を併せて9社29工法)</w:t>
            </w:r>
          </w:p>
          <w:p w:rsidR="004922E2" w:rsidRPr="004922E2" w:rsidRDefault="004922E2" w:rsidP="00F538BB">
            <w:pPr>
              <w:spacing w:line="300" w:lineRule="exact"/>
              <w:ind w:left="173" w:hangingChars="96" w:hanging="173"/>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・勾配屋根等を含めた8施設を太陽光パネル設置事業者公募を行い、6施設（枚方支援学校・むらの高等支援学校、</w:t>
            </w:r>
            <w:r w:rsidR="00623ADE" w:rsidRPr="00623ADE">
              <w:rPr>
                <w:rFonts w:ascii="HG丸ｺﾞｼｯｸM-PRO" w:eastAsia="HG丸ｺﾞｼｯｸM-PRO" w:hAnsi="HG丸ｺﾞｼｯｸM-PRO" w:hint="eastAsia"/>
                <w:sz w:val="18"/>
                <w:szCs w:val="18"/>
              </w:rPr>
              <w:t>西浦支援学校、</w:t>
            </w:r>
            <w:r w:rsidRPr="004922E2">
              <w:rPr>
                <w:rFonts w:ascii="HG丸ｺﾞｼｯｸM-PRO" w:eastAsia="HG丸ｺﾞｼｯｸM-PRO" w:hAnsi="HG丸ｺﾞｼｯｸM-PRO" w:hint="eastAsia"/>
                <w:sz w:val="18"/>
                <w:szCs w:val="18"/>
              </w:rPr>
              <w:t>摂津支援学校、貝塚高等学校、砂川厚生福祉センター、豊中上津島住宅）について事業者を決定しました。</w:t>
            </w:r>
          </w:p>
          <w:p w:rsidR="004922E2" w:rsidRPr="004922E2" w:rsidRDefault="004922E2" w:rsidP="004922E2">
            <w:pPr>
              <w:spacing w:line="300" w:lineRule="exact"/>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【2013年度～　８施設で事業化】</w:t>
            </w:r>
          </w:p>
          <w:p w:rsidR="00102234" w:rsidRPr="00102234" w:rsidRDefault="00623ADE" w:rsidP="00F538BB">
            <w:pPr>
              <w:spacing w:line="300" w:lineRule="exact"/>
              <w:ind w:left="173" w:hangingChars="96" w:hanging="173"/>
              <w:rPr>
                <w:rFonts w:ascii="HG丸ｺﾞｼｯｸM-PRO" w:eastAsia="HG丸ｺﾞｼｯｸM-PRO" w:hAnsi="HG丸ｺﾞｼｯｸM-PRO"/>
                <w:sz w:val="18"/>
                <w:szCs w:val="18"/>
              </w:rPr>
            </w:pPr>
            <w:r w:rsidRPr="00623ADE">
              <w:rPr>
                <w:rFonts w:ascii="HG丸ｺﾞｼｯｸM-PRO" w:eastAsia="HG丸ｺﾞｼｯｸM-PRO" w:hAnsi="HG丸ｺﾞｼｯｸM-PRO" w:hint="eastAsia"/>
                <w:sz w:val="18"/>
                <w:szCs w:val="18"/>
              </w:rPr>
              <w:t>・2014年に事業者選定した砂川厚生福祉センターについて、3月に発電開始しました。</w:t>
            </w:r>
          </w:p>
        </w:tc>
        <w:tc>
          <w:tcPr>
            <w:tcW w:w="3216" w:type="dxa"/>
            <w:gridSpan w:val="2"/>
            <w:tcBorders>
              <w:top w:val="nil"/>
              <w:left w:val="nil"/>
              <w:bottom w:val="nil"/>
              <w:right w:val="nil"/>
            </w:tcBorders>
            <w:shd w:val="clear" w:color="auto" w:fill="auto"/>
            <w:vAlign w:val="bottom"/>
          </w:tcPr>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【公共建築室　</w:t>
            </w:r>
            <w:r w:rsidRPr="00102234">
              <w:rPr>
                <w:rFonts w:ascii="ＭＳ 明朝" w:hAnsi="ＭＳ 明朝"/>
                <w:sz w:val="18"/>
                <w:szCs w:val="18"/>
              </w:rPr>
              <w:t>06-6210-9799</w:t>
            </w:r>
            <w:r w:rsidRPr="00102234">
              <w:rPr>
                <w:rFonts w:ascii="ＭＳ 明朝" w:hAnsi="ＭＳ 明朝" w:hint="eastAsia"/>
                <w:sz w:val="18"/>
                <w:szCs w:val="18"/>
              </w:rPr>
              <w:t>】</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jc w:val="right"/>
        <w:rPr>
          <w:rFonts w:ascii="ＭＳ ゴシック" w:eastAsia="ＭＳ ゴシック" w:hAnsi="ＭＳ ゴシック"/>
          <w:sz w:val="22"/>
          <w:szCs w:val="22"/>
        </w:rPr>
        <w:sectPr w:rsidR="00102234" w:rsidRPr="00102234" w:rsidSect="00314C95">
          <w:footerReference w:type="default" r:id="rId38"/>
          <w:pgSz w:w="11906" w:h="16838" w:code="9"/>
          <w:pgMar w:top="1134" w:right="1418" w:bottom="1134" w:left="1134" w:header="851" w:footer="680" w:gutter="0"/>
          <w:pgNumType w:start="29"/>
          <w:cols w:space="720"/>
          <w:docGrid w:type="lines" w:linePitch="316"/>
        </w:sectPr>
      </w:pPr>
      <w:r w:rsidRPr="00102234">
        <w:rPr>
          <w:rFonts w:ascii="ＭＳ ゴシック" w:eastAsia="ＭＳ ゴシック" w:hAnsi="ＭＳ ゴシック" w:hint="eastAsia"/>
          <w:sz w:val="16"/>
          <w:szCs w:val="16"/>
          <w:u w:val="single"/>
        </w:rPr>
        <w:t>[　]内の数字は平成26（2014）年度</w:t>
      </w:r>
      <w:r w:rsidR="00660902">
        <w:rPr>
          <w:rFonts w:ascii="ＭＳ ゴシック" w:eastAsia="ＭＳ ゴシック" w:hAnsi="ＭＳ ゴシック" w:hint="eastAsia"/>
          <w:sz w:val="16"/>
          <w:szCs w:val="16"/>
          <w:u w:val="single"/>
        </w:rPr>
        <w:t>決算</w:t>
      </w:r>
      <w:r w:rsidRPr="00102234">
        <w:rPr>
          <w:rFonts w:ascii="ＭＳ ゴシック" w:eastAsia="ＭＳ ゴシック" w:hAnsi="ＭＳ ゴシック" w:hint="eastAsia"/>
          <w:sz w:val="16"/>
          <w:szCs w:val="16"/>
          <w:u w:val="single"/>
        </w:rPr>
        <w:t>額</w:t>
      </w:r>
      <w:r w:rsidRPr="00102234">
        <w:rPr>
          <w:rFonts w:ascii="ＭＳ ゴシック" w:eastAsia="ＭＳ ゴシック" w:hAnsi="ＭＳ ゴシック" w:hint="eastAsia"/>
          <w:sz w:val="16"/>
          <w:szCs w:val="16"/>
        </w:rPr>
        <w:t xml:space="preserve">　</w:t>
      </w:r>
    </w:p>
    <w:p w:rsidR="00102234" w:rsidRPr="00102234" w:rsidRDefault="00102234" w:rsidP="00102234">
      <w:pPr>
        <w:rPr>
          <w:rFonts w:ascii="ＭＳ ゴシック" w:eastAsia="ＭＳ ゴシック" w:hAnsi="ＭＳ ゴシック"/>
          <w:b/>
          <w:sz w:val="28"/>
          <w:szCs w:val="28"/>
        </w:rPr>
      </w:pPr>
      <w:r w:rsidRPr="00102234">
        <w:rPr>
          <w:rFonts w:ascii="ＭＳ ゴシック" w:eastAsia="ＭＳ ゴシック" w:hAnsi="ＭＳ ゴシック" w:hint="eastAsia"/>
          <w:b/>
          <w:sz w:val="28"/>
          <w:szCs w:val="28"/>
        </w:rPr>
        <w:t>Ⅱ－２　資源循環型社会の構築</w:t>
      </w:r>
    </w:p>
    <w:p w:rsidR="00102234" w:rsidRPr="00102234" w:rsidRDefault="00102234" w:rsidP="00102234">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868160" behindDoc="0" locked="0" layoutInCell="1" allowOverlap="1" wp14:anchorId="44F09AC4" wp14:editId="44F09AC5">
                <wp:simplePos x="0" y="0"/>
                <wp:positionH relativeFrom="column">
                  <wp:posOffset>11430</wp:posOffset>
                </wp:positionH>
                <wp:positionV relativeFrom="paragraph">
                  <wp:posOffset>66537</wp:posOffset>
                </wp:positionV>
                <wp:extent cx="6057900" cy="1534602"/>
                <wp:effectExtent l="0" t="0" r="19050" b="27940"/>
                <wp:wrapNone/>
                <wp:docPr id="234"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534602"/>
                        </a:xfrm>
                        <a:prstGeom prst="rect">
                          <a:avLst/>
                        </a:prstGeom>
                        <a:solidFill>
                          <a:srgbClr val="CCFFFF"/>
                        </a:solidFill>
                        <a:ln w="12700">
                          <a:solidFill>
                            <a:srgbClr val="000000"/>
                          </a:solidFill>
                          <a:miter lim="800000"/>
                          <a:headEnd/>
                          <a:tailEnd/>
                        </a:ln>
                      </wps:spPr>
                      <wps:txbx>
                        <w:txbxContent>
                          <w:p w:rsidR="0014154F" w:rsidRPr="00CF5211" w:rsidRDefault="0014154F" w:rsidP="00102234">
                            <w:pPr>
                              <w:adjustRightInd w:val="0"/>
                              <w:snapToGrid w:val="0"/>
                              <w:spacing w:line="300" w:lineRule="auto"/>
                              <w:rPr>
                                <w:rFonts w:ascii="ＭＳ ゴシック" w:eastAsia="ＭＳ ゴシック" w:hAnsi="ＭＳ ゴシック"/>
                                <w:sz w:val="22"/>
                                <w:szCs w:val="22"/>
                              </w:rPr>
                            </w:pPr>
                            <w:r>
                              <w:rPr>
                                <w:rFonts w:ascii="ＭＳ ゴシック" w:eastAsia="ＭＳ ゴシック" w:hAnsi="ＭＳ ゴシック" w:hint="eastAsia"/>
                                <w:sz w:val="22"/>
                                <w:szCs w:val="22"/>
                              </w:rPr>
                              <w:t>《</w:t>
                            </w:r>
                            <w:r w:rsidRPr="00CF5211">
                              <w:rPr>
                                <w:rFonts w:ascii="ＭＳ ゴシック" w:eastAsia="ＭＳ ゴシック" w:hAnsi="ＭＳ ゴシック" w:hint="eastAsia"/>
                                <w:sz w:val="22"/>
                                <w:szCs w:val="22"/>
                              </w:rPr>
                              <w:t>２０２０年度の目標》</w:t>
                            </w:r>
                          </w:p>
                          <w:p w:rsidR="0014154F" w:rsidRDefault="0014154F" w:rsidP="00102234">
                            <w:pPr>
                              <w:adjustRightInd w:val="0"/>
                              <w:snapToGrid w:val="0"/>
                              <w:spacing w:line="300" w:lineRule="auto"/>
                              <w:ind w:rightChars="-342" w:right="-718"/>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資源の循環をさ</w:t>
                            </w:r>
                            <w:r>
                              <w:rPr>
                                <w:rFonts w:ascii="ＭＳ ゴシック" w:eastAsia="ＭＳ ゴシック" w:hAnsi="ＭＳ ゴシック" w:hint="eastAsia"/>
                                <w:sz w:val="22"/>
                                <w:szCs w:val="22"/>
                              </w:rPr>
                              <w:t>らに促進する。</w:t>
                            </w:r>
                          </w:p>
                          <w:p w:rsidR="0014154F" w:rsidRDefault="0014154F" w:rsidP="00102234">
                            <w:pPr>
                              <w:adjustRightInd w:val="0"/>
                              <w:snapToGrid w:val="0"/>
                              <w:spacing w:line="300" w:lineRule="auto"/>
                              <w:ind w:rightChars="-342" w:right="-718"/>
                              <w:rPr>
                                <w:rFonts w:ascii="ＭＳ ゴシック" w:eastAsia="ＭＳ ゴシック" w:hAnsi="ＭＳ ゴシック"/>
                                <w:sz w:val="18"/>
                                <w:szCs w:val="18"/>
                              </w:rPr>
                            </w:pPr>
                            <w:r>
                              <w:rPr>
                                <w:rFonts w:ascii="ＭＳ ゴシック" w:eastAsia="ＭＳ ゴシック" w:hAnsi="ＭＳ ゴシック" w:hint="eastAsia"/>
                                <w:sz w:val="18"/>
                                <w:szCs w:val="18"/>
                              </w:rPr>
                              <w:t>・【一般廃棄物】リサイクル率を倍増する。（2008年度比）</w:t>
                            </w:r>
                          </w:p>
                          <w:p w:rsidR="0014154F" w:rsidRDefault="0014154F" w:rsidP="00102234">
                            <w:pPr>
                              <w:adjustRightInd w:val="0"/>
                              <w:snapToGrid w:val="0"/>
                              <w:spacing w:line="300" w:lineRule="auto"/>
                              <w:ind w:right="720"/>
                              <w:rPr>
                                <w:rFonts w:ascii="ＭＳ ゴシック" w:eastAsia="ＭＳ ゴシック" w:hAnsi="ＭＳ ゴシック"/>
                                <w:sz w:val="18"/>
                                <w:szCs w:val="18"/>
                              </w:rPr>
                            </w:pPr>
                            <w:r>
                              <w:rPr>
                                <w:rFonts w:ascii="ＭＳ ゴシック" w:eastAsia="ＭＳ ゴシック" w:hAnsi="ＭＳ ゴシック" w:hint="eastAsia"/>
                                <w:sz w:val="18"/>
                                <w:szCs w:val="18"/>
                              </w:rPr>
                              <w:t>・【産業廃棄物】リサイクル等の推進により、最終処分量を48万トン以下とする。</w:t>
                            </w:r>
                          </w:p>
                          <w:p w:rsidR="0014154F" w:rsidRDefault="0014154F" w:rsidP="00102234">
                            <w:pPr>
                              <w:adjustRightInd w:val="0"/>
                              <w:snapToGrid w:val="0"/>
                              <w:spacing w:line="300" w:lineRule="auto"/>
                              <w:ind w:rightChars="-342" w:right="-718"/>
                              <w:rPr>
                                <w:rFonts w:ascii="ＭＳ ゴシック" w:eastAsia="ＭＳ ゴシック" w:hAnsi="ＭＳ ゴシック"/>
                                <w:sz w:val="22"/>
                                <w:szCs w:val="22"/>
                              </w:rPr>
                            </w:pPr>
                            <w:r>
                              <w:rPr>
                                <w:rFonts w:ascii="ＭＳ ゴシック" w:eastAsia="ＭＳ ゴシック" w:hAnsi="ＭＳ ゴシック" w:hint="eastAsia"/>
                                <w:sz w:val="22"/>
                                <w:szCs w:val="22"/>
                              </w:rPr>
                              <w:t>リサイクル社会を実現するための府民行動を拡大する。</w:t>
                            </w:r>
                          </w:p>
                          <w:p w:rsidR="0014154F" w:rsidRDefault="0014154F" w:rsidP="00102234">
                            <w:pPr>
                              <w:adjustRightInd w:val="0"/>
                              <w:snapToGrid w:val="0"/>
                              <w:spacing w:line="300" w:lineRule="auto"/>
                              <w:ind w:rightChars="-342" w:right="-718"/>
                              <w:rPr>
                                <w:rFonts w:ascii="ＭＳ ゴシック" w:eastAsia="ＭＳ ゴシック" w:hAnsi="ＭＳ ゴシック"/>
                                <w:sz w:val="18"/>
                                <w:szCs w:val="18"/>
                              </w:rPr>
                            </w:pPr>
                            <w:r>
                              <w:rPr>
                                <w:rFonts w:ascii="ＭＳ ゴシック" w:eastAsia="ＭＳ ゴシック" w:hAnsi="ＭＳ ゴシック" w:hint="eastAsia"/>
                                <w:sz w:val="18"/>
                                <w:szCs w:val="18"/>
                              </w:rPr>
                              <w:t>・リサイクル製品を購入している府民の割合を倍増する。    (2009年度府民アンケート34.3%)</w:t>
                            </w:r>
                          </w:p>
                          <w:p w:rsidR="0014154F" w:rsidRDefault="0014154F" w:rsidP="00102234">
                            <w:pPr>
                              <w:adjustRightInd w:val="0"/>
                              <w:snapToGrid w:val="0"/>
                              <w:spacing w:line="300" w:lineRule="auto"/>
                              <w:ind w:rightChars="-342" w:right="-718"/>
                              <w:rPr>
                                <w:rFonts w:ascii="ＭＳ ゴシック" w:eastAsia="ＭＳ ゴシック" w:hAnsi="ＭＳ ゴシック"/>
                                <w:sz w:val="18"/>
                                <w:szCs w:val="18"/>
                              </w:rPr>
                            </w:pPr>
                            <w:r>
                              <w:rPr>
                                <w:rFonts w:ascii="ＭＳ ゴシック" w:eastAsia="ＭＳ ゴシック" w:hAnsi="ＭＳ ゴシック" w:hint="eastAsia"/>
                                <w:sz w:val="18"/>
                                <w:szCs w:val="18"/>
                              </w:rPr>
                              <w:t>・資源物</w:t>
                            </w:r>
                            <w:r>
                              <w:rPr>
                                <w:rFonts w:ascii="ＭＳ ゴシック" w:eastAsia="ＭＳ ゴシック" w:hAnsi="ＭＳ ゴシック" w:hint="eastAsia"/>
                                <w:sz w:val="18"/>
                                <w:szCs w:val="18"/>
                                <w:vertAlign w:val="superscript"/>
                              </w:rPr>
                              <w:t>＊</w:t>
                            </w:r>
                            <w:r>
                              <w:rPr>
                                <w:rFonts w:ascii="ＭＳ ゴシック" w:eastAsia="ＭＳ ゴシック" w:hAnsi="ＭＳ ゴシック" w:hint="eastAsia"/>
                                <w:sz w:val="18"/>
                                <w:szCs w:val="18"/>
                              </w:rPr>
                              <w:t>を分別している府民の割合を概ね100％にする。　 (2009年度府民アンケート89.4%)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079" type="#_x0000_t202" style="position:absolute;left:0;text-align:left;margin-left:.9pt;margin-top:5.25pt;width:477pt;height:120.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" fillcolor="#cff" strokeweight="1pt">
                <v:textbox inset="5.85pt,.7pt,5.85pt,.7pt">
                  <w:txbxContent>
                    <w:p w:rsidR="0014154F" w:rsidRPr="00CF5211" w:rsidRDefault="0014154F" w:rsidP="00102234">
                      <w:pPr>
                        <w:adjustRightInd w:val="0"/>
                        <w:snapToGrid w:val="0"/>
                        <w:spacing w:line="300" w:lineRule="auto"/>
                        <w:rPr>
                          <w:rFonts w:ascii="ＭＳ ゴシック" w:eastAsia="ＭＳ ゴシック" w:hAnsi="ＭＳ ゴシック"/>
                          <w:sz w:val="22"/>
                          <w:szCs w:val="22"/>
                        </w:rPr>
                      </w:pPr>
                      <w:r>
                        <w:rPr>
                          <w:rFonts w:ascii="ＭＳ ゴシック" w:eastAsia="ＭＳ ゴシック" w:hAnsi="ＭＳ ゴシック" w:hint="eastAsia"/>
                          <w:sz w:val="22"/>
                          <w:szCs w:val="22"/>
                        </w:rPr>
                        <w:t>《</w:t>
                      </w:r>
                      <w:r w:rsidRPr="00CF5211">
                        <w:rPr>
                          <w:rFonts w:ascii="ＭＳ ゴシック" w:eastAsia="ＭＳ ゴシック" w:hAnsi="ＭＳ ゴシック" w:hint="eastAsia"/>
                          <w:sz w:val="22"/>
                          <w:szCs w:val="22"/>
                        </w:rPr>
                        <w:t>２０２０年度の目標》</w:t>
                      </w:r>
                    </w:p>
                    <w:p w:rsidR="0014154F" w:rsidRDefault="0014154F" w:rsidP="00102234">
                      <w:pPr>
                        <w:adjustRightInd w:val="0"/>
                        <w:snapToGrid w:val="0"/>
                        <w:spacing w:line="300" w:lineRule="auto"/>
                        <w:ind w:rightChars="-342" w:right="-718"/>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資源の循環をさ</w:t>
                      </w:r>
                      <w:r>
                        <w:rPr>
                          <w:rFonts w:ascii="ＭＳ ゴシック" w:eastAsia="ＭＳ ゴシック" w:hAnsi="ＭＳ ゴシック" w:hint="eastAsia"/>
                          <w:sz w:val="22"/>
                          <w:szCs w:val="22"/>
                        </w:rPr>
                        <w:t>らに促進する。</w:t>
                      </w:r>
                    </w:p>
                    <w:p w:rsidR="0014154F" w:rsidRDefault="0014154F" w:rsidP="00102234">
                      <w:pPr>
                        <w:adjustRightInd w:val="0"/>
                        <w:snapToGrid w:val="0"/>
                        <w:spacing w:line="300" w:lineRule="auto"/>
                        <w:ind w:rightChars="-342" w:right="-718"/>
                        <w:rPr>
                          <w:rFonts w:ascii="ＭＳ ゴシック" w:eastAsia="ＭＳ ゴシック" w:hAnsi="ＭＳ ゴシック"/>
                          <w:sz w:val="18"/>
                          <w:szCs w:val="18"/>
                        </w:rPr>
                      </w:pPr>
                      <w:r>
                        <w:rPr>
                          <w:rFonts w:ascii="ＭＳ ゴシック" w:eastAsia="ＭＳ ゴシック" w:hAnsi="ＭＳ ゴシック" w:hint="eastAsia"/>
                          <w:sz w:val="18"/>
                          <w:szCs w:val="18"/>
                        </w:rPr>
                        <w:t>・【一般廃棄物】リサイクル率を倍増する。（2008年度比）</w:t>
                      </w:r>
                    </w:p>
                    <w:p w:rsidR="0014154F" w:rsidRDefault="0014154F" w:rsidP="00102234">
                      <w:pPr>
                        <w:adjustRightInd w:val="0"/>
                        <w:snapToGrid w:val="0"/>
                        <w:spacing w:line="300" w:lineRule="auto"/>
                        <w:ind w:right="720"/>
                        <w:rPr>
                          <w:rFonts w:ascii="ＭＳ ゴシック" w:eastAsia="ＭＳ ゴシック" w:hAnsi="ＭＳ ゴシック"/>
                          <w:sz w:val="18"/>
                          <w:szCs w:val="18"/>
                        </w:rPr>
                      </w:pPr>
                      <w:r>
                        <w:rPr>
                          <w:rFonts w:ascii="ＭＳ ゴシック" w:eastAsia="ＭＳ ゴシック" w:hAnsi="ＭＳ ゴシック" w:hint="eastAsia"/>
                          <w:sz w:val="18"/>
                          <w:szCs w:val="18"/>
                        </w:rPr>
                        <w:t>・【産業廃棄物】リサイクル等の推進により、最終処分量を48万トン以下とする。</w:t>
                      </w:r>
                    </w:p>
                    <w:p w:rsidR="0014154F" w:rsidRDefault="0014154F" w:rsidP="00102234">
                      <w:pPr>
                        <w:adjustRightInd w:val="0"/>
                        <w:snapToGrid w:val="0"/>
                        <w:spacing w:line="300" w:lineRule="auto"/>
                        <w:ind w:rightChars="-342" w:right="-718"/>
                        <w:rPr>
                          <w:rFonts w:ascii="ＭＳ ゴシック" w:eastAsia="ＭＳ ゴシック" w:hAnsi="ＭＳ ゴシック"/>
                          <w:sz w:val="22"/>
                          <w:szCs w:val="22"/>
                        </w:rPr>
                      </w:pPr>
                      <w:r>
                        <w:rPr>
                          <w:rFonts w:ascii="ＭＳ ゴシック" w:eastAsia="ＭＳ ゴシック" w:hAnsi="ＭＳ ゴシック" w:hint="eastAsia"/>
                          <w:sz w:val="22"/>
                          <w:szCs w:val="22"/>
                        </w:rPr>
                        <w:t>リサイクル社会を実現するための府民行動を拡大する。</w:t>
                      </w:r>
                    </w:p>
                    <w:p w:rsidR="0014154F" w:rsidRDefault="0014154F" w:rsidP="00102234">
                      <w:pPr>
                        <w:adjustRightInd w:val="0"/>
                        <w:snapToGrid w:val="0"/>
                        <w:spacing w:line="300" w:lineRule="auto"/>
                        <w:ind w:rightChars="-342" w:right="-718"/>
                        <w:rPr>
                          <w:rFonts w:ascii="ＭＳ ゴシック" w:eastAsia="ＭＳ ゴシック" w:hAnsi="ＭＳ ゴシック"/>
                          <w:sz w:val="18"/>
                          <w:szCs w:val="18"/>
                        </w:rPr>
                      </w:pPr>
                      <w:r>
                        <w:rPr>
                          <w:rFonts w:ascii="ＭＳ ゴシック" w:eastAsia="ＭＳ ゴシック" w:hAnsi="ＭＳ ゴシック" w:hint="eastAsia"/>
                          <w:sz w:val="18"/>
                          <w:szCs w:val="18"/>
                        </w:rPr>
                        <w:t>・リサイクル製品を購入している府民の割合を倍増する。    (2009年度府民アンケート34.3%)</w:t>
                      </w:r>
                    </w:p>
                    <w:p w:rsidR="0014154F" w:rsidRDefault="0014154F" w:rsidP="00102234">
                      <w:pPr>
                        <w:adjustRightInd w:val="0"/>
                        <w:snapToGrid w:val="0"/>
                        <w:spacing w:line="300" w:lineRule="auto"/>
                        <w:ind w:rightChars="-342" w:right="-718"/>
                        <w:rPr>
                          <w:rFonts w:ascii="ＭＳ ゴシック" w:eastAsia="ＭＳ ゴシック" w:hAnsi="ＭＳ ゴシック"/>
                          <w:sz w:val="18"/>
                          <w:szCs w:val="18"/>
                        </w:rPr>
                      </w:pPr>
                      <w:r>
                        <w:rPr>
                          <w:rFonts w:ascii="ＭＳ ゴシック" w:eastAsia="ＭＳ ゴシック" w:hAnsi="ＭＳ ゴシック" w:hint="eastAsia"/>
                          <w:sz w:val="18"/>
                          <w:szCs w:val="18"/>
                        </w:rPr>
                        <w:t>・資源物</w:t>
                      </w:r>
                      <w:r>
                        <w:rPr>
                          <w:rFonts w:ascii="ＭＳ ゴシック" w:eastAsia="ＭＳ ゴシック" w:hAnsi="ＭＳ ゴシック" w:hint="eastAsia"/>
                          <w:sz w:val="18"/>
                          <w:szCs w:val="18"/>
                          <w:vertAlign w:val="superscript"/>
                        </w:rPr>
                        <w:t>＊</w:t>
                      </w:r>
                      <w:r>
                        <w:rPr>
                          <w:rFonts w:ascii="ＭＳ ゴシック" w:eastAsia="ＭＳ ゴシック" w:hAnsi="ＭＳ ゴシック" w:hint="eastAsia"/>
                          <w:sz w:val="18"/>
                          <w:szCs w:val="18"/>
                        </w:rPr>
                        <w:t>を分別している府民の割合を概ね100％にする。　 (2009年度府民アンケート89.4%)</w:t>
                      </w:r>
                    </w:p>
                  </w:txbxContent>
                </v:textbox>
              </v:shape>
            </w:pict>
          </mc:Fallback>
        </mc:AlternateContent>
      </w:r>
    </w:p>
    <w:p w:rsidR="00102234" w:rsidRPr="00102234" w:rsidRDefault="00102234" w:rsidP="00102234">
      <w:pPr>
        <w:numPr>
          <w:ilvl w:val="0"/>
          <w:numId w:val="1"/>
        </w:num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6719F3" w:rsidP="00102234">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895808" behindDoc="0" locked="0" layoutInCell="1" allowOverlap="1" wp14:anchorId="44F09AC6" wp14:editId="44F09AC7">
                <wp:simplePos x="0" y="0"/>
                <wp:positionH relativeFrom="column">
                  <wp:posOffset>3782861</wp:posOffset>
                </wp:positionH>
                <wp:positionV relativeFrom="paragraph">
                  <wp:posOffset>64328</wp:posOffset>
                </wp:positionV>
                <wp:extent cx="2225040" cy="138430"/>
                <wp:effectExtent l="0" t="0" r="0" b="0"/>
                <wp:wrapNone/>
                <wp:docPr id="233"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8A34CC" w:rsidRDefault="0014154F" w:rsidP="00102234">
                            <w:pPr>
                              <w:spacing w:line="200" w:lineRule="exact"/>
                              <w:jc w:val="right"/>
                              <w:rPr>
                                <w:sz w:val="12"/>
                                <w:szCs w:val="12"/>
                              </w:rPr>
                            </w:pPr>
                            <w:r>
                              <w:rPr>
                                <w:rFonts w:hint="eastAsia"/>
                                <w:sz w:val="12"/>
                                <w:szCs w:val="12"/>
                              </w:rPr>
                              <w:t>＊ペットボトルや空き缶、古紙等。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1" o:spid="_x0000_s1080" type="#_x0000_t202" style="position:absolute;left:0;text-align:left;margin-left:297.85pt;margin-top:5.05pt;width:175.2pt;height:10.9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v4nvgIAAMQ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" filled="f" stroked="f">
                <v:textbox inset="5.85pt,.7pt,5.85pt,.7pt">
                  <w:txbxContent>
                    <w:p w:rsidR="0014154F" w:rsidRPr="008A34CC" w:rsidRDefault="0014154F" w:rsidP="00102234">
                      <w:pPr>
                        <w:spacing w:line="200" w:lineRule="exact"/>
                        <w:jc w:val="right"/>
                        <w:rPr>
                          <w:sz w:val="12"/>
                          <w:szCs w:val="12"/>
                        </w:rPr>
                      </w:pPr>
                      <w:r>
                        <w:rPr>
                          <w:rFonts w:hint="eastAsia"/>
                          <w:sz w:val="12"/>
                          <w:szCs w:val="12"/>
                        </w:rPr>
                        <w:t>＊ペットボトルや空き缶、古紙等。</w:t>
                      </w: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867136" behindDoc="0" locked="0" layoutInCell="1" allowOverlap="1" wp14:anchorId="44F09AC8" wp14:editId="44F09AC9">
                <wp:simplePos x="0" y="0"/>
                <wp:positionH relativeFrom="column">
                  <wp:posOffset>-12424</wp:posOffset>
                </wp:positionH>
                <wp:positionV relativeFrom="paragraph">
                  <wp:posOffset>102428</wp:posOffset>
                </wp:positionV>
                <wp:extent cx="6057900" cy="5775905"/>
                <wp:effectExtent l="0" t="0" r="19050" b="15875"/>
                <wp:wrapNone/>
                <wp:docPr id="232"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775905"/>
                        </a:xfrm>
                        <a:prstGeom prst="rect">
                          <a:avLst/>
                        </a:prstGeom>
                        <a:solidFill>
                          <a:srgbClr val="FFFFFF"/>
                        </a:solidFill>
                        <a:ln w="3175">
                          <a:solidFill>
                            <a:srgbClr val="993300"/>
                          </a:solidFill>
                          <a:miter lim="800000"/>
                          <a:headEnd/>
                          <a:tailEnd/>
                        </a:ln>
                      </wps:spPr>
                      <wps:txbx>
                        <w:txbxContent>
                          <w:p w:rsidR="0014154F" w:rsidRDefault="0014154F" w:rsidP="00102234">
                            <w:pPr>
                              <w:adjustRightInd w:val="0"/>
                              <w:snapToGrid w:val="0"/>
                              <w:rPr>
                                <w:rFonts w:ascii="ＭＳ ゴシック" w:eastAsia="ＭＳ ゴシック" w:hAnsi="ＭＳ ゴシック"/>
                              </w:rPr>
                            </w:pPr>
                            <w:r>
                              <w:rPr>
                                <w:rFonts w:ascii="ＭＳ ゴシック" w:eastAsia="ＭＳ ゴシック" w:hAnsi="ＭＳ ゴシック" w:hint="eastAsia"/>
                              </w:rPr>
                              <w:t>《目標に対する現状》</w:t>
                            </w:r>
                          </w:p>
                          <w:p w:rsidR="0014154F" w:rsidRDefault="0014154F" w:rsidP="00102234">
                            <w:pPr>
                              <w:adjustRightInd w:val="0"/>
                              <w:snapToGrid w:val="0"/>
                            </w:pPr>
                          </w:p>
                          <w:p w:rsidR="0014154F" w:rsidRDefault="0014154F" w:rsidP="00102234">
                            <w:pPr>
                              <w:adjustRightInd w:val="0"/>
                              <w:snapToGrid w:val="0"/>
                            </w:pPr>
                          </w:p>
                          <w:p w:rsidR="0014154F" w:rsidRDefault="0014154F" w:rsidP="00102234">
                            <w:pPr>
                              <w:adjustRightInd w:val="0"/>
                              <w:snapToGrid w:val="0"/>
                              <w:rPr>
                                <w:b/>
                              </w:rPr>
                            </w:pPr>
                          </w:p>
                          <w:p w:rsidR="0014154F" w:rsidRDefault="0014154F" w:rsidP="00102234">
                            <w:pPr>
                              <w:adjustRightInd w:val="0"/>
                              <w:snapToGrid w:val="0"/>
                              <w:rPr>
                                <w:b/>
                              </w:rPr>
                            </w:pPr>
                          </w:p>
                          <w:p w:rsidR="0014154F" w:rsidRDefault="0014154F" w:rsidP="00102234">
                            <w:pPr>
                              <w:adjustRightInd w:val="0"/>
                              <w:snapToGrid w:val="0"/>
                              <w:rPr>
                                <w:b/>
                              </w:rPr>
                            </w:pPr>
                          </w:p>
                          <w:p w:rsidR="0014154F" w:rsidRDefault="0014154F" w:rsidP="00102234">
                            <w:pPr>
                              <w:adjustRightInd w:val="0"/>
                              <w:snapToGrid w:val="0"/>
                              <w:rPr>
                                <w:b/>
                              </w:rPr>
                            </w:pPr>
                            <w:r>
                              <w:rPr>
                                <w:rFonts w:hint="eastAsia"/>
                                <w:b/>
                              </w:rPr>
                              <w:t xml:space="preserve">　　</w:t>
                            </w:r>
                            <w:r>
                              <w:rPr>
                                <w:rFonts w:ascii="ＭＳ ゴシック" w:eastAsia="ＭＳ ゴシック" w:hAnsi="ＭＳ ゴシック" w:hint="eastAsia"/>
                                <w:noProof/>
                              </w:rPr>
                              <w:tab/>
                            </w:r>
                          </w:p>
                          <w:p w:rsidR="0014154F" w:rsidRDefault="0014154F" w:rsidP="00102234">
                            <w:pPr>
                              <w:adjustRightInd w:val="0"/>
                              <w:snapToGrid w:val="0"/>
                              <w:rPr>
                                <w:b/>
                              </w:rPr>
                            </w:pPr>
                          </w:p>
                          <w:p w:rsidR="0014154F" w:rsidRDefault="0014154F" w:rsidP="00102234">
                            <w:pPr>
                              <w:adjustRightInd w:val="0"/>
                              <w:snapToGrid w:val="0"/>
                              <w:rPr>
                                <w:b/>
                              </w:rPr>
                            </w:pPr>
                          </w:p>
                          <w:p w:rsidR="0014154F" w:rsidRDefault="0014154F" w:rsidP="00102234">
                            <w:pPr>
                              <w:adjustRightInd w:val="0"/>
                              <w:snapToGrid w:val="0"/>
                              <w:rPr>
                                <w:b/>
                              </w:rPr>
                            </w:pPr>
                          </w:p>
                          <w:p w:rsidR="0014154F" w:rsidRDefault="0014154F" w:rsidP="00102234">
                            <w:pPr>
                              <w:adjustRightInd w:val="0"/>
                              <w:snapToGrid w:val="0"/>
                              <w:rPr>
                                <w:b/>
                              </w:rPr>
                            </w:pPr>
                          </w:p>
                          <w:p w:rsidR="0014154F" w:rsidRDefault="0014154F" w:rsidP="00102234">
                            <w:pPr>
                              <w:adjustRightInd w:val="0"/>
                              <w:snapToGrid w:val="0"/>
                              <w:rPr>
                                <w:b/>
                              </w:rPr>
                            </w:pPr>
                          </w:p>
                          <w:p w:rsidR="0014154F" w:rsidRDefault="0014154F" w:rsidP="00102234">
                            <w:pPr>
                              <w:adjustRightInd w:val="0"/>
                              <w:snapToGrid w:val="0"/>
                              <w:rPr>
                                <w:b/>
                              </w:rPr>
                            </w:pPr>
                          </w:p>
                          <w:p w:rsidR="0014154F" w:rsidRDefault="0014154F" w:rsidP="00102234">
                            <w:pPr>
                              <w:adjustRightInd w:val="0"/>
                              <w:snapToGrid w:val="0"/>
                              <w:rPr>
                                <w:b/>
                              </w:rPr>
                            </w:pPr>
                          </w:p>
                          <w:p w:rsidR="0014154F" w:rsidRDefault="0014154F" w:rsidP="00102234">
                            <w:pPr>
                              <w:adjustRightInd w:val="0"/>
                              <w:snapToGrid w:val="0"/>
                              <w:rPr>
                                <w:b/>
                              </w:rPr>
                            </w:pPr>
                          </w:p>
                          <w:p w:rsidR="0014154F" w:rsidRDefault="0014154F" w:rsidP="00102234">
                            <w:pPr>
                              <w:adjustRightInd w:val="0"/>
                              <w:snapToGrid w:val="0"/>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081" type="#_x0000_t202" style="position:absolute;left:0;text-align:left;margin-left:-1pt;margin-top:8.05pt;width:477pt;height:454.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" strokecolor="#930" strokeweight=".25pt">
                <v:textbox inset="5.85pt,.7pt,5.85pt,.7pt">
                  <w:txbxContent>
                    <w:p w:rsidR="0014154F" w:rsidRDefault="0014154F" w:rsidP="00102234">
                      <w:pPr>
                        <w:adjustRightInd w:val="0"/>
                        <w:snapToGrid w:val="0"/>
                        <w:rPr>
                          <w:rFonts w:ascii="ＭＳ ゴシック" w:eastAsia="ＭＳ ゴシック" w:hAnsi="ＭＳ ゴシック"/>
                        </w:rPr>
                      </w:pPr>
                      <w:r>
                        <w:rPr>
                          <w:rFonts w:ascii="ＭＳ ゴシック" w:eastAsia="ＭＳ ゴシック" w:hAnsi="ＭＳ ゴシック" w:hint="eastAsia"/>
                        </w:rPr>
                        <w:t>《目標に対する現状》</w:t>
                      </w:r>
                    </w:p>
                    <w:p w:rsidR="0014154F" w:rsidRDefault="0014154F" w:rsidP="00102234">
                      <w:pPr>
                        <w:adjustRightInd w:val="0"/>
                        <w:snapToGrid w:val="0"/>
                      </w:pPr>
                    </w:p>
                    <w:p w:rsidR="0014154F" w:rsidRDefault="0014154F" w:rsidP="00102234">
                      <w:pPr>
                        <w:adjustRightInd w:val="0"/>
                        <w:snapToGrid w:val="0"/>
                      </w:pPr>
                    </w:p>
                    <w:p w:rsidR="0014154F" w:rsidRDefault="0014154F" w:rsidP="00102234">
                      <w:pPr>
                        <w:adjustRightInd w:val="0"/>
                        <w:snapToGrid w:val="0"/>
                        <w:rPr>
                          <w:b/>
                        </w:rPr>
                      </w:pPr>
                    </w:p>
                    <w:p w:rsidR="0014154F" w:rsidRDefault="0014154F" w:rsidP="00102234">
                      <w:pPr>
                        <w:adjustRightInd w:val="0"/>
                        <w:snapToGrid w:val="0"/>
                        <w:rPr>
                          <w:b/>
                        </w:rPr>
                      </w:pPr>
                    </w:p>
                    <w:p w:rsidR="0014154F" w:rsidRDefault="0014154F" w:rsidP="00102234">
                      <w:pPr>
                        <w:adjustRightInd w:val="0"/>
                        <w:snapToGrid w:val="0"/>
                        <w:rPr>
                          <w:b/>
                        </w:rPr>
                      </w:pPr>
                    </w:p>
                    <w:p w:rsidR="0014154F" w:rsidRDefault="0014154F" w:rsidP="00102234">
                      <w:pPr>
                        <w:adjustRightInd w:val="0"/>
                        <w:snapToGrid w:val="0"/>
                        <w:rPr>
                          <w:b/>
                        </w:rPr>
                      </w:pPr>
                      <w:r>
                        <w:rPr>
                          <w:rFonts w:hint="eastAsia"/>
                          <w:b/>
                        </w:rPr>
                        <w:t xml:space="preserve">　　</w:t>
                      </w:r>
                      <w:r>
                        <w:rPr>
                          <w:rFonts w:ascii="ＭＳ ゴシック" w:eastAsia="ＭＳ ゴシック" w:hAnsi="ＭＳ ゴシック" w:hint="eastAsia"/>
                          <w:noProof/>
                        </w:rPr>
                        <w:tab/>
                      </w:r>
                    </w:p>
                    <w:p w:rsidR="0014154F" w:rsidRDefault="0014154F" w:rsidP="00102234">
                      <w:pPr>
                        <w:adjustRightInd w:val="0"/>
                        <w:snapToGrid w:val="0"/>
                        <w:rPr>
                          <w:b/>
                        </w:rPr>
                      </w:pPr>
                    </w:p>
                    <w:p w:rsidR="0014154F" w:rsidRDefault="0014154F" w:rsidP="00102234">
                      <w:pPr>
                        <w:adjustRightInd w:val="0"/>
                        <w:snapToGrid w:val="0"/>
                        <w:rPr>
                          <w:b/>
                        </w:rPr>
                      </w:pPr>
                    </w:p>
                    <w:p w:rsidR="0014154F" w:rsidRDefault="0014154F" w:rsidP="00102234">
                      <w:pPr>
                        <w:adjustRightInd w:val="0"/>
                        <w:snapToGrid w:val="0"/>
                        <w:rPr>
                          <w:b/>
                        </w:rPr>
                      </w:pPr>
                    </w:p>
                    <w:p w:rsidR="0014154F" w:rsidRDefault="0014154F" w:rsidP="00102234">
                      <w:pPr>
                        <w:adjustRightInd w:val="0"/>
                        <w:snapToGrid w:val="0"/>
                        <w:rPr>
                          <w:b/>
                        </w:rPr>
                      </w:pPr>
                    </w:p>
                    <w:p w:rsidR="0014154F" w:rsidRDefault="0014154F" w:rsidP="00102234">
                      <w:pPr>
                        <w:adjustRightInd w:val="0"/>
                        <w:snapToGrid w:val="0"/>
                        <w:rPr>
                          <w:b/>
                        </w:rPr>
                      </w:pPr>
                    </w:p>
                    <w:p w:rsidR="0014154F" w:rsidRDefault="0014154F" w:rsidP="00102234">
                      <w:pPr>
                        <w:adjustRightInd w:val="0"/>
                        <w:snapToGrid w:val="0"/>
                        <w:rPr>
                          <w:b/>
                        </w:rPr>
                      </w:pPr>
                    </w:p>
                    <w:p w:rsidR="0014154F" w:rsidRDefault="0014154F" w:rsidP="00102234">
                      <w:pPr>
                        <w:adjustRightInd w:val="0"/>
                        <w:snapToGrid w:val="0"/>
                        <w:rPr>
                          <w:b/>
                        </w:rPr>
                      </w:pPr>
                    </w:p>
                    <w:p w:rsidR="0014154F" w:rsidRDefault="0014154F" w:rsidP="00102234">
                      <w:pPr>
                        <w:adjustRightInd w:val="0"/>
                        <w:snapToGrid w:val="0"/>
                        <w:rPr>
                          <w:b/>
                        </w:rPr>
                      </w:pPr>
                    </w:p>
                    <w:p w:rsidR="0014154F" w:rsidRDefault="0014154F" w:rsidP="00102234">
                      <w:pPr>
                        <w:adjustRightInd w:val="0"/>
                        <w:snapToGrid w:val="0"/>
                        <w:rPr>
                          <w:b/>
                        </w:rPr>
                      </w:pP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870208" behindDoc="0" locked="0" layoutInCell="1" allowOverlap="1" wp14:anchorId="44F09ACA" wp14:editId="44F09ACB">
                <wp:simplePos x="0" y="0"/>
                <wp:positionH relativeFrom="column">
                  <wp:posOffset>112395</wp:posOffset>
                </wp:positionH>
                <wp:positionV relativeFrom="paragraph">
                  <wp:posOffset>93980</wp:posOffset>
                </wp:positionV>
                <wp:extent cx="5845810" cy="1132205"/>
                <wp:effectExtent l="0" t="0" r="0" b="0"/>
                <wp:wrapNone/>
                <wp:docPr id="231"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81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4922E2" w:rsidRDefault="0014154F" w:rsidP="006F4DBB">
                            <w:pPr>
                              <w:numPr>
                                <w:ilvl w:val="0"/>
                                <w:numId w:val="7"/>
                              </w:numPr>
                              <w:spacing w:line="280" w:lineRule="exact"/>
                              <w:rPr>
                                <w:rFonts w:ascii="HG丸ｺﾞｼｯｸM-PRO" w:eastAsia="HG丸ｺﾞｼｯｸM-PRO" w:hAnsi="ＭＳ ゴシック"/>
                                <w:strike/>
                                <w:szCs w:val="21"/>
                              </w:rPr>
                            </w:pPr>
                            <w:r w:rsidRPr="004922E2">
                              <w:rPr>
                                <w:rFonts w:ascii="HG丸ｺﾞｼｯｸM-PRO" w:eastAsia="HG丸ｺﾞｼｯｸM-PRO" w:hAnsi="ＭＳ ゴシック" w:hint="eastAsia"/>
                                <w:szCs w:val="21"/>
                              </w:rPr>
                              <w:t>2013年度の府民1人1日当たりの一般廃棄物の</w:t>
                            </w:r>
                            <w:r w:rsidRPr="004922E2">
                              <w:rPr>
                                <w:rFonts w:ascii="HG丸ｺﾞｼｯｸM-PRO" w:eastAsia="HG丸ｺﾞｼｯｸM-PRO" w:hint="eastAsia"/>
                                <w:szCs w:val="21"/>
                              </w:rPr>
                              <w:t>排出量は2008年度と比べ13％減少しており、1,018ｇ／人・日となっています。</w:t>
                            </w:r>
                          </w:p>
                          <w:p w:rsidR="0014154F" w:rsidRPr="004922E2" w:rsidRDefault="0014154F" w:rsidP="006F4DBB">
                            <w:pPr>
                              <w:numPr>
                                <w:ilvl w:val="0"/>
                                <w:numId w:val="7"/>
                              </w:numPr>
                              <w:spacing w:line="280" w:lineRule="exact"/>
                              <w:rPr>
                                <w:rFonts w:ascii="HG丸ｺﾞｼｯｸM-PRO" w:eastAsia="HG丸ｺﾞｼｯｸM-PRO" w:hAnsi="ＭＳ ゴシック"/>
                                <w:szCs w:val="21"/>
                              </w:rPr>
                            </w:pPr>
                            <w:r w:rsidRPr="004922E2">
                              <w:rPr>
                                <w:rFonts w:ascii="HG丸ｺﾞｼｯｸM-PRO" w:eastAsia="HG丸ｺﾞｼｯｸM-PRO" w:hAnsi="ＭＳ ゴシック" w:hint="eastAsia"/>
                                <w:szCs w:val="21"/>
                              </w:rPr>
                              <w:t>2013 年度の府域のリサイクル率は、2008年より1.7ポイント上昇し、13.２％となっています。</w:t>
                            </w:r>
                          </w:p>
                          <w:p w:rsidR="0014154F" w:rsidRPr="007E0A94" w:rsidRDefault="0014154F" w:rsidP="00102234">
                            <w:pPr>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082" type="#_x0000_t202" style="position:absolute;left:0;text-align:left;margin-left:8.85pt;margin-top:7.4pt;width:460.3pt;height:89.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rjvA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" filled="f" stroked="f">
                <v:textbox inset="5.85pt,.7pt,5.85pt,.7pt">
                  <w:txbxContent>
                    <w:p w:rsidR="0014154F" w:rsidRPr="004922E2" w:rsidRDefault="0014154F" w:rsidP="006F4DBB">
                      <w:pPr>
                        <w:numPr>
                          <w:ilvl w:val="0"/>
                          <w:numId w:val="7"/>
                        </w:numPr>
                        <w:spacing w:line="280" w:lineRule="exact"/>
                        <w:rPr>
                          <w:rFonts w:ascii="HG丸ｺﾞｼｯｸM-PRO" w:eastAsia="HG丸ｺﾞｼｯｸM-PRO" w:hAnsi="ＭＳ ゴシック"/>
                          <w:strike/>
                          <w:szCs w:val="21"/>
                        </w:rPr>
                      </w:pPr>
                      <w:r w:rsidRPr="004922E2">
                        <w:rPr>
                          <w:rFonts w:ascii="HG丸ｺﾞｼｯｸM-PRO" w:eastAsia="HG丸ｺﾞｼｯｸM-PRO" w:hAnsi="ＭＳ ゴシック" w:hint="eastAsia"/>
                          <w:szCs w:val="21"/>
                        </w:rPr>
                        <w:t>2013年度の府民1人1日当たりの一般廃棄物の</w:t>
                      </w:r>
                      <w:r w:rsidRPr="004922E2">
                        <w:rPr>
                          <w:rFonts w:ascii="HG丸ｺﾞｼｯｸM-PRO" w:eastAsia="HG丸ｺﾞｼｯｸM-PRO" w:hint="eastAsia"/>
                          <w:szCs w:val="21"/>
                        </w:rPr>
                        <w:t>排出量は2008年度と比べ13％減少しており、1,018ｇ／人・日となっています。</w:t>
                      </w:r>
                    </w:p>
                    <w:p w:rsidR="0014154F" w:rsidRPr="004922E2" w:rsidRDefault="0014154F" w:rsidP="006F4DBB">
                      <w:pPr>
                        <w:numPr>
                          <w:ilvl w:val="0"/>
                          <w:numId w:val="7"/>
                        </w:numPr>
                        <w:spacing w:line="280" w:lineRule="exact"/>
                        <w:rPr>
                          <w:rFonts w:ascii="HG丸ｺﾞｼｯｸM-PRO" w:eastAsia="HG丸ｺﾞｼｯｸM-PRO" w:hAnsi="ＭＳ ゴシック"/>
                          <w:szCs w:val="21"/>
                        </w:rPr>
                      </w:pPr>
                      <w:r w:rsidRPr="004922E2">
                        <w:rPr>
                          <w:rFonts w:ascii="HG丸ｺﾞｼｯｸM-PRO" w:eastAsia="HG丸ｺﾞｼｯｸM-PRO" w:hAnsi="ＭＳ ゴシック" w:hint="eastAsia"/>
                          <w:szCs w:val="21"/>
                        </w:rPr>
                        <w:t>2013 年度の府域のリサイクル率は、2008年より1.7ポイント上昇し、13.２％となっています。</w:t>
                      </w:r>
                    </w:p>
                    <w:p w:rsidR="0014154F" w:rsidRPr="007E0A94" w:rsidRDefault="0014154F" w:rsidP="00102234">
                      <w:pPr>
                        <w:rPr>
                          <w:szCs w:val="21"/>
                        </w:rPr>
                      </w:pP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r w:rsidRPr="00102234">
        <w:rPr>
          <w:rFonts w:ascii="ＭＳ ゴシック" w:eastAsia="ＭＳ ゴシック" w:hAnsi="ＭＳ ゴシック"/>
          <w:noProof/>
          <w:sz w:val="22"/>
          <w:szCs w:val="22"/>
        </w:rPr>
        <w:drawing>
          <wp:anchor distT="0" distB="0" distL="114300" distR="114300" simplePos="0" relativeHeight="251948032" behindDoc="0" locked="0" layoutInCell="1" allowOverlap="1" wp14:anchorId="44F09ACC" wp14:editId="44F09ACD">
            <wp:simplePos x="0" y="0"/>
            <wp:positionH relativeFrom="column">
              <wp:posOffset>467995</wp:posOffset>
            </wp:positionH>
            <wp:positionV relativeFrom="paragraph">
              <wp:posOffset>152400</wp:posOffset>
            </wp:positionV>
            <wp:extent cx="2926080" cy="1793875"/>
            <wp:effectExtent l="19050" t="0" r="7620" b="0"/>
            <wp:wrapNone/>
            <wp:docPr id="5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6080" cy="1793875"/>
                    </a:xfrm>
                    <a:prstGeom prst="rect">
                      <a:avLst/>
                    </a:prstGeom>
                    <a:noFill/>
                    <a:ln>
                      <a:noFill/>
                    </a:ln>
                  </pic:spPr>
                </pic:pic>
              </a:graphicData>
            </a:graphic>
          </wp:anchor>
        </w:drawing>
      </w:r>
    </w:p>
    <w:p w:rsidR="00102234" w:rsidRPr="00102234" w:rsidRDefault="00102234" w:rsidP="00102234">
      <w:pPr>
        <w:rPr>
          <w:rFonts w:ascii="ＭＳ ゴシック" w:eastAsia="ＭＳ ゴシック" w:hAnsi="ＭＳ ゴシック"/>
          <w:sz w:val="22"/>
          <w:szCs w:val="22"/>
        </w:rPr>
      </w:pPr>
      <w:r w:rsidRPr="00102234">
        <w:rPr>
          <w:noProof/>
          <w:szCs w:val="22"/>
        </w:rPr>
        <w:drawing>
          <wp:anchor distT="0" distB="0" distL="114300" distR="114300" simplePos="0" relativeHeight="251949056" behindDoc="0" locked="0" layoutInCell="1" allowOverlap="1" wp14:anchorId="44F09ACE" wp14:editId="44F09ACF">
            <wp:simplePos x="0" y="0"/>
            <wp:positionH relativeFrom="column">
              <wp:posOffset>3940409</wp:posOffset>
            </wp:positionH>
            <wp:positionV relativeFrom="paragraph">
              <wp:posOffset>2492</wp:posOffset>
            </wp:positionV>
            <wp:extent cx="1775026" cy="1632030"/>
            <wp:effectExtent l="19050" t="0" r="0" b="0"/>
            <wp:wrapNone/>
            <wp:docPr id="51"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0" cstate="print"/>
                    <a:srcRect/>
                    <a:stretch>
                      <a:fillRect/>
                    </a:stretch>
                  </pic:blipFill>
                  <pic:spPr bwMode="auto">
                    <a:xfrm>
                      <a:off x="0" y="0"/>
                      <a:ext cx="1775026" cy="1632030"/>
                    </a:xfrm>
                    <a:prstGeom prst="rect">
                      <a:avLst/>
                    </a:prstGeom>
                    <a:noFill/>
                    <a:ln w="9525">
                      <a:noFill/>
                      <a:miter lim="800000"/>
                      <a:headEnd/>
                      <a:tailEnd/>
                    </a:ln>
                  </pic:spPr>
                </pic:pic>
              </a:graphicData>
            </a:graphic>
          </wp:anchor>
        </w:drawing>
      </w:r>
    </w:p>
    <w:p w:rsidR="00102234" w:rsidRPr="00102234" w:rsidRDefault="00102234" w:rsidP="00102234">
      <w:pPr>
        <w:rPr>
          <w:rFonts w:ascii="ＭＳ ゴシック" w:eastAsia="ＭＳ ゴシック" w:hAnsi="ＭＳ ゴシック"/>
          <w:sz w:val="22"/>
          <w:szCs w:val="22"/>
        </w:rPr>
      </w:pPr>
      <w:r>
        <w:rPr>
          <w:rFonts w:ascii="ＭＳ ゴシック" w:eastAsia="ＭＳ ゴシック" w:hAnsi="ＭＳ ゴシック"/>
          <w:noProof/>
          <w:sz w:val="22"/>
          <w:szCs w:val="22"/>
        </w:rPr>
        <mc:AlternateContent>
          <mc:Choice Requires="wps">
            <w:drawing>
              <wp:anchor distT="0" distB="0" distL="114300" distR="114300" simplePos="0" relativeHeight="251950080" behindDoc="0" locked="0" layoutInCell="1" allowOverlap="1" wp14:anchorId="44F09AD0" wp14:editId="44F09AD1">
                <wp:simplePos x="0" y="0"/>
                <wp:positionH relativeFrom="column">
                  <wp:posOffset>3895090</wp:posOffset>
                </wp:positionH>
                <wp:positionV relativeFrom="paragraph">
                  <wp:posOffset>76200</wp:posOffset>
                </wp:positionV>
                <wp:extent cx="247015" cy="883285"/>
                <wp:effectExtent l="0" t="0" r="635" b="12065"/>
                <wp:wrapNone/>
                <wp:docPr id="227"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C14FF7" w:rsidRDefault="0014154F" w:rsidP="00102234">
                            <w:pPr>
                              <w:rPr>
                                <w:rFonts w:ascii="ＭＳ ゴシック" w:eastAsia="ＭＳ ゴシック" w:hAnsi="ＭＳ ゴシック"/>
                                <w:b/>
                                <w:sz w:val="14"/>
                                <w:szCs w:val="14"/>
                              </w:rPr>
                            </w:pPr>
                            <w:r w:rsidRPr="00C14FF7">
                              <w:rPr>
                                <w:rFonts w:ascii="ＭＳ ゴシック" w:eastAsia="ＭＳ ゴシック" w:hAnsi="ＭＳ ゴシック" w:hint="eastAsia"/>
                                <w:b/>
                                <w:sz w:val="14"/>
                                <w:szCs w:val="14"/>
                              </w:rPr>
                              <w:t>リサイクル率（％）</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0" o:spid="_x0000_s1083" type="#_x0000_t202" style="position:absolute;left:0;text-align:left;margin-left:306.7pt;margin-top:6pt;width:19.45pt;height:69.5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" filled="f" stroked="f">
                <v:textbox style="layout-flow:vertical-ideographic" inset="0,0,0,0">
                  <w:txbxContent>
                    <w:p w:rsidR="0014154F" w:rsidRPr="00C14FF7" w:rsidRDefault="0014154F" w:rsidP="00102234">
                      <w:pPr>
                        <w:rPr>
                          <w:rFonts w:ascii="ＭＳ ゴシック" w:eastAsia="ＭＳ ゴシック" w:hAnsi="ＭＳ ゴシック"/>
                          <w:b/>
                          <w:sz w:val="14"/>
                          <w:szCs w:val="14"/>
                        </w:rPr>
                      </w:pPr>
                      <w:r w:rsidRPr="00C14FF7">
                        <w:rPr>
                          <w:rFonts w:ascii="ＭＳ ゴシック" w:eastAsia="ＭＳ ゴシック" w:hAnsi="ＭＳ ゴシック" w:hint="eastAsia"/>
                          <w:b/>
                          <w:sz w:val="14"/>
                          <w:szCs w:val="14"/>
                        </w:rPr>
                        <w:t>リサイクル率（％）</w:t>
                      </w: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F538BB" w:rsidP="00102234">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872256" behindDoc="0" locked="0" layoutInCell="1" allowOverlap="1" wp14:anchorId="75BC7A1B" wp14:editId="5AA55CA9">
                <wp:simplePos x="0" y="0"/>
                <wp:positionH relativeFrom="column">
                  <wp:posOffset>3934460</wp:posOffset>
                </wp:positionH>
                <wp:positionV relativeFrom="paragraph">
                  <wp:posOffset>100330</wp:posOffset>
                </wp:positionV>
                <wp:extent cx="1854835" cy="228600"/>
                <wp:effectExtent l="0" t="0" r="0" b="0"/>
                <wp:wrapNone/>
                <wp:docPr id="225"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Default="0014154F" w:rsidP="00102234">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一般廃棄物のリサイクル率の推移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084" type="#_x0000_t202" style="position:absolute;left:0;text-align:left;margin-left:309.8pt;margin-top:7.9pt;width:146.05pt;height:1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fBjvQIAAMM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" filled="f" stroked="f">
                <v:textbox inset="5.85pt,.7pt,5.85pt,.7pt">
                  <w:txbxContent>
                    <w:p w:rsidR="0014154F" w:rsidRDefault="0014154F" w:rsidP="00102234">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一般廃棄物のリサイクル率の推移</w:t>
                      </w:r>
                    </w:p>
                  </w:txbxContent>
                </v:textbox>
              </v:shape>
            </w:pict>
          </mc:Fallback>
        </mc:AlternateContent>
      </w:r>
      <w:r>
        <w:rPr>
          <w:noProof/>
        </w:rPr>
        <mc:AlternateContent>
          <mc:Choice Requires="wps">
            <w:drawing>
              <wp:anchor distT="0" distB="0" distL="114300" distR="114300" simplePos="0" relativeHeight="251871232" behindDoc="0" locked="0" layoutInCell="1" allowOverlap="1" wp14:anchorId="153B9B6C" wp14:editId="2AC64B90">
                <wp:simplePos x="0" y="0"/>
                <wp:positionH relativeFrom="column">
                  <wp:posOffset>945515</wp:posOffset>
                </wp:positionH>
                <wp:positionV relativeFrom="paragraph">
                  <wp:posOffset>211455</wp:posOffset>
                </wp:positionV>
                <wp:extent cx="1485900" cy="185420"/>
                <wp:effectExtent l="0" t="0" r="0" b="5080"/>
                <wp:wrapNone/>
                <wp:docPr id="224"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Default="0014154F" w:rsidP="00102234">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一般廃棄物排出量の推移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085" type="#_x0000_t202" style="position:absolute;left:0;text-align:left;margin-left:74.45pt;margin-top:16.65pt;width:117pt;height:14.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" filled="f" stroked="f">
                <v:textbox inset="5.85pt,.7pt,5.85pt,.7pt">
                  <w:txbxContent>
                    <w:p w:rsidR="0014154F" w:rsidRDefault="0014154F" w:rsidP="00102234">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一般廃棄物排出量の推移</w:t>
                      </w:r>
                    </w:p>
                  </w:txbxContent>
                </v:textbox>
              </v:shape>
            </w:pict>
          </mc:Fallback>
        </mc:AlternateContent>
      </w:r>
      <w:r w:rsidR="00102234">
        <w:rPr>
          <w:noProof/>
          <w:szCs w:val="22"/>
        </w:rPr>
        <mc:AlternateContent>
          <mc:Choice Requires="wps">
            <w:drawing>
              <wp:anchor distT="0" distB="0" distL="114300" distR="114300" simplePos="0" relativeHeight="251914240" behindDoc="0" locked="0" layoutInCell="1" allowOverlap="1" wp14:anchorId="144D982D" wp14:editId="7FD3A70C">
                <wp:simplePos x="0" y="0"/>
                <wp:positionH relativeFrom="column">
                  <wp:posOffset>1173480</wp:posOffset>
                </wp:positionH>
                <wp:positionV relativeFrom="paragraph">
                  <wp:posOffset>80010</wp:posOffset>
                </wp:positionV>
                <wp:extent cx="2229485" cy="138430"/>
                <wp:effectExtent l="0" t="0" r="0" b="0"/>
                <wp:wrapNone/>
                <wp:docPr id="226" name="Text Box 2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8A34CC" w:rsidRDefault="0014154F" w:rsidP="00102234">
                            <w:pPr>
                              <w:spacing w:line="200" w:lineRule="exact"/>
                              <w:rPr>
                                <w:sz w:val="12"/>
                                <w:szCs w:val="12"/>
                              </w:rPr>
                            </w:pPr>
                            <w:r>
                              <w:rPr>
                                <w:rFonts w:hint="eastAsia"/>
                                <w:sz w:val="12"/>
                                <w:szCs w:val="12"/>
                              </w:rPr>
                              <w:t>＊</w:t>
                            </w:r>
                            <w:r>
                              <w:rPr>
                                <w:rFonts w:hint="eastAsia"/>
                                <w:sz w:val="12"/>
                                <w:szCs w:val="12"/>
                              </w:rPr>
                              <w:t>1</w:t>
                            </w:r>
                            <w:r>
                              <w:rPr>
                                <w:rFonts w:hint="eastAsia"/>
                                <w:sz w:val="12"/>
                                <w:szCs w:val="12"/>
                              </w:rPr>
                              <w:t>人</w:t>
                            </w:r>
                            <w:r>
                              <w:rPr>
                                <w:rFonts w:hint="eastAsia"/>
                                <w:sz w:val="12"/>
                                <w:szCs w:val="12"/>
                              </w:rPr>
                              <w:t>1</w:t>
                            </w:r>
                            <w:r>
                              <w:rPr>
                                <w:rFonts w:hint="eastAsia"/>
                                <w:sz w:val="12"/>
                                <w:szCs w:val="12"/>
                              </w:rPr>
                              <w:t>日当たりの排出量は外国人を含む人口を元に算出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7" o:spid="_x0000_s1086" type="#_x0000_t202" style="position:absolute;left:0;text-align:left;margin-left:92.4pt;margin-top:6.3pt;width:175.55pt;height:10.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kVvgIAAMQ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" filled="f" stroked="f">
                <v:textbox inset="5.85pt,.7pt,5.85pt,.7pt">
                  <w:txbxContent>
                    <w:p w:rsidR="0014154F" w:rsidRPr="008A34CC" w:rsidRDefault="0014154F" w:rsidP="00102234">
                      <w:pPr>
                        <w:spacing w:line="200" w:lineRule="exact"/>
                        <w:rPr>
                          <w:sz w:val="12"/>
                          <w:szCs w:val="12"/>
                        </w:rPr>
                      </w:pPr>
                      <w:r>
                        <w:rPr>
                          <w:rFonts w:hint="eastAsia"/>
                          <w:sz w:val="12"/>
                          <w:szCs w:val="12"/>
                        </w:rPr>
                        <w:t>＊</w:t>
                      </w:r>
                      <w:r>
                        <w:rPr>
                          <w:rFonts w:hint="eastAsia"/>
                          <w:sz w:val="12"/>
                          <w:szCs w:val="12"/>
                        </w:rPr>
                        <w:t>1</w:t>
                      </w:r>
                      <w:r>
                        <w:rPr>
                          <w:rFonts w:hint="eastAsia"/>
                          <w:sz w:val="12"/>
                          <w:szCs w:val="12"/>
                        </w:rPr>
                        <w:t>人</w:t>
                      </w:r>
                      <w:r>
                        <w:rPr>
                          <w:rFonts w:hint="eastAsia"/>
                          <w:sz w:val="12"/>
                          <w:szCs w:val="12"/>
                        </w:rPr>
                        <w:t>1</w:t>
                      </w:r>
                      <w:r>
                        <w:rPr>
                          <w:rFonts w:hint="eastAsia"/>
                          <w:sz w:val="12"/>
                          <w:szCs w:val="12"/>
                        </w:rPr>
                        <w:t>日当たりの排出量は外国人を含む人口を元に算出</w:t>
                      </w: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876352" behindDoc="0" locked="0" layoutInCell="1" allowOverlap="1" wp14:anchorId="44F09AD8" wp14:editId="44F09AD9">
                <wp:simplePos x="0" y="0"/>
                <wp:positionH relativeFrom="column">
                  <wp:posOffset>2961640</wp:posOffset>
                </wp:positionH>
                <wp:positionV relativeFrom="paragraph">
                  <wp:posOffset>199390</wp:posOffset>
                </wp:positionV>
                <wp:extent cx="3044190" cy="1019810"/>
                <wp:effectExtent l="0" t="0" r="0" b="8890"/>
                <wp:wrapNone/>
                <wp:docPr id="22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EA06FD" w:rsidRDefault="0014154F" w:rsidP="006F4DBB">
                            <w:pPr>
                              <w:numPr>
                                <w:ilvl w:val="0"/>
                                <w:numId w:val="8"/>
                              </w:numPr>
                              <w:spacing w:line="280" w:lineRule="exact"/>
                              <w:ind w:left="357" w:hanging="357"/>
                              <w:rPr>
                                <w:rFonts w:ascii="HG丸ｺﾞｼｯｸM-PRO" w:eastAsia="HG丸ｺﾞｼｯｸM-PRO"/>
                                <w:szCs w:val="21"/>
                              </w:rPr>
                            </w:pPr>
                            <w:r w:rsidRPr="00857903">
                              <w:rPr>
                                <w:rFonts w:ascii="HG丸ｺﾞｼｯｸM-PRO" w:eastAsia="HG丸ｺﾞｼｯｸM-PRO" w:hAnsi="ＭＳ Ｐ明朝" w:hint="eastAsia"/>
                                <w:spacing w:val="5"/>
                                <w:szCs w:val="21"/>
                              </w:rPr>
                              <w:t>府民の約</w:t>
                            </w:r>
                            <w:r w:rsidRPr="004922E2">
                              <w:rPr>
                                <w:rFonts w:ascii="HG丸ｺﾞｼｯｸM-PRO" w:eastAsia="HG丸ｺﾞｼｯｸM-PRO" w:hAnsi="ＭＳ Ｐ明朝" w:hint="eastAsia"/>
                                <w:spacing w:val="5"/>
                                <w:szCs w:val="21"/>
                              </w:rPr>
                              <w:t>53％がリサイクル製品を購入するとともに、約96％が資源物</w:t>
                            </w:r>
                            <w:r w:rsidRPr="004922E2">
                              <w:rPr>
                                <w:rFonts w:ascii="HG丸ｺﾞｼｯｸM-PRO" w:eastAsia="HG丸ｺﾞｼｯｸM-PRO" w:hAnsi="ＭＳ Ｐ明朝" w:hint="eastAsia"/>
                                <w:spacing w:val="5"/>
                                <w:szCs w:val="21"/>
                                <w:vertAlign w:val="superscript"/>
                              </w:rPr>
                              <w:t>*</w:t>
                            </w:r>
                            <w:r w:rsidRPr="004922E2">
                              <w:rPr>
                                <w:rFonts w:ascii="HG丸ｺﾞｼｯｸM-PRO" w:eastAsia="HG丸ｺﾞｼｯｸM-PRO" w:hAnsi="ＭＳ Ｐ明朝" w:hint="eastAsia"/>
                                <w:spacing w:val="5"/>
                                <w:szCs w:val="21"/>
                              </w:rPr>
                              <w:t>を分別しています。</w:t>
                            </w:r>
                            <w:r w:rsidRPr="004922E2">
                              <w:rPr>
                                <w:rFonts w:ascii="HG丸ｺﾞｼｯｸM-PRO" w:eastAsia="HG丸ｺﾞｼｯｸM-PRO" w:hAnsi="ＭＳ Ｐ明朝" w:hint="eastAsia"/>
                                <w:spacing w:val="5"/>
                                <w:sz w:val="18"/>
                                <w:szCs w:val="18"/>
                              </w:rPr>
                              <w:t>(2014年度府民アンケート結果）</w:t>
                            </w:r>
                          </w:p>
                          <w:p w:rsidR="0014154F" w:rsidRPr="00F946FD" w:rsidRDefault="0014154F" w:rsidP="00102234">
                            <w:pPr>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087" type="#_x0000_t202" style="position:absolute;left:0;text-align:left;margin-left:233.2pt;margin-top:15.7pt;width:239.7pt;height:80.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L2vQ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" filled="f" stroked="f">
                <v:textbox inset="5.85pt,.7pt,5.85pt,.7pt">
                  <w:txbxContent>
                    <w:p w:rsidR="0014154F" w:rsidRPr="00EA06FD" w:rsidRDefault="0014154F" w:rsidP="006F4DBB">
                      <w:pPr>
                        <w:numPr>
                          <w:ilvl w:val="0"/>
                          <w:numId w:val="8"/>
                        </w:numPr>
                        <w:spacing w:line="280" w:lineRule="exact"/>
                        <w:ind w:left="357" w:hanging="357"/>
                        <w:rPr>
                          <w:rFonts w:ascii="HG丸ｺﾞｼｯｸM-PRO" w:eastAsia="HG丸ｺﾞｼｯｸM-PRO"/>
                          <w:szCs w:val="21"/>
                        </w:rPr>
                      </w:pPr>
                      <w:r w:rsidRPr="00857903">
                        <w:rPr>
                          <w:rFonts w:ascii="HG丸ｺﾞｼｯｸM-PRO" w:eastAsia="HG丸ｺﾞｼｯｸM-PRO" w:hAnsi="ＭＳ Ｐ明朝" w:hint="eastAsia"/>
                          <w:spacing w:val="5"/>
                          <w:szCs w:val="21"/>
                        </w:rPr>
                        <w:t>府民の約</w:t>
                      </w:r>
                      <w:r w:rsidRPr="004922E2">
                        <w:rPr>
                          <w:rFonts w:ascii="HG丸ｺﾞｼｯｸM-PRO" w:eastAsia="HG丸ｺﾞｼｯｸM-PRO" w:hAnsi="ＭＳ Ｐ明朝" w:hint="eastAsia"/>
                          <w:spacing w:val="5"/>
                          <w:szCs w:val="21"/>
                        </w:rPr>
                        <w:t>53％がリサイクル製品を購入するとともに、約96％が資源物</w:t>
                      </w:r>
                      <w:r w:rsidRPr="004922E2">
                        <w:rPr>
                          <w:rFonts w:ascii="HG丸ｺﾞｼｯｸM-PRO" w:eastAsia="HG丸ｺﾞｼｯｸM-PRO" w:hAnsi="ＭＳ Ｐ明朝" w:hint="eastAsia"/>
                          <w:spacing w:val="5"/>
                          <w:szCs w:val="21"/>
                          <w:vertAlign w:val="superscript"/>
                        </w:rPr>
                        <w:t>*</w:t>
                      </w:r>
                      <w:r w:rsidRPr="004922E2">
                        <w:rPr>
                          <w:rFonts w:ascii="HG丸ｺﾞｼｯｸM-PRO" w:eastAsia="HG丸ｺﾞｼｯｸM-PRO" w:hAnsi="ＭＳ Ｐ明朝" w:hint="eastAsia"/>
                          <w:spacing w:val="5"/>
                          <w:szCs w:val="21"/>
                        </w:rPr>
                        <w:t>を分別しています。</w:t>
                      </w:r>
                      <w:r w:rsidRPr="004922E2">
                        <w:rPr>
                          <w:rFonts w:ascii="HG丸ｺﾞｼｯｸM-PRO" w:eastAsia="HG丸ｺﾞｼｯｸM-PRO" w:hAnsi="ＭＳ Ｐ明朝" w:hint="eastAsia"/>
                          <w:spacing w:val="5"/>
                          <w:sz w:val="18"/>
                          <w:szCs w:val="18"/>
                        </w:rPr>
                        <w:t>(2014年度府民アンケート結果）</w:t>
                      </w:r>
                    </w:p>
                    <w:p w:rsidR="0014154F" w:rsidRPr="00F946FD" w:rsidRDefault="0014154F" w:rsidP="00102234">
                      <w:pPr>
                        <w:rPr>
                          <w:szCs w:val="21"/>
                        </w:rPr>
                      </w:pPr>
                    </w:p>
                  </w:txbxContent>
                </v:textbox>
              </v:shape>
            </w:pict>
          </mc:Fallback>
        </mc:AlternateContent>
      </w:r>
      <w:r>
        <w:rPr>
          <w:noProof/>
        </w:rPr>
        <mc:AlternateContent>
          <mc:Choice Requires="wps">
            <w:drawing>
              <wp:anchor distT="0" distB="0" distL="114300" distR="114300" simplePos="0" relativeHeight="251873280" behindDoc="0" locked="0" layoutInCell="1" allowOverlap="1" wp14:anchorId="44F09ADA" wp14:editId="44F09ADB">
                <wp:simplePos x="0" y="0"/>
                <wp:positionH relativeFrom="column">
                  <wp:posOffset>150495</wp:posOffset>
                </wp:positionH>
                <wp:positionV relativeFrom="paragraph">
                  <wp:posOffset>208915</wp:posOffset>
                </wp:positionV>
                <wp:extent cx="2855595" cy="1019810"/>
                <wp:effectExtent l="0" t="0" r="0" b="8890"/>
                <wp:wrapNone/>
                <wp:docPr id="222"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857903" w:rsidRDefault="0014154F" w:rsidP="006F4DBB">
                            <w:pPr>
                              <w:numPr>
                                <w:ilvl w:val="0"/>
                                <w:numId w:val="8"/>
                              </w:numPr>
                              <w:spacing w:line="280" w:lineRule="exact"/>
                              <w:ind w:left="357" w:hanging="357"/>
                              <w:rPr>
                                <w:rFonts w:ascii="HG丸ｺﾞｼｯｸM-PRO" w:eastAsia="HG丸ｺﾞｼｯｸM-PRO"/>
                                <w:szCs w:val="21"/>
                              </w:rPr>
                            </w:pPr>
                            <w:r w:rsidRPr="00857903">
                              <w:rPr>
                                <w:rFonts w:ascii="HG丸ｺﾞｼｯｸM-PRO" w:eastAsia="HG丸ｺﾞｼｯｸM-PRO" w:hAnsi="ＭＳ Ｐ明朝" w:hint="eastAsia"/>
                                <w:spacing w:val="5"/>
                                <w:szCs w:val="21"/>
                              </w:rPr>
                              <w:t>2010 (平成22)年度に府内から排出された産業廃棄物は1,450万トン、</w:t>
                            </w:r>
                            <w:r>
                              <w:rPr>
                                <w:rFonts w:ascii="HG丸ｺﾞｼｯｸM-PRO" w:eastAsia="HG丸ｺﾞｼｯｸM-PRO" w:hAnsi="ＭＳ Ｐ明朝" w:hint="eastAsia"/>
                                <w:spacing w:val="5"/>
                                <w:szCs w:val="21"/>
                              </w:rPr>
                              <w:t>そのうち</w:t>
                            </w:r>
                            <w:r w:rsidRPr="00857903">
                              <w:rPr>
                                <w:rFonts w:ascii="HG丸ｺﾞｼｯｸM-PRO" w:eastAsia="HG丸ｺﾞｼｯｸM-PRO" w:hAnsi="ＭＳ Ｐ明朝" w:hint="eastAsia"/>
                                <w:spacing w:val="5"/>
                                <w:szCs w:val="21"/>
                              </w:rPr>
                              <w:t>再生利用量は457万トン、最終処分量は47万トンとなっています。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088" type="#_x0000_t202" style="position:absolute;left:0;text-align:left;margin-left:11.85pt;margin-top:16.45pt;width:224.85pt;height:80.3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" filled="f" stroked="f">
                <v:textbox inset="5.85pt,.7pt,5.85pt,.7pt">
                  <w:txbxContent>
                    <w:p w:rsidR="0014154F" w:rsidRPr="00857903" w:rsidRDefault="0014154F" w:rsidP="006F4DBB">
                      <w:pPr>
                        <w:numPr>
                          <w:ilvl w:val="0"/>
                          <w:numId w:val="8"/>
                        </w:numPr>
                        <w:spacing w:line="280" w:lineRule="exact"/>
                        <w:ind w:left="357" w:hanging="357"/>
                        <w:rPr>
                          <w:rFonts w:ascii="HG丸ｺﾞｼｯｸM-PRO" w:eastAsia="HG丸ｺﾞｼｯｸM-PRO"/>
                          <w:szCs w:val="21"/>
                        </w:rPr>
                      </w:pPr>
                      <w:r w:rsidRPr="00857903">
                        <w:rPr>
                          <w:rFonts w:ascii="HG丸ｺﾞｼｯｸM-PRO" w:eastAsia="HG丸ｺﾞｼｯｸM-PRO" w:hAnsi="ＭＳ Ｐ明朝" w:hint="eastAsia"/>
                          <w:spacing w:val="5"/>
                          <w:szCs w:val="21"/>
                        </w:rPr>
                        <w:t>2010 (平成22)年度に府内から排出された産業廃棄物は1,450万トン、</w:t>
                      </w:r>
                      <w:r>
                        <w:rPr>
                          <w:rFonts w:ascii="HG丸ｺﾞｼｯｸM-PRO" w:eastAsia="HG丸ｺﾞｼｯｸM-PRO" w:hAnsi="ＭＳ Ｐ明朝" w:hint="eastAsia"/>
                          <w:spacing w:val="5"/>
                          <w:szCs w:val="21"/>
                        </w:rPr>
                        <w:t>そのうち</w:t>
                      </w:r>
                      <w:r w:rsidRPr="00857903">
                        <w:rPr>
                          <w:rFonts w:ascii="HG丸ｺﾞｼｯｸM-PRO" w:eastAsia="HG丸ｺﾞｼｯｸM-PRO" w:hAnsi="ＭＳ Ｐ明朝" w:hint="eastAsia"/>
                          <w:spacing w:val="5"/>
                          <w:szCs w:val="21"/>
                        </w:rPr>
                        <w:t>再生利用量は457万トン、最終処分量は47万トンとなっています。</w:t>
                      </w: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r w:rsidRPr="00102234">
        <w:rPr>
          <w:rFonts w:ascii="ＭＳ ゴシック" w:eastAsia="ＭＳ ゴシック" w:hAnsi="ＭＳ ゴシック"/>
          <w:noProof/>
          <w:sz w:val="22"/>
          <w:szCs w:val="22"/>
        </w:rPr>
        <w:drawing>
          <wp:anchor distT="0" distB="0" distL="114300" distR="114300" simplePos="0" relativeHeight="251916288" behindDoc="0" locked="0" layoutInCell="1" allowOverlap="1" wp14:anchorId="44F09ADC" wp14:editId="44F09ADD">
            <wp:simplePos x="0" y="0"/>
            <wp:positionH relativeFrom="column">
              <wp:posOffset>3242310</wp:posOffset>
            </wp:positionH>
            <wp:positionV relativeFrom="paragraph">
              <wp:posOffset>159385</wp:posOffset>
            </wp:positionV>
            <wp:extent cx="2714625" cy="942975"/>
            <wp:effectExtent l="19050" t="0" r="9525"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1" cstate="print"/>
                    <a:srcRect/>
                    <a:stretch>
                      <a:fillRect/>
                    </a:stretch>
                  </pic:blipFill>
                  <pic:spPr bwMode="auto">
                    <a:xfrm>
                      <a:off x="0" y="0"/>
                      <a:ext cx="2714625" cy="942975"/>
                    </a:xfrm>
                    <a:prstGeom prst="rect">
                      <a:avLst/>
                    </a:prstGeom>
                    <a:noFill/>
                    <a:ln w="9525">
                      <a:noFill/>
                      <a:miter lim="800000"/>
                      <a:headEnd/>
                      <a:tailEnd/>
                    </a:ln>
                  </pic:spPr>
                </pic:pic>
              </a:graphicData>
            </a:graphic>
          </wp:anchor>
        </w:drawing>
      </w:r>
      <w:r w:rsidRPr="00102234">
        <w:rPr>
          <w:rFonts w:ascii="ＭＳ ゴシック" w:eastAsia="ＭＳ ゴシック" w:hAnsi="ＭＳ ゴシック"/>
          <w:noProof/>
          <w:sz w:val="22"/>
          <w:szCs w:val="22"/>
        </w:rPr>
        <w:drawing>
          <wp:anchor distT="0" distB="0" distL="114300" distR="114300" simplePos="0" relativeHeight="251915264" behindDoc="0" locked="0" layoutInCell="1" allowOverlap="1" wp14:anchorId="44F09ADE" wp14:editId="44F09ADF">
            <wp:simplePos x="0" y="0"/>
            <wp:positionH relativeFrom="column">
              <wp:posOffset>546735</wp:posOffset>
            </wp:positionH>
            <wp:positionV relativeFrom="paragraph">
              <wp:posOffset>226060</wp:posOffset>
            </wp:positionV>
            <wp:extent cx="2512695" cy="1533525"/>
            <wp:effectExtent l="19050" t="0" r="1905" b="0"/>
            <wp:wrapNone/>
            <wp:docPr id="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2" cstate="print"/>
                    <a:srcRect/>
                    <a:stretch>
                      <a:fillRect/>
                    </a:stretch>
                  </pic:blipFill>
                  <pic:spPr bwMode="auto">
                    <a:xfrm>
                      <a:off x="0" y="0"/>
                      <a:ext cx="2512695" cy="1533525"/>
                    </a:xfrm>
                    <a:prstGeom prst="rect">
                      <a:avLst/>
                    </a:prstGeom>
                    <a:noFill/>
                  </pic:spPr>
                </pic:pic>
              </a:graphicData>
            </a:graphic>
          </wp:anchor>
        </w:drawing>
      </w: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r w:rsidRPr="00102234">
        <w:rPr>
          <w:rFonts w:ascii="ＭＳ ゴシック" w:eastAsia="ＭＳ ゴシック" w:hAnsi="ＭＳ ゴシック"/>
          <w:noProof/>
          <w:sz w:val="22"/>
          <w:szCs w:val="22"/>
        </w:rPr>
        <w:drawing>
          <wp:anchor distT="0" distB="0" distL="114300" distR="114300" simplePos="0" relativeHeight="251917312" behindDoc="0" locked="0" layoutInCell="1" allowOverlap="1" wp14:anchorId="44F09AE0" wp14:editId="44F09AE1">
            <wp:simplePos x="0" y="0"/>
            <wp:positionH relativeFrom="column">
              <wp:posOffset>3232785</wp:posOffset>
            </wp:positionH>
            <wp:positionV relativeFrom="paragraph">
              <wp:posOffset>168275</wp:posOffset>
            </wp:positionV>
            <wp:extent cx="2715895" cy="952500"/>
            <wp:effectExtent l="19050" t="0" r="8255"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3" cstate="print"/>
                    <a:srcRect/>
                    <a:stretch>
                      <a:fillRect/>
                    </a:stretch>
                  </pic:blipFill>
                  <pic:spPr bwMode="auto">
                    <a:xfrm>
                      <a:off x="0" y="0"/>
                      <a:ext cx="2715895" cy="952500"/>
                    </a:xfrm>
                    <a:prstGeom prst="rect">
                      <a:avLst/>
                    </a:prstGeom>
                    <a:noFill/>
                    <a:ln w="9525">
                      <a:noFill/>
                      <a:miter lim="800000"/>
                      <a:headEnd/>
                      <a:tailEnd/>
                    </a:ln>
                  </pic:spPr>
                </pic:pic>
              </a:graphicData>
            </a:graphic>
          </wp:anchor>
        </w:drawing>
      </w: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874304" behindDoc="0" locked="0" layoutInCell="1" allowOverlap="1" wp14:anchorId="44F09AE2" wp14:editId="44F09AE3">
                <wp:simplePos x="0" y="0"/>
                <wp:positionH relativeFrom="column">
                  <wp:posOffset>943059</wp:posOffset>
                </wp:positionH>
                <wp:positionV relativeFrom="paragraph">
                  <wp:posOffset>182880</wp:posOffset>
                </wp:positionV>
                <wp:extent cx="1828800" cy="241300"/>
                <wp:effectExtent l="0" t="0" r="0" b="6350"/>
                <wp:wrapNone/>
                <wp:docPr id="221"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Default="0014154F" w:rsidP="00102234">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産業廃棄物の最終処分量等の推移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089" type="#_x0000_t202" style="position:absolute;left:0;text-align:left;margin-left:74.25pt;margin-top:14.4pt;width:2in;height:1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mmuwIAAMM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" filled="f" stroked="f">
                <v:textbox inset="5.85pt,.7pt,5.85pt,.7pt">
                  <w:txbxContent>
                    <w:p w:rsidR="0014154F" w:rsidRDefault="0014154F" w:rsidP="00102234">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産業廃棄物の最終処分量等の推移</w:t>
                      </w: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877376" behindDoc="0" locked="0" layoutInCell="1" allowOverlap="1" wp14:anchorId="44F09AE4" wp14:editId="44F09AE5">
                <wp:simplePos x="0" y="0"/>
                <wp:positionH relativeFrom="column">
                  <wp:posOffset>4450715</wp:posOffset>
                </wp:positionH>
                <wp:positionV relativeFrom="paragraph">
                  <wp:posOffset>191770</wp:posOffset>
                </wp:positionV>
                <wp:extent cx="1431290" cy="138430"/>
                <wp:effectExtent l="0" t="0" r="0" b="0"/>
                <wp:wrapNone/>
                <wp:docPr id="220"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8A34CC" w:rsidRDefault="0014154F" w:rsidP="00102234">
                            <w:pPr>
                              <w:spacing w:line="200" w:lineRule="exact"/>
                              <w:rPr>
                                <w:sz w:val="12"/>
                                <w:szCs w:val="12"/>
                              </w:rPr>
                            </w:pPr>
                            <w:r>
                              <w:rPr>
                                <w:rFonts w:hint="eastAsia"/>
                                <w:sz w:val="12"/>
                                <w:szCs w:val="12"/>
                              </w:rPr>
                              <w:t>＊</w:t>
                            </w:r>
                            <w:r w:rsidRPr="008A34CC">
                              <w:rPr>
                                <w:rFonts w:hint="eastAsia"/>
                                <w:sz w:val="12"/>
                                <w:szCs w:val="12"/>
                              </w:rPr>
                              <w:t>ペットボトルや空缶、古紙等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090" type="#_x0000_t202" style="position:absolute;left:0;text-align:left;margin-left:350.45pt;margin-top:15.1pt;width:112.7pt;height:10.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" filled="f" stroked="f">
                <v:textbox inset="5.85pt,.7pt,5.85pt,.7pt">
                  <w:txbxContent>
                    <w:p w:rsidR="0014154F" w:rsidRPr="008A34CC" w:rsidRDefault="0014154F" w:rsidP="00102234">
                      <w:pPr>
                        <w:spacing w:line="200" w:lineRule="exact"/>
                        <w:rPr>
                          <w:sz w:val="12"/>
                          <w:szCs w:val="12"/>
                        </w:rPr>
                      </w:pPr>
                      <w:r>
                        <w:rPr>
                          <w:rFonts w:hint="eastAsia"/>
                          <w:sz w:val="12"/>
                          <w:szCs w:val="12"/>
                        </w:rPr>
                        <w:t>＊</w:t>
                      </w:r>
                      <w:r w:rsidRPr="008A34CC">
                        <w:rPr>
                          <w:rFonts w:hint="eastAsia"/>
                          <w:sz w:val="12"/>
                          <w:szCs w:val="12"/>
                        </w:rPr>
                        <w:t>ペットボトルや空缶、古紙等</w:t>
                      </w:r>
                    </w:p>
                  </w:txbxContent>
                </v:textbox>
              </v:shape>
            </w:pict>
          </mc:Fallback>
        </mc:AlternateContent>
      </w:r>
      <w:r>
        <w:rPr>
          <w:rFonts w:ascii="ＭＳ ゴシック" w:eastAsia="ＭＳ ゴシック" w:hAnsi="ＭＳ ゴシック"/>
          <w:noProof/>
          <w:sz w:val="22"/>
          <w:szCs w:val="22"/>
        </w:rPr>
        <mc:AlternateContent>
          <mc:Choice Requires="wps">
            <w:drawing>
              <wp:anchor distT="0" distB="0" distL="114300" distR="114300" simplePos="0" relativeHeight="251896832" behindDoc="0" locked="0" layoutInCell="1" allowOverlap="1" wp14:anchorId="44F09AE6" wp14:editId="44F09AE7">
                <wp:simplePos x="0" y="0"/>
                <wp:positionH relativeFrom="column">
                  <wp:posOffset>144145</wp:posOffset>
                </wp:positionH>
                <wp:positionV relativeFrom="paragraph">
                  <wp:posOffset>182245</wp:posOffset>
                </wp:positionV>
                <wp:extent cx="2380615" cy="207645"/>
                <wp:effectExtent l="0" t="0" r="0" b="1905"/>
                <wp:wrapNone/>
                <wp:docPr id="219"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Default="0014154F" w:rsidP="00102234">
                            <w:pPr>
                              <w:spacing w:line="200" w:lineRule="exact"/>
                              <w:rPr>
                                <w:sz w:val="16"/>
                                <w:szCs w:val="16"/>
                              </w:rPr>
                            </w:pPr>
                            <w:r w:rsidRPr="00857903">
                              <w:rPr>
                                <w:rFonts w:hint="eastAsia"/>
                                <w:sz w:val="12"/>
                                <w:szCs w:val="12"/>
                              </w:rPr>
                              <w:t>注）四捨五入しているため、合計が合わない場合がある。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6" o:spid="_x0000_s1091" type="#_x0000_t202" style="position:absolute;left:0;text-align:left;margin-left:11.35pt;margin-top:14.35pt;width:187.45pt;height:16.3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XOvA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" filled="f" stroked="f">
                <v:textbox inset="5.85pt,.7pt,5.85pt,.7pt">
                  <w:txbxContent>
                    <w:p w:rsidR="0014154F" w:rsidRDefault="0014154F" w:rsidP="00102234">
                      <w:pPr>
                        <w:spacing w:line="200" w:lineRule="exact"/>
                        <w:rPr>
                          <w:sz w:val="16"/>
                          <w:szCs w:val="16"/>
                        </w:rPr>
                      </w:pPr>
                      <w:r w:rsidRPr="00857903">
                        <w:rPr>
                          <w:rFonts w:hint="eastAsia"/>
                          <w:sz w:val="12"/>
                          <w:szCs w:val="12"/>
                        </w:rPr>
                        <w:t>注）四捨五入しているため、合計が合わない場合がある。</w:t>
                      </w: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869184" behindDoc="0" locked="0" layoutInCell="1" allowOverlap="1" wp14:anchorId="44F09AE8" wp14:editId="44F09AE9">
                <wp:simplePos x="0" y="0"/>
                <wp:positionH relativeFrom="column">
                  <wp:posOffset>11430</wp:posOffset>
                </wp:positionH>
                <wp:positionV relativeFrom="paragraph">
                  <wp:posOffset>174321</wp:posOffset>
                </wp:positionV>
                <wp:extent cx="6057900" cy="1367624"/>
                <wp:effectExtent l="0" t="0" r="0" b="4445"/>
                <wp:wrapNone/>
                <wp:docPr id="218"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36762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Default="0014154F" w:rsidP="006719F3">
                            <w:pPr>
                              <w:spacing w:line="260" w:lineRule="exact"/>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●施策の方向</w:t>
                            </w:r>
                          </w:p>
                          <w:p w:rsidR="0014154F" w:rsidRDefault="0014154F" w:rsidP="00A668AF">
                            <w:pPr>
                              <w:spacing w:line="260" w:lineRule="exact"/>
                              <w:ind w:firstLineChars="100" w:firstLine="220"/>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生産・流通、消費、再生・処理、最終処分の各段階における資源の循環に向けた取組みを促進し、資源循環型社会の構築を目指します。</w:t>
                            </w:r>
                          </w:p>
                          <w:p w:rsidR="0014154F" w:rsidRPr="0042177F" w:rsidRDefault="0014154F" w:rsidP="006F4DBB">
                            <w:pPr>
                              <w:numPr>
                                <w:ilvl w:val="0"/>
                                <w:numId w:val="10"/>
                              </w:numPr>
                              <w:spacing w:line="260" w:lineRule="exact"/>
                              <w:ind w:leftChars="202" w:left="437" w:hanging="13"/>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再生原料・再生可能資源の利用促進</w:t>
                            </w:r>
                          </w:p>
                          <w:p w:rsidR="0014154F" w:rsidRPr="0042177F" w:rsidRDefault="0014154F" w:rsidP="006F4DBB">
                            <w:pPr>
                              <w:numPr>
                                <w:ilvl w:val="0"/>
                                <w:numId w:val="10"/>
                              </w:numPr>
                              <w:spacing w:line="260" w:lineRule="exact"/>
                              <w:ind w:leftChars="202" w:left="437" w:hanging="13"/>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廃棄物排出量の削減</w:t>
                            </w:r>
                          </w:p>
                          <w:p w:rsidR="0014154F" w:rsidRPr="0042177F" w:rsidRDefault="0014154F" w:rsidP="006F4DBB">
                            <w:pPr>
                              <w:numPr>
                                <w:ilvl w:val="0"/>
                                <w:numId w:val="10"/>
                              </w:numPr>
                              <w:spacing w:line="260" w:lineRule="exact"/>
                              <w:ind w:leftChars="202" w:left="437" w:hanging="13"/>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リサイクル率の向上</w:t>
                            </w:r>
                          </w:p>
                          <w:p w:rsidR="0014154F" w:rsidRPr="0042177F" w:rsidRDefault="0014154F" w:rsidP="006F4DBB">
                            <w:pPr>
                              <w:numPr>
                                <w:ilvl w:val="0"/>
                                <w:numId w:val="10"/>
                              </w:numPr>
                              <w:spacing w:line="260" w:lineRule="exact"/>
                              <w:ind w:leftChars="202" w:left="437" w:hanging="13"/>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最終処分量の削減</w:t>
                            </w:r>
                          </w:p>
                          <w:p w:rsidR="0014154F" w:rsidRPr="006719F3" w:rsidRDefault="0014154F" w:rsidP="006F4DBB">
                            <w:pPr>
                              <w:numPr>
                                <w:ilvl w:val="0"/>
                                <w:numId w:val="10"/>
                              </w:numPr>
                              <w:spacing w:line="260" w:lineRule="exact"/>
                              <w:ind w:leftChars="202" w:left="437" w:hanging="13"/>
                              <w:rPr>
                                <w:rFonts w:ascii="ＭＳ ゴシック" w:eastAsia="ＭＳ ゴシック" w:hAnsi="ＭＳ ゴシック"/>
                                <w:sz w:val="22"/>
                                <w:szCs w:val="22"/>
                              </w:rPr>
                            </w:pPr>
                            <w:r w:rsidRPr="006719F3">
                              <w:rPr>
                                <w:rFonts w:ascii="ＭＳ ゴシック" w:eastAsia="ＭＳ ゴシック" w:hAnsi="ＭＳ ゴシック" w:hint="eastAsia"/>
                                <w:sz w:val="22"/>
                                <w:szCs w:val="22"/>
                              </w:rPr>
                              <w:t>廃棄物の適正処理の徹底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092" type="#_x0000_t202" style="position:absolute;left:0;text-align:left;margin-left:.9pt;margin-top:13.75pt;width:477pt;height:107.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" fillcolor="#fc0" stroked="f">
                <v:textbox inset="5.85pt,.7pt,5.85pt,.7pt">
                  <w:txbxContent>
                    <w:p w:rsidR="0014154F" w:rsidRDefault="0014154F" w:rsidP="006719F3">
                      <w:pPr>
                        <w:spacing w:line="260" w:lineRule="exact"/>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●施策の方向</w:t>
                      </w:r>
                    </w:p>
                    <w:p w:rsidR="0014154F" w:rsidRDefault="0014154F" w:rsidP="00A668AF">
                      <w:pPr>
                        <w:spacing w:line="260" w:lineRule="exact"/>
                        <w:ind w:firstLineChars="100" w:firstLine="220"/>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生産・流通、消費、再生・処理、最終処分の各段階における資源の循環に向けた取組みを促進し、資源循環型社会の構築を目指します。</w:t>
                      </w:r>
                    </w:p>
                    <w:p w:rsidR="0014154F" w:rsidRPr="0042177F" w:rsidRDefault="0014154F" w:rsidP="006F4DBB">
                      <w:pPr>
                        <w:numPr>
                          <w:ilvl w:val="0"/>
                          <w:numId w:val="10"/>
                        </w:numPr>
                        <w:spacing w:line="260" w:lineRule="exact"/>
                        <w:ind w:leftChars="202" w:left="437" w:hanging="13"/>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再生原料・再生可能資源の利用促進</w:t>
                      </w:r>
                    </w:p>
                    <w:p w:rsidR="0014154F" w:rsidRPr="0042177F" w:rsidRDefault="0014154F" w:rsidP="006F4DBB">
                      <w:pPr>
                        <w:numPr>
                          <w:ilvl w:val="0"/>
                          <w:numId w:val="10"/>
                        </w:numPr>
                        <w:spacing w:line="260" w:lineRule="exact"/>
                        <w:ind w:leftChars="202" w:left="437" w:hanging="13"/>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廃棄物排出量の削減</w:t>
                      </w:r>
                    </w:p>
                    <w:p w:rsidR="0014154F" w:rsidRPr="0042177F" w:rsidRDefault="0014154F" w:rsidP="006F4DBB">
                      <w:pPr>
                        <w:numPr>
                          <w:ilvl w:val="0"/>
                          <w:numId w:val="10"/>
                        </w:numPr>
                        <w:spacing w:line="260" w:lineRule="exact"/>
                        <w:ind w:leftChars="202" w:left="437" w:hanging="13"/>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リサイクル率の向上</w:t>
                      </w:r>
                    </w:p>
                    <w:p w:rsidR="0014154F" w:rsidRPr="0042177F" w:rsidRDefault="0014154F" w:rsidP="006F4DBB">
                      <w:pPr>
                        <w:numPr>
                          <w:ilvl w:val="0"/>
                          <w:numId w:val="10"/>
                        </w:numPr>
                        <w:spacing w:line="260" w:lineRule="exact"/>
                        <w:ind w:leftChars="202" w:left="437" w:hanging="13"/>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最終処分量の削減</w:t>
                      </w:r>
                    </w:p>
                    <w:p w:rsidR="0014154F" w:rsidRPr="006719F3" w:rsidRDefault="0014154F" w:rsidP="006F4DBB">
                      <w:pPr>
                        <w:numPr>
                          <w:ilvl w:val="0"/>
                          <w:numId w:val="10"/>
                        </w:numPr>
                        <w:spacing w:line="260" w:lineRule="exact"/>
                        <w:ind w:leftChars="202" w:left="437" w:hanging="13"/>
                        <w:rPr>
                          <w:rFonts w:ascii="ＭＳ ゴシック" w:eastAsia="ＭＳ ゴシック" w:hAnsi="ＭＳ ゴシック"/>
                          <w:sz w:val="22"/>
                          <w:szCs w:val="22"/>
                        </w:rPr>
                      </w:pPr>
                      <w:r w:rsidRPr="006719F3">
                        <w:rPr>
                          <w:rFonts w:ascii="ＭＳ ゴシック" w:eastAsia="ＭＳ ゴシック" w:hAnsi="ＭＳ ゴシック" w:hint="eastAsia"/>
                          <w:sz w:val="22"/>
                          <w:szCs w:val="22"/>
                        </w:rPr>
                        <w:t>廃棄物の適正処理の徹底</w:t>
                      </w:r>
                    </w:p>
                  </w:txbxContent>
                </v:textbox>
              </v:shape>
            </w:pict>
          </mc:Fallback>
        </mc:AlternateContent>
      </w:r>
    </w:p>
    <w:p w:rsidR="00102234" w:rsidRPr="00102234" w:rsidRDefault="00102234" w:rsidP="00102234">
      <w:pPr>
        <w:widowControl/>
        <w:jc w:val="left"/>
        <w:rPr>
          <w:rFonts w:ascii="ＭＳ ゴシック" w:eastAsia="ＭＳ ゴシック" w:hAnsi="ＭＳ ゴシック"/>
          <w:b/>
          <w:sz w:val="24"/>
          <w:u w:val="single"/>
        </w:rPr>
      </w:pPr>
      <w:r>
        <w:rPr>
          <w:noProof/>
        </w:rPr>
        <mc:AlternateContent>
          <mc:Choice Requires="wps">
            <w:drawing>
              <wp:anchor distT="0" distB="0" distL="114300" distR="114300" simplePos="0" relativeHeight="251875328" behindDoc="0" locked="0" layoutInCell="1" allowOverlap="1" wp14:anchorId="44F09AEA" wp14:editId="44F09AEB">
                <wp:simplePos x="0" y="0"/>
                <wp:positionH relativeFrom="column">
                  <wp:posOffset>0</wp:posOffset>
                </wp:positionH>
                <wp:positionV relativeFrom="paragraph">
                  <wp:posOffset>516255</wp:posOffset>
                </wp:positionV>
                <wp:extent cx="5906135" cy="452120"/>
                <wp:effectExtent l="0" t="0" r="0" b="5080"/>
                <wp:wrapNone/>
                <wp:docPr id="217"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135" cy="45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9D1108" w:rsidRDefault="0014154F" w:rsidP="00102234">
                            <w:pPr>
                              <w:rPr>
                                <w:szCs w:val="22"/>
                              </w:rPr>
                            </w:pPr>
                          </w:p>
                        </w:txbxContent>
                      </wps:txbx>
                      <wps:bodyPr rot="0" vert="horz" wrap="square" lIns="74295" tIns="9000" rIns="74295" bIns="9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093" type="#_x0000_t202" style="position:absolute;margin-left:0;margin-top:40.65pt;width:465.05pt;height:35.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" filled="f" stroked="f">
                <v:textbox inset="5.85pt,.25mm,5.85pt,.25mm">
                  <w:txbxContent>
                    <w:p w:rsidR="0014154F" w:rsidRPr="009D1108" w:rsidRDefault="0014154F" w:rsidP="00102234">
                      <w:pPr>
                        <w:rPr>
                          <w:szCs w:val="22"/>
                        </w:rPr>
                      </w:pPr>
                    </w:p>
                  </w:txbxContent>
                </v:textbox>
              </v:shape>
            </w:pict>
          </mc:Fallback>
        </mc:AlternateContent>
      </w:r>
      <w:r w:rsidRPr="00102234">
        <w:rPr>
          <w:rFonts w:ascii="ＭＳ ゴシック" w:eastAsia="ＭＳ ゴシック" w:hAnsi="ＭＳ ゴシック"/>
          <w:sz w:val="28"/>
          <w:szCs w:val="28"/>
        </w:rPr>
        <w:br w:type="page"/>
      </w:r>
      <w:r w:rsidRPr="00102234">
        <w:rPr>
          <w:rFonts w:ascii="ＭＳ ゴシック" w:eastAsia="ＭＳ ゴシック" w:hAnsi="ＭＳ ゴシック" w:hint="eastAsia"/>
          <w:b/>
          <w:sz w:val="24"/>
          <w:u w:val="single"/>
        </w:rPr>
        <w:t>2014年度の主な施策･事業と実績</w:t>
      </w:r>
    </w:p>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669"/>
        <w:gridCol w:w="873"/>
        <w:gridCol w:w="2529"/>
      </w:tblGrid>
      <w:tr w:rsidR="00102234" w:rsidRPr="00102234" w:rsidTr="00974B1B">
        <w:trPr>
          <w:trHeight w:val="421"/>
        </w:trPr>
        <w:tc>
          <w:tcPr>
            <w:tcW w:w="6827" w:type="dxa"/>
            <w:gridSpan w:val="3"/>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■循環型社会推進計画の推進</w:t>
            </w:r>
          </w:p>
        </w:tc>
        <w:tc>
          <w:tcPr>
            <w:tcW w:w="2529"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 千円]</w:t>
            </w:r>
          </w:p>
        </w:tc>
      </w:tr>
      <w:tr w:rsidR="00102234" w:rsidRPr="00102234" w:rsidTr="00974B1B">
        <w:trPr>
          <w:trHeight w:val="1077"/>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rightChars="-51" w:right="-107"/>
              <w:jc w:val="center"/>
              <w:rPr>
                <w:rFonts w:ascii="ＭＳ 明朝" w:hAnsi="ＭＳ 明朝"/>
                <w:sz w:val="18"/>
                <w:szCs w:val="18"/>
              </w:rPr>
            </w:pPr>
          </w:p>
        </w:tc>
        <w:tc>
          <w:tcPr>
            <w:tcW w:w="9071" w:type="dxa"/>
            <w:gridSpan w:val="3"/>
            <w:tcBorders>
              <w:top w:val="nil"/>
              <w:left w:val="nil"/>
              <w:bottom w:val="nil"/>
              <w:right w:val="nil"/>
            </w:tcBorders>
            <w:shd w:val="clear" w:color="auto" w:fill="auto"/>
            <w:vAlign w:val="center"/>
          </w:tcPr>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4922E2" w:rsidRPr="004922E2">
              <w:rPr>
                <w:rFonts w:ascii="HG丸ｺﾞｼｯｸM-PRO" w:eastAsia="HG丸ｺﾞｼｯｸM-PRO" w:hAnsi="HG丸ｺﾞｼｯｸM-PRO" w:hint="eastAsia"/>
                <w:sz w:val="18"/>
                <w:szCs w:val="18"/>
              </w:rPr>
              <w:t>大阪府循環型社会推進計画に定めたリサイクルや廃棄物の減量化等に係る目標を達成すること。</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4922E2" w:rsidRPr="004922E2" w:rsidRDefault="00102234" w:rsidP="004922E2">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4922E2" w:rsidRPr="004922E2">
              <w:rPr>
                <w:rFonts w:ascii="HG丸ｺﾞｼｯｸM-PRO" w:eastAsia="HG丸ｺﾞｼｯｸM-PRO" w:hAnsi="HG丸ｺﾞｼｯｸM-PRO" w:hint="eastAsia"/>
                <w:sz w:val="18"/>
                <w:szCs w:val="18"/>
              </w:rPr>
              <w:t>2011年度末に策定した循環型社会推進計画に基づき、府内における資源の循環的利用を促進し、再生利用率の向上、最終処分量の削減等を進め、これらの指標の全国ワースト１からの改善を目指しました。</w:t>
            </w:r>
          </w:p>
          <w:p w:rsidR="00102234" w:rsidRPr="00102234" w:rsidRDefault="004922E2" w:rsidP="006F4DBB">
            <w:pPr>
              <w:widowControl/>
              <w:spacing w:line="280" w:lineRule="exact"/>
              <w:ind w:firstLineChars="100" w:firstLine="180"/>
              <w:jc w:val="left"/>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また、市町村の主体的な取組みを支援するための情報提供をはじめとする施策を総合的に実施しました。</w:t>
            </w:r>
          </w:p>
        </w:tc>
      </w:tr>
      <w:tr w:rsidR="00102234" w:rsidRPr="00102234" w:rsidTr="00974B1B">
        <w:tc>
          <w:tcPr>
            <w:tcW w:w="9356" w:type="dxa"/>
            <w:gridSpan w:val="4"/>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431"/>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5669" w:type="dxa"/>
            <w:tcBorders>
              <w:top w:val="nil"/>
              <w:left w:val="nil"/>
              <w:bottom w:val="nil"/>
              <w:right w:val="nil"/>
            </w:tcBorders>
            <w:shd w:val="clear" w:color="auto" w:fill="auto"/>
            <w:vAlign w:val="center"/>
          </w:tcPr>
          <w:p w:rsidR="006F4DBB" w:rsidRPr="006F4DBB" w:rsidRDefault="006F4DBB" w:rsidP="006F4DBB">
            <w:pPr>
              <w:spacing w:line="280" w:lineRule="exact"/>
              <w:ind w:left="180" w:hangingChars="100" w:hanging="180"/>
              <w:rPr>
                <w:rFonts w:ascii="HG丸ｺﾞｼｯｸM-PRO" w:eastAsia="HG丸ｺﾞｼｯｸM-PRO" w:hAnsi="HG丸ｺﾞｼｯｸM-PRO"/>
                <w:sz w:val="18"/>
                <w:szCs w:val="18"/>
              </w:rPr>
            </w:pPr>
            <w:r w:rsidRPr="006F4DBB">
              <w:rPr>
                <w:rFonts w:ascii="HG丸ｺﾞｼｯｸM-PRO" w:eastAsia="HG丸ｺﾞｼｯｸM-PRO" w:hAnsi="HG丸ｺﾞｼｯｸM-PRO" w:hint="eastAsia"/>
                <w:sz w:val="18"/>
                <w:szCs w:val="18"/>
              </w:rPr>
              <w:t>・府内市町村の一般廃棄物の排出量、再生利用率等の状況の情報集約・公表</w:t>
            </w:r>
          </w:p>
          <w:p w:rsidR="006F4DBB" w:rsidRPr="006F4DBB" w:rsidRDefault="006F4DBB" w:rsidP="006F4DBB">
            <w:pPr>
              <w:spacing w:line="280" w:lineRule="exact"/>
              <w:ind w:left="180" w:hangingChars="100" w:hanging="180"/>
              <w:rPr>
                <w:rFonts w:ascii="HG丸ｺﾞｼｯｸM-PRO" w:eastAsia="HG丸ｺﾞｼｯｸM-PRO" w:hAnsi="HG丸ｺﾞｼｯｸM-PRO"/>
                <w:sz w:val="18"/>
                <w:szCs w:val="18"/>
              </w:rPr>
            </w:pPr>
            <w:r w:rsidRPr="006F4DBB">
              <w:rPr>
                <w:rFonts w:ascii="HG丸ｺﾞｼｯｸM-PRO" w:eastAsia="HG丸ｺﾞｼｯｸM-PRO" w:hAnsi="HG丸ｺﾞｼｯｸM-PRO" w:hint="eastAsia"/>
                <w:sz w:val="18"/>
                <w:szCs w:val="18"/>
              </w:rPr>
              <w:t>・施策事業の推進に係る情報交換のため、府内市町村及び産業廃棄物規制所管行政の連絡会議の開催</w:t>
            </w:r>
          </w:p>
          <w:p w:rsidR="006F4DBB" w:rsidRPr="006F4DBB" w:rsidRDefault="006F4DBB" w:rsidP="006F4DBB">
            <w:pPr>
              <w:spacing w:line="280" w:lineRule="exact"/>
              <w:ind w:left="180" w:hangingChars="100" w:hanging="180"/>
              <w:rPr>
                <w:rFonts w:ascii="HG丸ｺﾞｼｯｸM-PRO" w:eastAsia="HG丸ｺﾞｼｯｸM-PRO" w:hAnsi="HG丸ｺﾞｼｯｸM-PRO"/>
                <w:sz w:val="18"/>
                <w:szCs w:val="18"/>
              </w:rPr>
            </w:pPr>
            <w:r w:rsidRPr="006F4DBB">
              <w:rPr>
                <w:rFonts w:ascii="HG丸ｺﾞｼｯｸM-PRO" w:eastAsia="HG丸ｺﾞｼｯｸM-PRO" w:hAnsi="HG丸ｺﾞｼｯｸM-PRO" w:hint="eastAsia"/>
                <w:sz w:val="18"/>
                <w:szCs w:val="18"/>
              </w:rPr>
              <w:t>・産業廃棄物排出事業者、同処理業者に対する適正処理の指導</w:t>
            </w:r>
          </w:p>
          <w:p w:rsidR="006F4DBB" w:rsidRPr="006F4DBB" w:rsidRDefault="006F4DBB" w:rsidP="006F4DBB">
            <w:pPr>
              <w:spacing w:line="280" w:lineRule="exact"/>
              <w:ind w:left="180" w:hangingChars="100" w:hanging="180"/>
              <w:rPr>
                <w:rFonts w:ascii="HG丸ｺﾞｼｯｸM-PRO" w:eastAsia="HG丸ｺﾞｼｯｸM-PRO" w:hAnsi="HG丸ｺﾞｼｯｸM-PRO"/>
                <w:sz w:val="18"/>
                <w:szCs w:val="18"/>
              </w:rPr>
            </w:pPr>
            <w:r w:rsidRPr="006F4DBB">
              <w:rPr>
                <w:rFonts w:ascii="HG丸ｺﾞｼｯｸM-PRO" w:eastAsia="HG丸ｺﾞｼｯｸM-PRO" w:hAnsi="HG丸ｺﾞｼｯｸM-PRO" w:hint="eastAsia"/>
                <w:sz w:val="18"/>
                <w:szCs w:val="18"/>
              </w:rPr>
              <w:t>・建設業者に対し、廃棄物の適正処理、再資源化に関する説明会の実施</w:t>
            </w:r>
          </w:p>
          <w:p w:rsidR="00102234" w:rsidRPr="00102234" w:rsidRDefault="006F4DBB" w:rsidP="006F4DBB">
            <w:pPr>
              <w:spacing w:line="280" w:lineRule="exact"/>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・優良な産業廃棄物処理業者を認定・公表</w:t>
            </w:r>
          </w:p>
        </w:tc>
        <w:tc>
          <w:tcPr>
            <w:tcW w:w="3402" w:type="dxa"/>
            <w:gridSpan w:val="2"/>
            <w:tcBorders>
              <w:top w:val="nil"/>
              <w:left w:val="nil"/>
              <w:bottom w:val="nil"/>
              <w:right w:val="nil"/>
            </w:tcBorders>
            <w:shd w:val="clear" w:color="auto" w:fill="auto"/>
            <w:vAlign w:val="bottom"/>
          </w:tcPr>
          <w:p w:rsidR="00102234" w:rsidRPr="00102234" w:rsidRDefault="00102234" w:rsidP="00102234">
            <w:pPr>
              <w:wordWrap w:val="0"/>
              <w:spacing w:line="300" w:lineRule="exact"/>
              <w:jc w:val="right"/>
              <w:rPr>
                <w:rFonts w:ascii="ＭＳ 明朝" w:hAnsi="ＭＳ 明朝"/>
                <w:sz w:val="18"/>
                <w:szCs w:val="18"/>
              </w:rPr>
            </w:pPr>
            <w:r w:rsidRPr="00102234">
              <w:rPr>
                <w:rFonts w:ascii="ＭＳ 明朝" w:hAnsi="ＭＳ 明朝" w:hint="eastAsia"/>
                <w:sz w:val="18"/>
                <w:szCs w:val="18"/>
              </w:rPr>
              <w:t xml:space="preserve">【循環型社会推進室　　　　　　 </w:t>
            </w:r>
          </w:p>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　</w:t>
            </w:r>
            <w:r w:rsidRPr="00102234">
              <w:rPr>
                <w:rFonts w:ascii="ＭＳ 明朝" w:hAnsi="ＭＳ 明朝"/>
                <w:sz w:val="18"/>
                <w:szCs w:val="18"/>
              </w:rPr>
              <w:t>06-6210-956</w:t>
            </w:r>
            <w:r w:rsidRPr="00102234">
              <w:rPr>
                <w:rFonts w:ascii="ＭＳ 明朝" w:hAnsi="ＭＳ 明朝" w:hint="eastAsia"/>
                <w:sz w:val="18"/>
                <w:szCs w:val="18"/>
              </w:rPr>
              <w:t>7、06-6210-9570）】</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4"/>
          <w:bdr w:val="single" w:sz="4" w:space="0" w:color="auto"/>
        </w:rPr>
      </w:pPr>
      <w:r w:rsidRPr="00102234">
        <w:rPr>
          <w:rFonts w:ascii="ＭＳ ゴシック" w:eastAsia="ＭＳ ゴシック" w:hAnsi="ＭＳ ゴシック" w:hint="eastAsia"/>
          <w:sz w:val="24"/>
          <w:bdr w:val="single" w:sz="4" w:space="0" w:color="auto"/>
        </w:rPr>
        <w:t>再生原料・再生可能資源の利用促進</w:t>
      </w:r>
    </w:p>
    <w:p w:rsidR="00102234" w:rsidRPr="00102234" w:rsidRDefault="00102234" w:rsidP="00102234">
      <w:pPr>
        <w:rPr>
          <w:rFonts w:ascii="ＭＳ ゴシック" w:eastAsia="ＭＳ ゴシック" w:hAnsi="ＭＳ ゴシック"/>
          <w:sz w:val="24"/>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810"/>
        <w:gridCol w:w="732"/>
        <w:gridCol w:w="2529"/>
      </w:tblGrid>
      <w:tr w:rsidR="00102234" w:rsidRPr="00102234" w:rsidTr="00974B1B">
        <w:trPr>
          <w:trHeight w:val="421"/>
        </w:trPr>
        <w:tc>
          <w:tcPr>
            <w:tcW w:w="6827" w:type="dxa"/>
            <w:gridSpan w:val="3"/>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■再生品普及促進事業</w:t>
            </w:r>
          </w:p>
        </w:tc>
        <w:tc>
          <w:tcPr>
            <w:tcW w:w="2529"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[ 623千円]</w:t>
            </w:r>
          </w:p>
        </w:tc>
      </w:tr>
      <w:tr w:rsidR="00102234" w:rsidRPr="00102234" w:rsidTr="00974B1B">
        <w:trPr>
          <w:trHeight w:val="3190"/>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rightChars="-51" w:right="-107"/>
              <w:jc w:val="center"/>
              <w:rPr>
                <w:rFonts w:ascii="ＭＳ 明朝" w:hAnsi="ＭＳ 明朝"/>
                <w:sz w:val="18"/>
                <w:szCs w:val="18"/>
              </w:rPr>
            </w:pPr>
          </w:p>
        </w:tc>
        <w:tc>
          <w:tcPr>
            <w:tcW w:w="6542" w:type="dxa"/>
            <w:gridSpan w:val="2"/>
            <w:tcBorders>
              <w:top w:val="nil"/>
              <w:left w:val="nil"/>
              <w:bottom w:val="nil"/>
              <w:right w:val="nil"/>
            </w:tcBorders>
            <w:shd w:val="clear" w:color="auto" w:fill="auto"/>
          </w:tcPr>
          <w:p w:rsidR="00102234" w:rsidRPr="00102234" w:rsidRDefault="00102234" w:rsidP="00102234">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4922E2" w:rsidRPr="004922E2">
              <w:rPr>
                <w:rFonts w:ascii="HG丸ｺﾞｼｯｸM-PRO" w:eastAsia="HG丸ｺﾞｼｯｸM-PRO" w:hAnsi="HG丸ｺﾞｼｯｸM-PRO" w:hint="eastAsia"/>
                <w:sz w:val="18"/>
                <w:szCs w:val="18"/>
              </w:rPr>
              <w:t>資源の循環的な利用の促進と循環型社会の形成に寄与する事業を営む事業者を育成すること。</w:t>
            </w:r>
          </w:p>
          <w:p w:rsidR="00102234" w:rsidRPr="00102234" w:rsidRDefault="00102234" w:rsidP="00102234">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102234" w:rsidRPr="00102234" w:rsidRDefault="004922E2" w:rsidP="004922E2">
            <w:pPr>
              <w:widowControl/>
              <w:spacing w:line="280" w:lineRule="exact"/>
              <w:ind w:firstLineChars="100" w:firstLine="180"/>
              <w:rPr>
                <w:rFonts w:ascii="HG丸ｺﾞｼｯｸM-PRO" w:eastAsia="HG丸ｺﾞｼｯｸM-PRO" w:hAnsi="HG丸ｺﾞｼｯｸM-PRO"/>
                <w:sz w:val="18"/>
                <w:szCs w:val="18"/>
              </w:rPr>
            </w:pPr>
            <w:r w:rsidRPr="004922E2">
              <w:rPr>
                <w:rFonts w:ascii="HG丸ｺﾞｼｯｸM-PRO" w:eastAsia="HG丸ｺﾞｼｯｸM-PRO" w:hAnsi="HG丸ｺﾞｼｯｸM-PRO" w:hint="eastAsia"/>
                <w:sz w:val="18"/>
                <w:szCs w:val="18"/>
              </w:rPr>
              <w:t xml:space="preserve">生産段階における循環資源（廃棄物等）の利用を促進し、資源のリサイクルをより一層進めるとともに、循環型社会の形成に寄与するリサイクル関連産業を育成するため、府内で発生した循環資源を利用し、日本国内の工場で製造したリサイクル製品であって、一定の基準を満たすものを「なにわエコ良品（大阪府認定リサイクル製品）」として認定しました。　</w:t>
            </w:r>
          </w:p>
          <w:p w:rsidR="00102234" w:rsidRPr="00102234" w:rsidRDefault="00102234" w:rsidP="00102234">
            <w:pPr>
              <w:widowControl/>
              <w:spacing w:line="280" w:lineRule="exact"/>
              <w:rPr>
                <w:rFonts w:ascii="HG丸ｺﾞｼｯｸM-PRO" w:eastAsia="HG丸ｺﾞｼｯｸM-PRO" w:hAnsi="HG丸ｺﾞｼｯｸM-PRO"/>
                <w:sz w:val="18"/>
                <w:szCs w:val="18"/>
              </w:rPr>
            </w:pPr>
          </w:p>
          <w:p w:rsidR="00102234" w:rsidRPr="00102234" w:rsidRDefault="00102234" w:rsidP="00102234">
            <w:pPr>
              <w:widowControl/>
              <w:spacing w:line="280" w:lineRule="exact"/>
              <w:rPr>
                <w:rFonts w:ascii="HG丸ｺﾞｼｯｸM-PRO" w:eastAsia="HG丸ｺﾞｼｯｸM-PRO" w:hAnsi="HG丸ｺﾞｼｯｸM-PRO"/>
                <w:sz w:val="18"/>
                <w:szCs w:val="18"/>
              </w:rPr>
            </w:pPr>
          </w:p>
          <w:p w:rsidR="00102234" w:rsidRPr="00102234" w:rsidRDefault="00102234" w:rsidP="00102234">
            <w:pPr>
              <w:widowControl/>
              <w:spacing w:line="280" w:lineRule="exact"/>
              <w:rPr>
                <w:rFonts w:ascii="HG丸ｺﾞｼｯｸM-PRO" w:eastAsia="HG丸ｺﾞｼｯｸM-PRO" w:hAnsi="HG丸ｺﾞｼｯｸM-PRO"/>
                <w:sz w:val="18"/>
                <w:szCs w:val="18"/>
              </w:rPr>
            </w:pPr>
          </w:p>
        </w:tc>
        <w:tc>
          <w:tcPr>
            <w:tcW w:w="2529" w:type="dxa"/>
            <w:tcBorders>
              <w:top w:val="nil"/>
              <w:left w:val="nil"/>
              <w:bottom w:val="nil"/>
              <w:right w:val="nil"/>
            </w:tcBorders>
            <w:shd w:val="clear" w:color="auto" w:fill="auto"/>
            <w:vAlign w:val="center"/>
          </w:tcPr>
          <w:p w:rsidR="00102234" w:rsidRPr="00102234" w:rsidRDefault="00102234" w:rsidP="00102234">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932672" behindDoc="0" locked="0" layoutInCell="1" allowOverlap="1" wp14:anchorId="59AD22B2" wp14:editId="6218E406">
                      <wp:simplePos x="0" y="0"/>
                      <wp:positionH relativeFrom="column">
                        <wp:posOffset>-167005</wp:posOffset>
                      </wp:positionH>
                      <wp:positionV relativeFrom="paragraph">
                        <wp:posOffset>-48895</wp:posOffset>
                      </wp:positionV>
                      <wp:extent cx="1774190" cy="333375"/>
                      <wp:effectExtent l="0" t="0" r="0" b="9525"/>
                      <wp:wrapNone/>
                      <wp:docPr id="216"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522B47" w:rsidRDefault="0014154F" w:rsidP="00102234">
                                  <w:pPr>
                                    <w:spacing w:line="240" w:lineRule="exact"/>
                                    <w:ind w:right="68"/>
                                    <w:jc w:val="center"/>
                                    <w:rPr>
                                      <w:rFonts w:ascii="ＭＳ ゴシック" w:eastAsia="ＭＳ ゴシック" w:hAnsi="ＭＳ ゴシック"/>
                                      <w:sz w:val="18"/>
                                      <w:szCs w:val="18"/>
                                    </w:rPr>
                                  </w:pPr>
                                  <w:r w:rsidRPr="00522B47">
                                    <w:rPr>
                                      <w:rFonts w:ascii="ＭＳ ゴシック" w:eastAsia="ＭＳ ゴシック" w:hAnsi="ＭＳ ゴシック" w:hint="eastAsia"/>
                                      <w:bCs/>
                                      <w:color w:val="000000"/>
                                      <w:sz w:val="18"/>
                                      <w:szCs w:val="18"/>
                                    </w:rPr>
                                    <w:t>なにわエコ良品ロゴマーク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 o:spid="_x0000_s1094" type="#_x0000_t202" style="position:absolute;margin-left:-13.15pt;margin-top:-3.85pt;width:139.7pt;height:26.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" filled="f" stroked="f">
                      <v:textbox inset="5.85pt,.7pt,5.85pt,.7pt">
                        <w:txbxContent>
                          <w:p w:rsidR="0014154F" w:rsidRPr="00522B47" w:rsidRDefault="0014154F" w:rsidP="00102234">
                            <w:pPr>
                              <w:spacing w:line="240" w:lineRule="exact"/>
                              <w:ind w:right="68"/>
                              <w:jc w:val="center"/>
                              <w:rPr>
                                <w:rFonts w:ascii="ＭＳ ゴシック" w:eastAsia="ＭＳ ゴシック" w:hAnsi="ＭＳ ゴシック"/>
                                <w:sz w:val="18"/>
                                <w:szCs w:val="18"/>
                              </w:rPr>
                            </w:pPr>
                            <w:r w:rsidRPr="00522B47">
                              <w:rPr>
                                <w:rFonts w:ascii="ＭＳ ゴシック" w:eastAsia="ＭＳ ゴシック" w:hAnsi="ＭＳ ゴシック" w:hint="eastAsia"/>
                                <w:bCs/>
                                <w:color w:val="000000"/>
                                <w:sz w:val="18"/>
                                <w:szCs w:val="18"/>
                              </w:rPr>
                              <w:t>なにわエコ良品ロゴマーク</w:t>
                            </w:r>
                          </w:p>
                        </w:txbxContent>
                      </v:textbox>
                    </v:shape>
                  </w:pict>
                </mc:Fallback>
              </mc:AlternateContent>
            </w:r>
            <w:r w:rsidRPr="00102234">
              <w:rPr>
                <w:rFonts w:ascii="HG丸ｺﾞｼｯｸM-PRO" w:eastAsia="HG丸ｺﾞｼｯｸM-PRO" w:hAnsi="HG丸ｺﾞｼｯｸM-PRO" w:hint="eastAsia"/>
                <w:noProof/>
                <w:sz w:val="18"/>
                <w:szCs w:val="18"/>
              </w:rPr>
              <w:drawing>
                <wp:anchor distT="0" distB="0" distL="114300" distR="114300" simplePos="0" relativeHeight="251931648" behindDoc="1" locked="0" layoutInCell="1" allowOverlap="1" wp14:anchorId="6FF0A074" wp14:editId="7D488004">
                  <wp:simplePos x="0" y="0"/>
                  <wp:positionH relativeFrom="column">
                    <wp:posOffset>-5715</wp:posOffset>
                  </wp:positionH>
                  <wp:positionV relativeFrom="paragraph">
                    <wp:posOffset>-975360</wp:posOffset>
                  </wp:positionV>
                  <wp:extent cx="1433830" cy="901700"/>
                  <wp:effectExtent l="0" t="0" r="0" b="0"/>
                  <wp:wrapTight wrapText="bothSides">
                    <wp:wrapPolygon edited="0">
                      <wp:start x="0" y="0"/>
                      <wp:lineTo x="0" y="20992"/>
                      <wp:lineTo x="21236" y="20992"/>
                      <wp:lineTo x="21236" y="0"/>
                      <wp:lineTo x="0" y="0"/>
                    </wp:wrapPolygon>
                  </wp:wrapTight>
                  <wp:docPr id="55" name="図 55" descr="なにわエコ良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descr="なにわエコ良品"/>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433830" cy="901700"/>
                          </a:xfrm>
                          <a:prstGeom prst="rect">
                            <a:avLst/>
                          </a:prstGeom>
                          <a:noFill/>
                        </pic:spPr>
                      </pic:pic>
                    </a:graphicData>
                  </a:graphic>
                </wp:anchor>
              </w:drawing>
            </w:r>
          </w:p>
          <w:p w:rsidR="00102234" w:rsidRPr="00102234" w:rsidRDefault="00102234" w:rsidP="00102234">
            <w:pPr>
              <w:widowControl/>
              <w:jc w:val="righ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noProof/>
                <w:sz w:val="18"/>
                <w:szCs w:val="18"/>
              </w:rPr>
              <w:drawing>
                <wp:anchor distT="0" distB="0" distL="114300" distR="114300" simplePos="0" relativeHeight="251936768" behindDoc="0" locked="0" layoutInCell="1" allowOverlap="1" wp14:anchorId="61641FA6" wp14:editId="591F096E">
                  <wp:simplePos x="0" y="0"/>
                  <wp:positionH relativeFrom="column">
                    <wp:posOffset>83185</wp:posOffset>
                  </wp:positionH>
                  <wp:positionV relativeFrom="paragraph">
                    <wp:posOffset>44450</wp:posOffset>
                  </wp:positionV>
                  <wp:extent cx="1430020" cy="1294130"/>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30020" cy="1294130"/>
                          </a:xfrm>
                          <a:prstGeom prst="rect">
                            <a:avLst/>
                          </a:prstGeom>
                          <a:noFill/>
                          <a:ln>
                            <a:noFill/>
                          </a:ln>
                        </pic:spPr>
                      </pic:pic>
                    </a:graphicData>
                  </a:graphic>
                </wp:anchor>
              </w:drawing>
            </w:r>
          </w:p>
        </w:tc>
      </w:tr>
      <w:tr w:rsidR="00102234" w:rsidRPr="00102234" w:rsidTr="00974B1B">
        <w:tc>
          <w:tcPr>
            <w:tcW w:w="9356" w:type="dxa"/>
            <w:gridSpan w:val="4"/>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Pr>
                <w:rFonts w:ascii="ＭＳ ゴシック" w:eastAsia="ＭＳ ゴシック" w:hAnsi="ＭＳ ゴシック"/>
                <w:noProof/>
                <w:sz w:val="22"/>
                <w:szCs w:val="22"/>
              </w:rPr>
              <mc:AlternateContent>
                <mc:Choice Requires="wps">
                  <w:drawing>
                    <wp:anchor distT="0" distB="0" distL="114300" distR="114300" simplePos="0" relativeHeight="251937792" behindDoc="0" locked="0" layoutInCell="1" allowOverlap="1" wp14:anchorId="769C58E9" wp14:editId="670BEA30">
                      <wp:simplePos x="0" y="0"/>
                      <wp:positionH relativeFrom="column">
                        <wp:posOffset>4253865</wp:posOffset>
                      </wp:positionH>
                      <wp:positionV relativeFrom="paragraph">
                        <wp:posOffset>176901</wp:posOffset>
                      </wp:positionV>
                      <wp:extent cx="1774190" cy="170180"/>
                      <wp:effectExtent l="0" t="0" r="0" b="1270"/>
                      <wp:wrapNone/>
                      <wp:docPr id="215" name="Text Box 2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17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522B47" w:rsidRDefault="0014154F" w:rsidP="00102234">
                                  <w:pPr>
                                    <w:spacing w:line="240" w:lineRule="exact"/>
                                    <w:ind w:right="68"/>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専門家による審査風景</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06" o:spid="_x0000_s1095" type="#_x0000_t202" style="position:absolute;left:0;text-align:left;margin-left:334.95pt;margin-top:13.95pt;width:139.7pt;height:13.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" stroked="f">
                      <v:textbox style="mso-fit-shape-to-text:t" inset="5.85pt,.7pt,5.85pt,.7pt">
                        <w:txbxContent>
                          <w:p w:rsidR="0014154F" w:rsidRPr="00522B47" w:rsidRDefault="0014154F" w:rsidP="00102234">
                            <w:pPr>
                              <w:spacing w:line="240" w:lineRule="exact"/>
                              <w:ind w:right="68"/>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専門家による審査風景</w:t>
                            </w:r>
                          </w:p>
                        </w:txbxContent>
                      </v:textbox>
                    </v:shape>
                  </w:pict>
                </mc:Fallback>
              </mc:AlternateContent>
            </w:r>
            <w:r w:rsidRPr="00102234">
              <w:rPr>
                <w:rFonts w:ascii="ＭＳ ゴシック" w:eastAsia="ＭＳ ゴシック" w:hAnsi="ＭＳ ゴシック" w:hint="eastAsia"/>
                <w:sz w:val="18"/>
                <w:szCs w:val="18"/>
              </w:rPr>
              <w:t>&lt;2014年度の実績&gt;</w:t>
            </w:r>
          </w:p>
        </w:tc>
      </w:tr>
      <w:tr w:rsidR="00102234" w:rsidRPr="00102234" w:rsidTr="00974B1B">
        <w:trPr>
          <w:trHeight w:val="673"/>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5810" w:type="dxa"/>
            <w:tcBorders>
              <w:top w:val="nil"/>
              <w:left w:val="nil"/>
              <w:bottom w:val="nil"/>
              <w:right w:val="nil"/>
            </w:tcBorders>
            <w:shd w:val="clear" w:color="auto" w:fill="auto"/>
            <w:vAlign w:val="center"/>
          </w:tcPr>
          <w:p w:rsidR="006F4DBB" w:rsidRPr="006F4DBB" w:rsidRDefault="006F4DBB" w:rsidP="006F4DBB">
            <w:pPr>
              <w:spacing w:line="300" w:lineRule="exact"/>
              <w:ind w:left="180" w:hangingChars="100" w:hanging="180"/>
              <w:rPr>
                <w:rFonts w:ascii="HG丸ｺﾞｼｯｸM-PRO" w:eastAsia="HG丸ｺﾞｼｯｸM-PRO" w:hAnsi="HG丸ｺﾞｼｯｸM-PRO"/>
                <w:sz w:val="18"/>
                <w:szCs w:val="18"/>
              </w:rPr>
            </w:pPr>
            <w:r w:rsidRPr="006F4DBB">
              <w:rPr>
                <w:rFonts w:ascii="HG丸ｺﾞｼｯｸM-PRO" w:eastAsia="HG丸ｺﾞｼｯｸM-PRO" w:hAnsi="HG丸ｺﾞｼｯｸM-PRO" w:hint="eastAsia"/>
                <w:sz w:val="18"/>
                <w:szCs w:val="18"/>
              </w:rPr>
              <w:t>・認定製品について普及・PRするため、ホームページに掲載するとともに、環境関連イベント等に出展</w:t>
            </w:r>
          </w:p>
          <w:p w:rsidR="00102234" w:rsidRPr="00102234" w:rsidRDefault="006F4DBB" w:rsidP="006F4DBB">
            <w:pPr>
              <w:spacing w:line="300" w:lineRule="exact"/>
              <w:ind w:left="173" w:hangingChars="96" w:hanging="173"/>
              <w:rPr>
                <w:rFonts w:ascii="HG丸ｺﾞｼｯｸM-PRO" w:eastAsia="HG丸ｺﾞｼｯｸM-PRO" w:hAnsi="HG丸ｺﾞｼｯｸM-PRO"/>
                <w:sz w:val="18"/>
                <w:szCs w:val="18"/>
              </w:rPr>
            </w:pPr>
            <w:r w:rsidRPr="006F4DBB">
              <w:rPr>
                <w:rFonts w:ascii="HG丸ｺﾞｼｯｸM-PRO" w:eastAsia="HG丸ｺﾞｼｯｸM-PRO" w:hAnsi="HG丸ｺﾞｼｯｸM-PRO" w:hint="eastAsia"/>
                <w:sz w:val="18"/>
                <w:szCs w:val="18"/>
              </w:rPr>
              <w:t>・年２回の認定を実施（2015年３月１日現在の認定製品数は276製品）</w:t>
            </w:r>
          </w:p>
        </w:tc>
        <w:tc>
          <w:tcPr>
            <w:tcW w:w="3261" w:type="dxa"/>
            <w:gridSpan w:val="2"/>
            <w:tcBorders>
              <w:top w:val="nil"/>
              <w:left w:val="nil"/>
              <w:bottom w:val="nil"/>
              <w:right w:val="nil"/>
            </w:tcBorders>
            <w:shd w:val="clear" w:color="auto" w:fill="auto"/>
            <w:vAlign w:val="bottom"/>
          </w:tcPr>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【循環型社会推進室 </w:t>
            </w:r>
            <w:r w:rsidRPr="00102234">
              <w:rPr>
                <w:rFonts w:ascii="ＭＳ 明朝" w:hAnsi="ＭＳ 明朝"/>
                <w:sz w:val="18"/>
                <w:szCs w:val="18"/>
              </w:rPr>
              <w:t>06-6210-956</w:t>
            </w:r>
            <w:r w:rsidRPr="00102234">
              <w:rPr>
                <w:rFonts w:ascii="ＭＳ 明朝" w:hAnsi="ＭＳ 明朝" w:hint="eastAsia"/>
                <w:sz w:val="18"/>
                <w:szCs w:val="18"/>
              </w:rPr>
              <w:t>8】</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Default="00102234" w:rsidP="00102234">
      <w:pPr>
        <w:rPr>
          <w:rFonts w:ascii="ＭＳ ゴシック" w:eastAsia="ＭＳ ゴシック" w:hAnsi="ＭＳ ゴシック"/>
          <w:sz w:val="22"/>
          <w:szCs w:val="22"/>
        </w:rPr>
      </w:pPr>
    </w:p>
    <w:p w:rsidR="004922E2" w:rsidRPr="00102234" w:rsidRDefault="004922E2"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4"/>
          <w:bdr w:val="single" w:sz="4" w:space="0" w:color="auto"/>
        </w:rPr>
      </w:pPr>
      <w:r w:rsidRPr="00102234">
        <w:rPr>
          <w:rFonts w:ascii="ＭＳ ゴシック" w:eastAsia="ＭＳ ゴシック" w:hAnsi="ＭＳ ゴシック" w:hint="eastAsia"/>
          <w:sz w:val="24"/>
          <w:bdr w:val="single" w:sz="4" w:space="0" w:color="auto"/>
        </w:rPr>
        <w:t>廃棄物排出量の削減</w:t>
      </w:r>
    </w:p>
    <w:p w:rsidR="00102234" w:rsidRPr="00102234" w:rsidRDefault="00102234" w:rsidP="00102234">
      <w:pPr>
        <w:rPr>
          <w:rFonts w:ascii="ＭＳ ゴシック" w:eastAsia="ＭＳ ゴシック" w:hAnsi="ＭＳ ゴシック"/>
          <w:sz w:val="24"/>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810"/>
        <w:gridCol w:w="1701"/>
        <w:gridCol w:w="1560"/>
      </w:tblGrid>
      <w:tr w:rsidR="00102234" w:rsidRPr="00102234" w:rsidTr="00974B1B">
        <w:trPr>
          <w:trHeight w:val="421"/>
        </w:trPr>
        <w:tc>
          <w:tcPr>
            <w:tcW w:w="7796" w:type="dxa"/>
            <w:gridSpan w:val="3"/>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■産業廃棄物の多量排出事業者による取組みの促進</w:t>
            </w:r>
          </w:p>
        </w:tc>
        <w:tc>
          <w:tcPr>
            <w:tcW w:w="1560" w:type="dxa"/>
            <w:tcBorders>
              <w:top w:val="nil"/>
              <w:left w:val="nil"/>
              <w:bottom w:val="nil"/>
              <w:right w:val="nil"/>
            </w:tcBorders>
            <w:shd w:val="clear" w:color="auto" w:fill="D9D9D9"/>
            <w:vAlign w:val="center"/>
          </w:tcPr>
          <w:p w:rsidR="00102234" w:rsidRPr="00102234" w:rsidRDefault="00F538BB" w:rsidP="00102234">
            <w:pPr>
              <w:spacing w:line="300" w:lineRule="exact"/>
              <w:jc w:val="right"/>
              <w:rPr>
                <w:rFonts w:ascii="ＭＳ ゴシック" w:eastAsia="ＭＳ ゴシック" w:hAnsi="ＭＳ ゴシック"/>
                <w:sz w:val="18"/>
                <w:szCs w:val="18"/>
              </w:rPr>
            </w:pPr>
            <w:r w:rsidRPr="00F538BB">
              <w:rPr>
                <w:rFonts w:ascii="ＭＳ ゴシック" w:eastAsia="ＭＳ ゴシック" w:hAnsi="ＭＳ ゴシック" w:hint="eastAsia"/>
                <w:sz w:val="18"/>
                <w:szCs w:val="18"/>
              </w:rPr>
              <w:t>[ - 千円]</w:t>
            </w:r>
          </w:p>
        </w:tc>
      </w:tr>
      <w:tr w:rsidR="00102234" w:rsidRPr="00102234" w:rsidTr="00974B1B">
        <w:trPr>
          <w:trHeight w:val="863"/>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rightChars="-51" w:right="-107"/>
              <w:jc w:val="center"/>
              <w:rPr>
                <w:rFonts w:ascii="ＭＳ 明朝" w:hAnsi="ＭＳ 明朝"/>
                <w:sz w:val="18"/>
                <w:szCs w:val="18"/>
              </w:rPr>
            </w:pPr>
          </w:p>
        </w:tc>
        <w:tc>
          <w:tcPr>
            <w:tcW w:w="7511" w:type="dxa"/>
            <w:gridSpan w:val="2"/>
            <w:tcBorders>
              <w:top w:val="nil"/>
              <w:left w:val="nil"/>
              <w:bottom w:val="nil"/>
              <w:right w:val="nil"/>
            </w:tcBorders>
            <w:shd w:val="clear" w:color="auto" w:fill="auto"/>
            <w:vAlign w:val="center"/>
          </w:tcPr>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4922E2" w:rsidRPr="004922E2">
              <w:rPr>
                <w:rFonts w:ascii="HG丸ｺﾞｼｯｸM-PRO" w:eastAsia="HG丸ｺﾞｼｯｸM-PRO" w:hAnsi="HG丸ｺﾞｼｯｸM-PRO" w:hint="eastAsia"/>
                <w:sz w:val="18"/>
                <w:szCs w:val="18"/>
              </w:rPr>
              <w:t>事業者から提出された処理計画及び実施状況報告の内容を公表することにより、情報公開のもとで、事業者の自主的な産業廃棄物の減量化への取組等を促進すること。</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985063" w:rsidRPr="00985063" w:rsidRDefault="00985063" w:rsidP="00985063">
            <w:pPr>
              <w:widowControl/>
              <w:spacing w:line="280" w:lineRule="exact"/>
              <w:ind w:firstLineChars="100" w:firstLine="180"/>
              <w:jc w:val="left"/>
              <w:rPr>
                <w:rFonts w:ascii="HG丸ｺﾞｼｯｸM-PRO" w:eastAsia="HG丸ｺﾞｼｯｸM-PRO" w:hAnsi="HG丸ｺﾞｼｯｸM-PRO"/>
                <w:sz w:val="18"/>
                <w:szCs w:val="18"/>
              </w:rPr>
            </w:pPr>
            <w:r w:rsidRPr="00985063">
              <w:rPr>
                <w:rFonts w:ascii="HG丸ｺﾞｼｯｸM-PRO" w:eastAsia="HG丸ｺﾞｼｯｸM-PRO" w:hAnsi="HG丸ｺﾞｼｯｸM-PRO" w:hint="eastAsia"/>
                <w:sz w:val="18"/>
                <w:szCs w:val="18"/>
              </w:rPr>
              <w:t>事業活動に伴い多量の産業廃棄物を生ずる事業場を設置している事業者（多量排出事業者）は、産業廃棄物の減量その他その処理に関する計画及びその実施の状況について知事に報告することとなっています。</w:t>
            </w:r>
          </w:p>
          <w:p w:rsidR="00102234" w:rsidRPr="00102234" w:rsidRDefault="00985063" w:rsidP="006F4DBB">
            <w:pPr>
              <w:widowControl/>
              <w:spacing w:line="280" w:lineRule="exact"/>
              <w:ind w:firstLineChars="100" w:firstLine="180"/>
              <w:jc w:val="left"/>
              <w:rPr>
                <w:rFonts w:ascii="HG丸ｺﾞｼｯｸM-PRO" w:eastAsia="HG丸ｺﾞｼｯｸM-PRO" w:hAnsi="HG丸ｺﾞｼｯｸM-PRO"/>
                <w:sz w:val="18"/>
                <w:szCs w:val="18"/>
              </w:rPr>
            </w:pPr>
            <w:r w:rsidRPr="00985063">
              <w:rPr>
                <w:rFonts w:ascii="HG丸ｺﾞｼｯｸM-PRO" w:eastAsia="HG丸ｺﾞｼｯｸM-PRO" w:hAnsi="HG丸ｺﾞｼｯｸM-PRO" w:hint="eastAsia"/>
                <w:sz w:val="18"/>
                <w:szCs w:val="18"/>
              </w:rPr>
              <w:t>事業者から提出された報告の内容をインターネットを利用した方法により速やかに公表することにより、事業者の自主的な産業廃棄物の減量化への取組等を促進しました。</w:t>
            </w:r>
          </w:p>
        </w:tc>
        <w:tc>
          <w:tcPr>
            <w:tcW w:w="1560" w:type="dxa"/>
            <w:tcBorders>
              <w:top w:val="nil"/>
              <w:left w:val="nil"/>
              <w:bottom w:val="nil"/>
              <w:right w:val="nil"/>
            </w:tcBorders>
            <w:shd w:val="clear" w:color="auto" w:fill="auto"/>
            <w:vAlign w:val="center"/>
          </w:tcPr>
          <w:p w:rsidR="00102234" w:rsidRPr="00102234" w:rsidRDefault="00102234" w:rsidP="00102234">
            <w:pPr>
              <w:widowControl/>
              <w:jc w:val="left"/>
              <w:rPr>
                <w:rFonts w:ascii="HG丸ｺﾞｼｯｸM-PRO" w:eastAsia="HG丸ｺﾞｼｯｸM-PRO" w:hAnsi="HG丸ｺﾞｼｯｸM-PRO"/>
                <w:sz w:val="18"/>
                <w:szCs w:val="18"/>
              </w:rPr>
            </w:pPr>
          </w:p>
          <w:p w:rsidR="00102234" w:rsidRPr="00102234" w:rsidRDefault="00102234" w:rsidP="00102234">
            <w:pPr>
              <w:widowControl/>
              <w:jc w:val="right"/>
              <w:rPr>
                <w:rFonts w:ascii="HG丸ｺﾞｼｯｸM-PRO" w:eastAsia="HG丸ｺﾞｼｯｸM-PRO" w:hAnsi="HG丸ｺﾞｼｯｸM-PRO"/>
                <w:sz w:val="18"/>
                <w:szCs w:val="18"/>
              </w:rPr>
            </w:pPr>
          </w:p>
        </w:tc>
      </w:tr>
      <w:tr w:rsidR="00102234" w:rsidRPr="00102234" w:rsidTr="00974B1B">
        <w:tc>
          <w:tcPr>
            <w:tcW w:w="9356" w:type="dxa"/>
            <w:gridSpan w:val="4"/>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673"/>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5810" w:type="dxa"/>
            <w:tcBorders>
              <w:top w:val="nil"/>
              <w:left w:val="nil"/>
              <w:bottom w:val="nil"/>
              <w:right w:val="nil"/>
            </w:tcBorders>
            <w:shd w:val="clear" w:color="auto" w:fill="auto"/>
          </w:tcPr>
          <w:p w:rsidR="00985063" w:rsidRPr="00985063" w:rsidRDefault="00985063" w:rsidP="00985063">
            <w:pPr>
              <w:spacing w:line="300" w:lineRule="exact"/>
              <w:rPr>
                <w:rFonts w:ascii="HG丸ｺﾞｼｯｸM-PRO" w:eastAsia="HG丸ｺﾞｼｯｸM-PRO" w:hAnsi="HG丸ｺﾞｼｯｸM-PRO"/>
                <w:sz w:val="18"/>
                <w:szCs w:val="18"/>
              </w:rPr>
            </w:pPr>
            <w:r w:rsidRPr="00985063">
              <w:rPr>
                <w:rFonts w:ascii="HG丸ｺﾞｼｯｸM-PRO" w:eastAsia="HG丸ｺﾞｼｯｸM-PRO" w:hAnsi="HG丸ｺﾞｼｯｸM-PRO" w:hint="eastAsia"/>
                <w:sz w:val="18"/>
                <w:szCs w:val="18"/>
              </w:rPr>
              <w:t>・処理計画及び実施状況報告の内容を速やかに公表した。</w:t>
            </w:r>
          </w:p>
          <w:p w:rsidR="00985063" w:rsidRPr="00985063" w:rsidRDefault="00985063" w:rsidP="00985063">
            <w:pPr>
              <w:spacing w:line="300" w:lineRule="exact"/>
              <w:rPr>
                <w:rFonts w:ascii="HG丸ｺﾞｼｯｸM-PRO" w:eastAsia="HG丸ｺﾞｼｯｸM-PRO" w:hAnsi="HG丸ｺﾞｼｯｸM-PRO"/>
                <w:sz w:val="18"/>
                <w:szCs w:val="18"/>
              </w:rPr>
            </w:pPr>
            <w:r w:rsidRPr="00985063">
              <w:rPr>
                <w:rFonts w:ascii="HG丸ｺﾞｼｯｸM-PRO" w:eastAsia="HG丸ｺﾞｼｯｸM-PRO" w:hAnsi="HG丸ｺﾞｼｯｸM-PRO" w:hint="eastAsia"/>
                <w:sz w:val="18"/>
                <w:szCs w:val="18"/>
              </w:rPr>
              <w:t xml:space="preserve">　【参考】2014年度公表状況</w:t>
            </w:r>
          </w:p>
          <w:p w:rsidR="00985063" w:rsidRPr="00985063" w:rsidRDefault="00985063" w:rsidP="00985063">
            <w:pPr>
              <w:spacing w:line="300" w:lineRule="exact"/>
              <w:rPr>
                <w:rFonts w:ascii="HG丸ｺﾞｼｯｸM-PRO" w:eastAsia="HG丸ｺﾞｼｯｸM-PRO" w:hAnsi="HG丸ｺﾞｼｯｸM-PRO"/>
                <w:sz w:val="18"/>
                <w:szCs w:val="18"/>
              </w:rPr>
            </w:pPr>
            <w:r w:rsidRPr="00985063">
              <w:rPr>
                <w:rFonts w:ascii="HG丸ｺﾞｼｯｸM-PRO" w:eastAsia="HG丸ｺﾞｼｯｸM-PRO" w:hAnsi="HG丸ｺﾞｼｯｸM-PRO" w:hint="eastAsia"/>
                <w:sz w:val="18"/>
                <w:szCs w:val="18"/>
              </w:rPr>
              <w:t>・産業廃棄物処理計画　259件</w:t>
            </w:r>
          </w:p>
          <w:p w:rsidR="00985063" w:rsidRPr="00985063" w:rsidRDefault="00985063" w:rsidP="00985063">
            <w:pPr>
              <w:spacing w:line="300" w:lineRule="exact"/>
              <w:rPr>
                <w:rFonts w:ascii="HG丸ｺﾞｼｯｸM-PRO" w:eastAsia="HG丸ｺﾞｼｯｸM-PRO" w:hAnsi="HG丸ｺﾞｼｯｸM-PRO"/>
                <w:sz w:val="18"/>
                <w:szCs w:val="18"/>
              </w:rPr>
            </w:pPr>
            <w:r w:rsidRPr="00985063">
              <w:rPr>
                <w:rFonts w:ascii="HG丸ｺﾞｼｯｸM-PRO" w:eastAsia="HG丸ｺﾞｼｯｸM-PRO" w:hAnsi="HG丸ｺﾞｼｯｸM-PRO" w:hint="eastAsia"/>
                <w:sz w:val="18"/>
                <w:szCs w:val="18"/>
              </w:rPr>
              <w:t>・産業廃棄物処理計画実施状況報告　264件</w:t>
            </w:r>
          </w:p>
          <w:p w:rsidR="00985063" w:rsidRPr="00985063" w:rsidRDefault="00985063" w:rsidP="00985063">
            <w:pPr>
              <w:spacing w:line="300" w:lineRule="exact"/>
              <w:rPr>
                <w:rFonts w:ascii="HG丸ｺﾞｼｯｸM-PRO" w:eastAsia="HG丸ｺﾞｼｯｸM-PRO" w:hAnsi="HG丸ｺﾞｼｯｸM-PRO"/>
                <w:sz w:val="18"/>
                <w:szCs w:val="18"/>
              </w:rPr>
            </w:pPr>
            <w:r w:rsidRPr="00985063">
              <w:rPr>
                <w:rFonts w:ascii="HG丸ｺﾞｼｯｸM-PRO" w:eastAsia="HG丸ｺﾞｼｯｸM-PRO" w:hAnsi="HG丸ｺﾞｼｯｸM-PRO" w:hint="eastAsia"/>
                <w:sz w:val="18"/>
                <w:szCs w:val="18"/>
              </w:rPr>
              <w:t>・特別管理産業廃棄物処理計画　88件</w:t>
            </w:r>
          </w:p>
          <w:p w:rsidR="00102234" w:rsidRPr="00102234" w:rsidRDefault="00985063" w:rsidP="00985063">
            <w:pPr>
              <w:spacing w:line="300" w:lineRule="exact"/>
              <w:rPr>
                <w:rFonts w:ascii="HG丸ｺﾞｼｯｸM-PRO" w:eastAsia="HG丸ｺﾞｼｯｸM-PRO" w:hAnsi="HG丸ｺﾞｼｯｸM-PRO"/>
                <w:sz w:val="18"/>
                <w:szCs w:val="18"/>
              </w:rPr>
            </w:pPr>
            <w:r w:rsidRPr="00985063">
              <w:rPr>
                <w:rFonts w:ascii="HG丸ｺﾞｼｯｸM-PRO" w:eastAsia="HG丸ｺﾞｼｯｸM-PRO" w:hAnsi="HG丸ｺﾞｼｯｸM-PRO" w:hint="eastAsia"/>
                <w:sz w:val="18"/>
                <w:szCs w:val="18"/>
              </w:rPr>
              <w:t>・特別管理産業廃棄物処理計画実施状況報告　87件</w:t>
            </w:r>
          </w:p>
        </w:tc>
        <w:tc>
          <w:tcPr>
            <w:tcW w:w="3261" w:type="dxa"/>
            <w:gridSpan w:val="2"/>
            <w:tcBorders>
              <w:top w:val="nil"/>
              <w:left w:val="nil"/>
              <w:bottom w:val="nil"/>
              <w:right w:val="nil"/>
            </w:tcBorders>
            <w:shd w:val="clear" w:color="auto" w:fill="auto"/>
            <w:vAlign w:val="bottom"/>
          </w:tcPr>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【循環型社会推進室 </w:t>
            </w:r>
            <w:r w:rsidRPr="00102234">
              <w:rPr>
                <w:rFonts w:ascii="ＭＳ 明朝" w:hAnsi="ＭＳ 明朝"/>
                <w:sz w:val="18"/>
                <w:szCs w:val="18"/>
              </w:rPr>
              <w:t>06-6210-957</w:t>
            </w:r>
            <w:r w:rsidRPr="00102234">
              <w:rPr>
                <w:rFonts w:ascii="ＭＳ 明朝" w:hAnsi="ＭＳ 明朝" w:hint="eastAsia"/>
                <w:sz w:val="18"/>
                <w:szCs w:val="18"/>
              </w:rPr>
              <w:t>0】</w:t>
            </w:r>
          </w:p>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【環境管理室 </w:t>
            </w:r>
            <w:r w:rsidRPr="00102234">
              <w:rPr>
                <w:rFonts w:ascii="ＭＳ 明朝" w:hAnsi="ＭＳ 明朝"/>
                <w:sz w:val="18"/>
                <w:szCs w:val="18"/>
              </w:rPr>
              <w:t>06-6210-9583</w:t>
            </w:r>
            <w:r w:rsidRPr="00102234">
              <w:rPr>
                <w:rFonts w:ascii="ＭＳ 明朝" w:hAnsi="ＭＳ 明朝" w:hint="eastAsia"/>
                <w:sz w:val="18"/>
                <w:szCs w:val="18"/>
              </w:rPr>
              <w:t>】</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4"/>
          <w:bdr w:val="single" w:sz="4" w:space="0" w:color="auto"/>
        </w:rPr>
      </w:pPr>
      <w:r w:rsidRPr="00102234">
        <w:rPr>
          <w:rFonts w:ascii="ＭＳ ゴシック" w:eastAsia="ＭＳ ゴシック" w:hAnsi="ＭＳ ゴシック" w:hint="eastAsia"/>
          <w:sz w:val="24"/>
          <w:bdr w:val="single" w:sz="4" w:space="0" w:color="auto"/>
        </w:rPr>
        <w:t>リサイクル率の向上</w:t>
      </w:r>
    </w:p>
    <w:p w:rsidR="00102234" w:rsidRPr="00102234" w:rsidRDefault="00102234" w:rsidP="00102234">
      <w:pPr>
        <w:rPr>
          <w:rFonts w:ascii="ＭＳ ゴシック" w:eastAsia="ＭＳ ゴシック" w:hAnsi="ＭＳ ゴシック"/>
          <w:sz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243"/>
        <w:gridCol w:w="1047"/>
        <w:gridCol w:w="252"/>
        <w:gridCol w:w="2529"/>
      </w:tblGrid>
      <w:tr w:rsidR="00102234" w:rsidRPr="00102234" w:rsidTr="00974B1B">
        <w:trPr>
          <w:trHeight w:val="421"/>
        </w:trPr>
        <w:tc>
          <w:tcPr>
            <w:tcW w:w="6827" w:type="dxa"/>
            <w:gridSpan w:val="4"/>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 xml:space="preserve">■容器包装リサイクルの推進　　　　　　</w:t>
            </w:r>
          </w:p>
        </w:tc>
        <w:tc>
          <w:tcPr>
            <w:tcW w:w="2529"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[ 90千円]</w:t>
            </w:r>
          </w:p>
        </w:tc>
      </w:tr>
      <w:tr w:rsidR="00102234" w:rsidRPr="00102234" w:rsidTr="00974B1B">
        <w:trPr>
          <w:trHeight w:val="863"/>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rightChars="-51" w:right="-107"/>
              <w:jc w:val="center"/>
              <w:rPr>
                <w:rFonts w:ascii="ＭＳ 明朝" w:hAnsi="ＭＳ 明朝"/>
                <w:sz w:val="18"/>
                <w:szCs w:val="18"/>
              </w:rPr>
            </w:pPr>
          </w:p>
        </w:tc>
        <w:tc>
          <w:tcPr>
            <w:tcW w:w="6290" w:type="dxa"/>
            <w:gridSpan w:val="2"/>
            <w:tcBorders>
              <w:top w:val="nil"/>
              <w:left w:val="nil"/>
              <w:bottom w:val="nil"/>
              <w:right w:val="nil"/>
            </w:tcBorders>
            <w:shd w:val="clear" w:color="auto" w:fill="auto"/>
            <w:vAlign w:val="center"/>
          </w:tcPr>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985063" w:rsidRPr="00985063">
              <w:rPr>
                <w:rFonts w:ascii="HG丸ｺﾞｼｯｸM-PRO" w:eastAsia="HG丸ｺﾞｼｯｸM-PRO" w:hAnsi="HG丸ｺﾞｼｯｸM-PRO" w:hint="eastAsia"/>
                <w:sz w:val="18"/>
                <w:szCs w:val="18"/>
              </w:rPr>
              <w:t>「容器包装に係る分別収集及び再商品化の促進等に関する法律（容器包装リサイクル法）」に基づき、府内における容器包装廃棄物の発生抑制や再商品化を促進すること。</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985063" w:rsidRPr="00985063" w:rsidRDefault="00985063" w:rsidP="00985063">
            <w:pPr>
              <w:widowControl/>
              <w:spacing w:line="280" w:lineRule="exact"/>
              <w:ind w:firstLineChars="100" w:firstLine="180"/>
              <w:jc w:val="left"/>
              <w:rPr>
                <w:rFonts w:ascii="HG丸ｺﾞｼｯｸM-PRO" w:eastAsia="HG丸ｺﾞｼｯｸM-PRO" w:hAnsi="HG丸ｺﾞｼｯｸM-PRO"/>
                <w:sz w:val="18"/>
                <w:szCs w:val="18"/>
              </w:rPr>
            </w:pPr>
            <w:r w:rsidRPr="00985063">
              <w:rPr>
                <w:rFonts w:ascii="HG丸ｺﾞｼｯｸM-PRO" w:eastAsia="HG丸ｺﾞｼｯｸM-PRO" w:hAnsi="HG丸ｺﾞｼｯｸM-PRO" w:hint="eastAsia"/>
                <w:sz w:val="18"/>
                <w:szCs w:val="18"/>
              </w:rPr>
              <w:t>「容器包装に係る分別収集及び再商品化の促進等に関する法律(容器包装リサイクル法)」に基づき、第７期大阪府分別収集促進計画（2014～2018年度）の円滑な実施を図りました。</w:t>
            </w:r>
          </w:p>
          <w:p w:rsidR="00102234" w:rsidRPr="00102234" w:rsidRDefault="00985063" w:rsidP="00F538BB">
            <w:pPr>
              <w:widowControl/>
              <w:spacing w:line="280" w:lineRule="exact"/>
              <w:ind w:firstLineChars="100" w:firstLine="180"/>
              <w:jc w:val="left"/>
              <w:rPr>
                <w:rFonts w:ascii="HG丸ｺﾞｼｯｸM-PRO" w:eastAsia="HG丸ｺﾞｼｯｸM-PRO" w:hAnsi="HG丸ｺﾞｼｯｸM-PRO"/>
                <w:sz w:val="18"/>
                <w:szCs w:val="18"/>
              </w:rPr>
            </w:pPr>
            <w:r w:rsidRPr="00985063">
              <w:rPr>
                <w:rFonts w:ascii="HG丸ｺﾞｼｯｸM-PRO" w:eastAsia="HG丸ｺﾞｼｯｸM-PRO" w:hAnsi="HG丸ｺﾞｼｯｸM-PRO" w:hint="eastAsia"/>
                <w:sz w:val="18"/>
                <w:szCs w:val="18"/>
              </w:rPr>
              <w:t>また、市町村の分別収集の実施状況やリサイクル施設の整備状況を把握し、分別収集や再商品化の促進に必要な収集体制、処理に関する改善方策等について情報提供に努めるなど、市町村に対する技術支援を行いました。</w:t>
            </w:r>
          </w:p>
        </w:tc>
        <w:tc>
          <w:tcPr>
            <w:tcW w:w="2781" w:type="dxa"/>
            <w:gridSpan w:val="2"/>
            <w:tcBorders>
              <w:top w:val="nil"/>
              <w:left w:val="nil"/>
              <w:bottom w:val="nil"/>
              <w:right w:val="nil"/>
            </w:tcBorders>
            <w:shd w:val="clear" w:color="auto" w:fill="auto"/>
            <w:vAlign w:val="center"/>
          </w:tcPr>
          <w:p w:rsidR="00102234" w:rsidRPr="00102234" w:rsidRDefault="00F538BB" w:rsidP="00102234">
            <w:pPr>
              <w:widowControl/>
              <w:jc w:val="left"/>
              <w:rPr>
                <w:rFonts w:ascii="HG丸ｺﾞｼｯｸM-PRO" w:eastAsia="HG丸ｺﾞｼｯｸM-PRO" w:hAnsi="HG丸ｺﾞｼｯｸM-PRO"/>
                <w:sz w:val="18"/>
                <w:szCs w:val="18"/>
              </w:rPr>
            </w:pPr>
            <w:r w:rsidRPr="00102234">
              <w:rPr>
                <w:noProof/>
              </w:rPr>
              <w:drawing>
                <wp:anchor distT="0" distB="0" distL="114300" distR="114300" simplePos="0" relativeHeight="252094464" behindDoc="0" locked="0" layoutInCell="1" allowOverlap="1" wp14:anchorId="043F4DA1" wp14:editId="0B91D044">
                  <wp:simplePos x="0" y="0"/>
                  <wp:positionH relativeFrom="column">
                    <wp:posOffset>220980</wp:posOffset>
                  </wp:positionH>
                  <wp:positionV relativeFrom="paragraph">
                    <wp:posOffset>65405</wp:posOffset>
                  </wp:positionV>
                  <wp:extent cx="1238250" cy="1581150"/>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382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5063">
              <w:rPr>
                <w:rFonts w:ascii="HG丸ｺﾞｼｯｸM-PRO" w:eastAsia="HG丸ｺﾞｼｯｸM-PRO" w:hAnsi="HG丸ｺﾞｼｯｸM-PRO"/>
                <w:noProof/>
                <w:sz w:val="18"/>
                <w:szCs w:val="18"/>
              </w:rPr>
              <mc:AlternateContent>
                <mc:Choice Requires="wps">
                  <w:drawing>
                    <wp:anchor distT="0" distB="0" distL="114300" distR="114300" simplePos="0" relativeHeight="251933696" behindDoc="0" locked="0" layoutInCell="1" allowOverlap="1" wp14:anchorId="73EF6BB6" wp14:editId="430408FF">
                      <wp:simplePos x="0" y="0"/>
                      <wp:positionH relativeFrom="column">
                        <wp:posOffset>-62865</wp:posOffset>
                      </wp:positionH>
                      <wp:positionV relativeFrom="paragraph">
                        <wp:posOffset>1668780</wp:posOffset>
                      </wp:positionV>
                      <wp:extent cx="1774190" cy="333375"/>
                      <wp:effectExtent l="0" t="0" r="0" b="9525"/>
                      <wp:wrapNone/>
                      <wp:docPr id="214"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D762C9" w:rsidRDefault="0014154F" w:rsidP="00102234">
                                  <w:pPr>
                                    <w:spacing w:line="240" w:lineRule="exact"/>
                                    <w:ind w:right="68"/>
                                    <w:jc w:val="center"/>
                                    <w:rPr>
                                      <w:rFonts w:ascii="ＭＳ ゴシック" w:eastAsia="ＭＳ ゴシック" w:hAnsi="ＭＳ ゴシック"/>
                                      <w:sz w:val="18"/>
                                      <w:szCs w:val="18"/>
                                    </w:rPr>
                                  </w:pPr>
                                  <w:r w:rsidRPr="00563E81">
                                    <w:rPr>
                                      <w:rFonts w:ascii="ＭＳ ゴシック" w:eastAsia="ＭＳ ゴシック" w:hAnsi="ＭＳ ゴシック" w:hint="eastAsia"/>
                                      <w:bCs/>
                                      <w:color w:val="000000"/>
                                      <w:sz w:val="18"/>
                                      <w:szCs w:val="18"/>
                                    </w:rPr>
                                    <w:t>ペットボトルの選別施設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4.95pt;margin-top:131.4pt;width:139.7pt;height:26.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" filled="f" stroked="f">
                      <v:textbox inset="5.85pt,.7pt,5.85pt,.7pt">
                        <w:txbxContent>
                          <w:p w:rsidR="0014154F" w:rsidRPr="00D762C9" w:rsidRDefault="0014154F" w:rsidP="00102234">
                            <w:pPr>
                              <w:spacing w:line="240" w:lineRule="exact"/>
                              <w:ind w:right="68"/>
                              <w:jc w:val="center"/>
                              <w:rPr>
                                <w:rFonts w:ascii="ＭＳ ゴシック" w:eastAsia="ＭＳ ゴシック" w:hAnsi="ＭＳ ゴシック"/>
                                <w:sz w:val="18"/>
                                <w:szCs w:val="18"/>
                              </w:rPr>
                            </w:pPr>
                            <w:r w:rsidRPr="00563E81">
                              <w:rPr>
                                <w:rFonts w:ascii="ＭＳ ゴシック" w:eastAsia="ＭＳ ゴシック" w:hAnsi="ＭＳ ゴシック" w:hint="eastAsia"/>
                                <w:bCs/>
                                <w:color w:val="000000"/>
                                <w:sz w:val="18"/>
                                <w:szCs w:val="18"/>
                              </w:rPr>
                              <w:t>ペットボトルの選別施設</w:t>
                            </w:r>
                          </w:p>
                        </w:txbxContent>
                      </v:textbox>
                    </v:shape>
                  </w:pict>
                </mc:Fallback>
              </mc:AlternateContent>
            </w:r>
          </w:p>
        </w:tc>
      </w:tr>
      <w:tr w:rsidR="00102234" w:rsidRPr="00102234" w:rsidTr="00974B1B">
        <w:tc>
          <w:tcPr>
            <w:tcW w:w="9356" w:type="dxa"/>
            <w:gridSpan w:val="5"/>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511"/>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5243" w:type="dxa"/>
            <w:tcBorders>
              <w:top w:val="nil"/>
              <w:left w:val="nil"/>
              <w:bottom w:val="nil"/>
              <w:right w:val="nil"/>
            </w:tcBorders>
            <w:shd w:val="clear" w:color="auto" w:fill="auto"/>
            <w:vAlign w:val="center"/>
          </w:tcPr>
          <w:p w:rsidR="006F4DBB" w:rsidRPr="00985063" w:rsidRDefault="006F4DBB" w:rsidP="006F4DBB">
            <w:pPr>
              <w:spacing w:line="300" w:lineRule="exact"/>
              <w:ind w:left="173" w:hangingChars="96" w:hanging="173"/>
              <w:rPr>
                <w:rFonts w:ascii="HG丸ｺﾞｼｯｸM-PRO" w:eastAsia="HG丸ｺﾞｼｯｸM-PRO" w:hAnsi="HG丸ｺﾞｼｯｸM-PRO"/>
                <w:sz w:val="18"/>
                <w:szCs w:val="18"/>
              </w:rPr>
            </w:pPr>
            <w:r w:rsidRPr="00985063">
              <w:rPr>
                <w:rFonts w:ascii="HG丸ｺﾞｼｯｸM-PRO" w:eastAsia="HG丸ｺﾞｼｯｸM-PRO" w:hAnsi="HG丸ｺﾞｼｯｸM-PRO" w:hint="eastAsia"/>
                <w:sz w:val="18"/>
                <w:szCs w:val="18"/>
              </w:rPr>
              <w:t>・府内市町村の容器包装廃棄物の分別収集量、再商品化量等の状況の情報集約・公表</w:t>
            </w:r>
          </w:p>
          <w:p w:rsidR="006F4DBB" w:rsidRDefault="006F4DBB" w:rsidP="006F4DBB">
            <w:pPr>
              <w:spacing w:line="300" w:lineRule="exact"/>
              <w:rPr>
                <w:rFonts w:ascii="HG丸ｺﾞｼｯｸM-PRO" w:eastAsia="HG丸ｺﾞｼｯｸM-PRO" w:hAnsi="HG丸ｺﾞｼｯｸM-PRO"/>
                <w:sz w:val="18"/>
                <w:szCs w:val="18"/>
              </w:rPr>
            </w:pPr>
            <w:r w:rsidRPr="006F4DBB">
              <w:rPr>
                <w:rFonts w:ascii="HG丸ｺﾞｼｯｸM-PRO" w:eastAsia="HG丸ｺﾞｼｯｸM-PRO" w:hAnsi="HG丸ｺﾞｼｯｸM-PRO" w:hint="eastAsia"/>
                <w:sz w:val="18"/>
                <w:szCs w:val="18"/>
              </w:rPr>
              <w:t>・</w:t>
            </w:r>
            <w:r w:rsidRPr="00985063">
              <w:rPr>
                <w:rFonts w:ascii="HG丸ｺﾞｼｯｸM-PRO" w:eastAsia="HG丸ｺﾞｼｯｸM-PRO" w:hAnsi="HG丸ｺﾞｼｯｸM-PRO" w:hint="eastAsia"/>
                <w:sz w:val="18"/>
                <w:szCs w:val="18"/>
              </w:rPr>
              <w:t>分別収集量：16万7千トン（</w:t>
            </w:r>
            <w:r>
              <w:rPr>
                <w:rFonts w:ascii="HG丸ｺﾞｼｯｸM-PRO" w:eastAsia="HG丸ｺﾞｼｯｸM-PRO" w:hAnsi="HG丸ｺﾞｼｯｸM-PRO" w:hint="eastAsia"/>
                <w:sz w:val="18"/>
                <w:szCs w:val="18"/>
              </w:rPr>
              <w:t>2014</w:t>
            </w:r>
            <w:r w:rsidRPr="00985063">
              <w:rPr>
                <w:rFonts w:ascii="HG丸ｺﾞｼｯｸM-PRO" w:eastAsia="HG丸ｺﾞｼｯｸM-PRO" w:hAnsi="HG丸ｺﾞｼｯｸM-PRO" w:hint="eastAsia"/>
                <w:sz w:val="18"/>
                <w:szCs w:val="18"/>
              </w:rPr>
              <w:t>年度実績</w:t>
            </w:r>
            <w:r>
              <w:rPr>
                <w:rFonts w:ascii="HG丸ｺﾞｼｯｸM-PRO" w:eastAsia="HG丸ｺﾞｼｯｸM-PRO" w:hAnsi="HG丸ｺﾞｼｯｸM-PRO" w:hint="eastAsia"/>
                <w:sz w:val="18"/>
                <w:szCs w:val="18"/>
              </w:rPr>
              <w:t>（速報値）</w:t>
            </w:r>
            <w:r w:rsidRPr="00985063">
              <w:rPr>
                <w:rFonts w:ascii="HG丸ｺﾞｼｯｸM-PRO" w:eastAsia="HG丸ｺﾞｼｯｸM-PRO" w:hAnsi="HG丸ｺﾞｼｯｸM-PRO" w:hint="eastAsia"/>
                <w:sz w:val="18"/>
                <w:szCs w:val="18"/>
              </w:rPr>
              <w:t>）</w:t>
            </w:r>
          </w:p>
          <w:p w:rsidR="00102234" w:rsidRPr="006F4DBB" w:rsidRDefault="00102234" w:rsidP="006F4DBB">
            <w:pPr>
              <w:spacing w:line="300" w:lineRule="exact"/>
              <w:ind w:leftChars="1" w:left="2" w:firstLineChars="100" w:firstLine="180"/>
              <w:rPr>
                <w:rFonts w:ascii="HG丸ｺﾞｼｯｸM-PRO" w:eastAsia="HG丸ｺﾞｼｯｸM-PRO" w:hAnsi="HG丸ｺﾞｼｯｸM-PRO"/>
                <w:sz w:val="18"/>
                <w:szCs w:val="18"/>
              </w:rPr>
            </w:pPr>
          </w:p>
        </w:tc>
        <w:tc>
          <w:tcPr>
            <w:tcW w:w="3828" w:type="dxa"/>
            <w:gridSpan w:val="3"/>
            <w:tcBorders>
              <w:top w:val="nil"/>
              <w:left w:val="nil"/>
              <w:bottom w:val="nil"/>
              <w:right w:val="nil"/>
            </w:tcBorders>
            <w:shd w:val="clear" w:color="auto" w:fill="auto"/>
            <w:vAlign w:val="bottom"/>
          </w:tcPr>
          <w:p w:rsidR="00102234" w:rsidRPr="00102234" w:rsidRDefault="00102234" w:rsidP="00102234">
            <w:pPr>
              <w:spacing w:line="300" w:lineRule="exact"/>
              <w:ind w:right="-108"/>
              <w:jc w:val="right"/>
              <w:rPr>
                <w:rFonts w:ascii="ＭＳ 明朝" w:hAnsi="ＭＳ 明朝"/>
                <w:sz w:val="18"/>
                <w:szCs w:val="18"/>
              </w:rPr>
            </w:pPr>
            <w:r w:rsidRPr="00102234">
              <w:rPr>
                <w:rFonts w:ascii="ＭＳ 明朝" w:hAnsi="ＭＳ 明朝" w:hint="eastAsia"/>
                <w:sz w:val="18"/>
                <w:szCs w:val="18"/>
              </w:rPr>
              <w:t xml:space="preserve">【循環型社会推進室 　</w:t>
            </w:r>
            <w:r w:rsidRPr="00102234">
              <w:rPr>
                <w:rFonts w:ascii="ＭＳ 明朝" w:hAnsi="ＭＳ 明朝"/>
                <w:sz w:val="18"/>
                <w:szCs w:val="18"/>
              </w:rPr>
              <w:t>06-6210-9567</w:t>
            </w:r>
            <w:r w:rsidRPr="00102234">
              <w:rPr>
                <w:rFonts w:ascii="ＭＳ 明朝" w:hAnsi="ＭＳ 明朝" w:hint="eastAsia"/>
                <w:sz w:val="18"/>
                <w:szCs w:val="18"/>
              </w:rPr>
              <w:t>】</w:t>
            </w:r>
          </w:p>
        </w:tc>
      </w:tr>
    </w:tbl>
    <w:p w:rsidR="00102234" w:rsidRPr="00102234" w:rsidRDefault="00102234" w:rsidP="00102234">
      <w:pPr>
        <w:rPr>
          <w:rFonts w:ascii="ＭＳ ゴシック" w:eastAsia="ＭＳ ゴシック" w:hAnsi="ＭＳ ゴシック"/>
          <w:sz w:val="22"/>
          <w:szCs w:val="22"/>
          <w:bdr w:val="single" w:sz="4" w:space="0" w:color="auto"/>
        </w:rPr>
      </w:pPr>
    </w:p>
    <w:p w:rsidR="00102234" w:rsidRPr="00102234" w:rsidRDefault="00102234" w:rsidP="00102234">
      <w:pPr>
        <w:rPr>
          <w:rFonts w:ascii="ＭＳ ゴシック" w:eastAsia="ＭＳ ゴシック" w:hAnsi="ＭＳ ゴシック"/>
          <w:sz w:val="22"/>
          <w:szCs w:val="22"/>
          <w:bdr w:val="single" w:sz="4" w:space="0" w:color="auto"/>
        </w:rPr>
      </w:pPr>
    </w:p>
    <w:p w:rsidR="00102234" w:rsidRPr="00102234" w:rsidRDefault="00102234" w:rsidP="00102234">
      <w:pPr>
        <w:rPr>
          <w:rFonts w:ascii="ＭＳ ゴシック" w:eastAsia="ＭＳ ゴシック" w:hAnsi="ＭＳ ゴシック"/>
          <w:sz w:val="22"/>
          <w:szCs w:val="22"/>
          <w:bdr w:val="single" w:sz="4" w:space="0" w:color="auto"/>
        </w:rPr>
      </w:pPr>
    </w:p>
    <w:p w:rsidR="00102234" w:rsidRPr="00102234" w:rsidRDefault="00102234" w:rsidP="00102234">
      <w:pPr>
        <w:rPr>
          <w:rFonts w:ascii="ＭＳ ゴシック" w:eastAsia="ＭＳ ゴシック" w:hAnsi="ＭＳ ゴシック"/>
          <w:sz w:val="22"/>
          <w:szCs w:val="22"/>
          <w:bdr w:val="single" w:sz="4" w:space="0" w:color="auto"/>
        </w:rPr>
      </w:pPr>
    </w:p>
    <w:p w:rsidR="00102234" w:rsidRPr="00102234" w:rsidRDefault="00102234" w:rsidP="00102234">
      <w:pPr>
        <w:rPr>
          <w:rFonts w:ascii="ＭＳ ゴシック" w:eastAsia="ＭＳ ゴシック" w:hAnsi="ＭＳ ゴシック"/>
          <w:sz w:val="22"/>
          <w:szCs w:val="22"/>
          <w:bdr w:val="single" w:sz="4" w:space="0" w:color="auto"/>
        </w:rPr>
      </w:pPr>
    </w:p>
    <w:p w:rsidR="00102234" w:rsidRDefault="00102234" w:rsidP="00102234">
      <w:pPr>
        <w:rPr>
          <w:rFonts w:ascii="ＭＳ ゴシック" w:eastAsia="ＭＳ ゴシック" w:hAnsi="ＭＳ ゴシック"/>
          <w:sz w:val="22"/>
          <w:szCs w:val="22"/>
          <w:bdr w:val="single" w:sz="4" w:space="0" w:color="auto"/>
        </w:rPr>
      </w:pPr>
    </w:p>
    <w:p w:rsidR="008F18EF" w:rsidRPr="00102234" w:rsidRDefault="008F18EF" w:rsidP="00102234">
      <w:pPr>
        <w:rPr>
          <w:rFonts w:ascii="ＭＳ ゴシック" w:eastAsia="ＭＳ ゴシック" w:hAnsi="ＭＳ ゴシック"/>
          <w:sz w:val="22"/>
          <w:szCs w:val="22"/>
          <w:bdr w:val="single" w:sz="4" w:space="0" w:color="auto"/>
        </w:rPr>
      </w:pPr>
    </w:p>
    <w:p w:rsidR="00102234" w:rsidRPr="00102234" w:rsidRDefault="00102234" w:rsidP="00102234">
      <w:pPr>
        <w:rPr>
          <w:rFonts w:ascii="ＭＳ ゴシック" w:eastAsia="ＭＳ ゴシック" w:hAnsi="ＭＳ ゴシック"/>
          <w:sz w:val="22"/>
          <w:szCs w:val="22"/>
          <w:bdr w:val="single" w:sz="4" w:space="0" w:color="auto"/>
        </w:rPr>
      </w:pPr>
      <w:r w:rsidRPr="00102234">
        <w:rPr>
          <w:rFonts w:ascii="ＭＳ ゴシック" w:eastAsia="ＭＳ ゴシック" w:hAnsi="ＭＳ ゴシック" w:hint="eastAsia"/>
          <w:sz w:val="22"/>
          <w:szCs w:val="22"/>
          <w:bdr w:val="single" w:sz="4" w:space="0" w:color="auto"/>
        </w:rPr>
        <w:t>廃棄物の適正処理の徹底</w:t>
      </w:r>
    </w:p>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5525"/>
        <w:gridCol w:w="646"/>
        <w:gridCol w:w="2901"/>
      </w:tblGrid>
      <w:tr w:rsidR="00102234" w:rsidRPr="00102234" w:rsidTr="00974B1B">
        <w:trPr>
          <w:trHeight w:val="421"/>
        </w:trPr>
        <w:tc>
          <w:tcPr>
            <w:tcW w:w="6455" w:type="dxa"/>
            <w:gridSpan w:val="3"/>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■ＰＣＢ廃棄物適正処理の推進</w:t>
            </w:r>
          </w:p>
        </w:tc>
        <w:tc>
          <w:tcPr>
            <w:tcW w:w="2901"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 千円]</w:t>
            </w:r>
          </w:p>
        </w:tc>
      </w:tr>
      <w:tr w:rsidR="00102234" w:rsidRPr="00102234" w:rsidTr="00974B1B">
        <w:trPr>
          <w:trHeight w:val="1077"/>
        </w:trPr>
        <w:tc>
          <w:tcPr>
            <w:tcW w:w="284" w:type="dxa"/>
            <w:tcBorders>
              <w:top w:val="nil"/>
              <w:left w:val="nil"/>
              <w:bottom w:val="nil"/>
              <w:right w:val="nil"/>
            </w:tcBorders>
            <w:shd w:val="clear" w:color="auto" w:fill="auto"/>
            <w:vAlign w:val="center"/>
          </w:tcPr>
          <w:p w:rsidR="00102234" w:rsidRPr="00102234" w:rsidRDefault="00102234" w:rsidP="00102234">
            <w:pPr>
              <w:tabs>
                <w:tab w:val="left" w:pos="5812"/>
              </w:tabs>
              <w:ind w:rightChars="-51" w:right="-107"/>
              <w:jc w:val="center"/>
              <w:rPr>
                <w:rFonts w:ascii="ＭＳ 明朝" w:hAnsi="ＭＳ 明朝"/>
                <w:sz w:val="18"/>
                <w:szCs w:val="18"/>
              </w:rPr>
            </w:pPr>
          </w:p>
        </w:tc>
        <w:tc>
          <w:tcPr>
            <w:tcW w:w="6171" w:type="dxa"/>
            <w:gridSpan w:val="2"/>
            <w:tcBorders>
              <w:top w:val="nil"/>
              <w:left w:val="nil"/>
              <w:bottom w:val="nil"/>
              <w:right w:val="nil"/>
            </w:tcBorders>
            <w:shd w:val="clear" w:color="auto" w:fill="auto"/>
            <w:vAlign w:val="center"/>
          </w:tcPr>
          <w:p w:rsidR="00102234" w:rsidRPr="00102234" w:rsidRDefault="00102234" w:rsidP="00102234">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935EF8" w:rsidRPr="00985063">
              <w:rPr>
                <w:rFonts w:ascii="HG丸ｺﾞｼｯｸM-PRO" w:eastAsia="HG丸ｺﾞｼｯｸM-PRO" w:hAnsi="HG丸ｺﾞｼｯｸM-PRO" w:hint="eastAsia"/>
                <w:sz w:val="18"/>
                <w:szCs w:val="18"/>
              </w:rPr>
              <w:t>ＰＣＢ（ポリ塩化ビフェニル)</w:t>
            </w:r>
            <w:r w:rsidR="00F538BB">
              <w:rPr>
                <w:rFonts w:ascii="HG丸ｺﾞｼｯｸM-PRO" w:eastAsia="HG丸ｺﾞｼｯｸM-PRO" w:hAnsi="HG丸ｺﾞｼｯｸM-PRO" w:hint="eastAsia"/>
                <w:sz w:val="18"/>
                <w:szCs w:val="18"/>
              </w:rPr>
              <w:t>廃棄物を適正に保管するとともに、確実かつ適正な</w:t>
            </w:r>
            <w:r w:rsidR="00985063" w:rsidRPr="00985063">
              <w:rPr>
                <w:rFonts w:ascii="HG丸ｺﾞｼｯｸM-PRO" w:eastAsia="HG丸ｺﾞｼｯｸM-PRO" w:hAnsi="HG丸ｺﾞｼｯｸM-PRO" w:hint="eastAsia"/>
                <w:sz w:val="18"/>
                <w:szCs w:val="18"/>
              </w:rPr>
              <w:t>処理を推進すること。</w:t>
            </w:r>
          </w:p>
          <w:p w:rsidR="00102234" w:rsidRPr="00102234" w:rsidRDefault="00102234" w:rsidP="00102234">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985063" w:rsidRPr="00985063" w:rsidRDefault="00102234" w:rsidP="00985063">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985063" w:rsidRPr="00985063">
              <w:rPr>
                <w:rFonts w:ascii="HG丸ｺﾞｼｯｸM-PRO" w:eastAsia="HG丸ｺﾞｼｯｸM-PRO" w:hAnsi="HG丸ｺﾞｼｯｸM-PRO" w:hint="eastAsia"/>
                <w:sz w:val="18"/>
                <w:szCs w:val="18"/>
              </w:rPr>
              <w:t>ＰＣＢ廃棄物の処理については、中間貯蔵・環境安全事業㈱が、近畿圏の拠点として大阪市此花区に処理施設を建設し、2006年から稼動しています。</w:t>
            </w:r>
          </w:p>
          <w:p w:rsidR="00985063" w:rsidRPr="00985063" w:rsidRDefault="00985063" w:rsidP="00985063">
            <w:pPr>
              <w:spacing w:line="280" w:lineRule="exact"/>
              <w:rPr>
                <w:rFonts w:ascii="HG丸ｺﾞｼｯｸM-PRO" w:eastAsia="HG丸ｺﾞｼｯｸM-PRO" w:hAnsi="HG丸ｺﾞｼｯｸM-PRO"/>
                <w:sz w:val="18"/>
                <w:szCs w:val="18"/>
              </w:rPr>
            </w:pPr>
            <w:r w:rsidRPr="00985063">
              <w:rPr>
                <w:rFonts w:ascii="HG丸ｺﾞｼｯｸM-PRO" w:eastAsia="HG丸ｺﾞｼｯｸM-PRO" w:hAnsi="HG丸ｺﾞｼｯｸM-PRO" w:hint="eastAsia"/>
                <w:sz w:val="18"/>
                <w:szCs w:val="18"/>
              </w:rPr>
              <w:t xml:space="preserve">　引き続き、「大阪府ＰＣＢ廃棄物処理計画」に基づき、近畿ブロック関係府県市と協力して適正処理を推進するとともに、ＰＣＢ廃棄物を保管している事業場やＰＣＢを含む機器を使用している事業場への立入検査をさらに充実することより、ＰＣＢ廃棄物等の適正管理の徹底を図りました。</w:t>
            </w:r>
          </w:p>
          <w:p w:rsidR="00102234" w:rsidRPr="00102234" w:rsidRDefault="00985063" w:rsidP="00985063">
            <w:pPr>
              <w:spacing w:line="280" w:lineRule="exact"/>
              <w:rPr>
                <w:rFonts w:ascii="ＭＳ 明朝" w:hAnsi="ＭＳ 明朝"/>
                <w:sz w:val="16"/>
                <w:szCs w:val="16"/>
              </w:rPr>
            </w:pPr>
            <w:r w:rsidRPr="00985063">
              <w:rPr>
                <w:rFonts w:ascii="HG丸ｺﾞｼｯｸM-PRO" w:eastAsia="HG丸ｺﾞｼｯｸM-PRO" w:hAnsi="HG丸ｺﾞｼｯｸM-PRO" w:hint="eastAsia"/>
                <w:sz w:val="18"/>
                <w:szCs w:val="18"/>
              </w:rPr>
              <w:t xml:space="preserve">　また、中小企業によるＰＣＢ廃棄物の処理を推進するため、国と都道府県が、（独）環境再生保全機構に拠出したＰＣＢ廃棄物処理基金を通じて、中小企業が負担するＰＣＢ廃棄物処理費用を軽減しました（これまで積み立てた基金の残高により助成事業に支障がないため、2014年度は、基金への拠出は行いませんでした）。</w:t>
            </w:r>
          </w:p>
        </w:tc>
        <w:tc>
          <w:tcPr>
            <w:tcW w:w="2901" w:type="dxa"/>
            <w:tcBorders>
              <w:top w:val="nil"/>
              <w:left w:val="nil"/>
              <w:bottom w:val="nil"/>
              <w:right w:val="nil"/>
            </w:tcBorders>
            <w:shd w:val="clear" w:color="auto" w:fill="auto"/>
            <w:vAlign w:val="center"/>
          </w:tcPr>
          <w:p w:rsidR="00102234" w:rsidRPr="00102234" w:rsidRDefault="00102234" w:rsidP="00102234">
            <w:pPr>
              <w:widowControl/>
              <w:jc w:val="left"/>
              <w:rPr>
                <w:rFonts w:ascii="ＭＳ 明朝" w:hAnsi="ＭＳ 明朝"/>
                <w:sz w:val="16"/>
                <w:szCs w:val="16"/>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930624" behindDoc="0" locked="0" layoutInCell="1" allowOverlap="1" wp14:anchorId="3850F6A8" wp14:editId="15135A3C">
                      <wp:simplePos x="0" y="0"/>
                      <wp:positionH relativeFrom="column">
                        <wp:posOffset>-71755</wp:posOffset>
                      </wp:positionH>
                      <wp:positionV relativeFrom="paragraph">
                        <wp:posOffset>1506855</wp:posOffset>
                      </wp:positionV>
                      <wp:extent cx="1877060" cy="443230"/>
                      <wp:effectExtent l="0" t="0" r="0" b="0"/>
                      <wp:wrapNone/>
                      <wp:docPr id="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443230"/>
                              </a:xfrm>
                              <a:prstGeom prst="rect">
                                <a:avLst/>
                              </a:prstGeom>
                              <a:noFill/>
                              <a:ln w="9525">
                                <a:noFill/>
                                <a:miter lim="800000"/>
                                <a:headEnd/>
                                <a:tailEnd/>
                              </a:ln>
                            </wps:spPr>
                            <wps:txbx>
                              <w:txbxContent>
                                <w:p w:rsidR="0014154F" w:rsidRPr="008004F2" w:rsidRDefault="0014154F" w:rsidP="00102234">
                                  <w:pPr>
                                    <w:snapToGrid w:val="0"/>
                                    <w:rPr>
                                      <w:rFonts w:ascii="ＭＳ ゴシック" w:eastAsia="ＭＳ ゴシック" w:hAnsi="ＭＳ ゴシック"/>
                                      <w:sz w:val="18"/>
                                      <w:szCs w:val="18"/>
                                    </w:rPr>
                                  </w:pPr>
                                  <w:r w:rsidRPr="008004F2">
                                    <w:rPr>
                                      <w:rFonts w:ascii="ＭＳ ゴシック" w:eastAsia="ＭＳ ゴシック" w:hAnsi="ＭＳ ゴシック" w:hint="eastAsia"/>
                                      <w:sz w:val="18"/>
                                      <w:szCs w:val="18"/>
                                    </w:rPr>
                                    <w:t>ＰＣＢ（コンデンサ）保管状況の</w:t>
                                  </w:r>
                                </w:p>
                                <w:p w:rsidR="0014154F" w:rsidRPr="008004F2" w:rsidRDefault="0014154F" w:rsidP="00102234">
                                  <w:pPr>
                                    <w:snapToGrid w:val="0"/>
                                    <w:rPr>
                                      <w:rFonts w:ascii="ＭＳ ゴシック" w:eastAsia="ＭＳ ゴシック" w:hAnsi="ＭＳ ゴシック"/>
                                      <w:sz w:val="18"/>
                                      <w:szCs w:val="18"/>
                                    </w:rPr>
                                  </w:pPr>
                                  <w:r w:rsidRPr="008004F2">
                                    <w:rPr>
                                      <w:rFonts w:ascii="ＭＳ ゴシック" w:eastAsia="ＭＳ ゴシック" w:hAnsi="ＭＳ ゴシック" w:hint="eastAsia"/>
                                      <w:sz w:val="18"/>
                                      <w:szCs w:val="18"/>
                                    </w:rPr>
                                    <w:t>立入検査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5.65pt;margin-top:118.65pt;width:147.8pt;height:34.9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" filled="f" stroked="f">
                      <v:textbox>
                        <w:txbxContent>
                          <w:p w:rsidR="0014154F" w:rsidRPr="008004F2" w:rsidRDefault="0014154F" w:rsidP="00102234">
                            <w:pPr>
                              <w:snapToGrid w:val="0"/>
                              <w:rPr>
                                <w:rFonts w:ascii="ＭＳ ゴシック" w:eastAsia="ＭＳ ゴシック" w:hAnsi="ＭＳ ゴシック"/>
                                <w:sz w:val="18"/>
                                <w:szCs w:val="18"/>
                              </w:rPr>
                            </w:pPr>
                            <w:r w:rsidRPr="008004F2">
                              <w:rPr>
                                <w:rFonts w:ascii="ＭＳ ゴシック" w:eastAsia="ＭＳ ゴシック" w:hAnsi="ＭＳ ゴシック" w:hint="eastAsia"/>
                                <w:sz w:val="18"/>
                                <w:szCs w:val="18"/>
                              </w:rPr>
                              <w:t>ＰＣＢ（コンデンサ）保管状況の</w:t>
                            </w:r>
                          </w:p>
                          <w:p w:rsidR="0014154F" w:rsidRPr="008004F2" w:rsidRDefault="0014154F" w:rsidP="00102234">
                            <w:pPr>
                              <w:snapToGrid w:val="0"/>
                              <w:rPr>
                                <w:rFonts w:ascii="ＭＳ ゴシック" w:eastAsia="ＭＳ ゴシック" w:hAnsi="ＭＳ ゴシック"/>
                                <w:sz w:val="18"/>
                                <w:szCs w:val="18"/>
                              </w:rPr>
                            </w:pPr>
                            <w:r w:rsidRPr="008004F2">
                              <w:rPr>
                                <w:rFonts w:ascii="ＭＳ ゴシック" w:eastAsia="ＭＳ ゴシック" w:hAnsi="ＭＳ ゴシック" w:hint="eastAsia"/>
                                <w:sz w:val="18"/>
                                <w:szCs w:val="18"/>
                              </w:rPr>
                              <w:t>立入検査</w:t>
                            </w:r>
                          </w:p>
                        </w:txbxContent>
                      </v:textbox>
                    </v:shape>
                  </w:pict>
                </mc:Fallback>
              </mc:AlternateContent>
            </w:r>
            <w:r w:rsidRPr="00102234">
              <w:rPr>
                <w:noProof/>
              </w:rPr>
              <w:drawing>
                <wp:inline distT="0" distB="0" distL="0" distR="0" wp14:anchorId="2279630D" wp14:editId="25D9A67E">
                  <wp:extent cx="1704975" cy="141922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04975" cy="1419225"/>
                          </a:xfrm>
                          <a:prstGeom prst="rect">
                            <a:avLst/>
                          </a:prstGeom>
                          <a:noFill/>
                          <a:ln>
                            <a:noFill/>
                          </a:ln>
                        </pic:spPr>
                      </pic:pic>
                    </a:graphicData>
                  </a:graphic>
                </wp:inline>
              </w:drawing>
            </w:r>
          </w:p>
        </w:tc>
      </w:tr>
      <w:tr w:rsidR="00102234" w:rsidRPr="00102234" w:rsidTr="00974B1B">
        <w:tc>
          <w:tcPr>
            <w:tcW w:w="9356" w:type="dxa"/>
            <w:gridSpan w:val="4"/>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133"/>
        </w:trPr>
        <w:tc>
          <w:tcPr>
            <w:tcW w:w="284"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5525" w:type="dxa"/>
            <w:tcBorders>
              <w:top w:val="nil"/>
              <w:left w:val="nil"/>
              <w:bottom w:val="nil"/>
              <w:right w:val="nil"/>
            </w:tcBorders>
            <w:shd w:val="clear" w:color="auto" w:fill="auto"/>
            <w:vAlign w:val="center"/>
          </w:tcPr>
          <w:p w:rsidR="00985063" w:rsidRPr="00985063" w:rsidRDefault="00985063" w:rsidP="00985063">
            <w:pPr>
              <w:spacing w:line="280" w:lineRule="exact"/>
              <w:rPr>
                <w:rFonts w:ascii="HG丸ｺﾞｼｯｸM-PRO" w:eastAsia="HG丸ｺﾞｼｯｸM-PRO" w:hAnsi="HG丸ｺﾞｼｯｸM-PRO"/>
                <w:sz w:val="18"/>
                <w:szCs w:val="18"/>
              </w:rPr>
            </w:pPr>
            <w:r w:rsidRPr="00985063">
              <w:rPr>
                <w:rFonts w:ascii="HG丸ｺﾞｼｯｸM-PRO" w:eastAsia="HG丸ｺﾞｼｯｸM-PRO" w:hAnsi="HG丸ｺﾞｼｯｸM-PRO" w:hint="eastAsia"/>
                <w:sz w:val="18"/>
                <w:szCs w:val="18"/>
              </w:rPr>
              <w:t>中間貯蔵・環境安全事業㈱ 大阪ＰＣＢ処理事業所の処理対象である高圧機器等の処理進捗率</w:t>
            </w:r>
          </w:p>
          <w:p w:rsidR="00102234" w:rsidRPr="00102234" w:rsidRDefault="00985063" w:rsidP="00985063">
            <w:pPr>
              <w:spacing w:line="280" w:lineRule="exact"/>
              <w:rPr>
                <w:rFonts w:ascii="HG丸ｺﾞｼｯｸM-PRO" w:eastAsia="HG丸ｺﾞｼｯｸM-PRO" w:hAnsi="HG丸ｺﾞｼｯｸM-PRO"/>
                <w:sz w:val="18"/>
                <w:szCs w:val="18"/>
              </w:rPr>
            </w:pPr>
            <w:r w:rsidRPr="00985063">
              <w:rPr>
                <w:rFonts w:ascii="HG丸ｺﾞｼｯｸM-PRO" w:eastAsia="HG丸ｺﾞｼｯｸM-PRO" w:hAnsi="HG丸ｺﾞｼｯｸM-PRO" w:hint="eastAsia"/>
                <w:sz w:val="18"/>
                <w:szCs w:val="18"/>
              </w:rPr>
              <w:t>2015年3月末： 86.7％</w:t>
            </w:r>
          </w:p>
        </w:tc>
        <w:tc>
          <w:tcPr>
            <w:tcW w:w="3547" w:type="dxa"/>
            <w:gridSpan w:val="2"/>
            <w:tcBorders>
              <w:top w:val="nil"/>
              <w:left w:val="nil"/>
              <w:bottom w:val="nil"/>
              <w:right w:val="nil"/>
            </w:tcBorders>
            <w:shd w:val="clear" w:color="auto" w:fill="auto"/>
            <w:vAlign w:val="bottom"/>
          </w:tcPr>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【環境管理室　</w:t>
            </w:r>
            <w:r w:rsidRPr="00102234">
              <w:rPr>
                <w:rFonts w:ascii="ＭＳ 明朝" w:hAnsi="ＭＳ 明朝"/>
                <w:sz w:val="18"/>
                <w:szCs w:val="18"/>
              </w:rPr>
              <w:t>06-6210-9583</w:t>
            </w:r>
            <w:r w:rsidRPr="00102234">
              <w:rPr>
                <w:rFonts w:ascii="ＭＳ 明朝" w:hAnsi="ＭＳ 明朝" w:hint="eastAsia"/>
                <w:sz w:val="18"/>
                <w:szCs w:val="18"/>
              </w:rPr>
              <w:t>】</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
        <w:gridCol w:w="6384"/>
        <w:gridCol w:w="2694"/>
      </w:tblGrid>
      <w:tr w:rsidR="00102234" w:rsidRPr="00102234" w:rsidTr="00974B1B">
        <w:trPr>
          <w:trHeight w:val="421"/>
        </w:trPr>
        <w:tc>
          <w:tcPr>
            <w:tcW w:w="6662" w:type="dxa"/>
            <w:gridSpan w:val="2"/>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■産業廃棄物の適正処理の徹底</w:t>
            </w:r>
          </w:p>
        </w:tc>
        <w:tc>
          <w:tcPr>
            <w:tcW w:w="2694"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sidRPr="00102234">
              <w:rPr>
                <w:rFonts w:ascii="ＭＳ ゴシック" w:eastAsia="ＭＳ ゴシック" w:hAnsi="ＭＳ ゴシック"/>
                <w:sz w:val="18"/>
                <w:szCs w:val="18"/>
              </w:rPr>
              <w:t>14</w:t>
            </w:r>
            <w:r w:rsidRPr="00102234">
              <w:rPr>
                <w:rFonts w:ascii="ＭＳ ゴシック" w:eastAsia="ＭＳ ゴシック" w:hAnsi="ＭＳ ゴシック" w:hint="eastAsia"/>
                <w:sz w:val="18"/>
                <w:szCs w:val="18"/>
              </w:rPr>
              <w:t>,</w:t>
            </w:r>
            <w:r w:rsidRPr="00102234">
              <w:rPr>
                <w:rFonts w:ascii="ＭＳ ゴシック" w:eastAsia="ＭＳ ゴシック" w:hAnsi="ＭＳ ゴシック"/>
                <w:sz w:val="18"/>
                <w:szCs w:val="18"/>
              </w:rPr>
              <w:t>838</w:t>
            </w:r>
            <w:r w:rsidRPr="00102234">
              <w:rPr>
                <w:rFonts w:ascii="ＭＳ ゴシック" w:eastAsia="ＭＳ ゴシック" w:hAnsi="ＭＳ ゴシック" w:hint="eastAsia"/>
                <w:sz w:val="18"/>
                <w:szCs w:val="18"/>
              </w:rPr>
              <w:t>千円]</w:t>
            </w:r>
          </w:p>
        </w:tc>
      </w:tr>
      <w:tr w:rsidR="00102234" w:rsidRPr="00102234" w:rsidTr="00974B1B">
        <w:trPr>
          <w:trHeight w:val="1030"/>
        </w:trPr>
        <w:tc>
          <w:tcPr>
            <w:tcW w:w="278" w:type="dxa"/>
            <w:tcBorders>
              <w:top w:val="nil"/>
              <w:left w:val="nil"/>
              <w:bottom w:val="nil"/>
              <w:right w:val="nil"/>
            </w:tcBorders>
            <w:shd w:val="clear" w:color="auto" w:fill="auto"/>
            <w:vAlign w:val="center"/>
          </w:tcPr>
          <w:p w:rsidR="00102234" w:rsidRPr="00102234" w:rsidRDefault="00102234" w:rsidP="00102234">
            <w:pPr>
              <w:tabs>
                <w:tab w:val="left" w:pos="5812"/>
              </w:tabs>
              <w:ind w:rightChars="-51" w:right="-107"/>
              <w:jc w:val="center"/>
              <w:rPr>
                <w:rFonts w:ascii="ＭＳ 明朝" w:hAnsi="ＭＳ 明朝"/>
                <w:sz w:val="18"/>
                <w:szCs w:val="18"/>
              </w:rPr>
            </w:pPr>
          </w:p>
        </w:tc>
        <w:tc>
          <w:tcPr>
            <w:tcW w:w="6384" w:type="dxa"/>
            <w:tcBorders>
              <w:top w:val="nil"/>
              <w:left w:val="nil"/>
              <w:bottom w:val="nil"/>
              <w:right w:val="nil"/>
            </w:tcBorders>
            <w:shd w:val="clear" w:color="auto" w:fill="auto"/>
            <w:vAlign w:val="center"/>
          </w:tcPr>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985063" w:rsidRPr="00985063">
              <w:rPr>
                <w:rFonts w:ascii="HG丸ｺﾞｼｯｸM-PRO" w:eastAsia="HG丸ｺﾞｼｯｸM-PRO" w:hAnsi="HG丸ｺﾞｼｯｸM-PRO" w:hint="eastAsia"/>
                <w:sz w:val="18"/>
                <w:szCs w:val="18"/>
              </w:rPr>
              <w:t>廃棄物の排出事業者や処理業者への指導を徹底し、不適正処理の未然防止・早期発見を図ること。</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929600" behindDoc="0" locked="0" layoutInCell="1" allowOverlap="1" wp14:anchorId="101B5C4A" wp14:editId="04B02CD9">
                      <wp:simplePos x="0" y="0"/>
                      <wp:positionH relativeFrom="column">
                        <wp:posOffset>3930650</wp:posOffset>
                      </wp:positionH>
                      <wp:positionV relativeFrom="paragraph">
                        <wp:posOffset>734695</wp:posOffset>
                      </wp:positionV>
                      <wp:extent cx="1912620" cy="430530"/>
                      <wp:effectExtent l="0" t="0" r="0" b="0"/>
                      <wp:wrapNone/>
                      <wp:docPr id="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430530"/>
                              </a:xfrm>
                              <a:prstGeom prst="rect">
                                <a:avLst/>
                              </a:prstGeom>
                              <a:noFill/>
                              <a:ln w="9525">
                                <a:noFill/>
                                <a:miter lim="800000"/>
                                <a:headEnd/>
                                <a:tailEnd/>
                              </a:ln>
                            </wps:spPr>
                            <wps:txbx>
                              <w:txbxContent>
                                <w:p w:rsidR="0014154F" w:rsidRPr="008004F2" w:rsidRDefault="0014154F" w:rsidP="00102234">
                                  <w:pPr>
                                    <w:spacing w:line="200" w:lineRule="exact"/>
                                    <w:ind w:right="68"/>
                                    <w:jc w:val="center"/>
                                    <w:rPr>
                                      <w:rFonts w:ascii="ＭＳ ゴシック" w:eastAsia="ＭＳ ゴシック" w:hAnsi="ＭＳ ゴシック"/>
                                      <w:bCs/>
                                      <w:color w:val="000000"/>
                                      <w:sz w:val="18"/>
                                      <w:szCs w:val="18"/>
                                    </w:rPr>
                                  </w:pPr>
                                  <w:r w:rsidRPr="008004F2">
                                    <w:rPr>
                                      <w:rFonts w:ascii="ＭＳ ゴシック" w:eastAsia="ＭＳ ゴシック" w:hAnsi="ＭＳ ゴシック" w:hint="eastAsia"/>
                                      <w:bCs/>
                                      <w:color w:val="000000"/>
                                      <w:sz w:val="18"/>
                                      <w:szCs w:val="18"/>
                                    </w:rPr>
                                    <w:t>産業廃棄物の不適正処理現場</w:t>
                                  </w:r>
                                </w:p>
                                <w:p w:rsidR="0014154F" w:rsidRPr="008004F2" w:rsidRDefault="0014154F" w:rsidP="00102234">
                                  <w:pPr>
                                    <w:spacing w:line="200" w:lineRule="exact"/>
                                    <w:ind w:right="68"/>
                                    <w:jc w:val="center"/>
                                    <w:rPr>
                                      <w:rFonts w:ascii="ＭＳ ゴシック" w:eastAsia="ＭＳ ゴシック" w:hAnsi="ＭＳ ゴシック"/>
                                      <w:sz w:val="18"/>
                                      <w:szCs w:val="18"/>
                                    </w:rPr>
                                  </w:pPr>
                                  <w:r w:rsidRPr="008004F2">
                                    <w:rPr>
                                      <w:rFonts w:ascii="ＭＳ ゴシック" w:eastAsia="ＭＳ ゴシック" w:hAnsi="ＭＳ ゴシック" w:hint="eastAsia"/>
                                      <w:bCs/>
                                      <w:color w:val="000000"/>
                                      <w:sz w:val="18"/>
                                      <w:szCs w:val="18"/>
                                    </w:rPr>
                                    <w:t>（野積み）</w:t>
                                  </w:r>
                                </w:p>
                                <w:p w:rsidR="0014154F" w:rsidRPr="008004F2" w:rsidRDefault="0014154F" w:rsidP="00102234">
                                  <w:pPr>
                                    <w:snapToGrid w:val="0"/>
                                    <w:rPr>
                                      <w:rFonts w:ascii="ＭＳ ゴシック" w:eastAsia="ＭＳ ゴシック" w:hAnsi="ＭＳ ゴシック"/>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309.5pt;margin-top:57.85pt;width:150.6pt;height:33.9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" filled="f" stroked="f">
                      <v:textbox>
                        <w:txbxContent>
                          <w:p w:rsidR="0014154F" w:rsidRPr="008004F2" w:rsidRDefault="0014154F" w:rsidP="00102234">
                            <w:pPr>
                              <w:spacing w:line="200" w:lineRule="exact"/>
                              <w:ind w:right="68"/>
                              <w:jc w:val="center"/>
                              <w:rPr>
                                <w:rFonts w:ascii="ＭＳ ゴシック" w:eastAsia="ＭＳ ゴシック" w:hAnsi="ＭＳ ゴシック"/>
                                <w:bCs/>
                                <w:color w:val="000000"/>
                                <w:sz w:val="18"/>
                                <w:szCs w:val="18"/>
                              </w:rPr>
                            </w:pPr>
                            <w:r w:rsidRPr="008004F2">
                              <w:rPr>
                                <w:rFonts w:ascii="ＭＳ ゴシック" w:eastAsia="ＭＳ ゴシック" w:hAnsi="ＭＳ ゴシック" w:hint="eastAsia"/>
                                <w:bCs/>
                                <w:color w:val="000000"/>
                                <w:sz w:val="18"/>
                                <w:szCs w:val="18"/>
                              </w:rPr>
                              <w:t>産業廃棄物の不適正処理現場</w:t>
                            </w:r>
                          </w:p>
                          <w:p w:rsidR="0014154F" w:rsidRPr="008004F2" w:rsidRDefault="0014154F" w:rsidP="00102234">
                            <w:pPr>
                              <w:spacing w:line="200" w:lineRule="exact"/>
                              <w:ind w:right="68"/>
                              <w:jc w:val="center"/>
                              <w:rPr>
                                <w:rFonts w:ascii="ＭＳ ゴシック" w:eastAsia="ＭＳ ゴシック" w:hAnsi="ＭＳ ゴシック"/>
                                <w:sz w:val="18"/>
                                <w:szCs w:val="18"/>
                              </w:rPr>
                            </w:pPr>
                            <w:r w:rsidRPr="008004F2">
                              <w:rPr>
                                <w:rFonts w:ascii="ＭＳ ゴシック" w:eastAsia="ＭＳ ゴシック" w:hAnsi="ＭＳ ゴシック" w:hint="eastAsia"/>
                                <w:bCs/>
                                <w:color w:val="000000"/>
                                <w:sz w:val="18"/>
                                <w:szCs w:val="18"/>
                              </w:rPr>
                              <w:t>（野積み）</w:t>
                            </w:r>
                          </w:p>
                          <w:p w:rsidR="0014154F" w:rsidRPr="008004F2" w:rsidRDefault="0014154F" w:rsidP="00102234">
                            <w:pPr>
                              <w:snapToGrid w:val="0"/>
                              <w:rPr>
                                <w:rFonts w:ascii="ＭＳ ゴシック" w:eastAsia="ＭＳ ゴシック" w:hAnsi="ＭＳ ゴシック"/>
                                <w:sz w:val="18"/>
                                <w:szCs w:val="18"/>
                              </w:rPr>
                            </w:pPr>
                          </w:p>
                        </w:txbxContent>
                      </v:textbox>
                    </v:shape>
                  </w:pict>
                </mc:Fallback>
              </mc:AlternateContent>
            </w:r>
            <w:r w:rsidRPr="00102234">
              <w:rPr>
                <w:rFonts w:ascii="HG丸ｺﾞｼｯｸM-PRO" w:eastAsia="HG丸ｺﾞｼｯｸM-PRO" w:hAnsi="HG丸ｺﾞｼｯｸM-PRO" w:hint="eastAsia"/>
                <w:sz w:val="18"/>
                <w:szCs w:val="18"/>
              </w:rPr>
              <w:t xml:space="preserve">　</w:t>
            </w:r>
            <w:r w:rsidR="00985063" w:rsidRPr="00985063">
              <w:rPr>
                <w:rFonts w:ascii="HG丸ｺﾞｼｯｸM-PRO" w:eastAsia="HG丸ｺﾞｼｯｸM-PRO" w:hAnsi="HG丸ｺﾞｼｯｸM-PRO" w:hint="eastAsia"/>
                <w:sz w:val="18"/>
                <w:szCs w:val="18"/>
              </w:rPr>
              <w:t>排出事業者や処理業者に対しては、産業廃棄物管理票（マニフェスト）の交付や適正処理に向けて指導の徹底を図りました。また、産業廃棄物の野積みや野外焼却等の不適正処理の未然防止、早期発見に向け、随時のパトロールによる監視・指導など警察等と連携しながら、法令遵守の徹底を図るとともに、土地所有者等への土地の適正管理等の啓発・指導により不適正処理の未然防止を図りました。</w:t>
            </w:r>
          </w:p>
        </w:tc>
        <w:tc>
          <w:tcPr>
            <w:tcW w:w="2694" w:type="dxa"/>
            <w:tcBorders>
              <w:top w:val="nil"/>
              <w:left w:val="nil"/>
              <w:bottom w:val="nil"/>
              <w:right w:val="nil"/>
            </w:tcBorders>
            <w:shd w:val="clear" w:color="auto" w:fill="auto"/>
            <w:vAlign w:val="center"/>
          </w:tcPr>
          <w:p w:rsidR="00102234" w:rsidRPr="00102234" w:rsidRDefault="00102234" w:rsidP="00102234">
            <w:pPr>
              <w:widowControl/>
              <w:jc w:val="center"/>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noProof/>
                <w:sz w:val="18"/>
                <w:szCs w:val="18"/>
              </w:rPr>
              <w:drawing>
                <wp:anchor distT="0" distB="0" distL="114300" distR="114300" simplePos="0" relativeHeight="251928576" behindDoc="0" locked="0" layoutInCell="1" allowOverlap="1" wp14:anchorId="75B52984" wp14:editId="42069EFF">
                  <wp:simplePos x="0" y="0"/>
                  <wp:positionH relativeFrom="column">
                    <wp:posOffset>-38735</wp:posOffset>
                  </wp:positionH>
                  <wp:positionV relativeFrom="paragraph">
                    <wp:posOffset>-134620</wp:posOffset>
                  </wp:positionV>
                  <wp:extent cx="1636395" cy="1218565"/>
                  <wp:effectExtent l="0" t="0" r="1905" b="635"/>
                  <wp:wrapNone/>
                  <wp:docPr id="59" name="図 59" descr="監視指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descr="監視指導"/>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36395" cy="12185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02234" w:rsidRPr="00102234" w:rsidTr="00974B1B">
        <w:tc>
          <w:tcPr>
            <w:tcW w:w="9356" w:type="dxa"/>
            <w:gridSpan w:val="3"/>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&lt;2014年度の実績&gt;　 </w:t>
            </w:r>
          </w:p>
        </w:tc>
      </w:tr>
      <w:tr w:rsidR="00102234" w:rsidRPr="00102234" w:rsidTr="00974B1B">
        <w:trPr>
          <w:trHeight w:val="726"/>
        </w:trPr>
        <w:tc>
          <w:tcPr>
            <w:tcW w:w="278"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9078" w:type="dxa"/>
            <w:gridSpan w:val="2"/>
            <w:tcBorders>
              <w:top w:val="nil"/>
              <w:left w:val="nil"/>
              <w:bottom w:val="nil"/>
              <w:right w:val="nil"/>
            </w:tcBorders>
            <w:shd w:val="clear" w:color="auto" w:fill="auto"/>
            <w:vAlign w:val="center"/>
          </w:tcPr>
          <w:p w:rsidR="00985063" w:rsidRPr="00985063" w:rsidRDefault="00985063" w:rsidP="00985063">
            <w:pPr>
              <w:spacing w:line="280" w:lineRule="exact"/>
              <w:rPr>
                <w:rFonts w:ascii="HG丸ｺﾞｼｯｸM-PRO" w:eastAsia="HG丸ｺﾞｼｯｸM-PRO" w:hAnsi="HG丸ｺﾞｼｯｸM-PRO"/>
                <w:sz w:val="18"/>
                <w:szCs w:val="18"/>
              </w:rPr>
            </w:pPr>
            <w:r w:rsidRPr="00985063">
              <w:rPr>
                <w:rFonts w:ascii="HG丸ｺﾞｼｯｸM-PRO" w:eastAsia="HG丸ｺﾞｼｯｸM-PRO" w:hAnsi="HG丸ｺﾞｼｯｸM-PRO" w:hint="eastAsia"/>
                <w:sz w:val="18"/>
                <w:szCs w:val="18"/>
              </w:rPr>
              <w:t>不適正処理件数</w:t>
            </w:r>
          </w:p>
          <w:p w:rsidR="00985063" w:rsidRPr="00985063" w:rsidRDefault="00985063" w:rsidP="00985063">
            <w:pPr>
              <w:spacing w:line="280" w:lineRule="exact"/>
              <w:rPr>
                <w:rFonts w:ascii="HG丸ｺﾞｼｯｸM-PRO" w:eastAsia="HG丸ｺﾞｼｯｸM-PRO" w:hAnsi="HG丸ｺﾞｼｯｸM-PRO"/>
                <w:sz w:val="18"/>
                <w:szCs w:val="18"/>
              </w:rPr>
            </w:pPr>
            <w:r w:rsidRPr="00985063">
              <w:rPr>
                <w:rFonts w:ascii="HG丸ｺﾞｼｯｸM-PRO" w:eastAsia="HG丸ｺﾞｼｯｸM-PRO" w:hAnsi="HG丸ｺﾞｼｯｸM-PRO" w:hint="eastAsia"/>
                <w:sz w:val="18"/>
                <w:szCs w:val="18"/>
              </w:rPr>
              <w:t>・2014年度に対応した不適正処理事案は、継続事案と新規事案を合わせて310件でした。</w:t>
            </w:r>
          </w:p>
          <w:p w:rsidR="00985063" w:rsidRPr="00985063" w:rsidRDefault="00985063" w:rsidP="00985063">
            <w:pPr>
              <w:spacing w:line="280" w:lineRule="exact"/>
              <w:rPr>
                <w:rFonts w:ascii="HG丸ｺﾞｼｯｸM-PRO" w:eastAsia="HG丸ｺﾞｼｯｸM-PRO" w:hAnsi="HG丸ｺﾞｼｯｸM-PRO"/>
                <w:sz w:val="18"/>
                <w:szCs w:val="18"/>
              </w:rPr>
            </w:pPr>
            <w:r w:rsidRPr="00985063">
              <w:rPr>
                <w:rFonts w:ascii="HG丸ｺﾞｼｯｸM-PRO" w:eastAsia="HG丸ｺﾞｼｯｸM-PRO" w:hAnsi="HG丸ｺﾞｼｯｸM-PRO" w:hint="eastAsia"/>
                <w:sz w:val="18"/>
                <w:szCs w:val="18"/>
              </w:rPr>
              <w:t>・2014年度新規事案については、当該年度中に70％以上解決しました。</w:t>
            </w:r>
          </w:p>
          <w:p w:rsidR="00102234" w:rsidRPr="00102234" w:rsidRDefault="00985063" w:rsidP="00985063">
            <w:pPr>
              <w:spacing w:line="280" w:lineRule="exact"/>
              <w:rPr>
                <w:rFonts w:ascii="ＭＳ ゴシック" w:eastAsia="ＭＳ ゴシック" w:hAnsi="ＭＳ ゴシック"/>
                <w:sz w:val="18"/>
                <w:szCs w:val="18"/>
              </w:rPr>
            </w:pPr>
            <w:r w:rsidRPr="00985063">
              <w:rPr>
                <w:rFonts w:ascii="HG丸ｺﾞｼｯｸM-PRO" w:eastAsia="HG丸ｺﾞｼｯｸM-PRO" w:hAnsi="HG丸ｺﾞｼｯｸM-PRO" w:hint="eastAsia"/>
                <w:sz w:val="18"/>
                <w:szCs w:val="18"/>
              </w:rPr>
              <w:t>・継続事案についても、着実に取組みを行ってきた結果、減少しています。</w:t>
            </w:r>
          </w:p>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【循環型社会推進室　</w:t>
            </w:r>
            <w:r w:rsidRPr="00102234">
              <w:rPr>
                <w:rFonts w:ascii="ＭＳ 明朝" w:hAnsi="ＭＳ 明朝"/>
                <w:sz w:val="18"/>
                <w:szCs w:val="18"/>
              </w:rPr>
              <w:t>06-6210-9570</w:t>
            </w:r>
            <w:r w:rsidRPr="00102234">
              <w:rPr>
                <w:rFonts w:ascii="ＭＳ 明朝" w:hAnsi="ＭＳ 明朝" w:hint="eastAsia"/>
                <w:sz w:val="18"/>
                <w:szCs w:val="18"/>
              </w:rPr>
              <w:t>】</w:t>
            </w:r>
          </w:p>
        </w:tc>
      </w:tr>
    </w:tbl>
    <w:p w:rsidR="00102234" w:rsidRPr="00102234" w:rsidRDefault="00102234" w:rsidP="00102234">
      <w:pPr>
        <w:jc w:val="right"/>
        <w:rPr>
          <w:rFonts w:ascii="ＭＳ ゴシック" w:eastAsia="ＭＳ ゴシック" w:hAnsi="ＭＳ ゴシック"/>
          <w:sz w:val="16"/>
          <w:szCs w:val="16"/>
          <w:u w:val="single"/>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5668"/>
        <w:gridCol w:w="875"/>
        <w:gridCol w:w="2529"/>
      </w:tblGrid>
      <w:tr w:rsidR="00102234" w:rsidRPr="00102234" w:rsidTr="00974B1B">
        <w:trPr>
          <w:trHeight w:val="421"/>
        </w:trPr>
        <w:tc>
          <w:tcPr>
            <w:tcW w:w="6827" w:type="dxa"/>
            <w:gridSpan w:val="3"/>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■廃棄物最終処分場の適正管理等</w:t>
            </w:r>
          </w:p>
        </w:tc>
        <w:tc>
          <w:tcPr>
            <w:tcW w:w="2529"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sidRPr="00102234">
              <w:rPr>
                <w:rFonts w:ascii="ＭＳ ゴシック" w:eastAsia="ＭＳ ゴシック" w:hAnsi="ＭＳ ゴシック"/>
                <w:sz w:val="18"/>
                <w:szCs w:val="18"/>
              </w:rPr>
              <w:t>117</w:t>
            </w:r>
            <w:r w:rsidRPr="00102234">
              <w:rPr>
                <w:rFonts w:ascii="ＭＳ ゴシック" w:eastAsia="ＭＳ ゴシック" w:hAnsi="ＭＳ ゴシック" w:hint="eastAsia"/>
                <w:sz w:val="18"/>
                <w:szCs w:val="18"/>
              </w:rPr>
              <w:t>,</w:t>
            </w:r>
            <w:r w:rsidRPr="00102234">
              <w:rPr>
                <w:rFonts w:ascii="ＭＳ ゴシック" w:eastAsia="ＭＳ ゴシック" w:hAnsi="ＭＳ ゴシック"/>
                <w:sz w:val="18"/>
                <w:szCs w:val="18"/>
              </w:rPr>
              <w:t>610</w:t>
            </w:r>
            <w:r w:rsidRPr="00102234">
              <w:rPr>
                <w:rFonts w:ascii="ＭＳ ゴシック" w:eastAsia="ＭＳ ゴシック" w:hAnsi="ＭＳ ゴシック" w:hint="eastAsia"/>
                <w:sz w:val="18"/>
                <w:szCs w:val="18"/>
              </w:rPr>
              <w:t>千円]</w:t>
            </w:r>
          </w:p>
        </w:tc>
      </w:tr>
      <w:tr w:rsidR="00102234" w:rsidRPr="00102234" w:rsidTr="00974B1B">
        <w:trPr>
          <w:trHeight w:val="1077"/>
        </w:trPr>
        <w:tc>
          <w:tcPr>
            <w:tcW w:w="284" w:type="dxa"/>
            <w:tcBorders>
              <w:top w:val="nil"/>
              <w:left w:val="nil"/>
              <w:bottom w:val="nil"/>
              <w:right w:val="nil"/>
            </w:tcBorders>
            <w:shd w:val="clear" w:color="auto" w:fill="auto"/>
            <w:vAlign w:val="center"/>
          </w:tcPr>
          <w:p w:rsidR="00102234" w:rsidRPr="00102234" w:rsidRDefault="00102234" w:rsidP="00102234">
            <w:pPr>
              <w:tabs>
                <w:tab w:val="left" w:pos="5812"/>
              </w:tabs>
              <w:ind w:rightChars="-51" w:right="-107"/>
              <w:jc w:val="center"/>
              <w:rPr>
                <w:rFonts w:ascii="ＭＳ 明朝" w:hAnsi="ＭＳ 明朝"/>
                <w:sz w:val="18"/>
                <w:szCs w:val="18"/>
              </w:rPr>
            </w:pPr>
          </w:p>
        </w:tc>
        <w:tc>
          <w:tcPr>
            <w:tcW w:w="6543" w:type="dxa"/>
            <w:gridSpan w:val="2"/>
            <w:tcBorders>
              <w:top w:val="nil"/>
              <w:left w:val="nil"/>
              <w:bottom w:val="nil"/>
              <w:right w:val="nil"/>
            </w:tcBorders>
            <w:shd w:val="clear" w:color="auto" w:fill="auto"/>
            <w:vAlign w:val="center"/>
          </w:tcPr>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985063" w:rsidRPr="00985063">
              <w:rPr>
                <w:rFonts w:ascii="HG丸ｺﾞｼｯｸM-PRO" w:eastAsia="HG丸ｺﾞｼｯｸM-PRO" w:hAnsi="HG丸ｺﾞｼｯｸM-PRO" w:hint="eastAsia"/>
                <w:sz w:val="18"/>
                <w:szCs w:val="18"/>
              </w:rPr>
              <w:t>廃棄物最終処分場の適正管理及び確保を図ることにより、廃棄物の適正処理を進め、生活環境の保全及び公衆衛生の向上に資すること。</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985063" w:rsidRPr="00985063" w:rsidRDefault="00102234" w:rsidP="00985063">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985063" w:rsidRPr="00985063">
              <w:rPr>
                <w:rFonts w:ascii="HG丸ｺﾞｼｯｸM-PRO" w:eastAsia="HG丸ｺﾞｼｯｸM-PRO" w:hAnsi="HG丸ｺﾞｼｯｸM-PRO" w:hint="eastAsia"/>
                <w:sz w:val="18"/>
                <w:szCs w:val="18"/>
              </w:rPr>
              <w:t>大阪湾圏域広域処理場整備事業（フェニックス事業）について、関係地方公共団体等と協力し、事業促進に努めます。</w:t>
            </w:r>
          </w:p>
          <w:p w:rsidR="00102234" w:rsidRPr="00102234" w:rsidRDefault="00F538BB" w:rsidP="006F4DBB">
            <w:pPr>
              <w:widowControl/>
              <w:spacing w:line="280" w:lineRule="exact"/>
              <w:ind w:firstLineChars="100" w:firstLine="180"/>
              <w:jc w:val="left"/>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935744" behindDoc="0" locked="0" layoutInCell="1" allowOverlap="1" wp14:anchorId="6924372E" wp14:editId="2D65D38D">
                      <wp:simplePos x="0" y="0"/>
                      <wp:positionH relativeFrom="column">
                        <wp:posOffset>4033520</wp:posOffset>
                      </wp:positionH>
                      <wp:positionV relativeFrom="paragraph">
                        <wp:posOffset>81280</wp:posOffset>
                      </wp:positionV>
                      <wp:extent cx="2011680" cy="37084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70840"/>
                              </a:xfrm>
                              <a:prstGeom prst="rect">
                                <a:avLst/>
                              </a:prstGeom>
                              <a:noFill/>
                              <a:ln w="9525">
                                <a:noFill/>
                                <a:miter lim="800000"/>
                                <a:headEnd/>
                                <a:tailEnd/>
                              </a:ln>
                            </wps:spPr>
                            <wps:txbx>
                              <w:txbxContent>
                                <w:p w:rsidR="0014154F" w:rsidRPr="008004F2" w:rsidRDefault="0014154F" w:rsidP="00102234">
                                  <w:pPr>
                                    <w:snapToGrid w:val="0"/>
                                    <w:rPr>
                                      <w:rFonts w:ascii="ＭＳ ゴシック" w:eastAsia="ＭＳ ゴシック" w:hAnsi="ＭＳ ゴシック"/>
                                      <w:sz w:val="18"/>
                                      <w:szCs w:val="18"/>
                                    </w:rPr>
                                  </w:pPr>
                                  <w:r w:rsidRPr="008004F2">
                                    <w:rPr>
                                      <w:rFonts w:ascii="ＭＳ ゴシック" w:eastAsia="ＭＳ ゴシック" w:hAnsi="ＭＳ ゴシック" w:hint="eastAsia"/>
                                      <w:sz w:val="18"/>
                                      <w:szCs w:val="18"/>
                                    </w:rPr>
                                    <w:t>フェニックス処分場での廃棄物受入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317.6pt;margin-top:6.4pt;width:158.4pt;height:29.2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" filled="f" stroked="f">
                      <v:textbox>
                        <w:txbxContent>
                          <w:p w:rsidR="0014154F" w:rsidRPr="008004F2" w:rsidRDefault="0014154F" w:rsidP="00102234">
                            <w:pPr>
                              <w:snapToGrid w:val="0"/>
                              <w:rPr>
                                <w:rFonts w:ascii="ＭＳ ゴシック" w:eastAsia="ＭＳ ゴシック" w:hAnsi="ＭＳ ゴシック"/>
                                <w:sz w:val="18"/>
                                <w:szCs w:val="18"/>
                              </w:rPr>
                            </w:pPr>
                            <w:r w:rsidRPr="008004F2">
                              <w:rPr>
                                <w:rFonts w:ascii="ＭＳ ゴシック" w:eastAsia="ＭＳ ゴシック" w:hAnsi="ＭＳ ゴシック" w:hint="eastAsia"/>
                                <w:sz w:val="18"/>
                                <w:szCs w:val="18"/>
                              </w:rPr>
                              <w:t>フェニックス処分場での廃棄物受入</w:t>
                            </w:r>
                          </w:p>
                        </w:txbxContent>
                      </v:textbox>
                    </v:shape>
                  </w:pict>
                </mc:Fallback>
              </mc:AlternateContent>
            </w:r>
            <w:r w:rsidR="00985063" w:rsidRPr="00985063">
              <w:rPr>
                <w:rFonts w:ascii="HG丸ｺﾞｼｯｸM-PRO" w:eastAsia="HG丸ｺﾞｼｯｸM-PRO" w:hAnsi="HG丸ｺﾞｼｯｸM-PRO" w:hint="eastAsia"/>
                <w:sz w:val="18"/>
                <w:szCs w:val="18"/>
              </w:rPr>
              <w:t>また、産業廃棄物最終処分場である堺第７-３区について、周辺環境等に影響を及ぼさないよう、法令に則した適切な維持管理等を行います。</w:t>
            </w:r>
          </w:p>
        </w:tc>
        <w:tc>
          <w:tcPr>
            <w:tcW w:w="2529" w:type="dxa"/>
            <w:tcBorders>
              <w:top w:val="nil"/>
              <w:left w:val="nil"/>
              <w:bottom w:val="nil"/>
              <w:right w:val="nil"/>
            </w:tcBorders>
            <w:shd w:val="clear" w:color="auto" w:fill="auto"/>
            <w:vAlign w:val="center"/>
          </w:tcPr>
          <w:p w:rsidR="00102234" w:rsidRPr="00102234" w:rsidRDefault="00102234" w:rsidP="00102234">
            <w:pPr>
              <w:widowControl/>
              <w:jc w:val="left"/>
              <w:rPr>
                <w:rFonts w:ascii="HG丸ｺﾞｼｯｸM-PRO" w:eastAsia="HG丸ｺﾞｼｯｸM-PRO" w:hAnsi="HG丸ｺﾞｼｯｸM-PRO"/>
                <w:sz w:val="18"/>
                <w:szCs w:val="18"/>
                <w:highlight w:val="yellow"/>
              </w:rPr>
            </w:pPr>
            <w:r w:rsidRPr="00102234">
              <w:rPr>
                <w:rFonts w:ascii="HG丸ｺﾞｼｯｸM-PRO" w:eastAsia="HG丸ｺﾞｼｯｸM-PRO" w:hAnsi="HG丸ｺﾞｼｯｸM-PRO" w:hint="eastAsia"/>
                <w:noProof/>
                <w:sz w:val="18"/>
                <w:szCs w:val="18"/>
              </w:rPr>
              <w:drawing>
                <wp:anchor distT="0" distB="0" distL="114300" distR="114300" simplePos="0" relativeHeight="251934720" behindDoc="0" locked="0" layoutInCell="1" allowOverlap="1" wp14:anchorId="36719B05" wp14:editId="3F54DDA4">
                  <wp:simplePos x="0" y="0"/>
                  <wp:positionH relativeFrom="column">
                    <wp:posOffset>-10160</wp:posOffset>
                  </wp:positionH>
                  <wp:positionV relativeFrom="paragraph">
                    <wp:posOffset>-9525</wp:posOffset>
                  </wp:positionV>
                  <wp:extent cx="1776095" cy="999490"/>
                  <wp:effectExtent l="0" t="0" r="0" b="0"/>
                  <wp:wrapNone/>
                  <wp:docPr id="60" name="図 60" descr="フェニックス処分場での廃棄物投入（大阪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descr="フェニックス処分場での廃棄物投入（大阪沖）"/>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76095" cy="999490"/>
                          </a:xfrm>
                          <a:prstGeom prst="rect">
                            <a:avLst/>
                          </a:prstGeom>
                          <a:noFill/>
                          <a:ln>
                            <a:noFill/>
                          </a:ln>
                        </pic:spPr>
                      </pic:pic>
                    </a:graphicData>
                  </a:graphic>
                </wp:anchor>
              </w:drawing>
            </w:r>
          </w:p>
        </w:tc>
      </w:tr>
      <w:tr w:rsidR="00102234" w:rsidRPr="00102234" w:rsidTr="00974B1B">
        <w:tc>
          <w:tcPr>
            <w:tcW w:w="9356" w:type="dxa"/>
            <w:gridSpan w:val="4"/>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&lt;2014年度の実績&gt;　　　　　　　　　　　　　　　　　　　　　　　　　　　　</w:t>
            </w:r>
          </w:p>
        </w:tc>
      </w:tr>
      <w:tr w:rsidR="00102234" w:rsidRPr="00102234" w:rsidTr="00974B1B">
        <w:trPr>
          <w:trHeight w:val="296"/>
        </w:trPr>
        <w:tc>
          <w:tcPr>
            <w:tcW w:w="284"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5668" w:type="dxa"/>
            <w:tcBorders>
              <w:top w:val="nil"/>
              <w:left w:val="nil"/>
              <w:bottom w:val="nil"/>
              <w:right w:val="nil"/>
            </w:tcBorders>
            <w:shd w:val="clear" w:color="auto" w:fill="auto"/>
            <w:vAlign w:val="center"/>
          </w:tcPr>
          <w:p w:rsidR="006F4DBB" w:rsidRPr="006F4DBB" w:rsidRDefault="006F4DBB" w:rsidP="006F4DBB">
            <w:pPr>
              <w:spacing w:line="300" w:lineRule="exact"/>
              <w:ind w:left="180" w:hangingChars="100" w:hanging="180"/>
              <w:rPr>
                <w:rFonts w:ascii="HG丸ｺﾞｼｯｸM-PRO" w:eastAsia="HG丸ｺﾞｼｯｸM-PRO" w:hAnsi="HG丸ｺﾞｼｯｸM-PRO"/>
                <w:sz w:val="18"/>
                <w:szCs w:val="18"/>
              </w:rPr>
            </w:pPr>
            <w:r w:rsidRPr="006F4DBB">
              <w:rPr>
                <w:rFonts w:ascii="HG丸ｺﾞｼｯｸM-PRO" w:eastAsia="HG丸ｺﾞｼｯｸM-PRO" w:hAnsi="HG丸ｺﾞｼｯｸM-PRO" w:hint="eastAsia"/>
                <w:sz w:val="18"/>
                <w:szCs w:val="18"/>
              </w:rPr>
              <w:t>・フェニックス事業について、フェニックスセンター及び関係地方公共団体等と連携し、次期計画の具体化に向けた取組み等、事業促進を図りました。</w:t>
            </w:r>
          </w:p>
          <w:p w:rsidR="006F4DBB" w:rsidRPr="006F4DBB" w:rsidRDefault="006F4DBB" w:rsidP="006F4DBB">
            <w:pPr>
              <w:spacing w:line="300" w:lineRule="exact"/>
              <w:ind w:left="180" w:hangingChars="100" w:hanging="180"/>
              <w:rPr>
                <w:rFonts w:ascii="HG丸ｺﾞｼｯｸM-PRO" w:eastAsia="HG丸ｺﾞｼｯｸM-PRO" w:hAnsi="HG丸ｺﾞｼｯｸM-PRO"/>
                <w:sz w:val="18"/>
                <w:szCs w:val="18"/>
              </w:rPr>
            </w:pPr>
            <w:r w:rsidRPr="006F4DBB">
              <w:rPr>
                <w:rFonts w:ascii="HG丸ｺﾞｼｯｸM-PRO" w:eastAsia="HG丸ｺﾞｼｯｸM-PRO" w:hAnsi="HG丸ｺﾞｼｯｸM-PRO" w:hint="eastAsia"/>
                <w:sz w:val="18"/>
                <w:szCs w:val="18"/>
              </w:rPr>
              <w:t>・また、2014年5月に判明したダイオキシン類の受入基準を超える廃棄物（ばいじん処理物）がフェニックス処分場に搬入されていた事案に対処するため、フェニックスセンターからの報告を受け直ちに周辺環境への影響がないことを確認するとともに、再発防止に向けた取組みを促進しました。2015年3月には、センターにおいて廃棄物の適正な受入のための体制の強化が図られました。</w:t>
            </w:r>
          </w:p>
          <w:p w:rsidR="00102234" w:rsidRPr="006F4DBB" w:rsidRDefault="006F4DBB" w:rsidP="006F4DBB">
            <w:pPr>
              <w:spacing w:line="300" w:lineRule="exact"/>
              <w:ind w:left="175" w:hangingChars="97" w:hanging="175"/>
              <w:rPr>
                <w:rFonts w:ascii="HG丸ｺﾞｼｯｸM-PRO" w:eastAsia="HG丸ｺﾞｼｯｸM-PRO" w:hAnsi="HG丸ｺﾞｼｯｸM-PRO"/>
                <w:sz w:val="18"/>
                <w:szCs w:val="18"/>
              </w:rPr>
            </w:pPr>
            <w:r w:rsidRPr="006F4DBB">
              <w:rPr>
                <w:rFonts w:ascii="HG丸ｺﾞｼｯｸM-PRO" w:eastAsia="HG丸ｺﾞｼｯｸM-PRO" w:hAnsi="HG丸ｺﾞｼｯｸM-PRO" w:hint="eastAsia"/>
                <w:sz w:val="18"/>
                <w:szCs w:val="18"/>
              </w:rPr>
              <w:t>・堺第７－３区について、浸出水等が周辺環境へ影響を及ぼさないよう、排水処理施設及び水質改善設備の維持管理並びに水質の環境調査等を行いました。また、施設の老朽化に対応するため、護岸の被覆防食工事、雨水排水路及び道路舗装の改修工事、フェンスの維持補修等を行いました。さらに、南海トラフ巨大地震への備えとして、護岸の耐震性調査を実施しました。</w:t>
            </w:r>
          </w:p>
        </w:tc>
        <w:tc>
          <w:tcPr>
            <w:tcW w:w="3404" w:type="dxa"/>
            <w:gridSpan w:val="2"/>
            <w:tcBorders>
              <w:top w:val="nil"/>
              <w:left w:val="nil"/>
              <w:bottom w:val="nil"/>
              <w:right w:val="nil"/>
            </w:tcBorders>
            <w:shd w:val="clear" w:color="auto" w:fill="auto"/>
            <w:vAlign w:val="bottom"/>
          </w:tcPr>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【循環型社会推進室 　</w:t>
            </w:r>
            <w:r w:rsidRPr="00102234">
              <w:rPr>
                <w:rFonts w:ascii="ＭＳ 明朝" w:hAnsi="ＭＳ 明朝"/>
                <w:sz w:val="18"/>
                <w:szCs w:val="18"/>
              </w:rPr>
              <w:t>06-6210-956</w:t>
            </w:r>
            <w:r w:rsidRPr="00102234">
              <w:rPr>
                <w:rFonts w:ascii="ＭＳ 明朝" w:hAnsi="ＭＳ 明朝" w:hint="eastAsia"/>
                <w:sz w:val="18"/>
                <w:szCs w:val="18"/>
              </w:rPr>
              <w:t>8】</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jc w:val="right"/>
        <w:rPr>
          <w:rFonts w:ascii="ＭＳ ゴシック" w:eastAsia="ＭＳ ゴシック" w:hAnsi="ＭＳ ゴシック"/>
          <w:sz w:val="22"/>
          <w:szCs w:val="22"/>
        </w:rPr>
        <w:sectPr w:rsidR="00102234" w:rsidRPr="00102234" w:rsidSect="00E7303B">
          <w:pgSz w:w="11906" w:h="16838" w:code="9"/>
          <w:pgMar w:top="1134" w:right="1418" w:bottom="1134" w:left="1134" w:header="851" w:footer="680" w:gutter="0"/>
          <w:pgNumType w:fmt="numberInDash"/>
          <w:cols w:space="720"/>
          <w:docGrid w:type="lines" w:linePitch="364"/>
        </w:sectPr>
      </w:pPr>
      <w:r w:rsidRPr="00102234">
        <w:rPr>
          <w:rFonts w:ascii="ＭＳ ゴシック" w:eastAsia="ＭＳ ゴシック" w:hAnsi="ＭＳ ゴシック" w:hint="eastAsia"/>
          <w:sz w:val="16"/>
          <w:szCs w:val="16"/>
          <w:u w:val="single"/>
        </w:rPr>
        <w:t xml:space="preserve"> [　]内の数字は平成26（2014）年度</w:t>
      </w:r>
      <w:r w:rsidR="00660902">
        <w:rPr>
          <w:rFonts w:ascii="ＭＳ ゴシック" w:eastAsia="ＭＳ ゴシック" w:hAnsi="ＭＳ ゴシック" w:hint="eastAsia"/>
          <w:sz w:val="16"/>
          <w:szCs w:val="16"/>
          <w:u w:val="single"/>
        </w:rPr>
        <w:t>決算</w:t>
      </w:r>
      <w:r w:rsidRPr="00102234">
        <w:rPr>
          <w:rFonts w:ascii="ＭＳ ゴシック" w:eastAsia="ＭＳ ゴシック" w:hAnsi="ＭＳ ゴシック" w:hint="eastAsia"/>
          <w:sz w:val="16"/>
          <w:szCs w:val="16"/>
          <w:u w:val="single"/>
        </w:rPr>
        <w:t>額</w:t>
      </w:r>
    </w:p>
    <w:p w:rsidR="00102234" w:rsidRPr="00102234" w:rsidRDefault="00102234" w:rsidP="00102234">
      <w:pPr>
        <w:rPr>
          <w:rFonts w:ascii="ＭＳ ゴシック" w:eastAsia="ＭＳ ゴシック" w:hAnsi="ＭＳ ゴシック"/>
          <w:b/>
          <w:sz w:val="28"/>
          <w:szCs w:val="28"/>
        </w:rPr>
      </w:pPr>
      <w:r w:rsidRPr="00102234">
        <w:rPr>
          <w:rFonts w:ascii="ＭＳ ゴシック" w:eastAsia="ＭＳ ゴシック" w:hAnsi="ＭＳ ゴシック" w:hint="eastAsia"/>
          <w:b/>
          <w:sz w:val="28"/>
          <w:szCs w:val="28"/>
        </w:rPr>
        <w:t>Ⅱ－３　全てのいのちが共生する社会の構築</w:t>
      </w:r>
    </w:p>
    <w:p w:rsidR="00102234" w:rsidRPr="00102234" w:rsidRDefault="00102234" w:rsidP="00102234">
      <w:pPr>
        <w:rPr>
          <w:rFonts w:ascii="ＭＳ ゴシック" w:eastAsia="ＭＳ ゴシック" w:hAnsi="ＭＳ ゴシック"/>
          <w:sz w:val="22"/>
          <w:szCs w:val="22"/>
        </w:rPr>
      </w:pPr>
      <w:r>
        <w:rPr>
          <w:rFonts w:ascii="ＭＳ ゴシック" w:eastAsia="ＭＳ ゴシック" w:hAnsi="ＭＳ ゴシック"/>
          <w:b/>
          <w:noProof/>
          <w:sz w:val="22"/>
          <w:szCs w:val="22"/>
        </w:rPr>
        <mc:AlternateContent>
          <mc:Choice Requires="wps">
            <w:drawing>
              <wp:anchor distT="0" distB="0" distL="114300" distR="114300" simplePos="0" relativeHeight="251879424" behindDoc="0" locked="0" layoutInCell="1" allowOverlap="1" wp14:anchorId="1B23FAD9" wp14:editId="4E5B2522">
                <wp:simplePos x="0" y="0"/>
                <wp:positionH relativeFrom="column">
                  <wp:posOffset>13970</wp:posOffset>
                </wp:positionH>
                <wp:positionV relativeFrom="paragraph">
                  <wp:posOffset>91440</wp:posOffset>
                </wp:positionV>
                <wp:extent cx="6117590" cy="1450340"/>
                <wp:effectExtent l="0" t="0" r="16510" b="16510"/>
                <wp:wrapNone/>
                <wp:docPr id="211"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1450340"/>
                        </a:xfrm>
                        <a:prstGeom prst="rect">
                          <a:avLst/>
                        </a:prstGeom>
                        <a:solidFill>
                          <a:srgbClr val="CCFFFF"/>
                        </a:solidFill>
                        <a:ln w="12700">
                          <a:solidFill>
                            <a:srgbClr val="000000"/>
                          </a:solidFill>
                          <a:miter lim="800000"/>
                          <a:headEnd/>
                          <a:tailEnd/>
                        </a:ln>
                      </wps:spPr>
                      <wps:txbx>
                        <w:txbxContent>
                          <w:p w:rsidR="0014154F" w:rsidRDefault="0014154F" w:rsidP="00102234">
                            <w:pPr>
                              <w:spacing w:line="240" w:lineRule="exact"/>
                              <w:rPr>
                                <w:rFonts w:ascii="ＭＳ ゴシック" w:eastAsia="ＭＳ ゴシック" w:hAnsi="ＭＳ ゴシック"/>
                                <w:sz w:val="22"/>
                                <w:szCs w:val="22"/>
                              </w:rPr>
                            </w:pPr>
                          </w:p>
                          <w:p w:rsidR="0014154F" w:rsidRPr="00CF5211" w:rsidRDefault="0014154F" w:rsidP="00102234">
                            <w:pPr>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《２０２０年度の目標》</w:t>
                            </w:r>
                          </w:p>
                          <w:p w:rsidR="0014154F" w:rsidRPr="00CF5211" w:rsidRDefault="0014154F" w:rsidP="00102234">
                            <w:pPr>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 xml:space="preserve">　生物多様性の府民認知度を７０％以上にする。</w:t>
                            </w:r>
                            <w:r>
                              <w:rPr>
                                <w:rFonts w:ascii="ＭＳ ゴシック" w:eastAsia="ＭＳ ゴシック" w:hAnsi="ＭＳ ゴシック" w:hint="eastAsia"/>
                                <w:sz w:val="22"/>
                                <w:szCs w:val="22"/>
                              </w:rPr>
                              <w:t>（2008年大阪府府民アンケート16.9%）</w:t>
                            </w:r>
                          </w:p>
                          <w:p w:rsidR="0014154F" w:rsidRPr="00D323AD" w:rsidRDefault="0014154F" w:rsidP="00A668AF">
                            <w:pPr>
                              <w:ind w:firstLineChars="100" w:firstLine="220"/>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生物多様性の損失を</w:t>
                            </w:r>
                            <w:r>
                              <w:rPr>
                                <w:rFonts w:ascii="ＭＳ ゴシック" w:eastAsia="ＭＳ ゴシック" w:hAnsi="ＭＳ ゴシック" w:hint="eastAsia"/>
                                <w:sz w:val="22"/>
                                <w:szCs w:val="22"/>
                              </w:rPr>
                              <w:t>止める行動を拡大する。</w:t>
                            </w:r>
                          </w:p>
                          <w:p w:rsidR="0014154F" w:rsidRPr="00003D53" w:rsidRDefault="0014154F" w:rsidP="00974B1B">
                            <w:pPr>
                              <w:numPr>
                                <w:ilvl w:val="0"/>
                                <w:numId w:val="2"/>
                              </w:numPr>
                              <w:rPr>
                                <w:rFonts w:ascii="ＭＳ ゴシック" w:eastAsia="ＭＳ ゴシック" w:hAnsi="ＭＳ ゴシック"/>
                                <w:sz w:val="18"/>
                                <w:szCs w:val="18"/>
                              </w:rPr>
                            </w:pPr>
                            <w:r w:rsidRPr="00003D53">
                              <w:rPr>
                                <w:rFonts w:ascii="ＭＳ ゴシック" w:eastAsia="ＭＳ ゴシック" w:hAnsi="ＭＳ ゴシック" w:hint="eastAsia"/>
                                <w:sz w:val="18"/>
                                <w:szCs w:val="18"/>
                              </w:rPr>
                              <w:t>活動する府民を</w:t>
                            </w:r>
                            <w:r>
                              <w:rPr>
                                <w:rFonts w:ascii="ＭＳ ゴシック" w:eastAsia="ＭＳ ゴシック" w:hAnsi="ＭＳ ゴシック" w:hint="eastAsia"/>
                                <w:sz w:val="18"/>
                                <w:szCs w:val="18"/>
                              </w:rPr>
                              <w:t>倍増する</w:t>
                            </w:r>
                            <w:r w:rsidRPr="00003D53">
                              <w:rPr>
                                <w:rFonts w:ascii="ＭＳ ゴシック" w:eastAsia="ＭＳ ゴシック" w:hAnsi="ＭＳ ゴシック" w:hint="eastAsia"/>
                                <w:sz w:val="18"/>
                                <w:szCs w:val="18"/>
                              </w:rPr>
                              <w:t>。</w:t>
                            </w:r>
                            <w:r w:rsidRPr="00974B1B">
                              <w:rPr>
                                <w:rFonts w:ascii="ＭＳ ゴシック" w:eastAsia="ＭＳ ゴシック" w:hAnsi="ＭＳ ゴシック" w:hint="eastAsia"/>
                                <w:sz w:val="18"/>
                                <w:szCs w:val="18"/>
                              </w:rPr>
                              <w:t>（2014年大阪府府民アンケート　6.0％</w:t>
                            </w:r>
                            <w:r>
                              <w:rPr>
                                <w:rFonts w:ascii="ＭＳ ゴシック" w:eastAsia="ＭＳ ゴシック" w:hAnsi="ＭＳ ゴシック" w:hint="eastAsia"/>
                                <w:sz w:val="18"/>
                                <w:szCs w:val="18"/>
                              </w:rPr>
                              <w:t>）</w:t>
                            </w:r>
                          </w:p>
                          <w:p w:rsidR="0014154F" w:rsidRPr="00003D53" w:rsidRDefault="0014154F" w:rsidP="00102234">
                            <w:pPr>
                              <w:numPr>
                                <w:ilvl w:val="0"/>
                                <w:numId w:val="2"/>
                              </w:numPr>
                              <w:rPr>
                                <w:rFonts w:ascii="ＭＳ ゴシック" w:eastAsia="ＭＳ ゴシック" w:hAnsi="ＭＳ ゴシック"/>
                                <w:sz w:val="18"/>
                                <w:szCs w:val="18"/>
                              </w:rPr>
                            </w:pPr>
                            <w:r w:rsidRPr="00003D53">
                              <w:rPr>
                                <w:rFonts w:ascii="ＭＳ ゴシック" w:eastAsia="ＭＳ ゴシック" w:hAnsi="ＭＳ ゴシック" w:hint="eastAsia"/>
                                <w:sz w:val="18"/>
                                <w:szCs w:val="18"/>
                              </w:rPr>
                              <w:t>保安林や鳥獣保護区等の生物多様性保全に資する地域指定を新たに2,000ha拡大する。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100" type="#_x0000_t202" style="position:absolute;left:0;text-align:left;margin-left:1.1pt;margin-top:7.2pt;width:481.7pt;height:114.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" fillcolor="#cff" strokeweight="1pt">
                <v:textbox inset="5.85pt,.7pt,5.85pt,.7pt">
                  <w:txbxContent>
                    <w:p w:rsidR="0014154F" w:rsidRDefault="0014154F" w:rsidP="00102234">
                      <w:pPr>
                        <w:spacing w:line="240" w:lineRule="exact"/>
                        <w:rPr>
                          <w:rFonts w:ascii="ＭＳ ゴシック" w:eastAsia="ＭＳ ゴシック" w:hAnsi="ＭＳ ゴシック"/>
                          <w:sz w:val="22"/>
                          <w:szCs w:val="22"/>
                        </w:rPr>
                      </w:pPr>
                    </w:p>
                    <w:p w:rsidR="0014154F" w:rsidRPr="00CF5211" w:rsidRDefault="0014154F" w:rsidP="00102234">
                      <w:pPr>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《２０２０年度の目標》</w:t>
                      </w:r>
                    </w:p>
                    <w:p w:rsidR="0014154F" w:rsidRPr="00CF5211" w:rsidRDefault="0014154F" w:rsidP="00102234">
                      <w:pPr>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 xml:space="preserve">　生物多様性の府民認知度を７０％以上にする。</w:t>
                      </w:r>
                      <w:r>
                        <w:rPr>
                          <w:rFonts w:ascii="ＭＳ ゴシック" w:eastAsia="ＭＳ ゴシック" w:hAnsi="ＭＳ ゴシック" w:hint="eastAsia"/>
                          <w:sz w:val="22"/>
                          <w:szCs w:val="22"/>
                        </w:rPr>
                        <w:t>（2008年大阪府府民アンケート16.9%）</w:t>
                      </w:r>
                    </w:p>
                    <w:p w:rsidR="0014154F" w:rsidRPr="00D323AD" w:rsidRDefault="0014154F" w:rsidP="00A668AF">
                      <w:pPr>
                        <w:ind w:firstLineChars="100" w:firstLine="220"/>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生物多様性の損失を</w:t>
                      </w:r>
                      <w:r>
                        <w:rPr>
                          <w:rFonts w:ascii="ＭＳ ゴシック" w:eastAsia="ＭＳ ゴシック" w:hAnsi="ＭＳ ゴシック" w:hint="eastAsia"/>
                          <w:sz w:val="22"/>
                          <w:szCs w:val="22"/>
                        </w:rPr>
                        <w:t>止める行動を拡大する。</w:t>
                      </w:r>
                    </w:p>
                    <w:p w:rsidR="0014154F" w:rsidRPr="00003D53" w:rsidRDefault="0014154F" w:rsidP="00974B1B">
                      <w:pPr>
                        <w:numPr>
                          <w:ilvl w:val="0"/>
                          <w:numId w:val="2"/>
                        </w:numPr>
                        <w:rPr>
                          <w:rFonts w:ascii="ＭＳ ゴシック" w:eastAsia="ＭＳ ゴシック" w:hAnsi="ＭＳ ゴシック"/>
                          <w:sz w:val="18"/>
                          <w:szCs w:val="18"/>
                        </w:rPr>
                      </w:pPr>
                      <w:r w:rsidRPr="00003D53">
                        <w:rPr>
                          <w:rFonts w:ascii="ＭＳ ゴシック" w:eastAsia="ＭＳ ゴシック" w:hAnsi="ＭＳ ゴシック" w:hint="eastAsia"/>
                          <w:sz w:val="18"/>
                          <w:szCs w:val="18"/>
                        </w:rPr>
                        <w:t>活動する府民を</w:t>
                      </w:r>
                      <w:r>
                        <w:rPr>
                          <w:rFonts w:ascii="ＭＳ ゴシック" w:eastAsia="ＭＳ ゴシック" w:hAnsi="ＭＳ ゴシック" w:hint="eastAsia"/>
                          <w:sz w:val="18"/>
                          <w:szCs w:val="18"/>
                        </w:rPr>
                        <w:t>倍増する</w:t>
                      </w:r>
                      <w:r w:rsidRPr="00003D53">
                        <w:rPr>
                          <w:rFonts w:ascii="ＭＳ ゴシック" w:eastAsia="ＭＳ ゴシック" w:hAnsi="ＭＳ ゴシック" w:hint="eastAsia"/>
                          <w:sz w:val="18"/>
                          <w:szCs w:val="18"/>
                        </w:rPr>
                        <w:t>。</w:t>
                      </w:r>
                      <w:r w:rsidRPr="00974B1B">
                        <w:rPr>
                          <w:rFonts w:ascii="ＭＳ ゴシック" w:eastAsia="ＭＳ ゴシック" w:hAnsi="ＭＳ ゴシック" w:hint="eastAsia"/>
                          <w:sz w:val="18"/>
                          <w:szCs w:val="18"/>
                        </w:rPr>
                        <w:t>（2014年大阪府府民アンケート　6.0％</w:t>
                      </w:r>
                      <w:r>
                        <w:rPr>
                          <w:rFonts w:ascii="ＭＳ ゴシック" w:eastAsia="ＭＳ ゴシック" w:hAnsi="ＭＳ ゴシック" w:hint="eastAsia"/>
                          <w:sz w:val="18"/>
                          <w:szCs w:val="18"/>
                        </w:rPr>
                        <w:t>）</w:t>
                      </w:r>
                    </w:p>
                    <w:p w:rsidR="0014154F" w:rsidRPr="00003D53" w:rsidRDefault="0014154F" w:rsidP="00102234">
                      <w:pPr>
                        <w:numPr>
                          <w:ilvl w:val="0"/>
                          <w:numId w:val="2"/>
                        </w:numPr>
                        <w:rPr>
                          <w:rFonts w:ascii="ＭＳ ゴシック" w:eastAsia="ＭＳ ゴシック" w:hAnsi="ＭＳ ゴシック"/>
                          <w:sz w:val="18"/>
                          <w:szCs w:val="18"/>
                        </w:rPr>
                      </w:pPr>
                      <w:r w:rsidRPr="00003D53">
                        <w:rPr>
                          <w:rFonts w:ascii="ＭＳ ゴシック" w:eastAsia="ＭＳ ゴシック" w:hAnsi="ＭＳ ゴシック" w:hint="eastAsia"/>
                          <w:sz w:val="18"/>
                          <w:szCs w:val="18"/>
                        </w:rPr>
                        <w:t>保安林や鳥獣保護区等の生物多様性保全に資する地域指定を新たに2,000ha拡大する。</w:t>
                      </w: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r>
        <w:rPr>
          <w:rFonts w:ascii="ＭＳ ゴシック" w:eastAsia="ＭＳ ゴシック" w:hAnsi="ＭＳ ゴシック"/>
          <w:noProof/>
          <w:sz w:val="22"/>
          <w:szCs w:val="22"/>
        </w:rPr>
        <mc:AlternateContent>
          <mc:Choice Requires="wps">
            <w:drawing>
              <wp:anchor distT="0" distB="0" distL="114300" distR="114300" simplePos="0" relativeHeight="251878400" behindDoc="0" locked="0" layoutInCell="1" allowOverlap="1" wp14:anchorId="19AC5C13" wp14:editId="04550CC3">
                <wp:simplePos x="0" y="0"/>
                <wp:positionH relativeFrom="column">
                  <wp:posOffset>13970</wp:posOffset>
                </wp:positionH>
                <wp:positionV relativeFrom="paragraph">
                  <wp:posOffset>6985</wp:posOffset>
                </wp:positionV>
                <wp:extent cx="6117590" cy="4931410"/>
                <wp:effectExtent l="0" t="0" r="16510" b="21590"/>
                <wp:wrapNone/>
                <wp:docPr id="209"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4931410"/>
                        </a:xfrm>
                        <a:prstGeom prst="rect">
                          <a:avLst/>
                        </a:prstGeom>
                        <a:noFill/>
                        <a:ln w="3175">
                          <a:solidFill>
                            <a:srgbClr val="993300"/>
                          </a:solidFill>
                          <a:miter lim="800000"/>
                          <a:headEnd/>
                          <a:tailEnd/>
                        </a:ln>
                        <a:extLst>
                          <a:ext uri="{909E8E84-426E-40DD-AFC4-6F175D3DCCD1}">
                            <a14:hiddenFill xmlns:a14="http://schemas.microsoft.com/office/drawing/2010/main">
                              <a:solidFill>
                                <a:srgbClr val="FFFFFF"/>
                              </a:solidFill>
                            </a14:hiddenFill>
                          </a:ext>
                        </a:extLst>
                      </wps:spPr>
                      <wps:txbx>
                        <w:txbxContent>
                          <w:p w:rsidR="0014154F" w:rsidRDefault="0014154F" w:rsidP="00102234">
                            <w:pPr>
                              <w:rPr>
                                <w:b/>
                              </w:rPr>
                            </w:pPr>
                            <w:r>
                              <w:rPr>
                                <w:rFonts w:ascii="ＭＳ ゴシック" w:eastAsia="ＭＳ ゴシック" w:hAnsi="ＭＳ ゴシック" w:hint="eastAsia"/>
                              </w:rPr>
                              <w:t>《目標に対する現状》</w:t>
                            </w: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F71054" w:rsidP="00102234">
                            <w:pPr>
                              <w:rPr>
                                <w:b/>
                              </w:rPr>
                            </w:pPr>
                            <w:r>
                              <w:rPr>
                                <w:rFonts w:hint="eastAsia"/>
                                <w:noProof/>
                              </w:rPr>
                              <w:drawing>
                                <wp:inline distT="0" distB="0" distL="0" distR="0" wp14:anchorId="488AC032" wp14:editId="0DFC1F0D">
                                  <wp:extent cx="6000750" cy="1181100"/>
                                  <wp:effectExtent l="19050" t="0" r="0" b="0"/>
                                  <wp:docPr id="901" name="図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6000750" cy="1181100"/>
                                          </a:xfrm>
                                          <a:prstGeom prst="rect">
                                            <a:avLst/>
                                          </a:prstGeom>
                                          <a:noFill/>
                                          <a:ln w="9525">
                                            <a:noFill/>
                                            <a:miter lim="800000"/>
                                            <a:headEnd/>
                                            <a:tailEnd/>
                                          </a:ln>
                                        </pic:spPr>
                                      </pic:pic>
                                    </a:graphicData>
                                  </a:graphic>
                                </wp:inline>
                              </w:drawing>
                            </w:r>
                          </w:p>
                          <w:p w:rsidR="0014154F" w:rsidRDefault="0014154F" w:rsidP="00102234">
                            <w:pPr>
                              <w:rPr>
                                <w:b/>
                              </w:rPr>
                            </w:pPr>
                          </w:p>
                          <w:p w:rsidR="0014154F" w:rsidRDefault="0014154F" w:rsidP="00102234">
                            <w:pPr>
                              <w:rPr>
                                <w:b/>
                              </w:rPr>
                            </w:pPr>
                          </w:p>
                          <w:p w:rsidR="0014154F" w:rsidRPr="00A943F7" w:rsidRDefault="0014154F" w:rsidP="00102234"/>
                          <w:p w:rsidR="0014154F" w:rsidRDefault="0014154F" w:rsidP="00102234">
                            <w:pPr>
                              <w:rPr>
                                <w:b/>
                              </w:rPr>
                            </w:pPr>
                          </w:p>
                          <w:tbl>
                            <w:tblPr>
                              <w:tblW w:w="8200" w:type="dxa"/>
                              <w:jc w:val="center"/>
                              <w:tblCellMar>
                                <w:left w:w="99" w:type="dxa"/>
                                <w:right w:w="99" w:type="dxa"/>
                              </w:tblCellMar>
                              <w:tblLook w:val="04A0" w:firstRow="1" w:lastRow="0" w:firstColumn="1" w:lastColumn="0" w:noHBand="0" w:noVBand="1"/>
                            </w:tblPr>
                            <w:tblGrid>
                              <w:gridCol w:w="2420"/>
                              <w:gridCol w:w="1600"/>
                              <w:gridCol w:w="2540"/>
                              <w:gridCol w:w="1640"/>
                            </w:tblGrid>
                            <w:tr w:rsidR="0014154F" w:rsidRPr="00985063" w:rsidTr="0071287F">
                              <w:trPr>
                                <w:jc w:val="center"/>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54F" w:rsidRPr="00985063" w:rsidRDefault="0014154F" w:rsidP="0042457F">
                                  <w:pPr>
                                    <w:widowControl/>
                                    <w:adjustRightInd w:val="0"/>
                                    <w:snapToGrid w:val="0"/>
                                    <w:jc w:val="center"/>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名称</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14154F" w:rsidRPr="00985063" w:rsidRDefault="0014154F" w:rsidP="0042457F">
                                  <w:pPr>
                                    <w:widowControl/>
                                    <w:adjustRightInd w:val="0"/>
                                    <w:snapToGrid w:val="0"/>
                                    <w:jc w:val="center"/>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指定面積（ha)</w:t>
                                  </w:r>
                                </w:p>
                              </w:tc>
                              <w:tc>
                                <w:tcPr>
                                  <w:tcW w:w="2540" w:type="dxa"/>
                                  <w:tcBorders>
                                    <w:top w:val="single" w:sz="4" w:space="0" w:color="auto"/>
                                    <w:left w:val="nil"/>
                                    <w:bottom w:val="single" w:sz="4" w:space="0" w:color="auto"/>
                                    <w:right w:val="single" w:sz="4" w:space="0" w:color="auto"/>
                                  </w:tcBorders>
                                  <w:shd w:val="clear" w:color="auto" w:fill="auto"/>
                                  <w:noWrap/>
                                  <w:vAlign w:val="center"/>
                                  <w:hideMark/>
                                </w:tcPr>
                                <w:p w:rsidR="0014154F" w:rsidRPr="00985063" w:rsidRDefault="0014154F" w:rsidP="0042457F">
                                  <w:pPr>
                                    <w:widowControl/>
                                    <w:adjustRightInd w:val="0"/>
                                    <w:snapToGrid w:val="0"/>
                                    <w:jc w:val="center"/>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名称</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14154F" w:rsidRPr="00985063" w:rsidRDefault="0014154F" w:rsidP="0042457F">
                                  <w:pPr>
                                    <w:widowControl/>
                                    <w:adjustRightInd w:val="0"/>
                                    <w:snapToGrid w:val="0"/>
                                    <w:jc w:val="center"/>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指定面積（ha)</w:t>
                                  </w:r>
                                </w:p>
                              </w:tc>
                            </w:tr>
                            <w:tr w:rsidR="0014154F" w:rsidRPr="00985063" w:rsidTr="0071287F">
                              <w:trPr>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保安林</w:t>
                                  </w:r>
                                </w:p>
                              </w:tc>
                              <w:tc>
                                <w:tcPr>
                                  <w:tcW w:w="160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righ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17,153</w:t>
                                  </w:r>
                                </w:p>
                              </w:tc>
                              <w:tc>
                                <w:tcPr>
                                  <w:tcW w:w="254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自然環境保全地域</w:t>
                                  </w:r>
                                </w:p>
                              </w:tc>
                              <w:tc>
                                <w:tcPr>
                                  <w:tcW w:w="164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righ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38</w:t>
                                  </w:r>
                                </w:p>
                              </w:tc>
                            </w:tr>
                            <w:tr w:rsidR="0014154F" w:rsidRPr="00985063" w:rsidTr="0071287F">
                              <w:trPr>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鳥獣保護区</w:t>
                                  </w:r>
                                </w:p>
                              </w:tc>
                              <w:tc>
                                <w:tcPr>
                                  <w:tcW w:w="160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2C11B4">
                                  <w:pPr>
                                    <w:widowControl/>
                                    <w:adjustRightInd w:val="0"/>
                                    <w:snapToGrid w:val="0"/>
                                    <w:jc w:val="righ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12,91</w:t>
                                  </w:r>
                                  <w:r>
                                    <w:rPr>
                                      <w:rFonts w:ascii="ＭＳ Ｐゴシック" w:eastAsia="ＭＳ Ｐゴシック" w:hAnsi="ＭＳ Ｐゴシック" w:cs="ＭＳ Ｐゴシック" w:hint="eastAsia"/>
                                      <w:kern w:val="0"/>
                                      <w:sz w:val="20"/>
                                      <w:szCs w:val="22"/>
                                    </w:rPr>
                                    <w:t>4</w:t>
                                  </w:r>
                                </w:p>
                              </w:tc>
                              <w:tc>
                                <w:tcPr>
                                  <w:tcW w:w="254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緑地環境保全地域</w:t>
                                  </w:r>
                                </w:p>
                              </w:tc>
                              <w:tc>
                                <w:tcPr>
                                  <w:tcW w:w="164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righ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37</w:t>
                                  </w:r>
                                </w:p>
                              </w:tc>
                            </w:tr>
                            <w:tr w:rsidR="0014154F" w:rsidRPr="00985063" w:rsidTr="0071287F">
                              <w:trPr>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国定公園</w:t>
                                  </w:r>
                                </w:p>
                              </w:tc>
                              <w:tc>
                                <w:tcPr>
                                  <w:tcW w:w="160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righ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16,498</w:t>
                                  </w:r>
                                </w:p>
                              </w:tc>
                              <w:tc>
                                <w:tcPr>
                                  <w:tcW w:w="254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特別緑地保全地区</w:t>
                                  </w:r>
                                </w:p>
                              </w:tc>
                              <w:tc>
                                <w:tcPr>
                                  <w:tcW w:w="164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righ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2</w:t>
                                  </w:r>
                                </w:p>
                              </w:tc>
                            </w:tr>
                            <w:tr w:rsidR="0014154F" w:rsidRPr="00985063" w:rsidTr="0071287F">
                              <w:trPr>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府立自然公園</w:t>
                                  </w:r>
                                </w:p>
                              </w:tc>
                              <w:tc>
                                <w:tcPr>
                                  <w:tcW w:w="160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righ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3,541</w:t>
                                  </w:r>
                                </w:p>
                              </w:tc>
                              <w:tc>
                                <w:tcPr>
                                  <w:tcW w:w="254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自然海浜保全地区</w:t>
                                  </w:r>
                                </w:p>
                              </w:tc>
                              <w:tc>
                                <w:tcPr>
                                  <w:tcW w:w="164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righ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22</w:t>
                                  </w:r>
                                </w:p>
                              </w:tc>
                            </w:tr>
                            <w:tr w:rsidR="0014154F" w:rsidRPr="00985063" w:rsidTr="0071287F">
                              <w:trPr>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近郊緑地保全区域</w:t>
                                  </w:r>
                                </w:p>
                              </w:tc>
                              <w:tc>
                                <w:tcPr>
                                  <w:tcW w:w="160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righ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33,580</w:t>
                                  </w:r>
                                </w:p>
                              </w:tc>
                              <w:tc>
                                <w:tcPr>
                                  <w:tcW w:w="254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国･府指定天然記念物</w:t>
                                  </w:r>
                                </w:p>
                              </w:tc>
                              <w:tc>
                                <w:tcPr>
                                  <w:tcW w:w="164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righ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15</w:t>
                                  </w:r>
                                </w:p>
                              </w:tc>
                            </w:tr>
                            <w:tr w:rsidR="0014154F" w:rsidRPr="00985063" w:rsidTr="0071287F">
                              <w:trPr>
                                <w:jc w:val="center"/>
                              </w:trPr>
                              <w:tc>
                                <w:tcPr>
                                  <w:tcW w:w="4020" w:type="dxa"/>
                                  <w:gridSpan w:val="2"/>
                                  <w:tcBorders>
                                    <w:top w:val="single" w:sz="4" w:space="0" w:color="auto"/>
                                    <w:left w:val="nil"/>
                                    <w:bottom w:val="nil"/>
                                    <w:right w:val="single" w:sz="4" w:space="0" w:color="000000"/>
                                  </w:tcBorders>
                                  <w:shd w:val="clear" w:color="auto" w:fill="auto"/>
                                  <w:noWrap/>
                                  <w:vAlign w:val="center"/>
                                  <w:hideMark/>
                                </w:tcPr>
                                <w:p w:rsidR="0014154F" w:rsidRPr="00985063" w:rsidRDefault="0014154F" w:rsidP="001B2D03">
                                  <w:pPr>
                                    <w:widowControl/>
                                    <w:adjustRightInd w:val="0"/>
                                    <w:snapToGrid w:val="0"/>
                                    <w:jc w:val="center"/>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 xml:space="preserve">　</w:t>
                                  </w:r>
                                </w:p>
                              </w:tc>
                              <w:tc>
                                <w:tcPr>
                                  <w:tcW w:w="254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center"/>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合計</w:t>
                                  </w:r>
                                </w:p>
                              </w:tc>
                              <w:tc>
                                <w:tcPr>
                                  <w:tcW w:w="164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righ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83,799</w:t>
                                  </w:r>
                                </w:p>
                              </w:tc>
                            </w:tr>
                          </w:tbl>
                          <w:p w:rsidR="0014154F" w:rsidRDefault="0014154F" w:rsidP="00102234">
                            <w:pPr>
                              <w:jc w:val="center"/>
                              <w:rPr>
                                <w:b/>
                              </w:rPr>
                            </w:pPr>
                          </w:p>
                          <w:p w:rsidR="0014154F" w:rsidRDefault="0014154F" w:rsidP="00102234">
                            <w:pPr>
                              <w:rPr>
                                <w:b/>
                              </w:rPr>
                            </w:pPr>
                          </w:p>
                          <w:p w:rsidR="0014154F" w:rsidRPr="00011BBD" w:rsidRDefault="0014154F" w:rsidP="0010223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1" o:spid="_x0000_s1101" type="#_x0000_t202" style="position:absolute;left:0;text-align:left;margin-left:1.1pt;margin-top:.55pt;width:481.7pt;height:388.3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" filled="f" strokecolor="#930" strokeweight=".25pt">
                <v:textbox inset="5.85pt,.7pt,5.85pt,.7pt">
                  <w:txbxContent>
                    <w:p w:rsidR="0014154F" w:rsidRDefault="0014154F" w:rsidP="00102234">
                      <w:pPr>
                        <w:rPr>
                          <w:b/>
                        </w:rPr>
                      </w:pPr>
                      <w:r>
                        <w:rPr>
                          <w:rFonts w:ascii="ＭＳ ゴシック" w:eastAsia="ＭＳ ゴシック" w:hAnsi="ＭＳ ゴシック" w:hint="eastAsia"/>
                        </w:rPr>
                        <w:t>《目標に対する現状》</w:t>
                      </w: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F71054" w:rsidP="00102234">
                      <w:pPr>
                        <w:rPr>
                          <w:b/>
                        </w:rPr>
                      </w:pPr>
                      <w:r>
                        <w:rPr>
                          <w:rFonts w:hint="eastAsia"/>
                          <w:noProof/>
                        </w:rPr>
                        <w:drawing>
                          <wp:inline distT="0" distB="0" distL="0" distR="0" wp14:anchorId="488AC032" wp14:editId="0DFC1F0D">
                            <wp:extent cx="6000750" cy="1181100"/>
                            <wp:effectExtent l="19050" t="0" r="0" b="0"/>
                            <wp:docPr id="901" name="図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6000750" cy="1181100"/>
                                    </a:xfrm>
                                    <a:prstGeom prst="rect">
                                      <a:avLst/>
                                    </a:prstGeom>
                                    <a:noFill/>
                                    <a:ln w="9525">
                                      <a:noFill/>
                                      <a:miter lim="800000"/>
                                      <a:headEnd/>
                                      <a:tailEnd/>
                                    </a:ln>
                                  </pic:spPr>
                                </pic:pic>
                              </a:graphicData>
                            </a:graphic>
                          </wp:inline>
                        </w:drawing>
                      </w:r>
                    </w:p>
                    <w:p w:rsidR="0014154F" w:rsidRDefault="0014154F" w:rsidP="00102234">
                      <w:pPr>
                        <w:rPr>
                          <w:b/>
                        </w:rPr>
                      </w:pPr>
                    </w:p>
                    <w:p w:rsidR="0014154F" w:rsidRDefault="0014154F" w:rsidP="00102234">
                      <w:pPr>
                        <w:rPr>
                          <w:b/>
                        </w:rPr>
                      </w:pPr>
                    </w:p>
                    <w:p w:rsidR="0014154F" w:rsidRPr="00A943F7" w:rsidRDefault="0014154F" w:rsidP="00102234"/>
                    <w:p w:rsidR="0014154F" w:rsidRDefault="0014154F" w:rsidP="00102234">
                      <w:pPr>
                        <w:rPr>
                          <w:b/>
                        </w:rPr>
                      </w:pPr>
                    </w:p>
                    <w:tbl>
                      <w:tblPr>
                        <w:tblW w:w="8200" w:type="dxa"/>
                        <w:jc w:val="center"/>
                        <w:tblCellMar>
                          <w:left w:w="99" w:type="dxa"/>
                          <w:right w:w="99" w:type="dxa"/>
                        </w:tblCellMar>
                        <w:tblLook w:val="04A0" w:firstRow="1" w:lastRow="0" w:firstColumn="1" w:lastColumn="0" w:noHBand="0" w:noVBand="1"/>
                      </w:tblPr>
                      <w:tblGrid>
                        <w:gridCol w:w="2420"/>
                        <w:gridCol w:w="1600"/>
                        <w:gridCol w:w="2540"/>
                        <w:gridCol w:w="1640"/>
                      </w:tblGrid>
                      <w:tr w:rsidR="0014154F" w:rsidRPr="00985063" w:rsidTr="0071287F">
                        <w:trPr>
                          <w:jc w:val="center"/>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54F" w:rsidRPr="00985063" w:rsidRDefault="0014154F" w:rsidP="0042457F">
                            <w:pPr>
                              <w:widowControl/>
                              <w:adjustRightInd w:val="0"/>
                              <w:snapToGrid w:val="0"/>
                              <w:jc w:val="center"/>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名称</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14154F" w:rsidRPr="00985063" w:rsidRDefault="0014154F" w:rsidP="0042457F">
                            <w:pPr>
                              <w:widowControl/>
                              <w:adjustRightInd w:val="0"/>
                              <w:snapToGrid w:val="0"/>
                              <w:jc w:val="center"/>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指定面積（ha)</w:t>
                            </w:r>
                          </w:p>
                        </w:tc>
                        <w:tc>
                          <w:tcPr>
                            <w:tcW w:w="2540" w:type="dxa"/>
                            <w:tcBorders>
                              <w:top w:val="single" w:sz="4" w:space="0" w:color="auto"/>
                              <w:left w:val="nil"/>
                              <w:bottom w:val="single" w:sz="4" w:space="0" w:color="auto"/>
                              <w:right w:val="single" w:sz="4" w:space="0" w:color="auto"/>
                            </w:tcBorders>
                            <w:shd w:val="clear" w:color="auto" w:fill="auto"/>
                            <w:noWrap/>
                            <w:vAlign w:val="center"/>
                            <w:hideMark/>
                          </w:tcPr>
                          <w:p w:rsidR="0014154F" w:rsidRPr="00985063" w:rsidRDefault="0014154F" w:rsidP="0042457F">
                            <w:pPr>
                              <w:widowControl/>
                              <w:adjustRightInd w:val="0"/>
                              <w:snapToGrid w:val="0"/>
                              <w:jc w:val="center"/>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名称</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14154F" w:rsidRPr="00985063" w:rsidRDefault="0014154F" w:rsidP="0042457F">
                            <w:pPr>
                              <w:widowControl/>
                              <w:adjustRightInd w:val="0"/>
                              <w:snapToGrid w:val="0"/>
                              <w:jc w:val="center"/>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指定面積（ha)</w:t>
                            </w:r>
                          </w:p>
                        </w:tc>
                      </w:tr>
                      <w:tr w:rsidR="0014154F" w:rsidRPr="00985063" w:rsidTr="0071287F">
                        <w:trPr>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保安林</w:t>
                            </w:r>
                          </w:p>
                        </w:tc>
                        <w:tc>
                          <w:tcPr>
                            <w:tcW w:w="160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righ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17,153</w:t>
                            </w:r>
                          </w:p>
                        </w:tc>
                        <w:tc>
                          <w:tcPr>
                            <w:tcW w:w="254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自然環境保全地域</w:t>
                            </w:r>
                          </w:p>
                        </w:tc>
                        <w:tc>
                          <w:tcPr>
                            <w:tcW w:w="164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righ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38</w:t>
                            </w:r>
                          </w:p>
                        </w:tc>
                      </w:tr>
                      <w:tr w:rsidR="0014154F" w:rsidRPr="00985063" w:rsidTr="0071287F">
                        <w:trPr>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鳥獣保護区</w:t>
                            </w:r>
                          </w:p>
                        </w:tc>
                        <w:tc>
                          <w:tcPr>
                            <w:tcW w:w="160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2C11B4">
                            <w:pPr>
                              <w:widowControl/>
                              <w:adjustRightInd w:val="0"/>
                              <w:snapToGrid w:val="0"/>
                              <w:jc w:val="righ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12,91</w:t>
                            </w:r>
                            <w:r>
                              <w:rPr>
                                <w:rFonts w:ascii="ＭＳ Ｐゴシック" w:eastAsia="ＭＳ Ｐゴシック" w:hAnsi="ＭＳ Ｐゴシック" w:cs="ＭＳ Ｐゴシック" w:hint="eastAsia"/>
                                <w:kern w:val="0"/>
                                <w:sz w:val="20"/>
                                <w:szCs w:val="22"/>
                              </w:rPr>
                              <w:t>4</w:t>
                            </w:r>
                          </w:p>
                        </w:tc>
                        <w:tc>
                          <w:tcPr>
                            <w:tcW w:w="254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緑地環境保全地域</w:t>
                            </w:r>
                          </w:p>
                        </w:tc>
                        <w:tc>
                          <w:tcPr>
                            <w:tcW w:w="164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righ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37</w:t>
                            </w:r>
                          </w:p>
                        </w:tc>
                      </w:tr>
                      <w:tr w:rsidR="0014154F" w:rsidRPr="00985063" w:rsidTr="0071287F">
                        <w:trPr>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国定公園</w:t>
                            </w:r>
                          </w:p>
                        </w:tc>
                        <w:tc>
                          <w:tcPr>
                            <w:tcW w:w="160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righ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16,498</w:t>
                            </w:r>
                          </w:p>
                        </w:tc>
                        <w:tc>
                          <w:tcPr>
                            <w:tcW w:w="254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特別緑地保全地区</w:t>
                            </w:r>
                          </w:p>
                        </w:tc>
                        <w:tc>
                          <w:tcPr>
                            <w:tcW w:w="164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righ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2</w:t>
                            </w:r>
                          </w:p>
                        </w:tc>
                      </w:tr>
                      <w:tr w:rsidR="0014154F" w:rsidRPr="00985063" w:rsidTr="0071287F">
                        <w:trPr>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府立自然公園</w:t>
                            </w:r>
                          </w:p>
                        </w:tc>
                        <w:tc>
                          <w:tcPr>
                            <w:tcW w:w="160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righ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3,541</w:t>
                            </w:r>
                          </w:p>
                        </w:tc>
                        <w:tc>
                          <w:tcPr>
                            <w:tcW w:w="254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自然海浜保全地区</w:t>
                            </w:r>
                          </w:p>
                        </w:tc>
                        <w:tc>
                          <w:tcPr>
                            <w:tcW w:w="164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righ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22</w:t>
                            </w:r>
                          </w:p>
                        </w:tc>
                      </w:tr>
                      <w:tr w:rsidR="0014154F" w:rsidRPr="00985063" w:rsidTr="0071287F">
                        <w:trPr>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近郊緑地保全区域</w:t>
                            </w:r>
                          </w:p>
                        </w:tc>
                        <w:tc>
                          <w:tcPr>
                            <w:tcW w:w="160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righ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33,580</w:t>
                            </w:r>
                          </w:p>
                        </w:tc>
                        <w:tc>
                          <w:tcPr>
                            <w:tcW w:w="254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国･府指定天然記念物</w:t>
                            </w:r>
                          </w:p>
                        </w:tc>
                        <w:tc>
                          <w:tcPr>
                            <w:tcW w:w="164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righ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15</w:t>
                            </w:r>
                          </w:p>
                        </w:tc>
                      </w:tr>
                      <w:tr w:rsidR="0014154F" w:rsidRPr="00985063" w:rsidTr="0071287F">
                        <w:trPr>
                          <w:jc w:val="center"/>
                        </w:trPr>
                        <w:tc>
                          <w:tcPr>
                            <w:tcW w:w="4020" w:type="dxa"/>
                            <w:gridSpan w:val="2"/>
                            <w:tcBorders>
                              <w:top w:val="single" w:sz="4" w:space="0" w:color="auto"/>
                              <w:left w:val="nil"/>
                              <w:bottom w:val="nil"/>
                              <w:right w:val="single" w:sz="4" w:space="0" w:color="000000"/>
                            </w:tcBorders>
                            <w:shd w:val="clear" w:color="auto" w:fill="auto"/>
                            <w:noWrap/>
                            <w:vAlign w:val="center"/>
                            <w:hideMark/>
                          </w:tcPr>
                          <w:p w:rsidR="0014154F" w:rsidRPr="00985063" w:rsidRDefault="0014154F" w:rsidP="001B2D03">
                            <w:pPr>
                              <w:widowControl/>
                              <w:adjustRightInd w:val="0"/>
                              <w:snapToGrid w:val="0"/>
                              <w:jc w:val="center"/>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 xml:space="preserve">　</w:t>
                            </w:r>
                          </w:p>
                        </w:tc>
                        <w:tc>
                          <w:tcPr>
                            <w:tcW w:w="254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center"/>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合計</w:t>
                            </w:r>
                          </w:p>
                        </w:tc>
                        <w:tc>
                          <w:tcPr>
                            <w:tcW w:w="1640" w:type="dxa"/>
                            <w:tcBorders>
                              <w:top w:val="nil"/>
                              <w:left w:val="nil"/>
                              <w:bottom w:val="single" w:sz="4" w:space="0" w:color="auto"/>
                              <w:right w:val="single" w:sz="4" w:space="0" w:color="auto"/>
                            </w:tcBorders>
                            <w:shd w:val="clear" w:color="auto" w:fill="auto"/>
                            <w:noWrap/>
                            <w:vAlign w:val="center"/>
                            <w:hideMark/>
                          </w:tcPr>
                          <w:p w:rsidR="0014154F" w:rsidRPr="00985063" w:rsidRDefault="0014154F" w:rsidP="001B2D03">
                            <w:pPr>
                              <w:widowControl/>
                              <w:adjustRightInd w:val="0"/>
                              <w:snapToGrid w:val="0"/>
                              <w:jc w:val="righ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83,799</w:t>
                            </w:r>
                          </w:p>
                        </w:tc>
                      </w:tr>
                    </w:tbl>
                    <w:p w:rsidR="0014154F" w:rsidRDefault="0014154F" w:rsidP="00102234">
                      <w:pPr>
                        <w:jc w:val="center"/>
                        <w:rPr>
                          <w:b/>
                        </w:rPr>
                      </w:pPr>
                    </w:p>
                    <w:p w:rsidR="0014154F" w:rsidRDefault="0014154F" w:rsidP="00102234">
                      <w:pPr>
                        <w:rPr>
                          <w:b/>
                        </w:rPr>
                      </w:pPr>
                    </w:p>
                    <w:p w:rsidR="0014154F" w:rsidRPr="00011BBD" w:rsidRDefault="0014154F" w:rsidP="00102234">
                      <w:pPr>
                        <w:rPr>
                          <w:b/>
                        </w:rPr>
                      </w:pPr>
                    </w:p>
                  </w:txbxContent>
                </v:textbox>
              </v:shape>
            </w:pict>
          </mc:Fallback>
        </mc:AlternateContent>
      </w:r>
    </w:p>
    <w:p w:rsidR="00102234" w:rsidRPr="00102234" w:rsidRDefault="00F71054" w:rsidP="00102234">
      <w:pPr>
        <w:rPr>
          <w:rFonts w:ascii="ＭＳ ゴシック" w:eastAsia="ＭＳ ゴシック" w:hAnsi="ＭＳ ゴシック"/>
          <w:sz w:val="22"/>
          <w:szCs w:val="22"/>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83520" behindDoc="0" locked="0" layoutInCell="1" allowOverlap="1" wp14:anchorId="4DD74FBC" wp14:editId="581AB04B">
                <wp:simplePos x="0" y="0"/>
                <wp:positionH relativeFrom="column">
                  <wp:posOffset>104140</wp:posOffset>
                </wp:positionH>
                <wp:positionV relativeFrom="paragraph">
                  <wp:posOffset>205740</wp:posOffset>
                </wp:positionV>
                <wp:extent cx="5506085" cy="737235"/>
                <wp:effectExtent l="0" t="0" r="0" b="5715"/>
                <wp:wrapNone/>
                <wp:docPr id="210"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085" cy="73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F538BB" w:rsidRDefault="0014154F" w:rsidP="00F538BB">
                            <w:pPr>
                              <w:pStyle w:val="af0"/>
                              <w:numPr>
                                <w:ilvl w:val="0"/>
                                <w:numId w:val="17"/>
                              </w:numPr>
                              <w:spacing w:line="280" w:lineRule="exact"/>
                              <w:ind w:leftChars="0"/>
                              <w:rPr>
                                <w:rFonts w:ascii="HG丸ｺﾞｼｯｸM-PRO" w:eastAsia="HG丸ｺﾞｼｯｸM-PRO"/>
                                <w:szCs w:val="21"/>
                              </w:rPr>
                            </w:pPr>
                            <w:r w:rsidRPr="00F538BB">
                              <w:rPr>
                                <w:rFonts w:ascii="HG丸ｺﾞｼｯｸM-PRO" w:eastAsia="HG丸ｺﾞｼｯｸM-PRO" w:hAnsi="ＭＳ Ｐ明朝" w:hint="eastAsia"/>
                                <w:spacing w:val="5"/>
                                <w:szCs w:val="21"/>
                              </w:rPr>
                              <w:t>生物多様性に関する府民の認知度（「他人にある程度説明できるぐらい内容も知っている」と「他人に説明できるほどではないが、内容は知っている」と回答した割合）は約４０％です。</w:t>
                            </w:r>
                          </w:p>
                          <w:p w:rsidR="0014154F" w:rsidRPr="008D0BEA" w:rsidRDefault="0014154F" w:rsidP="00102234">
                            <w:pPr>
                              <w:rPr>
                                <w:szCs w:val="18"/>
                              </w:rPr>
                            </w:pPr>
                            <w:r w:rsidRPr="00EE0813">
                              <w:rPr>
                                <w:rFonts w:ascii="HG丸ｺﾞｼｯｸM-PRO" w:eastAsia="HG丸ｺﾞｼｯｸM-PRO" w:hAnsi="ＭＳ Ｐ明朝" w:hint="eastAsia"/>
                                <w:spacing w:val="5"/>
                                <w:sz w:val="18"/>
                                <w:szCs w:val="18"/>
                              </w:rPr>
                              <w:t>（</w:t>
                            </w:r>
                            <w:r w:rsidRPr="00985063">
                              <w:rPr>
                                <w:rFonts w:ascii="HG丸ｺﾞｼｯｸM-PRO" w:eastAsia="HG丸ｺﾞｼｯｸM-PRO" w:hAnsi="ＭＳ Ｐ明朝" w:hint="eastAsia"/>
                                <w:spacing w:val="5"/>
                                <w:sz w:val="18"/>
                                <w:szCs w:val="18"/>
                              </w:rPr>
                              <w:t>201４年</w:t>
                            </w:r>
                            <w:r w:rsidRPr="00EE0813">
                              <w:rPr>
                                <w:rFonts w:ascii="HG丸ｺﾞｼｯｸM-PRO" w:eastAsia="HG丸ｺﾞｼｯｸM-PRO" w:hAnsi="ＭＳ Ｐ明朝" w:hint="eastAsia"/>
                                <w:spacing w:val="5"/>
                                <w:sz w:val="18"/>
                                <w:szCs w:val="18"/>
                              </w:rPr>
                              <w:t>度大阪府民アンケート結果）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102" type="#_x0000_t202" style="position:absolute;left:0;text-align:left;margin-left:8.2pt;margin-top:16.2pt;width:433.55pt;height:58.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emuwIAAMM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" filled="f" stroked="f">
                <v:textbox inset="5.85pt,.7pt,5.85pt,.7pt">
                  <w:txbxContent>
                    <w:p w:rsidR="0014154F" w:rsidRPr="00F538BB" w:rsidRDefault="0014154F" w:rsidP="00F538BB">
                      <w:pPr>
                        <w:pStyle w:val="af0"/>
                        <w:numPr>
                          <w:ilvl w:val="0"/>
                          <w:numId w:val="17"/>
                        </w:numPr>
                        <w:spacing w:line="280" w:lineRule="exact"/>
                        <w:ind w:leftChars="0"/>
                        <w:rPr>
                          <w:rFonts w:ascii="HG丸ｺﾞｼｯｸM-PRO" w:eastAsia="HG丸ｺﾞｼｯｸM-PRO"/>
                          <w:szCs w:val="21"/>
                        </w:rPr>
                      </w:pPr>
                      <w:r w:rsidRPr="00F538BB">
                        <w:rPr>
                          <w:rFonts w:ascii="HG丸ｺﾞｼｯｸM-PRO" w:eastAsia="HG丸ｺﾞｼｯｸM-PRO" w:hAnsi="ＭＳ Ｐ明朝" w:hint="eastAsia"/>
                          <w:spacing w:val="5"/>
                          <w:szCs w:val="21"/>
                        </w:rPr>
                        <w:t>生物多様性に関する府民の認知度（「他人にある程度説明できるぐらい内容も知っている」と「他人に説明できるほどではないが、内容は知っている」と回答した割合）は約４０％です。</w:t>
                      </w:r>
                    </w:p>
                    <w:p w:rsidR="0014154F" w:rsidRPr="008D0BEA" w:rsidRDefault="0014154F" w:rsidP="00102234">
                      <w:pPr>
                        <w:rPr>
                          <w:szCs w:val="18"/>
                        </w:rPr>
                      </w:pPr>
                      <w:r w:rsidRPr="00EE0813">
                        <w:rPr>
                          <w:rFonts w:ascii="HG丸ｺﾞｼｯｸM-PRO" w:eastAsia="HG丸ｺﾞｼｯｸM-PRO" w:hAnsi="ＭＳ Ｐ明朝" w:hint="eastAsia"/>
                          <w:spacing w:val="5"/>
                          <w:sz w:val="18"/>
                          <w:szCs w:val="18"/>
                        </w:rPr>
                        <w:t>（</w:t>
                      </w:r>
                      <w:r w:rsidRPr="00985063">
                        <w:rPr>
                          <w:rFonts w:ascii="HG丸ｺﾞｼｯｸM-PRO" w:eastAsia="HG丸ｺﾞｼｯｸM-PRO" w:hAnsi="ＭＳ Ｐ明朝" w:hint="eastAsia"/>
                          <w:spacing w:val="5"/>
                          <w:sz w:val="18"/>
                          <w:szCs w:val="18"/>
                        </w:rPr>
                        <w:t>201４年</w:t>
                      </w:r>
                      <w:r w:rsidRPr="00EE0813">
                        <w:rPr>
                          <w:rFonts w:ascii="HG丸ｺﾞｼｯｸM-PRO" w:eastAsia="HG丸ｺﾞｼｯｸM-PRO" w:hAnsi="ＭＳ Ｐ明朝" w:hint="eastAsia"/>
                          <w:spacing w:val="5"/>
                          <w:sz w:val="18"/>
                          <w:szCs w:val="18"/>
                        </w:rPr>
                        <w:t>度大阪府民アンケート結果）</w:t>
                      </w: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91712" behindDoc="0" locked="0" layoutInCell="1" allowOverlap="1" wp14:anchorId="12EA14A6" wp14:editId="3926F142">
                <wp:simplePos x="0" y="0"/>
                <wp:positionH relativeFrom="column">
                  <wp:posOffset>191770</wp:posOffset>
                </wp:positionH>
                <wp:positionV relativeFrom="paragraph">
                  <wp:posOffset>206375</wp:posOffset>
                </wp:positionV>
                <wp:extent cx="5683885" cy="416560"/>
                <wp:effectExtent l="0" t="0" r="0" b="2540"/>
                <wp:wrapNone/>
                <wp:docPr id="206"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88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985063" w:rsidRDefault="0014154F" w:rsidP="006F4DBB">
                            <w:pPr>
                              <w:numPr>
                                <w:ilvl w:val="0"/>
                                <w:numId w:val="9"/>
                              </w:numPr>
                              <w:spacing w:line="280" w:lineRule="exact"/>
                              <w:rPr>
                                <w:rFonts w:ascii="HG丸ｺﾞｼｯｸM-PRO" w:eastAsia="HG丸ｺﾞｼｯｸM-PRO"/>
                                <w:szCs w:val="21"/>
                              </w:rPr>
                            </w:pPr>
                            <w:r w:rsidRPr="00985063">
                              <w:rPr>
                                <w:rFonts w:ascii="HG丸ｺﾞｼｯｸM-PRO" w:eastAsia="HG丸ｺﾞｼｯｸM-PRO" w:hAnsi="ＭＳ Ｐ明朝" w:hint="eastAsia"/>
                                <w:spacing w:val="5"/>
                                <w:szCs w:val="21"/>
                              </w:rPr>
                              <w:t>保安林や鳥獣保護区等の生物多様性保全に資する地域指定は83,</w:t>
                            </w:r>
                            <w:r>
                              <w:rPr>
                                <w:rFonts w:ascii="HG丸ｺﾞｼｯｸM-PRO" w:eastAsia="HG丸ｺﾞｼｯｸM-PRO" w:hAnsi="ＭＳ Ｐ明朝" w:hint="eastAsia"/>
                                <w:spacing w:val="5"/>
                                <w:szCs w:val="21"/>
                              </w:rPr>
                              <w:t>799</w:t>
                            </w:r>
                            <w:r w:rsidRPr="00985063">
                              <w:rPr>
                                <w:rFonts w:ascii="HG丸ｺﾞｼｯｸM-PRO" w:eastAsia="HG丸ｺﾞｼｯｸM-PRO" w:hAnsi="ＭＳ Ｐ明朝" w:hint="eastAsia"/>
                                <w:spacing w:val="5"/>
                                <w:szCs w:val="21"/>
                              </w:rPr>
                              <w:t>ha(201５年３月末)です</w:t>
                            </w:r>
                          </w:p>
                          <w:p w:rsidR="0014154F" w:rsidRPr="00985063" w:rsidRDefault="0014154F" w:rsidP="00102234">
                            <w:pPr>
                              <w:spacing w:line="280" w:lineRule="exac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103" type="#_x0000_t202" style="position:absolute;left:0;text-align:left;margin-left:15.1pt;margin-top:16.25pt;width:447.55pt;height:32.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McvQIAAMM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" filled="f" stroked="f">
                <v:textbox inset="5.85pt,.7pt,5.85pt,.7pt">
                  <w:txbxContent>
                    <w:p w:rsidR="0014154F" w:rsidRPr="00985063" w:rsidRDefault="0014154F" w:rsidP="006F4DBB">
                      <w:pPr>
                        <w:numPr>
                          <w:ilvl w:val="0"/>
                          <w:numId w:val="9"/>
                        </w:numPr>
                        <w:spacing w:line="280" w:lineRule="exact"/>
                        <w:rPr>
                          <w:rFonts w:ascii="HG丸ｺﾞｼｯｸM-PRO" w:eastAsia="HG丸ｺﾞｼｯｸM-PRO"/>
                          <w:szCs w:val="21"/>
                        </w:rPr>
                      </w:pPr>
                      <w:r w:rsidRPr="00985063">
                        <w:rPr>
                          <w:rFonts w:ascii="HG丸ｺﾞｼｯｸM-PRO" w:eastAsia="HG丸ｺﾞｼｯｸM-PRO" w:hAnsi="ＭＳ Ｐ明朝" w:hint="eastAsia"/>
                          <w:spacing w:val="5"/>
                          <w:szCs w:val="21"/>
                        </w:rPr>
                        <w:t>保安林や鳥獣保護区等の生物多様性保全に資する地域指定は83,</w:t>
                      </w:r>
                      <w:r>
                        <w:rPr>
                          <w:rFonts w:ascii="HG丸ｺﾞｼｯｸM-PRO" w:eastAsia="HG丸ｺﾞｼｯｸM-PRO" w:hAnsi="ＭＳ Ｐ明朝" w:hint="eastAsia"/>
                          <w:spacing w:val="5"/>
                          <w:szCs w:val="21"/>
                        </w:rPr>
                        <w:t>799</w:t>
                      </w:r>
                      <w:r w:rsidRPr="00985063">
                        <w:rPr>
                          <w:rFonts w:ascii="HG丸ｺﾞｼｯｸM-PRO" w:eastAsia="HG丸ｺﾞｼｯｸM-PRO" w:hAnsi="ＭＳ Ｐ明朝" w:hint="eastAsia"/>
                          <w:spacing w:val="5"/>
                          <w:szCs w:val="21"/>
                        </w:rPr>
                        <w:t>ha(201５年３月末)です</w:t>
                      </w:r>
                    </w:p>
                    <w:p w:rsidR="0014154F" w:rsidRPr="00985063" w:rsidRDefault="0014154F" w:rsidP="00102234">
                      <w:pPr>
                        <w:spacing w:line="280" w:lineRule="exact"/>
                        <w:rPr>
                          <w:rFonts w:ascii="HG丸ｺﾞｼｯｸM-PRO" w:eastAsia="HG丸ｺﾞｼｯｸM-PRO"/>
                          <w:szCs w:val="21"/>
                        </w:rPr>
                      </w:pP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93760" behindDoc="0" locked="0" layoutInCell="1" allowOverlap="1" wp14:anchorId="2602395C" wp14:editId="3E5F43BB">
                <wp:simplePos x="0" y="0"/>
                <wp:positionH relativeFrom="column">
                  <wp:posOffset>1599565</wp:posOffset>
                </wp:positionH>
                <wp:positionV relativeFrom="paragraph">
                  <wp:posOffset>72390</wp:posOffset>
                </wp:positionV>
                <wp:extent cx="2941955" cy="257175"/>
                <wp:effectExtent l="0" t="0" r="0" b="9525"/>
                <wp:wrapNone/>
                <wp:docPr id="205"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372F24" w:rsidRDefault="0014154F" w:rsidP="00102234">
                            <w:pPr>
                              <w:spacing w:line="280" w:lineRule="exact"/>
                              <w:rPr>
                                <w:rFonts w:ascii="HG丸ｺﾞｼｯｸM-PRO" w:eastAsia="HG丸ｺﾞｼｯｸM-PRO"/>
                                <w:szCs w:val="21"/>
                              </w:rPr>
                            </w:pPr>
                            <w:r>
                              <w:rPr>
                                <w:rFonts w:ascii="HG丸ｺﾞｼｯｸM-PRO" w:eastAsia="HG丸ｺﾞｼｯｸM-PRO" w:hAnsi="ＭＳ Ｐ明朝" w:hint="eastAsia"/>
                                <w:spacing w:val="5"/>
                                <w:szCs w:val="21"/>
                              </w:rPr>
                              <w:t>生物多様性の保全に資する地域指定状況</w:t>
                            </w:r>
                          </w:p>
                          <w:p w:rsidR="0014154F" w:rsidRPr="003A4E51" w:rsidRDefault="0014154F" w:rsidP="00102234">
                            <w:pPr>
                              <w:spacing w:line="280" w:lineRule="exac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104" type="#_x0000_t202" style="position:absolute;left:0;text-align:left;margin-left:125.95pt;margin-top:5.7pt;width:231.65pt;height:20.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" filled="f" stroked="f">
                <v:textbox inset="5.85pt,.7pt,5.85pt,.7pt">
                  <w:txbxContent>
                    <w:p w:rsidR="0014154F" w:rsidRPr="00372F24" w:rsidRDefault="0014154F" w:rsidP="00102234">
                      <w:pPr>
                        <w:spacing w:line="280" w:lineRule="exact"/>
                        <w:rPr>
                          <w:rFonts w:ascii="HG丸ｺﾞｼｯｸM-PRO" w:eastAsia="HG丸ｺﾞｼｯｸM-PRO"/>
                          <w:szCs w:val="21"/>
                        </w:rPr>
                      </w:pPr>
                      <w:r>
                        <w:rPr>
                          <w:rFonts w:ascii="HG丸ｺﾞｼｯｸM-PRO" w:eastAsia="HG丸ｺﾞｼｯｸM-PRO" w:hAnsi="ＭＳ Ｐ明朝" w:hint="eastAsia"/>
                          <w:spacing w:val="5"/>
                          <w:szCs w:val="21"/>
                        </w:rPr>
                        <w:t>生物多様性の保全に資する地域指定状況</w:t>
                      </w:r>
                    </w:p>
                    <w:p w:rsidR="0014154F" w:rsidRPr="003A4E51" w:rsidRDefault="0014154F" w:rsidP="00102234">
                      <w:pPr>
                        <w:spacing w:line="280" w:lineRule="exact"/>
                        <w:rPr>
                          <w:rFonts w:ascii="HG丸ｺﾞｼｯｸM-PRO" w:eastAsia="HG丸ｺﾞｼｯｸM-PRO"/>
                          <w:szCs w:val="21"/>
                        </w:rPr>
                      </w:pP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r>
        <w:rPr>
          <w:rFonts w:ascii="ＭＳ ゴシック" w:eastAsia="ＭＳ ゴシック" w:hAnsi="ＭＳ ゴシック"/>
          <w:noProof/>
          <w:sz w:val="22"/>
          <w:szCs w:val="22"/>
        </w:rPr>
        <mc:AlternateContent>
          <mc:Choice Requires="wps">
            <w:drawing>
              <wp:anchor distT="0" distB="0" distL="114300" distR="114300" simplePos="0" relativeHeight="251880448" behindDoc="0" locked="0" layoutInCell="1" allowOverlap="1" wp14:anchorId="67B63772" wp14:editId="5479FA70">
                <wp:simplePos x="0" y="0"/>
                <wp:positionH relativeFrom="column">
                  <wp:posOffset>13970</wp:posOffset>
                </wp:positionH>
                <wp:positionV relativeFrom="paragraph">
                  <wp:posOffset>219710</wp:posOffset>
                </wp:positionV>
                <wp:extent cx="6117590" cy="1931670"/>
                <wp:effectExtent l="0" t="0" r="0" b="0"/>
                <wp:wrapNone/>
                <wp:docPr id="204"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193167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8A455A" w:rsidRDefault="0014154F" w:rsidP="00102234">
                            <w:pPr>
                              <w:spacing w:line="32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105" type="#_x0000_t202" style="position:absolute;left:0;text-align:left;margin-left:1.1pt;margin-top:17.3pt;width:481.7pt;height:152.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" fillcolor="#fc0" stroked="f">
                <v:textbox inset="5.85pt,.7pt,5.85pt,.7pt">
                  <w:txbxContent>
                    <w:p w:rsidR="0014154F" w:rsidRPr="008A455A" w:rsidRDefault="0014154F" w:rsidP="00102234">
                      <w:pPr>
                        <w:spacing w:line="32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●施策の方向</w:t>
                      </w: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82496" behindDoc="0" locked="0" layoutInCell="1" allowOverlap="1" wp14:anchorId="66897559" wp14:editId="4267CF4B">
                <wp:simplePos x="0" y="0"/>
                <wp:positionH relativeFrom="column">
                  <wp:posOffset>146685</wp:posOffset>
                </wp:positionH>
                <wp:positionV relativeFrom="paragraph">
                  <wp:posOffset>70485</wp:posOffset>
                </wp:positionV>
                <wp:extent cx="3201670" cy="566420"/>
                <wp:effectExtent l="0" t="0" r="0" b="5080"/>
                <wp:wrapNone/>
                <wp:docPr id="203"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67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8A455A" w:rsidRDefault="0014154F" w:rsidP="005C09E7">
                            <w:pPr>
                              <w:spacing w:line="280" w:lineRule="exact"/>
                              <w:ind w:firstLineChars="100" w:firstLine="220"/>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生物多様性についての府民理解を促進し、生物の生息環境の保全と回復への行動を促進します。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106" type="#_x0000_t202" style="position:absolute;left:0;text-align:left;margin-left:11.55pt;margin-top:5.55pt;width:252.1pt;height:44.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6bvQIAAMM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" filled="f" stroked="f">
                <v:textbox inset="5.85pt,.7pt,5.85pt,.7pt">
                  <w:txbxContent>
                    <w:p w:rsidR="0014154F" w:rsidRPr="008A455A" w:rsidRDefault="0014154F" w:rsidP="005C09E7">
                      <w:pPr>
                        <w:spacing w:line="280" w:lineRule="exact"/>
                        <w:ind w:firstLineChars="100" w:firstLine="220"/>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生物多様性についての府民理解を促進し、生物の生息環境の保全と回復への行動を促進します。</w:t>
                      </w:r>
                    </w:p>
                  </w:txbxContent>
                </v:textbox>
              </v:shape>
            </w:pict>
          </mc:Fallback>
        </mc:AlternateContent>
      </w:r>
      <w:r>
        <w:rPr>
          <w:rFonts w:ascii="ＭＳ ゴシック" w:eastAsia="ＭＳ ゴシック" w:hAnsi="ＭＳ ゴシック"/>
          <w:noProof/>
          <w:sz w:val="22"/>
          <w:szCs w:val="22"/>
        </w:rPr>
        <mc:AlternateContent>
          <mc:Choice Requires="wps">
            <w:drawing>
              <wp:anchor distT="0" distB="0" distL="114300" distR="114300" simplePos="0" relativeHeight="251884544" behindDoc="0" locked="0" layoutInCell="1" allowOverlap="1" wp14:anchorId="238842AB" wp14:editId="3D726C78">
                <wp:simplePos x="0" y="0"/>
                <wp:positionH relativeFrom="column">
                  <wp:posOffset>3502660</wp:posOffset>
                </wp:positionH>
                <wp:positionV relativeFrom="paragraph">
                  <wp:posOffset>81280</wp:posOffset>
                </wp:positionV>
                <wp:extent cx="2286000" cy="1358900"/>
                <wp:effectExtent l="19050" t="19050" r="38100" b="12700"/>
                <wp:wrapNone/>
                <wp:docPr id="202"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358900"/>
                        </a:xfrm>
                        <a:prstGeom prst="homePlate">
                          <a:avLst>
                            <a:gd name="adj" fmla="val 14611"/>
                          </a:avLst>
                        </a:prstGeom>
                        <a:solidFill>
                          <a:srgbClr val="EAF1DD"/>
                        </a:solidFill>
                        <a:ln w="31750">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14154F" w:rsidRPr="009F50B6" w:rsidRDefault="0014154F" w:rsidP="00102234">
                            <w:pPr>
                              <w:rPr>
                                <w:rFonts w:ascii="ＭＳ ゴシック" w:eastAsia="ＭＳ ゴシック" w:hAnsi="ＭＳ ゴシック"/>
                                <w:b/>
                              </w:rPr>
                            </w:pPr>
                            <w:r w:rsidRPr="009F50B6">
                              <w:rPr>
                                <w:rFonts w:ascii="ＭＳ ゴシック" w:eastAsia="ＭＳ ゴシック" w:hAnsi="ＭＳ ゴシック" w:hint="eastAsia"/>
                                <w:b/>
                              </w:rPr>
                              <w:t>○府民の理解促進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87" o:spid="_x0000_s1107" type="#_x0000_t15" style="position:absolute;left:0;text-align:left;margin-left:275.8pt;margin-top:6.4pt;width:180pt;height:10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" adj="19724" fillcolor="#eaf1dd" strokeweight="2.5pt">
                <v:shadow opacity=".5" offset="6pt,-6pt"/>
                <v:textbox inset="5.85pt,.7pt,5.85pt,.7pt">
                  <w:txbxContent>
                    <w:p w:rsidR="0014154F" w:rsidRPr="009F50B6" w:rsidRDefault="0014154F" w:rsidP="00102234">
                      <w:pPr>
                        <w:rPr>
                          <w:rFonts w:ascii="ＭＳ ゴシック" w:eastAsia="ＭＳ ゴシック" w:hAnsi="ＭＳ ゴシック"/>
                          <w:b/>
                        </w:rPr>
                      </w:pPr>
                      <w:bookmarkStart w:id="5" w:name="_GoBack"/>
                      <w:r w:rsidRPr="009F50B6">
                        <w:rPr>
                          <w:rFonts w:ascii="ＭＳ ゴシック" w:eastAsia="ＭＳ ゴシック" w:hAnsi="ＭＳ ゴシック" w:hint="eastAsia"/>
                          <w:b/>
                        </w:rPr>
                        <w:t>○府民の理解促進</w:t>
                      </w:r>
                      <w:bookmarkEnd w:id="5"/>
                    </w:p>
                  </w:txbxContent>
                </v:textbox>
              </v:shape>
            </w:pict>
          </mc:Fallback>
        </mc:AlternateContent>
      </w:r>
      <w:r>
        <w:rPr>
          <w:rFonts w:ascii="ＭＳ ゴシック" w:eastAsia="ＭＳ ゴシック" w:hAnsi="ＭＳ ゴシック"/>
          <w:noProof/>
          <w:sz w:val="22"/>
          <w:szCs w:val="22"/>
        </w:rPr>
        <mc:AlternateContent>
          <mc:Choice Requires="wps">
            <w:drawing>
              <wp:anchor distT="0" distB="0" distL="114300" distR="114300" simplePos="0" relativeHeight="251888640" behindDoc="0" locked="0" layoutInCell="1" allowOverlap="1" wp14:anchorId="69B802F8" wp14:editId="5356D9F5">
                <wp:simplePos x="0" y="0"/>
                <wp:positionH relativeFrom="column">
                  <wp:posOffset>3731260</wp:posOffset>
                </wp:positionH>
                <wp:positionV relativeFrom="paragraph">
                  <wp:posOffset>882650</wp:posOffset>
                </wp:positionV>
                <wp:extent cx="1943100" cy="557530"/>
                <wp:effectExtent l="0" t="0" r="0" b="0"/>
                <wp:wrapNone/>
                <wp:docPr id="20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6E483C" w:rsidRDefault="0014154F" w:rsidP="00102234">
                            <w:pPr>
                              <w:spacing w:line="200" w:lineRule="exact"/>
                              <w:rPr>
                                <w:rFonts w:ascii="ＭＳ ゴシック" w:eastAsia="ＭＳ ゴシック" w:hAnsi="ＭＳ ゴシック"/>
                                <w:sz w:val="16"/>
                                <w:szCs w:val="16"/>
                              </w:rPr>
                            </w:pPr>
                            <w:r w:rsidRPr="006E483C">
                              <w:rPr>
                                <w:rFonts w:ascii="ＭＳ ゴシック" w:eastAsia="ＭＳ ゴシック" w:hAnsi="ＭＳ ゴシック" w:hint="eastAsia"/>
                                <w:sz w:val="16"/>
                                <w:szCs w:val="16"/>
                              </w:rPr>
                              <w:t>・府域の現状評価</w:t>
                            </w:r>
                          </w:p>
                          <w:p w:rsidR="0014154F" w:rsidRPr="006E483C" w:rsidRDefault="0014154F" w:rsidP="00102234">
                            <w:pPr>
                              <w:spacing w:line="200" w:lineRule="exact"/>
                              <w:rPr>
                                <w:rFonts w:ascii="ＭＳ ゴシック" w:eastAsia="ＭＳ ゴシック" w:hAnsi="ＭＳ ゴシック"/>
                                <w:sz w:val="16"/>
                                <w:szCs w:val="16"/>
                              </w:rPr>
                            </w:pPr>
                            <w:r w:rsidRPr="006E483C">
                              <w:rPr>
                                <w:rFonts w:ascii="ＭＳ ゴシック" w:eastAsia="ＭＳ ゴシック" w:hAnsi="ＭＳ ゴシック" w:hint="eastAsia"/>
                                <w:sz w:val="16"/>
                                <w:szCs w:val="16"/>
                              </w:rPr>
                              <w:t>・地域指定の拡大</w:t>
                            </w:r>
                          </w:p>
                          <w:p w:rsidR="0014154F" w:rsidRPr="006E483C" w:rsidRDefault="0014154F" w:rsidP="00102234">
                            <w:pPr>
                              <w:spacing w:line="200" w:lineRule="exact"/>
                              <w:rPr>
                                <w:rFonts w:ascii="ＭＳ ゴシック" w:eastAsia="ＭＳ ゴシック" w:hAnsi="ＭＳ ゴシック"/>
                                <w:sz w:val="16"/>
                                <w:szCs w:val="16"/>
                              </w:rPr>
                            </w:pPr>
                            <w:r w:rsidRPr="006E483C">
                              <w:rPr>
                                <w:rFonts w:ascii="ＭＳ ゴシック" w:eastAsia="ＭＳ ゴシック" w:hAnsi="ＭＳ ゴシック" w:hint="eastAsia"/>
                                <w:sz w:val="16"/>
                                <w:szCs w:val="16"/>
                              </w:rPr>
                              <w:t>・保全活動の拡大</w:t>
                            </w:r>
                          </w:p>
                          <w:p w:rsidR="0014154F" w:rsidRPr="006E483C" w:rsidRDefault="0014154F" w:rsidP="00102234">
                            <w:pPr>
                              <w:spacing w:line="200" w:lineRule="exact"/>
                              <w:rPr>
                                <w:rFonts w:ascii="ＭＳ ゴシック" w:eastAsia="ＭＳ ゴシック" w:hAnsi="ＭＳ ゴシック"/>
                                <w:sz w:val="16"/>
                                <w:szCs w:val="16"/>
                              </w:rPr>
                            </w:pPr>
                            <w:r w:rsidRPr="006E483C">
                              <w:rPr>
                                <w:rFonts w:ascii="ＭＳ ゴシック" w:eastAsia="ＭＳ ゴシック" w:hAnsi="ＭＳ ゴシック" w:hint="eastAsia"/>
                                <w:sz w:val="16"/>
                                <w:szCs w:val="16"/>
                              </w:rPr>
                              <w:t>・水とみどりのつながりの拡大</w:t>
                            </w:r>
                          </w:p>
                          <w:p w:rsidR="0014154F" w:rsidRPr="004C0268" w:rsidRDefault="0014154F" w:rsidP="00102234">
                            <w:pPr>
                              <w:rPr>
                                <w:rFonts w:ascii="HG丸ｺﾞｼｯｸM-PRO" w:eastAsia="HG丸ｺﾞｼｯｸM-PRO"/>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108" type="#_x0000_t202" style="position:absolute;left:0;text-align:left;margin-left:293.8pt;margin-top:69.5pt;width:153pt;height:43.9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" filled="f" stroked="f">
                <v:textbox inset="5.85pt,.7pt,5.85pt,.7pt">
                  <w:txbxContent>
                    <w:p w:rsidR="0014154F" w:rsidRPr="006E483C" w:rsidRDefault="0014154F" w:rsidP="00102234">
                      <w:pPr>
                        <w:spacing w:line="200" w:lineRule="exact"/>
                        <w:rPr>
                          <w:rFonts w:ascii="ＭＳ ゴシック" w:eastAsia="ＭＳ ゴシック" w:hAnsi="ＭＳ ゴシック"/>
                          <w:sz w:val="16"/>
                          <w:szCs w:val="16"/>
                        </w:rPr>
                      </w:pPr>
                      <w:r w:rsidRPr="006E483C">
                        <w:rPr>
                          <w:rFonts w:ascii="ＭＳ ゴシック" w:eastAsia="ＭＳ ゴシック" w:hAnsi="ＭＳ ゴシック" w:hint="eastAsia"/>
                          <w:sz w:val="16"/>
                          <w:szCs w:val="16"/>
                        </w:rPr>
                        <w:t>・府域の現状評価</w:t>
                      </w:r>
                    </w:p>
                    <w:p w:rsidR="0014154F" w:rsidRPr="006E483C" w:rsidRDefault="0014154F" w:rsidP="00102234">
                      <w:pPr>
                        <w:spacing w:line="200" w:lineRule="exact"/>
                        <w:rPr>
                          <w:rFonts w:ascii="ＭＳ ゴシック" w:eastAsia="ＭＳ ゴシック" w:hAnsi="ＭＳ ゴシック"/>
                          <w:sz w:val="16"/>
                          <w:szCs w:val="16"/>
                        </w:rPr>
                      </w:pPr>
                      <w:r w:rsidRPr="006E483C">
                        <w:rPr>
                          <w:rFonts w:ascii="ＭＳ ゴシック" w:eastAsia="ＭＳ ゴシック" w:hAnsi="ＭＳ ゴシック" w:hint="eastAsia"/>
                          <w:sz w:val="16"/>
                          <w:szCs w:val="16"/>
                        </w:rPr>
                        <w:t>・地域指定の拡大</w:t>
                      </w:r>
                    </w:p>
                    <w:p w:rsidR="0014154F" w:rsidRPr="006E483C" w:rsidRDefault="0014154F" w:rsidP="00102234">
                      <w:pPr>
                        <w:spacing w:line="200" w:lineRule="exact"/>
                        <w:rPr>
                          <w:rFonts w:ascii="ＭＳ ゴシック" w:eastAsia="ＭＳ ゴシック" w:hAnsi="ＭＳ ゴシック"/>
                          <w:sz w:val="16"/>
                          <w:szCs w:val="16"/>
                        </w:rPr>
                      </w:pPr>
                      <w:r w:rsidRPr="006E483C">
                        <w:rPr>
                          <w:rFonts w:ascii="ＭＳ ゴシック" w:eastAsia="ＭＳ ゴシック" w:hAnsi="ＭＳ ゴシック" w:hint="eastAsia"/>
                          <w:sz w:val="16"/>
                          <w:szCs w:val="16"/>
                        </w:rPr>
                        <w:t>・保全活動の拡大</w:t>
                      </w:r>
                    </w:p>
                    <w:p w:rsidR="0014154F" w:rsidRPr="006E483C" w:rsidRDefault="0014154F" w:rsidP="00102234">
                      <w:pPr>
                        <w:spacing w:line="200" w:lineRule="exact"/>
                        <w:rPr>
                          <w:rFonts w:ascii="ＭＳ ゴシック" w:eastAsia="ＭＳ ゴシック" w:hAnsi="ＭＳ ゴシック"/>
                          <w:sz w:val="16"/>
                          <w:szCs w:val="16"/>
                        </w:rPr>
                      </w:pPr>
                      <w:r w:rsidRPr="006E483C">
                        <w:rPr>
                          <w:rFonts w:ascii="ＭＳ ゴシック" w:eastAsia="ＭＳ ゴシック" w:hAnsi="ＭＳ ゴシック" w:hint="eastAsia"/>
                          <w:sz w:val="16"/>
                          <w:szCs w:val="16"/>
                        </w:rPr>
                        <w:t>・水とみどりのつながりの拡大</w:t>
                      </w:r>
                    </w:p>
                    <w:p w:rsidR="0014154F" w:rsidRPr="004C0268" w:rsidRDefault="0014154F" w:rsidP="00102234">
                      <w:pPr>
                        <w:rPr>
                          <w:rFonts w:ascii="HG丸ｺﾞｼｯｸM-PRO" w:eastAsia="HG丸ｺﾞｼｯｸM-PRO"/>
                          <w:sz w:val="16"/>
                          <w:szCs w:val="16"/>
                        </w:rPr>
                      </w:pPr>
                    </w:p>
                  </w:txbxContent>
                </v:textbox>
              </v:shape>
            </w:pict>
          </mc:Fallback>
        </mc:AlternateContent>
      </w:r>
      <w:r>
        <w:rPr>
          <w:rFonts w:ascii="ＭＳ ゴシック" w:eastAsia="ＭＳ ゴシック" w:hAnsi="ＭＳ ゴシック"/>
          <w:noProof/>
          <w:sz w:val="22"/>
          <w:szCs w:val="22"/>
        </w:rPr>
        <mc:AlternateContent>
          <mc:Choice Requires="wps">
            <w:drawing>
              <wp:anchor distT="0" distB="0" distL="114300" distR="114300" simplePos="0" relativeHeight="251885568" behindDoc="0" locked="0" layoutInCell="1" allowOverlap="1" wp14:anchorId="45F45B21" wp14:editId="4A58D3A2">
                <wp:simplePos x="0" y="0"/>
                <wp:positionH relativeFrom="column">
                  <wp:posOffset>3616960</wp:posOffset>
                </wp:positionH>
                <wp:positionV relativeFrom="paragraph">
                  <wp:posOffset>326390</wp:posOffset>
                </wp:positionV>
                <wp:extent cx="2171700" cy="1092835"/>
                <wp:effectExtent l="0" t="38100" r="76200" b="12065"/>
                <wp:wrapNone/>
                <wp:docPr id="200" name="AutoShap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92835"/>
                        </a:xfrm>
                        <a:prstGeom prst="homePlate">
                          <a:avLst>
                            <a:gd name="adj" fmla="val 15981"/>
                          </a:avLst>
                        </a:prstGeom>
                        <a:solidFill>
                          <a:srgbClr val="D6E3BC"/>
                        </a:solidFill>
                        <a:ln w="9525">
                          <a:solidFill>
                            <a:srgbClr val="000000"/>
                          </a:solidFill>
                          <a:miter lim="800000"/>
                          <a:headEnd/>
                          <a:tailEnd/>
                        </a:ln>
                        <a:effectLst>
                          <a:outerShdw dist="45791" dir="19578596" algn="ctr" rotWithShape="0">
                            <a:srgbClr val="808080">
                              <a:alpha val="50000"/>
                            </a:srgbClr>
                          </a:outerShdw>
                        </a:effectLst>
                      </wps:spPr>
                      <wps:txbx>
                        <w:txbxContent>
                          <w:p w:rsidR="0014154F" w:rsidRPr="009F50B6" w:rsidRDefault="0014154F" w:rsidP="00102234">
                            <w:pPr>
                              <w:rPr>
                                <w:rFonts w:ascii="ＭＳ ゴシック" w:eastAsia="ＭＳ ゴシック" w:hAnsi="ＭＳ ゴシック"/>
                                <w:b/>
                              </w:rPr>
                            </w:pPr>
                            <w:r w:rsidRPr="009F50B6">
                              <w:rPr>
                                <w:rFonts w:ascii="ＭＳ ゴシック" w:eastAsia="ＭＳ ゴシック" w:hAnsi="ＭＳ ゴシック" w:hint="eastAsia"/>
                                <w:b/>
                              </w:rPr>
                              <w:t>■世界の生物多様性保全に貢献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8" o:spid="_x0000_s1109" type="#_x0000_t15" style="position:absolute;left:0;text-align:left;margin-left:284.8pt;margin-top:25.7pt;width:171pt;height:86.0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" adj="19863" fillcolor="#d6e3bc">
                <v:shadow on="t" opacity=".5" offset="3pt,-2pt"/>
                <v:textbox inset="5.85pt,.7pt,5.85pt,.7pt">
                  <w:txbxContent>
                    <w:p w:rsidR="0014154F" w:rsidRPr="009F50B6" w:rsidRDefault="0014154F" w:rsidP="00102234">
                      <w:pPr>
                        <w:rPr>
                          <w:rFonts w:ascii="ＭＳ ゴシック" w:eastAsia="ＭＳ ゴシック" w:hAnsi="ＭＳ ゴシック"/>
                          <w:b/>
                        </w:rPr>
                      </w:pPr>
                      <w:r w:rsidRPr="009F50B6">
                        <w:rPr>
                          <w:rFonts w:ascii="ＭＳ ゴシック" w:eastAsia="ＭＳ ゴシック" w:hAnsi="ＭＳ ゴシック" w:hint="eastAsia"/>
                          <w:b/>
                        </w:rPr>
                        <w:t>■世界の生物多様性保全に貢献</w:t>
                      </w:r>
                    </w:p>
                  </w:txbxContent>
                </v:textbox>
              </v:shape>
            </w:pict>
          </mc:Fallback>
        </mc:AlternateContent>
      </w:r>
      <w:r>
        <w:rPr>
          <w:rFonts w:ascii="ＭＳ ゴシック" w:eastAsia="ＭＳ ゴシック" w:hAnsi="ＭＳ ゴシック"/>
          <w:noProof/>
          <w:sz w:val="22"/>
          <w:szCs w:val="22"/>
        </w:rPr>
        <mc:AlternateContent>
          <mc:Choice Requires="wps">
            <w:drawing>
              <wp:anchor distT="0" distB="0" distL="114300" distR="114300" simplePos="0" relativeHeight="251889664" behindDoc="0" locked="0" layoutInCell="1" allowOverlap="1" wp14:anchorId="4CBBD51A" wp14:editId="5CEB2BD2">
                <wp:simplePos x="0" y="0"/>
                <wp:positionH relativeFrom="column">
                  <wp:posOffset>5447665</wp:posOffset>
                </wp:positionH>
                <wp:positionV relativeFrom="paragraph">
                  <wp:posOffset>177800</wp:posOffset>
                </wp:positionV>
                <wp:extent cx="683895" cy="1262380"/>
                <wp:effectExtent l="0" t="0" r="0" b="0"/>
                <wp:wrapNone/>
                <wp:docPr id="199"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26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2A34BE" w:rsidRDefault="0014154F" w:rsidP="00102234">
                            <w:pPr>
                              <w:jc w:val="center"/>
                              <w:rPr>
                                <w:rFonts w:ascii="ＭＳ ゴシック" w:eastAsia="ＭＳ ゴシック" w:hAnsi="ＭＳ ゴシック"/>
                                <w:sz w:val="22"/>
                                <w:szCs w:val="22"/>
                              </w:rPr>
                            </w:pPr>
                            <w:r w:rsidRPr="002A34BE">
                              <w:rPr>
                                <w:rFonts w:ascii="ＭＳ ゴシック" w:eastAsia="ＭＳ ゴシック" w:hAnsi="ＭＳ ゴシック" w:hint="eastAsia"/>
                                <w:sz w:val="22"/>
                                <w:szCs w:val="22"/>
                              </w:rPr>
                              <w:t>生物多様性の保全</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110" type="#_x0000_t202" style="position:absolute;left:0;text-align:left;margin-left:428.95pt;margin-top:14pt;width:53.85pt;height:99.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" filled="f" stroked="f">
                <v:textbox style="layout-flow:vertical-ideographic" inset="5.85pt,.7pt,5.85pt,.7pt">
                  <w:txbxContent>
                    <w:p w:rsidR="0014154F" w:rsidRPr="002A34BE" w:rsidRDefault="0014154F" w:rsidP="00102234">
                      <w:pPr>
                        <w:jc w:val="center"/>
                        <w:rPr>
                          <w:rFonts w:ascii="ＭＳ ゴシック" w:eastAsia="ＭＳ ゴシック" w:hAnsi="ＭＳ ゴシック"/>
                          <w:sz w:val="22"/>
                          <w:szCs w:val="22"/>
                        </w:rPr>
                      </w:pPr>
                      <w:r w:rsidRPr="002A34BE">
                        <w:rPr>
                          <w:rFonts w:ascii="ＭＳ ゴシック" w:eastAsia="ＭＳ ゴシック" w:hAnsi="ＭＳ ゴシック" w:hint="eastAsia"/>
                          <w:sz w:val="22"/>
                          <w:szCs w:val="22"/>
                        </w:rPr>
                        <w:t>生物多様性の保全</w:t>
                      </w: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r>
        <w:rPr>
          <w:rFonts w:ascii="ＭＳ ゴシック" w:eastAsia="ＭＳ ゴシック" w:hAnsi="ＭＳ ゴシック"/>
          <w:noProof/>
          <w:sz w:val="22"/>
          <w:szCs w:val="22"/>
        </w:rPr>
        <mc:AlternateContent>
          <mc:Choice Requires="wps">
            <w:drawing>
              <wp:anchor distT="0" distB="0" distL="114300" distR="114300" simplePos="0" relativeHeight="251887616" behindDoc="0" locked="0" layoutInCell="1" allowOverlap="1" wp14:anchorId="44FD0E46" wp14:editId="3B197E5A">
                <wp:simplePos x="0" y="0"/>
                <wp:positionH relativeFrom="column">
                  <wp:posOffset>3540760</wp:posOffset>
                </wp:positionH>
                <wp:positionV relativeFrom="paragraph">
                  <wp:posOffset>34290</wp:posOffset>
                </wp:positionV>
                <wp:extent cx="2286000" cy="201930"/>
                <wp:effectExtent l="0" t="0" r="0" b="7620"/>
                <wp:wrapNone/>
                <wp:docPr id="198"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4C0268" w:rsidRDefault="0014154F" w:rsidP="00102234">
                            <w:pPr>
                              <w:rPr>
                                <w:rFonts w:ascii="HG丸ｺﾞｼｯｸM-PRO" w:eastAsia="HG丸ｺﾞｼｯｸM-PRO"/>
                                <w:sz w:val="16"/>
                                <w:szCs w:val="16"/>
                              </w:rPr>
                            </w:pPr>
                            <w:r>
                              <w:rPr>
                                <w:rFonts w:ascii="HG丸ｺﾞｼｯｸM-PRO" w:eastAsia="HG丸ｺﾞｼｯｸM-PRO" w:hAnsi="ＭＳ ゴシック" w:hint="eastAsia"/>
                                <w:sz w:val="16"/>
                                <w:szCs w:val="16"/>
                              </w:rPr>
                              <w:t>・大消費地として</w:t>
                            </w:r>
                            <w:r w:rsidRPr="004C0268">
                              <w:rPr>
                                <w:rFonts w:ascii="HG丸ｺﾞｼｯｸM-PRO" w:eastAsia="HG丸ｺﾞｼｯｸM-PRO" w:hAnsi="ＭＳ ゴシック" w:hint="eastAsia"/>
                                <w:sz w:val="16"/>
                                <w:szCs w:val="16"/>
                              </w:rPr>
                              <w:t>生物多様性配慮行動を促進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111" type="#_x0000_t202" style="position:absolute;left:0;text-align:left;margin-left:278.8pt;margin-top:2.7pt;width:180pt;height:15.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" filled="f" stroked="f">
                <v:textbox inset="5.85pt,.7pt,5.85pt,.7pt">
                  <w:txbxContent>
                    <w:p w:rsidR="0014154F" w:rsidRPr="004C0268" w:rsidRDefault="0014154F" w:rsidP="00102234">
                      <w:pPr>
                        <w:rPr>
                          <w:rFonts w:ascii="HG丸ｺﾞｼｯｸM-PRO" w:eastAsia="HG丸ｺﾞｼｯｸM-PRO"/>
                          <w:sz w:val="16"/>
                          <w:szCs w:val="16"/>
                        </w:rPr>
                      </w:pPr>
                      <w:r>
                        <w:rPr>
                          <w:rFonts w:ascii="HG丸ｺﾞｼｯｸM-PRO" w:eastAsia="HG丸ｺﾞｼｯｸM-PRO" w:hAnsi="ＭＳ ゴシック" w:hint="eastAsia"/>
                          <w:sz w:val="16"/>
                          <w:szCs w:val="16"/>
                        </w:rPr>
                        <w:t>・大消費地として</w:t>
                      </w:r>
                      <w:r w:rsidRPr="004C0268">
                        <w:rPr>
                          <w:rFonts w:ascii="HG丸ｺﾞｼｯｸM-PRO" w:eastAsia="HG丸ｺﾞｼｯｸM-PRO" w:hAnsi="ＭＳ ゴシック" w:hint="eastAsia"/>
                          <w:sz w:val="16"/>
                          <w:szCs w:val="16"/>
                        </w:rPr>
                        <w:t>生物多様性配慮行動を促進</w:t>
                      </w: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81472" behindDoc="0" locked="0" layoutInCell="1" allowOverlap="1" wp14:anchorId="5C112440" wp14:editId="18A89820">
                <wp:simplePos x="0" y="0"/>
                <wp:positionH relativeFrom="column">
                  <wp:posOffset>146685</wp:posOffset>
                </wp:positionH>
                <wp:positionV relativeFrom="paragraph">
                  <wp:posOffset>54610</wp:posOffset>
                </wp:positionV>
                <wp:extent cx="3771900" cy="1019810"/>
                <wp:effectExtent l="0" t="0" r="0" b="8890"/>
                <wp:wrapNone/>
                <wp:docPr id="197"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8A455A" w:rsidRDefault="0014154F" w:rsidP="006F4DBB">
                            <w:pPr>
                              <w:numPr>
                                <w:ilvl w:val="0"/>
                                <w:numId w:val="6"/>
                              </w:numPr>
                              <w:spacing w:line="30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生物多様性の重要性の理解促進</w:t>
                            </w:r>
                          </w:p>
                          <w:p w:rsidR="0014154F" w:rsidRPr="008A455A" w:rsidRDefault="0014154F" w:rsidP="006F4DBB">
                            <w:pPr>
                              <w:numPr>
                                <w:ilvl w:val="0"/>
                                <w:numId w:val="6"/>
                              </w:numPr>
                              <w:spacing w:line="32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生物多様性に配慮した行動促進</w:t>
                            </w:r>
                          </w:p>
                          <w:p w:rsidR="0014154F" w:rsidRPr="008A455A" w:rsidRDefault="0014154F" w:rsidP="006F4DBB">
                            <w:pPr>
                              <w:numPr>
                                <w:ilvl w:val="0"/>
                                <w:numId w:val="6"/>
                              </w:numPr>
                              <w:spacing w:line="32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府民と連携したモニタリング体制の構築</w:t>
                            </w:r>
                          </w:p>
                          <w:p w:rsidR="0014154F" w:rsidRPr="008A455A" w:rsidRDefault="0014154F" w:rsidP="006F4DBB">
                            <w:pPr>
                              <w:numPr>
                                <w:ilvl w:val="0"/>
                                <w:numId w:val="6"/>
                              </w:numPr>
                              <w:spacing w:line="32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生物多様性保全に資する地域指定の拡大</w:t>
                            </w:r>
                          </w:p>
                          <w:p w:rsidR="0014154F" w:rsidRPr="008A455A" w:rsidRDefault="0014154F" w:rsidP="006F4DBB">
                            <w:pPr>
                              <w:numPr>
                                <w:ilvl w:val="0"/>
                                <w:numId w:val="6"/>
                              </w:numPr>
                              <w:spacing w:line="32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エコロジカルネットワークの構築推進</w:t>
                            </w:r>
                          </w:p>
                        </w:txbxContent>
                      </wps:txbx>
                      <wps:bodyPr rot="0" vert="horz" wrap="square" lIns="74295" tIns="9000" rIns="74295" bIns="9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112" type="#_x0000_t202" style="position:absolute;left:0;text-align:left;margin-left:11.55pt;margin-top:4.3pt;width:297pt;height:80.3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" filled="f" stroked="f">
                <v:textbox inset="5.85pt,.25mm,5.85pt,.25mm">
                  <w:txbxContent>
                    <w:p w:rsidR="0014154F" w:rsidRPr="008A455A" w:rsidRDefault="0014154F" w:rsidP="006F4DBB">
                      <w:pPr>
                        <w:numPr>
                          <w:ilvl w:val="0"/>
                          <w:numId w:val="6"/>
                        </w:numPr>
                        <w:spacing w:line="30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生物多様性の重要性の理解促進</w:t>
                      </w:r>
                    </w:p>
                    <w:p w:rsidR="0014154F" w:rsidRPr="008A455A" w:rsidRDefault="0014154F" w:rsidP="006F4DBB">
                      <w:pPr>
                        <w:numPr>
                          <w:ilvl w:val="0"/>
                          <w:numId w:val="6"/>
                        </w:numPr>
                        <w:spacing w:line="32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生物多様性に配慮した行動促進</w:t>
                      </w:r>
                    </w:p>
                    <w:p w:rsidR="0014154F" w:rsidRPr="008A455A" w:rsidRDefault="0014154F" w:rsidP="006F4DBB">
                      <w:pPr>
                        <w:numPr>
                          <w:ilvl w:val="0"/>
                          <w:numId w:val="6"/>
                        </w:numPr>
                        <w:spacing w:line="32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府民と連携したモニタリング体制の構築</w:t>
                      </w:r>
                    </w:p>
                    <w:p w:rsidR="0014154F" w:rsidRPr="008A455A" w:rsidRDefault="0014154F" w:rsidP="006F4DBB">
                      <w:pPr>
                        <w:numPr>
                          <w:ilvl w:val="0"/>
                          <w:numId w:val="6"/>
                        </w:numPr>
                        <w:spacing w:line="32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生物多様性保全に資する地域指定の拡大</w:t>
                      </w:r>
                    </w:p>
                    <w:p w:rsidR="0014154F" w:rsidRPr="008A455A" w:rsidRDefault="0014154F" w:rsidP="006F4DBB">
                      <w:pPr>
                        <w:numPr>
                          <w:ilvl w:val="0"/>
                          <w:numId w:val="6"/>
                        </w:numPr>
                        <w:spacing w:line="32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エコロジカルネットワークの構築推進</w:t>
                      </w: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r>
        <w:rPr>
          <w:rFonts w:ascii="ＭＳ ゴシック" w:eastAsia="ＭＳ ゴシック" w:hAnsi="ＭＳ ゴシック"/>
          <w:noProof/>
          <w:sz w:val="22"/>
          <w:szCs w:val="22"/>
        </w:rPr>
        <mc:AlternateContent>
          <mc:Choice Requires="wps">
            <w:drawing>
              <wp:anchor distT="0" distB="0" distL="114300" distR="114300" simplePos="0" relativeHeight="251886592" behindDoc="0" locked="0" layoutInCell="1" allowOverlap="1" wp14:anchorId="16E0B42E" wp14:editId="456D1729">
                <wp:simplePos x="0" y="0"/>
                <wp:positionH relativeFrom="column">
                  <wp:posOffset>3731260</wp:posOffset>
                </wp:positionH>
                <wp:positionV relativeFrom="paragraph">
                  <wp:posOffset>26035</wp:posOffset>
                </wp:positionV>
                <wp:extent cx="1943100" cy="708025"/>
                <wp:effectExtent l="0" t="0" r="38100" b="15875"/>
                <wp:wrapNone/>
                <wp:docPr id="196"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708025"/>
                        </a:xfrm>
                        <a:prstGeom prst="homePlate">
                          <a:avLst>
                            <a:gd name="adj" fmla="val 14929"/>
                          </a:avLst>
                        </a:prstGeom>
                        <a:solidFill>
                          <a:srgbClr val="C2D69B"/>
                        </a:solidFill>
                        <a:ln w="9525">
                          <a:solidFill>
                            <a:srgbClr val="000000"/>
                          </a:solidFill>
                          <a:prstDash val="dash"/>
                          <a:miter lim="800000"/>
                          <a:headEnd/>
                          <a:tailEnd/>
                        </a:ln>
                        <a:effectLst/>
                        <a:extLst>
                          <a:ext uri="{AF507438-7753-43E0-B8FC-AC1667EBCBE1}">
                            <a14:hiddenEffects xmlns:a14="http://schemas.microsoft.com/office/drawing/2010/main">
                              <a:effectLst>
                                <a:outerShdw dist="45791" dir="19578596" algn="ctr" rotWithShape="0">
                                  <a:srgbClr val="808080">
                                    <a:alpha val="50000"/>
                                  </a:srgbClr>
                                </a:outerShdw>
                              </a:effectLst>
                            </a14:hiddenEffects>
                          </a:ext>
                        </a:extLst>
                      </wps:spPr>
                      <wps:txbx>
                        <w:txbxContent>
                          <w:p w:rsidR="0014154F" w:rsidRPr="009F50B6" w:rsidRDefault="0014154F" w:rsidP="00102234">
                            <w:pPr>
                              <w:rPr>
                                <w:rFonts w:ascii="ＭＳ ゴシック" w:eastAsia="ＭＳ ゴシック" w:hAnsi="ＭＳ ゴシック"/>
                                <w:b/>
                              </w:rPr>
                            </w:pPr>
                            <w:r w:rsidRPr="009F50B6">
                              <w:rPr>
                                <w:rFonts w:ascii="ＭＳ ゴシック" w:eastAsia="ＭＳ ゴシック" w:hAnsi="ＭＳ ゴシック" w:hint="eastAsia"/>
                                <w:b/>
                              </w:rPr>
                              <w:t>□府域の生物多様性を向上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9" o:spid="_x0000_s1113" type="#_x0000_t15" style="position:absolute;left:0;text-align:left;margin-left:293.8pt;margin-top:2.05pt;width:153pt;height:55.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" adj="20425" fillcolor="#c2d69b">
                <v:stroke dashstyle="dash"/>
                <v:shadow opacity=".5" offset="3pt,-2pt"/>
                <v:textbox inset="5.85pt,.7pt,5.85pt,.7pt">
                  <w:txbxContent>
                    <w:p w:rsidR="0014154F" w:rsidRPr="009F50B6" w:rsidRDefault="0014154F" w:rsidP="00102234">
                      <w:pPr>
                        <w:rPr>
                          <w:rFonts w:ascii="ＭＳ ゴシック" w:eastAsia="ＭＳ ゴシック" w:hAnsi="ＭＳ ゴシック"/>
                          <w:b/>
                        </w:rPr>
                      </w:pPr>
                      <w:r w:rsidRPr="009F50B6">
                        <w:rPr>
                          <w:rFonts w:ascii="ＭＳ ゴシック" w:eastAsia="ＭＳ ゴシック" w:hAnsi="ＭＳ ゴシック" w:hint="eastAsia"/>
                          <w:b/>
                        </w:rPr>
                        <w:t>□府域の生物多様性を向上</w:t>
                      </w: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widowControl/>
        <w:jc w:val="left"/>
        <w:rPr>
          <w:rFonts w:ascii="ＭＳ ゴシック" w:eastAsia="ＭＳ ゴシック" w:hAnsi="ＭＳ ゴシック"/>
          <w:b/>
          <w:sz w:val="24"/>
          <w:u w:val="single"/>
        </w:rPr>
      </w:pPr>
      <w:r w:rsidRPr="00102234">
        <w:rPr>
          <w:rFonts w:ascii="ＭＳ ゴシック" w:eastAsia="ＭＳ ゴシック" w:hAnsi="ＭＳ ゴシック"/>
          <w:sz w:val="22"/>
          <w:szCs w:val="22"/>
        </w:rPr>
        <w:br w:type="page"/>
      </w:r>
      <w:r w:rsidRPr="00102234">
        <w:rPr>
          <w:rFonts w:ascii="ＭＳ ゴシック" w:eastAsia="ＭＳ ゴシック" w:hAnsi="ＭＳ ゴシック" w:hint="eastAsia"/>
          <w:b/>
          <w:sz w:val="24"/>
          <w:u w:val="single"/>
        </w:rPr>
        <w:t>2014年度の主な施策･事業と実績</w:t>
      </w:r>
    </w:p>
    <w:p w:rsidR="00102234" w:rsidRPr="00102234" w:rsidRDefault="00102234" w:rsidP="00ED3399">
      <w:pPr>
        <w:spacing w:line="240" w:lineRule="exact"/>
        <w:jc w:val="left"/>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bdr w:val="single" w:sz="4" w:space="0" w:color="auto"/>
        </w:rPr>
      </w:pPr>
      <w:r w:rsidRPr="00102234">
        <w:rPr>
          <w:rFonts w:ascii="ＭＳ ゴシック" w:eastAsia="ＭＳ ゴシック" w:hAnsi="ＭＳ ゴシック" w:hint="eastAsia"/>
          <w:sz w:val="22"/>
          <w:szCs w:val="22"/>
          <w:bdr w:val="single" w:sz="4" w:space="0" w:color="auto"/>
        </w:rPr>
        <w:t>生物多様性の重要性の理解促進</w:t>
      </w:r>
    </w:p>
    <w:p w:rsidR="00102234" w:rsidRPr="00102234" w:rsidRDefault="00102234" w:rsidP="00ED3399">
      <w:pPr>
        <w:spacing w:line="240" w:lineRule="exact"/>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5812"/>
        <w:gridCol w:w="1071"/>
        <w:gridCol w:w="550"/>
        <w:gridCol w:w="1640"/>
      </w:tblGrid>
      <w:tr w:rsidR="00102234" w:rsidRPr="00102234" w:rsidTr="00974B1B">
        <w:trPr>
          <w:trHeight w:val="407"/>
        </w:trPr>
        <w:tc>
          <w:tcPr>
            <w:tcW w:w="7716" w:type="dxa"/>
            <w:gridSpan w:val="4"/>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■天然記念物イタセンパラの保護増殖及びこれを利用した普及啓発事業</w:t>
            </w:r>
          </w:p>
        </w:tc>
        <w:tc>
          <w:tcPr>
            <w:tcW w:w="1640"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[ 544千円]</w:t>
            </w:r>
          </w:p>
        </w:tc>
      </w:tr>
      <w:tr w:rsidR="00102234" w:rsidRPr="00102234" w:rsidTr="00974B1B">
        <w:trPr>
          <w:trHeight w:val="863"/>
        </w:trPr>
        <w:tc>
          <w:tcPr>
            <w:tcW w:w="283" w:type="dxa"/>
            <w:tcBorders>
              <w:top w:val="nil"/>
              <w:left w:val="nil"/>
              <w:bottom w:val="nil"/>
              <w:right w:val="nil"/>
            </w:tcBorders>
            <w:shd w:val="clear" w:color="auto" w:fill="auto"/>
            <w:vAlign w:val="center"/>
          </w:tcPr>
          <w:p w:rsidR="00102234" w:rsidRPr="00102234" w:rsidRDefault="00102234" w:rsidP="00102234">
            <w:pPr>
              <w:tabs>
                <w:tab w:val="left" w:pos="5812"/>
              </w:tabs>
              <w:ind w:rightChars="-51" w:right="-107"/>
              <w:jc w:val="center"/>
              <w:rPr>
                <w:rFonts w:ascii="ＭＳ 明朝" w:hAnsi="ＭＳ 明朝"/>
                <w:sz w:val="18"/>
                <w:szCs w:val="18"/>
              </w:rPr>
            </w:pPr>
          </w:p>
        </w:tc>
        <w:tc>
          <w:tcPr>
            <w:tcW w:w="6883" w:type="dxa"/>
            <w:gridSpan w:val="2"/>
            <w:tcBorders>
              <w:top w:val="nil"/>
              <w:left w:val="nil"/>
              <w:bottom w:val="nil"/>
              <w:right w:val="nil"/>
            </w:tcBorders>
            <w:shd w:val="clear" w:color="auto" w:fill="auto"/>
            <w:vAlign w:val="center"/>
          </w:tcPr>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985063" w:rsidRPr="00985063">
              <w:rPr>
                <w:rFonts w:ascii="HG丸ｺﾞｼｯｸM-PRO" w:eastAsia="HG丸ｺﾞｼｯｸM-PRO" w:hAnsi="HG丸ｺﾞｼｯｸM-PRO" w:hint="eastAsia"/>
                <w:sz w:val="18"/>
                <w:szCs w:val="18"/>
              </w:rPr>
              <w:t>天然記念物の淡水魚イタセンパラの野生復帰の試みと同種を用いた普及啓発を推進し、自然保護や生物多様性の重要性についての理解を深めること。</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985063" w:rsidRPr="00985063" w:rsidRDefault="00102234" w:rsidP="00985063">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985063" w:rsidRPr="00985063">
              <w:rPr>
                <w:rFonts w:ascii="HG丸ｺﾞｼｯｸM-PRO" w:eastAsia="HG丸ｺﾞｼｯｸM-PRO" w:hAnsi="HG丸ｺﾞｼｯｸM-PRO" w:hint="eastAsia"/>
                <w:sz w:val="18"/>
                <w:szCs w:val="18"/>
              </w:rPr>
              <w:t>府に生息する天然記念物の淡水魚イタセンパラは、2005年度以降、生息が確認されていませんでした。そこで、2011年度及び2013年度、環境農林水産総合研究所水生生物センターでは、国土交通省・淀川河川事務所と共同で、当センター内で保存しているイタセンパラを淀川に放流し野生復帰を試みました。</w:t>
            </w:r>
          </w:p>
          <w:p w:rsidR="00102234" w:rsidRPr="00102234" w:rsidRDefault="00985063" w:rsidP="00ED3399">
            <w:pPr>
              <w:widowControl/>
              <w:spacing w:line="280" w:lineRule="exact"/>
              <w:ind w:firstLineChars="100" w:firstLine="180"/>
              <w:jc w:val="left"/>
              <w:rPr>
                <w:rFonts w:ascii="HG丸ｺﾞｼｯｸM-PRO" w:eastAsia="HG丸ｺﾞｼｯｸM-PRO" w:hAnsi="HG丸ｺﾞｼｯｸM-PRO"/>
                <w:color w:val="FF0000"/>
                <w:sz w:val="18"/>
                <w:szCs w:val="18"/>
              </w:rPr>
            </w:pPr>
            <w:r w:rsidRPr="00985063">
              <w:rPr>
                <w:rFonts w:ascii="HG丸ｺﾞｼｯｸM-PRO" w:eastAsia="HG丸ｺﾞｼｯｸM-PRO" w:hAnsi="HG丸ｺﾞｼｯｸM-PRO" w:hint="eastAsia"/>
                <w:sz w:val="18"/>
                <w:szCs w:val="18"/>
              </w:rPr>
              <w:t>2014年度は、放流群の自然での繁殖状況の確認、繁殖に必要な二枚貝の生息状況調査、生息に脅威を与えている外来生物の生態や駆除及び魚病に関する調査研究を行いました。また、同センター内のビオトープ池にイタセンパラを放流し、親子等府民を対象とした観察会の開催、小中学校等へのイタセンパラの出張展示や出前講座を実施し、自然保護や生物多様性の重要性について普及啓発を図りました。</w:t>
            </w:r>
          </w:p>
        </w:tc>
        <w:tc>
          <w:tcPr>
            <w:tcW w:w="2190" w:type="dxa"/>
            <w:gridSpan w:val="2"/>
            <w:tcBorders>
              <w:top w:val="nil"/>
              <w:left w:val="nil"/>
              <w:bottom w:val="nil"/>
              <w:right w:val="nil"/>
            </w:tcBorders>
            <w:shd w:val="clear" w:color="auto" w:fill="auto"/>
          </w:tcPr>
          <w:p w:rsidR="00102234" w:rsidRPr="00102234" w:rsidRDefault="00102234" w:rsidP="00102234">
            <w:pPr>
              <w:widowControl/>
              <w:adjustRightInd w:val="0"/>
              <w:snapToGrid w:val="0"/>
            </w:pPr>
          </w:p>
          <w:p w:rsidR="00102234" w:rsidRPr="00102234" w:rsidRDefault="00102234" w:rsidP="00102234">
            <w:pPr>
              <w:widowControl/>
              <w:adjustRightInd w:val="0"/>
              <w:snapToGrid w:val="0"/>
            </w:pPr>
            <w:r w:rsidRPr="00102234">
              <w:rPr>
                <w:noProof/>
              </w:rPr>
              <w:drawing>
                <wp:inline distT="0" distB="0" distL="0" distR="0" wp14:anchorId="6765A764" wp14:editId="41D3A210">
                  <wp:extent cx="1247775" cy="100965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47775" cy="1009650"/>
                          </a:xfrm>
                          <a:prstGeom prst="rect">
                            <a:avLst/>
                          </a:prstGeom>
                          <a:noFill/>
                          <a:ln>
                            <a:noFill/>
                          </a:ln>
                        </pic:spPr>
                      </pic:pic>
                    </a:graphicData>
                  </a:graphic>
                </wp:inline>
              </w:drawing>
            </w:r>
          </w:p>
          <w:p w:rsidR="00102234" w:rsidRPr="00102234" w:rsidRDefault="00102234" w:rsidP="00102234">
            <w:pPr>
              <w:widowControl/>
              <w:adjustRightInd w:val="0"/>
              <w:snapToGrid w:val="0"/>
            </w:pPr>
          </w:p>
          <w:p w:rsidR="00102234" w:rsidRPr="005C09E7" w:rsidRDefault="00102234" w:rsidP="00102234">
            <w:pPr>
              <w:widowControl/>
              <w:adjustRightInd w:val="0"/>
              <w:snapToGrid w:val="0"/>
              <w:jc w:val="center"/>
              <w:rPr>
                <w:rFonts w:asciiTheme="majorEastAsia" w:eastAsiaTheme="majorEastAsia" w:hAnsiTheme="majorEastAsia"/>
                <w:sz w:val="18"/>
                <w:szCs w:val="18"/>
              </w:rPr>
            </w:pPr>
            <w:r w:rsidRPr="005C09E7">
              <w:rPr>
                <w:rFonts w:asciiTheme="majorEastAsia" w:eastAsiaTheme="majorEastAsia" w:hAnsiTheme="majorEastAsia" w:hint="eastAsia"/>
                <w:sz w:val="18"/>
                <w:szCs w:val="18"/>
              </w:rPr>
              <w:t>イタセンパラ</w:t>
            </w:r>
          </w:p>
        </w:tc>
      </w:tr>
      <w:tr w:rsidR="00102234" w:rsidRPr="00102234" w:rsidTr="00974B1B">
        <w:tc>
          <w:tcPr>
            <w:tcW w:w="9356" w:type="dxa"/>
            <w:gridSpan w:val="5"/>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&lt;2014年度の実績&gt;　</w:t>
            </w:r>
          </w:p>
        </w:tc>
      </w:tr>
      <w:tr w:rsidR="00102234" w:rsidRPr="00102234" w:rsidTr="005C09E7">
        <w:trPr>
          <w:trHeight w:val="511"/>
        </w:trPr>
        <w:tc>
          <w:tcPr>
            <w:tcW w:w="283"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5812" w:type="dxa"/>
            <w:tcBorders>
              <w:top w:val="nil"/>
              <w:left w:val="nil"/>
              <w:bottom w:val="nil"/>
              <w:right w:val="nil"/>
            </w:tcBorders>
            <w:shd w:val="clear" w:color="auto" w:fill="auto"/>
          </w:tcPr>
          <w:p w:rsidR="00454292" w:rsidRPr="00454292" w:rsidRDefault="00454292" w:rsidP="00454292">
            <w:pPr>
              <w:spacing w:line="280" w:lineRule="exact"/>
              <w:ind w:left="180" w:hangingChars="100" w:hanging="180"/>
              <w:rPr>
                <w:rFonts w:ascii="HG丸ｺﾞｼｯｸM-PRO" w:eastAsia="HG丸ｺﾞｼｯｸM-PRO" w:hAnsi="HG丸ｺﾞｼｯｸM-PRO"/>
                <w:sz w:val="18"/>
                <w:szCs w:val="18"/>
              </w:rPr>
            </w:pPr>
            <w:r w:rsidRPr="00454292">
              <w:rPr>
                <w:rFonts w:ascii="HG丸ｺﾞｼｯｸM-PRO" w:eastAsia="HG丸ｺﾞｼｯｸM-PRO" w:hAnsi="HG丸ｺﾞｼｯｸM-PRO" w:hint="eastAsia"/>
                <w:sz w:val="18"/>
                <w:szCs w:val="18"/>
              </w:rPr>
              <w:t>・外来魚駆除の研究成果を用いて集中的に駆除を行った水域では、在来種の種類や個体数が急速に回復していることを確認しました。</w:t>
            </w:r>
          </w:p>
          <w:p w:rsidR="00454292" w:rsidRPr="00454292" w:rsidRDefault="00454292" w:rsidP="00454292">
            <w:pPr>
              <w:spacing w:line="280" w:lineRule="exact"/>
              <w:ind w:left="180" w:hangingChars="100" w:hanging="180"/>
              <w:rPr>
                <w:rFonts w:ascii="HG丸ｺﾞｼｯｸM-PRO" w:eastAsia="HG丸ｺﾞｼｯｸM-PRO" w:hAnsi="HG丸ｺﾞｼｯｸM-PRO"/>
                <w:sz w:val="18"/>
                <w:szCs w:val="18"/>
              </w:rPr>
            </w:pPr>
            <w:r w:rsidRPr="00454292">
              <w:rPr>
                <w:rFonts w:ascii="HG丸ｺﾞｼｯｸM-PRO" w:eastAsia="HG丸ｺﾞｼｯｸM-PRO" w:hAnsi="HG丸ｺﾞｼｯｸM-PRO" w:hint="eastAsia"/>
                <w:sz w:val="18"/>
                <w:szCs w:val="18"/>
              </w:rPr>
              <w:t>・2011年度放流水域では野生復帰状態が維持されていることを確認しました。また、2013年に公開放流を実施した水域においても自然繁殖が確認されました。</w:t>
            </w:r>
          </w:p>
          <w:p w:rsidR="00454292" w:rsidRPr="00454292" w:rsidRDefault="00454292" w:rsidP="00454292">
            <w:pPr>
              <w:spacing w:line="280" w:lineRule="exact"/>
              <w:ind w:left="180" w:hangingChars="100" w:hanging="180"/>
              <w:rPr>
                <w:rFonts w:ascii="HG丸ｺﾞｼｯｸM-PRO" w:eastAsia="HG丸ｺﾞｼｯｸM-PRO" w:hAnsi="HG丸ｺﾞｼｯｸM-PRO"/>
                <w:sz w:val="18"/>
                <w:szCs w:val="18"/>
              </w:rPr>
            </w:pPr>
            <w:r w:rsidRPr="00454292">
              <w:rPr>
                <w:rFonts w:ascii="HG丸ｺﾞｼｯｸM-PRO" w:eastAsia="HG丸ｺﾞｼｯｸM-PRO" w:hAnsi="HG丸ｺﾞｼｯｸM-PRO" w:hint="eastAsia"/>
                <w:sz w:val="18"/>
                <w:szCs w:val="18"/>
              </w:rPr>
              <w:t>・イタセンパラの観察会（１回実施）は雨天中止となりました。小中学校の出前授業（２回実施）では120名、出張展示（１回実施）では約180名に生物多様性の重要性を啓発しました。</w:t>
            </w:r>
          </w:p>
          <w:p w:rsidR="00102234" w:rsidRPr="00102234" w:rsidRDefault="00454292" w:rsidP="005C09E7">
            <w:pPr>
              <w:spacing w:line="280" w:lineRule="exact"/>
              <w:ind w:left="175" w:hangingChars="97" w:hanging="175"/>
              <w:rPr>
                <w:rFonts w:ascii="HG丸ｺﾞｼｯｸM-PRO" w:eastAsia="HG丸ｺﾞｼｯｸM-PRO" w:hAnsi="HG丸ｺﾞｼｯｸM-PRO"/>
                <w:sz w:val="18"/>
                <w:szCs w:val="18"/>
              </w:rPr>
            </w:pPr>
            <w:r w:rsidRPr="00454292">
              <w:rPr>
                <w:rFonts w:ascii="HG丸ｺﾞｼｯｸM-PRO" w:eastAsia="HG丸ｺﾞｼｯｸM-PRO" w:hAnsi="HG丸ｺﾞｼｯｸM-PRO" w:hint="eastAsia"/>
                <w:sz w:val="18"/>
                <w:szCs w:val="18"/>
              </w:rPr>
              <w:t>・市民ネットワークによるイタセンパラの野生復帰を支援する取り組み（17回実施）に延約1,600名が参加しました。</w:t>
            </w:r>
          </w:p>
        </w:tc>
        <w:tc>
          <w:tcPr>
            <w:tcW w:w="3261" w:type="dxa"/>
            <w:gridSpan w:val="3"/>
            <w:tcBorders>
              <w:top w:val="nil"/>
              <w:left w:val="nil"/>
              <w:bottom w:val="nil"/>
              <w:right w:val="nil"/>
            </w:tcBorders>
            <w:shd w:val="clear" w:color="auto" w:fill="auto"/>
            <w:vAlign w:val="bottom"/>
          </w:tcPr>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 【みどり推進室　</w:t>
            </w:r>
            <w:r w:rsidRPr="00102234">
              <w:rPr>
                <w:rFonts w:ascii="ＭＳ 明朝" w:hAnsi="ＭＳ 明朝"/>
                <w:sz w:val="18"/>
                <w:szCs w:val="18"/>
              </w:rPr>
              <w:t>06-6210-9557</w:t>
            </w:r>
            <w:r w:rsidRPr="00102234">
              <w:rPr>
                <w:rFonts w:ascii="ＭＳ 明朝" w:hAnsi="ＭＳ 明朝" w:hint="eastAsia"/>
                <w:sz w:val="18"/>
                <w:szCs w:val="18"/>
              </w:rPr>
              <w:t>】</w:t>
            </w:r>
          </w:p>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【水産課　</w:t>
            </w:r>
            <w:r w:rsidRPr="00102234">
              <w:rPr>
                <w:rFonts w:ascii="ＭＳ 明朝" w:hAnsi="ＭＳ 明朝"/>
                <w:sz w:val="18"/>
                <w:szCs w:val="18"/>
              </w:rPr>
              <w:t>06-6210-9612</w:t>
            </w:r>
            <w:r w:rsidRPr="00102234">
              <w:rPr>
                <w:rFonts w:ascii="ＭＳ 明朝" w:hAnsi="ＭＳ 明朝" w:hint="eastAsia"/>
                <w:sz w:val="18"/>
                <w:szCs w:val="18"/>
              </w:rPr>
              <w:t>】</w:t>
            </w:r>
          </w:p>
          <w:p w:rsidR="00102234" w:rsidRPr="00102234" w:rsidRDefault="00102234" w:rsidP="005C09E7">
            <w:pPr>
              <w:spacing w:line="300" w:lineRule="exact"/>
              <w:ind w:right="34"/>
              <w:jc w:val="left"/>
              <w:rPr>
                <w:rFonts w:ascii="ＭＳ 明朝" w:hAnsi="ＭＳ 明朝"/>
                <w:sz w:val="18"/>
                <w:szCs w:val="18"/>
              </w:rPr>
            </w:pPr>
            <w:r w:rsidRPr="00102234">
              <w:rPr>
                <w:rFonts w:ascii="ＭＳ 明朝" w:hAnsi="ＭＳ 明朝" w:hint="eastAsia"/>
                <w:sz w:val="18"/>
                <w:szCs w:val="18"/>
              </w:rPr>
              <w:t xml:space="preserve">（実施：地方独立行政法人　</w:t>
            </w:r>
          </w:p>
          <w:p w:rsidR="00102234" w:rsidRPr="00102234" w:rsidRDefault="00102234" w:rsidP="00102234">
            <w:pPr>
              <w:wordWrap w:val="0"/>
              <w:spacing w:line="300" w:lineRule="exact"/>
              <w:ind w:right="34"/>
              <w:jc w:val="right"/>
              <w:rPr>
                <w:rFonts w:ascii="ＭＳ 明朝" w:hAnsi="ＭＳ 明朝"/>
                <w:sz w:val="18"/>
                <w:szCs w:val="18"/>
              </w:rPr>
            </w:pPr>
            <w:r w:rsidRPr="00102234">
              <w:rPr>
                <w:rFonts w:ascii="ＭＳ 明朝" w:hAnsi="ＭＳ 明朝" w:hint="eastAsia"/>
                <w:sz w:val="18"/>
                <w:szCs w:val="18"/>
              </w:rPr>
              <w:t>大阪府立環境農林水産総合研究所）</w:t>
            </w:r>
          </w:p>
        </w:tc>
      </w:tr>
    </w:tbl>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
        <w:gridCol w:w="5284"/>
        <w:gridCol w:w="819"/>
        <w:gridCol w:w="2977"/>
      </w:tblGrid>
      <w:tr w:rsidR="00102234" w:rsidRPr="00102234" w:rsidTr="00974B1B">
        <w:trPr>
          <w:trHeight w:val="421"/>
        </w:trPr>
        <w:tc>
          <w:tcPr>
            <w:tcW w:w="5560" w:type="dxa"/>
            <w:gridSpan w:val="2"/>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■生物多様性保全のための普及啓発推進支援</w:t>
            </w:r>
          </w:p>
        </w:tc>
        <w:tc>
          <w:tcPr>
            <w:tcW w:w="3796" w:type="dxa"/>
            <w:gridSpan w:val="2"/>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[ 1,000 千円]</w:t>
            </w:r>
          </w:p>
        </w:tc>
      </w:tr>
      <w:tr w:rsidR="00102234" w:rsidRPr="00102234" w:rsidTr="00974B1B">
        <w:trPr>
          <w:trHeight w:val="569"/>
        </w:trPr>
        <w:tc>
          <w:tcPr>
            <w:tcW w:w="276" w:type="dxa"/>
            <w:tcBorders>
              <w:top w:val="nil"/>
              <w:left w:val="nil"/>
              <w:bottom w:val="nil"/>
              <w:right w:val="nil"/>
            </w:tcBorders>
            <w:shd w:val="clear" w:color="auto" w:fill="auto"/>
            <w:vAlign w:val="center"/>
          </w:tcPr>
          <w:p w:rsidR="00102234" w:rsidRPr="00102234" w:rsidRDefault="00102234" w:rsidP="00102234">
            <w:pPr>
              <w:tabs>
                <w:tab w:val="left" w:pos="5812"/>
              </w:tabs>
              <w:ind w:rightChars="-51" w:right="-107"/>
              <w:jc w:val="center"/>
              <w:rPr>
                <w:rFonts w:ascii="ＭＳ 明朝" w:hAnsi="ＭＳ 明朝"/>
                <w:sz w:val="18"/>
                <w:szCs w:val="18"/>
              </w:rPr>
            </w:pPr>
          </w:p>
        </w:tc>
        <w:tc>
          <w:tcPr>
            <w:tcW w:w="6103" w:type="dxa"/>
            <w:gridSpan w:val="2"/>
            <w:tcBorders>
              <w:top w:val="nil"/>
              <w:left w:val="nil"/>
              <w:bottom w:val="nil"/>
              <w:right w:val="nil"/>
            </w:tcBorders>
            <w:shd w:val="clear" w:color="auto" w:fill="auto"/>
            <w:vAlign w:val="center"/>
          </w:tcPr>
          <w:p w:rsidR="00102234" w:rsidRPr="00102234" w:rsidRDefault="00102234" w:rsidP="00102234">
            <w:pPr>
              <w:tabs>
                <w:tab w:val="left" w:pos="5812"/>
              </w:tabs>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tabs>
                <w:tab w:val="left" w:pos="5812"/>
              </w:tabs>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985063" w:rsidRPr="00985063">
              <w:rPr>
                <w:rFonts w:ascii="HG丸ｺﾞｼｯｸM-PRO" w:eastAsia="HG丸ｺﾞｼｯｸM-PRO" w:hAnsi="HG丸ｺﾞｼｯｸM-PRO" w:hint="eastAsia"/>
                <w:sz w:val="18"/>
                <w:szCs w:val="18"/>
              </w:rPr>
              <w:t>生物多様性保全に関する府民理解の向上のため、教員や企業の環境担当者等を対象とした、府内の生物多様性の状況を盛り込んだ生物多様性研修用プログラムを作成すること。</w:t>
            </w:r>
          </w:p>
          <w:p w:rsidR="00102234" w:rsidRPr="00102234" w:rsidRDefault="00102234" w:rsidP="00102234">
            <w:pPr>
              <w:tabs>
                <w:tab w:val="left" w:pos="5812"/>
              </w:tabs>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102234" w:rsidRPr="00102234" w:rsidRDefault="00102234" w:rsidP="00102234">
            <w:pPr>
              <w:tabs>
                <w:tab w:val="left" w:pos="5812"/>
              </w:tabs>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985063" w:rsidRPr="00985063">
              <w:rPr>
                <w:rFonts w:ascii="HG丸ｺﾞｼｯｸM-PRO" w:eastAsia="HG丸ｺﾞｼｯｸM-PRO" w:hAnsi="HG丸ｺﾞｼｯｸM-PRO" w:hint="eastAsia"/>
                <w:sz w:val="18"/>
                <w:szCs w:val="18"/>
              </w:rPr>
              <w:t>府内の生物多様性の現状（希少な生物や残された貴重な自然環境など）や課題、保全活動の取組み、外来種への対策などを盛り込んだ教員や企業の環境担当者向けの「生物多様性研修用プログラム」を作成し、普及啓発を推進しました。</w:t>
            </w:r>
          </w:p>
        </w:tc>
        <w:tc>
          <w:tcPr>
            <w:tcW w:w="2977" w:type="dxa"/>
            <w:tcBorders>
              <w:top w:val="nil"/>
              <w:left w:val="nil"/>
              <w:bottom w:val="nil"/>
              <w:right w:val="nil"/>
            </w:tcBorders>
            <w:shd w:val="clear" w:color="auto" w:fill="auto"/>
            <w:vAlign w:val="center"/>
          </w:tcPr>
          <w:p w:rsidR="00102234" w:rsidRPr="00102234" w:rsidRDefault="00102234" w:rsidP="00102234">
            <w:pPr>
              <w:widowControl/>
              <w:jc w:val="center"/>
              <w:rPr>
                <w:rFonts w:ascii="HG丸ｺﾞｼｯｸM-PRO" w:eastAsia="HG丸ｺﾞｼｯｸM-PRO" w:hAnsi="HG丸ｺﾞｼｯｸM-PRO"/>
                <w:sz w:val="18"/>
                <w:szCs w:val="18"/>
              </w:rPr>
            </w:pPr>
            <w:r>
              <w:rPr>
                <w:rFonts w:ascii="ＭＳ ゴシック" w:eastAsia="ＭＳ ゴシック" w:hAnsi="ＭＳ ゴシック"/>
                <w:noProof/>
                <w:sz w:val="22"/>
                <w:szCs w:val="22"/>
              </w:rPr>
              <mc:AlternateContent>
                <mc:Choice Requires="wps">
                  <w:drawing>
                    <wp:anchor distT="0" distB="0" distL="114300" distR="114300" simplePos="0" relativeHeight="251945984" behindDoc="0" locked="0" layoutInCell="1" allowOverlap="0" wp14:anchorId="73F4B54B" wp14:editId="0DDBE919">
                      <wp:simplePos x="0" y="0"/>
                      <wp:positionH relativeFrom="column">
                        <wp:posOffset>114300</wp:posOffset>
                      </wp:positionH>
                      <wp:positionV relativeFrom="page">
                        <wp:posOffset>1363345</wp:posOffset>
                      </wp:positionV>
                      <wp:extent cx="1584325" cy="248920"/>
                      <wp:effectExtent l="0" t="0" r="0" b="0"/>
                      <wp:wrapNone/>
                      <wp:docPr id="195"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1F14AD" w:rsidRDefault="0014154F" w:rsidP="00102234">
                                  <w:pPr>
                                    <w:jc w:val="center"/>
                                    <w:rPr>
                                      <w:rFonts w:ascii="ＭＳ ゴシック" w:eastAsia="ＭＳ ゴシック" w:hAnsi="ＭＳ ゴシック"/>
                                      <w:sz w:val="18"/>
                                    </w:rPr>
                                  </w:pPr>
                                  <w:r>
                                    <w:rPr>
                                      <w:rFonts w:ascii="ＭＳ ゴシック" w:eastAsia="ＭＳ ゴシック" w:hAnsi="ＭＳ ゴシック" w:hint="eastAsia"/>
                                      <w:sz w:val="18"/>
                                    </w:rPr>
                                    <w:t>研修会（イメージ）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4" o:spid="_x0000_s1114" type="#_x0000_t202" style="position:absolute;left:0;text-align:left;margin-left:9pt;margin-top:107.35pt;width:124.75pt;height:19.6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" o:allowoverlap="f" filled="f" stroked="f">
                      <v:textbox inset="5.85pt,.7pt,5.85pt,.7pt">
                        <w:txbxContent>
                          <w:p w:rsidR="0014154F" w:rsidRPr="001F14AD" w:rsidRDefault="0014154F" w:rsidP="00102234">
                            <w:pPr>
                              <w:jc w:val="center"/>
                              <w:rPr>
                                <w:rFonts w:ascii="ＭＳ ゴシック" w:eastAsia="ＭＳ ゴシック" w:hAnsi="ＭＳ ゴシック"/>
                                <w:sz w:val="18"/>
                              </w:rPr>
                            </w:pPr>
                            <w:r>
                              <w:rPr>
                                <w:rFonts w:ascii="ＭＳ ゴシック" w:eastAsia="ＭＳ ゴシック" w:hAnsi="ＭＳ ゴシック" w:hint="eastAsia"/>
                                <w:sz w:val="18"/>
                              </w:rPr>
                              <w:t>研修会（イメージ）</w:t>
                            </w:r>
                          </w:p>
                        </w:txbxContent>
                      </v:textbox>
                      <w10:wrap anchory="page"/>
                    </v:shape>
                  </w:pict>
                </mc:Fallback>
              </mc:AlternateContent>
            </w:r>
            <w:r w:rsidRPr="00102234">
              <w:rPr>
                <w:rFonts w:ascii="HG丸ｺﾞｼｯｸM-PRO" w:eastAsia="HG丸ｺﾞｼｯｸM-PRO" w:hAnsi="HG丸ｺﾞｼｯｸM-PRO" w:hint="eastAsia"/>
                <w:noProof/>
                <w:sz w:val="18"/>
                <w:szCs w:val="18"/>
              </w:rPr>
              <w:drawing>
                <wp:inline distT="0" distB="0" distL="0" distR="0" wp14:anchorId="488A1875" wp14:editId="74D91911">
                  <wp:extent cx="1666875" cy="1247775"/>
                  <wp:effectExtent l="0" t="0" r="0" b="0"/>
                  <wp:docPr id="62" name="図 62" descr="CIMG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MG04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inline>
              </w:drawing>
            </w:r>
          </w:p>
        </w:tc>
      </w:tr>
      <w:tr w:rsidR="00102234" w:rsidRPr="00102234" w:rsidTr="00974B1B">
        <w:tc>
          <w:tcPr>
            <w:tcW w:w="9356" w:type="dxa"/>
            <w:gridSpan w:val="4"/>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5A120E">
        <w:trPr>
          <w:trHeight w:val="453"/>
        </w:trPr>
        <w:tc>
          <w:tcPr>
            <w:tcW w:w="276"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6103" w:type="dxa"/>
            <w:gridSpan w:val="2"/>
            <w:tcBorders>
              <w:top w:val="nil"/>
              <w:left w:val="nil"/>
              <w:bottom w:val="nil"/>
              <w:right w:val="nil"/>
            </w:tcBorders>
            <w:shd w:val="clear" w:color="auto" w:fill="auto"/>
            <w:vAlign w:val="center"/>
          </w:tcPr>
          <w:p w:rsidR="005A120E" w:rsidRPr="005A120E" w:rsidRDefault="005A120E" w:rsidP="005C09E7">
            <w:pPr>
              <w:spacing w:line="280" w:lineRule="exact"/>
              <w:ind w:firstLineChars="100" w:firstLine="180"/>
              <w:rPr>
                <w:rFonts w:ascii="HG丸ｺﾞｼｯｸM-PRO" w:eastAsia="HG丸ｺﾞｼｯｸM-PRO" w:hAnsi="HG丸ｺﾞｼｯｸM-PRO"/>
                <w:sz w:val="18"/>
                <w:szCs w:val="18"/>
              </w:rPr>
            </w:pPr>
            <w:r w:rsidRPr="005A120E">
              <w:rPr>
                <w:rFonts w:ascii="HG丸ｺﾞｼｯｸM-PRO" w:eastAsia="HG丸ｺﾞｼｯｸM-PRO" w:hAnsi="HG丸ｺﾞｼｯｸM-PRO" w:hint="eastAsia"/>
                <w:sz w:val="18"/>
                <w:szCs w:val="18"/>
              </w:rPr>
              <w:t>プログラムの開発段階で、企業の担当者等を対象とした生物多様性セミナーを実施しました。参加者は102名で、生物多様性保全に取り組もうとする企業等に対して普及啓発を行いました。</w:t>
            </w:r>
          </w:p>
          <w:p w:rsidR="005A120E" w:rsidRPr="005A120E" w:rsidRDefault="005A120E" w:rsidP="005C09E7">
            <w:pPr>
              <w:spacing w:line="280" w:lineRule="exact"/>
              <w:ind w:firstLineChars="100" w:firstLine="180"/>
              <w:rPr>
                <w:rFonts w:ascii="HG丸ｺﾞｼｯｸM-PRO" w:eastAsia="HG丸ｺﾞｼｯｸM-PRO" w:hAnsi="HG丸ｺﾞｼｯｸM-PRO"/>
                <w:sz w:val="18"/>
                <w:szCs w:val="18"/>
              </w:rPr>
            </w:pPr>
            <w:r w:rsidRPr="005A120E">
              <w:rPr>
                <w:rFonts w:ascii="HG丸ｺﾞｼｯｸM-PRO" w:eastAsia="HG丸ｺﾞｼｯｸM-PRO" w:hAnsi="HG丸ｺﾞｼｯｸM-PRO" w:hint="eastAsia"/>
                <w:sz w:val="18"/>
                <w:szCs w:val="18"/>
              </w:rPr>
              <w:t>生物多様性研修プログラム冊子「知ろう・伝えよう 大阪の生物多様性」のほか、授業や研修でより効果的に活用するための「スライド版」「プログラム実践シート」を作成しました。</w:t>
            </w:r>
          </w:p>
          <w:p w:rsidR="00102234" w:rsidRPr="00102234" w:rsidRDefault="005A120E" w:rsidP="005C09E7">
            <w:pPr>
              <w:spacing w:line="280" w:lineRule="exact"/>
              <w:ind w:firstLineChars="100" w:firstLine="180"/>
              <w:rPr>
                <w:rFonts w:ascii="HG丸ｺﾞｼｯｸM-PRO" w:eastAsia="HG丸ｺﾞｼｯｸM-PRO" w:hAnsi="HG丸ｺﾞｼｯｸM-PRO"/>
                <w:sz w:val="18"/>
                <w:szCs w:val="18"/>
              </w:rPr>
            </w:pPr>
            <w:r w:rsidRPr="005A120E">
              <w:rPr>
                <w:rFonts w:ascii="HG丸ｺﾞｼｯｸM-PRO" w:eastAsia="HG丸ｺﾞｼｯｸM-PRO" w:hAnsi="HG丸ｺﾞｼｯｸM-PRO" w:hint="eastAsia"/>
                <w:sz w:val="18"/>
                <w:szCs w:val="18"/>
              </w:rPr>
              <w:t>印刷部数は1,000としましたが、「冊子」「スライド版」「プログラム実践シート」の3点について、どなたでも活用できるよう大阪府のホームページ「生物多様性ひろば」で公開しました。</w:t>
            </w:r>
          </w:p>
        </w:tc>
        <w:tc>
          <w:tcPr>
            <w:tcW w:w="2977" w:type="dxa"/>
            <w:tcBorders>
              <w:top w:val="nil"/>
              <w:left w:val="nil"/>
              <w:bottom w:val="nil"/>
              <w:right w:val="nil"/>
            </w:tcBorders>
            <w:shd w:val="clear" w:color="auto" w:fill="auto"/>
            <w:vAlign w:val="bottom"/>
          </w:tcPr>
          <w:p w:rsidR="00102234" w:rsidRPr="00102234" w:rsidRDefault="00102234" w:rsidP="00102234">
            <w:pPr>
              <w:spacing w:line="300" w:lineRule="exact"/>
              <w:jc w:val="right"/>
              <w:rPr>
                <w:rFonts w:ascii="HG丸ｺﾞｼｯｸM-PRO" w:eastAsia="HG丸ｺﾞｼｯｸM-PRO" w:hAnsi="HG丸ｺﾞｼｯｸM-PRO"/>
                <w:sz w:val="18"/>
                <w:szCs w:val="18"/>
              </w:rPr>
            </w:pPr>
            <w:r w:rsidRPr="00102234">
              <w:rPr>
                <w:rFonts w:ascii="ＭＳ 明朝" w:hAnsi="ＭＳ 明朝" w:hint="eastAsia"/>
                <w:sz w:val="18"/>
                <w:szCs w:val="18"/>
              </w:rPr>
              <w:t xml:space="preserve">【みどり推進室　</w:t>
            </w:r>
            <w:r w:rsidRPr="00102234">
              <w:rPr>
                <w:rFonts w:ascii="ＭＳ 明朝" w:hAnsi="ＭＳ 明朝"/>
                <w:sz w:val="18"/>
                <w:szCs w:val="18"/>
              </w:rPr>
              <w:t>06-6210-95</w:t>
            </w:r>
            <w:r w:rsidRPr="00102234">
              <w:rPr>
                <w:rFonts w:ascii="ＭＳ 明朝" w:hAnsi="ＭＳ 明朝" w:hint="eastAsia"/>
                <w:sz w:val="18"/>
                <w:szCs w:val="18"/>
              </w:rPr>
              <w:t>57】</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bdr w:val="single" w:sz="4" w:space="0" w:color="auto"/>
        </w:rPr>
      </w:pPr>
      <w:r w:rsidRPr="00102234">
        <w:rPr>
          <w:rFonts w:ascii="ＭＳ ゴシック" w:eastAsia="ＭＳ ゴシック" w:hAnsi="ＭＳ ゴシック" w:hint="eastAsia"/>
          <w:sz w:val="22"/>
          <w:szCs w:val="22"/>
          <w:bdr w:val="single" w:sz="4" w:space="0" w:color="auto"/>
        </w:rPr>
        <w:t>生物多様性に配慮した行動促進</w:t>
      </w:r>
    </w:p>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669"/>
        <w:gridCol w:w="575"/>
        <w:gridCol w:w="298"/>
        <w:gridCol w:w="2529"/>
      </w:tblGrid>
      <w:tr w:rsidR="00102234" w:rsidRPr="00102234" w:rsidTr="00974B1B">
        <w:trPr>
          <w:trHeight w:val="421"/>
        </w:trPr>
        <w:tc>
          <w:tcPr>
            <w:tcW w:w="6827" w:type="dxa"/>
            <w:gridSpan w:val="4"/>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■共生の森づくり活動の推進</w:t>
            </w:r>
          </w:p>
        </w:tc>
        <w:tc>
          <w:tcPr>
            <w:tcW w:w="2529"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[ 7,707千円]</w:t>
            </w:r>
          </w:p>
        </w:tc>
      </w:tr>
      <w:tr w:rsidR="00102234" w:rsidRPr="00102234" w:rsidTr="00974B1B">
        <w:trPr>
          <w:trHeight w:val="1395"/>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rightChars="-51" w:right="-107"/>
              <w:jc w:val="center"/>
              <w:rPr>
                <w:rFonts w:ascii="ＭＳ 明朝" w:hAnsi="ＭＳ 明朝"/>
                <w:sz w:val="18"/>
                <w:szCs w:val="18"/>
              </w:rPr>
            </w:pPr>
          </w:p>
        </w:tc>
        <w:tc>
          <w:tcPr>
            <w:tcW w:w="6244" w:type="dxa"/>
            <w:gridSpan w:val="2"/>
            <w:tcBorders>
              <w:top w:val="nil"/>
              <w:left w:val="nil"/>
              <w:bottom w:val="nil"/>
              <w:right w:val="nil"/>
            </w:tcBorders>
            <w:shd w:val="clear" w:color="auto" w:fill="auto"/>
            <w:vAlign w:val="center"/>
          </w:tcPr>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985063" w:rsidRPr="00985063">
              <w:rPr>
                <w:rFonts w:ascii="HG丸ｺﾞｼｯｸM-PRO" w:eastAsia="HG丸ｺﾞｼｯｸM-PRO" w:hAnsi="HG丸ｺﾞｼｯｸM-PRO" w:hint="eastAsia"/>
                <w:sz w:val="18"/>
                <w:szCs w:val="18"/>
              </w:rPr>
              <w:t>堺第７－３区産業廃棄物最終処分場跡地において、自然再生のシンボルとなる共生の森を整備し、多様な主体との協働による森づくり活動を支援すること。</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985063" w:rsidRPr="00985063">
              <w:rPr>
                <w:rFonts w:ascii="HG丸ｺﾞｼｯｸM-PRO" w:eastAsia="HG丸ｺﾞｼｯｸM-PRO" w:hAnsi="HG丸ｺﾞｼｯｸM-PRO" w:hint="eastAsia"/>
                <w:sz w:val="18"/>
                <w:szCs w:val="18"/>
              </w:rPr>
              <w:t>自然の少ない大阪ベイエリアにおいて、野鳥や小動物の生息する草地や水辺等に森林が介在する大規模な“みどりの拠点”を創出するために、堺第7－3区産業廃棄物処分場の一部「共生の森（約100ha）」において、府民、ＮＰＯ、企業等多様な主体との連携による植栽、草刈、間伐等の森づくり活動と、自然観察等の自然環境学習を実施しました。</w:t>
            </w:r>
          </w:p>
        </w:tc>
        <w:tc>
          <w:tcPr>
            <w:tcW w:w="2827" w:type="dxa"/>
            <w:gridSpan w:val="2"/>
            <w:tcBorders>
              <w:top w:val="nil"/>
              <w:left w:val="nil"/>
              <w:bottom w:val="nil"/>
              <w:right w:val="nil"/>
            </w:tcBorders>
            <w:shd w:val="clear" w:color="auto" w:fill="auto"/>
            <w:vAlign w:val="center"/>
          </w:tcPr>
          <w:p w:rsidR="00102234" w:rsidRPr="00102234" w:rsidRDefault="00102234" w:rsidP="00102234">
            <w:pPr>
              <w:widowControl/>
              <w:spacing w:line="32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942912" behindDoc="0" locked="0" layoutInCell="1" allowOverlap="1" wp14:anchorId="58A2D1DB" wp14:editId="7959977F">
                      <wp:simplePos x="0" y="0"/>
                      <wp:positionH relativeFrom="column">
                        <wp:posOffset>-40640</wp:posOffset>
                      </wp:positionH>
                      <wp:positionV relativeFrom="paragraph">
                        <wp:posOffset>1527810</wp:posOffset>
                      </wp:positionV>
                      <wp:extent cx="1722120" cy="263525"/>
                      <wp:effectExtent l="0" t="0" r="0" b="3175"/>
                      <wp:wrapNone/>
                      <wp:docPr id="194" name="Text Box 2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26352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8004F2" w:rsidRDefault="0014154F" w:rsidP="00102234">
                                  <w:pPr>
                                    <w:jc w:val="center"/>
                                    <w:rPr>
                                      <w:rFonts w:ascii="ＭＳ ゴシック" w:eastAsia="ＭＳ ゴシック" w:hAnsi="ＭＳ ゴシック"/>
                                      <w:sz w:val="18"/>
                                      <w:szCs w:val="18"/>
                                    </w:rPr>
                                  </w:pPr>
                                  <w:r w:rsidRPr="008004F2">
                                    <w:rPr>
                                      <w:rFonts w:ascii="ＭＳ ゴシック" w:eastAsia="ＭＳ ゴシック" w:hAnsi="ＭＳ ゴシック" w:hint="eastAsia"/>
                                      <w:sz w:val="18"/>
                                      <w:szCs w:val="18"/>
                                    </w:rPr>
                                    <w:t>共生の森での森づくり活動</w:t>
                                  </w:r>
                                </w:p>
                              </w:txbxContent>
                            </wps:txbx>
                            <wps:bodyPr rot="0" vert="horz" wrap="square" lIns="91440" tIns="9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11" o:spid="_x0000_s1115" type="#_x0000_t202" style="position:absolute;margin-left:-3.2pt;margin-top:120.3pt;width:135.6pt;height:20.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" filled="f" fillcolor="yellow" stroked="f">
                      <v:textbox inset=",.27mm">
                        <w:txbxContent>
                          <w:p w:rsidR="0014154F" w:rsidRPr="008004F2" w:rsidRDefault="0014154F" w:rsidP="00102234">
                            <w:pPr>
                              <w:jc w:val="center"/>
                              <w:rPr>
                                <w:rFonts w:ascii="ＭＳ ゴシック" w:eastAsia="ＭＳ ゴシック" w:hAnsi="ＭＳ ゴシック"/>
                                <w:sz w:val="18"/>
                                <w:szCs w:val="18"/>
                              </w:rPr>
                            </w:pPr>
                            <w:r w:rsidRPr="008004F2">
                              <w:rPr>
                                <w:rFonts w:ascii="ＭＳ ゴシック" w:eastAsia="ＭＳ ゴシック" w:hAnsi="ＭＳ ゴシック" w:hint="eastAsia"/>
                                <w:sz w:val="18"/>
                                <w:szCs w:val="18"/>
                              </w:rPr>
                              <w:t>共生の森での森づくり活動</w:t>
                            </w:r>
                          </w:p>
                        </w:txbxContent>
                      </v:textbox>
                    </v:shape>
                  </w:pict>
                </mc:Fallback>
              </mc:AlternateContent>
            </w:r>
            <w:r w:rsidRPr="00102234">
              <w:rPr>
                <w:rFonts w:ascii="HG丸ｺﾞｼｯｸM-PRO" w:eastAsia="HG丸ｺﾞｼｯｸM-PRO" w:hAnsi="HG丸ｺﾞｼｯｸM-PRO"/>
                <w:noProof/>
                <w:sz w:val="18"/>
                <w:szCs w:val="18"/>
              </w:rPr>
              <w:drawing>
                <wp:anchor distT="0" distB="0" distL="114300" distR="114300" simplePos="0" relativeHeight="251941888" behindDoc="0" locked="0" layoutInCell="1" allowOverlap="1" wp14:anchorId="7D15EB47" wp14:editId="4CF004A5">
                  <wp:simplePos x="0" y="0"/>
                  <wp:positionH relativeFrom="column">
                    <wp:posOffset>-48895</wp:posOffset>
                  </wp:positionH>
                  <wp:positionV relativeFrom="paragraph">
                    <wp:posOffset>213360</wp:posOffset>
                  </wp:positionV>
                  <wp:extent cx="1748155" cy="1311275"/>
                  <wp:effectExtent l="0" t="0" r="0" b="0"/>
                  <wp:wrapNone/>
                  <wp:docPr id="63" name="図 63" descr="06共生の森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descr="06共生の森１"/>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48155" cy="1311275"/>
                          </a:xfrm>
                          <a:prstGeom prst="rect">
                            <a:avLst/>
                          </a:prstGeom>
                          <a:noFill/>
                          <a:ln>
                            <a:noFill/>
                          </a:ln>
                        </pic:spPr>
                      </pic:pic>
                    </a:graphicData>
                  </a:graphic>
                </wp:anchor>
              </w:drawing>
            </w:r>
          </w:p>
        </w:tc>
      </w:tr>
      <w:tr w:rsidR="00102234" w:rsidRPr="00102234" w:rsidTr="00974B1B">
        <w:tc>
          <w:tcPr>
            <w:tcW w:w="9356" w:type="dxa"/>
            <w:gridSpan w:val="5"/>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511"/>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5669" w:type="dxa"/>
            <w:tcBorders>
              <w:top w:val="nil"/>
              <w:left w:val="nil"/>
              <w:bottom w:val="nil"/>
              <w:right w:val="nil"/>
            </w:tcBorders>
            <w:shd w:val="clear" w:color="auto" w:fill="auto"/>
            <w:vAlign w:val="center"/>
          </w:tcPr>
          <w:p w:rsidR="00985063" w:rsidRPr="00985063" w:rsidRDefault="00985063" w:rsidP="00985063">
            <w:pPr>
              <w:spacing w:line="280" w:lineRule="exact"/>
              <w:rPr>
                <w:rFonts w:ascii="HG丸ｺﾞｼｯｸM-PRO" w:eastAsia="HG丸ｺﾞｼｯｸM-PRO" w:hAnsi="HG丸ｺﾞｼｯｸM-PRO"/>
                <w:sz w:val="18"/>
                <w:szCs w:val="18"/>
              </w:rPr>
            </w:pPr>
            <w:r w:rsidRPr="00985063">
              <w:rPr>
                <w:rFonts w:ascii="HG丸ｺﾞｼｯｸM-PRO" w:eastAsia="HG丸ｺﾞｼｯｸM-PRO" w:hAnsi="HG丸ｺﾞｼｯｸM-PRO" w:hint="eastAsia"/>
                <w:sz w:val="18"/>
                <w:szCs w:val="18"/>
              </w:rPr>
              <w:t>参加人数：2,006人／年</w:t>
            </w:r>
          </w:p>
          <w:p w:rsidR="00102234" w:rsidRPr="00102234" w:rsidRDefault="00985063" w:rsidP="00985063">
            <w:pPr>
              <w:spacing w:line="280" w:lineRule="exact"/>
              <w:rPr>
                <w:rFonts w:ascii="HG丸ｺﾞｼｯｸM-PRO" w:eastAsia="HG丸ｺﾞｼｯｸM-PRO" w:hAnsi="HG丸ｺﾞｼｯｸM-PRO"/>
                <w:sz w:val="18"/>
                <w:szCs w:val="18"/>
              </w:rPr>
            </w:pPr>
            <w:r w:rsidRPr="00985063">
              <w:rPr>
                <w:rFonts w:ascii="HG丸ｺﾞｼｯｸM-PRO" w:eastAsia="HG丸ｺﾞｼｯｸM-PRO" w:hAnsi="HG丸ｺﾞｼｯｸM-PRO" w:hint="eastAsia"/>
                <w:sz w:val="18"/>
                <w:szCs w:val="18"/>
              </w:rPr>
              <w:t>多様な自然環境の創出：1ｈａ</w:t>
            </w:r>
          </w:p>
        </w:tc>
        <w:tc>
          <w:tcPr>
            <w:tcW w:w="3402" w:type="dxa"/>
            <w:gridSpan w:val="3"/>
            <w:tcBorders>
              <w:top w:val="nil"/>
              <w:left w:val="nil"/>
              <w:bottom w:val="nil"/>
              <w:right w:val="nil"/>
            </w:tcBorders>
            <w:shd w:val="clear" w:color="auto" w:fill="auto"/>
            <w:vAlign w:val="bottom"/>
          </w:tcPr>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【みどり推進室　</w:t>
            </w:r>
            <w:r w:rsidRPr="00102234">
              <w:rPr>
                <w:rFonts w:ascii="ＭＳ 明朝" w:hAnsi="ＭＳ 明朝"/>
                <w:sz w:val="18"/>
                <w:szCs w:val="18"/>
              </w:rPr>
              <w:t>06-6210-9557</w:t>
            </w:r>
            <w:r w:rsidRPr="00102234">
              <w:rPr>
                <w:rFonts w:ascii="ＭＳ 明朝" w:hAnsi="ＭＳ 明朝" w:hint="eastAsia"/>
                <w:sz w:val="18"/>
                <w:szCs w:val="18"/>
              </w:rPr>
              <w:t>】</w:t>
            </w:r>
          </w:p>
        </w:tc>
      </w:tr>
    </w:tbl>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669"/>
        <w:gridCol w:w="708"/>
        <w:gridCol w:w="165"/>
        <w:gridCol w:w="2529"/>
      </w:tblGrid>
      <w:tr w:rsidR="00102234" w:rsidRPr="00102234" w:rsidTr="00974B1B">
        <w:trPr>
          <w:trHeight w:val="421"/>
        </w:trPr>
        <w:tc>
          <w:tcPr>
            <w:tcW w:w="6827" w:type="dxa"/>
            <w:gridSpan w:val="4"/>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■多奈川ビオトープ保全活動の推進</w:t>
            </w:r>
          </w:p>
        </w:tc>
        <w:tc>
          <w:tcPr>
            <w:tcW w:w="2529"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[ 1,400千円]</w:t>
            </w:r>
          </w:p>
        </w:tc>
      </w:tr>
      <w:tr w:rsidR="00102234" w:rsidRPr="00102234" w:rsidTr="00974B1B">
        <w:trPr>
          <w:trHeight w:val="2069"/>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rightChars="-51" w:right="-107"/>
              <w:jc w:val="center"/>
              <w:rPr>
                <w:rFonts w:ascii="ＭＳ 明朝" w:hAnsi="ＭＳ 明朝"/>
                <w:sz w:val="18"/>
                <w:szCs w:val="18"/>
              </w:rPr>
            </w:pPr>
          </w:p>
        </w:tc>
        <w:tc>
          <w:tcPr>
            <w:tcW w:w="6377" w:type="dxa"/>
            <w:gridSpan w:val="2"/>
            <w:tcBorders>
              <w:top w:val="nil"/>
              <w:left w:val="nil"/>
              <w:bottom w:val="nil"/>
              <w:right w:val="nil"/>
            </w:tcBorders>
            <w:shd w:val="clear" w:color="auto" w:fill="auto"/>
          </w:tcPr>
          <w:p w:rsidR="00102234" w:rsidRPr="00102234" w:rsidRDefault="00102234" w:rsidP="00102234">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985063" w:rsidRPr="00985063">
              <w:rPr>
                <w:rFonts w:ascii="HG丸ｺﾞｼｯｸM-PRO" w:eastAsia="HG丸ｺﾞｼｯｸM-PRO" w:hAnsi="HG丸ｺﾞｼｯｸM-PRO" w:hint="eastAsia"/>
                <w:sz w:val="18"/>
                <w:szCs w:val="18"/>
              </w:rPr>
              <w:t>関西国際空港二期工事土砂採取跡地において整備されている岬町多奈川多目的公園内において、自然再生（ミティゲーション）のため整備したビオトープで、府民や企業等との協働による自然環境保全活動を支援すること。</w:t>
            </w:r>
          </w:p>
          <w:p w:rsidR="00102234" w:rsidRPr="00102234" w:rsidRDefault="00102234" w:rsidP="00102234">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102234" w:rsidRPr="00102234" w:rsidRDefault="00102234" w:rsidP="00102234">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985063" w:rsidRPr="00985063">
              <w:rPr>
                <w:rFonts w:ascii="HG丸ｺﾞｼｯｸM-PRO" w:eastAsia="HG丸ｺﾞｼｯｸM-PRO" w:hAnsi="HG丸ｺﾞｼｯｸM-PRO" w:hint="eastAsia"/>
                <w:sz w:val="18"/>
                <w:szCs w:val="18"/>
              </w:rPr>
              <w:t>多奈川多目的公園（いきいきパークみさき）内のビオトープにおいて、生物多様性の重要性に関心を持つ機会を、府民・企業等に提供するため、ハイキング等の自然体験イベントや自然環境保全活動を実施しました。</w:t>
            </w:r>
          </w:p>
        </w:tc>
        <w:tc>
          <w:tcPr>
            <w:tcW w:w="2694" w:type="dxa"/>
            <w:gridSpan w:val="2"/>
            <w:tcBorders>
              <w:top w:val="nil"/>
              <w:left w:val="nil"/>
              <w:bottom w:val="nil"/>
              <w:right w:val="nil"/>
            </w:tcBorders>
            <w:shd w:val="clear" w:color="auto" w:fill="auto"/>
            <w:vAlign w:val="center"/>
          </w:tcPr>
          <w:p w:rsidR="00102234" w:rsidRPr="00102234" w:rsidRDefault="00102234" w:rsidP="00102234">
            <w:pPr>
              <w:widowControl/>
              <w:spacing w:line="230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944960" behindDoc="0" locked="0" layoutInCell="1" allowOverlap="1" wp14:anchorId="65668CA4" wp14:editId="2A2E69B7">
                      <wp:simplePos x="0" y="0"/>
                      <wp:positionH relativeFrom="column">
                        <wp:posOffset>-45085</wp:posOffset>
                      </wp:positionH>
                      <wp:positionV relativeFrom="paragraph">
                        <wp:posOffset>1194435</wp:posOffset>
                      </wp:positionV>
                      <wp:extent cx="1722120" cy="263525"/>
                      <wp:effectExtent l="0" t="0" r="0" b="3175"/>
                      <wp:wrapNone/>
                      <wp:docPr id="193" name="Text Box 2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26352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8004F2" w:rsidRDefault="0014154F" w:rsidP="00102234">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ビオトープでの自然観察会</w:t>
                                  </w:r>
                                </w:p>
                              </w:txbxContent>
                            </wps:txbx>
                            <wps:bodyPr rot="0" vert="horz" wrap="square" lIns="91440" tIns="9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13" o:spid="_x0000_s1116" type="#_x0000_t202" style="position:absolute;left:0;text-align:left;margin-left:-3.55pt;margin-top:94.05pt;width:135.6pt;height:20.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" filled="f" fillcolor="yellow" stroked="f">
                      <v:textbox inset=",.27mm">
                        <w:txbxContent>
                          <w:p w:rsidR="0014154F" w:rsidRPr="008004F2" w:rsidRDefault="0014154F" w:rsidP="00102234">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ビオトープでの自然観察会</w:t>
                            </w:r>
                          </w:p>
                        </w:txbxContent>
                      </v:textbox>
                    </v:shape>
                  </w:pict>
                </mc:Fallback>
              </mc:AlternateContent>
            </w:r>
            <w:r w:rsidRPr="00102234">
              <w:rPr>
                <w:rFonts w:ascii="HG丸ｺﾞｼｯｸM-PRO" w:eastAsia="HG丸ｺﾞｼｯｸM-PRO" w:hAnsi="HG丸ｺﾞｼｯｸM-PRO"/>
                <w:noProof/>
                <w:sz w:val="18"/>
                <w:szCs w:val="18"/>
              </w:rPr>
              <w:drawing>
                <wp:inline distT="0" distB="0" distL="0" distR="0" wp14:anchorId="519A47CE" wp14:editId="26C177C3">
                  <wp:extent cx="1533525" cy="1162050"/>
                  <wp:effectExtent l="0" t="0" r="0" b="0"/>
                  <wp:docPr id="896" name="図 896" descr="P101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01057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33525" cy="1162050"/>
                          </a:xfrm>
                          <a:prstGeom prst="rect">
                            <a:avLst/>
                          </a:prstGeom>
                          <a:noFill/>
                          <a:ln>
                            <a:noFill/>
                          </a:ln>
                        </pic:spPr>
                      </pic:pic>
                    </a:graphicData>
                  </a:graphic>
                </wp:inline>
              </w:drawing>
            </w:r>
          </w:p>
        </w:tc>
      </w:tr>
      <w:tr w:rsidR="00102234" w:rsidRPr="00102234" w:rsidTr="00974B1B">
        <w:tc>
          <w:tcPr>
            <w:tcW w:w="9356" w:type="dxa"/>
            <w:gridSpan w:val="5"/>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511"/>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5669" w:type="dxa"/>
            <w:tcBorders>
              <w:top w:val="nil"/>
              <w:left w:val="nil"/>
              <w:bottom w:val="nil"/>
              <w:right w:val="nil"/>
            </w:tcBorders>
            <w:shd w:val="clear" w:color="auto" w:fill="auto"/>
            <w:vAlign w:val="center"/>
          </w:tcPr>
          <w:p w:rsidR="00985063" w:rsidRPr="00985063" w:rsidRDefault="00985063" w:rsidP="00985063">
            <w:pPr>
              <w:spacing w:line="280" w:lineRule="exact"/>
              <w:rPr>
                <w:rFonts w:ascii="HG丸ｺﾞｼｯｸM-PRO" w:eastAsia="HG丸ｺﾞｼｯｸM-PRO" w:hAnsi="HG丸ｺﾞｼｯｸM-PRO"/>
                <w:sz w:val="18"/>
                <w:szCs w:val="18"/>
              </w:rPr>
            </w:pPr>
            <w:r w:rsidRPr="00985063">
              <w:rPr>
                <w:rFonts w:ascii="HG丸ｺﾞｼｯｸM-PRO" w:eastAsia="HG丸ｺﾞｼｯｸM-PRO" w:hAnsi="HG丸ｺﾞｼｯｸM-PRO" w:hint="eastAsia"/>
                <w:sz w:val="18"/>
                <w:szCs w:val="18"/>
              </w:rPr>
              <w:t>・ハイキングイベント１回　自然観察イベント６回</w:t>
            </w:r>
          </w:p>
          <w:p w:rsidR="00985063" w:rsidRPr="00985063" w:rsidRDefault="00985063" w:rsidP="00985063">
            <w:pPr>
              <w:spacing w:line="280" w:lineRule="exact"/>
              <w:rPr>
                <w:rFonts w:ascii="HG丸ｺﾞｼｯｸM-PRO" w:eastAsia="HG丸ｺﾞｼｯｸM-PRO" w:hAnsi="HG丸ｺﾞｼｯｸM-PRO"/>
                <w:sz w:val="18"/>
                <w:szCs w:val="18"/>
              </w:rPr>
            </w:pPr>
            <w:r w:rsidRPr="00985063">
              <w:rPr>
                <w:rFonts w:ascii="HG丸ｺﾞｼｯｸM-PRO" w:eastAsia="HG丸ｺﾞｼｯｸM-PRO" w:hAnsi="HG丸ｺﾞｼｯｸM-PRO" w:hint="eastAsia"/>
                <w:sz w:val="18"/>
                <w:szCs w:val="18"/>
              </w:rPr>
              <w:t>・イベント及び自然環境保全活動参加者数　３４７人</w:t>
            </w:r>
          </w:p>
          <w:p w:rsidR="00102234" w:rsidRPr="00102234" w:rsidRDefault="00985063" w:rsidP="00ED3399">
            <w:pPr>
              <w:spacing w:line="280" w:lineRule="exact"/>
              <w:ind w:left="173" w:hangingChars="96" w:hanging="173"/>
              <w:rPr>
                <w:rFonts w:ascii="HG丸ｺﾞｼｯｸM-PRO" w:eastAsia="HG丸ｺﾞｼｯｸM-PRO" w:hAnsi="HG丸ｺﾞｼｯｸM-PRO"/>
                <w:sz w:val="18"/>
                <w:szCs w:val="18"/>
              </w:rPr>
            </w:pPr>
            <w:r w:rsidRPr="00985063">
              <w:rPr>
                <w:rFonts w:ascii="HG丸ｺﾞｼｯｸM-PRO" w:eastAsia="HG丸ｺﾞｼｯｸM-PRO" w:hAnsi="HG丸ｺﾞｼｯｸM-PRO" w:hint="eastAsia"/>
                <w:sz w:val="18"/>
                <w:szCs w:val="18"/>
              </w:rPr>
              <w:t>・府民対象の自然観察イベントの実施に伴い、観察路等の改良を行い、イベント参加者の安全確保を実施。</w:t>
            </w:r>
          </w:p>
        </w:tc>
        <w:tc>
          <w:tcPr>
            <w:tcW w:w="3402" w:type="dxa"/>
            <w:gridSpan w:val="3"/>
            <w:tcBorders>
              <w:top w:val="nil"/>
              <w:left w:val="nil"/>
              <w:bottom w:val="nil"/>
              <w:right w:val="nil"/>
            </w:tcBorders>
            <w:shd w:val="clear" w:color="auto" w:fill="auto"/>
            <w:vAlign w:val="bottom"/>
          </w:tcPr>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【みどり推進室　</w:t>
            </w:r>
            <w:r w:rsidRPr="00102234">
              <w:rPr>
                <w:rFonts w:ascii="ＭＳ 明朝" w:hAnsi="ＭＳ 明朝"/>
                <w:sz w:val="18"/>
                <w:szCs w:val="18"/>
              </w:rPr>
              <w:t>06-6210-9557</w:t>
            </w:r>
            <w:r w:rsidRPr="00102234">
              <w:rPr>
                <w:rFonts w:ascii="ＭＳ 明朝" w:hAnsi="ＭＳ 明朝" w:hint="eastAsia"/>
                <w:sz w:val="18"/>
                <w:szCs w:val="18"/>
              </w:rPr>
              <w:t>】</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Default="00102234" w:rsidP="00102234">
      <w:pPr>
        <w:rPr>
          <w:rFonts w:ascii="ＭＳ ゴシック" w:eastAsia="ＭＳ ゴシック" w:hAnsi="ＭＳ ゴシック"/>
          <w:sz w:val="22"/>
          <w:szCs w:val="22"/>
        </w:rPr>
      </w:pPr>
    </w:p>
    <w:p w:rsidR="00985063" w:rsidRPr="00102234" w:rsidRDefault="00985063"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243"/>
        <w:gridCol w:w="1299"/>
        <w:gridCol w:w="2529"/>
      </w:tblGrid>
      <w:tr w:rsidR="00102234" w:rsidRPr="00102234" w:rsidTr="00974B1B">
        <w:trPr>
          <w:trHeight w:val="421"/>
        </w:trPr>
        <w:tc>
          <w:tcPr>
            <w:tcW w:w="6827" w:type="dxa"/>
            <w:gridSpan w:val="3"/>
            <w:tcBorders>
              <w:top w:val="nil"/>
              <w:left w:val="nil"/>
              <w:bottom w:val="nil"/>
              <w:right w:val="nil"/>
            </w:tcBorders>
            <w:shd w:val="clear" w:color="auto" w:fill="D9D9D9"/>
            <w:vAlign w:val="center"/>
          </w:tcPr>
          <w:p w:rsidR="00102234" w:rsidRPr="00102234" w:rsidRDefault="00454292" w:rsidP="00454292">
            <w:pPr>
              <w:spacing w:line="30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■森林資源モニタリング調査（ナラ枯れ被害</w:t>
            </w:r>
            <w:r w:rsidR="00102234" w:rsidRPr="00102234">
              <w:rPr>
                <w:rFonts w:ascii="ＭＳ ゴシック" w:eastAsia="ＭＳ ゴシック" w:hAnsi="ＭＳ ゴシック" w:hint="eastAsia"/>
                <w:sz w:val="22"/>
                <w:szCs w:val="22"/>
              </w:rPr>
              <w:t>地調査）</w:t>
            </w:r>
          </w:p>
        </w:tc>
        <w:tc>
          <w:tcPr>
            <w:tcW w:w="2529"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sidRPr="00102234">
              <w:rPr>
                <w:rFonts w:ascii="ＭＳ ゴシック" w:eastAsia="ＭＳ ゴシック" w:hAnsi="ＭＳ ゴシック"/>
                <w:sz w:val="18"/>
                <w:szCs w:val="18"/>
              </w:rPr>
              <w:t>1,</w:t>
            </w:r>
            <w:r w:rsidRPr="00102234">
              <w:rPr>
                <w:rFonts w:ascii="ＭＳ ゴシック" w:eastAsia="ＭＳ ゴシック" w:hAnsi="ＭＳ ゴシック" w:hint="eastAsia"/>
                <w:sz w:val="18"/>
                <w:szCs w:val="18"/>
              </w:rPr>
              <w:t>026千円]</w:t>
            </w:r>
          </w:p>
        </w:tc>
      </w:tr>
      <w:tr w:rsidR="00102234" w:rsidRPr="00102234" w:rsidTr="00974B1B">
        <w:trPr>
          <w:trHeight w:val="863"/>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rightChars="-51" w:right="-107"/>
              <w:jc w:val="center"/>
              <w:rPr>
                <w:rFonts w:ascii="ＭＳ 明朝" w:hAnsi="ＭＳ 明朝"/>
                <w:sz w:val="18"/>
                <w:szCs w:val="18"/>
              </w:rPr>
            </w:pPr>
          </w:p>
        </w:tc>
        <w:tc>
          <w:tcPr>
            <w:tcW w:w="9071" w:type="dxa"/>
            <w:gridSpan w:val="3"/>
            <w:tcBorders>
              <w:top w:val="nil"/>
              <w:left w:val="nil"/>
              <w:bottom w:val="nil"/>
              <w:right w:val="nil"/>
            </w:tcBorders>
            <w:shd w:val="clear" w:color="auto" w:fill="auto"/>
            <w:vAlign w:val="center"/>
          </w:tcPr>
          <w:p w:rsidR="00102234" w:rsidRPr="00102234" w:rsidRDefault="00ED3399" w:rsidP="00102234">
            <w:pPr>
              <w:widowControl/>
              <w:spacing w:line="280" w:lineRule="exact"/>
              <w:ind w:rightChars="1231" w:right="2585"/>
              <w:jc w:val="left"/>
              <w:rPr>
                <w:rFonts w:ascii="HG丸ｺﾞｼｯｸM-PRO" w:eastAsia="HG丸ｺﾞｼｯｸM-PRO" w:hAnsi="HG丸ｺﾞｼｯｸM-PRO"/>
                <w:kern w:val="0"/>
                <w:sz w:val="18"/>
                <w:szCs w:val="18"/>
              </w:rPr>
            </w:pPr>
            <w:r w:rsidRPr="00102234">
              <w:rPr>
                <w:noProof/>
              </w:rPr>
              <w:drawing>
                <wp:anchor distT="0" distB="0" distL="114300" distR="114300" simplePos="0" relativeHeight="251938816" behindDoc="0" locked="0" layoutInCell="1" allowOverlap="0" wp14:anchorId="0F5B57B3" wp14:editId="3E401BBC">
                  <wp:simplePos x="0" y="0"/>
                  <wp:positionH relativeFrom="column">
                    <wp:posOffset>4208780</wp:posOffset>
                  </wp:positionH>
                  <wp:positionV relativeFrom="paragraph">
                    <wp:posOffset>149860</wp:posOffset>
                  </wp:positionV>
                  <wp:extent cx="1415415" cy="1478280"/>
                  <wp:effectExtent l="0" t="0" r="0" b="7620"/>
                  <wp:wrapNone/>
                  <wp:docPr id="897" name="図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5"/>
                          <pic:cNvPicPr>
                            <a:picLocks noChangeAspect="1" noChangeArrowheads="1"/>
                          </pic:cNvPicPr>
                        </pic:nvPicPr>
                        <pic:blipFill>
                          <a:blip r:embed="rId56" cstate="print">
                            <a:extLst>
                              <a:ext uri="{28A0092B-C50C-407E-A947-70E740481C1C}">
                                <a14:useLocalDpi xmlns:a14="http://schemas.microsoft.com/office/drawing/2010/main" val="0"/>
                              </a:ext>
                            </a:extLst>
                          </a:blip>
                          <a:srcRect l="3047" r="3456"/>
                          <a:stretch>
                            <a:fillRect/>
                          </a:stretch>
                        </pic:blipFill>
                        <pic:spPr bwMode="auto">
                          <a:xfrm>
                            <a:off x="0" y="0"/>
                            <a:ext cx="1415415"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2234" w:rsidRPr="00102234">
              <w:rPr>
                <w:rFonts w:ascii="HG丸ｺﾞｼｯｸM-PRO" w:eastAsia="HG丸ｺﾞｼｯｸM-PRO" w:hAnsi="HG丸ｺﾞｼｯｸM-PRO" w:hint="eastAsia"/>
                <w:kern w:val="0"/>
                <w:sz w:val="18"/>
                <w:szCs w:val="18"/>
              </w:rPr>
              <w:t>（目的）</w:t>
            </w:r>
          </w:p>
          <w:p w:rsidR="00102234" w:rsidRPr="00102234" w:rsidRDefault="00102234" w:rsidP="00102234">
            <w:pPr>
              <w:widowControl/>
              <w:spacing w:line="280" w:lineRule="exact"/>
              <w:ind w:rightChars="1231" w:right="2585"/>
              <w:jc w:val="left"/>
              <w:rPr>
                <w:rFonts w:ascii="HG丸ｺﾞｼｯｸM-PRO" w:eastAsia="HG丸ｺﾞｼｯｸM-PRO" w:hAnsi="HG丸ｺﾞｼｯｸM-PRO"/>
                <w:kern w:val="0"/>
                <w:sz w:val="18"/>
                <w:szCs w:val="18"/>
              </w:rPr>
            </w:pPr>
            <w:r w:rsidRPr="00102234">
              <w:rPr>
                <w:rFonts w:ascii="HG丸ｺﾞｼｯｸM-PRO" w:eastAsia="HG丸ｺﾞｼｯｸM-PRO" w:hAnsi="HG丸ｺﾞｼｯｸM-PRO" w:hint="eastAsia"/>
                <w:kern w:val="0"/>
                <w:sz w:val="18"/>
                <w:szCs w:val="18"/>
              </w:rPr>
              <w:t xml:space="preserve">　</w:t>
            </w:r>
            <w:r w:rsidR="00985063" w:rsidRPr="00985063">
              <w:rPr>
                <w:rFonts w:ascii="HG丸ｺﾞｼｯｸM-PRO" w:eastAsia="HG丸ｺﾞｼｯｸM-PRO" w:hAnsi="HG丸ｺﾞｼｯｸM-PRO" w:hint="eastAsia"/>
                <w:kern w:val="0"/>
                <w:sz w:val="18"/>
                <w:szCs w:val="18"/>
              </w:rPr>
              <w:t>府内におけるナラ枯れ被害地について、被害状況や被害発生後の荒廃等の状況を現地調査することで、被害林の効果的な回復方法を明らかにするとともに、森林病害虫等防除事業の効果的実施に活用すること。</w:t>
            </w:r>
          </w:p>
          <w:p w:rsidR="00102234" w:rsidRPr="00102234" w:rsidRDefault="00102234" w:rsidP="00102234">
            <w:pPr>
              <w:widowControl/>
              <w:spacing w:line="280" w:lineRule="exact"/>
              <w:ind w:rightChars="1231" w:right="2585"/>
              <w:jc w:val="left"/>
              <w:rPr>
                <w:rFonts w:ascii="HG丸ｺﾞｼｯｸM-PRO" w:eastAsia="HG丸ｺﾞｼｯｸM-PRO" w:hAnsi="HG丸ｺﾞｼｯｸM-PRO"/>
                <w:kern w:val="0"/>
                <w:sz w:val="18"/>
                <w:szCs w:val="18"/>
              </w:rPr>
            </w:pPr>
            <w:r w:rsidRPr="00102234">
              <w:rPr>
                <w:rFonts w:ascii="HG丸ｺﾞｼｯｸM-PRO" w:eastAsia="HG丸ｺﾞｼｯｸM-PRO" w:hAnsi="HG丸ｺﾞｼｯｸM-PRO" w:hint="eastAsia"/>
                <w:kern w:val="0"/>
                <w:sz w:val="18"/>
                <w:szCs w:val="18"/>
              </w:rPr>
              <w:t>（内容）</w:t>
            </w:r>
          </w:p>
          <w:p w:rsidR="00985063" w:rsidRPr="00985063" w:rsidRDefault="00454292" w:rsidP="00985063">
            <w:pPr>
              <w:widowControl/>
              <w:spacing w:line="280" w:lineRule="exact"/>
              <w:ind w:rightChars="1231" w:right="2585"/>
              <w:jc w:val="left"/>
              <w:rPr>
                <w:rFonts w:ascii="HG丸ｺﾞｼｯｸM-PRO" w:eastAsia="HG丸ｺﾞｼｯｸM-PRO" w:hAnsi="HG丸ｺﾞｼｯｸM-PRO"/>
                <w:kern w:val="0"/>
                <w:sz w:val="18"/>
                <w:szCs w:val="18"/>
              </w:rPr>
            </w:pPr>
            <w:r w:rsidRPr="00454292">
              <w:rPr>
                <w:rFonts w:ascii="HG丸ｺﾞｼｯｸM-PRO" w:eastAsia="HG丸ｺﾞｼｯｸM-PRO" w:hAnsi="HG丸ｺﾞｼｯｸM-PRO" w:hint="eastAsia"/>
                <w:kern w:val="0"/>
                <w:sz w:val="18"/>
                <w:szCs w:val="18"/>
              </w:rPr>
              <w:t xml:space="preserve">　カシノナガキクイムシ（カシナガ）によるナラ枯れ被害は、北摂地域で2009年度に確認されて以降年々被害地域が南に拡大し、2014年度には河内長野市域に及びました。</w:t>
            </w:r>
          </w:p>
          <w:p w:rsidR="00985063" w:rsidRPr="00985063" w:rsidRDefault="00ED3399" w:rsidP="00985063">
            <w:pPr>
              <w:widowControl/>
              <w:spacing w:line="280" w:lineRule="exact"/>
              <w:ind w:rightChars="1231" w:right="2585"/>
              <w:jc w:val="left"/>
              <w:rPr>
                <w:rFonts w:ascii="HG丸ｺﾞｼｯｸM-PRO" w:eastAsia="HG丸ｺﾞｼｯｸM-PRO" w:hAnsi="HG丸ｺﾞｼｯｸM-PRO"/>
                <w:kern w:val="0"/>
                <w:sz w:val="18"/>
                <w:szCs w:val="18"/>
              </w:rPr>
            </w:pPr>
            <w:r w:rsidRPr="00ED3399">
              <w:rPr>
                <w:rFonts w:ascii="HG丸ｺﾞｼｯｸM-PRO" w:eastAsia="HG丸ｺﾞｼｯｸM-PRO" w:hAnsi="HG丸ｺﾞｼｯｸM-PRO"/>
                <w:noProof/>
                <w:sz w:val="18"/>
                <w:szCs w:val="18"/>
              </w:rPr>
              <mc:AlternateContent>
                <mc:Choice Requires="wps">
                  <w:drawing>
                    <wp:anchor distT="0" distB="0" distL="114300" distR="114300" simplePos="0" relativeHeight="252096512" behindDoc="0" locked="0" layoutInCell="1" allowOverlap="1" wp14:anchorId="3C74CD7E" wp14:editId="67FC3E93">
                      <wp:simplePos x="0" y="0"/>
                      <wp:positionH relativeFrom="column">
                        <wp:posOffset>4015740</wp:posOffset>
                      </wp:positionH>
                      <wp:positionV relativeFrom="paragraph">
                        <wp:posOffset>242570</wp:posOffset>
                      </wp:positionV>
                      <wp:extent cx="1897380" cy="525780"/>
                      <wp:effectExtent l="0" t="0" r="0" b="7620"/>
                      <wp:wrapNone/>
                      <wp:docPr id="8" name="Text Box 2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52578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Default="0014154F" w:rsidP="00ED339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カシナガのオス（上）</w:t>
                                  </w:r>
                                </w:p>
                                <w:p w:rsidR="0014154F" w:rsidRPr="008004F2" w:rsidRDefault="0014154F" w:rsidP="00ED339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とメス（下）</w:t>
                                  </w:r>
                                </w:p>
                              </w:txbxContent>
                            </wps:txbx>
                            <wps:bodyPr rot="0" vert="horz" wrap="square" lIns="91440" tIns="9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316.2pt;margin-top:19.1pt;width:149.4pt;height:41.4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" filled="f" fillcolor="yellow" stroked="f">
                      <v:textbox inset=",.27mm">
                        <w:txbxContent>
                          <w:p w:rsidR="0014154F" w:rsidRDefault="0014154F" w:rsidP="00ED339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カシナガのオス（上）</w:t>
                            </w:r>
                          </w:p>
                          <w:p w:rsidR="0014154F" w:rsidRPr="008004F2" w:rsidRDefault="0014154F" w:rsidP="00ED339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とメス（下）</w:t>
                            </w:r>
                          </w:p>
                        </w:txbxContent>
                      </v:textbox>
                    </v:shape>
                  </w:pict>
                </mc:Fallback>
              </mc:AlternateContent>
            </w:r>
            <w:r w:rsidR="00985063" w:rsidRPr="00985063">
              <w:rPr>
                <w:rFonts w:ascii="HG丸ｺﾞｼｯｸM-PRO" w:eastAsia="HG丸ｺﾞｼｯｸM-PRO" w:hAnsi="HG丸ｺﾞｼｯｸM-PRO" w:hint="eastAsia"/>
                <w:kern w:val="0"/>
                <w:sz w:val="18"/>
                <w:szCs w:val="18"/>
              </w:rPr>
              <w:t xml:space="preserve">　カシナガは、コナラ等のブナ科樹木に寄生するキクイムシ（甲虫）で、成虫が運ぶカビの一種が樹体内で繁殖すると、樹木が防御物質を生産しその物質が導管を塞ぐため、夏に水切れをおこして樹木が枯死します。</w:t>
            </w:r>
          </w:p>
          <w:p w:rsidR="00985063" w:rsidRPr="00985063" w:rsidRDefault="00985063" w:rsidP="00985063">
            <w:pPr>
              <w:widowControl/>
              <w:spacing w:line="280" w:lineRule="exact"/>
              <w:ind w:rightChars="1231" w:right="2585"/>
              <w:jc w:val="left"/>
              <w:rPr>
                <w:rFonts w:ascii="HG丸ｺﾞｼｯｸM-PRO" w:eastAsia="HG丸ｺﾞｼｯｸM-PRO" w:hAnsi="HG丸ｺﾞｼｯｸM-PRO"/>
                <w:kern w:val="0"/>
                <w:sz w:val="18"/>
                <w:szCs w:val="18"/>
              </w:rPr>
            </w:pPr>
            <w:r w:rsidRPr="00985063">
              <w:rPr>
                <w:rFonts w:ascii="HG丸ｺﾞｼｯｸM-PRO" w:eastAsia="HG丸ｺﾞｼｯｸM-PRO" w:hAnsi="HG丸ｺﾞｼｯｸM-PRO" w:hint="eastAsia"/>
                <w:kern w:val="0"/>
                <w:sz w:val="18"/>
                <w:szCs w:val="18"/>
              </w:rPr>
              <w:t xml:space="preserve">　府内のナラ枯れ被害地域では、被害木の伐倒くん蒸処理等の防除対策を、国庫補助事業等を活用しながら講じていますが、未だ収束には至っていません。</w:t>
            </w:r>
          </w:p>
          <w:p w:rsidR="00102234" w:rsidRPr="00102234" w:rsidRDefault="00985063" w:rsidP="00985063">
            <w:pPr>
              <w:widowControl/>
              <w:spacing w:line="280" w:lineRule="exact"/>
              <w:ind w:rightChars="1231" w:right="2585"/>
              <w:jc w:val="left"/>
              <w:rPr>
                <w:rFonts w:ascii="HG丸ｺﾞｼｯｸM-PRO" w:eastAsia="HG丸ｺﾞｼｯｸM-PRO" w:hAnsi="HG丸ｺﾞｼｯｸM-PRO"/>
                <w:kern w:val="0"/>
                <w:sz w:val="18"/>
                <w:szCs w:val="18"/>
              </w:rPr>
            </w:pPr>
            <w:r w:rsidRPr="00985063">
              <w:rPr>
                <w:rFonts w:ascii="HG丸ｺﾞｼｯｸM-PRO" w:eastAsia="HG丸ｺﾞｼｯｸM-PRO" w:hAnsi="HG丸ｺﾞｼｯｸM-PRO" w:hint="eastAsia"/>
                <w:kern w:val="0"/>
                <w:sz w:val="18"/>
                <w:szCs w:val="18"/>
              </w:rPr>
              <w:t>そのため、被害状況や植生回復の経年変化について調査し、被害林の効果的な回復方法や効果的な駆除方針を把握するため、2009年度の被害地でモニタリング調査を実施してきました。</w:t>
            </w:r>
          </w:p>
        </w:tc>
      </w:tr>
      <w:tr w:rsidR="00102234" w:rsidRPr="00102234" w:rsidTr="00974B1B">
        <w:tc>
          <w:tcPr>
            <w:tcW w:w="9356" w:type="dxa"/>
            <w:gridSpan w:val="4"/>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290"/>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5243" w:type="dxa"/>
            <w:tcBorders>
              <w:top w:val="nil"/>
              <w:left w:val="nil"/>
              <w:bottom w:val="nil"/>
              <w:right w:val="nil"/>
            </w:tcBorders>
            <w:shd w:val="clear" w:color="auto" w:fill="auto"/>
          </w:tcPr>
          <w:p w:rsidR="00102234" w:rsidRPr="00102234" w:rsidRDefault="00985063" w:rsidP="00985063">
            <w:pPr>
              <w:spacing w:line="280" w:lineRule="exact"/>
              <w:ind w:firstLineChars="100" w:firstLine="180"/>
              <w:rPr>
                <w:rFonts w:ascii="HG丸ｺﾞｼｯｸM-PRO" w:eastAsia="HG丸ｺﾞｼｯｸM-PRO" w:hAnsi="HG丸ｺﾞｼｯｸM-PRO"/>
                <w:sz w:val="18"/>
                <w:szCs w:val="18"/>
              </w:rPr>
            </w:pPr>
            <w:r w:rsidRPr="00985063">
              <w:rPr>
                <w:rFonts w:ascii="HG丸ｺﾞｼｯｸM-PRO" w:eastAsia="HG丸ｺﾞｼｯｸM-PRO" w:hAnsi="HG丸ｺﾞｼｯｸM-PRO" w:hint="eastAsia"/>
                <w:sz w:val="18"/>
                <w:szCs w:val="18"/>
              </w:rPr>
              <w:t>ナラ枯れ被害地において、被害発生の経年変化の状況を調査するとともに、被害木の落枝や倒木状況、表土の浸食状況等を調査しました。その結果、穿孔被害は継続していますが、調査区内での新たな枯損木の発生はなく、表土の流亡等の影響も認められませんでした。枯損後1年以上の枯損木と穿孔被害を受けたものの生存している被害木の一部に、落枝が見られました。</w:t>
            </w:r>
          </w:p>
        </w:tc>
        <w:tc>
          <w:tcPr>
            <w:tcW w:w="3828" w:type="dxa"/>
            <w:gridSpan w:val="2"/>
            <w:tcBorders>
              <w:top w:val="nil"/>
              <w:left w:val="nil"/>
              <w:bottom w:val="nil"/>
              <w:right w:val="nil"/>
            </w:tcBorders>
            <w:shd w:val="clear" w:color="auto" w:fill="auto"/>
            <w:vAlign w:val="bottom"/>
          </w:tcPr>
          <w:p w:rsidR="00102234" w:rsidRPr="00102234" w:rsidRDefault="00102234" w:rsidP="00102234">
            <w:pPr>
              <w:wordWrap w:val="0"/>
              <w:spacing w:line="300" w:lineRule="exact"/>
              <w:ind w:right="-108"/>
              <w:jc w:val="right"/>
              <w:rPr>
                <w:rFonts w:ascii="ＭＳ 明朝" w:hAnsi="ＭＳ 明朝"/>
                <w:sz w:val="18"/>
                <w:szCs w:val="18"/>
              </w:rPr>
            </w:pPr>
            <w:r w:rsidRPr="00102234">
              <w:rPr>
                <w:rFonts w:ascii="ＭＳ 明朝" w:hAnsi="ＭＳ 明朝" w:hint="eastAsia"/>
                <w:sz w:val="18"/>
                <w:szCs w:val="18"/>
              </w:rPr>
              <w:t xml:space="preserve">【みどり推進室　</w:t>
            </w:r>
            <w:r w:rsidRPr="00102234">
              <w:rPr>
                <w:rFonts w:ascii="ＭＳ 明朝" w:hAnsi="ＭＳ 明朝"/>
                <w:sz w:val="18"/>
                <w:szCs w:val="18"/>
              </w:rPr>
              <w:t>06-6210-9559</w:t>
            </w:r>
            <w:r w:rsidRPr="00102234">
              <w:rPr>
                <w:rFonts w:ascii="ＭＳ 明朝" w:hAnsi="ＭＳ 明朝" w:hint="eastAsia"/>
                <w:sz w:val="18"/>
                <w:szCs w:val="18"/>
              </w:rPr>
              <w:t xml:space="preserve">】  </w:t>
            </w:r>
          </w:p>
          <w:p w:rsidR="00102234" w:rsidRPr="00102234" w:rsidRDefault="00102234" w:rsidP="00102234">
            <w:pPr>
              <w:wordWrap w:val="0"/>
              <w:spacing w:line="300" w:lineRule="exact"/>
              <w:jc w:val="right"/>
              <w:rPr>
                <w:rFonts w:ascii="ＭＳ 明朝" w:hAnsi="ＭＳ 明朝"/>
                <w:sz w:val="18"/>
                <w:szCs w:val="18"/>
              </w:rPr>
            </w:pPr>
            <w:r w:rsidRPr="00102234">
              <w:rPr>
                <w:rFonts w:ascii="ＭＳ 明朝" w:hAnsi="ＭＳ 明朝" w:hint="eastAsia"/>
                <w:sz w:val="18"/>
                <w:szCs w:val="18"/>
              </w:rPr>
              <w:t xml:space="preserve">（実施：地方独立行政法人　　　　　　　　</w:t>
            </w:r>
          </w:p>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大阪府立環境農林水産総合研究所）</w:t>
            </w:r>
          </w:p>
        </w:tc>
      </w:tr>
    </w:tbl>
    <w:p w:rsidR="00102234" w:rsidRPr="00102234" w:rsidRDefault="00102234" w:rsidP="00102234">
      <w:pPr>
        <w:spacing w:line="300" w:lineRule="exact"/>
        <w:rPr>
          <w:rFonts w:ascii="ＭＳ ゴシック" w:eastAsia="ＭＳ ゴシック" w:hAnsi="ＭＳ ゴシック"/>
          <w:sz w:val="22"/>
          <w:szCs w:val="22"/>
        </w:rPr>
      </w:pPr>
    </w:p>
    <w:p w:rsidR="00102234" w:rsidRPr="00102234" w:rsidRDefault="00102234" w:rsidP="00102234">
      <w:pPr>
        <w:spacing w:line="300" w:lineRule="exact"/>
        <w:rPr>
          <w:rFonts w:ascii="ＭＳ ゴシック" w:eastAsia="ＭＳ ゴシック" w:hAnsi="ＭＳ ゴシック"/>
          <w:sz w:val="22"/>
          <w:szCs w:val="22"/>
          <w:bdr w:val="single" w:sz="4" w:space="0" w:color="auto"/>
        </w:rPr>
      </w:pPr>
      <w:r w:rsidRPr="00102234">
        <w:rPr>
          <w:rFonts w:ascii="ＭＳ ゴシック" w:eastAsia="ＭＳ ゴシック" w:hAnsi="ＭＳ ゴシック" w:hint="eastAsia"/>
          <w:sz w:val="22"/>
          <w:szCs w:val="22"/>
          <w:bdr w:val="single" w:sz="4" w:space="0" w:color="auto"/>
        </w:rPr>
        <w:t>府民と連携したモニタリング体制の構築</w:t>
      </w:r>
    </w:p>
    <w:p w:rsidR="00102234" w:rsidRPr="00102234" w:rsidRDefault="00102234" w:rsidP="00102234">
      <w:pPr>
        <w:spacing w:line="300" w:lineRule="exact"/>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820"/>
        <w:gridCol w:w="324"/>
        <w:gridCol w:w="3102"/>
      </w:tblGrid>
      <w:tr w:rsidR="00102234" w:rsidRPr="00102234" w:rsidTr="00974B1B">
        <w:trPr>
          <w:trHeight w:val="421"/>
        </w:trPr>
        <w:tc>
          <w:tcPr>
            <w:tcW w:w="6254" w:type="dxa"/>
            <w:gridSpan w:val="3"/>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■大阪生物多様性保全ネットワークの取組み推進</w:t>
            </w:r>
          </w:p>
        </w:tc>
        <w:tc>
          <w:tcPr>
            <w:tcW w:w="3102" w:type="dxa"/>
            <w:tcBorders>
              <w:top w:val="nil"/>
              <w:left w:val="nil"/>
              <w:bottom w:val="nil"/>
              <w:right w:val="nil"/>
            </w:tcBorders>
            <w:shd w:val="clear" w:color="auto" w:fill="D9D9D9"/>
            <w:vAlign w:val="center"/>
          </w:tcPr>
          <w:p w:rsidR="00102234" w:rsidRPr="00102234" w:rsidRDefault="00102234" w:rsidP="00102234">
            <w:pPr>
              <w:wordWrap w:val="0"/>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 千円]</w:t>
            </w:r>
          </w:p>
        </w:tc>
      </w:tr>
      <w:tr w:rsidR="00102234" w:rsidRPr="00102234" w:rsidTr="00974B1B">
        <w:trPr>
          <w:trHeight w:val="1395"/>
        </w:trPr>
        <w:tc>
          <w:tcPr>
            <w:tcW w:w="5930" w:type="dxa"/>
            <w:gridSpan w:val="2"/>
            <w:tcBorders>
              <w:top w:val="nil"/>
              <w:left w:val="nil"/>
              <w:bottom w:val="nil"/>
              <w:right w:val="nil"/>
            </w:tcBorders>
            <w:shd w:val="clear" w:color="auto" w:fill="auto"/>
          </w:tcPr>
          <w:p w:rsidR="00102234" w:rsidRPr="00102234" w:rsidRDefault="00102234" w:rsidP="00102234">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985063" w:rsidRPr="00985063">
              <w:rPr>
                <w:rFonts w:ascii="HG丸ｺﾞｼｯｸM-PRO" w:eastAsia="HG丸ｺﾞｼｯｸM-PRO" w:hAnsi="HG丸ｺﾞｼｯｸM-PRO" w:hint="eastAsia"/>
                <w:sz w:val="18"/>
                <w:szCs w:val="18"/>
              </w:rPr>
              <w:t>府内の生物多様性に知見を有する大学、研究機関、活動団体、行政等により設立した「大阪生物多様性保全ネットワーク」を活用して、府域の生物多様性保全に係る取組を行うこと。</w:t>
            </w:r>
          </w:p>
          <w:p w:rsidR="00102234" w:rsidRPr="00102234" w:rsidRDefault="00102234" w:rsidP="00102234">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102234" w:rsidRPr="00102234" w:rsidRDefault="00985063" w:rsidP="00985063">
            <w:pPr>
              <w:widowControl/>
              <w:spacing w:line="280" w:lineRule="exact"/>
              <w:ind w:firstLineChars="100" w:firstLine="180"/>
              <w:rPr>
                <w:rFonts w:ascii="HG丸ｺﾞｼｯｸM-PRO" w:eastAsia="HG丸ｺﾞｼｯｸM-PRO" w:hAnsi="HG丸ｺﾞｼｯｸM-PRO"/>
                <w:sz w:val="18"/>
                <w:szCs w:val="18"/>
              </w:rPr>
            </w:pPr>
            <w:r w:rsidRPr="00985063">
              <w:rPr>
                <w:rFonts w:ascii="HG丸ｺﾞｼｯｸM-PRO" w:eastAsia="HG丸ｺﾞｼｯｸM-PRO" w:hAnsi="HG丸ｺﾞｼｯｸM-PRO" w:hint="eastAsia"/>
                <w:sz w:val="18"/>
                <w:szCs w:val="18"/>
              </w:rPr>
              <w:t>府域の生物多様性の現況把握等を行うとともに生物多様性保全の重要性について普及啓発しました。</w:t>
            </w:r>
          </w:p>
        </w:tc>
        <w:tc>
          <w:tcPr>
            <w:tcW w:w="3426" w:type="dxa"/>
            <w:gridSpan w:val="2"/>
            <w:tcBorders>
              <w:top w:val="nil"/>
              <w:left w:val="nil"/>
              <w:bottom w:val="nil"/>
              <w:right w:val="nil"/>
            </w:tcBorders>
            <w:shd w:val="clear" w:color="auto" w:fill="auto"/>
          </w:tcPr>
          <w:p w:rsidR="00102234" w:rsidRPr="00102234" w:rsidRDefault="00102234" w:rsidP="00102234">
            <w:pPr>
              <w:widowControl/>
              <w:adjustRightInd w:val="0"/>
              <w:snapToGrid w:val="0"/>
            </w:pPr>
          </w:p>
          <w:p w:rsidR="00102234" w:rsidRPr="00102234" w:rsidRDefault="00102234" w:rsidP="00102234">
            <w:pPr>
              <w:widowControl/>
              <w:adjustRightInd w:val="0"/>
              <w:snapToGrid w:val="0"/>
              <w:jc w:val="center"/>
            </w:pPr>
            <w:r w:rsidRPr="00102234">
              <w:rPr>
                <w:noProof/>
              </w:rPr>
              <w:drawing>
                <wp:inline distT="0" distB="0" distL="0" distR="0" wp14:anchorId="6DCE3522" wp14:editId="1AD93B6F">
                  <wp:extent cx="2038350" cy="1333500"/>
                  <wp:effectExtent l="0" t="0" r="0" b="0"/>
                  <wp:docPr id="898" name="図 898" descr="P101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010128"/>
                          <pic:cNvPicPr>
                            <a:picLocks noChangeAspect="1" noChangeArrowheads="1"/>
                          </pic:cNvPicPr>
                        </pic:nvPicPr>
                        <pic:blipFill>
                          <a:blip r:embed="rId57" cstate="print">
                            <a:extLst>
                              <a:ext uri="{28A0092B-C50C-407E-A947-70E740481C1C}">
                                <a14:useLocalDpi xmlns:a14="http://schemas.microsoft.com/office/drawing/2010/main" val="0"/>
                              </a:ext>
                            </a:extLst>
                          </a:blip>
                          <a:srcRect l="19418" t="23305" r="19418" b="23305"/>
                          <a:stretch>
                            <a:fillRect/>
                          </a:stretch>
                        </pic:blipFill>
                        <pic:spPr bwMode="auto">
                          <a:xfrm>
                            <a:off x="0" y="0"/>
                            <a:ext cx="2038350" cy="1333500"/>
                          </a:xfrm>
                          <a:prstGeom prst="rect">
                            <a:avLst/>
                          </a:prstGeom>
                          <a:noFill/>
                          <a:ln>
                            <a:noFill/>
                          </a:ln>
                        </pic:spPr>
                      </pic:pic>
                    </a:graphicData>
                  </a:graphic>
                </wp:inline>
              </w:drawing>
            </w:r>
          </w:p>
          <w:p w:rsidR="00102234" w:rsidRPr="00102234" w:rsidRDefault="00102234" w:rsidP="00102234">
            <w:pPr>
              <w:widowControl/>
              <w:adjustRightInd w:val="0"/>
              <w:snapToGrid w:val="0"/>
              <w:jc w:val="center"/>
            </w:pPr>
          </w:p>
          <w:p w:rsidR="00102234" w:rsidRPr="00ED3399" w:rsidRDefault="00102234" w:rsidP="00102234">
            <w:pPr>
              <w:widowControl/>
              <w:adjustRightInd w:val="0"/>
              <w:snapToGrid w:val="0"/>
              <w:jc w:val="center"/>
              <w:rPr>
                <w:rFonts w:asciiTheme="majorEastAsia" w:eastAsiaTheme="majorEastAsia" w:hAnsiTheme="majorEastAsia"/>
                <w:sz w:val="18"/>
                <w:szCs w:val="18"/>
              </w:rPr>
            </w:pPr>
            <w:r w:rsidRPr="00ED3399">
              <w:rPr>
                <w:rFonts w:asciiTheme="majorEastAsia" w:eastAsiaTheme="majorEastAsia" w:hAnsiTheme="majorEastAsia" w:hint="eastAsia"/>
                <w:sz w:val="18"/>
                <w:szCs w:val="18"/>
              </w:rPr>
              <w:t>三草山（能勢町）のゼフィルス</w:t>
            </w:r>
          </w:p>
        </w:tc>
      </w:tr>
      <w:tr w:rsidR="00102234" w:rsidRPr="00102234" w:rsidTr="00974B1B">
        <w:tc>
          <w:tcPr>
            <w:tcW w:w="9356" w:type="dxa"/>
            <w:gridSpan w:val="4"/>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511"/>
        </w:trPr>
        <w:tc>
          <w:tcPr>
            <w:tcW w:w="5110" w:type="dxa"/>
            <w:tcBorders>
              <w:top w:val="nil"/>
              <w:left w:val="nil"/>
              <w:bottom w:val="nil"/>
              <w:right w:val="nil"/>
            </w:tcBorders>
            <w:shd w:val="clear" w:color="auto" w:fill="auto"/>
          </w:tcPr>
          <w:p w:rsidR="00985063" w:rsidRPr="00985063" w:rsidRDefault="00985063" w:rsidP="00985063">
            <w:pPr>
              <w:spacing w:line="240" w:lineRule="exact"/>
              <w:rPr>
                <w:rFonts w:ascii="HG丸ｺﾞｼｯｸM-PRO" w:eastAsia="HG丸ｺﾞｼｯｸM-PRO" w:hAnsi="HG丸ｺﾞｼｯｸM-PRO"/>
                <w:sz w:val="18"/>
                <w:szCs w:val="18"/>
              </w:rPr>
            </w:pPr>
            <w:r w:rsidRPr="00985063">
              <w:rPr>
                <w:rFonts w:ascii="HG丸ｺﾞｼｯｸM-PRO" w:eastAsia="HG丸ｺﾞｼｯｸM-PRO" w:hAnsi="HG丸ｺﾞｼｯｸM-PRO" w:hint="eastAsia"/>
                <w:sz w:val="18"/>
                <w:szCs w:val="18"/>
              </w:rPr>
              <w:t>府民対象のイベント等で、レッドリスト等を活用した普及啓発を行いました。</w:t>
            </w:r>
          </w:p>
          <w:p w:rsidR="00985063" w:rsidRPr="00985063" w:rsidRDefault="00985063" w:rsidP="00985063">
            <w:pPr>
              <w:spacing w:line="240" w:lineRule="exact"/>
              <w:rPr>
                <w:rFonts w:ascii="HG丸ｺﾞｼｯｸM-PRO" w:eastAsia="HG丸ｺﾞｼｯｸM-PRO" w:hAnsi="HG丸ｺﾞｼｯｸM-PRO"/>
                <w:sz w:val="18"/>
                <w:szCs w:val="18"/>
              </w:rPr>
            </w:pPr>
            <w:r w:rsidRPr="00985063">
              <w:rPr>
                <w:rFonts w:ascii="HG丸ｺﾞｼｯｸM-PRO" w:eastAsia="HG丸ｺﾞｼｯｸM-PRO" w:hAnsi="HG丸ｺﾞｼｯｸM-PRO" w:hint="eastAsia"/>
                <w:sz w:val="18"/>
                <w:szCs w:val="18"/>
              </w:rPr>
              <w:t>・主なイベント</w:t>
            </w:r>
          </w:p>
          <w:p w:rsidR="00985063" w:rsidRPr="00985063" w:rsidRDefault="00985063" w:rsidP="00985063">
            <w:pPr>
              <w:spacing w:line="240" w:lineRule="exact"/>
              <w:rPr>
                <w:rFonts w:ascii="HG丸ｺﾞｼｯｸM-PRO" w:eastAsia="HG丸ｺﾞｼｯｸM-PRO" w:hAnsi="HG丸ｺﾞｼｯｸM-PRO"/>
                <w:sz w:val="18"/>
                <w:szCs w:val="18"/>
              </w:rPr>
            </w:pPr>
            <w:r w:rsidRPr="00985063">
              <w:rPr>
                <w:rFonts w:ascii="HG丸ｺﾞｼｯｸM-PRO" w:eastAsia="HG丸ｺﾞｼｯｸM-PRO" w:hAnsi="HG丸ｺﾞｼｯｸM-PRO" w:hint="eastAsia"/>
                <w:sz w:val="18"/>
                <w:szCs w:val="18"/>
              </w:rPr>
              <w:t xml:space="preserve">　多奈川ビオトープハイキング303人</w:t>
            </w:r>
          </w:p>
          <w:p w:rsidR="00985063" w:rsidRPr="00985063" w:rsidRDefault="00985063" w:rsidP="00985063">
            <w:pPr>
              <w:spacing w:line="240" w:lineRule="exact"/>
              <w:rPr>
                <w:rFonts w:ascii="HG丸ｺﾞｼｯｸM-PRO" w:eastAsia="HG丸ｺﾞｼｯｸM-PRO" w:hAnsi="HG丸ｺﾞｼｯｸM-PRO"/>
                <w:sz w:val="18"/>
                <w:szCs w:val="18"/>
              </w:rPr>
            </w:pPr>
            <w:r w:rsidRPr="00985063">
              <w:rPr>
                <w:rFonts w:ascii="HG丸ｺﾞｼｯｸM-PRO" w:eastAsia="HG丸ｺﾞｼｯｸM-PRO" w:hAnsi="HG丸ｺﾞｼｯｸM-PRO" w:hint="eastAsia"/>
                <w:sz w:val="18"/>
                <w:szCs w:val="18"/>
              </w:rPr>
              <w:t xml:space="preserve">　生物多様性協働フォーラム419人</w:t>
            </w:r>
          </w:p>
          <w:p w:rsidR="00985063" w:rsidRPr="00985063" w:rsidRDefault="00985063" w:rsidP="00985063">
            <w:pPr>
              <w:spacing w:line="240" w:lineRule="exact"/>
              <w:rPr>
                <w:rFonts w:ascii="HG丸ｺﾞｼｯｸM-PRO" w:eastAsia="HG丸ｺﾞｼｯｸM-PRO" w:hAnsi="HG丸ｺﾞｼｯｸM-PRO"/>
                <w:sz w:val="18"/>
                <w:szCs w:val="18"/>
              </w:rPr>
            </w:pPr>
            <w:r w:rsidRPr="00985063">
              <w:rPr>
                <w:rFonts w:ascii="HG丸ｺﾞｼｯｸM-PRO" w:eastAsia="HG丸ｺﾞｼｯｸM-PRO" w:hAnsi="HG丸ｺﾞｼｯｸM-PRO" w:hint="eastAsia"/>
                <w:sz w:val="18"/>
                <w:szCs w:val="18"/>
              </w:rPr>
              <w:t xml:space="preserve">　生物多様性セミナー102人</w:t>
            </w:r>
          </w:p>
          <w:p w:rsidR="00102234" w:rsidRPr="00102234" w:rsidRDefault="00985063" w:rsidP="00985063">
            <w:pPr>
              <w:spacing w:line="240" w:lineRule="exact"/>
              <w:rPr>
                <w:rFonts w:ascii="HG丸ｺﾞｼｯｸM-PRO" w:eastAsia="HG丸ｺﾞｼｯｸM-PRO" w:hAnsi="HG丸ｺﾞｼｯｸM-PRO"/>
                <w:sz w:val="18"/>
                <w:szCs w:val="18"/>
              </w:rPr>
            </w:pPr>
            <w:r w:rsidRPr="00985063">
              <w:rPr>
                <w:rFonts w:ascii="HG丸ｺﾞｼｯｸM-PRO" w:eastAsia="HG丸ｺﾞｼｯｸM-PRO" w:hAnsi="HG丸ｺﾞｼｯｸM-PRO" w:hint="eastAsia"/>
                <w:sz w:val="18"/>
                <w:szCs w:val="18"/>
              </w:rPr>
              <w:t xml:space="preserve">　自然史フェスティバル約23,000人</w:t>
            </w:r>
          </w:p>
        </w:tc>
        <w:tc>
          <w:tcPr>
            <w:tcW w:w="4246" w:type="dxa"/>
            <w:gridSpan w:val="3"/>
            <w:tcBorders>
              <w:top w:val="nil"/>
              <w:left w:val="nil"/>
              <w:bottom w:val="nil"/>
              <w:right w:val="nil"/>
            </w:tcBorders>
            <w:shd w:val="clear" w:color="auto" w:fill="auto"/>
            <w:vAlign w:val="bottom"/>
          </w:tcPr>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【みどり推進室　</w:t>
            </w:r>
            <w:r w:rsidRPr="00102234">
              <w:rPr>
                <w:rFonts w:ascii="ＭＳ 明朝" w:hAnsi="ＭＳ 明朝"/>
                <w:sz w:val="18"/>
                <w:szCs w:val="18"/>
              </w:rPr>
              <w:t>06-6210-9557</w:t>
            </w:r>
            <w:r w:rsidRPr="00102234">
              <w:rPr>
                <w:rFonts w:ascii="ＭＳ 明朝" w:hAnsi="ＭＳ 明朝" w:hint="eastAsia"/>
                <w:sz w:val="18"/>
                <w:szCs w:val="18"/>
              </w:rPr>
              <w:t>】</w:t>
            </w:r>
          </w:p>
        </w:tc>
      </w:tr>
    </w:tbl>
    <w:p w:rsidR="00102234" w:rsidRPr="00102234" w:rsidRDefault="00102234" w:rsidP="00102234">
      <w:pPr>
        <w:spacing w:line="300" w:lineRule="exact"/>
        <w:rPr>
          <w:rFonts w:ascii="ＭＳ ゴシック" w:eastAsia="ＭＳ ゴシック" w:hAnsi="ＭＳ ゴシック"/>
          <w:sz w:val="22"/>
          <w:szCs w:val="22"/>
          <w:bdr w:val="single" w:sz="4" w:space="0" w:color="auto"/>
        </w:rPr>
      </w:pPr>
    </w:p>
    <w:p w:rsidR="00102234" w:rsidRPr="00102234" w:rsidRDefault="00102234" w:rsidP="00102234">
      <w:pPr>
        <w:spacing w:line="300" w:lineRule="exact"/>
        <w:rPr>
          <w:rFonts w:ascii="ＭＳ ゴシック" w:eastAsia="ＭＳ ゴシック" w:hAnsi="ＭＳ ゴシック"/>
          <w:sz w:val="22"/>
          <w:szCs w:val="22"/>
          <w:bdr w:val="single" w:sz="4" w:space="0" w:color="auto"/>
        </w:rPr>
      </w:pPr>
    </w:p>
    <w:p w:rsidR="00102234" w:rsidRPr="00102234" w:rsidRDefault="00102234" w:rsidP="00102234">
      <w:pPr>
        <w:spacing w:line="300" w:lineRule="exact"/>
        <w:rPr>
          <w:rFonts w:ascii="ＭＳ ゴシック" w:eastAsia="ＭＳ ゴシック" w:hAnsi="ＭＳ ゴシック"/>
          <w:sz w:val="22"/>
          <w:szCs w:val="22"/>
          <w:bdr w:val="single" w:sz="4" w:space="0" w:color="auto"/>
        </w:rPr>
      </w:pPr>
    </w:p>
    <w:p w:rsidR="00102234" w:rsidRPr="00102234" w:rsidRDefault="00102234" w:rsidP="00102234">
      <w:pPr>
        <w:spacing w:line="300" w:lineRule="exact"/>
        <w:rPr>
          <w:rFonts w:ascii="ＭＳ ゴシック" w:eastAsia="ＭＳ ゴシック" w:hAnsi="ＭＳ ゴシック"/>
          <w:sz w:val="22"/>
          <w:szCs w:val="22"/>
          <w:bdr w:val="single" w:sz="4" w:space="0" w:color="auto"/>
        </w:rPr>
      </w:pPr>
      <w:r w:rsidRPr="00102234">
        <w:rPr>
          <w:rFonts w:ascii="ＭＳ ゴシック" w:eastAsia="ＭＳ ゴシック" w:hAnsi="ＭＳ ゴシック" w:hint="eastAsia"/>
          <w:sz w:val="22"/>
          <w:szCs w:val="22"/>
          <w:bdr w:val="single" w:sz="4" w:space="0" w:color="auto"/>
        </w:rPr>
        <w:t>生物多様性保全に資する地域指定の拡大</w:t>
      </w:r>
    </w:p>
    <w:p w:rsidR="00102234" w:rsidRPr="00102234" w:rsidRDefault="00102234" w:rsidP="00102234">
      <w:pPr>
        <w:spacing w:line="300" w:lineRule="exact"/>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855"/>
        <w:gridCol w:w="687"/>
        <w:gridCol w:w="119"/>
        <w:gridCol w:w="2410"/>
      </w:tblGrid>
      <w:tr w:rsidR="00102234" w:rsidRPr="00102234" w:rsidTr="00974B1B">
        <w:trPr>
          <w:trHeight w:val="421"/>
        </w:trPr>
        <w:tc>
          <w:tcPr>
            <w:tcW w:w="6827" w:type="dxa"/>
            <w:gridSpan w:val="3"/>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■農空間保全地域制度の推進</w:t>
            </w:r>
          </w:p>
        </w:tc>
        <w:tc>
          <w:tcPr>
            <w:tcW w:w="2529" w:type="dxa"/>
            <w:gridSpan w:val="2"/>
            <w:tcBorders>
              <w:top w:val="nil"/>
              <w:left w:val="nil"/>
              <w:bottom w:val="nil"/>
              <w:right w:val="nil"/>
            </w:tcBorders>
            <w:shd w:val="clear" w:color="auto" w:fill="D9D9D9"/>
            <w:vAlign w:val="center"/>
          </w:tcPr>
          <w:p w:rsidR="00102234" w:rsidRPr="00985063" w:rsidRDefault="00102234" w:rsidP="00102234">
            <w:pPr>
              <w:spacing w:line="300" w:lineRule="exact"/>
              <w:jc w:val="right"/>
              <w:rPr>
                <w:rFonts w:ascii="ＭＳ ゴシック" w:eastAsia="ＭＳ ゴシック" w:hAnsi="ＭＳ ゴシック"/>
                <w:sz w:val="18"/>
                <w:szCs w:val="18"/>
              </w:rPr>
            </w:pPr>
            <w:r w:rsidRPr="00985063">
              <w:rPr>
                <w:rFonts w:ascii="ＭＳ ゴシック" w:eastAsia="ＭＳ ゴシック" w:hAnsi="ＭＳ ゴシック" w:hint="eastAsia"/>
                <w:sz w:val="18"/>
                <w:szCs w:val="18"/>
              </w:rPr>
              <w:t>[104,861千円]</w:t>
            </w:r>
          </w:p>
        </w:tc>
      </w:tr>
      <w:tr w:rsidR="00102234" w:rsidRPr="00102234" w:rsidTr="00974B1B">
        <w:trPr>
          <w:trHeight w:val="863"/>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rightChars="-51" w:right="-107"/>
              <w:jc w:val="center"/>
              <w:rPr>
                <w:rFonts w:ascii="ＭＳ 明朝" w:hAnsi="ＭＳ 明朝"/>
                <w:color w:val="FF0000"/>
                <w:sz w:val="18"/>
                <w:szCs w:val="18"/>
              </w:rPr>
            </w:pPr>
          </w:p>
        </w:tc>
        <w:tc>
          <w:tcPr>
            <w:tcW w:w="6661" w:type="dxa"/>
            <w:gridSpan w:val="3"/>
            <w:tcBorders>
              <w:top w:val="nil"/>
              <w:left w:val="nil"/>
              <w:bottom w:val="nil"/>
              <w:right w:val="nil"/>
            </w:tcBorders>
            <w:shd w:val="clear" w:color="auto" w:fill="auto"/>
            <w:vAlign w:val="center"/>
          </w:tcPr>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985063" w:rsidRPr="00985063">
              <w:rPr>
                <w:rFonts w:ascii="HG丸ｺﾞｼｯｸM-PRO" w:eastAsia="HG丸ｺﾞｼｯｸM-PRO" w:hAnsi="HG丸ｺﾞｼｯｸM-PRO" w:hint="eastAsia"/>
                <w:sz w:val="18"/>
                <w:szCs w:val="18"/>
              </w:rPr>
              <w:t>農空間の公益的機能を発揮させるため、遊休農地の解消等、府民の幅広い参加で農空間を守り育てる取組みをすすめること。</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985063" w:rsidRPr="00985063">
              <w:rPr>
                <w:rFonts w:ascii="HG丸ｺﾞｼｯｸM-PRO" w:eastAsia="HG丸ｺﾞｼｯｸM-PRO" w:hAnsi="HG丸ｺﾞｼｯｸM-PRO" w:hint="eastAsia"/>
                <w:sz w:val="18"/>
                <w:szCs w:val="18"/>
              </w:rPr>
              <w:t>「大阪府都市農業の推進及び農空間の保全と活用に関する条例」に基づき指定した「農空間保全地域」において、農家・地域住民による道普請を実施するなど営農環境を整備することで農地の遊休化を未然に防止するとともに、自己耕作や農地貸借等の解消手法により遊休農地の利用の促進を図りました。</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p>
        </w:tc>
        <w:tc>
          <w:tcPr>
            <w:tcW w:w="2410" w:type="dxa"/>
            <w:tcBorders>
              <w:top w:val="nil"/>
              <w:left w:val="nil"/>
              <w:bottom w:val="nil"/>
              <w:right w:val="nil"/>
            </w:tcBorders>
            <w:shd w:val="clear" w:color="auto" w:fill="auto"/>
            <w:vAlign w:val="center"/>
          </w:tcPr>
          <w:p w:rsidR="00102234" w:rsidRPr="00102234" w:rsidRDefault="00102234" w:rsidP="00102234">
            <w:pPr>
              <w:widowControl/>
              <w:spacing w:line="320" w:lineRule="exact"/>
              <w:jc w:val="left"/>
              <w:rPr>
                <w:rFonts w:ascii="HG丸ｺﾞｼｯｸM-PRO" w:eastAsia="HG丸ｺﾞｼｯｸM-PRO" w:hAnsi="HG丸ｺﾞｼｯｸM-PRO"/>
                <w:color w:val="FF0000"/>
                <w:sz w:val="18"/>
                <w:szCs w:val="18"/>
              </w:rPr>
            </w:pPr>
            <w:r w:rsidRPr="00102234">
              <w:rPr>
                <w:rFonts w:ascii="HG丸ｺﾞｼｯｸM-PRO" w:eastAsia="HG丸ｺﾞｼｯｸM-PRO" w:hAnsi="HG丸ｺﾞｼｯｸM-PRO" w:hint="eastAsia"/>
                <w:noProof/>
                <w:color w:val="FF0000"/>
                <w:sz w:val="18"/>
                <w:szCs w:val="18"/>
              </w:rPr>
              <w:drawing>
                <wp:anchor distT="0" distB="0" distL="114300" distR="114300" simplePos="0" relativeHeight="251939840" behindDoc="0" locked="0" layoutInCell="1" allowOverlap="1" wp14:anchorId="7CE595B7" wp14:editId="0EAD83DF">
                  <wp:simplePos x="0" y="0"/>
                  <wp:positionH relativeFrom="column">
                    <wp:posOffset>-50165</wp:posOffset>
                  </wp:positionH>
                  <wp:positionV relativeFrom="paragraph">
                    <wp:posOffset>76200</wp:posOffset>
                  </wp:positionV>
                  <wp:extent cx="1466215" cy="1098550"/>
                  <wp:effectExtent l="0" t="0" r="0" b="0"/>
                  <wp:wrapNone/>
                  <wp:docPr id="899" name="図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66215" cy="1098550"/>
                          </a:xfrm>
                          <a:prstGeom prst="rect">
                            <a:avLst/>
                          </a:prstGeom>
                          <a:noFill/>
                          <a:ln>
                            <a:noFill/>
                          </a:ln>
                        </pic:spPr>
                      </pic:pic>
                    </a:graphicData>
                  </a:graphic>
                </wp:anchor>
              </w:drawing>
            </w:r>
            <w:r>
              <w:rPr>
                <w:rFonts w:ascii="HG丸ｺﾞｼｯｸM-PRO" w:eastAsia="HG丸ｺﾞｼｯｸM-PRO" w:hAnsi="HG丸ｺﾞｼｯｸM-PRO"/>
                <w:noProof/>
                <w:color w:val="FF0000"/>
                <w:sz w:val="18"/>
                <w:szCs w:val="18"/>
              </w:rPr>
              <mc:AlternateContent>
                <mc:Choice Requires="wps">
                  <w:drawing>
                    <wp:anchor distT="0" distB="0" distL="114300" distR="114300" simplePos="0" relativeHeight="251940864" behindDoc="0" locked="0" layoutInCell="1" allowOverlap="1" wp14:anchorId="31A8B530" wp14:editId="303BCE9A">
                      <wp:simplePos x="0" y="0"/>
                      <wp:positionH relativeFrom="column">
                        <wp:posOffset>12700</wp:posOffset>
                      </wp:positionH>
                      <wp:positionV relativeFrom="paragraph">
                        <wp:posOffset>1201420</wp:posOffset>
                      </wp:positionV>
                      <wp:extent cx="1326515" cy="404495"/>
                      <wp:effectExtent l="0" t="0" r="6985" b="0"/>
                      <wp:wrapNone/>
                      <wp:docPr id="639" name="Text Box 2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8004F2" w:rsidRDefault="0014154F" w:rsidP="00102234">
                                  <w:pPr>
                                    <w:spacing w:line="180" w:lineRule="exact"/>
                                    <w:rPr>
                                      <w:rFonts w:ascii="ＭＳ ゴシック" w:eastAsia="ＭＳ ゴシック" w:hAnsi="ＭＳ ゴシック"/>
                                      <w:sz w:val="18"/>
                                      <w:szCs w:val="18"/>
                                    </w:rPr>
                                  </w:pPr>
                                  <w:r w:rsidRPr="008004F2">
                                    <w:rPr>
                                      <w:rFonts w:ascii="ＭＳ ゴシック" w:eastAsia="ＭＳ ゴシック" w:hAnsi="ＭＳ ゴシック" w:hint="eastAsia"/>
                                      <w:sz w:val="18"/>
                                      <w:szCs w:val="18"/>
                                      <w:lang w:val="ja-JP"/>
                                    </w:rPr>
                                    <w:t>営農環境整備のため農家・地域住民による道普請の実施</w:t>
                                  </w:r>
                                </w:p>
                              </w:txbxContent>
                            </wps:txbx>
                            <wps:bodyPr rot="0" vert="horz" wrap="square" lIns="91440" tIns="9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09" o:spid="_x0000_s1118" type="#_x0000_t202" style="position:absolute;margin-left:1pt;margin-top:94.6pt;width:104.45pt;height:31.8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" stroked="f">
                      <v:textbox inset=",.27mm">
                        <w:txbxContent>
                          <w:p w:rsidR="0014154F" w:rsidRPr="008004F2" w:rsidRDefault="0014154F" w:rsidP="00102234">
                            <w:pPr>
                              <w:spacing w:line="180" w:lineRule="exact"/>
                              <w:rPr>
                                <w:rFonts w:ascii="ＭＳ ゴシック" w:eastAsia="ＭＳ ゴシック" w:hAnsi="ＭＳ ゴシック"/>
                                <w:sz w:val="18"/>
                                <w:szCs w:val="18"/>
                              </w:rPr>
                            </w:pPr>
                            <w:r w:rsidRPr="008004F2">
                              <w:rPr>
                                <w:rFonts w:ascii="ＭＳ ゴシック" w:eastAsia="ＭＳ ゴシック" w:hAnsi="ＭＳ ゴシック" w:hint="eastAsia"/>
                                <w:sz w:val="18"/>
                                <w:szCs w:val="18"/>
                                <w:lang w:val="ja-JP"/>
                              </w:rPr>
                              <w:t>営農環境整備のため農家・地域住民による道普請の実施</w:t>
                            </w:r>
                          </w:p>
                        </w:txbxContent>
                      </v:textbox>
                    </v:shape>
                  </w:pict>
                </mc:Fallback>
              </mc:AlternateContent>
            </w:r>
          </w:p>
        </w:tc>
      </w:tr>
      <w:tr w:rsidR="00102234" w:rsidRPr="00102234" w:rsidTr="00974B1B">
        <w:tc>
          <w:tcPr>
            <w:tcW w:w="9356" w:type="dxa"/>
            <w:gridSpan w:val="5"/>
            <w:tcBorders>
              <w:top w:val="nil"/>
              <w:left w:val="nil"/>
              <w:bottom w:val="nil"/>
              <w:right w:val="nil"/>
            </w:tcBorders>
            <w:shd w:val="clear" w:color="auto" w:fill="auto"/>
            <w:vAlign w:val="center"/>
          </w:tcPr>
          <w:p w:rsidR="00102234" w:rsidRPr="00102234" w:rsidRDefault="00102234" w:rsidP="00102234">
            <w:pPr>
              <w:spacing w:line="300" w:lineRule="exact"/>
              <w:rPr>
                <w:rFonts w:ascii="HG丸ｺﾞｼｯｸM-PRO" w:eastAsia="HG丸ｺﾞｼｯｸM-PRO" w:hAnsi="HG丸ｺﾞｼｯｸM-PRO"/>
                <w:sz w:val="16"/>
                <w:szCs w:val="16"/>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256"/>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color w:val="FF0000"/>
                <w:sz w:val="18"/>
                <w:szCs w:val="18"/>
              </w:rPr>
            </w:pPr>
          </w:p>
        </w:tc>
        <w:tc>
          <w:tcPr>
            <w:tcW w:w="5855" w:type="dxa"/>
            <w:tcBorders>
              <w:top w:val="nil"/>
              <w:left w:val="nil"/>
              <w:bottom w:val="nil"/>
              <w:right w:val="nil"/>
            </w:tcBorders>
            <w:shd w:val="clear" w:color="auto" w:fill="auto"/>
            <w:vAlign w:val="center"/>
          </w:tcPr>
          <w:p w:rsidR="00102234" w:rsidRPr="00985063" w:rsidRDefault="00102234" w:rsidP="00102234">
            <w:pPr>
              <w:spacing w:line="300" w:lineRule="exact"/>
              <w:rPr>
                <w:rFonts w:ascii="HG丸ｺﾞｼｯｸM-PRO" w:eastAsia="HG丸ｺﾞｼｯｸM-PRO" w:hAnsi="HG丸ｺﾞｼｯｸM-PRO"/>
                <w:sz w:val="18"/>
                <w:szCs w:val="18"/>
              </w:rPr>
            </w:pPr>
            <w:r w:rsidRPr="00985063">
              <w:rPr>
                <w:rFonts w:ascii="HG丸ｺﾞｼｯｸM-PRO" w:eastAsia="HG丸ｺﾞｼｯｸM-PRO" w:hAnsi="HG丸ｺﾞｼｯｸM-PRO" w:hint="eastAsia"/>
                <w:sz w:val="18"/>
                <w:szCs w:val="18"/>
              </w:rPr>
              <w:t>遊休農地等対策　96.6ｈａ</w:t>
            </w:r>
          </w:p>
        </w:tc>
        <w:tc>
          <w:tcPr>
            <w:tcW w:w="3216" w:type="dxa"/>
            <w:gridSpan w:val="3"/>
            <w:tcBorders>
              <w:top w:val="nil"/>
              <w:left w:val="nil"/>
              <w:bottom w:val="nil"/>
              <w:right w:val="nil"/>
            </w:tcBorders>
            <w:shd w:val="clear" w:color="auto" w:fill="auto"/>
            <w:vAlign w:val="bottom"/>
          </w:tcPr>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【農政室　</w:t>
            </w:r>
            <w:r w:rsidRPr="00102234">
              <w:rPr>
                <w:rFonts w:ascii="ＭＳ 明朝" w:hAnsi="ＭＳ 明朝"/>
                <w:sz w:val="18"/>
                <w:szCs w:val="18"/>
              </w:rPr>
              <w:t>06-6210-9601</w:t>
            </w:r>
            <w:r w:rsidRPr="00102234">
              <w:rPr>
                <w:rFonts w:ascii="ＭＳ 明朝" w:hAnsi="ＭＳ 明朝" w:hint="eastAsia"/>
                <w:sz w:val="18"/>
                <w:szCs w:val="18"/>
              </w:rPr>
              <w:t>】</w:t>
            </w:r>
          </w:p>
        </w:tc>
      </w:tr>
    </w:tbl>
    <w:p w:rsidR="00102234" w:rsidRPr="00102234" w:rsidRDefault="00102234" w:rsidP="00102234">
      <w:pPr>
        <w:jc w:val="right"/>
        <w:rPr>
          <w:rFonts w:ascii="ＭＳ ゴシック" w:eastAsia="ＭＳ ゴシック" w:hAnsi="ＭＳ ゴシック"/>
          <w:sz w:val="16"/>
          <w:szCs w:val="16"/>
          <w:u w:val="single"/>
        </w:rPr>
      </w:pPr>
    </w:p>
    <w:p w:rsidR="00102234" w:rsidRPr="00102234" w:rsidRDefault="00102234" w:rsidP="00102234">
      <w:pPr>
        <w:jc w:val="right"/>
        <w:rPr>
          <w:rFonts w:ascii="ＭＳ ゴシック" w:eastAsia="ＭＳ ゴシック" w:hAnsi="ＭＳ ゴシック"/>
          <w:sz w:val="22"/>
          <w:szCs w:val="22"/>
        </w:rPr>
        <w:sectPr w:rsidR="00102234" w:rsidRPr="00102234" w:rsidSect="00E7303B">
          <w:pgSz w:w="11906" w:h="16838" w:code="9"/>
          <w:pgMar w:top="1134" w:right="1418" w:bottom="1134" w:left="1134" w:header="851" w:footer="680" w:gutter="0"/>
          <w:pgNumType w:fmt="numberInDash"/>
          <w:cols w:space="720"/>
          <w:docGrid w:type="lines" w:linePitch="364"/>
        </w:sectPr>
      </w:pPr>
      <w:r w:rsidRPr="00102234">
        <w:rPr>
          <w:rFonts w:ascii="ＭＳ ゴシック" w:eastAsia="ＭＳ ゴシック" w:hAnsi="ＭＳ ゴシック" w:hint="eastAsia"/>
          <w:sz w:val="16"/>
          <w:szCs w:val="16"/>
          <w:u w:val="single"/>
        </w:rPr>
        <w:t>[　]内の数字は平成26（2014）年度</w:t>
      </w:r>
      <w:r w:rsidR="00660902">
        <w:rPr>
          <w:rFonts w:ascii="ＭＳ ゴシック" w:eastAsia="ＭＳ ゴシック" w:hAnsi="ＭＳ ゴシック" w:hint="eastAsia"/>
          <w:sz w:val="16"/>
          <w:szCs w:val="16"/>
          <w:u w:val="single"/>
        </w:rPr>
        <w:t>決算額</w:t>
      </w:r>
    </w:p>
    <w:p w:rsidR="00102234" w:rsidRPr="00102234" w:rsidRDefault="00102234" w:rsidP="00102234">
      <w:pPr>
        <w:rPr>
          <w:rFonts w:ascii="ＭＳ ゴシック" w:eastAsia="ＭＳ ゴシック" w:hAnsi="ＭＳ ゴシック"/>
          <w:b/>
          <w:sz w:val="28"/>
          <w:szCs w:val="28"/>
        </w:rPr>
      </w:pPr>
      <w:r w:rsidRPr="00102234">
        <w:rPr>
          <w:rFonts w:ascii="ＭＳ ゴシック" w:eastAsia="ＭＳ ゴシック" w:hAnsi="ＭＳ ゴシック" w:hint="eastAsia"/>
          <w:b/>
          <w:sz w:val="28"/>
          <w:szCs w:val="28"/>
        </w:rPr>
        <w:t>Ⅱ－４　健康で安心して暮らせる社会の構築（１）</w:t>
      </w:r>
    </w:p>
    <w:p w:rsidR="00102234" w:rsidRPr="00102234" w:rsidRDefault="00102234" w:rsidP="00102234">
      <w:pPr>
        <w:snapToGrid w:val="0"/>
        <w:jc w:val="center"/>
        <w:rPr>
          <w:rFonts w:ascii="ＭＳ ゴシック" w:eastAsia="ＭＳ ゴシック" w:hAnsi="ＭＳ ゴシック"/>
          <w:b/>
          <w:sz w:val="28"/>
          <w:szCs w:val="28"/>
        </w:rPr>
      </w:pPr>
      <w:r w:rsidRPr="00102234">
        <w:rPr>
          <w:rFonts w:ascii="ＭＳ ゴシック" w:eastAsia="ＭＳ ゴシック" w:hAnsi="ＭＳ ゴシック" w:hint="eastAsia"/>
          <w:b/>
          <w:sz w:val="28"/>
          <w:szCs w:val="28"/>
        </w:rPr>
        <w:t>～良好な大気環境を確保するために～</w:t>
      </w:r>
    </w:p>
    <w:p w:rsidR="00102234" w:rsidRPr="00102234" w:rsidRDefault="00102234" w:rsidP="00102234">
      <w:pPr>
        <w:rPr>
          <w:rFonts w:ascii="ＭＳ ゴシック" w:eastAsia="ＭＳ ゴシック" w:hAnsi="ＭＳ ゴシック"/>
          <w:sz w:val="28"/>
          <w:szCs w:val="28"/>
        </w:rPr>
      </w:pPr>
      <w:r>
        <w:rPr>
          <w:rFonts w:ascii="ＭＳ ゴシック" w:eastAsia="ＭＳ ゴシック" w:hAnsi="ＭＳ ゴシック"/>
          <w:noProof/>
          <w:sz w:val="28"/>
          <w:szCs w:val="28"/>
        </w:rPr>
        <mc:AlternateContent>
          <mc:Choice Requires="wps">
            <w:drawing>
              <wp:anchor distT="0" distB="0" distL="114300" distR="114300" simplePos="0" relativeHeight="251953152" behindDoc="0" locked="0" layoutInCell="1" allowOverlap="1" wp14:anchorId="2C0EF6DA" wp14:editId="5520CFED">
                <wp:simplePos x="0" y="0"/>
                <wp:positionH relativeFrom="column">
                  <wp:posOffset>80010</wp:posOffset>
                </wp:positionH>
                <wp:positionV relativeFrom="paragraph">
                  <wp:posOffset>-635</wp:posOffset>
                </wp:positionV>
                <wp:extent cx="6057900" cy="1445895"/>
                <wp:effectExtent l="0" t="0" r="19050" b="20955"/>
                <wp:wrapNone/>
                <wp:docPr id="638" name="Text Box 2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45895"/>
                        </a:xfrm>
                        <a:prstGeom prst="rect">
                          <a:avLst/>
                        </a:prstGeom>
                        <a:solidFill>
                          <a:srgbClr val="CCFFFF"/>
                        </a:solidFill>
                        <a:ln w="12700">
                          <a:solidFill>
                            <a:srgbClr val="000000"/>
                          </a:solidFill>
                          <a:miter lim="800000"/>
                          <a:headEnd/>
                          <a:tailEnd/>
                        </a:ln>
                      </wps:spPr>
                      <wps:txbx>
                        <w:txbxContent>
                          <w:p w:rsidR="0014154F" w:rsidRPr="00CF5211" w:rsidRDefault="0014154F" w:rsidP="00102234">
                            <w:pPr>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《２０２０年度の目標》</w:t>
                            </w:r>
                          </w:p>
                          <w:p w:rsidR="0014154F" w:rsidRPr="00CF5211" w:rsidRDefault="0014154F" w:rsidP="00102234">
                            <w:pPr>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 xml:space="preserve">　大気環境をさらに改善する。</w:t>
                            </w:r>
                          </w:p>
                          <w:p w:rsidR="0014154F" w:rsidRPr="00122292" w:rsidRDefault="0014154F" w:rsidP="006F4DBB">
                            <w:pPr>
                              <w:numPr>
                                <w:ilvl w:val="0"/>
                                <w:numId w:val="5"/>
                              </w:numPr>
                              <w:rPr>
                                <w:rFonts w:ascii="ＭＳ ゴシック" w:eastAsia="ＭＳ ゴシック" w:hAnsi="ＭＳ ゴシック"/>
                                <w:szCs w:val="21"/>
                              </w:rPr>
                            </w:pPr>
                            <w:r w:rsidRPr="00CF5211">
                              <w:rPr>
                                <w:rFonts w:ascii="ＭＳ ゴシック" w:eastAsia="ＭＳ ゴシック" w:hAnsi="ＭＳ ゴシック" w:hint="eastAsia"/>
                                <w:szCs w:val="21"/>
                              </w:rPr>
                              <w:t>二酸化窒</w:t>
                            </w:r>
                            <w:r w:rsidRPr="00122292">
                              <w:rPr>
                                <w:rFonts w:ascii="ＭＳ ゴシック" w:eastAsia="ＭＳ ゴシック" w:hAnsi="ＭＳ ゴシック" w:hint="eastAsia"/>
                                <w:szCs w:val="21"/>
                              </w:rPr>
                              <w:t>素の日平均値</w:t>
                            </w:r>
                            <w:r w:rsidRPr="00122292">
                              <w:rPr>
                                <w:rFonts w:ascii="ＭＳ ゴシック" w:eastAsia="ＭＳ ゴシック" w:hAnsi="ＭＳ ゴシック"/>
                                <w:szCs w:val="21"/>
                              </w:rPr>
                              <w:t>0.06ppm</w:t>
                            </w:r>
                            <w:r w:rsidRPr="00122292">
                              <w:rPr>
                                <w:rFonts w:ascii="ＭＳ ゴシック" w:eastAsia="ＭＳ ゴシック" w:hAnsi="ＭＳ ゴシック" w:hint="eastAsia"/>
                                <w:szCs w:val="21"/>
                              </w:rPr>
                              <w:t>以下を確実に達成するとともに、</w:t>
                            </w:r>
                            <w:r w:rsidRPr="00122292">
                              <w:rPr>
                                <w:rFonts w:ascii="ＭＳ ゴシック" w:eastAsia="ＭＳ ゴシック" w:hAnsi="ＭＳ ゴシック"/>
                                <w:szCs w:val="21"/>
                              </w:rPr>
                              <w:t>0.04ppm</w:t>
                            </w:r>
                            <w:r w:rsidRPr="00122292">
                              <w:rPr>
                                <w:rFonts w:ascii="ＭＳ ゴシック" w:eastAsia="ＭＳ ゴシック" w:hAnsi="ＭＳ ゴシック" w:hint="eastAsia"/>
                                <w:szCs w:val="21"/>
                              </w:rPr>
                              <w:t>以上の地域を改善する。</w:t>
                            </w:r>
                          </w:p>
                          <w:p w:rsidR="0014154F" w:rsidRPr="00122292" w:rsidRDefault="0014154F" w:rsidP="006F4DBB">
                            <w:pPr>
                              <w:numPr>
                                <w:ilvl w:val="0"/>
                                <w:numId w:val="5"/>
                              </w:numPr>
                              <w:rPr>
                                <w:rFonts w:ascii="ＭＳ ゴシック" w:eastAsia="ＭＳ ゴシック" w:hAnsi="ＭＳ ゴシック"/>
                                <w:szCs w:val="21"/>
                              </w:rPr>
                            </w:pPr>
                            <w:r w:rsidRPr="00122292">
                              <w:rPr>
                                <w:rFonts w:ascii="ＭＳ ゴシック" w:eastAsia="ＭＳ ゴシック" w:hAnsi="ＭＳ ゴシック" w:hint="eastAsia"/>
                                <w:szCs w:val="21"/>
                              </w:rPr>
                              <w:t>微小粒子状物質（</w:t>
                            </w:r>
                            <w:r w:rsidRPr="00122292">
                              <w:rPr>
                                <w:rFonts w:ascii="ＭＳ ゴシック" w:eastAsia="ＭＳ ゴシック" w:hAnsi="ＭＳ ゴシック"/>
                                <w:szCs w:val="21"/>
                              </w:rPr>
                              <w:t>PM2.5</w:t>
                            </w:r>
                            <w:r w:rsidRPr="00122292">
                              <w:rPr>
                                <w:rFonts w:ascii="ＭＳ ゴシック" w:eastAsia="ＭＳ ゴシック" w:hAnsi="ＭＳ ゴシック" w:hint="eastAsia"/>
                                <w:szCs w:val="21"/>
                              </w:rPr>
                              <w:t>）の環境保全目標を達成する。</w:t>
                            </w:r>
                          </w:p>
                          <w:p w:rsidR="0014154F" w:rsidRPr="00122292" w:rsidRDefault="0014154F" w:rsidP="006F4DBB">
                            <w:pPr>
                              <w:numPr>
                                <w:ilvl w:val="0"/>
                                <w:numId w:val="5"/>
                              </w:numPr>
                              <w:rPr>
                                <w:rFonts w:ascii="ＭＳ ゴシック" w:eastAsia="ＭＳ ゴシック" w:hAnsi="ＭＳ ゴシック"/>
                                <w:szCs w:val="21"/>
                              </w:rPr>
                            </w:pPr>
                            <w:r w:rsidRPr="00122292">
                              <w:rPr>
                                <w:rFonts w:ascii="ＭＳ ゴシック" w:eastAsia="ＭＳ ゴシック" w:hAnsi="ＭＳ ゴシック" w:hint="eastAsia"/>
                                <w:szCs w:val="21"/>
                              </w:rPr>
                              <w:t>光化学オキシダント濃度</w:t>
                            </w:r>
                            <w:r w:rsidRPr="00122292">
                              <w:rPr>
                                <w:rFonts w:ascii="ＭＳ ゴシック" w:eastAsia="ＭＳ ゴシック" w:hAnsi="ＭＳ ゴシック"/>
                                <w:szCs w:val="21"/>
                              </w:rPr>
                              <w:t>0.12ppm</w:t>
                            </w:r>
                            <w:r w:rsidRPr="00122292">
                              <w:rPr>
                                <w:rFonts w:ascii="ＭＳ ゴシック" w:eastAsia="ＭＳ ゴシック" w:hAnsi="ＭＳ ゴシック" w:hint="eastAsia"/>
                                <w:szCs w:val="21"/>
                              </w:rPr>
                              <w:t>（注意報発令レベル）未満を目指す。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6" o:spid="_x0000_s1119" type="#_x0000_t202" style="position:absolute;left:0;text-align:left;margin-left:6.3pt;margin-top:-.05pt;width:477pt;height:113.8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" fillcolor="#cff" strokeweight="1pt">
                <v:textbox inset="5.85pt,.7pt,5.85pt,.7pt">
                  <w:txbxContent>
                    <w:p w:rsidR="0014154F" w:rsidRPr="00CF5211" w:rsidRDefault="0014154F" w:rsidP="00102234">
                      <w:pPr>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《２０２０年度の目標》</w:t>
                      </w:r>
                    </w:p>
                    <w:p w:rsidR="0014154F" w:rsidRPr="00CF5211" w:rsidRDefault="0014154F" w:rsidP="00102234">
                      <w:pPr>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 xml:space="preserve">　大気環境をさらに改善する。</w:t>
                      </w:r>
                    </w:p>
                    <w:p w:rsidR="0014154F" w:rsidRPr="00122292" w:rsidRDefault="0014154F" w:rsidP="006F4DBB">
                      <w:pPr>
                        <w:numPr>
                          <w:ilvl w:val="0"/>
                          <w:numId w:val="5"/>
                        </w:numPr>
                        <w:rPr>
                          <w:rFonts w:ascii="ＭＳ ゴシック" w:eastAsia="ＭＳ ゴシック" w:hAnsi="ＭＳ ゴシック"/>
                          <w:szCs w:val="21"/>
                        </w:rPr>
                      </w:pPr>
                      <w:r w:rsidRPr="00CF5211">
                        <w:rPr>
                          <w:rFonts w:ascii="ＭＳ ゴシック" w:eastAsia="ＭＳ ゴシック" w:hAnsi="ＭＳ ゴシック" w:hint="eastAsia"/>
                          <w:szCs w:val="21"/>
                        </w:rPr>
                        <w:t>二酸化窒</w:t>
                      </w:r>
                      <w:r w:rsidRPr="00122292">
                        <w:rPr>
                          <w:rFonts w:ascii="ＭＳ ゴシック" w:eastAsia="ＭＳ ゴシック" w:hAnsi="ＭＳ ゴシック" w:hint="eastAsia"/>
                          <w:szCs w:val="21"/>
                        </w:rPr>
                        <w:t>素の日平均値</w:t>
                      </w:r>
                      <w:r w:rsidRPr="00122292">
                        <w:rPr>
                          <w:rFonts w:ascii="ＭＳ ゴシック" w:eastAsia="ＭＳ ゴシック" w:hAnsi="ＭＳ ゴシック"/>
                          <w:szCs w:val="21"/>
                        </w:rPr>
                        <w:t>0.06ppm</w:t>
                      </w:r>
                      <w:r w:rsidRPr="00122292">
                        <w:rPr>
                          <w:rFonts w:ascii="ＭＳ ゴシック" w:eastAsia="ＭＳ ゴシック" w:hAnsi="ＭＳ ゴシック" w:hint="eastAsia"/>
                          <w:szCs w:val="21"/>
                        </w:rPr>
                        <w:t>以下を確実に達成するとともに、</w:t>
                      </w:r>
                      <w:r w:rsidRPr="00122292">
                        <w:rPr>
                          <w:rFonts w:ascii="ＭＳ ゴシック" w:eastAsia="ＭＳ ゴシック" w:hAnsi="ＭＳ ゴシック"/>
                          <w:szCs w:val="21"/>
                        </w:rPr>
                        <w:t>0.04ppm</w:t>
                      </w:r>
                      <w:r w:rsidRPr="00122292">
                        <w:rPr>
                          <w:rFonts w:ascii="ＭＳ ゴシック" w:eastAsia="ＭＳ ゴシック" w:hAnsi="ＭＳ ゴシック" w:hint="eastAsia"/>
                          <w:szCs w:val="21"/>
                        </w:rPr>
                        <w:t>以上の地域を改善する。</w:t>
                      </w:r>
                    </w:p>
                    <w:p w:rsidR="0014154F" w:rsidRPr="00122292" w:rsidRDefault="0014154F" w:rsidP="006F4DBB">
                      <w:pPr>
                        <w:numPr>
                          <w:ilvl w:val="0"/>
                          <w:numId w:val="5"/>
                        </w:numPr>
                        <w:rPr>
                          <w:rFonts w:ascii="ＭＳ ゴシック" w:eastAsia="ＭＳ ゴシック" w:hAnsi="ＭＳ ゴシック"/>
                          <w:szCs w:val="21"/>
                        </w:rPr>
                      </w:pPr>
                      <w:r w:rsidRPr="00122292">
                        <w:rPr>
                          <w:rFonts w:ascii="ＭＳ ゴシック" w:eastAsia="ＭＳ ゴシック" w:hAnsi="ＭＳ ゴシック" w:hint="eastAsia"/>
                          <w:szCs w:val="21"/>
                        </w:rPr>
                        <w:t>微小粒子状物質（</w:t>
                      </w:r>
                      <w:r w:rsidRPr="00122292">
                        <w:rPr>
                          <w:rFonts w:ascii="ＭＳ ゴシック" w:eastAsia="ＭＳ ゴシック" w:hAnsi="ＭＳ ゴシック"/>
                          <w:szCs w:val="21"/>
                        </w:rPr>
                        <w:t>PM2.5</w:t>
                      </w:r>
                      <w:r w:rsidRPr="00122292">
                        <w:rPr>
                          <w:rFonts w:ascii="ＭＳ ゴシック" w:eastAsia="ＭＳ ゴシック" w:hAnsi="ＭＳ ゴシック" w:hint="eastAsia"/>
                          <w:szCs w:val="21"/>
                        </w:rPr>
                        <w:t>）の環境保全目標を達成する。</w:t>
                      </w:r>
                    </w:p>
                    <w:p w:rsidR="0014154F" w:rsidRPr="00122292" w:rsidRDefault="0014154F" w:rsidP="006F4DBB">
                      <w:pPr>
                        <w:numPr>
                          <w:ilvl w:val="0"/>
                          <w:numId w:val="5"/>
                        </w:numPr>
                        <w:rPr>
                          <w:rFonts w:ascii="ＭＳ ゴシック" w:eastAsia="ＭＳ ゴシック" w:hAnsi="ＭＳ ゴシック"/>
                          <w:szCs w:val="21"/>
                        </w:rPr>
                      </w:pPr>
                      <w:r w:rsidRPr="00122292">
                        <w:rPr>
                          <w:rFonts w:ascii="ＭＳ ゴシック" w:eastAsia="ＭＳ ゴシック" w:hAnsi="ＭＳ ゴシック" w:hint="eastAsia"/>
                          <w:szCs w:val="21"/>
                        </w:rPr>
                        <w:t>光化学オキシダント濃度</w:t>
                      </w:r>
                      <w:r w:rsidRPr="00122292">
                        <w:rPr>
                          <w:rFonts w:ascii="ＭＳ ゴシック" w:eastAsia="ＭＳ ゴシック" w:hAnsi="ＭＳ ゴシック"/>
                          <w:szCs w:val="21"/>
                        </w:rPr>
                        <w:t>0.12ppm</w:t>
                      </w:r>
                      <w:r w:rsidRPr="00122292">
                        <w:rPr>
                          <w:rFonts w:ascii="ＭＳ ゴシック" w:eastAsia="ＭＳ ゴシック" w:hAnsi="ＭＳ ゴシック" w:hint="eastAsia"/>
                          <w:szCs w:val="21"/>
                        </w:rPr>
                        <w:t>（注意報発令レベル）未満を目指す。</w:t>
                      </w: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widowControl/>
        <w:jc w:val="left"/>
        <w:rPr>
          <w:rFonts w:ascii="ＭＳ ゴシック" w:eastAsia="ＭＳ ゴシック" w:hAnsi="ＭＳ ゴシック"/>
          <w:b/>
          <w:sz w:val="24"/>
          <w:u w:val="single"/>
        </w:rPr>
      </w:pPr>
      <w:r w:rsidRPr="00102234">
        <w:rPr>
          <w:noProof/>
        </w:rPr>
        <w:drawing>
          <wp:anchor distT="0" distB="0" distL="114300" distR="114300" simplePos="0" relativeHeight="252002304" behindDoc="0" locked="0" layoutInCell="1" allowOverlap="1" wp14:anchorId="66D5A2EB" wp14:editId="2CD7F9D3">
            <wp:simplePos x="0" y="0"/>
            <wp:positionH relativeFrom="column">
              <wp:posOffset>3185160</wp:posOffset>
            </wp:positionH>
            <wp:positionV relativeFrom="paragraph">
              <wp:posOffset>1781175</wp:posOffset>
            </wp:positionV>
            <wp:extent cx="2809875" cy="1476375"/>
            <wp:effectExtent l="0" t="0" r="0" b="0"/>
            <wp:wrapNone/>
            <wp:docPr id="902" name="図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59" cstate="print"/>
                    <a:srcRect/>
                    <a:stretch>
                      <a:fillRect/>
                    </a:stretch>
                  </pic:blipFill>
                  <pic:spPr bwMode="auto">
                    <a:xfrm>
                      <a:off x="0" y="0"/>
                      <a:ext cx="2809875" cy="1476375"/>
                    </a:xfrm>
                    <a:prstGeom prst="rect">
                      <a:avLst/>
                    </a:prstGeom>
                    <a:noFill/>
                    <a:ln w="9525">
                      <a:noFill/>
                      <a:miter lim="800000"/>
                      <a:headEnd/>
                      <a:tailEnd/>
                    </a:ln>
                  </pic:spPr>
                </pic:pic>
              </a:graphicData>
            </a:graphic>
          </wp:anchor>
        </w:drawing>
      </w:r>
      <w:r>
        <w:rPr>
          <w:rFonts w:ascii="ＭＳ ゴシック" w:eastAsia="ＭＳ ゴシック" w:hAnsi="ＭＳ ゴシック"/>
          <w:noProof/>
          <w:sz w:val="22"/>
          <w:szCs w:val="22"/>
        </w:rPr>
        <mc:AlternateContent>
          <mc:Choice Requires="wps">
            <w:drawing>
              <wp:anchor distT="0" distB="0" distL="114300" distR="114300" simplePos="0" relativeHeight="251998208" behindDoc="0" locked="0" layoutInCell="1" allowOverlap="1" wp14:anchorId="7497CF11" wp14:editId="7EEFC0F3">
                <wp:simplePos x="0" y="0"/>
                <wp:positionH relativeFrom="column">
                  <wp:posOffset>3180715</wp:posOffset>
                </wp:positionH>
                <wp:positionV relativeFrom="paragraph">
                  <wp:posOffset>510540</wp:posOffset>
                </wp:positionV>
                <wp:extent cx="2825115" cy="1270635"/>
                <wp:effectExtent l="0" t="0" r="0" b="5715"/>
                <wp:wrapNone/>
                <wp:docPr id="285" name="Text Box 2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1270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BE40AB" w:rsidRDefault="0014154F" w:rsidP="00102234">
                            <w:pPr>
                              <w:snapToGrid w:val="0"/>
                              <w:spacing w:beforeLines="50" w:before="182"/>
                              <w:ind w:leftChars="50" w:left="420" w:rightChars="150" w:right="315" w:hangingChars="150" w:hanging="315"/>
                            </w:pPr>
                            <w:r w:rsidRPr="00BE40AB">
                              <w:rPr>
                                <w:rFonts w:ascii="ＭＳ ゴシック" w:eastAsia="ＭＳ ゴシック" w:hAnsi="ＭＳ ゴシック" w:hint="eastAsia"/>
                                <w:szCs w:val="21"/>
                              </w:rPr>
                              <w:t>■ 光化学スモッグ注意報の発令回数は、年度による変動が大きく、増減を繰り返しています。全国的にはこれまで発令のなかった地域で初めて発令されるなど、広域移流の影響も指摘されています。</w:t>
                            </w:r>
                          </w:p>
                        </w:txbxContent>
                      </wps:txbx>
                      <wps:bodyPr rot="0" vert="horz" wrap="square" lIns="62640" tIns="45720" rIns="626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01" o:spid="_x0000_s1120" type="#_x0000_t202" style="position:absolute;margin-left:250.45pt;margin-top:40.2pt;width:222.45pt;height:100.0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" stroked="f">
                <v:textbox inset="1.74mm,,1.74mm">
                  <w:txbxContent>
                    <w:p w:rsidR="0014154F" w:rsidRPr="00BE40AB" w:rsidRDefault="0014154F" w:rsidP="00102234">
                      <w:pPr>
                        <w:snapToGrid w:val="0"/>
                        <w:spacing w:beforeLines="50" w:before="182"/>
                        <w:ind w:leftChars="50" w:left="420" w:rightChars="150" w:right="315" w:hangingChars="150" w:hanging="315"/>
                      </w:pPr>
                      <w:r w:rsidRPr="00BE40AB">
                        <w:rPr>
                          <w:rFonts w:ascii="ＭＳ ゴシック" w:eastAsia="ＭＳ ゴシック" w:hAnsi="ＭＳ ゴシック" w:hint="eastAsia"/>
                          <w:szCs w:val="21"/>
                        </w:rPr>
                        <w:t>■ 光化学スモッグ注意報の発令回数は、年度による変動が大きく、増減を繰り返しています。全国的にはこれまで発令のなかった地域で初めて発令されるなど、広域移流の影響も指摘されています。</w:t>
                      </w:r>
                    </w:p>
                  </w:txbxContent>
                </v:textbox>
              </v:shape>
            </w:pict>
          </mc:Fallback>
        </mc:AlternateContent>
      </w:r>
      <w:r>
        <w:rPr>
          <w:rFonts w:ascii="ＭＳ ゴシック" w:eastAsia="ＭＳ ゴシック" w:hAnsi="ＭＳ ゴシック"/>
          <w:noProof/>
          <w:sz w:val="22"/>
          <w:szCs w:val="22"/>
        </w:rPr>
        <mc:AlternateContent>
          <mc:Choice Requires="wps">
            <w:drawing>
              <wp:anchor distT="0" distB="0" distL="114300" distR="114300" simplePos="0" relativeHeight="252000256" behindDoc="0" locked="0" layoutInCell="1" allowOverlap="1" wp14:anchorId="4ECA1B32" wp14:editId="3A821CD0">
                <wp:simplePos x="0" y="0"/>
                <wp:positionH relativeFrom="column">
                  <wp:posOffset>222885</wp:posOffset>
                </wp:positionH>
                <wp:positionV relativeFrom="paragraph">
                  <wp:posOffset>3930015</wp:posOffset>
                </wp:positionV>
                <wp:extent cx="2854960" cy="1330325"/>
                <wp:effectExtent l="0" t="0" r="2540" b="3175"/>
                <wp:wrapNone/>
                <wp:docPr id="284" name="Text Box 2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33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985063" w:rsidRDefault="0014154F" w:rsidP="00102234">
                            <w:pPr>
                              <w:snapToGrid w:val="0"/>
                              <w:ind w:left="315" w:hangingChars="150" w:hanging="315"/>
                              <w:rPr>
                                <w:rFonts w:ascii="ＭＳ ゴシック" w:eastAsia="ＭＳ ゴシック" w:hAnsi="ＭＳ ゴシック"/>
                                <w:szCs w:val="21"/>
                              </w:rPr>
                            </w:pPr>
                            <w:r w:rsidRPr="000C1609">
                              <w:rPr>
                                <w:rFonts w:ascii="ＭＳ ゴシック" w:eastAsia="ＭＳ ゴシック" w:hAnsi="ＭＳ ゴシック" w:hint="eastAsia"/>
                                <w:szCs w:val="21"/>
                              </w:rPr>
                              <w:t>■ PM2.5は、2011年</w:t>
                            </w:r>
                            <w:r w:rsidRPr="00985063">
                              <w:rPr>
                                <w:rFonts w:ascii="ＭＳ ゴシック" w:eastAsia="ＭＳ ゴシック" w:hAnsi="ＭＳ ゴシック" w:hint="eastAsia"/>
                                <w:szCs w:val="21"/>
                              </w:rPr>
                              <w:t>度から自動測定機を順次整備し、常時監視をしています。2014年度は、47局</w:t>
                            </w:r>
                            <w:r w:rsidRPr="00935EF8">
                              <w:rPr>
                                <w:rFonts w:ascii="ＭＳ ゴシック" w:eastAsia="ＭＳ ゴシック" w:hAnsi="ＭＳ ゴシック" w:hint="eastAsia"/>
                                <w:szCs w:val="21"/>
                              </w:rPr>
                              <w:t>（有効測定局）</w:t>
                            </w:r>
                            <w:r w:rsidRPr="00985063">
                              <w:rPr>
                                <w:rFonts w:ascii="ＭＳ ゴシック" w:eastAsia="ＭＳ ゴシック" w:hAnsi="ＭＳ ゴシック" w:hint="eastAsia"/>
                                <w:szCs w:val="21"/>
                              </w:rPr>
                              <w:t>で測定を行い、17局で環境保全目標を達成しました。</w:t>
                            </w:r>
                          </w:p>
                          <w:p w:rsidR="0014154F" w:rsidRPr="00985063" w:rsidRDefault="0014154F" w:rsidP="00102234">
                            <w:pPr>
                              <w:snapToGrid w:val="0"/>
                              <w:ind w:left="318"/>
                              <w:rPr>
                                <w:rFonts w:ascii="ＭＳ ゴシック" w:eastAsia="ＭＳ ゴシック" w:hAnsi="ＭＳ ゴシック"/>
                                <w:szCs w:val="21"/>
                              </w:rPr>
                            </w:pPr>
                            <w:r w:rsidRPr="00985063">
                              <w:rPr>
                                <w:rFonts w:ascii="ＭＳ ゴシック" w:eastAsia="ＭＳ ゴシック" w:hAnsi="ＭＳ ゴシック" w:hint="eastAsia"/>
                                <w:szCs w:val="21"/>
                              </w:rPr>
                              <w:t>※環境基準は2009年9月に「１年平均値</w:t>
                            </w:r>
                          </w:p>
                          <w:p w:rsidR="0014154F" w:rsidRDefault="0014154F" w:rsidP="00102234">
                            <w:pPr>
                              <w:snapToGrid w:val="0"/>
                              <w:ind w:left="318"/>
                              <w:rPr>
                                <w:rFonts w:ascii="ＭＳ ゴシック" w:eastAsia="ＭＳ ゴシック" w:hAnsi="ＭＳ ゴシック"/>
                                <w:szCs w:val="21"/>
                              </w:rPr>
                            </w:pPr>
                            <w:r w:rsidRPr="00985063">
                              <w:rPr>
                                <w:rFonts w:ascii="ＭＳ ゴシック" w:eastAsia="ＭＳ ゴシック" w:hAnsi="ＭＳ ゴシック" w:hint="eastAsia"/>
                                <w:spacing w:val="21"/>
                                <w:kern w:val="0"/>
                                <w:szCs w:val="21"/>
                                <w:fitText w:val="3990" w:id="575959552"/>
                              </w:rPr>
                              <w:t>15μg/m</w:t>
                            </w:r>
                            <w:r w:rsidRPr="00985063">
                              <w:rPr>
                                <w:rFonts w:ascii="ＭＳ ゴシック" w:eastAsia="ＭＳ ゴシック" w:hAnsi="ＭＳ ゴシック" w:hint="eastAsia"/>
                                <w:spacing w:val="21"/>
                                <w:kern w:val="0"/>
                                <w:szCs w:val="21"/>
                                <w:fitText w:val="3990" w:id="575959552"/>
                                <w:vertAlign w:val="superscript"/>
                              </w:rPr>
                              <w:t>3</w:t>
                            </w:r>
                            <w:r w:rsidRPr="00985063">
                              <w:rPr>
                                <w:rFonts w:ascii="ＭＳ ゴシック" w:eastAsia="ＭＳ ゴシック" w:hAnsi="ＭＳ ゴシック" w:hint="eastAsia"/>
                                <w:spacing w:val="21"/>
                                <w:kern w:val="0"/>
                                <w:szCs w:val="21"/>
                                <w:fitText w:val="3990" w:id="575959552"/>
                              </w:rPr>
                              <w:t>以下、かつ、１日平均値</w:t>
                            </w:r>
                            <w:r w:rsidRPr="00985063">
                              <w:rPr>
                                <w:rFonts w:ascii="ＭＳ ゴシック" w:eastAsia="ＭＳ ゴシック" w:hAnsi="ＭＳ ゴシック" w:hint="eastAsia"/>
                                <w:spacing w:val="-1"/>
                                <w:kern w:val="0"/>
                                <w:szCs w:val="21"/>
                                <w:fitText w:val="3990" w:id="575959552"/>
                              </w:rPr>
                              <w:t>が</w:t>
                            </w:r>
                          </w:p>
                          <w:p w:rsidR="0014154F" w:rsidRPr="000C1609" w:rsidRDefault="0014154F" w:rsidP="00102234">
                            <w:pPr>
                              <w:snapToGrid w:val="0"/>
                              <w:ind w:left="318"/>
                              <w:rPr>
                                <w:rFonts w:ascii="ＭＳ ゴシック" w:eastAsia="ＭＳ ゴシック" w:hAnsi="ＭＳ ゴシック"/>
                                <w:szCs w:val="21"/>
                              </w:rPr>
                            </w:pPr>
                            <w:r w:rsidRPr="000C1609">
                              <w:rPr>
                                <w:rFonts w:ascii="ＭＳ ゴシック" w:eastAsia="ＭＳ ゴシック" w:hAnsi="ＭＳ ゴシック" w:hint="eastAsia"/>
                                <w:szCs w:val="21"/>
                              </w:rPr>
                              <w:t>35μg/m</w:t>
                            </w:r>
                            <w:r w:rsidRPr="000C1609">
                              <w:rPr>
                                <w:rFonts w:ascii="ＭＳ ゴシック" w:eastAsia="ＭＳ ゴシック" w:hAnsi="ＭＳ ゴシック" w:hint="eastAsia"/>
                                <w:szCs w:val="21"/>
                                <w:vertAlign w:val="superscript"/>
                              </w:rPr>
                              <w:t>3</w:t>
                            </w:r>
                            <w:r w:rsidRPr="000C1609">
                              <w:rPr>
                                <w:rFonts w:ascii="ＭＳ ゴシック" w:eastAsia="ＭＳ ゴシック" w:hAnsi="ＭＳ ゴシック" w:hint="eastAsia"/>
                                <w:szCs w:val="21"/>
                              </w:rPr>
                              <w:t>以下」に定められました。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03" o:spid="_x0000_s1121" type="#_x0000_t202" style="position:absolute;margin-left:17.55pt;margin-top:309.45pt;width:224.8pt;height:104.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" stroked="f">
                <v:textbox>
                  <w:txbxContent>
                    <w:p w:rsidR="0014154F" w:rsidRPr="00985063" w:rsidRDefault="0014154F" w:rsidP="00102234">
                      <w:pPr>
                        <w:snapToGrid w:val="0"/>
                        <w:ind w:left="315" w:hangingChars="150" w:hanging="315"/>
                        <w:rPr>
                          <w:rFonts w:ascii="ＭＳ ゴシック" w:eastAsia="ＭＳ ゴシック" w:hAnsi="ＭＳ ゴシック"/>
                          <w:szCs w:val="21"/>
                        </w:rPr>
                      </w:pPr>
                      <w:r w:rsidRPr="000C1609">
                        <w:rPr>
                          <w:rFonts w:ascii="ＭＳ ゴシック" w:eastAsia="ＭＳ ゴシック" w:hAnsi="ＭＳ ゴシック" w:hint="eastAsia"/>
                          <w:szCs w:val="21"/>
                        </w:rPr>
                        <w:t>■ PM2.5は、2011年</w:t>
                      </w:r>
                      <w:r w:rsidRPr="00985063">
                        <w:rPr>
                          <w:rFonts w:ascii="ＭＳ ゴシック" w:eastAsia="ＭＳ ゴシック" w:hAnsi="ＭＳ ゴシック" w:hint="eastAsia"/>
                          <w:szCs w:val="21"/>
                        </w:rPr>
                        <w:t>度から自動測定機を順次整備し、常時監視をしています。2014年度は、47局</w:t>
                      </w:r>
                      <w:r w:rsidRPr="00935EF8">
                        <w:rPr>
                          <w:rFonts w:ascii="ＭＳ ゴシック" w:eastAsia="ＭＳ ゴシック" w:hAnsi="ＭＳ ゴシック" w:hint="eastAsia"/>
                          <w:szCs w:val="21"/>
                        </w:rPr>
                        <w:t>（有効測定局）</w:t>
                      </w:r>
                      <w:r w:rsidRPr="00985063">
                        <w:rPr>
                          <w:rFonts w:ascii="ＭＳ ゴシック" w:eastAsia="ＭＳ ゴシック" w:hAnsi="ＭＳ ゴシック" w:hint="eastAsia"/>
                          <w:szCs w:val="21"/>
                        </w:rPr>
                        <w:t>で測定を行い、17局で環境保全目標を達成しました。</w:t>
                      </w:r>
                    </w:p>
                    <w:p w:rsidR="0014154F" w:rsidRPr="00985063" w:rsidRDefault="0014154F" w:rsidP="00102234">
                      <w:pPr>
                        <w:snapToGrid w:val="0"/>
                        <w:ind w:left="318"/>
                        <w:rPr>
                          <w:rFonts w:ascii="ＭＳ ゴシック" w:eastAsia="ＭＳ ゴシック" w:hAnsi="ＭＳ ゴシック"/>
                          <w:szCs w:val="21"/>
                        </w:rPr>
                      </w:pPr>
                      <w:r w:rsidRPr="00985063">
                        <w:rPr>
                          <w:rFonts w:ascii="ＭＳ ゴシック" w:eastAsia="ＭＳ ゴシック" w:hAnsi="ＭＳ ゴシック" w:hint="eastAsia"/>
                          <w:szCs w:val="21"/>
                        </w:rPr>
                        <w:t>※環境基準は2009年9月に「１年平均値</w:t>
                      </w:r>
                    </w:p>
                    <w:p w:rsidR="0014154F" w:rsidRDefault="0014154F" w:rsidP="00102234">
                      <w:pPr>
                        <w:snapToGrid w:val="0"/>
                        <w:ind w:left="318"/>
                        <w:rPr>
                          <w:rFonts w:ascii="ＭＳ ゴシック" w:eastAsia="ＭＳ ゴシック" w:hAnsi="ＭＳ ゴシック"/>
                          <w:szCs w:val="21"/>
                        </w:rPr>
                      </w:pPr>
                      <w:r w:rsidRPr="00985063">
                        <w:rPr>
                          <w:rFonts w:ascii="ＭＳ ゴシック" w:eastAsia="ＭＳ ゴシック" w:hAnsi="ＭＳ ゴシック" w:hint="eastAsia"/>
                          <w:spacing w:val="21"/>
                          <w:kern w:val="0"/>
                          <w:szCs w:val="21"/>
                          <w:fitText w:val="3990" w:id="575959552"/>
                        </w:rPr>
                        <w:t>15μg/m</w:t>
                      </w:r>
                      <w:r w:rsidRPr="00985063">
                        <w:rPr>
                          <w:rFonts w:ascii="ＭＳ ゴシック" w:eastAsia="ＭＳ ゴシック" w:hAnsi="ＭＳ ゴシック" w:hint="eastAsia"/>
                          <w:spacing w:val="21"/>
                          <w:kern w:val="0"/>
                          <w:szCs w:val="21"/>
                          <w:fitText w:val="3990" w:id="575959552"/>
                          <w:vertAlign w:val="superscript"/>
                        </w:rPr>
                        <w:t>3</w:t>
                      </w:r>
                      <w:r w:rsidRPr="00985063">
                        <w:rPr>
                          <w:rFonts w:ascii="ＭＳ ゴシック" w:eastAsia="ＭＳ ゴシック" w:hAnsi="ＭＳ ゴシック" w:hint="eastAsia"/>
                          <w:spacing w:val="21"/>
                          <w:kern w:val="0"/>
                          <w:szCs w:val="21"/>
                          <w:fitText w:val="3990" w:id="575959552"/>
                        </w:rPr>
                        <w:t>以下、かつ、１日平均値</w:t>
                      </w:r>
                      <w:r w:rsidRPr="00985063">
                        <w:rPr>
                          <w:rFonts w:ascii="ＭＳ ゴシック" w:eastAsia="ＭＳ ゴシック" w:hAnsi="ＭＳ ゴシック" w:hint="eastAsia"/>
                          <w:spacing w:val="-1"/>
                          <w:kern w:val="0"/>
                          <w:szCs w:val="21"/>
                          <w:fitText w:val="3990" w:id="575959552"/>
                        </w:rPr>
                        <w:t>が</w:t>
                      </w:r>
                    </w:p>
                    <w:p w:rsidR="0014154F" w:rsidRPr="000C1609" w:rsidRDefault="0014154F" w:rsidP="00102234">
                      <w:pPr>
                        <w:snapToGrid w:val="0"/>
                        <w:ind w:left="318"/>
                        <w:rPr>
                          <w:rFonts w:ascii="ＭＳ ゴシック" w:eastAsia="ＭＳ ゴシック" w:hAnsi="ＭＳ ゴシック"/>
                          <w:szCs w:val="21"/>
                        </w:rPr>
                      </w:pPr>
                      <w:r w:rsidRPr="000C1609">
                        <w:rPr>
                          <w:rFonts w:ascii="ＭＳ ゴシック" w:eastAsia="ＭＳ ゴシック" w:hAnsi="ＭＳ ゴシック" w:hint="eastAsia"/>
                          <w:szCs w:val="21"/>
                        </w:rPr>
                        <w:t>35μg/m</w:t>
                      </w:r>
                      <w:r w:rsidRPr="000C1609">
                        <w:rPr>
                          <w:rFonts w:ascii="ＭＳ ゴシック" w:eastAsia="ＭＳ ゴシック" w:hAnsi="ＭＳ ゴシック" w:hint="eastAsia"/>
                          <w:szCs w:val="21"/>
                          <w:vertAlign w:val="superscript"/>
                        </w:rPr>
                        <w:t>3</w:t>
                      </w:r>
                      <w:r w:rsidRPr="000C1609">
                        <w:rPr>
                          <w:rFonts w:ascii="ＭＳ ゴシック" w:eastAsia="ＭＳ ゴシック" w:hAnsi="ＭＳ ゴシック" w:hint="eastAsia"/>
                          <w:szCs w:val="21"/>
                        </w:rPr>
                        <w:t>以下」に定められました。</w:t>
                      </w:r>
                    </w:p>
                  </w:txbxContent>
                </v:textbox>
              </v:shape>
            </w:pict>
          </mc:Fallback>
        </mc:AlternateContent>
      </w:r>
      <w:r>
        <w:rPr>
          <w:rFonts w:ascii="ＭＳ ゴシック" w:eastAsia="ＭＳ ゴシック" w:hAnsi="ＭＳ ゴシック"/>
          <w:noProof/>
          <w:sz w:val="22"/>
          <w:szCs w:val="22"/>
        </w:rPr>
        <mc:AlternateContent>
          <mc:Choice Requires="wps">
            <w:drawing>
              <wp:anchor distT="0" distB="0" distL="114300" distR="114300" simplePos="0" relativeHeight="252001280" behindDoc="0" locked="0" layoutInCell="1" allowOverlap="1" wp14:anchorId="2C9834A0" wp14:editId="6627A887">
                <wp:simplePos x="0" y="0"/>
                <wp:positionH relativeFrom="column">
                  <wp:posOffset>3200400</wp:posOffset>
                </wp:positionH>
                <wp:positionV relativeFrom="paragraph">
                  <wp:posOffset>3523615</wp:posOffset>
                </wp:positionV>
                <wp:extent cx="2815590" cy="757555"/>
                <wp:effectExtent l="0" t="0" r="22860" b="23495"/>
                <wp:wrapSquare wrapText="bothSides"/>
                <wp:docPr id="283" name="AutoShape 2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5590" cy="757555"/>
                        </a:xfrm>
                        <a:prstGeom prst="roundRect">
                          <a:avLst>
                            <a:gd name="adj" fmla="val 9542"/>
                          </a:avLst>
                        </a:prstGeom>
                        <a:solidFill>
                          <a:srgbClr val="FFFF99"/>
                        </a:solidFill>
                        <a:ln w="9525">
                          <a:solidFill>
                            <a:srgbClr val="000000"/>
                          </a:solidFill>
                          <a:round/>
                          <a:headEnd/>
                          <a:tailEnd/>
                        </a:ln>
                      </wps:spPr>
                      <wps:txbx>
                        <w:txbxContent>
                          <w:p w:rsidR="0014154F" w:rsidRPr="00662F2A" w:rsidRDefault="0014154F" w:rsidP="00102234">
                            <w:pPr>
                              <w:snapToGrid w:val="0"/>
                              <w:rPr>
                                <w:rFonts w:ascii="ＭＳ ゴシック" w:eastAsia="ＭＳ ゴシック" w:hAnsi="ＭＳ ゴシック"/>
                                <w:sz w:val="16"/>
                                <w:szCs w:val="16"/>
                                <w:u w:val="single"/>
                              </w:rPr>
                            </w:pPr>
                            <w:r w:rsidRPr="00662F2A">
                              <w:rPr>
                                <w:rFonts w:ascii="ＭＳ ゴシック" w:eastAsia="ＭＳ ゴシック" w:hAnsi="ＭＳ ゴシック" w:hint="eastAsia"/>
                                <w:sz w:val="16"/>
                                <w:szCs w:val="16"/>
                                <w:u w:val="single"/>
                              </w:rPr>
                              <w:t>光化学スモッグとは</w:t>
                            </w:r>
                          </w:p>
                          <w:p w:rsidR="0014154F" w:rsidRPr="00662F2A" w:rsidRDefault="0014154F" w:rsidP="00102234">
                            <w:pPr>
                              <w:snapToGrid w:val="0"/>
                              <w:rPr>
                                <w:rFonts w:ascii="ＭＳ ゴシック" w:eastAsia="ＭＳ ゴシック" w:hAnsi="ＭＳ ゴシック"/>
                                <w:sz w:val="16"/>
                                <w:szCs w:val="16"/>
                              </w:rPr>
                            </w:pPr>
                            <w:r w:rsidRPr="00662F2A">
                              <w:rPr>
                                <w:rFonts w:ascii="ＭＳ ゴシック" w:eastAsia="ＭＳ ゴシック" w:hAnsi="ＭＳ ゴシック" w:hint="eastAsia"/>
                                <w:sz w:val="16"/>
                                <w:szCs w:val="16"/>
                              </w:rPr>
                              <w:t>光化学オキシダントの濃度が高くなったとき、気象条件により白くモヤがかかったようになる現象のこと。人体への影響としては、目やのどへの刺激を中心とする被害が報告されています。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04" o:spid="_x0000_s1122" style="position:absolute;margin-left:252pt;margin-top:277.45pt;width:221.7pt;height:59.6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" fillcolor="#ff9">
                <v:textbox inset="5.85pt,.7pt,5.85pt,.7pt">
                  <w:txbxContent>
                    <w:p w:rsidR="0014154F" w:rsidRPr="00662F2A" w:rsidRDefault="0014154F" w:rsidP="00102234">
                      <w:pPr>
                        <w:snapToGrid w:val="0"/>
                        <w:rPr>
                          <w:rFonts w:ascii="ＭＳ ゴシック" w:eastAsia="ＭＳ ゴシック" w:hAnsi="ＭＳ ゴシック"/>
                          <w:sz w:val="16"/>
                          <w:szCs w:val="16"/>
                          <w:u w:val="single"/>
                        </w:rPr>
                      </w:pPr>
                      <w:r w:rsidRPr="00662F2A">
                        <w:rPr>
                          <w:rFonts w:ascii="ＭＳ ゴシック" w:eastAsia="ＭＳ ゴシック" w:hAnsi="ＭＳ ゴシック" w:hint="eastAsia"/>
                          <w:sz w:val="16"/>
                          <w:szCs w:val="16"/>
                          <w:u w:val="single"/>
                        </w:rPr>
                        <w:t>光化学スモッグとは</w:t>
                      </w:r>
                    </w:p>
                    <w:p w:rsidR="0014154F" w:rsidRPr="00662F2A" w:rsidRDefault="0014154F" w:rsidP="00102234">
                      <w:pPr>
                        <w:snapToGrid w:val="0"/>
                        <w:rPr>
                          <w:rFonts w:ascii="ＭＳ ゴシック" w:eastAsia="ＭＳ ゴシック" w:hAnsi="ＭＳ ゴシック"/>
                          <w:sz w:val="16"/>
                          <w:szCs w:val="16"/>
                        </w:rPr>
                      </w:pPr>
                      <w:r w:rsidRPr="00662F2A">
                        <w:rPr>
                          <w:rFonts w:ascii="ＭＳ ゴシック" w:eastAsia="ＭＳ ゴシック" w:hAnsi="ＭＳ ゴシック" w:hint="eastAsia"/>
                          <w:sz w:val="16"/>
                          <w:szCs w:val="16"/>
                        </w:rPr>
                        <w:t>光化学オキシダントの濃度が高くなったとき、気象条件により白くモヤがかかったようになる現象のこと。人体への影響としては、目やのどへの刺激を中心とする被害が報告されています。</w:t>
                      </w:r>
                    </w:p>
                  </w:txbxContent>
                </v:textbox>
                <w10:wrap type="square"/>
              </v:roundrect>
            </w:pict>
          </mc:Fallback>
        </mc:AlternateContent>
      </w:r>
      <w:r>
        <w:rPr>
          <w:rFonts w:ascii="ＭＳ ゴシック" w:eastAsia="ＭＳ ゴシック" w:hAnsi="ＭＳ ゴシック"/>
          <w:noProof/>
          <w:sz w:val="22"/>
          <w:szCs w:val="22"/>
        </w:rPr>
        <mc:AlternateContent>
          <mc:Choice Requires="wps">
            <w:drawing>
              <wp:anchor distT="0" distB="0" distL="114300" distR="114300" simplePos="0" relativeHeight="251999232" behindDoc="0" locked="0" layoutInCell="1" allowOverlap="1" wp14:anchorId="1A792B0C" wp14:editId="35752355">
                <wp:simplePos x="0" y="0"/>
                <wp:positionH relativeFrom="column">
                  <wp:posOffset>3190240</wp:posOffset>
                </wp:positionH>
                <wp:positionV relativeFrom="paragraph">
                  <wp:posOffset>4352290</wp:posOffset>
                </wp:positionV>
                <wp:extent cx="2815590" cy="912495"/>
                <wp:effectExtent l="0" t="0" r="22860" b="20955"/>
                <wp:wrapSquare wrapText="bothSides"/>
                <wp:docPr id="282" name="AutoShape 2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5590" cy="912495"/>
                        </a:xfrm>
                        <a:prstGeom prst="roundRect">
                          <a:avLst>
                            <a:gd name="adj" fmla="val 7616"/>
                          </a:avLst>
                        </a:prstGeom>
                        <a:solidFill>
                          <a:srgbClr val="FFFF99"/>
                        </a:solidFill>
                        <a:ln w="9525">
                          <a:solidFill>
                            <a:srgbClr val="000000"/>
                          </a:solidFill>
                          <a:round/>
                          <a:headEnd/>
                          <a:tailEnd/>
                        </a:ln>
                      </wps:spPr>
                      <wps:txbx>
                        <w:txbxContent>
                          <w:p w:rsidR="0014154F" w:rsidRPr="00662F2A" w:rsidRDefault="0014154F" w:rsidP="00102234">
                            <w:pPr>
                              <w:snapToGrid w:val="0"/>
                              <w:ind w:left="560" w:hangingChars="350" w:hanging="560"/>
                              <w:rPr>
                                <w:rFonts w:ascii="ＭＳ ゴシック" w:eastAsia="ＭＳ ゴシック" w:hAnsi="ＭＳ ゴシック"/>
                                <w:sz w:val="16"/>
                                <w:szCs w:val="16"/>
                                <w:u w:val="single"/>
                              </w:rPr>
                            </w:pPr>
                            <w:r w:rsidRPr="00662F2A">
                              <w:rPr>
                                <w:rFonts w:ascii="ＭＳ ゴシック" w:eastAsia="ＭＳ ゴシック" w:hAnsi="ＭＳ ゴシック" w:hint="eastAsia"/>
                                <w:sz w:val="16"/>
                                <w:szCs w:val="16"/>
                                <w:u w:val="single"/>
                              </w:rPr>
                              <w:t>PM2.5とは</w:t>
                            </w:r>
                          </w:p>
                          <w:p w:rsidR="0014154F" w:rsidRPr="00CB35EA" w:rsidRDefault="0014154F" w:rsidP="00102234">
                            <w:pPr>
                              <w:snapToGrid w:val="0"/>
                              <w:rPr>
                                <w:rFonts w:ascii="ＭＳ ゴシック" w:eastAsia="ＭＳ ゴシック" w:hAnsi="ＭＳ ゴシック"/>
                                <w:sz w:val="16"/>
                                <w:szCs w:val="16"/>
                              </w:rPr>
                            </w:pPr>
                            <w:r w:rsidRPr="00CB35EA">
                              <w:rPr>
                                <w:rFonts w:ascii="ＭＳ ゴシック" w:eastAsia="ＭＳ ゴシック" w:hAnsi="ＭＳ ゴシック" w:hint="eastAsia"/>
                                <w:sz w:val="16"/>
                                <w:szCs w:val="16"/>
                              </w:rPr>
                              <w:t>大気中に浮遊する粒子状物質のうち、粒径2.5マイクロメートル以下の微小な粒子のことをいいます。</w:t>
                            </w:r>
                          </w:p>
                          <w:p w:rsidR="0014154F" w:rsidRPr="00662F2A" w:rsidRDefault="0014154F" w:rsidP="00102234">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肺の奥深くまで入り込みやすく、長期的に一定濃度以上吸入</w:t>
                            </w:r>
                            <w:r w:rsidRPr="00CB35EA">
                              <w:rPr>
                                <w:rFonts w:ascii="ＭＳ ゴシック" w:eastAsia="ＭＳ ゴシック" w:hAnsi="ＭＳ ゴシック" w:hint="eastAsia"/>
                                <w:sz w:val="16"/>
                                <w:szCs w:val="16"/>
                              </w:rPr>
                              <w:t>すると、</w:t>
                            </w:r>
                            <w:r>
                              <w:rPr>
                                <w:rFonts w:ascii="ＭＳ ゴシック" w:eastAsia="ＭＳ ゴシック" w:hAnsi="ＭＳ ゴシック" w:hint="eastAsia"/>
                                <w:sz w:val="16"/>
                                <w:szCs w:val="16"/>
                              </w:rPr>
                              <w:t>呼吸器疾患、循環器疾患等の影響が懸念されるため、</w:t>
                            </w:r>
                            <w:r w:rsidRPr="00CB35EA">
                              <w:rPr>
                                <w:rFonts w:ascii="ＭＳ ゴシック" w:eastAsia="ＭＳ ゴシック" w:hAnsi="ＭＳ ゴシック" w:hint="eastAsia"/>
                                <w:sz w:val="16"/>
                                <w:szCs w:val="16"/>
                              </w:rPr>
                              <w:t>環境基準が設定されています。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02" o:spid="_x0000_s1123" style="position:absolute;margin-left:251.2pt;margin-top:342.7pt;width:221.7pt;height:71.8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9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" fillcolor="#ff9">
                <v:textbox inset="5.85pt,.7pt,5.85pt,.7pt">
                  <w:txbxContent>
                    <w:p w:rsidR="0014154F" w:rsidRPr="00662F2A" w:rsidRDefault="0014154F" w:rsidP="00102234">
                      <w:pPr>
                        <w:snapToGrid w:val="0"/>
                        <w:ind w:left="560" w:hangingChars="350" w:hanging="560"/>
                        <w:rPr>
                          <w:rFonts w:ascii="ＭＳ ゴシック" w:eastAsia="ＭＳ ゴシック" w:hAnsi="ＭＳ ゴシック"/>
                          <w:sz w:val="16"/>
                          <w:szCs w:val="16"/>
                          <w:u w:val="single"/>
                        </w:rPr>
                      </w:pPr>
                      <w:r w:rsidRPr="00662F2A">
                        <w:rPr>
                          <w:rFonts w:ascii="ＭＳ ゴシック" w:eastAsia="ＭＳ ゴシック" w:hAnsi="ＭＳ ゴシック" w:hint="eastAsia"/>
                          <w:sz w:val="16"/>
                          <w:szCs w:val="16"/>
                          <w:u w:val="single"/>
                        </w:rPr>
                        <w:t>PM2.5とは</w:t>
                      </w:r>
                    </w:p>
                    <w:p w:rsidR="0014154F" w:rsidRPr="00CB35EA" w:rsidRDefault="0014154F" w:rsidP="00102234">
                      <w:pPr>
                        <w:snapToGrid w:val="0"/>
                        <w:rPr>
                          <w:rFonts w:ascii="ＭＳ ゴシック" w:eastAsia="ＭＳ ゴシック" w:hAnsi="ＭＳ ゴシック"/>
                          <w:sz w:val="16"/>
                          <w:szCs w:val="16"/>
                        </w:rPr>
                      </w:pPr>
                      <w:r w:rsidRPr="00CB35EA">
                        <w:rPr>
                          <w:rFonts w:ascii="ＭＳ ゴシック" w:eastAsia="ＭＳ ゴシック" w:hAnsi="ＭＳ ゴシック" w:hint="eastAsia"/>
                          <w:sz w:val="16"/>
                          <w:szCs w:val="16"/>
                        </w:rPr>
                        <w:t>大気中に浮遊する粒子状物質のうち、粒径2.5マイクロメートル以下の微小な粒子のことをいいます。</w:t>
                      </w:r>
                    </w:p>
                    <w:p w:rsidR="0014154F" w:rsidRPr="00662F2A" w:rsidRDefault="0014154F" w:rsidP="00102234">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肺の奥深くまで入り込みやすく、長期的に一定濃度以上吸入</w:t>
                      </w:r>
                      <w:r w:rsidRPr="00CB35EA">
                        <w:rPr>
                          <w:rFonts w:ascii="ＭＳ ゴシック" w:eastAsia="ＭＳ ゴシック" w:hAnsi="ＭＳ ゴシック" w:hint="eastAsia"/>
                          <w:sz w:val="16"/>
                          <w:szCs w:val="16"/>
                        </w:rPr>
                        <w:t>すると、</w:t>
                      </w:r>
                      <w:r>
                        <w:rPr>
                          <w:rFonts w:ascii="ＭＳ ゴシック" w:eastAsia="ＭＳ ゴシック" w:hAnsi="ＭＳ ゴシック" w:hint="eastAsia"/>
                          <w:sz w:val="16"/>
                          <w:szCs w:val="16"/>
                        </w:rPr>
                        <w:t>呼吸器疾患、循環器疾患等の影響が懸念されるため、</w:t>
                      </w:r>
                      <w:r w:rsidRPr="00CB35EA">
                        <w:rPr>
                          <w:rFonts w:ascii="ＭＳ ゴシック" w:eastAsia="ＭＳ ゴシック" w:hAnsi="ＭＳ ゴシック" w:hint="eastAsia"/>
                          <w:sz w:val="16"/>
                          <w:szCs w:val="16"/>
                        </w:rPr>
                        <w:t>環境基準が設定されています。</w:t>
                      </w:r>
                    </w:p>
                  </w:txbxContent>
                </v:textbox>
                <w10:wrap type="square"/>
              </v:roundrect>
            </w:pict>
          </mc:Fallback>
        </mc:AlternateContent>
      </w:r>
      <w:r>
        <w:rPr>
          <w:rFonts w:ascii="ＭＳ ゴシック" w:eastAsia="ＭＳ ゴシック" w:hAnsi="ＭＳ ゴシック"/>
          <w:noProof/>
          <w:sz w:val="22"/>
          <w:szCs w:val="22"/>
        </w:rPr>
        <mc:AlternateContent>
          <mc:Choice Requires="wps">
            <w:drawing>
              <wp:anchor distT="0" distB="0" distL="114300" distR="114300" simplePos="0" relativeHeight="251997184" behindDoc="0" locked="0" layoutInCell="1" allowOverlap="1" wp14:anchorId="69D941A7" wp14:editId="4EB89256">
                <wp:simplePos x="0" y="0"/>
                <wp:positionH relativeFrom="column">
                  <wp:posOffset>142875</wp:posOffset>
                </wp:positionH>
                <wp:positionV relativeFrom="paragraph">
                  <wp:posOffset>709930</wp:posOffset>
                </wp:positionV>
                <wp:extent cx="3242310" cy="1104900"/>
                <wp:effectExtent l="0" t="0" r="0" b="0"/>
                <wp:wrapNone/>
                <wp:docPr id="281" name="Text Box 2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A21140" w:rsidRDefault="0014154F" w:rsidP="00102234">
                            <w:pPr>
                              <w:tabs>
                                <w:tab w:val="num" w:pos="518"/>
                              </w:tabs>
                              <w:snapToGrid w:val="0"/>
                              <w:spacing w:afterLines="50" w:after="182"/>
                              <w:ind w:leftChars="50" w:left="420" w:rightChars="200" w:right="420" w:hangingChars="150" w:hanging="315"/>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Pr="00A21140">
                              <w:rPr>
                                <w:rFonts w:ascii="ＭＳ ゴシック" w:eastAsia="ＭＳ ゴシック" w:hAnsi="ＭＳ ゴシック" w:hint="eastAsia"/>
                                <w:szCs w:val="21"/>
                              </w:rPr>
                              <w:t>二酸化窒素は、改善傾向にあり、環境保全目標(１時間値の１日平均値が0.04～0.06ppmのゾーン内、またはそれ以下)の上限値0.06ppmを概ね下回るレベルに達し、</w:t>
                            </w:r>
                            <w:r>
                              <w:rPr>
                                <w:rFonts w:ascii="ＭＳ ゴシック" w:eastAsia="ＭＳ ゴシック" w:hAnsi="ＭＳ ゴシック" w:hint="eastAsia"/>
                                <w:szCs w:val="21"/>
                              </w:rPr>
                              <w:t>３</w:t>
                            </w:r>
                            <w:r w:rsidRPr="00E1040E">
                              <w:rPr>
                                <w:rFonts w:ascii="ＭＳ ゴシック" w:eastAsia="ＭＳ ゴシック" w:hAnsi="ＭＳ ゴシック" w:hint="eastAsia"/>
                                <w:szCs w:val="21"/>
                              </w:rPr>
                              <w:t>割の</w:t>
                            </w:r>
                            <w:r w:rsidRPr="00A21140">
                              <w:rPr>
                                <w:rFonts w:ascii="ＭＳ ゴシック" w:eastAsia="ＭＳ ゴシック" w:hAnsi="ＭＳ ゴシック" w:hint="eastAsia"/>
                                <w:szCs w:val="21"/>
                              </w:rPr>
                              <w:t>地域が</w:t>
                            </w:r>
                            <w:r w:rsidRPr="00A21140">
                              <w:rPr>
                                <w:rFonts w:ascii="ＭＳ ゴシック" w:eastAsia="ＭＳ ゴシック" w:hAnsi="ＭＳ ゴシック"/>
                                <w:szCs w:val="21"/>
                              </w:rPr>
                              <w:t>0.04</w:t>
                            </w:r>
                            <w:r w:rsidRPr="00A21140">
                              <w:rPr>
                                <w:rFonts w:ascii="ＭＳ ゴシック" w:eastAsia="ＭＳ ゴシック" w:hAnsi="ＭＳ ゴシック" w:hint="eastAsia"/>
                                <w:szCs w:val="21"/>
                              </w:rPr>
                              <w:t>～</w:t>
                            </w:r>
                            <w:r w:rsidRPr="00A21140">
                              <w:rPr>
                                <w:rFonts w:ascii="ＭＳ ゴシック" w:eastAsia="ＭＳ ゴシック" w:hAnsi="ＭＳ ゴシック"/>
                                <w:szCs w:val="21"/>
                              </w:rPr>
                              <w:t>0.06ppm</w:t>
                            </w:r>
                            <w:r w:rsidRPr="00A21140">
                              <w:rPr>
                                <w:rFonts w:ascii="ＭＳ ゴシック" w:eastAsia="ＭＳ ゴシック" w:hAnsi="ＭＳ ゴシック" w:hint="eastAsia"/>
                                <w:szCs w:val="21"/>
                              </w:rPr>
                              <w:t>のゾーン内となっています。</w:t>
                            </w:r>
                          </w:p>
                          <w:p w:rsidR="0014154F" w:rsidRPr="00DF4DF3" w:rsidRDefault="0014154F" w:rsidP="0010223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0" o:spid="_x0000_s1124" type="#_x0000_t202" style="position:absolute;margin-left:11.25pt;margin-top:55.9pt;width:255.3pt;height:87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" stroked="f">
                <v:textbox inset="5.85pt,.7pt,5.85pt,.7pt">
                  <w:txbxContent>
                    <w:p w:rsidR="0014154F" w:rsidRPr="00A21140" w:rsidRDefault="0014154F" w:rsidP="00102234">
                      <w:pPr>
                        <w:tabs>
                          <w:tab w:val="num" w:pos="518"/>
                        </w:tabs>
                        <w:snapToGrid w:val="0"/>
                        <w:spacing w:afterLines="50" w:after="182"/>
                        <w:ind w:leftChars="50" w:left="420" w:rightChars="200" w:right="420" w:hangingChars="150" w:hanging="315"/>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Pr="00A21140">
                        <w:rPr>
                          <w:rFonts w:ascii="ＭＳ ゴシック" w:eastAsia="ＭＳ ゴシック" w:hAnsi="ＭＳ ゴシック" w:hint="eastAsia"/>
                          <w:szCs w:val="21"/>
                        </w:rPr>
                        <w:t>二酸化窒素は、改善傾向にあり、環境保全目標(１時間値の１日平均値が0.04～0.06ppmのゾーン内、またはそれ以下)の上限値0.06ppmを概ね下回るレベルに達し、</w:t>
                      </w:r>
                      <w:r>
                        <w:rPr>
                          <w:rFonts w:ascii="ＭＳ ゴシック" w:eastAsia="ＭＳ ゴシック" w:hAnsi="ＭＳ ゴシック" w:hint="eastAsia"/>
                          <w:szCs w:val="21"/>
                        </w:rPr>
                        <w:t>３</w:t>
                      </w:r>
                      <w:r w:rsidRPr="00E1040E">
                        <w:rPr>
                          <w:rFonts w:ascii="ＭＳ ゴシック" w:eastAsia="ＭＳ ゴシック" w:hAnsi="ＭＳ ゴシック" w:hint="eastAsia"/>
                          <w:szCs w:val="21"/>
                        </w:rPr>
                        <w:t>割の</w:t>
                      </w:r>
                      <w:r w:rsidRPr="00A21140">
                        <w:rPr>
                          <w:rFonts w:ascii="ＭＳ ゴシック" w:eastAsia="ＭＳ ゴシック" w:hAnsi="ＭＳ ゴシック" w:hint="eastAsia"/>
                          <w:szCs w:val="21"/>
                        </w:rPr>
                        <w:t>地域が</w:t>
                      </w:r>
                      <w:r w:rsidRPr="00A21140">
                        <w:rPr>
                          <w:rFonts w:ascii="ＭＳ ゴシック" w:eastAsia="ＭＳ ゴシック" w:hAnsi="ＭＳ ゴシック"/>
                          <w:szCs w:val="21"/>
                        </w:rPr>
                        <w:t>0.04</w:t>
                      </w:r>
                      <w:r w:rsidRPr="00A21140">
                        <w:rPr>
                          <w:rFonts w:ascii="ＭＳ ゴシック" w:eastAsia="ＭＳ ゴシック" w:hAnsi="ＭＳ ゴシック" w:hint="eastAsia"/>
                          <w:szCs w:val="21"/>
                        </w:rPr>
                        <w:t>～</w:t>
                      </w:r>
                      <w:r w:rsidRPr="00A21140">
                        <w:rPr>
                          <w:rFonts w:ascii="ＭＳ ゴシック" w:eastAsia="ＭＳ ゴシック" w:hAnsi="ＭＳ ゴシック"/>
                          <w:szCs w:val="21"/>
                        </w:rPr>
                        <w:t>0.06ppm</w:t>
                      </w:r>
                      <w:r w:rsidRPr="00A21140">
                        <w:rPr>
                          <w:rFonts w:ascii="ＭＳ ゴシック" w:eastAsia="ＭＳ ゴシック" w:hAnsi="ＭＳ ゴシック" w:hint="eastAsia"/>
                          <w:szCs w:val="21"/>
                        </w:rPr>
                        <w:t>のゾーン内となっています。</w:t>
                      </w:r>
                    </w:p>
                    <w:p w:rsidR="0014154F" w:rsidRPr="00DF4DF3" w:rsidRDefault="0014154F" w:rsidP="00102234"/>
                  </w:txbxContent>
                </v:textbox>
              </v:shape>
            </w:pict>
          </mc:Fallback>
        </mc:AlternateContent>
      </w:r>
      <w:r>
        <w:rPr>
          <w:rFonts w:ascii="ＭＳ ゴシック" w:eastAsia="ＭＳ ゴシック" w:hAnsi="ＭＳ ゴシック"/>
          <w:noProof/>
          <w:sz w:val="22"/>
          <w:szCs w:val="22"/>
        </w:rPr>
        <mc:AlternateContent>
          <mc:Choice Requires="wps">
            <w:drawing>
              <wp:anchor distT="0" distB="0" distL="114300" distR="114300" simplePos="0" relativeHeight="251996160" behindDoc="0" locked="0" layoutInCell="1" allowOverlap="1" wp14:anchorId="19D2D1F3" wp14:editId="47CD0F8C">
                <wp:simplePos x="0" y="0"/>
                <wp:positionH relativeFrom="column">
                  <wp:posOffset>395605</wp:posOffset>
                </wp:positionH>
                <wp:positionV relativeFrom="paragraph">
                  <wp:posOffset>3455670</wp:posOffset>
                </wp:positionV>
                <wp:extent cx="2536190" cy="224790"/>
                <wp:effectExtent l="0" t="0" r="0" b="3810"/>
                <wp:wrapSquare wrapText="bothSides"/>
                <wp:docPr id="280" name="Text Box 2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2B6988" w:rsidRDefault="0014154F" w:rsidP="00102234">
                            <w:pPr>
                              <w:rPr>
                                <w:rFonts w:ascii="ＭＳ ゴシック" w:eastAsia="ＭＳ ゴシック" w:hAnsi="ＭＳ ゴシック"/>
                                <w:sz w:val="18"/>
                                <w:szCs w:val="18"/>
                              </w:rPr>
                            </w:pPr>
                            <w:r w:rsidRPr="002B6988">
                              <w:rPr>
                                <w:rFonts w:ascii="ＭＳ ゴシック" w:eastAsia="ＭＳ ゴシック" w:hAnsi="ＭＳ ゴシック" w:hint="eastAsia"/>
                                <w:sz w:val="18"/>
                                <w:szCs w:val="18"/>
                              </w:rPr>
                              <w:t>二酸化窒素</w:t>
                            </w:r>
                            <w:r w:rsidRPr="002B6988">
                              <w:rPr>
                                <w:rFonts w:ascii="ＭＳ ゴシック" w:eastAsia="ＭＳ ゴシック" w:hAnsi="ＭＳ ゴシック" w:hint="eastAsia"/>
                                <w:bCs/>
                                <w:sz w:val="18"/>
                                <w:szCs w:val="18"/>
                              </w:rPr>
                              <w:t>の環境保全目標達成</w:t>
                            </w:r>
                            <w:r>
                              <w:rPr>
                                <w:rFonts w:ascii="ＭＳ ゴシック" w:eastAsia="ＭＳ ゴシック" w:hAnsi="ＭＳ ゴシック" w:hint="eastAsia"/>
                                <w:bCs/>
                                <w:sz w:val="18"/>
                                <w:szCs w:val="18"/>
                              </w:rPr>
                              <w:t>局数</w:t>
                            </w:r>
                            <w:r w:rsidRPr="002B6988">
                              <w:rPr>
                                <w:rFonts w:ascii="ＭＳ ゴシック" w:eastAsia="ＭＳ ゴシック" w:hAnsi="ＭＳ ゴシック" w:hint="eastAsia"/>
                                <w:bCs/>
                                <w:sz w:val="18"/>
                                <w:szCs w:val="18"/>
                              </w:rPr>
                              <w:t>の推移</w:t>
                            </w:r>
                            <w:r w:rsidRPr="002B6988">
                              <w:rPr>
                                <w:rFonts w:ascii="ＭＳ ゴシック" w:eastAsia="ＭＳ ゴシック" w:hAnsi="ＭＳ ゴシック" w:hint="eastAsia"/>
                                <w:sz w:val="18"/>
                                <w:szCs w:val="18"/>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9" o:spid="_x0000_s1125" type="#_x0000_t202" style="position:absolute;margin-left:31.15pt;margin-top:272.1pt;width:199.7pt;height:17.7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" filled="f" stroked="f">
                <v:textbox inset="5.85pt,.7pt,5.85pt,.7pt">
                  <w:txbxContent>
                    <w:p w:rsidR="0014154F" w:rsidRPr="002B6988" w:rsidRDefault="0014154F" w:rsidP="00102234">
                      <w:pPr>
                        <w:rPr>
                          <w:rFonts w:ascii="ＭＳ ゴシック" w:eastAsia="ＭＳ ゴシック" w:hAnsi="ＭＳ ゴシック"/>
                          <w:sz w:val="18"/>
                          <w:szCs w:val="18"/>
                        </w:rPr>
                      </w:pPr>
                      <w:r w:rsidRPr="002B6988">
                        <w:rPr>
                          <w:rFonts w:ascii="ＭＳ ゴシック" w:eastAsia="ＭＳ ゴシック" w:hAnsi="ＭＳ ゴシック" w:hint="eastAsia"/>
                          <w:sz w:val="18"/>
                          <w:szCs w:val="18"/>
                        </w:rPr>
                        <w:t>二酸化窒素</w:t>
                      </w:r>
                      <w:r w:rsidRPr="002B6988">
                        <w:rPr>
                          <w:rFonts w:ascii="ＭＳ ゴシック" w:eastAsia="ＭＳ ゴシック" w:hAnsi="ＭＳ ゴシック" w:hint="eastAsia"/>
                          <w:bCs/>
                          <w:sz w:val="18"/>
                          <w:szCs w:val="18"/>
                        </w:rPr>
                        <w:t>の環境保全目標達成</w:t>
                      </w:r>
                      <w:r>
                        <w:rPr>
                          <w:rFonts w:ascii="ＭＳ ゴシック" w:eastAsia="ＭＳ ゴシック" w:hAnsi="ＭＳ ゴシック" w:hint="eastAsia"/>
                          <w:bCs/>
                          <w:sz w:val="18"/>
                          <w:szCs w:val="18"/>
                        </w:rPr>
                        <w:t>局数</w:t>
                      </w:r>
                      <w:r w:rsidRPr="002B6988">
                        <w:rPr>
                          <w:rFonts w:ascii="ＭＳ ゴシック" w:eastAsia="ＭＳ ゴシック" w:hAnsi="ＭＳ ゴシック" w:hint="eastAsia"/>
                          <w:bCs/>
                          <w:sz w:val="18"/>
                          <w:szCs w:val="18"/>
                        </w:rPr>
                        <w:t>の推移</w:t>
                      </w:r>
                      <w:r w:rsidRPr="002B6988">
                        <w:rPr>
                          <w:rFonts w:ascii="ＭＳ ゴシック" w:eastAsia="ＭＳ ゴシック" w:hAnsi="ＭＳ ゴシック" w:hint="eastAsia"/>
                          <w:sz w:val="18"/>
                          <w:szCs w:val="18"/>
                        </w:rPr>
                        <w:t xml:space="preserve">　</w:t>
                      </w:r>
                    </w:p>
                  </w:txbxContent>
                </v:textbox>
                <w10:wrap type="square"/>
              </v:shape>
            </w:pict>
          </mc:Fallback>
        </mc:AlternateContent>
      </w:r>
      <w:r>
        <w:rPr>
          <w:rFonts w:ascii="ＭＳ ゴシック" w:eastAsia="ＭＳ ゴシック" w:hAnsi="ＭＳ ゴシック"/>
          <w:noProof/>
          <w:sz w:val="22"/>
          <w:szCs w:val="22"/>
        </w:rPr>
        <mc:AlternateContent>
          <mc:Choice Requires="wps">
            <w:drawing>
              <wp:anchor distT="0" distB="0" distL="114300" distR="114300" simplePos="0" relativeHeight="251995136" behindDoc="0" locked="0" layoutInCell="1" allowOverlap="1" wp14:anchorId="20DA5783" wp14:editId="735BF469">
                <wp:simplePos x="0" y="0"/>
                <wp:positionH relativeFrom="column">
                  <wp:posOffset>3673475</wp:posOffset>
                </wp:positionH>
                <wp:positionV relativeFrom="paragraph">
                  <wp:posOffset>3320415</wp:posOffset>
                </wp:positionV>
                <wp:extent cx="2171700" cy="241300"/>
                <wp:effectExtent l="0" t="0" r="0" b="6350"/>
                <wp:wrapSquare wrapText="bothSides"/>
                <wp:docPr id="286" name="Text Box 2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B0492C" w:rsidRDefault="0014154F" w:rsidP="00102234">
                            <w:pPr>
                              <w:snapToGrid w:val="0"/>
                              <w:jc w:val="center"/>
                              <w:rPr>
                                <w:rFonts w:ascii="ＭＳ ゴシック" w:eastAsia="ＭＳ ゴシック" w:hAnsi="ＭＳ ゴシック"/>
                                <w:sz w:val="18"/>
                                <w:szCs w:val="18"/>
                              </w:rPr>
                            </w:pPr>
                            <w:r w:rsidRPr="002B6988">
                              <w:rPr>
                                <w:rFonts w:ascii="ＭＳ ゴシック" w:eastAsia="ＭＳ ゴシック" w:hAnsi="ＭＳ ゴシック" w:hint="eastAsia"/>
                                <w:sz w:val="18"/>
                                <w:szCs w:val="18"/>
                              </w:rPr>
                              <w:t>光化学</w:t>
                            </w:r>
                            <w:r>
                              <w:rPr>
                                <w:rFonts w:ascii="ＭＳ ゴシック" w:eastAsia="ＭＳ ゴシック" w:hAnsi="ＭＳ ゴシック" w:hint="eastAsia"/>
                                <w:sz w:val="18"/>
                                <w:szCs w:val="18"/>
                              </w:rPr>
                              <w:t>スモッグの発令回数の推移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8" o:spid="_x0000_s1126" type="#_x0000_t202" style="position:absolute;margin-left:289.25pt;margin-top:261.45pt;width:171pt;height:19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" filled="f" stroked="f">
                <v:textbox inset="5.85pt,.7pt,5.85pt,.7pt">
                  <w:txbxContent>
                    <w:p w:rsidR="0014154F" w:rsidRPr="00B0492C" w:rsidRDefault="0014154F" w:rsidP="00102234">
                      <w:pPr>
                        <w:snapToGrid w:val="0"/>
                        <w:jc w:val="center"/>
                        <w:rPr>
                          <w:rFonts w:ascii="ＭＳ ゴシック" w:eastAsia="ＭＳ ゴシック" w:hAnsi="ＭＳ ゴシック"/>
                          <w:sz w:val="18"/>
                          <w:szCs w:val="18"/>
                        </w:rPr>
                      </w:pPr>
                      <w:r w:rsidRPr="002B6988">
                        <w:rPr>
                          <w:rFonts w:ascii="ＭＳ ゴシック" w:eastAsia="ＭＳ ゴシック" w:hAnsi="ＭＳ ゴシック" w:hint="eastAsia"/>
                          <w:sz w:val="18"/>
                          <w:szCs w:val="18"/>
                        </w:rPr>
                        <w:t>光化学</w:t>
                      </w:r>
                      <w:r>
                        <w:rPr>
                          <w:rFonts w:ascii="ＭＳ ゴシック" w:eastAsia="ＭＳ ゴシック" w:hAnsi="ＭＳ ゴシック" w:hint="eastAsia"/>
                          <w:sz w:val="18"/>
                          <w:szCs w:val="18"/>
                        </w:rPr>
                        <w:t>スモッグの発令回数の推移</w:t>
                      </w:r>
                    </w:p>
                  </w:txbxContent>
                </v:textbox>
                <w10:wrap type="square"/>
              </v:shape>
            </w:pict>
          </mc:Fallback>
        </mc:AlternateContent>
      </w:r>
      <w:r>
        <w:rPr>
          <w:rFonts w:ascii="ＭＳ ゴシック" w:eastAsia="ＭＳ ゴシック" w:hAnsi="ＭＳ ゴシック"/>
          <w:noProof/>
          <w:sz w:val="22"/>
          <w:szCs w:val="22"/>
        </w:rPr>
        <mc:AlternateContent>
          <mc:Choice Requires="wps">
            <w:drawing>
              <wp:anchor distT="0" distB="0" distL="114300" distR="114300" simplePos="0" relativeHeight="251994112" behindDoc="0" locked="0" layoutInCell="1" allowOverlap="1" wp14:anchorId="29BC4659" wp14:editId="36E394E1">
                <wp:simplePos x="0" y="0"/>
                <wp:positionH relativeFrom="column">
                  <wp:posOffset>80010</wp:posOffset>
                </wp:positionH>
                <wp:positionV relativeFrom="paragraph">
                  <wp:posOffset>454660</wp:posOffset>
                </wp:positionV>
                <wp:extent cx="6057900" cy="5053965"/>
                <wp:effectExtent l="0" t="0" r="19050" b="13335"/>
                <wp:wrapNone/>
                <wp:docPr id="287" name="Text Box 2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053965"/>
                        </a:xfrm>
                        <a:prstGeom prst="rect">
                          <a:avLst/>
                        </a:prstGeom>
                        <a:solidFill>
                          <a:srgbClr val="FFFFFF"/>
                        </a:solidFill>
                        <a:ln w="3175">
                          <a:solidFill>
                            <a:srgbClr val="993300"/>
                          </a:solidFill>
                          <a:miter lim="800000"/>
                          <a:headEnd/>
                          <a:tailEnd/>
                        </a:ln>
                      </wps:spPr>
                      <wps:txbx>
                        <w:txbxContent>
                          <w:p w:rsidR="0014154F" w:rsidRPr="00D323AD" w:rsidRDefault="0014154F" w:rsidP="00102234">
                            <w:pPr>
                              <w:rPr>
                                <w:rFonts w:ascii="ＭＳ ゴシック" w:eastAsia="ＭＳ ゴシック" w:hAnsi="ＭＳ ゴシック"/>
                              </w:rPr>
                            </w:pPr>
                            <w:r>
                              <w:rPr>
                                <w:rFonts w:ascii="ＭＳ ゴシック" w:eastAsia="ＭＳ ゴシック" w:hAnsi="ＭＳ ゴシック" w:hint="eastAsia"/>
                              </w:rPr>
                              <w:t>《目標に対する現状》</w:t>
                            </w:r>
                          </w:p>
                          <w:p w:rsidR="0014154F" w:rsidRDefault="0014154F" w:rsidP="00102234">
                            <w:r>
                              <w:rPr>
                                <w:rFonts w:hint="eastAsia"/>
                              </w:rPr>
                              <w:t xml:space="preserve">　</w:t>
                            </w:r>
                          </w:p>
                          <w:p w:rsidR="0014154F" w:rsidRPr="004C7B5B" w:rsidRDefault="0014154F" w:rsidP="00102234"/>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r>
                              <w:rPr>
                                <w:rFonts w:hint="eastAsia"/>
                                <w:noProof/>
                              </w:rPr>
                              <w:drawing>
                                <wp:inline distT="0" distB="0" distL="0" distR="0" wp14:anchorId="457521E9" wp14:editId="39A2C83A">
                                  <wp:extent cx="2743200" cy="1533525"/>
                                  <wp:effectExtent l="0" t="0" r="0" b="9525"/>
                                  <wp:docPr id="931" name="図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43200" cy="1533525"/>
                                          </a:xfrm>
                                          <a:prstGeom prst="rect">
                                            <a:avLst/>
                                          </a:prstGeom>
                                          <a:noFill/>
                                          <a:ln>
                                            <a:noFill/>
                                          </a:ln>
                                        </pic:spPr>
                                      </pic:pic>
                                    </a:graphicData>
                                  </a:graphic>
                                </wp:inline>
                              </w:drawing>
                            </w: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Pr="00011BBD" w:rsidRDefault="0014154F" w:rsidP="0010223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7" o:spid="_x0000_s1127" type="#_x0000_t202" style="position:absolute;margin-left:6.3pt;margin-top:35.8pt;width:477pt;height:397.9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" strokecolor="#930" strokeweight=".25pt">
                <v:textbox inset="5.85pt,.7pt,5.85pt,.7pt">
                  <w:txbxContent>
                    <w:p w:rsidR="0014154F" w:rsidRPr="00D323AD" w:rsidRDefault="0014154F" w:rsidP="00102234">
                      <w:pPr>
                        <w:rPr>
                          <w:rFonts w:ascii="ＭＳ ゴシック" w:eastAsia="ＭＳ ゴシック" w:hAnsi="ＭＳ ゴシック"/>
                        </w:rPr>
                      </w:pPr>
                      <w:r>
                        <w:rPr>
                          <w:rFonts w:ascii="ＭＳ ゴシック" w:eastAsia="ＭＳ ゴシック" w:hAnsi="ＭＳ ゴシック" w:hint="eastAsia"/>
                        </w:rPr>
                        <w:t>《目標に対する現状》</w:t>
                      </w:r>
                    </w:p>
                    <w:p w:rsidR="0014154F" w:rsidRDefault="0014154F" w:rsidP="00102234">
                      <w:r>
                        <w:rPr>
                          <w:rFonts w:hint="eastAsia"/>
                        </w:rPr>
                        <w:t xml:space="preserve">　</w:t>
                      </w:r>
                    </w:p>
                    <w:p w:rsidR="0014154F" w:rsidRPr="004C7B5B" w:rsidRDefault="0014154F" w:rsidP="00102234"/>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r>
                        <w:rPr>
                          <w:rFonts w:hint="eastAsia"/>
                          <w:noProof/>
                        </w:rPr>
                        <w:drawing>
                          <wp:inline distT="0" distB="0" distL="0" distR="0" wp14:anchorId="44F09E42" wp14:editId="44F09E43">
                            <wp:extent cx="2743200" cy="1533525"/>
                            <wp:effectExtent l="0" t="0" r="0" b="9525"/>
                            <wp:docPr id="931" name="図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43200" cy="1533525"/>
                                    </a:xfrm>
                                    <a:prstGeom prst="rect">
                                      <a:avLst/>
                                    </a:prstGeom>
                                    <a:noFill/>
                                    <a:ln>
                                      <a:noFill/>
                                    </a:ln>
                                  </pic:spPr>
                                </pic:pic>
                              </a:graphicData>
                            </a:graphic>
                          </wp:inline>
                        </w:drawing>
                      </w: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Pr="00011BBD" w:rsidRDefault="0014154F" w:rsidP="00102234">
                      <w:pPr>
                        <w:rPr>
                          <w:b/>
                        </w:rPr>
                      </w:pPr>
                    </w:p>
                  </w:txbxContent>
                </v:textbox>
              </v:shape>
            </w:pict>
          </mc:Fallback>
        </mc:AlternateContent>
      </w:r>
      <w:r>
        <w:rPr>
          <w:rFonts w:ascii="ＭＳ ゴシック" w:eastAsia="ＭＳ ゴシック" w:hAnsi="ＭＳ ゴシック"/>
          <w:noProof/>
          <w:sz w:val="22"/>
          <w:szCs w:val="22"/>
        </w:rPr>
        <mc:AlternateContent>
          <mc:Choice Requires="wps">
            <w:drawing>
              <wp:anchor distT="0" distB="0" distL="114300" distR="114300" simplePos="0" relativeHeight="251993088" behindDoc="0" locked="0" layoutInCell="1" allowOverlap="1" wp14:anchorId="53D35FB1" wp14:editId="6F0AEEFA">
                <wp:simplePos x="0" y="0"/>
                <wp:positionH relativeFrom="column">
                  <wp:posOffset>80010</wp:posOffset>
                </wp:positionH>
                <wp:positionV relativeFrom="paragraph">
                  <wp:posOffset>5674360</wp:posOffset>
                </wp:positionV>
                <wp:extent cx="6057900" cy="1486535"/>
                <wp:effectExtent l="0" t="0" r="0" b="0"/>
                <wp:wrapNone/>
                <wp:docPr id="288" name="Text Box 2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8653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DE10FD" w:rsidRDefault="0014154F" w:rsidP="006F4DBB">
                            <w:pPr>
                              <w:numPr>
                                <w:ilvl w:val="0"/>
                                <w:numId w:val="3"/>
                              </w:numPr>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施策の方向</w:t>
                            </w:r>
                          </w:p>
                          <w:p w:rsidR="0014154F" w:rsidRPr="00DE10FD" w:rsidRDefault="0014154F" w:rsidP="00102234">
                            <w:pPr>
                              <w:snapToGrid w:val="0"/>
                              <w:ind w:firstLineChars="100" w:firstLine="220"/>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自動車排出ガス対策や工場等の固定発生源対策を推進します。</w:t>
                            </w:r>
                          </w:p>
                          <w:p w:rsidR="0014154F" w:rsidRPr="00DE10FD" w:rsidRDefault="0014154F" w:rsidP="006F4DBB">
                            <w:pPr>
                              <w:numPr>
                                <w:ilvl w:val="0"/>
                                <w:numId w:val="6"/>
                              </w:numPr>
                              <w:tabs>
                                <w:tab w:val="clear" w:pos="420"/>
                                <w:tab w:val="num" w:pos="709"/>
                              </w:tabs>
                              <w:snapToGrid w:val="0"/>
                              <w:spacing w:beforeLines="20" w:before="72" w:line="320" w:lineRule="exact"/>
                              <w:ind w:left="709" w:hanging="283"/>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自動車から排出される窒素酸化物(NOx)と粒子状物質(PM)の削減対策の推進</w:t>
                            </w:r>
                          </w:p>
                          <w:p w:rsidR="0014154F" w:rsidRPr="00DE10FD" w:rsidRDefault="0014154F" w:rsidP="006F4DBB">
                            <w:pPr>
                              <w:numPr>
                                <w:ilvl w:val="0"/>
                                <w:numId w:val="6"/>
                              </w:numPr>
                              <w:tabs>
                                <w:tab w:val="clear" w:pos="420"/>
                                <w:tab w:val="num" w:pos="709"/>
                              </w:tabs>
                              <w:snapToGrid w:val="0"/>
                              <w:spacing w:beforeLines="20" w:before="72" w:line="320" w:lineRule="exact"/>
                              <w:ind w:left="709" w:hanging="283"/>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PM2.5の現状把握と対策の検討・実施</w:t>
                            </w:r>
                          </w:p>
                          <w:p w:rsidR="0014154F" w:rsidRPr="00DE10FD" w:rsidRDefault="0014154F" w:rsidP="006F4DBB">
                            <w:pPr>
                              <w:numPr>
                                <w:ilvl w:val="0"/>
                                <w:numId w:val="6"/>
                              </w:numPr>
                              <w:tabs>
                                <w:tab w:val="clear" w:pos="420"/>
                                <w:tab w:val="num" w:pos="709"/>
                              </w:tabs>
                              <w:snapToGrid w:val="0"/>
                              <w:spacing w:beforeLines="20" w:before="72" w:line="320" w:lineRule="exact"/>
                              <w:ind w:left="709" w:hanging="283"/>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揮発性有機化合物（VOC）の排出削減</w:t>
                            </w:r>
                          </w:p>
                          <w:p w:rsidR="0014154F" w:rsidRPr="00DE10FD" w:rsidRDefault="0014154F" w:rsidP="006F4DBB">
                            <w:pPr>
                              <w:numPr>
                                <w:ilvl w:val="0"/>
                                <w:numId w:val="6"/>
                              </w:numPr>
                              <w:tabs>
                                <w:tab w:val="clear" w:pos="420"/>
                                <w:tab w:val="num" w:pos="709"/>
                              </w:tabs>
                              <w:snapToGrid w:val="0"/>
                              <w:spacing w:beforeLines="20" w:before="72" w:line="320" w:lineRule="exact"/>
                              <w:ind w:left="709" w:hanging="283"/>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建築物の解体工事に伴うアスベストの飛散防止対策の徹底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7" o:spid="_x0000_s1128" type="#_x0000_t202" style="position:absolute;margin-left:6.3pt;margin-top:446.8pt;width:477pt;height:117.0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" fillcolor="#fc0" stroked="f">
                <v:textbox inset="5.85pt,.7pt,5.85pt,.7pt">
                  <w:txbxContent>
                    <w:p w:rsidR="0014154F" w:rsidRPr="00DE10FD" w:rsidRDefault="0014154F" w:rsidP="006F4DBB">
                      <w:pPr>
                        <w:numPr>
                          <w:ilvl w:val="0"/>
                          <w:numId w:val="3"/>
                        </w:numPr>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施策の方向</w:t>
                      </w:r>
                    </w:p>
                    <w:p w:rsidR="0014154F" w:rsidRPr="00DE10FD" w:rsidRDefault="0014154F" w:rsidP="00102234">
                      <w:pPr>
                        <w:snapToGrid w:val="0"/>
                        <w:ind w:firstLineChars="100" w:firstLine="220"/>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自動車排出ガス対策や工場等の固定発生源対策を推進します。</w:t>
                      </w:r>
                    </w:p>
                    <w:p w:rsidR="0014154F" w:rsidRPr="00DE10FD" w:rsidRDefault="0014154F" w:rsidP="006F4DBB">
                      <w:pPr>
                        <w:numPr>
                          <w:ilvl w:val="0"/>
                          <w:numId w:val="6"/>
                        </w:numPr>
                        <w:tabs>
                          <w:tab w:val="clear" w:pos="420"/>
                          <w:tab w:val="num" w:pos="709"/>
                        </w:tabs>
                        <w:snapToGrid w:val="0"/>
                        <w:spacing w:beforeLines="20" w:before="72" w:line="320" w:lineRule="exact"/>
                        <w:ind w:left="709" w:hanging="283"/>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自動車から排出される窒素酸化物(NOx)と粒子状物質(PM)の削減対策の推進</w:t>
                      </w:r>
                    </w:p>
                    <w:p w:rsidR="0014154F" w:rsidRPr="00DE10FD" w:rsidRDefault="0014154F" w:rsidP="006F4DBB">
                      <w:pPr>
                        <w:numPr>
                          <w:ilvl w:val="0"/>
                          <w:numId w:val="6"/>
                        </w:numPr>
                        <w:tabs>
                          <w:tab w:val="clear" w:pos="420"/>
                          <w:tab w:val="num" w:pos="709"/>
                        </w:tabs>
                        <w:snapToGrid w:val="0"/>
                        <w:spacing w:beforeLines="20" w:before="72" w:line="320" w:lineRule="exact"/>
                        <w:ind w:left="709" w:hanging="283"/>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PM2.5の現状把握と対策の検討・実施</w:t>
                      </w:r>
                    </w:p>
                    <w:p w:rsidR="0014154F" w:rsidRPr="00DE10FD" w:rsidRDefault="0014154F" w:rsidP="006F4DBB">
                      <w:pPr>
                        <w:numPr>
                          <w:ilvl w:val="0"/>
                          <w:numId w:val="6"/>
                        </w:numPr>
                        <w:tabs>
                          <w:tab w:val="clear" w:pos="420"/>
                          <w:tab w:val="num" w:pos="709"/>
                        </w:tabs>
                        <w:snapToGrid w:val="0"/>
                        <w:spacing w:beforeLines="20" w:before="72" w:line="320" w:lineRule="exact"/>
                        <w:ind w:left="709" w:hanging="283"/>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揮発性有機化合物（VOC）の排出削減</w:t>
                      </w:r>
                    </w:p>
                    <w:p w:rsidR="0014154F" w:rsidRPr="00DE10FD" w:rsidRDefault="0014154F" w:rsidP="006F4DBB">
                      <w:pPr>
                        <w:numPr>
                          <w:ilvl w:val="0"/>
                          <w:numId w:val="6"/>
                        </w:numPr>
                        <w:tabs>
                          <w:tab w:val="clear" w:pos="420"/>
                          <w:tab w:val="num" w:pos="709"/>
                        </w:tabs>
                        <w:snapToGrid w:val="0"/>
                        <w:spacing w:beforeLines="20" w:before="72" w:line="320" w:lineRule="exact"/>
                        <w:ind w:left="709" w:hanging="283"/>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建築物の解体工事に伴うアスベストの飛散防止対策の徹底</w:t>
                      </w:r>
                    </w:p>
                  </w:txbxContent>
                </v:textbox>
              </v:shape>
            </w:pict>
          </mc:Fallback>
        </mc:AlternateContent>
      </w:r>
      <w:r w:rsidRPr="00102234">
        <w:rPr>
          <w:rFonts w:ascii="ＭＳ ゴシック" w:eastAsia="ＭＳ ゴシック" w:hAnsi="ＭＳ ゴシック"/>
          <w:sz w:val="22"/>
          <w:szCs w:val="22"/>
        </w:rPr>
        <w:br w:type="page"/>
      </w:r>
      <w:r w:rsidRPr="00102234">
        <w:rPr>
          <w:rFonts w:ascii="ＭＳ ゴシック" w:eastAsia="ＭＳ ゴシック" w:hAnsi="ＭＳ ゴシック" w:hint="eastAsia"/>
          <w:b/>
          <w:sz w:val="24"/>
          <w:u w:val="single"/>
        </w:rPr>
        <w:t>2014年度の主な施策･事業と実績</w:t>
      </w: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bdr w:val="single" w:sz="4" w:space="0" w:color="auto"/>
        </w:rPr>
      </w:pPr>
      <w:r w:rsidRPr="00102234">
        <w:rPr>
          <w:rFonts w:ascii="ＭＳ ゴシック" w:eastAsia="ＭＳ ゴシック" w:hAnsi="ＭＳ ゴシック" w:hint="eastAsia"/>
          <w:sz w:val="22"/>
          <w:szCs w:val="22"/>
          <w:bdr w:val="single" w:sz="4" w:space="0" w:color="auto"/>
        </w:rPr>
        <w:t>自動車から排出される窒素酸化物</w:t>
      </w:r>
      <w:r w:rsidRPr="00102234">
        <w:rPr>
          <w:rFonts w:ascii="ＭＳ ゴシック" w:eastAsia="ＭＳ ゴシック" w:hAnsi="ＭＳ ゴシック"/>
          <w:sz w:val="22"/>
          <w:szCs w:val="22"/>
          <w:bdr w:val="single" w:sz="4" w:space="0" w:color="auto"/>
        </w:rPr>
        <w:t>(NOx)</w:t>
      </w:r>
      <w:r w:rsidRPr="00102234">
        <w:rPr>
          <w:rFonts w:ascii="ＭＳ ゴシック" w:eastAsia="ＭＳ ゴシック" w:hAnsi="ＭＳ ゴシック" w:hint="eastAsia"/>
          <w:sz w:val="22"/>
          <w:szCs w:val="22"/>
          <w:bdr w:val="single" w:sz="4" w:space="0" w:color="auto"/>
        </w:rPr>
        <w:t>と粒子状物質</w:t>
      </w:r>
      <w:r w:rsidRPr="00102234">
        <w:rPr>
          <w:rFonts w:ascii="ＭＳ ゴシック" w:eastAsia="ＭＳ ゴシック" w:hAnsi="ＭＳ ゴシック"/>
          <w:sz w:val="22"/>
          <w:szCs w:val="22"/>
          <w:bdr w:val="single" w:sz="4" w:space="0" w:color="auto"/>
        </w:rPr>
        <w:t>(PM)</w:t>
      </w:r>
      <w:r w:rsidRPr="00102234">
        <w:rPr>
          <w:rFonts w:ascii="ＭＳ ゴシック" w:eastAsia="ＭＳ ゴシック" w:hAnsi="ＭＳ ゴシック" w:hint="eastAsia"/>
          <w:sz w:val="22"/>
          <w:szCs w:val="22"/>
          <w:bdr w:val="single" w:sz="4" w:space="0" w:color="auto"/>
        </w:rPr>
        <w:t>の削減対策の推進</w:t>
      </w:r>
    </w:p>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6375"/>
        <w:gridCol w:w="2696"/>
      </w:tblGrid>
      <w:tr w:rsidR="00102234" w:rsidRPr="00102234" w:rsidTr="00974B1B">
        <w:trPr>
          <w:trHeight w:val="421"/>
        </w:trPr>
        <w:tc>
          <w:tcPr>
            <w:tcW w:w="6660" w:type="dxa"/>
            <w:gridSpan w:val="2"/>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■自動車ＮＯｘ・ＰＭ総量削減計画の推進（計画の進行管理）</w:t>
            </w:r>
          </w:p>
        </w:tc>
        <w:tc>
          <w:tcPr>
            <w:tcW w:w="2696"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sidRPr="00102234">
              <w:rPr>
                <w:rFonts w:ascii="ＭＳ ゴシック" w:eastAsia="ＭＳ ゴシック" w:hAnsi="ＭＳ ゴシック"/>
                <w:sz w:val="18"/>
                <w:szCs w:val="18"/>
              </w:rPr>
              <w:t>10</w:t>
            </w:r>
            <w:r w:rsidRPr="00102234">
              <w:rPr>
                <w:rFonts w:ascii="ＭＳ ゴシック" w:eastAsia="ＭＳ ゴシック" w:hAnsi="ＭＳ ゴシック" w:hint="eastAsia"/>
                <w:sz w:val="18"/>
                <w:szCs w:val="18"/>
              </w:rPr>
              <w:t>,</w:t>
            </w:r>
            <w:r w:rsidR="00935EF8">
              <w:rPr>
                <w:rFonts w:ascii="ＭＳ ゴシック" w:eastAsia="ＭＳ ゴシック" w:hAnsi="ＭＳ ゴシック"/>
                <w:sz w:val="18"/>
                <w:szCs w:val="18"/>
              </w:rPr>
              <w:t>7</w:t>
            </w:r>
            <w:r w:rsidR="00935EF8">
              <w:rPr>
                <w:rFonts w:ascii="ＭＳ ゴシック" w:eastAsia="ＭＳ ゴシック" w:hAnsi="ＭＳ ゴシック" w:hint="eastAsia"/>
                <w:sz w:val="18"/>
                <w:szCs w:val="18"/>
              </w:rPr>
              <w:t>15</w:t>
            </w:r>
            <w:r w:rsidRPr="00102234">
              <w:rPr>
                <w:rFonts w:ascii="ＭＳ ゴシック" w:eastAsia="ＭＳ ゴシック" w:hAnsi="ＭＳ ゴシック" w:hint="eastAsia"/>
                <w:sz w:val="18"/>
                <w:szCs w:val="18"/>
              </w:rPr>
              <w:t>千円]</w:t>
            </w:r>
          </w:p>
        </w:tc>
      </w:tr>
      <w:tr w:rsidR="00102234" w:rsidRPr="00102234" w:rsidTr="00974B1B">
        <w:trPr>
          <w:trHeight w:val="863"/>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leftChars="-51" w:left="-107" w:rightChars="-51" w:right="-107"/>
              <w:jc w:val="center"/>
              <w:rPr>
                <w:rFonts w:ascii="ＭＳ 明朝" w:hAnsi="ＭＳ 明朝"/>
                <w:color w:val="FF0000"/>
                <w:sz w:val="18"/>
                <w:szCs w:val="18"/>
              </w:rPr>
            </w:pPr>
          </w:p>
        </w:tc>
        <w:tc>
          <w:tcPr>
            <w:tcW w:w="6375" w:type="dxa"/>
            <w:tcBorders>
              <w:top w:val="nil"/>
              <w:left w:val="nil"/>
              <w:bottom w:val="nil"/>
              <w:right w:val="nil"/>
            </w:tcBorders>
            <w:shd w:val="clear" w:color="auto" w:fill="auto"/>
            <w:vAlign w:val="center"/>
          </w:tcPr>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573A7D" w:rsidRPr="00573A7D">
              <w:rPr>
                <w:rFonts w:ascii="HG丸ｺﾞｼｯｸM-PRO" w:eastAsia="HG丸ｺﾞｼｯｸM-PRO" w:hAnsi="HG丸ｺﾞｼｯｸM-PRO" w:hint="eastAsia"/>
                <w:sz w:val="18"/>
                <w:szCs w:val="18"/>
              </w:rPr>
              <w:t>窒素酸化物（NOx）及び粒子状物質（PM）の削減のため、2013年６月に策定した自動車NOx・PM総量削減計画〔第３次〕に基づき、各種自動車環境施策を関係機関が連携・協力して推進するとともに、府が適切に計画の進行管理を行い、二酸化窒素（NO2）及び浮遊粒子状物質（SPM）に係る環境基準の継続的・安定的な達成を図ること。</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573A7D" w:rsidRPr="00573A7D" w:rsidRDefault="00102234" w:rsidP="00573A7D">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573A7D" w:rsidRPr="00573A7D">
              <w:rPr>
                <w:rFonts w:ascii="HG丸ｺﾞｼｯｸM-PRO" w:eastAsia="HG丸ｺﾞｼｯｸM-PRO" w:hAnsi="HG丸ｺﾞｼｯｸM-PRO" w:hint="eastAsia"/>
                <w:sz w:val="18"/>
                <w:szCs w:val="18"/>
              </w:rPr>
              <w:t>関係市町や道路管理者等と連携し、自動車走行量の抑制、交通流の円滑化等の諸施策を総合的に推進しました。また、「大阪エコカー協働普及サポートネット」においてエコカーの普及を促進しました。</w:t>
            </w:r>
          </w:p>
          <w:p w:rsidR="00102234" w:rsidRPr="00102234" w:rsidRDefault="00573A7D" w:rsidP="00573A7D">
            <w:pPr>
              <w:widowControl/>
              <w:spacing w:line="280" w:lineRule="exact"/>
              <w:ind w:firstLineChars="100" w:firstLine="180"/>
              <w:jc w:val="left"/>
              <w:rPr>
                <w:rFonts w:ascii="HG丸ｺﾞｼｯｸM-PRO" w:eastAsia="HG丸ｺﾞｼｯｸM-PRO" w:hAnsi="HG丸ｺﾞｼｯｸM-PRO"/>
                <w:strike/>
                <w:sz w:val="18"/>
                <w:szCs w:val="18"/>
              </w:rPr>
            </w:pPr>
            <w:r w:rsidRPr="00573A7D">
              <w:rPr>
                <w:rFonts w:ascii="HG丸ｺﾞｼｯｸM-PRO" w:eastAsia="HG丸ｺﾞｼｯｸM-PRO" w:hAnsi="HG丸ｺﾞｼｯｸM-PRO" w:hint="eastAsia"/>
                <w:sz w:val="18"/>
                <w:szCs w:val="18"/>
              </w:rPr>
              <w:t>あわせて、道路交通センサスや自動車輸送統計調査などを基に、自動車からのNOx・PMの排出量を推計し把握しました。</w:t>
            </w:r>
          </w:p>
        </w:tc>
        <w:tc>
          <w:tcPr>
            <w:tcW w:w="2696" w:type="dxa"/>
            <w:tcBorders>
              <w:top w:val="nil"/>
              <w:left w:val="nil"/>
              <w:bottom w:val="nil"/>
              <w:right w:val="nil"/>
            </w:tcBorders>
            <w:shd w:val="clear" w:color="auto" w:fill="auto"/>
            <w:vAlign w:val="center"/>
          </w:tcPr>
          <w:p w:rsidR="00102234" w:rsidRPr="00102234" w:rsidRDefault="00102234" w:rsidP="00102234">
            <w:pPr>
              <w:widowControl/>
              <w:ind w:firstLineChars="100" w:firstLine="210"/>
              <w:jc w:val="left"/>
              <w:rPr>
                <w:rFonts w:ascii="HG丸ｺﾞｼｯｸM-PRO" w:eastAsia="HG丸ｺﾞｼｯｸM-PRO" w:hAnsi="HG丸ｺﾞｼｯｸM-PRO"/>
                <w:sz w:val="18"/>
                <w:szCs w:val="18"/>
              </w:rPr>
            </w:pPr>
            <w:r w:rsidRPr="00102234">
              <w:rPr>
                <w:noProof/>
              </w:rPr>
              <w:drawing>
                <wp:anchor distT="0" distB="0" distL="114300" distR="114300" simplePos="0" relativeHeight="251958272" behindDoc="0" locked="0" layoutInCell="1" allowOverlap="1" wp14:anchorId="3F9383D6" wp14:editId="193589B4">
                  <wp:simplePos x="0" y="0"/>
                  <wp:positionH relativeFrom="column">
                    <wp:posOffset>-11430</wp:posOffset>
                  </wp:positionH>
                  <wp:positionV relativeFrom="paragraph">
                    <wp:posOffset>282575</wp:posOffset>
                  </wp:positionV>
                  <wp:extent cx="1619885" cy="904875"/>
                  <wp:effectExtent l="0" t="0" r="0" b="0"/>
                  <wp:wrapNone/>
                  <wp:docPr id="903" name="図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885" cy="904875"/>
                          </a:xfrm>
                          <a:prstGeom prst="rect">
                            <a:avLst/>
                          </a:prstGeom>
                          <a:noFill/>
                          <a:ln>
                            <a:noFill/>
                          </a:ln>
                        </pic:spPr>
                      </pic:pic>
                    </a:graphicData>
                  </a:graphic>
                </wp:anchor>
              </w:drawing>
            </w:r>
            <w:r>
              <w:rPr>
                <w:noProof/>
              </w:rPr>
              <mc:AlternateContent>
                <mc:Choice Requires="wps">
                  <w:drawing>
                    <wp:anchor distT="0" distB="0" distL="114300" distR="114300" simplePos="0" relativeHeight="251957248" behindDoc="0" locked="0" layoutInCell="1" allowOverlap="1" wp14:anchorId="35F07384" wp14:editId="648C6079">
                      <wp:simplePos x="0" y="0"/>
                      <wp:positionH relativeFrom="margin">
                        <wp:posOffset>-13970</wp:posOffset>
                      </wp:positionH>
                      <wp:positionV relativeFrom="margin">
                        <wp:posOffset>1212215</wp:posOffset>
                      </wp:positionV>
                      <wp:extent cx="1569085" cy="548005"/>
                      <wp:effectExtent l="0" t="0" r="0" b="4445"/>
                      <wp:wrapSquare wrapText="bothSides"/>
                      <wp:docPr id="624" name="Text Box 2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548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4F4549" w:rsidRDefault="0014154F" w:rsidP="00102234">
                                  <w:pPr>
                                    <w:spacing w:line="240" w:lineRule="exact"/>
                                    <w:jc w:val="left"/>
                                    <w:rPr>
                                      <w:rFonts w:ascii="ＭＳ ゴシック" w:eastAsia="ＭＳ ゴシック" w:hAnsi="ＭＳ ゴシック"/>
                                      <w:sz w:val="18"/>
                                      <w:szCs w:val="18"/>
                                    </w:rPr>
                                  </w:pPr>
                                  <w:r w:rsidRPr="004F4549">
                                    <w:rPr>
                                      <w:rFonts w:ascii="ＭＳ ゴシック" w:eastAsia="ＭＳ ゴシック" w:hAnsi="ＭＳ ゴシック" w:hint="eastAsia"/>
                                      <w:sz w:val="18"/>
                                      <w:szCs w:val="18"/>
                                    </w:rPr>
                                    <w:t>自動車</w:t>
                                  </w:r>
                                  <w:r>
                                    <w:rPr>
                                      <w:rFonts w:ascii="ＭＳ ゴシック" w:eastAsia="ＭＳ ゴシック" w:hAnsi="ＭＳ ゴシック" w:hint="eastAsia"/>
                                      <w:sz w:val="18"/>
                                      <w:szCs w:val="18"/>
                                    </w:rPr>
                                    <w:t>ＮＯｘ</w:t>
                                  </w:r>
                                  <w:r w:rsidRPr="004F4549">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ＰＭ</w:t>
                                  </w:r>
                                  <w:r w:rsidRPr="004F4549">
                                    <w:rPr>
                                      <w:rFonts w:ascii="ＭＳ ゴシック" w:eastAsia="ＭＳ ゴシック" w:hAnsi="ＭＳ ゴシック" w:hint="eastAsia"/>
                                      <w:sz w:val="18"/>
                                      <w:szCs w:val="18"/>
                                    </w:rPr>
                                    <w:t>総量削減計画策定協議会幹事会の開催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7" o:spid="_x0000_s1129" type="#_x0000_t202" style="position:absolute;left:0;text-align:left;margin-left:-1.1pt;margin-top:95.45pt;width:123.55pt;height:43.1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" stroked="f">
                      <v:textbox inset="5.85pt,.7pt,5.85pt,.7pt">
                        <w:txbxContent>
                          <w:p w:rsidR="0014154F" w:rsidRPr="004F4549" w:rsidRDefault="0014154F" w:rsidP="00102234">
                            <w:pPr>
                              <w:spacing w:line="240" w:lineRule="exact"/>
                              <w:jc w:val="left"/>
                              <w:rPr>
                                <w:rFonts w:ascii="ＭＳ ゴシック" w:eastAsia="ＭＳ ゴシック" w:hAnsi="ＭＳ ゴシック"/>
                                <w:sz w:val="18"/>
                                <w:szCs w:val="18"/>
                              </w:rPr>
                            </w:pPr>
                            <w:r w:rsidRPr="004F4549">
                              <w:rPr>
                                <w:rFonts w:ascii="ＭＳ ゴシック" w:eastAsia="ＭＳ ゴシック" w:hAnsi="ＭＳ ゴシック" w:hint="eastAsia"/>
                                <w:sz w:val="18"/>
                                <w:szCs w:val="18"/>
                              </w:rPr>
                              <w:t>自動車</w:t>
                            </w:r>
                            <w:r>
                              <w:rPr>
                                <w:rFonts w:ascii="ＭＳ ゴシック" w:eastAsia="ＭＳ ゴシック" w:hAnsi="ＭＳ ゴシック" w:hint="eastAsia"/>
                                <w:sz w:val="18"/>
                                <w:szCs w:val="18"/>
                              </w:rPr>
                              <w:t>ＮＯｘ</w:t>
                            </w:r>
                            <w:r w:rsidRPr="004F4549">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ＰＭ</w:t>
                            </w:r>
                            <w:r w:rsidRPr="004F4549">
                              <w:rPr>
                                <w:rFonts w:ascii="ＭＳ ゴシック" w:eastAsia="ＭＳ ゴシック" w:hAnsi="ＭＳ ゴシック" w:hint="eastAsia"/>
                                <w:sz w:val="18"/>
                                <w:szCs w:val="18"/>
                              </w:rPr>
                              <w:t>総量削減計画策定協議会幹事会の開催</w:t>
                            </w:r>
                          </w:p>
                        </w:txbxContent>
                      </v:textbox>
                      <w10:wrap type="square" anchorx="margin" anchory="margin"/>
                    </v:shape>
                  </w:pict>
                </mc:Fallback>
              </mc:AlternateContent>
            </w:r>
          </w:p>
        </w:tc>
      </w:tr>
      <w:tr w:rsidR="00102234" w:rsidRPr="00102234" w:rsidTr="00974B1B">
        <w:tc>
          <w:tcPr>
            <w:tcW w:w="9356" w:type="dxa"/>
            <w:gridSpan w:val="3"/>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366"/>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color w:val="FF0000"/>
                <w:sz w:val="18"/>
                <w:szCs w:val="18"/>
              </w:rPr>
            </w:pPr>
          </w:p>
        </w:tc>
        <w:tc>
          <w:tcPr>
            <w:tcW w:w="6375" w:type="dxa"/>
            <w:tcBorders>
              <w:top w:val="nil"/>
              <w:left w:val="nil"/>
              <w:bottom w:val="nil"/>
              <w:right w:val="nil"/>
            </w:tcBorders>
            <w:shd w:val="clear" w:color="auto" w:fill="auto"/>
            <w:vAlign w:val="center"/>
          </w:tcPr>
          <w:p w:rsidR="00102234" w:rsidRPr="00573A7D" w:rsidRDefault="00102234" w:rsidP="00102234">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w:t>
            </w:r>
            <w:r w:rsidRPr="00573A7D">
              <w:rPr>
                <w:rFonts w:ascii="HG丸ｺﾞｼｯｸM-PRO" w:eastAsia="HG丸ｺﾞｼｯｸM-PRO" w:hAnsi="HG丸ｺﾞｼｯｸM-PRO" w:hint="eastAsia"/>
                <w:sz w:val="18"/>
                <w:szCs w:val="18"/>
              </w:rPr>
              <w:t>NO</w:t>
            </w:r>
            <w:r w:rsidRPr="00573A7D">
              <w:rPr>
                <w:rFonts w:ascii="HG丸ｺﾞｼｯｸM-PRO" w:eastAsia="HG丸ｺﾞｼｯｸM-PRO" w:hAnsi="HG丸ｺﾞｼｯｸM-PRO" w:hint="eastAsia"/>
                <w:sz w:val="18"/>
                <w:szCs w:val="18"/>
                <w:vertAlign w:val="subscript"/>
              </w:rPr>
              <w:t>2</w:t>
            </w:r>
            <w:r w:rsidRPr="00573A7D">
              <w:rPr>
                <w:rFonts w:ascii="HG丸ｺﾞｼｯｸM-PRO" w:eastAsia="HG丸ｺﾞｼｯｸM-PRO" w:hAnsi="HG丸ｺﾞｼｯｸM-PRO" w:hint="eastAsia"/>
                <w:sz w:val="18"/>
                <w:szCs w:val="18"/>
              </w:rPr>
              <w:t>、SPMに係る大気環境基準を全監視測定局で達成。</w:t>
            </w:r>
          </w:p>
          <w:p w:rsidR="00102234" w:rsidRPr="00573A7D" w:rsidRDefault="00935EF8" w:rsidP="00102234">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・対策地域における</w:t>
            </w:r>
            <w:r w:rsidR="00102234" w:rsidRPr="00573A7D">
              <w:rPr>
                <w:rFonts w:ascii="HG丸ｺﾞｼｯｸM-PRO" w:eastAsia="HG丸ｺﾞｼｯｸM-PRO" w:hAnsi="HG丸ｺﾞｼｯｸM-PRO" w:hint="eastAsia"/>
                <w:sz w:val="18"/>
                <w:szCs w:val="18"/>
              </w:rPr>
              <w:t>NOx・PM排出量の把握</w:t>
            </w:r>
          </w:p>
          <w:p w:rsidR="00102234" w:rsidRPr="00102234" w:rsidRDefault="00102234" w:rsidP="00102234">
            <w:pPr>
              <w:spacing w:line="280" w:lineRule="exact"/>
              <w:ind w:firstLineChars="100" w:firstLine="180"/>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NOx：14,000トン、PM：680トン（2013年度）</w:t>
            </w:r>
          </w:p>
        </w:tc>
        <w:tc>
          <w:tcPr>
            <w:tcW w:w="2696" w:type="dxa"/>
            <w:tcBorders>
              <w:top w:val="nil"/>
              <w:left w:val="nil"/>
              <w:bottom w:val="nil"/>
              <w:right w:val="nil"/>
            </w:tcBorders>
            <w:shd w:val="clear" w:color="auto" w:fill="auto"/>
            <w:vAlign w:val="bottom"/>
          </w:tcPr>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【環境管理室　</w:t>
            </w:r>
            <w:r w:rsidRPr="00102234">
              <w:rPr>
                <w:rFonts w:ascii="ＭＳ 明朝" w:hAnsi="ＭＳ 明朝"/>
                <w:sz w:val="18"/>
                <w:szCs w:val="18"/>
              </w:rPr>
              <w:t>06-6210-9586</w:t>
            </w:r>
            <w:r w:rsidRPr="00102234">
              <w:rPr>
                <w:rFonts w:ascii="ＭＳ 明朝" w:hAnsi="ＭＳ 明朝" w:hint="eastAsia"/>
                <w:sz w:val="18"/>
                <w:szCs w:val="18"/>
              </w:rPr>
              <w:t>】</w:t>
            </w:r>
          </w:p>
        </w:tc>
      </w:tr>
    </w:tbl>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810"/>
        <w:gridCol w:w="426"/>
        <w:gridCol w:w="306"/>
        <w:gridCol w:w="2529"/>
      </w:tblGrid>
      <w:tr w:rsidR="00102234" w:rsidRPr="00102234" w:rsidTr="00974B1B">
        <w:trPr>
          <w:trHeight w:val="421"/>
        </w:trPr>
        <w:tc>
          <w:tcPr>
            <w:tcW w:w="6827" w:type="dxa"/>
            <w:gridSpan w:val="4"/>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br w:type="page"/>
            </w:r>
            <w:r w:rsidRPr="00102234">
              <w:rPr>
                <w:rFonts w:ascii="ＭＳ ゴシック" w:eastAsia="ＭＳ ゴシック" w:hAnsi="ＭＳ ゴシック"/>
                <w:sz w:val="22"/>
                <w:szCs w:val="22"/>
              </w:rPr>
              <w:br w:type="page"/>
            </w:r>
            <w:r w:rsidRPr="00102234">
              <w:rPr>
                <w:rFonts w:ascii="ＭＳ ゴシック" w:eastAsia="ＭＳ ゴシック" w:hAnsi="ＭＳ ゴシック" w:hint="eastAsia"/>
                <w:sz w:val="22"/>
                <w:szCs w:val="22"/>
              </w:rPr>
              <w:t>■流入車対策の推進</w:t>
            </w:r>
          </w:p>
        </w:tc>
        <w:tc>
          <w:tcPr>
            <w:tcW w:w="2529" w:type="dxa"/>
            <w:tcBorders>
              <w:top w:val="nil"/>
              <w:left w:val="nil"/>
              <w:bottom w:val="nil"/>
              <w:right w:val="nil"/>
            </w:tcBorders>
            <w:shd w:val="clear" w:color="auto" w:fill="D9D9D9"/>
            <w:vAlign w:val="center"/>
          </w:tcPr>
          <w:p w:rsidR="00102234" w:rsidRPr="00102234" w:rsidRDefault="00102234" w:rsidP="00935EF8">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w:t>
            </w:r>
            <w:r w:rsidR="00935EF8" w:rsidRPr="00935EF8">
              <w:rPr>
                <w:rFonts w:ascii="ＭＳ ゴシック" w:eastAsia="ＭＳ ゴシック" w:hAnsi="ＭＳ ゴシック"/>
                <w:sz w:val="18"/>
                <w:szCs w:val="18"/>
              </w:rPr>
              <w:t>28,852</w:t>
            </w:r>
            <w:r w:rsidRPr="00102234">
              <w:rPr>
                <w:rFonts w:ascii="ＭＳ ゴシック" w:eastAsia="ＭＳ ゴシック" w:hAnsi="ＭＳ ゴシック" w:hint="eastAsia"/>
                <w:sz w:val="18"/>
                <w:szCs w:val="18"/>
              </w:rPr>
              <w:t>千円]</w:t>
            </w:r>
          </w:p>
        </w:tc>
      </w:tr>
      <w:tr w:rsidR="00102234" w:rsidRPr="00102234" w:rsidTr="00974B1B">
        <w:trPr>
          <w:trHeight w:val="863"/>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leftChars="-51" w:left="-107" w:rightChars="-51" w:right="-107"/>
              <w:jc w:val="center"/>
              <w:rPr>
                <w:rFonts w:ascii="ＭＳ 明朝" w:hAnsi="ＭＳ 明朝"/>
                <w:sz w:val="18"/>
                <w:szCs w:val="18"/>
              </w:rPr>
            </w:pPr>
          </w:p>
        </w:tc>
        <w:tc>
          <w:tcPr>
            <w:tcW w:w="5810" w:type="dxa"/>
            <w:tcBorders>
              <w:top w:val="nil"/>
              <w:left w:val="nil"/>
              <w:bottom w:val="nil"/>
              <w:right w:val="nil"/>
            </w:tcBorders>
            <w:shd w:val="clear" w:color="auto" w:fill="auto"/>
            <w:vAlign w:val="center"/>
          </w:tcPr>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府内の対策地域内への非適合車の流入を規制することにより、NOx・PMの排出量を削減し、大気環境基準の継続的・安定的な達成を図ること。</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573A7D" w:rsidRPr="00573A7D" w:rsidRDefault="00102234" w:rsidP="00573A7D">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573A7D" w:rsidRPr="00573A7D">
              <w:rPr>
                <w:rFonts w:ascii="HG丸ｺﾞｼｯｸM-PRO" w:eastAsia="HG丸ｺﾞｼｯｸM-PRO" w:hAnsi="HG丸ｺﾞｼｯｸM-PRO" w:hint="eastAsia"/>
                <w:sz w:val="18"/>
                <w:szCs w:val="18"/>
              </w:rPr>
              <w:t>大阪府生活環境の保全等に関する条例に基づき、府内37市町の対策地域を発着地として運行を行う者は、自動車NOx・PM法で定める排ガス基準を満たすトラック・バス等の車種規制適合車等を使用しなければならないとする流入車規制を推進しました。新規登録自動車等を対象に適合車等への表示が必要なステッカーを交付するとともに、規制の実効性を確保するため、立入検査・指導を実施しました。</w:t>
            </w:r>
          </w:p>
          <w:p w:rsidR="00102234" w:rsidRPr="00102234" w:rsidRDefault="00573A7D" w:rsidP="00573A7D">
            <w:pPr>
              <w:widowControl/>
              <w:spacing w:line="280" w:lineRule="exact"/>
              <w:ind w:firstLineChars="100" w:firstLine="180"/>
              <w:jc w:val="left"/>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度重なる改善指導に従わず、車種規制適合車等の使用義務に違反する事業者に対し、条例に基づき使用命令を発令するとともに氏名等を公表しました。</w:t>
            </w:r>
          </w:p>
        </w:tc>
        <w:tc>
          <w:tcPr>
            <w:tcW w:w="3261" w:type="dxa"/>
            <w:gridSpan w:val="3"/>
            <w:tcBorders>
              <w:top w:val="nil"/>
              <w:left w:val="nil"/>
              <w:bottom w:val="nil"/>
              <w:right w:val="nil"/>
            </w:tcBorders>
            <w:shd w:val="clear" w:color="auto" w:fill="auto"/>
            <w:vAlign w:val="center"/>
          </w:tcPr>
          <w:p w:rsidR="00102234" w:rsidRPr="00102234" w:rsidRDefault="00102234" w:rsidP="00102234">
            <w:pPr>
              <w:widowControl/>
              <w:jc w:val="center"/>
            </w:pPr>
            <w:r w:rsidRPr="00102234">
              <w:rPr>
                <w:noProof/>
              </w:rPr>
              <w:drawing>
                <wp:anchor distT="0" distB="0" distL="114300" distR="114300" simplePos="0" relativeHeight="251967488" behindDoc="0" locked="0" layoutInCell="1" allowOverlap="1" wp14:anchorId="19EB0D53" wp14:editId="696AE2C5">
                  <wp:simplePos x="0" y="0"/>
                  <wp:positionH relativeFrom="column">
                    <wp:posOffset>102870</wp:posOffset>
                  </wp:positionH>
                  <wp:positionV relativeFrom="paragraph">
                    <wp:posOffset>45720</wp:posOffset>
                  </wp:positionV>
                  <wp:extent cx="1722120" cy="1295400"/>
                  <wp:effectExtent l="0" t="0" r="0" b="0"/>
                  <wp:wrapNone/>
                  <wp:docPr id="904" name="図 904" descr="tachiirik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descr="tachiirikens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22120" cy="1295400"/>
                          </a:xfrm>
                          <a:prstGeom prst="rect">
                            <a:avLst/>
                          </a:prstGeom>
                          <a:noFill/>
                          <a:ln>
                            <a:noFill/>
                          </a:ln>
                        </pic:spPr>
                      </pic:pic>
                    </a:graphicData>
                  </a:graphic>
                </wp:anchor>
              </w:drawing>
            </w:r>
          </w:p>
          <w:p w:rsidR="00102234" w:rsidRPr="00102234" w:rsidRDefault="00102234" w:rsidP="00102234">
            <w:pPr>
              <w:widowControl/>
              <w:jc w:val="center"/>
              <w:rPr>
                <w:rFonts w:ascii="HG丸ｺﾞｼｯｸM-PRO" w:eastAsia="HG丸ｺﾞｼｯｸM-PRO" w:hAnsi="HG丸ｺﾞｼｯｸM-PRO"/>
                <w:sz w:val="18"/>
                <w:szCs w:val="18"/>
              </w:rPr>
            </w:pPr>
            <w:r w:rsidRPr="00102234">
              <w:rPr>
                <w:noProof/>
              </w:rPr>
              <w:drawing>
                <wp:anchor distT="0" distB="0" distL="114300" distR="114300" simplePos="0" relativeHeight="251966464" behindDoc="0" locked="0" layoutInCell="1" allowOverlap="1" wp14:anchorId="448A938E" wp14:editId="134B8F52">
                  <wp:simplePos x="0" y="0"/>
                  <wp:positionH relativeFrom="column">
                    <wp:posOffset>302895</wp:posOffset>
                  </wp:positionH>
                  <wp:positionV relativeFrom="paragraph">
                    <wp:posOffset>1308100</wp:posOffset>
                  </wp:positionV>
                  <wp:extent cx="1333500" cy="1348740"/>
                  <wp:effectExtent l="0" t="0" r="0" b="0"/>
                  <wp:wrapNone/>
                  <wp:docPr id="905" name="図 905" descr="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descr="sticke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33500" cy="1348740"/>
                          </a:xfrm>
                          <a:prstGeom prst="rect">
                            <a:avLst/>
                          </a:prstGeom>
                          <a:noFill/>
                          <a:ln>
                            <a:noFill/>
                          </a:ln>
                        </pic:spPr>
                      </pic:pic>
                    </a:graphicData>
                  </a:graphic>
                </wp:anchor>
              </w:drawing>
            </w:r>
            <w:r>
              <w:rPr>
                <w:noProof/>
              </w:rPr>
              <mc:AlternateContent>
                <mc:Choice Requires="wps">
                  <w:drawing>
                    <wp:anchor distT="0" distB="0" distL="114300" distR="114300" simplePos="0" relativeHeight="251959296" behindDoc="0" locked="0" layoutInCell="1" allowOverlap="1" wp14:anchorId="54C6035F" wp14:editId="4B7C3166">
                      <wp:simplePos x="0" y="0"/>
                      <wp:positionH relativeFrom="margin">
                        <wp:posOffset>255270</wp:posOffset>
                      </wp:positionH>
                      <wp:positionV relativeFrom="margin">
                        <wp:posOffset>1298575</wp:posOffset>
                      </wp:positionV>
                      <wp:extent cx="1532255" cy="279400"/>
                      <wp:effectExtent l="0" t="0" r="0" b="6350"/>
                      <wp:wrapSquare wrapText="bothSides"/>
                      <wp:docPr id="623" name="Text Box 2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001061" w:rsidRDefault="0014154F" w:rsidP="00102234">
                                  <w:pPr>
                                    <w:jc w:val="center"/>
                                    <w:rPr>
                                      <w:rFonts w:ascii="ＭＳ ゴシック" w:eastAsia="ＭＳ ゴシック" w:hAnsi="ＭＳ ゴシック"/>
                                      <w:sz w:val="18"/>
                                      <w:szCs w:val="18"/>
                                    </w:rPr>
                                  </w:pPr>
                                  <w:r w:rsidRPr="00001061">
                                    <w:rPr>
                                      <w:rFonts w:ascii="ＭＳ ゴシック" w:eastAsia="ＭＳ ゴシック" w:hAnsi="ＭＳ ゴシック" w:hint="eastAsia"/>
                                      <w:sz w:val="18"/>
                                      <w:szCs w:val="18"/>
                                    </w:rPr>
                                    <w:t>流入車規制</w:t>
                                  </w:r>
                                  <w:r w:rsidRPr="004F4549">
                                    <w:rPr>
                                      <w:rFonts w:ascii="ＭＳ ゴシック" w:eastAsia="ＭＳ ゴシック" w:hAnsi="ＭＳ ゴシック" w:hint="eastAsia"/>
                                      <w:sz w:val="18"/>
                                      <w:szCs w:val="18"/>
                                    </w:rPr>
                                    <w:t>の立入</w:t>
                                  </w:r>
                                  <w:r w:rsidRPr="00001061">
                                    <w:rPr>
                                      <w:rFonts w:ascii="ＭＳ ゴシック" w:eastAsia="ＭＳ ゴシック" w:hAnsi="ＭＳ ゴシック" w:hint="eastAsia"/>
                                      <w:sz w:val="18"/>
                                      <w:szCs w:val="18"/>
                                    </w:rPr>
                                    <w:t>検査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9" o:spid="_x0000_s1130" type="#_x0000_t202" style="position:absolute;left:0;text-align:left;margin-left:20.1pt;margin-top:102.25pt;width:120.65pt;height:22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" stroked="f">
                      <v:textbox inset="5.85pt,.7pt,5.85pt,.7pt">
                        <w:txbxContent>
                          <w:p w:rsidR="0014154F" w:rsidRPr="00001061" w:rsidRDefault="0014154F" w:rsidP="00102234">
                            <w:pPr>
                              <w:jc w:val="center"/>
                              <w:rPr>
                                <w:rFonts w:ascii="ＭＳ ゴシック" w:eastAsia="ＭＳ ゴシック" w:hAnsi="ＭＳ ゴシック"/>
                                <w:sz w:val="18"/>
                                <w:szCs w:val="18"/>
                              </w:rPr>
                            </w:pPr>
                            <w:r w:rsidRPr="00001061">
                              <w:rPr>
                                <w:rFonts w:ascii="ＭＳ ゴシック" w:eastAsia="ＭＳ ゴシック" w:hAnsi="ＭＳ ゴシック" w:hint="eastAsia"/>
                                <w:sz w:val="18"/>
                                <w:szCs w:val="18"/>
                              </w:rPr>
                              <w:t>流入車規制</w:t>
                            </w:r>
                            <w:r w:rsidRPr="004F4549">
                              <w:rPr>
                                <w:rFonts w:ascii="ＭＳ ゴシック" w:eastAsia="ＭＳ ゴシック" w:hAnsi="ＭＳ ゴシック" w:hint="eastAsia"/>
                                <w:sz w:val="18"/>
                                <w:szCs w:val="18"/>
                              </w:rPr>
                              <w:t>の立入</w:t>
                            </w:r>
                            <w:r w:rsidRPr="00001061">
                              <w:rPr>
                                <w:rFonts w:ascii="ＭＳ ゴシック" w:eastAsia="ＭＳ ゴシック" w:hAnsi="ＭＳ ゴシック" w:hint="eastAsia"/>
                                <w:sz w:val="18"/>
                                <w:szCs w:val="18"/>
                              </w:rPr>
                              <w:t>検査</w:t>
                            </w:r>
                          </w:p>
                        </w:txbxContent>
                      </v:textbox>
                      <w10:wrap type="square" anchorx="margin" anchory="margin"/>
                    </v:shape>
                  </w:pict>
                </mc:Fallback>
              </mc:AlternateContent>
            </w:r>
            <w:r>
              <w:rPr>
                <w:noProof/>
              </w:rPr>
              <mc:AlternateContent>
                <mc:Choice Requires="wps">
                  <w:drawing>
                    <wp:anchor distT="0" distB="0" distL="114300" distR="114300" simplePos="0" relativeHeight="251960320" behindDoc="0" locked="1" layoutInCell="1" allowOverlap="1" wp14:anchorId="767FE061" wp14:editId="22CFF0A3">
                      <wp:simplePos x="0" y="0"/>
                      <wp:positionH relativeFrom="column">
                        <wp:posOffset>394335</wp:posOffset>
                      </wp:positionH>
                      <wp:positionV relativeFrom="page">
                        <wp:posOffset>2795270</wp:posOffset>
                      </wp:positionV>
                      <wp:extent cx="1278255" cy="322580"/>
                      <wp:effectExtent l="0" t="0" r="0" b="3810"/>
                      <wp:wrapNone/>
                      <wp:docPr id="622" name="Text Box 2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4F4549" w:rsidRDefault="0014154F" w:rsidP="00102234">
                                  <w:pPr>
                                    <w:jc w:val="left"/>
                                    <w:rPr>
                                      <w:rFonts w:ascii="ＭＳ ゴシック" w:eastAsia="ＭＳ ゴシック" w:hAnsi="ＭＳ ゴシック"/>
                                      <w:sz w:val="18"/>
                                    </w:rPr>
                                  </w:pPr>
                                  <w:r w:rsidRPr="004F4549">
                                    <w:rPr>
                                      <w:rFonts w:ascii="ＭＳ ゴシック" w:eastAsia="ＭＳ ゴシック" w:hAnsi="ＭＳ ゴシック" w:hint="eastAsia"/>
                                      <w:sz w:val="18"/>
                                    </w:rPr>
                                    <w:t>適合車ステッカー</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20" o:spid="_x0000_s1131" type="#_x0000_t202" style="position:absolute;left:0;text-align:left;margin-left:31.05pt;margin-top:220.1pt;width:100.65pt;height:25.4pt;z-index:25196032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" filled="f" stroked="f">
                      <v:textbox style="mso-fit-shape-to-text:t">
                        <w:txbxContent>
                          <w:p w:rsidR="0014154F" w:rsidRPr="004F4549" w:rsidRDefault="0014154F" w:rsidP="00102234">
                            <w:pPr>
                              <w:jc w:val="left"/>
                              <w:rPr>
                                <w:rFonts w:ascii="ＭＳ ゴシック" w:eastAsia="ＭＳ ゴシック" w:hAnsi="ＭＳ ゴシック"/>
                                <w:sz w:val="18"/>
                              </w:rPr>
                            </w:pPr>
                            <w:r w:rsidRPr="004F4549">
                              <w:rPr>
                                <w:rFonts w:ascii="ＭＳ ゴシック" w:eastAsia="ＭＳ ゴシック" w:hAnsi="ＭＳ ゴシック" w:hint="eastAsia"/>
                                <w:sz w:val="18"/>
                              </w:rPr>
                              <w:t>適合車ステッカー</w:t>
                            </w:r>
                          </w:p>
                        </w:txbxContent>
                      </v:textbox>
                      <w10:wrap anchory="page"/>
                      <w10:anchorlock/>
                    </v:shape>
                  </w:pict>
                </mc:Fallback>
              </mc:AlternateContent>
            </w:r>
          </w:p>
        </w:tc>
      </w:tr>
      <w:tr w:rsidR="00102234" w:rsidRPr="00102234" w:rsidTr="00974B1B">
        <w:tc>
          <w:tcPr>
            <w:tcW w:w="9356" w:type="dxa"/>
            <w:gridSpan w:val="5"/>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199"/>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6236" w:type="dxa"/>
            <w:gridSpan w:val="2"/>
            <w:tcBorders>
              <w:top w:val="nil"/>
              <w:left w:val="nil"/>
              <w:bottom w:val="nil"/>
              <w:right w:val="nil"/>
            </w:tcBorders>
            <w:shd w:val="clear" w:color="auto" w:fill="auto"/>
            <w:vAlign w:val="center"/>
          </w:tcPr>
          <w:p w:rsidR="00573A7D" w:rsidRPr="00573A7D" w:rsidRDefault="00573A7D" w:rsidP="00573A7D">
            <w:pPr>
              <w:spacing w:line="280" w:lineRule="exact"/>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ステッカー交付枚数：86,681枚（累計1,288,386枚）</w:t>
            </w:r>
          </w:p>
          <w:p w:rsidR="00573A7D" w:rsidRPr="00573A7D" w:rsidRDefault="00573A7D" w:rsidP="00573A7D">
            <w:pPr>
              <w:spacing w:line="280" w:lineRule="exact"/>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立入検査：101回、6,718台を検査（累計451回、約34,500台）</w:t>
            </w:r>
          </w:p>
          <w:p w:rsidR="00573A7D" w:rsidRPr="00573A7D" w:rsidRDefault="00573A7D" w:rsidP="00573A7D">
            <w:pPr>
              <w:spacing w:line="280" w:lineRule="exact"/>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命令・公表：4件</w:t>
            </w:r>
          </w:p>
          <w:p w:rsidR="00573A7D" w:rsidRPr="00573A7D" w:rsidRDefault="00573A7D" w:rsidP="00573A7D">
            <w:pPr>
              <w:spacing w:line="280" w:lineRule="exact"/>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他府県などから流入する非適合車の割合が大幅に減少（条例制定前の2007年度：17％→2014年度：0.8％）</w:t>
            </w:r>
          </w:p>
          <w:p w:rsidR="00573A7D" w:rsidRPr="00573A7D" w:rsidRDefault="00573A7D" w:rsidP="00573A7D">
            <w:pPr>
              <w:spacing w:line="280" w:lineRule="exact"/>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＜参考＞</w:t>
            </w:r>
          </w:p>
          <w:p w:rsidR="00102234" w:rsidRPr="00102234" w:rsidRDefault="00573A7D" w:rsidP="00573A7D">
            <w:pPr>
              <w:spacing w:line="280" w:lineRule="exact"/>
              <w:rPr>
                <w:rFonts w:ascii="ＭＳ 明朝" w:hAnsi="ＭＳ 明朝"/>
                <w:sz w:val="18"/>
                <w:szCs w:val="18"/>
              </w:rPr>
            </w:pPr>
            <w:r w:rsidRPr="00573A7D">
              <w:rPr>
                <w:rFonts w:ascii="HG丸ｺﾞｼｯｸM-PRO" w:eastAsia="HG丸ｺﾞｼｯｸM-PRO" w:hAnsi="HG丸ｺﾞｼｯｸM-PRO" w:hint="eastAsia"/>
                <w:sz w:val="18"/>
                <w:szCs w:val="18"/>
              </w:rPr>
              <w:t>命令・公表34件（2014年度末累計）</w:t>
            </w:r>
          </w:p>
        </w:tc>
        <w:tc>
          <w:tcPr>
            <w:tcW w:w="2835" w:type="dxa"/>
            <w:gridSpan w:val="2"/>
            <w:tcBorders>
              <w:top w:val="nil"/>
              <w:left w:val="nil"/>
              <w:bottom w:val="nil"/>
              <w:right w:val="nil"/>
            </w:tcBorders>
            <w:shd w:val="clear" w:color="auto" w:fill="auto"/>
            <w:vAlign w:val="bottom"/>
          </w:tcPr>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【環境管理室　</w:t>
            </w:r>
            <w:r w:rsidRPr="00102234">
              <w:rPr>
                <w:rFonts w:ascii="ＭＳ 明朝" w:hAnsi="ＭＳ 明朝"/>
                <w:sz w:val="18"/>
                <w:szCs w:val="18"/>
              </w:rPr>
              <w:t>06-6210-9587</w:t>
            </w:r>
            <w:r w:rsidRPr="00102234">
              <w:rPr>
                <w:rFonts w:ascii="ＭＳ 明朝" w:hAnsi="ＭＳ 明朝" w:hint="eastAsia"/>
                <w:sz w:val="18"/>
                <w:szCs w:val="18"/>
              </w:rPr>
              <w:t>】</w:t>
            </w:r>
          </w:p>
        </w:tc>
      </w:tr>
    </w:tbl>
    <w:p w:rsidR="00102234" w:rsidRPr="00102234" w:rsidRDefault="00102234" w:rsidP="00102234">
      <w:pPr>
        <w:rPr>
          <w:rFonts w:ascii="ＭＳ ゴシック" w:eastAsia="ＭＳ ゴシック" w:hAnsi="ＭＳ ゴシック"/>
          <w:sz w:val="22"/>
          <w:szCs w:val="22"/>
        </w:rPr>
      </w:pPr>
    </w:p>
    <w:p w:rsidR="00102234" w:rsidRDefault="00102234" w:rsidP="00102234">
      <w:pPr>
        <w:rPr>
          <w:rFonts w:ascii="ＭＳ ゴシック" w:eastAsia="ＭＳ ゴシック" w:hAnsi="ＭＳ ゴシック"/>
          <w:sz w:val="22"/>
          <w:szCs w:val="22"/>
        </w:rPr>
      </w:pPr>
    </w:p>
    <w:p w:rsidR="00573A7D" w:rsidRDefault="00573A7D" w:rsidP="00102234">
      <w:pPr>
        <w:rPr>
          <w:rFonts w:ascii="ＭＳ ゴシック" w:eastAsia="ＭＳ ゴシック" w:hAnsi="ＭＳ ゴシック"/>
          <w:sz w:val="22"/>
          <w:szCs w:val="22"/>
        </w:rPr>
      </w:pPr>
    </w:p>
    <w:p w:rsidR="00573A7D" w:rsidRPr="00102234" w:rsidRDefault="00573A7D"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bdr w:val="single" w:sz="4" w:space="0" w:color="auto"/>
        </w:rPr>
      </w:pPr>
      <w:r w:rsidRPr="00102234">
        <w:rPr>
          <w:rFonts w:ascii="ＭＳ ゴシック" w:eastAsia="ＭＳ ゴシック" w:hAnsi="ＭＳ ゴシック" w:hint="eastAsia"/>
          <w:sz w:val="22"/>
          <w:szCs w:val="22"/>
          <w:bdr w:val="single" w:sz="4" w:space="0" w:color="auto"/>
        </w:rPr>
        <w:t>ＰＭ２.５の現状把握と対策の検討・実施</w:t>
      </w:r>
    </w:p>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669"/>
        <w:gridCol w:w="283"/>
        <w:gridCol w:w="3119"/>
      </w:tblGrid>
      <w:tr w:rsidR="00102234" w:rsidRPr="00102234" w:rsidTr="00974B1B">
        <w:trPr>
          <w:trHeight w:val="421"/>
        </w:trPr>
        <w:tc>
          <w:tcPr>
            <w:tcW w:w="6237" w:type="dxa"/>
            <w:gridSpan w:val="3"/>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■微小粒子状物質（ＰＭ２.５）の現状把握と対策の検討</w:t>
            </w:r>
          </w:p>
        </w:tc>
        <w:tc>
          <w:tcPr>
            <w:tcW w:w="3119"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sidRPr="00102234">
              <w:rPr>
                <w:rFonts w:ascii="ＭＳ ゴシック" w:eastAsia="ＭＳ ゴシック" w:hAnsi="ＭＳ ゴシック"/>
                <w:sz w:val="18"/>
                <w:szCs w:val="18"/>
              </w:rPr>
              <w:t>25</w:t>
            </w:r>
            <w:r w:rsidRPr="00102234">
              <w:rPr>
                <w:rFonts w:ascii="ＭＳ ゴシック" w:eastAsia="ＭＳ ゴシック" w:hAnsi="ＭＳ ゴシック" w:hint="eastAsia"/>
                <w:sz w:val="18"/>
                <w:szCs w:val="18"/>
              </w:rPr>
              <w:t>,</w:t>
            </w:r>
            <w:r w:rsidRPr="00102234">
              <w:rPr>
                <w:rFonts w:ascii="ＭＳ ゴシック" w:eastAsia="ＭＳ ゴシック" w:hAnsi="ＭＳ ゴシック"/>
                <w:sz w:val="18"/>
                <w:szCs w:val="18"/>
              </w:rPr>
              <w:t>384</w:t>
            </w:r>
            <w:r w:rsidRPr="00102234">
              <w:rPr>
                <w:rFonts w:ascii="ＭＳ ゴシック" w:eastAsia="ＭＳ ゴシック" w:hAnsi="ＭＳ ゴシック" w:hint="eastAsia"/>
                <w:sz w:val="18"/>
                <w:szCs w:val="18"/>
              </w:rPr>
              <w:t>千円]</w:t>
            </w:r>
          </w:p>
        </w:tc>
      </w:tr>
      <w:tr w:rsidR="00102234" w:rsidRPr="00102234" w:rsidTr="00974B1B">
        <w:trPr>
          <w:trHeight w:val="863"/>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leftChars="-51" w:left="-107" w:rightChars="-51" w:right="-107"/>
              <w:jc w:val="center"/>
              <w:rPr>
                <w:rFonts w:ascii="ＭＳ 明朝" w:hAnsi="ＭＳ 明朝"/>
                <w:sz w:val="18"/>
                <w:szCs w:val="18"/>
              </w:rPr>
            </w:pPr>
          </w:p>
        </w:tc>
        <w:tc>
          <w:tcPr>
            <w:tcW w:w="5952" w:type="dxa"/>
            <w:gridSpan w:val="2"/>
            <w:tcBorders>
              <w:top w:val="nil"/>
              <w:left w:val="nil"/>
              <w:bottom w:val="nil"/>
              <w:right w:val="nil"/>
            </w:tcBorders>
            <w:shd w:val="clear" w:color="auto" w:fill="auto"/>
            <w:vAlign w:val="center"/>
          </w:tcPr>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573A7D" w:rsidRPr="00573A7D" w:rsidRDefault="00573A7D" w:rsidP="00573A7D">
            <w:pPr>
              <w:widowControl/>
              <w:spacing w:line="280" w:lineRule="exact"/>
              <w:ind w:firstLineChars="100" w:firstLine="180"/>
              <w:jc w:val="left"/>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PM2.5について効果的な対策を行うため、監視測定の整備を着実に進め、監視結果を府民に分かりやすく提供するとともに、府民の安全・安心を確保するため、PM2.5の情報や注意喚起を的確に発信すること。</w:t>
            </w:r>
          </w:p>
          <w:p w:rsidR="00573A7D" w:rsidRDefault="00573A7D" w:rsidP="00573A7D">
            <w:pPr>
              <w:widowControl/>
              <w:spacing w:line="280" w:lineRule="exact"/>
              <w:jc w:val="left"/>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また、PM2.5の成分分析結果等を用いた解析を行い、発生源寄与割合の推計等についての知見を集積すること。</w:t>
            </w:r>
          </w:p>
          <w:p w:rsidR="00102234" w:rsidRPr="00102234" w:rsidRDefault="00102234" w:rsidP="00573A7D">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573A7D" w:rsidRPr="00573A7D" w:rsidRDefault="00102234" w:rsidP="00573A7D">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573A7D" w:rsidRPr="00573A7D">
              <w:rPr>
                <w:rFonts w:ascii="HG丸ｺﾞｼｯｸM-PRO" w:eastAsia="HG丸ｺﾞｼｯｸM-PRO" w:hAnsi="HG丸ｺﾞｼｯｸM-PRO" w:hint="eastAsia"/>
                <w:sz w:val="18"/>
                <w:szCs w:val="18"/>
              </w:rPr>
              <w:t>環境大気中の微小粒子状物質（PM2.5）について、自動測定機による連続測定を着実に行い、結果をホームページで分かりやすく提供するとともに、季節ごとに成分分析を行うことにより、府内におけるPM2.5の構成成分の実態及び季節変化を把握しました。</w:t>
            </w:r>
          </w:p>
          <w:p w:rsidR="00573A7D" w:rsidRPr="00573A7D" w:rsidRDefault="00573A7D" w:rsidP="00573A7D">
            <w:pPr>
              <w:widowControl/>
              <w:spacing w:line="280" w:lineRule="exact"/>
              <w:jc w:val="left"/>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また、黄砂に関する気象情報の発表に基づき、府民に対して、今後、PM2.5の濃度が高くなる可能性があること、行動の目安について、お知らせを行いました。</w:t>
            </w:r>
          </w:p>
          <w:p w:rsidR="00102234" w:rsidRPr="00102234" w:rsidRDefault="00573A7D" w:rsidP="00573A7D">
            <w:pPr>
              <w:widowControl/>
              <w:spacing w:line="280" w:lineRule="exact"/>
              <w:ind w:firstLineChars="100" w:firstLine="180"/>
              <w:jc w:val="left"/>
              <w:rPr>
                <w:rFonts w:ascii="HG丸ｺﾞｼｯｸM-PRO" w:eastAsia="HG丸ｺﾞｼｯｸM-PRO" w:hAnsi="HG丸ｺﾞｼｯｸM-PRO"/>
                <w:b/>
                <w:sz w:val="18"/>
                <w:szCs w:val="18"/>
              </w:rPr>
            </w:pPr>
            <w:r w:rsidRPr="00573A7D">
              <w:rPr>
                <w:rFonts w:ascii="HG丸ｺﾞｼｯｸM-PRO" w:eastAsia="HG丸ｺﾞｼｯｸM-PRO" w:hAnsi="HG丸ｺﾞｼｯｸM-PRO" w:hint="eastAsia"/>
                <w:sz w:val="18"/>
                <w:szCs w:val="18"/>
              </w:rPr>
              <w:t>さらに、粒子状物質全体の削減対策を着実に進めつつ、測定結果や発生源対策に係る国の調査･検討状況を踏まえ、地方独立行政法人大阪府立環境農林水産総合研究所と連携して、PM2.5の各発生源からの寄与の解析や東アジア規模の広域移流の状況について調査研究を行いました。</w:t>
            </w:r>
          </w:p>
        </w:tc>
        <w:tc>
          <w:tcPr>
            <w:tcW w:w="3119" w:type="dxa"/>
            <w:tcBorders>
              <w:top w:val="nil"/>
              <w:left w:val="nil"/>
              <w:bottom w:val="nil"/>
              <w:right w:val="nil"/>
            </w:tcBorders>
            <w:shd w:val="clear" w:color="auto" w:fill="auto"/>
            <w:vAlign w:val="center"/>
          </w:tcPr>
          <w:p w:rsidR="00102234" w:rsidRPr="00102234" w:rsidRDefault="00102234" w:rsidP="00102234">
            <w:pPr>
              <w:widowControl/>
              <w:jc w:val="center"/>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noProof/>
                <w:sz w:val="18"/>
                <w:szCs w:val="18"/>
              </w:rPr>
              <w:drawing>
                <wp:inline distT="0" distB="0" distL="0" distR="0" wp14:anchorId="42451645" wp14:editId="6F74314D">
                  <wp:extent cx="828675" cy="1085850"/>
                  <wp:effectExtent l="0" t="0" r="0" b="0"/>
                  <wp:docPr id="906" name="図 906" descr="P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M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28675" cy="1085850"/>
                          </a:xfrm>
                          <a:prstGeom prst="rect">
                            <a:avLst/>
                          </a:prstGeom>
                          <a:noFill/>
                          <a:ln>
                            <a:noFill/>
                          </a:ln>
                        </pic:spPr>
                      </pic:pic>
                    </a:graphicData>
                  </a:graphic>
                </wp:inline>
              </w:drawing>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961344" behindDoc="0" locked="0" layoutInCell="1" allowOverlap="1" wp14:anchorId="579447D0" wp14:editId="6E93E5AE">
                      <wp:simplePos x="0" y="0"/>
                      <wp:positionH relativeFrom="column">
                        <wp:posOffset>206375</wp:posOffset>
                      </wp:positionH>
                      <wp:positionV relativeFrom="paragraph">
                        <wp:posOffset>1223645</wp:posOffset>
                      </wp:positionV>
                      <wp:extent cx="1336040" cy="200660"/>
                      <wp:effectExtent l="0" t="0" r="0" b="8890"/>
                      <wp:wrapNone/>
                      <wp:docPr id="621" name="Text Box 2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6C1A4D" w:rsidRDefault="0014154F" w:rsidP="00102234">
                                  <w:pPr>
                                    <w:spacing w:line="240" w:lineRule="exact"/>
                                    <w:ind w:right="-68"/>
                                    <w:jc w:val="center"/>
                                    <w:rPr>
                                      <w:rFonts w:ascii="ＭＳ ゴシック" w:eastAsia="ＭＳ ゴシック" w:hAnsi="ＭＳ ゴシック"/>
                                      <w:bCs/>
                                      <w:color w:val="000000"/>
                                      <w:sz w:val="18"/>
                                      <w:szCs w:val="18"/>
                                    </w:rPr>
                                  </w:pPr>
                                  <w:r>
                                    <w:rPr>
                                      <w:rFonts w:ascii="ＭＳ ゴシック" w:eastAsia="ＭＳ ゴシック" w:hAnsi="ＭＳ ゴシック" w:hint="eastAsia"/>
                                      <w:bCs/>
                                      <w:color w:val="000000"/>
                                      <w:sz w:val="18"/>
                                      <w:szCs w:val="18"/>
                                    </w:rPr>
                                    <w:t>PM2.5</w:t>
                                  </w:r>
                                  <w:r w:rsidRPr="006C1A4D">
                                    <w:rPr>
                                      <w:rFonts w:ascii="ＭＳ ゴシック" w:eastAsia="ＭＳ ゴシック" w:hAnsi="ＭＳ ゴシック" w:hint="eastAsia"/>
                                      <w:bCs/>
                                      <w:color w:val="000000"/>
                                      <w:sz w:val="18"/>
                                      <w:szCs w:val="18"/>
                                    </w:rPr>
                                    <w:t>自動測定機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1" o:spid="_x0000_s1132" type="#_x0000_t202" style="position:absolute;left:0;text-align:left;margin-left:16.25pt;margin-top:96.35pt;width:105.2pt;height:15.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" filled="f" stroked="f">
                      <v:textbox inset="5.85pt,.7pt,5.85pt,.7pt">
                        <w:txbxContent>
                          <w:p w:rsidR="0014154F" w:rsidRPr="006C1A4D" w:rsidRDefault="0014154F" w:rsidP="00102234">
                            <w:pPr>
                              <w:spacing w:line="240" w:lineRule="exact"/>
                              <w:ind w:right="-68"/>
                              <w:jc w:val="center"/>
                              <w:rPr>
                                <w:rFonts w:ascii="ＭＳ ゴシック" w:eastAsia="ＭＳ ゴシック" w:hAnsi="ＭＳ ゴシック"/>
                                <w:bCs/>
                                <w:color w:val="000000"/>
                                <w:sz w:val="18"/>
                                <w:szCs w:val="18"/>
                              </w:rPr>
                            </w:pPr>
                            <w:r>
                              <w:rPr>
                                <w:rFonts w:ascii="ＭＳ ゴシック" w:eastAsia="ＭＳ ゴシック" w:hAnsi="ＭＳ ゴシック" w:hint="eastAsia"/>
                                <w:bCs/>
                                <w:color w:val="000000"/>
                                <w:sz w:val="18"/>
                                <w:szCs w:val="18"/>
                              </w:rPr>
                              <w:t>PM2.5</w:t>
                            </w:r>
                            <w:r w:rsidRPr="006C1A4D">
                              <w:rPr>
                                <w:rFonts w:ascii="ＭＳ ゴシック" w:eastAsia="ＭＳ ゴシック" w:hAnsi="ＭＳ ゴシック" w:hint="eastAsia"/>
                                <w:bCs/>
                                <w:color w:val="000000"/>
                                <w:sz w:val="18"/>
                                <w:szCs w:val="18"/>
                              </w:rPr>
                              <w:t>自動測定機</w:t>
                            </w:r>
                          </w:p>
                        </w:txbxContent>
                      </v:textbox>
                    </v:shape>
                  </w:pict>
                </mc:Fallback>
              </mc:AlternateContent>
            </w:r>
            <w:r>
              <w:rPr>
                <w:rFonts w:ascii="HG丸ｺﾞｼｯｸM-PRO" w:eastAsia="HG丸ｺﾞｼｯｸM-PRO" w:hAnsi="HG丸ｺﾞｼｯｸM-PRO"/>
                <w:noProof/>
                <w:sz w:val="18"/>
                <w:szCs w:val="18"/>
              </w:rPr>
              <mc:AlternateContent>
                <mc:Choice Requires="wps">
                  <w:drawing>
                    <wp:anchor distT="0" distB="0" distL="114300" distR="114300" simplePos="0" relativeHeight="251969536" behindDoc="0" locked="0" layoutInCell="1" allowOverlap="1" wp14:anchorId="3ADF2C5D" wp14:editId="1EB5B1D8">
                      <wp:simplePos x="0" y="0"/>
                      <wp:positionH relativeFrom="column">
                        <wp:posOffset>257810</wp:posOffset>
                      </wp:positionH>
                      <wp:positionV relativeFrom="paragraph">
                        <wp:posOffset>2127250</wp:posOffset>
                      </wp:positionV>
                      <wp:extent cx="1407160" cy="215265"/>
                      <wp:effectExtent l="0" t="0" r="0" b="0"/>
                      <wp:wrapNone/>
                      <wp:docPr id="620" name="Text Box 2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B9159F" w:rsidRDefault="0014154F" w:rsidP="00102234">
                                  <w:pPr>
                                    <w:spacing w:line="240" w:lineRule="exact"/>
                                    <w:ind w:right="-68"/>
                                    <w:jc w:val="center"/>
                                    <w:rPr>
                                      <w:rFonts w:ascii="ＭＳ ゴシック" w:eastAsia="ＭＳ ゴシック" w:hAnsi="ＭＳ ゴシック"/>
                                      <w:bCs/>
                                      <w:sz w:val="18"/>
                                      <w:szCs w:val="18"/>
                                    </w:rPr>
                                  </w:pPr>
                                  <w:r w:rsidRPr="00B9159F">
                                    <w:rPr>
                                      <w:rFonts w:ascii="ＭＳ ゴシック" w:eastAsia="ＭＳ ゴシック" w:hAnsi="ＭＳ ゴシック" w:hint="eastAsia"/>
                                      <w:bCs/>
                                      <w:sz w:val="18"/>
                                      <w:szCs w:val="18"/>
                                    </w:rPr>
                                    <w:t>粒子の大きさ比較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1" o:spid="_x0000_s1133" type="#_x0000_t202" style="position:absolute;left:0;text-align:left;margin-left:20.3pt;margin-top:167.5pt;width:110.8pt;height:16.9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" filled="f" stroked="f">
                      <v:textbox inset="5.85pt,.7pt,5.85pt,.7pt">
                        <w:txbxContent>
                          <w:p w:rsidR="0014154F" w:rsidRPr="00B9159F" w:rsidRDefault="0014154F" w:rsidP="00102234">
                            <w:pPr>
                              <w:spacing w:line="240" w:lineRule="exact"/>
                              <w:ind w:right="-68"/>
                              <w:jc w:val="center"/>
                              <w:rPr>
                                <w:rFonts w:ascii="ＭＳ ゴシック" w:eastAsia="ＭＳ ゴシック" w:hAnsi="ＭＳ ゴシック"/>
                                <w:bCs/>
                                <w:sz w:val="18"/>
                                <w:szCs w:val="18"/>
                              </w:rPr>
                            </w:pPr>
                            <w:r w:rsidRPr="00B9159F">
                              <w:rPr>
                                <w:rFonts w:ascii="ＭＳ ゴシック" w:eastAsia="ＭＳ ゴシック" w:hAnsi="ＭＳ ゴシック" w:hint="eastAsia"/>
                                <w:bCs/>
                                <w:sz w:val="18"/>
                                <w:szCs w:val="18"/>
                              </w:rPr>
                              <w:t>粒子の大きさ比較</w:t>
                            </w:r>
                          </w:p>
                        </w:txbxContent>
                      </v:textbox>
                    </v:shape>
                  </w:pict>
                </mc:Fallback>
              </mc:AlternateContent>
            </w:r>
            <w:r>
              <w:rPr>
                <w:rFonts w:ascii="HG丸ｺﾞｼｯｸM-PRO" w:eastAsia="HG丸ｺﾞｼｯｸM-PRO" w:hAnsi="HG丸ｺﾞｼｯｸM-PRO"/>
                <w:noProof/>
                <w:sz w:val="18"/>
                <w:szCs w:val="18"/>
              </w:rPr>
              <mc:AlternateContent>
                <mc:Choice Requires="wps">
                  <w:drawing>
                    <wp:anchor distT="0" distB="0" distL="114300" distR="114300" simplePos="0" relativeHeight="251968512" behindDoc="0" locked="0" layoutInCell="1" allowOverlap="1" wp14:anchorId="3B747EF1" wp14:editId="7F36A45C">
                      <wp:simplePos x="0" y="0"/>
                      <wp:positionH relativeFrom="column">
                        <wp:posOffset>-67310</wp:posOffset>
                      </wp:positionH>
                      <wp:positionV relativeFrom="paragraph">
                        <wp:posOffset>1287780</wp:posOffset>
                      </wp:positionV>
                      <wp:extent cx="2021840" cy="1016000"/>
                      <wp:effectExtent l="0" t="0" r="0" b="3810"/>
                      <wp:wrapNone/>
                      <wp:docPr id="619" name="Text Box 2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Default="0014154F" w:rsidP="00102234">
                                  <w:r>
                                    <w:rPr>
                                      <w:noProof/>
                                      <w:color w:val="FF0000"/>
                                    </w:rPr>
                                    <w:drawing>
                                      <wp:inline distT="0" distB="0" distL="0" distR="0" wp14:anchorId="50AE0205" wp14:editId="3E905FDF">
                                        <wp:extent cx="1838325" cy="723900"/>
                                        <wp:effectExtent l="0" t="0" r="0" b="0"/>
                                        <wp:docPr id="932" name="図 932" descr="P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M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230" o:spid="_x0000_s1134" type="#_x0000_t202" style="position:absolute;left:0;text-align:left;margin-left:-5.3pt;margin-top:101.4pt;width:159.2pt;height:80pt;z-index:25196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" filled="f" stroked="f">
                      <v:textbox style="mso-fit-shape-to-text:t">
                        <w:txbxContent>
                          <w:p w:rsidR="0014154F" w:rsidRDefault="0014154F" w:rsidP="00102234">
                            <w:r>
                              <w:rPr>
                                <w:noProof/>
                                <w:color w:val="FF0000"/>
                              </w:rPr>
                              <w:drawing>
                                <wp:inline distT="0" distB="0" distL="0" distR="0" wp14:anchorId="44F09E44" wp14:editId="44F09E45">
                                  <wp:extent cx="1838325" cy="723900"/>
                                  <wp:effectExtent l="0" t="0" r="0" b="0"/>
                                  <wp:docPr id="932" name="図 932" descr="P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M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xbxContent>
                      </v:textbox>
                    </v:shape>
                  </w:pict>
                </mc:Fallback>
              </mc:AlternateContent>
            </w:r>
          </w:p>
        </w:tc>
      </w:tr>
      <w:tr w:rsidR="00102234" w:rsidRPr="00102234" w:rsidTr="00974B1B">
        <w:tc>
          <w:tcPr>
            <w:tcW w:w="9356" w:type="dxa"/>
            <w:gridSpan w:val="4"/>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345"/>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5669" w:type="dxa"/>
            <w:tcBorders>
              <w:top w:val="nil"/>
              <w:left w:val="nil"/>
              <w:bottom w:val="nil"/>
              <w:right w:val="nil"/>
            </w:tcBorders>
            <w:shd w:val="clear" w:color="auto" w:fill="auto"/>
          </w:tcPr>
          <w:p w:rsidR="00454292" w:rsidRPr="00454292" w:rsidRDefault="00454292" w:rsidP="00454292">
            <w:pPr>
              <w:spacing w:line="280" w:lineRule="exact"/>
              <w:rPr>
                <w:rFonts w:ascii="HG丸ｺﾞｼｯｸM-PRO" w:eastAsia="HG丸ｺﾞｼｯｸM-PRO" w:hAnsi="HG丸ｺﾞｼｯｸM-PRO"/>
                <w:sz w:val="18"/>
                <w:szCs w:val="18"/>
              </w:rPr>
            </w:pPr>
            <w:r w:rsidRPr="00454292">
              <w:rPr>
                <w:rFonts w:ascii="HG丸ｺﾞｼｯｸM-PRO" w:eastAsia="HG丸ｺﾞｼｯｸM-PRO" w:hAnsi="HG丸ｺﾞｼｯｸM-PRO" w:hint="eastAsia"/>
                <w:sz w:val="18"/>
                <w:szCs w:val="18"/>
              </w:rPr>
              <w:t>・環境濃度の把握に向けた測定体制の整備</w:t>
            </w:r>
          </w:p>
          <w:p w:rsidR="00454292" w:rsidRPr="00454292" w:rsidRDefault="00454292" w:rsidP="00454292">
            <w:pPr>
              <w:spacing w:line="280" w:lineRule="exact"/>
              <w:ind w:left="180" w:hangingChars="100" w:hanging="180"/>
              <w:rPr>
                <w:rFonts w:ascii="HG丸ｺﾞｼｯｸM-PRO" w:eastAsia="HG丸ｺﾞｼｯｸM-PRO" w:hAnsi="HG丸ｺﾞｼｯｸM-PRO"/>
                <w:sz w:val="18"/>
                <w:szCs w:val="18"/>
              </w:rPr>
            </w:pPr>
            <w:r w:rsidRPr="00454292">
              <w:rPr>
                <w:rFonts w:ascii="HG丸ｺﾞｼｯｸM-PRO" w:eastAsia="HG丸ｺﾞｼｯｸM-PRO" w:hAnsi="HG丸ｺﾞｼｯｸM-PRO" w:hint="eastAsia"/>
                <w:sz w:val="18"/>
                <w:szCs w:val="18"/>
              </w:rPr>
              <w:t xml:space="preserve">　自動測定機による連続測定（府管理2</w:t>
            </w:r>
            <w:r w:rsidR="00935EF8">
              <w:rPr>
                <w:rFonts w:ascii="HG丸ｺﾞｼｯｸM-PRO" w:eastAsia="HG丸ｺﾞｼｯｸM-PRO" w:hAnsi="HG丸ｺﾞｼｯｸM-PRO" w:hint="eastAsia"/>
                <w:sz w:val="18"/>
                <w:szCs w:val="18"/>
              </w:rPr>
              <w:t>4</w:t>
            </w:r>
            <w:r w:rsidRPr="00454292">
              <w:rPr>
                <w:rFonts w:ascii="HG丸ｺﾞｼｯｸM-PRO" w:eastAsia="HG丸ｺﾞｼｯｸM-PRO" w:hAnsi="HG丸ｺﾞｼｯｸM-PRO" w:hint="eastAsia"/>
                <w:sz w:val="18"/>
                <w:szCs w:val="18"/>
              </w:rPr>
              <w:t>局、うち一般局1</w:t>
            </w:r>
            <w:r w:rsidR="00935EF8">
              <w:rPr>
                <w:rFonts w:ascii="HG丸ｺﾞｼｯｸM-PRO" w:eastAsia="HG丸ｺﾞｼｯｸM-PRO" w:hAnsi="HG丸ｺﾞｼｯｸM-PRO" w:hint="eastAsia"/>
                <w:sz w:val="18"/>
                <w:szCs w:val="18"/>
              </w:rPr>
              <w:t>8</w:t>
            </w:r>
            <w:r w:rsidRPr="00454292">
              <w:rPr>
                <w:rFonts w:ascii="HG丸ｺﾞｼｯｸM-PRO" w:eastAsia="HG丸ｺﾞｼｯｸM-PRO" w:hAnsi="HG丸ｺﾞｼｯｸM-PRO" w:hint="eastAsia"/>
                <w:sz w:val="18"/>
                <w:szCs w:val="18"/>
              </w:rPr>
              <w:t>局、自排局6局）</w:t>
            </w:r>
          </w:p>
          <w:p w:rsidR="00454292" w:rsidRPr="00573A7D" w:rsidRDefault="00454292" w:rsidP="00454292">
            <w:pPr>
              <w:spacing w:line="280" w:lineRule="exact"/>
              <w:ind w:left="180" w:hangingChars="100" w:hanging="180"/>
              <w:rPr>
                <w:rFonts w:ascii="HG丸ｺﾞｼｯｸM-PRO" w:eastAsia="HG丸ｺﾞｼｯｸM-PRO" w:hAnsi="HG丸ｺﾞｼｯｸM-PRO"/>
                <w:sz w:val="18"/>
                <w:szCs w:val="18"/>
              </w:rPr>
            </w:pPr>
            <w:r w:rsidRPr="00454292">
              <w:rPr>
                <w:rFonts w:ascii="HG丸ｺﾞｼｯｸM-PRO" w:eastAsia="HG丸ｺﾞｼｯｸM-PRO" w:hAnsi="HG丸ｺﾞｼｯｸM-PRO" w:hint="eastAsia"/>
                <w:sz w:val="18"/>
                <w:szCs w:val="18"/>
              </w:rPr>
              <w:t>・PM2.5の一層質の高い測定データの把握・蓄積を図り、国の指針に基づく注意喚起を的確に実施するため、自動測定機を一般局5</w:t>
            </w:r>
            <w:r w:rsidR="00935EF8">
              <w:rPr>
                <w:rFonts w:ascii="HG丸ｺﾞｼｯｸM-PRO" w:eastAsia="HG丸ｺﾞｼｯｸM-PRO" w:hAnsi="HG丸ｺﾞｼｯｸM-PRO" w:hint="eastAsia"/>
                <w:sz w:val="18"/>
                <w:szCs w:val="18"/>
              </w:rPr>
              <w:t>局に</w:t>
            </w:r>
            <w:r w:rsidRPr="00454292">
              <w:rPr>
                <w:rFonts w:ascii="HG丸ｺﾞｼｯｸM-PRO" w:eastAsia="HG丸ｺﾞｼｯｸM-PRO" w:hAnsi="HG丸ｺﾞｼｯｸM-PRO" w:hint="eastAsia"/>
                <w:sz w:val="18"/>
                <w:szCs w:val="18"/>
              </w:rPr>
              <w:t>増設。</w:t>
            </w:r>
          </w:p>
          <w:p w:rsidR="00573A7D" w:rsidRPr="00573A7D" w:rsidRDefault="00573A7D" w:rsidP="00573A7D">
            <w:pPr>
              <w:spacing w:line="280" w:lineRule="exact"/>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・環境大気中の微小粒子状物質の状況把握（成分分析）</w:t>
            </w:r>
          </w:p>
          <w:p w:rsidR="00573A7D" w:rsidRPr="00573A7D" w:rsidRDefault="00573A7D" w:rsidP="00573A7D">
            <w:pPr>
              <w:spacing w:line="280" w:lineRule="exact"/>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 xml:space="preserve">　府内3地点（年4回測定）</w:t>
            </w:r>
          </w:p>
          <w:p w:rsidR="00102234" w:rsidRPr="00102234" w:rsidRDefault="00573A7D" w:rsidP="00573A7D">
            <w:pPr>
              <w:spacing w:line="280" w:lineRule="exact"/>
              <w:ind w:left="173" w:hangingChars="96" w:hanging="173"/>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・黄砂に関する気象情報が2014年5月30日及び31日に発表されたため、府民に対して、今後、PM2.5の濃度が高くなる可能性があること、行動の目安について、お知らせを行った。</w:t>
            </w:r>
          </w:p>
        </w:tc>
        <w:tc>
          <w:tcPr>
            <w:tcW w:w="3402" w:type="dxa"/>
            <w:gridSpan w:val="2"/>
            <w:tcBorders>
              <w:top w:val="nil"/>
              <w:left w:val="nil"/>
              <w:bottom w:val="nil"/>
              <w:right w:val="nil"/>
            </w:tcBorders>
            <w:shd w:val="clear" w:color="auto" w:fill="auto"/>
            <w:vAlign w:val="bottom"/>
          </w:tcPr>
          <w:p w:rsidR="00102234" w:rsidRPr="00102234" w:rsidRDefault="00102234" w:rsidP="00102234">
            <w:pPr>
              <w:wordWrap w:val="0"/>
              <w:spacing w:line="300" w:lineRule="exact"/>
              <w:jc w:val="right"/>
              <w:rPr>
                <w:rFonts w:ascii="ＭＳ 明朝" w:hAnsi="ＭＳ 明朝"/>
                <w:sz w:val="18"/>
                <w:szCs w:val="18"/>
              </w:rPr>
            </w:pPr>
            <w:r w:rsidRPr="00102234">
              <w:rPr>
                <w:rFonts w:ascii="ＭＳ 明朝" w:hAnsi="ＭＳ 明朝" w:hint="eastAsia"/>
                <w:sz w:val="18"/>
                <w:szCs w:val="18"/>
              </w:rPr>
              <w:t xml:space="preserve">【環境管理室　06-6972-7632】　　</w:t>
            </w:r>
          </w:p>
          <w:p w:rsidR="00102234" w:rsidRPr="00102234" w:rsidRDefault="00102234" w:rsidP="00102234">
            <w:pPr>
              <w:wordWrap w:val="0"/>
              <w:spacing w:line="300" w:lineRule="exact"/>
              <w:jc w:val="right"/>
              <w:rPr>
                <w:rFonts w:ascii="ＭＳ 明朝" w:hAnsi="ＭＳ 明朝"/>
                <w:sz w:val="18"/>
                <w:szCs w:val="18"/>
              </w:rPr>
            </w:pPr>
            <w:r w:rsidRPr="00102234">
              <w:rPr>
                <w:rFonts w:ascii="ＭＳ 明朝" w:hAnsi="ＭＳ 明朝" w:hint="eastAsia"/>
                <w:sz w:val="18"/>
                <w:szCs w:val="18"/>
              </w:rPr>
              <w:t xml:space="preserve">（成分分析実施：地方独立行政法人　　</w:t>
            </w:r>
          </w:p>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大阪府立環境農林水産総合研究所）</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Default="00102234" w:rsidP="00102234">
      <w:pPr>
        <w:rPr>
          <w:rFonts w:ascii="ＭＳ ゴシック" w:eastAsia="ＭＳ ゴシック" w:hAnsi="ＭＳ ゴシック"/>
          <w:sz w:val="22"/>
          <w:szCs w:val="22"/>
        </w:rPr>
      </w:pPr>
    </w:p>
    <w:p w:rsidR="00573A7D" w:rsidRPr="00102234" w:rsidRDefault="00573A7D"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bdr w:val="single" w:sz="4" w:space="0" w:color="auto"/>
        </w:rPr>
      </w:pPr>
      <w:r w:rsidRPr="00102234">
        <w:rPr>
          <w:rFonts w:ascii="ＭＳ ゴシック" w:eastAsia="ＭＳ ゴシック" w:hAnsi="ＭＳ ゴシック" w:hint="eastAsia"/>
          <w:sz w:val="22"/>
          <w:szCs w:val="22"/>
          <w:bdr w:val="single" w:sz="4" w:space="0" w:color="auto"/>
        </w:rPr>
        <w:t>工場・事業場から排出される大気汚染物質の削減</w:t>
      </w:r>
    </w:p>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6350"/>
        <w:gridCol w:w="2723"/>
      </w:tblGrid>
      <w:tr w:rsidR="00102234" w:rsidRPr="00102234" w:rsidTr="00974B1B">
        <w:trPr>
          <w:trHeight w:val="421"/>
        </w:trPr>
        <w:tc>
          <w:tcPr>
            <w:tcW w:w="6633" w:type="dxa"/>
            <w:gridSpan w:val="2"/>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■大気汚染防止の事業所規制</w:t>
            </w:r>
          </w:p>
        </w:tc>
        <w:tc>
          <w:tcPr>
            <w:tcW w:w="2723"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sidRPr="00102234">
              <w:rPr>
                <w:rFonts w:ascii="ＭＳ ゴシック" w:eastAsia="ＭＳ ゴシック" w:hAnsi="ＭＳ ゴシック"/>
                <w:sz w:val="18"/>
                <w:szCs w:val="18"/>
              </w:rPr>
              <w:t>1</w:t>
            </w:r>
            <w:r w:rsidRPr="00102234">
              <w:rPr>
                <w:rFonts w:ascii="ＭＳ ゴシック" w:eastAsia="ＭＳ ゴシック" w:hAnsi="ＭＳ ゴシック" w:hint="eastAsia"/>
                <w:sz w:val="18"/>
                <w:szCs w:val="18"/>
              </w:rPr>
              <w:t>,848千円]</w:t>
            </w:r>
          </w:p>
        </w:tc>
      </w:tr>
      <w:tr w:rsidR="00102234" w:rsidRPr="00102234" w:rsidTr="00974B1B">
        <w:trPr>
          <w:trHeight w:val="284"/>
        </w:trPr>
        <w:tc>
          <w:tcPr>
            <w:tcW w:w="283" w:type="dxa"/>
            <w:tcBorders>
              <w:top w:val="nil"/>
              <w:left w:val="nil"/>
              <w:bottom w:val="nil"/>
              <w:right w:val="nil"/>
            </w:tcBorders>
            <w:shd w:val="clear" w:color="auto" w:fill="auto"/>
            <w:vAlign w:val="center"/>
          </w:tcPr>
          <w:p w:rsidR="00102234" w:rsidRPr="00102234" w:rsidRDefault="00102234" w:rsidP="00102234">
            <w:pPr>
              <w:tabs>
                <w:tab w:val="left" w:pos="5812"/>
              </w:tabs>
              <w:ind w:leftChars="-51" w:left="-107" w:rightChars="-51" w:right="-107"/>
              <w:jc w:val="center"/>
              <w:rPr>
                <w:rFonts w:ascii="ＭＳ 明朝" w:hAnsi="ＭＳ 明朝"/>
                <w:sz w:val="18"/>
                <w:szCs w:val="18"/>
              </w:rPr>
            </w:pPr>
          </w:p>
        </w:tc>
        <w:tc>
          <w:tcPr>
            <w:tcW w:w="6350" w:type="dxa"/>
            <w:tcBorders>
              <w:top w:val="nil"/>
              <w:left w:val="nil"/>
              <w:bottom w:val="nil"/>
              <w:right w:val="nil"/>
            </w:tcBorders>
            <w:shd w:val="clear" w:color="auto" w:fill="auto"/>
            <w:vAlign w:val="center"/>
          </w:tcPr>
          <w:p w:rsidR="00102234" w:rsidRPr="00102234" w:rsidRDefault="00102234" w:rsidP="00102234">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573A7D" w:rsidRPr="00573A7D">
              <w:rPr>
                <w:rFonts w:ascii="HG丸ｺﾞｼｯｸM-PRO" w:eastAsia="HG丸ｺﾞｼｯｸM-PRO" w:hAnsi="HG丸ｺﾞｼｯｸM-PRO" w:hint="eastAsia"/>
                <w:sz w:val="18"/>
                <w:szCs w:val="18"/>
              </w:rPr>
              <w:t>大気環境基準を達成するため、大気汚染防止法、ダイオキシン類対策特別措置法及び大阪府生活環境の保全等に関する条例に基づき工場・事業場（以下「工場等」という。）に対して大気汚染物質の排出規制を行うこと。</w:t>
            </w:r>
          </w:p>
          <w:p w:rsidR="00102234" w:rsidRPr="00102234" w:rsidRDefault="00102234" w:rsidP="00102234">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102234" w:rsidRPr="00102234" w:rsidRDefault="00102234" w:rsidP="00102234">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法・条例に基づく特定施設・届出施設等の設置は事前に届出させ、ばい煙（NOx、SOx、ばいじん等）、揮発性有機化合物、一般粉じん、ダイオキシン類等が排出基準、設備構造基準に適合しているかを審査し、必要に応じ指導を行いました。</w:t>
            </w:r>
          </w:p>
          <w:p w:rsidR="00102234" w:rsidRPr="00102234" w:rsidRDefault="00102234" w:rsidP="00102234">
            <w:pPr>
              <w:widowControl/>
              <w:spacing w:line="280" w:lineRule="exact"/>
              <w:ind w:firstLineChars="100" w:firstLine="180"/>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工場等に対する立入検査は、法・条例による規制の実効性を確認するため、届出された施設、処理施設、使用燃料等の検査を行うとともに、事業者の自主測定結果や点検結果等を報告させることにより適正な指導を行いました。</w:t>
            </w:r>
          </w:p>
          <w:p w:rsidR="00102234" w:rsidRPr="00102234" w:rsidRDefault="00102234" w:rsidP="00102234">
            <w:pPr>
              <w:widowControl/>
              <w:spacing w:line="280" w:lineRule="exact"/>
              <w:ind w:firstLineChars="100" w:firstLine="180"/>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また、規制基準の適合状況を確認するため、排ガスや燃料等の行政測定を実施しました。</w:t>
            </w:r>
          </w:p>
        </w:tc>
        <w:tc>
          <w:tcPr>
            <w:tcW w:w="2723" w:type="dxa"/>
            <w:tcBorders>
              <w:top w:val="nil"/>
              <w:left w:val="nil"/>
              <w:bottom w:val="nil"/>
              <w:right w:val="nil"/>
            </w:tcBorders>
            <w:shd w:val="clear" w:color="auto" w:fill="auto"/>
            <w:vAlign w:val="center"/>
          </w:tcPr>
          <w:p w:rsidR="00102234" w:rsidRPr="00102234" w:rsidRDefault="00102234" w:rsidP="00102234">
            <w:pPr>
              <w:widowControl/>
              <w:rPr>
                <w:rFonts w:ascii="HG丸ｺﾞｼｯｸM-PRO" w:eastAsia="HG丸ｺﾞｼｯｸM-PRO" w:hAnsi="HG丸ｺﾞｼｯｸM-PRO"/>
                <w:sz w:val="18"/>
                <w:szCs w:val="18"/>
              </w:rPr>
            </w:pPr>
            <w:r w:rsidRPr="00102234">
              <w:rPr>
                <w:noProof/>
              </w:rPr>
              <w:drawing>
                <wp:anchor distT="0" distB="0" distL="114300" distR="114300" simplePos="0" relativeHeight="251963392" behindDoc="0" locked="0" layoutInCell="1" allowOverlap="1" wp14:anchorId="76F33B9D" wp14:editId="6C42FCD4">
                  <wp:simplePos x="0" y="0"/>
                  <wp:positionH relativeFrom="column">
                    <wp:posOffset>25400</wp:posOffset>
                  </wp:positionH>
                  <wp:positionV relativeFrom="paragraph">
                    <wp:posOffset>209550</wp:posOffset>
                  </wp:positionV>
                  <wp:extent cx="1545590" cy="1159510"/>
                  <wp:effectExtent l="0" t="0" r="0" b="0"/>
                  <wp:wrapNone/>
                  <wp:docPr id="907" name="図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45590" cy="1159510"/>
                          </a:xfrm>
                          <a:prstGeom prst="rect">
                            <a:avLst/>
                          </a:prstGeom>
                          <a:noFill/>
                          <a:ln>
                            <a:noFill/>
                          </a:ln>
                        </pic:spPr>
                      </pic:pic>
                    </a:graphicData>
                  </a:graphic>
                </wp:anchor>
              </w:drawing>
            </w:r>
            <w:r>
              <w:rPr>
                <w:noProof/>
              </w:rPr>
              <mc:AlternateContent>
                <mc:Choice Requires="wps">
                  <w:drawing>
                    <wp:anchor distT="0" distB="0" distL="114300" distR="114300" simplePos="0" relativeHeight="251962368" behindDoc="0" locked="0" layoutInCell="1" allowOverlap="1" wp14:anchorId="60EA4886" wp14:editId="16ED3218">
                      <wp:simplePos x="0" y="0"/>
                      <wp:positionH relativeFrom="margin">
                        <wp:posOffset>40005</wp:posOffset>
                      </wp:positionH>
                      <wp:positionV relativeFrom="margin">
                        <wp:posOffset>1414780</wp:posOffset>
                      </wp:positionV>
                      <wp:extent cx="1590040" cy="293370"/>
                      <wp:effectExtent l="0" t="0" r="0" b="0"/>
                      <wp:wrapSquare wrapText="bothSides"/>
                      <wp:docPr id="618" name="Text Box 2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5439E9" w:rsidRDefault="0014154F" w:rsidP="00102234">
                                  <w:pPr>
                                    <w:spacing w:line="200" w:lineRule="exact"/>
                                    <w:jc w:val="left"/>
                                    <w:rPr>
                                      <w:rFonts w:ascii="ＭＳ ゴシック" w:eastAsia="ＭＳ ゴシック" w:hAnsi="ＭＳ ゴシック"/>
                                      <w:sz w:val="18"/>
                                      <w:szCs w:val="18"/>
                                    </w:rPr>
                                  </w:pPr>
                                  <w:r w:rsidRPr="005439E9">
                                    <w:rPr>
                                      <w:rFonts w:ascii="ＭＳ ゴシック" w:eastAsia="ＭＳ ゴシック" w:hAnsi="ＭＳ ゴシック" w:hint="eastAsia"/>
                                      <w:sz w:val="18"/>
                                      <w:szCs w:val="18"/>
                                    </w:rPr>
                                    <w:t>検査のために処理施設から排ガス採取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2" o:spid="_x0000_s1135" type="#_x0000_t202" style="position:absolute;left:0;text-align:left;margin-left:3.15pt;margin-top:111.4pt;width:125.2pt;height:23.1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" stroked="f">
                      <v:textbox inset="5.85pt,.7pt,5.85pt,.7pt">
                        <w:txbxContent>
                          <w:p w:rsidR="0014154F" w:rsidRPr="005439E9" w:rsidRDefault="0014154F" w:rsidP="00102234">
                            <w:pPr>
                              <w:spacing w:line="200" w:lineRule="exact"/>
                              <w:jc w:val="left"/>
                              <w:rPr>
                                <w:rFonts w:ascii="ＭＳ ゴシック" w:eastAsia="ＭＳ ゴシック" w:hAnsi="ＭＳ ゴシック"/>
                                <w:sz w:val="18"/>
                                <w:szCs w:val="18"/>
                              </w:rPr>
                            </w:pPr>
                            <w:r w:rsidRPr="005439E9">
                              <w:rPr>
                                <w:rFonts w:ascii="ＭＳ ゴシック" w:eastAsia="ＭＳ ゴシック" w:hAnsi="ＭＳ ゴシック" w:hint="eastAsia"/>
                                <w:sz w:val="18"/>
                                <w:szCs w:val="18"/>
                              </w:rPr>
                              <w:t>検査のために処理施設から排ガス採取</w:t>
                            </w:r>
                          </w:p>
                        </w:txbxContent>
                      </v:textbox>
                      <w10:wrap type="square" anchorx="margin" anchory="margin"/>
                    </v:shape>
                  </w:pict>
                </mc:Fallback>
              </mc:AlternateContent>
            </w:r>
          </w:p>
        </w:tc>
      </w:tr>
      <w:tr w:rsidR="00102234" w:rsidRPr="00102234" w:rsidTr="00974B1B">
        <w:tc>
          <w:tcPr>
            <w:tcW w:w="6633" w:type="dxa"/>
            <w:gridSpan w:val="2"/>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c>
          <w:tcPr>
            <w:tcW w:w="2723" w:type="dxa"/>
            <w:tcBorders>
              <w:top w:val="nil"/>
              <w:left w:val="nil"/>
              <w:bottom w:val="nil"/>
              <w:right w:val="nil"/>
            </w:tcBorders>
            <w:shd w:val="clear" w:color="auto" w:fill="auto"/>
          </w:tcPr>
          <w:p w:rsidR="00102234" w:rsidRPr="00102234" w:rsidRDefault="00102234" w:rsidP="00102234">
            <w:pPr>
              <w:spacing w:line="240" w:lineRule="exact"/>
              <w:ind w:right="-68"/>
              <w:jc w:val="center"/>
              <w:rPr>
                <w:rFonts w:ascii="ＭＳ ゴシック" w:eastAsia="ＭＳ ゴシック" w:hAnsi="ＭＳ ゴシック"/>
                <w:bCs/>
                <w:sz w:val="16"/>
                <w:szCs w:val="16"/>
              </w:rPr>
            </w:pPr>
          </w:p>
        </w:tc>
      </w:tr>
      <w:tr w:rsidR="00102234" w:rsidRPr="00102234" w:rsidTr="00974B1B">
        <w:trPr>
          <w:trHeight w:val="511"/>
        </w:trPr>
        <w:tc>
          <w:tcPr>
            <w:tcW w:w="283"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6350" w:type="dxa"/>
            <w:tcBorders>
              <w:top w:val="nil"/>
              <w:left w:val="nil"/>
              <w:bottom w:val="nil"/>
              <w:right w:val="nil"/>
            </w:tcBorders>
            <w:shd w:val="clear" w:color="auto" w:fill="auto"/>
            <w:vAlign w:val="center"/>
          </w:tcPr>
          <w:p w:rsidR="00573A7D" w:rsidRPr="00573A7D" w:rsidRDefault="00573A7D" w:rsidP="00573A7D">
            <w:pPr>
              <w:spacing w:line="280" w:lineRule="exact"/>
              <w:ind w:left="175" w:hangingChars="97" w:hanging="175"/>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・対象事業所（約1,400事業所）にのべ964回の立入検査を実施</w:t>
            </w:r>
          </w:p>
          <w:p w:rsidR="00573A7D" w:rsidRPr="00573A7D" w:rsidRDefault="00573A7D" w:rsidP="00573A7D">
            <w:pPr>
              <w:spacing w:line="280" w:lineRule="exact"/>
              <w:ind w:left="175" w:hangingChars="97" w:hanging="175"/>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・大規模排出事業所NOｘ測定　1事業所</w:t>
            </w:r>
          </w:p>
          <w:p w:rsidR="00573A7D" w:rsidRPr="00573A7D" w:rsidRDefault="00573A7D" w:rsidP="00573A7D">
            <w:pPr>
              <w:spacing w:line="280" w:lineRule="exact"/>
              <w:ind w:left="175" w:hangingChars="97" w:hanging="175"/>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・使用燃料等測定　13事業所</w:t>
            </w:r>
          </w:p>
          <w:p w:rsidR="00102234" w:rsidRPr="00102234" w:rsidRDefault="00573A7D" w:rsidP="00573A7D">
            <w:pPr>
              <w:spacing w:line="280" w:lineRule="exact"/>
              <w:rPr>
                <w:rFonts w:ascii="ＭＳ ゴシック" w:eastAsia="ＭＳ ゴシック" w:hAnsi="ＭＳ ゴシック"/>
                <w:dstrike/>
                <w:sz w:val="18"/>
                <w:szCs w:val="18"/>
              </w:rPr>
            </w:pPr>
            <w:r w:rsidRPr="00573A7D">
              <w:rPr>
                <w:rFonts w:ascii="HG丸ｺﾞｼｯｸM-PRO" w:eastAsia="HG丸ｺﾞｼｯｸM-PRO" w:hAnsi="HG丸ｺﾞｼｯｸM-PRO" w:hint="eastAsia"/>
                <w:sz w:val="18"/>
                <w:szCs w:val="18"/>
              </w:rPr>
              <w:t>・ダイオキシン類排出濃度測定　3事業所</w:t>
            </w:r>
          </w:p>
        </w:tc>
        <w:tc>
          <w:tcPr>
            <w:tcW w:w="2723" w:type="dxa"/>
            <w:tcBorders>
              <w:top w:val="nil"/>
              <w:left w:val="nil"/>
              <w:bottom w:val="nil"/>
              <w:right w:val="nil"/>
            </w:tcBorders>
            <w:shd w:val="clear" w:color="auto" w:fill="auto"/>
            <w:vAlign w:val="bottom"/>
          </w:tcPr>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【環境管理室　</w:t>
            </w:r>
            <w:r w:rsidRPr="00102234">
              <w:rPr>
                <w:rFonts w:ascii="ＭＳ 明朝" w:hAnsi="ＭＳ 明朝"/>
                <w:sz w:val="18"/>
                <w:szCs w:val="18"/>
              </w:rPr>
              <w:t>06-6210-9581</w:t>
            </w:r>
            <w:r w:rsidRPr="00102234">
              <w:rPr>
                <w:rFonts w:ascii="ＭＳ 明朝" w:hAnsi="ＭＳ 明朝" w:hint="eastAsia"/>
                <w:sz w:val="18"/>
                <w:szCs w:val="18"/>
              </w:rPr>
              <w:t>】</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bdr w:val="single" w:sz="4" w:space="0" w:color="auto"/>
        </w:rPr>
      </w:pPr>
      <w:r w:rsidRPr="00102234">
        <w:rPr>
          <w:rFonts w:ascii="ＭＳ ゴシック" w:eastAsia="ＭＳ ゴシック" w:hAnsi="ＭＳ ゴシック" w:hint="eastAsia"/>
          <w:sz w:val="22"/>
          <w:szCs w:val="22"/>
          <w:bdr w:val="single" w:sz="4" w:space="0" w:color="auto"/>
        </w:rPr>
        <w:t>揮発性有機化合物（</w:t>
      </w:r>
      <w:r w:rsidRPr="00102234">
        <w:rPr>
          <w:rFonts w:ascii="ＭＳ ゴシック" w:eastAsia="ＭＳ ゴシック" w:hAnsi="ＭＳ ゴシック"/>
          <w:sz w:val="22"/>
          <w:szCs w:val="22"/>
          <w:bdr w:val="single" w:sz="4" w:space="0" w:color="auto"/>
        </w:rPr>
        <w:t>VOC</w:t>
      </w:r>
      <w:r w:rsidRPr="00102234">
        <w:rPr>
          <w:rFonts w:ascii="ＭＳ ゴシック" w:eastAsia="ＭＳ ゴシック" w:hAnsi="ＭＳ ゴシック" w:hint="eastAsia"/>
          <w:sz w:val="22"/>
          <w:szCs w:val="22"/>
          <w:bdr w:val="single" w:sz="4" w:space="0" w:color="auto"/>
        </w:rPr>
        <w:t>）の排出削減</w:t>
      </w:r>
    </w:p>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243"/>
        <w:gridCol w:w="1299"/>
        <w:gridCol w:w="2529"/>
      </w:tblGrid>
      <w:tr w:rsidR="00102234" w:rsidRPr="00102234" w:rsidTr="00974B1B">
        <w:trPr>
          <w:trHeight w:val="421"/>
        </w:trPr>
        <w:tc>
          <w:tcPr>
            <w:tcW w:w="6827" w:type="dxa"/>
            <w:gridSpan w:val="3"/>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■光化学オキシダント・ＶＯＣ対策の推進</w:t>
            </w:r>
          </w:p>
        </w:tc>
        <w:tc>
          <w:tcPr>
            <w:tcW w:w="2529" w:type="dxa"/>
            <w:tcBorders>
              <w:top w:val="nil"/>
              <w:left w:val="nil"/>
              <w:bottom w:val="nil"/>
              <w:right w:val="nil"/>
            </w:tcBorders>
            <w:shd w:val="clear" w:color="auto" w:fill="D9D9D9"/>
            <w:vAlign w:val="center"/>
          </w:tcPr>
          <w:p w:rsidR="00102234" w:rsidRPr="00102234" w:rsidRDefault="00102234" w:rsidP="00573A7D">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w:t>
            </w:r>
            <w:r w:rsidRPr="00573A7D">
              <w:rPr>
                <w:rFonts w:ascii="ＭＳ ゴシック" w:eastAsia="ＭＳ ゴシック" w:hAnsi="ＭＳ ゴシック" w:hint="eastAsia"/>
                <w:sz w:val="18"/>
                <w:szCs w:val="18"/>
              </w:rPr>
              <w:t>4</w:t>
            </w:r>
            <w:r w:rsidR="006F4465">
              <w:rPr>
                <w:rFonts w:ascii="ＭＳ ゴシック" w:eastAsia="ＭＳ ゴシック" w:hAnsi="ＭＳ ゴシック" w:hint="eastAsia"/>
                <w:sz w:val="18"/>
                <w:szCs w:val="18"/>
              </w:rPr>
              <w:t>27</w:t>
            </w:r>
            <w:r w:rsidRPr="00102234">
              <w:rPr>
                <w:rFonts w:ascii="ＭＳ ゴシック" w:eastAsia="ＭＳ ゴシック" w:hAnsi="ＭＳ ゴシック" w:hint="eastAsia"/>
                <w:sz w:val="18"/>
                <w:szCs w:val="18"/>
              </w:rPr>
              <w:t>千円]</w:t>
            </w:r>
          </w:p>
        </w:tc>
      </w:tr>
      <w:tr w:rsidR="00102234" w:rsidRPr="00102234" w:rsidTr="00974B1B">
        <w:trPr>
          <w:trHeight w:val="863"/>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leftChars="-51" w:left="-107" w:rightChars="-51" w:right="-107"/>
              <w:jc w:val="center"/>
              <w:rPr>
                <w:rFonts w:ascii="ＭＳ 明朝" w:hAnsi="ＭＳ 明朝"/>
                <w:sz w:val="18"/>
                <w:szCs w:val="18"/>
              </w:rPr>
            </w:pPr>
          </w:p>
        </w:tc>
        <w:tc>
          <w:tcPr>
            <w:tcW w:w="5243" w:type="dxa"/>
            <w:tcBorders>
              <w:top w:val="nil"/>
              <w:left w:val="nil"/>
              <w:bottom w:val="nil"/>
              <w:right w:val="nil"/>
            </w:tcBorders>
            <w:shd w:val="clear" w:color="auto" w:fill="auto"/>
            <w:vAlign w:val="center"/>
          </w:tcPr>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573A7D" w:rsidRPr="00573A7D">
              <w:rPr>
                <w:rFonts w:ascii="HG丸ｺﾞｼｯｸM-PRO" w:eastAsia="HG丸ｺﾞｼｯｸM-PRO" w:hAnsi="HG丸ｺﾞｼｯｸM-PRO" w:hint="eastAsia"/>
                <w:sz w:val="18"/>
                <w:szCs w:val="18"/>
              </w:rPr>
              <w:t>府民の健康を守るため、光化学スモッグの原因物質の一つであるVOC（揮発性有機化合物）の排出量を削減すること。</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573A7D" w:rsidRPr="00573A7D" w:rsidRDefault="00102234" w:rsidP="00573A7D">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573A7D" w:rsidRPr="00573A7D">
              <w:rPr>
                <w:rFonts w:ascii="HG丸ｺﾞｼｯｸM-PRO" w:eastAsia="HG丸ｺﾞｼｯｸM-PRO" w:hAnsi="HG丸ｺﾞｼｯｸM-PRO" w:hint="eastAsia"/>
                <w:sz w:val="18"/>
                <w:szCs w:val="18"/>
              </w:rPr>
              <w:t>VOCの排出量について、法・条例による排出規制を着実に実施するとともに、化学物質管理制度</w:t>
            </w:r>
            <w:r w:rsidR="00296845">
              <w:rPr>
                <w:rFonts w:ascii="HG丸ｺﾞｼｯｸM-PRO" w:eastAsia="HG丸ｺﾞｼｯｸM-PRO" w:hAnsi="HG丸ｺﾞｼｯｸM-PRO" w:hint="eastAsia"/>
                <w:sz w:val="18"/>
                <w:szCs w:val="18"/>
              </w:rPr>
              <w:t>に</w:t>
            </w:r>
            <w:r w:rsidR="00573A7D" w:rsidRPr="00573A7D">
              <w:rPr>
                <w:rFonts w:ascii="HG丸ｺﾞｼｯｸM-PRO" w:eastAsia="HG丸ｺﾞｼｯｸM-PRO" w:hAnsi="HG丸ｺﾞｼｯｸM-PRO" w:hint="eastAsia"/>
                <w:sz w:val="18"/>
                <w:szCs w:val="18"/>
              </w:rPr>
              <w:t>基づく自主的取組み等を促進することにより削減しました。</w:t>
            </w:r>
          </w:p>
          <w:p w:rsidR="00102234" w:rsidRPr="00102234" w:rsidRDefault="00573A7D" w:rsidP="00573A7D">
            <w:pPr>
              <w:widowControl/>
              <w:spacing w:line="280" w:lineRule="exact"/>
              <w:ind w:firstLineChars="100" w:firstLine="180"/>
              <w:jc w:val="left"/>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また、光化学スモッグ発令時に被害の未然防止のため府民への周知を行うとともに、緊急時対象工場へのNOxやVOCの削減要請を行いました。</w:t>
            </w:r>
          </w:p>
        </w:tc>
        <w:tc>
          <w:tcPr>
            <w:tcW w:w="3828" w:type="dxa"/>
            <w:gridSpan w:val="2"/>
            <w:tcBorders>
              <w:top w:val="nil"/>
              <w:left w:val="nil"/>
              <w:bottom w:val="nil"/>
              <w:right w:val="nil"/>
            </w:tcBorders>
            <w:shd w:val="clear" w:color="auto" w:fill="auto"/>
            <w:vAlign w:val="center"/>
          </w:tcPr>
          <w:p w:rsidR="00102234" w:rsidRPr="00102234" w:rsidRDefault="00102234" w:rsidP="00102234">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g">
                  <w:drawing>
                    <wp:anchor distT="0" distB="0" distL="114300" distR="114300" simplePos="0" relativeHeight="251964416" behindDoc="0" locked="0" layoutInCell="1" allowOverlap="1" wp14:anchorId="6D009E17" wp14:editId="4BBDC85F">
                      <wp:simplePos x="0" y="0"/>
                      <wp:positionH relativeFrom="column">
                        <wp:posOffset>-26670</wp:posOffset>
                      </wp:positionH>
                      <wp:positionV relativeFrom="paragraph">
                        <wp:posOffset>339090</wp:posOffset>
                      </wp:positionV>
                      <wp:extent cx="2364740" cy="1661795"/>
                      <wp:effectExtent l="0" t="0" r="0" b="0"/>
                      <wp:wrapNone/>
                      <wp:docPr id="615" name="Group 2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4740" cy="1661795"/>
                                <a:chOff x="6809" y="7566"/>
                                <a:chExt cx="3286" cy="2175"/>
                              </a:xfrm>
                            </wpg:grpSpPr>
                            <pic:pic xmlns:pic="http://schemas.openxmlformats.org/drawingml/2006/picture">
                              <pic:nvPicPr>
                                <pic:cNvPr id="616" name="Picture 22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809" y="7566"/>
                                  <a:ext cx="3286" cy="1793"/>
                                </a:xfrm>
                                <a:prstGeom prst="rect">
                                  <a:avLst/>
                                </a:prstGeom>
                                <a:noFill/>
                                <a:extLst>
                                  <a:ext uri="{909E8E84-426E-40DD-AFC4-6F175D3DCCD1}">
                                    <a14:hiddenFill xmlns:a14="http://schemas.microsoft.com/office/drawing/2010/main">
                                      <a:solidFill>
                                        <a:srgbClr val="FFFFFF"/>
                                      </a:solidFill>
                                    </a14:hiddenFill>
                                  </a:ext>
                                </a:extLst>
                              </pic:spPr>
                            </pic:pic>
                            <wps:wsp>
                              <wps:cNvPr id="617" name="Text Box 2226"/>
                              <wps:cNvSpPr txBox="1">
                                <a:spLocks noChangeArrowheads="1"/>
                              </wps:cNvSpPr>
                              <wps:spPr bwMode="auto">
                                <a:xfrm>
                                  <a:off x="7278" y="9425"/>
                                  <a:ext cx="2385"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0A4856" w:rsidRDefault="0014154F" w:rsidP="00102234">
                                    <w:pPr>
                                      <w:spacing w:line="240" w:lineRule="exact"/>
                                      <w:ind w:right="-68"/>
                                      <w:jc w:val="center"/>
                                      <w:rPr>
                                        <w:rFonts w:ascii="ＭＳ ゴシック" w:eastAsia="ＭＳ ゴシック" w:hAnsi="ＭＳ ゴシック"/>
                                        <w:bCs/>
                                        <w:sz w:val="18"/>
                                        <w:szCs w:val="18"/>
                                      </w:rPr>
                                    </w:pPr>
                                    <w:r w:rsidRPr="000A4856">
                                      <w:rPr>
                                        <w:rFonts w:ascii="ＭＳ ゴシック" w:eastAsia="ＭＳ ゴシック" w:hAnsi="ＭＳ ゴシック" w:hint="eastAsia"/>
                                        <w:bCs/>
                                        <w:sz w:val="18"/>
                                        <w:szCs w:val="18"/>
                                      </w:rPr>
                                      <w:t>光化学スモッグ発令画面</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4" o:spid="_x0000_s1136" style="position:absolute;margin-left:-2.1pt;margin-top:26.7pt;width:186.2pt;height:130.85pt;z-index:251964416" coordorigin="6809,7566" coordsize="3286,2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">
                      <v:shape id="Picture 2225" o:spid="_x0000_s1137" type="#_x0000_t75" style="position:absolute;left:6809;top:7566;width:3286;height:1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PEqXEAAAA3AAAAA8AAABkcnMvZG93bnJldi54bWxEj8FqwzAQRO+F/IPYQG6NnFCMcaKEUNo4&#10;p9I6/oCNtbXdWisjqY7z91Gh0OMwM2+Y7X4yvRjJ+c6ygtUyAUFcW91xo6A6vz5mIHxA1thbJgU3&#10;8rDfzR62mGt75Q8ay9CICGGfo4I2hCGX0tctGfRLOxBH79M6gyFK10jt8BrhppfrJEmlwY7jQosD&#10;PbdUf5c/RsF7kV6+MseVL+o1vz0dk2N2eFFqMZ8OGxCBpvAf/muftIJ0lcLvmXgE5O4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PEqXEAAAA3AAAAA8AAAAAAAAAAAAAAAAA&#10;nwIAAGRycy9kb3ducmV2LnhtbFBLBQYAAAAABAAEAPcAAACQAwAAAAA=&#10;">
                        <v:imagedata r:id="rId70" o:title=""/>
                      </v:shape>
                      <v:shape id="Text Box 2226" o:spid="_x0000_s1138" type="#_x0000_t202" style="position:absolute;left:7278;top:9425;width:2385;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cV8YA&#10;AADcAAAADwAAAGRycy9kb3ducmV2LnhtbESPT2vCQBTE74LfYXmCN91YaCzRVaLQKr34pyIeX7Ov&#10;STD7NmRXTfvpu4LgcZiZ3zDTeWsqcaXGlZYVjIYRCOLM6pJzBYev98EbCOeRNVaWScEvOZjPup0p&#10;JtreeEfXvc9FgLBLUEHhfZ1I6bKCDLqhrYmD92Mbgz7IJpe6wVuAm0q+RFEsDZYcFgqsaVlQdt5f&#10;jIK/0qWr7Wbhvxevp49o+xm7Yxor1e+16QSEp9Y/w4/2WiuIR2O4nw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FcV8YAAADcAAAADwAAAAAAAAAAAAAAAACYAgAAZHJz&#10;L2Rvd25yZXYueG1sUEsFBgAAAAAEAAQA9QAAAIsDAAAAAA==&#10;" filled="f" stroked="f">
                        <v:textbox inset="5.85pt,.7pt,5.85pt,.7pt">
                          <w:txbxContent>
                            <w:p w:rsidR="0014154F" w:rsidRPr="000A4856" w:rsidRDefault="0014154F" w:rsidP="00102234">
                              <w:pPr>
                                <w:spacing w:line="240" w:lineRule="exact"/>
                                <w:ind w:right="-68"/>
                                <w:jc w:val="center"/>
                                <w:rPr>
                                  <w:rFonts w:ascii="ＭＳ ゴシック" w:eastAsia="ＭＳ ゴシック" w:hAnsi="ＭＳ ゴシック"/>
                                  <w:bCs/>
                                  <w:sz w:val="18"/>
                                  <w:szCs w:val="18"/>
                                </w:rPr>
                              </w:pPr>
                              <w:r w:rsidRPr="000A4856">
                                <w:rPr>
                                  <w:rFonts w:ascii="ＭＳ ゴシック" w:eastAsia="ＭＳ ゴシック" w:hAnsi="ＭＳ ゴシック" w:hint="eastAsia"/>
                                  <w:bCs/>
                                  <w:sz w:val="18"/>
                                  <w:szCs w:val="18"/>
                                </w:rPr>
                                <w:t>光化学スモッグ発令画面</w:t>
                              </w:r>
                            </w:p>
                          </w:txbxContent>
                        </v:textbox>
                      </v:shape>
                    </v:group>
                  </w:pict>
                </mc:Fallback>
              </mc:AlternateContent>
            </w:r>
          </w:p>
        </w:tc>
      </w:tr>
      <w:tr w:rsidR="00102234" w:rsidRPr="00102234" w:rsidTr="00974B1B">
        <w:tc>
          <w:tcPr>
            <w:tcW w:w="9356" w:type="dxa"/>
            <w:gridSpan w:val="4"/>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511"/>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5243" w:type="dxa"/>
            <w:tcBorders>
              <w:top w:val="nil"/>
              <w:left w:val="nil"/>
              <w:bottom w:val="nil"/>
              <w:right w:val="nil"/>
            </w:tcBorders>
            <w:shd w:val="clear" w:color="auto" w:fill="auto"/>
            <w:vAlign w:val="center"/>
          </w:tcPr>
          <w:p w:rsidR="00573A7D" w:rsidRPr="00573A7D" w:rsidRDefault="00573A7D" w:rsidP="00573A7D">
            <w:pPr>
              <w:spacing w:line="280" w:lineRule="exact"/>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・VOC排出量削減のための法・条例による規制・指導</w:t>
            </w:r>
          </w:p>
          <w:p w:rsidR="00573A7D" w:rsidRPr="00573A7D" w:rsidRDefault="00573A7D" w:rsidP="00573A7D">
            <w:pPr>
              <w:spacing w:line="280" w:lineRule="exact"/>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 xml:space="preserve">　VOC届出排出量</w:t>
            </w:r>
          </w:p>
          <w:p w:rsidR="00573A7D" w:rsidRPr="00573A7D" w:rsidRDefault="00573A7D" w:rsidP="00573A7D">
            <w:pPr>
              <w:spacing w:line="280" w:lineRule="exact"/>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 xml:space="preserve">　　　　2013年度　10.2千トン</w:t>
            </w:r>
          </w:p>
          <w:p w:rsidR="00573A7D" w:rsidRPr="00573A7D" w:rsidRDefault="00573A7D" w:rsidP="00573A7D">
            <w:pPr>
              <w:spacing w:line="280" w:lineRule="exact"/>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・光化学スモッグ発令時の緊急時対象工場へのＮＯｘ削減要請</w:t>
            </w:r>
          </w:p>
          <w:p w:rsidR="00102234" w:rsidRPr="00102234" w:rsidRDefault="00573A7D" w:rsidP="00573A7D">
            <w:pPr>
              <w:spacing w:line="280" w:lineRule="exact"/>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 xml:space="preserve">　　　　2014年度　のべ673回</w:t>
            </w:r>
          </w:p>
        </w:tc>
        <w:tc>
          <w:tcPr>
            <w:tcW w:w="3828" w:type="dxa"/>
            <w:gridSpan w:val="2"/>
            <w:tcBorders>
              <w:top w:val="nil"/>
              <w:left w:val="nil"/>
              <w:bottom w:val="nil"/>
              <w:right w:val="nil"/>
            </w:tcBorders>
            <w:shd w:val="clear" w:color="auto" w:fill="auto"/>
            <w:vAlign w:val="bottom"/>
          </w:tcPr>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【環境管理室　</w:t>
            </w:r>
            <w:r w:rsidRPr="00102234">
              <w:rPr>
                <w:rFonts w:ascii="ＭＳ 明朝" w:hAnsi="ＭＳ 明朝"/>
                <w:sz w:val="18"/>
                <w:szCs w:val="18"/>
              </w:rPr>
              <w:t>06-6210-9577</w:t>
            </w:r>
            <w:r w:rsidRPr="00102234">
              <w:rPr>
                <w:rFonts w:ascii="ＭＳ 明朝" w:hAnsi="ＭＳ 明朝" w:hint="eastAsia"/>
                <w:sz w:val="18"/>
                <w:szCs w:val="18"/>
              </w:rPr>
              <w:t>】</w:t>
            </w:r>
          </w:p>
        </w:tc>
      </w:tr>
    </w:tbl>
    <w:p w:rsidR="00102234" w:rsidRPr="00102234" w:rsidRDefault="00102234" w:rsidP="00102234">
      <w:pPr>
        <w:rPr>
          <w:rFonts w:ascii="ＭＳ ゴシック" w:eastAsia="ＭＳ ゴシック" w:hAnsi="ＭＳ ゴシック"/>
          <w:sz w:val="22"/>
          <w:szCs w:val="22"/>
          <w:bdr w:val="single" w:sz="4" w:space="0" w:color="auto"/>
        </w:rPr>
      </w:pPr>
    </w:p>
    <w:p w:rsidR="00102234" w:rsidRPr="00102234" w:rsidRDefault="00102234" w:rsidP="00102234">
      <w:pPr>
        <w:rPr>
          <w:rFonts w:ascii="ＭＳ ゴシック" w:eastAsia="ＭＳ ゴシック" w:hAnsi="ＭＳ ゴシック"/>
          <w:sz w:val="22"/>
          <w:szCs w:val="22"/>
          <w:bdr w:val="single" w:sz="4" w:space="0" w:color="auto"/>
        </w:rPr>
      </w:pPr>
    </w:p>
    <w:p w:rsidR="00102234" w:rsidRPr="00102234" w:rsidRDefault="00102234" w:rsidP="00102234">
      <w:pPr>
        <w:rPr>
          <w:rFonts w:ascii="ＭＳ ゴシック" w:eastAsia="ＭＳ ゴシック" w:hAnsi="ＭＳ ゴシック"/>
          <w:sz w:val="22"/>
          <w:szCs w:val="22"/>
          <w:bdr w:val="single" w:sz="4" w:space="0" w:color="auto"/>
        </w:rPr>
      </w:pPr>
    </w:p>
    <w:p w:rsidR="00102234" w:rsidRPr="00102234" w:rsidRDefault="00102234" w:rsidP="00102234">
      <w:pPr>
        <w:rPr>
          <w:rFonts w:ascii="ＭＳ ゴシック" w:eastAsia="ＭＳ ゴシック" w:hAnsi="ＭＳ ゴシック"/>
          <w:sz w:val="22"/>
          <w:szCs w:val="22"/>
          <w:bdr w:val="single" w:sz="4" w:space="0" w:color="auto"/>
        </w:rPr>
      </w:pPr>
    </w:p>
    <w:p w:rsidR="00102234" w:rsidRPr="00102234" w:rsidRDefault="00102234" w:rsidP="00102234">
      <w:pPr>
        <w:rPr>
          <w:rFonts w:ascii="ＭＳ ゴシック" w:eastAsia="ＭＳ ゴシック" w:hAnsi="ＭＳ ゴシック"/>
          <w:sz w:val="22"/>
          <w:szCs w:val="22"/>
          <w:bdr w:val="single" w:sz="4" w:space="0" w:color="auto"/>
        </w:rPr>
      </w:pPr>
      <w:r w:rsidRPr="00102234">
        <w:rPr>
          <w:rFonts w:ascii="ＭＳ ゴシック" w:eastAsia="ＭＳ ゴシック" w:hAnsi="ＭＳ ゴシック" w:hint="eastAsia"/>
          <w:sz w:val="22"/>
          <w:szCs w:val="22"/>
          <w:bdr w:val="single" w:sz="4" w:space="0" w:color="auto"/>
        </w:rPr>
        <w:t>建築物の解体工事に伴うアスベストの飛散防止対策の徹底</w:t>
      </w:r>
    </w:p>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102"/>
        <w:gridCol w:w="1440"/>
        <w:gridCol w:w="2529"/>
      </w:tblGrid>
      <w:tr w:rsidR="00102234" w:rsidRPr="00102234" w:rsidTr="00974B1B">
        <w:trPr>
          <w:trHeight w:val="421"/>
        </w:trPr>
        <w:tc>
          <w:tcPr>
            <w:tcW w:w="6827" w:type="dxa"/>
            <w:gridSpan w:val="3"/>
            <w:tcBorders>
              <w:top w:val="nil"/>
              <w:left w:val="nil"/>
              <w:bottom w:val="nil"/>
              <w:right w:val="nil"/>
            </w:tcBorders>
            <w:shd w:val="clear" w:color="auto" w:fill="D9D9D9"/>
            <w:vAlign w:val="center"/>
          </w:tcPr>
          <w:p w:rsidR="00102234" w:rsidRPr="00102234" w:rsidRDefault="00102234" w:rsidP="00102234">
            <w:pPr>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■府有施設吹付アスベスト対策事業</w:t>
            </w:r>
          </w:p>
        </w:tc>
        <w:tc>
          <w:tcPr>
            <w:tcW w:w="2529"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sidRPr="00102234">
              <w:rPr>
                <w:rFonts w:ascii="ＭＳ ゴシック" w:eastAsia="ＭＳ ゴシック" w:hAnsi="ＭＳ ゴシック"/>
                <w:sz w:val="18"/>
                <w:szCs w:val="18"/>
              </w:rPr>
              <w:t>195</w:t>
            </w:r>
            <w:r w:rsidRPr="00102234">
              <w:rPr>
                <w:rFonts w:ascii="ＭＳ ゴシック" w:eastAsia="ＭＳ ゴシック" w:hAnsi="ＭＳ ゴシック" w:hint="eastAsia"/>
                <w:sz w:val="18"/>
                <w:szCs w:val="18"/>
              </w:rPr>
              <w:t>,</w:t>
            </w:r>
            <w:r w:rsidRPr="00102234">
              <w:rPr>
                <w:rFonts w:ascii="ＭＳ ゴシック" w:eastAsia="ＭＳ ゴシック" w:hAnsi="ＭＳ ゴシック"/>
                <w:sz w:val="18"/>
                <w:szCs w:val="18"/>
              </w:rPr>
              <w:t>227</w:t>
            </w:r>
            <w:r w:rsidRPr="00102234">
              <w:rPr>
                <w:rFonts w:ascii="ＭＳ ゴシック" w:eastAsia="ＭＳ ゴシック" w:hAnsi="ＭＳ ゴシック" w:hint="eastAsia"/>
                <w:sz w:val="18"/>
                <w:szCs w:val="18"/>
              </w:rPr>
              <w:t>千円]</w:t>
            </w:r>
          </w:p>
        </w:tc>
      </w:tr>
      <w:tr w:rsidR="00102234" w:rsidRPr="00102234" w:rsidTr="00974B1B">
        <w:trPr>
          <w:trHeight w:val="1919"/>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leftChars="-51" w:left="-107" w:rightChars="-51" w:right="-107"/>
              <w:jc w:val="center"/>
              <w:rPr>
                <w:rFonts w:ascii="ＭＳ 明朝" w:hAnsi="ＭＳ 明朝"/>
                <w:sz w:val="18"/>
                <w:szCs w:val="18"/>
              </w:rPr>
            </w:pPr>
          </w:p>
        </w:tc>
        <w:tc>
          <w:tcPr>
            <w:tcW w:w="9071" w:type="dxa"/>
            <w:gridSpan w:val="3"/>
            <w:tcBorders>
              <w:top w:val="nil"/>
              <w:left w:val="nil"/>
              <w:bottom w:val="nil"/>
              <w:right w:val="nil"/>
            </w:tcBorders>
            <w:shd w:val="clear" w:color="auto" w:fill="auto"/>
            <w:vAlign w:val="center"/>
          </w:tcPr>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widowControl/>
              <w:spacing w:line="280" w:lineRule="exact"/>
              <w:ind w:firstLineChars="100" w:firstLine="180"/>
              <w:jc w:val="left"/>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955200" behindDoc="0" locked="0" layoutInCell="1" allowOverlap="1" wp14:anchorId="4306B149" wp14:editId="72CC0AFE">
                      <wp:simplePos x="0" y="0"/>
                      <wp:positionH relativeFrom="column">
                        <wp:posOffset>3940810</wp:posOffset>
                      </wp:positionH>
                      <wp:positionV relativeFrom="paragraph">
                        <wp:posOffset>86995</wp:posOffset>
                      </wp:positionV>
                      <wp:extent cx="1902460" cy="946785"/>
                      <wp:effectExtent l="0" t="0" r="0" b="5715"/>
                      <wp:wrapNone/>
                      <wp:docPr id="614" name="Text Box 2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2460" cy="94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Default="0014154F" w:rsidP="00102234">
                                  <w:r>
                                    <w:rPr>
                                      <w:noProof/>
                                    </w:rPr>
                                    <w:drawing>
                                      <wp:inline distT="0" distB="0" distL="0" distR="0" wp14:anchorId="1DAE680C" wp14:editId="46DA47FC">
                                        <wp:extent cx="933450" cy="790575"/>
                                        <wp:effectExtent l="0" t="0" r="0" b="0"/>
                                        <wp:docPr id="933" name="図 933" descr="asub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sube0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33450" cy="790575"/>
                                                </a:xfrm>
                                                <a:prstGeom prst="rect">
                                                  <a:avLst/>
                                                </a:prstGeom>
                                                <a:noFill/>
                                                <a:ln>
                                                  <a:noFill/>
                                                </a:ln>
                                              </pic:spPr>
                                            </pic:pic>
                                          </a:graphicData>
                                        </a:graphic>
                                      </wp:inline>
                                    </w:drawing>
                                  </w:r>
                                  <w:r>
                                    <w:rPr>
                                      <w:rFonts w:hint="eastAsia"/>
                                    </w:rPr>
                                    <w:t xml:space="preserve"> </w:t>
                                  </w:r>
                                  <w:r>
                                    <w:rPr>
                                      <w:noProof/>
                                    </w:rPr>
                                    <w:drawing>
                                      <wp:inline distT="0" distB="0" distL="0" distR="0" wp14:anchorId="3F086E28" wp14:editId="4176C5AE">
                                        <wp:extent cx="600075" cy="781050"/>
                                        <wp:effectExtent l="0" t="0" r="0" b="0"/>
                                        <wp:docPr id="934" name="図 934" descr="asub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sube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0075" cy="781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15" o:spid="_x0000_s1139" type="#_x0000_t202" style="position:absolute;left:0;text-align:left;margin-left:310.3pt;margin-top:6.85pt;width:149.8pt;height:74.5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DuvQIAAMY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" filled="f" stroked="f">
                      <v:textbox>
                        <w:txbxContent>
                          <w:p w:rsidR="0014154F" w:rsidRDefault="0014154F" w:rsidP="00102234">
                            <w:r>
                              <w:rPr>
                                <w:noProof/>
                              </w:rPr>
                              <w:drawing>
                                <wp:inline distT="0" distB="0" distL="0" distR="0" wp14:anchorId="44F09E46" wp14:editId="44F09E47">
                                  <wp:extent cx="933450" cy="790575"/>
                                  <wp:effectExtent l="0" t="0" r="0" b="0"/>
                                  <wp:docPr id="933" name="図 933" descr="asub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sube0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33450" cy="790575"/>
                                          </a:xfrm>
                                          <a:prstGeom prst="rect">
                                            <a:avLst/>
                                          </a:prstGeom>
                                          <a:noFill/>
                                          <a:ln>
                                            <a:noFill/>
                                          </a:ln>
                                        </pic:spPr>
                                      </pic:pic>
                                    </a:graphicData>
                                  </a:graphic>
                                </wp:inline>
                              </w:drawing>
                            </w:r>
                            <w:r>
                              <w:rPr>
                                <w:rFonts w:hint="eastAsia"/>
                              </w:rPr>
                              <w:t xml:space="preserve"> </w:t>
                            </w:r>
                            <w:r>
                              <w:rPr>
                                <w:noProof/>
                              </w:rPr>
                              <w:drawing>
                                <wp:inline distT="0" distB="0" distL="0" distR="0" wp14:anchorId="44F09E48" wp14:editId="44F09E49">
                                  <wp:extent cx="600075" cy="781050"/>
                                  <wp:effectExtent l="0" t="0" r="0" b="0"/>
                                  <wp:docPr id="934" name="図 934" descr="asub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sube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0075" cy="781050"/>
                                          </a:xfrm>
                                          <a:prstGeom prst="rect">
                                            <a:avLst/>
                                          </a:prstGeom>
                                          <a:noFill/>
                                          <a:ln>
                                            <a:noFill/>
                                          </a:ln>
                                        </pic:spPr>
                                      </pic:pic>
                                    </a:graphicData>
                                  </a:graphic>
                                </wp:inline>
                              </w:drawing>
                            </w:r>
                          </w:p>
                        </w:txbxContent>
                      </v:textbox>
                    </v:shape>
                  </w:pict>
                </mc:Fallback>
              </mc:AlternateContent>
            </w:r>
            <w:r w:rsidRPr="00102234">
              <w:rPr>
                <w:rFonts w:ascii="HG丸ｺﾞｼｯｸM-PRO" w:eastAsia="HG丸ｺﾞｼｯｸM-PRO" w:hAnsi="HG丸ｺﾞｼｯｸM-PRO" w:hint="eastAsia"/>
                <w:sz w:val="18"/>
                <w:szCs w:val="18"/>
              </w:rPr>
              <w:t>府有施設において使用されているアスベストによる健康被害を防ぐこと。</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ED3399"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アスベストによる健康被害を防ぐため、府有施設において使用されている</w:t>
            </w:r>
          </w:p>
          <w:p w:rsidR="00ED3399"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吹付けアスベストの除去対策工事を実施するとともに、空気環境測定等の定</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期点検を実施しました。</w:t>
            </w:r>
          </w:p>
        </w:tc>
      </w:tr>
      <w:tr w:rsidR="00102234" w:rsidRPr="00102234" w:rsidTr="00974B1B">
        <w:tc>
          <w:tcPr>
            <w:tcW w:w="9356" w:type="dxa"/>
            <w:gridSpan w:val="4"/>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956224" behindDoc="0" locked="0" layoutInCell="1" allowOverlap="1" wp14:anchorId="1B6055E5" wp14:editId="59CBEDFC">
                      <wp:simplePos x="0" y="0"/>
                      <wp:positionH relativeFrom="margin">
                        <wp:posOffset>4150360</wp:posOffset>
                      </wp:positionH>
                      <wp:positionV relativeFrom="margin">
                        <wp:posOffset>34925</wp:posOffset>
                      </wp:positionV>
                      <wp:extent cx="1818640" cy="179070"/>
                      <wp:effectExtent l="0" t="0" r="0" b="0"/>
                      <wp:wrapNone/>
                      <wp:docPr id="613" name="Text Box 2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8004F2" w:rsidRDefault="0014154F" w:rsidP="00102234">
                                  <w:pPr>
                                    <w:spacing w:line="200" w:lineRule="exact"/>
                                    <w:jc w:val="center"/>
                                    <w:rPr>
                                      <w:rFonts w:ascii="ＭＳ ゴシック" w:eastAsia="ＭＳ ゴシック" w:hAnsi="ＭＳ ゴシック"/>
                                      <w:sz w:val="18"/>
                                      <w:szCs w:val="18"/>
                                    </w:rPr>
                                  </w:pPr>
                                  <w:r w:rsidRPr="008004F2">
                                    <w:rPr>
                                      <w:rFonts w:ascii="ＭＳ ゴシック" w:eastAsia="ＭＳ ゴシック" w:hAnsi="ＭＳ ゴシック" w:hint="eastAsia"/>
                                      <w:sz w:val="18"/>
                                      <w:szCs w:val="18"/>
                                    </w:rPr>
                                    <w:t>アスベスト除去工事（イメージ）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6" o:spid="_x0000_s1140" type="#_x0000_t202" style="position:absolute;left:0;text-align:left;margin-left:326.8pt;margin-top:2.75pt;width:143.2pt;height:14.1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" stroked="f">
                      <v:textbox inset="5.85pt,.7pt,5.85pt,.7pt">
                        <w:txbxContent>
                          <w:p w:rsidR="0014154F" w:rsidRPr="008004F2" w:rsidRDefault="0014154F" w:rsidP="00102234">
                            <w:pPr>
                              <w:spacing w:line="200" w:lineRule="exact"/>
                              <w:jc w:val="center"/>
                              <w:rPr>
                                <w:rFonts w:ascii="ＭＳ ゴシック" w:eastAsia="ＭＳ ゴシック" w:hAnsi="ＭＳ ゴシック"/>
                                <w:sz w:val="18"/>
                                <w:szCs w:val="18"/>
                              </w:rPr>
                            </w:pPr>
                            <w:r w:rsidRPr="008004F2">
                              <w:rPr>
                                <w:rFonts w:ascii="ＭＳ ゴシック" w:eastAsia="ＭＳ ゴシック" w:hAnsi="ＭＳ ゴシック" w:hint="eastAsia"/>
                                <w:sz w:val="18"/>
                                <w:szCs w:val="18"/>
                              </w:rPr>
                              <w:t>アスベスト除去工事（イメージ）</w:t>
                            </w:r>
                          </w:p>
                        </w:txbxContent>
                      </v:textbox>
                      <w10:wrap anchorx="margin" anchory="margin"/>
                    </v:shape>
                  </w:pict>
                </mc:Fallback>
              </mc:AlternateContent>
            </w:r>
            <w:r w:rsidRPr="00102234">
              <w:rPr>
                <w:rFonts w:ascii="ＭＳ ゴシック" w:eastAsia="ＭＳ ゴシック" w:hAnsi="ＭＳ ゴシック" w:hint="eastAsia"/>
                <w:sz w:val="18"/>
                <w:szCs w:val="18"/>
              </w:rPr>
              <w:t xml:space="preserve">&lt;2014年度の実績&gt;　　　　　　　　　　　　　　　　　　　　　　　　　　　</w:t>
            </w:r>
          </w:p>
        </w:tc>
      </w:tr>
      <w:tr w:rsidR="00102234" w:rsidRPr="00102234" w:rsidTr="00974B1B">
        <w:trPr>
          <w:trHeight w:val="511"/>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5102" w:type="dxa"/>
            <w:tcBorders>
              <w:top w:val="nil"/>
              <w:left w:val="nil"/>
              <w:bottom w:val="nil"/>
              <w:right w:val="nil"/>
            </w:tcBorders>
            <w:shd w:val="clear" w:color="auto" w:fill="auto"/>
            <w:vAlign w:val="center"/>
          </w:tcPr>
          <w:p w:rsidR="00102234" w:rsidRPr="00102234" w:rsidRDefault="00102234" w:rsidP="00102234">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・アスベスト除去対策工事を5施設にて実施</w:t>
            </w:r>
          </w:p>
          <w:p w:rsidR="00102234" w:rsidRPr="00102234" w:rsidRDefault="00102234" w:rsidP="00102234">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・空気環境測定を398箇所実施</w:t>
            </w:r>
          </w:p>
        </w:tc>
        <w:tc>
          <w:tcPr>
            <w:tcW w:w="3969" w:type="dxa"/>
            <w:gridSpan w:val="2"/>
            <w:tcBorders>
              <w:top w:val="nil"/>
              <w:left w:val="nil"/>
              <w:bottom w:val="nil"/>
              <w:right w:val="nil"/>
            </w:tcBorders>
            <w:shd w:val="clear" w:color="auto" w:fill="auto"/>
            <w:vAlign w:val="bottom"/>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6"/>
                <w:szCs w:val="16"/>
              </w:rPr>
              <w:t xml:space="preserve">　</w:t>
            </w:r>
            <w:r w:rsidRPr="00102234">
              <w:rPr>
                <w:rFonts w:ascii="ＭＳ ゴシック" w:eastAsia="ＭＳ ゴシック" w:hAnsi="ＭＳ ゴシック" w:hint="eastAsia"/>
                <w:sz w:val="16"/>
                <w:szCs w:val="16"/>
                <w:highlight w:val="yellow"/>
              </w:rPr>
              <w:t xml:space="preserve">　</w:t>
            </w:r>
          </w:p>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【公共建築室　</w:t>
            </w:r>
            <w:r w:rsidRPr="00102234">
              <w:rPr>
                <w:rFonts w:ascii="ＭＳ 明朝" w:hAnsi="ＭＳ 明朝"/>
                <w:sz w:val="18"/>
                <w:szCs w:val="18"/>
              </w:rPr>
              <w:t>06-6210-9788</w:t>
            </w:r>
            <w:r w:rsidRPr="00102234">
              <w:rPr>
                <w:rFonts w:ascii="ＭＳ 明朝" w:hAnsi="ＭＳ 明朝" w:hint="eastAsia"/>
                <w:sz w:val="18"/>
                <w:szCs w:val="18"/>
              </w:rPr>
              <w:t>】</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6520"/>
        <w:gridCol w:w="140"/>
        <w:gridCol w:w="425"/>
        <w:gridCol w:w="1987"/>
      </w:tblGrid>
      <w:tr w:rsidR="00102234" w:rsidRPr="00102234" w:rsidTr="00974B1B">
        <w:trPr>
          <w:trHeight w:val="421"/>
        </w:trPr>
        <w:tc>
          <w:tcPr>
            <w:tcW w:w="7369" w:type="dxa"/>
            <w:gridSpan w:val="4"/>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■アスベスト飛散防止対策等の推進及び石綿健康被害救済促進事業</w:t>
            </w:r>
          </w:p>
        </w:tc>
        <w:tc>
          <w:tcPr>
            <w:tcW w:w="1987" w:type="dxa"/>
            <w:tcBorders>
              <w:top w:val="nil"/>
              <w:left w:val="nil"/>
              <w:bottom w:val="nil"/>
              <w:right w:val="nil"/>
            </w:tcBorders>
            <w:shd w:val="clear" w:color="auto" w:fill="D9D9D9"/>
            <w:vAlign w:val="center"/>
          </w:tcPr>
          <w:p w:rsidR="00102234" w:rsidRPr="00102234" w:rsidRDefault="00102234" w:rsidP="00102234">
            <w:pPr>
              <w:spacing w:line="300" w:lineRule="exact"/>
              <w:ind w:right="-108"/>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sidRPr="00102234">
              <w:rPr>
                <w:rFonts w:ascii="ＭＳ ゴシック" w:eastAsia="ＭＳ ゴシック" w:hAnsi="ＭＳ ゴシック"/>
                <w:sz w:val="18"/>
                <w:szCs w:val="18"/>
              </w:rPr>
              <w:t>48</w:t>
            </w:r>
            <w:r w:rsidRPr="00102234">
              <w:rPr>
                <w:rFonts w:ascii="ＭＳ ゴシック" w:eastAsia="ＭＳ ゴシック" w:hAnsi="ＭＳ ゴシック" w:hint="eastAsia"/>
                <w:sz w:val="18"/>
                <w:szCs w:val="18"/>
              </w:rPr>
              <w:t>,</w:t>
            </w:r>
            <w:r w:rsidRPr="00102234">
              <w:rPr>
                <w:rFonts w:ascii="ＭＳ ゴシック" w:eastAsia="ＭＳ ゴシック" w:hAnsi="ＭＳ ゴシック"/>
                <w:sz w:val="18"/>
                <w:szCs w:val="18"/>
              </w:rPr>
              <w:t>683</w:t>
            </w:r>
            <w:r w:rsidRPr="00102234">
              <w:rPr>
                <w:rFonts w:ascii="ＭＳ ゴシック" w:eastAsia="ＭＳ ゴシック" w:hAnsi="ＭＳ ゴシック" w:hint="eastAsia"/>
                <w:sz w:val="18"/>
                <w:szCs w:val="18"/>
              </w:rPr>
              <w:t>千円]</w:t>
            </w:r>
          </w:p>
        </w:tc>
      </w:tr>
      <w:tr w:rsidR="00102234" w:rsidRPr="00102234" w:rsidTr="00974B1B">
        <w:trPr>
          <w:trHeight w:val="1397"/>
        </w:trPr>
        <w:tc>
          <w:tcPr>
            <w:tcW w:w="284" w:type="dxa"/>
            <w:tcBorders>
              <w:top w:val="nil"/>
              <w:left w:val="nil"/>
              <w:bottom w:val="nil"/>
              <w:right w:val="nil"/>
            </w:tcBorders>
            <w:shd w:val="clear" w:color="auto" w:fill="auto"/>
            <w:vAlign w:val="center"/>
          </w:tcPr>
          <w:p w:rsidR="00102234" w:rsidRPr="00102234" w:rsidRDefault="00102234" w:rsidP="00102234">
            <w:pPr>
              <w:tabs>
                <w:tab w:val="left" w:pos="5812"/>
              </w:tabs>
              <w:ind w:leftChars="-51" w:left="-107" w:rightChars="-51" w:right="-107"/>
              <w:jc w:val="center"/>
              <w:rPr>
                <w:rFonts w:ascii="ＭＳ 明朝" w:hAnsi="ＭＳ 明朝"/>
                <w:sz w:val="18"/>
                <w:szCs w:val="18"/>
              </w:rPr>
            </w:pPr>
          </w:p>
        </w:tc>
        <w:tc>
          <w:tcPr>
            <w:tcW w:w="6660" w:type="dxa"/>
            <w:gridSpan w:val="2"/>
            <w:tcBorders>
              <w:top w:val="nil"/>
              <w:left w:val="nil"/>
              <w:bottom w:val="nil"/>
              <w:right w:val="nil"/>
            </w:tcBorders>
            <w:shd w:val="clear" w:color="auto" w:fill="auto"/>
            <w:vAlign w:val="center"/>
          </w:tcPr>
          <w:p w:rsidR="00102234" w:rsidRPr="00102234" w:rsidRDefault="00102234" w:rsidP="00102234">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573A7D" w:rsidRPr="00573A7D" w:rsidRDefault="00573A7D" w:rsidP="00573A7D">
            <w:pPr>
              <w:widowControl/>
              <w:spacing w:line="280" w:lineRule="exact"/>
              <w:ind w:firstLineChars="100" w:firstLine="180"/>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府民の健康を守るため、大気汚染防止法及び大阪府生活環境の保全等に関する条例に基づく立入検査、石綿濃度測定等を行い、建築物等の解体・改造・補修に係るアスベスト飛散防止の徹底を図ること。</w:t>
            </w:r>
          </w:p>
          <w:p w:rsidR="00573A7D" w:rsidRDefault="00573A7D" w:rsidP="00573A7D">
            <w:pPr>
              <w:widowControl/>
              <w:spacing w:line="280" w:lineRule="exact"/>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また、アスベストが原因で中皮腫や肺がん等の疾病に罹患した被害者の救済のための基金への拠出を行うこと。</w:t>
            </w:r>
          </w:p>
          <w:p w:rsidR="00102234" w:rsidRPr="00102234" w:rsidRDefault="00102234" w:rsidP="00573A7D">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573A7D" w:rsidRPr="00573A7D" w:rsidRDefault="00573A7D" w:rsidP="00573A7D">
            <w:pPr>
              <w:spacing w:line="280" w:lineRule="exact"/>
              <w:ind w:firstLineChars="100" w:firstLine="180"/>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アスベストの飛散防止対策を強化するため、建設リサイクル法の届出情報を活用し、事前調査の内容確認や届出対象規模未満の解体現場等への立入検査を実施しました。また、解体現場等でアスベストの敷地境界濃度を迅速に把握するため簡易測定を行いアスベスト飛散防止の徹底を図りました。</w:t>
            </w:r>
          </w:p>
          <w:p w:rsidR="00573A7D" w:rsidRPr="00573A7D" w:rsidRDefault="00573A7D" w:rsidP="00573A7D">
            <w:pPr>
              <w:spacing w:line="280" w:lineRule="exact"/>
              <w:ind w:firstLineChars="100" w:firstLine="180"/>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特に６月と12月を「アスベスト飛散防止推進月間」と位置づけ、解体現場パトロールを実施するとともに、 6月には、「みんなで防止!!石綿飛散　キックオフ会議」を開催し、事前届出や石綿飛散防止対策の実施について徹底した周知を関係団体・市町村と連携し継続して行う旨の宣言（ＳＴＯＰアスベスト　キックオフ宣言）を採択する等、重点的な取組みを行いました。12月には、国・市町村・関係団体とともに『大阪府「みんなで防止!!石綿飛散」推進会議』を開催し、周知の取組み状況の取り纏めと公表を行いました。</w:t>
            </w:r>
          </w:p>
          <w:p w:rsidR="00102234" w:rsidRPr="00102234" w:rsidRDefault="00573A7D" w:rsidP="00573A7D">
            <w:pPr>
              <w:widowControl/>
              <w:spacing w:line="280" w:lineRule="exact"/>
              <w:ind w:firstLineChars="100" w:firstLine="180"/>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アスベスト健康被害者の救済のため、2006年２月に制定された「石綿による健康被害の救済に関する法律」に基づき、（独）環境再生保全機構に創設された石綿健康被害救済基金に対し、国・他都道府県・事業者とともに拠出しました。</w:t>
            </w:r>
          </w:p>
        </w:tc>
        <w:tc>
          <w:tcPr>
            <w:tcW w:w="2412" w:type="dxa"/>
            <w:gridSpan w:val="2"/>
            <w:tcBorders>
              <w:top w:val="nil"/>
              <w:left w:val="nil"/>
              <w:bottom w:val="nil"/>
              <w:right w:val="nil"/>
            </w:tcBorders>
            <w:shd w:val="clear" w:color="auto" w:fill="auto"/>
            <w:vAlign w:val="center"/>
          </w:tcPr>
          <w:p w:rsidR="00102234" w:rsidRPr="00102234" w:rsidRDefault="00102234" w:rsidP="00102234">
            <w:pPr>
              <w:widowControl/>
              <w:jc w:val="left"/>
              <w:rPr>
                <w:rFonts w:ascii="HG丸ｺﾞｼｯｸM-PRO" w:eastAsia="HG丸ｺﾞｼｯｸM-PRO" w:hAnsi="HG丸ｺﾞｼｯｸM-PRO"/>
                <w:sz w:val="18"/>
                <w:szCs w:val="18"/>
              </w:rPr>
            </w:pPr>
          </w:p>
          <w:p w:rsidR="00102234" w:rsidRPr="00102234" w:rsidRDefault="00102234" w:rsidP="00102234">
            <w:pPr>
              <w:widowControl/>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965440" behindDoc="0" locked="0" layoutInCell="1" allowOverlap="1" wp14:anchorId="53A84527" wp14:editId="7971C52D">
                      <wp:simplePos x="0" y="0"/>
                      <wp:positionH relativeFrom="column">
                        <wp:posOffset>-21590</wp:posOffset>
                      </wp:positionH>
                      <wp:positionV relativeFrom="paragraph">
                        <wp:posOffset>1369060</wp:posOffset>
                      </wp:positionV>
                      <wp:extent cx="1450340" cy="200660"/>
                      <wp:effectExtent l="0" t="0" r="0" b="8890"/>
                      <wp:wrapNone/>
                      <wp:docPr id="612" name="Text Box 2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6C1A4D" w:rsidRDefault="0014154F" w:rsidP="00102234">
                                  <w:pPr>
                                    <w:spacing w:line="240" w:lineRule="exact"/>
                                    <w:ind w:right="-68"/>
                                    <w:jc w:val="center"/>
                                    <w:rPr>
                                      <w:rFonts w:ascii="ＭＳ ゴシック" w:eastAsia="ＭＳ ゴシック" w:hAnsi="ＭＳ ゴシック"/>
                                      <w:bCs/>
                                      <w:color w:val="000000"/>
                                      <w:sz w:val="18"/>
                                      <w:szCs w:val="18"/>
                                    </w:rPr>
                                  </w:pPr>
                                  <w:r>
                                    <w:rPr>
                                      <w:rFonts w:ascii="ＭＳ ゴシック" w:eastAsia="ＭＳ ゴシック" w:hAnsi="ＭＳ ゴシック" w:hint="eastAsia"/>
                                      <w:bCs/>
                                      <w:color w:val="000000"/>
                                      <w:sz w:val="18"/>
                                      <w:szCs w:val="18"/>
                                    </w:rPr>
                                    <w:t>アスベスト</w:t>
                                  </w:r>
                                  <w:r w:rsidRPr="00F858B5">
                                    <w:rPr>
                                      <w:rFonts w:ascii="ＭＳ ゴシック" w:eastAsia="ＭＳ ゴシック" w:hAnsi="ＭＳ ゴシック" w:hint="eastAsia"/>
                                      <w:bCs/>
                                      <w:color w:val="000000"/>
                                      <w:sz w:val="18"/>
                                      <w:szCs w:val="18"/>
                                    </w:rPr>
                                    <w:t>含有建材採取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7" o:spid="_x0000_s1141" type="#_x0000_t202" style="position:absolute;left:0;text-align:left;margin-left:-1.7pt;margin-top:107.8pt;width:114.2pt;height:15.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6LvAIAAMU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" filled="f" stroked="f">
                      <v:textbox inset="5.85pt,.7pt,5.85pt,.7pt">
                        <w:txbxContent>
                          <w:p w:rsidR="0014154F" w:rsidRPr="006C1A4D" w:rsidRDefault="0014154F" w:rsidP="00102234">
                            <w:pPr>
                              <w:spacing w:line="240" w:lineRule="exact"/>
                              <w:ind w:right="-68"/>
                              <w:jc w:val="center"/>
                              <w:rPr>
                                <w:rFonts w:ascii="ＭＳ ゴシック" w:eastAsia="ＭＳ ゴシック" w:hAnsi="ＭＳ ゴシック"/>
                                <w:bCs/>
                                <w:color w:val="000000"/>
                                <w:sz w:val="18"/>
                                <w:szCs w:val="18"/>
                              </w:rPr>
                            </w:pPr>
                            <w:r>
                              <w:rPr>
                                <w:rFonts w:ascii="ＭＳ ゴシック" w:eastAsia="ＭＳ ゴシック" w:hAnsi="ＭＳ ゴシック" w:hint="eastAsia"/>
                                <w:bCs/>
                                <w:color w:val="000000"/>
                                <w:sz w:val="18"/>
                                <w:szCs w:val="18"/>
                              </w:rPr>
                              <w:t>アスベスト</w:t>
                            </w:r>
                            <w:r w:rsidRPr="00F858B5">
                              <w:rPr>
                                <w:rFonts w:ascii="ＭＳ ゴシック" w:eastAsia="ＭＳ ゴシック" w:hAnsi="ＭＳ ゴシック" w:hint="eastAsia"/>
                                <w:bCs/>
                                <w:color w:val="000000"/>
                                <w:sz w:val="18"/>
                                <w:szCs w:val="18"/>
                              </w:rPr>
                              <w:t>含有建材採取</w:t>
                            </w:r>
                          </w:p>
                        </w:txbxContent>
                      </v:textbox>
                    </v:shape>
                  </w:pict>
                </mc:Fallback>
              </mc:AlternateContent>
            </w:r>
            <w:r w:rsidRPr="00102234">
              <w:rPr>
                <w:noProof/>
              </w:rPr>
              <w:drawing>
                <wp:anchor distT="0" distB="0" distL="114300" distR="114300" simplePos="0" relativeHeight="251970560" behindDoc="0" locked="0" layoutInCell="1" allowOverlap="1" wp14:anchorId="1CA651A7" wp14:editId="33972259">
                  <wp:simplePos x="0" y="0"/>
                  <wp:positionH relativeFrom="column">
                    <wp:posOffset>-21590</wp:posOffset>
                  </wp:positionH>
                  <wp:positionV relativeFrom="paragraph">
                    <wp:posOffset>220345</wp:posOffset>
                  </wp:positionV>
                  <wp:extent cx="1419860" cy="1064260"/>
                  <wp:effectExtent l="0" t="0" r="0" b="0"/>
                  <wp:wrapNone/>
                  <wp:docPr id="908" name="図 908" descr="CIMG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descr="CIMG099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19860" cy="1064260"/>
                          </a:xfrm>
                          <a:prstGeom prst="rect">
                            <a:avLst/>
                          </a:prstGeom>
                          <a:noFill/>
                          <a:ln>
                            <a:noFill/>
                          </a:ln>
                        </pic:spPr>
                      </pic:pic>
                    </a:graphicData>
                  </a:graphic>
                </wp:anchor>
              </w:drawing>
            </w:r>
          </w:p>
        </w:tc>
      </w:tr>
      <w:tr w:rsidR="00102234" w:rsidRPr="00102234" w:rsidTr="00974B1B">
        <w:tc>
          <w:tcPr>
            <w:tcW w:w="6944" w:type="dxa"/>
            <w:gridSpan w:val="3"/>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c>
          <w:tcPr>
            <w:tcW w:w="2412" w:type="dxa"/>
            <w:gridSpan w:val="2"/>
            <w:tcBorders>
              <w:top w:val="nil"/>
              <w:left w:val="nil"/>
              <w:bottom w:val="nil"/>
              <w:right w:val="nil"/>
            </w:tcBorders>
            <w:shd w:val="clear" w:color="auto" w:fill="auto"/>
          </w:tcPr>
          <w:p w:rsidR="00102234" w:rsidRPr="00102234" w:rsidRDefault="00102234" w:rsidP="00102234">
            <w:pPr>
              <w:spacing w:line="240" w:lineRule="exact"/>
              <w:ind w:right="-68"/>
              <w:jc w:val="center"/>
              <w:rPr>
                <w:rFonts w:ascii="ＭＳ ゴシック" w:eastAsia="ＭＳ ゴシック" w:hAnsi="ＭＳ ゴシック"/>
                <w:bCs/>
                <w:sz w:val="16"/>
                <w:szCs w:val="16"/>
              </w:rPr>
            </w:pPr>
          </w:p>
        </w:tc>
      </w:tr>
      <w:tr w:rsidR="00102234" w:rsidRPr="00102234" w:rsidTr="00974B1B">
        <w:trPr>
          <w:trHeight w:val="1593"/>
        </w:trPr>
        <w:tc>
          <w:tcPr>
            <w:tcW w:w="284"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6520" w:type="dxa"/>
            <w:tcBorders>
              <w:top w:val="nil"/>
              <w:left w:val="nil"/>
              <w:bottom w:val="nil"/>
              <w:right w:val="nil"/>
            </w:tcBorders>
            <w:shd w:val="clear" w:color="auto" w:fill="auto"/>
          </w:tcPr>
          <w:p w:rsidR="00573A7D" w:rsidRPr="00573A7D" w:rsidRDefault="00573A7D" w:rsidP="00573A7D">
            <w:pPr>
              <w:spacing w:line="280" w:lineRule="exact"/>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・届出対象解体現場立入件数　129件（届出108件）</w:t>
            </w:r>
          </w:p>
          <w:p w:rsidR="00573A7D" w:rsidRPr="00573A7D" w:rsidRDefault="00573A7D" w:rsidP="00573A7D">
            <w:pPr>
              <w:spacing w:line="280" w:lineRule="exact"/>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・条例届出対象規模未満の工場・倉庫等の解体現場等への立入検査件数　483件</w:t>
            </w:r>
          </w:p>
          <w:p w:rsidR="00573A7D" w:rsidRPr="00573A7D" w:rsidRDefault="00573A7D" w:rsidP="00573A7D">
            <w:pPr>
              <w:spacing w:line="280" w:lineRule="exact"/>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・迅速測定件数　18件</w:t>
            </w:r>
          </w:p>
          <w:p w:rsidR="00573A7D" w:rsidRPr="00573A7D" w:rsidRDefault="00573A7D" w:rsidP="00573A7D">
            <w:pPr>
              <w:spacing w:line="280" w:lineRule="exact"/>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・石綿健康被害救済基金に47,000千円を拠出</w:t>
            </w:r>
          </w:p>
          <w:p w:rsidR="00102234" w:rsidRPr="00102234" w:rsidRDefault="00573A7D" w:rsidP="00573A7D">
            <w:pPr>
              <w:spacing w:line="280" w:lineRule="exact"/>
              <w:ind w:left="175" w:right="-108" w:hangingChars="97" w:hanging="175"/>
              <w:rPr>
                <w:rFonts w:ascii="ＭＳ 明朝" w:hAnsi="ＭＳ 明朝"/>
                <w:sz w:val="18"/>
                <w:szCs w:val="18"/>
              </w:rPr>
            </w:pPr>
            <w:r w:rsidRPr="00573A7D">
              <w:rPr>
                <w:rFonts w:ascii="HG丸ｺﾞｼｯｸM-PRO" w:eastAsia="HG丸ｺﾞｼｯｸM-PRO" w:hAnsi="HG丸ｺﾞｼｯｸM-PRO" w:hint="eastAsia"/>
                <w:sz w:val="18"/>
                <w:szCs w:val="18"/>
              </w:rPr>
              <w:t>・5月に法、条例改正に伴う説明会を府内7箇所で開催、6月に「みんなで防止!!石綿飛散 キックオフ会議」、12月に『大阪府「みんなで防止!!石綿飛散」推進会議』を開催。</w:t>
            </w:r>
          </w:p>
        </w:tc>
        <w:tc>
          <w:tcPr>
            <w:tcW w:w="2552" w:type="dxa"/>
            <w:gridSpan w:val="3"/>
            <w:tcBorders>
              <w:top w:val="nil"/>
              <w:left w:val="nil"/>
              <w:bottom w:val="nil"/>
              <w:right w:val="nil"/>
            </w:tcBorders>
            <w:shd w:val="clear" w:color="auto" w:fill="auto"/>
            <w:vAlign w:val="bottom"/>
          </w:tcPr>
          <w:p w:rsidR="00102234" w:rsidRPr="00102234" w:rsidRDefault="00102234" w:rsidP="00102234">
            <w:pPr>
              <w:spacing w:line="280" w:lineRule="exact"/>
              <w:ind w:left="180" w:right="-108" w:hangingChars="100" w:hanging="180"/>
              <w:jc w:val="right"/>
              <w:rPr>
                <w:rFonts w:ascii="ＭＳ 明朝" w:hAnsi="ＭＳ 明朝"/>
                <w:sz w:val="18"/>
                <w:szCs w:val="18"/>
              </w:rPr>
            </w:pPr>
            <w:r w:rsidRPr="00102234">
              <w:rPr>
                <w:rFonts w:ascii="ＭＳ 明朝" w:hAnsi="ＭＳ 明朝" w:hint="eastAsia"/>
                <w:sz w:val="18"/>
                <w:szCs w:val="18"/>
              </w:rPr>
              <w:t xml:space="preserve">【環境管理室 </w:t>
            </w:r>
            <w:r w:rsidRPr="00102234">
              <w:rPr>
                <w:rFonts w:ascii="ＭＳ 明朝" w:hAnsi="ＭＳ 明朝"/>
                <w:sz w:val="18"/>
                <w:szCs w:val="18"/>
              </w:rPr>
              <w:t>06-6210-9581</w:t>
            </w:r>
            <w:r w:rsidRPr="00102234">
              <w:rPr>
                <w:rFonts w:ascii="ＭＳ 明朝" w:hAnsi="ＭＳ 明朝" w:hint="eastAsia"/>
                <w:sz w:val="18"/>
                <w:szCs w:val="18"/>
              </w:rPr>
              <w:t>】</w:t>
            </w:r>
          </w:p>
        </w:tc>
      </w:tr>
    </w:tbl>
    <w:p w:rsidR="00102234" w:rsidRPr="00102234" w:rsidRDefault="00102234" w:rsidP="00102234">
      <w:pPr>
        <w:jc w:val="right"/>
        <w:rPr>
          <w:rFonts w:ascii="ＭＳ ゴシック" w:eastAsia="ＭＳ ゴシック" w:hAnsi="ＭＳ ゴシック"/>
          <w:sz w:val="16"/>
          <w:szCs w:val="16"/>
          <w:u w:val="single"/>
        </w:rPr>
      </w:pPr>
    </w:p>
    <w:p w:rsidR="00102234" w:rsidRPr="00102234" w:rsidRDefault="00102234" w:rsidP="00102234">
      <w:pPr>
        <w:jc w:val="right"/>
        <w:rPr>
          <w:rFonts w:ascii="ＭＳ ゴシック" w:eastAsia="ＭＳ ゴシック" w:hAnsi="ＭＳ ゴシック"/>
          <w:sz w:val="22"/>
          <w:szCs w:val="22"/>
        </w:rPr>
        <w:sectPr w:rsidR="00102234" w:rsidRPr="00102234" w:rsidSect="00E7303B">
          <w:footerReference w:type="default" r:id="rId76"/>
          <w:pgSz w:w="11906" w:h="16838" w:code="9"/>
          <w:pgMar w:top="1134" w:right="1418" w:bottom="1134" w:left="1134" w:header="851" w:footer="680" w:gutter="0"/>
          <w:pgNumType w:fmt="numberInDash"/>
          <w:cols w:space="720"/>
          <w:docGrid w:type="lines" w:linePitch="364"/>
        </w:sectPr>
      </w:pPr>
      <w:r w:rsidRPr="00102234">
        <w:rPr>
          <w:rFonts w:ascii="ＭＳ ゴシック" w:eastAsia="ＭＳ ゴシック" w:hAnsi="ＭＳ ゴシック" w:hint="eastAsia"/>
          <w:sz w:val="16"/>
          <w:szCs w:val="16"/>
          <w:u w:val="single"/>
        </w:rPr>
        <w:t>[　]内の数字は平成26（2014）年度</w:t>
      </w:r>
      <w:r w:rsidR="00660902">
        <w:rPr>
          <w:rFonts w:ascii="ＭＳ ゴシック" w:eastAsia="ＭＳ ゴシック" w:hAnsi="ＭＳ ゴシック" w:hint="eastAsia"/>
          <w:sz w:val="16"/>
          <w:szCs w:val="16"/>
          <w:u w:val="single"/>
        </w:rPr>
        <w:t>決算</w:t>
      </w:r>
      <w:r w:rsidRPr="00102234">
        <w:rPr>
          <w:rFonts w:ascii="ＭＳ ゴシック" w:eastAsia="ＭＳ ゴシック" w:hAnsi="ＭＳ ゴシック" w:hint="eastAsia"/>
          <w:sz w:val="16"/>
          <w:szCs w:val="16"/>
          <w:u w:val="single"/>
        </w:rPr>
        <w:t>額</w:t>
      </w:r>
      <w:r w:rsidRPr="00102234">
        <w:rPr>
          <w:rFonts w:ascii="ＭＳ ゴシック" w:eastAsia="ＭＳ ゴシック" w:hAnsi="ＭＳ ゴシック" w:hint="eastAsia"/>
          <w:sz w:val="16"/>
          <w:szCs w:val="16"/>
        </w:rPr>
        <w:t xml:space="preserve">　</w:t>
      </w:r>
    </w:p>
    <w:p w:rsidR="00102234" w:rsidRPr="00102234" w:rsidRDefault="00102234" w:rsidP="00102234">
      <w:pPr>
        <w:rPr>
          <w:rFonts w:ascii="ＭＳ ゴシック" w:eastAsia="ＭＳ ゴシック" w:hAnsi="ＭＳ ゴシック"/>
          <w:b/>
          <w:sz w:val="28"/>
          <w:szCs w:val="28"/>
        </w:rPr>
      </w:pPr>
      <w:r w:rsidRPr="00102234">
        <w:rPr>
          <w:rFonts w:ascii="ＭＳ ゴシック" w:eastAsia="ＭＳ ゴシック" w:hAnsi="ＭＳ ゴシック" w:hint="eastAsia"/>
          <w:b/>
          <w:sz w:val="28"/>
          <w:szCs w:val="28"/>
        </w:rPr>
        <w:t>Ⅱ－４　健康で安心して暮らせる社会の構築（２）</w:t>
      </w:r>
    </w:p>
    <w:p w:rsidR="00102234" w:rsidRPr="00102234" w:rsidRDefault="00102234" w:rsidP="00102234">
      <w:pPr>
        <w:spacing w:line="460" w:lineRule="exact"/>
        <w:jc w:val="center"/>
        <w:rPr>
          <w:rFonts w:ascii="ＭＳ ゴシック" w:eastAsia="ＭＳ ゴシック" w:hAnsi="ＭＳ ゴシック"/>
          <w:b/>
          <w:sz w:val="28"/>
          <w:szCs w:val="28"/>
        </w:rPr>
      </w:pPr>
      <w:r w:rsidRPr="00102234">
        <w:rPr>
          <w:rFonts w:ascii="ＭＳ ゴシック" w:eastAsia="ＭＳ ゴシック" w:hAnsi="ＭＳ ゴシック" w:hint="eastAsia"/>
          <w:b/>
          <w:sz w:val="28"/>
          <w:szCs w:val="28"/>
        </w:rPr>
        <w:t>～良好な水環境を確保するために～</w:t>
      </w:r>
    </w:p>
    <w:p w:rsidR="00102234" w:rsidRPr="00102234" w:rsidRDefault="00102234" w:rsidP="00102234">
      <w:pPr>
        <w:rPr>
          <w:rFonts w:ascii="ＭＳ ゴシック" w:eastAsia="ＭＳ ゴシック" w:hAnsi="ＭＳ ゴシック"/>
          <w:sz w:val="28"/>
          <w:szCs w:val="28"/>
        </w:rPr>
      </w:pPr>
      <w:r>
        <w:rPr>
          <w:rFonts w:ascii="ＭＳ ゴシック" w:eastAsia="ＭＳ ゴシック" w:hAnsi="ＭＳ ゴシック"/>
          <w:noProof/>
          <w:sz w:val="22"/>
          <w:szCs w:val="22"/>
        </w:rPr>
        <mc:AlternateContent>
          <mc:Choice Requires="wps">
            <w:drawing>
              <wp:anchor distT="0" distB="0" distL="114300" distR="114300" simplePos="0" relativeHeight="251954176" behindDoc="0" locked="0" layoutInCell="1" allowOverlap="1" wp14:anchorId="01BA6370" wp14:editId="66857AA7">
                <wp:simplePos x="0" y="0"/>
                <wp:positionH relativeFrom="column">
                  <wp:posOffset>80010</wp:posOffset>
                </wp:positionH>
                <wp:positionV relativeFrom="paragraph">
                  <wp:posOffset>126365</wp:posOffset>
                </wp:positionV>
                <wp:extent cx="6057900" cy="1367790"/>
                <wp:effectExtent l="0" t="0" r="19050" b="22860"/>
                <wp:wrapNone/>
                <wp:docPr id="611" name="Text Box 2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367790"/>
                        </a:xfrm>
                        <a:prstGeom prst="rect">
                          <a:avLst/>
                        </a:prstGeom>
                        <a:solidFill>
                          <a:srgbClr val="CCFFFF"/>
                        </a:solidFill>
                        <a:ln w="12700">
                          <a:solidFill>
                            <a:srgbClr val="000000"/>
                          </a:solidFill>
                          <a:miter lim="800000"/>
                          <a:headEnd/>
                          <a:tailEnd/>
                        </a:ln>
                      </wps:spPr>
                      <wps:txbx>
                        <w:txbxContent>
                          <w:p w:rsidR="0014154F" w:rsidRPr="00CF5211" w:rsidRDefault="0014154F" w:rsidP="00102234">
                            <w:pPr>
                              <w:snapToGrid w:val="0"/>
                              <w:spacing w:before="100" w:beforeAutospacing="1" w:after="100" w:afterAutospacing="1"/>
                              <w:contextualSpacing/>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w:t>
                            </w:r>
                            <w:r w:rsidRPr="00CF5211">
                              <w:rPr>
                                <w:rFonts w:ascii="ＭＳ ゴシック" w:eastAsia="ＭＳ ゴシック" w:hAnsi="ＭＳ ゴシック" w:hint="eastAsia"/>
                                <w:sz w:val="22"/>
                                <w:szCs w:val="22"/>
                              </w:rPr>
                              <w:t>２０２０年度の目標》</w:t>
                            </w:r>
                          </w:p>
                          <w:p w:rsidR="0014154F" w:rsidRPr="00CF5211" w:rsidRDefault="0014154F" w:rsidP="006F4DBB">
                            <w:pPr>
                              <w:numPr>
                                <w:ilvl w:val="0"/>
                                <w:numId w:val="4"/>
                              </w:numPr>
                              <w:snapToGrid w:val="0"/>
                              <w:spacing w:before="100" w:beforeAutospacing="1" w:after="100" w:afterAutospacing="1"/>
                              <w:ind w:left="442" w:rightChars="420" w:right="882" w:hangingChars="200" w:hanging="442"/>
                              <w:contextualSpacing/>
                              <w:rPr>
                                <w:rFonts w:ascii="ＭＳ ゴシック" w:eastAsia="ＭＳ ゴシック" w:hAnsi="ＭＳ ゴシック"/>
                                <w:b/>
                                <w:sz w:val="22"/>
                                <w:szCs w:val="22"/>
                              </w:rPr>
                            </w:pPr>
                            <w:r w:rsidRPr="00CF5211">
                              <w:rPr>
                                <w:rFonts w:ascii="ＭＳ ゴシック" w:eastAsia="ＭＳ ゴシック" w:hAnsi="ＭＳ ゴシック" w:hint="eastAsia"/>
                                <w:b/>
                                <w:sz w:val="22"/>
                                <w:szCs w:val="22"/>
                              </w:rPr>
                              <w:t>人と水がふれあえ、水道水源となりうる水質を目指し、水環境をさらに改善する。</w:t>
                            </w:r>
                          </w:p>
                          <w:p w:rsidR="0014154F" w:rsidRPr="00E93CC5" w:rsidRDefault="0014154F" w:rsidP="00102234">
                            <w:pPr>
                              <w:snapToGrid w:val="0"/>
                              <w:spacing w:before="100" w:beforeAutospacing="1" w:after="100" w:afterAutospacing="1"/>
                              <w:ind w:leftChars="269" w:left="706" w:hangingChars="67" w:hanging="141"/>
                              <w:contextualSpacing/>
                              <w:rPr>
                                <w:rFonts w:ascii="ＭＳ ゴシック" w:eastAsia="ＭＳ ゴシック" w:hAnsi="ＭＳ ゴシック"/>
                                <w:szCs w:val="21"/>
                              </w:rPr>
                            </w:pPr>
                            <w:r w:rsidRPr="00CF5211">
                              <w:rPr>
                                <w:rFonts w:ascii="ＭＳ ゴシック" w:eastAsia="ＭＳ ゴシック" w:hAnsi="ＭＳ ゴシック" w:hint="eastAsia"/>
                                <w:szCs w:val="21"/>
                              </w:rPr>
                              <w:t>・BOD（生</w:t>
                            </w:r>
                            <w:r w:rsidRPr="00E93CC5">
                              <w:rPr>
                                <w:rFonts w:ascii="ＭＳ ゴシック" w:eastAsia="ＭＳ ゴシック" w:hAnsi="ＭＳ ゴシック" w:hint="eastAsia"/>
                                <w:szCs w:val="21"/>
                              </w:rPr>
                              <w:t>物化学的酸素要求量）3mg/L以下（環境保全目標のB類型）を満たす河川の割合を８割にする。</w:t>
                            </w:r>
                          </w:p>
                          <w:p w:rsidR="0014154F" w:rsidRPr="00E93CC5" w:rsidRDefault="0014154F" w:rsidP="006F4DBB">
                            <w:pPr>
                              <w:numPr>
                                <w:ilvl w:val="0"/>
                                <w:numId w:val="4"/>
                              </w:numPr>
                              <w:snapToGrid w:val="0"/>
                              <w:spacing w:before="100" w:beforeAutospacing="1" w:after="100" w:afterAutospacing="1"/>
                              <w:ind w:left="442" w:hangingChars="200" w:hanging="442"/>
                              <w:contextualSpacing/>
                              <w:rPr>
                                <w:rFonts w:ascii="ＭＳ ゴシック" w:eastAsia="ＭＳ ゴシック" w:hAnsi="ＭＳ ゴシック"/>
                                <w:b/>
                                <w:sz w:val="22"/>
                                <w:szCs w:val="22"/>
                              </w:rPr>
                            </w:pPr>
                            <w:r w:rsidRPr="00E93CC5">
                              <w:rPr>
                                <w:rFonts w:ascii="ＭＳ ゴシック" w:eastAsia="ＭＳ ゴシック" w:hAnsi="ＭＳ ゴシック" w:hint="eastAsia"/>
                                <w:b/>
                                <w:sz w:val="22"/>
                                <w:szCs w:val="22"/>
                              </w:rPr>
                              <w:t>多様な生物が棲む、豊かな大阪湾にする。</w:t>
                            </w:r>
                          </w:p>
                          <w:p w:rsidR="0014154F" w:rsidRPr="00E93CC5" w:rsidRDefault="0014154F" w:rsidP="00102234">
                            <w:pPr>
                              <w:snapToGrid w:val="0"/>
                              <w:spacing w:before="100" w:beforeAutospacing="1" w:after="100" w:afterAutospacing="1"/>
                              <w:ind w:leftChars="270" w:left="567"/>
                              <w:contextualSpacing/>
                              <w:rPr>
                                <w:rFonts w:ascii="ＭＳ ゴシック" w:eastAsia="ＭＳ ゴシック" w:hAnsi="ＭＳ ゴシック"/>
                                <w:szCs w:val="21"/>
                              </w:rPr>
                            </w:pPr>
                            <w:r>
                              <w:rPr>
                                <w:rFonts w:ascii="ＭＳ ゴシック" w:eastAsia="ＭＳ ゴシック" w:hAnsi="ＭＳ ゴシック" w:hint="eastAsia"/>
                                <w:szCs w:val="21"/>
                              </w:rPr>
                              <w:t>・</w:t>
                            </w:r>
                            <w:r w:rsidRPr="00E93CC5">
                              <w:rPr>
                                <w:rFonts w:ascii="ＭＳ ゴシック" w:eastAsia="ＭＳ ゴシック" w:hAnsi="ＭＳ ゴシック" w:hint="eastAsia"/>
                                <w:szCs w:val="21"/>
                              </w:rPr>
                              <w:t>底層DO（溶存酸素量）5mg/L以上（湾奥部は3mg/L以上）を達成する。</w:t>
                            </w:r>
                          </w:p>
                          <w:p w:rsidR="0014154F" w:rsidRPr="008D357B" w:rsidRDefault="0014154F" w:rsidP="00102234">
                            <w:pPr>
                              <w:snapToGrid w:val="0"/>
                              <w:spacing w:before="100" w:beforeAutospacing="1" w:after="100" w:afterAutospacing="1"/>
                              <w:ind w:leftChars="270" w:left="567"/>
                              <w:contextualSpacing/>
                              <w:rPr>
                                <w:rFonts w:ascii="ＭＳ ゴシック" w:eastAsia="ＭＳ ゴシック" w:hAnsi="ＭＳ ゴシック"/>
                                <w:szCs w:val="21"/>
                              </w:rPr>
                            </w:pPr>
                            <w:r>
                              <w:rPr>
                                <w:rFonts w:ascii="ＭＳ ゴシック" w:eastAsia="ＭＳ ゴシック" w:hAnsi="ＭＳ ゴシック" w:hint="eastAsia"/>
                                <w:szCs w:val="21"/>
                              </w:rPr>
                              <w:t>・</w:t>
                            </w:r>
                            <w:r w:rsidRPr="00E93CC5">
                              <w:rPr>
                                <w:rFonts w:ascii="ＭＳ ゴシック" w:eastAsia="ＭＳ ゴシック" w:hAnsi="ＭＳ ゴシック" w:hint="eastAsia"/>
                                <w:szCs w:val="21"/>
                              </w:rPr>
                              <w:t>藻場を造成する。（藻場面積400haを目指す）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8" o:spid="_x0000_s1142" type="#_x0000_t202" style="position:absolute;left:0;text-align:left;margin-left:6.3pt;margin-top:9.95pt;width:477pt;height:107.7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" fillcolor="#cff" strokeweight="1pt">
                <v:textbox inset="5.85pt,.7pt,5.85pt,.7pt">
                  <w:txbxContent>
                    <w:p w:rsidR="0014154F" w:rsidRPr="00CF5211" w:rsidRDefault="0014154F" w:rsidP="00102234">
                      <w:pPr>
                        <w:snapToGrid w:val="0"/>
                        <w:spacing w:before="100" w:beforeAutospacing="1" w:after="100" w:afterAutospacing="1"/>
                        <w:contextualSpacing/>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w:t>
                      </w:r>
                      <w:r w:rsidRPr="00CF5211">
                        <w:rPr>
                          <w:rFonts w:ascii="ＭＳ ゴシック" w:eastAsia="ＭＳ ゴシック" w:hAnsi="ＭＳ ゴシック" w:hint="eastAsia"/>
                          <w:sz w:val="22"/>
                          <w:szCs w:val="22"/>
                        </w:rPr>
                        <w:t>２０２０年度の目標》</w:t>
                      </w:r>
                    </w:p>
                    <w:p w:rsidR="0014154F" w:rsidRPr="00CF5211" w:rsidRDefault="0014154F" w:rsidP="006F4DBB">
                      <w:pPr>
                        <w:numPr>
                          <w:ilvl w:val="0"/>
                          <w:numId w:val="4"/>
                        </w:numPr>
                        <w:snapToGrid w:val="0"/>
                        <w:spacing w:before="100" w:beforeAutospacing="1" w:after="100" w:afterAutospacing="1"/>
                        <w:ind w:left="442" w:rightChars="420" w:right="882" w:hangingChars="200" w:hanging="442"/>
                        <w:contextualSpacing/>
                        <w:rPr>
                          <w:rFonts w:ascii="ＭＳ ゴシック" w:eastAsia="ＭＳ ゴシック" w:hAnsi="ＭＳ ゴシック"/>
                          <w:b/>
                          <w:sz w:val="22"/>
                          <w:szCs w:val="22"/>
                        </w:rPr>
                      </w:pPr>
                      <w:r w:rsidRPr="00CF5211">
                        <w:rPr>
                          <w:rFonts w:ascii="ＭＳ ゴシック" w:eastAsia="ＭＳ ゴシック" w:hAnsi="ＭＳ ゴシック" w:hint="eastAsia"/>
                          <w:b/>
                          <w:sz w:val="22"/>
                          <w:szCs w:val="22"/>
                        </w:rPr>
                        <w:t>人と水がふれあえ、水道水源となりうる水質を目指し、水環境をさらに改善する。</w:t>
                      </w:r>
                    </w:p>
                    <w:p w:rsidR="0014154F" w:rsidRPr="00E93CC5" w:rsidRDefault="0014154F" w:rsidP="00102234">
                      <w:pPr>
                        <w:snapToGrid w:val="0"/>
                        <w:spacing w:before="100" w:beforeAutospacing="1" w:after="100" w:afterAutospacing="1"/>
                        <w:ind w:leftChars="269" w:left="706" w:hangingChars="67" w:hanging="141"/>
                        <w:contextualSpacing/>
                        <w:rPr>
                          <w:rFonts w:ascii="ＭＳ ゴシック" w:eastAsia="ＭＳ ゴシック" w:hAnsi="ＭＳ ゴシック"/>
                          <w:szCs w:val="21"/>
                        </w:rPr>
                      </w:pPr>
                      <w:r w:rsidRPr="00CF5211">
                        <w:rPr>
                          <w:rFonts w:ascii="ＭＳ ゴシック" w:eastAsia="ＭＳ ゴシック" w:hAnsi="ＭＳ ゴシック" w:hint="eastAsia"/>
                          <w:szCs w:val="21"/>
                        </w:rPr>
                        <w:t>・BOD（生</w:t>
                      </w:r>
                      <w:r w:rsidRPr="00E93CC5">
                        <w:rPr>
                          <w:rFonts w:ascii="ＭＳ ゴシック" w:eastAsia="ＭＳ ゴシック" w:hAnsi="ＭＳ ゴシック" w:hint="eastAsia"/>
                          <w:szCs w:val="21"/>
                        </w:rPr>
                        <w:t>物化学的酸素要求量）3mg/L以下（環境保全目標のB類型）を満たす河川の割合を８割にする。</w:t>
                      </w:r>
                    </w:p>
                    <w:p w:rsidR="0014154F" w:rsidRPr="00E93CC5" w:rsidRDefault="0014154F" w:rsidP="006F4DBB">
                      <w:pPr>
                        <w:numPr>
                          <w:ilvl w:val="0"/>
                          <w:numId w:val="4"/>
                        </w:numPr>
                        <w:snapToGrid w:val="0"/>
                        <w:spacing w:before="100" w:beforeAutospacing="1" w:after="100" w:afterAutospacing="1"/>
                        <w:ind w:left="442" w:hangingChars="200" w:hanging="442"/>
                        <w:contextualSpacing/>
                        <w:rPr>
                          <w:rFonts w:ascii="ＭＳ ゴシック" w:eastAsia="ＭＳ ゴシック" w:hAnsi="ＭＳ ゴシック"/>
                          <w:b/>
                          <w:sz w:val="22"/>
                          <w:szCs w:val="22"/>
                        </w:rPr>
                      </w:pPr>
                      <w:r w:rsidRPr="00E93CC5">
                        <w:rPr>
                          <w:rFonts w:ascii="ＭＳ ゴシック" w:eastAsia="ＭＳ ゴシック" w:hAnsi="ＭＳ ゴシック" w:hint="eastAsia"/>
                          <w:b/>
                          <w:sz w:val="22"/>
                          <w:szCs w:val="22"/>
                        </w:rPr>
                        <w:t>多様な生物が棲む、豊かな大阪湾にする。</w:t>
                      </w:r>
                    </w:p>
                    <w:p w:rsidR="0014154F" w:rsidRPr="00E93CC5" w:rsidRDefault="0014154F" w:rsidP="00102234">
                      <w:pPr>
                        <w:snapToGrid w:val="0"/>
                        <w:spacing w:before="100" w:beforeAutospacing="1" w:after="100" w:afterAutospacing="1"/>
                        <w:ind w:leftChars="270" w:left="567"/>
                        <w:contextualSpacing/>
                        <w:rPr>
                          <w:rFonts w:ascii="ＭＳ ゴシック" w:eastAsia="ＭＳ ゴシック" w:hAnsi="ＭＳ ゴシック"/>
                          <w:szCs w:val="21"/>
                        </w:rPr>
                      </w:pPr>
                      <w:r>
                        <w:rPr>
                          <w:rFonts w:ascii="ＭＳ ゴシック" w:eastAsia="ＭＳ ゴシック" w:hAnsi="ＭＳ ゴシック" w:hint="eastAsia"/>
                          <w:szCs w:val="21"/>
                        </w:rPr>
                        <w:t>・</w:t>
                      </w:r>
                      <w:r w:rsidRPr="00E93CC5">
                        <w:rPr>
                          <w:rFonts w:ascii="ＭＳ ゴシック" w:eastAsia="ＭＳ ゴシック" w:hAnsi="ＭＳ ゴシック" w:hint="eastAsia"/>
                          <w:szCs w:val="21"/>
                        </w:rPr>
                        <w:t>底層DO（溶存酸素量）5mg/L以上（湾奥部は3mg/L以上）を達成する。</w:t>
                      </w:r>
                    </w:p>
                    <w:p w:rsidR="0014154F" w:rsidRPr="008D357B" w:rsidRDefault="0014154F" w:rsidP="00102234">
                      <w:pPr>
                        <w:snapToGrid w:val="0"/>
                        <w:spacing w:before="100" w:beforeAutospacing="1" w:after="100" w:afterAutospacing="1"/>
                        <w:ind w:leftChars="270" w:left="567"/>
                        <w:contextualSpacing/>
                        <w:rPr>
                          <w:rFonts w:ascii="ＭＳ ゴシック" w:eastAsia="ＭＳ ゴシック" w:hAnsi="ＭＳ ゴシック"/>
                          <w:szCs w:val="21"/>
                        </w:rPr>
                      </w:pPr>
                      <w:r>
                        <w:rPr>
                          <w:rFonts w:ascii="ＭＳ ゴシック" w:eastAsia="ＭＳ ゴシック" w:hAnsi="ＭＳ ゴシック" w:hint="eastAsia"/>
                          <w:szCs w:val="21"/>
                        </w:rPr>
                        <w:t>・</w:t>
                      </w:r>
                      <w:r w:rsidRPr="00E93CC5">
                        <w:rPr>
                          <w:rFonts w:ascii="ＭＳ ゴシック" w:eastAsia="ＭＳ ゴシック" w:hAnsi="ＭＳ ゴシック" w:hint="eastAsia"/>
                          <w:szCs w:val="21"/>
                        </w:rPr>
                        <w:t>藻場を造成する。（藻場面積400haを目指す）</w:t>
                      </w: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r>
        <w:rPr>
          <w:rFonts w:ascii="ＭＳ ゴシック" w:eastAsia="ＭＳ ゴシック" w:hAnsi="ＭＳ ゴシック"/>
          <w:noProof/>
          <w:sz w:val="22"/>
          <w:szCs w:val="22"/>
        </w:rPr>
        <mc:AlternateContent>
          <mc:Choice Requires="wps">
            <w:drawing>
              <wp:anchor distT="0" distB="0" distL="114300" distR="114300" simplePos="0" relativeHeight="252003328" behindDoc="0" locked="0" layoutInCell="1" allowOverlap="1" wp14:anchorId="29BF5700" wp14:editId="2C796EEC">
                <wp:simplePos x="0" y="0"/>
                <wp:positionH relativeFrom="column">
                  <wp:posOffset>89535</wp:posOffset>
                </wp:positionH>
                <wp:positionV relativeFrom="paragraph">
                  <wp:posOffset>179070</wp:posOffset>
                </wp:positionV>
                <wp:extent cx="6057900" cy="5290185"/>
                <wp:effectExtent l="0" t="0" r="19050" b="24765"/>
                <wp:wrapNone/>
                <wp:docPr id="289" name="Text Box 2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290185"/>
                        </a:xfrm>
                        <a:prstGeom prst="rect">
                          <a:avLst/>
                        </a:prstGeom>
                        <a:solidFill>
                          <a:srgbClr val="FFFFFF"/>
                        </a:solidFill>
                        <a:ln w="3175">
                          <a:solidFill>
                            <a:srgbClr val="993300"/>
                          </a:solidFill>
                          <a:miter lim="800000"/>
                          <a:headEnd/>
                          <a:tailEnd/>
                        </a:ln>
                      </wps:spPr>
                      <wps:txbx>
                        <w:txbxContent>
                          <w:p w:rsidR="0014154F" w:rsidRPr="00D323AD" w:rsidRDefault="0014154F" w:rsidP="00102234">
                            <w:pPr>
                              <w:rPr>
                                <w:rFonts w:ascii="ＭＳ ゴシック" w:eastAsia="ＭＳ ゴシック" w:hAnsi="ＭＳ ゴシック"/>
                              </w:rPr>
                            </w:pPr>
                            <w:r>
                              <w:rPr>
                                <w:rFonts w:ascii="ＭＳ ゴシック" w:eastAsia="ＭＳ ゴシック" w:hAnsi="ＭＳ ゴシック" w:hint="eastAsia"/>
                              </w:rPr>
                              <w:t>《目標に対する現状》</w:t>
                            </w:r>
                          </w:p>
                          <w:p w:rsidR="0014154F" w:rsidRDefault="0014154F" w:rsidP="00102234">
                            <w:r>
                              <w:rPr>
                                <w:rFonts w:hint="eastAsia"/>
                              </w:rPr>
                              <w:t xml:space="preserve">　</w:t>
                            </w:r>
                          </w:p>
                          <w:p w:rsidR="0014154F" w:rsidRPr="004C7B5B" w:rsidRDefault="0014154F" w:rsidP="00102234"/>
                          <w:p w:rsidR="0014154F" w:rsidRDefault="0014154F" w:rsidP="00102234">
                            <w:pPr>
                              <w:rPr>
                                <w:b/>
                              </w:rPr>
                            </w:pPr>
                          </w:p>
                          <w:p w:rsidR="0014154F" w:rsidRDefault="0014154F" w:rsidP="00102234">
                            <w:pPr>
                              <w:rPr>
                                <w:b/>
                              </w:rPr>
                            </w:pPr>
                          </w:p>
                          <w:p w:rsidR="0014154F" w:rsidRDefault="0014154F" w:rsidP="00102234">
                            <w:r>
                              <w:rPr>
                                <w:noProof/>
                              </w:rPr>
                              <w:drawing>
                                <wp:inline distT="0" distB="0" distL="0" distR="0" wp14:anchorId="72A1D40F" wp14:editId="45512754">
                                  <wp:extent cx="3343275" cy="1771650"/>
                                  <wp:effectExtent l="0" t="0" r="952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43275" cy="1771650"/>
                                          </a:xfrm>
                                          <a:prstGeom prst="rect">
                                            <a:avLst/>
                                          </a:prstGeom>
                                          <a:noFill/>
                                          <a:ln>
                                            <a:noFill/>
                                          </a:ln>
                                        </pic:spPr>
                                      </pic:pic>
                                    </a:graphicData>
                                  </a:graphic>
                                </wp:inline>
                              </w:drawing>
                            </w:r>
                          </w:p>
                          <w:p w:rsidR="0014154F" w:rsidRDefault="0014154F" w:rsidP="00102234"/>
                          <w:p w:rsidR="0014154F" w:rsidRDefault="0014154F" w:rsidP="00102234"/>
                          <w:p w:rsidR="0014154F" w:rsidRDefault="0014154F" w:rsidP="00102234"/>
                          <w:p w:rsidR="0014154F" w:rsidRDefault="0014154F" w:rsidP="00102234"/>
                          <w:p w:rsidR="0014154F" w:rsidRDefault="0014154F" w:rsidP="00102234"/>
                          <w:p w:rsidR="0014154F" w:rsidRDefault="0014154F" w:rsidP="00102234"/>
                          <w:tbl>
                            <w:tblPr>
                              <w:tblW w:w="0" w:type="auto"/>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tblGrid>
                            <w:tr w:rsidR="0014154F" w:rsidRPr="001432E9" w:rsidTr="00935EF8">
                              <w:tc>
                                <w:tcPr>
                                  <w:tcW w:w="1134" w:type="dxa"/>
                                  <w:tcBorders>
                                    <w:bottom w:val="double" w:sz="4" w:space="0" w:color="auto"/>
                                  </w:tcBorders>
                                  <w:shd w:val="clear" w:color="auto" w:fill="auto"/>
                                  <w:vAlign w:val="center"/>
                                </w:tcPr>
                                <w:p w:rsidR="0014154F" w:rsidRPr="001432E9" w:rsidRDefault="0014154F" w:rsidP="00935EF8">
                                  <w:pPr>
                                    <w:jc w:val="center"/>
                                    <w:rPr>
                                      <w:rFonts w:ascii="ＭＳ ゴシック" w:eastAsia="ＭＳ ゴシック" w:hAnsi="ＭＳ ゴシック"/>
                                    </w:rPr>
                                  </w:pPr>
                                </w:p>
                              </w:tc>
                              <w:tc>
                                <w:tcPr>
                                  <w:tcW w:w="1134" w:type="dxa"/>
                                  <w:tcBorders>
                                    <w:bottom w:val="double" w:sz="4" w:space="0" w:color="auto"/>
                                  </w:tcBorders>
                                  <w:shd w:val="clear" w:color="auto" w:fill="auto"/>
                                  <w:vAlign w:val="center"/>
                                </w:tcPr>
                                <w:p w:rsidR="0014154F" w:rsidRPr="001432E9" w:rsidRDefault="0014154F" w:rsidP="00935EF8">
                                  <w:pPr>
                                    <w:jc w:val="center"/>
                                    <w:rPr>
                                      <w:rFonts w:ascii="ＭＳ ゴシック" w:eastAsia="ＭＳ ゴシック" w:hAnsi="ＭＳ ゴシック"/>
                                    </w:rPr>
                                  </w:pPr>
                                  <w:r w:rsidRPr="001432E9">
                                    <w:rPr>
                                      <w:rFonts w:ascii="ＭＳ ゴシック" w:eastAsia="ＭＳ ゴシック" w:hAnsi="ＭＳ ゴシック" w:hint="eastAsia"/>
                                    </w:rPr>
                                    <w:t>1978年度</w:t>
                                  </w:r>
                                </w:p>
                              </w:tc>
                              <w:tc>
                                <w:tcPr>
                                  <w:tcW w:w="1134" w:type="dxa"/>
                                  <w:tcBorders>
                                    <w:bottom w:val="double" w:sz="4" w:space="0" w:color="auto"/>
                                  </w:tcBorders>
                                  <w:shd w:val="clear" w:color="auto" w:fill="auto"/>
                                  <w:vAlign w:val="center"/>
                                </w:tcPr>
                                <w:p w:rsidR="0014154F" w:rsidRPr="001432E9" w:rsidRDefault="0014154F" w:rsidP="00935EF8">
                                  <w:pPr>
                                    <w:jc w:val="center"/>
                                    <w:rPr>
                                      <w:rFonts w:ascii="ＭＳ ゴシック" w:eastAsia="ＭＳ ゴシック" w:hAnsi="ＭＳ ゴシック"/>
                                    </w:rPr>
                                  </w:pPr>
                                  <w:r w:rsidRPr="001432E9">
                                    <w:rPr>
                                      <w:rFonts w:ascii="ＭＳ ゴシック" w:eastAsia="ＭＳ ゴシック" w:hAnsi="ＭＳ ゴシック" w:hint="eastAsia"/>
                                    </w:rPr>
                                    <w:t>1989年度</w:t>
                                  </w:r>
                                </w:p>
                              </w:tc>
                              <w:tc>
                                <w:tcPr>
                                  <w:tcW w:w="1134" w:type="dxa"/>
                                  <w:tcBorders>
                                    <w:bottom w:val="double" w:sz="4" w:space="0" w:color="auto"/>
                                  </w:tcBorders>
                                  <w:shd w:val="clear" w:color="auto" w:fill="auto"/>
                                  <w:vAlign w:val="center"/>
                                </w:tcPr>
                                <w:p w:rsidR="0014154F" w:rsidRPr="001432E9" w:rsidRDefault="0014154F" w:rsidP="00935EF8">
                                  <w:pPr>
                                    <w:jc w:val="center"/>
                                    <w:rPr>
                                      <w:rFonts w:ascii="ＭＳ ゴシック" w:eastAsia="ＭＳ ゴシック" w:hAnsi="ＭＳ ゴシック"/>
                                    </w:rPr>
                                  </w:pPr>
                                  <w:r w:rsidRPr="001432E9">
                                    <w:rPr>
                                      <w:rFonts w:ascii="ＭＳ ゴシック" w:eastAsia="ＭＳ ゴシック" w:hAnsi="ＭＳ ゴシック" w:hint="eastAsia"/>
                                    </w:rPr>
                                    <w:t>2014年度</w:t>
                                  </w:r>
                                </w:p>
                              </w:tc>
                            </w:tr>
                            <w:tr w:rsidR="0014154F" w:rsidRPr="001432E9" w:rsidTr="00935EF8">
                              <w:tc>
                                <w:tcPr>
                                  <w:tcW w:w="1134" w:type="dxa"/>
                                  <w:tcBorders>
                                    <w:top w:val="double" w:sz="4" w:space="0" w:color="auto"/>
                                  </w:tcBorders>
                                  <w:shd w:val="clear" w:color="auto" w:fill="auto"/>
                                  <w:vAlign w:val="center"/>
                                </w:tcPr>
                                <w:p w:rsidR="0014154F" w:rsidRPr="001432E9" w:rsidRDefault="0014154F" w:rsidP="00935EF8">
                                  <w:pPr>
                                    <w:jc w:val="center"/>
                                    <w:rPr>
                                      <w:rFonts w:ascii="ＭＳ ゴシック" w:eastAsia="ＭＳ ゴシック" w:hAnsi="ＭＳ ゴシック"/>
                                    </w:rPr>
                                  </w:pPr>
                                  <w:r w:rsidRPr="001432E9">
                                    <w:rPr>
                                      <w:rFonts w:ascii="ＭＳ ゴシック" w:eastAsia="ＭＳ ゴシック" w:hAnsi="ＭＳ ゴシック" w:hint="eastAsia"/>
                                    </w:rPr>
                                    <w:t>藻場面積</w:t>
                                  </w:r>
                                </w:p>
                                <w:p w:rsidR="0014154F" w:rsidRPr="001432E9" w:rsidRDefault="0014154F" w:rsidP="00935EF8">
                                  <w:pPr>
                                    <w:jc w:val="center"/>
                                    <w:rPr>
                                      <w:rFonts w:ascii="ＭＳ ゴシック" w:eastAsia="ＭＳ ゴシック" w:hAnsi="ＭＳ ゴシック"/>
                                    </w:rPr>
                                  </w:pPr>
                                  <w:r w:rsidRPr="001432E9">
                                    <w:rPr>
                                      <w:rFonts w:ascii="ＭＳ ゴシック" w:eastAsia="ＭＳ ゴシック" w:hAnsi="ＭＳ ゴシック" w:hint="eastAsia"/>
                                    </w:rPr>
                                    <w:t>(ha)</w:t>
                                  </w:r>
                                </w:p>
                              </w:tc>
                              <w:tc>
                                <w:tcPr>
                                  <w:tcW w:w="1134" w:type="dxa"/>
                                  <w:tcBorders>
                                    <w:top w:val="double" w:sz="4" w:space="0" w:color="auto"/>
                                  </w:tcBorders>
                                  <w:shd w:val="clear" w:color="auto" w:fill="auto"/>
                                  <w:vAlign w:val="center"/>
                                </w:tcPr>
                                <w:p w:rsidR="0014154F" w:rsidRPr="001432E9" w:rsidRDefault="0014154F" w:rsidP="00935EF8">
                                  <w:pPr>
                                    <w:jc w:val="center"/>
                                    <w:rPr>
                                      <w:rFonts w:ascii="ＭＳ ゴシック" w:eastAsia="ＭＳ ゴシック" w:hAnsi="ＭＳ ゴシック"/>
                                    </w:rPr>
                                  </w:pPr>
                                  <w:r w:rsidRPr="001432E9">
                                    <w:rPr>
                                      <w:rFonts w:ascii="ＭＳ ゴシック" w:eastAsia="ＭＳ ゴシック" w:hAnsi="ＭＳ ゴシック" w:hint="eastAsia"/>
                                    </w:rPr>
                                    <w:t>451</w:t>
                                  </w:r>
                                </w:p>
                              </w:tc>
                              <w:tc>
                                <w:tcPr>
                                  <w:tcW w:w="1134" w:type="dxa"/>
                                  <w:tcBorders>
                                    <w:top w:val="double" w:sz="4" w:space="0" w:color="auto"/>
                                  </w:tcBorders>
                                  <w:shd w:val="clear" w:color="auto" w:fill="auto"/>
                                  <w:vAlign w:val="center"/>
                                </w:tcPr>
                                <w:p w:rsidR="0014154F" w:rsidRPr="001432E9" w:rsidRDefault="0014154F" w:rsidP="00935EF8">
                                  <w:pPr>
                                    <w:jc w:val="center"/>
                                    <w:rPr>
                                      <w:rFonts w:ascii="ＭＳ ゴシック" w:eastAsia="ＭＳ ゴシック" w:hAnsi="ＭＳ ゴシック"/>
                                    </w:rPr>
                                  </w:pPr>
                                  <w:r w:rsidRPr="001432E9">
                                    <w:rPr>
                                      <w:rFonts w:ascii="ＭＳ ゴシック" w:eastAsia="ＭＳ ゴシック" w:hAnsi="ＭＳ ゴシック" w:hint="eastAsia"/>
                                    </w:rPr>
                                    <w:t>287</w:t>
                                  </w:r>
                                </w:p>
                              </w:tc>
                              <w:tc>
                                <w:tcPr>
                                  <w:tcW w:w="1134" w:type="dxa"/>
                                  <w:tcBorders>
                                    <w:top w:val="double" w:sz="4" w:space="0" w:color="auto"/>
                                  </w:tcBorders>
                                  <w:shd w:val="clear" w:color="auto" w:fill="auto"/>
                                  <w:vAlign w:val="center"/>
                                </w:tcPr>
                                <w:p w:rsidR="0014154F" w:rsidRPr="001432E9" w:rsidRDefault="0014154F" w:rsidP="00935EF8">
                                  <w:pPr>
                                    <w:jc w:val="center"/>
                                    <w:rPr>
                                      <w:rFonts w:ascii="ＭＳ ゴシック" w:eastAsia="ＭＳ ゴシック" w:hAnsi="ＭＳ ゴシック"/>
                                    </w:rPr>
                                  </w:pPr>
                                  <w:r w:rsidRPr="001432E9">
                                    <w:rPr>
                                      <w:rFonts w:ascii="ＭＳ ゴシック" w:eastAsia="ＭＳ ゴシック" w:hAnsi="ＭＳ ゴシック" w:hint="eastAsia"/>
                                    </w:rPr>
                                    <w:t>368</w:t>
                                  </w:r>
                                </w:p>
                              </w:tc>
                            </w:tr>
                          </w:tbl>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tblGrid>
                            <w:tr w:rsidR="0014154F" w:rsidRPr="0011220A" w:rsidTr="008E4741">
                              <w:tc>
                                <w:tcPr>
                                  <w:tcW w:w="1134" w:type="dxa"/>
                                  <w:tcBorders>
                                    <w:bottom w:val="double" w:sz="4" w:space="0" w:color="auto"/>
                                  </w:tcBorders>
                                  <w:shd w:val="clear" w:color="auto" w:fill="auto"/>
                                  <w:vAlign w:val="center"/>
                                </w:tcPr>
                                <w:p w:rsidR="0014154F" w:rsidRPr="0011220A" w:rsidRDefault="0014154F" w:rsidP="008E4741">
                                  <w:pPr>
                                    <w:jc w:val="center"/>
                                    <w:rPr>
                                      <w:rFonts w:ascii="ＭＳ ゴシック" w:eastAsia="ＭＳ ゴシック" w:hAnsi="ＭＳ ゴシック"/>
                                    </w:rPr>
                                  </w:pPr>
                                </w:p>
                              </w:tc>
                              <w:tc>
                                <w:tcPr>
                                  <w:tcW w:w="1134" w:type="dxa"/>
                                  <w:tcBorders>
                                    <w:bottom w:val="double" w:sz="4" w:space="0" w:color="auto"/>
                                  </w:tcBorders>
                                  <w:shd w:val="clear" w:color="auto" w:fill="auto"/>
                                  <w:vAlign w:val="center"/>
                                </w:tcPr>
                                <w:p w:rsidR="0014154F" w:rsidRPr="0011220A" w:rsidRDefault="0014154F" w:rsidP="008E4741">
                                  <w:pPr>
                                    <w:jc w:val="center"/>
                                    <w:rPr>
                                      <w:rFonts w:ascii="ＭＳ ゴシック" w:eastAsia="ＭＳ ゴシック" w:hAnsi="ＭＳ ゴシック"/>
                                    </w:rPr>
                                  </w:pPr>
                                  <w:r w:rsidRPr="0011220A">
                                    <w:rPr>
                                      <w:rFonts w:ascii="ＭＳ ゴシック" w:eastAsia="ＭＳ ゴシック" w:hAnsi="ＭＳ ゴシック" w:hint="eastAsia"/>
                                    </w:rPr>
                                    <w:t>1978年度</w:t>
                                  </w:r>
                                </w:p>
                              </w:tc>
                              <w:tc>
                                <w:tcPr>
                                  <w:tcW w:w="1134" w:type="dxa"/>
                                  <w:tcBorders>
                                    <w:bottom w:val="double" w:sz="4" w:space="0" w:color="auto"/>
                                  </w:tcBorders>
                                  <w:shd w:val="clear" w:color="auto" w:fill="auto"/>
                                  <w:vAlign w:val="center"/>
                                </w:tcPr>
                                <w:p w:rsidR="0014154F" w:rsidRPr="0011220A" w:rsidRDefault="0014154F" w:rsidP="008E4741">
                                  <w:pPr>
                                    <w:jc w:val="center"/>
                                    <w:rPr>
                                      <w:rFonts w:ascii="ＭＳ ゴシック" w:eastAsia="ＭＳ ゴシック" w:hAnsi="ＭＳ ゴシック"/>
                                    </w:rPr>
                                  </w:pPr>
                                  <w:r w:rsidRPr="0011220A">
                                    <w:rPr>
                                      <w:rFonts w:ascii="ＭＳ ゴシック" w:eastAsia="ＭＳ ゴシック" w:hAnsi="ＭＳ ゴシック" w:hint="eastAsia"/>
                                    </w:rPr>
                                    <w:t>1989年度</w:t>
                                  </w:r>
                                </w:p>
                              </w:tc>
                              <w:tc>
                                <w:tcPr>
                                  <w:tcW w:w="1134" w:type="dxa"/>
                                  <w:tcBorders>
                                    <w:bottom w:val="double" w:sz="4" w:space="0" w:color="auto"/>
                                  </w:tcBorders>
                                  <w:shd w:val="clear" w:color="auto" w:fill="auto"/>
                                  <w:vAlign w:val="center"/>
                                </w:tcPr>
                                <w:p w:rsidR="0014154F" w:rsidRPr="0011220A" w:rsidRDefault="0014154F" w:rsidP="00996BE9">
                                  <w:pPr>
                                    <w:jc w:val="center"/>
                                    <w:rPr>
                                      <w:rFonts w:ascii="ＭＳ ゴシック" w:eastAsia="ＭＳ ゴシック" w:hAnsi="ＭＳ ゴシック"/>
                                    </w:rPr>
                                  </w:pPr>
                                  <w:r w:rsidRPr="00F36436">
                                    <w:rPr>
                                      <w:rFonts w:ascii="ＭＳ ゴシック" w:eastAsia="ＭＳ ゴシック" w:hAnsi="ＭＳ ゴシック" w:hint="eastAsia"/>
                                      <w:color w:val="FF0000"/>
                                    </w:rPr>
                                    <w:t>2014</w:t>
                                  </w:r>
                                  <w:r w:rsidRPr="0011220A">
                                    <w:rPr>
                                      <w:rFonts w:ascii="ＭＳ ゴシック" w:eastAsia="ＭＳ ゴシック" w:hAnsi="ＭＳ ゴシック" w:hint="eastAsia"/>
                                    </w:rPr>
                                    <w:t>年度</w:t>
                                  </w:r>
                                </w:p>
                              </w:tc>
                            </w:tr>
                            <w:tr w:rsidR="0014154F" w:rsidRPr="0011220A" w:rsidTr="008E4741">
                              <w:tc>
                                <w:tcPr>
                                  <w:tcW w:w="1134" w:type="dxa"/>
                                  <w:tcBorders>
                                    <w:top w:val="double" w:sz="4" w:space="0" w:color="auto"/>
                                  </w:tcBorders>
                                  <w:shd w:val="clear" w:color="auto" w:fill="auto"/>
                                  <w:vAlign w:val="center"/>
                                </w:tcPr>
                                <w:p w:rsidR="0014154F" w:rsidRPr="0011220A" w:rsidRDefault="0014154F" w:rsidP="008E4741">
                                  <w:pPr>
                                    <w:jc w:val="center"/>
                                    <w:rPr>
                                      <w:rFonts w:ascii="ＭＳ ゴシック" w:eastAsia="ＭＳ ゴシック" w:hAnsi="ＭＳ ゴシック"/>
                                    </w:rPr>
                                  </w:pPr>
                                  <w:r w:rsidRPr="0011220A">
                                    <w:rPr>
                                      <w:rFonts w:ascii="ＭＳ ゴシック" w:eastAsia="ＭＳ ゴシック" w:hAnsi="ＭＳ ゴシック" w:hint="eastAsia"/>
                                    </w:rPr>
                                    <w:t>藻場面積</w:t>
                                  </w:r>
                                </w:p>
                                <w:p w:rsidR="0014154F" w:rsidRPr="0011220A" w:rsidRDefault="0014154F" w:rsidP="008E4741">
                                  <w:pPr>
                                    <w:jc w:val="center"/>
                                    <w:rPr>
                                      <w:rFonts w:ascii="ＭＳ ゴシック" w:eastAsia="ＭＳ ゴシック" w:hAnsi="ＭＳ ゴシック"/>
                                    </w:rPr>
                                  </w:pPr>
                                  <w:r w:rsidRPr="0011220A">
                                    <w:rPr>
                                      <w:rFonts w:ascii="ＭＳ ゴシック" w:eastAsia="ＭＳ ゴシック" w:hAnsi="ＭＳ ゴシック" w:hint="eastAsia"/>
                                    </w:rPr>
                                    <w:t>(ha)</w:t>
                                  </w:r>
                                </w:p>
                              </w:tc>
                              <w:tc>
                                <w:tcPr>
                                  <w:tcW w:w="1134" w:type="dxa"/>
                                  <w:tcBorders>
                                    <w:top w:val="double" w:sz="4" w:space="0" w:color="auto"/>
                                  </w:tcBorders>
                                  <w:shd w:val="clear" w:color="auto" w:fill="auto"/>
                                  <w:vAlign w:val="center"/>
                                </w:tcPr>
                                <w:p w:rsidR="0014154F" w:rsidRPr="0011220A" w:rsidRDefault="0014154F" w:rsidP="008E4741">
                                  <w:pPr>
                                    <w:jc w:val="center"/>
                                    <w:rPr>
                                      <w:rFonts w:ascii="ＭＳ ゴシック" w:eastAsia="ＭＳ ゴシック" w:hAnsi="ＭＳ ゴシック"/>
                                    </w:rPr>
                                  </w:pPr>
                                  <w:r w:rsidRPr="0011220A">
                                    <w:rPr>
                                      <w:rFonts w:ascii="ＭＳ ゴシック" w:eastAsia="ＭＳ ゴシック" w:hAnsi="ＭＳ ゴシック" w:hint="eastAsia"/>
                                    </w:rPr>
                                    <w:t>451</w:t>
                                  </w:r>
                                </w:p>
                              </w:tc>
                              <w:tc>
                                <w:tcPr>
                                  <w:tcW w:w="1134" w:type="dxa"/>
                                  <w:tcBorders>
                                    <w:top w:val="double" w:sz="4" w:space="0" w:color="auto"/>
                                  </w:tcBorders>
                                  <w:shd w:val="clear" w:color="auto" w:fill="auto"/>
                                  <w:vAlign w:val="center"/>
                                </w:tcPr>
                                <w:p w:rsidR="0014154F" w:rsidRPr="0011220A" w:rsidRDefault="0014154F" w:rsidP="008E4741">
                                  <w:pPr>
                                    <w:jc w:val="center"/>
                                    <w:rPr>
                                      <w:rFonts w:ascii="ＭＳ ゴシック" w:eastAsia="ＭＳ ゴシック" w:hAnsi="ＭＳ ゴシック"/>
                                    </w:rPr>
                                  </w:pPr>
                                  <w:r w:rsidRPr="0011220A">
                                    <w:rPr>
                                      <w:rFonts w:ascii="ＭＳ ゴシック" w:eastAsia="ＭＳ ゴシック" w:hAnsi="ＭＳ ゴシック" w:hint="eastAsia"/>
                                    </w:rPr>
                                    <w:t>287</w:t>
                                  </w:r>
                                </w:p>
                              </w:tc>
                              <w:tc>
                                <w:tcPr>
                                  <w:tcW w:w="1134" w:type="dxa"/>
                                  <w:tcBorders>
                                    <w:top w:val="double" w:sz="4" w:space="0" w:color="auto"/>
                                  </w:tcBorders>
                                  <w:shd w:val="clear" w:color="auto" w:fill="auto"/>
                                  <w:vAlign w:val="center"/>
                                </w:tcPr>
                                <w:p w:rsidR="0014154F" w:rsidRPr="00F36436" w:rsidRDefault="0014154F" w:rsidP="00996BE9">
                                  <w:pPr>
                                    <w:jc w:val="center"/>
                                    <w:rPr>
                                      <w:rFonts w:ascii="ＭＳ ゴシック" w:eastAsia="ＭＳ ゴシック" w:hAnsi="ＭＳ ゴシック"/>
                                      <w:color w:val="FF0000"/>
                                    </w:rPr>
                                  </w:pPr>
                                  <w:r w:rsidRPr="00F36436">
                                    <w:rPr>
                                      <w:rFonts w:ascii="ＭＳ ゴシック" w:eastAsia="ＭＳ ゴシック" w:hAnsi="ＭＳ ゴシック" w:hint="eastAsia"/>
                                      <w:color w:val="FF0000"/>
                                    </w:rPr>
                                    <w:t>368</w:t>
                                  </w:r>
                                </w:p>
                              </w:tc>
                            </w:tr>
                          </w:tbl>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Pr="00011BBD" w:rsidRDefault="0014154F" w:rsidP="0010223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9" o:spid="_x0000_s1143" type="#_x0000_t202" style="position:absolute;left:0;text-align:left;margin-left:7.05pt;margin-top:14.1pt;width:477pt;height:416.5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" strokecolor="#930" strokeweight=".25pt">
                <v:textbox inset="5.85pt,.7pt,5.85pt,.7pt">
                  <w:txbxContent>
                    <w:p w:rsidR="0014154F" w:rsidRPr="00D323AD" w:rsidRDefault="0014154F" w:rsidP="00102234">
                      <w:pPr>
                        <w:rPr>
                          <w:rFonts w:ascii="ＭＳ ゴシック" w:eastAsia="ＭＳ ゴシック" w:hAnsi="ＭＳ ゴシック"/>
                        </w:rPr>
                      </w:pPr>
                      <w:r>
                        <w:rPr>
                          <w:rFonts w:ascii="ＭＳ ゴシック" w:eastAsia="ＭＳ ゴシック" w:hAnsi="ＭＳ ゴシック" w:hint="eastAsia"/>
                        </w:rPr>
                        <w:t>《目標に対する現状》</w:t>
                      </w:r>
                    </w:p>
                    <w:p w:rsidR="0014154F" w:rsidRDefault="0014154F" w:rsidP="00102234">
                      <w:r>
                        <w:rPr>
                          <w:rFonts w:hint="eastAsia"/>
                        </w:rPr>
                        <w:t xml:space="preserve">　</w:t>
                      </w:r>
                    </w:p>
                    <w:p w:rsidR="0014154F" w:rsidRPr="004C7B5B" w:rsidRDefault="0014154F" w:rsidP="00102234"/>
                    <w:p w:rsidR="0014154F" w:rsidRDefault="0014154F" w:rsidP="00102234">
                      <w:pPr>
                        <w:rPr>
                          <w:b/>
                        </w:rPr>
                      </w:pPr>
                    </w:p>
                    <w:p w:rsidR="0014154F" w:rsidRDefault="0014154F" w:rsidP="00102234">
                      <w:pPr>
                        <w:rPr>
                          <w:b/>
                        </w:rPr>
                      </w:pPr>
                    </w:p>
                    <w:p w:rsidR="0014154F" w:rsidRDefault="0014154F" w:rsidP="00102234">
                      <w:r>
                        <w:rPr>
                          <w:noProof/>
                        </w:rPr>
                        <w:drawing>
                          <wp:inline distT="0" distB="0" distL="0" distR="0" wp14:anchorId="72A1D40F" wp14:editId="45512754">
                            <wp:extent cx="3343275" cy="1771650"/>
                            <wp:effectExtent l="0" t="0" r="952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43275" cy="1771650"/>
                                    </a:xfrm>
                                    <a:prstGeom prst="rect">
                                      <a:avLst/>
                                    </a:prstGeom>
                                    <a:noFill/>
                                    <a:ln>
                                      <a:noFill/>
                                    </a:ln>
                                  </pic:spPr>
                                </pic:pic>
                              </a:graphicData>
                            </a:graphic>
                          </wp:inline>
                        </w:drawing>
                      </w:r>
                    </w:p>
                    <w:p w:rsidR="0014154F" w:rsidRDefault="0014154F" w:rsidP="00102234"/>
                    <w:p w:rsidR="0014154F" w:rsidRDefault="0014154F" w:rsidP="00102234"/>
                    <w:p w:rsidR="0014154F" w:rsidRDefault="0014154F" w:rsidP="00102234"/>
                    <w:p w:rsidR="0014154F" w:rsidRDefault="0014154F" w:rsidP="00102234"/>
                    <w:p w:rsidR="0014154F" w:rsidRDefault="0014154F" w:rsidP="00102234"/>
                    <w:p w:rsidR="0014154F" w:rsidRDefault="0014154F" w:rsidP="00102234"/>
                    <w:tbl>
                      <w:tblPr>
                        <w:tblW w:w="0" w:type="auto"/>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tblGrid>
                      <w:tr w:rsidR="0014154F" w:rsidRPr="001432E9" w:rsidTr="00935EF8">
                        <w:tc>
                          <w:tcPr>
                            <w:tcW w:w="1134" w:type="dxa"/>
                            <w:tcBorders>
                              <w:bottom w:val="double" w:sz="4" w:space="0" w:color="auto"/>
                            </w:tcBorders>
                            <w:shd w:val="clear" w:color="auto" w:fill="auto"/>
                            <w:vAlign w:val="center"/>
                          </w:tcPr>
                          <w:p w:rsidR="0014154F" w:rsidRPr="001432E9" w:rsidRDefault="0014154F" w:rsidP="00935EF8">
                            <w:pPr>
                              <w:jc w:val="center"/>
                              <w:rPr>
                                <w:rFonts w:ascii="ＭＳ ゴシック" w:eastAsia="ＭＳ ゴシック" w:hAnsi="ＭＳ ゴシック"/>
                              </w:rPr>
                            </w:pPr>
                          </w:p>
                        </w:tc>
                        <w:tc>
                          <w:tcPr>
                            <w:tcW w:w="1134" w:type="dxa"/>
                            <w:tcBorders>
                              <w:bottom w:val="double" w:sz="4" w:space="0" w:color="auto"/>
                            </w:tcBorders>
                            <w:shd w:val="clear" w:color="auto" w:fill="auto"/>
                            <w:vAlign w:val="center"/>
                          </w:tcPr>
                          <w:p w:rsidR="0014154F" w:rsidRPr="001432E9" w:rsidRDefault="0014154F" w:rsidP="00935EF8">
                            <w:pPr>
                              <w:jc w:val="center"/>
                              <w:rPr>
                                <w:rFonts w:ascii="ＭＳ ゴシック" w:eastAsia="ＭＳ ゴシック" w:hAnsi="ＭＳ ゴシック"/>
                              </w:rPr>
                            </w:pPr>
                            <w:r w:rsidRPr="001432E9">
                              <w:rPr>
                                <w:rFonts w:ascii="ＭＳ ゴシック" w:eastAsia="ＭＳ ゴシック" w:hAnsi="ＭＳ ゴシック" w:hint="eastAsia"/>
                              </w:rPr>
                              <w:t>1978年度</w:t>
                            </w:r>
                          </w:p>
                        </w:tc>
                        <w:tc>
                          <w:tcPr>
                            <w:tcW w:w="1134" w:type="dxa"/>
                            <w:tcBorders>
                              <w:bottom w:val="double" w:sz="4" w:space="0" w:color="auto"/>
                            </w:tcBorders>
                            <w:shd w:val="clear" w:color="auto" w:fill="auto"/>
                            <w:vAlign w:val="center"/>
                          </w:tcPr>
                          <w:p w:rsidR="0014154F" w:rsidRPr="001432E9" w:rsidRDefault="0014154F" w:rsidP="00935EF8">
                            <w:pPr>
                              <w:jc w:val="center"/>
                              <w:rPr>
                                <w:rFonts w:ascii="ＭＳ ゴシック" w:eastAsia="ＭＳ ゴシック" w:hAnsi="ＭＳ ゴシック"/>
                              </w:rPr>
                            </w:pPr>
                            <w:r w:rsidRPr="001432E9">
                              <w:rPr>
                                <w:rFonts w:ascii="ＭＳ ゴシック" w:eastAsia="ＭＳ ゴシック" w:hAnsi="ＭＳ ゴシック" w:hint="eastAsia"/>
                              </w:rPr>
                              <w:t>1989年度</w:t>
                            </w:r>
                          </w:p>
                        </w:tc>
                        <w:tc>
                          <w:tcPr>
                            <w:tcW w:w="1134" w:type="dxa"/>
                            <w:tcBorders>
                              <w:bottom w:val="double" w:sz="4" w:space="0" w:color="auto"/>
                            </w:tcBorders>
                            <w:shd w:val="clear" w:color="auto" w:fill="auto"/>
                            <w:vAlign w:val="center"/>
                          </w:tcPr>
                          <w:p w:rsidR="0014154F" w:rsidRPr="001432E9" w:rsidRDefault="0014154F" w:rsidP="00935EF8">
                            <w:pPr>
                              <w:jc w:val="center"/>
                              <w:rPr>
                                <w:rFonts w:ascii="ＭＳ ゴシック" w:eastAsia="ＭＳ ゴシック" w:hAnsi="ＭＳ ゴシック"/>
                              </w:rPr>
                            </w:pPr>
                            <w:r w:rsidRPr="001432E9">
                              <w:rPr>
                                <w:rFonts w:ascii="ＭＳ ゴシック" w:eastAsia="ＭＳ ゴシック" w:hAnsi="ＭＳ ゴシック" w:hint="eastAsia"/>
                              </w:rPr>
                              <w:t>2014年度</w:t>
                            </w:r>
                          </w:p>
                        </w:tc>
                      </w:tr>
                      <w:tr w:rsidR="0014154F" w:rsidRPr="001432E9" w:rsidTr="00935EF8">
                        <w:tc>
                          <w:tcPr>
                            <w:tcW w:w="1134" w:type="dxa"/>
                            <w:tcBorders>
                              <w:top w:val="double" w:sz="4" w:space="0" w:color="auto"/>
                            </w:tcBorders>
                            <w:shd w:val="clear" w:color="auto" w:fill="auto"/>
                            <w:vAlign w:val="center"/>
                          </w:tcPr>
                          <w:p w:rsidR="0014154F" w:rsidRPr="001432E9" w:rsidRDefault="0014154F" w:rsidP="00935EF8">
                            <w:pPr>
                              <w:jc w:val="center"/>
                              <w:rPr>
                                <w:rFonts w:ascii="ＭＳ ゴシック" w:eastAsia="ＭＳ ゴシック" w:hAnsi="ＭＳ ゴシック"/>
                              </w:rPr>
                            </w:pPr>
                            <w:r w:rsidRPr="001432E9">
                              <w:rPr>
                                <w:rFonts w:ascii="ＭＳ ゴシック" w:eastAsia="ＭＳ ゴシック" w:hAnsi="ＭＳ ゴシック" w:hint="eastAsia"/>
                              </w:rPr>
                              <w:t>藻場面積</w:t>
                            </w:r>
                          </w:p>
                          <w:p w:rsidR="0014154F" w:rsidRPr="001432E9" w:rsidRDefault="0014154F" w:rsidP="00935EF8">
                            <w:pPr>
                              <w:jc w:val="center"/>
                              <w:rPr>
                                <w:rFonts w:ascii="ＭＳ ゴシック" w:eastAsia="ＭＳ ゴシック" w:hAnsi="ＭＳ ゴシック"/>
                              </w:rPr>
                            </w:pPr>
                            <w:r w:rsidRPr="001432E9">
                              <w:rPr>
                                <w:rFonts w:ascii="ＭＳ ゴシック" w:eastAsia="ＭＳ ゴシック" w:hAnsi="ＭＳ ゴシック" w:hint="eastAsia"/>
                              </w:rPr>
                              <w:t>(ha)</w:t>
                            </w:r>
                          </w:p>
                        </w:tc>
                        <w:tc>
                          <w:tcPr>
                            <w:tcW w:w="1134" w:type="dxa"/>
                            <w:tcBorders>
                              <w:top w:val="double" w:sz="4" w:space="0" w:color="auto"/>
                            </w:tcBorders>
                            <w:shd w:val="clear" w:color="auto" w:fill="auto"/>
                            <w:vAlign w:val="center"/>
                          </w:tcPr>
                          <w:p w:rsidR="0014154F" w:rsidRPr="001432E9" w:rsidRDefault="0014154F" w:rsidP="00935EF8">
                            <w:pPr>
                              <w:jc w:val="center"/>
                              <w:rPr>
                                <w:rFonts w:ascii="ＭＳ ゴシック" w:eastAsia="ＭＳ ゴシック" w:hAnsi="ＭＳ ゴシック"/>
                              </w:rPr>
                            </w:pPr>
                            <w:r w:rsidRPr="001432E9">
                              <w:rPr>
                                <w:rFonts w:ascii="ＭＳ ゴシック" w:eastAsia="ＭＳ ゴシック" w:hAnsi="ＭＳ ゴシック" w:hint="eastAsia"/>
                              </w:rPr>
                              <w:t>451</w:t>
                            </w:r>
                          </w:p>
                        </w:tc>
                        <w:tc>
                          <w:tcPr>
                            <w:tcW w:w="1134" w:type="dxa"/>
                            <w:tcBorders>
                              <w:top w:val="double" w:sz="4" w:space="0" w:color="auto"/>
                            </w:tcBorders>
                            <w:shd w:val="clear" w:color="auto" w:fill="auto"/>
                            <w:vAlign w:val="center"/>
                          </w:tcPr>
                          <w:p w:rsidR="0014154F" w:rsidRPr="001432E9" w:rsidRDefault="0014154F" w:rsidP="00935EF8">
                            <w:pPr>
                              <w:jc w:val="center"/>
                              <w:rPr>
                                <w:rFonts w:ascii="ＭＳ ゴシック" w:eastAsia="ＭＳ ゴシック" w:hAnsi="ＭＳ ゴシック"/>
                              </w:rPr>
                            </w:pPr>
                            <w:r w:rsidRPr="001432E9">
                              <w:rPr>
                                <w:rFonts w:ascii="ＭＳ ゴシック" w:eastAsia="ＭＳ ゴシック" w:hAnsi="ＭＳ ゴシック" w:hint="eastAsia"/>
                              </w:rPr>
                              <w:t>287</w:t>
                            </w:r>
                          </w:p>
                        </w:tc>
                        <w:tc>
                          <w:tcPr>
                            <w:tcW w:w="1134" w:type="dxa"/>
                            <w:tcBorders>
                              <w:top w:val="double" w:sz="4" w:space="0" w:color="auto"/>
                            </w:tcBorders>
                            <w:shd w:val="clear" w:color="auto" w:fill="auto"/>
                            <w:vAlign w:val="center"/>
                          </w:tcPr>
                          <w:p w:rsidR="0014154F" w:rsidRPr="001432E9" w:rsidRDefault="0014154F" w:rsidP="00935EF8">
                            <w:pPr>
                              <w:jc w:val="center"/>
                              <w:rPr>
                                <w:rFonts w:ascii="ＭＳ ゴシック" w:eastAsia="ＭＳ ゴシック" w:hAnsi="ＭＳ ゴシック"/>
                              </w:rPr>
                            </w:pPr>
                            <w:r w:rsidRPr="001432E9">
                              <w:rPr>
                                <w:rFonts w:ascii="ＭＳ ゴシック" w:eastAsia="ＭＳ ゴシック" w:hAnsi="ＭＳ ゴシック" w:hint="eastAsia"/>
                              </w:rPr>
                              <w:t>368</w:t>
                            </w:r>
                          </w:p>
                        </w:tc>
                      </w:tr>
                    </w:tbl>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tblGrid>
                      <w:tr w:rsidR="0014154F" w:rsidRPr="0011220A" w:rsidTr="008E4741">
                        <w:tc>
                          <w:tcPr>
                            <w:tcW w:w="1134" w:type="dxa"/>
                            <w:tcBorders>
                              <w:bottom w:val="double" w:sz="4" w:space="0" w:color="auto"/>
                            </w:tcBorders>
                            <w:shd w:val="clear" w:color="auto" w:fill="auto"/>
                            <w:vAlign w:val="center"/>
                          </w:tcPr>
                          <w:p w:rsidR="0014154F" w:rsidRPr="0011220A" w:rsidRDefault="0014154F" w:rsidP="008E4741">
                            <w:pPr>
                              <w:jc w:val="center"/>
                              <w:rPr>
                                <w:rFonts w:ascii="ＭＳ ゴシック" w:eastAsia="ＭＳ ゴシック" w:hAnsi="ＭＳ ゴシック"/>
                              </w:rPr>
                            </w:pPr>
                          </w:p>
                        </w:tc>
                        <w:tc>
                          <w:tcPr>
                            <w:tcW w:w="1134" w:type="dxa"/>
                            <w:tcBorders>
                              <w:bottom w:val="double" w:sz="4" w:space="0" w:color="auto"/>
                            </w:tcBorders>
                            <w:shd w:val="clear" w:color="auto" w:fill="auto"/>
                            <w:vAlign w:val="center"/>
                          </w:tcPr>
                          <w:p w:rsidR="0014154F" w:rsidRPr="0011220A" w:rsidRDefault="0014154F" w:rsidP="008E4741">
                            <w:pPr>
                              <w:jc w:val="center"/>
                              <w:rPr>
                                <w:rFonts w:ascii="ＭＳ ゴシック" w:eastAsia="ＭＳ ゴシック" w:hAnsi="ＭＳ ゴシック"/>
                              </w:rPr>
                            </w:pPr>
                            <w:r w:rsidRPr="0011220A">
                              <w:rPr>
                                <w:rFonts w:ascii="ＭＳ ゴシック" w:eastAsia="ＭＳ ゴシック" w:hAnsi="ＭＳ ゴシック" w:hint="eastAsia"/>
                              </w:rPr>
                              <w:t>1978年度</w:t>
                            </w:r>
                          </w:p>
                        </w:tc>
                        <w:tc>
                          <w:tcPr>
                            <w:tcW w:w="1134" w:type="dxa"/>
                            <w:tcBorders>
                              <w:bottom w:val="double" w:sz="4" w:space="0" w:color="auto"/>
                            </w:tcBorders>
                            <w:shd w:val="clear" w:color="auto" w:fill="auto"/>
                            <w:vAlign w:val="center"/>
                          </w:tcPr>
                          <w:p w:rsidR="0014154F" w:rsidRPr="0011220A" w:rsidRDefault="0014154F" w:rsidP="008E4741">
                            <w:pPr>
                              <w:jc w:val="center"/>
                              <w:rPr>
                                <w:rFonts w:ascii="ＭＳ ゴシック" w:eastAsia="ＭＳ ゴシック" w:hAnsi="ＭＳ ゴシック"/>
                              </w:rPr>
                            </w:pPr>
                            <w:r w:rsidRPr="0011220A">
                              <w:rPr>
                                <w:rFonts w:ascii="ＭＳ ゴシック" w:eastAsia="ＭＳ ゴシック" w:hAnsi="ＭＳ ゴシック" w:hint="eastAsia"/>
                              </w:rPr>
                              <w:t>1989年度</w:t>
                            </w:r>
                          </w:p>
                        </w:tc>
                        <w:tc>
                          <w:tcPr>
                            <w:tcW w:w="1134" w:type="dxa"/>
                            <w:tcBorders>
                              <w:bottom w:val="double" w:sz="4" w:space="0" w:color="auto"/>
                            </w:tcBorders>
                            <w:shd w:val="clear" w:color="auto" w:fill="auto"/>
                            <w:vAlign w:val="center"/>
                          </w:tcPr>
                          <w:p w:rsidR="0014154F" w:rsidRPr="0011220A" w:rsidRDefault="0014154F" w:rsidP="00996BE9">
                            <w:pPr>
                              <w:jc w:val="center"/>
                              <w:rPr>
                                <w:rFonts w:ascii="ＭＳ ゴシック" w:eastAsia="ＭＳ ゴシック" w:hAnsi="ＭＳ ゴシック"/>
                              </w:rPr>
                            </w:pPr>
                            <w:r w:rsidRPr="00F36436">
                              <w:rPr>
                                <w:rFonts w:ascii="ＭＳ ゴシック" w:eastAsia="ＭＳ ゴシック" w:hAnsi="ＭＳ ゴシック" w:hint="eastAsia"/>
                                <w:color w:val="FF0000"/>
                              </w:rPr>
                              <w:t>2014</w:t>
                            </w:r>
                            <w:r w:rsidRPr="0011220A">
                              <w:rPr>
                                <w:rFonts w:ascii="ＭＳ ゴシック" w:eastAsia="ＭＳ ゴシック" w:hAnsi="ＭＳ ゴシック" w:hint="eastAsia"/>
                              </w:rPr>
                              <w:t>年度</w:t>
                            </w:r>
                          </w:p>
                        </w:tc>
                      </w:tr>
                      <w:tr w:rsidR="0014154F" w:rsidRPr="0011220A" w:rsidTr="008E4741">
                        <w:tc>
                          <w:tcPr>
                            <w:tcW w:w="1134" w:type="dxa"/>
                            <w:tcBorders>
                              <w:top w:val="double" w:sz="4" w:space="0" w:color="auto"/>
                            </w:tcBorders>
                            <w:shd w:val="clear" w:color="auto" w:fill="auto"/>
                            <w:vAlign w:val="center"/>
                          </w:tcPr>
                          <w:p w:rsidR="0014154F" w:rsidRPr="0011220A" w:rsidRDefault="0014154F" w:rsidP="008E4741">
                            <w:pPr>
                              <w:jc w:val="center"/>
                              <w:rPr>
                                <w:rFonts w:ascii="ＭＳ ゴシック" w:eastAsia="ＭＳ ゴシック" w:hAnsi="ＭＳ ゴシック"/>
                              </w:rPr>
                            </w:pPr>
                            <w:r w:rsidRPr="0011220A">
                              <w:rPr>
                                <w:rFonts w:ascii="ＭＳ ゴシック" w:eastAsia="ＭＳ ゴシック" w:hAnsi="ＭＳ ゴシック" w:hint="eastAsia"/>
                              </w:rPr>
                              <w:t>藻場面積</w:t>
                            </w:r>
                          </w:p>
                          <w:p w:rsidR="0014154F" w:rsidRPr="0011220A" w:rsidRDefault="0014154F" w:rsidP="008E4741">
                            <w:pPr>
                              <w:jc w:val="center"/>
                              <w:rPr>
                                <w:rFonts w:ascii="ＭＳ ゴシック" w:eastAsia="ＭＳ ゴシック" w:hAnsi="ＭＳ ゴシック"/>
                              </w:rPr>
                            </w:pPr>
                            <w:r w:rsidRPr="0011220A">
                              <w:rPr>
                                <w:rFonts w:ascii="ＭＳ ゴシック" w:eastAsia="ＭＳ ゴシック" w:hAnsi="ＭＳ ゴシック" w:hint="eastAsia"/>
                              </w:rPr>
                              <w:t>(ha)</w:t>
                            </w:r>
                          </w:p>
                        </w:tc>
                        <w:tc>
                          <w:tcPr>
                            <w:tcW w:w="1134" w:type="dxa"/>
                            <w:tcBorders>
                              <w:top w:val="double" w:sz="4" w:space="0" w:color="auto"/>
                            </w:tcBorders>
                            <w:shd w:val="clear" w:color="auto" w:fill="auto"/>
                            <w:vAlign w:val="center"/>
                          </w:tcPr>
                          <w:p w:rsidR="0014154F" w:rsidRPr="0011220A" w:rsidRDefault="0014154F" w:rsidP="008E4741">
                            <w:pPr>
                              <w:jc w:val="center"/>
                              <w:rPr>
                                <w:rFonts w:ascii="ＭＳ ゴシック" w:eastAsia="ＭＳ ゴシック" w:hAnsi="ＭＳ ゴシック"/>
                              </w:rPr>
                            </w:pPr>
                            <w:r w:rsidRPr="0011220A">
                              <w:rPr>
                                <w:rFonts w:ascii="ＭＳ ゴシック" w:eastAsia="ＭＳ ゴシック" w:hAnsi="ＭＳ ゴシック" w:hint="eastAsia"/>
                              </w:rPr>
                              <w:t>451</w:t>
                            </w:r>
                          </w:p>
                        </w:tc>
                        <w:tc>
                          <w:tcPr>
                            <w:tcW w:w="1134" w:type="dxa"/>
                            <w:tcBorders>
                              <w:top w:val="double" w:sz="4" w:space="0" w:color="auto"/>
                            </w:tcBorders>
                            <w:shd w:val="clear" w:color="auto" w:fill="auto"/>
                            <w:vAlign w:val="center"/>
                          </w:tcPr>
                          <w:p w:rsidR="0014154F" w:rsidRPr="0011220A" w:rsidRDefault="0014154F" w:rsidP="008E4741">
                            <w:pPr>
                              <w:jc w:val="center"/>
                              <w:rPr>
                                <w:rFonts w:ascii="ＭＳ ゴシック" w:eastAsia="ＭＳ ゴシック" w:hAnsi="ＭＳ ゴシック"/>
                              </w:rPr>
                            </w:pPr>
                            <w:r w:rsidRPr="0011220A">
                              <w:rPr>
                                <w:rFonts w:ascii="ＭＳ ゴシック" w:eastAsia="ＭＳ ゴシック" w:hAnsi="ＭＳ ゴシック" w:hint="eastAsia"/>
                              </w:rPr>
                              <w:t>287</w:t>
                            </w:r>
                          </w:p>
                        </w:tc>
                        <w:tc>
                          <w:tcPr>
                            <w:tcW w:w="1134" w:type="dxa"/>
                            <w:tcBorders>
                              <w:top w:val="double" w:sz="4" w:space="0" w:color="auto"/>
                            </w:tcBorders>
                            <w:shd w:val="clear" w:color="auto" w:fill="auto"/>
                            <w:vAlign w:val="center"/>
                          </w:tcPr>
                          <w:p w:rsidR="0014154F" w:rsidRPr="00F36436" w:rsidRDefault="0014154F" w:rsidP="00996BE9">
                            <w:pPr>
                              <w:jc w:val="center"/>
                              <w:rPr>
                                <w:rFonts w:ascii="ＭＳ ゴシック" w:eastAsia="ＭＳ ゴシック" w:hAnsi="ＭＳ ゴシック"/>
                                <w:color w:val="FF0000"/>
                              </w:rPr>
                            </w:pPr>
                            <w:r w:rsidRPr="00F36436">
                              <w:rPr>
                                <w:rFonts w:ascii="ＭＳ ゴシック" w:eastAsia="ＭＳ ゴシック" w:hAnsi="ＭＳ ゴシック" w:hint="eastAsia"/>
                                <w:color w:val="FF0000"/>
                              </w:rPr>
                              <w:t>368</w:t>
                            </w:r>
                          </w:p>
                        </w:tc>
                      </w:tr>
                    </w:tbl>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Pr="00011BBD" w:rsidRDefault="0014154F" w:rsidP="00102234">
                      <w:pPr>
                        <w:rPr>
                          <w:b/>
                        </w:rPr>
                      </w:pPr>
                    </w:p>
                  </w:txbxContent>
                </v:textbox>
              </v:shape>
            </w:pict>
          </mc:Fallback>
        </mc:AlternateContent>
      </w:r>
    </w:p>
    <w:p w:rsidR="00102234" w:rsidRPr="00102234" w:rsidRDefault="00102234" w:rsidP="00102234">
      <w:pPr>
        <w:widowControl/>
        <w:jc w:val="left"/>
        <w:rPr>
          <w:rFonts w:ascii="ＭＳ ゴシック" w:eastAsia="ＭＳ ゴシック" w:hAnsi="ＭＳ ゴシック"/>
          <w:b/>
          <w:sz w:val="24"/>
          <w:u w:val="single"/>
        </w:rPr>
      </w:pPr>
      <w:r w:rsidRPr="00102234">
        <w:rPr>
          <w:noProof/>
        </w:rPr>
        <w:drawing>
          <wp:anchor distT="0" distB="0" distL="114300" distR="114300" simplePos="0" relativeHeight="252011520" behindDoc="0" locked="0" layoutInCell="1" allowOverlap="1" wp14:anchorId="49A117FE" wp14:editId="44225752">
            <wp:simplePos x="0" y="0"/>
            <wp:positionH relativeFrom="column">
              <wp:posOffset>3547109</wp:posOffset>
            </wp:positionH>
            <wp:positionV relativeFrom="paragraph">
              <wp:posOffset>1129664</wp:posOffset>
            </wp:positionV>
            <wp:extent cx="2446087" cy="1914525"/>
            <wp:effectExtent l="19050" t="0" r="0" b="0"/>
            <wp:wrapNone/>
            <wp:docPr id="909" name="図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78" cstate="print"/>
                    <a:srcRect/>
                    <a:stretch>
                      <a:fillRect/>
                    </a:stretch>
                  </pic:blipFill>
                  <pic:spPr bwMode="auto">
                    <a:xfrm>
                      <a:off x="0" y="0"/>
                      <a:ext cx="2446087" cy="1914525"/>
                    </a:xfrm>
                    <a:prstGeom prst="rect">
                      <a:avLst/>
                    </a:prstGeom>
                    <a:noFill/>
                    <a:ln w="9525">
                      <a:noFill/>
                      <a:miter lim="800000"/>
                      <a:headEnd/>
                      <a:tailEnd/>
                    </a:ln>
                  </pic:spPr>
                </pic:pic>
              </a:graphicData>
            </a:graphic>
          </wp:anchor>
        </w:drawing>
      </w:r>
      <w:r>
        <w:rPr>
          <w:rFonts w:ascii="ＭＳ ゴシック" w:eastAsia="ＭＳ ゴシック" w:hAnsi="ＭＳ ゴシック"/>
          <w:noProof/>
          <w:sz w:val="22"/>
          <w:szCs w:val="22"/>
        </w:rPr>
        <mc:AlternateContent>
          <mc:Choice Requires="wps">
            <w:drawing>
              <wp:anchor distT="0" distB="0" distL="114300" distR="114300" simplePos="0" relativeHeight="252006400" behindDoc="0" locked="0" layoutInCell="1" allowOverlap="1" wp14:anchorId="747CBBC7" wp14:editId="703CBD12">
                <wp:simplePos x="0" y="0"/>
                <wp:positionH relativeFrom="column">
                  <wp:posOffset>3926205</wp:posOffset>
                </wp:positionH>
                <wp:positionV relativeFrom="paragraph">
                  <wp:posOffset>3110865</wp:posOffset>
                </wp:positionV>
                <wp:extent cx="1946275" cy="399415"/>
                <wp:effectExtent l="0" t="0" r="0" b="635"/>
                <wp:wrapNone/>
                <wp:docPr id="290" name="Text Box 2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6C1A4D" w:rsidRDefault="0014154F" w:rsidP="00102234">
                            <w:pPr>
                              <w:spacing w:line="280" w:lineRule="exact"/>
                              <w:jc w:val="center"/>
                              <w:rPr>
                                <w:rFonts w:ascii="ＭＳ ゴシック" w:eastAsia="ＭＳ ゴシック" w:hAnsi="ＭＳ ゴシック"/>
                                <w:sz w:val="18"/>
                                <w:szCs w:val="18"/>
                              </w:rPr>
                            </w:pPr>
                            <w:r w:rsidRPr="006C1A4D">
                              <w:rPr>
                                <w:rFonts w:ascii="ＭＳ ゴシック" w:eastAsia="ＭＳ ゴシック" w:hAnsi="ＭＳ ゴシック" w:hint="eastAsia"/>
                                <w:sz w:val="18"/>
                                <w:szCs w:val="18"/>
                              </w:rPr>
                              <w:t>夏季底層DOの分布図</w:t>
                            </w:r>
                          </w:p>
                          <w:p w:rsidR="0014154F" w:rsidRPr="00573A7D" w:rsidRDefault="0014154F" w:rsidP="00102234">
                            <w:pPr>
                              <w:spacing w:line="28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573A7D">
                              <w:rPr>
                                <w:rFonts w:ascii="ＭＳ ゴシック" w:eastAsia="ＭＳ ゴシック" w:hAnsi="ＭＳ ゴシック" w:hint="eastAsia"/>
                                <w:sz w:val="18"/>
                                <w:szCs w:val="18"/>
                              </w:rPr>
                              <w:t>2012～2014年度平均）</w:t>
                            </w:r>
                          </w:p>
                          <w:p w:rsidR="0014154F" w:rsidRPr="006C1A4D" w:rsidRDefault="0014154F" w:rsidP="00102234">
                            <w:pPr>
                              <w:spacing w:line="280" w:lineRule="exact"/>
                              <w:jc w:val="center"/>
                              <w:rPr>
                                <w:rFonts w:ascii="ＭＳ ゴシック" w:eastAsia="ＭＳ ゴシック" w:hAnsi="ＭＳ ゴシック"/>
                                <w:sz w:val="18"/>
                                <w:szCs w:val="18"/>
                              </w:rPr>
                            </w:pPr>
                            <w:r w:rsidRPr="006C1A4D">
                              <w:rPr>
                                <w:rFonts w:ascii="ＭＳ ゴシック" w:eastAsia="ＭＳ ゴシック" w:hAnsi="ＭＳ ゴシック" w:hint="eastAsia"/>
                                <w:sz w:val="18"/>
                                <w:szCs w:val="18"/>
                              </w:rPr>
                              <w:t>平均）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2" o:spid="_x0000_s1144" type="#_x0000_t202" style="position:absolute;margin-left:309.15pt;margin-top:244.95pt;width:153.25pt;height:31.4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y1vAIAAMU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" filled="f" stroked="f">
                <v:textbox inset="5.85pt,.7pt,5.85pt,.7pt">
                  <w:txbxContent>
                    <w:p w:rsidR="0014154F" w:rsidRPr="006C1A4D" w:rsidRDefault="0014154F" w:rsidP="00102234">
                      <w:pPr>
                        <w:spacing w:line="280" w:lineRule="exact"/>
                        <w:jc w:val="center"/>
                        <w:rPr>
                          <w:rFonts w:ascii="ＭＳ ゴシック" w:eastAsia="ＭＳ ゴシック" w:hAnsi="ＭＳ ゴシック"/>
                          <w:sz w:val="18"/>
                          <w:szCs w:val="18"/>
                        </w:rPr>
                      </w:pPr>
                      <w:r w:rsidRPr="006C1A4D">
                        <w:rPr>
                          <w:rFonts w:ascii="ＭＳ ゴシック" w:eastAsia="ＭＳ ゴシック" w:hAnsi="ＭＳ ゴシック" w:hint="eastAsia"/>
                          <w:sz w:val="18"/>
                          <w:szCs w:val="18"/>
                        </w:rPr>
                        <w:t>夏季底層DOの分布図</w:t>
                      </w:r>
                    </w:p>
                    <w:p w:rsidR="0014154F" w:rsidRPr="00573A7D" w:rsidRDefault="0014154F" w:rsidP="00102234">
                      <w:pPr>
                        <w:spacing w:line="28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573A7D">
                        <w:rPr>
                          <w:rFonts w:ascii="ＭＳ ゴシック" w:eastAsia="ＭＳ ゴシック" w:hAnsi="ＭＳ ゴシック" w:hint="eastAsia"/>
                          <w:sz w:val="18"/>
                          <w:szCs w:val="18"/>
                        </w:rPr>
                        <w:t>2012～2014年度平均）</w:t>
                      </w:r>
                    </w:p>
                    <w:p w:rsidR="0014154F" w:rsidRPr="006C1A4D" w:rsidRDefault="0014154F" w:rsidP="00102234">
                      <w:pPr>
                        <w:spacing w:line="280" w:lineRule="exact"/>
                        <w:jc w:val="center"/>
                        <w:rPr>
                          <w:rFonts w:ascii="ＭＳ ゴシック" w:eastAsia="ＭＳ ゴシック" w:hAnsi="ＭＳ ゴシック"/>
                          <w:sz w:val="18"/>
                          <w:szCs w:val="18"/>
                        </w:rPr>
                      </w:pPr>
                      <w:r w:rsidRPr="006C1A4D">
                        <w:rPr>
                          <w:rFonts w:ascii="ＭＳ ゴシック" w:eastAsia="ＭＳ ゴシック" w:hAnsi="ＭＳ ゴシック" w:hint="eastAsia"/>
                          <w:sz w:val="18"/>
                          <w:szCs w:val="18"/>
                        </w:rPr>
                        <w:t>平均）</w:t>
                      </w:r>
                    </w:p>
                  </w:txbxContent>
                </v:textbox>
              </v:shape>
            </w:pict>
          </mc:Fallback>
        </mc:AlternateContent>
      </w:r>
      <w:r>
        <w:rPr>
          <w:rFonts w:ascii="ＭＳ ゴシック" w:eastAsia="ＭＳ ゴシック" w:hAnsi="ＭＳ ゴシック"/>
          <w:noProof/>
          <w:sz w:val="22"/>
          <w:szCs w:val="22"/>
        </w:rPr>
        <mc:AlternateContent>
          <mc:Choice Requires="wps">
            <w:drawing>
              <wp:anchor distT="0" distB="0" distL="114300" distR="114300" simplePos="0" relativeHeight="252010496" behindDoc="0" locked="0" layoutInCell="1" allowOverlap="1" wp14:anchorId="652E5E70" wp14:editId="3EE9D51D">
                <wp:simplePos x="0" y="0"/>
                <wp:positionH relativeFrom="column">
                  <wp:posOffset>167640</wp:posOffset>
                </wp:positionH>
                <wp:positionV relativeFrom="paragraph">
                  <wp:posOffset>3312160</wp:posOffset>
                </wp:positionV>
                <wp:extent cx="3123565" cy="948055"/>
                <wp:effectExtent l="0" t="0" r="0" b="4445"/>
                <wp:wrapNone/>
                <wp:docPr id="291" name="Text Box 2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94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7721F0" w:rsidRDefault="0014154F" w:rsidP="00102234">
                            <w:pPr>
                              <w:spacing w:line="280" w:lineRule="exact"/>
                              <w:ind w:left="315" w:hangingChars="150" w:hanging="315"/>
                              <w:rPr>
                                <w:rFonts w:ascii="ＭＳ ゴシック" w:eastAsia="ＭＳ ゴシック" w:hAnsi="ＭＳ ゴシック"/>
                                <w:szCs w:val="21"/>
                              </w:rPr>
                            </w:pPr>
                            <w:r w:rsidRPr="00FF7A1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大阪府の海岸は、埋立てや海岸整備等</w:t>
                            </w:r>
                            <w:r w:rsidRPr="00FF7A17">
                              <w:rPr>
                                <w:rFonts w:ascii="ＭＳ ゴシック" w:eastAsia="ＭＳ ゴシック" w:hAnsi="ＭＳ ゴシック" w:hint="eastAsia"/>
                                <w:szCs w:val="21"/>
                              </w:rPr>
                              <w:t>により自然海岸が全体の１％しかなく、魚介類の産卵・育成に不可欠な藻場、干潟及び海底の砂地が</w:t>
                            </w:r>
                            <w:r>
                              <w:rPr>
                                <w:rFonts w:ascii="ＭＳ ゴシック" w:eastAsia="ＭＳ ゴシック" w:hAnsi="ＭＳ ゴシック" w:hint="eastAsia"/>
                                <w:szCs w:val="21"/>
                              </w:rPr>
                              <w:t>大きく</w:t>
                            </w:r>
                            <w:r w:rsidRPr="00FF7A17">
                              <w:rPr>
                                <w:rFonts w:ascii="ＭＳ ゴシック" w:eastAsia="ＭＳ ゴシック" w:hAnsi="ＭＳ ゴシック" w:hint="eastAsia"/>
                                <w:szCs w:val="21"/>
                              </w:rPr>
                              <w:t>減少しており、自然の浄化機能や、府民が海とふれあう機会が</w:t>
                            </w:r>
                            <w:r w:rsidRPr="007721F0">
                              <w:rPr>
                                <w:rFonts w:ascii="ＭＳ ゴシック" w:eastAsia="ＭＳ ゴシック" w:hAnsi="ＭＳ ゴシック" w:hint="eastAsia"/>
                                <w:szCs w:val="21"/>
                              </w:rPr>
                              <w:t>低下しています。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6" o:spid="_x0000_s1145" type="#_x0000_t202" style="position:absolute;margin-left:13.2pt;margin-top:260.8pt;width:245.95pt;height:74.6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jDvA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" filled="f" stroked="f">
                <v:textbox inset="5.85pt,.7pt,5.85pt,.7pt">
                  <w:txbxContent>
                    <w:p w:rsidR="0014154F" w:rsidRPr="007721F0" w:rsidRDefault="0014154F" w:rsidP="00102234">
                      <w:pPr>
                        <w:spacing w:line="280" w:lineRule="exact"/>
                        <w:ind w:left="315" w:hangingChars="150" w:hanging="315"/>
                        <w:rPr>
                          <w:rFonts w:ascii="ＭＳ ゴシック" w:eastAsia="ＭＳ ゴシック" w:hAnsi="ＭＳ ゴシック"/>
                          <w:szCs w:val="21"/>
                        </w:rPr>
                      </w:pPr>
                      <w:r w:rsidRPr="00FF7A1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大阪府の海岸は、埋立てや海岸整備等</w:t>
                      </w:r>
                      <w:r w:rsidRPr="00FF7A17">
                        <w:rPr>
                          <w:rFonts w:ascii="ＭＳ ゴシック" w:eastAsia="ＭＳ ゴシック" w:hAnsi="ＭＳ ゴシック" w:hint="eastAsia"/>
                          <w:szCs w:val="21"/>
                        </w:rPr>
                        <w:t>により自然海岸が全体の１％しかなく、魚介類の産卵・育成に不可欠な藻場、干潟及び海底の砂地が</w:t>
                      </w:r>
                      <w:r>
                        <w:rPr>
                          <w:rFonts w:ascii="ＭＳ ゴシック" w:eastAsia="ＭＳ ゴシック" w:hAnsi="ＭＳ ゴシック" w:hint="eastAsia"/>
                          <w:szCs w:val="21"/>
                        </w:rPr>
                        <w:t>大きく</w:t>
                      </w:r>
                      <w:r w:rsidRPr="00FF7A17">
                        <w:rPr>
                          <w:rFonts w:ascii="ＭＳ ゴシック" w:eastAsia="ＭＳ ゴシック" w:hAnsi="ＭＳ ゴシック" w:hint="eastAsia"/>
                          <w:szCs w:val="21"/>
                        </w:rPr>
                        <w:t>減少しており、自然の浄化機能や、府民が海とふれあう機会が</w:t>
                      </w:r>
                      <w:r w:rsidRPr="007721F0">
                        <w:rPr>
                          <w:rFonts w:ascii="ＭＳ ゴシック" w:eastAsia="ＭＳ ゴシック" w:hAnsi="ＭＳ ゴシック" w:hint="eastAsia"/>
                          <w:szCs w:val="21"/>
                        </w:rPr>
                        <w:t>低下しています。</w:t>
                      </w:r>
                    </w:p>
                  </w:txbxContent>
                </v:textbox>
              </v:shape>
            </w:pict>
          </mc:Fallback>
        </mc:AlternateContent>
      </w:r>
      <w:r>
        <w:rPr>
          <w:rFonts w:ascii="ＭＳ ゴシック" w:eastAsia="ＭＳ ゴシック" w:hAnsi="ＭＳ ゴシック"/>
          <w:noProof/>
          <w:sz w:val="22"/>
          <w:szCs w:val="22"/>
        </w:rPr>
        <mc:AlternateContent>
          <mc:Choice Requires="wps">
            <w:drawing>
              <wp:anchor distT="0" distB="0" distL="114300" distR="114300" simplePos="0" relativeHeight="252005376" behindDoc="0" locked="0" layoutInCell="1" allowOverlap="1" wp14:anchorId="2BA19EFD" wp14:editId="725D2780">
                <wp:simplePos x="0" y="0"/>
                <wp:positionH relativeFrom="column">
                  <wp:posOffset>431800</wp:posOffset>
                </wp:positionH>
                <wp:positionV relativeFrom="paragraph">
                  <wp:posOffset>2948305</wp:posOffset>
                </wp:positionV>
                <wp:extent cx="2802255" cy="363855"/>
                <wp:effectExtent l="0" t="0" r="0" b="0"/>
                <wp:wrapNone/>
                <wp:docPr id="292" name="Text Box 2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255"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8C5E39" w:rsidRDefault="0014154F" w:rsidP="00102234">
                            <w:pPr>
                              <w:snapToGrid w:val="0"/>
                              <w:rPr>
                                <w:rFonts w:ascii="ＭＳ ゴシック" w:eastAsia="ＭＳ ゴシック" w:hAnsi="ＭＳ ゴシック"/>
                                <w:sz w:val="18"/>
                                <w:szCs w:val="18"/>
                              </w:rPr>
                            </w:pPr>
                            <w:r w:rsidRPr="008C5E39">
                              <w:rPr>
                                <w:rFonts w:ascii="ＭＳ ゴシック" w:eastAsia="ＭＳ ゴシック" w:hAnsi="ＭＳ ゴシック" w:hint="eastAsia"/>
                                <w:sz w:val="18"/>
                                <w:szCs w:val="18"/>
                              </w:rPr>
                              <w:t>府内河川におけるBODの環境保全目標達成状況及びBOD3mg/L以下の水域の割合の推移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1" o:spid="_x0000_s1146" type="#_x0000_t202" style="position:absolute;margin-left:34pt;margin-top:232.15pt;width:220.65pt;height:28.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" filled="f" stroked="f">
                <v:textbox inset="5.85pt,.7pt,5.85pt,.7pt">
                  <w:txbxContent>
                    <w:p w:rsidR="0014154F" w:rsidRPr="008C5E39" w:rsidRDefault="0014154F" w:rsidP="00102234">
                      <w:pPr>
                        <w:snapToGrid w:val="0"/>
                        <w:rPr>
                          <w:rFonts w:ascii="ＭＳ ゴシック" w:eastAsia="ＭＳ ゴシック" w:hAnsi="ＭＳ ゴシック"/>
                          <w:sz w:val="18"/>
                          <w:szCs w:val="18"/>
                        </w:rPr>
                      </w:pPr>
                      <w:r w:rsidRPr="008C5E39">
                        <w:rPr>
                          <w:rFonts w:ascii="ＭＳ ゴシック" w:eastAsia="ＭＳ ゴシック" w:hAnsi="ＭＳ ゴシック" w:hint="eastAsia"/>
                          <w:sz w:val="18"/>
                          <w:szCs w:val="18"/>
                        </w:rPr>
                        <w:t>府内河川におけるBODの環境保全目標達成状況及びBOD3mg/L以下の水域の割合の推移</w:t>
                      </w:r>
                    </w:p>
                  </w:txbxContent>
                </v:textbox>
              </v:shape>
            </w:pict>
          </mc:Fallback>
        </mc:AlternateContent>
      </w:r>
      <w:r>
        <w:rPr>
          <w:rFonts w:ascii="ＭＳ ゴシック" w:eastAsia="ＭＳ ゴシック" w:hAnsi="ＭＳ ゴシック"/>
          <w:noProof/>
          <w:sz w:val="22"/>
          <w:szCs w:val="22"/>
        </w:rPr>
        <mc:AlternateContent>
          <mc:Choice Requires="wps">
            <w:drawing>
              <wp:anchor distT="0" distB="0" distL="114300" distR="114300" simplePos="0" relativeHeight="252009472" behindDoc="0" locked="0" layoutInCell="1" allowOverlap="1" wp14:anchorId="7AC1404C" wp14:editId="62CCABE7">
                <wp:simplePos x="0" y="0"/>
                <wp:positionH relativeFrom="column">
                  <wp:posOffset>3545205</wp:posOffset>
                </wp:positionH>
                <wp:positionV relativeFrom="paragraph">
                  <wp:posOffset>3622675</wp:posOffset>
                </wp:positionV>
                <wp:extent cx="2508250" cy="503555"/>
                <wp:effectExtent l="0" t="0" r="25400" b="10795"/>
                <wp:wrapSquare wrapText="bothSides"/>
                <wp:docPr id="293" name="AutoShape 2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0" cy="503555"/>
                        </a:xfrm>
                        <a:prstGeom prst="roundRect">
                          <a:avLst>
                            <a:gd name="adj" fmla="val 16667"/>
                          </a:avLst>
                        </a:prstGeom>
                        <a:solidFill>
                          <a:srgbClr val="FFFF99"/>
                        </a:solidFill>
                        <a:ln w="9525">
                          <a:solidFill>
                            <a:srgbClr val="000000"/>
                          </a:solidFill>
                          <a:round/>
                          <a:headEnd/>
                          <a:tailEnd/>
                        </a:ln>
                      </wps:spPr>
                      <wps:txbx>
                        <w:txbxContent>
                          <w:p w:rsidR="0014154F" w:rsidRPr="00133AAB" w:rsidRDefault="0014154F" w:rsidP="00102234">
                            <w:pPr>
                              <w:snapToGrid w:val="0"/>
                              <w:ind w:left="630" w:hangingChars="350" w:hanging="630"/>
                              <w:rPr>
                                <w:rFonts w:ascii="ＭＳ ゴシック" w:eastAsia="ＭＳ ゴシック" w:hAnsi="ＭＳ ゴシック"/>
                                <w:sz w:val="18"/>
                                <w:szCs w:val="18"/>
                                <w:u w:val="single"/>
                              </w:rPr>
                            </w:pPr>
                            <w:r>
                              <w:rPr>
                                <w:rFonts w:ascii="ＭＳ ゴシック" w:eastAsia="ＭＳ ゴシック" w:hAnsi="ＭＳ ゴシック" w:hint="eastAsia"/>
                                <w:sz w:val="18"/>
                                <w:szCs w:val="18"/>
                                <w:u w:val="single"/>
                              </w:rPr>
                              <w:t>貧酸素水塊</w:t>
                            </w:r>
                            <w:r w:rsidRPr="00133AAB">
                              <w:rPr>
                                <w:rFonts w:ascii="ＭＳ ゴシック" w:eastAsia="ＭＳ ゴシック" w:hAnsi="ＭＳ ゴシック" w:hint="eastAsia"/>
                                <w:sz w:val="18"/>
                                <w:szCs w:val="18"/>
                                <w:u w:val="single"/>
                              </w:rPr>
                              <w:t>とは</w:t>
                            </w:r>
                          </w:p>
                          <w:p w:rsidR="0014154F" w:rsidRPr="002B6988" w:rsidRDefault="0014154F" w:rsidP="0010223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水に溶けている酸素の量が極めて少ない水塊のこと。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95" o:spid="_x0000_s1147" style="position:absolute;margin-left:279.15pt;margin-top:285.25pt;width:197.5pt;height:39.6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" fillcolor="#ff9">
                <v:textbox inset="5.85pt,.7pt,5.85pt,.7pt">
                  <w:txbxContent>
                    <w:p w:rsidR="0014154F" w:rsidRPr="00133AAB" w:rsidRDefault="0014154F" w:rsidP="00102234">
                      <w:pPr>
                        <w:snapToGrid w:val="0"/>
                        <w:ind w:left="630" w:hangingChars="350" w:hanging="630"/>
                        <w:rPr>
                          <w:rFonts w:ascii="ＭＳ ゴシック" w:eastAsia="ＭＳ ゴシック" w:hAnsi="ＭＳ ゴシック"/>
                          <w:sz w:val="18"/>
                          <w:szCs w:val="18"/>
                          <w:u w:val="single"/>
                        </w:rPr>
                      </w:pPr>
                      <w:r>
                        <w:rPr>
                          <w:rFonts w:ascii="ＭＳ ゴシック" w:eastAsia="ＭＳ ゴシック" w:hAnsi="ＭＳ ゴシック" w:hint="eastAsia"/>
                          <w:sz w:val="18"/>
                          <w:szCs w:val="18"/>
                          <w:u w:val="single"/>
                        </w:rPr>
                        <w:t>貧酸素水塊</w:t>
                      </w:r>
                      <w:r w:rsidRPr="00133AAB">
                        <w:rPr>
                          <w:rFonts w:ascii="ＭＳ ゴシック" w:eastAsia="ＭＳ ゴシック" w:hAnsi="ＭＳ ゴシック" w:hint="eastAsia"/>
                          <w:sz w:val="18"/>
                          <w:szCs w:val="18"/>
                          <w:u w:val="single"/>
                        </w:rPr>
                        <w:t>とは</w:t>
                      </w:r>
                    </w:p>
                    <w:p w:rsidR="0014154F" w:rsidRPr="002B6988" w:rsidRDefault="0014154F" w:rsidP="0010223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水に溶けている酸素の量が極めて少ない水塊のこと。</w:t>
                      </w:r>
                    </w:p>
                  </w:txbxContent>
                </v:textbox>
                <w10:wrap type="square"/>
              </v:roundrect>
            </w:pict>
          </mc:Fallback>
        </mc:AlternateContent>
      </w:r>
      <w:r>
        <w:rPr>
          <w:noProof/>
        </w:rPr>
        <mc:AlternateContent>
          <mc:Choice Requires="wps">
            <w:drawing>
              <wp:anchor distT="0" distB="0" distL="114300" distR="114300" simplePos="0" relativeHeight="252007424" behindDoc="0" locked="0" layoutInCell="1" allowOverlap="1" wp14:anchorId="60EBA657" wp14:editId="4B594740">
                <wp:simplePos x="0" y="0"/>
                <wp:positionH relativeFrom="column">
                  <wp:posOffset>129540</wp:posOffset>
                </wp:positionH>
                <wp:positionV relativeFrom="paragraph">
                  <wp:posOffset>240030</wp:posOffset>
                </wp:positionV>
                <wp:extent cx="3211195" cy="831215"/>
                <wp:effectExtent l="0" t="0" r="8255" b="6985"/>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831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8C5E39" w:rsidRDefault="0014154F" w:rsidP="00102234">
                            <w:pPr>
                              <w:snapToGrid w:val="0"/>
                              <w:spacing w:afterLines="50" w:after="182"/>
                              <w:ind w:leftChars="50" w:left="420" w:rightChars="135" w:right="283" w:hangingChars="150" w:hanging="315"/>
                              <w:rPr>
                                <w:rFonts w:ascii="ＭＳ ゴシック" w:eastAsia="ＭＳ ゴシック" w:hAnsi="ＭＳ ゴシック"/>
                                <w:szCs w:val="21"/>
                              </w:rPr>
                            </w:pPr>
                            <w:r w:rsidRPr="007E12FE">
                              <w:rPr>
                                <w:rFonts w:ascii="ＭＳ ゴシック" w:eastAsia="ＭＳ ゴシック" w:hAnsi="ＭＳ ゴシック" w:hint="eastAsia"/>
                                <w:szCs w:val="21"/>
                              </w:rPr>
                              <w:t>■</w:t>
                            </w:r>
                            <w:r>
                              <w:rPr>
                                <w:rFonts w:ascii="ＭＳ ゴシック" w:eastAsia="ＭＳ ゴシック" w:hAnsi="ＭＳ ゴシック" w:hint="eastAsia"/>
                                <w:szCs w:val="21"/>
                              </w:rPr>
                              <w:t xml:space="preserve"> 河川の水質は、工場・事業場の排水処理対策や下水道の整備等</w:t>
                            </w:r>
                            <w:r w:rsidRPr="008C5E39">
                              <w:rPr>
                                <w:rFonts w:ascii="ＭＳ ゴシック" w:eastAsia="ＭＳ ゴシック" w:hAnsi="ＭＳ ゴシック" w:hint="eastAsia"/>
                                <w:szCs w:val="21"/>
                              </w:rPr>
                              <w:t>によって全体的に改善傾向がみられます（BOD3mg/L</w:t>
                            </w:r>
                            <w:r>
                              <w:rPr>
                                <w:rFonts w:ascii="ＭＳ ゴシック" w:eastAsia="ＭＳ ゴシック" w:hAnsi="ＭＳ ゴシック" w:hint="eastAsia"/>
                                <w:szCs w:val="21"/>
                              </w:rPr>
                              <w:t>以下</w:t>
                            </w:r>
                            <w:r w:rsidRPr="008C5E39">
                              <w:rPr>
                                <w:rFonts w:ascii="ＭＳ ゴシック" w:eastAsia="ＭＳ ゴシック" w:hAnsi="ＭＳ ゴシック" w:hint="eastAsia"/>
                                <w:szCs w:val="21"/>
                              </w:rPr>
                              <w:t>を約</w:t>
                            </w:r>
                            <w:r>
                              <w:rPr>
                                <w:rFonts w:ascii="ＭＳ ゴシック" w:eastAsia="ＭＳ ゴシック" w:hAnsi="ＭＳ ゴシック" w:hint="eastAsia"/>
                                <w:szCs w:val="21"/>
                              </w:rPr>
                              <w:t>７</w:t>
                            </w:r>
                            <w:r w:rsidRPr="008C5E39">
                              <w:rPr>
                                <w:rFonts w:ascii="ＭＳ ゴシック" w:eastAsia="ＭＳ ゴシック" w:hAnsi="ＭＳ ゴシック" w:hint="eastAsia"/>
                                <w:szCs w:val="21"/>
                              </w:rPr>
                              <w:t>割の水域で達成）。</w:t>
                            </w:r>
                          </w:p>
                          <w:p w:rsidR="0014154F" w:rsidRPr="00D3669E" w:rsidRDefault="0014154F" w:rsidP="0010223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margin-left:10.2pt;margin-top:18.9pt;width:252.85pt;height:65.4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" stroked="f">
                <v:textbox>
                  <w:txbxContent>
                    <w:p w:rsidR="0014154F" w:rsidRPr="008C5E39" w:rsidRDefault="0014154F" w:rsidP="00102234">
                      <w:pPr>
                        <w:snapToGrid w:val="0"/>
                        <w:spacing w:afterLines="50" w:after="182"/>
                        <w:ind w:leftChars="50" w:left="420" w:rightChars="135" w:right="283" w:hangingChars="150" w:hanging="315"/>
                        <w:rPr>
                          <w:rFonts w:ascii="ＭＳ ゴシック" w:eastAsia="ＭＳ ゴシック" w:hAnsi="ＭＳ ゴシック"/>
                          <w:szCs w:val="21"/>
                        </w:rPr>
                      </w:pPr>
                      <w:r w:rsidRPr="007E12FE">
                        <w:rPr>
                          <w:rFonts w:ascii="ＭＳ ゴシック" w:eastAsia="ＭＳ ゴシック" w:hAnsi="ＭＳ ゴシック" w:hint="eastAsia"/>
                          <w:szCs w:val="21"/>
                        </w:rPr>
                        <w:t>■</w:t>
                      </w:r>
                      <w:r>
                        <w:rPr>
                          <w:rFonts w:ascii="ＭＳ ゴシック" w:eastAsia="ＭＳ ゴシック" w:hAnsi="ＭＳ ゴシック" w:hint="eastAsia"/>
                          <w:szCs w:val="21"/>
                        </w:rPr>
                        <w:t xml:space="preserve"> 河川の水質は、工場・事業場の排水処理対策や下水道の整備等</w:t>
                      </w:r>
                      <w:r w:rsidRPr="008C5E39">
                        <w:rPr>
                          <w:rFonts w:ascii="ＭＳ ゴシック" w:eastAsia="ＭＳ ゴシック" w:hAnsi="ＭＳ ゴシック" w:hint="eastAsia"/>
                          <w:szCs w:val="21"/>
                        </w:rPr>
                        <w:t>によって全体的に改善傾向がみられます（BOD3mg/L</w:t>
                      </w:r>
                      <w:r>
                        <w:rPr>
                          <w:rFonts w:ascii="ＭＳ ゴシック" w:eastAsia="ＭＳ ゴシック" w:hAnsi="ＭＳ ゴシック" w:hint="eastAsia"/>
                          <w:szCs w:val="21"/>
                        </w:rPr>
                        <w:t>以下</w:t>
                      </w:r>
                      <w:r w:rsidRPr="008C5E39">
                        <w:rPr>
                          <w:rFonts w:ascii="ＭＳ ゴシック" w:eastAsia="ＭＳ ゴシック" w:hAnsi="ＭＳ ゴシック" w:hint="eastAsia"/>
                          <w:szCs w:val="21"/>
                        </w:rPr>
                        <w:t>を約</w:t>
                      </w:r>
                      <w:r>
                        <w:rPr>
                          <w:rFonts w:ascii="ＭＳ ゴシック" w:eastAsia="ＭＳ ゴシック" w:hAnsi="ＭＳ ゴシック" w:hint="eastAsia"/>
                          <w:szCs w:val="21"/>
                        </w:rPr>
                        <w:t>７</w:t>
                      </w:r>
                      <w:r w:rsidRPr="008C5E39">
                        <w:rPr>
                          <w:rFonts w:ascii="ＭＳ ゴシック" w:eastAsia="ＭＳ ゴシック" w:hAnsi="ＭＳ ゴシック" w:hint="eastAsia"/>
                          <w:szCs w:val="21"/>
                        </w:rPr>
                        <w:t>割の水域で達成）。</w:t>
                      </w:r>
                    </w:p>
                    <w:p w:rsidR="0014154F" w:rsidRPr="00D3669E" w:rsidRDefault="0014154F" w:rsidP="00102234"/>
                  </w:txbxContent>
                </v:textbox>
              </v:shape>
            </w:pict>
          </mc:Fallback>
        </mc:AlternateContent>
      </w:r>
      <w:r>
        <w:rPr>
          <w:rFonts w:ascii="ＭＳ ゴシック" w:eastAsia="ＭＳ ゴシック" w:hAnsi="ＭＳ ゴシック"/>
          <w:noProof/>
          <w:sz w:val="22"/>
          <w:szCs w:val="22"/>
        </w:rPr>
        <mc:AlternateContent>
          <mc:Choice Requires="wps">
            <w:drawing>
              <wp:anchor distT="0" distB="0" distL="114300" distR="114300" simplePos="0" relativeHeight="252004352" behindDoc="0" locked="0" layoutInCell="1" allowOverlap="1" wp14:anchorId="3B0F2E74" wp14:editId="5075E790">
                <wp:simplePos x="0" y="0"/>
                <wp:positionH relativeFrom="column">
                  <wp:posOffset>80010</wp:posOffset>
                </wp:positionH>
                <wp:positionV relativeFrom="paragraph">
                  <wp:posOffset>5374005</wp:posOffset>
                </wp:positionV>
                <wp:extent cx="6057900" cy="1237615"/>
                <wp:effectExtent l="0" t="0" r="0" b="635"/>
                <wp:wrapNone/>
                <wp:docPr id="295" name="Text Box 2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23761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D62E11" w:rsidRDefault="0014154F" w:rsidP="006F4DBB">
                            <w:pPr>
                              <w:numPr>
                                <w:ilvl w:val="0"/>
                                <w:numId w:val="3"/>
                              </w:numPr>
                              <w:rPr>
                                <w:rFonts w:ascii="ＭＳ ゴシック" w:eastAsia="ＭＳ ゴシック" w:hAnsi="ＭＳ ゴシック"/>
                                <w:sz w:val="22"/>
                                <w:szCs w:val="22"/>
                              </w:rPr>
                            </w:pPr>
                            <w:r w:rsidRPr="00D62E11">
                              <w:rPr>
                                <w:rFonts w:ascii="ＭＳ ゴシック" w:eastAsia="ＭＳ ゴシック" w:hAnsi="ＭＳ ゴシック" w:hint="eastAsia"/>
                                <w:sz w:val="22"/>
                                <w:szCs w:val="22"/>
                              </w:rPr>
                              <w:t>施策の方向</w:t>
                            </w:r>
                          </w:p>
                          <w:p w:rsidR="0014154F" w:rsidRPr="00D62E11" w:rsidRDefault="0014154F" w:rsidP="00102234">
                            <w:pPr>
                              <w:snapToGrid w:val="0"/>
                              <w:ind w:rightChars="110" w:right="231" w:firstLineChars="100" w:firstLine="220"/>
                              <w:rPr>
                                <w:rFonts w:ascii="ＭＳ ゴシック" w:eastAsia="ＭＳ ゴシック" w:hAnsi="ＭＳ ゴシック"/>
                                <w:sz w:val="22"/>
                                <w:szCs w:val="22"/>
                              </w:rPr>
                            </w:pPr>
                            <w:r w:rsidRPr="00D62E11">
                              <w:rPr>
                                <w:rFonts w:ascii="ＭＳ ゴシック" w:eastAsia="ＭＳ ゴシック" w:hAnsi="ＭＳ ゴシック" w:hint="eastAsia"/>
                                <w:sz w:val="22"/>
                                <w:szCs w:val="22"/>
                              </w:rPr>
                              <w:t>流域の特性に応じた水質、水量、水生生物、水辺等を総合的に捉えて対策を推進します。</w:t>
                            </w:r>
                          </w:p>
                          <w:p w:rsidR="0014154F" w:rsidRPr="00D62E11" w:rsidRDefault="0014154F" w:rsidP="006F4DBB">
                            <w:pPr>
                              <w:numPr>
                                <w:ilvl w:val="0"/>
                                <w:numId w:val="14"/>
                              </w:numPr>
                              <w:tabs>
                                <w:tab w:val="clear" w:pos="420"/>
                                <w:tab w:val="num" w:pos="851"/>
                              </w:tabs>
                              <w:snapToGrid w:val="0"/>
                              <w:ind w:left="851" w:rightChars="37" w:right="78"/>
                              <w:rPr>
                                <w:rFonts w:ascii="ＭＳ ゴシック" w:eastAsia="ＭＳ ゴシック" w:hAnsi="ＭＳ ゴシック"/>
                                <w:sz w:val="22"/>
                                <w:szCs w:val="22"/>
                              </w:rPr>
                            </w:pPr>
                            <w:r w:rsidRPr="00D62E11">
                              <w:rPr>
                                <w:rFonts w:ascii="ＭＳ ゴシック" w:eastAsia="ＭＳ ゴシック" w:hAnsi="ＭＳ ゴシック" w:hint="eastAsia"/>
                                <w:sz w:val="22"/>
                                <w:szCs w:val="22"/>
                              </w:rPr>
                              <w:t>生活排水の100％適正処理を目指した生活排水処理対策の促進や総量規制等の工場・事業場排水対策の推進</w:t>
                            </w:r>
                          </w:p>
                          <w:p w:rsidR="0014154F" w:rsidRPr="00D62E11" w:rsidRDefault="0014154F" w:rsidP="006F4DBB">
                            <w:pPr>
                              <w:numPr>
                                <w:ilvl w:val="0"/>
                                <w:numId w:val="15"/>
                              </w:numPr>
                              <w:tabs>
                                <w:tab w:val="clear" w:pos="420"/>
                                <w:tab w:val="num" w:pos="851"/>
                              </w:tabs>
                              <w:snapToGrid w:val="0"/>
                              <w:ind w:left="851"/>
                              <w:rPr>
                                <w:rFonts w:ascii="ＭＳ ゴシック" w:eastAsia="ＭＳ ゴシック" w:hAnsi="ＭＳ ゴシック"/>
                                <w:color w:val="FF0000"/>
                                <w:sz w:val="22"/>
                                <w:szCs w:val="22"/>
                                <w:u w:val="single"/>
                              </w:rPr>
                            </w:pPr>
                            <w:r w:rsidRPr="00D62E11">
                              <w:rPr>
                                <w:rFonts w:ascii="ＭＳ ゴシック" w:eastAsia="ＭＳ ゴシック" w:hAnsi="ＭＳ ゴシック" w:hint="eastAsia"/>
                                <w:sz w:val="22"/>
                                <w:szCs w:val="22"/>
                              </w:rPr>
                              <w:t>健全な水循環の保全・再生</w:t>
                            </w:r>
                          </w:p>
                          <w:p w:rsidR="0014154F" w:rsidRPr="00D62E11" w:rsidRDefault="0014154F" w:rsidP="006F4DBB">
                            <w:pPr>
                              <w:numPr>
                                <w:ilvl w:val="0"/>
                                <w:numId w:val="14"/>
                              </w:numPr>
                              <w:tabs>
                                <w:tab w:val="clear" w:pos="420"/>
                                <w:tab w:val="num" w:pos="851"/>
                              </w:tabs>
                              <w:snapToGrid w:val="0"/>
                              <w:ind w:left="851"/>
                              <w:rPr>
                                <w:rFonts w:ascii="ＭＳ ゴシック" w:eastAsia="ＭＳ ゴシック" w:hAnsi="ＭＳ ゴシック"/>
                                <w:sz w:val="22"/>
                                <w:szCs w:val="22"/>
                              </w:rPr>
                            </w:pPr>
                            <w:r w:rsidRPr="00D62E11">
                              <w:rPr>
                                <w:rFonts w:ascii="ＭＳ ゴシック" w:eastAsia="ＭＳ ゴシック" w:hAnsi="ＭＳ ゴシック" w:hint="eastAsia"/>
                                <w:sz w:val="22"/>
                                <w:szCs w:val="22"/>
                              </w:rPr>
                              <w:t>大阪湾の環境改善対策の推進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0" o:spid="_x0000_s1149" type="#_x0000_t202" style="position:absolute;margin-left:6.3pt;margin-top:423.15pt;width:477pt;height:97.4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" fillcolor="#fc0" stroked="f">
                <v:textbox inset="5.85pt,.7pt,5.85pt,.7pt">
                  <w:txbxContent>
                    <w:p w:rsidR="0014154F" w:rsidRPr="00D62E11" w:rsidRDefault="0014154F" w:rsidP="006F4DBB">
                      <w:pPr>
                        <w:numPr>
                          <w:ilvl w:val="0"/>
                          <w:numId w:val="3"/>
                        </w:numPr>
                        <w:rPr>
                          <w:rFonts w:ascii="ＭＳ ゴシック" w:eastAsia="ＭＳ ゴシック" w:hAnsi="ＭＳ ゴシック"/>
                          <w:sz w:val="22"/>
                          <w:szCs w:val="22"/>
                        </w:rPr>
                      </w:pPr>
                      <w:r w:rsidRPr="00D62E11">
                        <w:rPr>
                          <w:rFonts w:ascii="ＭＳ ゴシック" w:eastAsia="ＭＳ ゴシック" w:hAnsi="ＭＳ ゴシック" w:hint="eastAsia"/>
                          <w:sz w:val="22"/>
                          <w:szCs w:val="22"/>
                        </w:rPr>
                        <w:t>施策の方向</w:t>
                      </w:r>
                    </w:p>
                    <w:p w:rsidR="0014154F" w:rsidRPr="00D62E11" w:rsidRDefault="0014154F" w:rsidP="00102234">
                      <w:pPr>
                        <w:snapToGrid w:val="0"/>
                        <w:ind w:rightChars="110" w:right="231" w:firstLineChars="100" w:firstLine="220"/>
                        <w:rPr>
                          <w:rFonts w:ascii="ＭＳ ゴシック" w:eastAsia="ＭＳ ゴシック" w:hAnsi="ＭＳ ゴシック"/>
                          <w:sz w:val="22"/>
                          <w:szCs w:val="22"/>
                        </w:rPr>
                      </w:pPr>
                      <w:r w:rsidRPr="00D62E11">
                        <w:rPr>
                          <w:rFonts w:ascii="ＭＳ ゴシック" w:eastAsia="ＭＳ ゴシック" w:hAnsi="ＭＳ ゴシック" w:hint="eastAsia"/>
                          <w:sz w:val="22"/>
                          <w:szCs w:val="22"/>
                        </w:rPr>
                        <w:t>流域の特性に応じた水質、水量、水生生物、水辺等を総合的に捉えて対策を推進します。</w:t>
                      </w:r>
                    </w:p>
                    <w:p w:rsidR="0014154F" w:rsidRPr="00D62E11" w:rsidRDefault="0014154F" w:rsidP="006F4DBB">
                      <w:pPr>
                        <w:numPr>
                          <w:ilvl w:val="0"/>
                          <w:numId w:val="14"/>
                        </w:numPr>
                        <w:tabs>
                          <w:tab w:val="clear" w:pos="420"/>
                          <w:tab w:val="num" w:pos="851"/>
                        </w:tabs>
                        <w:snapToGrid w:val="0"/>
                        <w:ind w:left="851" w:rightChars="37" w:right="78"/>
                        <w:rPr>
                          <w:rFonts w:ascii="ＭＳ ゴシック" w:eastAsia="ＭＳ ゴシック" w:hAnsi="ＭＳ ゴシック"/>
                          <w:sz w:val="22"/>
                          <w:szCs w:val="22"/>
                        </w:rPr>
                      </w:pPr>
                      <w:r w:rsidRPr="00D62E11">
                        <w:rPr>
                          <w:rFonts w:ascii="ＭＳ ゴシック" w:eastAsia="ＭＳ ゴシック" w:hAnsi="ＭＳ ゴシック" w:hint="eastAsia"/>
                          <w:sz w:val="22"/>
                          <w:szCs w:val="22"/>
                        </w:rPr>
                        <w:t>生活排水の100％適正処理を目指した生活排水処理対策の促進や総量規制等の工場・事業場排水対策の推進</w:t>
                      </w:r>
                    </w:p>
                    <w:p w:rsidR="0014154F" w:rsidRPr="00D62E11" w:rsidRDefault="0014154F" w:rsidP="006F4DBB">
                      <w:pPr>
                        <w:numPr>
                          <w:ilvl w:val="0"/>
                          <w:numId w:val="15"/>
                        </w:numPr>
                        <w:tabs>
                          <w:tab w:val="clear" w:pos="420"/>
                          <w:tab w:val="num" w:pos="851"/>
                        </w:tabs>
                        <w:snapToGrid w:val="0"/>
                        <w:ind w:left="851"/>
                        <w:rPr>
                          <w:rFonts w:ascii="ＭＳ ゴシック" w:eastAsia="ＭＳ ゴシック" w:hAnsi="ＭＳ ゴシック"/>
                          <w:color w:val="FF0000"/>
                          <w:sz w:val="22"/>
                          <w:szCs w:val="22"/>
                          <w:u w:val="single"/>
                        </w:rPr>
                      </w:pPr>
                      <w:r w:rsidRPr="00D62E11">
                        <w:rPr>
                          <w:rFonts w:ascii="ＭＳ ゴシック" w:eastAsia="ＭＳ ゴシック" w:hAnsi="ＭＳ ゴシック" w:hint="eastAsia"/>
                          <w:sz w:val="22"/>
                          <w:szCs w:val="22"/>
                        </w:rPr>
                        <w:t>健全な水循環の保全・再生</w:t>
                      </w:r>
                    </w:p>
                    <w:p w:rsidR="0014154F" w:rsidRPr="00D62E11" w:rsidRDefault="0014154F" w:rsidP="006F4DBB">
                      <w:pPr>
                        <w:numPr>
                          <w:ilvl w:val="0"/>
                          <w:numId w:val="14"/>
                        </w:numPr>
                        <w:tabs>
                          <w:tab w:val="clear" w:pos="420"/>
                          <w:tab w:val="num" w:pos="851"/>
                        </w:tabs>
                        <w:snapToGrid w:val="0"/>
                        <w:ind w:left="851"/>
                        <w:rPr>
                          <w:rFonts w:ascii="ＭＳ ゴシック" w:eastAsia="ＭＳ ゴシック" w:hAnsi="ＭＳ ゴシック"/>
                          <w:sz w:val="22"/>
                          <w:szCs w:val="22"/>
                        </w:rPr>
                      </w:pPr>
                      <w:r w:rsidRPr="00D62E11">
                        <w:rPr>
                          <w:rFonts w:ascii="ＭＳ ゴシック" w:eastAsia="ＭＳ ゴシック" w:hAnsi="ＭＳ ゴシック" w:hint="eastAsia"/>
                          <w:sz w:val="22"/>
                          <w:szCs w:val="22"/>
                        </w:rPr>
                        <w:t>大阪湾の環境改善対策の推進</w:t>
                      </w:r>
                    </w:p>
                  </w:txbxContent>
                </v:textbox>
              </v:shape>
            </w:pict>
          </mc:Fallback>
        </mc:AlternateContent>
      </w:r>
      <w:r>
        <w:rPr>
          <w:noProof/>
        </w:rPr>
        <mc:AlternateContent>
          <mc:Choice Requires="wps">
            <w:drawing>
              <wp:anchor distT="0" distB="0" distL="114300" distR="114300" simplePos="0" relativeHeight="252008448" behindDoc="0" locked="0" layoutInCell="1" allowOverlap="1" wp14:anchorId="56416DD5" wp14:editId="271F5B26">
                <wp:simplePos x="0" y="0"/>
                <wp:positionH relativeFrom="column">
                  <wp:posOffset>3291205</wp:posOffset>
                </wp:positionH>
                <wp:positionV relativeFrom="paragraph">
                  <wp:posOffset>203200</wp:posOffset>
                </wp:positionV>
                <wp:extent cx="2762250" cy="793750"/>
                <wp:effectExtent l="0" t="0" r="0" b="6350"/>
                <wp:wrapNone/>
                <wp:docPr id="296" name="Text Box 2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FC2DA6" w:rsidRDefault="0014154F" w:rsidP="006F4DBB">
                            <w:pPr>
                              <w:numPr>
                                <w:ilvl w:val="0"/>
                                <w:numId w:val="13"/>
                              </w:numPr>
                              <w:snapToGrid w:val="0"/>
                              <w:ind w:left="357" w:hangingChars="170" w:hanging="357"/>
                              <w:rPr>
                                <w:rFonts w:ascii="ＭＳ ゴシック" w:eastAsia="ＭＳ ゴシック" w:hAnsi="ＭＳ ゴシック"/>
                              </w:rPr>
                            </w:pPr>
                            <w:r w:rsidRPr="00FC2DA6">
                              <w:rPr>
                                <w:rFonts w:ascii="ＭＳ ゴシック" w:eastAsia="ＭＳ ゴシック" w:hAnsi="ＭＳ ゴシック" w:hint="eastAsia"/>
                              </w:rPr>
                              <w:t>夏</w:t>
                            </w:r>
                            <w:r>
                              <w:rPr>
                                <w:rFonts w:ascii="ＭＳ ゴシック" w:eastAsia="ＭＳ ゴシック" w:hAnsi="ＭＳ ゴシック" w:hint="eastAsia"/>
                              </w:rPr>
                              <w:t>季に湾奥部や埋立てのための海底土砂採取等</w:t>
                            </w:r>
                            <w:r w:rsidRPr="00FC2DA6">
                              <w:rPr>
                                <w:rFonts w:ascii="ＭＳ ゴシック" w:eastAsia="ＭＳ ゴシック" w:hAnsi="ＭＳ ゴシック" w:hint="eastAsia"/>
                              </w:rPr>
                              <w:t>で生じた窪地で発生する貧酸素水塊や青潮が水生生物に影響を与えています。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94" o:spid="_x0000_s1150" type="#_x0000_t202" style="position:absolute;margin-left:259.15pt;margin-top:16pt;width:217.5pt;height:6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4hhwIAAB0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" stroked="f">
                <v:textbox>
                  <w:txbxContent>
                    <w:p w:rsidR="0014154F" w:rsidRPr="00FC2DA6" w:rsidRDefault="0014154F" w:rsidP="006F4DBB">
                      <w:pPr>
                        <w:numPr>
                          <w:ilvl w:val="0"/>
                          <w:numId w:val="13"/>
                        </w:numPr>
                        <w:snapToGrid w:val="0"/>
                        <w:ind w:left="357" w:hangingChars="170" w:hanging="357"/>
                        <w:rPr>
                          <w:rFonts w:ascii="ＭＳ ゴシック" w:eastAsia="ＭＳ ゴシック" w:hAnsi="ＭＳ ゴシック"/>
                        </w:rPr>
                      </w:pPr>
                      <w:r w:rsidRPr="00FC2DA6">
                        <w:rPr>
                          <w:rFonts w:ascii="ＭＳ ゴシック" w:eastAsia="ＭＳ ゴシック" w:hAnsi="ＭＳ ゴシック" w:hint="eastAsia"/>
                        </w:rPr>
                        <w:t>夏</w:t>
                      </w:r>
                      <w:r>
                        <w:rPr>
                          <w:rFonts w:ascii="ＭＳ ゴシック" w:eastAsia="ＭＳ ゴシック" w:hAnsi="ＭＳ ゴシック" w:hint="eastAsia"/>
                        </w:rPr>
                        <w:t>季に湾奥部や埋立てのための海底土砂採取等</w:t>
                      </w:r>
                      <w:r w:rsidRPr="00FC2DA6">
                        <w:rPr>
                          <w:rFonts w:ascii="ＭＳ ゴシック" w:eastAsia="ＭＳ ゴシック" w:hAnsi="ＭＳ ゴシック" w:hint="eastAsia"/>
                        </w:rPr>
                        <w:t>で生じた窪地で発生する貧酸素水塊や青潮が水生生物に影響を与えています。</w:t>
                      </w:r>
                    </w:p>
                  </w:txbxContent>
                </v:textbox>
              </v:shape>
            </w:pict>
          </mc:Fallback>
        </mc:AlternateContent>
      </w:r>
      <w:r w:rsidRPr="00102234">
        <w:rPr>
          <w:rFonts w:ascii="ＭＳ ゴシック" w:eastAsia="ＭＳ ゴシック" w:hAnsi="ＭＳ ゴシック"/>
          <w:sz w:val="22"/>
          <w:szCs w:val="22"/>
        </w:rPr>
        <w:br w:type="page"/>
      </w:r>
      <w:r w:rsidRPr="00102234">
        <w:rPr>
          <w:rFonts w:ascii="ＭＳ ゴシック" w:eastAsia="ＭＳ ゴシック" w:hAnsi="ＭＳ ゴシック" w:hint="eastAsia"/>
          <w:b/>
          <w:sz w:val="24"/>
          <w:u w:val="single"/>
        </w:rPr>
        <w:t>2014年度の主な施策･事業と実績</w:t>
      </w:r>
    </w:p>
    <w:p w:rsidR="00102234" w:rsidRPr="00102234" w:rsidRDefault="00102234" w:rsidP="00102234">
      <w:pPr>
        <w:rPr>
          <w:rFonts w:ascii="ＭＳ ゴシック" w:eastAsia="ＭＳ ゴシック" w:hAnsi="ＭＳ ゴシック"/>
          <w:b/>
          <w:sz w:val="24"/>
          <w:u w:val="single"/>
        </w:rPr>
      </w:pPr>
    </w:p>
    <w:p w:rsidR="00102234" w:rsidRPr="00102234" w:rsidRDefault="00102234" w:rsidP="00102234">
      <w:pPr>
        <w:rPr>
          <w:rFonts w:ascii="ＭＳ ゴシック" w:eastAsia="ＭＳ ゴシック" w:hAnsi="ＭＳ ゴシック"/>
          <w:w w:val="80"/>
          <w:sz w:val="24"/>
          <w:bdr w:val="single" w:sz="4" w:space="0" w:color="auto"/>
        </w:rPr>
      </w:pPr>
      <w:r w:rsidRPr="00102234">
        <w:rPr>
          <w:rFonts w:ascii="ＭＳ ゴシック" w:eastAsia="ＭＳ ゴシック" w:hAnsi="ＭＳ ゴシック" w:hint="eastAsia"/>
          <w:w w:val="80"/>
          <w:sz w:val="24"/>
          <w:bdr w:val="single" w:sz="4" w:space="0" w:color="auto"/>
        </w:rPr>
        <w:t>生活排水の</w:t>
      </w:r>
      <w:r w:rsidRPr="00102234">
        <w:rPr>
          <w:rFonts w:ascii="ＭＳ ゴシック" w:eastAsia="ＭＳ ゴシック" w:hAnsi="ＭＳ ゴシック"/>
          <w:w w:val="80"/>
          <w:sz w:val="24"/>
          <w:bdr w:val="single" w:sz="4" w:space="0" w:color="auto"/>
        </w:rPr>
        <w:t>100</w:t>
      </w:r>
      <w:r w:rsidRPr="00102234">
        <w:rPr>
          <w:rFonts w:ascii="ＭＳ ゴシック" w:eastAsia="ＭＳ ゴシック" w:hAnsi="ＭＳ ゴシック" w:hint="eastAsia"/>
          <w:w w:val="80"/>
          <w:sz w:val="24"/>
          <w:bdr w:val="single" w:sz="4" w:space="0" w:color="auto"/>
        </w:rPr>
        <w:t>％適正処理を目指した生活排水処理対策の促進や総量規制等の工場・事業場排水対策の推進</w:t>
      </w:r>
    </w:p>
    <w:p w:rsidR="00102234" w:rsidRPr="00102234" w:rsidRDefault="00102234" w:rsidP="00102234">
      <w:pPr>
        <w:rPr>
          <w:rFonts w:ascii="ＭＳ ゴシック" w:eastAsia="ＭＳ ゴシック" w:hAnsi="ＭＳ ゴシック"/>
          <w:b/>
          <w:sz w:val="24"/>
          <w:u w:val="single"/>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6236"/>
        <w:gridCol w:w="2835"/>
      </w:tblGrid>
      <w:tr w:rsidR="00102234" w:rsidRPr="00102234" w:rsidTr="00974B1B">
        <w:trPr>
          <w:trHeight w:val="421"/>
        </w:trPr>
        <w:tc>
          <w:tcPr>
            <w:tcW w:w="6521" w:type="dxa"/>
            <w:gridSpan w:val="2"/>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■水質汚濁防止の事業所規制</w:t>
            </w:r>
          </w:p>
        </w:tc>
        <w:tc>
          <w:tcPr>
            <w:tcW w:w="2835"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sidRPr="00102234">
              <w:rPr>
                <w:rFonts w:ascii="ＭＳ ゴシック" w:eastAsia="ＭＳ ゴシック" w:hAnsi="ＭＳ ゴシック"/>
                <w:sz w:val="18"/>
                <w:szCs w:val="18"/>
              </w:rPr>
              <w:t>6,</w:t>
            </w:r>
            <w:r w:rsidRPr="00102234">
              <w:rPr>
                <w:rFonts w:ascii="ＭＳ ゴシック" w:eastAsia="ＭＳ ゴシック" w:hAnsi="ＭＳ ゴシック" w:hint="eastAsia"/>
                <w:sz w:val="18"/>
                <w:szCs w:val="18"/>
              </w:rPr>
              <w:t>045千円]</w:t>
            </w:r>
          </w:p>
        </w:tc>
      </w:tr>
      <w:tr w:rsidR="00102234" w:rsidRPr="00102234" w:rsidTr="00974B1B">
        <w:trPr>
          <w:trHeight w:val="863"/>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leftChars="-51" w:left="-107" w:rightChars="-51" w:right="-107"/>
              <w:jc w:val="center"/>
              <w:rPr>
                <w:rFonts w:ascii="ＭＳ 明朝" w:hAnsi="ＭＳ 明朝"/>
                <w:sz w:val="18"/>
                <w:szCs w:val="18"/>
              </w:rPr>
            </w:pPr>
          </w:p>
        </w:tc>
        <w:tc>
          <w:tcPr>
            <w:tcW w:w="6236" w:type="dxa"/>
            <w:tcBorders>
              <w:top w:val="nil"/>
              <w:left w:val="nil"/>
              <w:bottom w:val="nil"/>
              <w:right w:val="nil"/>
            </w:tcBorders>
            <w:shd w:val="clear" w:color="auto" w:fill="auto"/>
            <w:vAlign w:val="center"/>
          </w:tcPr>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573A7D" w:rsidRPr="00573A7D">
              <w:rPr>
                <w:rFonts w:ascii="HG丸ｺﾞｼｯｸM-PRO" w:eastAsia="HG丸ｺﾞｼｯｸM-PRO" w:hAnsi="HG丸ｺﾞｼｯｸM-PRO" w:hint="eastAsia"/>
                <w:sz w:val="18"/>
                <w:szCs w:val="18"/>
              </w:rPr>
              <w:t>河川や大阪湾における良好な水環境の確保と有害物質による地下水汚染の防止を図ること。</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573A7D" w:rsidRPr="00573A7D" w:rsidRDefault="00102234" w:rsidP="00573A7D">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573A7D" w:rsidRPr="00573A7D">
              <w:rPr>
                <w:rFonts w:ascii="HG丸ｺﾞｼｯｸM-PRO" w:eastAsia="HG丸ｺﾞｼｯｸM-PRO" w:hAnsi="HG丸ｺﾞｼｯｸM-PRO" w:hint="eastAsia"/>
                <w:sz w:val="18"/>
                <w:szCs w:val="18"/>
              </w:rPr>
              <w:t>水質汚濁防止法、瀬戸内海環境保全特別措置法、ダイオキシン類対策特別措置法及び大阪府生活環境の保全等に関する条例に基づき、事業所に対して、施設の設置・変更の届出等について審査を行うとともに、BOD（水質汚濁の代表的な指標）、有害物質の排水基準や施設等の構造基準に適合するよう指導を行いました。</w:t>
            </w:r>
          </w:p>
          <w:p w:rsidR="00102234" w:rsidRPr="00102234" w:rsidRDefault="00573A7D" w:rsidP="00573A7D">
            <w:pPr>
              <w:widowControl/>
              <w:spacing w:line="280" w:lineRule="exact"/>
              <w:ind w:firstLineChars="100" w:firstLine="180"/>
              <w:jc w:val="left"/>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また、規制の実効性を確保するため、届出施設等について立入・採水検査を実施し、排水基準や施設等の構造基準の遵守指導を行いました。</w:t>
            </w:r>
          </w:p>
        </w:tc>
        <w:tc>
          <w:tcPr>
            <w:tcW w:w="2835" w:type="dxa"/>
            <w:tcBorders>
              <w:top w:val="nil"/>
              <w:left w:val="nil"/>
              <w:bottom w:val="nil"/>
              <w:right w:val="nil"/>
            </w:tcBorders>
            <w:shd w:val="clear" w:color="auto" w:fill="auto"/>
            <w:vAlign w:val="center"/>
          </w:tcPr>
          <w:p w:rsidR="00102234" w:rsidRPr="00102234" w:rsidRDefault="00102234" w:rsidP="00102234">
            <w:pPr>
              <w:widowControl/>
              <w:jc w:val="center"/>
              <w:rPr>
                <w:rFonts w:ascii="HG丸ｺﾞｼｯｸM-PRO" w:eastAsia="HG丸ｺﾞｼｯｸM-PRO" w:hAnsi="HG丸ｺﾞｼｯｸM-PRO"/>
                <w:sz w:val="18"/>
                <w:szCs w:val="18"/>
              </w:rPr>
            </w:pPr>
          </w:p>
          <w:p w:rsidR="00102234" w:rsidRPr="00102234" w:rsidRDefault="00102234" w:rsidP="00102234">
            <w:pPr>
              <w:widowControl/>
              <w:jc w:val="center"/>
              <w:rPr>
                <w:rFonts w:ascii="HG丸ｺﾞｼｯｸM-PRO" w:eastAsia="HG丸ｺﾞｼｯｸM-PRO" w:hAnsi="HG丸ｺﾞｼｯｸM-PRO"/>
                <w:sz w:val="18"/>
                <w:szCs w:val="18"/>
              </w:rPr>
            </w:pPr>
            <w:r w:rsidRPr="00102234">
              <w:rPr>
                <w:rFonts w:ascii="HG丸ｺﾞｼｯｸM-PRO" w:eastAsia="HG丸ｺﾞｼｯｸM-PRO" w:hAnsi="HG丸ｺﾞｼｯｸM-PRO"/>
                <w:noProof/>
                <w:sz w:val="18"/>
                <w:szCs w:val="18"/>
              </w:rPr>
              <w:drawing>
                <wp:inline distT="0" distB="0" distL="0" distR="0" wp14:anchorId="01EBF94C" wp14:editId="54C787F7">
                  <wp:extent cx="1533525" cy="1152525"/>
                  <wp:effectExtent l="0" t="0" r="0" b="0"/>
                  <wp:docPr id="910" name="図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33525" cy="1152525"/>
                          </a:xfrm>
                          <a:prstGeom prst="rect">
                            <a:avLst/>
                          </a:prstGeom>
                          <a:noFill/>
                          <a:ln>
                            <a:noFill/>
                          </a:ln>
                        </pic:spPr>
                      </pic:pic>
                    </a:graphicData>
                  </a:graphic>
                </wp:inline>
              </w:drawing>
            </w:r>
          </w:p>
          <w:p w:rsidR="00102234" w:rsidRPr="00102234" w:rsidRDefault="00102234" w:rsidP="00102234">
            <w:pPr>
              <w:widowControl/>
              <w:jc w:val="center"/>
              <w:rPr>
                <w:rFonts w:ascii="HG丸ｺﾞｼｯｸM-PRO" w:eastAsia="HG丸ｺﾞｼｯｸM-PRO" w:hAnsi="HG丸ｺﾞｼｯｸM-PRO"/>
                <w:sz w:val="18"/>
                <w:szCs w:val="18"/>
              </w:rPr>
            </w:pPr>
            <w:r w:rsidRPr="00102234">
              <w:rPr>
                <w:rFonts w:ascii="ＭＳ ゴシック" w:eastAsia="ＭＳ ゴシック" w:hAnsi="ＭＳ ゴシック" w:hint="eastAsia"/>
                <w:sz w:val="18"/>
                <w:szCs w:val="18"/>
              </w:rPr>
              <w:t>事業所排水の採水検査</w:t>
            </w:r>
          </w:p>
        </w:tc>
      </w:tr>
      <w:tr w:rsidR="00102234" w:rsidRPr="00102234" w:rsidTr="00974B1B">
        <w:tc>
          <w:tcPr>
            <w:tcW w:w="9356" w:type="dxa"/>
            <w:gridSpan w:val="3"/>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326"/>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9071" w:type="dxa"/>
            <w:gridSpan w:val="2"/>
            <w:tcBorders>
              <w:top w:val="nil"/>
              <w:left w:val="nil"/>
              <w:bottom w:val="nil"/>
              <w:right w:val="nil"/>
            </w:tcBorders>
            <w:shd w:val="clear" w:color="auto" w:fill="auto"/>
            <w:vAlign w:val="center"/>
          </w:tcPr>
          <w:p w:rsidR="00102234" w:rsidRPr="00102234" w:rsidRDefault="00102234" w:rsidP="00102234">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・排水基準が適用される事業場や構造基準が適用される事業場等に対して、</w:t>
            </w:r>
          </w:p>
          <w:p w:rsidR="00102234" w:rsidRPr="00102234" w:rsidRDefault="00102234" w:rsidP="00102234">
            <w:pPr>
              <w:spacing w:line="280" w:lineRule="exact"/>
              <w:ind w:firstLineChars="100" w:firstLine="180"/>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採水または立入検査をのべ963回実施（試料採取・分析件数：360件）</w:t>
            </w:r>
          </w:p>
          <w:p w:rsidR="00102234" w:rsidRPr="00102234" w:rsidRDefault="00102234" w:rsidP="00102234">
            <w:pPr>
              <w:spacing w:line="300" w:lineRule="exact"/>
              <w:ind w:right="720"/>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・総量規制で連続測定が義務づけられる事業場（33事業場）のうち</w:t>
            </w:r>
          </w:p>
          <w:p w:rsidR="00102234" w:rsidRPr="00102234" w:rsidRDefault="00102234" w:rsidP="00296845">
            <w:pPr>
              <w:spacing w:line="300" w:lineRule="exact"/>
              <w:ind w:right="176" w:firstLineChars="100" w:firstLine="180"/>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17事業場（18</w:t>
            </w:r>
            <w:r w:rsidR="00296845">
              <w:rPr>
                <w:rFonts w:ascii="HG丸ｺﾞｼｯｸM-PRO" w:eastAsia="HG丸ｺﾞｼｯｸM-PRO" w:hAnsi="HG丸ｺﾞｼｯｸM-PRO" w:hint="eastAsia"/>
                <w:sz w:val="18"/>
                <w:szCs w:val="18"/>
              </w:rPr>
              <w:t>箇所</w:t>
            </w:r>
            <w:r w:rsidRPr="00102234">
              <w:rPr>
                <w:rFonts w:ascii="HG丸ｺﾞｼｯｸM-PRO" w:eastAsia="HG丸ｺﾞｼｯｸM-PRO" w:hAnsi="HG丸ｺﾞｼｯｸM-PRO" w:hint="eastAsia"/>
                <w:sz w:val="18"/>
                <w:szCs w:val="18"/>
              </w:rPr>
              <w:t xml:space="preserve">）で、総量採水検査を実施　　　　　　　　　　　</w:t>
            </w:r>
            <w:r w:rsidRPr="00102234">
              <w:rPr>
                <w:rFonts w:ascii="ＭＳ 明朝" w:hAnsi="ＭＳ 明朝" w:hint="eastAsia"/>
                <w:sz w:val="18"/>
                <w:szCs w:val="18"/>
              </w:rPr>
              <w:t xml:space="preserve">【環境管理室　</w:t>
            </w:r>
            <w:r w:rsidRPr="00102234">
              <w:rPr>
                <w:rFonts w:ascii="ＭＳ 明朝" w:hAnsi="ＭＳ 明朝"/>
                <w:sz w:val="18"/>
                <w:szCs w:val="18"/>
              </w:rPr>
              <w:t>06-6210-95</w:t>
            </w:r>
            <w:r w:rsidRPr="00102234">
              <w:rPr>
                <w:rFonts w:ascii="ＭＳ 明朝" w:hAnsi="ＭＳ 明朝" w:hint="eastAsia"/>
                <w:sz w:val="18"/>
                <w:szCs w:val="18"/>
              </w:rPr>
              <w:t>85】</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tbl>
      <w:tblPr>
        <w:tblW w:w="9356" w:type="dxa"/>
        <w:tblInd w:w="250" w:type="dxa"/>
        <w:tblLook w:val="04A0" w:firstRow="1" w:lastRow="0" w:firstColumn="1" w:lastColumn="0" w:noHBand="0" w:noVBand="1"/>
      </w:tblPr>
      <w:tblGrid>
        <w:gridCol w:w="285"/>
        <w:gridCol w:w="6236"/>
        <w:gridCol w:w="2835"/>
      </w:tblGrid>
      <w:tr w:rsidR="00102234" w:rsidRPr="00102234" w:rsidTr="00974B1B">
        <w:trPr>
          <w:trHeight w:val="421"/>
        </w:trPr>
        <w:tc>
          <w:tcPr>
            <w:tcW w:w="6521" w:type="dxa"/>
            <w:gridSpan w:val="2"/>
            <w:shd w:val="pct10" w:color="auto" w:fill="auto"/>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■総量削減計画の進行管理</w:t>
            </w:r>
          </w:p>
        </w:tc>
        <w:tc>
          <w:tcPr>
            <w:tcW w:w="2835" w:type="dxa"/>
            <w:shd w:val="pct10" w:color="auto" w:fill="auto"/>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w:t>
            </w:r>
            <w:r w:rsidR="006F4465">
              <w:rPr>
                <w:rFonts w:ascii="ＭＳ ゴシック" w:eastAsia="ＭＳ ゴシック" w:hAnsi="ＭＳ ゴシック" w:hint="eastAsia"/>
                <w:sz w:val="18"/>
                <w:szCs w:val="18"/>
              </w:rPr>
              <w:t>1,</w:t>
            </w:r>
            <w:r w:rsidR="00263D4D">
              <w:rPr>
                <w:rFonts w:ascii="ＭＳ ゴシック" w:eastAsia="ＭＳ ゴシック" w:hAnsi="ＭＳ ゴシック" w:hint="eastAsia"/>
                <w:sz w:val="18"/>
                <w:szCs w:val="18"/>
              </w:rPr>
              <w:t>96</w:t>
            </w:r>
            <w:r w:rsidR="00FF76C8">
              <w:rPr>
                <w:rFonts w:ascii="ＭＳ ゴシック" w:eastAsia="ＭＳ ゴシック" w:hAnsi="ＭＳ ゴシック" w:hint="eastAsia"/>
                <w:sz w:val="18"/>
                <w:szCs w:val="18"/>
              </w:rPr>
              <w:t>6</w:t>
            </w:r>
            <w:r w:rsidRPr="00102234">
              <w:rPr>
                <w:rFonts w:ascii="ＭＳ ゴシック" w:eastAsia="ＭＳ ゴシック" w:hAnsi="ＭＳ ゴシック" w:hint="eastAsia"/>
                <w:sz w:val="18"/>
                <w:szCs w:val="18"/>
              </w:rPr>
              <w:t>千円]</w:t>
            </w:r>
          </w:p>
        </w:tc>
      </w:tr>
      <w:tr w:rsidR="00102234" w:rsidRPr="00102234" w:rsidTr="00974B1B">
        <w:trPr>
          <w:trHeight w:val="863"/>
        </w:trPr>
        <w:tc>
          <w:tcPr>
            <w:tcW w:w="285" w:type="dxa"/>
            <w:shd w:val="clear" w:color="auto" w:fill="auto"/>
            <w:vAlign w:val="center"/>
          </w:tcPr>
          <w:p w:rsidR="00102234" w:rsidRPr="00102234" w:rsidRDefault="00102234" w:rsidP="00102234">
            <w:pPr>
              <w:tabs>
                <w:tab w:val="left" w:pos="5812"/>
              </w:tabs>
              <w:ind w:leftChars="-51" w:left="-107" w:rightChars="-51" w:right="-107"/>
              <w:jc w:val="center"/>
              <w:rPr>
                <w:rFonts w:ascii="ＭＳ 明朝" w:hAnsi="ＭＳ 明朝"/>
                <w:sz w:val="18"/>
                <w:szCs w:val="18"/>
              </w:rPr>
            </w:pPr>
          </w:p>
        </w:tc>
        <w:tc>
          <w:tcPr>
            <w:tcW w:w="6236" w:type="dxa"/>
            <w:shd w:val="clear" w:color="auto" w:fill="auto"/>
            <w:vAlign w:val="center"/>
          </w:tcPr>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573A7D" w:rsidRPr="00573A7D">
              <w:rPr>
                <w:rFonts w:ascii="HG丸ｺﾞｼｯｸM-PRO" w:eastAsia="HG丸ｺﾞｼｯｸM-PRO" w:hAnsi="HG丸ｺﾞｼｯｸM-PRO" w:hint="eastAsia"/>
                <w:sz w:val="18"/>
                <w:szCs w:val="18"/>
              </w:rPr>
              <w:t>府内から発生し大阪湾に流入する化学的酸素要求量（ＣＯＤ）、窒素（Ｔ－Ｎ）、りん（Ｔ－Ｐ）の量を削減し、閉鎖性水域である大阪湾の水質改善を図ること。</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573A7D" w:rsidRPr="00573A7D" w:rsidRDefault="00102234" w:rsidP="00573A7D">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573A7D" w:rsidRPr="00573A7D">
              <w:rPr>
                <w:rFonts w:ascii="HG丸ｺﾞｼｯｸM-PRO" w:eastAsia="HG丸ｺﾞｼｯｸM-PRO" w:hAnsi="HG丸ｺﾞｼｯｸM-PRO" w:hint="eastAsia"/>
                <w:sz w:val="18"/>
                <w:szCs w:val="18"/>
              </w:rPr>
              <w:t>ＣＯＤ、Ｔ－Ｎ、Ｔ－Ｐに係る第７次総量削減計画の進行管理を行うため、関係機関等から入手した各種データの整理を行うことにより、発生負荷量を把握しました。</w:t>
            </w:r>
          </w:p>
          <w:p w:rsidR="00102234" w:rsidRPr="00102234" w:rsidRDefault="00573A7D" w:rsidP="00573A7D">
            <w:pPr>
              <w:widowControl/>
              <w:spacing w:line="280" w:lineRule="exact"/>
              <w:ind w:firstLineChars="100" w:firstLine="180"/>
              <w:jc w:val="left"/>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また、総量規制基準を設定する際に必要となる規制対象事業場の工程排水の実態等について、調査の実施や関係情報の収集・整理を行いました。</w:t>
            </w:r>
          </w:p>
        </w:tc>
        <w:tc>
          <w:tcPr>
            <w:tcW w:w="2835" w:type="dxa"/>
            <w:shd w:val="clear" w:color="auto" w:fill="auto"/>
            <w:vAlign w:val="center"/>
          </w:tcPr>
          <w:p w:rsidR="00102234" w:rsidRPr="00102234" w:rsidRDefault="00102234" w:rsidP="00102234">
            <w:pPr>
              <w:widowControl/>
              <w:jc w:val="left"/>
              <w:rPr>
                <w:rFonts w:ascii="HG丸ｺﾞｼｯｸM-PRO" w:eastAsia="HG丸ｺﾞｼｯｸM-PRO" w:hAnsi="HG丸ｺﾞｼｯｸM-PRO"/>
                <w:color w:val="92D050"/>
                <w:sz w:val="18"/>
                <w:szCs w:val="18"/>
              </w:rPr>
            </w:pPr>
            <w:r>
              <w:rPr>
                <w:rFonts w:ascii="ＭＳ ゴシック" w:eastAsia="ＭＳ ゴシック" w:hAnsi="ＭＳ ゴシック"/>
                <w:noProof/>
                <w:color w:val="92D050"/>
                <w:sz w:val="18"/>
                <w:szCs w:val="18"/>
              </w:rPr>
              <mc:AlternateContent>
                <mc:Choice Requires="wps">
                  <w:drawing>
                    <wp:anchor distT="0" distB="0" distL="114300" distR="114300" simplePos="0" relativeHeight="251978752" behindDoc="0" locked="0" layoutInCell="1" allowOverlap="1" wp14:anchorId="6D547E5D" wp14:editId="5D80A893">
                      <wp:simplePos x="0" y="0"/>
                      <wp:positionH relativeFrom="column">
                        <wp:posOffset>169545</wp:posOffset>
                      </wp:positionH>
                      <wp:positionV relativeFrom="paragraph">
                        <wp:posOffset>1379855</wp:posOffset>
                      </wp:positionV>
                      <wp:extent cx="1405890" cy="187960"/>
                      <wp:effectExtent l="0" t="0" r="0" b="2540"/>
                      <wp:wrapNone/>
                      <wp:docPr id="601" name="Text Box 2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733CE2" w:rsidRDefault="0014154F" w:rsidP="00102234">
                                  <w:pPr>
                                    <w:spacing w:line="240" w:lineRule="exact"/>
                                    <w:ind w:leftChars="-67" w:left="179" w:right="-68" w:hangingChars="178" w:hanging="320"/>
                                    <w:jc w:val="center"/>
                                    <w:rPr>
                                      <w:rFonts w:ascii="ＭＳ ゴシック" w:eastAsia="ＭＳ ゴシック" w:hAnsi="ＭＳ ゴシック"/>
                                      <w:bCs/>
                                      <w:sz w:val="18"/>
                                      <w:szCs w:val="18"/>
                                    </w:rPr>
                                  </w:pPr>
                                  <w:r w:rsidRPr="00733CE2">
                                    <w:rPr>
                                      <w:rFonts w:ascii="ＭＳ ゴシック" w:eastAsia="ＭＳ ゴシック" w:hAnsi="ＭＳ ゴシック" w:hint="eastAsia"/>
                                      <w:bCs/>
                                      <w:sz w:val="18"/>
                                      <w:szCs w:val="18"/>
                                    </w:rPr>
                                    <w:t>事業場排水の実態調査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2" o:spid="_x0000_s1151" type="#_x0000_t202" style="position:absolute;margin-left:13.35pt;margin-top:108.65pt;width:110.7pt;height:14.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j7dvAIAAMU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" filled="f" stroked="f">
                      <v:textbox inset="5.85pt,.7pt,5.85pt,.7pt">
                        <w:txbxContent>
                          <w:p w:rsidR="0014154F" w:rsidRPr="00733CE2" w:rsidRDefault="0014154F" w:rsidP="00102234">
                            <w:pPr>
                              <w:spacing w:line="240" w:lineRule="exact"/>
                              <w:ind w:leftChars="-67" w:left="179" w:right="-68" w:hangingChars="178" w:hanging="320"/>
                              <w:jc w:val="center"/>
                              <w:rPr>
                                <w:rFonts w:ascii="ＭＳ ゴシック" w:eastAsia="ＭＳ ゴシック" w:hAnsi="ＭＳ ゴシック"/>
                                <w:bCs/>
                                <w:sz w:val="18"/>
                                <w:szCs w:val="18"/>
                              </w:rPr>
                            </w:pPr>
                            <w:r w:rsidRPr="00733CE2">
                              <w:rPr>
                                <w:rFonts w:ascii="ＭＳ ゴシック" w:eastAsia="ＭＳ ゴシック" w:hAnsi="ＭＳ ゴシック" w:hint="eastAsia"/>
                                <w:bCs/>
                                <w:sz w:val="18"/>
                                <w:szCs w:val="18"/>
                              </w:rPr>
                              <w:t>事業場排水の実態調査</w:t>
                            </w:r>
                          </w:p>
                        </w:txbxContent>
                      </v:textbox>
                    </v:shape>
                  </w:pict>
                </mc:Fallback>
              </mc:AlternateContent>
            </w:r>
            <w:r w:rsidRPr="00102234">
              <w:rPr>
                <w:noProof/>
              </w:rPr>
              <w:drawing>
                <wp:anchor distT="0" distB="0" distL="114300" distR="114300" simplePos="0" relativeHeight="251979776" behindDoc="0" locked="0" layoutInCell="1" allowOverlap="1" wp14:anchorId="2BCFF3BC" wp14:editId="63C62F16">
                  <wp:simplePos x="0" y="0"/>
                  <wp:positionH relativeFrom="column">
                    <wp:posOffset>13335</wp:posOffset>
                  </wp:positionH>
                  <wp:positionV relativeFrom="paragraph">
                    <wp:posOffset>229870</wp:posOffset>
                  </wp:positionV>
                  <wp:extent cx="1623060" cy="1097280"/>
                  <wp:effectExtent l="0" t="0" r="0" b="0"/>
                  <wp:wrapNone/>
                  <wp:docPr id="911" name="図 911" descr="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descr="調査"/>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23060" cy="1097280"/>
                          </a:xfrm>
                          <a:prstGeom prst="rect">
                            <a:avLst/>
                          </a:prstGeom>
                          <a:noFill/>
                          <a:ln>
                            <a:noFill/>
                          </a:ln>
                        </pic:spPr>
                      </pic:pic>
                    </a:graphicData>
                  </a:graphic>
                </wp:anchor>
              </w:drawing>
            </w:r>
          </w:p>
        </w:tc>
      </w:tr>
      <w:tr w:rsidR="00102234" w:rsidRPr="00102234" w:rsidTr="00974B1B">
        <w:tc>
          <w:tcPr>
            <w:tcW w:w="9356" w:type="dxa"/>
            <w:gridSpan w:val="3"/>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326"/>
        </w:trPr>
        <w:tc>
          <w:tcPr>
            <w:tcW w:w="285" w:type="dxa"/>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6236" w:type="dxa"/>
            <w:shd w:val="clear" w:color="auto" w:fill="auto"/>
            <w:vAlign w:val="center"/>
          </w:tcPr>
          <w:p w:rsidR="00573A7D" w:rsidRPr="00573A7D" w:rsidRDefault="00573A7D" w:rsidP="00573A7D">
            <w:pPr>
              <w:spacing w:line="300" w:lineRule="exact"/>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2013年度のCOD、T-N、T-Pの発生負荷量を把握し、発生負荷量削減の進捗管理を実施</w:t>
            </w:r>
          </w:p>
          <w:p w:rsidR="00102234" w:rsidRPr="00102234" w:rsidRDefault="00573A7D" w:rsidP="00573A7D">
            <w:pPr>
              <w:spacing w:line="300" w:lineRule="exact"/>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（2013年度）　COD 60t/日、T-N 59t/日、T-P 3.6t/日</w:t>
            </w:r>
          </w:p>
        </w:tc>
        <w:tc>
          <w:tcPr>
            <w:tcW w:w="2835" w:type="dxa"/>
            <w:shd w:val="clear" w:color="auto" w:fill="auto"/>
            <w:vAlign w:val="bottom"/>
          </w:tcPr>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【環境管理室　</w:t>
            </w:r>
            <w:r w:rsidRPr="00102234">
              <w:rPr>
                <w:rFonts w:ascii="ＭＳ 明朝" w:hAnsi="ＭＳ 明朝"/>
                <w:sz w:val="18"/>
                <w:szCs w:val="18"/>
              </w:rPr>
              <w:t>06-6210-9577</w:t>
            </w:r>
            <w:r w:rsidRPr="00102234">
              <w:rPr>
                <w:rFonts w:ascii="ＭＳ 明朝" w:hAnsi="ＭＳ 明朝" w:hint="eastAsia"/>
                <w:sz w:val="18"/>
                <w:szCs w:val="18"/>
              </w:rPr>
              <w:t>】</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6094"/>
        <w:gridCol w:w="449"/>
        <w:gridCol w:w="2528"/>
      </w:tblGrid>
      <w:tr w:rsidR="00102234" w:rsidRPr="00102234" w:rsidTr="00974B1B">
        <w:trPr>
          <w:trHeight w:val="421"/>
        </w:trPr>
        <w:tc>
          <w:tcPr>
            <w:tcW w:w="6828" w:type="dxa"/>
            <w:gridSpan w:val="3"/>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■生活排水対策事業</w:t>
            </w:r>
          </w:p>
        </w:tc>
        <w:tc>
          <w:tcPr>
            <w:tcW w:w="2528"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sidRPr="00102234">
              <w:rPr>
                <w:rFonts w:ascii="ＭＳ ゴシック" w:eastAsia="ＭＳ ゴシック" w:hAnsi="ＭＳ ゴシック"/>
                <w:sz w:val="18"/>
                <w:szCs w:val="18"/>
              </w:rPr>
              <w:t>28</w:t>
            </w:r>
            <w:r w:rsidRPr="00102234">
              <w:rPr>
                <w:rFonts w:ascii="ＭＳ ゴシック" w:eastAsia="ＭＳ ゴシック" w:hAnsi="ＭＳ ゴシック" w:hint="eastAsia"/>
                <w:sz w:val="18"/>
                <w:szCs w:val="18"/>
              </w:rPr>
              <w:t>8 千円]</w:t>
            </w:r>
          </w:p>
        </w:tc>
      </w:tr>
      <w:tr w:rsidR="00102234" w:rsidRPr="00102234" w:rsidTr="00974B1B">
        <w:trPr>
          <w:trHeight w:val="695"/>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leftChars="-51" w:left="-107" w:rightChars="-51" w:right="-107"/>
              <w:jc w:val="center"/>
              <w:rPr>
                <w:rFonts w:ascii="ＭＳ 明朝" w:hAnsi="ＭＳ 明朝"/>
                <w:sz w:val="18"/>
                <w:szCs w:val="18"/>
              </w:rPr>
            </w:pPr>
            <w:r>
              <w:rPr>
                <w:rFonts w:ascii="ＭＳ 明朝" w:hAnsi="ＭＳ 明朝"/>
                <w:noProof/>
                <w:sz w:val="18"/>
                <w:szCs w:val="18"/>
              </w:rPr>
              <mc:AlternateContent>
                <mc:Choice Requires="wpg">
                  <w:drawing>
                    <wp:anchor distT="0" distB="0" distL="114300" distR="114300" simplePos="0" relativeHeight="251980800" behindDoc="0" locked="0" layoutInCell="1" allowOverlap="1" wp14:anchorId="14FFBBC0" wp14:editId="31D282C0">
                      <wp:simplePos x="0" y="0"/>
                      <wp:positionH relativeFrom="column">
                        <wp:posOffset>-31750</wp:posOffset>
                      </wp:positionH>
                      <wp:positionV relativeFrom="paragraph">
                        <wp:posOffset>1425575</wp:posOffset>
                      </wp:positionV>
                      <wp:extent cx="3684905" cy="1455420"/>
                      <wp:effectExtent l="0" t="0" r="0" b="0"/>
                      <wp:wrapNone/>
                      <wp:docPr id="597" name="Group 2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4905" cy="1455420"/>
                                <a:chOff x="1260" y="4704"/>
                                <a:chExt cx="5803" cy="2292"/>
                              </a:xfrm>
                            </wpg:grpSpPr>
                            <pic:pic xmlns:pic="http://schemas.openxmlformats.org/drawingml/2006/picture">
                              <pic:nvPicPr>
                                <pic:cNvPr id="598" name="図 2" descr="説明: 大阪府域で発生する汚濁負荷量（BOD）の変化"/>
                                <pic:cNvPicPr>
                                  <a:picLocks noChangeAspect="1" noChangeArrowheads="1"/>
                                </pic:cNvPicPr>
                              </pic:nvPicPr>
                              <pic:blipFill>
                                <a:blip r:embed="rId81">
                                  <a:extLst>
                                    <a:ext uri="{28A0092B-C50C-407E-A947-70E740481C1C}">
                                      <a14:useLocalDpi xmlns:a14="http://schemas.microsoft.com/office/drawing/2010/main" val="0"/>
                                    </a:ext>
                                  </a:extLst>
                                </a:blip>
                                <a:srcRect l="7365" r="3113"/>
                                <a:stretch>
                                  <a:fillRect/>
                                </a:stretch>
                              </pic:blipFill>
                              <pic:spPr bwMode="auto">
                                <a:xfrm>
                                  <a:off x="1260" y="4704"/>
                                  <a:ext cx="5803" cy="2292"/>
                                </a:xfrm>
                                <a:prstGeom prst="rect">
                                  <a:avLst/>
                                </a:prstGeom>
                                <a:noFill/>
                                <a:extLst>
                                  <a:ext uri="{909E8E84-426E-40DD-AFC4-6F175D3DCCD1}">
                                    <a14:hiddenFill xmlns:a14="http://schemas.microsoft.com/office/drawing/2010/main">
                                      <a:solidFill>
                                        <a:srgbClr val="FFFFFF"/>
                                      </a:solidFill>
                                    </a14:hiddenFill>
                                  </a:ext>
                                </a:extLst>
                              </pic:spPr>
                            </pic:pic>
                            <wps:wsp>
                              <wps:cNvPr id="599" name="Text Box 2246"/>
                              <wps:cNvSpPr txBox="1">
                                <a:spLocks noChangeArrowheads="1"/>
                              </wps:cNvSpPr>
                              <wps:spPr bwMode="auto">
                                <a:xfrm>
                                  <a:off x="2165" y="5516"/>
                                  <a:ext cx="542" cy="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B9159F" w:rsidRDefault="0014154F" w:rsidP="00102234">
                                    <w:pPr>
                                      <w:snapToGrid w:val="0"/>
                                      <w:spacing w:line="120" w:lineRule="exact"/>
                                      <w:jc w:val="center"/>
                                      <w:rPr>
                                        <w:rFonts w:ascii="ＭＳ Ｐゴシック" w:eastAsia="ＭＳ Ｐゴシック" w:hAnsi="ＭＳ Ｐゴシック"/>
                                        <w:bCs/>
                                        <w:sz w:val="10"/>
                                        <w:szCs w:val="10"/>
                                      </w:rPr>
                                    </w:pPr>
                                    <w:r w:rsidRPr="00B9159F">
                                      <w:rPr>
                                        <w:rFonts w:ascii="ＭＳ Ｐゴシック" w:eastAsia="ＭＳ Ｐゴシック" w:hAnsi="ＭＳ Ｐゴシック" w:hint="eastAsia"/>
                                        <w:bCs/>
                                        <w:sz w:val="10"/>
                                        <w:szCs w:val="10"/>
                                      </w:rPr>
                                      <w:t>1999年度</w:t>
                                    </w:r>
                                  </w:p>
                                </w:txbxContent>
                              </wps:txbx>
                              <wps:bodyPr rot="0" vert="horz" wrap="square" lIns="0" tIns="0" rIns="0" bIns="0" anchor="t" anchorCtr="0" upright="1">
                                <a:spAutoFit/>
                              </wps:bodyPr>
                            </wps:wsp>
                            <wps:wsp>
                              <wps:cNvPr id="600" name="Text Box 2247"/>
                              <wps:cNvSpPr txBox="1">
                                <a:spLocks noChangeArrowheads="1"/>
                              </wps:cNvSpPr>
                              <wps:spPr bwMode="auto">
                                <a:xfrm>
                                  <a:off x="4751" y="5550"/>
                                  <a:ext cx="534" cy="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B9159F" w:rsidRDefault="0014154F" w:rsidP="00102234">
                                    <w:pPr>
                                      <w:snapToGrid w:val="0"/>
                                      <w:spacing w:line="120" w:lineRule="exact"/>
                                      <w:jc w:val="center"/>
                                      <w:rPr>
                                        <w:rFonts w:ascii="ＭＳ Ｐゴシック" w:eastAsia="ＭＳ Ｐゴシック" w:hAnsi="ＭＳ Ｐゴシック"/>
                                        <w:bCs/>
                                        <w:sz w:val="10"/>
                                        <w:szCs w:val="10"/>
                                      </w:rPr>
                                    </w:pPr>
                                    <w:r w:rsidRPr="00B9159F">
                                      <w:rPr>
                                        <w:rFonts w:ascii="ＭＳ Ｐゴシック" w:eastAsia="ＭＳ Ｐゴシック" w:hAnsi="ＭＳ Ｐゴシック" w:hint="eastAsia"/>
                                        <w:bCs/>
                                        <w:sz w:val="10"/>
                                        <w:szCs w:val="10"/>
                                      </w:rPr>
                                      <w:t>2009年度</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4" o:spid="_x0000_s1152" style="position:absolute;left:0;text-align:left;margin-left:-2.5pt;margin-top:112.25pt;width:290.15pt;height:114.6pt;z-index:251980800" coordorigin="1260,4704" coordsize="5803,2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">
                      <v:shape id="図 2" o:spid="_x0000_s1153" type="#_x0000_t75" alt="説明: 大阪府域で発生する汚濁負荷量（BOD）の変化" style="position:absolute;left:1260;top:4704;width:5803;height:2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t9EXCAAAA3AAAAA8AAABkcnMvZG93bnJldi54bWxET8tqwkAU3Rf8h+EWuquThlpMzETEUmhX&#10;UhXX18zNQzN3YmaapH/fWRRcHs47W0+mFQP1rrGs4GUegSAurG64UnA8fDwvQTiPrLG1TAp+ycE6&#10;nz1kmGo78jcNe1+JEMIuRQW1910qpStqMujmtiMOXGl7gz7AvpK6xzGEm1bGUfQmDTYcGmrsaFtT&#10;cd3/GAXvt/i6ab8OZ/lKSbm7LE67rYyVenqcNisQniZ/F/+7P7WCRRLWhjPhCMj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LfRFwgAAANwAAAAPAAAAAAAAAAAAAAAAAJ8C&#10;AABkcnMvZG93bnJldi54bWxQSwUGAAAAAAQABAD3AAAAjgMAAAAA&#10;">
                        <v:imagedata r:id="rId82" o:title=" 大阪府域で発生する汚濁負荷量（BOD）の変化" cropleft="4827f" cropright="2040f"/>
                      </v:shape>
                      <v:shape id="Text Box 2246" o:spid="_x0000_s1154" type="#_x0000_t202" style="position:absolute;left:2165;top:5516;width:542;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m5dccA&#10;AADcAAAADwAAAGRycy9kb3ducmV2LnhtbESPQWsCMRSE74X+h/AKXkrNtlqpW6OIKFgv0q2X3h6b&#10;52bbzcuSZHX990Yo9DjMzDfMbNHbRpzIh9qxgudhBoK4dLrmSsHha/P0BiJEZI2NY1JwoQCL+f3d&#10;DHPtzvxJpyJWIkE45KjAxNjmUobSkMUwdC1x8o7OW4xJ+kpqj+cEt418ybKJtFhzWjDY0spQ+Vt0&#10;VsF+/L03j91xvVuOR/7j0K0mP1Wh1OChX76DiNTH//Bfe6sVvE6ncDu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JuXXHAAAA3AAAAA8AAAAAAAAAAAAAAAAAmAIAAGRy&#10;cy9kb3ducmV2LnhtbFBLBQYAAAAABAAEAPUAAACMAwAAAAA=&#10;" stroked="f">
                        <v:textbox style="mso-fit-shape-to-text:t" inset="0,0,0,0">
                          <w:txbxContent>
                            <w:p w:rsidR="0014154F" w:rsidRPr="00B9159F" w:rsidRDefault="0014154F" w:rsidP="00102234">
                              <w:pPr>
                                <w:snapToGrid w:val="0"/>
                                <w:spacing w:line="120" w:lineRule="exact"/>
                                <w:jc w:val="center"/>
                                <w:rPr>
                                  <w:rFonts w:ascii="ＭＳ Ｐゴシック" w:eastAsia="ＭＳ Ｐゴシック" w:hAnsi="ＭＳ Ｐゴシック"/>
                                  <w:bCs/>
                                  <w:sz w:val="10"/>
                                  <w:szCs w:val="10"/>
                                </w:rPr>
                              </w:pPr>
                              <w:r w:rsidRPr="00B9159F">
                                <w:rPr>
                                  <w:rFonts w:ascii="ＭＳ Ｐゴシック" w:eastAsia="ＭＳ Ｐゴシック" w:hAnsi="ＭＳ Ｐゴシック" w:hint="eastAsia"/>
                                  <w:bCs/>
                                  <w:sz w:val="10"/>
                                  <w:szCs w:val="10"/>
                                </w:rPr>
                                <w:t>1999年度</w:t>
                              </w:r>
                            </w:p>
                          </w:txbxContent>
                        </v:textbox>
                      </v:shape>
                      <v:shape id="Text Box 2247" o:spid="_x0000_s1155" type="#_x0000_t202" style="position:absolute;left:4751;top:5550;width:53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17bsEA&#10;AADcAAAADwAAAGRycy9kb3ducmV2LnhtbERPS2vCQBC+F/wPywheSt3oQUrqKvUFHuxBK56H7DQJ&#10;zc6G3dXEf+8cBI8f33u+7F2jbhRi7dnAZJyBIi68rbk0cP7dfXyCignZYuOZDNwpwnIxeJtjbn3H&#10;R7qdUqkkhGOOBqqU2lzrWFTkMI59Syzcnw8Ok8BQahuwk3DX6GmWzbTDmqWhwpbWFRX/p6szMNuE&#10;a3fk9fvmvD3gT1tOL6v7xZjRsP/+ApWoTy/x07234stkvpyRI6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Ne27BAAAA3AAAAA8AAAAAAAAAAAAAAAAAmAIAAGRycy9kb3du&#10;cmV2LnhtbFBLBQYAAAAABAAEAPUAAACGAwAAAAA=&#10;" stroked="f">
                        <v:textbox inset="0,0,0,0">
                          <w:txbxContent>
                            <w:p w:rsidR="0014154F" w:rsidRPr="00B9159F" w:rsidRDefault="0014154F" w:rsidP="00102234">
                              <w:pPr>
                                <w:snapToGrid w:val="0"/>
                                <w:spacing w:line="120" w:lineRule="exact"/>
                                <w:jc w:val="center"/>
                                <w:rPr>
                                  <w:rFonts w:ascii="ＭＳ Ｐゴシック" w:eastAsia="ＭＳ Ｐゴシック" w:hAnsi="ＭＳ Ｐゴシック"/>
                                  <w:bCs/>
                                  <w:sz w:val="10"/>
                                  <w:szCs w:val="10"/>
                                </w:rPr>
                              </w:pPr>
                              <w:r w:rsidRPr="00B9159F">
                                <w:rPr>
                                  <w:rFonts w:ascii="ＭＳ Ｐゴシック" w:eastAsia="ＭＳ Ｐゴシック" w:hAnsi="ＭＳ Ｐゴシック" w:hint="eastAsia"/>
                                  <w:bCs/>
                                  <w:sz w:val="10"/>
                                  <w:szCs w:val="10"/>
                                </w:rPr>
                                <w:t>2009年度</w:t>
                              </w:r>
                            </w:p>
                          </w:txbxContent>
                        </v:textbox>
                      </v:shape>
                    </v:group>
                  </w:pict>
                </mc:Fallback>
              </mc:AlternateContent>
            </w:r>
          </w:p>
        </w:tc>
        <w:tc>
          <w:tcPr>
            <w:tcW w:w="9071" w:type="dxa"/>
            <w:gridSpan w:val="3"/>
            <w:tcBorders>
              <w:top w:val="nil"/>
              <w:left w:val="nil"/>
              <w:bottom w:val="nil"/>
              <w:right w:val="nil"/>
            </w:tcBorders>
            <w:shd w:val="clear" w:color="auto" w:fill="auto"/>
            <w:vAlign w:val="center"/>
          </w:tcPr>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573A7D" w:rsidRDefault="00573A7D" w:rsidP="00102234">
            <w:pPr>
              <w:widowControl/>
              <w:spacing w:line="280" w:lineRule="exact"/>
              <w:jc w:val="left"/>
              <w:rPr>
                <w:rFonts w:ascii="HG丸ｺﾞｼｯｸM-PRO" w:eastAsia="HG丸ｺﾞｼｯｸM-PRO" w:hAnsi="HG丸ｺﾞｼｯｸM-PRO"/>
                <w:sz w:val="18"/>
                <w:szCs w:val="18"/>
              </w:rPr>
            </w:pPr>
            <w:r w:rsidRPr="00573A7D">
              <w:rPr>
                <w:rFonts w:ascii="HG丸ｺﾞｼｯｸM-PRO" w:eastAsia="HG丸ｺﾞｼｯｸM-PRO" w:hAnsi="HG丸ｺﾞｼｯｸM-PRO" w:hint="eastAsia"/>
                <w:sz w:val="18"/>
                <w:szCs w:val="18"/>
              </w:rPr>
              <w:t>河川等の良好な水環境を確保するため、生活排水の負荷量の削減を図ること。</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1416DE" w:rsidRPr="001416DE" w:rsidRDefault="00102234" w:rsidP="001416DE">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1416DE" w:rsidRPr="001416DE">
              <w:rPr>
                <w:rFonts w:ascii="HG丸ｺﾞｼｯｸM-PRO" w:eastAsia="HG丸ｺﾞｼｯｸM-PRO" w:hAnsi="HG丸ｺﾞｼｯｸM-PRO" w:hint="eastAsia"/>
                <w:sz w:val="18"/>
                <w:szCs w:val="18"/>
              </w:rPr>
              <w:t>河川等の汚濁の原因の８割を占める生活排水の負荷量を削減するため、「市町村生活排水処理計画」の見直し等の際に市町村に対し技術的支援を行い、市町村における下水道や合併処理浄化槽等の生活排水処理施設の効率的・効果的な整備を促進しました。</w:t>
            </w:r>
          </w:p>
          <w:p w:rsidR="00102234" w:rsidRPr="00102234" w:rsidRDefault="00296845" w:rsidP="001416DE">
            <w:pPr>
              <w:widowControl/>
              <w:spacing w:line="280" w:lineRule="exact"/>
              <w:jc w:val="left"/>
            </w:pPr>
            <w:r w:rsidRPr="00102234">
              <w:rPr>
                <w:rFonts w:ascii="HG丸ｺﾞｼｯｸM-PRO" w:eastAsia="HG丸ｺﾞｼｯｸM-PRO" w:hAnsi="HG丸ｺﾞｼｯｸM-PRO" w:hint="eastAsia"/>
                <w:noProof/>
                <w:sz w:val="18"/>
                <w:szCs w:val="18"/>
              </w:rPr>
              <w:drawing>
                <wp:anchor distT="0" distB="0" distL="114300" distR="114300" simplePos="0" relativeHeight="251985920" behindDoc="0" locked="0" layoutInCell="1" allowOverlap="1" wp14:anchorId="73EEDCF5" wp14:editId="2D9FA1B6">
                  <wp:simplePos x="0" y="0"/>
                  <wp:positionH relativeFrom="column">
                    <wp:posOffset>3527425</wp:posOffset>
                  </wp:positionH>
                  <wp:positionV relativeFrom="paragraph">
                    <wp:posOffset>282575</wp:posOffset>
                  </wp:positionV>
                  <wp:extent cx="1854200" cy="1260475"/>
                  <wp:effectExtent l="0" t="0" r="0" b="0"/>
                  <wp:wrapNone/>
                  <wp:docPr id="912" name="図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54200" cy="1260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16DE" w:rsidRPr="001416DE">
              <w:rPr>
                <w:rFonts w:ascii="HG丸ｺﾞｼｯｸM-PRO" w:eastAsia="HG丸ｺﾞｼｯｸM-PRO" w:hAnsi="HG丸ｺﾞｼｯｸM-PRO" w:hint="eastAsia"/>
                <w:sz w:val="18"/>
                <w:szCs w:val="18"/>
              </w:rPr>
              <w:t>また、「大阪府生活排水対策推進月間」（２月）を中心にイベントや街頭啓発を通じて、家庭でできる生活排水対策の実践の浸透を図りました。</w:t>
            </w:r>
          </w:p>
          <w:p w:rsidR="00102234" w:rsidRPr="00102234" w:rsidRDefault="00102234" w:rsidP="00102234">
            <w:pPr>
              <w:widowControl/>
              <w:jc w:val="center"/>
            </w:pPr>
          </w:p>
          <w:p w:rsidR="00102234" w:rsidRPr="00102234" w:rsidRDefault="00102234" w:rsidP="00102234">
            <w:pPr>
              <w:widowControl/>
              <w:jc w:val="center"/>
            </w:pPr>
          </w:p>
          <w:p w:rsidR="00102234" w:rsidRPr="00102234" w:rsidRDefault="00102234" w:rsidP="00102234">
            <w:pPr>
              <w:widowControl/>
              <w:jc w:val="center"/>
            </w:pPr>
          </w:p>
          <w:p w:rsidR="00102234" w:rsidRPr="00102234" w:rsidRDefault="00102234" w:rsidP="00102234">
            <w:pPr>
              <w:widowControl/>
              <w:jc w:val="center"/>
            </w:pPr>
          </w:p>
          <w:p w:rsidR="00102234" w:rsidRPr="00102234" w:rsidRDefault="00102234" w:rsidP="00102234">
            <w:pPr>
              <w:widowControl/>
              <w:jc w:val="center"/>
            </w:pPr>
          </w:p>
          <w:p w:rsidR="00102234" w:rsidRPr="00102234" w:rsidRDefault="00102234" w:rsidP="00102234">
            <w:pPr>
              <w:widowControl/>
              <w:jc w:val="center"/>
              <w:rPr>
                <w:rFonts w:ascii="HG丸ｺﾞｼｯｸM-PRO" w:eastAsia="HG丸ｺﾞｼｯｸM-PRO" w:hAnsi="HG丸ｺﾞｼｯｸM-PRO"/>
                <w:sz w:val="18"/>
                <w:szCs w:val="18"/>
              </w:rPr>
            </w:pPr>
            <w:r w:rsidRPr="00102234">
              <w:rPr>
                <w:rFonts w:ascii="ＭＳ ゴシック" w:eastAsia="ＭＳ ゴシック" w:hAnsi="ＭＳ ゴシック" w:hint="eastAsia"/>
                <w:sz w:val="16"/>
                <w:szCs w:val="16"/>
              </w:rPr>
              <w:t xml:space="preserve">　　　　　　　　　　　　　　　　　　　　　　　　　　　　　　　</w:t>
            </w:r>
            <w:r w:rsidR="00296845">
              <w:rPr>
                <w:rFonts w:ascii="ＭＳ ゴシック" w:eastAsia="ＭＳ ゴシック" w:hAnsi="ＭＳ ゴシック" w:hint="eastAsia"/>
                <w:sz w:val="16"/>
                <w:szCs w:val="16"/>
              </w:rPr>
              <w:t xml:space="preserve">　</w:t>
            </w:r>
            <w:r w:rsidRPr="00102234">
              <w:rPr>
                <w:rFonts w:ascii="ＭＳ ゴシック" w:eastAsia="ＭＳ ゴシック" w:hAnsi="ＭＳ ゴシック" w:hint="eastAsia"/>
                <w:sz w:val="18"/>
                <w:szCs w:val="18"/>
              </w:rPr>
              <w:t>イベントでの生活排水対策の啓発</w:t>
            </w:r>
          </w:p>
        </w:tc>
      </w:tr>
      <w:tr w:rsidR="00102234" w:rsidRPr="00102234" w:rsidTr="00974B1B">
        <w:tc>
          <w:tcPr>
            <w:tcW w:w="9356" w:type="dxa"/>
            <w:gridSpan w:val="4"/>
            <w:tcBorders>
              <w:top w:val="nil"/>
              <w:left w:val="nil"/>
              <w:bottom w:val="nil"/>
              <w:right w:val="nil"/>
            </w:tcBorders>
            <w:shd w:val="clear" w:color="auto" w:fill="auto"/>
          </w:tcPr>
          <w:p w:rsidR="00ED3399" w:rsidRDefault="00ED3399" w:rsidP="00102234">
            <w:pPr>
              <w:spacing w:line="300" w:lineRule="exact"/>
              <w:rPr>
                <w:rFonts w:ascii="ＭＳ ゴシック" w:eastAsia="ＭＳ ゴシック" w:hAnsi="ＭＳ ゴシック"/>
                <w:sz w:val="18"/>
                <w:szCs w:val="18"/>
              </w:rPr>
            </w:pPr>
          </w:p>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227"/>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6094" w:type="dxa"/>
            <w:tcBorders>
              <w:top w:val="nil"/>
              <w:left w:val="nil"/>
              <w:bottom w:val="nil"/>
              <w:right w:val="nil"/>
            </w:tcBorders>
            <w:shd w:val="clear" w:color="auto" w:fill="auto"/>
            <w:vAlign w:val="center"/>
          </w:tcPr>
          <w:p w:rsidR="001416DE" w:rsidRPr="001416DE" w:rsidRDefault="001416DE" w:rsidP="001416DE">
            <w:pPr>
              <w:spacing w:line="280" w:lineRule="exact"/>
              <w:ind w:leftChars="15" w:left="171" w:hangingChars="78" w:hanging="140"/>
              <w:rPr>
                <w:rFonts w:ascii="HG丸ｺﾞｼｯｸM-PRO" w:eastAsia="HG丸ｺﾞｼｯｸM-PRO" w:hAnsi="HG丸ｺﾞｼｯｸM-PRO"/>
                <w:sz w:val="18"/>
                <w:szCs w:val="18"/>
              </w:rPr>
            </w:pPr>
            <w:r w:rsidRPr="001416DE">
              <w:rPr>
                <w:rFonts w:ascii="HG丸ｺﾞｼｯｸM-PRO" w:eastAsia="HG丸ｺﾞｼｯｸM-PRO" w:hAnsi="HG丸ｺﾞｼｯｸM-PRO" w:hint="eastAsia"/>
                <w:sz w:val="18"/>
                <w:szCs w:val="18"/>
              </w:rPr>
              <w:t>・生活排水適正処理率が2013年度末で94.6%と前年度より0.5ポイント上昇（2014年度集計中）</w:t>
            </w:r>
          </w:p>
          <w:p w:rsidR="00102234" w:rsidRPr="00102234" w:rsidRDefault="001416DE" w:rsidP="001416DE">
            <w:pPr>
              <w:spacing w:line="280" w:lineRule="exact"/>
              <w:rPr>
                <w:rFonts w:ascii="ＭＳ ゴシック" w:eastAsia="ＭＳ ゴシック" w:hAnsi="ＭＳ ゴシック"/>
                <w:sz w:val="18"/>
                <w:szCs w:val="18"/>
              </w:rPr>
            </w:pPr>
            <w:r w:rsidRPr="001416DE">
              <w:rPr>
                <w:rFonts w:ascii="HG丸ｺﾞｼｯｸM-PRO" w:eastAsia="HG丸ｺﾞｼｯｸM-PRO" w:hAnsi="HG丸ｺﾞｼｯｸM-PRO" w:hint="eastAsia"/>
                <w:sz w:val="18"/>
                <w:szCs w:val="18"/>
              </w:rPr>
              <w:t>・イベントへの出展や街頭啓発の実施回数　13回</w:t>
            </w:r>
          </w:p>
        </w:tc>
        <w:tc>
          <w:tcPr>
            <w:tcW w:w="2977" w:type="dxa"/>
            <w:gridSpan w:val="2"/>
            <w:tcBorders>
              <w:top w:val="nil"/>
              <w:left w:val="nil"/>
              <w:bottom w:val="nil"/>
              <w:right w:val="nil"/>
            </w:tcBorders>
            <w:shd w:val="clear" w:color="auto" w:fill="auto"/>
            <w:vAlign w:val="bottom"/>
          </w:tcPr>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【環境管理室　</w:t>
            </w:r>
            <w:r w:rsidRPr="00102234">
              <w:rPr>
                <w:rFonts w:ascii="ＭＳ 明朝" w:hAnsi="ＭＳ 明朝"/>
                <w:sz w:val="18"/>
                <w:szCs w:val="18"/>
              </w:rPr>
              <w:t>06-6210-9585</w:t>
            </w:r>
            <w:r w:rsidRPr="00102234">
              <w:rPr>
                <w:rFonts w:ascii="ＭＳ 明朝" w:hAnsi="ＭＳ 明朝" w:hint="eastAsia"/>
                <w:sz w:val="18"/>
                <w:szCs w:val="18"/>
              </w:rPr>
              <w:t>】</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
        <w:gridCol w:w="5871"/>
        <w:gridCol w:w="288"/>
        <w:gridCol w:w="182"/>
        <w:gridCol w:w="2734"/>
      </w:tblGrid>
      <w:tr w:rsidR="00102234" w:rsidRPr="00102234" w:rsidTr="00974B1B">
        <w:trPr>
          <w:trHeight w:val="421"/>
        </w:trPr>
        <w:tc>
          <w:tcPr>
            <w:tcW w:w="6827" w:type="dxa"/>
            <w:gridSpan w:val="3"/>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■浄化槽整備事業の推進</w:t>
            </w:r>
          </w:p>
        </w:tc>
        <w:tc>
          <w:tcPr>
            <w:tcW w:w="2529" w:type="dxa"/>
            <w:gridSpan w:val="2"/>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[ 9,983千円]</w:t>
            </w:r>
          </w:p>
        </w:tc>
      </w:tr>
      <w:tr w:rsidR="00102234" w:rsidRPr="00102234" w:rsidTr="00ED3399">
        <w:trPr>
          <w:trHeight w:val="2769"/>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leftChars="-51" w:left="-107" w:rightChars="-51" w:right="-107"/>
              <w:jc w:val="center"/>
              <w:rPr>
                <w:rFonts w:ascii="ＭＳ 明朝" w:hAnsi="ＭＳ 明朝"/>
                <w:color w:val="FF0000"/>
                <w:sz w:val="18"/>
                <w:szCs w:val="18"/>
              </w:rPr>
            </w:pPr>
          </w:p>
        </w:tc>
        <w:tc>
          <w:tcPr>
            <w:tcW w:w="6544" w:type="dxa"/>
            <w:gridSpan w:val="2"/>
            <w:tcBorders>
              <w:top w:val="nil"/>
              <w:left w:val="nil"/>
              <w:bottom w:val="nil"/>
              <w:right w:val="nil"/>
            </w:tcBorders>
            <w:shd w:val="clear" w:color="auto" w:fill="auto"/>
            <w:vAlign w:val="center"/>
          </w:tcPr>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widowControl/>
              <w:spacing w:line="280" w:lineRule="exact"/>
              <w:jc w:val="left"/>
              <w:rPr>
                <w:rFonts w:ascii="HG丸ｺﾞｼｯｸM-PRO" w:eastAsia="HG丸ｺﾞｼｯｸM-PRO" w:hAnsi="HG丸ｺﾞｼｯｸM-PRO"/>
                <w:color w:val="FF0000"/>
                <w:sz w:val="18"/>
                <w:szCs w:val="18"/>
              </w:rPr>
            </w:pPr>
            <w:r w:rsidRPr="00102234">
              <w:rPr>
                <w:rFonts w:ascii="HG丸ｺﾞｼｯｸM-PRO" w:eastAsia="HG丸ｺﾞｼｯｸM-PRO" w:hAnsi="HG丸ｺﾞｼｯｸM-PRO" w:hint="eastAsia"/>
                <w:sz w:val="18"/>
                <w:szCs w:val="18"/>
              </w:rPr>
              <w:t xml:space="preserve">　生活排水対策やトイレの水洗化による生活環境の改善のために、合併処理浄化槽の整備を推進すること。</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1416DE" w:rsidRPr="001416DE">
              <w:rPr>
                <w:rFonts w:ascii="HG丸ｺﾞｼｯｸM-PRO" w:eastAsia="HG丸ｺﾞｼｯｸM-PRO" w:hAnsi="HG丸ｺﾞｼｯｸM-PRO" w:hint="eastAsia"/>
                <w:sz w:val="18"/>
                <w:szCs w:val="18"/>
              </w:rPr>
              <w:t>個人が浄化槽を設置する際の費用の一部を助成する「浄化槽設置整備事業（個人設置型）」及び市町村が主体となって各戸に浄化槽を整備し、住民から使用料を徴収して管理運営する「浄化槽市町村整備推進事業（市町村設置型）」を実施する市町村に対して、引き続き府費補助金を交付するなど、より一層の浄化槽整備を図りました。</w:t>
            </w:r>
          </w:p>
        </w:tc>
        <w:tc>
          <w:tcPr>
            <w:tcW w:w="2527" w:type="dxa"/>
            <w:gridSpan w:val="2"/>
            <w:tcBorders>
              <w:top w:val="nil"/>
              <w:left w:val="nil"/>
              <w:bottom w:val="nil"/>
              <w:right w:val="nil"/>
            </w:tcBorders>
            <w:shd w:val="clear" w:color="auto" w:fill="auto"/>
            <w:vAlign w:val="center"/>
          </w:tcPr>
          <w:p w:rsidR="00102234" w:rsidRPr="00102234" w:rsidRDefault="00D13082" w:rsidP="00102234">
            <w:pPr>
              <w:widowControl/>
              <w:jc w:val="left"/>
              <w:rPr>
                <w:noProof/>
                <w:color w:val="0070C0"/>
              </w:rPr>
            </w:pPr>
            <w:r>
              <w:rPr>
                <w:rFonts w:ascii="HG丸ｺﾞｼｯｸM-PRO" w:eastAsia="HG丸ｺﾞｼｯｸM-PRO" w:hAnsi="HG丸ｺﾞｼｯｸM-PRO" w:hint="eastAsia"/>
                <w:noProof/>
                <w:color w:val="FF0000"/>
                <w:sz w:val="18"/>
                <w:szCs w:val="18"/>
              </w:rPr>
              <w:drawing>
                <wp:inline distT="0" distB="0" distL="0" distR="0" wp14:anchorId="241FF95E" wp14:editId="79AE4A9C">
                  <wp:extent cx="1711756" cy="1456566"/>
                  <wp:effectExtent l="0" t="0" r="3175" b="0"/>
                  <wp:docPr id="3" name="図 3" descr="無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無題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1989" cy="1456764"/>
                          </a:xfrm>
                          <a:prstGeom prst="rect">
                            <a:avLst/>
                          </a:prstGeom>
                          <a:noFill/>
                          <a:ln>
                            <a:noFill/>
                          </a:ln>
                        </pic:spPr>
                      </pic:pic>
                    </a:graphicData>
                  </a:graphic>
                </wp:inline>
              </w:drawing>
            </w:r>
          </w:p>
          <w:p w:rsidR="00102234" w:rsidRPr="00ED3399" w:rsidRDefault="00D13082" w:rsidP="00D13082">
            <w:pPr>
              <w:widowControl/>
              <w:jc w:val="center"/>
              <w:rPr>
                <w:rFonts w:asciiTheme="majorEastAsia" w:eastAsiaTheme="majorEastAsia" w:hAnsiTheme="majorEastAsia"/>
                <w:color w:val="FF0000"/>
                <w:sz w:val="18"/>
                <w:szCs w:val="18"/>
              </w:rPr>
            </w:pPr>
            <w:r w:rsidRPr="00ED3399">
              <w:rPr>
                <w:rFonts w:asciiTheme="majorEastAsia" w:eastAsiaTheme="majorEastAsia" w:hAnsiTheme="majorEastAsia" w:hint="eastAsia"/>
                <w:sz w:val="16"/>
                <w:szCs w:val="16"/>
              </w:rPr>
              <w:t>合併処理浄化槽設置イメージ</w:t>
            </w:r>
          </w:p>
        </w:tc>
      </w:tr>
      <w:tr w:rsidR="00102234" w:rsidRPr="00102234" w:rsidTr="00974B1B">
        <w:tc>
          <w:tcPr>
            <w:tcW w:w="6983" w:type="dxa"/>
            <w:gridSpan w:val="4"/>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c>
          <w:tcPr>
            <w:tcW w:w="2373" w:type="dxa"/>
            <w:tcBorders>
              <w:top w:val="nil"/>
              <w:left w:val="nil"/>
              <w:bottom w:val="nil"/>
              <w:right w:val="nil"/>
            </w:tcBorders>
            <w:shd w:val="clear" w:color="auto" w:fill="auto"/>
          </w:tcPr>
          <w:p w:rsidR="00102234" w:rsidRPr="00102234" w:rsidRDefault="00102234" w:rsidP="00102234">
            <w:pPr>
              <w:snapToGrid w:val="0"/>
              <w:jc w:val="center"/>
              <w:rPr>
                <w:rFonts w:ascii="ＭＳ ゴシック" w:eastAsia="ＭＳ ゴシック" w:hAnsi="ＭＳ ゴシック"/>
                <w:color w:val="FF0000"/>
                <w:sz w:val="16"/>
                <w:szCs w:val="16"/>
              </w:rPr>
            </w:pPr>
          </w:p>
        </w:tc>
      </w:tr>
      <w:tr w:rsidR="00102234" w:rsidRPr="00102234" w:rsidTr="00974B1B">
        <w:trPr>
          <w:trHeight w:val="511"/>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color w:val="FF0000"/>
                <w:sz w:val="18"/>
                <w:szCs w:val="18"/>
              </w:rPr>
            </w:pPr>
          </w:p>
        </w:tc>
        <w:tc>
          <w:tcPr>
            <w:tcW w:w="6236" w:type="dxa"/>
            <w:tcBorders>
              <w:top w:val="nil"/>
              <w:left w:val="nil"/>
              <w:bottom w:val="nil"/>
              <w:right w:val="nil"/>
            </w:tcBorders>
            <w:shd w:val="clear" w:color="auto" w:fill="auto"/>
            <w:vAlign w:val="center"/>
          </w:tcPr>
          <w:p w:rsidR="001416DE" w:rsidRPr="001416DE" w:rsidRDefault="001416DE" w:rsidP="001416DE">
            <w:pPr>
              <w:spacing w:line="240" w:lineRule="exact"/>
              <w:rPr>
                <w:rFonts w:ascii="HG丸ｺﾞｼｯｸM-PRO" w:eastAsia="HG丸ｺﾞｼｯｸM-PRO" w:hAnsi="HG丸ｺﾞｼｯｸM-PRO"/>
                <w:sz w:val="18"/>
                <w:szCs w:val="18"/>
              </w:rPr>
            </w:pPr>
            <w:r w:rsidRPr="001416DE">
              <w:rPr>
                <w:rFonts w:ascii="HG丸ｺﾞｼｯｸM-PRO" w:eastAsia="HG丸ｺﾞｼｯｸM-PRO" w:hAnsi="HG丸ｺﾞｼｯｸM-PRO" w:hint="eastAsia"/>
                <w:sz w:val="18"/>
                <w:szCs w:val="18"/>
              </w:rPr>
              <w:t>個人設置型浄化槽　57基設置　（11市町村にて実施）</w:t>
            </w:r>
          </w:p>
          <w:p w:rsidR="00102234" w:rsidRPr="00102234" w:rsidRDefault="001416DE" w:rsidP="001416DE">
            <w:pPr>
              <w:spacing w:line="240" w:lineRule="exact"/>
              <w:rPr>
                <w:rFonts w:ascii="HG丸ｺﾞｼｯｸM-PRO" w:eastAsia="HG丸ｺﾞｼｯｸM-PRO" w:hAnsi="HG丸ｺﾞｼｯｸM-PRO"/>
                <w:sz w:val="18"/>
                <w:szCs w:val="18"/>
              </w:rPr>
            </w:pPr>
            <w:r w:rsidRPr="001416DE">
              <w:rPr>
                <w:rFonts w:ascii="HG丸ｺﾞｼｯｸM-PRO" w:eastAsia="HG丸ｺﾞｼｯｸM-PRO" w:hAnsi="HG丸ｺﾞｼｯｸM-PRO" w:hint="eastAsia"/>
                <w:sz w:val="18"/>
                <w:szCs w:val="18"/>
              </w:rPr>
              <w:t>市町村設置型浄化槽　85基設置　（5市にて実施）</w:t>
            </w:r>
          </w:p>
        </w:tc>
        <w:tc>
          <w:tcPr>
            <w:tcW w:w="2835" w:type="dxa"/>
            <w:gridSpan w:val="3"/>
            <w:tcBorders>
              <w:top w:val="nil"/>
              <w:left w:val="nil"/>
              <w:bottom w:val="nil"/>
              <w:right w:val="nil"/>
            </w:tcBorders>
            <w:shd w:val="clear" w:color="auto" w:fill="auto"/>
            <w:vAlign w:val="bottom"/>
          </w:tcPr>
          <w:p w:rsidR="00102234" w:rsidRPr="00102234" w:rsidRDefault="00102234" w:rsidP="00102234">
            <w:pPr>
              <w:wordWrap w:val="0"/>
              <w:spacing w:line="300" w:lineRule="exact"/>
              <w:jc w:val="right"/>
              <w:rPr>
                <w:rFonts w:ascii="ＭＳ 明朝" w:hAnsi="ＭＳ 明朝"/>
                <w:sz w:val="18"/>
                <w:szCs w:val="18"/>
              </w:rPr>
            </w:pPr>
            <w:r w:rsidRPr="00102234">
              <w:rPr>
                <w:rFonts w:ascii="ＭＳ 明朝" w:hAnsi="ＭＳ 明朝" w:hint="eastAsia"/>
                <w:sz w:val="18"/>
                <w:szCs w:val="18"/>
              </w:rPr>
              <w:t xml:space="preserve">【環境衛生課　</w:t>
            </w:r>
            <w:r w:rsidRPr="00102234">
              <w:rPr>
                <w:rFonts w:ascii="ＭＳ 明朝" w:hAnsi="ＭＳ 明朝"/>
                <w:sz w:val="18"/>
                <w:szCs w:val="18"/>
              </w:rPr>
              <w:t>06-6944-9181</w:t>
            </w:r>
            <w:r w:rsidRPr="00102234">
              <w:rPr>
                <w:rFonts w:ascii="ＭＳ 明朝" w:hAnsi="ＭＳ 明朝" w:hint="eastAsia"/>
                <w:sz w:val="18"/>
                <w:szCs w:val="18"/>
              </w:rPr>
              <w:t>】</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bdr w:val="single" w:sz="4" w:space="0" w:color="auto"/>
        </w:rPr>
      </w:pPr>
      <w:r w:rsidRPr="00102234">
        <w:rPr>
          <w:rFonts w:ascii="ＭＳ ゴシック" w:eastAsia="ＭＳ ゴシック" w:hAnsi="ＭＳ ゴシック"/>
          <w:sz w:val="22"/>
          <w:szCs w:val="22"/>
          <w:bdr w:val="single" w:sz="4" w:space="0" w:color="auto"/>
        </w:rPr>
        <w:br w:type="page"/>
      </w:r>
      <w:r w:rsidRPr="00102234">
        <w:rPr>
          <w:rFonts w:ascii="ＭＳ ゴシック" w:eastAsia="ＭＳ ゴシック" w:hAnsi="ＭＳ ゴシック" w:hint="eastAsia"/>
          <w:sz w:val="22"/>
          <w:szCs w:val="22"/>
          <w:bdr w:val="single" w:sz="4" w:space="0" w:color="auto"/>
        </w:rPr>
        <w:t>健全な水循環の保全・再生</w:t>
      </w:r>
    </w:p>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
        <w:gridCol w:w="6037"/>
        <w:gridCol w:w="296"/>
        <w:gridCol w:w="180"/>
        <w:gridCol w:w="2561"/>
      </w:tblGrid>
      <w:tr w:rsidR="00102234" w:rsidRPr="00102234" w:rsidTr="00974B1B">
        <w:trPr>
          <w:trHeight w:val="421"/>
        </w:trPr>
        <w:tc>
          <w:tcPr>
            <w:tcW w:w="6827" w:type="dxa"/>
            <w:gridSpan w:val="3"/>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■流域下水道事業の推進</w:t>
            </w:r>
          </w:p>
        </w:tc>
        <w:tc>
          <w:tcPr>
            <w:tcW w:w="2529" w:type="dxa"/>
            <w:gridSpan w:val="2"/>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sidRPr="00102234">
              <w:rPr>
                <w:rFonts w:ascii="ＭＳ ゴシック" w:eastAsia="ＭＳ ゴシック" w:hAnsi="ＭＳ ゴシック"/>
                <w:sz w:val="18"/>
                <w:szCs w:val="18"/>
              </w:rPr>
              <w:t>38</w:t>
            </w:r>
            <w:r w:rsidRPr="00102234">
              <w:rPr>
                <w:rFonts w:ascii="ＭＳ ゴシック" w:eastAsia="ＭＳ ゴシック" w:hAnsi="ＭＳ ゴシック" w:hint="eastAsia"/>
                <w:sz w:val="18"/>
                <w:szCs w:val="18"/>
              </w:rPr>
              <w:t>,</w:t>
            </w:r>
            <w:r w:rsidRPr="00102234">
              <w:rPr>
                <w:rFonts w:ascii="ＭＳ ゴシック" w:eastAsia="ＭＳ ゴシック" w:hAnsi="ＭＳ ゴシック"/>
                <w:sz w:val="18"/>
                <w:szCs w:val="18"/>
              </w:rPr>
              <w:t>024</w:t>
            </w:r>
            <w:r w:rsidRPr="00102234">
              <w:rPr>
                <w:rFonts w:ascii="ＭＳ ゴシック" w:eastAsia="ＭＳ ゴシック" w:hAnsi="ＭＳ ゴシック" w:hint="eastAsia"/>
                <w:sz w:val="18"/>
                <w:szCs w:val="18"/>
              </w:rPr>
              <w:t>,</w:t>
            </w:r>
            <w:r w:rsidRPr="00102234">
              <w:rPr>
                <w:rFonts w:ascii="ＭＳ ゴシック" w:eastAsia="ＭＳ ゴシック" w:hAnsi="ＭＳ ゴシック"/>
                <w:sz w:val="18"/>
                <w:szCs w:val="18"/>
              </w:rPr>
              <w:t>403</w:t>
            </w:r>
            <w:r w:rsidRPr="00102234">
              <w:rPr>
                <w:rFonts w:ascii="ＭＳ ゴシック" w:eastAsia="ＭＳ ゴシック" w:hAnsi="ＭＳ ゴシック" w:hint="eastAsia"/>
                <w:sz w:val="18"/>
                <w:szCs w:val="18"/>
              </w:rPr>
              <w:t>千円]</w:t>
            </w:r>
          </w:p>
        </w:tc>
      </w:tr>
      <w:tr w:rsidR="00102234" w:rsidRPr="00102234" w:rsidTr="00974B1B">
        <w:trPr>
          <w:trHeight w:val="863"/>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leftChars="-51" w:left="-107" w:rightChars="-51" w:right="-107"/>
              <w:jc w:val="center"/>
              <w:rPr>
                <w:rFonts w:ascii="ＭＳ 明朝" w:hAnsi="ＭＳ 明朝"/>
                <w:color w:val="FF0000"/>
                <w:sz w:val="18"/>
                <w:szCs w:val="18"/>
              </w:rPr>
            </w:pPr>
          </w:p>
        </w:tc>
        <w:tc>
          <w:tcPr>
            <w:tcW w:w="6544" w:type="dxa"/>
            <w:gridSpan w:val="2"/>
            <w:tcBorders>
              <w:top w:val="nil"/>
              <w:left w:val="nil"/>
              <w:bottom w:val="nil"/>
              <w:right w:val="nil"/>
            </w:tcBorders>
            <w:shd w:val="clear" w:color="auto" w:fill="auto"/>
            <w:vAlign w:val="center"/>
          </w:tcPr>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416DE"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1416DE" w:rsidRPr="001416DE">
              <w:rPr>
                <w:rFonts w:ascii="HG丸ｺﾞｼｯｸM-PRO" w:eastAsia="HG丸ｺﾞｼｯｸM-PRO" w:hAnsi="HG丸ｺﾞｼｯｸM-PRO" w:hint="eastAsia"/>
                <w:sz w:val="18"/>
                <w:szCs w:val="18"/>
              </w:rPr>
              <w:t>流域下水道の整備を進めることにより、公共用水域の水質改善を促進し、BODの環境保全目標の達成率の向上及び閉鎖性水域の富栄養化の軽減を図ること。</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1416DE" w:rsidRPr="001416DE" w:rsidRDefault="00102234" w:rsidP="001416DE">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1416DE" w:rsidRPr="001416DE">
              <w:rPr>
                <w:rFonts w:ascii="HG丸ｺﾞｼｯｸM-PRO" w:eastAsia="HG丸ｺﾞｼｯｸM-PRO" w:hAnsi="HG丸ｺﾞｼｯｸM-PRO" w:hint="eastAsia"/>
                <w:sz w:val="18"/>
                <w:szCs w:val="18"/>
              </w:rPr>
              <w:t>大阪湾や河川等の公共用水域の水質改善のため、流域下水道の幹線管渠、ポンプ場、水みらいセンター（下水処理場）の整備を推進しました。</w:t>
            </w:r>
          </w:p>
          <w:p w:rsidR="00102234" w:rsidRPr="00102234" w:rsidRDefault="001416DE" w:rsidP="001416DE">
            <w:pPr>
              <w:widowControl/>
              <w:spacing w:line="280" w:lineRule="exact"/>
              <w:jc w:val="left"/>
              <w:rPr>
                <w:rFonts w:ascii="HG丸ｺﾞｼｯｸM-PRO" w:eastAsia="HG丸ｺﾞｼｯｸM-PRO" w:hAnsi="HG丸ｺﾞｼｯｸM-PRO"/>
                <w:sz w:val="18"/>
                <w:szCs w:val="18"/>
              </w:rPr>
            </w:pPr>
            <w:r w:rsidRPr="001416DE">
              <w:rPr>
                <w:rFonts w:ascii="HG丸ｺﾞｼｯｸM-PRO" w:eastAsia="HG丸ｺﾞｼｯｸM-PRO" w:hAnsi="HG丸ｺﾞｼｯｸM-PRO" w:hint="eastAsia"/>
                <w:sz w:val="18"/>
                <w:szCs w:val="18"/>
              </w:rPr>
              <w:t xml:space="preserve">　また、水みらいセンターにおいては、富栄養化の原因である窒素・リン等を除去する高度な水処理施設の整備を推進し、水みらいセンターとポンプ場においては、合流式下水道の改善を推進しました。</w:t>
            </w:r>
          </w:p>
        </w:tc>
        <w:tc>
          <w:tcPr>
            <w:tcW w:w="2527" w:type="dxa"/>
            <w:gridSpan w:val="2"/>
            <w:tcBorders>
              <w:top w:val="nil"/>
              <w:left w:val="nil"/>
              <w:bottom w:val="nil"/>
              <w:right w:val="nil"/>
            </w:tcBorders>
            <w:shd w:val="clear" w:color="auto" w:fill="auto"/>
            <w:vAlign w:val="center"/>
          </w:tcPr>
          <w:p w:rsidR="00102234" w:rsidRPr="00102234" w:rsidRDefault="00102234" w:rsidP="00102234">
            <w:pPr>
              <w:widowControl/>
              <w:jc w:val="left"/>
              <w:rPr>
                <w:rFonts w:ascii="HG丸ｺﾞｼｯｸM-PRO" w:eastAsia="HG丸ｺﾞｼｯｸM-PRO" w:hAnsi="HG丸ｺﾞｼｯｸM-PRO"/>
                <w:color w:val="FF0000"/>
                <w:sz w:val="18"/>
                <w:szCs w:val="18"/>
              </w:rPr>
            </w:pPr>
            <w:r w:rsidRPr="00102234">
              <w:rPr>
                <w:rFonts w:ascii="ＭＳ Ｐゴシック" w:eastAsia="ＭＳ Ｐゴシック" w:hAnsi="ＭＳ Ｐゴシック" w:cs="ＭＳ Ｐゴシック"/>
                <w:noProof/>
                <w:color w:val="FF0000"/>
                <w:kern w:val="0"/>
                <w:sz w:val="24"/>
              </w:rPr>
              <w:drawing>
                <wp:anchor distT="0" distB="0" distL="114300" distR="114300" simplePos="0" relativeHeight="251975680" behindDoc="0" locked="0" layoutInCell="1" allowOverlap="1" wp14:anchorId="488AF89B" wp14:editId="16703691">
                  <wp:simplePos x="0" y="0"/>
                  <wp:positionH relativeFrom="column">
                    <wp:posOffset>19685</wp:posOffset>
                  </wp:positionH>
                  <wp:positionV relativeFrom="page">
                    <wp:posOffset>179070</wp:posOffset>
                  </wp:positionV>
                  <wp:extent cx="1603375" cy="1064895"/>
                  <wp:effectExtent l="0" t="0" r="0" b="0"/>
                  <wp:wrapSquare wrapText="bothSides"/>
                  <wp:docPr id="914" name="図 914" descr="なわて水みらいセンター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descr="なわて水みらいセンター写真"/>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03375" cy="1064895"/>
                          </a:xfrm>
                          <a:prstGeom prst="rect">
                            <a:avLst/>
                          </a:prstGeom>
                          <a:noFill/>
                        </pic:spPr>
                      </pic:pic>
                    </a:graphicData>
                  </a:graphic>
                </wp:anchor>
              </w:drawing>
            </w:r>
            <w:r>
              <w:rPr>
                <w:rFonts w:ascii="ＭＳ ゴシック" w:eastAsia="ＭＳ ゴシック" w:hAnsi="ＭＳ ゴシック"/>
                <w:noProof/>
                <w:color w:val="FF0000"/>
                <w:sz w:val="18"/>
                <w:szCs w:val="18"/>
              </w:rPr>
              <mc:AlternateContent>
                <mc:Choice Requires="wps">
                  <w:drawing>
                    <wp:anchor distT="0" distB="0" distL="114300" distR="114300" simplePos="0" relativeHeight="251976704" behindDoc="0" locked="0" layoutInCell="1" allowOverlap="1" wp14:anchorId="69EA0D7F" wp14:editId="5314C383">
                      <wp:simplePos x="0" y="0"/>
                      <wp:positionH relativeFrom="column">
                        <wp:posOffset>118110</wp:posOffset>
                      </wp:positionH>
                      <wp:positionV relativeFrom="paragraph">
                        <wp:posOffset>1307465</wp:posOffset>
                      </wp:positionV>
                      <wp:extent cx="1345565" cy="187960"/>
                      <wp:effectExtent l="0" t="0" r="0" b="2540"/>
                      <wp:wrapNone/>
                      <wp:docPr id="595" name="Text Box 2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733CE2" w:rsidRDefault="0014154F" w:rsidP="00102234">
                                  <w:pPr>
                                    <w:spacing w:line="240" w:lineRule="exact"/>
                                    <w:ind w:leftChars="-67" w:left="179" w:right="-68" w:hangingChars="178" w:hanging="320"/>
                                    <w:jc w:val="center"/>
                                    <w:rPr>
                                      <w:rFonts w:ascii="ＭＳ ゴシック" w:eastAsia="ＭＳ ゴシック" w:hAnsi="ＭＳ ゴシック"/>
                                      <w:bCs/>
                                      <w:color w:val="000000"/>
                                      <w:sz w:val="18"/>
                                      <w:szCs w:val="18"/>
                                    </w:rPr>
                                  </w:pPr>
                                  <w:r w:rsidRPr="00733CE2">
                                    <w:rPr>
                                      <w:rFonts w:ascii="ＭＳ ゴシック" w:eastAsia="ＭＳ ゴシック" w:hAnsi="ＭＳ ゴシック" w:hint="eastAsia"/>
                                      <w:bCs/>
                                      <w:color w:val="000000"/>
                                      <w:sz w:val="18"/>
                                      <w:szCs w:val="18"/>
                                    </w:rPr>
                                    <w:t>水みらいセンター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0" o:spid="_x0000_s1156" type="#_x0000_t202" style="position:absolute;margin-left:9.3pt;margin-top:102.95pt;width:105.95pt;height:14.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95vg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" filled="f" stroked="f">
                      <v:textbox inset="5.85pt,.7pt,5.85pt,.7pt">
                        <w:txbxContent>
                          <w:p w:rsidR="0014154F" w:rsidRPr="00733CE2" w:rsidRDefault="0014154F" w:rsidP="00102234">
                            <w:pPr>
                              <w:spacing w:line="240" w:lineRule="exact"/>
                              <w:ind w:leftChars="-67" w:left="179" w:right="-68" w:hangingChars="178" w:hanging="320"/>
                              <w:jc w:val="center"/>
                              <w:rPr>
                                <w:rFonts w:ascii="ＭＳ ゴシック" w:eastAsia="ＭＳ ゴシック" w:hAnsi="ＭＳ ゴシック"/>
                                <w:bCs/>
                                <w:color w:val="000000"/>
                                <w:sz w:val="18"/>
                                <w:szCs w:val="18"/>
                              </w:rPr>
                            </w:pPr>
                            <w:r w:rsidRPr="00733CE2">
                              <w:rPr>
                                <w:rFonts w:ascii="ＭＳ ゴシック" w:eastAsia="ＭＳ ゴシック" w:hAnsi="ＭＳ ゴシック" w:hint="eastAsia"/>
                                <w:bCs/>
                                <w:color w:val="000000"/>
                                <w:sz w:val="18"/>
                                <w:szCs w:val="18"/>
                              </w:rPr>
                              <w:t>水みらいセンター</w:t>
                            </w:r>
                          </w:p>
                        </w:txbxContent>
                      </v:textbox>
                    </v:shape>
                  </w:pict>
                </mc:Fallback>
              </mc:AlternateContent>
            </w:r>
          </w:p>
        </w:tc>
      </w:tr>
      <w:tr w:rsidR="00102234" w:rsidRPr="00102234" w:rsidTr="00974B1B">
        <w:tc>
          <w:tcPr>
            <w:tcW w:w="6983" w:type="dxa"/>
            <w:gridSpan w:val="4"/>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c>
          <w:tcPr>
            <w:tcW w:w="2373" w:type="dxa"/>
            <w:tcBorders>
              <w:top w:val="nil"/>
              <w:left w:val="nil"/>
              <w:bottom w:val="nil"/>
              <w:right w:val="nil"/>
            </w:tcBorders>
            <w:shd w:val="clear" w:color="auto" w:fill="auto"/>
          </w:tcPr>
          <w:p w:rsidR="00102234" w:rsidRPr="00102234" w:rsidRDefault="00102234" w:rsidP="00102234">
            <w:pPr>
              <w:snapToGrid w:val="0"/>
              <w:jc w:val="center"/>
              <w:rPr>
                <w:rFonts w:ascii="ＭＳ ゴシック" w:eastAsia="ＭＳ ゴシック" w:hAnsi="ＭＳ ゴシック"/>
                <w:color w:val="FF0000"/>
                <w:sz w:val="16"/>
                <w:szCs w:val="16"/>
              </w:rPr>
            </w:pPr>
          </w:p>
        </w:tc>
      </w:tr>
      <w:tr w:rsidR="00102234" w:rsidRPr="00102234" w:rsidTr="00974B1B">
        <w:trPr>
          <w:trHeight w:val="511"/>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color w:val="FF0000"/>
                <w:sz w:val="18"/>
                <w:szCs w:val="18"/>
              </w:rPr>
            </w:pPr>
          </w:p>
        </w:tc>
        <w:tc>
          <w:tcPr>
            <w:tcW w:w="6236" w:type="dxa"/>
            <w:tcBorders>
              <w:top w:val="nil"/>
              <w:left w:val="nil"/>
              <w:bottom w:val="nil"/>
              <w:right w:val="nil"/>
            </w:tcBorders>
            <w:shd w:val="clear" w:color="auto" w:fill="auto"/>
            <w:vAlign w:val="center"/>
          </w:tcPr>
          <w:p w:rsidR="001416DE" w:rsidRPr="001416DE" w:rsidRDefault="001416DE" w:rsidP="001416DE">
            <w:pPr>
              <w:spacing w:line="240" w:lineRule="exact"/>
              <w:rPr>
                <w:rFonts w:ascii="HG丸ｺﾞｼｯｸM-PRO" w:eastAsia="HG丸ｺﾞｼｯｸM-PRO" w:hAnsi="HG丸ｺﾞｼｯｸM-PRO"/>
                <w:sz w:val="18"/>
                <w:szCs w:val="18"/>
              </w:rPr>
            </w:pPr>
            <w:r w:rsidRPr="001416DE">
              <w:rPr>
                <w:rFonts w:ascii="HG丸ｺﾞｼｯｸM-PRO" w:eastAsia="HG丸ｺﾞｼｯｸM-PRO" w:hAnsi="HG丸ｺﾞｼｯｸM-PRO" w:hint="eastAsia"/>
                <w:sz w:val="18"/>
                <w:szCs w:val="18"/>
              </w:rPr>
              <w:t>狭山水みらいセンターの水処理施設（20,375ｍ3/日）運転開始。</w:t>
            </w:r>
          </w:p>
          <w:p w:rsidR="001416DE" w:rsidRPr="001416DE" w:rsidRDefault="001416DE" w:rsidP="001416DE">
            <w:pPr>
              <w:spacing w:line="240" w:lineRule="exact"/>
              <w:rPr>
                <w:rFonts w:ascii="HG丸ｺﾞｼｯｸM-PRO" w:eastAsia="HG丸ｺﾞｼｯｸM-PRO" w:hAnsi="HG丸ｺﾞｼｯｸM-PRO"/>
                <w:sz w:val="18"/>
                <w:szCs w:val="18"/>
              </w:rPr>
            </w:pPr>
            <w:r w:rsidRPr="001416DE">
              <w:rPr>
                <w:rFonts w:ascii="HG丸ｺﾞｼｯｸM-PRO" w:eastAsia="HG丸ｺﾞｼｯｸM-PRO" w:hAnsi="HG丸ｺﾞｼｯｸM-PRO" w:hint="eastAsia"/>
                <w:sz w:val="18"/>
                <w:szCs w:val="18"/>
              </w:rPr>
              <w:t>中央水みらいセンター雨水滞水池・太平ポンプ場雨水貯留施設の合流式下水道改善施設運転開始。</w:t>
            </w:r>
          </w:p>
          <w:p w:rsidR="001416DE" w:rsidRPr="001416DE" w:rsidRDefault="001416DE" w:rsidP="001416DE">
            <w:pPr>
              <w:spacing w:line="240" w:lineRule="exact"/>
              <w:rPr>
                <w:rFonts w:ascii="HG丸ｺﾞｼｯｸM-PRO" w:eastAsia="HG丸ｺﾞｼｯｸM-PRO" w:hAnsi="HG丸ｺﾞｼｯｸM-PRO"/>
                <w:sz w:val="18"/>
                <w:szCs w:val="18"/>
              </w:rPr>
            </w:pPr>
            <w:r w:rsidRPr="001416DE">
              <w:rPr>
                <w:rFonts w:ascii="HG丸ｺﾞｼｯｸM-PRO" w:eastAsia="HG丸ｺﾞｼｯｸM-PRO" w:hAnsi="HG丸ｺﾞｼｯｸM-PRO" w:hint="eastAsia"/>
                <w:sz w:val="18"/>
                <w:szCs w:val="18"/>
              </w:rPr>
              <w:t>寝屋川北部流域の増補幹線の単独貯留（約</w:t>
            </w:r>
            <w:r w:rsidRPr="001416DE">
              <w:rPr>
                <w:rFonts w:ascii="HG丸ｺﾞｼｯｸM-PRO" w:eastAsia="HG丸ｺﾞｼｯｸM-PRO" w:hAnsi="HG丸ｺﾞｼｯｸM-PRO"/>
                <w:sz w:val="18"/>
                <w:szCs w:val="18"/>
              </w:rPr>
              <w:t>10</w:t>
            </w:r>
            <w:r w:rsidRPr="001416DE">
              <w:rPr>
                <w:rFonts w:ascii="HG丸ｺﾞｼｯｸM-PRO" w:eastAsia="HG丸ｺﾞｼｯｸM-PRO" w:hAnsi="HG丸ｺﾞｼｯｸM-PRO" w:hint="eastAsia"/>
                <w:sz w:val="18"/>
                <w:szCs w:val="18"/>
              </w:rPr>
              <w:t>万</w:t>
            </w:r>
            <w:r w:rsidRPr="001416DE">
              <w:rPr>
                <w:rFonts w:ascii="Batang" w:eastAsia="Batang" w:hAnsi="Batang" w:cs="Batang" w:hint="eastAsia"/>
                <w:sz w:val="18"/>
                <w:szCs w:val="18"/>
              </w:rPr>
              <w:t>㎥</w:t>
            </w:r>
            <w:r w:rsidRPr="001416DE">
              <w:rPr>
                <w:rFonts w:ascii="HG丸ｺﾞｼｯｸM-PRO" w:eastAsia="HG丸ｺﾞｼｯｸM-PRO" w:hAnsi="HG丸ｺﾞｼｯｸM-PRO" w:cs="HG丸ｺﾞｼｯｸM-PRO" w:hint="eastAsia"/>
                <w:sz w:val="18"/>
                <w:szCs w:val="18"/>
              </w:rPr>
              <w:t>：</w:t>
            </w:r>
            <w:r w:rsidRPr="001416DE">
              <w:rPr>
                <w:rFonts w:ascii="HG丸ｺﾞｼｯｸM-PRO" w:eastAsia="HG丸ｺﾞｼｯｸM-PRO" w:hAnsi="HG丸ｺﾞｼｯｸM-PRO"/>
                <w:sz w:val="18"/>
                <w:szCs w:val="18"/>
              </w:rPr>
              <w:t>1,100ha</w:t>
            </w:r>
            <w:r w:rsidRPr="001416DE">
              <w:rPr>
                <w:rFonts w:ascii="HG丸ｺﾞｼｯｸM-PRO" w:eastAsia="HG丸ｺﾞｼｯｸM-PRO" w:hAnsi="HG丸ｺﾞｼｯｸM-PRO" w:hint="eastAsia"/>
                <w:sz w:val="18"/>
                <w:szCs w:val="18"/>
              </w:rPr>
              <w:t>）の供用開始</w:t>
            </w:r>
          </w:p>
          <w:p w:rsidR="001416DE" w:rsidRPr="001416DE" w:rsidRDefault="001416DE" w:rsidP="001416DE">
            <w:pPr>
              <w:spacing w:line="240" w:lineRule="exact"/>
              <w:rPr>
                <w:rFonts w:ascii="HG丸ｺﾞｼｯｸM-PRO" w:eastAsia="HG丸ｺﾞｼｯｸM-PRO" w:hAnsi="HG丸ｺﾞｼｯｸM-PRO"/>
                <w:sz w:val="18"/>
                <w:szCs w:val="18"/>
              </w:rPr>
            </w:pPr>
            <w:r w:rsidRPr="001416DE">
              <w:rPr>
                <w:rFonts w:ascii="HG丸ｺﾞｼｯｸM-PRO" w:eastAsia="HG丸ｺﾞｼｯｸM-PRO" w:hAnsi="HG丸ｺﾞｼｯｸM-PRO" w:hint="eastAsia"/>
                <w:sz w:val="18"/>
                <w:szCs w:val="18"/>
              </w:rPr>
              <w:t>（参考）</w:t>
            </w:r>
          </w:p>
          <w:p w:rsidR="00102234" w:rsidRPr="00102234" w:rsidRDefault="001416DE" w:rsidP="001416DE">
            <w:pPr>
              <w:spacing w:line="240" w:lineRule="exact"/>
              <w:rPr>
                <w:rFonts w:ascii="ＭＳ ゴシック" w:eastAsia="ＭＳ ゴシック" w:hAnsi="ＭＳ ゴシック"/>
                <w:sz w:val="18"/>
                <w:szCs w:val="18"/>
              </w:rPr>
            </w:pPr>
            <w:r w:rsidRPr="001416DE">
              <w:rPr>
                <w:rFonts w:ascii="HG丸ｺﾞｼｯｸM-PRO" w:eastAsia="HG丸ｺﾞｼｯｸM-PRO" w:hAnsi="HG丸ｺﾞｼｯｸM-PRO" w:hint="eastAsia"/>
                <w:sz w:val="18"/>
                <w:szCs w:val="18"/>
              </w:rPr>
              <w:t>下水道普及率95.3％（2013年度末現在）</w:t>
            </w:r>
          </w:p>
        </w:tc>
        <w:tc>
          <w:tcPr>
            <w:tcW w:w="2835" w:type="dxa"/>
            <w:gridSpan w:val="3"/>
            <w:tcBorders>
              <w:top w:val="nil"/>
              <w:left w:val="nil"/>
              <w:bottom w:val="nil"/>
              <w:right w:val="nil"/>
            </w:tcBorders>
            <w:shd w:val="clear" w:color="auto" w:fill="auto"/>
            <w:vAlign w:val="bottom"/>
          </w:tcPr>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【下水道室　</w:t>
            </w:r>
            <w:r w:rsidRPr="00102234">
              <w:rPr>
                <w:rFonts w:ascii="ＭＳ 明朝" w:hAnsi="ＭＳ 明朝"/>
                <w:sz w:val="18"/>
                <w:szCs w:val="18"/>
              </w:rPr>
              <w:t>06-6944-6794</w:t>
            </w:r>
            <w:r w:rsidRPr="00102234">
              <w:rPr>
                <w:rFonts w:ascii="ＭＳ 明朝" w:hAnsi="ＭＳ 明朝" w:hint="eastAsia"/>
                <w:sz w:val="18"/>
                <w:szCs w:val="18"/>
              </w:rPr>
              <w:t>】</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bdr w:val="single" w:sz="4" w:space="0" w:color="auto"/>
        </w:rPr>
      </w:pPr>
      <w:r w:rsidRPr="00102234">
        <w:rPr>
          <w:rFonts w:ascii="ＭＳ ゴシック" w:eastAsia="ＭＳ ゴシック" w:hAnsi="ＭＳ ゴシック" w:hint="eastAsia"/>
          <w:sz w:val="22"/>
          <w:szCs w:val="22"/>
          <w:bdr w:val="single" w:sz="4" w:space="0" w:color="auto"/>
        </w:rPr>
        <w:t>大阪湾の環境改善対策の推進</w:t>
      </w:r>
    </w:p>
    <w:p w:rsidR="00102234" w:rsidRPr="00102234" w:rsidRDefault="00102234" w:rsidP="00102234"/>
    <w:tbl>
      <w:tblPr>
        <w:tblW w:w="9356" w:type="dxa"/>
        <w:tblInd w:w="250" w:type="dxa"/>
        <w:tblLook w:val="04A0" w:firstRow="1" w:lastRow="0" w:firstColumn="1" w:lastColumn="0" w:noHBand="0" w:noVBand="1"/>
      </w:tblPr>
      <w:tblGrid>
        <w:gridCol w:w="280"/>
        <w:gridCol w:w="6099"/>
        <w:gridCol w:w="142"/>
        <w:gridCol w:w="2835"/>
      </w:tblGrid>
      <w:tr w:rsidR="00102234" w:rsidRPr="00102234" w:rsidTr="00974B1B">
        <w:trPr>
          <w:trHeight w:val="421"/>
        </w:trPr>
        <w:tc>
          <w:tcPr>
            <w:tcW w:w="6379" w:type="dxa"/>
            <w:gridSpan w:val="2"/>
            <w:shd w:val="pct10" w:color="auto" w:fill="auto"/>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sz w:val="22"/>
                <w:szCs w:val="22"/>
              </w:rPr>
              <w:br w:type="page"/>
            </w:r>
            <w:r w:rsidRPr="00102234">
              <w:rPr>
                <w:rFonts w:ascii="ＭＳ ゴシック" w:eastAsia="ＭＳ ゴシック" w:hAnsi="ＭＳ ゴシック" w:hint="eastAsia"/>
                <w:sz w:val="22"/>
                <w:szCs w:val="22"/>
              </w:rPr>
              <w:t>■大阪湾の再生に係る関係機関との連携</w:t>
            </w:r>
          </w:p>
        </w:tc>
        <w:tc>
          <w:tcPr>
            <w:tcW w:w="2977" w:type="dxa"/>
            <w:gridSpan w:val="2"/>
            <w:shd w:val="pct10" w:color="auto" w:fill="auto"/>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[ 1,480千円]</w:t>
            </w:r>
          </w:p>
        </w:tc>
      </w:tr>
      <w:tr w:rsidR="00102234" w:rsidRPr="00102234" w:rsidTr="00974B1B">
        <w:trPr>
          <w:trHeight w:val="863"/>
        </w:trPr>
        <w:tc>
          <w:tcPr>
            <w:tcW w:w="280" w:type="dxa"/>
            <w:shd w:val="clear" w:color="auto" w:fill="auto"/>
            <w:vAlign w:val="center"/>
          </w:tcPr>
          <w:p w:rsidR="00102234" w:rsidRPr="00102234" w:rsidRDefault="00102234" w:rsidP="00102234">
            <w:pPr>
              <w:tabs>
                <w:tab w:val="left" w:pos="5812"/>
              </w:tabs>
              <w:ind w:leftChars="-51" w:left="-107" w:rightChars="-51" w:right="-107"/>
              <w:jc w:val="center"/>
              <w:rPr>
                <w:rFonts w:ascii="ＭＳ 明朝" w:hAnsi="ＭＳ 明朝"/>
                <w:sz w:val="18"/>
                <w:szCs w:val="18"/>
              </w:rPr>
            </w:pPr>
          </w:p>
        </w:tc>
        <w:tc>
          <w:tcPr>
            <w:tcW w:w="6099" w:type="dxa"/>
            <w:shd w:val="clear" w:color="auto" w:fill="auto"/>
            <w:vAlign w:val="center"/>
          </w:tcPr>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1416DE" w:rsidRPr="001416DE">
              <w:rPr>
                <w:rFonts w:ascii="HG丸ｺﾞｼｯｸM-PRO" w:eastAsia="HG丸ｺﾞｼｯｸM-PRO" w:hAnsi="HG丸ｺﾞｼｯｸM-PRO" w:hint="eastAsia"/>
                <w:sz w:val="18"/>
                <w:szCs w:val="18"/>
              </w:rPr>
              <w:t>大阪湾流域の自治体等の関係機関と連携し、大阪湾の水質改善・汚濁防止を図ることにより大阪湾の再生を目指すこと。</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1416DE" w:rsidRPr="001416DE" w:rsidRDefault="00102234" w:rsidP="001416DE">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1416DE" w:rsidRPr="001416DE">
              <w:rPr>
                <w:rFonts w:ascii="HG丸ｺﾞｼｯｸM-PRO" w:eastAsia="HG丸ｺﾞｼｯｸM-PRO" w:hAnsi="HG丸ｺﾞｼｯｸM-PRO" w:hint="eastAsia"/>
                <w:sz w:val="18"/>
                <w:szCs w:val="18"/>
              </w:rPr>
              <w:t>大阪湾沿岸23自治体で構成する｢大阪湾環境保全協議会｣において、大阪湾の環境保全を啓発しました。</w:t>
            </w:r>
          </w:p>
          <w:p w:rsidR="001416DE" w:rsidRPr="001416DE" w:rsidRDefault="001416DE" w:rsidP="001416DE">
            <w:pPr>
              <w:widowControl/>
              <w:spacing w:line="280" w:lineRule="exact"/>
              <w:jc w:val="left"/>
              <w:rPr>
                <w:rFonts w:ascii="HG丸ｺﾞｼｯｸM-PRO" w:eastAsia="HG丸ｺﾞｼｯｸM-PRO" w:hAnsi="HG丸ｺﾞｼｯｸM-PRO"/>
                <w:sz w:val="18"/>
                <w:szCs w:val="18"/>
              </w:rPr>
            </w:pPr>
            <w:r w:rsidRPr="001416DE">
              <w:rPr>
                <w:rFonts w:ascii="HG丸ｺﾞｼｯｸM-PRO" w:eastAsia="HG丸ｺﾞｼｯｸM-PRO" w:hAnsi="HG丸ｺﾞｼｯｸM-PRO" w:hint="eastAsia"/>
                <w:sz w:val="18"/>
                <w:szCs w:val="18"/>
              </w:rPr>
              <w:t>また、大阪湾再生推進会議（事務局：近畿地方整備局、国・府県・市等で構成）が策定する「大阪湾再生行動計画」に記載されている総量規制や生活排水対策、水質一斉調査などを通じ、関係機関と連携しながら大阪湾の水質改善を推進しました。</w:t>
            </w:r>
          </w:p>
          <w:p w:rsidR="001416DE" w:rsidRPr="001416DE" w:rsidRDefault="001416DE" w:rsidP="001416DE">
            <w:pPr>
              <w:widowControl/>
              <w:spacing w:line="280" w:lineRule="exact"/>
              <w:jc w:val="left"/>
              <w:rPr>
                <w:rFonts w:ascii="HG丸ｺﾞｼｯｸM-PRO" w:eastAsia="HG丸ｺﾞｼｯｸM-PRO" w:hAnsi="HG丸ｺﾞｼｯｸM-PRO"/>
                <w:sz w:val="18"/>
                <w:szCs w:val="18"/>
              </w:rPr>
            </w:pPr>
            <w:r w:rsidRPr="001416DE">
              <w:rPr>
                <w:rFonts w:ascii="HG丸ｺﾞｼｯｸM-PRO" w:eastAsia="HG丸ｺﾞｼｯｸM-PRO" w:hAnsi="HG丸ｺﾞｼｯｸM-PRO" w:hint="eastAsia"/>
                <w:sz w:val="18"/>
                <w:szCs w:val="18"/>
              </w:rPr>
              <w:t>［大阪湾再生行動計画の主な施策］</w:t>
            </w:r>
          </w:p>
          <w:p w:rsidR="001416DE" w:rsidRPr="001416DE" w:rsidRDefault="001416DE" w:rsidP="001416DE">
            <w:pPr>
              <w:widowControl/>
              <w:spacing w:line="280" w:lineRule="exact"/>
              <w:jc w:val="left"/>
              <w:rPr>
                <w:rFonts w:ascii="HG丸ｺﾞｼｯｸM-PRO" w:eastAsia="HG丸ｺﾞｼｯｸM-PRO" w:hAnsi="HG丸ｺﾞｼｯｸM-PRO"/>
                <w:sz w:val="18"/>
                <w:szCs w:val="18"/>
              </w:rPr>
            </w:pPr>
            <w:r w:rsidRPr="001416DE">
              <w:rPr>
                <w:rFonts w:ascii="HG丸ｺﾞｼｯｸM-PRO" w:eastAsia="HG丸ｺﾞｼｯｸM-PRO" w:hAnsi="HG丸ｺﾞｼｯｸM-PRO" w:hint="eastAsia"/>
                <w:sz w:val="18"/>
                <w:szCs w:val="18"/>
              </w:rPr>
              <w:t>○陸域負荷削減（総量規制、生活排水対策）</w:t>
            </w:r>
          </w:p>
          <w:p w:rsidR="001416DE" w:rsidRPr="001416DE" w:rsidRDefault="001416DE" w:rsidP="001416DE">
            <w:pPr>
              <w:widowControl/>
              <w:spacing w:line="280" w:lineRule="exact"/>
              <w:jc w:val="left"/>
              <w:rPr>
                <w:rFonts w:ascii="HG丸ｺﾞｼｯｸM-PRO" w:eastAsia="HG丸ｺﾞｼｯｸM-PRO" w:hAnsi="HG丸ｺﾞｼｯｸM-PRO"/>
                <w:sz w:val="18"/>
                <w:szCs w:val="18"/>
              </w:rPr>
            </w:pPr>
            <w:r w:rsidRPr="001416DE">
              <w:rPr>
                <w:rFonts w:ascii="HG丸ｺﾞｼｯｸM-PRO" w:eastAsia="HG丸ｺﾞｼｯｸM-PRO" w:hAnsi="HG丸ｺﾞｼｯｸM-PRO" w:hint="eastAsia"/>
                <w:sz w:val="18"/>
                <w:szCs w:val="18"/>
              </w:rPr>
              <w:t>○海域環境改善（藻場造成、くぼ地修復）</w:t>
            </w:r>
          </w:p>
          <w:p w:rsidR="00102234" w:rsidRPr="00102234" w:rsidRDefault="001416DE" w:rsidP="001416DE">
            <w:pPr>
              <w:widowControl/>
              <w:spacing w:line="280" w:lineRule="exact"/>
              <w:jc w:val="left"/>
              <w:rPr>
                <w:rFonts w:ascii="HG丸ｺﾞｼｯｸM-PRO" w:eastAsia="HG丸ｺﾞｼｯｸM-PRO" w:hAnsi="HG丸ｺﾞｼｯｸM-PRO"/>
                <w:sz w:val="18"/>
                <w:szCs w:val="18"/>
              </w:rPr>
            </w:pPr>
            <w:r w:rsidRPr="001416DE">
              <w:rPr>
                <w:rFonts w:ascii="HG丸ｺﾞｼｯｸM-PRO" w:eastAsia="HG丸ｺﾞｼｯｸM-PRO" w:hAnsi="HG丸ｺﾞｼｯｸM-PRO" w:hint="eastAsia"/>
                <w:sz w:val="18"/>
                <w:szCs w:val="18"/>
              </w:rPr>
              <w:t>○モニタリング（水質常時監視、大阪湾水質一斉調査、生き物一斉調査）</w:t>
            </w:r>
          </w:p>
        </w:tc>
        <w:tc>
          <w:tcPr>
            <w:tcW w:w="2977" w:type="dxa"/>
            <w:gridSpan w:val="2"/>
            <w:shd w:val="clear" w:color="auto" w:fill="auto"/>
            <w:vAlign w:val="center"/>
          </w:tcPr>
          <w:p w:rsidR="00102234" w:rsidRPr="00102234" w:rsidRDefault="00AF1040" w:rsidP="00102234">
            <w:pPr>
              <w:widowControl/>
              <w:adjustRightInd w:val="0"/>
              <w:snapToGrid w:val="0"/>
              <w:jc w:val="left"/>
            </w:pPr>
            <w:r>
              <w:rPr>
                <w:noProof/>
              </w:rPr>
              <w:drawing>
                <wp:anchor distT="0" distB="0" distL="114300" distR="114300" simplePos="0" relativeHeight="252089344" behindDoc="0" locked="0" layoutInCell="1" allowOverlap="1" wp14:anchorId="41D80EFF" wp14:editId="18C411A6">
                  <wp:simplePos x="0" y="0"/>
                  <wp:positionH relativeFrom="column">
                    <wp:posOffset>59690</wp:posOffset>
                  </wp:positionH>
                  <wp:positionV relativeFrom="paragraph">
                    <wp:posOffset>-601980</wp:posOffset>
                  </wp:positionV>
                  <wp:extent cx="1628140" cy="1221105"/>
                  <wp:effectExtent l="0" t="0" r="0" b="0"/>
                  <wp:wrapNone/>
                  <wp:docPr id="2" name="図 2" descr="１０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１０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28140" cy="1221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234" w:rsidRPr="00102234" w:rsidRDefault="00102234" w:rsidP="00102234">
            <w:pPr>
              <w:widowControl/>
              <w:adjustRightInd w:val="0"/>
              <w:snapToGrid w:val="0"/>
              <w:jc w:val="left"/>
              <w:rPr>
                <w:rFonts w:ascii="HG丸ｺﾞｼｯｸM-PRO" w:eastAsia="HG丸ｺﾞｼｯｸM-PRO" w:hAnsi="HG丸ｺﾞｼｯｸM-PRO"/>
                <w:sz w:val="18"/>
                <w:szCs w:val="18"/>
              </w:rPr>
            </w:pPr>
          </w:p>
          <w:p w:rsidR="00102234" w:rsidRDefault="00102234" w:rsidP="00102234">
            <w:pPr>
              <w:widowControl/>
              <w:spacing w:line="240" w:lineRule="exact"/>
              <w:jc w:val="left"/>
              <w:rPr>
                <w:rFonts w:ascii="HG丸ｺﾞｼｯｸM-PRO" w:eastAsia="HG丸ｺﾞｼｯｸM-PRO" w:hAnsi="HG丸ｺﾞｼｯｸM-PRO"/>
                <w:sz w:val="18"/>
                <w:szCs w:val="18"/>
              </w:rPr>
            </w:pPr>
          </w:p>
          <w:p w:rsidR="00AF1040" w:rsidRDefault="00AF1040" w:rsidP="00102234">
            <w:pPr>
              <w:widowControl/>
              <w:spacing w:line="240" w:lineRule="exact"/>
              <w:jc w:val="left"/>
              <w:rPr>
                <w:rFonts w:ascii="HG丸ｺﾞｼｯｸM-PRO" w:eastAsia="HG丸ｺﾞｼｯｸM-PRO" w:hAnsi="HG丸ｺﾞｼｯｸM-PRO"/>
                <w:sz w:val="18"/>
                <w:szCs w:val="18"/>
              </w:rPr>
            </w:pPr>
          </w:p>
          <w:p w:rsidR="00AF1040" w:rsidRPr="00102234" w:rsidRDefault="00AF1040" w:rsidP="00102234">
            <w:pPr>
              <w:widowControl/>
              <w:spacing w:line="240" w:lineRule="exact"/>
              <w:jc w:val="left"/>
              <w:rPr>
                <w:rFonts w:ascii="HG丸ｺﾞｼｯｸM-PRO" w:eastAsia="HG丸ｺﾞｼｯｸM-PRO" w:hAnsi="HG丸ｺﾞｼｯｸM-PRO"/>
                <w:sz w:val="18"/>
                <w:szCs w:val="18"/>
              </w:rPr>
            </w:pPr>
          </w:p>
          <w:p w:rsidR="00AF1040" w:rsidRPr="00AF1040" w:rsidRDefault="00AF1040" w:rsidP="00AF1040">
            <w:pPr>
              <w:widowControl/>
              <w:spacing w:line="240" w:lineRule="exact"/>
              <w:ind w:rightChars="-51" w:right="-107"/>
              <w:jc w:val="left"/>
              <w:rPr>
                <w:rFonts w:ascii="ＭＳ ゴシック" w:eastAsia="ＭＳ ゴシック" w:hAnsi="ＭＳ ゴシック"/>
                <w:sz w:val="18"/>
                <w:szCs w:val="18"/>
              </w:rPr>
            </w:pPr>
            <w:r w:rsidRPr="00AF1040">
              <w:rPr>
                <w:rFonts w:ascii="ＭＳ ゴシック" w:eastAsia="ＭＳ ゴシック" w:hAnsi="ＭＳ ゴシック" w:hint="eastAsia"/>
                <w:sz w:val="18"/>
                <w:szCs w:val="18"/>
              </w:rPr>
              <w:t>大阪湾の環境保全の啓発イベント</w:t>
            </w:r>
          </w:p>
          <w:p w:rsidR="00102234" w:rsidRPr="00102234" w:rsidRDefault="00AF1040" w:rsidP="00AF1040">
            <w:pPr>
              <w:widowControl/>
              <w:spacing w:line="240" w:lineRule="exact"/>
              <w:ind w:rightChars="-51" w:right="-107"/>
              <w:jc w:val="left"/>
              <w:rPr>
                <w:rFonts w:ascii="ＭＳ ゴシック" w:eastAsia="ＭＳ ゴシック" w:hAnsi="ＭＳ ゴシック"/>
                <w:sz w:val="18"/>
                <w:szCs w:val="18"/>
              </w:rPr>
            </w:pPr>
            <w:r w:rsidRPr="00AF1040">
              <w:rPr>
                <w:rFonts w:ascii="ＭＳ ゴシック" w:eastAsia="ＭＳ ゴシック" w:hAnsi="ＭＳ ゴシック" w:hint="eastAsia"/>
                <w:sz w:val="18"/>
                <w:szCs w:val="18"/>
              </w:rPr>
              <w:t>「夏だ！海だ！全員集合！」</w:t>
            </w:r>
          </w:p>
        </w:tc>
      </w:tr>
      <w:tr w:rsidR="00102234" w:rsidRPr="00102234" w:rsidTr="00974B1B">
        <w:tc>
          <w:tcPr>
            <w:tcW w:w="6379" w:type="dxa"/>
            <w:gridSpan w:val="2"/>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c>
          <w:tcPr>
            <w:tcW w:w="2977" w:type="dxa"/>
            <w:gridSpan w:val="2"/>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r>
      <w:tr w:rsidR="00102234" w:rsidRPr="00102234" w:rsidTr="00974B1B">
        <w:trPr>
          <w:trHeight w:val="511"/>
        </w:trPr>
        <w:tc>
          <w:tcPr>
            <w:tcW w:w="6521" w:type="dxa"/>
            <w:gridSpan w:val="3"/>
            <w:shd w:val="clear" w:color="auto" w:fill="auto"/>
          </w:tcPr>
          <w:p w:rsidR="001416DE" w:rsidRPr="001416DE" w:rsidRDefault="001416DE" w:rsidP="001416DE">
            <w:pPr>
              <w:spacing w:line="240" w:lineRule="exact"/>
              <w:ind w:left="317" w:hangingChars="176" w:hanging="317"/>
              <w:rPr>
                <w:rFonts w:ascii="HG丸ｺﾞｼｯｸM-PRO" w:eastAsia="HG丸ｺﾞｼｯｸM-PRO" w:hAnsi="HG丸ｺﾞｼｯｸM-PRO"/>
                <w:sz w:val="18"/>
                <w:szCs w:val="18"/>
              </w:rPr>
            </w:pPr>
            <w:r w:rsidRPr="001416DE">
              <w:rPr>
                <w:rFonts w:ascii="HG丸ｺﾞｼｯｸM-PRO" w:eastAsia="HG丸ｺﾞｼｯｸM-PRO" w:hAnsi="HG丸ｺﾞｼｯｸM-PRO" w:hint="eastAsia"/>
                <w:sz w:val="18"/>
                <w:szCs w:val="18"/>
              </w:rPr>
              <w:t>・常時監視及び大阪湾再生水質一斉調査による大阪湾の水質モニタリングの実施（常時監視22地点、一斉調査55地点）</w:t>
            </w:r>
          </w:p>
          <w:p w:rsidR="00102234" w:rsidRPr="00102234" w:rsidRDefault="001416DE" w:rsidP="001416DE">
            <w:pPr>
              <w:spacing w:line="240" w:lineRule="exact"/>
              <w:rPr>
                <w:rFonts w:ascii="ＭＳ ゴシック" w:eastAsia="ＭＳ ゴシック" w:hAnsi="ＭＳ ゴシック"/>
                <w:sz w:val="18"/>
                <w:szCs w:val="18"/>
              </w:rPr>
            </w:pPr>
            <w:r w:rsidRPr="001416DE">
              <w:rPr>
                <w:rFonts w:ascii="HG丸ｺﾞｼｯｸM-PRO" w:eastAsia="HG丸ｺﾞｼｯｸM-PRO" w:hAnsi="HG丸ｺﾞｼｯｸM-PRO" w:hint="eastAsia"/>
                <w:sz w:val="18"/>
                <w:szCs w:val="18"/>
              </w:rPr>
              <w:t>・大阪湾フォーラムの開催、フィッシングショー等のイベントへの出展　９回</w:t>
            </w:r>
          </w:p>
        </w:tc>
        <w:tc>
          <w:tcPr>
            <w:tcW w:w="2835" w:type="dxa"/>
            <w:shd w:val="clear" w:color="auto" w:fill="auto"/>
            <w:vAlign w:val="bottom"/>
          </w:tcPr>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【環境管理室　</w:t>
            </w:r>
            <w:r w:rsidRPr="00102234">
              <w:rPr>
                <w:rFonts w:ascii="ＭＳ 明朝" w:hAnsi="ＭＳ 明朝"/>
                <w:sz w:val="18"/>
                <w:szCs w:val="18"/>
              </w:rPr>
              <w:t>06-6210-9577</w:t>
            </w:r>
            <w:r w:rsidRPr="00102234">
              <w:rPr>
                <w:rFonts w:ascii="ＭＳ 明朝" w:hAnsi="ＭＳ 明朝" w:hint="eastAsia"/>
                <w:sz w:val="18"/>
                <w:szCs w:val="18"/>
              </w:rPr>
              <w:t>】</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r w:rsidRPr="00102234">
        <w:rPr>
          <w:rFonts w:ascii="ＭＳ ゴシック" w:eastAsia="ＭＳ ゴシック" w:hAnsi="ＭＳ ゴシック"/>
          <w:sz w:val="22"/>
          <w:szCs w:val="22"/>
        </w:rPr>
        <w:br w:type="page"/>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5101"/>
        <w:gridCol w:w="1441"/>
        <w:gridCol w:w="2530"/>
      </w:tblGrid>
      <w:tr w:rsidR="00102234" w:rsidRPr="00102234" w:rsidTr="00974B1B">
        <w:trPr>
          <w:trHeight w:val="421"/>
        </w:trPr>
        <w:tc>
          <w:tcPr>
            <w:tcW w:w="6826" w:type="dxa"/>
            <w:gridSpan w:val="3"/>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sz w:val="22"/>
                <w:szCs w:val="22"/>
              </w:rPr>
              <w:br w:type="page"/>
            </w:r>
            <w:r w:rsidRPr="00102234">
              <w:rPr>
                <w:rFonts w:ascii="ＭＳ ゴシック" w:eastAsia="ＭＳ ゴシック" w:hAnsi="ＭＳ ゴシック"/>
                <w:sz w:val="22"/>
                <w:szCs w:val="22"/>
              </w:rPr>
              <w:br w:type="page"/>
            </w:r>
            <w:r w:rsidRPr="00102234">
              <w:rPr>
                <w:rFonts w:ascii="ＭＳ ゴシック" w:eastAsia="ＭＳ ゴシック" w:hAnsi="ＭＳ ゴシック"/>
                <w:sz w:val="22"/>
                <w:szCs w:val="22"/>
              </w:rPr>
              <w:br w:type="page"/>
            </w:r>
            <w:r w:rsidRPr="00102234">
              <w:rPr>
                <w:rFonts w:ascii="ＭＳ ゴシック" w:eastAsia="ＭＳ ゴシック" w:hAnsi="ＭＳ ゴシック" w:hint="eastAsia"/>
                <w:sz w:val="22"/>
                <w:szCs w:val="22"/>
              </w:rPr>
              <w:t>■魚庭（なにわ）の海づくり大会</w:t>
            </w:r>
          </w:p>
        </w:tc>
        <w:tc>
          <w:tcPr>
            <w:tcW w:w="2530"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 千円]</w:t>
            </w:r>
          </w:p>
        </w:tc>
      </w:tr>
      <w:tr w:rsidR="00102234" w:rsidRPr="00102234" w:rsidTr="00974B1B">
        <w:trPr>
          <w:trHeight w:val="412"/>
        </w:trPr>
        <w:tc>
          <w:tcPr>
            <w:tcW w:w="284" w:type="dxa"/>
            <w:tcBorders>
              <w:top w:val="nil"/>
              <w:left w:val="nil"/>
              <w:bottom w:val="nil"/>
              <w:right w:val="nil"/>
            </w:tcBorders>
            <w:shd w:val="clear" w:color="auto" w:fill="auto"/>
            <w:vAlign w:val="center"/>
          </w:tcPr>
          <w:p w:rsidR="00102234" w:rsidRPr="00102234" w:rsidRDefault="00102234" w:rsidP="00102234">
            <w:pPr>
              <w:tabs>
                <w:tab w:val="left" w:pos="5812"/>
              </w:tabs>
              <w:ind w:leftChars="-51" w:left="-107" w:rightChars="-51" w:right="-107"/>
              <w:jc w:val="center"/>
              <w:rPr>
                <w:rFonts w:ascii="ＭＳ 明朝" w:hAnsi="ＭＳ 明朝"/>
                <w:color w:val="FF0000"/>
                <w:sz w:val="18"/>
                <w:szCs w:val="18"/>
              </w:rPr>
            </w:pPr>
          </w:p>
        </w:tc>
        <w:tc>
          <w:tcPr>
            <w:tcW w:w="6542" w:type="dxa"/>
            <w:gridSpan w:val="2"/>
            <w:tcBorders>
              <w:top w:val="nil"/>
              <w:left w:val="nil"/>
              <w:bottom w:val="nil"/>
              <w:right w:val="nil"/>
            </w:tcBorders>
            <w:shd w:val="clear" w:color="auto" w:fill="auto"/>
            <w:vAlign w:val="center"/>
          </w:tcPr>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416DE" w:rsidRDefault="001416DE" w:rsidP="00ED3399">
            <w:pPr>
              <w:widowControl/>
              <w:spacing w:line="280" w:lineRule="exact"/>
              <w:ind w:firstLineChars="100" w:firstLine="180"/>
              <w:jc w:val="left"/>
              <w:rPr>
                <w:rFonts w:ascii="HG丸ｺﾞｼｯｸM-PRO" w:eastAsia="HG丸ｺﾞｼｯｸM-PRO" w:hAnsi="HG丸ｺﾞｼｯｸM-PRO"/>
                <w:sz w:val="18"/>
                <w:szCs w:val="18"/>
              </w:rPr>
            </w:pPr>
            <w:r w:rsidRPr="001416DE">
              <w:rPr>
                <w:rFonts w:ascii="HG丸ｺﾞｼｯｸM-PRO" w:eastAsia="HG丸ｺﾞｼｯｸM-PRO" w:hAnsi="HG丸ｺﾞｼｯｸM-PRO" w:hint="eastAsia"/>
                <w:sz w:val="18"/>
                <w:szCs w:val="18"/>
              </w:rPr>
              <w:t>大阪湾の漁業、環境への理解を深めてもらい、「美しく豊かな大阪湾を府民一人一人の手で取り戻す」ことを、幅広い地域住民にアピールすること。</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102234" w:rsidRPr="00102234" w:rsidRDefault="00102234" w:rsidP="00102234">
            <w:pPr>
              <w:widowControl/>
              <w:spacing w:line="280" w:lineRule="exact"/>
              <w:jc w:val="left"/>
              <w:rPr>
                <w:rFonts w:ascii="ＭＳ ゴシック" w:eastAsia="ＭＳ ゴシック" w:hAnsi="ＭＳ ゴシック"/>
                <w:noProof/>
                <w:sz w:val="18"/>
                <w:szCs w:val="18"/>
              </w:rPr>
            </w:pPr>
            <w:r w:rsidRPr="00102234">
              <w:rPr>
                <w:rFonts w:ascii="HG丸ｺﾞｼｯｸM-PRO" w:eastAsia="HG丸ｺﾞｼｯｸM-PRO" w:hAnsi="HG丸ｺﾞｼｯｸM-PRO" w:hint="eastAsia"/>
                <w:sz w:val="18"/>
                <w:szCs w:val="18"/>
              </w:rPr>
              <w:t xml:space="preserve">　</w:t>
            </w:r>
            <w:r w:rsidR="001416DE" w:rsidRPr="001416DE">
              <w:rPr>
                <w:rFonts w:ascii="HG丸ｺﾞｼｯｸM-PRO" w:eastAsia="HG丸ｺﾞｼｯｸM-PRO" w:hAnsi="HG丸ｺﾞｼｯｸM-PRO" w:hint="eastAsia"/>
                <w:sz w:val="18"/>
                <w:szCs w:val="18"/>
              </w:rPr>
              <w:t>水産業に関する啓発イベントを開催し府民に参加していただくことで、美しく豊かな大阪湾を目指しました。また、大阪湾で漁獲された水産物を提供し、「大阪産（もん）」の美味しさを実感してもらい、地産地消を推進しました。</w:t>
            </w:r>
          </w:p>
        </w:tc>
        <w:tc>
          <w:tcPr>
            <w:tcW w:w="2530" w:type="dxa"/>
            <w:tcBorders>
              <w:top w:val="nil"/>
              <w:left w:val="nil"/>
              <w:bottom w:val="nil"/>
              <w:right w:val="nil"/>
            </w:tcBorders>
            <w:shd w:val="clear" w:color="auto" w:fill="auto"/>
            <w:vAlign w:val="center"/>
          </w:tcPr>
          <w:p w:rsidR="00102234" w:rsidRPr="00102234" w:rsidRDefault="00102234" w:rsidP="00102234">
            <w:pPr>
              <w:widowControl/>
              <w:jc w:val="left"/>
              <w:rPr>
                <w:rFonts w:ascii="ＭＳ ゴシック" w:eastAsia="ＭＳ ゴシック" w:hAnsi="ＭＳ ゴシック"/>
                <w:noProof/>
                <w:sz w:val="18"/>
                <w:szCs w:val="18"/>
              </w:rPr>
            </w:pPr>
            <w:r w:rsidRPr="00102234">
              <w:rPr>
                <w:rFonts w:ascii="ＭＳ ゴシック" w:eastAsia="ＭＳ ゴシック" w:hAnsi="ＭＳ ゴシック"/>
                <w:noProof/>
                <w:sz w:val="18"/>
                <w:szCs w:val="18"/>
              </w:rPr>
              <w:drawing>
                <wp:anchor distT="0" distB="0" distL="114300" distR="114300" simplePos="0" relativeHeight="251973632" behindDoc="0" locked="0" layoutInCell="1" allowOverlap="1" wp14:anchorId="33D9DF10" wp14:editId="484F2B46">
                  <wp:simplePos x="0" y="0"/>
                  <wp:positionH relativeFrom="column">
                    <wp:posOffset>47625</wp:posOffset>
                  </wp:positionH>
                  <wp:positionV relativeFrom="paragraph">
                    <wp:posOffset>93345</wp:posOffset>
                  </wp:positionV>
                  <wp:extent cx="1400175" cy="937260"/>
                  <wp:effectExtent l="0" t="0" r="0" b="0"/>
                  <wp:wrapNone/>
                  <wp:docPr id="916" name="図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00175" cy="937260"/>
                          </a:xfrm>
                          <a:prstGeom prst="rect">
                            <a:avLst/>
                          </a:prstGeom>
                          <a:noFill/>
                          <a:ln>
                            <a:noFill/>
                          </a:ln>
                        </pic:spPr>
                      </pic:pic>
                    </a:graphicData>
                  </a:graphic>
                </wp:anchor>
              </w:drawing>
            </w:r>
          </w:p>
          <w:p w:rsidR="00102234" w:rsidRPr="00102234" w:rsidRDefault="00102234" w:rsidP="00102234">
            <w:pPr>
              <w:widowControl/>
              <w:jc w:val="left"/>
              <w:rPr>
                <w:rFonts w:ascii="ＭＳ ゴシック" w:eastAsia="ＭＳ ゴシック" w:hAnsi="ＭＳ ゴシック"/>
                <w:noProof/>
                <w:sz w:val="18"/>
                <w:szCs w:val="18"/>
              </w:rPr>
            </w:pPr>
            <w:r>
              <w:rPr>
                <w:rFonts w:ascii="ＭＳ ゴシック" w:eastAsia="ＭＳ ゴシック" w:hAnsi="ＭＳ ゴシック"/>
                <w:noProof/>
                <w:sz w:val="22"/>
                <w:szCs w:val="22"/>
              </w:rPr>
              <mc:AlternateContent>
                <mc:Choice Requires="wps">
                  <w:drawing>
                    <wp:anchor distT="0" distB="0" distL="114300" distR="114300" simplePos="0" relativeHeight="251974656" behindDoc="0" locked="0" layoutInCell="1" allowOverlap="1" wp14:anchorId="203BFAB1" wp14:editId="380D1F1C">
                      <wp:simplePos x="0" y="0"/>
                      <wp:positionH relativeFrom="column">
                        <wp:posOffset>-8255</wp:posOffset>
                      </wp:positionH>
                      <wp:positionV relativeFrom="paragraph">
                        <wp:posOffset>833120</wp:posOffset>
                      </wp:positionV>
                      <wp:extent cx="1490980" cy="318135"/>
                      <wp:effectExtent l="0" t="0" r="0" b="5715"/>
                      <wp:wrapNone/>
                      <wp:docPr id="594" name="Text Box 2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98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733CE2" w:rsidRDefault="0014154F" w:rsidP="00102234">
                                  <w:pPr>
                                    <w:spacing w:line="240" w:lineRule="exact"/>
                                    <w:ind w:right="-68"/>
                                    <w:jc w:val="left"/>
                                    <w:rPr>
                                      <w:rFonts w:ascii="ＭＳ ゴシック" w:eastAsia="ＭＳ ゴシック" w:hAnsi="ＭＳ ゴシック"/>
                                      <w:bCs/>
                                      <w:sz w:val="18"/>
                                      <w:szCs w:val="18"/>
                                    </w:rPr>
                                  </w:pPr>
                                  <w:r w:rsidRPr="00733CE2">
                                    <w:rPr>
                                      <w:rFonts w:ascii="ＭＳ ゴシック" w:eastAsia="ＭＳ ゴシック" w:hAnsi="ＭＳ ゴシック" w:hint="eastAsia"/>
                                      <w:bCs/>
                                      <w:sz w:val="18"/>
                                      <w:szCs w:val="18"/>
                                    </w:rPr>
                                    <w:t>イベントでのタッチングプールの様子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8" o:spid="_x0000_s1157" type="#_x0000_t202" style="position:absolute;margin-left:-.65pt;margin-top:65.6pt;width:117.4pt;height:25.0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" filled="f" stroked="f">
                      <v:textbox inset="5.85pt,.7pt,5.85pt,.7pt">
                        <w:txbxContent>
                          <w:p w:rsidR="0014154F" w:rsidRPr="00733CE2" w:rsidRDefault="0014154F" w:rsidP="00102234">
                            <w:pPr>
                              <w:spacing w:line="240" w:lineRule="exact"/>
                              <w:ind w:right="-68"/>
                              <w:jc w:val="left"/>
                              <w:rPr>
                                <w:rFonts w:ascii="ＭＳ ゴシック" w:eastAsia="ＭＳ ゴシック" w:hAnsi="ＭＳ ゴシック"/>
                                <w:bCs/>
                                <w:sz w:val="18"/>
                                <w:szCs w:val="18"/>
                              </w:rPr>
                            </w:pPr>
                            <w:r w:rsidRPr="00733CE2">
                              <w:rPr>
                                <w:rFonts w:ascii="ＭＳ ゴシック" w:eastAsia="ＭＳ ゴシック" w:hAnsi="ＭＳ ゴシック" w:hint="eastAsia"/>
                                <w:bCs/>
                                <w:sz w:val="18"/>
                                <w:szCs w:val="18"/>
                              </w:rPr>
                              <w:t>イベントでのタッチングプールの様子</w:t>
                            </w:r>
                          </w:p>
                        </w:txbxContent>
                      </v:textbox>
                    </v:shape>
                  </w:pict>
                </mc:Fallback>
              </mc:AlternateContent>
            </w:r>
          </w:p>
        </w:tc>
      </w:tr>
      <w:tr w:rsidR="00102234" w:rsidRPr="00102234" w:rsidTr="00974B1B">
        <w:tc>
          <w:tcPr>
            <w:tcW w:w="9356" w:type="dxa"/>
            <w:gridSpan w:val="4"/>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227"/>
        </w:trPr>
        <w:tc>
          <w:tcPr>
            <w:tcW w:w="284"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color w:val="FF0000"/>
                <w:sz w:val="18"/>
                <w:szCs w:val="18"/>
              </w:rPr>
            </w:pPr>
          </w:p>
        </w:tc>
        <w:tc>
          <w:tcPr>
            <w:tcW w:w="5101" w:type="dxa"/>
            <w:tcBorders>
              <w:top w:val="nil"/>
              <w:left w:val="nil"/>
              <w:bottom w:val="nil"/>
              <w:right w:val="nil"/>
            </w:tcBorders>
            <w:shd w:val="clear" w:color="auto" w:fill="auto"/>
            <w:vAlign w:val="center"/>
          </w:tcPr>
          <w:p w:rsidR="00102234" w:rsidRPr="00102234" w:rsidRDefault="00102234" w:rsidP="00102234">
            <w:pPr>
              <w:spacing w:line="30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来場者数約10,000人</w:t>
            </w:r>
          </w:p>
        </w:tc>
        <w:tc>
          <w:tcPr>
            <w:tcW w:w="3971" w:type="dxa"/>
            <w:gridSpan w:val="2"/>
            <w:tcBorders>
              <w:top w:val="nil"/>
              <w:left w:val="nil"/>
              <w:bottom w:val="nil"/>
              <w:right w:val="nil"/>
            </w:tcBorders>
            <w:shd w:val="clear" w:color="auto" w:fill="auto"/>
            <w:vAlign w:val="bottom"/>
          </w:tcPr>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【水産課　</w:t>
            </w:r>
            <w:r w:rsidRPr="00102234">
              <w:rPr>
                <w:rFonts w:ascii="ＭＳ 明朝" w:hAnsi="ＭＳ 明朝"/>
                <w:sz w:val="18"/>
                <w:szCs w:val="18"/>
              </w:rPr>
              <w:t>06-6210-9612</w:t>
            </w:r>
            <w:r w:rsidRPr="00102234">
              <w:rPr>
                <w:rFonts w:ascii="ＭＳ 明朝" w:hAnsi="ＭＳ 明朝" w:hint="eastAsia"/>
                <w:sz w:val="18"/>
                <w:szCs w:val="18"/>
              </w:rPr>
              <w:t>】</w:t>
            </w:r>
          </w:p>
        </w:tc>
      </w:tr>
    </w:tbl>
    <w:p w:rsidR="00102234" w:rsidRPr="00102234" w:rsidRDefault="00102234" w:rsidP="00102234"/>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5101"/>
        <w:gridCol w:w="1441"/>
        <w:gridCol w:w="2530"/>
      </w:tblGrid>
      <w:tr w:rsidR="00102234" w:rsidRPr="00102234" w:rsidTr="00974B1B">
        <w:trPr>
          <w:trHeight w:val="421"/>
        </w:trPr>
        <w:tc>
          <w:tcPr>
            <w:tcW w:w="6826" w:type="dxa"/>
            <w:gridSpan w:val="3"/>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■漁場整備事業</w:t>
            </w:r>
          </w:p>
        </w:tc>
        <w:tc>
          <w:tcPr>
            <w:tcW w:w="2530"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sidRPr="00102234">
              <w:rPr>
                <w:rFonts w:ascii="ＭＳ ゴシック" w:eastAsia="ＭＳ ゴシック" w:hAnsi="ＭＳ ゴシック"/>
                <w:sz w:val="18"/>
                <w:szCs w:val="18"/>
              </w:rPr>
              <w:t>39,500</w:t>
            </w:r>
            <w:r w:rsidRPr="00102234">
              <w:rPr>
                <w:rFonts w:ascii="ＭＳ ゴシック" w:eastAsia="ＭＳ ゴシック" w:hAnsi="ＭＳ ゴシック" w:hint="eastAsia"/>
                <w:sz w:val="18"/>
                <w:szCs w:val="18"/>
              </w:rPr>
              <w:t>千円]</w:t>
            </w:r>
          </w:p>
        </w:tc>
      </w:tr>
      <w:tr w:rsidR="00102234" w:rsidRPr="00102234" w:rsidTr="00974B1B">
        <w:trPr>
          <w:trHeight w:val="412"/>
        </w:trPr>
        <w:tc>
          <w:tcPr>
            <w:tcW w:w="284" w:type="dxa"/>
            <w:tcBorders>
              <w:top w:val="nil"/>
              <w:left w:val="nil"/>
              <w:bottom w:val="nil"/>
              <w:right w:val="nil"/>
            </w:tcBorders>
            <w:shd w:val="clear" w:color="auto" w:fill="auto"/>
            <w:vAlign w:val="center"/>
          </w:tcPr>
          <w:p w:rsidR="00102234" w:rsidRPr="00102234" w:rsidRDefault="00102234" w:rsidP="00102234">
            <w:pPr>
              <w:tabs>
                <w:tab w:val="left" w:pos="5812"/>
              </w:tabs>
              <w:ind w:leftChars="-51" w:left="-107" w:rightChars="-51" w:right="-107"/>
              <w:jc w:val="center"/>
              <w:rPr>
                <w:rFonts w:ascii="ＭＳ 明朝" w:hAnsi="ＭＳ 明朝"/>
                <w:sz w:val="18"/>
                <w:szCs w:val="18"/>
              </w:rPr>
            </w:pPr>
          </w:p>
        </w:tc>
        <w:tc>
          <w:tcPr>
            <w:tcW w:w="9072" w:type="dxa"/>
            <w:gridSpan w:val="3"/>
            <w:tcBorders>
              <w:top w:val="nil"/>
              <w:left w:val="nil"/>
              <w:bottom w:val="nil"/>
              <w:right w:val="nil"/>
            </w:tcBorders>
            <w:shd w:val="clear" w:color="auto" w:fill="auto"/>
            <w:vAlign w:val="center"/>
          </w:tcPr>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藻場の造成と稚魚の餌を供給する餌料培養礁を設置し、水産資源の維持増大と海域環境の回復を図ること。</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102234" w:rsidRPr="00102234" w:rsidRDefault="00102234" w:rsidP="00102234">
            <w:pPr>
              <w:widowControl/>
              <w:spacing w:line="280" w:lineRule="exact"/>
              <w:jc w:val="left"/>
              <w:rPr>
                <w:rFonts w:ascii="HG丸ｺﾞｼｯｸM-PRO" w:eastAsia="HG丸ｺﾞｼｯｸM-PRO" w:hAnsi="HG丸ｺﾞｼｯｸM-PRO"/>
                <w:noProof/>
                <w:sz w:val="18"/>
                <w:szCs w:val="18"/>
              </w:rPr>
            </w:pPr>
            <w:r w:rsidRPr="00102234">
              <w:rPr>
                <w:rFonts w:ascii="HG丸ｺﾞｼｯｸM-PRO" w:eastAsia="HG丸ｺﾞｼｯｸM-PRO" w:hAnsi="HG丸ｺﾞｼｯｸM-PRO" w:hint="eastAsia"/>
                <w:noProof/>
                <w:sz w:val="18"/>
                <w:szCs w:val="18"/>
              </w:rPr>
              <w:t xml:space="preserve">　りんくうタウンの泉南市岡田浦・樽井地先海面において、既存増殖場（藻場及び稚魚等の隠れ場、育成場）の岸側に隣接して餌料培養礁44基の設置を行いました。また、造成済みの既存施設（泉佐野・田尻工区）で、海藻、魚介類、餌料生物等を調査して、増殖場の効果を把握しました。</w:t>
            </w:r>
          </w:p>
          <w:p w:rsidR="00102234" w:rsidRPr="00102234" w:rsidRDefault="00102234" w:rsidP="00102234">
            <w:pPr>
              <w:widowControl/>
              <w:jc w:val="left"/>
              <w:rPr>
                <w:rFonts w:ascii="HG丸ｺﾞｼｯｸM-PRO" w:eastAsia="HG丸ｺﾞｼｯｸM-PRO" w:hAnsi="HG丸ｺﾞｼｯｸM-PRO"/>
                <w:noProof/>
                <w:sz w:val="18"/>
                <w:szCs w:val="18"/>
              </w:rPr>
            </w:pPr>
            <w:r w:rsidRPr="00102234">
              <w:rPr>
                <w:rFonts w:ascii="HG丸ｺﾞｼｯｸM-PRO" w:eastAsia="HG丸ｺﾞｼｯｸM-PRO" w:hAnsi="HG丸ｺﾞｼｯｸM-PRO" w:hint="eastAsia"/>
                <w:noProof/>
                <w:sz w:val="18"/>
                <w:szCs w:val="18"/>
              </w:rPr>
              <w:drawing>
                <wp:anchor distT="0" distB="0" distL="114300" distR="114300" simplePos="0" relativeHeight="251971584" behindDoc="0" locked="0" layoutInCell="1" allowOverlap="1" wp14:anchorId="5B1BA6D4" wp14:editId="4EDC00B6">
                  <wp:simplePos x="0" y="0"/>
                  <wp:positionH relativeFrom="column">
                    <wp:posOffset>3005455</wp:posOffset>
                  </wp:positionH>
                  <wp:positionV relativeFrom="paragraph">
                    <wp:posOffset>175895</wp:posOffset>
                  </wp:positionV>
                  <wp:extent cx="1066165" cy="976630"/>
                  <wp:effectExtent l="0" t="0" r="0" b="0"/>
                  <wp:wrapNone/>
                  <wp:docPr id="917" name="図 917" descr="説明: イサ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説明: イサキ"/>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66165" cy="976630"/>
                          </a:xfrm>
                          <a:prstGeom prst="rect">
                            <a:avLst/>
                          </a:prstGeom>
                          <a:noFill/>
                          <a:ln>
                            <a:noFill/>
                          </a:ln>
                        </pic:spPr>
                      </pic:pic>
                    </a:graphicData>
                  </a:graphic>
                </wp:anchor>
              </w:drawing>
            </w:r>
            <w:r w:rsidRPr="00102234">
              <w:rPr>
                <w:noProof/>
              </w:rPr>
              <w:drawing>
                <wp:anchor distT="0" distB="0" distL="114300" distR="114300" simplePos="0" relativeHeight="251972608" behindDoc="0" locked="0" layoutInCell="1" allowOverlap="1" wp14:anchorId="69141CF5" wp14:editId="43A7D0D9">
                  <wp:simplePos x="0" y="0"/>
                  <wp:positionH relativeFrom="column">
                    <wp:posOffset>4331335</wp:posOffset>
                  </wp:positionH>
                  <wp:positionV relativeFrom="paragraph">
                    <wp:posOffset>165735</wp:posOffset>
                  </wp:positionV>
                  <wp:extent cx="1108075" cy="982980"/>
                  <wp:effectExtent l="0" t="0" r="0" b="0"/>
                  <wp:wrapNone/>
                  <wp:docPr id="919" name="図 919" descr="説明: garam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説明: garamo-ba"/>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08075" cy="982980"/>
                          </a:xfrm>
                          <a:prstGeom prst="rect">
                            <a:avLst/>
                          </a:prstGeom>
                          <a:noFill/>
                          <a:ln>
                            <a:noFill/>
                          </a:ln>
                        </pic:spPr>
                      </pic:pic>
                    </a:graphicData>
                  </a:graphic>
                </wp:anchor>
              </w:drawing>
            </w:r>
          </w:p>
          <w:p w:rsidR="00102234" w:rsidRPr="00102234" w:rsidRDefault="00102234" w:rsidP="00102234">
            <w:pPr>
              <w:widowControl/>
              <w:jc w:val="left"/>
              <w:rPr>
                <w:rFonts w:ascii="HG丸ｺﾞｼｯｸM-PRO" w:eastAsia="HG丸ｺﾞｼｯｸM-PRO" w:hAnsi="HG丸ｺﾞｼｯｸM-PRO"/>
                <w:noProof/>
                <w:sz w:val="18"/>
                <w:szCs w:val="18"/>
              </w:rPr>
            </w:pPr>
          </w:p>
          <w:p w:rsidR="00102234" w:rsidRPr="00102234" w:rsidRDefault="00102234" w:rsidP="00102234">
            <w:pPr>
              <w:widowControl/>
              <w:jc w:val="left"/>
              <w:rPr>
                <w:rFonts w:ascii="HG丸ｺﾞｼｯｸM-PRO" w:eastAsia="HG丸ｺﾞｼｯｸM-PRO" w:hAnsi="HG丸ｺﾞｼｯｸM-PRO"/>
                <w:noProof/>
                <w:sz w:val="18"/>
                <w:szCs w:val="18"/>
              </w:rPr>
            </w:pPr>
          </w:p>
          <w:p w:rsidR="00102234" w:rsidRPr="00102234" w:rsidRDefault="00102234" w:rsidP="00102234">
            <w:pPr>
              <w:widowControl/>
              <w:jc w:val="left"/>
              <w:rPr>
                <w:rFonts w:ascii="HG丸ｺﾞｼｯｸM-PRO" w:eastAsia="HG丸ｺﾞｼｯｸM-PRO" w:hAnsi="HG丸ｺﾞｼｯｸM-PRO"/>
                <w:noProof/>
                <w:sz w:val="18"/>
                <w:szCs w:val="18"/>
              </w:rPr>
            </w:pPr>
          </w:p>
          <w:p w:rsidR="00102234" w:rsidRPr="00102234" w:rsidRDefault="00102234" w:rsidP="00102234">
            <w:pPr>
              <w:widowControl/>
              <w:jc w:val="left"/>
              <w:rPr>
                <w:rFonts w:ascii="HG丸ｺﾞｼｯｸM-PRO" w:eastAsia="HG丸ｺﾞｼｯｸM-PRO" w:hAnsi="HG丸ｺﾞｼｯｸM-PRO"/>
                <w:noProof/>
                <w:sz w:val="18"/>
                <w:szCs w:val="18"/>
              </w:rPr>
            </w:pPr>
          </w:p>
          <w:p w:rsidR="00102234" w:rsidRPr="00102234" w:rsidRDefault="00102234" w:rsidP="00102234">
            <w:pPr>
              <w:widowControl/>
              <w:jc w:val="left"/>
              <w:rPr>
                <w:rFonts w:ascii="ＭＳ ゴシック" w:eastAsia="ＭＳ ゴシック" w:hAnsi="ＭＳ ゴシック"/>
                <w:noProof/>
                <w:sz w:val="18"/>
                <w:szCs w:val="18"/>
              </w:rPr>
            </w:pPr>
            <w:r w:rsidRPr="00102234">
              <w:rPr>
                <w:rFonts w:ascii="HG丸ｺﾞｼｯｸM-PRO" w:eastAsia="HG丸ｺﾞｼｯｸM-PRO" w:hAnsi="HG丸ｺﾞｼｯｸM-PRO" w:hint="eastAsia"/>
                <w:noProof/>
                <w:sz w:val="18"/>
                <w:szCs w:val="18"/>
              </w:rPr>
              <w:t xml:space="preserve">　　　　　　　　　　　　　　　　　　　　　　　　　　　</w:t>
            </w:r>
            <w:r w:rsidRPr="00102234">
              <w:rPr>
                <w:rFonts w:ascii="ＭＳ ゴシック" w:eastAsia="ＭＳ ゴシック" w:hAnsi="ＭＳ ゴシック" w:hint="eastAsia"/>
                <w:noProof/>
                <w:sz w:val="18"/>
                <w:szCs w:val="18"/>
              </w:rPr>
              <w:t>餌場に集まる魚類　　　　　　　藻場</w:t>
            </w:r>
          </w:p>
        </w:tc>
      </w:tr>
      <w:tr w:rsidR="00102234" w:rsidRPr="00102234" w:rsidTr="00974B1B">
        <w:tc>
          <w:tcPr>
            <w:tcW w:w="9356" w:type="dxa"/>
            <w:gridSpan w:val="4"/>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227"/>
        </w:trPr>
        <w:tc>
          <w:tcPr>
            <w:tcW w:w="284"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5101" w:type="dxa"/>
            <w:tcBorders>
              <w:top w:val="nil"/>
              <w:left w:val="nil"/>
              <w:bottom w:val="nil"/>
              <w:right w:val="nil"/>
            </w:tcBorders>
            <w:shd w:val="clear" w:color="auto" w:fill="auto"/>
            <w:vAlign w:val="center"/>
          </w:tcPr>
          <w:p w:rsidR="00102234" w:rsidRPr="00102234" w:rsidRDefault="001416DE" w:rsidP="00102234">
            <w:pPr>
              <w:spacing w:line="300" w:lineRule="exact"/>
              <w:rPr>
                <w:rFonts w:ascii="HG丸ｺﾞｼｯｸM-PRO" w:eastAsia="HG丸ｺﾞｼｯｸM-PRO" w:hAnsi="HG丸ｺﾞｼｯｸM-PRO"/>
                <w:sz w:val="18"/>
                <w:szCs w:val="18"/>
              </w:rPr>
            </w:pPr>
            <w:r w:rsidRPr="001416DE">
              <w:rPr>
                <w:rFonts w:ascii="HG丸ｺﾞｼｯｸM-PRO" w:eastAsia="HG丸ｺﾞｼｯｸM-PRO" w:hAnsi="HG丸ｺﾞｼｯｸM-PRO" w:hint="eastAsia"/>
                <w:sz w:val="18"/>
                <w:szCs w:val="18"/>
              </w:rPr>
              <w:t>餌料培養礁44基を泉南市岡田浦・樽井地先に設置し、1.0haの漁場を整備を実施</w:t>
            </w:r>
          </w:p>
        </w:tc>
        <w:tc>
          <w:tcPr>
            <w:tcW w:w="3971" w:type="dxa"/>
            <w:gridSpan w:val="2"/>
            <w:tcBorders>
              <w:top w:val="nil"/>
              <w:left w:val="nil"/>
              <w:bottom w:val="nil"/>
              <w:right w:val="nil"/>
            </w:tcBorders>
            <w:shd w:val="clear" w:color="auto" w:fill="auto"/>
            <w:vAlign w:val="bottom"/>
          </w:tcPr>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【水産課　</w:t>
            </w:r>
            <w:r w:rsidRPr="00102234">
              <w:rPr>
                <w:rFonts w:ascii="ＭＳ 明朝" w:hAnsi="ＭＳ 明朝"/>
                <w:sz w:val="18"/>
                <w:szCs w:val="18"/>
              </w:rPr>
              <w:t>06-6210-9612</w:t>
            </w:r>
            <w:r w:rsidRPr="00102234">
              <w:rPr>
                <w:rFonts w:ascii="ＭＳ 明朝" w:hAnsi="ＭＳ 明朝" w:hint="eastAsia"/>
                <w:sz w:val="18"/>
                <w:szCs w:val="18"/>
              </w:rPr>
              <w:t>】</w:t>
            </w:r>
          </w:p>
        </w:tc>
      </w:tr>
    </w:tbl>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5101"/>
        <w:gridCol w:w="1441"/>
        <w:gridCol w:w="2530"/>
      </w:tblGrid>
      <w:tr w:rsidR="00102234" w:rsidRPr="00102234" w:rsidTr="00974B1B">
        <w:trPr>
          <w:trHeight w:val="421"/>
        </w:trPr>
        <w:tc>
          <w:tcPr>
            <w:tcW w:w="6826" w:type="dxa"/>
            <w:gridSpan w:val="3"/>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■大阪湾漁場環境整備事業</w:t>
            </w:r>
          </w:p>
        </w:tc>
        <w:tc>
          <w:tcPr>
            <w:tcW w:w="2530"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[ 90,306千円] </w:t>
            </w:r>
          </w:p>
        </w:tc>
      </w:tr>
      <w:tr w:rsidR="00102234" w:rsidRPr="00102234" w:rsidTr="00974B1B">
        <w:trPr>
          <w:trHeight w:val="412"/>
        </w:trPr>
        <w:tc>
          <w:tcPr>
            <w:tcW w:w="284" w:type="dxa"/>
            <w:tcBorders>
              <w:top w:val="nil"/>
              <w:left w:val="nil"/>
              <w:bottom w:val="nil"/>
              <w:right w:val="nil"/>
            </w:tcBorders>
            <w:shd w:val="clear" w:color="auto" w:fill="auto"/>
            <w:vAlign w:val="center"/>
          </w:tcPr>
          <w:p w:rsidR="00102234" w:rsidRPr="00102234" w:rsidRDefault="00102234" w:rsidP="00102234">
            <w:pPr>
              <w:tabs>
                <w:tab w:val="left" w:pos="5812"/>
              </w:tabs>
              <w:ind w:leftChars="-51" w:left="-107" w:rightChars="-51" w:right="-107"/>
              <w:jc w:val="center"/>
              <w:rPr>
                <w:rFonts w:ascii="ＭＳ 明朝" w:hAnsi="ＭＳ 明朝"/>
                <w:sz w:val="18"/>
                <w:szCs w:val="18"/>
              </w:rPr>
            </w:pPr>
          </w:p>
        </w:tc>
        <w:tc>
          <w:tcPr>
            <w:tcW w:w="9072" w:type="dxa"/>
            <w:gridSpan w:val="3"/>
            <w:tcBorders>
              <w:top w:val="nil"/>
              <w:left w:val="nil"/>
              <w:bottom w:val="nil"/>
              <w:right w:val="nil"/>
            </w:tcBorders>
            <w:shd w:val="clear" w:color="auto" w:fill="auto"/>
            <w:vAlign w:val="center"/>
          </w:tcPr>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1416DE" w:rsidRPr="001416DE">
              <w:rPr>
                <w:rFonts w:ascii="HG丸ｺﾞｼｯｸM-PRO" w:eastAsia="HG丸ｺﾞｼｯｸM-PRO" w:hAnsi="HG丸ｺﾞｼｯｸM-PRO" w:hint="eastAsia"/>
                <w:sz w:val="18"/>
                <w:szCs w:val="18"/>
              </w:rPr>
              <w:t>栄養塩が滞留している北・中部海域に攪拌ブロック等を設置し、底層から表層にかけて混合流や上昇流を発生させ、湾内の水質改善を行うとともに栄養塩を緩やかに軟化させること。</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102234" w:rsidRPr="00102234" w:rsidRDefault="00102234" w:rsidP="00102234">
            <w:pPr>
              <w:widowControl/>
              <w:spacing w:line="280" w:lineRule="exact"/>
              <w:jc w:val="left"/>
              <w:rPr>
                <w:rFonts w:ascii="HG丸ｺﾞｼｯｸM-PRO" w:eastAsia="HG丸ｺﾞｼｯｸM-PRO" w:hAnsi="HG丸ｺﾞｼｯｸM-PRO"/>
                <w:noProof/>
                <w:sz w:val="18"/>
                <w:szCs w:val="18"/>
              </w:rPr>
            </w:pPr>
            <w:r w:rsidRPr="00102234">
              <w:rPr>
                <w:rFonts w:ascii="HG丸ｺﾞｼｯｸM-PRO" w:eastAsia="HG丸ｺﾞｼｯｸM-PRO" w:hAnsi="HG丸ｺﾞｼｯｸM-PRO" w:hint="eastAsia"/>
                <w:noProof/>
                <w:sz w:val="18"/>
                <w:szCs w:val="18"/>
              </w:rPr>
              <w:t xml:space="preserve">　</w:t>
            </w:r>
            <w:r w:rsidR="001416DE" w:rsidRPr="001416DE">
              <w:rPr>
                <w:rFonts w:ascii="HG丸ｺﾞｼｯｸM-PRO" w:eastAsia="HG丸ｺﾞｼｯｸM-PRO" w:hAnsi="HG丸ｺﾞｼｯｸM-PRO" w:hint="eastAsia"/>
                <w:noProof/>
                <w:sz w:val="18"/>
                <w:szCs w:val="18"/>
              </w:rPr>
              <w:t>岸和田市沖の一般海域に潮流攪拌機能を持つブロックを設置し、海水中への栄養塩の供給や底質への酸素の供給など、魚介類の生育環境の向上を図りました。</w:t>
            </w:r>
          </w:p>
          <w:p w:rsidR="00102234" w:rsidRPr="00102234" w:rsidRDefault="00102234" w:rsidP="00102234">
            <w:pPr>
              <w:widowControl/>
              <w:wordWrap w:val="0"/>
              <w:jc w:val="right"/>
              <w:rPr>
                <w:rFonts w:ascii="HG丸ｺﾞｼｯｸM-PRO" w:eastAsia="HG丸ｺﾞｼｯｸM-PRO" w:hAnsi="HG丸ｺﾞｼｯｸM-PRO"/>
                <w:noProof/>
                <w:sz w:val="18"/>
                <w:szCs w:val="18"/>
              </w:rPr>
            </w:pPr>
            <w:r w:rsidRPr="00102234">
              <w:rPr>
                <w:rFonts w:ascii="HG丸ｺﾞｼｯｸM-PRO" w:eastAsia="HG丸ｺﾞｼｯｸM-PRO" w:hAnsi="HG丸ｺﾞｼｯｸM-PRO" w:hint="eastAsia"/>
                <w:noProof/>
                <w:sz w:val="18"/>
                <w:szCs w:val="18"/>
              </w:rPr>
              <w:t xml:space="preserve">　</w:t>
            </w:r>
            <w:r w:rsidRPr="00102234">
              <w:rPr>
                <w:noProof/>
              </w:rPr>
              <w:drawing>
                <wp:inline distT="0" distB="0" distL="0" distR="0" wp14:anchorId="5226C902" wp14:editId="34FA269F">
                  <wp:extent cx="1419225" cy="876300"/>
                  <wp:effectExtent l="0" t="0" r="0" b="0"/>
                  <wp:docPr id="920" name="図 920" descr="\\Khon152\DATA1 (D)\提出資料（共有）\九州　沖縄\熊本\h18\攪拌ブロック\dc09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Khon152\DATA1 (D)\提出資料（共有）\九州　沖縄\熊本\h18\攪拌ブロック\dc090749.JPG"/>
                          <pic:cNvPicPr>
                            <a:picLocks noChangeAspect="1" noChangeArrowheads="1"/>
                          </pic:cNvPicPr>
                        </pic:nvPicPr>
                        <pic:blipFill>
                          <a:blip r:embed="rId90" cstate="print">
                            <a:extLst>
                              <a:ext uri="{28A0092B-C50C-407E-A947-70E740481C1C}">
                                <a14:useLocalDpi xmlns:a14="http://schemas.microsoft.com/office/drawing/2010/main" val="0"/>
                              </a:ext>
                            </a:extLst>
                          </a:blip>
                          <a:srcRect l="9962" t="20073" r="15063" b="23624"/>
                          <a:stretch>
                            <a:fillRect/>
                          </a:stretch>
                        </pic:blipFill>
                        <pic:spPr bwMode="auto">
                          <a:xfrm>
                            <a:off x="0" y="0"/>
                            <a:ext cx="1419225" cy="876300"/>
                          </a:xfrm>
                          <a:prstGeom prst="rect">
                            <a:avLst/>
                          </a:prstGeom>
                          <a:noFill/>
                          <a:ln>
                            <a:noFill/>
                          </a:ln>
                        </pic:spPr>
                      </pic:pic>
                    </a:graphicData>
                  </a:graphic>
                </wp:inline>
              </w:drawing>
            </w:r>
            <w:r w:rsidRPr="00102234">
              <w:rPr>
                <w:rFonts w:hint="eastAsia"/>
              </w:rPr>
              <w:t xml:space="preserve">　</w:t>
            </w:r>
            <w:r w:rsidRPr="00102234">
              <w:rPr>
                <w:rFonts w:ascii="HG丸ｺﾞｼｯｸM-PRO" w:eastAsia="HG丸ｺﾞｼｯｸM-PRO" w:hAnsi="HG丸ｺﾞｼｯｸM-PRO"/>
                <w:noProof/>
                <w:sz w:val="18"/>
                <w:szCs w:val="18"/>
              </w:rPr>
              <w:drawing>
                <wp:inline distT="0" distB="0" distL="0" distR="0" wp14:anchorId="7BA873E1" wp14:editId="087281F1">
                  <wp:extent cx="1333500" cy="895350"/>
                  <wp:effectExtent l="0" t="0" r="0" b="0"/>
                  <wp:docPr id="921" name="図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588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33500" cy="895350"/>
                          </a:xfrm>
                          <a:prstGeom prst="rect">
                            <a:avLst/>
                          </a:prstGeom>
                          <a:noFill/>
                          <a:ln>
                            <a:noFill/>
                          </a:ln>
                        </pic:spPr>
                      </pic:pic>
                    </a:graphicData>
                  </a:graphic>
                </wp:inline>
              </w:drawing>
            </w:r>
          </w:p>
          <w:p w:rsidR="00102234" w:rsidRPr="00ED3399" w:rsidRDefault="00102234" w:rsidP="00102234">
            <w:pPr>
              <w:widowControl/>
              <w:jc w:val="left"/>
              <w:rPr>
                <w:rFonts w:asciiTheme="majorEastAsia" w:eastAsiaTheme="majorEastAsia" w:hAnsiTheme="majorEastAsia"/>
                <w:noProof/>
                <w:sz w:val="18"/>
                <w:szCs w:val="18"/>
              </w:rPr>
            </w:pPr>
            <w:r w:rsidRPr="00102234">
              <w:rPr>
                <w:rFonts w:ascii="HG丸ｺﾞｼｯｸM-PRO" w:eastAsia="HG丸ｺﾞｼｯｸM-PRO" w:hAnsi="HG丸ｺﾞｼｯｸM-PRO" w:hint="eastAsia"/>
                <w:noProof/>
                <w:sz w:val="18"/>
                <w:szCs w:val="18"/>
              </w:rPr>
              <w:t xml:space="preserve">　　　　　　　　　　　　　　　　　　　　　　　　　　　　　　　</w:t>
            </w:r>
            <w:r w:rsidRPr="00ED3399">
              <w:rPr>
                <w:rFonts w:asciiTheme="majorEastAsia" w:eastAsiaTheme="majorEastAsia" w:hAnsiTheme="majorEastAsia" w:hint="eastAsia"/>
                <w:noProof/>
                <w:sz w:val="18"/>
                <w:szCs w:val="18"/>
              </w:rPr>
              <w:t>攪拌ブロック等姿図</w:t>
            </w:r>
          </w:p>
        </w:tc>
      </w:tr>
      <w:tr w:rsidR="00102234" w:rsidRPr="00102234" w:rsidTr="00974B1B">
        <w:tc>
          <w:tcPr>
            <w:tcW w:w="9356" w:type="dxa"/>
            <w:gridSpan w:val="4"/>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227"/>
        </w:trPr>
        <w:tc>
          <w:tcPr>
            <w:tcW w:w="284"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5101" w:type="dxa"/>
            <w:tcBorders>
              <w:top w:val="nil"/>
              <w:left w:val="nil"/>
              <w:bottom w:val="nil"/>
              <w:right w:val="nil"/>
            </w:tcBorders>
            <w:shd w:val="clear" w:color="auto" w:fill="auto"/>
            <w:vAlign w:val="center"/>
          </w:tcPr>
          <w:p w:rsidR="00102234" w:rsidRPr="00102234" w:rsidRDefault="001416DE" w:rsidP="00102234">
            <w:pPr>
              <w:spacing w:line="300" w:lineRule="exact"/>
              <w:rPr>
                <w:rFonts w:ascii="HG丸ｺﾞｼｯｸM-PRO" w:eastAsia="HG丸ｺﾞｼｯｸM-PRO" w:hAnsi="HG丸ｺﾞｼｯｸM-PRO"/>
                <w:sz w:val="18"/>
                <w:szCs w:val="18"/>
              </w:rPr>
            </w:pPr>
            <w:r w:rsidRPr="001416DE">
              <w:rPr>
                <w:rFonts w:ascii="HG丸ｺﾞｼｯｸM-PRO" w:eastAsia="HG丸ｺﾞｼｯｸM-PRO" w:hAnsi="HG丸ｺﾞｼｯｸM-PRO" w:hint="eastAsia"/>
                <w:sz w:val="18"/>
                <w:szCs w:val="18"/>
              </w:rPr>
              <w:t>攪拌ブロック48基を岸和田市沖（岸和田北漁場）に設置し、2.0haの漁場環境整備を実施</w:t>
            </w:r>
          </w:p>
        </w:tc>
        <w:tc>
          <w:tcPr>
            <w:tcW w:w="3971" w:type="dxa"/>
            <w:gridSpan w:val="2"/>
            <w:tcBorders>
              <w:top w:val="nil"/>
              <w:left w:val="nil"/>
              <w:bottom w:val="nil"/>
              <w:right w:val="nil"/>
            </w:tcBorders>
            <w:shd w:val="clear" w:color="auto" w:fill="auto"/>
            <w:vAlign w:val="bottom"/>
          </w:tcPr>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【水産課　</w:t>
            </w:r>
            <w:r w:rsidRPr="00102234">
              <w:rPr>
                <w:rFonts w:ascii="ＭＳ 明朝" w:hAnsi="ＭＳ 明朝"/>
                <w:sz w:val="18"/>
                <w:szCs w:val="18"/>
              </w:rPr>
              <w:t>06-6210-9612</w:t>
            </w:r>
            <w:r w:rsidRPr="00102234">
              <w:rPr>
                <w:rFonts w:ascii="ＭＳ 明朝" w:hAnsi="ＭＳ 明朝" w:hint="eastAsia"/>
                <w:sz w:val="18"/>
                <w:szCs w:val="18"/>
              </w:rPr>
              <w:t>】</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243"/>
        <w:gridCol w:w="993"/>
        <w:gridCol w:w="306"/>
        <w:gridCol w:w="2529"/>
      </w:tblGrid>
      <w:tr w:rsidR="00102234" w:rsidRPr="00102234" w:rsidTr="00974B1B">
        <w:trPr>
          <w:trHeight w:val="421"/>
        </w:trPr>
        <w:tc>
          <w:tcPr>
            <w:tcW w:w="6827" w:type="dxa"/>
            <w:gridSpan w:val="4"/>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■海底耕耘事業</w:t>
            </w:r>
          </w:p>
        </w:tc>
        <w:tc>
          <w:tcPr>
            <w:tcW w:w="2529"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 千円]</w:t>
            </w:r>
          </w:p>
        </w:tc>
      </w:tr>
      <w:tr w:rsidR="00102234" w:rsidRPr="00102234" w:rsidTr="00974B1B">
        <w:trPr>
          <w:trHeight w:val="465"/>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leftChars="-51" w:left="-107" w:rightChars="-51" w:right="-107"/>
              <w:jc w:val="center"/>
              <w:rPr>
                <w:rFonts w:ascii="ＭＳ 明朝" w:hAnsi="ＭＳ 明朝"/>
                <w:color w:val="FF0000"/>
                <w:sz w:val="18"/>
                <w:szCs w:val="18"/>
              </w:rPr>
            </w:pPr>
          </w:p>
        </w:tc>
        <w:tc>
          <w:tcPr>
            <w:tcW w:w="5243" w:type="dxa"/>
            <w:tcBorders>
              <w:top w:val="nil"/>
              <w:left w:val="nil"/>
              <w:bottom w:val="nil"/>
              <w:right w:val="nil"/>
            </w:tcBorders>
            <w:shd w:val="clear" w:color="auto" w:fill="auto"/>
            <w:vAlign w:val="center"/>
          </w:tcPr>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noProof/>
              </w:rPr>
              <w:drawing>
                <wp:anchor distT="0" distB="0" distL="114300" distR="114300" simplePos="0" relativeHeight="251981824" behindDoc="0" locked="0" layoutInCell="1" allowOverlap="1" wp14:anchorId="60AF0FA7" wp14:editId="36F87201">
                  <wp:simplePos x="0" y="0"/>
                  <wp:positionH relativeFrom="column">
                    <wp:posOffset>3284220</wp:posOffset>
                  </wp:positionH>
                  <wp:positionV relativeFrom="paragraph">
                    <wp:posOffset>106045</wp:posOffset>
                  </wp:positionV>
                  <wp:extent cx="1150620" cy="864870"/>
                  <wp:effectExtent l="0" t="0" r="0" b="0"/>
                  <wp:wrapNone/>
                  <wp:docPr id="922" name="図 922" descr="尾崎側スバル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descr="尾崎側スバル船"/>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50620" cy="864870"/>
                          </a:xfrm>
                          <a:prstGeom prst="rect">
                            <a:avLst/>
                          </a:prstGeom>
                          <a:noFill/>
                          <a:ln>
                            <a:noFill/>
                          </a:ln>
                        </pic:spPr>
                      </pic:pic>
                    </a:graphicData>
                  </a:graphic>
                </wp:anchor>
              </w:drawing>
            </w:r>
            <w:r w:rsidRPr="00102234">
              <w:rPr>
                <w:rFonts w:ascii="HG丸ｺﾞｼｯｸM-PRO" w:eastAsia="HG丸ｺﾞｼｯｸM-PRO" w:hAnsi="HG丸ｺﾞｼｯｸM-PRO" w:hint="eastAsia"/>
                <w:sz w:val="18"/>
                <w:szCs w:val="18"/>
              </w:rPr>
              <w:t>（目的）</w:t>
            </w:r>
          </w:p>
          <w:p w:rsidR="00102234" w:rsidRPr="00102234" w:rsidRDefault="00102234" w:rsidP="00102234">
            <w:pPr>
              <w:widowControl/>
              <w:spacing w:line="280" w:lineRule="exact"/>
              <w:ind w:rightChars="-51" w:right="-107" w:firstLineChars="100" w:firstLine="180"/>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海底を耕耘することで底質を改善し、漁獲量を回復すること。</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1416DE" w:rsidRPr="001416DE">
              <w:rPr>
                <w:rFonts w:ascii="HG丸ｺﾞｼｯｸM-PRO" w:eastAsia="HG丸ｺﾞｼｯｸM-PRO" w:hAnsi="HG丸ｺﾞｼｯｸM-PRO" w:hint="eastAsia"/>
                <w:sz w:val="18"/>
                <w:szCs w:val="18"/>
              </w:rPr>
              <w:t>泥・ヘドロが堆積している海底を耕耘することにより、酸素を供給し、微生物による有機物の分解を促進して、海底環境の改善・回復を図りました。大阪府漁業協同組合連合会が主体となり、大阪府が調整しながら事業を行いました。</w:t>
            </w:r>
          </w:p>
        </w:tc>
        <w:tc>
          <w:tcPr>
            <w:tcW w:w="3828" w:type="dxa"/>
            <w:gridSpan w:val="3"/>
            <w:tcBorders>
              <w:top w:val="nil"/>
              <w:left w:val="nil"/>
              <w:bottom w:val="nil"/>
              <w:right w:val="nil"/>
            </w:tcBorders>
            <w:shd w:val="clear" w:color="auto" w:fill="auto"/>
            <w:vAlign w:val="center"/>
          </w:tcPr>
          <w:p w:rsidR="00102234" w:rsidRPr="00102234" w:rsidRDefault="00ED3399" w:rsidP="00102234">
            <w:pPr>
              <w:widowControl/>
              <w:spacing w:line="280" w:lineRule="exact"/>
              <w:jc w:val="left"/>
              <w:rPr>
                <w:rFonts w:ascii="HG丸ｺﾞｼｯｸM-PRO" w:eastAsia="HG丸ｺﾞｼｯｸM-PRO" w:hAnsi="HG丸ｺﾞｼｯｸM-PRO"/>
                <w:sz w:val="18"/>
                <w:szCs w:val="18"/>
              </w:rPr>
            </w:pPr>
            <w:r w:rsidRPr="00102234">
              <w:rPr>
                <w:noProof/>
              </w:rPr>
              <w:drawing>
                <wp:anchor distT="0" distB="0" distL="114300" distR="114300" simplePos="0" relativeHeight="251982848" behindDoc="0" locked="0" layoutInCell="1" allowOverlap="1" wp14:anchorId="743A5F43" wp14:editId="7E657171">
                  <wp:simplePos x="0" y="0"/>
                  <wp:positionH relativeFrom="column">
                    <wp:posOffset>1228725</wp:posOffset>
                  </wp:positionH>
                  <wp:positionV relativeFrom="paragraph">
                    <wp:posOffset>100330</wp:posOffset>
                  </wp:positionV>
                  <wp:extent cx="1189355" cy="896620"/>
                  <wp:effectExtent l="0" t="0" r="0" b="0"/>
                  <wp:wrapNone/>
                  <wp:docPr id="923" name="図 923" descr="耕耘機引上げ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descr="耕耘機引上げ３"/>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89355" cy="896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84896" behindDoc="0" locked="0" layoutInCell="1" allowOverlap="1" wp14:anchorId="14BDEFAB" wp14:editId="55A03116">
                      <wp:simplePos x="0" y="0"/>
                      <wp:positionH relativeFrom="column">
                        <wp:posOffset>1228090</wp:posOffset>
                      </wp:positionH>
                      <wp:positionV relativeFrom="paragraph">
                        <wp:posOffset>1057910</wp:posOffset>
                      </wp:positionV>
                      <wp:extent cx="1117600" cy="173355"/>
                      <wp:effectExtent l="0" t="0" r="0" b="0"/>
                      <wp:wrapNone/>
                      <wp:docPr id="592"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726523" w:rsidRDefault="0014154F" w:rsidP="00102234">
                                  <w:pPr>
                                    <w:spacing w:line="240" w:lineRule="exact"/>
                                    <w:ind w:right="-68"/>
                                    <w:jc w:val="left"/>
                                    <w:rPr>
                                      <w:rFonts w:ascii="ＭＳ ゴシック" w:eastAsia="ＭＳ ゴシック" w:hAnsi="ＭＳ ゴシック"/>
                                      <w:bCs/>
                                      <w:sz w:val="18"/>
                                      <w:szCs w:val="18"/>
                                    </w:rPr>
                                  </w:pPr>
                                  <w:r w:rsidRPr="00726523">
                                    <w:rPr>
                                      <w:rFonts w:ascii="ＭＳ ゴシック" w:eastAsia="ＭＳ ゴシック" w:hAnsi="ＭＳ ゴシック" w:hint="eastAsia"/>
                                      <w:bCs/>
                                      <w:sz w:val="18"/>
                                      <w:szCs w:val="18"/>
                                    </w:rPr>
                                    <w:t>作業船と海底耕耘機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1" o:spid="_x0000_s1158" type="#_x0000_t202" style="position:absolute;margin-left:96.7pt;margin-top:83.3pt;width:88pt;height:13.6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4R1vQ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" filled="f" stroked="f">
                      <v:textbox inset="5.85pt,.7pt,5.85pt,.7pt">
                        <w:txbxContent>
                          <w:p w:rsidR="0014154F" w:rsidRPr="00726523" w:rsidRDefault="0014154F" w:rsidP="00102234">
                            <w:pPr>
                              <w:spacing w:line="240" w:lineRule="exact"/>
                              <w:ind w:right="-68"/>
                              <w:jc w:val="left"/>
                              <w:rPr>
                                <w:rFonts w:ascii="ＭＳ ゴシック" w:eastAsia="ＭＳ ゴシック" w:hAnsi="ＭＳ ゴシック"/>
                                <w:bCs/>
                                <w:sz w:val="18"/>
                                <w:szCs w:val="18"/>
                              </w:rPr>
                            </w:pPr>
                            <w:r w:rsidRPr="00726523">
                              <w:rPr>
                                <w:rFonts w:ascii="ＭＳ ゴシック" w:eastAsia="ＭＳ ゴシック" w:hAnsi="ＭＳ ゴシック" w:hint="eastAsia"/>
                                <w:bCs/>
                                <w:sz w:val="18"/>
                                <w:szCs w:val="18"/>
                              </w:rPr>
                              <w:t>作業船と海底耕耘機</w:t>
                            </w:r>
                          </w:p>
                        </w:txbxContent>
                      </v:textbox>
                    </v:shape>
                  </w:pict>
                </mc:Fallback>
              </mc:AlternateContent>
            </w:r>
            <w:r>
              <w:rPr>
                <w:rFonts w:ascii="HG丸ｺﾞｼｯｸM-PRO" w:eastAsia="HG丸ｺﾞｼｯｸM-PRO" w:hAnsi="HG丸ｺﾞｼｯｸM-PRO"/>
                <w:noProof/>
                <w:sz w:val="18"/>
                <w:szCs w:val="18"/>
              </w:rPr>
              <mc:AlternateContent>
                <mc:Choice Requires="wps">
                  <w:drawing>
                    <wp:anchor distT="0" distB="0" distL="114300" distR="114300" simplePos="0" relativeHeight="251983872" behindDoc="0" locked="0" layoutInCell="1" allowOverlap="1" wp14:anchorId="7D87FB25" wp14:editId="64BAB8B2">
                      <wp:simplePos x="0" y="0"/>
                      <wp:positionH relativeFrom="column">
                        <wp:posOffset>39370</wp:posOffset>
                      </wp:positionH>
                      <wp:positionV relativeFrom="paragraph">
                        <wp:posOffset>949325</wp:posOffset>
                      </wp:positionV>
                      <wp:extent cx="1129665" cy="394335"/>
                      <wp:effectExtent l="0" t="0" r="0" b="5715"/>
                      <wp:wrapNone/>
                      <wp:docPr id="593" name="Text Box 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726523" w:rsidRDefault="0014154F" w:rsidP="00102234">
                                  <w:pPr>
                                    <w:spacing w:line="240" w:lineRule="exact"/>
                                    <w:ind w:right="-68"/>
                                    <w:jc w:val="left"/>
                                    <w:rPr>
                                      <w:rFonts w:ascii="ＭＳ ゴシック" w:eastAsia="ＭＳ ゴシック" w:hAnsi="ＭＳ ゴシック"/>
                                      <w:bCs/>
                                      <w:sz w:val="18"/>
                                      <w:szCs w:val="18"/>
                                    </w:rPr>
                                  </w:pPr>
                                  <w:r w:rsidRPr="00726523">
                                    <w:rPr>
                                      <w:rFonts w:ascii="ＭＳ ゴシック" w:eastAsia="ＭＳ ゴシック" w:hAnsi="ＭＳ ゴシック" w:hint="eastAsia"/>
                                      <w:bCs/>
                                      <w:sz w:val="18"/>
                                      <w:szCs w:val="18"/>
                                    </w:rPr>
                                    <w:t>底びき漁船による</w:t>
                                  </w:r>
                                </w:p>
                                <w:p w:rsidR="0014154F" w:rsidRPr="00726523" w:rsidRDefault="0014154F" w:rsidP="00102234">
                                  <w:pPr>
                                    <w:spacing w:line="240" w:lineRule="exact"/>
                                    <w:ind w:right="-68"/>
                                    <w:jc w:val="left"/>
                                    <w:rPr>
                                      <w:rFonts w:ascii="ＭＳ ゴシック" w:eastAsia="ＭＳ ゴシック" w:hAnsi="ＭＳ ゴシック"/>
                                      <w:bCs/>
                                      <w:sz w:val="18"/>
                                      <w:szCs w:val="18"/>
                                    </w:rPr>
                                  </w:pPr>
                                  <w:r w:rsidRPr="00726523">
                                    <w:rPr>
                                      <w:rFonts w:ascii="ＭＳ ゴシック" w:eastAsia="ＭＳ ゴシック" w:hAnsi="ＭＳ ゴシック" w:hint="eastAsia"/>
                                      <w:bCs/>
                                      <w:sz w:val="18"/>
                                      <w:szCs w:val="18"/>
                                    </w:rPr>
                                    <w:t>海底耕耘風景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0" o:spid="_x0000_s1159" type="#_x0000_t202" style="position:absolute;margin-left:3.1pt;margin-top:74.75pt;width:88.95pt;height:31.0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SSevgIAAMU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" filled="f" stroked="f">
                      <v:textbox inset="5.85pt,.7pt,5.85pt,.7pt">
                        <w:txbxContent>
                          <w:p w:rsidR="0014154F" w:rsidRPr="00726523" w:rsidRDefault="0014154F" w:rsidP="00102234">
                            <w:pPr>
                              <w:spacing w:line="240" w:lineRule="exact"/>
                              <w:ind w:right="-68"/>
                              <w:jc w:val="left"/>
                              <w:rPr>
                                <w:rFonts w:ascii="ＭＳ ゴシック" w:eastAsia="ＭＳ ゴシック" w:hAnsi="ＭＳ ゴシック"/>
                                <w:bCs/>
                                <w:sz w:val="18"/>
                                <w:szCs w:val="18"/>
                              </w:rPr>
                            </w:pPr>
                            <w:r w:rsidRPr="00726523">
                              <w:rPr>
                                <w:rFonts w:ascii="ＭＳ ゴシック" w:eastAsia="ＭＳ ゴシック" w:hAnsi="ＭＳ ゴシック" w:hint="eastAsia"/>
                                <w:bCs/>
                                <w:sz w:val="18"/>
                                <w:szCs w:val="18"/>
                              </w:rPr>
                              <w:t>底びき漁船による</w:t>
                            </w:r>
                          </w:p>
                          <w:p w:rsidR="0014154F" w:rsidRPr="00726523" w:rsidRDefault="0014154F" w:rsidP="00102234">
                            <w:pPr>
                              <w:spacing w:line="240" w:lineRule="exact"/>
                              <w:ind w:right="-68"/>
                              <w:jc w:val="left"/>
                              <w:rPr>
                                <w:rFonts w:ascii="ＭＳ ゴシック" w:eastAsia="ＭＳ ゴシック" w:hAnsi="ＭＳ ゴシック"/>
                                <w:bCs/>
                                <w:sz w:val="18"/>
                                <w:szCs w:val="18"/>
                              </w:rPr>
                            </w:pPr>
                            <w:r w:rsidRPr="00726523">
                              <w:rPr>
                                <w:rFonts w:ascii="ＭＳ ゴシック" w:eastAsia="ＭＳ ゴシック" w:hAnsi="ＭＳ ゴシック" w:hint="eastAsia"/>
                                <w:bCs/>
                                <w:sz w:val="18"/>
                                <w:szCs w:val="18"/>
                              </w:rPr>
                              <w:t>海底耕耘風景</w:t>
                            </w:r>
                          </w:p>
                        </w:txbxContent>
                      </v:textbox>
                    </v:shape>
                  </w:pict>
                </mc:Fallback>
              </mc:AlternateContent>
            </w:r>
          </w:p>
        </w:tc>
      </w:tr>
      <w:tr w:rsidR="00102234" w:rsidRPr="00102234" w:rsidTr="00974B1B">
        <w:tc>
          <w:tcPr>
            <w:tcW w:w="9356" w:type="dxa"/>
            <w:gridSpan w:val="5"/>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227"/>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color w:val="FF0000"/>
                <w:sz w:val="18"/>
                <w:szCs w:val="18"/>
              </w:rPr>
            </w:pPr>
          </w:p>
        </w:tc>
        <w:tc>
          <w:tcPr>
            <w:tcW w:w="6236" w:type="dxa"/>
            <w:gridSpan w:val="2"/>
            <w:tcBorders>
              <w:top w:val="nil"/>
              <w:left w:val="nil"/>
              <w:bottom w:val="nil"/>
              <w:right w:val="nil"/>
            </w:tcBorders>
            <w:shd w:val="clear" w:color="auto" w:fill="auto"/>
            <w:vAlign w:val="center"/>
          </w:tcPr>
          <w:p w:rsidR="001416DE" w:rsidRPr="001416DE" w:rsidRDefault="001416DE" w:rsidP="001416DE">
            <w:pPr>
              <w:spacing w:line="300" w:lineRule="exact"/>
              <w:rPr>
                <w:rFonts w:ascii="HG丸ｺﾞｼｯｸM-PRO" w:eastAsia="HG丸ｺﾞｼｯｸM-PRO" w:hAnsi="HG丸ｺﾞｼｯｸM-PRO"/>
                <w:sz w:val="18"/>
                <w:szCs w:val="18"/>
              </w:rPr>
            </w:pPr>
            <w:r w:rsidRPr="001416DE">
              <w:rPr>
                <w:rFonts w:ascii="HG丸ｺﾞｼｯｸM-PRO" w:eastAsia="HG丸ｺﾞｼｯｸM-PRO" w:hAnsi="HG丸ｺﾞｼｯｸM-PRO" w:hint="eastAsia"/>
                <w:sz w:val="18"/>
                <w:szCs w:val="18"/>
              </w:rPr>
              <w:t>春と秋に２回実施して、概ね300ha以上の海底耕転を実施</w:t>
            </w:r>
          </w:p>
          <w:p w:rsidR="00102234" w:rsidRPr="00102234" w:rsidRDefault="001416DE" w:rsidP="001416DE">
            <w:pPr>
              <w:spacing w:line="300" w:lineRule="exact"/>
              <w:rPr>
                <w:rFonts w:ascii="HG丸ｺﾞｼｯｸM-PRO" w:eastAsia="HG丸ｺﾞｼｯｸM-PRO" w:hAnsi="HG丸ｺﾞｼｯｸM-PRO"/>
                <w:sz w:val="18"/>
                <w:szCs w:val="18"/>
              </w:rPr>
            </w:pPr>
            <w:r w:rsidRPr="001416DE">
              <w:rPr>
                <w:rFonts w:ascii="HG丸ｺﾞｼｯｸM-PRO" w:eastAsia="HG丸ｺﾞｼｯｸM-PRO" w:hAnsi="HG丸ｺﾞｼｯｸM-PRO" w:hint="eastAsia"/>
                <w:sz w:val="18"/>
                <w:szCs w:val="18"/>
              </w:rPr>
              <w:t>（年間作業船数は120隻400名で実施した）</w:t>
            </w:r>
          </w:p>
        </w:tc>
        <w:tc>
          <w:tcPr>
            <w:tcW w:w="2835" w:type="dxa"/>
            <w:gridSpan w:val="2"/>
            <w:tcBorders>
              <w:top w:val="nil"/>
              <w:left w:val="nil"/>
              <w:bottom w:val="nil"/>
              <w:right w:val="nil"/>
            </w:tcBorders>
            <w:shd w:val="clear" w:color="auto" w:fill="auto"/>
            <w:vAlign w:val="bottom"/>
          </w:tcPr>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【水産課　</w:t>
            </w:r>
            <w:r w:rsidRPr="00102234">
              <w:rPr>
                <w:rFonts w:ascii="ＭＳ 明朝" w:hAnsi="ＭＳ 明朝"/>
                <w:sz w:val="18"/>
                <w:szCs w:val="18"/>
              </w:rPr>
              <w:t>06-6210-9612</w:t>
            </w:r>
            <w:r w:rsidRPr="00102234">
              <w:rPr>
                <w:rFonts w:ascii="ＭＳ 明朝" w:hAnsi="ＭＳ 明朝" w:hint="eastAsia"/>
                <w:sz w:val="18"/>
                <w:szCs w:val="18"/>
              </w:rPr>
              <w:t>】</w:t>
            </w:r>
          </w:p>
        </w:tc>
      </w:tr>
    </w:tbl>
    <w:p w:rsidR="00102234" w:rsidRPr="00102234" w:rsidRDefault="00102234" w:rsidP="00102234">
      <w:pPr>
        <w:jc w:val="right"/>
        <w:rPr>
          <w:rFonts w:ascii="ＭＳ ゴシック" w:eastAsia="ＭＳ ゴシック" w:hAnsi="ＭＳ ゴシック"/>
          <w:sz w:val="16"/>
          <w:szCs w:val="16"/>
          <w:u w:val="single"/>
        </w:rPr>
      </w:pPr>
    </w:p>
    <w:p w:rsidR="00102234" w:rsidRPr="00102234" w:rsidRDefault="00102234" w:rsidP="00102234">
      <w:pPr>
        <w:jc w:val="right"/>
        <w:rPr>
          <w:rFonts w:ascii="ＭＳ ゴシック" w:eastAsia="ＭＳ ゴシック" w:hAnsi="ＭＳ ゴシック"/>
          <w:sz w:val="16"/>
          <w:szCs w:val="16"/>
          <w:u w:val="single"/>
        </w:rPr>
      </w:pPr>
      <w:r w:rsidRPr="00102234">
        <w:rPr>
          <w:rFonts w:ascii="ＭＳ ゴシック" w:eastAsia="ＭＳ ゴシック" w:hAnsi="ＭＳ ゴシック" w:hint="eastAsia"/>
          <w:sz w:val="16"/>
          <w:szCs w:val="16"/>
          <w:u w:val="single"/>
        </w:rPr>
        <w:t>[　]内の数字は平成26（2014）年度</w:t>
      </w:r>
      <w:r w:rsidR="00660902">
        <w:rPr>
          <w:rFonts w:ascii="ＭＳ ゴシック" w:eastAsia="ＭＳ ゴシック" w:hAnsi="ＭＳ ゴシック" w:hint="eastAsia"/>
          <w:sz w:val="16"/>
          <w:szCs w:val="16"/>
          <w:u w:val="single"/>
        </w:rPr>
        <w:t>決算</w:t>
      </w:r>
      <w:r w:rsidRPr="00102234">
        <w:rPr>
          <w:rFonts w:ascii="ＭＳ ゴシック" w:eastAsia="ＭＳ ゴシック" w:hAnsi="ＭＳ ゴシック" w:hint="eastAsia"/>
          <w:sz w:val="16"/>
          <w:szCs w:val="16"/>
          <w:u w:val="single"/>
        </w:rPr>
        <w:t>額</w:t>
      </w:r>
    </w:p>
    <w:p w:rsidR="00102234" w:rsidRPr="00102234" w:rsidRDefault="00102234" w:rsidP="00102234">
      <w:pPr>
        <w:jc w:val="right"/>
        <w:rPr>
          <w:rFonts w:ascii="ＭＳ ゴシック" w:eastAsia="ＭＳ ゴシック" w:hAnsi="ＭＳ ゴシック"/>
          <w:sz w:val="22"/>
          <w:szCs w:val="22"/>
        </w:rPr>
        <w:sectPr w:rsidR="00102234" w:rsidRPr="00102234" w:rsidSect="00E7303B">
          <w:pgSz w:w="11906" w:h="16838" w:code="9"/>
          <w:pgMar w:top="1134" w:right="1418" w:bottom="1134" w:left="1134" w:header="851" w:footer="680" w:gutter="0"/>
          <w:pgNumType w:fmt="numberInDash"/>
          <w:cols w:space="720"/>
          <w:docGrid w:type="lines" w:linePitch="364"/>
        </w:sectPr>
      </w:pPr>
      <w:r w:rsidRPr="00102234">
        <w:rPr>
          <w:rFonts w:ascii="ＭＳ ゴシック" w:eastAsia="ＭＳ ゴシック" w:hAnsi="ＭＳ ゴシック" w:hint="eastAsia"/>
          <w:sz w:val="16"/>
          <w:szCs w:val="16"/>
        </w:rPr>
        <w:t xml:space="preserve">　</w:t>
      </w:r>
    </w:p>
    <w:p w:rsidR="00102234" w:rsidRPr="00102234" w:rsidRDefault="00102234" w:rsidP="00102234">
      <w:pPr>
        <w:rPr>
          <w:rFonts w:ascii="ＭＳ ゴシック" w:eastAsia="ＭＳ ゴシック" w:hAnsi="ＭＳ ゴシック"/>
          <w:b/>
          <w:sz w:val="28"/>
          <w:szCs w:val="28"/>
        </w:rPr>
      </w:pPr>
      <w:r w:rsidRPr="00102234">
        <w:rPr>
          <w:rFonts w:ascii="ＭＳ ゴシック" w:eastAsia="ＭＳ ゴシック" w:hAnsi="ＭＳ ゴシック" w:hint="eastAsia"/>
          <w:b/>
          <w:sz w:val="28"/>
          <w:szCs w:val="28"/>
        </w:rPr>
        <w:t>Ⅱ－４　健康で安心して暮らせる社会の構築（３）</w:t>
      </w:r>
    </w:p>
    <w:p w:rsidR="00102234" w:rsidRPr="00102234" w:rsidRDefault="00102234" w:rsidP="00102234">
      <w:pPr>
        <w:jc w:val="center"/>
        <w:rPr>
          <w:rFonts w:ascii="ＭＳ ゴシック" w:eastAsia="ＭＳ ゴシック" w:hAnsi="ＭＳ ゴシック"/>
          <w:b/>
          <w:sz w:val="24"/>
        </w:rPr>
      </w:pPr>
      <w:r w:rsidRPr="00102234">
        <w:rPr>
          <w:rFonts w:ascii="ＭＳ ゴシック" w:eastAsia="ＭＳ ゴシック" w:hAnsi="ＭＳ ゴシック" w:hint="eastAsia"/>
          <w:b/>
          <w:sz w:val="24"/>
        </w:rPr>
        <w:t>～　化学物質のリスク管理を推進するために　～</w:t>
      </w:r>
    </w:p>
    <w:p w:rsidR="00102234" w:rsidRPr="00102234" w:rsidRDefault="00102234" w:rsidP="00102234">
      <w:pPr>
        <w:rPr>
          <w:rFonts w:ascii="ＭＳ ゴシック" w:eastAsia="ＭＳ ゴシック" w:hAnsi="ＭＳ ゴシック"/>
          <w:sz w:val="28"/>
          <w:szCs w:val="28"/>
        </w:rPr>
      </w:pPr>
      <w:r>
        <w:rPr>
          <w:rFonts w:ascii="ＭＳ ゴシック" w:eastAsia="ＭＳ ゴシック" w:hAnsi="ＭＳ ゴシック"/>
          <w:noProof/>
          <w:sz w:val="22"/>
          <w:szCs w:val="22"/>
        </w:rPr>
        <mc:AlternateContent>
          <mc:Choice Requires="wps">
            <w:drawing>
              <wp:anchor distT="0" distB="0" distL="114300" distR="114300" simplePos="0" relativeHeight="251952128" behindDoc="0" locked="0" layoutInCell="1" allowOverlap="1" wp14:anchorId="6AF753F7" wp14:editId="2D5D13A2">
                <wp:simplePos x="0" y="0"/>
                <wp:positionH relativeFrom="column">
                  <wp:posOffset>80010</wp:posOffset>
                </wp:positionH>
                <wp:positionV relativeFrom="paragraph">
                  <wp:posOffset>151765</wp:posOffset>
                </wp:positionV>
                <wp:extent cx="6057900" cy="801370"/>
                <wp:effectExtent l="0" t="0" r="19050" b="17780"/>
                <wp:wrapNone/>
                <wp:docPr id="591"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01370"/>
                        </a:xfrm>
                        <a:prstGeom prst="rect">
                          <a:avLst/>
                        </a:prstGeom>
                        <a:solidFill>
                          <a:srgbClr val="CCFFFF"/>
                        </a:solidFill>
                        <a:ln w="12700">
                          <a:solidFill>
                            <a:srgbClr val="000000"/>
                          </a:solidFill>
                          <a:miter lim="800000"/>
                          <a:headEnd/>
                          <a:tailEnd/>
                        </a:ln>
                      </wps:spPr>
                      <wps:txbx>
                        <w:txbxContent>
                          <w:p w:rsidR="0014154F" w:rsidRDefault="0014154F" w:rsidP="00102234">
                            <w:pPr>
                              <w:spacing w:line="240" w:lineRule="exact"/>
                              <w:rPr>
                                <w:rFonts w:ascii="ＭＳ ゴシック" w:eastAsia="ＭＳ ゴシック" w:hAnsi="ＭＳ ゴシック"/>
                                <w:sz w:val="22"/>
                                <w:szCs w:val="22"/>
                              </w:rPr>
                            </w:pPr>
                          </w:p>
                          <w:p w:rsidR="0014154F" w:rsidRPr="00CF5211" w:rsidRDefault="0014154F" w:rsidP="00102234">
                            <w:pPr>
                              <w:spacing w:line="240" w:lineRule="exact"/>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《２０２０年度の目標》</w:t>
                            </w:r>
                          </w:p>
                          <w:p w:rsidR="0014154F" w:rsidRPr="00CF5211" w:rsidRDefault="0014154F" w:rsidP="00102234">
                            <w:pPr>
                              <w:spacing w:line="240" w:lineRule="exact"/>
                              <w:rPr>
                                <w:rFonts w:ascii="ＭＳ ゴシック" w:eastAsia="ＭＳ ゴシック" w:hAnsi="ＭＳ ゴシック"/>
                                <w:sz w:val="22"/>
                                <w:szCs w:val="22"/>
                              </w:rPr>
                            </w:pPr>
                          </w:p>
                          <w:p w:rsidR="0014154F" w:rsidRPr="009828BA" w:rsidRDefault="0014154F" w:rsidP="00102234">
                            <w:pPr>
                              <w:spacing w:line="240" w:lineRule="exact"/>
                              <w:ind w:firstLineChars="100" w:firstLine="220"/>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環境リスクの</w:t>
                            </w:r>
                            <w:r w:rsidRPr="009828BA">
                              <w:rPr>
                                <w:rFonts w:ascii="ＭＳ ゴシック" w:eastAsia="ＭＳ ゴシック" w:hAnsi="ＭＳ ゴシック" w:hint="eastAsia"/>
                                <w:sz w:val="22"/>
                                <w:szCs w:val="22"/>
                              </w:rPr>
                              <w:t>高い化学物質の排出量を2010年度より削減する。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9" o:spid="_x0000_s1160" type="#_x0000_t202" style="position:absolute;left:0;text-align:left;margin-left:6.3pt;margin-top:11.95pt;width:477pt;height:63.1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" fillcolor="#cff" strokeweight="1pt">
                <v:textbox inset="5.85pt,.7pt,5.85pt,.7pt">
                  <w:txbxContent>
                    <w:p w:rsidR="0014154F" w:rsidRDefault="0014154F" w:rsidP="00102234">
                      <w:pPr>
                        <w:spacing w:line="240" w:lineRule="exact"/>
                        <w:rPr>
                          <w:rFonts w:ascii="ＭＳ ゴシック" w:eastAsia="ＭＳ ゴシック" w:hAnsi="ＭＳ ゴシック"/>
                          <w:sz w:val="22"/>
                          <w:szCs w:val="22"/>
                        </w:rPr>
                      </w:pPr>
                    </w:p>
                    <w:p w:rsidR="0014154F" w:rsidRPr="00CF5211" w:rsidRDefault="0014154F" w:rsidP="00102234">
                      <w:pPr>
                        <w:spacing w:line="240" w:lineRule="exact"/>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《２０２０年度の目標》</w:t>
                      </w:r>
                    </w:p>
                    <w:p w:rsidR="0014154F" w:rsidRPr="00CF5211" w:rsidRDefault="0014154F" w:rsidP="00102234">
                      <w:pPr>
                        <w:spacing w:line="240" w:lineRule="exact"/>
                        <w:rPr>
                          <w:rFonts w:ascii="ＭＳ ゴシック" w:eastAsia="ＭＳ ゴシック" w:hAnsi="ＭＳ ゴシック"/>
                          <w:sz w:val="22"/>
                          <w:szCs w:val="22"/>
                        </w:rPr>
                      </w:pPr>
                    </w:p>
                    <w:p w:rsidR="0014154F" w:rsidRPr="009828BA" w:rsidRDefault="0014154F" w:rsidP="00102234">
                      <w:pPr>
                        <w:spacing w:line="240" w:lineRule="exact"/>
                        <w:ind w:firstLineChars="100" w:firstLine="220"/>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環境リスクの</w:t>
                      </w:r>
                      <w:r w:rsidRPr="009828BA">
                        <w:rPr>
                          <w:rFonts w:ascii="ＭＳ ゴシック" w:eastAsia="ＭＳ ゴシック" w:hAnsi="ＭＳ ゴシック" w:hint="eastAsia"/>
                          <w:sz w:val="22"/>
                          <w:szCs w:val="22"/>
                        </w:rPr>
                        <w:t>高い化学物質の排出量を2010年度より削減する。</w:t>
                      </w: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r>
        <w:rPr>
          <w:rFonts w:ascii="ＭＳ ゴシック" w:eastAsia="ＭＳ ゴシック" w:hAnsi="ＭＳ ゴシック"/>
          <w:noProof/>
          <w:sz w:val="22"/>
          <w:szCs w:val="22"/>
        </w:rPr>
        <mc:AlternateContent>
          <mc:Choice Requires="wps">
            <w:drawing>
              <wp:anchor distT="0" distB="0" distL="114300" distR="114300" simplePos="0" relativeHeight="252014592" behindDoc="0" locked="0" layoutInCell="1" allowOverlap="1" wp14:anchorId="66C6ECB7" wp14:editId="78741187">
                <wp:simplePos x="0" y="0"/>
                <wp:positionH relativeFrom="column">
                  <wp:posOffset>80010</wp:posOffset>
                </wp:positionH>
                <wp:positionV relativeFrom="paragraph">
                  <wp:posOffset>179070</wp:posOffset>
                </wp:positionV>
                <wp:extent cx="6057900" cy="4849495"/>
                <wp:effectExtent l="0" t="0" r="19050" b="27305"/>
                <wp:wrapNone/>
                <wp:docPr id="590"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849495"/>
                        </a:xfrm>
                        <a:prstGeom prst="rect">
                          <a:avLst/>
                        </a:prstGeom>
                        <a:solidFill>
                          <a:srgbClr val="FFFFFF"/>
                        </a:solidFill>
                        <a:ln w="3175">
                          <a:solidFill>
                            <a:srgbClr val="993300"/>
                          </a:solidFill>
                          <a:miter lim="800000"/>
                          <a:headEnd/>
                          <a:tailEnd/>
                        </a:ln>
                      </wps:spPr>
                      <wps:txbx>
                        <w:txbxContent>
                          <w:p w:rsidR="0014154F" w:rsidRPr="00D323AD" w:rsidRDefault="0014154F" w:rsidP="00102234">
                            <w:pPr>
                              <w:rPr>
                                <w:rFonts w:ascii="ＭＳ ゴシック" w:eastAsia="ＭＳ ゴシック" w:hAnsi="ＭＳ ゴシック"/>
                              </w:rPr>
                            </w:pPr>
                            <w:r>
                              <w:rPr>
                                <w:rFonts w:ascii="ＭＳ ゴシック" w:eastAsia="ＭＳ ゴシック" w:hAnsi="ＭＳ ゴシック" w:hint="eastAsia"/>
                              </w:rPr>
                              <w:t>《目標に対する現状》</w:t>
                            </w:r>
                          </w:p>
                          <w:p w:rsidR="0014154F" w:rsidRDefault="0014154F" w:rsidP="00102234">
                            <w:r>
                              <w:rPr>
                                <w:rFonts w:hint="eastAsia"/>
                              </w:rPr>
                              <w:t xml:space="preserve">　</w:t>
                            </w:r>
                          </w:p>
                          <w:p w:rsidR="0014154F" w:rsidRDefault="0014154F" w:rsidP="00102234">
                            <w:pPr>
                              <w:rPr>
                                <w:b/>
                              </w:rPr>
                            </w:pPr>
                          </w:p>
                          <w:p w:rsidR="0014154F" w:rsidRPr="006332BC" w:rsidRDefault="0014154F" w:rsidP="00102234">
                            <w:pPr>
                              <w:rPr>
                                <w:b/>
                              </w:rPr>
                            </w:pPr>
                            <w:r w:rsidRPr="006332BC">
                              <w:rPr>
                                <w:noProof/>
                              </w:rPr>
                              <w:drawing>
                                <wp:inline distT="0" distB="0" distL="0" distR="0" wp14:anchorId="758E493A" wp14:editId="6E9C27CF">
                                  <wp:extent cx="2996419" cy="1971675"/>
                                  <wp:effectExtent l="0" t="0" r="0" b="0"/>
                                  <wp:docPr id="936" name="図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04203" cy="1976797"/>
                                          </a:xfrm>
                                          <a:prstGeom prst="rect">
                                            <a:avLst/>
                                          </a:prstGeom>
                                          <a:noFill/>
                                          <a:ln>
                                            <a:noFill/>
                                          </a:ln>
                                        </pic:spPr>
                                      </pic:pic>
                                    </a:graphicData>
                                  </a:graphic>
                                </wp:inline>
                              </w:drawing>
                            </w:r>
                            <w:r>
                              <w:rPr>
                                <w:rFonts w:hint="eastAsia"/>
                                <w:b/>
                              </w:rPr>
                              <w:t xml:space="preserve">　　</w:t>
                            </w:r>
                            <w:r w:rsidRPr="000F11F4">
                              <w:rPr>
                                <w:rFonts w:hint="eastAsia"/>
                                <w:noProof/>
                              </w:rPr>
                              <w:drawing>
                                <wp:inline distT="0" distB="0" distL="0" distR="0" wp14:anchorId="77B02635" wp14:editId="3BB6C2C1">
                                  <wp:extent cx="2400300" cy="1422590"/>
                                  <wp:effectExtent l="0" t="0" r="0" b="6350"/>
                                  <wp:docPr id="937" name="図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04858" cy="1425291"/>
                                          </a:xfrm>
                                          <a:prstGeom prst="rect">
                                            <a:avLst/>
                                          </a:prstGeom>
                                          <a:noFill/>
                                          <a:ln>
                                            <a:noFill/>
                                          </a:ln>
                                        </pic:spPr>
                                      </pic:pic>
                                    </a:graphicData>
                                  </a:graphic>
                                </wp:inline>
                              </w:drawing>
                            </w:r>
                          </w:p>
                          <w:p w:rsidR="0014154F" w:rsidRDefault="0014154F" w:rsidP="00102234">
                            <w:pPr>
                              <w:ind w:firstLineChars="2300" w:firstLine="4830"/>
                              <w:rPr>
                                <w:b/>
                              </w:rPr>
                            </w:pPr>
                            <w:r w:rsidRPr="00C707AD">
                              <w:rPr>
                                <w:rFonts w:hint="eastAsia"/>
                              </w:rPr>
                              <w:t xml:space="preserve">　</w:t>
                            </w:r>
                          </w:p>
                          <w:p w:rsidR="0014154F" w:rsidRDefault="0014154F" w:rsidP="00102234">
                            <w:pPr>
                              <w:jc w:val="right"/>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Pr="00011BBD" w:rsidRDefault="0014154F" w:rsidP="0010223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7" o:spid="_x0000_s1161" type="#_x0000_t202" style="position:absolute;left:0;text-align:left;margin-left:6.3pt;margin-top:14.1pt;width:477pt;height:381.8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" strokecolor="#930" strokeweight=".25pt">
                <v:textbox inset="5.85pt,.7pt,5.85pt,.7pt">
                  <w:txbxContent>
                    <w:p w:rsidR="0014154F" w:rsidRPr="00D323AD" w:rsidRDefault="0014154F" w:rsidP="00102234">
                      <w:pPr>
                        <w:rPr>
                          <w:rFonts w:ascii="ＭＳ ゴシック" w:eastAsia="ＭＳ ゴシック" w:hAnsi="ＭＳ ゴシック"/>
                        </w:rPr>
                      </w:pPr>
                      <w:r>
                        <w:rPr>
                          <w:rFonts w:ascii="ＭＳ ゴシック" w:eastAsia="ＭＳ ゴシック" w:hAnsi="ＭＳ ゴシック" w:hint="eastAsia"/>
                        </w:rPr>
                        <w:t>《目標に対する現状》</w:t>
                      </w:r>
                    </w:p>
                    <w:p w:rsidR="0014154F" w:rsidRDefault="0014154F" w:rsidP="00102234">
                      <w:r>
                        <w:rPr>
                          <w:rFonts w:hint="eastAsia"/>
                        </w:rPr>
                        <w:t xml:space="preserve">　</w:t>
                      </w:r>
                    </w:p>
                    <w:p w:rsidR="0014154F" w:rsidRDefault="0014154F" w:rsidP="00102234">
                      <w:pPr>
                        <w:rPr>
                          <w:b/>
                        </w:rPr>
                      </w:pPr>
                    </w:p>
                    <w:p w:rsidR="0014154F" w:rsidRPr="006332BC" w:rsidRDefault="0014154F" w:rsidP="00102234">
                      <w:pPr>
                        <w:rPr>
                          <w:b/>
                        </w:rPr>
                      </w:pPr>
                      <w:r w:rsidRPr="006332BC">
                        <w:rPr>
                          <w:noProof/>
                        </w:rPr>
                        <w:drawing>
                          <wp:inline distT="0" distB="0" distL="0" distR="0" wp14:anchorId="44F09E4C" wp14:editId="44F09E4D">
                            <wp:extent cx="2996419" cy="1971675"/>
                            <wp:effectExtent l="0" t="0" r="0" b="0"/>
                            <wp:docPr id="936" name="図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04203" cy="1976797"/>
                                    </a:xfrm>
                                    <a:prstGeom prst="rect">
                                      <a:avLst/>
                                    </a:prstGeom>
                                    <a:noFill/>
                                    <a:ln>
                                      <a:noFill/>
                                    </a:ln>
                                  </pic:spPr>
                                </pic:pic>
                              </a:graphicData>
                            </a:graphic>
                          </wp:inline>
                        </w:drawing>
                      </w:r>
                      <w:r>
                        <w:rPr>
                          <w:rFonts w:hint="eastAsia"/>
                          <w:b/>
                        </w:rPr>
                        <w:t xml:space="preserve">　　</w:t>
                      </w:r>
                      <w:r w:rsidRPr="000F11F4">
                        <w:rPr>
                          <w:rFonts w:hint="eastAsia"/>
                          <w:noProof/>
                        </w:rPr>
                        <w:drawing>
                          <wp:inline distT="0" distB="0" distL="0" distR="0" wp14:anchorId="44F09E4E" wp14:editId="44F09E4F">
                            <wp:extent cx="2400300" cy="1422590"/>
                            <wp:effectExtent l="0" t="0" r="0" b="6350"/>
                            <wp:docPr id="937" name="図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04858" cy="1425291"/>
                                    </a:xfrm>
                                    <a:prstGeom prst="rect">
                                      <a:avLst/>
                                    </a:prstGeom>
                                    <a:noFill/>
                                    <a:ln>
                                      <a:noFill/>
                                    </a:ln>
                                  </pic:spPr>
                                </pic:pic>
                              </a:graphicData>
                            </a:graphic>
                          </wp:inline>
                        </w:drawing>
                      </w:r>
                    </w:p>
                    <w:p w:rsidR="0014154F" w:rsidRDefault="0014154F" w:rsidP="00102234">
                      <w:pPr>
                        <w:ind w:firstLineChars="2300" w:firstLine="4830"/>
                        <w:rPr>
                          <w:b/>
                        </w:rPr>
                      </w:pPr>
                      <w:r w:rsidRPr="00C707AD">
                        <w:rPr>
                          <w:rFonts w:hint="eastAsia"/>
                        </w:rPr>
                        <w:t xml:space="preserve">　</w:t>
                      </w:r>
                    </w:p>
                    <w:p w:rsidR="0014154F" w:rsidRDefault="0014154F" w:rsidP="00102234">
                      <w:pPr>
                        <w:jc w:val="right"/>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Pr="00011BBD" w:rsidRDefault="0014154F" w:rsidP="00102234">
                      <w:pPr>
                        <w:rPr>
                          <w:b/>
                        </w:rPr>
                      </w:pP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r>
        <w:rPr>
          <w:rFonts w:ascii="ＭＳ ゴシック" w:eastAsia="ＭＳ ゴシック" w:hAnsi="ＭＳ ゴシック"/>
          <w:noProof/>
          <w:sz w:val="22"/>
          <w:szCs w:val="22"/>
        </w:rPr>
        <mc:AlternateContent>
          <mc:Choice Requires="wps">
            <w:drawing>
              <wp:anchor distT="0" distB="0" distL="114300" distR="114300" simplePos="0" relativeHeight="252018688" behindDoc="0" locked="0" layoutInCell="1" allowOverlap="1" wp14:anchorId="17D15B36" wp14:editId="55A4E123">
                <wp:simplePos x="0" y="0"/>
                <wp:positionH relativeFrom="column">
                  <wp:posOffset>3270885</wp:posOffset>
                </wp:positionH>
                <wp:positionV relativeFrom="paragraph">
                  <wp:posOffset>205740</wp:posOffset>
                </wp:positionV>
                <wp:extent cx="2667000" cy="950595"/>
                <wp:effectExtent l="0" t="0" r="0" b="1905"/>
                <wp:wrapNone/>
                <wp:docPr id="588"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950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2A045D" w:rsidRDefault="0014154F" w:rsidP="00102234">
                            <w:pPr>
                              <w:ind w:leftChars="-33" w:left="238" w:hangingChars="146" w:hanging="307"/>
                              <w:rPr>
                                <w:rFonts w:ascii="ＭＳ ゴシック" w:eastAsia="ＭＳ ゴシック" w:hAnsi="ＭＳ ゴシック"/>
                              </w:rPr>
                            </w:pPr>
                            <w:r w:rsidRPr="002A045D">
                              <w:rPr>
                                <w:rFonts w:ascii="ＭＳ ゴシック" w:eastAsia="ＭＳ ゴシック" w:hAnsi="ＭＳ ゴシック" w:hint="eastAsia"/>
                              </w:rPr>
                              <w:t>■</w:t>
                            </w:r>
                            <w:r>
                              <w:rPr>
                                <w:rFonts w:ascii="ＭＳ ゴシック" w:eastAsia="ＭＳ ゴシック" w:hAnsi="ＭＳ ゴシック" w:hint="eastAsia"/>
                              </w:rPr>
                              <w:t xml:space="preserve"> 府</w:t>
                            </w:r>
                            <w:r w:rsidRPr="0050152E">
                              <w:rPr>
                                <w:rFonts w:ascii="ＭＳ ゴシック" w:eastAsia="ＭＳ ゴシック" w:hAnsi="ＭＳ ゴシック" w:hint="eastAsia"/>
                              </w:rPr>
                              <w:t>内</w:t>
                            </w:r>
                            <w:r w:rsidRPr="002A045D">
                              <w:rPr>
                                <w:rFonts w:ascii="ＭＳ ゴシック" w:eastAsia="ＭＳ ゴシック" w:hAnsi="ＭＳ ゴシック" w:hint="eastAsia"/>
                              </w:rPr>
                              <w:t>における</w:t>
                            </w:r>
                            <w:r>
                              <w:rPr>
                                <w:rFonts w:ascii="ＭＳ ゴシック" w:eastAsia="ＭＳ ゴシック" w:hAnsi="ＭＳ ゴシック" w:hint="eastAsia"/>
                              </w:rPr>
                              <w:t>PRTR法対象物質の排出量は、全国</w:t>
                            </w:r>
                            <w:r w:rsidRPr="007721F0">
                              <w:rPr>
                                <w:rFonts w:ascii="ＭＳ ゴシック" w:eastAsia="ＭＳ ゴシック" w:hAnsi="ＭＳ ゴシック" w:hint="eastAsia"/>
                              </w:rPr>
                              <w:t>第</w:t>
                            </w:r>
                            <w:r w:rsidRPr="001416DE">
                              <w:rPr>
                                <w:rFonts w:ascii="ＭＳ ゴシック" w:eastAsia="ＭＳ ゴシック" w:hAnsi="ＭＳ ゴシック" w:hint="eastAsia"/>
                              </w:rPr>
                              <w:t>９</w:t>
                            </w:r>
                            <w:r>
                              <w:rPr>
                                <w:rFonts w:ascii="ＭＳ ゴシック" w:eastAsia="ＭＳ ゴシック" w:hAnsi="ＭＳ ゴシック" w:hint="eastAsia"/>
                              </w:rPr>
                              <w:t>位と大きな割合を占めて　います。（可住地面積当たり排出量では全国第２位）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3" o:spid="_x0000_s1162" type="#_x0000_t202" style="position:absolute;left:0;text-align:left;margin-left:257.55pt;margin-top:16.2pt;width:210pt;height:74.8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" stroked="f">
                <v:textbox inset="5.85pt,.7pt,5.85pt,.7pt">
                  <w:txbxContent>
                    <w:p w:rsidR="0014154F" w:rsidRPr="002A045D" w:rsidRDefault="0014154F" w:rsidP="00102234">
                      <w:pPr>
                        <w:ind w:leftChars="-33" w:left="238" w:hangingChars="146" w:hanging="307"/>
                        <w:rPr>
                          <w:rFonts w:ascii="ＭＳ ゴシック" w:eastAsia="ＭＳ ゴシック" w:hAnsi="ＭＳ ゴシック"/>
                        </w:rPr>
                      </w:pPr>
                      <w:r w:rsidRPr="002A045D">
                        <w:rPr>
                          <w:rFonts w:ascii="ＭＳ ゴシック" w:eastAsia="ＭＳ ゴシック" w:hAnsi="ＭＳ ゴシック" w:hint="eastAsia"/>
                        </w:rPr>
                        <w:t>■</w:t>
                      </w:r>
                      <w:r>
                        <w:rPr>
                          <w:rFonts w:ascii="ＭＳ ゴシック" w:eastAsia="ＭＳ ゴシック" w:hAnsi="ＭＳ ゴシック" w:hint="eastAsia"/>
                        </w:rPr>
                        <w:t xml:space="preserve"> 府</w:t>
                      </w:r>
                      <w:r w:rsidRPr="0050152E">
                        <w:rPr>
                          <w:rFonts w:ascii="ＭＳ ゴシック" w:eastAsia="ＭＳ ゴシック" w:hAnsi="ＭＳ ゴシック" w:hint="eastAsia"/>
                        </w:rPr>
                        <w:t>内</w:t>
                      </w:r>
                      <w:r w:rsidRPr="002A045D">
                        <w:rPr>
                          <w:rFonts w:ascii="ＭＳ ゴシック" w:eastAsia="ＭＳ ゴシック" w:hAnsi="ＭＳ ゴシック" w:hint="eastAsia"/>
                        </w:rPr>
                        <w:t>における</w:t>
                      </w:r>
                      <w:r>
                        <w:rPr>
                          <w:rFonts w:ascii="ＭＳ ゴシック" w:eastAsia="ＭＳ ゴシック" w:hAnsi="ＭＳ ゴシック" w:hint="eastAsia"/>
                        </w:rPr>
                        <w:t>PRTR法対象物質の排出量は、全国</w:t>
                      </w:r>
                      <w:r w:rsidRPr="007721F0">
                        <w:rPr>
                          <w:rFonts w:ascii="ＭＳ ゴシック" w:eastAsia="ＭＳ ゴシック" w:hAnsi="ＭＳ ゴシック" w:hint="eastAsia"/>
                        </w:rPr>
                        <w:t>第</w:t>
                      </w:r>
                      <w:r w:rsidRPr="001416DE">
                        <w:rPr>
                          <w:rFonts w:ascii="ＭＳ ゴシック" w:eastAsia="ＭＳ ゴシック" w:hAnsi="ＭＳ ゴシック" w:hint="eastAsia"/>
                        </w:rPr>
                        <w:t>９</w:t>
                      </w:r>
                      <w:r>
                        <w:rPr>
                          <w:rFonts w:ascii="ＭＳ ゴシック" w:eastAsia="ＭＳ ゴシック" w:hAnsi="ＭＳ ゴシック" w:hint="eastAsia"/>
                        </w:rPr>
                        <w:t>位と大きな割合を占めて　います。（可住地面積当たり排出量では全国第２位）</w:t>
                      </w:r>
                    </w:p>
                  </w:txbxContent>
                </v:textbox>
              </v:shape>
            </w:pict>
          </mc:Fallback>
        </mc:AlternateContent>
      </w:r>
      <w:r>
        <w:rPr>
          <w:rFonts w:ascii="ＭＳ ゴシック" w:eastAsia="ＭＳ ゴシック" w:hAnsi="ＭＳ ゴシック"/>
          <w:noProof/>
          <w:sz w:val="22"/>
          <w:szCs w:val="22"/>
        </w:rPr>
        <mc:AlternateContent>
          <mc:Choice Requires="wps">
            <w:drawing>
              <wp:anchor distT="0" distB="0" distL="114300" distR="114300" simplePos="0" relativeHeight="252012544" behindDoc="0" locked="0" layoutInCell="1" allowOverlap="1" wp14:anchorId="315DD03C" wp14:editId="770A6370">
                <wp:simplePos x="0" y="0"/>
                <wp:positionH relativeFrom="column">
                  <wp:posOffset>322580</wp:posOffset>
                </wp:positionH>
                <wp:positionV relativeFrom="paragraph">
                  <wp:posOffset>117475</wp:posOffset>
                </wp:positionV>
                <wp:extent cx="2543175" cy="683260"/>
                <wp:effectExtent l="0" t="0" r="9525" b="2540"/>
                <wp:wrapNone/>
                <wp:docPr id="587"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683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D40B76" w:rsidRDefault="0014154F" w:rsidP="00102234">
                            <w:pPr>
                              <w:ind w:leftChars="-20" w:left="279" w:hangingChars="153" w:hanging="321"/>
                              <w:rPr>
                                <w:rFonts w:ascii="ＭＳ ゴシック" w:eastAsia="ＭＳ ゴシック" w:hAnsi="ＭＳ ゴシック"/>
                              </w:rPr>
                            </w:pPr>
                            <w:r w:rsidRPr="00D40B76">
                              <w:rPr>
                                <w:rFonts w:ascii="ＭＳ ゴシック" w:eastAsia="ＭＳ ゴシック" w:hAnsi="ＭＳ ゴシック" w:hint="eastAsia"/>
                              </w:rPr>
                              <w:t>■</w:t>
                            </w:r>
                            <w:r>
                              <w:rPr>
                                <w:rFonts w:ascii="ＭＳ ゴシック" w:eastAsia="ＭＳ ゴシック" w:hAnsi="ＭＳ ゴシック" w:hint="eastAsia"/>
                              </w:rPr>
                              <w:t xml:space="preserve"> </w:t>
                            </w:r>
                            <w:r w:rsidRPr="00D40B76">
                              <w:rPr>
                                <w:rFonts w:ascii="ＭＳ ゴシック" w:eastAsia="ＭＳ ゴシック" w:hAnsi="ＭＳ ゴシック" w:hint="eastAsia"/>
                              </w:rPr>
                              <w:t>府域におけるPRTR法</w:t>
                            </w:r>
                            <w:r>
                              <w:rPr>
                                <w:rFonts w:ascii="ＭＳ ゴシック" w:eastAsia="ＭＳ ゴシック" w:hAnsi="ＭＳ ゴシック" w:hint="eastAsia"/>
                              </w:rPr>
                              <w:t>対象物質の届出排出量は、着実に減少しています。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3" o:spid="_x0000_s1163" type="#_x0000_t202" style="position:absolute;left:0;text-align:left;margin-left:25.4pt;margin-top:9.25pt;width:200.25pt;height:53.8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" stroked="f">
                <v:textbox inset="5.85pt,.7pt,5.85pt,.7pt">
                  <w:txbxContent>
                    <w:p w:rsidR="0014154F" w:rsidRPr="00D40B76" w:rsidRDefault="0014154F" w:rsidP="00102234">
                      <w:pPr>
                        <w:ind w:leftChars="-20" w:left="279" w:hangingChars="153" w:hanging="321"/>
                        <w:rPr>
                          <w:rFonts w:ascii="ＭＳ ゴシック" w:eastAsia="ＭＳ ゴシック" w:hAnsi="ＭＳ ゴシック"/>
                        </w:rPr>
                      </w:pPr>
                      <w:r w:rsidRPr="00D40B76">
                        <w:rPr>
                          <w:rFonts w:ascii="ＭＳ ゴシック" w:eastAsia="ＭＳ ゴシック" w:hAnsi="ＭＳ ゴシック" w:hint="eastAsia"/>
                        </w:rPr>
                        <w:t>■</w:t>
                      </w:r>
                      <w:r>
                        <w:rPr>
                          <w:rFonts w:ascii="ＭＳ ゴシック" w:eastAsia="ＭＳ ゴシック" w:hAnsi="ＭＳ ゴシック" w:hint="eastAsia"/>
                        </w:rPr>
                        <w:t xml:space="preserve"> </w:t>
                      </w:r>
                      <w:r w:rsidRPr="00D40B76">
                        <w:rPr>
                          <w:rFonts w:ascii="ＭＳ ゴシック" w:eastAsia="ＭＳ ゴシック" w:hAnsi="ＭＳ ゴシック" w:hint="eastAsia"/>
                        </w:rPr>
                        <w:t>府域におけるPRTR法</w:t>
                      </w:r>
                      <w:r>
                        <w:rPr>
                          <w:rFonts w:ascii="ＭＳ ゴシック" w:eastAsia="ＭＳ ゴシック" w:hAnsi="ＭＳ ゴシック" w:hint="eastAsia"/>
                        </w:rPr>
                        <w:t>対象物質の届出排出量は、着実に減少しています。</w:t>
                      </w:r>
                    </w:p>
                  </w:txbxContent>
                </v:textbox>
              </v:shape>
            </w:pict>
          </mc:Fallback>
        </mc:AlternateContent>
      </w:r>
      <w:r>
        <w:rPr>
          <w:rFonts w:ascii="ＭＳ ゴシック" w:eastAsia="ＭＳ ゴシック" w:hAnsi="ＭＳ ゴシック"/>
          <w:noProof/>
          <w:sz w:val="22"/>
          <w:szCs w:val="22"/>
        </w:rPr>
        <mc:AlternateContent>
          <mc:Choice Requires="wps">
            <w:drawing>
              <wp:anchor distT="0" distB="0" distL="114300" distR="114300" simplePos="0" relativeHeight="252013568" behindDoc="0" locked="0" layoutInCell="1" allowOverlap="1" wp14:anchorId="6495B121" wp14:editId="5DB91920">
                <wp:simplePos x="0" y="0"/>
                <wp:positionH relativeFrom="column">
                  <wp:posOffset>3270885</wp:posOffset>
                </wp:positionH>
                <wp:positionV relativeFrom="paragraph">
                  <wp:posOffset>102870</wp:posOffset>
                </wp:positionV>
                <wp:extent cx="2667000" cy="950595"/>
                <wp:effectExtent l="0" t="0" r="0" b="1905"/>
                <wp:wrapNone/>
                <wp:docPr id="586"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950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2A045D" w:rsidRDefault="0014154F" w:rsidP="00102234">
                            <w:pPr>
                              <w:ind w:leftChars="-33" w:left="238" w:hangingChars="146" w:hanging="307"/>
                              <w:rPr>
                                <w:rFonts w:ascii="ＭＳ ゴシック" w:eastAsia="ＭＳ ゴシック" w:hAnsi="ＭＳ ゴシック"/>
                              </w:rPr>
                            </w:pPr>
                            <w:r w:rsidRPr="002A045D">
                              <w:rPr>
                                <w:rFonts w:ascii="ＭＳ ゴシック" w:eastAsia="ＭＳ ゴシック" w:hAnsi="ＭＳ ゴシック" w:hint="eastAsia"/>
                              </w:rPr>
                              <w:t>■</w:t>
                            </w:r>
                            <w:r>
                              <w:rPr>
                                <w:rFonts w:ascii="ＭＳ ゴシック" w:eastAsia="ＭＳ ゴシック" w:hAnsi="ＭＳ ゴシック" w:hint="eastAsia"/>
                              </w:rPr>
                              <w:t xml:space="preserve"> </w:t>
                            </w:r>
                            <w:r w:rsidRPr="002A045D">
                              <w:rPr>
                                <w:rFonts w:ascii="ＭＳ ゴシック" w:eastAsia="ＭＳ ゴシック" w:hAnsi="ＭＳ ゴシック" w:hint="eastAsia"/>
                              </w:rPr>
                              <w:t>府域における</w:t>
                            </w:r>
                            <w:r>
                              <w:rPr>
                                <w:rFonts w:ascii="ＭＳ ゴシック" w:eastAsia="ＭＳ ゴシック" w:hAnsi="ＭＳ ゴシック" w:hint="eastAsia"/>
                              </w:rPr>
                              <w:t>PRTR法対象物質の排出量は、全国第７位と大きな割合を占めて　います。（可住地面積当たり排出量では全国第２位）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6" o:spid="_x0000_s1164" type="#_x0000_t202" style="position:absolute;left:0;text-align:left;margin-left:257.55pt;margin-top:8.1pt;width:210pt;height:74.8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" stroked="f">
                <v:textbox inset="5.85pt,.7pt,5.85pt,.7pt">
                  <w:txbxContent>
                    <w:p w:rsidR="0014154F" w:rsidRPr="002A045D" w:rsidRDefault="0014154F" w:rsidP="00102234">
                      <w:pPr>
                        <w:ind w:leftChars="-33" w:left="238" w:hangingChars="146" w:hanging="307"/>
                        <w:rPr>
                          <w:rFonts w:ascii="ＭＳ ゴシック" w:eastAsia="ＭＳ ゴシック" w:hAnsi="ＭＳ ゴシック"/>
                        </w:rPr>
                      </w:pPr>
                      <w:r w:rsidRPr="002A045D">
                        <w:rPr>
                          <w:rFonts w:ascii="ＭＳ ゴシック" w:eastAsia="ＭＳ ゴシック" w:hAnsi="ＭＳ ゴシック" w:hint="eastAsia"/>
                        </w:rPr>
                        <w:t>■</w:t>
                      </w:r>
                      <w:r>
                        <w:rPr>
                          <w:rFonts w:ascii="ＭＳ ゴシック" w:eastAsia="ＭＳ ゴシック" w:hAnsi="ＭＳ ゴシック" w:hint="eastAsia"/>
                        </w:rPr>
                        <w:t xml:space="preserve"> </w:t>
                      </w:r>
                      <w:r w:rsidRPr="002A045D">
                        <w:rPr>
                          <w:rFonts w:ascii="ＭＳ ゴシック" w:eastAsia="ＭＳ ゴシック" w:hAnsi="ＭＳ ゴシック" w:hint="eastAsia"/>
                        </w:rPr>
                        <w:t>府域における</w:t>
                      </w:r>
                      <w:r>
                        <w:rPr>
                          <w:rFonts w:ascii="ＭＳ ゴシック" w:eastAsia="ＭＳ ゴシック" w:hAnsi="ＭＳ ゴシック" w:hint="eastAsia"/>
                        </w:rPr>
                        <w:t>PRTR法対象物質の排出量は、全国第７位と大きな割合を占めて　います。（可住地面積当たり排出量では全国第２位）</w:t>
                      </w: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r>
        <w:rPr>
          <w:rFonts w:ascii="ＭＳ ゴシック" w:eastAsia="ＭＳ ゴシック" w:hAnsi="ＭＳ ゴシック"/>
          <w:noProof/>
          <w:sz w:val="22"/>
          <w:szCs w:val="22"/>
        </w:rPr>
        <mc:AlternateContent>
          <mc:Choice Requires="wps">
            <w:drawing>
              <wp:anchor distT="0" distB="0" distL="114300" distR="114300" simplePos="0" relativeHeight="252016640" behindDoc="0" locked="0" layoutInCell="1" allowOverlap="1" wp14:anchorId="2105CE2C" wp14:editId="76C336E3">
                <wp:simplePos x="0" y="0"/>
                <wp:positionH relativeFrom="column">
                  <wp:posOffset>470535</wp:posOffset>
                </wp:positionH>
                <wp:positionV relativeFrom="paragraph">
                  <wp:posOffset>40640</wp:posOffset>
                </wp:positionV>
                <wp:extent cx="2543175" cy="521335"/>
                <wp:effectExtent l="0" t="0" r="9525" b="0"/>
                <wp:wrapNone/>
                <wp:docPr id="589"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D40B76" w:rsidRDefault="0014154F" w:rsidP="00102234">
                            <w:pPr>
                              <w:ind w:leftChars="-20" w:left="279" w:hangingChars="153" w:hanging="321"/>
                              <w:rPr>
                                <w:rFonts w:ascii="ＭＳ ゴシック" w:eastAsia="ＭＳ ゴシック" w:hAnsi="ＭＳ ゴシック"/>
                              </w:rPr>
                            </w:pPr>
                            <w:r w:rsidRPr="00D40B76">
                              <w:rPr>
                                <w:rFonts w:ascii="ＭＳ ゴシック" w:eastAsia="ＭＳ ゴシック" w:hAnsi="ＭＳ ゴシック" w:hint="eastAsia"/>
                              </w:rPr>
                              <w:t>■</w:t>
                            </w:r>
                            <w:r>
                              <w:rPr>
                                <w:rFonts w:ascii="ＭＳ ゴシック" w:eastAsia="ＭＳ ゴシック" w:hAnsi="ＭＳ ゴシック" w:hint="eastAsia"/>
                              </w:rPr>
                              <w:t xml:space="preserve"> 府内</w:t>
                            </w:r>
                            <w:r w:rsidRPr="00D40B76">
                              <w:rPr>
                                <w:rFonts w:ascii="ＭＳ ゴシック" w:eastAsia="ＭＳ ゴシック" w:hAnsi="ＭＳ ゴシック" w:hint="eastAsia"/>
                              </w:rPr>
                              <w:t>におけるPRTR法</w:t>
                            </w:r>
                            <w:r>
                              <w:rPr>
                                <w:rFonts w:ascii="ＭＳ ゴシック" w:eastAsia="ＭＳ ゴシック" w:hAnsi="ＭＳ ゴシック" w:hint="eastAsia"/>
                              </w:rPr>
                              <w:t>対象物質の届出排出量は、着実に減少しています。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9" o:spid="_x0000_s1165" type="#_x0000_t202" style="position:absolute;left:0;text-align:left;margin-left:37.05pt;margin-top:3.2pt;width:200.25pt;height:41.0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" stroked="f">
                <v:textbox inset="5.85pt,.7pt,5.85pt,.7pt">
                  <w:txbxContent>
                    <w:p w:rsidR="0014154F" w:rsidRPr="00D40B76" w:rsidRDefault="0014154F" w:rsidP="00102234">
                      <w:pPr>
                        <w:ind w:leftChars="-20" w:left="279" w:hangingChars="153" w:hanging="321"/>
                        <w:rPr>
                          <w:rFonts w:ascii="ＭＳ ゴシック" w:eastAsia="ＭＳ ゴシック" w:hAnsi="ＭＳ ゴシック"/>
                        </w:rPr>
                      </w:pPr>
                      <w:r w:rsidRPr="00D40B76">
                        <w:rPr>
                          <w:rFonts w:ascii="ＭＳ ゴシック" w:eastAsia="ＭＳ ゴシック" w:hAnsi="ＭＳ ゴシック" w:hint="eastAsia"/>
                        </w:rPr>
                        <w:t>■</w:t>
                      </w:r>
                      <w:r>
                        <w:rPr>
                          <w:rFonts w:ascii="ＭＳ ゴシック" w:eastAsia="ＭＳ ゴシック" w:hAnsi="ＭＳ ゴシック" w:hint="eastAsia"/>
                        </w:rPr>
                        <w:t xml:space="preserve"> 府内</w:t>
                      </w:r>
                      <w:r w:rsidRPr="00D40B76">
                        <w:rPr>
                          <w:rFonts w:ascii="ＭＳ ゴシック" w:eastAsia="ＭＳ ゴシック" w:hAnsi="ＭＳ ゴシック" w:hint="eastAsia"/>
                        </w:rPr>
                        <w:t>におけるPRTR法</w:t>
                      </w:r>
                      <w:r>
                        <w:rPr>
                          <w:rFonts w:ascii="ＭＳ ゴシック" w:eastAsia="ＭＳ ゴシック" w:hAnsi="ＭＳ ゴシック" w:hint="eastAsia"/>
                        </w:rPr>
                        <w:t>対象物質の届出排出量は、着実に減少しています。</w:t>
                      </w: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widowControl/>
        <w:jc w:val="left"/>
        <w:rPr>
          <w:rFonts w:ascii="ＭＳ ゴシック" w:eastAsia="ＭＳ ゴシック" w:hAnsi="ＭＳ ゴシック"/>
          <w:b/>
          <w:sz w:val="24"/>
          <w:u w:val="single"/>
        </w:rPr>
      </w:pPr>
      <w:r>
        <w:rPr>
          <w:rFonts w:ascii="ＭＳ ゴシック" w:eastAsia="ＭＳ ゴシック" w:hAnsi="ＭＳ ゴシック"/>
          <w:noProof/>
          <w:sz w:val="22"/>
          <w:szCs w:val="22"/>
        </w:rPr>
        <mc:AlternateContent>
          <mc:Choice Requires="wps">
            <w:drawing>
              <wp:anchor distT="0" distB="0" distL="114300" distR="114300" simplePos="0" relativeHeight="252017664" behindDoc="0" locked="0" layoutInCell="1" allowOverlap="1" wp14:anchorId="3A1D988D" wp14:editId="1C723D41">
                <wp:simplePos x="0" y="0"/>
                <wp:positionH relativeFrom="column">
                  <wp:posOffset>3275330</wp:posOffset>
                </wp:positionH>
                <wp:positionV relativeFrom="paragraph">
                  <wp:posOffset>558800</wp:posOffset>
                </wp:positionV>
                <wp:extent cx="3140710" cy="409575"/>
                <wp:effectExtent l="0" t="0" r="0" b="9525"/>
                <wp:wrapNone/>
                <wp:docPr id="585"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1416DE" w:rsidRDefault="0014154F" w:rsidP="00102234">
                            <w:pPr>
                              <w:snapToGrid w:val="0"/>
                              <w:rPr>
                                <w:rFonts w:ascii="ＭＳ ゴシック" w:eastAsia="ＭＳ ゴシック" w:hAnsi="ＭＳ ゴシック"/>
                                <w:sz w:val="18"/>
                                <w:szCs w:val="18"/>
                              </w:rPr>
                            </w:pPr>
                            <w:r w:rsidRPr="001416DE">
                              <w:rPr>
                                <w:rFonts w:ascii="ＭＳ ゴシック" w:eastAsia="ＭＳ ゴシック" w:hAnsi="ＭＳ ゴシック" w:hint="eastAsia"/>
                                <w:sz w:val="18"/>
                                <w:szCs w:val="18"/>
                              </w:rPr>
                              <w:t>都道府県別の</w:t>
                            </w:r>
                            <w:r w:rsidRPr="001416DE">
                              <w:rPr>
                                <w:rFonts w:ascii="ＭＳ ゴシック" w:eastAsia="ＭＳ ゴシック" w:hAnsi="ＭＳ ゴシック" w:hint="eastAsia"/>
                                <w:bCs/>
                                <w:sz w:val="18"/>
                                <w:szCs w:val="18"/>
                              </w:rPr>
                              <w:t>PRTR法対象物質の排出量</w:t>
                            </w:r>
                            <w:r w:rsidRPr="001416DE">
                              <w:rPr>
                                <w:rFonts w:ascii="ＭＳ ゴシック" w:eastAsia="ＭＳ ゴシック" w:hAnsi="ＭＳ ゴシック" w:hint="eastAsia"/>
                                <w:sz w:val="18"/>
                                <w:szCs w:val="18"/>
                              </w:rPr>
                              <w:t>（2013年度）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1" o:spid="_x0000_s1166" type="#_x0000_t202" style="position:absolute;margin-left:257.9pt;margin-top:44pt;width:247.3pt;height:32.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" filled="f" stroked="f">
                <v:textbox inset="5.85pt,.7pt,5.85pt,.7pt">
                  <w:txbxContent>
                    <w:p w:rsidR="0014154F" w:rsidRPr="001416DE" w:rsidRDefault="0014154F" w:rsidP="00102234">
                      <w:pPr>
                        <w:snapToGrid w:val="0"/>
                        <w:rPr>
                          <w:rFonts w:ascii="ＭＳ ゴシック" w:eastAsia="ＭＳ ゴシック" w:hAnsi="ＭＳ ゴシック"/>
                          <w:sz w:val="18"/>
                          <w:szCs w:val="18"/>
                        </w:rPr>
                      </w:pPr>
                      <w:r w:rsidRPr="001416DE">
                        <w:rPr>
                          <w:rFonts w:ascii="ＭＳ ゴシック" w:eastAsia="ＭＳ ゴシック" w:hAnsi="ＭＳ ゴシック" w:hint="eastAsia"/>
                          <w:sz w:val="18"/>
                          <w:szCs w:val="18"/>
                        </w:rPr>
                        <w:t>都道府県別の</w:t>
                      </w:r>
                      <w:r w:rsidRPr="001416DE">
                        <w:rPr>
                          <w:rFonts w:ascii="ＭＳ ゴシック" w:eastAsia="ＭＳ ゴシック" w:hAnsi="ＭＳ ゴシック" w:hint="eastAsia"/>
                          <w:bCs/>
                          <w:sz w:val="18"/>
                          <w:szCs w:val="18"/>
                        </w:rPr>
                        <w:t>PRTR法対象物質の排出量</w:t>
                      </w:r>
                      <w:r w:rsidRPr="001416DE">
                        <w:rPr>
                          <w:rFonts w:ascii="ＭＳ ゴシック" w:eastAsia="ＭＳ ゴシック" w:hAnsi="ＭＳ ゴシック" w:hint="eastAsia"/>
                          <w:sz w:val="18"/>
                          <w:szCs w:val="18"/>
                        </w:rPr>
                        <w:t>（2013年度）</w:t>
                      </w:r>
                    </w:p>
                  </w:txbxContent>
                </v:textbox>
              </v:shape>
            </w:pict>
          </mc:Fallback>
        </mc:AlternateContent>
      </w:r>
      <w:r>
        <w:rPr>
          <w:rFonts w:ascii="ＭＳ ゴシック" w:eastAsia="ＭＳ ゴシック" w:hAnsi="ＭＳ ゴシック"/>
          <w:noProof/>
          <w:sz w:val="22"/>
          <w:szCs w:val="22"/>
        </w:rPr>
        <mc:AlternateContent>
          <mc:Choice Requires="wps">
            <w:drawing>
              <wp:anchor distT="0" distB="0" distL="114300" distR="114300" simplePos="0" relativeHeight="252015616" behindDoc="0" locked="0" layoutInCell="1" allowOverlap="1" wp14:anchorId="65A4ACE5" wp14:editId="7989B590">
                <wp:simplePos x="0" y="0"/>
                <wp:positionH relativeFrom="column">
                  <wp:posOffset>463550</wp:posOffset>
                </wp:positionH>
                <wp:positionV relativeFrom="paragraph">
                  <wp:posOffset>504190</wp:posOffset>
                </wp:positionV>
                <wp:extent cx="2564765" cy="734060"/>
                <wp:effectExtent l="0" t="0" r="0" b="8890"/>
                <wp:wrapNone/>
                <wp:docPr id="584"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Default="0014154F" w:rsidP="00102234">
                            <w:pPr>
                              <w:spacing w:line="28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府内における</w:t>
                            </w:r>
                            <w:r w:rsidRPr="00FE0075">
                              <w:rPr>
                                <w:rFonts w:ascii="ＭＳ ゴシック" w:eastAsia="ＭＳ ゴシック" w:hAnsi="ＭＳ ゴシック" w:hint="eastAsia"/>
                                <w:sz w:val="18"/>
                                <w:szCs w:val="18"/>
                              </w:rPr>
                              <w:t>PRTR法対象物質の届出排出量の経年変化</w:t>
                            </w:r>
                          </w:p>
                          <w:p w:rsidR="0014154F" w:rsidRDefault="0014154F" w:rsidP="00102234">
                            <w:pPr>
                              <w:spacing w:line="200" w:lineRule="exact"/>
                              <w:jc w:val="left"/>
                              <w:rPr>
                                <w:rFonts w:ascii="ＭＳ ゴシック" w:eastAsia="ＭＳ ゴシック" w:hAnsi="ＭＳ ゴシック"/>
                                <w:sz w:val="16"/>
                                <w:szCs w:val="16"/>
                              </w:rPr>
                            </w:pPr>
                            <w:r w:rsidRPr="006F7952">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届出排出量の数値は、最新の届出内容に基づき</w:t>
                            </w:r>
                          </w:p>
                          <w:p w:rsidR="0014154F" w:rsidRPr="006F7952" w:rsidRDefault="0014154F" w:rsidP="00102234">
                            <w:pPr>
                              <w:spacing w:line="20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過去に遡って修正しています。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8" o:spid="_x0000_s1167" type="#_x0000_t202" style="position:absolute;margin-left:36.5pt;margin-top:39.7pt;width:201.95pt;height:57.8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e+2vwIAAMU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" filled="f" stroked="f">
                <v:textbox inset="5.85pt,.7pt,5.85pt,.7pt">
                  <w:txbxContent>
                    <w:p w:rsidR="0014154F" w:rsidRDefault="0014154F" w:rsidP="00102234">
                      <w:pPr>
                        <w:spacing w:line="28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府内における</w:t>
                      </w:r>
                      <w:r w:rsidRPr="00FE0075">
                        <w:rPr>
                          <w:rFonts w:ascii="ＭＳ ゴシック" w:eastAsia="ＭＳ ゴシック" w:hAnsi="ＭＳ ゴシック" w:hint="eastAsia"/>
                          <w:sz w:val="18"/>
                          <w:szCs w:val="18"/>
                        </w:rPr>
                        <w:t>PRTR法対象物質の届出排出量の経年変化</w:t>
                      </w:r>
                    </w:p>
                    <w:p w:rsidR="0014154F" w:rsidRDefault="0014154F" w:rsidP="00102234">
                      <w:pPr>
                        <w:spacing w:line="200" w:lineRule="exact"/>
                        <w:jc w:val="left"/>
                        <w:rPr>
                          <w:rFonts w:ascii="ＭＳ ゴシック" w:eastAsia="ＭＳ ゴシック" w:hAnsi="ＭＳ ゴシック"/>
                          <w:sz w:val="16"/>
                          <w:szCs w:val="16"/>
                        </w:rPr>
                      </w:pPr>
                      <w:r w:rsidRPr="006F7952">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届出排出量の数値は、最新の届出内容に基づき</w:t>
                      </w:r>
                    </w:p>
                    <w:p w:rsidR="0014154F" w:rsidRPr="006F7952" w:rsidRDefault="0014154F" w:rsidP="00102234">
                      <w:pPr>
                        <w:spacing w:line="20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過去に遡って修正しています。</w:t>
                      </w:r>
                    </w:p>
                  </w:txbxContent>
                </v:textbox>
              </v:shape>
            </w:pict>
          </mc:Fallback>
        </mc:AlternateContent>
      </w:r>
      <w:r>
        <w:rPr>
          <w:rFonts w:ascii="ＭＳ ゴシック" w:eastAsia="ＭＳ ゴシック" w:hAnsi="ＭＳ ゴシック"/>
          <w:noProof/>
          <w:sz w:val="22"/>
          <w:szCs w:val="22"/>
        </w:rPr>
        <mc:AlternateContent>
          <mc:Choice Requires="wps">
            <w:drawing>
              <wp:anchor distT="0" distB="0" distL="114300" distR="114300" simplePos="0" relativeHeight="252020736" behindDoc="0" locked="0" layoutInCell="1" allowOverlap="1" wp14:anchorId="3307567D" wp14:editId="3B8DD8F2">
                <wp:simplePos x="0" y="0"/>
                <wp:positionH relativeFrom="column">
                  <wp:posOffset>474980</wp:posOffset>
                </wp:positionH>
                <wp:positionV relativeFrom="paragraph">
                  <wp:posOffset>1527175</wp:posOffset>
                </wp:positionV>
                <wp:extent cx="5372100" cy="822960"/>
                <wp:effectExtent l="0" t="0" r="19050" b="15240"/>
                <wp:wrapNone/>
                <wp:docPr id="583" name="AutoShape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22960"/>
                        </a:xfrm>
                        <a:prstGeom prst="roundRect">
                          <a:avLst>
                            <a:gd name="adj" fmla="val 16667"/>
                          </a:avLst>
                        </a:prstGeom>
                        <a:solidFill>
                          <a:srgbClr val="FFFFCC"/>
                        </a:solidFill>
                        <a:ln w="9525">
                          <a:solidFill>
                            <a:srgbClr val="000000"/>
                          </a:solidFill>
                          <a:round/>
                          <a:headEnd/>
                          <a:tailEnd/>
                        </a:ln>
                      </wps:spPr>
                      <wps:txbx>
                        <w:txbxContent>
                          <w:p w:rsidR="0014154F" w:rsidRDefault="0014154F" w:rsidP="00102234">
                            <w:r>
                              <w:rPr>
                                <w:rFonts w:hint="eastAsia"/>
                              </w:rPr>
                              <w:t>PRTR</w:t>
                            </w:r>
                            <w:r>
                              <w:rPr>
                                <w:rFonts w:hint="eastAsia"/>
                              </w:rPr>
                              <w:t>法とは</w:t>
                            </w:r>
                          </w:p>
                          <w:p w:rsidR="0014154F" w:rsidRDefault="0014154F" w:rsidP="00102234">
                            <w:r>
                              <w:rPr>
                                <w:rFonts w:hint="eastAsia"/>
                              </w:rPr>
                              <w:t>人の健康や生態系に有害なおそれのある化学物質の環境中への排出量等を把握、集計、公表する仕組み。現在</w:t>
                            </w:r>
                            <w:r>
                              <w:rPr>
                                <w:rFonts w:hint="eastAsia"/>
                              </w:rPr>
                              <w:t>462</w:t>
                            </w:r>
                            <w:r>
                              <w:rPr>
                                <w:rFonts w:hint="eastAsia"/>
                              </w:rPr>
                              <w:t>物質がこの法律の届出対象として指定されています。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26" o:spid="_x0000_s1168" style="position:absolute;margin-left:37.4pt;margin-top:120.25pt;width:423pt;height:64.8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" fillcolor="#ffc">
                <v:textbox inset="5.85pt,.7pt,5.85pt,.7pt">
                  <w:txbxContent>
                    <w:p w:rsidR="0014154F" w:rsidRDefault="0014154F" w:rsidP="00102234">
                      <w:r>
                        <w:rPr>
                          <w:rFonts w:hint="eastAsia"/>
                        </w:rPr>
                        <w:t>PRTR</w:t>
                      </w:r>
                      <w:r>
                        <w:rPr>
                          <w:rFonts w:hint="eastAsia"/>
                        </w:rPr>
                        <w:t>法とは</w:t>
                      </w:r>
                    </w:p>
                    <w:p w:rsidR="0014154F" w:rsidRDefault="0014154F" w:rsidP="00102234">
                      <w:r>
                        <w:rPr>
                          <w:rFonts w:hint="eastAsia"/>
                        </w:rPr>
                        <w:t>人の健康や生態系に有害なおそれのある化学物質の環境中への排出量等を把握、集計、公表する仕組み。現在</w:t>
                      </w:r>
                      <w:r>
                        <w:rPr>
                          <w:rFonts w:hint="eastAsia"/>
                        </w:rPr>
                        <w:t>462</w:t>
                      </w:r>
                      <w:r>
                        <w:rPr>
                          <w:rFonts w:hint="eastAsia"/>
                        </w:rPr>
                        <w:t>物質がこの法律の届出対象として指定されています。</w:t>
                      </w:r>
                    </w:p>
                  </w:txbxContent>
                </v:textbox>
              </v:roundrect>
            </w:pict>
          </mc:Fallback>
        </mc:AlternateContent>
      </w:r>
      <w:r>
        <w:rPr>
          <w:rFonts w:ascii="ＭＳ ゴシック" w:eastAsia="ＭＳ ゴシック" w:hAnsi="ＭＳ ゴシック"/>
          <w:noProof/>
          <w:sz w:val="22"/>
          <w:szCs w:val="22"/>
        </w:rPr>
        <mc:AlternateContent>
          <mc:Choice Requires="wps">
            <w:drawing>
              <wp:anchor distT="0" distB="0" distL="114300" distR="114300" simplePos="0" relativeHeight="252019712" behindDoc="0" locked="0" layoutInCell="1" allowOverlap="1" wp14:anchorId="4BC88618" wp14:editId="66CD19D0">
                <wp:simplePos x="0" y="0"/>
                <wp:positionH relativeFrom="column">
                  <wp:posOffset>80010</wp:posOffset>
                </wp:positionH>
                <wp:positionV relativeFrom="paragraph">
                  <wp:posOffset>2657475</wp:posOffset>
                </wp:positionV>
                <wp:extent cx="6057900" cy="1367790"/>
                <wp:effectExtent l="0" t="0" r="0" b="3810"/>
                <wp:wrapNone/>
                <wp:docPr id="582"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36779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ED104C" w:rsidRDefault="0014154F" w:rsidP="006F4DBB">
                            <w:pPr>
                              <w:numPr>
                                <w:ilvl w:val="0"/>
                                <w:numId w:val="3"/>
                              </w:numPr>
                              <w:snapToGrid w:val="0"/>
                              <w:ind w:left="374" w:hangingChars="170" w:hanging="374"/>
                              <w:rPr>
                                <w:rFonts w:ascii="ＭＳ ゴシック" w:eastAsia="ＭＳ ゴシック" w:hAnsi="ＭＳ ゴシック"/>
                                <w:sz w:val="22"/>
                                <w:szCs w:val="22"/>
                              </w:rPr>
                            </w:pPr>
                            <w:r w:rsidRPr="00ED104C">
                              <w:rPr>
                                <w:rFonts w:ascii="ＭＳ ゴシック" w:eastAsia="ＭＳ ゴシック" w:hAnsi="ＭＳ ゴシック" w:hint="eastAsia"/>
                                <w:sz w:val="22"/>
                                <w:szCs w:val="22"/>
                              </w:rPr>
                              <w:t>施策の方向</w:t>
                            </w:r>
                          </w:p>
                          <w:p w:rsidR="0014154F" w:rsidRDefault="0014154F" w:rsidP="00102234">
                            <w:pPr>
                              <w:snapToGrid w:val="0"/>
                              <w:ind w:leftChars="135" w:left="283" w:firstLineChars="100" w:firstLine="220"/>
                              <w:rPr>
                                <w:rFonts w:ascii="ＭＳ ゴシック" w:eastAsia="ＭＳ ゴシック" w:hAnsi="ＭＳ ゴシック"/>
                                <w:sz w:val="22"/>
                                <w:szCs w:val="22"/>
                              </w:rPr>
                            </w:pPr>
                            <w:r w:rsidRPr="00ED104C">
                              <w:rPr>
                                <w:rFonts w:ascii="ＭＳ ゴシック" w:eastAsia="ＭＳ ゴシック" w:hAnsi="ＭＳ ゴシック" w:hint="eastAsia"/>
                                <w:sz w:val="22"/>
                                <w:szCs w:val="22"/>
                              </w:rPr>
                              <w:t>環境リスクの高い化学物質の排出削減や人等への悪影響が懸念される化学物質に対する予防的取組</w:t>
                            </w:r>
                            <w:r>
                              <w:rPr>
                                <w:rFonts w:ascii="ＭＳ ゴシック" w:eastAsia="ＭＳ ゴシック" w:hAnsi="ＭＳ ゴシック" w:hint="eastAsia"/>
                                <w:sz w:val="22"/>
                                <w:szCs w:val="22"/>
                              </w:rPr>
                              <w:t>み</w:t>
                            </w:r>
                            <w:r w:rsidRPr="00ED104C">
                              <w:rPr>
                                <w:rFonts w:ascii="ＭＳ ゴシック" w:eastAsia="ＭＳ ゴシック" w:hAnsi="ＭＳ ゴシック" w:hint="eastAsia"/>
                                <w:sz w:val="22"/>
                                <w:szCs w:val="22"/>
                              </w:rPr>
                              <w:t>を推進するとともに、府民・事業者・行政等様々な主体の環境リスクについての理解促進を図ります。</w:t>
                            </w:r>
                          </w:p>
                          <w:p w:rsidR="0014154F" w:rsidRDefault="0014154F" w:rsidP="006F4DBB">
                            <w:pPr>
                              <w:numPr>
                                <w:ilvl w:val="0"/>
                                <w:numId w:val="16"/>
                              </w:numPr>
                              <w:snapToGrid w:val="0"/>
                              <w:ind w:left="993"/>
                              <w:rPr>
                                <w:rFonts w:ascii="ＭＳ ゴシック" w:eastAsia="ＭＳ ゴシック" w:hAnsi="ＭＳ ゴシック"/>
                                <w:sz w:val="22"/>
                                <w:szCs w:val="22"/>
                              </w:rPr>
                            </w:pPr>
                            <w:r w:rsidRPr="00ED104C">
                              <w:rPr>
                                <w:rFonts w:ascii="ＭＳ ゴシック" w:eastAsia="ＭＳ ゴシック" w:hAnsi="ＭＳ ゴシック" w:hint="eastAsia"/>
                                <w:sz w:val="22"/>
                                <w:szCs w:val="22"/>
                              </w:rPr>
                              <w:t>環境リスクの高い化学物質の排出削減</w:t>
                            </w:r>
                          </w:p>
                          <w:p w:rsidR="0014154F" w:rsidRDefault="0014154F" w:rsidP="006F4DBB">
                            <w:pPr>
                              <w:numPr>
                                <w:ilvl w:val="0"/>
                                <w:numId w:val="16"/>
                              </w:numPr>
                              <w:snapToGrid w:val="0"/>
                              <w:ind w:left="993"/>
                              <w:rPr>
                                <w:rFonts w:ascii="ＭＳ ゴシック" w:eastAsia="ＭＳ ゴシック" w:hAnsi="ＭＳ ゴシック"/>
                                <w:sz w:val="22"/>
                                <w:szCs w:val="22"/>
                              </w:rPr>
                            </w:pPr>
                            <w:r w:rsidRPr="00ED104C">
                              <w:rPr>
                                <w:rFonts w:ascii="ＭＳ ゴシック" w:eastAsia="ＭＳ ゴシック" w:hAnsi="ＭＳ ゴシック" w:hint="eastAsia"/>
                                <w:sz w:val="22"/>
                                <w:szCs w:val="22"/>
                              </w:rPr>
                              <w:t>化学物質に関するリスクコミュニケーションの推進</w:t>
                            </w:r>
                          </w:p>
                          <w:p w:rsidR="0014154F" w:rsidRPr="00ED104C" w:rsidRDefault="0014154F" w:rsidP="006F4DBB">
                            <w:pPr>
                              <w:numPr>
                                <w:ilvl w:val="0"/>
                                <w:numId w:val="16"/>
                              </w:numPr>
                              <w:snapToGrid w:val="0"/>
                              <w:ind w:left="993"/>
                              <w:rPr>
                                <w:rFonts w:ascii="ＭＳ ゴシック" w:eastAsia="ＭＳ ゴシック" w:hAnsi="ＭＳ ゴシック"/>
                                <w:sz w:val="22"/>
                                <w:szCs w:val="22"/>
                              </w:rPr>
                            </w:pPr>
                            <w:r w:rsidRPr="00ED104C">
                              <w:rPr>
                                <w:rFonts w:ascii="ＭＳ ゴシック" w:eastAsia="ＭＳ ゴシック" w:hAnsi="ＭＳ ゴシック" w:hint="eastAsia"/>
                                <w:sz w:val="22"/>
                                <w:szCs w:val="22"/>
                              </w:rPr>
                              <w:t>残留性有機汚染物質や汚染土壌等の適正管理・処理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4" o:spid="_x0000_s1169" type="#_x0000_t202" style="position:absolute;margin-left:6.3pt;margin-top:209.25pt;width:477pt;height:107.7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" fillcolor="#fc0" stroked="f">
                <v:textbox inset="5.85pt,.7pt,5.85pt,.7pt">
                  <w:txbxContent>
                    <w:p w:rsidR="0014154F" w:rsidRPr="00ED104C" w:rsidRDefault="0014154F" w:rsidP="006F4DBB">
                      <w:pPr>
                        <w:numPr>
                          <w:ilvl w:val="0"/>
                          <w:numId w:val="3"/>
                        </w:numPr>
                        <w:snapToGrid w:val="0"/>
                        <w:ind w:left="374" w:hangingChars="170" w:hanging="374"/>
                        <w:rPr>
                          <w:rFonts w:ascii="ＭＳ ゴシック" w:eastAsia="ＭＳ ゴシック" w:hAnsi="ＭＳ ゴシック"/>
                          <w:sz w:val="22"/>
                          <w:szCs w:val="22"/>
                        </w:rPr>
                      </w:pPr>
                      <w:r w:rsidRPr="00ED104C">
                        <w:rPr>
                          <w:rFonts w:ascii="ＭＳ ゴシック" w:eastAsia="ＭＳ ゴシック" w:hAnsi="ＭＳ ゴシック" w:hint="eastAsia"/>
                          <w:sz w:val="22"/>
                          <w:szCs w:val="22"/>
                        </w:rPr>
                        <w:t>施策の方向</w:t>
                      </w:r>
                    </w:p>
                    <w:p w:rsidR="0014154F" w:rsidRDefault="0014154F" w:rsidP="00102234">
                      <w:pPr>
                        <w:snapToGrid w:val="0"/>
                        <w:ind w:leftChars="135" w:left="283" w:firstLineChars="100" w:firstLine="220"/>
                        <w:rPr>
                          <w:rFonts w:ascii="ＭＳ ゴシック" w:eastAsia="ＭＳ ゴシック" w:hAnsi="ＭＳ ゴシック"/>
                          <w:sz w:val="22"/>
                          <w:szCs w:val="22"/>
                        </w:rPr>
                      </w:pPr>
                      <w:r w:rsidRPr="00ED104C">
                        <w:rPr>
                          <w:rFonts w:ascii="ＭＳ ゴシック" w:eastAsia="ＭＳ ゴシック" w:hAnsi="ＭＳ ゴシック" w:hint="eastAsia"/>
                          <w:sz w:val="22"/>
                          <w:szCs w:val="22"/>
                        </w:rPr>
                        <w:t>環境リスクの高い化学物質の排出削減や人等への悪影響が懸念される化学物質に対する予防的取組</w:t>
                      </w:r>
                      <w:r>
                        <w:rPr>
                          <w:rFonts w:ascii="ＭＳ ゴシック" w:eastAsia="ＭＳ ゴシック" w:hAnsi="ＭＳ ゴシック" w:hint="eastAsia"/>
                          <w:sz w:val="22"/>
                          <w:szCs w:val="22"/>
                        </w:rPr>
                        <w:t>み</w:t>
                      </w:r>
                      <w:r w:rsidRPr="00ED104C">
                        <w:rPr>
                          <w:rFonts w:ascii="ＭＳ ゴシック" w:eastAsia="ＭＳ ゴシック" w:hAnsi="ＭＳ ゴシック" w:hint="eastAsia"/>
                          <w:sz w:val="22"/>
                          <w:szCs w:val="22"/>
                        </w:rPr>
                        <w:t>を推進するとともに、府民・事業者・行政等様々な主体の環境リスクについての理解促進を図ります。</w:t>
                      </w:r>
                    </w:p>
                    <w:p w:rsidR="0014154F" w:rsidRDefault="0014154F" w:rsidP="006F4DBB">
                      <w:pPr>
                        <w:numPr>
                          <w:ilvl w:val="0"/>
                          <w:numId w:val="16"/>
                        </w:numPr>
                        <w:snapToGrid w:val="0"/>
                        <w:ind w:left="993"/>
                        <w:rPr>
                          <w:rFonts w:ascii="ＭＳ ゴシック" w:eastAsia="ＭＳ ゴシック" w:hAnsi="ＭＳ ゴシック"/>
                          <w:sz w:val="22"/>
                          <w:szCs w:val="22"/>
                        </w:rPr>
                      </w:pPr>
                      <w:r w:rsidRPr="00ED104C">
                        <w:rPr>
                          <w:rFonts w:ascii="ＭＳ ゴシック" w:eastAsia="ＭＳ ゴシック" w:hAnsi="ＭＳ ゴシック" w:hint="eastAsia"/>
                          <w:sz w:val="22"/>
                          <w:szCs w:val="22"/>
                        </w:rPr>
                        <w:t>環境リスクの高い化学物質の排出削減</w:t>
                      </w:r>
                    </w:p>
                    <w:p w:rsidR="0014154F" w:rsidRDefault="0014154F" w:rsidP="006F4DBB">
                      <w:pPr>
                        <w:numPr>
                          <w:ilvl w:val="0"/>
                          <w:numId w:val="16"/>
                        </w:numPr>
                        <w:snapToGrid w:val="0"/>
                        <w:ind w:left="993"/>
                        <w:rPr>
                          <w:rFonts w:ascii="ＭＳ ゴシック" w:eastAsia="ＭＳ ゴシック" w:hAnsi="ＭＳ ゴシック"/>
                          <w:sz w:val="22"/>
                          <w:szCs w:val="22"/>
                        </w:rPr>
                      </w:pPr>
                      <w:r w:rsidRPr="00ED104C">
                        <w:rPr>
                          <w:rFonts w:ascii="ＭＳ ゴシック" w:eastAsia="ＭＳ ゴシック" w:hAnsi="ＭＳ ゴシック" w:hint="eastAsia"/>
                          <w:sz w:val="22"/>
                          <w:szCs w:val="22"/>
                        </w:rPr>
                        <w:t>化学物質に関するリスクコミュニケーションの推進</w:t>
                      </w:r>
                    </w:p>
                    <w:p w:rsidR="0014154F" w:rsidRPr="00ED104C" w:rsidRDefault="0014154F" w:rsidP="006F4DBB">
                      <w:pPr>
                        <w:numPr>
                          <w:ilvl w:val="0"/>
                          <w:numId w:val="16"/>
                        </w:numPr>
                        <w:snapToGrid w:val="0"/>
                        <w:ind w:left="993"/>
                        <w:rPr>
                          <w:rFonts w:ascii="ＭＳ ゴシック" w:eastAsia="ＭＳ ゴシック" w:hAnsi="ＭＳ ゴシック"/>
                          <w:sz w:val="22"/>
                          <w:szCs w:val="22"/>
                        </w:rPr>
                      </w:pPr>
                      <w:r w:rsidRPr="00ED104C">
                        <w:rPr>
                          <w:rFonts w:ascii="ＭＳ ゴシック" w:eastAsia="ＭＳ ゴシック" w:hAnsi="ＭＳ ゴシック" w:hint="eastAsia"/>
                          <w:sz w:val="22"/>
                          <w:szCs w:val="22"/>
                        </w:rPr>
                        <w:t>残留性有機汚染物質や汚染土壌等の適正管理・処理</w:t>
                      </w:r>
                    </w:p>
                  </w:txbxContent>
                </v:textbox>
              </v:shape>
            </w:pict>
          </mc:Fallback>
        </mc:AlternateContent>
      </w:r>
      <w:r w:rsidRPr="00102234">
        <w:rPr>
          <w:rFonts w:ascii="ＭＳ ゴシック" w:eastAsia="ＭＳ ゴシック" w:hAnsi="ＭＳ ゴシック"/>
          <w:sz w:val="22"/>
          <w:szCs w:val="22"/>
        </w:rPr>
        <w:br w:type="page"/>
      </w:r>
      <w:r w:rsidRPr="00102234">
        <w:rPr>
          <w:rFonts w:ascii="ＭＳ ゴシック" w:eastAsia="ＭＳ ゴシック" w:hAnsi="ＭＳ ゴシック" w:hint="eastAsia"/>
          <w:b/>
          <w:sz w:val="24"/>
          <w:u w:val="single"/>
        </w:rPr>
        <w:t>2014年度の主な施策･事業と実績</w:t>
      </w:r>
    </w:p>
    <w:p w:rsidR="00102234" w:rsidRPr="00102234" w:rsidRDefault="00102234" w:rsidP="00102234">
      <w:pPr>
        <w:rPr>
          <w:rFonts w:ascii="ＭＳ ゴシック" w:eastAsia="ＭＳ ゴシック" w:hAnsi="ＭＳ ゴシック"/>
          <w:sz w:val="24"/>
          <w:bdr w:val="single" w:sz="4" w:space="0" w:color="auto"/>
        </w:rPr>
      </w:pPr>
    </w:p>
    <w:p w:rsidR="00102234" w:rsidRPr="00102234" w:rsidRDefault="00102234" w:rsidP="00102234">
      <w:pPr>
        <w:rPr>
          <w:rFonts w:ascii="ＭＳ ゴシック" w:eastAsia="ＭＳ ゴシック" w:hAnsi="ＭＳ ゴシック"/>
          <w:sz w:val="22"/>
          <w:szCs w:val="22"/>
          <w:bdr w:val="single" w:sz="4" w:space="0" w:color="auto"/>
        </w:rPr>
      </w:pPr>
      <w:r w:rsidRPr="00102234">
        <w:rPr>
          <w:rFonts w:ascii="ＭＳ ゴシック" w:eastAsia="ＭＳ ゴシック" w:hAnsi="ＭＳ ゴシック" w:hint="eastAsia"/>
          <w:sz w:val="22"/>
          <w:szCs w:val="22"/>
          <w:bdr w:val="single" w:sz="4" w:space="0" w:color="auto"/>
        </w:rPr>
        <w:t>環境リスクの高い化学物質の排出削減・化学物質に関するリスクコミュニケーションの推進</w:t>
      </w:r>
    </w:p>
    <w:p w:rsidR="00102234" w:rsidRPr="00102234" w:rsidRDefault="00102234" w:rsidP="00102234">
      <w:pPr>
        <w:rPr>
          <w:rFonts w:ascii="ＭＳ ゴシック" w:eastAsia="ＭＳ ゴシック" w:hAnsi="ＭＳ ゴシック"/>
          <w:sz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
        <w:gridCol w:w="4835"/>
        <w:gridCol w:w="2835"/>
        <w:gridCol w:w="1418"/>
      </w:tblGrid>
      <w:tr w:rsidR="00102234" w:rsidRPr="00102234" w:rsidTr="00974B1B">
        <w:trPr>
          <w:trHeight w:val="421"/>
        </w:trPr>
        <w:tc>
          <w:tcPr>
            <w:tcW w:w="7938" w:type="dxa"/>
            <w:gridSpan w:val="3"/>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w:t>
            </w:r>
            <w:r w:rsidRPr="00102234">
              <w:rPr>
                <w:rFonts w:ascii="ＭＳ ゴシック" w:eastAsia="ＭＳ ゴシック" w:hAnsi="ＭＳ ゴシック" w:hint="eastAsia"/>
                <w:szCs w:val="21"/>
              </w:rPr>
              <w:t>環境リスクの高い化学物質の排出削減とリスクコミュニケーションの推進</w:t>
            </w:r>
          </w:p>
        </w:tc>
        <w:tc>
          <w:tcPr>
            <w:tcW w:w="1418" w:type="dxa"/>
            <w:tcBorders>
              <w:top w:val="nil"/>
              <w:left w:val="nil"/>
              <w:bottom w:val="nil"/>
              <w:right w:val="nil"/>
            </w:tcBorders>
            <w:shd w:val="clear" w:color="auto" w:fill="D9D9D9"/>
            <w:vAlign w:val="center"/>
          </w:tcPr>
          <w:p w:rsidR="00102234" w:rsidRPr="00102234" w:rsidRDefault="00102234" w:rsidP="00102234">
            <w:pPr>
              <w:spacing w:line="300" w:lineRule="exact"/>
              <w:ind w:firstLineChars="18" w:firstLine="32"/>
              <w:jc w:val="right"/>
              <w:rPr>
                <w:rFonts w:ascii="ＭＳ ゴシック" w:eastAsia="ＭＳ ゴシック" w:hAnsi="ＭＳ ゴシック"/>
                <w:sz w:val="22"/>
                <w:szCs w:val="22"/>
              </w:rPr>
            </w:pPr>
            <w:r w:rsidRPr="00102234">
              <w:rPr>
                <w:rFonts w:ascii="ＭＳ ゴシック" w:eastAsia="ＭＳ ゴシック" w:hAnsi="ＭＳ ゴシック" w:hint="eastAsia"/>
                <w:sz w:val="18"/>
                <w:szCs w:val="18"/>
              </w:rPr>
              <w:t>[ 376千円]</w:t>
            </w:r>
          </w:p>
        </w:tc>
      </w:tr>
      <w:tr w:rsidR="00102234" w:rsidRPr="00102234" w:rsidTr="00974B1B">
        <w:trPr>
          <w:trHeight w:val="695"/>
        </w:trPr>
        <w:tc>
          <w:tcPr>
            <w:tcW w:w="268" w:type="dxa"/>
            <w:tcBorders>
              <w:top w:val="nil"/>
              <w:left w:val="nil"/>
              <w:bottom w:val="nil"/>
              <w:right w:val="nil"/>
            </w:tcBorders>
            <w:shd w:val="clear" w:color="auto" w:fill="auto"/>
            <w:vAlign w:val="center"/>
          </w:tcPr>
          <w:p w:rsidR="00102234" w:rsidRPr="00102234" w:rsidRDefault="00102234" w:rsidP="00102234">
            <w:pPr>
              <w:tabs>
                <w:tab w:val="left" w:pos="5812"/>
              </w:tabs>
              <w:ind w:leftChars="-51" w:left="-107" w:rightChars="-51" w:right="-107"/>
              <w:jc w:val="center"/>
              <w:rPr>
                <w:rFonts w:ascii="ＭＳ 明朝" w:hAnsi="ＭＳ 明朝"/>
                <w:sz w:val="18"/>
                <w:szCs w:val="18"/>
              </w:rPr>
            </w:pPr>
          </w:p>
        </w:tc>
        <w:tc>
          <w:tcPr>
            <w:tcW w:w="4835" w:type="dxa"/>
            <w:tcBorders>
              <w:top w:val="nil"/>
              <w:left w:val="nil"/>
              <w:bottom w:val="nil"/>
              <w:right w:val="nil"/>
            </w:tcBorders>
            <w:shd w:val="clear" w:color="auto" w:fill="auto"/>
          </w:tcPr>
          <w:p w:rsidR="00102234" w:rsidRPr="00102234" w:rsidRDefault="00102234" w:rsidP="00102234">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化学物質に係る環境リスクを低減すること。</w:t>
            </w:r>
          </w:p>
          <w:p w:rsidR="00102234" w:rsidRPr="00102234" w:rsidRDefault="00102234" w:rsidP="00102234">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DD78EC" w:rsidRPr="00DD78EC" w:rsidRDefault="00102234" w:rsidP="00DD78EC">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DD78EC" w:rsidRPr="00DD78EC">
              <w:rPr>
                <w:rFonts w:ascii="HG丸ｺﾞｼｯｸM-PRO" w:eastAsia="HG丸ｺﾞｼｯｸM-PRO" w:hAnsi="HG丸ｺﾞｼｯｸM-PRO" w:hint="eastAsia"/>
                <w:sz w:val="18"/>
                <w:szCs w:val="18"/>
              </w:rPr>
              <w:t>環境リスクの高い化学物質の排出削減を図るため、ＰＲＴＲ法及び大阪府生活環境の保全等に関する条例に基づき、化学物質の排出量等の届出の受理、データの集計・公表を行うとともに、事業者に対する指導・助言を行いました。</w:t>
            </w:r>
          </w:p>
          <w:p w:rsidR="00DD78EC" w:rsidRPr="00DD78EC" w:rsidRDefault="00DD78EC" w:rsidP="00296845">
            <w:pPr>
              <w:widowControl/>
              <w:spacing w:line="280" w:lineRule="exact"/>
              <w:ind w:firstLineChars="100" w:firstLine="180"/>
              <w:rPr>
                <w:rFonts w:ascii="HG丸ｺﾞｼｯｸM-PRO" w:eastAsia="HG丸ｺﾞｼｯｸM-PRO" w:hAnsi="HG丸ｺﾞｼｯｸM-PRO"/>
                <w:sz w:val="18"/>
                <w:szCs w:val="18"/>
              </w:rPr>
            </w:pPr>
            <w:r w:rsidRPr="00DD78EC">
              <w:rPr>
                <w:rFonts w:ascii="HG丸ｺﾞｼｯｸM-PRO" w:eastAsia="HG丸ｺﾞｼｯｸM-PRO" w:hAnsi="HG丸ｺﾞｼｯｸM-PRO" w:hint="eastAsia"/>
                <w:sz w:val="18"/>
                <w:szCs w:val="18"/>
              </w:rPr>
              <w:t>また、有害大気汚染物質モニタリング等の測定データを活用し、環境中への排出量データと環境濃度の経年的な傾向及びその関連性等について比較検討を行いました。</w:t>
            </w:r>
          </w:p>
          <w:p w:rsidR="00296845" w:rsidRPr="00DD78EC" w:rsidRDefault="00296845" w:rsidP="00296845">
            <w:pPr>
              <w:widowControl/>
              <w:spacing w:line="280" w:lineRule="exact"/>
              <w:ind w:firstLineChars="100" w:firstLine="180"/>
              <w:rPr>
                <w:rFonts w:ascii="HG丸ｺﾞｼｯｸM-PRO" w:eastAsia="HG丸ｺﾞｼｯｸM-PRO" w:hAnsi="HG丸ｺﾞｼｯｸM-PRO"/>
                <w:sz w:val="18"/>
                <w:szCs w:val="18"/>
              </w:rPr>
            </w:pPr>
            <w:r w:rsidRPr="00DD78EC">
              <w:rPr>
                <w:rFonts w:ascii="HG丸ｺﾞｼｯｸM-PRO" w:eastAsia="HG丸ｺﾞｼｯｸM-PRO" w:hAnsi="HG丸ｺﾞｼｯｸM-PRO" w:hint="eastAsia"/>
                <w:sz w:val="18"/>
                <w:szCs w:val="18"/>
              </w:rPr>
              <w:t>事業者</w:t>
            </w:r>
            <w:r w:rsidRPr="00296845">
              <w:rPr>
                <w:rFonts w:ascii="HG丸ｺﾞｼｯｸM-PRO" w:eastAsia="HG丸ｺﾞｼｯｸM-PRO" w:hAnsi="HG丸ｺﾞｼｯｸM-PRO" w:hint="eastAsia"/>
                <w:sz w:val="18"/>
                <w:szCs w:val="18"/>
              </w:rPr>
              <w:t>に対し、南海トラフ巨大地震等の大規模災害時の化学物質による環境リスクを把握し、その低減方策を検討・実施した管理計画書を、平成26年度から3年間で、段階的に届出ることを求めており、説明会等を通じて、制度の周知を図るとともに、管理</w:t>
            </w:r>
            <w:r w:rsidRPr="00DD78EC">
              <w:rPr>
                <w:rFonts w:ascii="HG丸ｺﾞｼｯｸM-PRO" w:eastAsia="HG丸ｺﾞｼｯｸM-PRO" w:hAnsi="HG丸ｺﾞｼｯｸM-PRO" w:hint="eastAsia"/>
                <w:sz w:val="18"/>
                <w:szCs w:val="18"/>
              </w:rPr>
              <w:t>計画書の作成・届出に対する指導、助言を行い、事業者による化学物質の自主的管理の強化を図りました。</w:t>
            </w:r>
          </w:p>
          <w:p w:rsidR="00102234" w:rsidRPr="00102234" w:rsidRDefault="00DD78EC" w:rsidP="00DD78EC">
            <w:pPr>
              <w:widowControl/>
              <w:spacing w:line="280" w:lineRule="exact"/>
              <w:ind w:firstLineChars="100" w:firstLine="180"/>
              <w:rPr>
                <w:rFonts w:ascii="HG丸ｺﾞｼｯｸM-PRO" w:eastAsia="HG丸ｺﾞｼｯｸM-PRO" w:hAnsi="HG丸ｺﾞｼｯｸM-PRO"/>
                <w:sz w:val="18"/>
                <w:szCs w:val="18"/>
              </w:rPr>
            </w:pPr>
            <w:r w:rsidRPr="00DD78EC">
              <w:rPr>
                <w:rFonts w:ascii="HG丸ｺﾞｼｯｸM-PRO" w:eastAsia="HG丸ｺﾞｼｯｸM-PRO" w:hAnsi="HG丸ｺﾞｼｯｸM-PRO" w:hint="eastAsia"/>
                <w:sz w:val="18"/>
                <w:szCs w:val="18"/>
              </w:rPr>
              <w:t>さらに、府域の事業者等を対象に、化学物質の排出抑制のための対策、リスクコミュニケーション、災害時に備えた対策等を促進するため、化学物質対策セミナーを開催しました。</w:t>
            </w:r>
          </w:p>
        </w:tc>
        <w:tc>
          <w:tcPr>
            <w:tcW w:w="4253" w:type="dxa"/>
            <w:gridSpan w:val="2"/>
            <w:tcBorders>
              <w:top w:val="nil"/>
              <w:left w:val="nil"/>
              <w:bottom w:val="nil"/>
              <w:right w:val="nil"/>
            </w:tcBorders>
            <w:shd w:val="clear" w:color="auto" w:fill="auto"/>
            <w:vAlign w:val="center"/>
          </w:tcPr>
          <w:p w:rsidR="00102234" w:rsidRPr="00102234" w:rsidRDefault="00102234" w:rsidP="00102234">
            <w:pPr>
              <w:widowControl/>
              <w:jc w:val="left"/>
              <w:rPr>
                <w:rFonts w:ascii="HG丸ｺﾞｼｯｸM-PRO" w:eastAsia="HG丸ｺﾞｼｯｸM-PRO" w:hAnsi="HG丸ｺﾞｼｯｸM-PRO"/>
                <w:sz w:val="18"/>
                <w:szCs w:val="18"/>
              </w:rPr>
            </w:pPr>
            <w:r>
              <w:rPr>
                <w:noProof/>
              </w:rPr>
              <mc:AlternateContent>
                <mc:Choice Requires="wpg">
                  <w:drawing>
                    <wp:anchor distT="0" distB="0" distL="114300" distR="114300" simplePos="0" relativeHeight="252022784" behindDoc="0" locked="0" layoutInCell="1" allowOverlap="1" wp14:anchorId="70E4039E" wp14:editId="766BC0ED">
                      <wp:simplePos x="0" y="0"/>
                      <wp:positionH relativeFrom="column">
                        <wp:posOffset>-50165</wp:posOffset>
                      </wp:positionH>
                      <wp:positionV relativeFrom="paragraph">
                        <wp:posOffset>280670</wp:posOffset>
                      </wp:positionV>
                      <wp:extent cx="2973070" cy="2235200"/>
                      <wp:effectExtent l="0" t="0" r="17780" b="12700"/>
                      <wp:wrapNone/>
                      <wp:docPr id="1013" name="Group 2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3070" cy="2235200"/>
                                <a:chOff x="6413" y="3451"/>
                                <a:chExt cx="4682" cy="3520"/>
                              </a:xfrm>
                            </wpg:grpSpPr>
                            <wps:wsp>
                              <wps:cNvPr id="1014" name="Text Box 2260"/>
                              <wps:cNvSpPr txBox="1">
                                <a:spLocks noChangeArrowheads="1"/>
                              </wps:cNvSpPr>
                              <wps:spPr bwMode="auto">
                                <a:xfrm>
                                  <a:off x="6417" y="3479"/>
                                  <a:ext cx="1400" cy="367"/>
                                </a:xfrm>
                                <a:prstGeom prst="rect">
                                  <a:avLst/>
                                </a:prstGeom>
                                <a:solidFill>
                                  <a:srgbClr val="FFFFFF"/>
                                </a:solidFill>
                                <a:ln w="9525">
                                  <a:solidFill>
                                    <a:srgbClr val="000000"/>
                                  </a:solidFill>
                                  <a:miter lim="800000"/>
                                  <a:headEnd/>
                                  <a:tailEnd/>
                                </a:ln>
                              </wps:spPr>
                              <wps:txbx>
                                <w:txbxContent>
                                  <w:p w:rsidR="0014154F" w:rsidRPr="001416DE" w:rsidRDefault="0014154F" w:rsidP="00102234">
                                    <w:pPr>
                                      <w:adjustRightInd w:val="0"/>
                                      <w:snapToGrid w:val="0"/>
                                      <w:jc w:val="center"/>
                                      <w:rPr>
                                        <w:sz w:val="16"/>
                                        <w:szCs w:val="16"/>
                                      </w:rPr>
                                    </w:pPr>
                                    <w:r w:rsidRPr="001416DE">
                                      <w:rPr>
                                        <w:rFonts w:hint="eastAsia"/>
                                        <w:sz w:val="16"/>
                                        <w:szCs w:val="16"/>
                                      </w:rPr>
                                      <w:t>多くは製品等</w:t>
                                    </w:r>
                                  </w:p>
                                </w:txbxContent>
                              </wps:txbx>
                              <wps:bodyPr rot="0" vert="horz" wrap="square" lIns="91440" tIns="45720" rIns="91440" bIns="45720" anchor="t" anchorCtr="0" upright="1">
                                <a:spAutoFit/>
                              </wps:bodyPr>
                            </wps:wsp>
                            <wps:wsp>
                              <wps:cNvPr id="1015" name="Text Box 2261"/>
                              <wps:cNvSpPr txBox="1">
                                <a:spLocks noChangeArrowheads="1"/>
                              </wps:cNvSpPr>
                              <wps:spPr bwMode="auto">
                                <a:xfrm>
                                  <a:off x="7917" y="3451"/>
                                  <a:ext cx="1543" cy="522"/>
                                </a:xfrm>
                                <a:prstGeom prst="rect">
                                  <a:avLst/>
                                </a:prstGeom>
                                <a:solidFill>
                                  <a:srgbClr val="23FD95"/>
                                </a:solidFill>
                                <a:ln w="9525">
                                  <a:solidFill>
                                    <a:srgbClr val="000000"/>
                                  </a:solidFill>
                                  <a:miter lim="800000"/>
                                  <a:headEnd/>
                                  <a:tailEnd/>
                                </a:ln>
                              </wps:spPr>
                              <wps:txbx>
                                <w:txbxContent>
                                  <w:p w:rsidR="0014154F" w:rsidRPr="001416DE" w:rsidRDefault="0014154F" w:rsidP="00102234">
                                    <w:pPr>
                                      <w:adjustRightInd w:val="0"/>
                                      <w:snapToGrid w:val="0"/>
                                      <w:rPr>
                                        <w:rFonts w:ascii="ＭＳ 明朝" w:cs="ＭＳ 明朝"/>
                                        <w:kern w:val="0"/>
                                        <w:sz w:val="14"/>
                                        <w:szCs w:val="14"/>
                                      </w:rPr>
                                    </w:pPr>
                                    <w:r w:rsidRPr="001416DE">
                                      <w:rPr>
                                        <w:rFonts w:ascii="ＭＳ 明朝" w:cs="ＭＳ 明朝" w:hint="eastAsia"/>
                                        <w:kern w:val="0"/>
                                        <w:sz w:val="14"/>
                                        <w:szCs w:val="14"/>
                                      </w:rPr>
                                      <w:t>大気への排出</w:t>
                                    </w:r>
                                  </w:p>
                                  <w:p w:rsidR="0014154F" w:rsidRPr="001416DE" w:rsidRDefault="0014154F" w:rsidP="00102234">
                                    <w:pPr>
                                      <w:adjustRightInd w:val="0"/>
                                      <w:snapToGrid w:val="0"/>
                                      <w:rPr>
                                        <w:sz w:val="14"/>
                                        <w:szCs w:val="14"/>
                                      </w:rPr>
                                    </w:pPr>
                                    <w:r w:rsidRPr="001416DE">
                                      <w:rPr>
                                        <w:rFonts w:ascii="ＭＳ 明朝" w:cs="ＭＳ 明朝" w:hint="eastAsia"/>
                                        <w:kern w:val="0"/>
                                        <w:sz w:val="14"/>
                                        <w:szCs w:val="14"/>
                                      </w:rPr>
                                      <w:t>(10.7千トン)</w:t>
                                    </w:r>
                                  </w:p>
                                </w:txbxContent>
                              </wps:txbx>
                              <wps:bodyPr rot="0" vert="horz" wrap="square" lIns="91440" tIns="45720" rIns="91440" bIns="45720" anchor="t" anchorCtr="0" upright="1">
                                <a:spAutoFit/>
                              </wps:bodyPr>
                            </wps:wsp>
                            <wps:wsp>
                              <wps:cNvPr id="576" name="Text Box 2262"/>
                              <wps:cNvSpPr txBox="1">
                                <a:spLocks noChangeArrowheads="1"/>
                              </wps:cNvSpPr>
                              <wps:spPr bwMode="auto">
                                <a:xfrm>
                                  <a:off x="9401" y="3848"/>
                                  <a:ext cx="1694" cy="522"/>
                                </a:xfrm>
                                <a:prstGeom prst="rect">
                                  <a:avLst/>
                                </a:prstGeom>
                                <a:solidFill>
                                  <a:srgbClr val="FFFFCC"/>
                                </a:solidFill>
                                <a:ln w="9525">
                                  <a:solidFill>
                                    <a:srgbClr val="000000"/>
                                  </a:solidFill>
                                  <a:miter lim="800000"/>
                                  <a:headEnd/>
                                  <a:tailEnd/>
                                </a:ln>
                              </wps:spPr>
                              <wps:txbx>
                                <w:txbxContent>
                                  <w:p w:rsidR="0014154F" w:rsidRPr="001416DE" w:rsidRDefault="0014154F" w:rsidP="00102234">
                                    <w:pPr>
                                      <w:adjustRightInd w:val="0"/>
                                      <w:snapToGrid w:val="0"/>
                                      <w:rPr>
                                        <w:rFonts w:ascii="ＭＳ 明朝" w:cs="ＭＳ 明朝"/>
                                        <w:kern w:val="0"/>
                                        <w:sz w:val="14"/>
                                        <w:szCs w:val="14"/>
                                      </w:rPr>
                                    </w:pPr>
                                    <w:r w:rsidRPr="001416DE">
                                      <w:rPr>
                                        <w:rFonts w:ascii="ＭＳ 明朝" w:cs="ＭＳ 明朝" w:hint="eastAsia"/>
                                        <w:kern w:val="0"/>
                                        <w:sz w:val="14"/>
                                        <w:szCs w:val="14"/>
                                      </w:rPr>
                                      <w:t>廃棄物としての移動</w:t>
                                    </w:r>
                                  </w:p>
                                  <w:p w:rsidR="0014154F" w:rsidRPr="001416DE" w:rsidRDefault="0014154F" w:rsidP="00102234">
                                    <w:pPr>
                                      <w:adjustRightInd w:val="0"/>
                                      <w:snapToGrid w:val="0"/>
                                      <w:rPr>
                                        <w:sz w:val="14"/>
                                        <w:szCs w:val="14"/>
                                      </w:rPr>
                                    </w:pPr>
                                    <w:r w:rsidRPr="001416DE">
                                      <w:rPr>
                                        <w:rFonts w:ascii="ＭＳ 明朝" w:cs="ＭＳ 明朝" w:hint="eastAsia"/>
                                        <w:kern w:val="0"/>
                                        <w:sz w:val="14"/>
                                        <w:szCs w:val="14"/>
                                      </w:rPr>
                                      <w:t>(22.3千トン)</w:t>
                                    </w:r>
                                  </w:p>
                                </w:txbxContent>
                              </wps:txbx>
                              <wps:bodyPr rot="0" vert="horz" wrap="square" lIns="91440" tIns="45720" rIns="91440" bIns="45720" anchor="t" anchorCtr="0" upright="1">
                                <a:spAutoFit/>
                              </wps:bodyPr>
                            </wps:wsp>
                            <wps:wsp>
                              <wps:cNvPr id="577" name="Text Box 2263"/>
                              <wps:cNvSpPr txBox="1">
                                <a:spLocks noChangeArrowheads="1"/>
                              </wps:cNvSpPr>
                              <wps:spPr bwMode="auto">
                                <a:xfrm>
                                  <a:off x="7643" y="4426"/>
                                  <a:ext cx="1659" cy="522"/>
                                </a:xfrm>
                                <a:prstGeom prst="rect">
                                  <a:avLst/>
                                </a:prstGeom>
                                <a:solidFill>
                                  <a:srgbClr val="FFFFFF"/>
                                </a:solidFill>
                                <a:ln w="9525">
                                  <a:solidFill>
                                    <a:srgbClr val="000000"/>
                                  </a:solidFill>
                                  <a:miter lim="800000"/>
                                  <a:headEnd/>
                                  <a:tailEnd/>
                                </a:ln>
                              </wps:spPr>
                              <wps:txbx>
                                <w:txbxContent>
                                  <w:p w:rsidR="0014154F" w:rsidRPr="001416DE" w:rsidRDefault="0014154F" w:rsidP="00102234">
                                    <w:pPr>
                                      <w:adjustRightInd w:val="0"/>
                                      <w:snapToGrid w:val="0"/>
                                      <w:rPr>
                                        <w:rFonts w:ascii="ＭＳ 明朝" w:cs="ＭＳ 明朝"/>
                                        <w:kern w:val="0"/>
                                        <w:sz w:val="14"/>
                                        <w:szCs w:val="14"/>
                                      </w:rPr>
                                    </w:pPr>
                                    <w:r w:rsidRPr="001416DE">
                                      <w:rPr>
                                        <w:rFonts w:ascii="ＭＳ 明朝" w:cs="ＭＳ 明朝" w:hint="eastAsia"/>
                                        <w:kern w:val="0"/>
                                        <w:sz w:val="14"/>
                                        <w:szCs w:val="14"/>
                                      </w:rPr>
                                      <w:t>取扱量</w:t>
                                    </w:r>
                                  </w:p>
                                  <w:p w:rsidR="0014154F" w:rsidRPr="001416DE" w:rsidRDefault="0014154F" w:rsidP="00102234">
                                    <w:pPr>
                                      <w:adjustRightInd w:val="0"/>
                                      <w:snapToGrid w:val="0"/>
                                      <w:rPr>
                                        <w:sz w:val="14"/>
                                        <w:szCs w:val="14"/>
                                      </w:rPr>
                                    </w:pPr>
                                    <w:r w:rsidRPr="001416DE">
                                      <w:rPr>
                                        <w:rFonts w:ascii="ＭＳ 明朝" w:cs="ＭＳ 明朝" w:hint="eastAsia"/>
                                        <w:kern w:val="0"/>
                                        <w:sz w:val="14"/>
                                        <w:szCs w:val="14"/>
                                      </w:rPr>
                                      <w:t>(7,337千トン)</w:t>
                                    </w:r>
                                  </w:p>
                                </w:txbxContent>
                              </wps:txbx>
                              <wps:bodyPr rot="0" vert="horz" wrap="square" lIns="91440" tIns="45720" rIns="91440" bIns="45720" anchor="t" anchorCtr="0" upright="1">
                                <a:spAutoFit/>
                              </wps:bodyPr>
                            </wps:wsp>
                            <wps:wsp>
                              <wps:cNvPr id="578" name="Text Box 2264"/>
                              <wps:cNvSpPr txBox="1">
                                <a:spLocks noChangeArrowheads="1"/>
                              </wps:cNvSpPr>
                              <wps:spPr bwMode="auto">
                                <a:xfrm>
                                  <a:off x="6413" y="4712"/>
                                  <a:ext cx="1246" cy="522"/>
                                </a:xfrm>
                                <a:prstGeom prst="rect">
                                  <a:avLst/>
                                </a:prstGeom>
                                <a:solidFill>
                                  <a:srgbClr val="23FD95"/>
                                </a:solidFill>
                                <a:ln w="9525">
                                  <a:solidFill>
                                    <a:srgbClr val="000000"/>
                                  </a:solidFill>
                                  <a:miter lim="800000"/>
                                  <a:headEnd/>
                                  <a:tailEnd/>
                                </a:ln>
                              </wps:spPr>
                              <wps:txbx>
                                <w:txbxContent>
                                  <w:p w:rsidR="0014154F" w:rsidRPr="001416DE" w:rsidRDefault="0014154F" w:rsidP="00102234">
                                    <w:pPr>
                                      <w:adjustRightInd w:val="0"/>
                                      <w:snapToGrid w:val="0"/>
                                      <w:rPr>
                                        <w:rFonts w:ascii="ＭＳ 明朝" w:cs="ＭＳ 明朝"/>
                                        <w:kern w:val="0"/>
                                        <w:sz w:val="14"/>
                                        <w:szCs w:val="14"/>
                                      </w:rPr>
                                    </w:pPr>
                                    <w:r w:rsidRPr="001416DE">
                                      <w:rPr>
                                        <w:rFonts w:ascii="ＭＳ 明朝" w:cs="ＭＳ 明朝" w:hint="eastAsia"/>
                                        <w:kern w:val="0"/>
                                        <w:sz w:val="14"/>
                                        <w:szCs w:val="14"/>
                                      </w:rPr>
                                      <w:t>土壌への排出</w:t>
                                    </w:r>
                                  </w:p>
                                  <w:p w:rsidR="0014154F" w:rsidRPr="001416DE" w:rsidRDefault="0014154F" w:rsidP="00102234">
                                    <w:pPr>
                                      <w:adjustRightInd w:val="0"/>
                                      <w:snapToGrid w:val="0"/>
                                      <w:rPr>
                                        <w:sz w:val="14"/>
                                        <w:szCs w:val="14"/>
                                      </w:rPr>
                                    </w:pPr>
                                    <w:r w:rsidRPr="001416DE">
                                      <w:rPr>
                                        <w:rFonts w:ascii="ＭＳ 明朝" w:cs="ＭＳ 明朝" w:hint="eastAsia"/>
                                        <w:kern w:val="0"/>
                                        <w:sz w:val="14"/>
                                        <w:szCs w:val="14"/>
                                      </w:rPr>
                                      <w:t>(0.0041トン)</w:t>
                                    </w:r>
                                  </w:p>
                                </w:txbxContent>
                              </wps:txbx>
                              <wps:bodyPr rot="0" vert="horz" wrap="square" lIns="91440" tIns="45720" rIns="91440" bIns="45720" anchor="t" anchorCtr="0" upright="1">
                                <a:spAutoFit/>
                              </wps:bodyPr>
                            </wps:wsp>
                            <wps:wsp>
                              <wps:cNvPr id="579" name="Text Box 2265"/>
                              <wps:cNvSpPr txBox="1">
                                <a:spLocks noChangeArrowheads="1"/>
                              </wps:cNvSpPr>
                              <wps:spPr bwMode="auto">
                                <a:xfrm>
                                  <a:off x="9296" y="5798"/>
                                  <a:ext cx="1776" cy="522"/>
                                </a:xfrm>
                                <a:prstGeom prst="rect">
                                  <a:avLst/>
                                </a:prstGeom>
                                <a:solidFill>
                                  <a:srgbClr val="23FD95"/>
                                </a:solidFill>
                                <a:ln w="9525">
                                  <a:solidFill>
                                    <a:srgbClr val="000000"/>
                                  </a:solidFill>
                                  <a:miter lim="800000"/>
                                  <a:headEnd/>
                                  <a:tailEnd/>
                                </a:ln>
                              </wps:spPr>
                              <wps:txbx>
                                <w:txbxContent>
                                  <w:p w:rsidR="0014154F" w:rsidRPr="001416DE" w:rsidRDefault="0014154F" w:rsidP="00102234">
                                    <w:pPr>
                                      <w:adjustRightInd w:val="0"/>
                                      <w:snapToGrid w:val="0"/>
                                      <w:rPr>
                                        <w:rFonts w:ascii="ＭＳ 明朝" w:cs="ＭＳ 明朝"/>
                                        <w:kern w:val="0"/>
                                        <w:sz w:val="14"/>
                                        <w:szCs w:val="14"/>
                                      </w:rPr>
                                    </w:pPr>
                                    <w:r w:rsidRPr="001416DE">
                                      <w:rPr>
                                        <w:rFonts w:ascii="ＭＳ 明朝" w:cs="ＭＳ 明朝" w:hint="eastAsia"/>
                                        <w:kern w:val="0"/>
                                        <w:sz w:val="14"/>
                                        <w:szCs w:val="14"/>
                                      </w:rPr>
                                      <w:t>公共用水域への排出</w:t>
                                    </w:r>
                                  </w:p>
                                  <w:p w:rsidR="0014154F" w:rsidRPr="001416DE" w:rsidRDefault="0014154F" w:rsidP="00102234">
                                    <w:pPr>
                                      <w:adjustRightInd w:val="0"/>
                                      <w:snapToGrid w:val="0"/>
                                      <w:rPr>
                                        <w:sz w:val="14"/>
                                        <w:szCs w:val="14"/>
                                      </w:rPr>
                                    </w:pPr>
                                    <w:r w:rsidRPr="001416DE">
                                      <w:rPr>
                                        <w:rFonts w:ascii="ＭＳ 明朝" w:cs="ＭＳ 明朝" w:hint="eastAsia"/>
                                        <w:kern w:val="0"/>
                                        <w:sz w:val="14"/>
                                        <w:szCs w:val="14"/>
                                      </w:rPr>
                                      <w:t>(0.60千トン)</w:t>
                                    </w:r>
                                  </w:p>
                                </w:txbxContent>
                              </wps:txbx>
                              <wps:bodyPr rot="0" vert="horz" wrap="square" lIns="91440" tIns="45720" rIns="91440" bIns="45720" anchor="t" anchorCtr="0" upright="1">
                                <a:spAutoFit/>
                              </wps:bodyPr>
                            </wps:wsp>
                            <wps:wsp>
                              <wps:cNvPr id="580" name="Text Box 2266"/>
                              <wps:cNvSpPr txBox="1">
                                <a:spLocks noChangeArrowheads="1"/>
                              </wps:cNvSpPr>
                              <wps:spPr bwMode="auto">
                                <a:xfrm>
                                  <a:off x="7941" y="6487"/>
                                  <a:ext cx="2284" cy="377"/>
                                </a:xfrm>
                                <a:prstGeom prst="rect">
                                  <a:avLst/>
                                </a:prstGeom>
                                <a:solidFill>
                                  <a:srgbClr val="23FD95"/>
                                </a:solidFill>
                                <a:ln w="9525">
                                  <a:solidFill>
                                    <a:srgbClr val="000000"/>
                                  </a:solidFill>
                                  <a:miter lim="800000"/>
                                  <a:headEnd/>
                                  <a:tailEnd/>
                                </a:ln>
                              </wps:spPr>
                              <wps:txbx>
                                <w:txbxContent>
                                  <w:p w:rsidR="0014154F" w:rsidRPr="001416DE" w:rsidRDefault="0014154F" w:rsidP="00102234">
                                    <w:pPr>
                                      <w:adjustRightInd w:val="0"/>
                                      <w:snapToGrid w:val="0"/>
                                      <w:rPr>
                                        <w:sz w:val="14"/>
                                        <w:szCs w:val="14"/>
                                      </w:rPr>
                                    </w:pPr>
                                    <w:r w:rsidRPr="001416DE">
                                      <w:rPr>
                                        <w:rFonts w:ascii="ＭＳ 明朝" w:cs="ＭＳ 明朝" w:hint="eastAsia"/>
                                        <w:kern w:val="0"/>
                                        <w:sz w:val="14"/>
                                        <w:szCs w:val="14"/>
                                      </w:rPr>
                                      <w:t>事業所内での埋立処分(0トン)</w:t>
                                    </w:r>
                                  </w:p>
                                </w:txbxContent>
                              </wps:txbx>
                              <wps:bodyPr rot="0" vert="horz" wrap="square" lIns="91440" tIns="45720" rIns="91440" bIns="45720" anchor="t" anchorCtr="0" upright="1">
                                <a:noAutofit/>
                              </wps:bodyPr>
                            </wps:wsp>
                            <wps:wsp>
                              <wps:cNvPr id="581" name="Text Box 2267"/>
                              <wps:cNvSpPr txBox="1">
                                <a:spLocks noChangeArrowheads="1"/>
                              </wps:cNvSpPr>
                              <wps:spPr bwMode="auto">
                                <a:xfrm>
                                  <a:off x="6449" y="6449"/>
                                  <a:ext cx="1425" cy="522"/>
                                </a:xfrm>
                                <a:prstGeom prst="rect">
                                  <a:avLst/>
                                </a:prstGeom>
                                <a:solidFill>
                                  <a:srgbClr val="FFFFCC"/>
                                </a:solidFill>
                                <a:ln w="9525">
                                  <a:solidFill>
                                    <a:srgbClr val="000000"/>
                                  </a:solidFill>
                                  <a:miter lim="800000"/>
                                  <a:headEnd/>
                                  <a:tailEnd/>
                                </a:ln>
                              </wps:spPr>
                              <wps:txbx>
                                <w:txbxContent>
                                  <w:p w:rsidR="0014154F" w:rsidRPr="001416DE" w:rsidRDefault="0014154F" w:rsidP="00102234">
                                    <w:pPr>
                                      <w:adjustRightInd w:val="0"/>
                                      <w:snapToGrid w:val="0"/>
                                      <w:rPr>
                                        <w:rFonts w:ascii="ＭＳ 明朝" w:cs="ＭＳ 明朝"/>
                                        <w:kern w:val="0"/>
                                        <w:sz w:val="14"/>
                                        <w:szCs w:val="14"/>
                                      </w:rPr>
                                    </w:pPr>
                                    <w:r w:rsidRPr="001416DE">
                                      <w:rPr>
                                        <w:rFonts w:ascii="ＭＳ 明朝" w:cs="ＭＳ 明朝" w:hint="eastAsia"/>
                                        <w:kern w:val="0"/>
                                        <w:sz w:val="14"/>
                                        <w:szCs w:val="14"/>
                                      </w:rPr>
                                      <w:t>下水道への移動</w:t>
                                    </w:r>
                                  </w:p>
                                  <w:p w:rsidR="0014154F" w:rsidRPr="001416DE" w:rsidRDefault="0014154F" w:rsidP="00102234">
                                    <w:pPr>
                                      <w:adjustRightInd w:val="0"/>
                                      <w:snapToGrid w:val="0"/>
                                      <w:rPr>
                                        <w:sz w:val="14"/>
                                        <w:szCs w:val="14"/>
                                      </w:rPr>
                                    </w:pPr>
                                    <w:r w:rsidRPr="001416DE">
                                      <w:rPr>
                                        <w:rFonts w:ascii="ＭＳ 明朝" w:cs="ＭＳ 明朝" w:hint="eastAsia"/>
                                        <w:kern w:val="0"/>
                                        <w:sz w:val="14"/>
                                        <w:szCs w:val="14"/>
                                      </w:rPr>
                                      <w:t>(0.28千トン)</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259" o:spid="_x0000_s1170" style="position:absolute;margin-left:-3.95pt;margin-top:22.1pt;width:234.1pt;height:176pt;z-index:252022784" coordorigin="6413,3451" coordsize="468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">
                      <v:shape id="Text Box 2260" o:spid="_x0000_s1171" type="#_x0000_t202" style="position:absolute;left:6417;top:3479;width:140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JWMQA&#10;AADdAAAADwAAAGRycy9kb3ducmV2LnhtbERPS2sCMRC+F/ofwhS8dbMWK2U1iiiCNx8tlN6mybhZ&#10;3EzWTbqu/fVGKPQ2H99zpvPe1aKjNlSeFQyzHASx9qbiUsHH+/r5DUSIyAZrz6TgSgHms8eHKRbG&#10;X3hP3SGWIoVwKFCBjbEppAzaksOQ+YY4cUffOowJtqU0LV5SuKvlS56PpcOKU4PFhpaW9Onw4xSE&#10;1e7c6OPu+2TN9Xe76l715/pLqcFTv5iAiNTHf/Gfe2PS/Hw4gvs36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RyVjEAAAA3QAAAA8AAAAAAAAAAAAAAAAAmAIAAGRycy9k&#10;b3ducmV2LnhtbFBLBQYAAAAABAAEAPUAAACJAwAAAAA=&#10;">
                        <v:textbox style="mso-fit-shape-to-text:t">
                          <w:txbxContent>
                            <w:p w:rsidR="0014154F" w:rsidRPr="001416DE" w:rsidRDefault="0014154F" w:rsidP="00102234">
                              <w:pPr>
                                <w:adjustRightInd w:val="0"/>
                                <w:snapToGrid w:val="0"/>
                                <w:jc w:val="center"/>
                                <w:rPr>
                                  <w:sz w:val="16"/>
                                  <w:szCs w:val="16"/>
                                </w:rPr>
                              </w:pPr>
                              <w:r w:rsidRPr="001416DE">
                                <w:rPr>
                                  <w:rFonts w:hint="eastAsia"/>
                                  <w:sz w:val="16"/>
                                  <w:szCs w:val="16"/>
                                </w:rPr>
                                <w:t>多くは製品等</w:t>
                              </w:r>
                            </w:p>
                          </w:txbxContent>
                        </v:textbox>
                      </v:shape>
                      <v:shape id="Text Box 2261" o:spid="_x0000_s1172" type="#_x0000_t202" style="position:absolute;left:7917;top:3451;width:1543;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ViMQA&#10;AADdAAAADwAAAGRycy9kb3ducmV2LnhtbERPS0vDQBC+C/6HZQQvYjcJtEjsNviEgqfGKh7H7LgJ&#10;ZmfD7tok/74rFHqbj+8562qyvTiQD51jBfkiA0HcON2xUbB/f729AxEissbeMSmYKUC1ubxYY6nd&#10;yDs61NGIFMKhRAVtjEMpZWhashgWbiBO3I/zFmOC3kjtcUzhtpdFlq2kxY5TQ4sDPbXU/NZ/VsHb&#10;8qb4MH41fj9+zZ/5S1Ob5/2s1PXV9HAPItIUz+KTe6vT/Cxfwv836QS5O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S1YjEAAAA3QAAAA8AAAAAAAAAAAAAAAAAmAIAAGRycy9k&#10;b3ducmV2LnhtbFBLBQYAAAAABAAEAPUAAACJAwAAAAA=&#10;" fillcolor="#23fd95">
                        <v:textbox style="mso-fit-shape-to-text:t">
                          <w:txbxContent>
                            <w:p w:rsidR="0014154F" w:rsidRPr="001416DE" w:rsidRDefault="0014154F" w:rsidP="00102234">
                              <w:pPr>
                                <w:adjustRightInd w:val="0"/>
                                <w:snapToGrid w:val="0"/>
                                <w:rPr>
                                  <w:rFonts w:ascii="ＭＳ 明朝" w:cs="ＭＳ 明朝"/>
                                  <w:kern w:val="0"/>
                                  <w:sz w:val="14"/>
                                  <w:szCs w:val="14"/>
                                </w:rPr>
                              </w:pPr>
                              <w:r w:rsidRPr="001416DE">
                                <w:rPr>
                                  <w:rFonts w:ascii="ＭＳ 明朝" w:cs="ＭＳ 明朝" w:hint="eastAsia"/>
                                  <w:kern w:val="0"/>
                                  <w:sz w:val="14"/>
                                  <w:szCs w:val="14"/>
                                </w:rPr>
                                <w:t>大気への排出</w:t>
                              </w:r>
                            </w:p>
                            <w:p w:rsidR="0014154F" w:rsidRPr="001416DE" w:rsidRDefault="0014154F" w:rsidP="00102234">
                              <w:pPr>
                                <w:adjustRightInd w:val="0"/>
                                <w:snapToGrid w:val="0"/>
                                <w:rPr>
                                  <w:sz w:val="14"/>
                                  <w:szCs w:val="14"/>
                                </w:rPr>
                              </w:pPr>
                              <w:r w:rsidRPr="001416DE">
                                <w:rPr>
                                  <w:rFonts w:ascii="ＭＳ 明朝" w:cs="ＭＳ 明朝" w:hint="eastAsia"/>
                                  <w:kern w:val="0"/>
                                  <w:sz w:val="14"/>
                                  <w:szCs w:val="14"/>
                                </w:rPr>
                                <w:t>(10.7千トン)</w:t>
                              </w:r>
                            </w:p>
                          </w:txbxContent>
                        </v:textbox>
                      </v:shape>
                      <v:shape id="Text Box 2262" o:spid="_x0000_s1173" type="#_x0000_t202" style="position:absolute;left:9401;top:3848;width:1694;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cRsMA&#10;AADcAAAADwAAAGRycy9kb3ducmV2LnhtbESPT2sCMRTE70K/Q3gFL1KzlWplNYooQuvNf3h9bJ67&#10;SzcvSxI1fvtGEDwOM/MbZjqPphFXcr62rOCzn4EgLqyuuVRw2K8/xiB8QNbYWCYFd/Iwn711pphr&#10;e+MtXXehFAnCPkcFVQhtLqUvKjLo+7YlTt7ZOoMhSVdK7fCW4KaRgywbSYM1p4UKW1pWVPztLkbB&#10;IvZ+D25fLFenrzi4tOeNlEdUqvseFxMQgWJ4hZ/tH61g+D2Cx5l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HcRsMAAADcAAAADwAAAAAAAAAAAAAAAACYAgAAZHJzL2Rv&#10;d25yZXYueG1sUEsFBgAAAAAEAAQA9QAAAIgDAAAAAA==&#10;" fillcolor="#ffc">
                        <v:textbox style="mso-fit-shape-to-text:t">
                          <w:txbxContent>
                            <w:p w:rsidR="0014154F" w:rsidRPr="001416DE" w:rsidRDefault="0014154F" w:rsidP="00102234">
                              <w:pPr>
                                <w:adjustRightInd w:val="0"/>
                                <w:snapToGrid w:val="0"/>
                                <w:rPr>
                                  <w:rFonts w:ascii="ＭＳ 明朝" w:cs="ＭＳ 明朝"/>
                                  <w:kern w:val="0"/>
                                  <w:sz w:val="14"/>
                                  <w:szCs w:val="14"/>
                                </w:rPr>
                              </w:pPr>
                              <w:r w:rsidRPr="001416DE">
                                <w:rPr>
                                  <w:rFonts w:ascii="ＭＳ 明朝" w:cs="ＭＳ 明朝" w:hint="eastAsia"/>
                                  <w:kern w:val="0"/>
                                  <w:sz w:val="14"/>
                                  <w:szCs w:val="14"/>
                                </w:rPr>
                                <w:t>廃棄物としての移動</w:t>
                              </w:r>
                            </w:p>
                            <w:p w:rsidR="0014154F" w:rsidRPr="001416DE" w:rsidRDefault="0014154F" w:rsidP="00102234">
                              <w:pPr>
                                <w:adjustRightInd w:val="0"/>
                                <w:snapToGrid w:val="0"/>
                                <w:rPr>
                                  <w:sz w:val="14"/>
                                  <w:szCs w:val="14"/>
                                </w:rPr>
                              </w:pPr>
                              <w:r w:rsidRPr="001416DE">
                                <w:rPr>
                                  <w:rFonts w:ascii="ＭＳ 明朝" w:cs="ＭＳ 明朝" w:hint="eastAsia"/>
                                  <w:kern w:val="0"/>
                                  <w:sz w:val="14"/>
                                  <w:szCs w:val="14"/>
                                </w:rPr>
                                <w:t>(22.3千トン)</w:t>
                              </w:r>
                            </w:p>
                          </w:txbxContent>
                        </v:textbox>
                      </v:shape>
                      <v:shape id="Text Box 2263" o:spid="_x0000_s1174" type="#_x0000_t202" style="position:absolute;left:7643;top:4426;width:1659;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KqcUA&#10;AADcAAAADwAAAGRycy9kb3ducmV2LnhtbESPQWsCMRSE7wX/Q3hCb262BbVsjVIUoTetFkpvr8lz&#10;s7h5WTfpuvrrTUHocZiZb5jZone16KgNlWcFT1kOglh7U3Gp4HO/Hr2ACBHZYO2ZFFwowGI+eJhh&#10;YfyZP6jbxVIkCIcCFdgYm0LKoC05DJlviJN38K3DmGRbStPiOcFdLZ/zfCIdVpwWLDa0tKSPu1+n&#10;IKy2p0Yftj9Hay7Xzaob66/1t1KPw/7tFUSkPv6H7+13o2A8ncLf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EqpxQAAANwAAAAPAAAAAAAAAAAAAAAAAJgCAABkcnMv&#10;ZG93bnJldi54bWxQSwUGAAAAAAQABAD1AAAAigMAAAAA&#10;">
                        <v:textbox style="mso-fit-shape-to-text:t">
                          <w:txbxContent>
                            <w:p w:rsidR="0014154F" w:rsidRPr="001416DE" w:rsidRDefault="0014154F" w:rsidP="00102234">
                              <w:pPr>
                                <w:adjustRightInd w:val="0"/>
                                <w:snapToGrid w:val="0"/>
                                <w:rPr>
                                  <w:rFonts w:ascii="ＭＳ 明朝" w:cs="ＭＳ 明朝"/>
                                  <w:kern w:val="0"/>
                                  <w:sz w:val="14"/>
                                  <w:szCs w:val="14"/>
                                </w:rPr>
                              </w:pPr>
                              <w:r w:rsidRPr="001416DE">
                                <w:rPr>
                                  <w:rFonts w:ascii="ＭＳ 明朝" w:cs="ＭＳ 明朝" w:hint="eastAsia"/>
                                  <w:kern w:val="0"/>
                                  <w:sz w:val="14"/>
                                  <w:szCs w:val="14"/>
                                </w:rPr>
                                <w:t>取扱量</w:t>
                              </w:r>
                            </w:p>
                            <w:p w:rsidR="0014154F" w:rsidRPr="001416DE" w:rsidRDefault="0014154F" w:rsidP="00102234">
                              <w:pPr>
                                <w:adjustRightInd w:val="0"/>
                                <w:snapToGrid w:val="0"/>
                                <w:rPr>
                                  <w:sz w:val="14"/>
                                  <w:szCs w:val="14"/>
                                </w:rPr>
                              </w:pPr>
                              <w:r w:rsidRPr="001416DE">
                                <w:rPr>
                                  <w:rFonts w:ascii="ＭＳ 明朝" w:cs="ＭＳ 明朝" w:hint="eastAsia"/>
                                  <w:kern w:val="0"/>
                                  <w:sz w:val="14"/>
                                  <w:szCs w:val="14"/>
                                </w:rPr>
                                <w:t>(7,337千トン)</w:t>
                              </w:r>
                            </w:p>
                          </w:txbxContent>
                        </v:textbox>
                      </v:shape>
                      <v:shape id="Text Box 2264" o:spid="_x0000_s1175" type="#_x0000_t202" style="position:absolute;left:6413;top:4712;width:1246;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FZsQA&#10;AADcAAAADwAAAGRycy9kb3ducmV2LnhtbERPz2vCMBS+D/Y/hDfwMjRV0Ek1yjYdDHayU/H41ryl&#10;Zc1LSaJt//vlMNjx4/u93va2ETfyoXasYDrJQBCXTtdsFBw/38ZLECEia2wck4KBAmw393drzLXr&#10;+EC3IhqRQjjkqKCKsc2lDGVFFsPEtcSJ+3beYkzQG6k9dincNnKWZQtpsebUUGFLrxWVP8XVKviY&#10;P85Oxi+6r5fLcJ7uy8LsjoNSo4f+eQUiUh//xX/ud61g/pTWpj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bhWbEAAAA3AAAAA8AAAAAAAAAAAAAAAAAmAIAAGRycy9k&#10;b3ducmV2LnhtbFBLBQYAAAAABAAEAPUAAACJAwAAAAA=&#10;" fillcolor="#23fd95">
                        <v:textbox style="mso-fit-shape-to-text:t">
                          <w:txbxContent>
                            <w:p w:rsidR="0014154F" w:rsidRPr="001416DE" w:rsidRDefault="0014154F" w:rsidP="00102234">
                              <w:pPr>
                                <w:adjustRightInd w:val="0"/>
                                <w:snapToGrid w:val="0"/>
                                <w:rPr>
                                  <w:rFonts w:ascii="ＭＳ 明朝" w:cs="ＭＳ 明朝"/>
                                  <w:kern w:val="0"/>
                                  <w:sz w:val="14"/>
                                  <w:szCs w:val="14"/>
                                </w:rPr>
                              </w:pPr>
                              <w:r w:rsidRPr="001416DE">
                                <w:rPr>
                                  <w:rFonts w:ascii="ＭＳ 明朝" w:cs="ＭＳ 明朝" w:hint="eastAsia"/>
                                  <w:kern w:val="0"/>
                                  <w:sz w:val="14"/>
                                  <w:szCs w:val="14"/>
                                </w:rPr>
                                <w:t>土壌への排出</w:t>
                              </w:r>
                            </w:p>
                            <w:p w:rsidR="0014154F" w:rsidRPr="001416DE" w:rsidRDefault="0014154F" w:rsidP="00102234">
                              <w:pPr>
                                <w:adjustRightInd w:val="0"/>
                                <w:snapToGrid w:val="0"/>
                                <w:rPr>
                                  <w:sz w:val="14"/>
                                  <w:szCs w:val="14"/>
                                </w:rPr>
                              </w:pPr>
                              <w:r w:rsidRPr="001416DE">
                                <w:rPr>
                                  <w:rFonts w:ascii="ＭＳ 明朝" w:cs="ＭＳ 明朝" w:hint="eastAsia"/>
                                  <w:kern w:val="0"/>
                                  <w:sz w:val="14"/>
                                  <w:szCs w:val="14"/>
                                </w:rPr>
                                <w:t>(0.0041トン)</w:t>
                              </w:r>
                            </w:p>
                          </w:txbxContent>
                        </v:textbox>
                      </v:shape>
                      <v:shape id="Text Box 2265" o:spid="_x0000_s1176" type="#_x0000_t202" style="position:absolute;left:9296;top:5798;width:1776;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g/ccA&#10;AADcAAAADwAAAGRycy9kb3ducmV2LnhtbESPQUsDMRSE74L/ITyhF7HZFtrq2rRUa0HoqWsVj8/N&#10;M7t087Iksbv77xtB8DjMzDfMct3bRpzJh9qxgsk4A0FcOl2zUXB8293dgwgRWWPjmBQMFGC9ur5a&#10;Yq5dxwc6F9GIBOGQo4IqxjaXMpQVWQxj1xIn79t5izFJb6T22CW4beQ0y+bSYs1pocKWnisqT8WP&#10;VbCf3U7fjZ93X0+fw8fkpSzM9jgoNbrpN48gIvXxP/zXftUKZosH+D2Tjo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XIP3HAAAA3AAAAA8AAAAAAAAAAAAAAAAAmAIAAGRy&#10;cy9kb3ducmV2LnhtbFBLBQYAAAAABAAEAPUAAACMAwAAAAA=&#10;" fillcolor="#23fd95">
                        <v:textbox style="mso-fit-shape-to-text:t">
                          <w:txbxContent>
                            <w:p w:rsidR="0014154F" w:rsidRPr="001416DE" w:rsidRDefault="0014154F" w:rsidP="00102234">
                              <w:pPr>
                                <w:adjustRightInd w:val="0"/>
                                <w:snapToGrid w:val="0"/>
                                <w:rPr>
                                  <w:rFonts w:ascii="ＭＳ 明朝" w:cs="ＭＳ 明朝"/>
                                  <w:kern w:val="0"/>
                                  <w:sz w:val="14"/>
                                  <w:szCs w:val="14"/>
                                </w:rPr>
                              </w:pPr>
                              <w:r w:rsidRPr="001416DE">
                                <w:rPr>
                                  <w:rFonts w:ascii="ＭＳ 明朝" w:cs="ＭＳ 明朝" w:hint="eastAsia"/>
                                  <w:kern w:val="0"/>
                                  <w:sz w:val="14"/>
                                  <w:szCs w:val="14"/>
                                </w:rPr>
                                <w:t>公共用水域への排出</w:t>
                              </w:r>
                            </w:p>
                            <w:p w:rsidR="0014154F" w:rsidRPr="001416DE" w:rsidRDefault="0014154F" w:rsidP="00102234">
                              <w:pPr>
                                <w:adjustRightInd w:val="0"/>
                                <w:snapToGrid w:val="0"/>
                                <w:rPr>
                                  <w:sz w:val="14"/>
                                  <w:szCs w:val="14"/>
                                </w:rPr>
                              </w:pPr>
                              <w:r w:rsidRPr="001416DE">
                                <w:rPr>
                                  <w:rFonts w:ascii="ＭＳ 明朝" w:cs="ＭＳ 明朝" w:hint="eastAsia"/>
                                  <w:kern w:val="0"/>
                                  <w:sz w:val="14"/>
                                  <w:szCs w:val="14"/>
                                </w:rPr>
                                <w:t>(0.60千トン)</w:t>
                              </w:r>
                            </w:p>
                          </w:txbxContent>
                        </v:textbox>
                      </v:shape>
                      <v:shape id="Text Box 2266" o:spid="_x0000_s1177" type="#_x0000_t202" style="position:absolute;left:7941;top:6487;width:2284;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vQcEA&#10;AADcAAAADwAAAGRycy9kb3ducmV2LnhtbERP3WrCMBS+F/YO4Qx2p6nChlSjSFG2CxFsfYBjc9aW&#10;JSc1idrt6c3FwMuP73+5HqwRN/Khc6xgOslAENdOd9woOFW78RxEiMgajWNS8EsB1quX0RJz7e58&#10;pFsZG5FCOOSooI2xz6UMdUsWw8T1xIn7dt5iTNA3Unu8p3Br5CzLPqTFjlNDiz0VLdU/5dUqMEXl&#10;97Nw+QzFdvdnzuX+Yg61Um+vw2YBItIQn+J/95dW8D5P89OZd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IL0HBAAAA3AAAAA8AAAAAAAAAAAAAAAAAmAIAAGRycy9kb3du&#10;cmV2LnhtbFBLBQYAAAAABAAEAPUAAACGAwAAAAA=&#10;" fillcolor="#23fd95">
                        <v:textbox>
                          <w:txbxContent>
                            <w:p w:rsidR="0014154F" w:rsidRPr="001416DE" w:rsidRDefault="0014154F" w:rsidP="00102234">
                              <w:pPr>
                                <w:adjustRightInd w:val="0"/>
                                <w:snapToGrid w:val="0"/>
                                <w:rPr>
                                  <w:sz w:val="14"/>
                                  <w:szCs w:val="14"/>
                                </w:rPr>
                              </w:pPr>
                              <w:r w:rsidRPr="001416DE">
                                <w:rPr>
                                  <w:rFonts w:ascii="ＭＳ 明朝" w:cs="ＭＳ 明朝" w:hint="eastAsia"/>
                                  <w:kern w:val="0"/>
                                  <w:sz w:val="14"/>
                                  <w:szCs w:val="14"/>
                                </w:rPr>
                                <w:t>事業所内での埋立処分(0トン)</w:t>
                              </w:r>
                            </w:p>
                          </w:txbxContent>
                        </v:textbox>
                      </v:shape>
                      <v:shape id="Text Box 2267" o:spid="_x0000_s1178" type="#_x0000_t202" style="position:absolute;left:6449;top:6449;width:1425;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0FcUA&#10;AADcAAAADwAAAGRycy9kb3ducmV2LnhtbESPzWrDMBCE74G+g9hCL6GRE5oS3CjGpBTa3PJTel2s&#10;jW1qrYwkO+rbV4FAjsPMfMOsi2g6MZLzrWUF81kGgriyuuVawen48bwC4QOyxs4yKfgjD8XmYbLG&#10;XNsL72k8hFokCPscFTQh9LmUvmrIoJ/Znjh5Z+sMhiRdLbXDS4KbTi6y7FUabDktNNjTtqHq9zAY&#10;BWWcfp3csdq+/7zExdCfd1J+o1JPj7F8AxEohnv41v7UCparOVzPp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TQVxQAAANwAAAAPAAAAAAAAAAAAAAAAAJgCAABkcnMv&#10;ZG93bnJldi54bWxQSwUGAAAAAAQABAD1AAAAigMAAAAA&#10;" fillcolor="#ffc">
                        <v:textbox style="mso-fit-shape-to-text:t">
                          <w:txbxContent>
                            <w:p w:rsidR="0014154F" w:rsidRPr="001416DE" w:rsidRDefault="0014154F" w:rsidP="00102234">
                              <w:pPr>
                                <w:adjustRightInd w:val="0"/>
                                <w:snapToGrid w:val="0"/>
                                <w:rPr>
                                  <w:rFonts w:ascii="ＭＳ 明朝" w:cs="ＭＳ 明朝"/>
                                  <w:kern w:val="0"/>
                                  <w:sz w:val="14"/>
                                  <w:szCs w:val="14"/>
                                </w:rPr>
                              </w:pPr>
                              <w:r w:rsidRPr="001416DE">
                                <w:rPr>
                                  <w:rFonts w:ascii="ＭＳ 明朝" w:cs="ＭＳ 明朝" w:hint="eastAsia"/>
                                  <w:kern w:val="0"/>
                                  <w:sz w:val="14"/>
                                  <w:szCs w:val="14"/>
                                </w:rPr>
                                <w:t>下水道への移動</w:t>
                              </w:r>
                            </w:p>
                            <w:p w:rsidR="0014154F" w:rsidRPr="001416DE" w:rsidRDefault="0014154F" w:rsidP="00102234">
                              <w:pPr>
                                <w:adjustRightInd w:val="0"/>
                                <w:snapToGrid w:val="0"/>
                                <w:rPr>
                                  <w:sz w:val="14"/>
                                  <w:szCs w:val="14"/>
                                </w:rPr>
                              </w:pPr>
                              <w:r w:rsidRPr="001416DE">
                                <w:rPr>
                                  <w:rFonts w:ascii="ＭＳ 明朝" w:cs="ＭＳ 明朝" w:hint="eastAsia"/>
                                  <w:kern w:val="0"/>
                                  <w:sz w:val="14"/>
                                  <w:szCs w:val="14"/>
                                </w:rPr>
                                <w:t>(0.28千トン)</w:t>
                              </w:r>
                            </w:p>
                          </w:txbxContent>
                        </v:textbox>
                      </v:shape>
                    </v:group>
                  </w:pict>
                </mc:Fallback>
              </mc:AlternateContent>
            </w:r>
            <w:r w:rsidRPr="00102234">
              <w:rPr>
                <w:noProof/>
              </w:rPr>
              <w:drawing>
                <wp:inline distT="0" distB="0" distL="0" distR="0" wp14:anchorId="1ED5401B" wp14:editId="760916F5">
                  <wp:extent cx="2533650" cy="2085975"/>
                  <wp:effectExtent l="0" t="0" r="0" b="0"/>
                  <wp:docPr id="924" name="図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33650" cy="2085975"/>
                          </a:xfrm>
                          <a:prstGeom prst="rect">
                            <a:avLst/>
                          </a:prstGeom>
                          <a:noFill/>
                          <a:ln>
                            <a:noFill/>
                          </a:ln>
                        </pic:spPr>
                      </pic:pic>
                    </a:graphicData>
                  </a:graphic>
                </wp:inline>
              </w:drawing>
            </w:r>
          </w:p>
          <w:p w:rsidR="00102234" w:rsidRDefault="00102234" w:rsidP="00102234">
            <w:pPr>
              <w:widowControl/>
              <w:jc w:val="left"/>
              <w:rPr>
                <w:rFonts w:ascii="HG丸ｺﾞｼｯｸM-PRO" w:eastAsia="HG丸ｺﾞｼｯｸM-PRO" w:hAnsi="HG丸ｺﾞｼｯｸM-PRO"/>
                <w:sz w:val="18"/>
                <w:szCs w:val="18"/>
              </w:rPr>
            </w:pPr>
          </w:p>
          <w:p w:rsidR="001416DE" w:rsidRPr="00102234" w:rsidRDefault="001416DE" w:rsidP="00102234">
            <w:pPr>
              <w:widowControl/>
              <w:jc w:val="left"/>
              <w:rPr>
                <w:rFonts w:ascii="HG丸ｺﾞｼｯｸM-PRO" w:eastAsia="HG丸ｺﾞｼｯｸM-PRO" w:hAnsi="HG丸ｺﾞｼｯｸM-PRO"/>
                <w:sz w:val="18"/>
                <w:szCs w:val="18"/>
              </w:rPr>
            </w:pPr>
          </w:p>
          <w:p w:rsidR="00102234" w:rsidRPr="00102234" w:rsidRDefault="00102234" w:rsidP="00102234">
            <w:pPr>
              <w:snapToGrid w:val="0"/>
              <w:spacing w:line="240" w:lineRule="exact"/>
              <w:jc w:val="center"/>
              <w:rPr>
                <w:rFonts w:ascii="ＭＳ ゴシック" w:eastAsia="ＭＳ ゴシック" w:hAnsi="ＭＳ ゴシック"/>
                <w:bCs/>
                <w:sz w:val="16"/>
                <w:szCs w:val="16"/>
              </w:rPr>
            </w:pPr>
            <w:r w:rsidRPr="001416DE">
              <w:rPr>
                <w:rFonts w:ascii="ＭＳ ゴシック" w:eastAsia="ＭＳ ゴシック" w:hAnsi="ＭＳ ゴシック" w:hint="eastAsia"/>
                <w:bCs/>
                <w:sz w:val="16"/>
                <w:szCs w:val="16"/>
              </w:rPr>
              <w:t>2013</w:t>
            </w:r>
            <w:r w:rsidRPr="00102234">
              <w:rPr>
                <w:rFonts w:ascii="ＭＳ ゴシック" w:eastAsia="ＭＳ ゴシック" w:hAnsi="ＭＳ ゴシック" w:hint="eastAsia"/>
                <w:bCs/>
                <w:sz w:val="16"/>
                <w:szCs w:val="16"/>
              </w:rPr>
              <w:t>年度の府域における化学物質の届出排出量・</w:t>
            </w:r>
          </w:p>
          <w:p w:rsidR="00102234" w:rsidRPr="00102234" w:rsidRDefault="00102234" w:rsidP="00102234">
            <w:pPr>
              <w:widowControl/>
              <w:jc w:val="center"/>
              <w:rPr>
                <w:rFonts w:ascii="HG丸ｺﾞｼｯｸM-PRO" w:eastAsia="HG丸ｺﾞｼｯｸM-PRO" w:hAnsi="HG丸ｺﾞｼｯｸM-PRO"/>
                <w:sz w:val="18"/>
                <w:szCs w:val="18"/>
              </w:rPr>
            </w:pPr>
            <w:r w:rsidRPr="00102234">
              <w:rPr>
                <w:rFonts w:ascii="ＭＳ ゴシック" w:eastAsia="ＭＳ ゴシック" w:hAnsi="ＭＳ ゴシック" w:hint="eastAsia"/>
                <w:bCs/>
                <w:sz w:val="16"/>
                <w:szCs w:val="16"/>
              </w:rPr>
              <w:t>移動量・取扱量</w:t>
            </w:r>
          </w:p>
          <w:p w:rsidR="00102234" w:rsidRPr="00102234" w:rsidRDefault="00102234" w:rsidP="00102234">
            <w:pPr>
              <w:widowControl/>
              <w:jc w:val="left"/>
              <w:rPr>
                <w:rFonts w:ascii="HG丸ｺﾞｼｯｸM-PRO" w:eastAsia="HG丸ｺﾞｼｯｸM-PRO" w:hAnsi="HG丸ｺﾞｼｯｸM-PRO"/>
                <w:sz w:val="18"/>
                <w:szCs w:val="18"/>
              </w:rPr>
            </w:pPr>
          </w:p>
          <w:p w:rsidR="00102234" w:rsidRPr="00102234" w:rsidRDefault="00102234" w:rsidP="00102234">
            <w:pPr>
              <w:widowControl/>
              <w:jc w:val="center"/>
              <w:rPr>
                <w:rFonts w:ascii="HG丸ｺﾞｼｯｸM-PRO" w:eastAsia="HG丸ｺﾞｼｯｸM-PRO" w:hAnsi="HG丸ｺﾞｼｯｸM-PRO"/>
                <w:sz w:val="18"/>
                <w:szCs w:val="18"/>
              </w:rPr>
            </w:pPr>
            <w:r w:rsidRPr="00102234">
              <w:rPr>
                <w:rFonts w:ascii="HG丸ｺﾞｼｯｸM-PRO" w:eastAsia="HG丸ｺﾞｼｯｸM-PRO" w:hAnsi="HG丸ｺﾞｼｯｸM-PRO"/>
                <w:noProof/>
                <w:sz w:val="18"/>
                <w:szCs w:val="18"/>
              </w:rPr>
              <w:drawing>
                <wp:inline distT="0" distB="0" distL="0" distR="0" wp14:anchorId="55C2BC53" wp14:editId="2ABF97CB">
                  <wp:extent cx="2313044" cy="1729709"/>
                  <wp:effectExtent l="0" t="0" r="0" b="4445"/>
                  <wp:docPr id="925" name="図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17925" cy="1733359"/>
                          </a:xfrm>
                          <a:prstGeom prst="rect">
                            <a:avLst/>
                          </a:prstGeom>
                          <a:noFill/>
                          <a:ln>
                            <a:noFill/>
                          </a:ln>
                        </pic:spPr>
                      </pic:pic>
                    </a:graphicData>
                  </a:graphic>
                </wp:inline>
              </w:drawing>
            </w:r>
          </w:p>
          <w:p w:rsidR="00102234" w:rsidRPr="00102234" w:rsidRDefault="00102234" w:rsidP="00102234">
            <w:pPr>
              <w:snapToGrid w:val="0"/>
              <w:jc w:val="center"/>
              <w:rPr>
                <w:rFonts w:ascii="ＭＳ ゴシック" w:eastAsia="ＭＳ ゴシック" w:hAnsi="ＭＳ ゴシック"/>
                <w:bCs/>
                <w:sz w:val="18"/>
                <w:szCs w:val="18"/>
              </w:rPr>
            </w:pPr>
            <w:r w:rsidRPr="00102234">
              <w:rPr>
                <w:rFonts w:ascii="ＭＳ ゴシック" w:eastAsia="ＭＳ ゴシック" w:hAnsi="ＭＳ ゴシック" w:hint="eastAsia"/>
                <w:bCs/>
                <w:sz w:val="18"/>
                <w:szCs w:val="18"/>
              </w:rPr>
              <w:t>化学物質対策セミナー</w:t>
            </w:r>
          </w:p>
          <w:p w:rsidR="00102234" w:rsidRPr="00102234" w:rsidRDefault="00102234" w:rsidP="00102234">
            <w:pPr>
              <w:widowControl/>
              <w:jc w:val="left"/>
              <w:rPr>
                <w:rFonts w:ascii="HG丸ｺﾞｼｯｸM-PRO" w:eastAsia="HG丸ｺﾞｼｯｸM-PRO" w:hAnsi="HG丸ｺﾞｼｯｸM-PRO"/>
                <w:sz w:val="18"/>
                <w:szCs w:val="18"/>
              </w:rPr>
            </w:pPr>
          </w:p>
        </w:tc>
      </w:tr>
      <w:tr w:rsidR="00102234" w:rsidRPr="00102234" w:rsidTr="00974B1B">
        <w:tc>
          <w:tcPr>
            <w:tcW w:w="9356" w:type="dxa"/>
            <w:gridSpan w:val="4"/>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334"/>
        </w:trPr>
        <w:tc>
          <w:tcPr>
            <w:tcW w:w="268"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9088" w:type="dxa"/>
            <w:gridSpan w:val="3"/>
            <w:tcBorders>
              <w:top w:val="nil"/>
              <w:left w:val="nil"/>
              <w:bottom w:val="nil"/>
              <w:right w:val="nil"/>
            </w:tcBorders>
            <w:shd w:val="clear" w:color="auto" w:fill="auto"/>
            <w:vAlign w:val="center"/>
          </w:tcPr>
          <w:p w:rsidR="00DD78EC" w:rsidRPr="00DD78EC" w:rsidRDefault="00DD78EC" w:rsidP="00DD78EC">
            <w:pPr>
              <w:spacing w:line="260" w:lineRule="exact"/>
              <w:rPr>
                <w:rFonts w:ascii="HG丸ｺﾞｼｯｸM-PRO" w:eastAsia="HG丸ｺﾞｼｯｸM-PRO" w:hAnsi="HG丸ｺﾞｼｯｸM-PRO"/>
                <w:sz w:val="18"/>
                <w:szCs w:val="18"/>
              </w:rPr>
            </w:pPr>
            <w:r w:rsidRPr="00DD78EC">
              <w:rPr>
                <w:rFonts w:ascii="HG丸ｺﾞｼｯｸM-PRO" w:eastAsia="HG丸ｺﾞｼｯｸM-PRO" w:hAnsi="HG丸ｺﾞｼｯｸM-PRO" w:hint="eastAsia"/>
                <w:sz w:val="18"/>
                <w:szCs w:val="18"/>
              </w:rPr>
              <w:t>・排出量等の届出件数：　PRTR法1,614件、条例1,340件</w:t>
            </w:r>
          </w:p>
          <w:p w:rsidR="00DD78EC" w:rsidRPr="00DD78EC" w:rsidRDefault="00DD78EC" w:rsidP="00DD78EC">
            <w:pPr>
              <w:spacing w:line="260" w:lineRule="exact"/>
              <w:rPr>
                <w:rFonts w:ascii="HG丸ｺﾞｼｯｸM-PRO" w:eastAsia="HG丸ｺﾞｼｯｸM-PRO" w:hAnsi="HG丸ｺﾞｼｯｸM-PRO"/>
                <w:sz w:val="18"/>
                <w:szCs w:val="18"/>
              </w:rPr>
            </w:pPr>
            <w:r w:rsidRPr="00DD78EC">
              <w:rPr>
                <w:rFonts w:ascii="HG丸ｺﾞｼｯｸM-PRO" w:eastAsia="HG丸ｺﾞｼｯｸM-PRO" w:hAnsi="HG丸ｺﾞｼｯｸM-PRO" w:hint="eastAsia"/>
                <w:sz w:val="18"/>
                <w:szCs w:val="18"/>
              </w:rPr>
              <w:t>・化学物質対策セミナー開催：1回（449人参加）</w:t>
            </w:r>
          </w:p>
          <w:p w:rsidR="00DD78EC" w:rsidRPr="00DD78EC" w:rsidRDefault="00DD78EC" w:rsidP="00DD78EC">
            <w:pPr>
              <w:spacing w:line="260" w:lineRule="exact"/>
              <w:rPr>
                <w:rFonts w:ascii="HG丸ｺﾞｼｯｸM-PRO" w:eastAsia="HG丸ｺﾞｼｯｸM-PRO" w:hAnsi="HG丸ｺﾞｼｯｸM-PRO"/>
                <w:sz w:val="18"/>
                <w:szCs w:val="18"/>
              </w:rPr>
            </w:pPr>
            <w:r w:rsidRPr="00DD78EC">
              <w:rPr>
                <w:rFonts w:ascii="HG丸ｺﾞｼｯｸM-PRO" w:eastAsia="HG丸ｺﾞｼｯｸM-PRO" w:hAnsi="HG丸ｺﾞｼｯｸM-PRO" w:hint="eastAsia"/>
                <w:sz w:val="18"/>
                <w:szCs w:val="18"/>
              </w:rPr>
              <w:t>・環境リスクの高い化学物質の排出量11,300トン（PRTR法対象物質4,362トンを含む）（2013年度実績）</w:t>
            </w:r>
          </w:p>
          <w:p w:rsidR="00DD78EC" w:rsidRDefault="00DD78EC" w:rsidP="00DD78EC">
            <w:pPr>
              <w:spacing w:line="300" w:lineRule="exact"/>
              <w:jc w:val="left"/>
              <w:rPr>
                <w:rFonts w:ascii="HG丸ｺﾞｼｯｸM-PRO" w:eastAsia="HG丸ｺﾞｼｯｸM-PRO" w:hAnsi="HG丸ｺﾞｼｯｸM-PRO"/>
                <w:sz w:val="18"/>
                <w:szCs w:val="18"/>
              </w:rPr>
            </w:pPr>
            <w:r w:rsidRPr="00DD78EC">
              <w:rPr>
                <w:rFonts w:ascii="HG丸ｺﾞｼｯｸM-PRO" w:eastAsia="HG丸ｺﾞｼｯｸM-PRO" w:hAnsi="HG丸ｺﾞｼｯｸM-PRO" w:hint="eastAsia"/>
                <w:sz w:val="18"/>
                <w:szCs w:val="18"/>
              </w:rPr>
              <w:t>・大規模災害に備えた事業者による化学物質の自主的管理を促進</w:t>
            </w:r>
          </w:p>
          <w:p w:rsidR="00296845" w:rsidRPr="00296845" w:rsidRDefault="00296845" w:rsidP="00DD78EC">
            <w:pPr>
              <w:spacing w:line="300" w:lineRule="exact"/>
              <w:jc w:val="left"/>
              <w:rPr>
                <w:rFonts w:ascii="HG丸ｺﾞｼｯｸM-PRO" w:eastAsia="HG丸ｺﾞｼｯｸM-PRO" w:hAnsi="HG丸ｺﾞｼｯｸM-PRO"/>
                <w:sz w:val="18"/>
                <w:szCs w:val="18"/>
              </w:rPr>
            </w:pPr>
            <w:r w:rsidRPr="00296845">
              <w:rPr>
                <w:rFonts w:ascii="HG丸ｺﾞｼｯｸM-PRO" w:eastAsia="HG丸ｺﾞｼｯｸM-PRO" w:hAnsi="HG丸ｺﾞｼｯｸM-PRO" w:hint="eastAsia"/>
                <w:sz w:val="18"/>
                <w:szCs w:val="18"/>
              </w:rPr>
              <w:t>・大規模災害に備えたリスク低減対策に関する管理計画書の届出件数：162件</w:t>
            </w:r>
          </w:p>
          <w:p w:rsidR="00102234" w:rsidRPr="00102234" w:rsidRDefault="00102234" w:rsidP="00DD78EC">
            <w:pPr>
              <w:spacing w:line="300" w:lineRule="exact"/>
              <w:jc w:val="right"/>
              <w:rPr>
                <w:rFonts w:ascii="ＭＳ 明朝" w:hAnsi="ＭＳ 明朝"/>
                <w:sz w:val="18"/>
                <w:szCs w:val="18"/>
              </w:rPr>
            </w:pPr>
            <w:r w:rsidRPr="00102234">
              <w:rPr>
                <w:rFonts w:ascii="ＭＳ 明朝" w:hAnsi="ＭＳ 明朝" w:hint="eastAsia"/>
                <w:sz w:val="18"/>
                <w:szCs w:val="18"/>
              </w:rPr>
              <w:t xml:space="preserve">【環境管理室　</w:t>
            </w:r>
            <w:r w:rsidRPr="00102234">
              <w:rPr>
                <w:rFonts w:ascii="ＭＳ 明朝" w:hAnsi="ＭＳ 明朝"/>
                <w:sz w:val="18"/>
                <w:szCs w:val="18"/>
              </w:rPr>
              <w:t>06-6210-9578</w:t>
            </w:r>
            <w:r w:rsidRPr="00102234">
              <w:rPr>
                <w:rFonts w:ascii="ＭＳ 明朝" w:hAnsi="ＭＳ 明朝" w:hint="eastAsia"/>
                <w:sz w:val="18"/>
                <w:szCs w:val="18"/>
              </w:rPr>
              <w:t>】</w:t>
            </w:r>
          </w:p>
          <w:p w:rsidR="00102234" w:rsidRPr="00102234" w:rsidRDefault="00102234" w:rsidP="00102234">
            <w:pPr>
              <w:spacing w:line="300" w:lineRule="exact"/>
              <w:jc w:val="right"/>
              <w:rPr>
                <w:rFonts w:ascii="ＭＳ 明朝" w:hAnsi="ＭＳ 明朝"/>
                <w:sz w:val="18"/>
                <w:szCs w:val="18"/>
              </w:rPr>
            </w:pP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4"/>
        </w:rPr>
      </w:pPr>
    </w:p>
    <w:p w:rsidR="00102234" w:rsidRPr="00102234" w:rsidRDefault="00102234" w:rsidP="00102234">
      <w:pPr>
        <w:rPr>
          <w:rFonts w:ascii="ＭＳ ゴシック" w:eastAsia="ＭＳ ゴシック" w:hAnsi="ＭＳ ゴシック"/>
          <w:sz w:val="22"/>
          <w:szCs w:val="22"/>
        </w:rPr>
      </w:pPr>
      <w:r w:rsidRPr="00102234">
        <w:rPr>
          <w:rFonts w:ascii="ＭＳ ゴシック" w:eastAsia="ＭＳ ゴシック" w:hAnsi="ＭＳ ゴシック"/>
          <w:sz w:val="22"/>
          <w:szCs w:val="22"/>
        </w:rPr>
        <w:br w:type="page"/>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3968"/>
        <w:gridCol w:w="2574"/>
        <w:gridCol w:w="2529"/>
      </w:tblGrid>
      <w:tr w:rsidR="00102234" w:rsidRPr="00102234" w:rsidTr="00974B1B">
        <w:trPr>
          <w:trHeight w:val="421"/>
        </w:trPr>
        <w:tc>
          <w:tcPr>
            <w:tcW w:w="6827" w:type="dxa"/>
            <w:gridSpan w:val="3"/>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■大阪エコ農業の推進</w:t>
            </w:r>
          </w:p>
        </w:tc>
        <w:tc>
          <w:tcPr>
            <w:tcW w:w="2529" w:type="dxa"/>
            <w:tcBorders>
              <w:top w:val="nil"/>
              <w:left w:val="nil"/>
              <w:bottom w:val="nil"/>
              <w:right w:val="nil"/>
            </w:tcBorders>
            <w:shd w:val="clear" w:color="auto" w:fill="D9D9D9"/>
            <w:vAlign w:val="center"/>
          </w:tcPr>
          <w:p w:rsidR="00102234" w:rsidRPr="00216D4C" w:rsidRDefault="00102234" w:rsidP="00102234">
            <w:pPr>
              <w:spacing w:line="300" w:lineRule="exact"/>
              <w:jc w:val="right"/>
              <w:rPr>
                <w:rFonts w:ascii="ＭＳ ゴシック" w:eastAsia="ＭＳ ゴシック" w:hAnsi="ＭＳ ゴシック"/>
                <w:sz w:val="18"/>
                <w:szCs w:val="18"/>
              </w:rPr>
            </w:pPr>
            <w:r w:rsidRPr="00216D4C">
              <w:rPr>
                <w:rFonts w:ascii="ＭＳ ゴシック" w:eastAsia="ＭＳ ゴシック" w:hAnsi="ＭＳ ゴシック" w:hint="eastAsia"/>
                <w:sz w:val="18"/>
                <w:szCs w:val="18"/>
              </w:rPr>
              <w:t>[19</w:t>
            </w:r>
            <w:r w:rsidRPr="00216D4C">
              <w:rPr>
                <w:rFonts w:ascii="ＭＳ ゴシック" w:eastAsia="ＭＳ ゴシック" w:hAnsi="ＭＳ ゴシック"/>
                <w:sz w:val="18"/>
                <w:szCs w:val="18"/>
              </w:rPr>
              <w:t>,</w:t>
            </w:r>
            <w:r w:rsidRPr="00216D4C">
              <w:rPr>
                <w:rFonts w:ascii="ＭＳ ゴシック" w:eastAsia="ＭＳ ゴシック" w:hAnsi="ＭＳ ゴシック" w:hint="eastAsia"/>
                <w:sz w:val="18"/>
                <w:szCs w:val="18"/>
              </w:rPr>
              <w:t>703千円]</w:t>
            </w:r>
          </w:p>
        </w:tc>
      </w:tr>
      <w:tr w:rsidR="00102234" w:rsidRPr="00102234" w:rsidTr="00974B1B">
        <w:trPr>
          <w:trHeight w:val="695"/>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leftChars="-51" w:left="-107" w:rightChars="-51" w:right="-107"/>
              <w:jc w:val="center"/>
              <w:rPr>
                <w:rFonts w:ascii="ＭＳ 明朝" w:hAnsi="ＭＳ 明朝"/>
                <w:color w:val="FF0000"/>
                <w:sz w:val="18"/>
                <w:szCs w:val="18"/>
              </w:rPr>
            </w:pPr>
          </w:p>
        </w:tc>
        <w:tc>
          <w:tcPr>
            <w:tcW w:w="6542" w:type="dxa"/>
            <w:gridSpan w:val="2"/>
            <w:tcBorders>
              <w:top w:val="nil"/>
              <w:left w:val="nil"/>
              <w:bottom w:val="nil"/>
              <w:right w:val="nil"/>
            </w:tcBorders>
            <w:shd w:val="clear" w:color="auto" w:fill="auto"/>
            <w:vAlign w:val="center"/>
          </w:tcPr>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農業の環境への負荷軽減を進め、環境保全と生産性との調和など農業経営面の採算性に留意した大阪エコ農業を推進すること。</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1416DE" w:rsidRPr="001416DE" w:rsidRDefault="00102234" w:rsidP="001416DE">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1416DE" w:rsidRPr="001416DE">
              <w:rPr>
                <w:rFonts w:ascii="HG丸ｺﾞｼｯｸM-PRO" w:eastAsia="HG丸ｺﾞｼｯｸM-PRO" w:hAnsi="HG丸ｺﾞｼｯｸM-PRO" w:hint="eastAsia"/>
                <w:sz w:val="18"/>
                <w:szCs w:val="18"/>
              </w:rPr>
              <w:t>近年、農業による環境負荷の軽減が課題となっており、特に、化学合成された農薬及び肥料の使用量の低減に取り組む生産者支援のため、農薬の使用回数と化学肥料の使用量を慣行栽培の半分以下にして栽培した農産物を「大阪エコ農産物」として認証する制度を推進しました。</w:t>
            </w:r>
          </w:p>
          <w:p w:rsidR="001416DE" w:rsidRPr="001416DE" w:rsidRDefault="001416DE" w:rsidP="001416DE">
            <w:pPr>
              <w:widowControl/>
              <w:spacing w:line="280" w:lineRule="exact"/>
              <w:jc w:val="left"/>
              <w:rPr>
                <w:rFonts w:ascii="HG丸ｺﾞｼｯｸM-PRO" w:eastAsia="HG丸ｺﾞｼｯｸM-PRO" w:hAnsi="HG丸ｺﾞｼｯｸM-PRO"/>
                <w:sz w:val="18"/>
                <w:szCs w:val="18"/>
              </w:rPr>
            </w:pPr>
            <w:r w:rsidRPr="001416DE">
              <w:rPr>
                <w:rFonts w:ascii="HG丸ｺﾞｼｯｸM-PRO" w:eastAsia="HG丸ｺﾞｼｯｸM-PRO" w:hAnsi="HG丸ｺﾞｼｯｸM-PRO" w:hint="eastAsia"/>
                <w:sz w:val="18"/>
                <w:szCs w:val="18"/>
              </w:rPr>
              <w:t>また、このような栽培をした上で、さらに環境に貢献する取組みをする農業生産活動に対して交付金を直接支払うことで、環境に配慮した「大阪エコ農業」を促進しました。</w:t>
            </w:r>
          </w:p>
          <w:p w:rsidR="001416DE" w:rsidRPr="001416DE" w:rsidRDefault="001416DE" w:rsidP="001416DE">
            <w:pPr>
              <w:widowControl/>
              <w:spacing w:line="280" w:lineRule="exact"/>
              <w:jc w:val="left"/>
              <w:rPr>
                <w:rFonts w:ascii="HG丸ｺﾞｼｯｸM-PRO" w:eastAsia="HG丸ｺﾞｼｯｸM-PRO" w:hAnsi="HG丸ｺﾞｼｯｸM-PRO"/>
                <w:sz w:val="18"/>
                <w:szCs w:val="18"/>
              </w:rPr>
            </w:pPr>
            <w:r w:rsidRPr="001416DE">
              <w:rPr>
                <w:rFonts w:ascii="HG丸ｺﾞｼｯｸM-PRO" w:eastAsia="HG丸ｺﾞｼｯｸM-PRO" w:hAnsi="HG丸ｺﾞｼｯｸM-PRO" w:hint="eastAsia"/>
                <w:sz w:val="18"/>
                <w:szCs w:val="18"/>
              </w:rPr>
              <w:t>さらに、「大阪エコ農業」を推進する上で必要となる、病害虫の発生及び制御に関する研究等を行いました。</w:t>
            </w:r>
          </w:p>
          <w:p w:rsidR="001416DE" w:rsidRPr="001416DE" w:rsidRDefault="001416DE" w:rsidP="001416DE">
            <w:pPr>
              <w:widowControl/>
              <w:spacing w:line="280" w:lineRule="exact"/>
              <w:jc w:val="left"/>
              <w:rPr>
                <w:rFonts w:ascii="HG丸ｺﾞｼｯｸM-PRO" w:eastAsia="HG丸ｺﾞｼｯｸM-PRO" w:hAnsi="HG丸ｺﾞｼｯｸM-PRO"/>
                <w:sz w:val="18"/>
                <w:szCs w:val="18"/>
              </w:rPr>
            </w:pPr>
            <w:r w:rsidRPr="001416DE">
              <w:rPr>
                <w:rFonts w:ascii="HG丸ｺﾞｼｯｸM-PRO" w:eastAsia="HG丸ｺﾞｼｯｸM-PRO" w:hAnsi="HG丸ｺﾞｼｯｸM-PRO" w:hint="eastAsia"/>
                <w:sz w:val="18"/>
                <w:szCs w:val="18"/>
              </w:rPr>
              <w:t>（環境に貢献する取組みの例）</w:t>
            </w:r>
          </w:p>
          <w:p w:rsidR="001416DE" w:rsidRPr="001416DE" w:rsidRDefault="001416DE" w:rsidP="001416DE">
            <w:pPr>
              <w:widowControl/>
              <w:spacing w:line="280" w:lineRule="exact"/>
              <w:jc w:val="left"/>
              <w:rPr>
                <w:rFonts w:ascii="HG丸ｺﾞｼｯｸM-PRO" w:eastAsia="HG丸ｺﾞｼｯｸM-PRO" w:hAnsi="HG丸ｺﾞｼｯｸM-PRO"/>
                <w:sz w:val="18"/>
                <w:szCs w:val="18"/>
              </w:rPr>
            </w:pPr>
            <w:r w:rsidRPr="001416DE">
              <w:rPr>
                <w:rFonts w:ascii="HG丸ｺﾞｼｯｸM-PRO" w:eastAsia="HG丸ｺﾞｼｯｸM-PRO" w:hAnsi="HG丸ｺﾞｼｯｸM-PRO" w:hint="eastAsia"/>
                <w:sz w:val="18"/>
                <w:szCs w:val="18"/>
              </w:rPr>
              <w:t>・カバークロップの作付け（水稲を栽培する前の水田にレンゲを栽培し土を豊かにする）</w:t>
            </w:r>
          </w:p>
          <w:p w:rsidR="00102234" w:rsidRPr="00102234" w:rsidRDefault="001416DE" w:rsidP="001416DE">
            <w:pPr>
              <w:widowControl/>
              <w:spacing w:line="280" w:lineRule="exact"/>
              <w:ind w:left="173" w:hangingChars="96" w:hanging="173"/>
              <w:jc w:val="left"/>
              <w:rPr>
                <w:rFonts w:ascii="HG丸ｺﾞｼｯｸM-PRO" w:eastAsia="HG丸ｺﾞｼｯｸM-PRO" w:hAnsi="HG丸ｺﾞｼｯｸM-PRO"/>
                <w:sz w:val="18"/>
                <w:szCs w:val="18"/>
              </w:rPr>
            </w:pPr>
            <w:r w:rsidRPr="001416DE">
              <w:rPr>
                <w:rFonts w:ascii="HG丸ｺﾞｼｯｸM-PRO" w:eastAsia="HG丸ｺﾞｼｯｸM-PRO" w:hAnsi="HG丸ｺﾞｼｯｸM-PRO" w:hint="eastAsia"/>
                <w:sz w:val="18"/>
                <w:szCs w:val="18"/>
              </w:rPr>
              <w:t>・有機農業（生物農薬の使用等、化学合成農薬や化学肥料を全く使わない栽培を行う）</w:t>
            </w:r>
          </w:p>
        </w:tc>
        <w:tc>
          <w:tcPr>
            <w:tcW w:w="2529" w:type="dxa"/>
            <w:tcBorders>
              <w:top w:val="nil"/>
              <w:left w:val="nil"/>
              <w:bottom w:val="nil"/>
              <w:right w:val="nil"/>
            </w:tcBorders>
            <w:shd w:val="clear" w:color="auto" w:fill="auto"/>
            <w:vAlign w:val="center"/>
          </w:tcPr>
          <w:p w:rsidR="00102234" w:rsidRPr="00102234" w:rsidRDefault="00102234" w:rsidP="00102234">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987968" behindDoc="0" locked="0" layoutInCell="1" allowOverlap="1" wp14:anchorId="75C42008" wp14:editId="000DC626">
                      <wp:simplePos x="0" y="0"/>
                      <wp:positionH relativeFrom="column">
                        <wp:posOffset>-42545</wp:posOffset>
                      </wp:positionH>
                      <wp:positionV relativeFrom="paragraph">
                        <wp:posOffset>1267460</wp:posOffset>
                      </wp:positionV>
                      <wp:extent cx="1621790" cy="248920"/>
                      <wp:effectExtent l="0" t="0" r="0" b="0"/>
                      <wp:wrapNone/>
                      <wp:docPr id="1012" name="Text Box 2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726523" w:rsidRDefault="0014154F" w:rsidP="00102234">
                                  <w:pPr>
                                    <w:pStyle w:val="ab"/>
                                    <w:spacing w:line="240" w:lineRule="exact"/>
                                    <w:rPr>
                                      <w:sz w:val="18"/>
                                      <w:szCs w:val="18"/>
                                    </w:rPr>
                                  </w:pPr>
                                  <w:r w:rsidRPr="00726523">
                                    <w:rPr>
                                      <w:rFonts w:hint="eastAsia"/>
                                      <w:sz w:val="18"/>
                                      <w:szCs w:val="18"/>
                                    </w:rPr>
                                    <w:t>大阪エコ農産物認証マーク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4" o:spid="_x0000_s1179" type="#_x0000_t202" style="position:absolute;margin-left:-3.35pt;margin-top:99.8pt;width:127.7pt;height:19.6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" stroked="f">
                      <v:textbox inset="5.85pt,.7pt,5.85pt,.7pt">
                        <w:txbxContent>
                          <w:p w:rsidR="0014154F" w:rsidRPr="00726523" w:rsidRDefault="0014154F" w:rsidP="00102234">
                            <w:pPr>
                              <w:pStyle w:val="ab"/>
                              <w:spacing w:line="240" w:lineRule="exact"/>
                              <w:rPr>
                                <w:sz w:val="18"/>
                                <w:szCs w:val="18"/>
                              </w:rPr>
                            </w:pPr>
                            <w:r w:rsidRPr="00726523">
                              <w:rPr>
                                <w:rFonts w:hint="eastAsia"/>
                                <w:sz w:val="18"/>
                                <w:szCs w:val="18"/>
                              </w:rPr>
                              <w:t>大阪エコ農産物認証マーク</w:t>
                            </w:r>
                          </w:p>
                        </w:txbxContent>
                      </v:textbox>
                    </v:shape>
                  </w:pict>
                </mc:Fallback>
              </mc:AlternateContent>
            </w:r>
            <w:r>
              <w:rPr>
                <w:rFonts w:ascii="HG丸ｺﾞｼｯｸM-PRO" w:eastAsia="HG丸ｺﾞｼｯｸM-PRO" w:hAnsi="HG丸ｺﾞｼｯｸM-PRO"/>
                <w:noProof/>
                <w:sz w:val="18"/>
                <w:szCs w:val="18"/>
              </w:rPr>
              <mc:AlternateContent>
                <mc:Choice Requires="wps">
                  <w:drawing>
                    <wp:anchor distT="0" distB="0" distL="114300" distR="114300" simplePos="0" relativeHeight="251990016" behindDoc="0" locked="0" layoutInCell="1" allowOverlap="1" wp14:anchorId="2B77615E" wp14:editId="1DDF2A85">
                      <wp:simplePos x="0" y="0"/>
                      <wp:positionH relativeFrom="column">
                        <wp:posOffset>47625</wp:posOffset>
                      </wp:positionH>
                      <wp:positionV relativeFrom="paragraph">
                        <wp:posOffset>2515870</wp:posOffset>
                      </wp:positionV>
                      <wp:extent cx="1377315" cy="392430"/>
                      <wp:effectExtent l="0" t="0" r="0" b="7620"/>
                      <wp:wrapNone/>
                      <wp:docPr id="1011" name="Text Box 2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726523" w:rsidRDefault="0014154F" w:rsidP="00102234">
                                  <w:pPr>
                                    <w:pStyle w:val="ab"/>
                                    <w:spacing w:line="240" w:lineRule="exact"/>
                                    <w:rPr>
                                      <w:sz w:val="18"/>
                                      <w:szCs w:val="18"/>
                                    </w:rPr>
                                  </w:pPr>
                                  <w:r w:rsidRPr="00726523">
                                    <w:rPr>
                                      <w:rFonts w:hint="eastAsia"/>
                                      <w:sz w:val="18"/>
                                      <w:szCs w:val="18"/>
                                    </w:rPr>
                                    <w:t>生物農薬（チリカブリダニ）放飼の様子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6" o:spid="_x0000_s1180" type="#_x0000_t202" style="position:absolute;margin-left:3.75pt;margin-top:198.1pt;width:108.45pt;height:30.9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" stroked="f">
                      <v:textbox inset="5.85pt,.7pt,5.85pt,.7pt">
                        <w:txbxContent>
                          <w:p w:rsidR="0014154F" w:rsidRPr="00726523" w:rsidRDefault="0014154F" w:rsidP="00102234">
                            <w:pPr>
                              <w:pStyle w:val="ab"/>
                              <w:spacing w:line="240" w:lineRule="exact"/>
                              <w:rPr>
                                <w:sz w:val="18"/>
                                <w:szCs w:val="18"/>
                              </w:rPr>
                            </w:pPr>
                            <w:r w:rsidRPr="00726523">
                              <w:rPr>
                                <w:rFonts w:hint="eastAsia"/>
                                <w:sz w:val="18"/>
                                <w:szCs w:val="18"/>
                              </w:rPr>
                              <w:t>生物農薬（チリカブリダニ）放飼の様子</w:t>
                            </w:r>
                          </w:p>
                        </w:txbxContent>
                      </v:textbox>
                    </v:shape>
                  </w:pict>
                </mc:Fallback>
              </mc:AlternateContent>
            </w:r>
            <w:r w:rsidRPr="00102234">
              <w:rPr>
                <w:rFonts w:ascii="HG丸ｺﾞｼｯｸM-PRO" w:eastAsia="HG丸ｺﾞｼｯｸM-PRO" w:hAnsi="HG丸ｺﾞｼｯｸM-PRO" w:hint="eastAsia"/>
                <w:noProof/>
                <w:sz w:val="18"/>
                <w:szCs w:val="18"/>
              </w:rPr>
              <w:drawing>
                <wp:anchor distT="0" distB="0" distL="114300" distR="114300" simplePos="0" relativeHeight="251988992" behindDoc="0" locked="0" layoutInCell="1" allowOverlap="1" wp14:anchorId="156EE97D" wp14:editId="5B002A96">
                  <wp:simplePos x="0" y="0"/>
                  <wp:positionH relativeFrom="column">
                    <wp:posOffset>151765</wp:posOffset>
                  </wp:positionH>
                  <wp:positionV relativeFrom="paragraph">
                    <wp:posOffset>1613535</wp:posOffset>
                  </wp:positionV>
                  <wp:extent cx="1229995" cy="854075"/>
                  <wp:effectExtent l="0" t="0" r="0" b="0"/>
                  <wp:wrapNone/>
                  <wp:docPr id="926" name="図 926" descr="カブリダニ放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descr="カブリダニ放飼"/>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29995" cy="854075"/>
                          </a:xfrm>
                          <a:prstGeom prst="rect">
                            <a:avLst/>
                          </a:prstGeom>
                          <a:noFill/>
                          <a:ln>
                            <a:noFill/>
                          </a:ln>
                        </pic:spPr>
                      </pic:pic>
                    </a:graphicData>
                  </a:graphic>
                </wp:anchor>
              </w:drawing>
            </w:r>
            <w:r w:rsidRPr="00102234">
              <w:rPr>
                <w:rFonts w:ascii="ＭＳ Ｐゴシック" w:eastAsia="ＭＳ Ｐゴシック" w:hAnsi="ＭＳ Ｐゴシック" w:cs="ＭＳ Ｐゴシック"/>
                <w:noProof/>
                <w:kern w:val="0"/>
                <w:sz w:val="24"/>
              </w:rPr>
              <w:drawing>
                <wp:anchor distT="0" distB="0" distL="114300" distR="114300" simplePos="0" relativeHeight="251986944" behindDoc="0" locked="0" layoutInCell="1" allowOverlap="1" wp14:anchorId="306EB5F4" wp14:editId="224715FA">
                  <wp:simplePos x="0" y="0"/>
                  <wp:positionH relativeFrom="column">
                    <wp:posOffset>17145</wp:posOffset>
                  </wp:positionH>
                  <wp:positionV relativeFrom="paragraph">
                    <wp:posOffset>37465</wp:posOffset>
                  </wp:positionV>
                  <wp:extent cx="1282065" cy="1259840"/>
                  <wp:effectExtent l="0" t="0" r="0" b="0"/>
                  <wp:wrapNone/>
                  <wp:docPr id="927" name="図 927" descr="認証マーク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descr="認証マークの画像"/>
                          <pic:cNvPicPr>
                            <a:picLocks noChangeAspect="1" noChangeArrowheads="1"/>
                          </pic:cNvPicPr>
                        </pic:nvPicPr>
                        <pic:blipFill>
                          <a:blip r:embed="rId101" r:link="rId102" cstate="print">
                            <a:extLst>
                              <a:ext uri="{28A0092B-C50C-407E-A947-70E740481C1C}">
                                <a14:useLocalDpi xmlns:a14="http://schemas.microsoft.com/office/drawing/2010/main" val="0"/>
                              </a:ext>
                            </a:extLst>
                          </a:blip>
                          <a:srcRect/>
                          <a:stretch>
                            <a:fillRect/>
                          </a:stretch>
                        </pic:blipFill>
                        <pic:spPr bwMode="auto">
                          <a:xfrm>
                            <a:off x="0" y="0"/>
                            <a:ext cx="1282065" cy="1259840"/>
                          </a:xfrm>
                          <a:prstGeom prst="rect">
                            <a:avLst/>
                          </a:prstGeom>
                          <a:noFill/>
                        </pic:spPr>
                      </pic:pic>
                    </a:graphicData>
                  </a:graphic>
                </wp:anchor>
              </w:drawing>
            </w:r>
          </w:p>
        </w:tc>
      </w:tr>
      <w:tr w:rsidR="00102234" w:rsidRPr="00102234" w:rsidTr="00974B1B">
        <w:tc>
          <w:tcPr>
            <w:tcW w:w="9356" w:type="dxa"/>
            <w:gridSpan w:val="4"/>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247"/>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3968" w:type="dxa"/>
            <w:tcBorders>
              <w:top w:val="nil"/>
              <w:left w:val="nil"/>
              <w:bottom w:val="nil"/>
              <w:right w:val="nil"/>
            </w:tcBorders>
            <w:shd w:val="clear" w:color="auto" w:fill="auto"/>
          </w:tcPr>
          <w:p w:rsidR="00102234" w:rsidRPr="00102234" w:rsidRDefault="00102234" w:rsidP="00102234">
            <w:pPr>
              <w:spacing w:line="24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認証面積：　526ha</w:t>
            </w:r>
          </w:p>
          <w:p w:rsidR="00102234" w:rsidRPr="00102234" w:rsidRDefault="00102234" w:rsidP="00102234">
            <w:pPr>
              <w:spacing w:line="24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認証件数： 4,339件</w:t>
            </w:r>
          </w:p>
        </w:tc>
        <w:tc>
          <w:tcPr>
            <w:tcW w:w="5103" w:type="dxa"/>
            <w:gridSpan w:val="2"/>
            <w:tcBorders>
              <w:top w:val="nil"/>
              <w:left w:val="nil"/>
              <w:bottom w:val="nil"/>
              <w:right w:val="nil"/>
            </w:tcBorders>
            <w:shd w:val="clear" w:color="auto" w:fill="auto"/>
            <w:vAlign w:val="bottom"/>
          </w:tcPr>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【農政室　06-6210-9590】</w:t>
            </w:r>
          </w:p>
          <w:p w:rsidR="00102234" w:rsidRPr="00102234" w:rsidRDefault="00102234" w:rsidP="00102234">
            <w:pPr>
              <w:spacing w:line="300" w:lineRule="exact"/>
              <w:jc w:val="right"/>
              <w:rPr>
                <w:rFonts w:ascii="ＭＳ 明朝" w:hAnsi="ＭＳ 明朝"/>
                <w:sz w:val="18"/>
                <w:szCs w:val="18"/>
              </w:rPr>
            </w:pPr>
          </w:p>
        </w:tc>
      </w:tr>
    </w:tbl>
    <w:p w:rsidR="00102234" w:rsidRPr="00102234" w:rsidRDefault="00102234" w:rsidP="00102234">
      <w:pPr>
        <w:rPr>
          <w:rFonts w:ascii="ＭＳ ゴシック" w:eastAsia="ＭＳ ゴシック" w:hAnsi="ＭＳ ゴシック"/>
          <w:sz w:val="22"/>
          <w:szCs w:val="22"/>
          <w:bdr w:val="single" w:sz="4" w:space="0" w:color="auto"/>
        </w:rPr>
      </w:pPr>
    </w:p>
    <w:p w:rsidR="00102234" w:rsidRPr="00102234" w:rsidRDefault="00102234" w:rsidP="00102234">
      <w:pPr>
        <w:rPr>
          <w:rFonts w:ascii="ＭＳ ゴシック" w:eastAsia="ＭＳ ゴシック" w:hAnsi="ＭＳ ゴシック"/>
          <w:sz w:val="22"/>
          <w:szCs w:val="22"/>
          <w:bdr w:val="single" w:sz="4" w:space="0" w:color="auto"/>
        </w:rPr>
      </w:pPr>
    </w:p>
    <w:p w:rsidR="00102234" w:rsidRPr="00102234" w:rsidRDefault="00102234" w:rsidP="00102234">
      <w:pPr>
        <w:rPr>
          <w:rFonts w:ascii="ＭＳ ゴシック" w:eastAsia="ＭＳ ゴシック" w:hAnsi="ＭＳ ゴシック"/>
          <w:sz w:val="22"/>
          <w:szCs w:val="22"/>
          <w:bdr w:val="single" w:sz="4" w:space="0" w:color="auto"/>
        </w:rPr>
      </w:pPr>
    </w:p>
    <w:p w:rsidR="00102234" w:rsidRPr="00102234" w:rsidRDefault="00102234" w:rsidP="00102234">
      <w:pPr>
        <w:rPr>
          <w:rFonts w:ascii="ＭＳ ゴシック" w:eastAsia="ＭＳ ゴシック" w:hAnsi="ＭＳ ゴシック"/>
          <w:sz w:val="22"/>
          <w:szCs w:val="22"/>
          <w:bdr w:val="single" w:sz="4" w:space="0" w:color="auto"/>
        </w:rPr>
      </w:pPr>
    </w:p>
    <w:p w:rsidR="00102234" w:rsidRPr="00102234" w:rsidRDefault="00102234" w:rsidP="00102234">
      <w:pPr>
        <w:rPr>
          <w:rFonts w:ascii="ＭＳ ゴシック" w:eastAsia="ＭＳ ゴシック" w:hAnsi="ＭＳ ゴシック"/>
          <w:sz w:val="22"/>
          <w:szCs w:val="22"/>
          <w:bdr w:val="single" w:sz="4" w:space="0" w:color="auto"/>
        </w:rPr>
      </w:pPr>
    </w:p>
    <w:p w:rsidR="00102234" w:rsidRPr="00102234" w:rsidRDefault="00102234" w:rsidP="00102234">
      <w:pPr>
        <w:rPr>
          <w:rFonts w:ascii="ＭＳ ゴシック" w:eastAsia="ＭＳ ゴシック" w:hAnsi="ＭＳ ゴシック"/>
          <w:sz w:val="22"/>
          <w:szCs w:val="22"/>
          <w:bdr w:val="single" w:sz="4" w:space="0" w:color="auto"/>
        </w:rPr>
      </w:pPr>
      <w:r w:rsidRPr="00102234">
        <w:rPr>
          <w:rFonts w:ascii="ＭＳ ゴシック" w:eastAsia="ＭＳ ゴシック" w:hAnsi="ＭＳ ゴシック"/>
          <w:sz w:val="22"/>
          <w:szCs w:val="22"/>
          <w:bdr w:val="single" w:sz="4" w:space="0" w:color="auto"/>
        </w:rPr>
        <w:br w:type="page"/>
      </w:r>
      <w:r w:rsidRPr="00102234">
        <w:rPr>
          <w:rFonts w:ascii="ＭＳ ゴシック" w:eastAsia="ＭＳ ゴシック" w:hAnsi="ＭＳ ゴシック" w:hint="eastAsia"/>
          <w:sz w:val="22"/>
          <w:szCs w:val="22"/>
          <w:bdr w:val="single" w:sz="4" w:space="0" w:color="auto"/>
        </w:rPr>
        <w:t>残留性有機汚染物質や汚染土壌等の適正管理・処理</w:t>
      </w:r>
    </w:p>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6540"/>
        <w:gridCol w:w="2531"/>
      </w:tblGrid>
      <w:tr w:rsidR="00102234" w:rsidRPr="00102234" w:rsidTr="00974B1B">
        <w:trPr>
          <w:trHeight w:val="421"/>
        </w:trPr>
        <w:tc>
          <w:tcPr>
            <w:tcW w:w="6828" w:type="dxa"/>
            <w:gridSpan w:val="2"/>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■土壌･地下水汚染対策の推進</w:t>
            </w:r>
          </w:p>
        </w:tc>
        <w:tc>
          <w:tcPr>
            <w:tcW w:w="2528"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sidR="006F4465">
              <w:rPr>
                <w:rFonts w:ascii="ＭＳ ゴシック" w:eastAsia="ＭＳ ゴシック" w:hAnsi="ＭＳ ゴシック" w:hint="eastAsia"/>
                <w:sz w:val="18"/>
                <w:szCs w:val="18"/>
              </w:rPr>
              <w:t>457</w:t>
            </w:r>
            <w:r w:rsidRPr="00102234">
              <w:rPr>
                <w:rFonts w:ascii="ＭＳ ゴシック" w:eastAsia="ＭＳ ゴシック" w:hAnsi="ＭＳ ゴシック" w:hint="eastAsia"/>
                <w:sz w:val="18"/>
                <w:szCs w:val="18"/>
              </w:rPr>
              <w:t>千円]</w:t>
            </w:r>
          </w:p>
        </w:tc>
      </w:tr>
      <w:tr w:rsidR="00102234" w:rsidRPr="00102234" w:rsidTr="00974B1B">
        <w:trPr>
          <w:trHeight w:val="695"/>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leftChars="-51" w:left="-107" w:rightChars="-51" w:right="-107"/>
              <w:jc w:val="center"/>
              <w:rPr>
                <w:rFonts w:ascii="ＭＳ 明朝" w:hAnsi="ＭＳ 明朝"/>
                <w:sz w:val="18"/>
                <w:szCs w:val="18"/>
              </w:rPr>
            </w:pPr>
          </w:p>
        </w:tc>
        <w:tc>
          <w:tcPr>
            <w:tcW w:w="6540" w:type="dxa"/>
            <w:tcBorders>
              <w:top w:val="nil"/>
              <w:left w:val="nil"/>
              <w:bottom w:val="nil"/>
              <w:right w:val="nil"/>
            </w:tcBorders>
            <w:shd w:val="clear" w:color="auto" w:fill="auto"/>
            <w:vAlign w:val="center"/>
          </w:tcPr>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DD78EC" w:rsidRPr="00DD78EC">
              <w:rPr>
                <w:rFonts w:ascii="HG丸ｺﾞｼｯｸM-PRO" w:eastAsia="HG丸ｺﾞｼｯｸM-PRO" w:hAnsi="HG丸ｺﾞｼｯｸM-PRO" w:hint="eastAsia"/>
                <w:sz w:val="18"/>
                <w:szCs w:val="18"/>
              </w:rPr>
              <w:t>土壌汚染の早期発見、汚染土壌の適正な管理・処理による周辺住民の健康影響の防止、事業場における土壌汚染の未然防止及び地下水汚染対策を推進すること。</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DD78EC" w:rsidRPr="00DD78EC" w:rsidRDefault="00102234" w:rsidP="00DD78EC">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DD78EC" w:rsidRPr="00DD78EC">
              <w:rPr>
                <w:rFonts w:ascii="HG丸ｺﾞｼｯｸM-PRO" w:eastAsia="HG丸ｺﾞｼｯｸM-PRO" w:hAnsi="HG丸ｺﾞｼｯｸM-PRO" w:hint="eastAsia"/>
                <w:sz w:val="18"/>
                <w:szCs w:val="18"/>
              </w:rPr>
              <w:t>土壌汚染による府民の健康影響の防止を図るため、土壌汚染対策法及び大阪府生活環境の保全等に関する条例に基づき、土地の所有者等が行う土壌汚染の状況調査や汚染の除去等の措置について指導を行いました。</w:t>
            </w:r>
          </w:p>
          <w:p w:rsidR="00102234" w:rsidRPr="00102234" w:rsidRDefault="00DD78EC" w:rsidP="00DD78EC">
            <w:pPr>
              <w:widowControl/>
              <w:spacing w:line="280" w:lineRule="exact"/>
              <w:ind w:firstLineChars="100" w:firstLine="180"/>
              <w:jc w:val="left"/>
              <w:rPr>
                <w:rFonts w:ascii="HG丸ｺﾞｼｯｸM-PRO" w:eastAsia="HG丸ｺﾞｼｯｸM-PRO" w:hAnsi="HG丸ｺﾞｼｯｸM-PRO"/>
                <w:sz w:val="18"/>
                <w:szCs w:val="18"/>
              </w:rPr>
            </w:pPr>
            <w:r w:rsidRPr="00DD78EC">
              <w:rPr>
                <w:rFonts w:ascii="HG丸ｺﾞｼｯｸM-PRO" w:eastAsia="HG丸ｺﾞｼｯｸM-PRO" w:hAnsi="HG丸ｺﾞｼｯｸM-PRO" w:hint="eastAsia"/>
                <w:sz w:val="18"/>
                <w:szCs w:val="18"/>
              </w:rPr>
              <w:t>また、有害物質を使用している事業場における土壌汚染の未然防止のための漏えい防止対策や、事業者による地下水汚染対策の適切な推進について、指導を行いました。</w:t>
            </w:r>
          </w:p>
        </w:tc>
        <w:tc>
          <w:tcPr>
            <w:tcW w:w="2531" w:type="dxa"/>
            <w:tcBorders>
              <w:top w:val="nil"/>
              <w:left w:val="nil"/>
              <w:bottom w:val="nil"/>
              <w:right w:val="nil"/>
            </w:tcBorders>
            <w:shd w:val="clear" w:color="auto" w:fill="auto"/>
            <w:vAlign w:val="center"/>
          </w:tcPr>
          <w:p w:rsidR="00102234" w:rsidRPr="00102234" w:rsidRDefault="00102234" w:rsidP="00102234">
            <w:pPr>
              <w:widowControl/>
              <w:jc w:val="center"/>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noProof/>
                <w:sz w:val="18"/>
                <w:szCs w:val="18"/>
              </w:rPr>
              <w:drawing>
                <wp:inline distT="0" distB="0" distL="0" distR="0" wp14:anchorId="387B0253" wp14:editId="62150D5B">
                  <wp:extent cx="1381125" cy="1362075"/>
                  <wp:effectExtent l="0" t="0" r="0" b="0"/>
                  <wp:docPr id="928" name="図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81125" cy="1362075"/>
                          </a:xfrm>
                          <a:prstGeom prst="rect">
                            <a:avLst/>
                          </a:prstGeom>
                          <a:noFill/>
                          <a:ln>
                            <a:noFill/>
                          </a:ln>
                        </pic:spPr>
                      </pic:pic>
                    </a:graphicData>
                  </a:graphic>
                </wp:inline>
              </w:drawing>
            </w:r>
          </w:p>
          <w:p w:rsidR="00102234" w:rsidRPr="00102234" w:rsidRDefault="00102234" w:rsidP="00102234">
            <w:pPr>
              <w:widowControl/>
              <w:spacing w:line="240" w:lineRule="exact"/>
              <w:ind w:firstLineChars="200" w:firstLine="360"/>
              <w:jc w:val="lef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汚染土壌掘削工事の</w:t>
            </w:r>
          </w:p>
          <w:p w:rsidR="00102234" w:rsidRPr="00102234" w:rsidRDefault="00102234" w:rsidP="00102234">
            <w:pPr>
              <w:widowControl/>
              <w:spacing w:line="240" w:lineRule="exact"/>
              <w:ind w:firstLineChars="200" w:firstLine="360"/>
              <w:jc w:val="left"/>
              <w:rPr>
                <w:rFonts w:ascii="HG丸ｺﾞｼｯｸM-PRO" w:eastAsia="HG丸ｺﾞｼｯｸM-PRO" w:hAnsi="HG丸ｺﾞｼｯｸM-PRO"/>
                <w:color w:val="0070C0"/>
                <w:sz w:val="18"/>
                <w:szCs w:val="18"/>
              </w:rPr>
            </w:pPr>
            <w:r w:rsidRPr="00102234">
              <w:rPr>
                <w:rFonts w:ascii="ＭＳ ゴシック" w:eastAsia="ＭＳ ゴシック" w:hAnsi="ＭＳ ゴシック" w:hint="eastAsia"/>
                <w:sz w:val="18"/>
                <w:szCs w:val="18"/>
              </w:rPr>
              <w:t>現地確認状況</w:t>
            </w:r>
          </w:p>
        </w:tc>
      </w:tr>
      <w:tr w:rsidR="00102234" w:rsidRPr="00102234" w:rsidTr="00974B1B">
        <w:tc>
          <w:tcPr>
            <w:tcW w:w="9356" w:type="dxa"/>
            <w:gridSpan w:val="3"/>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495"/>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9071" w:type="dxa"/>
            <w:gridSpan w:val="2"/>
            <w:tcBorders>
              <w:top w:val="nil"/>
              <w:left w:val="nil"/>
              <w:bottom w:val="nil"/>
              <w:right w:val="nil"/>
            </w:tcBorders>
            <w:shd w:val="clear" w:color="auto" w:fill="auto"/>
            <w:vAlign w:val="center"/>
          </w:tcPr>
          <w:p w:rsidR="00DD78EC" w:rsidRPr="00DD78EC" w:rsidRDefault="00DD78EC" w:rsidP="00DD78EC">
            <w:pPr>
              <w:spacing w:line="240" w:lineRule="exact"/>
              <w:rPr>
                <w:rFonts w:ascii="HG丸ｺﾞｼｯｸM-PRO" w:eastAsia="HG丸ｺﾞｼｯｸM-PRO" w:hAnsi="HG丸ｺﾞｼｯｸM-PRO"/>
                <w:sz w:val="18"/>
                <w:szCs w:val="18"/>
              </w:rPr>
            </w:pPr>
            <w:r w:rsidRPr="00DD78EC">
              <w:rPr>
                <w:rFonts w:ascii="HG丸ｺﾞｼｯｸM-PRO" w:eastAsia="HG丸ｺﾞｼｯｸM-PRO" w:hAnsi="HG丸ｺﾞｼｯｸM-PRO" w:hint="eastAsia"/>
                <w:sz w:val="18"/>
                <w:szCs w:val="18"/>
              </w:rPr>
              <w:t>土壌汚染に係る調査・対策が適切な内容になるよう土地の所有者等に対し指導を行いました。また有害物質を使用している事業場に対して、土壌・地下水汚染の未然防止策について指導しました。</w:t>
            </w:r>
          </w:p>
          <w:p w:rsidR="00DD78EC" w:rsidRPr="00DD78EC" w:rsidRDefault="00DD78EC" w:rsidP="00DD78EC">
            <w:pPr>
              <w:spacing w:line="240" w:lineRule="exact"/>
              <w:rPr>
                <w:rFonts w:ascii="HG丸ｺﾞｼｯｸM-PRO" w:eastAsia="HG丸ｺﾞｼｯｸM-PRO" w:hAnsi="HG丸ｺﾞｼｯｸM-PRO"/>
                <w:sz w:val="18"/>
                <w:szCs w:val="18"/>
              </w:rPr>
            </w:pPr>
            <w:r w:rsidRPr="00DD78EC">
              <w:rPr>
                <w:rFonts w:ascii="HG丸ｺﾞｼｯｸM-PRO" w:eastAsia="HG丸ｺﾞｼｯｸM-PRO" w:hAnsi="HG丸ｺﾞｼｯｸM-PRO" w:hint="eastAsia"/>
                <w:sz w:val="18"/>
                <w:szCs w:val="18"/>
              </w:rPr>
              <w:t>＜参考＞</w:t>
            </w:r>
          </w:p>
          <w:p w:rsidR="00DD78EC" w:rsidRPr="00DD78EC" w:rsidRDefault="00DD78EC" w:rsidP="00DD78EC">
            <w:pPr>
              <w:spacing w:line="240" w:lineRule="exact"/>
              <w:rPr>
                <w:rFonts w:ascii="HG丸ｺﾞｼｯｸM-PRO" w:eastAsia="HG丸ｺﾞｼｯｸM-PRO" w:hAnsi="HG丸ｺﾞｼｯｸM-PRO"/>
                <w:sz w:val="18"/>
                <w:szCs w:val="18"/>
              </w:rPr>
            </w:pPr>
            <w:r w:rsidRPr="00DD78EC">
              <w:rPr>
                <w:rFonts w:ascii="HG丸ｺﾞｼｯｸM-PRO" w:eastAsia="HG丸ｺﾞｼｯｸM-PRO" w:hAnsi="HG丸ｺﾞｼｯｸM-PRO" w:hint="eastAsia"/>
                <w:sz w:val="18"/>
                <w:szCs w:val="18"/>
              </w:rPr>
              <w:t>・形質変更届出件数：48件</w:t>
            </w:r>
          </w:p>
          <w:p w:rsidR="00DD78EC" w:rsidRPr="00DD78EC" w:rsidRDefault="00DD78EC" w:rsidP="00DD78EC">
            <w:pPr>
              <w:spacing w:line="240" w:lineRule="exact"/>
              <w:rPr>
                <w:rFonts w:ascii="HG丸ｺﾞｼｯｸM-PRO" w:eastAsia="HG丸ｺﾞｼｯｸM-PRO" w:hAnsi="HG丸ｺﾞｼｯｸM-PRO"/>
                <w:sz w:val="18"/>
                <w:szCs w:val="18"/>
              </w:rPr>
            </w:pPr>
            <w:r w:rsidRPr="00DD78EC">
              <w:rPr>
                <w:rFonts w:ascii="HG丸ｺﾞｼｯｸM-PRO" w:eastAsia="HG丸ｺﾞｼｯｸM-PRO" w:hAnsi="HG丸ｺﾞｼｯｸM-PRO" w:hint="eastAsia"/>
                <w:sz w:val="18"/>
                <w:szCs w:val="18"/>
              </w:rPr>
              <w:t>・特定施設廃止件数（調査義務指導）：15件</w:t>
            </w:r>
          </w:p>
          <w:p w:rsidR="001416DE" w:rsidRDefault="00DD78EC" w:rsidP="00DD78EC">
            <w:pPr>
              <w:spacing w:line="300" w:lineRule="exact"/>
              <w:jc w:val="left"/>
              <w:rPr>
                <w:rFonts w:ascii="HG丸ｺﾞｼｯｸM-PRO" w:eastAsia="HG丸ｺﾞｼｯｸM-PRO" w:hAnsi="HG丸ｺﾞｼｯｸM-PRO"/>
                <w:sz w:val="18"/>
                <w:szCs w:val="18"/>
              </w:rPr>
            </w:pPr>
            <w:r w:rsidRPr="00DD78EC">
              <w:rPr>
                <w:rFonts w:ascii="HG丸ｺﾞｼｯｸM-PRO" w:eastAsia="HG丸ｺﾞｼｯｸM-PRO" w:hAnsi="HG丸ｺﾞｼｯｸM-PRO" w:hint="eastAsia"/>
                <w:sz w:val="18"/>
                <w:szCs w:val="18"/>
              </w:rPr>
              <w:t>・調査結果報告件数：11件</w:t>
            </w:r>
          </w:p>
          <w:p w:rsidR="00102234" w:rsidRPr="00102234" w:rsidRDefault="00102234" w:rsidP="001416DE">
            <w:pPr>
              <w:spacing w:line="300" w:lineRule="exact"/>
              <w:jc w:val="right"/>
              <w:rPr>
                <w:rFonts w:ascii="ＭＳ 明朝" w:hAnsi="ＭＳ 明朝"/>
                <w:sz w:val="18"/>
                <w:szCs w:val="18"/>
              </w:rPr>
            </w:pPr>
            <w:r w:rsidRPr="00102234">
              <w:rPr>
                <w:rFonts w:ascii="ＭＳ 明朝" w:hAnsi="ＭＳ 明朝" w:hint="eastAsia"/>
                <w:sz w:val="18"/>
                <w:szCs w:val="18"/>
              </w:rPr>
              <w:t xml:space="preserve">【環境管理室　</w:t>
            </w:r>
            <w:r w:rsidRPr="00102234">
              <w:rPr>
                <w:rFonts w:ascii="ＭＳ 明朝" w:hAnsi="ＭＳ 明朝"/>
                <w:sz w:val="18"/>
                <w:szCs w:val="18"/>
              </w:rPr>
              <w:t>06-6210-9579</w:t>
            </w:r>
            <w:r w:rsidRPr="00102234">
              <w:rPr>
                <w:rFonts w:ascii="ＭＳ 明朝" w:hAnsi="ＭＳ 明朝" w:hint="eastAsia"/>
                <w:sz w:val="18"/>
                <w:szCs w:val="18"/>
              </w:rPr>
              <w:t>】</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jc w:val="right"/>
        <w:rPr>
          <w:rFonts w:ascii="ＭＳ ゴシック" w:eastAsia="ＭＳ ゴシック" w:hAnsi="ＭＳ ゴシック"/>
          <w:sz w:val="16"/>
          <w:szCs w:val="16"/>
          <w:u w:val="single"/>
        </w:rPr>
      </w:pPr>
      <w:r w:rsidRPr="00102234">
        <w:rPr>
          <w:rFonts w:ascii="ＭＳ ゴシック" w:eastAsia="ＭＳ ゴシック" w:hAnsi="ＭＳ ゴシック" w:hint="eastAsia"/>
          <w:sz w:val="16"/>
          <w:szCs w:val="16"/>
          <w:u w:val="single"/>
        </w:rPr>
        <w:t>[　]内の数字は平成26（2014）年度</w:t>
      </w:r>
      <w:r w:rsidR="00660902">
        <w:rPr>
          <w:rFonts w:ascii="ＭＳ ゴシック" w:eastAsia="ＭＳ ゴシック" w:hAnsi="ＭＳ ゴシック" w:hint="eastAsia"/>
          <w:sz w:val="16"/>
          <w:szCs w:val="16"/>
          <w:u w:val="single"/>
        </w:rPr>
        <w:t>決算</w:t>
      </w:r>
      <w:r w:rsidRPr="00102234">
        <w:rPr>
          <w:rFonts w:ascii="ＭＳ ゴシック" w:eastAsia="ＭＳ ゴシック" w:hAnsi="ＭＳ ゴシック" w:hint="eastAsia"/>
          <w:sz w:val="16"/>
          <w:szCs w:val="16"/>
          <w:u w:val="single"/>
        </w:rPr>
        <w:t>額</w:t>
      </w:r>
      <w:r w:rsidRPr="00102234">
        <w:rPr>
          <w:rFonts w:ascii="ＭＳ ゴシック" w:eastAsia="ＭＳ ゴシック" w:hAnsi="ＭＳ ゴシック" w:hint="eastAsia"/>
          <w:sz w:val="16"/>
          <w:szCs w:val="16"/>
        </w:rPr>
        <w:t xml:space="preserve">　</w:t>
      </w:r>
    </w:p>
    <w:p w:rsidR="00102234" w:rsidRPr="00102234" w:rsidRDefault="00102234" w:rsidP="00102234">
      <w:pPr>
        <w:jc w:val="right"/>
        <w:rPr>
          <w:rFonts w:ascii="ＭＳ ゴシック" w:eastAsia="ＭＳ ゴシック" w:hAnsi="ＭＳ ゴシック"/>
          <w:sz w:val="16"/>
          <w:szCs w:val="16"/>
          <w:u w:val="single"/>
        </w:rPr>
      </w:pPr>
      <w:r w:rsidRPr="00102234">
        <w:rPr>
          <w:noProof/>
        </w:rPr>
        <w:drawing>
          <wp:anchor distT="0" distB="0" distL="114300" distR="114300" simplePos="0" relativeHeight="251991040" behindDoc="0" locked="0" layoutInCell="1" allowOverlap="1" wp14:anchorId="4EFCBF48" wp14:editId="514314C8">
            <wp:simplePos x="0" y="0"/>
            <wp:positionH relativeFrom="column">
              <wp:posOffset>7179310</wp:posOffset>
            </wp:positionH>
            <wp:positionV relativeFrom="paragraph">
              <wp:posOffset>4371975</wp:posOffset>
            </wp:positionV>
            <wp:extent cx="2186305" cy="1311275"/>
            <wp:effectExtent l="0" t="0" r="0" b="0"/>
            <wp:wrapNone/>
            <wp:docPr id="929" name="図 929" descr="説明: D:\YamadaShig\My Documents\My Pictures\異常水質対応写真(トリミン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説明: D:\YamadaShig\My Documents\My Pictures\異常水質対応写真(トリミング).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86305" cy="1311275"/>
                    </a:xfrm>
                    <a:prstGeom prst="rect">
                      <a:avLst/>
                    </a:prstGeom>
                    <a:noFill/>
                    <a:ln>
                      <a:noFill/>
                    </a:ln>
                  </pic:spPr>
                </pic:pic>
              </a:graphicData>
            </a:graphic>
          </wp:anchor>
        </w:drawing>
      </w:r>
      <w:r w:rsidRPr="00102234">
        <w:rPr>
          <w:noProof/>
        </w:rPr>
        <w:drawing>
          <wp:anchor distT="0" distB="0" distL="114300" distR="114300" simplePos="0" relativeHeight="251992064" behindDoc="0" locked="0" layoutInCell="1" allowOverlap="1" wp14:anchorId="15811E84" wp14:editId="157C69F9">
            <wp:simplePos x="0" y="0"/>
            <wp:positionH relativeFrom="column">
              <wp:posOffset>7178675</wp:posOffset>
            </wp:positionH>
            <wp:positionV relativeFrom="paragraph">
              <wp:posOffset>3030220</wp:posOffset>
            </wp:positionV>
            <wp:extent cx="2083435" cy="1286510"/>
            <wp:effectExtent l="0" t="0" r="0" b="0"/>
            <wp:wrapNone/>
            <wp:docPr id="930" name="図 930" descr="説明: D:\YamadaShig\My Documents\My Pictures\CIMG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説明: D:\YamadaShig\My Documents\My Pictures\CIMG121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083435" cy="1286510"/>
                    </a:xfrm>
                    <a:prstGeom prst="rect">
                      <a:avLst/>
                    </a:prstGeom>
                    <a:noFill/>
                    <a:ln>
                      <a:noFill/>
                    </a:ln>
                  </pic:spPr>
                </pic:pic>
              </a:graphicData>
            </a:graphic>
          </wp:anchor>
        </w:drawing>
      </w:r>
    </w:p>
    <w:p w:rsidR="00102234" w:rsidRDefault="00102234">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rsidR="00102234" w:rsidRPr="00102234" w:rsidRDefault="00102234" w:rsidP="00102234">
      <w:pPr>
        <w:rPr>
          <w:rFonts w:ascii="ＭＳ ゴシック" w:eastAsia="ＭＳ ゴシック" w:hAnsi="ＭＳ ゴシック"/>
          <w:b/>
          <w:sz w:val="28"/>
          <w:szCs w:val="28"/>
        </w:rPr>
      </w:pPr>
      <w:r>
        <w:rPr>
          <w:b/>
          <w:noProof/>
        </w:rPr>
        <mc:AlternateContent>
          <mc:Choice Requires="wps">
            <w:drawing>
              <wp:anchor distT="0" distB="0" distL="114300" distR="114300" simplePos="0" relativeHeight="252027904" behindDoc="0" locked="0" layoutInCell="1" allowOverlap="1" wp14:anchorId="60FA3BE3" wp14:editId="7AD869C6">
                <wp:simplePos x="0" y="0"/>
                <wp:positionH relativeFrom="column">
                  <wp:posOffset>0</wp:posOffset>
                </wp:positionH>
                <wp:positionV relativeFrom="paragraph">
                  <wp:posOffset>450850</wp:posOffset>
                </wp:positionV>
                <wp:extent cx="6057900" cy="1438910"/>
                <wp:effectExtent l="0" t="0" r="19050" b="27940"/>
                <wp:wrapNone/>
                <wp:docPr id="1010"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38910"/>
                        </a:xfrm>
                        <a:prstGeom prst="rect">
                          <a:avLst/>
                        </a:prstGeom>
                        <a:solidFill>
                          <a:srgbClr val="CCFFFF"/>
                        </a:solidFill>
                        <a:ln w="12700">
                          <a:solidFill>
                            <a:srgbClr val="000000"/>
                          </a:solidFill>
                          <a:miter lim="800000"/>
                          <a:headEnd/>
                          <a:tailEnd/>
                        </a:ln>
                      </wps:spPr>
                      <wps:txbx>
                        <w:txbxContent>
                          <w:p w:rsidR="0014154F" w:rsidRDefault="0014154F" w:rsidP="00102234">
                            <w:pPr>
                              <w:spacing w:line="240" w:lineRule="exact"/>
                              <w:rPr>
                                <w:rFonts w:ascii="ＭＳ ゴシック" w:eastAsia="ＭＳ ゴシック" w:hAnsi="ＭＳ ゴシック"/>
                                <w:sz w:val="22"/>
                                <w:szCs w:val="22"/>
                              </w:rPr>
                            </w:pPr>
                          </w:p>
                          <w:p w:rsidR="0014154F" w:rsidRDefault="0014154F" w:rsidP="00102234">
                            <w:pPr>
                              <w:spacing w:line="280" w:lineRule="exact"/>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大阪は、その魅力と活力に惹かれ多くの人々が暮らし、働き、訪れる地域ですが、一方で、ヒートアイランド現象やいまだ多数の苦情がよせられる騒音・振動等の都市部特有の問題、「みどりが少ない」、「雑然としている」などのマイナスイメージもあります。</w:t>
                            </w:r>
                          </w:p>
                          <w:p w:rsidR="0014154F" w:rsidRDefault="0014154F" w:rsidP="00102234">
                            <w:pPr>
                              <w:spacing w:line="280" w:lineRule="exact"/>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今後、日本全体の人口が減少していくなかで、引き続き都市の活力を維持していくためには、快適な生活環境が確保された「暮らしやすい」、「働きやすい」、｢訪れたくなる｣都市を目指し、大阪の特徴を活かした質の高い都市環境を創造し、魅力と活力を高めていくこと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181" type="#_x0000_t202" style="position:absolute;left:0;text-align:left;margin-left:0;margin-top:35.5pt;width:477pt;height:113.3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" fillcolor="#cff" strokeweight="1pt">
                <v:textbox inset="5.85pt,.7pt,5.85pt,.7pt">
                  <w:txbxContent>
                    <w:p w:rsidR="0014154F" w:rsidRDefault="0014154F" w:rsidP="00102234">
                      <w:pPr>
                        <w:spacing w:line="240" w:lineRule="exact"/>
                        <w:rPr>
                          <w:rFonts w:ascii="ＭＳ ゴシック" w:eastAsia="ＭＳ ゴシック" w:hAnsi="ＭＳ ゴシック"/>
                          <w:sz w:val="22"/>
                          <w:szCs w:val="22"/>
                        </w:rPr>
                      </w:pPr>
                    </w:p>
                    <w:p w:rsidR="0014154F" w:rsidRDefault="0014154F" w:rsidP="00102234">
                      <w:pPr>
                        <w:spacing w:line="280" w:lineRule="exact"/>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大阪は、その魅力と活力に惹かれ多くの人々が暮らし、働き、訪れる地域ですが、一方で、ヒートアイランド現象やいまだ多数の苦情がよせられる騒音・振動等の都市部特有の問題、「みどりが少ない」、「雑然としている」などのマイナスイメージもあります。</w:t>
                      </w:r>
                    </w:p>
                    <w:p w:rsidR="0014154F" w:rsidRDefault="0014154F" w:rsidP="00102234">
                      <w:pPr>
                        <w:spacing w:line="280" w:lineRule="exact"/>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今後、日本全体の人口が減少していくなかで、引き続き都市の活力を維持していくためには、快適な生活環境が確保された「暮らしやすい」、「働きやすい」、｢訪れたくなる｣都市を目指し、大阪の特徴を活かした質の高い都市環境を創造し、魅力と活力を高めていくことが必要です。</w:t>
                      </w:r>
                    </w:p>
                  </w:txbxContent>
                </v:textbox>
              </v:shape>
            </w:pict>
          </mc:Fallback>
        </mc:AlternateContent>
      </w:r>
      <w:r w:rsidRPr="00102234">
        <w:rPr>
          <w:rFonts w:ascii="ＭＳ ゴシック" w:eastAsia="ＭＳ ゴシック" w:hAnsi="ＭＳ ゴシック" w:hint="eastAsia"/>
          <w:b/>
          <w:sz w:val="28"/>
          <w:szCs w:val="28"/>
        </w:rPr>
        <w:t>Ⅲ　魅力と活力ある快適な地域づくりの推進</w:t>
      </w:r>
    </w:p>
    <w:p w:rsidR="00102234" w:rsidRPr="00102234" w:rsidRDefault="00102234" w:rsidP="00102234">
      <w:pPr>
        <w:rPr>
          <w:rFonts w:ascii="ＭＳ ゴシック" w:eastAsia="ＭＳ ゴシック" w:hAnsi="ＭＳ ゴシック"/>
          <w:sz w:val="28"/>
          <w:szCs w:val="28"/>
        </w:rPr>
      </w:pPr>
    </w:p>
    <w:p w:rsidR="00102234" w:rsidRPr="00102234" w:rsidRDefault="00102234" w:rsidP="00102234">
      <w:pPr>
        <w:rPr>
          <w:rFonts w:ascii="ＭＳ ゴシック" w:eastAsia="ＭＳ ゴシック" w:hAnsi="ＭＳ ゴシック"/>
          <w:sz w:val="28"/>
          <w:szCs w:val="28"/>
        </w:rPr>
      </w:pPr>
    </w:p>
    <w:p w:rsidR="00102234" w:rsidRPr="00102234" w:rsidRDefault="00102234" w:rsidP="00102234">
      <w:pPr>
        <w:rPr>
          <w:rFonts w:ascii="ＭＳ ゴシック" w:eastAsia="ＭＳ ゴシック" w:hAnsi="ＭＳ ゴシック"/>
          <w:sz w:val="28"/>
          <w:szCs w:val="28"/>
        </w:rPr>
      </w:pPr>
    </w:p>
    <w:p w:rsidR="00102234" w:rsidRPr="00102234" w:rsidRDefault="00102234" w:rsidP="00102234">
      <w:pPr>
        <w:rPr>
          <w:rFonts w:ascii="ＭＳ ゴシック" w:eastAsia="ＭＳ ゴシック" w:hAnsi="ＭＳ ゴシック"/>
          <w:sz w:val="28"/>
          <w:szCs w:val="28"/>
        </w:rPr>
      </w:pPr>
    </w:p>
    <w:p w:rsidR="00102234" w:rsidRPr="00102234" w:rsidRDefault="00102234" w:rsidP="00102234">
      <w:pPr>
        <w:rPr>
          <w:rFonts w:ascii="ＭＳ ゴシック" w:eastAsia="ＭＳ ゴシック" w:hAnsi="ＭＳ ゴシック"/>
          <w:sz w:val="22"/>
          <w:szCs w:val="22"/>
        </w:rPr>
      </w:pPr>
      <w:r>
        <w:rPr>
          <w:noProof/>
        </w:rPr>
        <mc:AlternateContent>
          <mc:Choice Requires="wps">
            <w:drawing>
              <wp:anchor distT="0" distB="0" distL="114300" distR="114300" simplePos="0" relativeHeight="252028928" behindDoc="0" locked="0" layoutInCell="1" allowOverlap="1" wp14:anchorId="5B5EC9DD" wp14:editId="5E7303B7">
                <wp:simplePos x="0" y="0"/>
                <wp:positionH relativeFrom="column">
                  <wp:posOffset>11430</wp:posOffset>
                </wp:positionH>
                <wp:positionV relativeFrom="paragraph">
                  <wp:posOffset>175536</wp:posOffset>
                </wp:positionV>
                <wp:extent cx="6057900" cy="6321287"/>
                <wp:effectExtent l="0" t="0" r="19050" b="22860"/>
                <wp:wrapNone/>
                <wp:docPr id="100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6321287"/>
                        </a:xfrm>
                        <a:prstGeom prst="rect">
                          <a:avLst/>
                        </a:prstGeom>
                        <a:solidFill>
                          <a:srgbClr val="FFFFFF"/>
                        </a:solidFill>
                        <a:ln w="3175">
                          <a:solidFill>
                            <a:srgbClr val="993300"/>
                          </a:solidFill>
                          <a:miter lim="800000"/>
                          <a:headEnd/>
                          <a:tailEnd/>
                        </a:ln>
                      </wps:spPr>
                      <wps:txbx>
                        <w:txbxContent>
                          <w:p w:rsidR="0014154F" w:rsidRDefault="0014154F" w:rsidP="00102234">
                            <w:pPr>
                              <w:rPr>
                                <w:rFonts w:ascii="ＭＳ ゴシック" w:eastAsia="ＭＳ ゴシック" w:hAnsi="ＭＳ ゴシック"/>
                                <w:sz w:val="20"/>
                                <w:szCs w:val="20"/>
                              </w:rPr>
                            </w:pPr>
                          </w:p>
                          <w:p w:rsidR="0014154F" w:rsidRDefault="0014154F" w:rsidP="00102234">
                            <w:pPr>
                              <w:autoSpaceDE w:val="0"/>
                              <w:autoSpaceDN w:val="0"/>
                              <w:adjustRightInd w:val="0"/>
                              <w:spacing w:line="360" w:lineRule="exact"/>
                              <w:jc w:val="left"/>
                              <w:rPr>
                                <w:rFonts w:ascii="ＭＳ ゴシック" w:eastAsia="ＭＳ ゴシック" w:hAnsi="ＭＳ ゴシック"/>
                                <w:b/>
                                <w:sz w:val="22"/>
                                <w:szCs w:val="22"/>
                              </w:rPr>
                            </w:pPr>
                          </w:p>
                          <w:p w:rsidR="0014154F" w:rsidRDefault="0014154F" w:rsidP="00102234">
                            <w:pPr>
                              <w:rPr>
                                <w:rFonts w:ascii="ＭＳ ゴシック" w:eastAsia="ＭＳ ゴシック" w:hAnsi="ＭＳ ゴシック"/>
                              </w:rPr>
                            </w:pPr>
                          </w:p>
                          <w:p w:rsidR="0014154F" w:rsidRDefault="0014154F" w:rsidP="00102234"/>
                          <w:p w:rsidR="0014154F" w:rsidRDefault="0014154F" w:rsidP="00102234"/>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182" type="#_x0000_t202" style="position:absolute;left:0;text-align:left;margin-left:.9pt;margin-top:13.8pt;width:477pt;height:497.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" strokecolor="#930" strokeweight=".25pt">
                <v:textbox inset="5.85pt,.7pt,5.85pt,.7pt">
                  <w:txbxContent>
                    <w:p w:rsidR="0014154F" w:rsidRDefault="0014154F" w:rsidP="00102234">
                      <w:pPr>
                        <w:rPr>
                          <w:rFonts w:ascii="ＭＳ ゴシック" w:eastAsia="ＭＳ ゴシック" w:hAnsi="ＭＳ ゴシック"/>
                          <w:sz w:val="20"/>
                          <w:szCs w:val="20"/>
                        </w:rPr>
                      </w:pPr>
                    </w:p>
                    <w:p w:rsidR="0014154F" w:rsidRDefault="0014154F" w:rsidP="00102234">
                      <w:pPr>
                        <w:autoSpaceDE w:val="0"/>
                        <w:autoSpaceDN w:val="0"/>
                        <w:adjustRightInd w:val="0"/>
                        <w:spacing w:line="360" w:lineRule="exact"/>
                        <w:jc w:val="left"/>
                        <w:rPr>
                          <w:rFonts w:ascii="ＭＳ ゴシック" w:eastAsia="ＭＳ ゴシック" w:hAnsi="ＭＳ ゴシック"/>
                          <w:b/>
                          <w:sz w:val="22"/>
                          <w:szCs w:val="22"/>
                        </w:rPr>
                      </w:pPr>
                    </w:p>
                    <w:p w:rsidR="0014154F" w:rsidRDefault="0014154F" w:rsidP="00102234">
                      <w:pPr>
                        <w:rPr>
                          <w:rFonts w:ascii="ＭＳ ゴシック" w:eastAsia="ＭＳ ゴシック" w:hAnsi="ＭＳ ゴシック"/>
                        </w:rPr>
                      </w:pPr>
                    </w:p>
                    <w:p w:rsidR="0014154F" w:rsidRDefault="0014154F" w:rsidP="00102234"/>
                    <w:p w:rsidR="0014154F" w:rsidRDefault="0014154F" w:rsidP="00102234"/>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p w:rsidR="0014154F" w:rsidRDefault="0014154F" w:rsidP="00102234">
                      <w:pPr>
                        <w:rPr>
                          <w:b/>
                        </w:rPr>
                      </w:pPr>
                    </w:p>
                  </w:txbxContent>
                </v:textbox>
              </v:shape>
            </w:pict>
          </mc:Fallback>
        </mc:AlternateContent>
      </w:r>
      <w:r>
        <w:rPr>
          <w:noProof/>
        </w:rPr>
        <mc:AlternateContent>
          <mc:Choice Requires="wps">
            <w:drawing>
              <wp:anchor distT="0" distB="0" distL="114300" distR="114300" simplePos="0" relativeHeight="252033024" behindDoc="0" locked="0" layoutInCell="1" allowOverlap="1" wp14:anchorId="7D627AEA" wp14:editId="46125161">
                <wp:simplePos x="0" y="0"/>
                <wp:positionH relativeFrom="column">
                  <wp:posOffset>9525</wp:posOffset>
                </wp:positionH>
                <wp:positionV relativeFrom="paragraph">
                  <wp:posOffset>319405</wp:posOffset>
                </wp:positionV>
                <wp:extent cx="6048375" cy="215265"/>
                <wp:effectExtent l="0" t="0" r="0" b="0"/>
                <wp:wrapNone/>
                <wp:docPr id="1008"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Default="0014154F" w:rsidP="00102234">
                            <w:pPr>
                              <w:autoSpaceDE w:val="0"/>
                              <w:autoSpaceDN w:val="0"/>
                              <w:adjustRightInd w:val="0"/>
                              <w:spacing w:line="280" w:lineRule="exact"/>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～「暮らしやすい」、「働きやすい」、「訪れたくなる」都市を目指して～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183" type="#_x0000_t202" style="position:absolute;left:0;text-align:left;margin-left:.75pt;margin-top:25.15pt;width:476.25pt;height:16.9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" filled="f" stroked="f">
                <v:textbox inset="5.85pt,.7pt,5.85pt,.7pt">
                  <w:txbxContent>
                    <w:p w:rsidR="0014154F" w:rsidRDefault="0014154F" w:rsidP="00102234">
                      <w:pPr>
                        <w:autoSpaceDE w:val="0"/>
                        <w:autoSpaceDN w:val="0"/>
                        <w:adjustRightInd w:val="0"/>
                        <w:spacing w:line="280" w:lineRule="exact"/>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～「暮らしやすい」、「働きやすい」、「訪れたくなる」都市を目指して～</w:t>
                      </w: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039168" behindDoc="0" locked="0" layoutInCell="1" allowOverlap="1" wp14:anchorId="47C8BF25" wp14:editId="7B59BE29">
                <wp:simplePos x="0" y="0"/>
                <wp:positionH relativeFrom="column">
                  <wp:posOffset>118110</wp:posOffset>
                </wp:positionH>
                <wp:positionV relativeFrom="paragraph">
                  <wp:posOffset>151130</wp:posOffset>
                </wp:positionV>
                <wp:extent cx="3549650" cy="250190"/>
                <wp:effectExtent l="0" t="0" r="0" b="0"/>
                <wp:wrapNone/>
                <wp:docPr id="1007"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0" cy="250190"/>
                        </a:xfrm>
                        <a:prstGeom prst="homePlate">
                          <a:avLst>
                            <a:gd name="adj" fmla="val 154818"/>
                          </a:avLst>
                        </a:prstGeom>
                        <a:gradFill rotWithShape="1">
                          <a:gsLst>
                            <a:gs pos="0">
                              <a:srgbClr val="3366FF">
                                <a:gamma/>
                                <a:shade val="46275"/>
                                <a:invGamma/>
                              </a:srgbClr>
                            </a:gs>
                            <a:gs pos="100000">
                              <a:srgbClr val="3366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EC7747" w:rsidRDefault="0014154F" w:rsidP="00102234">
                            <w:pPr>
                              <w:rPr>
                                <w:rFonts w:ascii="HG丸ｺﾞｼｯｸM-PRO" w:eastAsia="HG丸ｺﾞｼｯｸM-PRO"/>
                                <w:b/>
                                <w:color w:val="FFFFFF"/>
                                <w:sz w:val="24"/>
                              </w:rPr>
                            </w:pPr>
                            <w:r w:rsidRPr="00EC7747">
                              <w:rPr>
                                <w:rFonts w:ascii="HG丸ｺﾞｼｯｸM-PRO" w:eastAsia="HG丸ｺﾞｼｯｸM-PRO" w:hint="eastAsia"/>
                                <w:b/>
                                <w:color w:val="FFFFFF"/>
                                <w:sz w:val="24"/>
                              </w:rPr>
                              <w:t>緑と水辺の保全と創造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9" o:spid="_x0000_s1184" type="#_x0000_t15" style="position:absolute;left:0;text-align:left;margin-left:9.3pt;margin-top:11.9pt;width:279.5pt;height:19.7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" adj="19243" fillcolor="#182f76" stroked="f">
                <v:fill color2="#36f" rotate="t" angle="90" focus="100%" type="gradient"/>
                <v:textbox inset="5.85pt,.7pt,5.85pt,.7pt">
                  <w:txbxContent>
                    <w:p w:rsidR="0014154F" w:rsidRPr="00EC7747" w:rsidRDefault="0014154F" w:rsidP="00102234">
                      <w:pPr>
                        <w:rPr>
                          <w:rFonts w:ascii="HG丸ｺﾞｼｯｸM-PRO" w:eastAsia="HG丸ｺﾞｼｯｸM-PRO"/>
                          <w:b/>
                          <w:color w:val="FFFFFF"/>
                          <w:sz w:val="24"/>
                        </w:rPr>
                      </w:pPr>
                      <w:r w:rsidRPr="00EC7747">
                        <w:rPr>
                          <w:rFonts w:ascii="HG丸ｺﾞｼｯｸM-PRO" w:eastAsia="HG丸ｺﾞｼｯｸM-PRO" w:hint="eastAsia"/>
                          <w:b/>
                          <w:color w:val="FFFFFF"/>
                          <w:sz w:val="24"/>
                        </w:rPr>
                        <w:t>緑と水辺の保全と創造</w:t>
                      </w:r>
                    </w:p>
                  </w:txbxContent>
                </v:textbox>
              </v:shape>
            </w:pict>
          </mc:Fallback>
        </mc:AlternateContent>
      </w:r>
    </w:p>
    <w:p w:rsidR="00102234" w:rsidRPr="00102234" w:rsidRDefault="00623ADE" w:rsidP="00102234">
      <w:pPr>
        <w:rPr>
          <w:rFonts w:ascii="ＭＳ ゴシック" w:eastAsia="ＭＳ ゴシック" w:hAnsi="ＭＳ ゴシック"/>
          <w:sz w:val="22"/>
          <w:szCs w:val="22"/>
        </w:rPr>
      </w:pPr>
      <w:r w:rsidRPr="00102234">
        <w:rPr>
          <w:noProof/>
        </w:rPr>
        <w:drawing>
          <wp:anchor distT="0" distB="0" distL="114300" distR="114300" simplePos="0" relativeHeight="252042240" behindDoc="0" locked="0" layoutInCell="1" allowOverlap="1" wp14:anchorId="3CE1354A" wp14:editId="26C61E3E">
            <wp:simplePos x="0" y="0"/>
            <wp:positionH relativeFrom="column">
              <wp:posOffset>3843655</wp:posOffset>
            </wp:positionH>
            <wp:positionV relativeFrom="paragraph">
              <wp:posOffset>29210</wp:posOffset>
            </wp:positionV>
            <wp:extent cx="1772285" cy="2183765"/>
            <wp:effectExtent l="0" t="0" r="0" b="6985"/>
            <wp:wrapNone/>
            <wp:docPr id="938" name="図 938" descr="みどりの風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みどりの風図"/>
                    <pic:cNvPicPr>
                      <a:picLocks noChangeAspect="1" noChangeArrowheads="1"/>
                    </pic:cNvPicPr>
                  </pic:nvPicPr>
                  <pic:blipFill>
                    <a:blip r:embed="rId106" cstate="print"/>
                    <a:srcRect/>
                    <a:stretch>
                      <a:fillRect/>
                    </a:stretch>
                  </pic:blipFill>
                  <pic:spPr bwMode="auto">
                    <a:xfrm>
                      <a:off x="0" y="0"/>
                      <a:ext cx="1772285" cy="2183765"/>
                    </a:xfrm>
                    <a:prstGeom prst="rect">
                      <a:avLst/>
                    </a:prstGeom>
                    <a:noFill/>
                    <a:ln w="9525">
                      <a:noFill/>
                      <a:miter lim="800000"/>
                      <a:headEnd/>
                      <a:tailEnd/>
                    </a:ln>
                  </pic:spPr>
                </pic:pic>
              </a:graphicData>
            </a:graphic>
          </wp:anchor>
        </w:drawing>
      </w:r>
    </w:p>
    <w:p w:rsidR="00102234" w:rsidRPr="00102234" w:rsidRDefault="00102234" w:rsidP="00102234">
      <w:pPr>
        <w:rPr>
          <w:rFonts w:ascii="ＭＳ ゴシック" w:eastAsia="ＭＳ ゴシック" w:hAnsi="ＭＳ ゴシック"/>
          <w:sz w:val="22"/>
          <w:szCs w:val="22"/>
        </w:rPr>
      </w:pPr>
      <w:r>
        <w:rPr>
          <w:noProof/>
        </w:rPr>
        <mc:AlternateContent>
          <mc:Choice Requires="wps">
            <w:drawing>
              <wp:anchor distT="0" distB="0" distL="114300" distR="114300" simplePos="0" relativeHeight="252030976" behindDoc="0" locked="0" layoutInCell="1" allowOverlap="1" wp14:anchorId="1982F982" wp14:editId="50AAA08E">
                <wp:simplePos x="0" y="0"/>
                <wp:positionH relativeFrom="column">
                  <wp:posOffset>325755</wp:posOffset>
                </wp:positionH>
                <wp:positionV relativeFrom="paragraph">
                  <wp:posOffset>22225</wp:posOffset>
                </wp:positionV>
                <wp:extent cx="2882900" cy="267335"/>
                <wp:effectExtent l="0" t="0" r="0" b="0"/>
                <wp:wrapNone/>
                <wp:docPr id="1006"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224D9D" w:rsidRDefault="0014154F" w:rsidP="00102234">
                            <w:pPr>
                              <w:autoSpaceDE w:val="0"/>
                              <w:autoSpaceDN w:val="0"/>
                              <w:adjustRightInd w:val="0"/>
                              <w:spacing w:line="360" w:lineRule="exact"/>
                              <w:jc w:val="left"/>
                              <w:rPr>
                                <w:rFonts w:ascii="ＭＳ ゴシック" w:eastAsia="ＭＳ ゴシック" w:hAnsi="ＭＳ ゴシック"/>
                                <w:b/>
                                <w:sz w:val="22"/>
                                <w:szCs w:val="22"/>
                              </w:rPr>
                            </w:pPr>
                            <w:r w:rsidRPr="00224D9D">
                              <w:rPr>
                                <w:rFonts w:ascii="ＭＳ ゴシック" w:eastAsia="ＭＳ ゴシック" w:hAnsi="ＭＳ ゴシック" w:hint="eastAsia"/>
                                <w:b/>
                                <w:sz w:val="22"/>
                                <w:szCs w:val="22"/>
                              </w:rPr>
                              <w:t>■みどり</w:t>
                            </w:r>
                            <w:r w:rsidRPr="00224D9D">
                              <w:rPr>
                                <w:rFonts w:ascii="ＭＳ ゴシック" w:eastAsia="ＭＳ ゴシック" w:hAnsi="ＭＳ ゴシック" w:hint="eastAsia"/>
                                <w:b/>
                                <w:sz w:val="22"/>
                                <w:szCs w:val="22"/>
                                <w:vertAlign w:val="superscript"/>
                              </w:rPr>
                              <w:t>※</w:t>
                            </w:r>
                            <w:r w:rsidRPr="00224D9D">
                              <w:rPr>
                                <w:rFonts w:ascii="ＭＳ ゴシック" w:eastAsia="ＭＳ ゴシック" w:hAnsi="ＭＳ ゴシック" w:hint="eastAsia"/>
                                <w:b/>
                                <w:sz w:val="22"/>
                                <w:szCs w:val="22"/>
                              </w:rPr>
                              <w:t>の風を感じる大阪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185" type="#_x0000_t202" style="position:absolute;left:0;text-align:left;margin-left:25.65pt;margin-top:1.75pt;width:227pt;height:21.0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" filled="f" stroked="f">
                <v:textbox inset="5.85pt,.7pt,5.85pt,.7pt">
                  <w:txbxContent>
                    <w:p w:rsidR="0014154F" w:rsidRPr="00224D9D" w:rsidRDefault="0014154F" w:rsidP="00102234">
                      <w:pPr>
                        <w:autoSpaceDE w:val="0"/>
                        <w:autoSpaceDN w:val="0"/>
                        <w:adjustRightInd w:val="0"/>
                        <w:spacing w:line="360" w:lineRule="exact"/>
                        <w:jc w:val="left"/>
                        <w:rPr>
                          <w:rFonts w:ascii="ＭＳ ゴシック" w:eastAsia="ＭＳ ゴシック" w:hAnsi="ＭＳ ゴシック"/>
                          <w:b/>
                          <w:sz w:val="22"/>
                          <w:szCs w:val="22"/>
                        </w:rPr>
                      </w:pPr>
                      <w:r w:rsidRPr="00224D9D">
                        <w:rPr>
                          <w:rFonts w:ascii="ＭＳ ゴシック" w:eastAsia="ＭＳ ゴシック" w:hAnsi="ＭＳ ゴシック" w:hint="eastAsia"/>
                          <w:b/>
                          <w:sz w:val="22"/>
                          <w:szCs w:val="22"/>
                        </w:rPr>
                        <w:t>■みどり</w:t>
                      </w:r>
                      <w:r w:rsidRPr="00224D9D">
                        <w:rPr>
                          <w:rFonts w:ascii="ＭＳ ゴシック" w:eastAsia="ＭＳ ゴシック" w:hAnsi="ＭＳ ゴシック" w:hint="eastAsia"/>
                          <w:b/>
                          <w:sz w:val="22"/>
                          <w:szCs w:val="22"/>
                          <w:vertAlign w:val="superscript"/>
                        </w:rPr>
                        <w:t>※</w:t>
                      </w:r>
                      <w:r w:rsidRPr="00224D9D">
                        <w:rPr>
                          <w:rFonts w:ascii="ＭＳ ゴシック" w:eastAsia="ＭＳ ゴシック" w:hAnsi="ＭＳ ゴシック" w:hint="eastAsia"/>
                          <w:b/>
                          <w:sz w:val="22"/>
                          <w:szCs w:val="22"/>
                        </w:rPr>
                        <w:t>の風を感じる大阪</w:t>
                      </w: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r>
        <w:rPr>
          <w:noProof/>
        </w:rPr>
        <mc:AlternateContent>
          <mc:Choice Requires="wps">
            <w:drawing>
              <wp:anchor distT="0" distB="0" distL="114300" distR="114300" simplePos="0" relativeHeight="252038144" behindDoc="0" locked="0" layoutInCell="1" allowOverlap="1" wp14:anchorId="3CDE477F" wp14:editId="366999CC">
                <wp:simplePos x="0" y="0"/>
                <wp:positionH relativeFrom="column">
                  <wp:posOffset>537210</wp:posOffset>
                </wp:positionH>
                <wp:positionV relativeFrom="paragraph">
                  <wp:posOffset>138430</wp:posOffset>
                </wp:positionV>
                <wp:extent cx="2790825" cy="560705"/>
                <wp:effectExtent l="0" t="0" r="28575" b="10795"/>
                <wp:wrapNone/>
                <wp:docPr id="1005"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56070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14154F" w:rsidRDefault="0014154F" w:rsidP="00102234">
                            <w:pPr>
                              <w:autoSpaceDE w:val="0"/>
                              <w:autoSpaceDN w:val="0"/>
                              <w:adjustRightInd w:val="0"/>
                              <w:spacing w:line="240" w:lineRule="exact"/>
                              <w:ind w:leftChars="100" w:left="390" w:rightChars="134" w:right="281" w:hangingChars="100" w:hanging="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※みどり：周辺山系の森林、都市の樹林・樹木・草花、公園、農地に加え、これらと一体となった水辺・オープンスペース等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 o:spid="_x0000_s1186" type="#_x0000_t202" style="position:absolute;left:0;text-align:left;margin-left:42.3pt;margin-top:10.9pt;width:219.75pt;height:44.1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" filled="f" strokeweight=".5pt">
                <v:stroke dashstyle="dash"/>
                <v:textbox inset="5.85pt,.7pt,5.85pt,.7pt">
                  <w:txbxContent>
                    <w:p w:rsidR="0014154F" w:rsidRDefault="0014154F" w:rsidP="00102234">
                      <w:pPr>
                        <w:autoSpaceDE w:val="0"/>
                        <w:autoSpaceDN w:val="0"/>
                        <w:adjustRightInd w:val="0"/>
                        <w:spacing w:line="240" w:lineRule="exact"/>
                        <w:ind w:leftChars="100" w:left="390" w:rightChars="134" w:right="281" w:hangingChars="100" w:hanging="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※みどり：周辺山系の森林、都市の樹林・樹木・草花、公園、農地に加え、これらと一体となった水辺・オープンスペース等</w:t>
                      </w: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040192" behindDoc="0" locked="0" layoutInCell="1" allowOverlap="1" wp14:anchorId="0C3DE59A" wp14:editId="3D9E0B27">
                <wp:simplePos x="0" y="0"/>
                <wp:positionH relativeFrom="column">
                  <wp:posOffset>118110</wp:posOffset>
                </wp:positionH>
                <wp:positionV relativeFrom="paragraph">
                  <wp:posOffset>120650</wp:posOffset>
                </wp:positionV>
                <wp:extent cx="3549650" cy="259080"/>
                <wp:effectExtent l="0" t="0" r="0" b="7620"/>
                <wp:wrapNone/>
                <wp:docPr id="1004"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0" cy="259080"/>
                        </a:xfrm>
                        <a:prstGeom prst="homePlate">
                          <a:avLst>
                            <a:gd name="adj" fmla="val 149569"/>
                          </a:avLst>
                        </a:prstGeom>
                        <a:gradFill rotWithShape="1">
                          <a:gsLst>
                            <a:gs pos="0">
                              <a:srgbClr val="3366FF">
                                <a:gamma/>
                                <a:shade val="46275"/>
                                <a:invGamma/>
                              </a:srgbClr>
                            </a:gs>
                            <a:gs pos="100000">
                              <a:srgbClr val="3366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EC7747" w:rsidRDefault="0014154F" w:rsidP="00102234">
                            <w:pPr>
                              <w:rPr>
                                <w:rFonts w:ascii="HG丸ｺﾞｼｯｸM-PRO" w:eastAsia="HG丸ｺﾞｼｯｸM-PRO"/>
                                <w:b/>
                                <w:color w:val="FFFFFF"/>
                                <w:sz w:val="24"/>
                              </w:rPr>
                            </w:pPr>
                            <w:r w:rsidRPr="00EC7747">
                              <w:rPr>
                                <w:rFonts w:ascii="HG丸ｺﾞｼｯｸM-PRO" w:eastAsia="HG丸ｺﾞｼｯｸM-PRO" w:hint="eastAsia"/>
                                <w:b/>
                                <w:color w:val="FFFFFF"/>
                                <w:sz w:val="24"/>
                              </w:rPr>
                              <w:t>魅力ある景観、歴史的・文化的環境の形成</w:t>
                            </w:r>
                          </w:p>
                          <w:p w:rsidR="0014154F" w:rsidRPr="00EC7747" w:rsidRDefault="0014154F" w:rsidP="00102234">
                            <w:pPr>
                              <w:rPr>
                                <w:rFonts w:ascii="HG丸ｺﾞｼｯｸM-PRO" w:eastAsia="HG丸ｺﾞｼｯｸM-PRO"/>
                                <w:b/>
                                <w:color w:val="FFFFFF"/>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0" o:spid="_x0000_s1187" type="#_x0000_t15" style="position:absolute;left:0;text-align:left;margin-left:9.3pt;margin-top:9.5pt;width:279.5pt;height:20.4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" adj="19242" fillcolor="#182f76" stroked="f">
                <v:fill color2="#36f" rotate="t" angle="90" focus="100%" type="gradient"/>
                <v:textbox inset="5.85pt,.7pt,5.85pt,.7pt">
                  <w:txbxContent>
                    <w:p w:rsidR="0014154F" w:rsidRPr="00EC7747" w:rsidRDefault="0014154F" w:rsidP="00102234">
                      <w:pPr>
                        <w:rPr>
                          <w:rFonts w:ascii="HG丸ｺﾞｼｯｸM-PRO" w:eastAsia="HG丸ｺﾞｼｯｸM-PRO"/>
                          <w:b/>
                          <w:color w:val="FFFFFF"/>
                          <w:sz w:val="24"/>
                        </w:rPr>
                      </w:pPr>
                      <w:r w:rsidRPr="00EC7747">
                        <w:rPr>
                          <w:rFonts w:ascii="HG丸ｺﾞｼｯｸM-PRO" w:eastAsia="HG丸ｺﾞｼｯｸM-PRO" w:hint="eastAsia"/>
                          <w:b/>
                          <w:color w:val="FFFFFF"/>
                          <w:sz w:val="24"/>
                        </w:rPr>
                        <w:t>魅力ある景観、歴史的・文化的環境の形成</w:t>
                      </w:r>
                    </w:p>
                    <w:p w:rsidR="0014154F" w:rsidRPr="00EC7747" w:rsidRDefault="0014154F" w:rsidP="00102234">
                      <w:pPr>
                        <w:rPr>
                          <w:rFonts w:ascii="HG丸ｺﾞｼｯｸM-PRO" w:eastAsia="HG丸ｺﾞｼｯｸM-PRO"/>
                          <w:b/>
                          <w:color w:val="FFFFFF"/>
                          <w:sz w:val="24"/>
                        </w:rPr>
                      </w:pP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r>
        <w:rPr>
          <w:noProof/>
        </w:rPr>
        <mc:AlternateContent>
          <mc:Choice Requires="wps">
            <w:drawing>
              <wp:anchor distT="0" distB="0" distL="114300" distR="114300" simplePos="0" relativeHeight="252029952" behindDoc="0" locked="0" layoutInCell="1" allowOverlap="1" wp14:anchorId="731EB892" wp14:editId="7C9BBE55">
                <wp:simplePos x="0" y="0"/>
                <wp:positionH relativeFrom="column">
                  <wp:posOffset>325755</wp:posOffset>
                </wp:positionH>
                <wp:positionV relativeFrom="paragraph">
                  <wp:posOffset>77470</wp:posOffset>
                </wp:positionV>
                <wp:extent cx="3990340" cy="741680"/>
                <wp:effectExtent l="0" t="0" r="0" b="1270"/>
                <wp:wrapNone/>
                <wp:docPr id="1003"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74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224D9D" w:rsidRDefault="0014154F" w:rsidP="00102234">
                            <w:pPr>
                              <w:spacing w:line="280" w:lineRule="exact"/>
                              <w:rPr>
                                <w:rFonts w:ascii="ＭＳ ゴシック" w:eastAsia="ＭＳ ゴシック" w:hAnsi="ＭＳ ゴシック"/>
                                <w:b/>
                                <w:sz w:val="22"/>
                                <w:szCs w:val="22"/>
                              </w:rPr>
                            </w:pPr>
                            <w:r w:rsidRPr="00224D9D">
                              <w:rPr>
                                <w:rFonts w:ascii="ＭＳ ゴシック" w:eastAsia="ＭＳ ゴシック" w:hAnsi="ＭＳ ゴシック" w:hint="eastAsia"/>
                                <w:b/>
                                <w:sz w:val="22"/>
                                <w:szCs w:val="22"/>
                              </w:rPr>
                              <w:t>■魅力ある景観の形成</w:t>
                            </w:r>
                          </w:p>
                          <w:p w:rsidR="0014154F" w:rsidRPr="00224D9D" w:rsidRDefault="0014154F" w:rsidP="00102234">
                            <w:pPr>
                              <w:spacing w:line="280" w:lineRule="exact"/>
                              <w:ind w:leftChars="100" w:left="210" w:firstLineChars="100" w:firstLine="220"/>
                              <w:rPr>
                                <w:rFonts w:ascii="ＭＳ ゴシック" w:eastAsia="ＭＳ ゴシック" w:hAnsi="ＭＳ ゴシック"/>
                                <w:sz w:val="22"/>
                                <w:szCs w:val="22"/>
                              </w:rPr>
                            </w:pPr>
                          </w:p>
                          <w:p w:rsidR="0014154F" w:rsidRPr="00224D9D" w:rsidRDefault="0014154F" w:rsidP="00102234">
                            <w:pPr>
                              <w:spacing w:line="280" w:lineRule="exact"/>
                              <w:rPr>
                                <w:rFonts w:ascii="ＭＳ ゴシック" w:eastAsia="ＭＳ ゴシック" w:hAnsi="ＭＳ ゴシック"/>
                                <w:b/>
                                <w:sz w:val="22"/>
                                <w:szCs w:val="22"/>
                              </w:rPr>
                            </w:pPr>
                            <w:r w:rsidRPr="00224D9D">
                              <w:rPr>
                                <w:rFonts w:ascii="ＭＳ ゴシック" w:eastAsia="ＭＳ ゴシック" w:hAnsi="ＭＳ ゴシック" w:hint="eastAsia"/>
                                <w:b/>
                                <w:sz w:val="22"/>
                                <w:szCs w:val="22"/>
                              </w:rPr>
                              <w:t>■歴史的・文化的環境の形成</w:t>
                            </w:r>
                          </w:p>
                        </w:txbxContent>
                      </wps:txbx>
                      <wps:bodyPr rot="0" vert="horz" wrap="square" lIns="74295" tIns="9000" rIns="74295" bIns="9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188" type="#_x0000_t202" style="position:absolute;left:0;text-align:left;margin-left:25.65pt;margin-top:6.1pt;width:314.2pt;height:58.4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nFvg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" filled="f" stroked="f">
                <v:textbox inset="5.85pt,.25mm,5.85pt,.25mm">
                  <w:txbxContent>
                    <w:p w:rsidR="0014154F" w:rsidRPr="00224D9D" w:rsidRDefault="0014154F" w:rsidP="00102234">
                      <w:pPr>
                        <w:spacing w:line="280" w:lineRule="exact"/>
                        <w:rPr>
                          <w:rFonts w:ascii="ＭＳ ゴシック" w:eastAsia="ＭＳ ゴシック" w:hAnsi="ＭＳ ゴシック"/>
                          <w:b/>
                          <w:sz w:val="22"/>
                          <w:szCs w:val="22"/>
                        </w:rPr>
                      </w:pPr>
                      <w:r w:rsidRPr="00224D9D">
                        <w:rPr>
                          <w:rFonts w:ascii="ＭＳ ゴシック" w:eastAsia="ＭＳ ゴシック" w:hAnsi="ＭＳ ゴシック" w:hint="eastAsia"/>
                          <w:b/>
                          <w:sz w:val="22"/>
                          <w:szCs w:val="22"/>
                        </w:rPr>
                        <w:t>■魅力ある景観の形成</w:t>
                      </w:r>
                    </w:p>
                    <w:p w:rsidR="0014154F" w:rsidRPr="00224D9D" w:rsidRDefault="0014154F" w:rsidP="00102234">
                      <w:pPr>
                        <w:spacing w:line="280" w:lineRule="exact"/>
                        <w:ind w:leftChars="100" w:left="210" w:firstLineChars="100" w:firstLine="220"/>
                        <w:rPr>
                          <w:rFonts w:ascii="ＭＳ ゴシック" w:eastAsia="ＭＳ ゴシック" w:hAnsi="ＭＳ ゴシック"/>
                          <w:sz w:val="22"/>
                          <w:szCs w:val="22"/>
                        </w:rPr>
                      </w:pPr>
                    </w:p>
                    <w:p w:rsidR="0014154F" w:rsidRPr="00224D9D" w:rsidRDefault="0014154F" w:rsidP="00102234">
                      <w:pPr>
                        <w:spacing w:line="280" w:lineRule="exact"/>
                        <w:rPr>
                          <w:rFonts w:ascii="ＭＳ ゴシック" w:eastAsia="ＭＳ ゴシック" w:hAnsi="ＭＳ ゴシック"/>
                          <w:b/>
                          <w:sz w:val="22"/>
                          <w:szCs w:val="22"/>
                        </w:rPr>
                      </w:pPr>
                      <w:r w:rsidRPr="00224D9D">
                        <w:rPr>
                          <w:rFonts w:ascii="ＭＳ ゴシック" w:eastAsia="ＭＳ ゴシック" w:hAnsi="ＭＳ ゴシック" w:hint="eastAsia"/>
                          <w:b/>
                          <w:sz w:val="22"/>
                          <w:szCs w:val="22"/>
                        </w:rPr>
                        <w:t>■歴史的・文化的環境の形成</w:t>
                      </w: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r w:rsidRPr="00102234">
        <w:rPr>
          <w:rFonts w:hint="eastAsia"/>
          <w:noProof/>
        </w:rPr>
        <w:drawing>
          <wp:anchor distT="0" distB="0" distL="114300" distR="114300" simplePos="0" relativeHeight="252035072" behindDoc="0" locked="0" layoutInCell="1" allowOverlap="1" wp14:anchorId="7DE1C879" wp14:editId="59D4C510">
            <wp:simplePos x="0" y="0"/>
            <wp:positionH relativeFrom="column">
              <wp:posOffset>594995</wp:posOffset>
            </wp:positionH>
            <wp:positionV relativeFrom="paragraph">
              <wp:posOffset>133350</wp:posOffset>
            </wp:positionV>
            <wp:extent cx="1149985" cy="860425"/>
            <wp:effectExtent l="19050" t="0" r="0" b="0"/>
            <wp:wrapNone/>
            <wp:docPr id="939" name="図 939" descr="im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img14"/>
                    <pic:cNvPicPr preferRelativeResize="0">
                      <a:picLocks noChangeAspect="1" noChangeArrowheads="1"/>
                    </pic:cNvPicPr>
                  </pic:nvPicPr>
                  <pic:blipFill>
                    <a:blip r:embed="rId107" cstate="print"/>
                    <a:srcRect/>
                    <a:stretch>
                      <a:fillRect/>
                    </a:stretch>
                  </pic:blipFill>
                  <pic:spPr bwMode="auto">
                    <a:xfrm>
                      <a:off x="0" y="0"/>
                      <a:ext cx="1149985" cy="860425"/>
                    </a:xfrm>
                    <a:prstGeom prst="rect">
                      <a:avLst/>
                    </a:prstGeom>
                    <a:noFill/>
                  </pic:spPr>
                </pic:pic>
              </a:graphicData>
            </a:graphic>
          </wp:anchor>
        </w:drawing>
      </w:r>
      <w:r w:rsidRPr="00102234">
        <w:rPr>
          <w:rFonts w:ascii="ＭＳ ゴシック" w:eastAsia="ＭＳ ゴシック" w:hAnsi="ＭＳ ゴシック" w:hint="eastAsia"/>
          <w:noProof/>
          <w:sz w:val="22"/>
          <w:szCs w:val="22"/>
        </w:rPr>
        <w:drawing>
          <wp:anchor distT="0" distB="0" distL="114300" distR="114300" simplePos="0" relativeHeight="252047360" behindDoc="0" locked="0" layoutInCell="1" allowOverlap="1" wp14:anchorId="5298E16F" wp14:editId="4E0D4B5F">
            <wp:simplePos x="0" y="0"/>
            <wp:positionH relativeFrom="column">
              <wp:posOffset>4108450</wp:posOffset>
            </wp:positionH>
            <wp:positionV relativeFrom="paragraph">
              <wp:posOffset>160655</wp:posOffset>
            </wp:positionV>
            <wp:extent cx="1765935" cy="844550"/>
            <wp:effectExtent l="19050" t="0" r="5715" b="0"/>
            <wp:wrapNone/>
            <wp:docPr id="940" name="図 940" descr="kohun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kohungun"/>
                    <pic:cNvPicPr preferRelativeResize="0">
                      <a:picLocks noChangeAspect="1" noChangeArrowheads="1"/>
                    </pic:cNvPicPr>
                  </pic:nvPicPr>
                  <pic:blipFill>
                    <a:blip r:embed="rId108" cstate="print"/>
                    <a:srcRect/>
                    <a:stretch>
                      <a:fillRect/>
                    </a:stretch>
                  </pic:blipFill>
                  <pic:spPr bwMode="auto">
                    <a:xfrm>
                      <a:off x="0" y="0"/>
                      <a:ext cx="1765935" cy="844550"/>
                    </a:xfrm>
                    <a:prstGeom prst="rect">
                      <a:avLst/>
                    </a:prstGeom>
                    <a:noFill/>
                    <a:ln w="9525">
                      <a:noFill/>
                      <a:miter lim="800000"/>
                      <a:headEnd/>
                      <a:tailEnd/>
                    </a:ln>
                  </pic:spPr>
                </pic:pic>
              </a:graphicData>
            </a:graphic>
          </wp:anchor>
        </w:drawing>
      </w:r>
      <w:r w:rsidRPr="00102234">
        <w:rPr>
          <w:rFonts w:hint="eastAsia"/>
          <w:noProof/>
        </w:rPr>
        <w:drawing>
          <wp:anchor distT="0" distB="0" distL="114300" distR="114300" simplePos="0" relativeHeight="252037120" behindDoc="0" locked="0" layoutInCell="1" allowOverlap="1" wp14:anchorId="6F115280" wp14:editId="0696F449">
            <wp:simplePos x="0" y="0"/>
            <wp:positionH relativeFrom="character">
              <wp:posOffset>2367915</wp:posOffset>
            </wp:positionH>
            <wp:positionV relativeFrom="line">
              <wp:posOffset>144780</wp:posOffset>
            </wp:positionV>
            <wp:extent cx="1192530" cy="848995"/>
            <wp:effectExtent l="19050" t="19050" r="26670" b="27305"/>
            <wp:wrapNone/>
            <wp:docPr id="941" name="図 941" descr="tondabayashi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tondabayashi460"/>
                    <pic:cNvPicPr preferRelativeResize="0">
                      <a:picLocks noChangeAspect="1" noChangeArrowheads="1"/>
                    </pic:cNvPicPr>
                  </pic:nvPicPr>
                  <pic:blipFill>
                    <a:blip r:embed="rId109" cstate="print"/>
                    <a:srcRect/>
                    <a:stretch>
                      <a:fillRect/>
                    </a:stretch>
                  </pic:blipFill>
                  <pic:spPr bwMode="auto">
                    <a:xfrm>
                      <a:off x="0" y="0"/>
                      <a:ext cx="1192530" cy="848995"/>
                    </a:xfrm>
                    <a:prstGeom prst="rect">
                      <a:avLst/>
                    </a:prstGeom>
                    <a:noFill/>
                    <a:ln w="9525">
                      <a:solidFill>
                        <a:srgbClr val="FFFFFF"/>
                      </a:solidFill>
                      <a:miter lim="800000"/>
                      <a:headEnd/>
                      <a:tailEnd/>
                    </a:ln>
                  </pic:spPr>
                </pic:pic>
              </a:graphicData>
            </a:graphic>
          </wp:anchor>
        </w:drawing>
      </w: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r>
        <w:rPr>
          <w:rFonts w:ascii="ＭＳ ゴシック" w:eastAsia="ＭＳ ゴシック" w:hAnsi="ＭＳ ゴシック"/>
          <w:noProof/>
          <w:sz w:val="22"/>
          <w:szCs w:val="22"/>
        </w:rPr>
        <mc:AlternateContent>
          <mc:Choice Requires="wps">
            <w:drawing>
              <wp:anchor distT="0" distB="0" distL="114300" distR="114300" simplePos="0" relativeHeight="252048384" behindDoc="0" locked="0" layoutInCell="1" allowOverlap="1" wp14:anchorId="68264AB1" wp14:editId="200C4EA8">
                <wp:simplePos x="0" y="0"/>
                <wp:positionH relativeFrom="column">
                  <wp:posOffset>4380865</wp:posOffset>
                </wp:positionH>
                <wp:positionV relativeFrom="paragraph">
                  <wp:posOffset>161290</wp:posOffset>
                </wp:positionV>
                <wp:extent cx="1493520" cy="236855"/>
                <wp:effectExtent l="0" t="0" r="0" b="0"/>
                <wp:wrapNone/>
                <wp:docPr id="1002"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36855"/>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47258B" w:rsidRDefault="0014154F" w:rsidP="00102234">
                            <w:pPr>
                              <w:spacing w:line="200" w:lineRule="exact"/>
                              <w:jc w:val="center"/>
                              <w:rPr>
                                <w:rFonts w:ascii="ＭＳ ゴシック" w:eastAsia="ＭＳ ゴシック" w:hAnsi="ＭＳ ゴシック"/>
                                <w:sz w:val="18"/>
                                <w:szCs w:val="18"/>
                              </w:rPr>
                            </w:pPr>
                            <w:r w:rsidRPr="0047258B">
                              <w:rPr>
                                <w:rFonts w:ascii="ＭＳ ゴシック" w:eastAsia="ＭＳ ゴシック" w:hAnsi="ＭＳ ゴシック" w:hint="eastAsia"/>
                                <w:sz w:val="18"/>
                                <w:szCs w:val="18"/>
                              </w:rPr>
                              <w:t>百舌鳥・古市古墳群</w:t>
                            </w:r>
                          </w:p>
                          <w:p w:rsidR="0014154F" w:rsidRPr="00FF0DB4" w:rsidRDefault="0014154F" w:rsidP="00102234">
                            <w:pPr>
                              <w:spacing w:line="200" w:lineRule="exact"/>
                              <w:jc w:val="center"/>
                              <w:rPr>
                                <w:rFonts w:ascii="ＭＳ ゴシック" w:eastAsia="ＭＳ ゴシック" w:hAnsi="ＭＳ ゴシック"/>
                                <w:sz w:val="18"/>
                                <w:szCs w:val="18"/>
                              </w:rPr>
                            </w:pPr>
                            <w:r w:rsidRPr="00FF0DB4">
                              <w:rPr>
                                <w:rFonts w:ascii="ＭＳ ゴシック" w:eastAsia="ＭＳ ゴシック" w:hAnsi="ＭＳ ゴシック" w:hint="eastAsia"/>
                                <w:sz w:val="18"/>
                                <w:szCs w:val="18"/>
                              </w:rPr>
                              <w:t>群</w:t>
                            </w:r>
                          </w:p>
                          <w:p w:rsidR="0014154F" w:rsidRPr="00FF0DB4" w:rsidRDefault="0014154F" w:rsidP="00102234">
                            <w:pPr>
                              <w:jc w:val="center"/>
                              <w:rPr>
                                <w:rFonts w:ascii="ＭＳ ゴシック" w:eastAsia="ＭＳ ゴシック" w:hAnsi="ＭＳ ゴシック"/>
                                <w:b/>
                                <w:sz w:val="20"/>
                                <w:szCs w:val="20"/>
                              </w:rPr>
                            </w:pPr>
                          </w:p>
                        </w:txbxContent>
                      </wps:txbx>
                      <wps:bodyPr rot="0" vert="horz" wrap="square" lIns="91440" tIns="74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189" type="#_x0000_t202" style="position:absolute;left:0;text-align:left;margin-left:344.95pt;margin-top:12.7pt;width:117.6pt;height:18.6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" filled="f" fillcolor="#339" stroked="f">
                <v:textbox inset=",2.07mm">
                  <w:txbxContent>
                    <w:p w:rsidR="0014154F" w:rsidRPr="0047258B" w:rsidRDefault="0014154F" w:rsidP="00102234">
                      <w:pPr>
                        <w:spacing w:line="200" w:lineRule="exact"/>
                        <w:jc w:val="center"/>
                        <w:rPr>
                          <w:rFonts w:ascii="ＭＳ ゴシック" w:eastAsia="ＭＳ ゴシック" w:hAnsi="ＭＳ ゴシック"/>
                          <w:sz w:val="18"/>
                          <w:szCs w:val="18"/>
                        </w:rPr>
                      </w:pPr>
                      <w:r w:rsidRPr="0047258B">
                        <w:rPr>
                          <w:rFonts w:ascii="ＭＳ ゴシック" w:eastAsia="ＭＳ ゴシック" w:hAnsi="ＭＳ ゴシック" w:hint="eastAsia"/>
                          <w:sz w:val="18"/>
                          <w:szCs w:val="18"/>
                        </w:rPr>
                        <w:t>百舌鳥・古市古墳群</w:t>
                      </w:r>
                    </w:p>
                    <w:p w:rsidR="0014154F" w:rsidRPr="00FF0DB4" w:rsidRDefault="0014154F" w:rsidP="00102234">
                      <w:pPr>
                        <w:spacing w:line="200" w:lineRule="exact"/>
                        <w:jc w:val="center"/>
                        <w:rPr>
                          <w:rFonts w:ascii="ＭＳ ゴシック" w:eastAsia="ＭＳ ゴシック" w:hAnsi="ＭＳ ゴシック"/>
                          <w:sz w:val="18"/>
                          <w:szCs w:val="18"/>
                        </w:rPr>
                      </w:pPr>
                      <w:r w:rsidRPr="00FF0DB4">
                        <w:rPr>
                          <w:rFonts w:ascii="ＭＳ ゴシック" w:eastAsia="ＭＳ ゴシック" w:hAnsi="ＭＳ ゴシック" w:hint="eastAsia"/>
                          <w:sz w:val="18"/>
                          <w:szCs w:val="18"/>
                        </w:rPr>
                        <w:t>群</w:t>
                      </w:r>
                    </w:p>
                    <w:p w:rsidR="0014154F" w:rsidRPr="00FF0DB4" w:rsidRDefault="0014154F" w:rsidP="00102234">
                      <w:pPr>
                        <w:jc w:val="center"/>
                        <w:rPr>
                          <w:rFonts w:ascii="ＭＳ ゴシック" w:eastAsia="ＭＳ ゴシック" w:hAnsi="ＭＳ ゴシック"/>
                          <w:b/>
                          <w:sz w:val="20"/>
                          <w:szCs w:val="20"/>
                        </w:rPr>
                      </w:pPr>
                    </w:p>
                  </w:txbxContent>
                </v:textbox>
              </v:shape>
            </w:pict>
          </mc:Fallback>
        </mc:AlternateContent>
      </w:r>
      <w:r>
        <w:rPr>
          <w:noProof/>
        </w:rPr>
        <mc:AlternateContent>
          <mc:Choice Requires="wps">
            <w:drawing>
              <wp:anchor distT="0" distB="0" distL="114300" distR="114300" simplePos="0" relativeHeight="252034048" behindDoc="0" locked="0" layoutInCell="1" allowOverlap="1" wp14:anchorId="13323B28" wp14:editId="091422E2">
                <wp:simplePos x="0" y="0"/>
                <wp:positionH relativeFrom="column">
                  <wp:posOffset>201930</wp:posOffset>
                </wp:positionH>
                <wp:positionV relativeFrom="paragraph">
                  <wp:posOffset>144780</wp:posOffset>
                </wp:positionV>
                <wp:extent cx="1812925" cy="263525"/>
                <wp:effectExtent l="0" t="0" r="0" b="3175"/>
                <wp:wrapNone/>
                <wp:docPr id="1001"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263525"/>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Default="0014154F" w:rsidP="00102234">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千早赤阪村下赤阪の棚田の風景</w:t>
                            </w:r>
                          </w:p>
                          <w:p w:rsidR="0014154F" w:rsidRDefault="0014154F" w:rsidP="00102234">
                            <w:pPr>
                              <w:rPr>
                                <w:sz w:val="20"/>
                                <w:szCs w:val="20"/>
                              </w:rPr>
                            </w:pPr>
                          </w:p>
                        </w:txbxContent>
                      </wps:txbx>
                      <wps:bodyPr rot="0" vert="horz" wrap="square" lIns="91440" tIns="74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190" type="#_x0000_t202" style="position:absolute;left:0;text-align:left;margin-left:15.9pt;margin-top:11.4pt;width:142.75pt;height:20.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Ijzvg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" filled="f" fillcolor="#339" stroked="f">
                <v:textbox inset=",2.07mm">
                  <w:txbxContent>
                    <w:p w:rsidR="0014154F" w:rsidRDefault="0014154F" w:rsidP="00102234">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千早赤阪村下赤阪の棚田の風景</w:t>
                      </w:r>
                    </w:p>
                    <w:p w:rsidR="0014154F" w:rsidRDefault="0014154F" w:rsidP="00102234">
                      <w:pPr>
                        <w:rPr>
                          <w:sz w:val="20"/>
                          <w:szCs w:val="20"/>
                        </w:rPr>
                      </w:pPr>
                    </w:p>
                  </w:txbxContent>
                </v:textbox>
              </v:shape>
            </w:pict>
          </mc:Fallback>
        </mc:AlternateContent>
      </w:r>
      <w:r>
        <w:rPr>
          <w:noProof/>
        </w:rPr>
        <mc:AlternateContent>
          <mc:Choice Requires="wps">
            <w:drawing>
              <wp:anchor distT="0" distB="0" distL="114300" distR="114300" simplePos="0" relativeHeight="252036096" behindDoc="0" locked="0" layoutInCell="1" allowOverlap="1" wp14:anchorId="648AF82A" wp14:editId="425F48B6">
                <wp:simplePos x="0" y="0"/>
                <wp:positionH relativeFrom="column">
                  <wp:posOffset>2332355</wp:posOffset>
                </wp:positionH>
                <wp:positionV relativeFrom="paragraph">
                  <wp:posOffset>167640</wp:posOffset>
                </wp:positionV>
                <wp:extent cx="1335405" cy="267335"/>
                <wp:effectExtent l="0" t="0" r="0" b="0"/>
                <wp:wrapNone/>
                <wp:docPr id="1000"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267335"/>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Default="0014154F" w:rsidP="00102234">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富田林市寺内町の町並み</w:t>
                            </w:r>
                          </w:p>
                          <w:p w:rsidR="0014154F" w:rsidRDefault="0014154F" w:rsidP="00102234">
                            <w:pPr>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191" type="#_x0000_t202" style="position:absolute;left:0;text-align:left;margin-left:183.65pt;margin-top:13.2pt;width:105.15pt;height:21.0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" filled="f" fillcolor="#339" stroked="f">
                <v:textbox>
                  <w:txbxContent>
                    <w:p w:rsidR="0014154F" w:rsidRDefault="0014154F" w:rsidP="00102234">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富田林市寺内町の町並み</w:t>
                      </w:r>
                    </w:p>
                    <w:p w:rsidR="0014154F" w:rsidRDefault="0014154F" w:rsidP="00102234">
                      <w:pPr>
                        <w:rPr>
                          <w:b/>
                          <w:sz w:val="22"/>
                          <w:szCs w:val="22"/>
                        </w:rPr>
                      </w:pP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041216" behindDoc="0" locked="0" layoutInCell="1" allowOverlap="1" wp14:anchorId="5C7545B5" wp14:editId="1A00178F">
                <wp:simplePos x="0" y="0"/>
                <wp:positionH relativeFrom="column">
                  <wp:posOffset>201930</wp:posOffset>
                </wp:positionH>
                <wp:positionV relativeFrom="paragraph">
                  <wp:posOffset>122555</wp:posOffset>
                </wp:positionV>
                <wp:extent cx="3585210" cy="235585"/>
                <wp:effectExtent l="0" t="0" r="0" b="0"/>
                <wp:wrapNone/>
                <wp:docPr id="999"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210" cy="235585"/>
                        </a:xfrm>
                        <a:prstGeom prst="homePlate">
                          <a:avLst>
                            <a:gd name="adj" fmla="val 162822"/>
                          </a:avLst>
                        </a:prstGeom>
                        <a:gradFill rotWithShape="1">
                          <a:gsLst>
                            <a:gs pos="0">
                              <a:srgbClr val="3366FF">
                                <a:gamma/>
                                <a:shade val="46275"/>
                                <a:invGamma/>
                              </a:srgbClr>
                            </a:gs>
                            <a:gs pos="100000">
                              <a:srgbClr val="3366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EC7747" w:rsidRDefault="0014154F" w:rsidP="00102234">
                            <w:pPr>
                              <w:rPr>
                                <w:rFonts w:ascii="HG丸ｺﾞｼｯｸM-PRO" w:eastAsia="HG丸ｺﾞｼｯｸM-PRO" w:hAnsi="ＭＳ ゴシック"/>
                                <w:b/>
                                <w:color w:val="FFFFFF"/>
                                <w:sz w:val="24"/>
                              </w:rPr>
                            </w:pPr>
                            <w:r w:rsidRPr="00EC7747">
                              <w:rPr>
                                <w:rFonts w:ascii="HG丸ｺﾞｼｯｸM-PRO" w:eastAsia="HG丸ｺﾞｼｯｸM-PRO" w:hAnsi="ＭＳ ゴシック" w:hint="eastAsia"/>
                                <w:b/>
                                <w:color w:val="FFFFFF"/>
                                <w:sz w:val="24"/>
                              </w:rPr>
                              <w:t>快適で安らぎのある都市環境の形成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1" o:spid="_x0000_s1192" type="#_x0000_t15" style="position:absolute;left:0;text-align:left;margin-left:15.9pt;margin-top:9.65pt;width:282.3pt;height:18.5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" adj="19289" fillcolor="#182f76" stroked="f">
                <v:fill color2="#36f" rotate="t" angle="90" focus="100%" type="gradient"/>
                <v:textbox inset="5.85pt,.7pt,5.85pt,.7pt">
                  <w:txbxContent>
                    <w:p w:rsidR="0014154F" w:rsidRPr="00EC7747" w:rsidRDefault="0014154F" w:rsidP="00102234">
                      <w:pPr>
                        <w:rPr>
                          <w:rFonts w:ascii="HG丸ｺﾞｼｯｸM-PRO" w:eastAsia="HG丸ｺﾞｼｯｸM-PRO" w:hAnsi="ＭＳ ゴシック"/>
                          <w:b/>
                          <w:color w:val="FFFFFF"/>
                          <w:sz w:val="24"/>
                        </w:rPr>
                      </w:pPr>
                      <w:r w:rsidRPr="00EC7747">
                        <w:rPr>
                          <w:rFonts w:ascii="HG丸ｺﾞｼｯｸM-PRO" w:eastAsia="HG丸ｺﾞｼｯｸM-PRO" w:hAnsi="ＭＳ ゴシック" w:hint="eastAsia"/>
                          <w:b/>
                          <w:color w:val="FFFFFF"/>
                          <w:sz w:val="24"/>
                        </w:rPr>
                        <w:t>快適で安らぎのある都市環境の形成</w:t>
                      </w: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r>
        <w:rPr>
          <w:noProof/>
        </w:rPr>
        <mc:AlternateContent>
          <mc:Choice Requires="wps">
            <w:drawing>
              <wp:anchor distT="0" distB="0" distL="114300" distR="114300" simplePos="0" relativeHeight="252032000" behindDoc="0" locked="0" layoutInCell="1" allowOverlap="1" wp14:anchorId="10948485" wp14:editId="2CACA54E">
                <wp:simplePos x="0" y="0"/>
                <wp:positionH relativeFrom="column">
                  <wp:posOffset>424180</wp:posOffset>
                </wp:positionH>
                <wp:positionV relativeFrom="paragraph">
                  <wp:posOffset>4445</wp:posOffset>
                </wp:positionV>
                <wp:extent cx="3419475" cy="629920"/>
                <wp:effectExtent l="0" t="0" r="0" b="0"/>
                <wp:wrapNone/>
                <wp:docPr id="998"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224D9D" w:rsidRDefault="0014154F" w:rsidP="00102234">
                            <w:pPr>
                              <w:spacing w:line="300" w:lineRule="exact"/>
                              <w:rPr>
                                <w:rFonts w:ascii="ＭＳ ゴシック" w:eastAsia="ＭＳ ゴシック" w:hAnsi="ＭＳ ゴシック" w:cs="ＭＳＰゴシック"/>
                                <w:b/>
                                <w:kern w:val="0"/>
                                <w:sz w:val="22"/>
                                <w:szCs w:val="22"/>
                              </w:rPr>
                            </w:pPr>
                            <w:r w:rsidRPr="00224D9D">
                              <w:rPr>
                                <w:rFonts w:ascii="ＭＳ ゴシック" w:eastAsia="ＭＳ ゴシック" w:hAnsi="ＭＳ ゴシック" w:cs="ＭＳＰゴシック" w:hint="eastAsia"/>
                                <w:b/>
                                <w:kern w:val="0"/>
                                <w:sz w:val="22"/>
                                <w:szCs w:val="22"/>
                              </w:rPr>
                              <w:t>■騒音・振動の防止</w:t>
                            </w:r>
                          </w:p>
                          <w:p w:rsidR="0014154F" w:rsidRPr="00224D9D" w:rsidRDefault="0014154F" w:rsidP="00102234">
                            <w:pPr>
                              <w:spacing w:line="300" w:lineRule="exact"/>
                              <w:rPr>
                                <w:rFonts w:ascii="ＭＳ ゴシック" w:eastAsia="ＭＳ ゴシック" w:hAnsi="ＭＳ ゴシック" w:cs="ＭＳＰゴシック"/>
                                <w:b/>
                                <w:kern w:val="0"/>
                                <w:sz w:val="22"/>
                                <w:szCs w:val="22"/>
                              </w:rPr>
                            </w:pPr>
                          </w:p>
                          <w:p w:rsidR="0014154F" w:rsidRPr="00224D9D" w:rsidRDefault="0014154F" w:rsidP="00102234">
                            <w:pPr>
                              <w:spacing w:line="300" w:lineRule="exact"/>
                              <w:rPr>
                                <w:rFonts w:ascii="ＭＳ ゴシック" w:eastAsia="ＭＳ ゴシック" w:hAnsi="ＭＳ ゴシック" w:cs="ＭＳＰゴシック"/>
                                <w:b/>
                                <w:kern w:val="0"/>
                                <w:sz w:val="22"/>
                                <w:szCs w:val="22"/>
                              </w:rPr>
                            </w:pPr>
                            <w:r w:rsidRPr="00224D9D">
                              <w:rPr>
                                <w:rFonts w:ascii="ＭＳ ゴシック" w:eastAsia="ＭＳ ゴシック" w:hAnsi="ＭＳ ゴシック" w:cs="ＭＳＰゴシック" w:hint="eastAsia"/>
                                <w:b/>
                                <w:kern w:val="0"/>
                                <w:sz w:val="22"/>
                                <w:szCs w:val="22"/>
                              </w:rPr>
                              <w:t>■ヒートアイランド現象の緩和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193" type="#_x0000_t202" style="position:absolute;left:0;text-align:left;margin-left:33.4pt;margin-top:.35pt;width:269.25pt;height:49.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h3cvQIAAMQ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" filled="f" stroked="f">
                <v:textbox inset="5.85pt,.7pt,5.85pt,.7pt">
                  <w:txbxContent>
                    <w:p w:rsidR="0014154F" w:rsidRPr="00224D9D" w:rsidRDefault="0014154F" w:rsidP="00102234">
                      <w:pPr>
                        <w:spacing w:line="300" w:lineRule="exact"/>
                        <w:rPr>
                          <w:rFonts w:ascii="ＭＳ ゴシック" w:eastAsia="ＭＳ ゴシック" w:hAnsi="ＭＳ ゴシック" w:cs="ＭＳＰゴシック"/>
                          <w:b/>
                          <w:kern w:val="0"/>
                          <w:sz w:val="22"/>
                          <w:szCs w:val="22"/>
                        </w:rPr>
                      </w:pPr>
                      <w:r w:rsidRPr="00224D9D">
                        <w:rPr>
                          <w:rFonts w:ascii="ＭＳ ゴシック" w:eastAsia="ＭＳ ゴシック" w:hAnsi="ＭＳ ゴシック" w:cs="ＭＳＰゴシック" w:hint="eastAsia"/>
                          <w:b/>
                          <w:kern w:val="0"/>
                          <w:sz w:val="22"/>
                          <w:szCs w:val="22"/>
                        </w:rPr>
                        <w:t>■騒音・振動の防止</w:t>
                      </w:r>
                    </w:p>
                    <w:p w:rsidR="0014154F" w:rsidRPr="00224D9D" w:rsidRDefault="0014154F" w:rsidP="00102234">
                      <w:pPr>
                        <w:spacing w:line="300" w:lineRule="exact"/>
                        <w:rPr>
                          <w:rFonts w:ascii="ＭＳ ゴシック" w:eastAsia="ＭＳ ゴシック" w:hAnsi="ＭＳ ゴシック" w:cs="ＭＳＰゴシック"/>
                          <w:b/>
                          <w:kern w:val="0"/>
                          <w:sz w:val="22"/>
                          <w:szCs w:val="22"/>
                        </w:rPr>
                      </w:pPr>
                    </w:p>
                    <w:p w:rsidR="0014154F" w:rsidRPr="00224D9D" w:rsidRDefault="0014154F" w:rsidP="00102234">
                      <w:pPr>
                        <w:spacing w:line="300" w:lineRule="exact"/>
                        <w:rPr>
                          <w:rFonts w:ascii="ＭＳ ゴシック" w:eastAsia="ＭＳ ゴシック" w:hAnsi="ＭＳ ゴシック" w:cs="ＭＳＰゴシック"/>
                          <w:b/>
                          <w:kern w:val="0"/>
                          <w:sz w:val="22"/>
                          <w:szCs w:val="22"/>
                        </w:rPr>
                      </w:pPr>
                      <w:r w:rsidRPr="00224D9D">
                        <w:rPr>
                          <w:rFonts w:ascii="ＭＳ ゴシック" w:eastAsia="ＭＳ ゴシック" w:hAnsi="ＭＳ ゴシック" w:cs="ＭＳＰゴシック" w:hint="eastAsia"/>
                          <w:b/>
                          <w:kern w:val="0"/>
                          <w:sz w:val="22"/>
                          <w:szCs w:val="22"/>
                        </w:rPr>
                        <w:t>■ヒートアイランド現象の緩和</w:t>
                      </w: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050432" behindDoc="0" locked="0" layoutInCell="1" allowOverlap="1" wp14:anchorId="764E63A5" wp14:editId="3851A7A1">
                <wp:simplePos x="0" y="0"/>
                <wp:positionH relativeFrom="column">
                  <wp:posOffset>3787140</wp:posOffset>
                </wp:positionH>
                <wp:positionV relativeFrom="paragraph">
                  <wp:posOffset>1016635</wp:posOffset>
                </wp:positionV>
                <wp:extent cx="1485900" cy="278130"/>
                <wp:effectExtent l="0" t="0" r="0" b="7620"/>
                <wp:wrapNone/>
                <wp:docPr id="997"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D564C8" w:rsidRDefault="0014154F" w:rsidP="00102234">
                            <w:pPr>
                              <w:jc w:val="center"/>
                              <w:rPr>
                                <w:rFonts w:ascii="ＭＳ ゴシック" w:eastAsia="ＭＳ ゴシック" w:hAnsi="ＭＳ ゴシック"/>
                                <w:sz w:val="18"/>
                                <w:szCs w:val="18"/>
                              </w:rPr>
                            </w:pPr>
                            <w:r w:rsidRPr="00D564C8">
                              <w:rPr>
                                <w:rFonts w:ascii="ＭＳ ゴシック" w:eastAsia="ＭＳ ゴシック" w:hAnsi="ＭＳ ゴシック" w:hint="eastAsia"/>
                                <w:sz w:val="18"/>
                                <w:szCs w:val="18"/>
                              </w:rPr>
                              <w:t>太陽熱の高反射舗装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1" o:spid="_x0000_s1194" type="#_x0000_t202" style="position:absolute;left:0;text-align:left;margin-left:298.2pt;margin-top:80.05pt;width:117pt;height:21.9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" filled="f" stroked="f">
                <v:textbox inset="5.85pt,.7pt,5.85pt,.7pt">
                  <w:txbxContent>
                    <w:p w:rsidR="0014154F" w:rsidRPr="00D564C8" w:rsidRDefault="0014154F" w:rsidP="00102234">
                      <w:pPr>
                        <w:jc w:val="center"/>
                        <w:rPr>
                          <w:rFonts w:ascii="ＭＳ ゴシック" w:eastAsia="ＭＳ ゴシック" w:hAnsi="ＭＳ ゴシック"/>
                          <w:sz w:val="18"/>
                          <w:szCs w:val="18"/>
                        </w:rPr>
                      </w:pPr>
                      <w:r w:rsidRPr="00D564C8">
                        <w:rPr>
                          <w:rFonts w:ascii="ＭＳ ゴシック" w:eastAsia="ＭＳ ゴシック" w:hAnsi="ＭＳ ゴシック" w:hint="eastAsia"/>
                          <w:sz w:val="18"/>
                          <w:szCs w:val="18"/>
                        </w:rPr>
                        <w:t>太陽熱の高反射舗装</w:t>
                      </w:r>
                    </w:p>
                  </w:txbxContent>
                </v:textbox>
              </v:shape>
            </w:pict>
          </mc:Fallback>
        </mc:AlternateContent>
      </w:r>
      <w:r w:rsidRPr="00102234">
        <w:rPr>
          <w:rFonts w:ascii="ＭＳ Ｐゴシック" w:eastAsia="ＭＳ Ｐゴシック" w:hAnsi="ＭＳ Ｐゴシック" w:cs="ＭＳ Ｐゴシック"/>
          <w:noProof/>
          <w:kern w:val="0"/>
          <w:sz w:val="24"/>
        </w:rPr>
        <w:drawing>
          <wp:anchor distT="0" distB="0" distL="114300" distR="114300" simplePos="0" relativeHeight="252049408" behindDoc="0" locked="0" layoutInCell="1" allowOverlap="1" wp14:anchorId="2F989A8A" wp14:editId="0C6D6BD0">
            <wp:simplePos x="0" y="0"/>
            <wp:positionH relativeFrom="column">
              <wp:posOffset>3444240</wp:posOffset>
            </wp:positionH>
            <wp:positionV relativeFrom="paragraph">
              <wp:posOffset>89535</wp:posOffset>
            </wp:positionV>
            <wp:extent cx="2171700" cy="955040"/>
            <wp:effectExtent l="19050" t="0" r="0" b="0"/>
            <wp:wrapNone/>
            <wp:docPr id="942" name="図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preferRelativeResize="0">
                      <a:picLocks noChangeAspect="1" noChangeArrowheads="1"/>
                    </pic:cNvPicPr>
                  </pic:nvPicPr>
                  <pic:blipFill>
                    <a:blip r:embed="rId110" cstate="print"/>
                    <a:srcRect/>
                    <a:stretch>
                      <a:fillRect/>
                    </a:stretch>
                  </pic:blipFill>
                  <pic:spPr bwMode="auto">
                    <a:xfrm>
                      <a:off x="0" y="0"/>
                      <a:ext cx="2171700" cy="955040"/>
                    </a:xfrm>
                    <a:prstGeom prst="rect">
                      <a:avLst/>
                    </a:prstGeom>
                    <a:noFill/>
                    <a:ln w="9525">
                      <a:noFill/>
                      <a:miter lim="800000"/>
                      <a:headEnd/>
                      <a:tailEnd/>
                    </a:ln>
                  </pic:spPr>
                </pic:pic>
              </a:graphicData>
            </a:graphic>
          </wp:anchor>
        </w:drawing>
      </w:r>
      <w:r w:rsidRPr="00102234">
        <w:rPr>
          <w:rFonts w:ascii="ＭＳ ゴシック" w:eastAsia="ＭＳ ゴシック" w:hAnsi="ＭＳ ゴシック" w:hint="eastAsia"/>
          <w:noProof/>
          <w:sz w:val="22"/>
          <w:szCs w:val="22"/>
        </w:rPr>
        <w:drawing>
          <wp:anchor distT="0" distB="0" distL="114300" distR="114300" simplePos="0" relativeHeight="252044288" behindDoc="0" locked="0" layoutInCell="1" allowOverlap="1" wp14:anchorId="5CCDCF92" wp14:editId="5EA0F90A">
            <wp:simplePos x="0" y="0"/>
            <wp:positionH relativeFrom="column">
              <wp:posOffset>594995</wp:posOffset>
            </wp:positionH>
            <wp:positionV relativeFrom="paragraph">
              <wp:posOffset>43815</wp:posOffset>
            </wp:positionV>
            <wp:extent cx="1143000" cy="953135"/>
            <wp:effectExtent l="19050" t="0" r="0" b="0"/>
            <wp:wrapNone/>
            <wp:docPr id="943" name="図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preferRelativeResize="0">
                      <a:picLocks noChangeAspect="1" noChangeArrowheads="1"/>
                    </pic:cNvPicPr>
                  </pic:nvPicPr>
                  <pic:blipFill>
                    <a:blip r:embed="rId111" cstate="print"/>
                    <a:srcRect/>
                    <a:stretch>
                      <a:fillRect/>
                    </a:stretch>
                  </pic:blipFill>
                  <pic:spPr bwMode="auto">
                    <a:xfrm>
                      <a:off x="0" y="0"/>
                      <a:ext cx="1143000" cy="953135"/>
                    </a:xfrm>
                    <a:prstGeom prst="rect">
                      <a:avLst/>
                    </a:prstGeom>
                    <a:noFill/>
                    <a:ln w="9525">
                      <a:noFill/>
                      <a:miter lim="800000"/>
                      <a:headEnd/>
                      <a:tailEnd/>
                    </a:ln>
                  </pic:spPr>
                </pic:pic>
              </a:graphicData>
            </a:graphic>
          </wp:anchor>
        </w:drawing>
      </w:r>
      <w:r w:rsidRPr="00102234">
        <w:rPr>
          <w:rFonts w:ascii="ＭＳ ゴシック" w:eastAsia="ＭＳ ゴシック" w:hAnsi="ＭＳ ゴシック" w:hint="eastAsia"/>
          <w:noProof/>
          <w:sz w:val="22"/>
          <w:szCs w:val="22"/>
        </w:rPr>
        <w:drawing>
          <wp:anchor distT="0" distB="0" distL="114300" distR="114300" simplePos="0" relativeHeight="252043264" behindDoc="0" locked="0" layoutInCell="1" allowOverlap="1" wp14:anchorId="607EEF24" wp14:editId="00A9113F">
            <wp:simplePos x="0" y="0"/>
            <wp:positionH relativeFrom="column">
              <wp:posOffset>1852295</wp:posOffset>
            </wp:positionH>
            <wp:positionV relativeFrom="paragraph">
              <wp:posOffset>43815</wp:posOffset>
            </wp:positionV>
            <wp:extent cx="1295400" cy="967740"/>
            <wp:effectExtent l="19050" t="0" r="0" b="0"/>
            <wp:wrapNone/>
            <wp:docPr id="944" name="図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preferRelativeResize="0">
                      <a:picLocks noChangeAspect="1" noChangeArrowheads="1"/>
                    </pic:cNvPicPr>
                  </pic:nvPicPr>
                  <pic:blipFill>
                    <a:blip r:embed="rId112" cstate="print"/>
                    <a:srcRect/>
                    <a:stretch>
                      <a:fillRect/>
                    </a:stretch>
                  </pic:blipFill>
                  <pic:spPr bwMode="auto">
                    <a:xfrm>
                      <a:off x="0" y="0"/>
                      <a:ext cx="1295400" cy="967740"/>
                    </a:xfrm>
                    <a:prstGeom prst="rect">
                      <a:avLst/>
                    </a:prstGeom>
                    <a:noFill/>
                    <a:ln w="9525">
                      <a:noFill/>
                      <a:miter lim="800000"/>
                      <a:headEnd/>
                      <a:tailEnd/>
                    </a:ln>
                  </pic:spPr>
                </pic:pic>
              </a:graphicData>
            </a:graphic>
          </wp:anchor>
        </w:drawing>
      </w:r>
      <w:r>
        <w:rPr>
          <w:rFonts w:ascii="ＭＳ ゴシック" w:eastAsia="ＭＳ ゴシック" w:hAnsi="ＭＳ ゴシック"/>
          <w:noProof/>
          <w:sz w:val="22"/>
          <w:szCs w:val="22"/>
        </w:rPr>
        <mc:AlternateContent>
          <mc:Choice Requires="wps">
            <w:drawing>
              <wp:anchor distT="0" distB="0" distL="114300" distR="114300" simplePos="0" relativeHeight="252046336" behindDoc="0" locked="0" layoutInCell="1" allowOverlap="1" wp14:anchorId="71075734" wp14:editId="41A9645F">
                <wp:simplePos x="0" y="0"/>
                <wp:positionH relativeFrom="column">
                  <wp:posOffset>1852295</wp:posOffset>
                </wp:positionH>
                <wp:positionV relativeFrom="paragraph">
                  <wp:posOffset>970915</wp:posOffset>
                </wp:positionV>
                <wp:extent cx="1143000" cy="323850"/>
                <wp:effectExtent l="0" t="0" r="0" b="0"/>
                <wp:wrapNone/>
                <wp:docPr id="996"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D564C8" w:rsidRDefault="0014154F" w:rsidP="00102234">
                            <w:pPr>
                              <w:jc w:val="center"/>
                              <w:rPr>
                                <w:rFonts w:ascii="ＭＳ ゴシック" w:eastAsia="ＭＳ ゴシック" w:hAnsi="ＭＳ ゴシック"/>
                                <w:sz w:val="18"/>
                                <w:szCs w:val="18"/>
                              </w:rPr>
                            </w:pPr>
                            <w:r w:rsidRPr="00D564C8">
                              <w:rPr>
                                <w:rFonts w:ascii="ＭＳ ゴシック" w:eastAsia="ＭＳ ゴシック" w:hAnsi="ＭＳ ゴシック" w:hint="eastAsia"/>
                                <w:sz w:val="18"/>
                                <w:szCs w:val="18"/>
                              </w:rPr>
                              <w:t>駐車場の芝生化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195" type="#_x0000_t202" style="position:absolute;left:0;text-align:left;margin-left:145.85pt;margin-top:76.45pt;width:90pt;height:25.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" filled="f" stroked="f">
                <v:textbox inset="5.85pt,.7pt,5.85pt,.7pt">
                  <w:txbxContent>
                    <w:p w:rsidR="0014154F" w:rsidRPr="00D564C8" w:rsidRDefault="0014154F" w:rsidP="00102234">
                      <w:pPr>
                        <w:jc w:val="center"/>
                        <w:rPr>
                          <w:rFonts w:ascii="ＭＳ ゴシック" w:eastAsia="ＭＳ ゴシック" w:hAnsi="ＭＳ ゴシック"/>
                          <w:sz w:val="18"/>
                          <w:szCs w:val="18"/>
                        </w:rPr>
                      </w:pPr>
                      <w:r w:rsidRPr="00D564C8">
                        <w:rPr>
                          <w:rFonts w:ascii="ＭＳ ゴシック" w:eastAsia="ＭＳ ゴシック" w:hAnsi="ＭＳ ゴシック" w:hint="eastAsia"/>
                          <w:sz w:val="18"/>
                          <w:szCs w:val="18"/>
                        </w:rPr>
                        <w:t>駐車場の芝生化</w:t>
                      </w:r>
                    </w:p>
                  </w:txbxContent>
                </v:textbox>
              </v:shape>
            </w:pict>
          </mc:Fallback>
        </mc:AlternateContent>
      </w:r>
      <w:r>
        <w:rPr>
          <w:rFonts w:ascii="ＭＳ ゴシック" w:eastAsia="ＭＳ ゴシック" w:hAnsi="ＭＳ ゴシック"/>
          <w:noProof/>
          <w:sz w:val="22"/>
          <w:szCs w:val="22"/>
        </w:rPr>
        <mc:AlternateContent>
          <mc:Choice Requires="wps">
            <w:drawing>
              <wp:anchor distT="0" distB="0" distL="114300" distR="114300" simplePos="0" relativeHeight="252045312" behindDoc="0" locked="0" layoutInCell="1" allowOverlap="1" wp14:anchorId="1A7C66E8" wp14:editId="31849651">
                <wp:simplePos x="0" y="0"/>
                <wp:positionH relativeFrom="column">
                  <wp:posOffset>709295</wp:posOffset>
                </wp:positionH>
                <wp:positionV relativeFrom="paragraph">
                  <wp:posOffset>970915</wp:posOffset>
                </wp:positionV>
                <wp:extent cx="914400" cy="323850"/>
                <wp:effectExtent l="0" t="0" r="0" b="0"/>
                <wp:wrapNone/>
                <wp:docPr id="995"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D564C8" w:rsidRDefault="0014154F" w:rsidP="00102234">
                            <w:pPr>
                              <w:jc w:val="center"/>
                              <w:rPr>
                                <w:rFonts w:ascii="ＭＳ ゴシック" w:eastAsia="ＭＳ ゴシック" w:hAnsi="ＭＳ ゴシック"/>
                                <w:sz w:val="18"/>
                                <w:szCs w:val="18"/>
                              </w:rPr>
                            </w:pPr>
                            <w:r w:rsidRPr="00D564C8">
                              <w:rPr>
                                <w:rFonts w:ascii="ＭＳ ゴシック" w:eastAsia="ＭＳ ゴシック" w:hAnsi="ＭＳ ゴシック" w:hint="eastAsia"/>
                                <w:sz w:val="18"/>
                                <w:szCs w:val="18"/>
                              </w:rPr>
                              <w:t>屋上緑化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196" type="#_x0000_t202" style="position:absolute;left:0;text-align:left;margin-left:55.85pt;margin-top:76.45pt;width:1in;height:25.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3RvAIAAMM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" filled="f" stroked="f">
                <v:textbox inset="5.85pt,.7pt,5.85pt,.7pt">
                  <w:txbxContent>
                    <w:p w:rsidR="0014154F" w:rsidRPr="00D564C8" w:rsidRDefault="0014154F" w:rsidP="00102234">
                      <w:pPr>
                        <w:jc w:val="center"/>
                        <w:rPr>
                          <w:rFonts w:ascii="ＭＳ ゴシック" w:eastAsia="ＭＳ ゴシック" w:hAnsi="ＭＳ ゴシック"/>
                          <w:sz w:val="18"/>
                          <w:szCs w:val="18"/>
                        </w:rPr>
                      </w:pPr>
                      <w:r w:rsidRPr="00D564C8">
                        <w:rPr>
                          <w:rFonts w:ascii="ＭＳ ゴシック" w:eastAsia="ＭＳ ゴシック" w:hAnsi="ＭＳ ゴシック" w:hint="eastAsia"/>
                          <w:sz w:val="18"/>
                          <w:szCs w:val="18"/>
                        </w:rPr>
                        <w:t>屋上緑化</w:t>
                      </w:r>
                    </w:p>
                  </w:txbxContent>
                </v:textbox>
              </v:shape>
            </w:pict>
          </mc:Fallback>
        </mc:AlternateContent>
      </w: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b/>
          <w:sz w:val="24"/>
          <w:u w:val="single"/>
        </w:rPr>
      </w:pPr>
      <w:r w:rsidRPr="00102234">
        <w:rPr>
          <w:rFonts w:ascii="ＭＳ ゴシック" w:eastAsia="ＭＳ ゴシック" w:hAnsi="ＭＳ ゴシック" w:hint="eastAsia"/>
          <w:b/>
          <w:sz w:val="24"/>
          <w:u w:val="single"/>
        </w:rPr>
        <w:t>2014年度の主な施策･事業と実績</w:t>
      </w:r>
    </w:p>
    <w:p w:rsidR="00102234" w:rsidRPr="00102234" w:rsidRDefault="00102234" w:rsidP="00102234">
      <w:pPr>
        <w:rPr>
          <w:rFonts w:ascii="ＭＳ ゴシック" w:eastAsia="ＭＳ ゴシック" w:hAnsi="ＭＳ ゴシック"/>
          <w:b/>
          <w:sz w:val="24"/>
          <w:u w:val="single"/>
        </w:rPr>
      </w:pPr>
    </w:p>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6315"/>
        <w:gridCol w:w="326"/>
        <w:gridCol w:w="729"/>
        <w:gridCol w:w="1701"/>
      </w:tblGrid>
      <w:tr w:rsidR="00102234" w:rsidRPr="00102234" w:rsidTr="00974B1B">
        <w:trPr>
          <w:trHeight w:val="421"/>
        </w:trPr>
        <w:tc>
          <w:tcPr>
            <w:tcW w:w="7655" w:type="dxa"/>
            <w:gridSpan w:val="4"/>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■騒音・振動の防止</w:t>
            </w:r>
          </w:p>
        </w:tc>
        <w:tc>
          <w:tcPr>
            <w:tcW w:w="1701"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sidRPr="00102234">
              <w:rPr>
                <w:rFonts w:ascii="ＭＳ ゴシック" w:eastAsia="ＭＳ ゴシック" w:hAnsi="ＭＳ ゴシック"/>
                <w:sz w:val="18"/>
                <w:szCs w:val="18"/>
              </w:rPr>
              <w:t>14,</w:t>
            </w:r>
            <w:r w:rsidR="00296845">
              <w:rPr>
                <w:rFonts w:ascii="ＭＳ ゴシック" w:eastAsia="ＭＳ ゴシック" w:hAnsi="ＭＳ ゴシック" w:hint="eastAsia"/>
                <w:sz w:val="18"/>
                <w:szCs w:val="18"/>
              </w:rPr>
              <w:t>099</w:t>
            </w:r>
            <w:r w:rsidRPr="00102234">
              <w:rPr>
                <w:rFonts w:ascii="ＭＳ ゴシック" w:eastAsia="ＭＳ ゴシック" w:hAnsi="ＭＳ ゴシック" w:hint="eastAsia"/>
                <w:sz w:val="18"/>
                <w:szCs w:val="18"/>
              </w:rPr>
              <w:t>千円]</w:t>
            </w:r>
          </w:p>
        </w:tc>
      </w:tr>
      <w:tr w:rsidR="00102234" w:rsidRPr="00102234" w:rsidTr="00974B1B">
        <w:trPr>
          <w:trHeight w:val="695"/>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leftChars="-51" w:left="-107" w:rightChars="-51" w:right="-107"/>
              <w:jc w:val="center"/>
              <w:rPr>
                <w:rFonts w:ascii="ＭＳ 明朝" w:hAnsi="ＭＳ 明朝"/>
                <w:sz w:val="18"/>
                <w:szCs w:val="18"/>
              </w:rPr>
            </w:pPr>
          </w:p>
        </w:tc>
        <w:tc>
          <w:tcPr>
            <w:tcW w:w="6641" w:type="dxa"/>
            <w:gridSpan w:val="2"/>
            <w:tcBorders>
              <w:top w:val="nil"/>
              <w:left w:val="nil"/>
              <w:bottom w:val="nil"/>
              <w:right w:val="nil"/>
            </w:tcBorders>
            <w:shd w:val="clear" w:color="auto" w:fill="auto"/>
            <w:vAlign w:val="center"/>
          </w:tcPr>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943062" w:rsidRPr="00943062">
              <w:rPr>
                <w:rFonts w:ascii="HG丸ｺﾞｼｯｸM-PRO" w:eastAsia="HG丸ｺﾞｼｯｸM-PRO" w:hAnsi="HG丸ｺﾞｼｯｸM-PRO" w:hint="eastAsia"/>
                <w:sz w:val="18"/>
                <w:szCs w:val="18"/>
              </w:rPr>
              <w:t>工場・事業場、建設作業及び道路等からの騒音・振動を防止し、生活環境の保全を図ること。</w:t>
            </w:r>
            <w:r w:rsidRPr="00102234">
              <w:rPr>
                <w:rFonts w:ascii="HG丸ｺﾞｼｯｸM-PRO" w:eastAsia="HG丸ｺﾞｼｯｸM-PRO" w:hAnsi="HG丸ｺﾞｼｯｸM-PRO"/>
                <w:sz w:val="18"/>
                <w:szCs w:val="18"/>
              </w:rPr>
              <w:br/>
            </w:r>
            <w:r w:rsidRPr="00102234">
              <w:rPr>
                <w:rFonts w:ascii="HG丸ｺﾞｼｯｸM-PRO" w:eastAsia="HG丸ｺﾞｼｯｸM-PRO" w:hAnsi="HG丸ｺﾞｼｯｸM-PRO" w:hint="eastAsia"/>
                <w:sz w:val="18"/>
                <w:szCs w:val="18"/>
              </w:rPr>
              <w:t>（内容）</w:t>
            </w:r>
          </w:p>
          <w:p w:rsidR="00943062" w:rsidRPr="00943062" w:rsidRDefault="00ED3399" w:rsidP="00ED3399">
            <w:pPr>
              <w:widowControl/>
              <w:spacing w:line="280" w:lineRule="exact"/>
              <w:ind w:firstLineChars="100" w:firstLine="210"/>
              <w:jc w:val="left"/>
              <w:rPr>
                <w:rFonts w:ascii="HG丸ｺﾞｼｯｸM-PRO" w:eastAsia="HG丸ｺﾞｼｯｸM-PRO" w:hAnsi="HG丸ｺﾞｼｯｸM-PRO"/>
                <w:sz w:val="18"/>
                <w:szCs w:val="18"/>
              </w:rPr>
            </w:pPr>
            <w:r>
              <w:rPr>
                <w:rFonts w:ascii="ＭＳ ゴシック" w:eastAsia="ＭＳ ゴシック" w:hAnsi="ＭＳ ゴシック"/>
                <w:noProof/>
                <w:szCs w:val="21"/>
              </w:rPr>
              <mc:AlternateContent>
                <mc:Choice Requires="wps">
                  <w:drawing>
                    <wp:anchor distT="0" distB="0" distL="114300" distR="114300" simplePos="0" relativeHeight="252071936" behindDoc="0" locked="0" layoutInCell="1" allowOverlap="1" wp14:anchorId="677923C3" wp14:editId="2D5DE182">
                      <wp:simplePos x="0" y="0"/>
                      <wp:positionH relativeFrom="column">
                        <wp:posOffset>3989070</wp:posOffset>
                      </wp:positionH>
                      <wp:positionV relativeFrom="paragraph">
                        <wp:posOffset>456565</wp:posOffset>
                      </wp:positionV>
                      <wp:extent cx="1770380" cy="241935"/>
                      <wp:effectExtent l="0" t="0" r="1270" b="5715"/>
                      <wp:wrapNone/>
                      <wp:docPr id="994" name="Text Box 2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038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943062" w:rsidRDefault="0014154F" w:rsidP="00102234">
                                  <w:pPr>
                                    <w:pStyle w:val="ab"/>
                                    <w:spacing w:line="240" w:lineRule="exact"/>
                                    <w:jc w:val="center"/>
                                    <w:rPr>
                                      <w:sz w:val="18"/>
                                      <w:szCs w:val="18"/>
                                    </w:rPr>
                                  </w:pPr>
                                  <w:r w:rsidRPr="00943062">
                                    <w:rPr>
                                      <w:rFonts w:hint="eastAsia"/>
                                      <w:sz w:val="18"/>
                                      <w:szCs w:val="18"/>
                                    </w:rPr>
                                    <w:t>自動車騒音の測定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8" o:spid="_x0000_s1197" type="#_x0000_t202" style="position:absolute;left:0;text-align:left;margin-left:314.1pt;margin-top:35.95pt;width:139.4pt;height:19.0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" stroked="f">
                      <v:textbox inset="5.85pt,.7pt,5.85pt,.7pt">
                        <w:txbxContent>
                          <w:p w:rsidR="0014154F" w:rsidRPr="00943062" w:rsidRDefault="0014154F" w:rsidP="00102234">
                            <w:pPr>
                              <w:pStyle w:val="ab"/>
                              <w:spacing w:line="240" w:lineRule="exact"/>
                              <w:jc w:val="center"/>
                              <w:rPr>
                                <w:sz w:val="18"/>
                                <w:szCs w:val="18"/>
                              </w:rPr>
                            </w:pPr>
                            <w:r w:rsidRPr="00943062">
                              <w:rPr>
                                <w:rFonts w:hint="eastAsia"/>
                                <w:sz w:val="18"/>
                                <w:szCs w:val="18"/>
                              </w:rPr>
                              <w:t>自動車騒音の測定</w:t>
                            </w:r>
                          </w:p>
                        </w:txbxContent>
                      </v:textbox>
                    </v:shape>
                  </w:pict>
                </mc:Fallback>
              </mc:AlternateContent>
            </w:r>
            <w:r w:rsidR="00943062" w:rsidRPr="00943062">
              <w:rPr>
                <w:rFonts w:ascii="HG丸ｺﾞｼｯｸM-PRO" w:eastAsia="HG丸ｺﾞｼｯｸM-PRO" w:hAnsi="HG丸ｺﾞｼｯｸM-PRO" w:hint="eastAsia"/>
                <w:sz w:val="18"/>
                <w:szCs w:val="18"/>
              </w:rPr>
              <w:t>幹線道路沿道における騒音に係る環境基準の達成状況を把握し、関係機関と連携して低騒音舗装等の騒音対策の推進を図りました。また、大阪国際空港及び関西国際空港の周辺地域における航空機騒音に係る環境基準の達成状況を把握し、関係機関に対策の推進を働きかけました。</w:t>
            </w:r>
          </w:p>
          <w:p w:rsidR="00102234" w:rsidRPr="00102234" w:rsidRDefault="00943062" w:rsidP="00943062">
            <w:pPr>
              <w:widowControl/>
              <w:spacing w:line="280" w:lineRule="exact"/>
              <w:ind w:firstLineChars="100" w:firstLine="180"/>
              <w:jc w:val="left"/>
              <w:rPr>
                <w:rFonts w:ascii="HG丸ｺﾞｼｯｸM-PRO" w:eastAsia="HG丸ｺﾞｼｯｸM-PRO" w:hAnsi="HG丸ｺﾞｼｯｸM-PRO"/>
                <w:sz w:val="18"/>
                <w:szCs w:val="18"/>
              </w:rPr>
            </w:pPr>
            <w:r w:rsidRPr="00943062">
              <w:rPr>
                <w:rFonts w:ascii="HG丸ｺﾞｼｯｸM-PRO" w:eastAsia="HG丸ｺﾞｼｯｸM-PRO" w:hAnsi="HG丸ｺﾞｼｯｸM-PRO" w:hint="eastAsia"/>
                <w:sz w:val="18"/>
                <w:szCs w:val="18"/>
              </w:rPr>
              <w:t>さらに、工場及び建設作業等の騒音・振動の規制権限を有する市町村において規制・指導の徹底が図られるよう、必要な技術的支援を行いました。</w:t>
            </w:r>
          </w:p>
        </w:tc>
        <w:tc>
          <w:tcPr>
            <w:tcW w:w="2430" w:type="dxa"/>
            <w:gridSpan w:val="2"/>
            <w:tcBorders>
              <w:top w:val="nil"/>
              <w:left w:val="nil"/>
              <w:bottom w:val="nil"/>
              <w:right w:val="nil"/>
            </w:tcBorders>
            <w:shd w:val="clear" w:color="auto" w:fill="auto"/>
            <w:vAlign w:val="center"/>
          </w:tcPr>
          <w:p w:rsidR="00102234" w:rsidRPr="00102234" w:rsidRDefault="00102234" w:rsidP="00102234">
            <w:pPr>
              <w:widowControl/>
              <w:jc w:val="left"/>
              <w:rPr>
                <w:rFonts w:ascii="HG丸ｺﾞｼｯｸM-PRO" w:eastAsia="HG丸ｺﾞｼｯｸM-PRO" w:hAnsi="HG丸ｺﾞｼｯｸM-PRO"/>
                <w:sz w:val="18"/>
                <w:szCs w:val="18"/>
              </w:rPr>
            </w:pPr>
            <w:r w:rsidRPr="00102234">
              <w:rPr>
                <w:rFonts w:ascii="ＭＳ ゴシック" w:eastAsia="ＭＳ ゴシック" w:hAnsi="ＭＳ ゴシック"/>
                <w:noProof/>
                <w:sz w:val="22"/>
                <w:szCs w:val="22"/>
              </w:rPr>
              <w:drawing>
                <wp:anchor distT="0" distB="0" distL="114300" distR="114300" simplePos="0" relativeHeight="252072960" behindDoc="0" locked="0" layoutInCell="1" allowOverlap="1" wp14:anchorId="05A100C3" wp14:editId="0CA6E5BA">
                  <wp:simplePos x="0" y="0"/>
                  <wp:positionH relativeFrom="column">
                    <wp:posOffset>-3810</wp:posOffset>
                  </wp:positionH>
                  <wp:positionV relativeFrom="paragraph">
                    <wp:posOffset>1426845</wp:posOffset>
                  </wp:positionV>
                  <wp:extent cx="1399540" cy="1076325"/>
                  <wp:effectExtent l="0" t="0" r="0" b="9525"/>
                  <wp:wrapNone/>
                  <wp:docPr id="945" name="図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99540" cy="1076325"/>
                          </a:xfrm>
                          <a:prstGeom prst="rect">
                            <a:avLst/>
                          </a:prstGeom>
                          <a:noFill/>
                          <a:ln>
                            <a:noFill/>
                          </a:ln>
                        </pic:spPr>
                      </pic:pic>
                    </a:graphicData>
                  </a:graphic>
                </wp:anchor>
              </w:drawing>
            </w:r>
            <w:r w:rsidRPr="00102234">
              <w:rPr>
                <w:rFonts w:ascii="HG丸ｺﾞｼｯｸM-PRO" w:eastAsia="HG丸ｺﾞｼｯｸM-PRO" w:hAnsi="HG丸ｺﾞｼｯｸM-PRO"/>
                <w:noProof/>
                <w:sz w:val="18"/>
                <w:szCs w:val="18"/>
              </w:rPr>
              <w:drawing>
                <wp:inline distT="0" distB="0" distL="0" distR="0" wp14:anchorId="79C7BC7A" wp14:editId="7E967F17">
                  <wp:extent cx="1400175" cy="1057275"/>
                  <wp:effectExtent l="0" t="0" r="0" b="0"/>
                  <wp:docPr id="946" name="図 946" descr="DSCF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SCF468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00175" cy="1057275"/>
                          </a:xfrm>
                          <a:prstGeom prst="rect">
                            <a:avLst/>
                          </a:prstGeom>
                          <a:noFill/>
                          <a:ln>
                            <a:noFill/>
                          </a:ln>
                        </pic:spPr>
                      </pic:pic>
                    </a:graphicData>
                  </a:graphic>
                </wp:inline>
              </w:drawing>
            </w:r>
          </w:p>
        </w:tc>
      </w:tr>
      <w:tr w:rsidR="00102234" w:rsidRPr="00102234" w:rsidTr="00974B1B">
        <w:tc>
          <w:tcPr>
            <w:tcW w:w="9356" w:type="dxa"/>
            <w:gridSpan w:val="5"/>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411"/>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6315" w:type="dxa"/>
            <w:tcBorders>
              <w:top w:val="nil"/>
              <w:left w:val="nil"/>
              <w:bottom w:val="nil"/>
              <w:right w:val="single" w:sz="4" w:space="0" w:color="FFFFFF" w:themeColor="background1"/>
            </w:tcBorders>
            <w:shd w:val="clear" w:color="auto" w:fill="auto"/>
            <w:vAlign w:val="center"/>
          </w:tcPr>
          <w:p w:rsidR="00943062" w:rsidRPr="00943062" w:rsidRDefault="00943062" w:rsidP="00943062">
            <w:pPr>
              <w:spacing w:line="280" w:lineRule="exact"/>
              <w:rPr>
                <w:rFonts w:ascii="HG丸ｺﾞｼｯｸM-PRO" w:eastAsia="HG丸ｺﾞｼｯｸM-PRO" w:hAnsi="HG丸ｺﾞｼｯｸM-PRO"/>
                <w:sz w:val="18"/>
                <w:szCs w:val="18"/>
              </w:rPr>
            </w:pPr>
            <w:r w:rsidRPr="00943062">
              <w:rPr>
                <w:rFonts w:ascii="HG丸ｺﾞｼｯｸM-PRO" w:eastAsia="HG丸ｺﾞｼｯｸM-PRO" w:hAnsi="HG丸ｺﾞｼｯｸM-PRO" w:hint="eastAsia"/>
                <w:sz w:val="18"/>
                <w:szCs w:val="18"/>
              </w:rPr>
              <w:t>・道路沿道における環境保全目標の達成率が向上（2013年度　93.7％）</w:t>
            </w:r>
          </w:p>
          <w:p w:rsidR="00943062" w:rsidRPr="00943062" w:rsidRDefault="00943062" w:rsidP="00943062">
            <w:pPr>
              <w:spacing w:line="280" w:lineRule="exact"/>
              <w:rPr>
                <w:rFonts w:ascii="HG丸ｺﾞｼｯｸM-PRO" w:eastAsia="HG丸ｺﾞｼｯｸM-PRO" w:hAnsi="HG丸ｺﾞｼｯｸM-PRO"/>
                <w:sz w:val="18"/>
                <w:szCs w:val="18"/>
              </w:rPr>
            </w:pPr>
            <w:r w:rsidRPr="00943062">
              <w:rPr>
                <w:rFonts w:ascii="HG丸ｺﾞｼｯｸM-PRO" w:eastAsia="HG丸ｺﾞｼｯｸM-PRO" w:hAnsi="HG丸ｺﾞｼｯｸM-PRO" w:hint="eastAsia"/>
                <w:sz w:val="18"/>
                <w:szCs w:val="18"/>
              </w:rPr>
              <w:t>・航空機騒音の測定を、</w:t>
            </w:r>
          </w:p>
          <w:p w:rsidR="00943062" w:rsidRPr="00943062" w:rsidRDefault="00943062" w:rsidP="00943062">
            <w:pPr>
              <w:spacing w:line="280" w:lineRule="exact"/>
              <w:rPr>
                <w:rFonts w:ascii="HG丸ｺﾞｼｯｸM-PRO" w:eastAsia="HG丸ｺﾞｼｯｸM-PRO" w:hAnsi="HG丸ｺﾞｼｯｸM-PRO"/>
                <w:sz w:val="18"/>
                <w:szCs w:val="18"/>
              </w:rPr>
            </w:pPr>
            <w:r w:rsidRPr="00943062">
              <w:rPr>
                <w:rFonts w:ascii="HG丸ｺﾞｼｯｸM-PRO" w:eastAsia="HG丸ｺﾞｼｯｸM-PRO" w:hAnsi="HG丸ｺﾞｼｯｸM-PRO" w:hint="eastAsia"/>
                <w:sz w:val="18"/>
                <w:szCs w:val="18"/>
              </w:rPr>
              <w:t xml:space="preserve">　通年測定：３地点</w:t>
            </w:r>
          </w:p>
          <w:p w:rsidR="00943062" w:rsidRPr="00943062" w:rsidRDefault="00943062" w:rsidP="00943062">
            <w:pPr>
              <w:spacing w:line="280" w:lineRule="exact"/>
              <w:rPr>
                <w:rFonts w:ascii="HG丸ｺﾞｼｯｸM-PRO" w:eastAsia="HG丸ｺﾞｼｯｸM-PRO" w:hAnsi="HG丸ｺﾞｼｯｸM-PRO"/>
                <w:sz w:val="18"/>
                <w:szCs w:val="18"/>
              </w:rPr>
            </w:pPr>
            <w:r w:rsidRPr="00943062">
              <w:rPr>
                <w:rFonts w:ascii="HG丸ｺﾞｼｯｸM-PRO" w:eastAsia="HG丸ｺﾞｼｯｸM-PRO" w:hAnsi="HG丸ｺﾞｼｯｸM-PRO" w:hint="eastAsia"/>
                <w:sz w:val="18"/>
                <w:szCs w:val="18"/>
              </w:rPr>
              <w:t xml:space="preserve">　短期測定：４地点</w:t>
            </w:r>
          </w:p>
          <w:p w:rsidR="00943062" w:rsidRPr="00943062" w:rsidRDefault="00943062" w:rsidP="00943062">
            <w:pPr>
              <w:spacing w:line="280" w:lineRule="exact"/>
              <w:rPr>
                <w:rFonts w:ascii="HG丸ｺﾞｼｯｸM-PRO" w:eastAsia="HG丸ｺﾞｼｯｸM-PRO" w:hAnsi="HG丸ｺﾞｼｯｸM-PRO"/>
                <w:sz w:val="18"/>
                <w:szCs w:val="18"/>
              </w:rPr>
            </w:pPr>
            <w:r w:rsidRPr="00943062">
              <w:rPr>
                <w:rFonts w:ascii="HG丸ｺﾞｼｯｸM-PRO" w:eastAsia="HG丸ｺﾞｼｯｸM-PRO" w:hAnsi="HG丸ｺﾞｼｯｸM-PRO" w:hint="eastAsia"/>
                <w:sz w:val="18"/>
                <w:szCs w:val="18"/>
              </w:rPr>
              <w:t>において実施。うち環境基準達成地点4地点。</w:t>
            </w:r>
          </w:p>
          <w:p w:rsidR="00102234" w:rsidRPr="00102234" w:rsidRDefault="00943062" w:rsidP="00943062">
            <w:pPr>
              <w:spacing w:line="300" w:lineRule="exact"/>
              <w:jc w:val="left"/>
              <w:rPr>
                <w:rFonts w:ascii="ＭＳ 明朝" w:hAnsi="ＭＳ 明朝"/>
                <w:sz w:val="18"/>
                <w:szCs w:val="18"/>
              </w:rPr>
            </w:pPr>
            <w:r w:rsidRPr="00943062">
              <w:rPr>
                <w:rFonts w:ascii="HG丸ｺﾞｼｯｸM-PRO" w:eastAsia="HG丸ｺﾞｼｯｸM-PRO" w:hAnsi="HG丸ｺﾞｼｯｸM-PRO" w:hint="eastAsia"/>
                <w:sz w:val="18"/>
                <w:szCs w:val="18"/>
              </w:rPr>
              <w:t>・市町村研修会　年間３回開催</w:t>
            </w:r>
          </w:p>
        </w:tc>
        <w:tc>
          <w:tcPr>
            <w:tcW w:w="2756" w:type="dxa"/>
            <w:gridSpan w:val="3"/>
            <w:tcBorders>
              <w:top w:val="nil"/>
              <w:left w:val="single" w:sz="4" w:space="0" w:color="FFFFFF" w:themeColor="background1"/>
              <w:bottom w:val="nil"/>
              <w:right w:val="nil"/>
            </w:tcBorders>
            <w:shd w:val="clear" w:color="auto" w:fill="auto"/>
            <w:vAlign w:val="center"/>
          </w:tcPr>
          <w:p w:rsidR="00102234" w:rsidRPr="00943062" w:rsidRDefault="00102234" w:rsidP="00102234">
            <w:pPr>
              <w:widowControl/>
              <w:jc w:val="left"/>
              <w:rPr>
                <w:rFonts w:ascii="ＭＳ 明朝" w:hAnsi="ＭＳ 明朝"/>
                <w:sz w:val="18"/>
                <w:szCs w:val="18"/>
              </w:rPr>
            </w:pPr>
          </w:p>
          <w:p w:rsidR="00943062" w:rsidRPr="00943062" w:rsidRDefault="00943062" w:rsidP="00102234">
            <w:pPr>
              <w:widowControl/>
              <w:jc w:val="left"/>
              <w:rPr>
                <w:rFonts w:ascii="ＭＳ 明朝" w:hAnsi="ＭＳ 明朝"/>
                <w:sz w:val="18"/>
                <w:szCs w:val="18"/>
              </w:rPr>
            </w:pPr>
          </w:p>
          <w:p w:rsidR="00102234" w:rsidRPr="00943062" w:rsidRDefault="00102234" w:rsidP="00102234">
            <w:pPr>
              <w:widowControl/>
              <w:jc w:val="left"/>
              <w:rPr>
                <w:rFonts w:ascii="ＭＳ 明朝" w:hAnsi="ＭＳ 明朝"/>
                <w:sz w:val="18"/>
                <w:szCs w:val="18"/>
              </w:rPr>
            </w:pPr>
            <w:r w:rsidRPr="00943062">
              <w:rPr>
                <w:rFonts w:ascii="HG丸ｺﾞｼｯｸM-PRO" w:eastAsia="HG丸ｺﾞｼｯｸM-PRO" w:hAnsi="HG丸ｺﾞｼｯｸM-PRO"/>
                <w:noProof/>
                <w:sz w:val="18"/>
                <w:szCs w:val="18"/>
              </w:rPr>
              <mc:AlternateContent>
                <mc:Choice Requires="wps">
                  <w:drawing>
                    <wp:anchor distT="0" distB="0" distL="114300" distR="114300" simplePos="0" relativeHeight="252073984" behindDoc="0" locked="0" layoutInCell="1" allowOverlap="1" wp14:anchorId="02545C9E" wp14:editId="7971BBA3">
                      <wp:simplePos x="0" y="0"/>
                      <wp:positionH relativeFrom="column">
                        <wp:posOffset>208915</wp:posOffset>
                      </wp:positionH>
                      <wp:positionV relativeFrom="paragraph">
                        <wp:posOffset>124460</wp:posOffset>
                      </wp:positionV>
                      <wp:extent cx="1447800" cy="361950"/>
                      <wp:effectExtent l="0" t="0" r="19050" b="19050"/>
                      <wp:wrapNone/>
                      <wp:docPr id="9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61950"/>
                              </a:xfrm>
                              <a:prstGeom prst="rect">
                                <a:avLst/>
                              </a:prstGeom>
                              <a:noFill/>
                              <a:ln w="9525">
                                <a:solidFill>
                                  <a:sysClr val="window" lastClr="FFFFFF"/>
                                </a:solidFill>
                                <a:miter lim="800000"/>
                                <a:headEnd/>
                                <a:tailEnd/>
                              </a:ln>
                            </wps:spPr>
                            <wps:txbx>
                              <w:txbxContent>
                                <w:p w:rsidR="0014154F" w:rsidRPr="00D55A79" w:rsidRDefault="0014154F" w:rsidP="00102234">
                                  <w:pPr>
                                    <w:rPr>
                                      <w:rFonts w:eastAsia="ＭＳ ゴシック"/>
                                      <w:sz w:val="18"/>
                                    </w:rPr>
                                  </w:pPr>
                                  <w:r w:rsidRPr="00D55A79">
                                    <w:rPr>
                                      <w:rFonts w:eastAsia="ＭＳ ゴシック" w:hint="eastAsia"/>
                                      <w:sz w:val="18"/>
                                    </w:rPr>
                                    <w:t>航空機騒音の</w:t>
                                  </w:r>
                                  <w:r>
                                    <w:rPr>
                                      <w:rFonts w:eastAsia="ＭＳ ゴシック" w:hint="eastAsia"/>
                                      <w:sz w:val="18"/>
                                    </w:rPr>
                                    <w:t>通年</w:t>
                                  </w:r>
                                  <w:r w:rsidRPr="00D55A79">
                                    <w:rPr>
                                      <w:rFonts w:eastAsia="ＭＳ ゴシック" w:hint="eastAsia"/>
                                      <w:sz w:val="18"/>
                                    </w:rPr>
                                    <w:t>測定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8" type="#_x0000_t202" style="position:absolute;margin-left:16.45pt;margin-top:9.8pt;width:114pt;height:28.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" filled="f" strokecolor="window">
                      <v:textbox>
                        <w:txbxContent>
                          <w:p w:rsidR="0014154F" w:rsidRPr="00D55A79" w:rsidRDefault="0014154F" w:rsidP="00102234">
                            <w:pPr>
                              <w:rPr>
                                <w:rFonts w:eastAsia="ＭＳ ゴシック"/>
                                <w:sz w:val="18"/>
                              </w:rPr>
                            </w:pPr>
                            <w:r w:rsidRPr="00D55A79">
                              <w:rPr>
                                <w:rFonts w:eastAsia="ＭＳ ゴシック" w:hint="eastAsia"/>
                                <w:sz w:val="18"/>
                              </w:rPr>
                              <w:t>航空機騒音の</w:t>
                            </w:r>
                            <w:r>
                              <w:rPr>
                                <w:rFonts w:eastAsia="ＭＳ ゴシック" w:hint="eastAsia"/>
                                <w:sz w:val="18"/>
                              </w:rPr>
                              <w:t>通年</w:t>
                            </w:r>
                            <w:r w:rsidRPr="00D55A79">
                              <w:rPr>
                                <w:rFonts w:eastAsia="ＭＳ ゴシック" w:hint="eastAsia"/>
                                <w:sz w:val="18"/>
                              </w:rPr>
                              <w:t>測定</w:t>
                            </w:r>
                          </w:p>
                        </w:txbxContent>
                      </v:textbox>
                    </v:shape>
                  </w:pict>
                </mc:Fallback>
              </mc:AlternateContent>
            </w:r>
          </w:p>
          <w:p w:rsidR="00102234" w:rsidRPr="00943062" w:rsidRDefault="00102234" w:rsidP="00102234">
            <w:pPr>
              <w:widowControl/>
              <w:jc w:val="left"/>
              <w:rPr>
                <w:rFonts w:ascii="ＭＳ 明朝" w:hAnsi="ＭＳ 明朝"/>
                <w:sz w:val="18"/>
                <w:szCs w:val="18"/>
              </w:rPr>
            </w:pPr>
          </w:p>
          <w:p w:rsidR="00102234" w:rsidRPr="00943062" w:rsidRDefault="00102234" w:rsidP="00102234">
            <w:pPr>
              <w:widowControl/>
              <w:jc w:val="left"/>
              <w:rPr>
                <w:rFonts w:ascii="ＭＳ 明朝" w:hAnsi="ＭＳ 明朝"/>
                <w:sz w:val="18"/>
                <w:szCs w:val="18"/>
              </w:rPr>
            </w:pPr>
          </w:p>
          <w:p w:rsidR="00102234" w:rsidRPr="00943062" w:rsidRDefault="00102234" w:rsidP="00102234">
            <w:pPr>
              <w:spacing w:line="300" w:lineRule="exact"/>
              <w:ind w:left="12"/>
              <w:jc w:val="right"/>
              <w:rPr>
                <w:rFonts w:ascii="ＭＳ 明朝" w:hAnsi="ＭＳ 明朝"/>
                <w:sz w:val="18"/>
                <w:szCs w:val="18"/>
              </w:rPr>
            </w:pPr>
            <w:r w:rsidRPr="00943062">
              <w:rPr>
                <w:rFonts w:ascii="ＭＳ 明朝" w:hAnsi="ＭＳ 明朝" w:hint="eastAsia"/>
                <w:sz w:val="18"/>
                <w:szCs w:val="18"/>
              </w:rPr>
              <w:t xml:space="preserve">【環境管理室　</w:t>
            </w:r>
            <w:r w:rsidRPr="00943062">
              <w:rPr>
                <w:rFonts w:ascii="ＭＳ 明朝" w:hAnsi="ＭＳ 明朝"/>
                <w:sz w:val="18"/>
                <w:szCs w:val="18"/>
              </w:rPr>
              <w:t>06-6210-9588</w:t>
            </w:r>
            <w:r w:rsidRPr="00943062">
              <w:rPr>
                <w:rFonts w:ascii="ＭＳ 明朝" w:hAnsi="ＭＳ 明朝" w:hint="eastAsia"/>
                <w:sz w:val="18"/>
                <w:szCs w:val="18"/>
              </w:rPr>
              <w:t>】</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tbl>
      <w:tblPr>
        <w:tblW w:w="9356"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
        <w:gridCol w:w="6249"/>
        <w:gridCol w:w="2835"/>
      </w:tblGrid>
      <w:tr w:rsidR="00102234" w:rsidRPr="00102234" w:rsidTr="00974B1B">
        <w:trPr>
          <w:trHeight w:val="421"/>
          <w:jc w:val="center"/>
        </w:trPr>
        <w:tc>
          <w:tcPr>
            <w:tcW w:w="6521" w:type="dxa"/>
            <w:gridSpan w:val="2"/>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■沿道環境改善事業</w:t>
            </w:r>
          </w:p>
        </w:tc>
        <w:tc>
          <w:tcPr>
            <w:tcW w:w="2835"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[ 227,400 千円]</w:t>
            </w:r>
          </w:p>
        </w:tc>
      </w:tr>
      <w:tr w:rsidR="00102234" w:rsidRPr="00102234" w:rsidTr="00974B1B">
        <w:trPr>
          <w:trHeight w:val="569"/>
          <w:jc w:val="center"/>
        </w:trPr>
        <w:tc>
          <w:tcPr>
            <w:tcW w:w="272" w:type="dxa"/>
            <w:tcBorders>
              <w:top w:val="nil"/>
              <w:left w:val="nil"/>
              <w:bottom w:val="nil"/>
              <w:right w:val="nil"/>
            </w:tcBorders>
            <w:shd w:val="clear" w:color="auto" w:fill="auto"/>
            <w:vAlign w:val="center"/>
          </w:tcPr>
          <w:p w:rsidR="00102234" w:rsidRPr="00102234" w:rsidRDefault="00102234" w:rsidP="00102234">
            <w:pPr>
              <w:tabs>
                <w:tab w:val="left" w:pos="5812"/>
              </w:tabs>
              <w:ind w:leftChars="-51" w:left="-107" w:rightChars="-51" w:right="-107"/>
              <w:jc w:val="center"/>
              <w:rPr>
                <w:rFonts w:ascii="ＭＳ 明朝" w:hAnsi="ＭＳ 明朝"/>
                <w:sz w:val="18"/>
                <w:szCs w:val="18"/>
              </w:rPr>
            </w:pPr>
          </w:p>
        </w:tc>
        <w:tc>
          <w:tcPr>
            <w:tcW w:w="6249" w:type="dxa"/>
            <w:tcBorders>
              <w:top w:val="nil"/>
              <w:left w:val="nil"/>
              <w:bottom w:val="nil"/>
              <w:right w:val="nil"/>
            </w:tcBorders>
            <w:shd w:val="clear" w:color="auto" w:fill="auto"/>
            <w:vAlign w:val="center"/>
          </w:tcPr>
          <w:p w:rsidR="00102234" w:rsidRPr="00102234" w:rsidRDefault="00102234" w:rsidP="00102234">
            <w:pPr>
              <w:tabs>
                <w:tab w:val="left" w:pos="5812"/>
              </w:tabs>
              <w:spacing w:line="280" w:lineRule="exact"/>
              <w:jc w:val="left"/>
              <w:rPr>
                <w:rFonts w:ascii="HG丸ｺﾞｼｯｸM-PRO" w:eastAsia="HG丸ｺﾞｼｯｸM-PRO" w:hAnsi="ＭＳ Ｐゴシック"/>
                <w:sz w:val="18"/>
                <w:szCs w:val="18"/>
              </w:rPr>
            </w:pPr>
            <w:r>
              <w:rPr>
                <w:rFonts w:ascii="HG丸ｺﾞｼｯｸM-PRO" w:eastAsia="HG丸ｺﾞｼｯｸM-PRO" w:hAnsi="HG丸ｺﾞｼｯｸM-PRO"/>
                <w:noProof/>
                <w:sz w:val="18"/>
                <w:szCs w:val="18"/>
              </w:rPr>
              <mc:AlternateContent>
                <mc:Choice Requires="wpg">
                  <w:drawing>
                    <wp:anchor distT="0" distB="0" distL="114300" distR="114300" simplePos="0" relativeHeight="252058624" behindDoc="0" locked="0" layoutInCell="1" allowOverlap="1" wp14:anchorId="55374BD8" wp14:editId="45656EB1">
                      <wp:simplePos x="0" y="0"/>
                      <wp:positionH relativeFrom="column">
                        <wp:posOffset>3863340</wp:posOffset>
                      </wp:positionH>
                      <wp:positionV relativeFrom="paragraph">
                        <wp:posOffset>29845</wp:posOffset>
                      </wp:positionV>
                      <wp:extent cx="1808480" cy="1230630"/>
                      <wp:effectExtent l="0" t="0" r="0" b="0"/>
                      <wp:wrapNone/>
                      <wp:docPr id="988" name="Group 2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8480" cy="1230630"/>
                                <a:chOff x="7673" y="2216"/>
                                <a:chExt cx="2848" cy="1938"/>
                              </a:xfrm>
                            </wpg:grpSpPr>
                            <wps:wsp>
                              <wps:cNvPr id="989" name="Rectangle 2284"/>
                              <wps:cNvSpPr>
                                <a:spLocks noChangeArrowheads="1"/>
                              </wps:cNvSpPr>
                              <wps:spPr bwMode="auto">
                                <a:xfrm>
                                  <a:off x="7673" y="2216"/>
                                  <a:ext cx="2801" cy="193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Default="0014154F" w:rsidP="00102234">
                                    <w:pPr>
                                      <w:rPr>
                                        <w:rFonts w:ascii="ＭＳ 明朝" w:hAnsi="ＭＳ 明朝"/>
                                        <w:color w:val="FF0000"/>
                                        <w:sz w:val="18"/>
                                        <w:szCs w:val="18"/>
                                      </w:rPr>
                                    </w:pPr>
                                    <w:r>
                                      <w:rPr>
                                        <w:rFonts w:ascii="ＭＳ 明朝" w:hAnsi="ＭＳ 明朝" w:hint="eastAsia"/>
                                        <w:noProof/>
                                        <w:color w:val="FF0000"/>
                                        <w:sz w:val="18"/>
                                        <w:szCs w:val="18"/>
                                      </w:rPr>
                                      <w:drawing>
                                        <wp:inline distT="0" distB="0" distL="0" distR="0" wp14:anchorId="7956B505" wp14:editId="0E6B7509">
                                          <wp:extent cx="1628775" cy="847725"/>
                                          <wp:effectExtent l="0" t="0" r="0" b="0"/>
                                          <wp:docPr id="961" name="図 961" descr="排水性舗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排水性舗装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28775" cy="847725"/>
                                                  </a:xfrm>
                                                  <a:prstGeom prst="rect">
                                                    <a:avLst/>
                                                  </a:prstGeom>
                                                  <a:noFill/>
                                                  <a:ln>
                                                    <a:noFill/>
                                                  </a:ln>
                                                </pic:spPr>
                                              </pic:pic>
                                            </a:graphicData>
                                          </a:graphic>
                                        </wp:inline>
                                      </w:drawing>
                                    </w:r>
                                  </w:p>
                                  <w:p w:rsidR="0014154F" w:rsidRDefault="0014154F" w:rsidP="00102234">
                                    <w:pPr>
                                      <w:jc w:val="center"/>
                                    </w:pPr>
                                    <w:r w:rsidRPr="0007092A">
                                      <w:rPr>
                                        <w:rFonts w:ascii="ＭＳ ゴシック" w:eastAsia="ＭＳ ゴシック" w:hAnsi="ＭＳ ゴシック" w:hint="eastAsia"/>
                                        <w:sz w:val="18"/>
                                      </w:rPr>
                                      <w:t>低騒音舗装による騒音対策</w:t>
                                    </w:r>
                                  </w:p>
                                </w:txbxContent>
                              </wps:txbx>
                              <wps:bodyPr rot="0" vert="horz" wrap="none" lIns="74295" tIns="8890" rIns="74295" bIns="8890" anchor="t" anchorCtr="0" upright="1">
                                <a:noAutofit/>
                              </wps:bodyPr>
                            </wps:wsp>
                            <wps:wsp>
                              <wps:cNvPr id="990" name="Text Box 2285"/>
                              <wps:cNvSpPr txBox="1">
                                <a:spLocks noChangeArrowheads="1"/>
                              </wps:cNvSpPr>
                              <wps:spPr bwMode="auto">
                                <a:xfrm>
                                  <a:off x="7783" y="3112"/>
                                  <a:ext cx="132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760400" w:rsidRDefault="0014154F" w:rsidP="00102234">
                                    <w:pPr>
                                      <w:spacing w:line="0" w:lineRule="atLeast"/>
                                      <w:jc w:val="center"/>
                                      <w:rPr>
                                        <w:sz w:val="14"/>
                                        <w:szCs w:val="14"/>
                                      </w:rPr>
                                    </w:pPr>
                                    <w:r w:rsidRPr="00760400">
                                      <w:rPr>
                                        <w:rFonts w:hint="eastAsia"/>
                                        <w:sz w:val="14"/>
                                        <w:szCs w:val="14"/>
                                      </w:rPr>
                                      <w:t>【通常舗装】</w:t>
                                    </w:r>
                                  </w:p>
                                  <w:p w:rsidR="0014154F" w:rsidRPr="00760400" w:rsidRDefault="0014154F" w:rsidP="00102234">
                                    <w:pPr>
                                      <w:spacing w:line="0" w:lineRule="atLeast"/>
                                      <w:jc w:val="center"/>
                                      <w:rPr>
                                        <w:sz w:val="14"/>
                                        <w:szCs w:val="14"/>
                                      </w:rPr>
                                    </w:pPr>
                                    <w:r w:rsidRPr="00760400">
                                      <w:rPr>
                                        <w:rFonts w:hint="eastAsia"/>
                                        <w:sz w:val="14"/>
                                        <w:szCs w:val="14"/>
                                      </w:rPr>
                                      <w:t>音が反射する</w:t>
                                    </w:r>
                                  </w:p>
                                </w:txbxContent>
                              </wps:txbx>
                              <wps:bodyPr rot="0" vert="horz" wrap="square" lIns="74295" tIns="8890" rIns="74295" bIns="8890" anchor="t" anchorCtr="0" upright="1">
                                <a:noAutofit/>
                              </wps:bodyPr>
                            </wps:wsp>
                            <wps:wsp>
                              <wps:cNvPr id="991" name="Text Box 2286"/>
                              <wps:cNvSpPr txBox="1">
                                <a:spLocks noChangeArrowheads="1"/>
                              </wps:cNvSpPr>
                              <wps:spPr bwMode="auto">
                                <a:xfrm>
                                  <a:off x="8982" y="3083"/>
                                  <a:ext cx="153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760400" w:rsidRDefault="0014154F" w:rsidP="00102234">
                                    <w:pPr>
                                      <w:spacing w:line="0" w:lineRule="atLeast"/>
                                      <w:jc w:val="center"/>
                                      <w:rPr>
                                        <w:sz w:val="14"/>
                                        <w:szCs w:val="14"/>
                                      </w:rPr>
                                    </w:pPr>
                                    <w:r w:rsidRPr="00760400">
                                      <w:rPr>
                                        <w:rFonts w:hint="eastAsia"/>
                                        <w:sz w:val="14"/>
                                        <w:szCs w:val="14"/>
                                      </w:rPr>
                                      <w:t>【低騒音舗装】</w:t>
                                    </w:r>
                                  </w:p>
                                  <w:p w:rsidR="0014154F" w:rsidRPr="00760400" w:rsidRDefault="0014154F" w:rsidP="00102234">
                                    <w:pPr>
                                      <w:spacing w:line="0" w:lineRule="atLeast"/>
                                      <w:jc w:val="center"/>
                                      <w:rPr>
                                        <w:sz w:val="14"/>
                                        <w:szCs w:val="14"/>
                                      </w:rPr>
                                    </w:pPr>
                                    <w:r w:rsidRPr="00760400">
                                      <w:rPr>
                                        <w:rFonts w:hint="eastAsia"/>
                                        <w:sz w:val="14"/>
                                        <w:szCs w:val="14"/>
                                      </w:rPr>
                                      <w:t>音が一部吸収され</w:t>
                                    </w:r>
                                  </w:p>
                                  <w:p w:rsidR="0014154F" w:rsidRPr="00760400" w:rsidRDefault="0014154F" w:rsidP="00102234">
                                    <w:pPr>
                                      <w:spacing w:line="0" w:lineRule="atLeast"/>
                                      <w:jc w:val="center"/>
                                      <w:rPr>
                                        <w:sz w:val="14"/>
                                        <w:szCs w:val="14"/>
                                      </w:rPr>
                                    </w:pPr>
                                    <w:r w:rsidRPr="00760400">
                                      <w:rPr>
                                        <w:rFonts w:hint="eastAsia"/>
                                        <w:sz w:val="14"/>
                                        <w:szCs w:val="14"/>
                                      </w:rPr>
                                      <w:t>反射音を軽減できる</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3" o:spid="_x0000_s1199" style="position:absolute;margin-left:304.2pt;margin-top:2.35pt;width:142.4pt;height:96.9pt;z-index:252058624" coordorigin="7673,2216" coordsize="2848,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">
                      <v:rect id="Rectangle 2284" o:spid="_x0000_s1200" style="position:absolute;left:7673;top:2216;width:2801;height:19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OJIMEA&#10;AADcAAAADwAAAGRycy9kb3ducmV2LnhtbESPQYvCMBSE7wv+h/AEb2uq4GKrUUQQ6kVYV+/P5tkU&#10;m5faRK3/3gjCHoeZ+YaZLztbizu1vnKsYDRMQBAXTldcKjj8bb6nIHxA1lg7JgVP8rBc9L7mmGn3&#10;4F+670MpIoR9hgpMCE0mpS8MWfRD1xBH7+xaiyHKtpS6xUeE21qOk+RHWqw4LhhsaG2ouOxvVkFi&#10;ydzyVbo9Xfkom4nf5et8p9Sg361mIAJ14T/8aedaQTpN4X0mHg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TiSDBAAAA3AAAAA8AAAAAAAAAAAAAAAAAmAIAAGRycy9kb3du&#10;cmV2LnhtbFBLBQYAAAAABAAEAPUAAACGAwAAAAA=&#10;" stroked="f">
                        <v:fill opacity="0"/>
                        <v:textbox inset="5.85pt,.7pt,5.85pt,.7pt">
                          <w:txbxContent>
                            <w:p w:rsidR="0014154F" w:rsidRDefault="0014154F" w:rsidP="00102234">
                              <w:pPr>
                                <w:rPr>
                                  <w:rFonts w:ascii="ＭＳ 明朝" w:hAnsi="ＭＳ 明朝"/>
                                  <w:color w:val="FF0000"/>
                                  <w:sz w:val="18"/>
                                  <w:szCs w:val="18"/>
                                </w:rPr>
                              </w:pPr>
                              <w:r>
                                <w:rPr>
                                  <w:rFonts w:ascii="ＭＳ 明朝" w:hAnsi="ＭＳ 明朝" w:hint="eastAsia"/>
                                  <w:noProof/>
                                  <w:color w:val="FF0000"/>
                                  <w:sz w:val="18"/>
                                  <w:szCs w:val="18"/>
                                </w:rPr>
                                <w:drawing>
                                  <wp:inline distT="0" distB="0" distL="0" distR="0" wp14:anchorId="44F09E50" wp14:editId="44F09E51">
                                    <wp:extent cx="1628775" cy="847725"/>
                                    <wp:effectExtent l="0" t="0" r="0" b="0"/>
                                    <wp:docPr id="961" name="図 961" descr="排水性舗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排水性舗装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28775" cy="847725"/>
                                            </a:xfrm>
                                            <a:prstGeom prst="rect">
                                              <a:avLst/>
                                            </a:prstGeom>
                                            <a:noFill/>
                                            <a:ln>
                                              <a:noFill/>
                                            </a:ln>
                                          </pic:spPr>
                                        </pic:pic>
                                      </a:graphicData>
                                    </a:graphic>
                                  </wp:inline>
                                </w:drawing>
                              </w:r>
                            </w:p>
                            <w:p w:rsidR="0014154F" w:rsidRDefault="0014154F" w:rsidP="00102234">
                              <w:pPr>
                                <w:jc w:val="center"/>
                              </w:pPr>
                              <w:r w:rsidRPr="0007092A">
                                <w:rPr>
                                  <w:rFonts w:ascii="ＭＳ ゴシック" w:eastAsia="ＭＳ ゴシック" w:hAnsi="ＭＳ ゴシック" w:hint="eastAsia"/>
                                  <w:sz w:val="18"/>
                                </w:rPr>
                                <w:t>低騒音舗装による騒音対策</w:t>
                              </w:r>
                            </w:p>
                          </w:txbxContent>
                        </v:textbox>
                      </v:rect>
                      <v:shape id="Text Box 2285" o:spid="_x0000_s1201" type="#_x0000_t202" style="position:absolute;left:7783;top:3112;width:1329;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TL8MA&#10;AADcAAAADwAAAGRycy9kb3ducmV2LnhtbERPy2rCQBTdF/yH4Qru6sSCoUZHiUJt6aa+EJfXzDUJ&#10;Zu6EzKipX+8sBJeH857MWlOJKzWutKxg0I9AEGdWl5wr2G2/3j9BOI+ssbJMCv7JwWzaeZtgou2N&#10;13Td+FyEEHYJKii8rxMpXVaQQde3NXHgTrYx6ANscqkbvIVwU8mPKIqlwZJDQ4E1LQrKzpuLUXAv&#10;Xfq9+pv743x4WEar39jt01ipXrdNxyA8tf4lfrp/tILRKMwPZ8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9TL8MAAADcAAAADwAAAAAAAAAAAAAAAACYAgAAZHJzL2Rv&#10;d25yZXYueG1sUEsFBgAAAAAEAAQA9QAAAIgDAAAAAA==&#10;" filled="f" stroked="f">
                        <v:textbox inset="5.85pt,.7pt,5.85pt,.7pt">
                          <w:txbxContent>
                            <w:p w:rsidR="0014154F" w:rsidRPr="00760400" w:rsidRDefault="0014154F" w:rsidP="00102234">
                              <w:pPr>
                                <w:spacing w:line="0" w:lineRule="atLeast"/>
                                <w:jc w:val="center"/>
                                <w:rPr>
                                  <w:sz w:val="14"/>
                                  <w:szCs w:val="14"/>
                                </w:rPr>
                              </w:pPr>
                              <w:r w:rsidRPr="00760400">
                                <w:rPr>
                                  <w:rFonts w:hint="eastAsia"/>
                                  <w:sz w:val="14"/>
                                  <w:szCs w:val="14"/>
                                </w:rPr>
                                <w:t>【通常舗装】</w:t>
                              </w:r>
                            </w:p>
                            <w:p w:rsidR="0014154F" w:rsidRPr="00760400" w:rsidRDefault="0014154F" w:rsidP="00102234">
                              <w:pPr>
                                <w:spacing w:line="0" w:lineRule="atLeast"/>
                                <w:jc w:val="center"/>
                                <w:rPr>
                                  <w:sz w:val="14"/>
                                  <w:szCs w:val="14"/>
                                </w:rPr>
                              </w:pPr>
                              <w:r w:rsidRPr="00760400">
                                <w:rPr>
                                  <w:rFonts w:hint="eastAsia"/>
                                  <w:sz w:val="14"/>
                                  <w:szCs w:val="14"/>
                                </w:rPr>
                                <w:t>音が反射する</w:t>
                              </w:r>
                            </w:p>
                          </w:txbxContent>
                        </v:textbox>
                      </v:shape>
                      <v:shape id="Text Box 2286" o:spid="_x0000_s1202" type="#_x0000_t202" style="position:absolute;left:8982;top:3083;width:1539;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2tMYA&#10;AADcAAAADwAAAGRycy9kb3ducmV2LnhtbESPQWvCQBSE74L/YXmF3nSTQoNG1xALbcVLrS3i8Zl9&#10;TYLZtyG71eiv7wpCj8PMfMPMs9404kSdqy0riMcRCOLC6ppLBd9fr6MJCOeRNTaWScGFHGSL4WCO&#10;qbZn/qTT1pciQNilqKDyvk2ldEVFBt3YtsTB+7GdQR9kV0rd4TnATSOfoiiRBmsOCxW29FJRcdz+&#10;GgXX2uXvm4+lPyyf92/RZp24XZ4o9fjQ5zMQnnr/H763V1rBdBrD7U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P2tMYAAADcAAAADwAAAAAAAAAAAAAAAACYAgAAZHJz&#10;L2Rvd25yZXYueG1sUEsFBgAAAAAEAAQA9QAAAIsDAAAAAA==&#10;" filled="f" stroked="f">
                        <v:textbox inset="5.85pt,.7pt,5.85pt,.7pt">
                          <w:txbxContent>
                            <w:p w:rsidR="0014154F" w:rsidRPr="00760400" w:rsidRDefault="0014154F" w:rsidP="00102234">
                              <w:pPr>
                                <w:spacing w:line="0" w:lineRule="atLeast"/>
                                <w:jc w:val="center"/>
                                <w:rPr>
                                  <w:sz w:val="14"/>
                                  <w:szCs w:val="14"/>
                                </w:rPr>
                              </w:pPr>
                              <w:r w:rsidRPr="00760400">
                                <w:rPr>
                                  <w:rFonts w:hint="eastAsia"/>
                                  <w:sz w:val="14"/>
                                  <w:szCs w:val="14"/>
                                </w:rPr>
                                <w:t>【低騒音舗装】</w:t>
                              </w:r>
                            </w:p>
                            <w:p w:rsidR="0014154F" w:rsidRPr="00760400" w:rsidRDefault="0014154F" w:rsidP="00102234">
                              <w:pPr>
                                <w:spacing w:line="0" w:lineRule="atLeast"/>
                                <w:jc w:val="center"/>
                                <w:rPr>
                                  <w:sz w:val="14"/>
                                  <w:szCs w:val="14"/>
                                </w:rPr>
                              </w:pPr>
                              <w:r w:rsidRPr="00760400">
                                <w:rPr>
                                  <w:rFonts w:hint="eastAsia"/>
                                  <w:sz w:val="14"/>
                                  <w:szCs w:val="14"/>
                                </w:rPr>
                                <w:t>音が一部吸収され</w:t>
                              </w:r>
                            </w:p>
                            <w:p w:rsidR="0014154F" w:rsidRPr="00760400" w:rsidRDefault="0014154F" w:rsidP="00102234">
                              <w:pPr>
                                <w:spacing w:line="0" w:lineRule="atLeast"/>
                                <w:jc w:val="center"/>
                                <w:rPr>
                                  <w:sz w:val="14"/>
                                  <w:szCs w:val="14"/>
                                </w:rPr>
                              </w:pPr>
                              <w:r w:rsidRPr="00760400">
                                <w:rPr>
                                  <w:rFonts w:hint="eastAsia"/>
                                  <w:sz w:val="14"/>
                                  <w:szCs w:val="14"/>
                                </w:rPr>
                                <w:t>反射音を軽減できる</w:t>
                              </w:r>
                            </w:p>
                          </w:txbxContent>
                        </v:textbox>
                      </v:shape>
                    </v:group>
                  </w:pict>
                </mc:Fallback>
              </mc:AlternateContent>
            </w:r>
            <w:r w:rsidRPr="00102234">
              <w:rPr>
                <w:rFonts w:ascii="HG丸ｺﾞｼｯｸM-PRO" w:eastAsia="HG丸ｺﾞｼｯｸM-PRO" w:hAnsi="ＭＳ Ｐゴシック" w:hint="eastAsia"/>
                <w:sz w:val="18"/>
                <w:szCs w:val="18"/>
              </w:rPr>
              <w:t>（目的）</w:t>
            </w:r>
          </w:p>
          <w:p w:rsidR="00102234" w:rsidRPr="00102234" w:rsidRDefault="00102234" w:rsidP="00102234">
            <w:pPr>
              <w:tabs>
                <w:tab w:val="left" w:pos="5812"/>
              </w:tabs>
              <w:spacing w:line="280" w:lineRule="exact"/>
              <w:ind w:firstLineChars="100" w:firstLine="180"/>
              <w:jc w:val="lef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府が管理する道路において、騒音対策として低騒音舗装（排水性舗装）を実施し、沿道の環境改善を図る。</w:t>
            </w:r>
          </w:p>
          <w:p w:rsidR="00102234" w:rsidRPr="00102234" w:rsidRDefault="00102234" w:rsidP="00102234">
            <w:pPr>
              <w:tabs>
                <w:tab w:val="left" w:pos="5812"/>
              </w:tabs>
              <w:spacing w:line="280" w:lineRule="exact"/>
              <w:jc w:val="lef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（内容）</w:t>
            </w:r>
          </w:p>
          <w:p w:rsidR="00102234" w:rsidRPr="00102234" w:rsidRDefault="00102234" w:rsidP="00102234">
            <w:pPr>
              <w:tabs>
                <w:tab w:val="left" w:pos="5812"/>
              </w:tabs>
              <w:spacing w:line="280" w:lineRule="exact"/>
              <w:ind w:firstLineChars="100" w:firstLine="180"/>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環境基準の達成状況が悪い区間（騒音対策区間）において、路面の損傷状況に応じた補修を行う際に、低騒音舗装（排水性舗装）を実施することにより、騒音の低減を図り沿道環境を改善しました。</w:t>
            </w:r>
          </w:p>
        </w:tc>
        <w:tc>
          <w:tcPr>
            <w:tcW w:w="2835" w:type="dxa"/>
            <w:tcBorders>
              <w:top w:val="nil"/>
              <w:left w:val="nil"/>
              <w:bottom w:val="nil"/>
              <w:right w:val="nil"/>
            </w:tcBorders>
            <w:shd w:val="clear" w:color="auto" w:fill="auto"/>
            <w:vAlign w:val="center"/>
          </w:tcPr>
          <w:p w:rsidR="00102234" w:rsidRPr="00102234" w:rsidRDefault="00102234" w:rsidP="00102234">
            <w:pPr>
              <w:tabs>
                <w:tab w:val="left" w:pos="5812"/>
              </w:tabs>
              <w:jc w:val="center"/>
              <w:rPr>
                <w:rFonts w:ascii="ＭＳ 明朝" w:hAnsi="ＭＳ 明朝"/>
                <w:sz w:val="18"/>
                <w:szCs w:val="18"/>
              </w:rPr>
            </w:pPr>
          </w:p>
        </w:tc>
      </w:tr>
      <w:tr w:rsidR="00102234" w:rsidRPr="00102234" w:rsidTr="00974B1B">
        <w:trPr>
          <w:jc w:val="center"/>
        </w:trPr>
        <w:tc>
          <w:tcPr>
            <w:tcW w:w="9356" w:type="dxa"/>
            <w:gridSpan w:val="3"/>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453"/>
          <w:jc w:val="center"/>
        </w:trPr>
        <w:tc>
          <w:tcPr>
            <w:tcW w:w="272"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6249" w:type="dxa"/>
            <w:tcBorders>
              <w:top w:val="nil"/>
              <w:left w:val="nil"/>
              <w:bottom w:val="nil"/>
              <w:right w:val="nil"/>
            </w:tcBorders>
            <w:shd w:val="clear" w:color="auto" w:fill="auto"/>
          </w:tcPr>
          <w:p w:rsidR="00102234" w:rsidRPr="00ED3399" w:rsidRDefault="00943062" w:rsidP="00102234">
            <w:pPr>
              <w:spacing w:line="280" w:lineRule="exact"/>
              <w:rPr>
                <w:rFonts w:ascii="HG丸ｺﾞｼｯｸM-PRO" w:eastAsia="HG丸ｺﾞｼｯｸM-PRO" w:hAnsi="HG丸ｺﾞｼｯｸM-PRO"/>
                <w:sz w:val="18"/>
                <w:szCs w:val="18"/>
              </w:rPr>
            </w:pPr>
            <w:r w:rsidRPr="00ED3399">
              <w:rPr>
                <w:rFonts w:ascii="HG丸ｺﾞｼｯｸM-PRO" w:eastAsia="HG丸ｺﾞｼｯｸM-PRO" w:hAnsi="HG丸ｺﾞｼｯｸM-PRO" w:hint="eastAsia"/>
                <w:sz w:val="18"/>
                <w:szCs w:val="18"/>
              </w:rPr>
              <w:t>排水性舗装の施工実績　5.9万㎡(2014年度）</w:t>
            </w:r>
          </w:p>
        </w:tc>
        <w:tc>
          <w:tcPr>
            <w:tcW w:w="2835" w:type="dxa"/>
            <w:tcBorders>
              <w:top w:val="nil"/>
              <w:left w:val="nil"/>
              <w:bottom w:val="nil"/>
              <w:right w:val="nil"/>
            </w:tcBorders>
            <w:shd w:val="clear" w:color="auto" w:fill="auto"/>
            <w:vAlign w:val="bottom"/>
          </w:tcPr>
          <w:p w:rsidR="00102234" w:rsidRPr="00102234" w:rsidRDefault="00102234" w:rsidP="00102234">
            <w:pPr>
              <w:spacing w:line="300" w:lineRule="exact"/>
              <w:jc w:val="right"/>
              <w:rPr>
                <w:rFonts w:ascii="HG丸ｺﾞｼｯｸM-PRO" w:eastAsia="HG丸ｺﾞｼｯｸM-PRO" w:hAnsi="HG丸ｺﾞｼｯｸM-PRO"/>
                <w:sz w:val="18"/>
                <w:szCs w:val="18"/>
              </w:rPr>
            </w:pPr>
            <w:r w:rsidRPr="00102234">
              <w:rPr>
                <w:rFonts w:ascii="ＭＳ 明朝" w:hAnsi="ＭＳ 明朝" w:hint="eastAsia"/>
                <w:sz w:val="18"/>
                <w:szCs w:val="18"/>
              </w:rPr>
              <w:t xml:space="preserve">【交通道路室　</w:t>
            </w:r>
            <w:r w:rsidRPr="00102234">
              <w:rPr>
                <w:rFonts w:ascii="ＭＳ 明朝" w:hAnsi="ＭＳ 明朝"/>
                <w:sz w:val="18"/>
                <w:szCs w:val="18"/>
              </w:rPr>
              <w:t>06-</w:t>
            </w:r>
            <w:r w:rsidRPr="00102234">
              <w:rPr>
                <w:rFonts w:ascii="ＭＳ 明朝" w:hAnsi="ＭＳ 明朝" w:hint="eastAsia"/>
                <w:sz w:val="18"/>
                <w:szCs w:val="18"/>
              </w:rPr>
              <w:t>6944</w:t>
            </w:r>
            <w:r w:rsidRPr="00102234">
              <w:rPr>
                <w:rFonts w:ascii="ＭＳ 明朝" w:hAnsi="ＭＳ 明朝"/>
                <w:sz w:val="18"/>
                <w:szCs w:val="18"/>
              </w:rPr>
              <w:t>-</w:t>
            </w:r>
            <w:r w:rsidRPr="00102234">
              <w:rPr>
                <w:rFonts w:ascii="ＭＳ 明朝" w:hAnsi="ＭＳ 明朝" w:hint="eastAsia"/>
                <w:sz w:val="18"/>
                <w:szCs w:val="18"/>
              </w:rPr>
              <w:t>9291】</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Default="00102234" w:rsidP="00102234">
      <w:pPr>
        <w:rPr>
          <w:rFonts w:ascii="ＭＳ ゴシック" w:eastAsia="ＭＳ ゴシック" w:hAnsi="ＭＳ ゴシック"/>
          <w:sz w:val="22"/>
          <w:szCs w:val="22"/>
        </w:rPr>
      </w:pPr>
    </w:p>
    <w:p w:rsidR="00943062" w:rsidRPr="00102234" w:rsidRDefault="00943062"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243"/>
        <w:gridCol w:w="1276"/>
        <w:gridCol w:w="851"/>
        <w:gridCol w:w="1701"/>
      </w:tblGrid>
      <w:tr w:rsidR="00102234" w:rsidRPr="00102234" w:rsidTr="00974B1B">
        <w:trPr>
          <w:trHeight w:val="421"/>
        </w:trPr>
        <w:tc>
          <w:tcPr>
            <w:tcW w:w="7655" w:type="dxa"/>
            <w:gridSpan w:val="4"/>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■「みどりの風を感じる大都市・大阪」の推進</w:t>
            </w:r>
          </w:p>
        </w:tc>
        <w:tc>
          <w:tcPr>
            <w:tcW w:w="1701"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[ 12,121千円]</w:t>
            </w:r>
          </w:p>
        </w:tc>
      </w:tr>
      <w:tr w:rsidR="00102234" w:rsidRPr="00102234" w:rsidTr="00974B1B">
        <w:trPr>
          <w:trHeight w:val="2680"/>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leftChars="-51" w:left="-107" w:rightChars="-51" w:right="-107"/>
              <w:jc w:val="center"/>
              <w:rPr>
                <w:rFonts w:ascii="ＭＳ 明朝" w:hAnsi="ＭＳ 明朝"/>
                <w:sz w:val="18"/>
                <w:szCs w:val="18"/>
              </w:rPr>
            </w:pPr>
          </w:p>
        </w:tc>
        <w:tc>
          <w:tcPr>
            <w:tcW w:w="6519" w:type="dxa"/>
            <w:gridSpan w:val="2"/>
            <w:tcBorders>
              <w:top w:val="nil"/>
              <w:left w:val="nil"/>
              <w:bottom w:val="nil"/>
              <w:right w:val="nil"/>
            </w:tcBorders>
            <w:shd w:val="clear" w:color="auto" w:fill="auto"/>
            <w:vAlign w:val="center"/>
          </w:tcPr>
          <w:p w:rsidR="00102234" w:rsidRPr="00102234" w:rsidRDefault="00102234" w:rsidP="00102234">
            <w:pPr>
              <w:spacing w:line="280" w:lineRule="exact"/>
              <w:jc w:val="lef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（目的）</w:t>
            </w:r>
          </w:p>
          <w:p w:rsidR="00102234" w:rsidRPr="00102234" w:rsidRDefault="00102234" w:rsidP="00102234">
            <w:pPr>
              <w:spacing w:line="280" w:lineRule="exact"/>
              <w:ind w:firstLineChars="100" w:firstLine="180"/>
              <w:jc w:val="lef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「みどりの風を感じる大都市・大阪」実現に向け、府民が実感できるみどりの軸線の拡大を図るとともに、ヒートアイランド現象の緩和や、官民一体となったみどりづくりの取組みを推進すること。</w:t>
            </w:r>
          </w:p>
          <w:p w:rsidR="00102234" w:rsidRPr="00102234" w:rsidRDefault="00102234" w:rsidP="00102234">
            <w:pPr>
              <w:spacing w:line="280" w:lineRule="exact"/>
              <w:jc w:val="lef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（内容）</w:t>
            </w:r>
          </w:p>
          <w:p w:rsidR="00943062" w:rsidRPr="00943062" w:rsidRDefault="00943062" w:rsidP="00943062">
            <w:pPr>
              <w:spacing w:line="280" w:lineRule="exact"/>
              <w:jc w:val="left"/>
              <w:rPr>
                <w:rFonts w:ascii="HG丸ｺﾞｼｯｸM-PRO" w:eastAsia="HG丸ｺﾞｼｯｸM-PRO" w:hAnsi="ＭＳ Ｐゴシック"/>
                <w:sz w:val="18"/>
                <w:szCs w:val="18"/>
              </w:rPr>
            </w:pPr>
            <w:r w:rsidRPr="00943062">
              <w:rPr>
                <w:rFonts w:ascii="HG丸ｺﾞｼｯｸM-PRO" w:eastAsia="HG丸ｺﾞｼｯｸM-PRO" w:hAnsi="ＭＳ Ｐゴシック" w:hint="eastAsia"/>
                <w:sz w:val="18"/>
                <w:szCs w:val="18"/>
              </w:rPr>
              <w:t>・府内に設定した路線延長約200kmの「みどりの風促進区域」において、</w:t>
            </w:r>
          </w:p>
          <w:p w:rsidR="00943062" w:rsidRPr="00943062" w:rsidRDefault="00943062" w:rsidP="00943062">
            <w:pPr>
              <w:spacing w:line="280" w:lineRule="exact"/>
              <w:jc w:val="left"/>
              <w:rPr>
                <w:rFonts w:ascii="HG丸ｺﾞｼｯｸM-PRO" w:eastAsia="HG丸ｺﾞｼｯｸM-PRO" w:hAnsi="ＭＳ Ｐゴシック"/>
                <w:sz w:val="18"/>
                <w:szCs w:val="18"/>
              </w:rPr>
            </w:pPr>
            <w:r w:rsidRPr="00943062">
              <w:rPr>
                <w:rFonts w:ascii="HG丸ｺﾞｼｯｸM-PRO" w:eastAsia="HG丸ｺﾞｼｯｸM-PRO" w:hAnsi="ＭＳ Ｐゴシック" w:hint="eastAsia"/>
                <w:sz w:val="18"/>
                <w:szCs w:val="18"/>
              </w:rPr>
              <w:t>①民間寄付等、企業とのタイアップによる沿線民有地の緑化促進</w:t>
            </w:r>
          </w:p>
          <w:p w:rsidR="00943062" w:rsidRPr="00943062" w:rsidRDefault="00943062" w:rsidP="00943062">
            <w:pPr>
              <w:spacing w:line="280" w:lineRule="exact"/>
              <w:jc w:val="left"/>
              <w:rPr>
                <w:rFonts w:ascii="HG丸ｺﾞｼｯｸM-PRO" w:eastAsia="HG丸ｺﾞｼｯｸM-PRO" w:hAnsi="ＭＳ Ｐゴシック"/>
                <w:sz w:val="18"/>
                <w:szCs w:val="18"/>
              </w:rPr>
            </w:pPr>
            <w:r w:rsidRPr="00943062">
              <w:rPr>
                <w:rFonts w:ascii="HG丸ｺﾞｼｯｸM-PRO" w:eastAsia="HG丸ｺﾞｼｯｸM-PRO" w:hAnsi="ＭＳ Ｐゴシック" w:hint="eastAsia"/>
                <w:sz w:val="18"/>
                <w:szCs w:val="18"/>
              </w:rPr>
              <w:t>②民有地の都市計画手法（容積率、建ぺい率の緩和等）等による緑化誘導</w:t>
            </w:r>
          </w:p>
          <w:p w:rsidR="00943062" w:rsidRPr="00943062" w:rsidRDefault="00943062" w:rsidP="00943062">
            <w:pPr>
              <w:spacing w:line="280" w:lineRule="exact"/>
              <w:jc w:val="left"/>
              <w:rPr>
                <w:rFonts w:ascii="HG丸ｺﾞｼｯｸM-PRO" w:eastAsia="HG丸ｺﾞｼｯｸM-PRO" w:hAnsi="ＭＳ Ｐゴシック"/>
                <w:sz w:val="18"/>
                <w:szCs w:val="18"/>
              </w:rPr>
            </w:pPr>
            <w:r w:rsidRPr="00943062">
              <w:rPr>
                <w:rFonts w:ascii="HG丸ｺﾞｼｯｸM-PRO" w:eastAsia="HG丸ｺﾞｼｯｸM-PRO" w:hAnsi="ＭＳ Ｐゴシック" w:hint="eastAsia"/>
                <w:sz w:val="18"/>
                <w:szCs w:val="18"/>
              </w:rPr>
              <w:t>③既存の河川道路緑化事業による公共緑化</w:t>
            </w:r>
          </w:p>
          <w:p w:rsidR="00943062" w:rsidRPr="00943062" w:rsidRDefault="00943062" w:rsidP="00943062">
            <w:pPr>
              <w:spacing w:line="280" w:lineRule="exact"/>
              <w:jc w:val="left"/>
              <w:rPr>
                <w:rFonts w:ascii="HG丸ｺﾞｼｯｸM-PRO" w:eastAsia="HG丸ｺﾞｼｯｸM-PRO" w:hAnsi="ＭＳ Ｐゴシック"/>
                <w:sz w:val="18"/>
                <w:szCs w:val="18"/>
              </w:rPr>
            </w:pPr>
            <w:r w:rsidRPr="00943062">
              <w:rPr>
                <w:rFonts w:ascii="HG丸ｺﾞｼｯｸM-PRO" w:eastAsia="HG丸ｺﾞｼｯｸM-PRO" w:hAnsi="ＭＳ Ｐゴシック" w:hint="eastAsia"/>
                <w:sz w:val="18"/>
                <w:szCs w:val="18"/>
              </w:rPr>
              <w:t>により、緑化を促進しました。</w:t>
            </w:r>
          </w:p>
          <w:p w:rsidR="00102234" w:rsidRPr="00102234" w:rsidRDefault="00943062" w:rsidP="0014154F">
            <w:pPr>
              <w:spacing w:line="280" w:lineRule="exact"/>
              <w:jc w:val="left"/>
              <w:rPr>
                <w:rFonts w:ascii="HG丸ｺﾞｼｯｸM-PRO" w:eastAsia="HG丸ｺﾞｼｯｸM-PRO" w:hAnsi="ＭＳ Ｐゴシック"/>
                <w:sz w:val="18"/>
                <w:szCs w:val="18"/>
              </w:rPr>
            </w:pPr>
            <w:r w:rsidRPr="00943062">
              <w:rPr>
                <w:rFonts w:ascii="HG丸ｺﾞｼｯｸM-PRO" w:eastAsia="HG丸ｺﾞｼｯｸM-PRO" w:hAnsi="ＭＳ Ｐゴシック" w:hint="eastAsia"/>
                <w:sz w:val="18"/>
                <w:szCs w:val="18"/>
              </w:rPr>
              <w:t>・みどりの風促進区域の沿線民有地において、企業・府民が主体となり連続した緑化による街並み形成を進める「企業・住民とつくるグリーンストリート支援事業」を行いました。</w:t>
            </w:r>
          </w:p>
          <w:p w:rsidR="00102234" w:rsidRPr="00102234" w:rsidRDefault="00102234" w:rsidP="00102234">
            <w:pPr>
              <w:spacing w:line="280" w:lineRule="exact"/>
              <w:jc w:val="left"/>
              <w:rPr>
                <w:rFonts w:ascii="HG丸ｺﾞｼｯｸM-PRO" w:eastAsia="HG丸ｺﾞｼｯｸM-PRO" w:hAnsi="ＭＳ Ｐゴシック"/>
                <w:sz w:val="18"/>
                <w:szCs w:val="18"/>
              </w:rPr>
            </w:pPr>
          </w:p>
        </w:tc>
        <w:tc>
          <w:tcPr>
            <w:tcW w:w="2552" w:type="dxa"/>
            <w:gridSpan w:val="2"/>
            <w:tcBorders>
              <w:top w:val="nil"/>
              <w:left w:val="nil"/>
              <w:bottom w:val="nil"/>
              <w:right w:val="nil"/>
            </w:tcBorders>
            <w:shd w:val="clear" w:color="auto" w:fill="auto"/>
            <w:vAlign w:val="center"/>
          </w:tcPr>
          <w:p w:rsidR="00102234" w:rsidRPr="00102234" w:rsidRDefault="00102234" w:rsidP="00102234">
            <w:pPr>
              <w:ind w:firstLineChars="100" w:firstLine="210"/>
              <w:jc w:val="left"/>
              <w:rPr>
                <w:rFonts w:ascii="HG丸ｺﾞｼｯｸM-PRO" w:eastAsia="HG丸ｺﾞｼｯｸM-PRO" w:hAnsi="HG丸ｺﾞｼｯｸM-PRO"/>
                <w:sz w:val="18"/>
                <w:szCs w:val="18"/>
              </w:rPr>
            </w:pPr>
            <w:r w:rsidRPr="00102234">
              <w:rPr>
                <w:noProof/>
              </w:rPr>
              <w:drawing>
                <wp:anchor distT="0" distB="0" distL="114300" distR="114300" simplePos="0" relativeHeight="252069888" behindDoc="0" locked="0" layoutInCell="1" allowOverlap="1" wp14:anchorId="3D8567F0" wp14:editId="41F12613">
                  <wp:simplePos x="0" y="0"/>
                  <wp:positionH relativeFrom="column">
                    <wp:posOffset>57150</wp:posOffset>
                  </wp:positionH>
                  <wp:positionV relativeFrom="paragraph">
                    <wp:posOffset>1316355</wp:posOffset>
                  </wp:positionV>
                  <wp:extent cx="1424940" cy="1039495"/>
                  <wp:effectExtent l="0" t="0" r="0" b="0"/>
                  <wp:wrapNone/>
                  <wp:docPr id="947" name="図 947" descr="E:\LIB\施策推進G重光\07 写真\04促進区域\2508\P81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IB\施策推進G重光\07 写真\04促進区域\2508\P8130002.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24940" cy="1039495"/>
                          </a:xfrm>
                          <a:prstGeom prst="rect">
                            <a:avLst/>
                          </a:prstGeom>
                          <a:noFill/>
                          <a:ln>
                            <a:noFill/>
                          </a:ln>
                        </pic:spPr>
                      </pic:pic>
                    </a:graphicData>
                  </a:graphic>
                </wp:anchor>
              </w:drawing>
            </w:r>
            <w:r>
              <w:rPr>
                <w:rFonts w:ascii="HG丸ｺﾞｼｯｸM-PRO" w:eastAsia="HG丸ｺﾞｼｯｸM-PRO" w:hAnsi="ＭＳ Ｐゴシック"/>
                <w:noProof/>
                <w:sz w:val="18"/>
                <w:szCs w:val="18"/>
              </w:rPr>
              <mc:AlternateContent>
                <mc:Choice Requires="wps">
                  <w:drawing>
                    <wp:anchor distT="0" distB="0" distL="114300" distR="114300" simplePos="0" relativeHeight="252068864" behindDoc="0" locked="0" layoutInCell="1" allowOverlap="1" wp14:anchorId="5B4E701B" wp14:editId="6B2FA767">
                      <wp:simplePos x="0" y="0"/>
                      <wp:positionH relativeFrom="column">
                        <wp:posOffset>90805</wp:posOffset>
                      </wp:positionH>
                      <wp:positionV relativeFrom="paragraph">
                        <wp:posOffset>2354580</wp:posOffset>
                      </wp:positionV>
                      <wp:extent cx="1377315" cy="374650"/>
                      <wp:effectExtent l="0" t="0" r="0" b="6350"/>
                      <wp:wrapNone/>
                      <wp:docPr id="987" name="Text Box 2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37465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5D276B" w:rsidRDefault="0014154F" w:rsidP="00102234">
                                  <w:pPr>
                                    <w:pStyle w:val="ab"/>
                                    <w:spacing w:line="240" w:lineRule="exact"/>
                                    <w:jc w:val="center"/>
                                    <w:rPr>
                                      <w:sz w:val="18"/>
                                      <w:szCs w:val="18"/>
                                    </w:rPr>
                                  </w:pPr>
                                  <w:r w:rsidRPr="005D276B">
                                    <w:rPr>
                                      <w:rFonts w:hint="eastAsia"/>
                                      <w:sz w:val="18"/>
                                      <w:szCs w:val="18"/>
                                    </w:rPr>
                                    <w:t>民有地沿道部と街路樹を一体的に整備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3" o:spid="_x0000_s1203" type="#_x0000_t202" style="position:absolute;left:0;text-align:left;margin-left:7.15pt;margin-top:185.4pt;width:108.45pt;height:29.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" filled="f" fillcolor="yellow" stroked="f">
                      <v:textbox inset="5.85pt,.7pt,5.85pt,.7pt">
                        <w:txbxContent>
                          <w:p w:rsidR="0014154F" w:rsidRPr="005D276B" w:rsidRDefault="0014154F" w:rsidP="00102234">
                            <w:pPr>
                              <w:pStyle w:val="ab"/>
                              <w:spacing w:line="240" w:lineRule="exact"/>
                              <w:jc w:val="center"/>
                              <w:rPr>
                                <w:sz w:val="18"/>
                                <w:szCs w:val="18"/>
                              </w:rPr>
                            </w:pPr>
                            <w:r w:rsidRPr="005D276B">
                              <w:rPr>
                                <w:rFonts w:hint="eastAsia"/>
                                <w:sz w:val="18"/>
                                <w:szCs w:val="18"/>
                              </w:rPr>
                              <w:t>民有地沿道部と街路樹を一体的に整備</w:t>
                            </w:r>
                          </w:p>
                        </w:txbxContent>
                      </v:textbox>
                    </v:shape>
                  </w:pict>
                </mc:Fallback>
              </mc:AlternateContent>
            </w:r>
            <w:r>
              <w:rPr>
                <w:rFonts w:ascii="HG丸ｺﾞｼｯｸM-PRO" w:eastAsia="HG丸ｺﾞｼｯｸM-PRO" w:hAnsi="HG丸ｺﾞｼｯｸM-PRO"/>
                <w:noProof/>
                <w:sz w:val="18"/>
                <w:szCs w:val="18"/>
              </w:rPr>
              <mc:AlternateContent>
                <mc:Choice Requires="wps">
                  <w:drawing>
                    <wp:anchor distT="0" distB="0" distL="114300" distR="114300" simplePos="0" relativeHeight="252070912" behindDoc="0" locked="0" layoutInCell="1" allowOverlap="1" wp14:anchorId="1E361454" wp14:editId="1BB6A260">
                      <wp:simplePos x="0" y="0"/>
                      <wp:positionH relativeFrom="column">
                        <wp:posOffset>481965</wp:posOffset>
                      </wp:positionH>
                      <wp:positionV relativeFrom="paragraph">
                        <wp:posOffset>1075055</wp:posOffset>
                      </wp:positionV>
                      <wp:extent cx="566420" cy="347980"/>
                      <wp:effectExtent l="38100" t="0" r="62230" b="52070"/>
                      <wp:wrapNone/>
                      <wp:docPr id="986" name="AutoShape 2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 cy="347980"/>
                              </a:xfrm>
                              <a:prstGeom prst="downArrow">
                                <a:avLst>
                                  <a:gd name="adj1" fmla="val 50000"/>
                                  <a:gd name="adj2" fmla="val 25000"/>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05" o:spid="_x0000_s1026" type="#_x0000_t67" style="position:absolute;left:0;text-align:left;margin-left:37.95pt;margin-top:84.65pt;width:44.6pt;height:27.4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" fillcolor="#c2d69b" strokecolor="#9bbb59" strokeweight="1pt">
                      <v:fill color2="#9bbb59" focus="50%" type="gradient"/>
                      <v:shadow on="t" color="#4e6128" offset="1pt"/>
                      <v:textbox style="layout-flow:vertical-ideographic" inset="5.85pt,.7pt,5.85pt,.7pt"/>
                    </v:shape>
                  </w:pict>
                </mc:Fallback>
              </mc:AlternateContent>
            </w:r>
            <w:r w:rsidRPr="00102234">
              <w:rPr>
                <w:rFonts w:ascii="HG丸ｺﾞｼｯｸM-PRO" w:eastAsia="HG丸ｺﾞｼｯｸM-PRO" w:hAnsi="HG丸ｺﾞｼｯｸM-PRO" w:hint="eastAsia"/>
                <w:noProof/>
                <w:sz w:val="18"/>
                <w:szCs w:val="18"/>
              </w:rPr>
              <w:drawing>
                <wp:anchor distT="0" distB="0" distL="114300" distR="114300" simplePos="0" relativeHeight="252067840" behindDoc="0" locked="0" layoutInCell="1" allowOverlap="1" wp14:anchorId="487FF7C5" wp14:editId="70511190">
                  <wp:simplePos x="0" y="0"/>
                  <wp:positionH relativeFrom="column">
                    <wp:posOffset>45720</wp:posOffset>
                  </wp:positionH>
                  <wp:positionV relativeFrom="paragraph">
                    <wp:posOffset>76200</wp:posOffset>
                  </wp:positionV>
                  <wp:extent cx="1440815" cy="1079500"/>
                  <wp:effectExtent l="0" t="0" r="0" b="0"/>
                  <wp:wrapNone/>
                  <wp:docPr id="948" name="図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40815" cy="1079500"/>
                          </a:xfrm>
                          <a:prstGeom prst="rect">
                            <a:avLst/>
                          </a:prstGeom>
                          <a:noFill/>
                          <a:ln>
                            <a:noFill/>
                          </a:ln>
                        </pic:spPr>
                      </pic:pic>
                    </a:graphicData>
                  </a:graphic>
                </wp:anchor>
              </w:drawing>
            </w:r>
          </w:p>
        </w:tc>
      </w:tr>
      <w:tr w:rsidR="00102234" w:rsidRPr="00102234" w:rsidTr="00974B1B">
        <w:tc>
          <w:tcPr>
            <w:tcW w:w="9356" w:type="dxa"/>
            <w:gridSpan w:val="5"/>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411"/>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5243" w:type="dxa"/>
            <w:tcBorders>
              <w:top w:val="nil"/>
              <w:left w:val="nil"/>
              <w:bottom w:val="nil"/>
              <w:right w:val="nil"/>
            </w:tcBorders>
            <w:shd w:val="clear" w:color="auto" w:fill="auto"/>
          </w:tcPr>
          <w:p w:rsidR="00943062" w:rsidRPr="00943062" w:rsidRDefault="00943062" w:rsidP="00943062">
            <w:pPr>
              <w:spacing w:line="300" w:lineRule="exact"/>
              <w:rPr>
                <w:rFonts w:ascii="HG丸ｺﾞｼｯｸM-PRO" w:eastAsia="HG丸ｺﾞｼｯｸM-PRO" w:hAnsi="HG丸ｺﾞｼｯｸM-PRO"/>
                <w:sz w:val="18"/>
                <w:szCs w:val="18"/>
              </w:rPr>
            </w:pPr>
            <w:r w:rsidRPr="00943062">
              <w:rPr>
                <w:rFonts w:ascii="HG丸ｺﾞｼｯｸM-PRO" w:eastAsia="HG丸ｺﾞｼｯｸM-PRO" w:hAnsi="HG丸ｺﾞｼｯｸM-PRO" w:hint="eastAsia"/>
                <w:sz w:val="18"/>
                <w:szCs w:val="18"/>
              </w:rPr>
              <w:t>みどりの風促進区域内での緑化推進</w:t>
            </w:r>
          </w:p>
          <w:p w:rsidR="00943062" w:rsidRPr="00943062" w:rsidRDefault="00943062" w:rsidP="00943062">
            <w:pPr>
              <w:spacing w:line="300" w:lineRule="exact"/>
              <w:rPr>
                <w:rFonts w:ascii="HG丸ｺﾞｼｯｸM-PRO" w:eastAsia="HG丸ｺﾞｼｯｸM-PRO" w:hAnsi="HG丸ｺﾞｼｯｸM-PRO"/>
                <w:sz w:val="18"/>
                <w:szCs w:val="18"/>
              </w:rPr>
            </w:pPr>
            <w:r w:rsidRPr="00943062">
              <w:rPr>
                <w:rFonts w:ascii="HG丸ｺﾞｼｯｸM-PRO" w:eastAsia="HG丸ｺﾞｼｯｸM-PRO" w:hAnsi="HG丸ｺﾞｼｯｸM-PRO" w:hint="eastAsia"/>
                <w:sz w:val="18"/>
                <w:szCs w:val="18"/>
              </w:rPr>
              <w:t>・民有地緑化実施箇所　2014年度</w:t>
            </w:r>
          </w:p>
          <w:p w:rsidR="00102234" w:rsidRPr="00102234" w:rsidRDefault="00943062" w:rsidP="00943062">
            <w:pPr>
              <w:spacing w:line="300" w:lineRule="exact"/>
              <w:rPr>
                <w:rFonts w:ascii="HG丸ｺﾞｼｯｸM-PRO" w:eastAsia="HG丸ｺﾞｼｯｸM-PRO" w:hAnsi="HG丸ｺﾞｼｯｸM-PRO"/>
                <w:sz w:val="18"/>
                <w:szCs w:val="18"/>
              </w:rPr>
            </w:pPr>
            <w:r w:rsidRPr="00943062">
              <w:rPr>
                <w:rFonts w:ascii="HG丸ｺﾞｼｯｸM-PRO" w:eastAsia="HG丸ｺﾞｼｯｸM-PRO" w:hAnsi="HG丸ｺﾞｼｯｸM-PRO" w:hint="eastAsia"/>
                <w:sz w:val="18"/>
                <w:szCs w:val="18"/>
              </w:rPr>
              <w:t xml:space="preserve">　29 地区　約230本</w:t>
            </w:r>
          </w:p>
        </w:tc>
        <w:tc>
          <w:tcPr>
            <w:tcW w:w="3828" w:type="dxa"/>
            <w:gridSpan w:val="3"/>
            <w:tcBorders>
              <w:top w:val="nil"/>
              <w:left w:val="nil"/>
              <w:bottom w:val="nil"/>
              <w:right w:val="nil"/>
            </w:tcBorders>
            <w:shd w:val="clear" w:color="auto" w:fill="auto"/>
            <w:vAlign w:val="bottom"/>
          </w:tcPr>
          <w:p w:rsidR="00102234" w:rsidRPr="00102234" w:rsidRDefault="00102234" w:rsidP="00102234">
            <w:pPr>
              <w:spacing w:line="300" w:lineRule="exact"/>
              <w:ind w:right="720"/>
              <w:rPr>
                <w:rFonts w:ascii="ＭＳ 明朝" w:hAnsi="ＭＳ 明朝"/>
                <w:sz w:val="18"/>
                <w:szCs w:val="18"/>
              </w:rPr>
            </w:pPr>
            <w:r w:rsidRPr="00102234">
              <w:rPr>
                <w:rFonts w:ascii="ＭＳ 明朝" w:hAnsi="ＭＳ 明朝" w:hint="eastAsia"/>
                <w:sz w:val="18"/>
                <w:szCs w:val="18"/>
              </w:rPr>
              <w:t xml:space="preserve">【みどり推進室　</w:t>
            </w:r>
            <w:r w:rsidRPr="00102234">
              <w:rPr>
                <w:rFonts w:ascii="ＭＳ 明朝" w:hAnsi="ＭＳ 明朝"/>
                <w:sz w:val="18"/>
                <w:szCs w:val="18"/>
              </w:rPr>
              <w:t>06-6210-9558</w:t>
            </w:r>
            <w:r w:rsidRPr="00102234">
              <w:rPr>
                <w:rFonts w:ascii="ＭＳ 明朝" w:hAnsi="ＭＳ 明朝" w:hint="eastAsia"/>
                <w:sz w:val="18"/>
                <w:szCs w:val="18"/>
              </w:rPr>
              <w:t>】</w:t>
            </w:r>
          </w:p>
          <w:p w:rsidR="00102234" w:rsidRPr="00102234" w:rsidRDefault="00102234" w:rsidP="00102234">
            <w:pPr>
              <w:spacing w:line="300" w:lineRule="exact"/>
              <w:jc w:val="left"/>
              <w:rPr>
                <w:rFonts w:ascii="ＭＳ 明朝" w:hAnsi="ＭＳ 明朝"/>
                <w:sz w:val="18"/>
                <w:szCs w:val="18"/>
              </w:rPr>
            </w:pPr>
            <w:r w:rsidRPr="00102234">
              <w:rPr>
                <w:rFonts w:ascii="ＭＳ 明朝" w:hAnsi="ＭＳ 明朝" w:hint="eastAsia"/>
                <w:sz w:val="18"/>
                <w:szCs w:val="18"/>
              </w:rPr>
              <w:t>【都市計画室　06-6944-9274、</w:t>
            </w:r>
            <w:r w:rsidRPr="00102234">
              <w:rPr>
                <w:rFonts w:ascii="ＭＳ 明朝" w:hAnsi="ＭＳ 明朝"/>
                <w:sz w:val="18"/>
                <w:szCs w:val="18"/>
              </w:rPr>
              <w:t>06-6944-7594</w:t>
            </w:r>
            <w:r w:rsidRPr="00102234">
              <w:rPr>
                <w:rFonts w:ascii="ＭＳ 明朝" w:hAnsi="ＭＳ 明朝" w:hint="eastAsia"/>
                <w:sz w:val="18"/>
                <w:szCs w:val="18"/>
              </w:rPr>
              <w:t>】</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6236"/>
        <w:gridCol w:w="141"/>
        <w:gridCol w:w="993"/>
        <w:gridCol w:w="1701"/>
      </w:tblGrid>
      <w:tr w:rsidR="00102234" w:rsidRPr="00102234" w:rsidTr="00974B1B">
        <w:trPr>
          <w:trHeight w:val="421"/>
        </w:trPr>
        <w:tc>
          <w:tcPr>
            <w:tcW w:w="7655" w:type="dxa"/>
            <w:gridSpan w:val="4"/>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■府道緑化事業</w:t>
            </w:r>
          </w:p>
        </w:tc>
        <w:tc>
          <w:tcPr>
            <w:tcW w:w="1701"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[ 827,340千円]</w:t>
            </w:r>
          </w:p>
        </w:tc>
      </w:tr>
      <w:tr w:rsidR="00102234" w:rsidRPr="00102234" w:rsidTr="00974B1B">
        <w:trPr>
          <w:trHeight w:val="695"/>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leftChars="-51" w:left="-107" w:rightChars="-51" w:right="-107"/>
              <w:jc w:val="center"/>
              <w:rPr>
                <w:rFonts w:ascii="ＭＳ 明朝" w:hAnsi="ＭＳ 明朝"/>
                <w:sz w:val="18"/>
                <w:szCs w:val="18"/>
              </w:rPr>
            </w:pPr>
          </w:p>
        </w:tc>
        <w:tc>
          <w:tcPr>
            <w:tcW w:w="6377" w:type="dxa"/>
            <w:gridSpan w:val="2"/>
            <w:tcBorders>
              <w:top w:val="nil"/>
              <w:left w:val="nil"/>
              <w:bottom w:val="nil"/>
              <w:right w:val="nil"/>
            </w:tcBorders>
            <w:shd w:val="clear" w:color="auto" w:fill="auto"/>
            <w:vAlign w:val="center"/>
          </w:tcPr>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943062"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943062" w:rsidRPr="00943062">
              <w:rPr>
                <w:rFonts w:ascii="HG丸ｺﾞｼｯｸM-PRO" w:eastAsia="HG丸ｺﾞｼｯｸM-PRO" w:hAnsi="HG丸ｺﾞｼｯｸM-PRO" w:hint="eastAsia"/>
                <w:sz w:val="18"/>
                <w:szCs w:val="18"/>
              </w:rPr>
              <w:t>都市の景観形成や環境改善等多様な役割を果たす街路樹を、良好な状態に維持管理を行い、良好な道路環境整備を推進すること。</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highlight w:val="yellow"/>
              </w:rPr>
            </w:pPr>
            <w:r w:rsidRPr="00102234">
              <w:rPr>
                <w:rFonts w:ascii="HG丸ｺﾞｼｯｸM-PRO" w:eastAsia="HG丸ｺﾞｼｯｸM-PRO" w:hAnsi="HG丸ｺﾞｼｯｸM-PRO" w:hint="eastAsia"/>
                <w:sz w:val="18"/>
                <w:szCs w:val="18"/>
              </w:rPr>
              <w:t xml:space="preserve">　</w:t>
            </w:r>
            <w:r w:rsidR="00943062" w:rsidRPr="00943062">
              <w:rPr>
                <w:rFonts w:ascii="HG丸ｺﾞｼｯｸM-PRO" w:eastAsia="HG丸ｺﾞｼｯｸM-PRO" w:hAnsi="HG丸ｺﾞｼｯｸM-PRO" w:hint="eastAsia"/>
                <w:sz w:val="18"/>
                <w:szCs w:val="18"/>
              </w:rPr>
              <w:t>劣化による倒木や、道路構造との不適合により根上がり等を引き起こす可能性のある街路樹について都市基盤整備中期計画に基づき、路線の重要度、樹木の健全度、道路構造との不適合等から優先順位を設定し、樹木更新を実施しました。また、火災の際の近隣への延焼防止機能を期待した街路樹の再整備を行い、良好な道路環境の創出に努めました。</w:t>
            </w:r>
          </w:p>
        </w:tc>
        <w:tc>
          <w:tcPr>
            <w:tcW w:w="2694" w:type="dxa"/>
            <w:gridSpan w:val="2"/>
            <w:tcBorders>
              <w:top w:val="nil"/>
              <w:left w:val="nil"/>
              <w:bottom w:val="nil"/>
              <w:right w:val="nil"/>
            </w:tcBorders>
            <w:shd w:val="clear" w:color="auto" w:fill="auto"/>
            <w:vAlign w:val="center"/>
          </w:tcPr>
          <w:p w:rsidR="00102234" w:rsidRPr="00102234" w:rsidRDefault="00102234" w:rsidP="00102234">
            <w:pPr>
              <w:widowControl/>
              <w:ind w:firstLineChars="500" w:firstLine="900"/>
              <w:jc w:val="left"/>
              <w:rPr>
                <w:rFonts w:ascii="HG丸ｺﾞｼｯｸM-PRO" w:eastAsia="HG丸ｺﾞｼｯｸM-PRO" w:hAnsi="HG丸ｺﾞｼｯｸM-PRO"/>
                <w:noProof/>
                <w:sz w:val="18"/>
                <w:szCs w:val="18"/>
                <w:highlight w:val="yellow"/>
              </w:rPr>
            </w:pPr>
            <w:r>
              <w:rPr>
                <w:rFonts w:ascii="HG丸ｺﾞｼｯｸM-PRO" w:eastAsia="HG丸ｺﾞｼｯｸM-PRO" w:hAnsi="ＭＳ Ｐゴシック"/>
                <w:noProof/>
                <w:sz w:val="18"/>
                <w:szCs w:val="18"/>
              </w:rPr>
              <mc:AlternateContent>
                <mc:Choice Requires="wps">
                  <w:drawing>
                    <wp:anchor distT="0" distB="0" distL="114300" distR="114300" simplePos="0" relativeHeight="252064768" behindDoc="0" locked="0" layoutInCell="1" allowOverlap="1" wp14:anchorId="79141010" wp14:editId="11B924DC">
                      <wp:simplePos x="0" y="0"/>
                      <wp:positionH relativeFrom="column">
                        <wp:posOffset>-12065</wp:posOffset>
                      </wp:positionH>
                      <wp:positionV relativeFrom="paragraph">
                        <wp:posOffset>1269365</wp:posOffset>
                      </wp:positionV>
                      <wp:extent cx="1628775" cy="546735"/>
                      <wp:effectExtent l="0" t="0" r="9525" b="5715"/>
                      <wp:wrapNone/>
                      <wp:docPr id="985" name="Text Box 2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46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7C5554" w:rsidRDefault="0014154F" w:rsidP="00102234">
                                  <w:pPr>
                                    <w:spacing w:line="260" w:lineRule="exact"/>
                                    <w:rPr>
                                      <w:rFonts w:ascii="ＭＳ ゴシック" w:eastAsia="ＭＳ ゴシック" w:hAnsi="ＭＳ ゴシック"/>
                                      <w:sz w:val="18"/>
                                      <w:szCs w:val="18"/>
                                    </w:rPr>
                                  </w:pPr>
                                  <w:r w:rsidRPr="007C5554">
                                    <w:rPr>
                                      <w:rFonts w:ascii="ＭＳ ゴシック" w:eastAsia="ＭＳ ゴシック" w:hAnsi="ＭＳ ゴシック" w:hint="eastAsia"/>
                                      <w:sz w:val="18"/>
                                      <w:szCs w:val="18"/>
                                    </w:rPr>
                                    <w:t>樹木更新を行った後の街路樹整備状況（2011年度　府道</w:t>
                                  </w:r>
                                </w:p>
                                <w:p w:rsidR="0014154F" w:rsidRPr="007C5554" w:rsidRDefault="0014154F" w:rsidP="00102234">
                                  <w:pPr>
                                    <w:spacing w:line="260" w:lineRule="exact"/>
                                    <w:rPr>
                                      <w:rFonts w:ascii="ＭＳ ゴシック" w:eastAsia="ＭＳ ゴシック" w:hAnsi="ＭＳ ゴシック"/>
                                      <w:sz w:val="18"/>
                                      <w:szCs w:val="18"/>
                                    </w:rPr>
                                  </w:pPr>
                                  <w:r w:rsidRPr="007C5554">
                                    <w:rPr>
                                      <w:rFonts w:ascii="ＭＳ ゴシック" w:eastAsia="ＭＳ ゴシック" w:hAnsi="ＭＳ ゴシック" w:hint="eastAsia"/>
                                      <w:sz w:val="18"/>
                                      <w:szCs w:val="18"/>
                                    </w:rPr>
                                    <w:t>豊中摂津線）</w:t>
                                  </w:r>
                                </w:p>
                                <w:p w:rsidR="0014154F" w:rsidRPr="007C5554" w:rsidRDefault="0014154F" w:rsidP="00102234">
                                  <w:pPr>
                                    <w:pStyle w:val="ab"/>
                                    <w:spacing w:line="260" w:lineRule="exact"/>
                                    <w:jc w:val="center"/>
                                    <w:rPr>
                                      <w:color w:val="FF0000"/>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9" o:spid="_x0000_s1204" type="#_x0000_t202" style="position:absolute;left:0;text-align:left;margin-left:-.95pt;margin-top:99.95pt;width:128.25pt;height:43.0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" stroked="f">
                      <v:textbox inset="5.85pt,.7pt,5.85pt,.7pt">
                        <w:txbxContent>
                          <w:p w:rsidR="0014154F" w:rsidRPr="007C5554" w:rsidRDefault="0014154F" w:rsidP="00102234">
                            <w:pPr>
                              <w:spacing w:line="260" w:lineRule="exact"/>
                              <w:rPr>
                                <w:rFonts w:ascii="ＭＳ ゴシック" w:eastAsia="ＭＳ ゴシック" w:hAnsi="ＭＳ ゴシック"/>
                                <w:sz w:val="18"/>
                                <w:szCs w:val="18"/>
                              </w:rPr>
                            </w:pPr>
                            <w:r w:rsidRPr="007C5554">
                              <w:rPr>
                                <w:rFonts w:ascii="ＭＳ ゴシック" w:eastAsia="ＭＳ ゴシック" w:hAnsi="ＭＳ ゴシック" w:hint="eastAsia"/>
                                <w:sz w:val="18"/>
                                <w:szCs w:val="18"/>
                              </w:rPr>
                              <w:t>樹木更新を行った後の街路樹整備状況（2011年度　府道</w:t>
                            </w:r>
                          </w:p>
                          <w:p w:rsidR="0014154F" w:rsidRPr="007C5554" w:rsidRDefault="0014154F" w:rsidP="00102234">
                            <w:pPr>
                              <w:spacing w:line="260" w:lineRule="exact"/>
                              <w:rPr>
                                <w:rFonts w:ascii="ＭＳ ゴシック" w:eastAsia="ＭＳ ゴシック" w:hAnsi="ＭＳ ゴシック"/>
                                <w:sz w:val="18"/>
                                <w:szCs w:val="18"/>
                              </w:rPr>
                            </w:pPr>
                            <w:r w:rsidRPr="007C5554">
                              <w:rPr>
                                <w:rFonts w:ascii="ＭＳ ゴシック" w:eastAsia="ＭＳ ゴシック" w:hAnsi="ＭＳ ゴシック" w:hint="eastAsia"/>
                                <w:sz w:val="18"/>
                                <w:szCs w:val="18"/>
                              </w:rPr>
                              <w:t>豊中摂津線）</w:t>
                            </w:r>
                          </w:p>
                          <w:p w:rsidR="0014154F" w:rsidRPr="007C5554" w:rsidRDefault="0014154F" w:rsidP="00102234">
                            <w:pPr>
                              <w:pStyle w:val="ab"/>
                              <w:spacing w:line="260" w:lineRule="exact"/>
                              <w:jc w:val="center"/>
                              <w:rPr>
                                <w:color w:val="FF0000"/>
                                <w:sz w:val="18"/>
                                <w:szCs w:val="18"/>
                              </w:rPr>
                            </w:pPr>
                          </w:p>
                        </w:txbxContent>
                      </v:textbox>
                    </v:shape>
                  </w:pict>
                </mc:Fallback>
              </mc:AlternateContent>
            </w:r>
            <w:r w:rsidRPr="00102234">
              <w:rPr>
                <w:noProof/>
              </w:rPr>
              <w:drawing>
                <wp:anchor distT="0" distB="0" distL="114300" distR="114300" simplePos="0" relativeHeight="252065792" behindDoc="0" locked="0" layoutInCell="1" allowOverlap="1" wp14:anchorId="06C7C6E5" wp14:editId="3925F0CB">
                  <wp:simplePos x="0" y="0"/>
                  <wp:positionH relativeFrom="column">
                    <wp:posOffset>11430</wp:posOffset>
                  </wp:positionH>
                  <wp:positionV relativeFrom="paragraph">
                    <wp:posOffset>125095</wp:posOffset>
                  </wp:positionV>
                  <wp:extent cx="1554480" cy="1165860"/>
                  <wp:effectExtent l="0" t="0" r="0" b="0"/>
                  <wp:wrapNone/>
                  <wp:docPr id="949" name="図 949" descr="toyonakaset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descr="toyonakasetu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54480" cy="1165860"/>
                          </a:xfrm>
                          <a:prstGeom prst="rect">
                            <a:avLst/>
                          </a:prstGeom>
                          <a:noFill/>
                          <a:ln>
                            <a:noFill/>
                          </a:ln>
                        </pic:spPr>
                      </pic:pic>
                    </a:graphicData>
                  </a:graphic>
                </wp:anchor>
              </w:drawing>
            </w:r>
          </w:p>
        </w:tc>
      </w:tr>
      <w:tr w:rsidR="00102234" w:rsidRPr="00102234" w:rsidTr="00974B1B">
        <w:tc>
          <w:tcPr>
            <w:tcW w:w="9356" w:type="dxa"/>
            <w:gridSpan w:val="5"/>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highlight w:val="yellow"/>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411"/>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6236" w:type="dxa"/>
            <w:tcBorders>
              <w:top w:val="nil"/>
              <w:left w:val="nil"/>
              <w:bottom w:val="nil"/>
              <w:right w:val="nil"/>
            </w:tcBorders>
            <w:shd w:val="clear" w:color="auto" w:fill="auto"/>
            <w:vAlign w:val="center"/>
          </w:tcPr>
          <w:p w:rsidR="00943062" w:rsidRPr="00943062" w:rsidRDefault="00943062" w:rsidP="00943062">
            <w:pPr>
              <w:spacing w:line="300" w:lineRule="exact"/>
              <w:rPr>
                <w:rFonts w:ascii="HG丸ｺﾞｼｯｸM-PRO" w:eastAsia="HG丸ｺﾞｼｯｸM-PRO" w:hAnsi="HG丸ｺﾞｼｯｸM-PRO"/>
                <w:sz w:val="18"/>
                <w:szCs w:val="18"/>
              </w:rPr>
            </w:pPr>
            <w:r w:rsidRPr="00943062">
              <w:rPr>
                <w:rFonts w:ascii="HG丸ｺﾞｼｯｸM-PRO" w:eastAsia="HG丸ｺﾞｼｯｸM-PRO" w:hAnsi="HG丸ｺﾞｼｯｸM-PRO" w:hint="eastAsia"/>
                <w:sz w:val="18"/>
                <w:szCs w:val="18"/>
              </w:rPr>
              <w:t>主に重要路線における街路樹の樹木更新を含めた植栽工事、維持管理業務を行いました。</w:t>
            </w:r>
          </w:p>
          <w:p w:rsidR="00102234" w:rsidRPr="00102234" w:rsidRDefault="00943062" w:rsidP="00943062">
            <w:pPr>
              <w:spacing w:line="300" w:lineRule="exact"/>
              <w:rPr>
                <w:rFonts w:ascii="HG丸ｺﾞｼｯｸM-PRO" w:eastAsia="HG丸ｺﾞｼｯｸM-PRO" w:hAnsi="HG丸ｺﾞｼｯｸM-PRO"/>
                <w:sz w:val="18"/>
                <w:szCs w:val="18"/>
                <w:highlight w:val="yellow"/>
              </w:rPr>
            </w:pPr>
            <w:r w:rsidRPr="00943062">
              <w:rPr>
                <w:rFonts w:ascii="HG丸ｺﾞｼｯｸM-PRO" w:eastAsia="HG丸ｺﾞｼｯｸM-PRO" w:hAnsi="HG丸ｺﾞｼｯｸM-PRO" w:hint="eastAsia"/>
                <w:sz w:val="18"/>
                <w:szCs w:val="18"/>
              </w:rPr>
              <w:t>（植栽本数）高木：478本、低木：約29,300本</w:t>
            </w:r>
          </w:p>
        </w:tc>
        <w:tc>
          <w:tcPr>
            <w:tcW w:w="2835" w:type="dxa"/>
            <w:gridSpan w:val="3"/>
            <w:tcBorders>
              <w:top w:val="nil"/>
              <w:left w:val="nil"/>
              <w:bottom w:val="nil"/>
              <w:right w:val="nil"/>
            </w:tcBorders>
            <w:shd w:val="clear" w:color="auto" w:fill="auto"/>
            <w:vAlign w:val="bottom"/>
          </w:tcPr>
          <w:p w:rsidR="00102234" w:rsidRPr="00102234" w:rsidRDefault="00102234" w:rsidP="00102234">
            <w:pPr>
              <w:spacing w:line="300" w:lineRule="exact"/>
              <w:ind w:right="34"/>
              <w:rPr>
                <w:rFonts w:ascii="ＭＳ 明朝" w:hAnsi="ＭＳ 明朝"/>
                <w:sz w:val="18"/>
                <w:szCs w:val="18"/>
              </w:rPr>
            </w:pPr>
            <w:r w:rsidRPr="00102234">
              <w:rPr>
                <w:rFonts w:ascii="ＭＳ 明朝" w:hAnsi="ＭＳ 明朝" w:hint="eastAsia"/>
                <w:sz w:val="18"/>
                <w:szCs w:val="18"/>
              </w:rPr>
              <w:t xml:space="preserve">【都市計画室　</w:t>
            </w:r>
            <w:r w:rsidRPr="00102234">
              <w:rPr>
                <w:rFonts w:ascii="ＭＳ 明朝" w:hAnsi="ＭＳ 明朝"/>
                <w:sz w:val="18"/>
                <w:szCs w:val="18"/>
              </w:rPr>
              <w:t>06-6944-7594</w:t>
            </w:r>
            <w:r w:rsidRPr="00102234">
              <w:rPr>
                <w:rFonts w:ascii="ＭＳ 明朝" w:hAnsi="ＭＳ 明朝" w:hint="eastAsia"/>
                <w:sz w:val="18"/>
                <w:szCs w:val="18"/>
              </w:rPr>
              <w:t>】</w:t>
            </w:r>
          </w:p>
        </w:tc>
      </w:tr>
    </w:tbl>
    <w:p w:rsidR="00102234" w:rsidRPr="00102234" w:rsidRDefault="00102234" w:rsidP="00102234">
      <w:pPr>
        <w:jc w:val="left"/>
        <w:rPr>
          <w:rFonts w:ascii="ＭＳ ゴシック" w:eastAsia="ＭＳ ゴシック" w:hAnsi="ＭＳ ゴシック"/>
          <w:sz w:val="16"/>
          <w:szCs w:val="16"/>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Default="00102234" w:rsidP="00102234">
      <w:pPr>
        <w:rPr>
          <w:rFonts w:ascii="ＭＳ ゴシック" w:eastAsia="ＭＳ ゴシック" w:hAnsi="ＭＳ ゴシック"/>
          <w:sz w:val="22"/>
          <w:szCs w:val="22"/>
        </w:rPr>
      </w:pPr>
    </w:p>
    <w:p w:rsidR="00943062" w:rsidRDefault="00943062" w:rsidP="00102234">
      <w:pPr>
        <w:rPr>
          <w:rFonts w:ascii="ＭＳ ゴシック" w:eastAsia="ＭＳ ゴシック" w:hAnsi="ＭＳ ゴシック"/>
          <w:sz w:val="22"/>
          <w:szCs w:val="22"/>
        </w:rPr>
      </w:pPr>
    </w:p>
    <w:p w:rsidR="00943062" w:rsidRDefault="00943062" w:rsidP="00102234">
      <w:pPr>
        <w:rPr>
          <w:rFonts w:ascii="ＭＳ ゴシック" w:eastAsia="ＭＳ ゴシック" w:hAnsi="ＭＳ ゴシック"/>
          <w:sz w:val="22"/>
          <w:szCs w:val="22"/>
        </w:rPr>
      </w:pPr>
    </w:p>
    <w:p w:rsidR="00943062" w:rsidRDefault="00943062" w:rsidP="00102234">
      <w:pPr>
        <w:rPr>
          <w:rFonts w:ascii="ＭＳ ゴシック" w:eastAsia="ＭＳ ゴシック" w:hAnsi="ＭＳ ゴシック"/>
          <w:sz w:val="22"/>
          <w:szCs w:val="22"/>
        </w:rPr>
      </w:pPr>
    </w:p>
    <w:p w:rsidR="00943062" w:rsidRPr="00102234" w:rsidRDefault="00943062"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
        <w:gridCol w:w="5195"/>
        <w:gridCol w:w="925"/>
        <w:gridCol w:w="849"/>
        <w:gridCol w:w="2107"/>
      </w:tblGrid>
      <w:tr w:rsidR="00102234" w:rsidRPr="00102234" w:rsidTr="00974B1B">
        <w:trPr>
          <w:trHeight w:val="421"/>
        </w:trPr>
        <w:tc>
          <w:tcPr>
            <w:tcW w:w="7655" w:type="dxa"/>
            <w:gridSpan w:val="4"/>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■まちの緑視率の公表</w:t>
            </w:r>
          </w:p>
        </w:tc>
        <w:tc>
          <w:tcPr>
            <w:tcW w:w="1701"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 千円]</w:t>
            </w:r>
          </w:p>
        </w:tc>
      </w:tr>
      <w:tr w:rsidR="00102234" w:rsidRPr="00102234" w:rsidTr="00974B1B">
        <w:trPr>
          <w:trHeight w:val="2556"/>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leftChars="-51" w:left="-107" w:rightChars="-51" w:right="-107"/>
              <w:jc w:val="center"/>
              <w:rPr>
                <w:rFonts w:ascii="ＭＳ 明朝" w:hAnsi="ＭＳ 明朝"/>
                <w:sz w:val="18"/>
                <w:szCs w:val="18"/>
                <w:highlight w:val="yellow"/>
              </w:rPr>
            </w:pPr>
          </w:p>
        </w:tc>
        <w:tc>
          <w:tcPr>
            <w:tcW w:w="6519" w:type="dxa"/>
            <w:gridSpan w:val="2"/>
            <w:tcBorders>
              <w:top w:val="nil"/>
              <w:left w:val="nil"/>
              <w:bottom w:val="nil"/>
              <w:right w:val="nil"/>
            </w:tcBorders>
            <w:shd w:val="clear" w:color="auto" w:fill="auto"/>
          </w:tcPr>
          <w:p w:rsidR="00102234" w:rsidRPr="00102234" w:rsidRDefault="00102234" w:rsidP="00102234">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（目的）</w:t>
            </w:r>
          </w:p>
          <w:p w:rsidR="00943062" w:rsidRDefault="00943062" w:rsidP="00943062">
            <w:pPr>
              <w:spacing w:line="280" w:lineRule="exact"/>
              <w:ind w:firstLineChars="100" w:firstLine="180"/>
              <w:rPr>
                <w:rFonts w:ascii="HG丸ｺﾞｼｯｸM-PRO" w:eastAsia="HG丸ｺﾞｼｯｸM-PRO" w:hAnsi="ＭＳ Ｐゴシック"/>
                <w:sz w:val="18"/>
                <w:szCs w:val="18"/>
              </w:rPr>
            </w:pPr>
            <w:r w:rsidRPr="00943062">
              <w:rPr>
                <w:rFonts w:ascii="HG丸ｺﾞｼｯｸM-PRO" w:eastAsia="HG丸ｺﾞｼｯｸM-PRO" w:hAnsi="ＭＳ Ｐゴシック" w:hint="eastAsia"/>
                <w:sz w:val="18"/>
                <w:szCs w:val="18"/>
              </w:rPr>
              <w:t>大阪のみどりの状況を府民にわかりやすく知らせるとともに、実感できるみどりを増やす行動へとつなげるため、「まちの緑視率」を調査公表する。</w:t>
            </w:r>
          </w:p>
          <w:p w:rsidR="00102234" w:rsidRPr="00102234" w:rsidRDefault="00102234" w:rsidP="00943062">
            <w:pPr>
              <w:spacing w:line="280" w:lineRule="exact"/>
              <w:ind w:firstLineChars="100" w:firstLine="180"/>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（内容）</w:t>
            </w:r>
          </w:p>
          <w:p w:rsidR="00102234" w:rsidRPr="00102234" w:rsidRDefault="00102234" w:rsidP="00102234">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 xml:space="preserve">　</w:t>
            </w:r>
            <w:r w:rsidR="00943062" w:rsidRPr="00943062">
              <w:rPr>
                <w:rFonts w:ascii="HG丸ｺﾞｼｯｸM-PRO" w:eastAsia="HG丸ｺﾞｼｯｸM-PRO" w:hAnsi="ＭＳ Ｐゴシック" w:hint="eastAsia"/>
                <w:sz w:val="18"/>
                <w:szCs w:val="18"/>
              </w:rPr>
              <w:t>みどりの風促進区域内12路線上にある</w:t>
            </w:r>
            <w:r w:rsidR="00296845">
              <w:rPr>
                <w:rFonts w:ascii="HG丸ｺﾞｼｯｸM-PRO" w:eastAsia="HG丸ｺﾞｼｯｸM-PRO" w:hAnsi="ＭＳ Ｐゴシック" w:hint="eastAsia"/>
                <w:sz w:val="18"/>
                <w:szCs w:val="18"/>
              </w:rPr>
              <w:t>85</w:t>
            </w:r>
            <w:r w:rsidR="00943062" w:rsidRPr="00943062">
              <w:rPr>
                <w:rFonts w:ascii="HG丸ｺﾞｼｯｸM-PRO" w:eastAsia="HG丸ｺﾞｼｯｸM-PRO" w:hAnsi="ＭＳ Ｐゴシック" w:hint="eastAsia"/>
                <w:sz w:val="18"/>
                <w:szCs w:val="18"/>
              </w:rPr>
              <w:t>か所および通天閣や梅田スカイビルなどのタワーや高層ビル計9か所の合計94か所からまちのみどりを撮影、2013（平成25）年度に府が策定した「緑視率ガイドライン」により緑視率を調査しました。</w:t>
            </w:r>
          </w:p>
          <w:p w:rsidR="00102234" w:rsidRPr="00102234" w:rsidRDefault="00102234" w:rsidP="00102234">
            <w:pPr>
              <w:spacing w:line="280" w:lineRule="exact"/>
              <w:rPr>
                <w:rFonts w:ascii="HG丸ｺﾞｼｯｸM-PRO" w:eastAsia="HG丸ｺﾞｼｯｸM-PRO" w:hAnsi="ＭＳ Ｐゴシック"/>
                <w:sz w:val="18"/>
                <w:szCs w:val="18"/>
              </w:rPr>
            </w:pPr>
          </w:p>
          <w:p w:rsidR="00102234" w:rsidRPr="00102234" w:rsidRDefault="00102234" w:rsidP="00102234">
            <w:pPr>
              <w:spacing w:line="280" w:lineRule="exact"/>
              <w:rPr>
                <w:rFonts w:ascii="HG丸ｺﾞｼｯｸM-PRO" w:eastAsia="HG丸ｺﾞｼｯｸM-PRO" w:hAnsi="ＭＳ Ｐゴシック"/>
                <w:sz w:val="18"/>
                <w:szCs w:val="18"/>
              </w:rPr>
            </w:pPr>
          </w:p>
          <w:p w:rsidR="00102234" w:rsidRPr="00102234" w:rsidRDefault="00102234" w:rsidP="00102234">
            <w:pPr>
              <w:spacing w:line="280" w:lineRule="exact"/>
              <w:rPr>
                <w:rFonts w:ascii="HG丸ｺﾞｼｯｸM-PRO" w:eastAsia="HG丸ｺﾞｼｯｸM-PRO" w:hAnsi="ＭＳ Ｐゴシック"/>
                <w:sz w:val="18"/>
                <w:szCs w:val="18"/>
              </w:rPr>
            </w:pPr>
          </w:p>
          <w:p w:rsidR="00102234" w:rsidRPr="00102234" w:rsidRDefault="00102234" w:rsidP="00102234">
            <w:pPr>
              <w:spacing w:line="280" w:lineRule="exact"/>
              <w:rPr>
                <w:rFonts w:ascii="HG丸ｺﾞｼｯｸM-PRO" w:eastAsia="HG丸ｺﾞｼｯｸM-PRO" w:hAnsi="ＭＳ Ｐゴシック"/>
                <w:sz w:val="18"/>
                <w:szCs w:val="18"/>
              </w:rPr>
            </w:pPr>
          </w:p>
          <w:p w:rsidR="00102234" w:rsidRPr="00102234" w:rsidRDefault="00102234" w:rsidP="00102234">
            <w:pPr>
              <w:spacing w:line="280" w:lineRule="exact"/>
              <w:rPr>
                <w:rFonts w:ascii="HG丸ｺﾞｼｯｸM-PRO" w:eastAsia="HG丸ｺﾞｼｯｸM-PRO" w:hAnsi="ＭＳ Ｐゴシック"/>
                <w:sz w:val="18"/>
                <w:szCs w:val="18"/>
              </w:rPr>
            </w:pPr>
          </w:p>
          <w:p w:rsidR="00102234" w:rsidRPr="00102234" w:rsidRDefault="00102234" w:rsidP="00102234">
            <w:pPr>
              <w:spacing w:line="280" w:lineRule="exact"/>
              <w:rPr>
                <w:rFonts w:ascii="HG丸ｺﾞｼｯｸM-PRO" w:eastAsia="HG丸ｺﾞｼｯｸM-PRO" w:hAnsi="ＭＳ Ｐゴシック"/>
                <w:sz w:val="18"/>
                <w:szCs w:val="18"/>
              </w:rPr>
            </w:pPr>
          </w:p>
          <w:p w:rsidR="00102234" w:rsidRPr="00102234" w:rsidRDefault="00102234" w:rsidP="00102234">
            <w:pPr>
              <w:spacing w:line="280" w:lineRule="exact"/>
              <w:rPr>
                <w:rFonts w:ascii="HG丸ｺﾞｼｯｸM-PRO" w:eastAsia="HG丸ｺﾞｼｯｸM-PRO" w:hAnsi="ＭＳ Ｐゴシック"/>
                <w:sz w:val="18"/>
                <w:szCs w:val="18"/>
              </w:rPr>
            </w:pPr>
          </w:p>
          <w:p w:rsidR="00102234" w:rsidRPr="00102234" w:rsidRDefault="00102234" w:rsidP="00102234">
            <w:pPr>
              <w:spacing w:line="280" w:lineRule="exact"/>
              <w:rPr>
                <w:rFonts w:ascii="HG丸ｺﾞｼｯｸM-PRO" w:eastAsia="HG丸ｺﾞｼｯｸM-PRO" w:hAnsi="ＭＳ Ｐゴシック"/>
                <w:sz w:val="18"/>
                <w:szCs w:val="18"/>
              </w:rPr>
            </w:pPr>
          </w:p>
          <w:p w:rsidR="00102234" w:rsidRPr="00102234" w:rsidRDefault="00102234" w:rsidP="00102234">
            <w:pPr>
              <w:spacing w:line="280" w:lineRule="exact"/>
              <w:rPr>
                <w:rFonts w:ascii="HG丸ｺﾞｼｯｸM-PRO" w:eastAsia="HG丸ｺﾞｼｯｸM-PRO" w:hAnsi="HG丸ｺﾞｼｯｸM-PRO"/>
                <w:sz w:val="18"/>
                <w:szCs w:val="18"/>
              </w:rPr>
            </w:pPr>
          </w:p>
        </w:tc>
        <w:tc>
          <w:tcPr>
            <w:tcW w:w="2552" w:type="dxa"/>
            <w:gridSpan w:val="2"/>
            <w:tcBorders>
              <w:top w:val="nil"/>
              <w:left w:val="nil"/>
              <w:bottom w:val="nil"/>
              <w:right w:val="nil"/>
            </w:tcBorders>
            <w:shd w:val="clear" w:color="auto" w:fill="auto"/>
            <w:vAlign w:val="center"/>
          </w:tcPr>
          <w:p w:rsidR="00102234" w:rsidRPr="00102234" w:rsidRDefault="00102234" w:rsidP="00102234">
            <w:pPr>
              <w:ind w:firstLineChars="100" w:firstLine="210"/>
              <w:jc w:val="left"/>
              <w:rPr>
                <w:rFonts w:ascii="HG丸ｺﾞｼｯｸM-PRO" w:eastAsia="HG丸ｺﾞｼｯｸM-PRO" w:hAnsi="HG丸ｺﾞｼｯｸM-PRO"/>
                <w:sz w:val="18"/>
                <w:szCs w:val="18"/>
              </w:rPr>
            </w:pPr>
            <w:r>
              <w:rPr>
                <w:noProof/>
              </w:rPr>
              <mc:AlternateContent>
                <mc:Choice Requires="wps">
                  <w:drawing>
                    <wp:anchor distT="0" distB="0" distL="114300" distR="114300" simplePos="0" relativeHeight="252063744" behindDoc="0" locked="0" layoutInCell="1" allowOverlap="1" wp14:anchorId="37CCED1B" wp14:editId="4BB1083D">
                      <wp:simplePos x="0" y="0"/>
                      <wp:positionH relativeFrom="column">
                        <wp:posOffset>1306195</wp:posOffset>
                      </wp:positionH>
                      <wp:positionV relativeFrom="paragraph">
                        <wp:posOffset>1413510</wp:posOffset>
                      </wp:positionV>
                      <wp:extent cx="556260" cy="292100"/>
                      <wp:effectExtent l="0" t="0" r="0" b="0"/>
                      <wp:wrapNone/>
                      <wp:docPr id="984" name="Text Box 2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956E6A" w:rsidRDefault="0014154F" w:rsidP="00102234">
                                  <w:pPr>
                                    <w:rPr>
                                      <w:sz w:val="18"/>
                                      <w:szCs w:val="18"/>
                                    </w:rPr>
                                  </w:pPr>
                                  <w:r w:rsidRPr="00956E6A">
                                    <w:rPr>
                                      <w:rFonts w:hint="eastAsia"/>
                                      <w:sz w:val="18"/>
                                      <w:szCs w:val="18"/>
                                    </w:rPr>
                                    <w:t>37.5</w:t>
                                  </w:r>
                                  <w:r w:rsidRPr="00956E6A">
                                    <w:rPr>
                                      <w:rFonts w:hint="eastAsia"/>
                                      <w:sz w:val="18"/>
                                      <w:szCs w:val="1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98" o:spid="_x0000_s1205" type="#_x0000_t202" style="position:absolute;left:0;text-align:left;margin-left:102.85pt;margin-top:111.3pt;width:43.8pt;height:23pt;z-index:252063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" stroked="f">
                      <v:textbox style="mso-fit-shape-to-text:t">
                        <w:txbxContent>
                          <w:p w:rsidR="0014154F" w:rsidRPr="00956E6A" w:rsidRDefault="0014154F" w:rsidP="00102234">
                            <w:pPr>
                              <w:rPr>
                                <w:sz w:val="18"/>
                                <w:szCs w:val="18"/>
                              </w:rPr>
                            </w:pPr>
                            <w:r w:rsidRPr="00956E6A">
                              <w:rPr>
                                <w:rFonts w:hint="eastAsia"/>
                                <w:sz w:val="18"/>
                                <w:szCs w:val="18"/>
                              </w:rPr>
                              <w:t>37.5</w:t>
                            </w:r>
                            <w:r w:rsidRPr="00956E6A">
                              <w:rPr>
                                <w:rFonts w:hint="eastAsia"/>
                                <w:sz w:val="18"/>
                                <w:szCs w:val="18"/>
                              </w:rPr>
                              <w:t>％</w:t>
                            </w:r>
                          </w:p>
                        </w:txbxContent>
                      </v:textbox>
                    </v:shape>
                  </w:pict>
                </mc:Fallback>
              </mc:AlternateContent>
            </w:r>
            <w:r w:rsidRPr="00102234">
              <w:rPr>
                <w:rFonts w:ascii="HG丸ｺﾞｼｯｸM-PRO" w:eastAsia="HG丸ｺﾞｼｯｸM-PRO" w:hAnsi="HG丸ｺﾞｼｯｸM-PRO"/>
                <w:noProof/>
                <w:sz w:val="18"/>
                <w:szCs w:val="18"/>
              </w:rPr>
              <w:drawing>
                <wp:anchor distT="0" distB="0" distL="114300" distR="114300" simplePos="0" relativeHeight="252060672" behindDoc="0" locked="0" layoutInCell="1" allowOverlap="1" wp14:anchorId="6195E76C" wp14:editId="4EDBFD37">
                  <wp:simplePos x="0" y="0"/>
                  <wp:positionH relativeFrom="column">
                    <wp:posOffset>317500</wp:posOffset>
                  </wp:positionH>
                  <wp:positionV relativeFrom="paragraph">
                    <wp:posOffset>1450340</wp:posOffset>
                  </wp:positionV>
                  <wp:extent cx="963295" cy="267970"/>
                  <wp:effectExtent l="0" t="0" r="0" b="0"/>
                  <wp:wrapNone/>
                  <wp:docPr id="950" name="図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63295" cy="267970"/>
                          </a:xfrm>
                          <a:prstGeom prst="rect">
                            <a:avLst/>
                          </a:prstGeom>
                          <a:noFill/>
                          <a:ln>
                            <a:noFill/>
                          </a:ln>
                        </pic:spPr>
                      </pic:pic>
                    </a:graphicData>
                  </a:graphic>
                </wp:anchor>
              </w:drawing>
            </w:r>
            <w:r w:rsidRPr="00102234">
              <w:rPr>
                <w:noProof/>
              </w:rPr>
              <w:drawing>
                <wp:anchor distT="0" distB="0" distL="114300" distR="114300" simplePos="0" relativeHeight="252062720" behindDoc="0" locked="0" layoutInCell="1" allowOverlap="1" wp14:anchorId="688DFECB" wp14:editId="2A74AD74">
                  <wp:simplePos x="0" y="0"/>
                  <wp:positionH relativeFrom="column">
                    <wp:posOffset>55880</wp:posOffset>
                  </wp:positionH>
                  <wp:positionV relativeFrom="paragraph">
                    <wp:posOffset>1823720</wp:posOffset>
                  </wp:positionV>
                  <wp:extent cx="1739900" cy="1307465"/>
                  <wp:effectExtent l="0" t="0" r="0" b="0"/>
                  <wp:wrapNone/>
                  <wp:docPr id="951" name="図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739900" cy="1307465"/>
                          </a:xfrm>
                          <a:prstGeom prst="rect">
                            <a:avLst/>
                          </a:prstGeom>
                          <a:noFill/>
                          <a:ln>
                            <a:noFill/>
                          </a:ln>
                        </pic:spPr>
                      </pic:pic>
                    </a:graphicData>
                  </a:graphic>
                </wp:anchor>
              </w:drawing>
            </w:r>
            <w:r w:rsidRPr="00102234">
              <w:rPr>
                <w:noProof/>
              </w:rPr>
              <w:drawing>
                <wp:anchor distT="0" distB="0" distL="114300" distR="114300" simplePos="0" relativeHeight="252061696" behindDoc="0" locked="0" layoutInCell="1" allowOverlap="1" wp14:anchorId="592F10B5" wp14:editId="7DA0DA39">
                  <wp:simplePos x="0" y="0"/>
                  <wp:positionH relativeFrom="column">
                    <wp:posOffset>4008755</wp:posOffset>
                  </wp:positionH>
                  <wp:positionV relativeFrom="paragraph">
                    <wp:posOffset>6845300</wp:posOffset>
                  </wp:positionV>
                  <wp:extent cx="1915795" cy="1439545"/>
                  <wp:effectExtent l="0" t="0" r="0" b="0"/>
                  <wp:wrapNone/>
                  <wp:docPr id="952" name="図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915795" cy="1439545"/>
                          </a:xfrm>
                          <a:prstGeom prst="rect">
                            <a:avLst/>
                          </a:prstGeom>
                          <a:noFill/>
                          <a:ln>
                            <a:noFill/>
                          </a:ln>
                        </pic:spPr>
                      </pic:pic>
                    </a:graphicData>
                  </a:graphic>
                </wp:anchor>
              </w:drawing>
            </w:r>
            <w:r>
              <w:rPr>
                <w:noProof/>
              </w:rPr>
              <mc:AlternateContent>
                <mc:Choice Requires="wps">
                  <w:drawing>
                    <wp:anchor distT="0" distB="0" distL="114300" distR="114300" simplePos="0" relativeHeight="252059648" behindDoc="0" locked="0" layoutInCell="1" allowOverlap="1" wp14:anchorId="1EE0C12F" wp14:editId="2F5FE0F2">
                      <wp:simplePos x="0" y="0"/>
                      <wp:positionH relativeFrom="column">
                        <wp:posOffset>3153410</wp:posOffset>
                      </wp:positionH>
                      <wp:positionV relativeFrom="paragraph">
                        <wp:posOffset>7447280</wp:posOffset>
                      </wp:positionV>
                      <wp:extent cx="935990" cy="245110"/>
                      <wp:effectExtent l="2540" t="0" r="0" b="19050"/>
                      <wp:wrapNone/>
                      <wp:docPr id="983" name="二等辺三角形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935990" cy="245110"/>
                              </a:xfrm>
                              <a:prstGeom prst="triangle">
                                <a:avLst/>
                              </a:prstGeom>
                              <a:solidFill>
                                <a:srgbClr val="92D050"/>
                              </a:solidFill>
                              <a:ln w="25400" cap="flat" cmpd="sng" algn="ctr">
                                <a:solidFill>
                                  <a:srgbClr val="00B050"/>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2" o:spid="_x0000_s1026" type="#_x0000_t5" style="position:absolute;left:0;text-align:left;margin-left:248.3pt;margin-top:586.4pt;width:73.7pt;height:19.3pt;rotation:90;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" fillcolor="#92d050" strokecolor="#00b050" strokeweight="2pt">
                      <v:path arrowok="t"/>
                    </v:shape>
                  </w:pict>
                </mc:Fallback>
              </mc:AlternateContent>
            </w:r>
            <w:r w:rsidRPr="00102234">
              <w:rPr>
                <w:rFonts w:ascii="HG丸ｺﾞｼｯｸM-PRO" w:eastAsia="HG丸ｺﾞｼｯｸM-PRO" w:hAnsi="HG丸ｺﾞｼｯｸM-PRO"/>
                <w:noProof/>
                <w:sz w:val="18"/>
                <w:szCs w:val="18"/>
              </w:rPr>
              <w:drawing>
                <wp:inline distT="0" distB="0" distL="0" distR="0" wp14:anchorId="0C457896" wp14:editId="602FCFB5">
                  <wp:extent cx="1724660" cy="1296035"/>
                  <wp:effectExtent l="0" t="0" r="0" b="0"/>
                  <wp:docPr id="953" name="図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724660" cy="1296035"/>
                          </a:xfrm>
                          <a:prstGeom prst="rect">
                            <a:avLst/>
                          </a:prstGeom>
                          <a:noFill/>
                          <a:ln>
                            <a:noFill/>
                          </a:ln>
                        </pic:spPr>
                      </pic:pic>
                    </a:graphicData>
                  </a:graphic>
                </wp:inline>
              </w:drawing>
            </w:r>
          </w:p>
        </w:tc>
      </w:tr>
      <w:tr w:rsidR="00102234" w:rsidRPr="00102234" w:rsidTr="00974B1B">
        <w:tc>
          <w:tcPr>
            <w:tcW w:w="9356" w:type="dxa"/>
            <w:gridSpan w:val="5"/>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411"/>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highlight w:val="yellow"/>
              </w:rPr>
            </w:pPr>
          </w:p>
        </w:tc>
        <w:tc>
          <w:tcPr>
            <w:tcW w:w="5527" w:type="dxa"/>
            <w:tcBorders>
              <w:top w:val="nil"/>
              <w:left w:val="nil"/>
              <w:bottom w:val="nil"/>
              <w:right w:val="nil"/>
            </w:tcBorders>
            <w:shd w:val="clear" w:color="auto" w:fill="auto"/>
          </w:tcPr>
          <w:p w:rsidR="00943062" w:rsidRPr="00943062" w:rsidRDefault="00943062" w:rsidP="00943062">
            <w:pPr>
              <w:spacing w:line="300" w:lineRule="exact"/>
              <w:rPr>
                <w:rFonts w:ascii="HG丸ｺﾞｼｯｸM-PRO" w:eastAsia="HG丸ｺﾞｼｯｸM-PRO" w:hAnsi="HG丸ｺﾞｼｯｸM-PRO"/>
                <w:sz w:val="18"/>
                <w:szCs w:val="18"/>
              </w:rPr>
            </w:pPr>
            <w:r w:rsidRPr="00943062">
              <w:rPr>
                <w:rFonts w:ascii="HG丸ｺﾞｼｯｸM-PRO" w:eastAsia="HG丸ｺﾞｼｯｸM-PRO" w:hAnsi="HG丸ｺﾞｼｯｸM-PRO" w:hint="eastAsia"/>
                <w:sz w:val="18"/>
                <w:szCs w:val="18"/>
              </w:rPr>
              <w:t>みどりの風促進区域やタワー・高層ビル等鳥瞰ポイントにおける緑視率調査</w:t>
            </w:r>
          </w:p>
          <w:p w:rsidR="00943062" w:rsidRPr="00943062" w:rsidRDefault="00943062" w:rsidP="00943062">
            <w:pPr>
              <w:spacing w:line="300" w:lineRule="exact"/>
              <w:rPr>
                <w:rFonts w:ascii="HG丸ｺﾞｼｯｸM-PRO" w:eastAsia="HG丸ｺﾞｼｯｸM-PRO" w:hAnsi="HG丸ｺﾞｼｯｸM-PRO"/>
                <w:sz w:val="18"/>
                <w:szCs w:val="18"/>
              </w:rPr>
            </w:pPr>
            <w:r w:rsidRPr="00943062">
              <w:rPr>
                <w:rFonts w:ascii="HG丸ｺﾞｼｯｸM-PRO" w:eastAsia="HG丸ｺﾞｼｯｸM-PRO" w:hAnsi="HG丸ｺﾞｼｯｸM-PRO" w:hint="eastAsia"/>
                <w:sz w:val="18"/>
                <w:szCs w:val="18"/>
              </w:rPr>
              <w:t>・みどりの風促進区域：85地点</w:t>
            </w:r>
          </w:p>
          <w:p w:rsidR="00102234" w:rsidRPr="00102234" w:rsidRDefault="00943062" w:rsidP="00943062">
            <w:pPr>
              <w:spacing w:line="300" w:lineRule="exact"/>
              <w:rPr>
                <w:rFonts w:ascii="HG丸ｺﾞｼｯｸM-PRO" w:eastAsia="HG丸ｺﾞｼｯｸM-PRO" w:hAnsi="HG丸ｺﾞｼｯｸM-PRO"/>
                <w:strike/>
                <w:sz w:val="18"/>
                <w:szCs w:val="18"/>
              </w:rPr>
            </w:pPr>
            <w:r w:rsidRPr="00943062">
              <w:rPr>
                <w:rFonts w:ascii="HG丸ｺﾞｼｯｸM-PRO" w:eastAsia="HG丸ｺﾞｼｯｸM-PRO" w:hAnsi="HG丸ｺﾞｼｯｸM-PRO" w:hint="eastAsia"/>
                <w:sz w:val="18"/>
                <w:szCs w:val="18"/>
              </w:rPr>
              <w:t>・鳥瞰ポイント：9地点</w:t>
            </w:r>
          </w:p>
        </w:tc>
        <w:tc>
          <w:tcPr>
            <w:tcW w:w="3544" w:type="dxa"/>
            <w:gridSpan w:val="3"/>
            <w:tcBorders>
              <w:top w:val="nil"/>
              <w:left w:val="nil"/>
              <w:bottom w:val="nil"/>
              <w:right w:val="nil"/>
            </w:tcBorders>
            <w:shd w:val="clear" w:color="auto" w:fill="auto"/>
            <w:vAlign w:val="bottom"/>
          </w:tcPr>
          <w:p w:rsidR="00102234" w:rsidRPr="00102234" w:rsidRDefault="00102234" w:rsidP="00102234">
            <w:pPr>
              <w:spacing w:line="300" w:lineRule="exact"/>
              <w:ind w:right="720"/>
              <w:rPr>
                <w:rFonts w:ascii="ＭＳ 明朝" w:hAnsi="ＭＳ 明朝"/>
                <w:sz w:val="18"/>
                <w:szCs w:val="18"/>
              </w:rPr>
            </w:pPr>
            <w:r w:rsidRPr="00102234">
              <w:rPr>
                <w:rFonts w:ascii="ＭＳ 明朝" w:hAnsi="ＭＳ 明朝" w:hint="eastAsia"/>
                <w:sz w:val="18"/>
                <w:szCs w:val="18"/>
              </w:rPr>
              <w:t xml:space="preserve">【みどり推進室　</w:t>
            </w:r>
            <w:r w:rsidRPr="00102234">
              <w:rPr>
                <w:rFonts w:ascii="ＭＳ 明朝" w:hAnsi="ＭＳ 明朝"/>
                <w:sz w:val="18"/>
                <w:szCs w:val="18"/>
              </w:rPr>
              <w:t>06-6210-9558</w:t>
            </w:r>
            <w:r w:rsidRPr="00102234">
              <w:rPr>
                <w:rFonts w:ascii="ＭＳ 明朝" w:hAnsi="ＭＳ 明朝" w:hint="eastAsia"/>
                <w:sz w:val="18"/>
                <w:szCs w:val="18"/>
              </w:rPr>
              <w:t>】</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243"/>
        <w:gridCol w:w="1276"/>
        <w:gridCol w:w="851"/>
        <w:gridCol w:w="1701"/>
      </w:tblGrid>
      <w:tr w:rsidR="00102234" w:rsidRPr="00102234" w:rsidTr="00974B1B">
        <w:trPr>
          <w:trHeight w:val="421"/>
        </w:trPr>
        <w:tc>
          <w:tcPr>
            <w:tcW w:w="7655" w:type="dxa"/>
            <w:gridSpan w:val="4"/>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■ヒートアイランド対策手法検討事業【新規】</w:t>
            </w:r>
          </w:p>
        </w:tc>
        <w:tc>
          <w:tcPr>
            <w:tcW w:w="1701"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[3,500千円]</w:t>
            </w:r>
          </w:p>
        </w:tc>
      </w:tr>
      <w:tr w:rsidR="00102234" w:rsidRPr="00102234" w:rsidTr="00974B1B">
        <w:trPr>
          <w:trHeight w:val="1725"/>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leftChars="-51" w:left="-107" w:rightChars="-51" w:right="-107"/>
              <w:jc w:val="center"/>
              <w:rPr>
                <w:rFonts w:ascii="ＭＳ 明朝" w:hAnsi="ＭＳ 明朝"/>
                <w:sz w:val="18"/>
                <w:szCs w:val="18"/>
                <w:highlight w:val="yellow"/>
              </w:rPr>
            </w:pPr>
          </w:p>
        </w:tc>
        <w:tc>
          <w:tcPr>
            <w:tcW w:w="6519" w:type="dxa"/>
            <w:gridSpan w:val="2"/>
            <w:tcBorders>
              <w:top w:val="nil"/>
              <w:left w:val="nil"/>
              <w:bottom w:val="nil"/>
              <w:right w:val="nil"/>
            </w:tcBorders>
            <w:shd w:val="clear" w:color="auto" w:fill="auto"/>
            <w:vAlign w:val="center"/>
          </w:tcPr>
          <w:p w:rsidR="00102234" w:rsidRPr="00102234" w:rsidRDefault="00102234" w:rsidP="00102234">
            <w:pPr>
              <w:spacing w:line="280" w:lineRule="exact"/>
              <w:jc w:val="lef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（目的）</w:t>
            </w:r>
          </w:p>
          <w:p w:rsidR="00943062" w:rsidRDefault="00943062" w:rsidP="00943062">
            <w:pPr>
              <w:spacing w:line="280" w:lineRule="exact"/>
              <w:ind w:firstLineChars="100" w:firstLine="180"/>
              <w:jc w:val="left"/>
              <w:rPr>
                <w:rFonts w:ascii="HG丸ｺﾞｼｯｸM-PRO" w:eastAsia="HG丸ｺﾞｼｯｸM-PRO" w:hAnsi="HG丸ｺﾞｼｯｸM-PRO"/>
                <w:sz w:val="18"/>
                <w:szCs w:val="18"/>
              </w:rPr>
            </w:pPr>
            <w:r w:rsidRPr="00943062">
              <w:rPr>
                <w:rFonts w:ascii="HG丸ｺﾞｼｯｸM-PRO" w:eastAsia="HG丸ｺﾞｼｯｸM-PRO" w:hAnsi="HG丸ｺﾞｼｯｸM-PRO" w:hint="eastAsia"/>
                <w:sz w:val="18"/>
                <w:szCs w:val="18"/>
              </w:rPr>
              <w:t>ヒートアイランド現象の緩和を目指し、対策を推進すること。</w:t>
            </w:r>
          </w:p>
          <w:p w:rsidR="00102234" w:rsidRPr="00102234" w:rsidRDefault="00102234" w:rsidP="00102234">
            <w:pPr>
              <w:spacing w:line="280" w:lineRule="exact"/>
              <w:jc w:val="lef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（内容）</w:t>
            </w:r>
          </w:p>
          <w:p w:rsidR="00102234" w:rsidRPr="00102234" w:rsidRDefault="00943062" w:rsidP="00943062">
            <w:pPr>
              <w:spacing w:line="280" w:lineRule="exact"/>
              <w:ind w:firstLineChars="100" w:firstLine="180"/>
              <w:jc w:val="left"/>
              <w:rPr>
                <w:rFonts w:ascii="HG丸ｺﾞｼｯｸM-PRO" w:eastAsia="HG丸ｺﾞｼｯｸM-PRO" w:hAnsi="HG丸ｺﾞｼｯｸM-PRO"/>
                <w:sz w:val="18"/>
                <w:szCs w:val="18"/>
              </w:rPr>
            </w:pPr>
            <w:r w:rsidRPr="00943062">
              <w:rPr>
                <w:rFonts w:ascii="HG丸ｺﾞｼｯｸM-PRO" w:eastAsia="HG丸ｺﾞｼｯｸM-PRO" w:hAnsi="ＭＳ Ｐゴシック" w:hint="eastAsia"/>
                <w:sz w:val="18"/>
                <w:szCs w:val="18"/>
              </w:rPr>
              <w:t>深刻さを増す暑熱環境の悪化による人への熱ストレスを軽減するため、緑化等の府内のヒートアイランド対策手法の検討を行いました。</w:t>
            </w:r>
          </w:p>
        </w:tc>
        <w:tc>
          <w:tcPr>
            <w:tcW w:w="2552" w:type="dxa"/>
            <w:gridSpan w:val="2"/>
            <w:tcBorders>
              <w:top w:val="nil"/>
              <w:left w:val="nil"/>
              <w:bottom w:val="nil"/>
              <w:right w:val="nil"/>
            </w:tcBorders>
            <w:shd w:val="clear" w:color="auto" w:fill="auto"/>
            <w:vAlign w:val="center"/>
          </w:tcPr>
          <w:p w:rsidR="00102234" w:rsidRPr="00102234" w:rsidRDefault="00102234" w:rsidP="00102234">
            <w:pPr>
              <w:ind w:firstLineChars="100" w:firstLine="180"/>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noProof/>
                <w:sz w:val="18"/>
                <w:szCs w:val="18"/>
              </w:rPr>
              <w:drawing>
                <wp:anchor distT="0" distB="0" distL="114300" distR="114300" simplePos="0" relativeHeight="252097536" behindDoc="0" locked="0" layoutInCell="1" allowOverlap="1" wp14:anchorId="2EB164EB" wp14:editId="667964FC">
                  <wp:simplePos x="0" y="0"/>
                  <wp:positionH relativeFrom="column">
                    <wp:posOffset>53340</wp:posOffset>
                  </wp:positionH>
                  <wp:positionV relativeFrom="paragraph">
                    <wp:posOffset>62230</wp:posOffset>
                  </wp:positionV>
                  <wp:extent cx="1377315" cy="866775"/>
                  <wp:effectExtent l="0" t="0" r="0" b="9525"/>
                  <wp:wrapNone/>
                  <wp:docPr id="954"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37731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2234" w:rsidRPr="00102234" w:rsidRDefault="00102234" w:rsidP="00102234">
            <w:pPr>
              <w:ind w:firstLineChars="100" w:firstLine="180"/>
              <w:jc w:val="left"/>
              <w:rPr>
                <w:rFonts w:ascii="HG丸ｺﾞｼｯｸM-PRO" w:eastAsia="HG丸ｺﾞｼｯｸM-PRO" w:hAnsi="HG丸ｺﾞｼｯｸM-PRO"/>
                <w:sz w:val="18"/>
                <w:szCs w:val="18"/>
              </w:rPr>
            </w:pPr>
          </w:p>
          <w:p w:rsidR="00102234" w:rsidRPr="00102234" w:rsidRDefault="00102234" w:rsidP="00102234">
            <w:pPr>
              <w:ind w:firstLineChars="100" w:firstLine="200"/>
              <w:jc w:val="left"/>
              <w:rPr>
                <w:rFonts w:ascii="HG丸ｺﾞｼｯｸM-PRO" w:eastAsia="HG丸ｺﾞｼｯｸM-PRO" w:hAnsi="HG丸ｺﾞｼｯｸM-PRO"/>
                <w:sz w:val="18"/>
                <w:szCs w:val="18"/>
              </w:rPr>
            </w:pPr>
            <w:r>
              <w:rPr>
                <w:noProof/>
                <w:sz w:val="20"/>
                <w:szCs w:val="20"/>
              </w:rPr>
              <mc:AlternateContent>
                <mc:Choice Requires="wps">
                  <w:drawing>
                    <wp:anchor distT="0" distB="0" distL="114300" distR="114300" simplePos="0" relativeHeight="252078080" behindDoc="0" locked="0" layoutInCell="1" allowOverlap="1" wp14:anchorId="5A23FAAD" wp14:editId="3154A49A">
                      <wp:simplePos x="0" y="0"/>
                      <wp:positionH relativeFrom="column">
                        <wp:posOffset>135255</wp:posOffset>
                      </wp:positionH>
                      <wp:positionV relativeFrom="paragraph">
                        <wp:posOffset>592455</wp:posOffset>
                      </wp:positionV>
                      <wp:extent cx="1377315" cy="191770"/>
                      <wp:effectExtent l="0" t="0" r="0" b="0"/>
                      <wp:wrapNone/>
                      <wp:docPr id="982"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19177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54F" w:rsidRPr="00943062" w:rsidRDefault="0014154F" w:rsidP="00102234">
                                  <w:pPr>
                                    <w:pStyle w:val="ab"/>
                                    <w:spacing w:line="240" w:lineRule="exact"/>
                                    <w:jc w:val="center"/>
                                    <w:rPr>
                                      <w:sz w:val="18"/>
                                      <w:szCs w:val="18"/>
                                    </w:rPr>
                                  </w:pPr>
                                  <w:r w:rsidRPr="00943062">
                                    <w:rPr>
                                      <w:rFonts w:hint="eastAsia"/>
                                      <w:sz w:val="18"/>
                                      <w:szCs w:val="18"/>
                                    </w:rPr>
                                    <w:t>緑化効果の検証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6" o:spid="_x0000_s1206" type="#_x0000_t202" style="position:absolute;left:0;text-align:left;margin-left:10.65pt;margin-top:46.65pt;width:108.45pt;height:15.1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" filled="f" fillcolor="yellow" stroked="f">
                      <v:textbox inset="5.85pt,.7pt,5.85pt,.7pt">
                        <w:txbxContent>
                          <w:p w:rsidR="0014154F" w:rsidRPr="00943062" w:rsidRDefault="0014154F" w:rsidP="00102234">
                            <w:pPr>
                              <w:pStyle w:val="ab"/>
                              <w:spacing w:line="240" w:lineRule="exact"/>
                              <w:jc w:val="center"/>
                              <w:rPr>
                                <w:sz w:val="18"/>
                                <w:szCs w:val="18"/>
                              </w:rPr>
                            </w:pPr>
                            <w:r w:rsidRPr="00943062">
                              <w:rPr>
                                <w:rFonts w:hint="eastAsia"/>
                                <w:sz w:val="18"/>
                                <w:szCs w:val="18"/>
                              </w:rPr>
                              <w:t>緑化効果の検証</w:t>
                            </w:r>
                          </w:p>
                        </w:txbxContent>
                      </v:textbox>
                    </v:shape>
                  </w:pict>
                </mc:Fallback>
              </mc:AlternateContent>
            </w:r>
          </w:p>
        </w:tc>
      </w:tr>
      <w:tr w:rsidR="00102234" w:rsidRPr="00102234" w:rsidTr="00974B1B">
        <w:tc>
          <w:tcPr>
            <w:tcW w:w="9356" w:type="dxa"/>
            <w:gridSpan w:val="5"/>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411"/>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highlight w:val="yellow"/>
              </w:rPr>
            </w:pPr>
          </w:p>
        </w:tc>
        <w:tc>
          <w:tcPr>
            <w:tcW w:w="5243" w:type="dxa"/>
            <w:tcBorders>
              <w:top w:val="nil"/>
              <w:left w:val="nil"/>
              <w:bottom w:val="nil"/>
              <w:right w:val="nil"/>
            </w:tcBorders>
            <w:shd w:val="clear" w:color="auto" w:fill="auto"/>
            <w:vAlign w:val="center"/>
          </w:tcPr>
          <w:p w:rsidR="00943062" w:rsidRPr="00943062" w:rsidRDefault="00943062" w:rsidP="00943062">
            <w:pPr>
              <w:spacing w:line="260" w:lineRule="exact"/>
              <w:ind w:left="173" w:hangingChars="96" w:hanging="173"/>
              <w:rPr>
                <w:rFonts w:ascii="HG丸ｺﾞｼｯｸM-PRO" w:eastAsia="HG丸ｺﾞｼｯｸM-PRO" w:hAnsi="HG丸ｺﾞｼｯｸM-PRO"/>
                <w:sz w:val="18"/>
                <w:szCs w:val="18"/>
              </w:rPr>
            </w:pPr>
            <w:r w:rsidRPr="00943062">
              <w:rPr>
                <w:rFonts w:ascii="HG丸ｺﾞｼｯｸM-PRO" w:eastAsia="HG丸ｺﾞｼｯｸM-PRO" w:hAnsi="HG丸ｺﾞｼｯｸM-PRO" w:hint="eastAsia"/>
                <w:sz w:val="18"/>
                <w:szCs w:val="18"/>
              </w:rPr>
              <w:t>・ヒートアイランド現象等に起因する暑熱環境に適応するために有効な緑化手法の効果を定量的に評価する手法の検討を行い、適応策として効果的な緑化手法の研究を行いました。</w:t>
            </w:r>
          </w:p>
          <w:p w:rsidR="00943062" w:rsidRPr="00943062" w:rsidRDefault="00943062" w:rsidP="00943062">
            <w:pPr>
              <w:spacing w:line="260" w:lineRule="exact"/>
              <w:ind w:left="173" w:hangingChars="96" w:hanging="173"/>
              <w:rPr>
                <w:rFonts w:ascii="HG丸ｺﾞｼｯｸM-PRO" w:eastAsia="HG丸ｺﾞｼｯｸM-PRO" w:hAnsi="HG丸ｺﾞｼｯｸM-PRO"/>
                <w:sz w:val="18"/>
                <w:szCs w:val="18"/>
              </w:rPr>
            </w:pPr>
            <w:r w:rsidRPr="00943062">
              <w:rPr>
                <w:rFonts w:ascii="HG丸ｺﾞｼｯｸM-PRO" w:eastAsia="HG丸ｺﾞｼｯｸM-PRO" w:hAnsi="HG丸ｺﾞｼｯｸM-PRO" w:hint="eastAsia"/>
                <w:sz w:val="18"/>
                <w:szCs w:val="18"/>
              </w:rPr>
              <w:t>・街路空間を対象に熱環境の観測を行い、緑化による熱ストレスの軽減効果について検証しました。</w:t>
            </w:r>
          </w:p>
          <w:p w:rsidR="00102234" w:rsidRPr="00102234" w:rsidRDefault="00943062" w:rsidP="00943062">
            <w:pPr>
              <w:spacing w:line="260" w:lineRule="exact"/>
              <w:ind w:left="173" w:hangingChars="96" w:hanging="173"/>
              <w:rPr>
                <w:rFonts w:ascii="HG丸ｺﾞｼｯｸM-PRO" w:eastAsia="HG丸ｺﾞｼｯｸM-PRO" w:hAnsi="HG丸ｺﾞｼｯｸM-PRO"/>
                <w:sz w:val="18"/>
                <w:szCs w:val="18"/>
              </w:rPr>
            </w:pPr>
            <w:r w:rsidRPr="00943062">
              <w:rPr>
                <w:rFonts w:ascii="HG丸ｺﾞｼｯｸM-PRO" w:eastAsia="HG丸ｺﾞｼｯｸM-PRO" w:hAnsi="HG丸ｺﾞｼｯｸM-PRO" w:hint="eastAsia"/>
                <w:sz w:val="18"/>
                <w:szCs w:val="18"/>
              </w:rPr>
              <w:t>・これらの結果等を踏まえ、街路空間においてヒートアイランド現象の適応策として効果的な緑化手法をとりまとめた。</w:t>
            </w:r>
          </w:p>
        </w:tc>
        <w:tc>
          <w:tcPr>
            <w:tcW w:w="3828" w:type="dxa"/>
            <w:gridSpan w:val="3"/>
            <w:tcBorders>
              <w:top w:val="nil"/>
              <w:left w:val="nil"/>
              <w:bottom w:val="nil"/>
              <w:right w:val="nil"/>
            </w:tcBorders>
            <w:shd w:val="clear" w:color="auto" w:fill="auto"/>
            <w:vAlign w:val="bottom"/>
          </w:tcPr>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【エネルギー政策課　</w:t>
            </w:r>
            <w:r w:rsidRPr="00102234">
              <w:rPr>
                <w:rFonts w:ascii="ＭＳ 明朝" w:hAnsi="ＭＳ 明朝"/>
                <w:sz w:val="18"/>
                <w:szCs w:val="18"/>
              </w:rPr>
              <w:t>06-6210-95</w:t>
            </w:r>
            <w:r w:rsidRPr="00102234">
              <w:rPr>
                <w:rFonts w:ascii="ＭＳ 明朝" w:hAnsi="ＭＳ 明朝" w:hint="eastAsia"/>
                <w:sz w:val="18"/>
                <w:szCs w:val="18"/>
              </w:rPr>
              <w:t>5</w:t>
            </w:r>
            <w:r w:rsidRPr="00102234">
              <w:rPr>
                <w:rFonts w:ascii="ＭＳ 明朝" w:hAnsi="ＭＳ 明朝"/>
                <w:sz w:val="18"/>
                <w:szCs w:val="18"/>
              </w:rPr>
              <w:t>3</w:t>
            </w:r>
            <w:r w:rsidRPr="00102234">
              <w:rPr>
                <w:rFonts w:ascii="ＭＳ 明朝" w:hAnsi="ＭＳ 明朝" w:hint="eastAsia"/>
                <w:sz w:val="18"/>
                <w:szCs w:val="18"/>
              </w:rPr>
              <w:t>】</w:t>
            </w:r>
          </w:p>
        </w:tc>
      </w:tr>
    </w:tbl>
    <w:p w:rsidR="00102234" w:rsidRPr="00102234" w:rsidRDefault="00102234" w:rsidP="00102234">
      <w:pPr>
        <w:rPr>
          <w:sz w:val="20"/>
          <w:szCs w:val="20"/>
        </w:rPr>
      </w:pPr>
    </w:p>
    <w:p w:rsidR="00102234" w:rsidRPr="00102234" w:rsidRDefault="00102234" w:rsidP="00102234">
      <w:pPr>
        <w:rPr>
          <w:sz w:val="20"/>
          <w:szCs w:val="20"/>
        </w:rPr>
      </w:pPr>
    </w:p>
    <w:p w:rsidR="00102234" w:rsidRPr="00102234" w:rsidRDefault="00102234" w:rsidP="00102234">
      <w:pPr>
        <w:rPr>
          <w:sz w:val="20"/>
          <w:szCs w:val="20"/>
        </w:rPr>
      </w:pPr>
    </w:p>
    <w:p w:rsidR="00102234" w:rsidRDefault="00102234" w:rsidP="00102234">
      <w:pPr>
        <w:rPr>
          <w:sz w:val="20"/>
          <w:szCs w:val="20"/>
        </w:rPr>
      </w:pPr>
    </w:p>
    <w:p w:rsidR="00B72FEB" w:rsidRDefault="00B72FEB" w:rsidP="00102234">
      <w:pPr>
        <w:rPr>
          <w:sz w:val="20"/>
          <w:szCs w:val="20"/>
        </w:rPr>
      </w:pPr>
    </w:p>
    <w:p w:rsidR="00B72FEB" w:rsidRPr="00102234" w:rsidRDefault="00B72FEB" w:rsidP="00102234">
      <w:pPr>
        <w:rPr>
          <w:sz w:val="20"/>
          <w:szCs w:val="20"/>
        </w:rPr>
      </w:pPr>
    </w:p>
    <w:p w:rsidR="00102234" w:rsidRPr="00102234" w:rsidRDefault="00102234" w:rsidP="00102234">
      <w:pPr>
        <w:rPr>
          <w:sz w:val="20"/>
          <w:szCs w:val="20"/>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
        <w:gridCol w:w="4575"/>
        <w:gridCol w:w="1297"/>
        <w:gridCol w:w="3207"/>
      </w:tblGrid>
      <w:tr w:rsidR="00102234" w:rsidRPr="00102234" w:rsidTr="00974B1B">
        <w:trPr>
          <w:trHeight w:val="421"/>
        </w:trPr>
        <w:tc>
          <w:tcPr>
            <w:tcW w:w="6149" w:type="dxa"/>
            <w:gridSpan w:val="3"/>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■一園一室木のぬくもり推進モデル事業</w:t>
            </w:r>
          </w:p>
        </w:tc>
        <w:tc>
          <w:tcPr>
            <w:tcW w:w="3207"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[2,495千円]</w:t>
            </w:r>
          </w:p>
        </w:tc>
      </w:tr>
      <w:tr w:rsidR="00102234" w:rsidRPr="00102234" w:rsidTr="00974B1B">
        <w:trPr>
          <w:trHeight w:val="569"/>
        </w:trPr>
        <w:tc>
          <w:tcPr>
            <w:tcW w:w="277" w:type="dxa"/>
            <w:tcBorders>
              <w:top w:val="nil"/>
              <w:left w:val="nil"/>
              <w:bottom w:val="nil"/>
              <w:right w:val="nil"/>
            </w:tcBorders>
            <w:shd w:val="clear" w:color="auto" w:fill="auto"/>
            <w:vAlign w:val="center"/>
          </w:tcPr>
          <w:p w:rsidR="00102234" w:rsidRPr="00102234" w:rsidRDefault="00102234" w:rsidP="00102234">
            <w:pPr>
              <w:tabs>
                <w:tab w:val="left" w:pos="5812"/>
              </w:tabs>
              <w:ind w:leftChars="-51" w:left="-107" w:rightChars="-51" w:right="-107"/>
              <w:jc w:val="center"/>
              <w:rPr>
                <w:rFonts w:ascii="ＭＳ 明朝" w:hAnsi="ＭＳ 明朝"/>
                <w:sz w:val="18"/>
                <w:szCs w:val="18"/>
              </w:rPr>
            </w:pPr>
          </w:p>
        </w:tc>
        <w:tc>
          <w:tcPr>
            <w:tcW w:w="5872" w:type="dxa"/>
            <w:gridSpan w:val="2"/>
            <w:tcBorders>
              <w:top w:val="nil"/>
              <w:left w:val="nil"/>
              <w:bottom w:val="nil"/>
              <w:right w:val="nil"/>
            </w:tcBorders>
            <w:shd w:val="clear" w:color="auto" w:fill="auto"/>
            <w:vAlign w:val="center"/>
          </w:tcPr>
          <w:p w:rsidR="00102234" w:rsidRPr="00102234" w:rsidRDefault="00102234" w:rsidP="00102234">
            <w:pPr>
              <w:tabs>
                <w:tab w:val="left" w:pos="5812"/>
              </w:tabs>
              <w:spacing w:line="280" w:lineRule="exact"/>
              <w:jc w:val="lef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（目的）</w:t>
            </w:r>
          </w:p>
          <w:p w:rsidR="00B72FEB" w:rsidRDefault="00B72FEB" w:rsidP="00B72FEB">
            <w:pPr>
              <w:tabs>
                <w:tab w:val="left" w:pos="5812"/>
              </w:tabs>
              <w:spacing w:line="280" w:lineRule="exact"/>
              <w:ind w:firstLineChars="100" w:firstLine="180"/>
              <w:jc w:val="left"/>
              <w:rPr>
                <w:rFonts w:ascii="HG丸ｺﾞｼｯｸM-PRO" w:eastAsia="HG丸ｺﾞｼｯｸM-PRO" w:hAnsi="ＭＳ Ｐゴシック"/>
                <w:sz w:val="18"/>
                <w:szCs w:val="18"/>
              </w:rPr>
            </w:pPr>
            <w:r w:rsidRPr="00B72FEB">
              <w:rPr>
                <w:rFonts w:ascii="HG丸ｺﾞｼｯｸM-PRO" w:eastAsia="HG丸ｺﾞｼｯｸM-PRO" w:hAnsi="ＭＳ Ｐゴシック" w:hint="eastAsia"/>
                <w:sz w:val="18"/>
                <w:szCs w:val="18"/>
              </w:rPr>
              <w:t>保育園や幼稚園等の床や壁といった内装の木質化を促進することで、子どもたちの健やかな成長を育むとともに、木材利用の拡大により良好な環境の保全に資すること。</w:t>
            </w:r>
          </w:p>
          <w:p w:rsidR="00102234" w:rsidRPr="00102234" w:rsidRDefault="00102234" w:rsidP="00102234">
            <w:pPr>
              <w:tabs>
                <w:tab w:val="left" w:pos="5812"/>
              </w:tabs>
              <w:spacing w:line="280" w:lineRule="exact"/>
              <w:jc w:val="lef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（内容）</w:t>
            </w:r>
          </w:p>
          <w:p w:rsidR="00102234" w:rsidRPr="00102234" w:rsidRDefault="00B72FEB" w:rsidP="00B72FEB">
            <w:pPr>
              <w:tabs>
                <w:tab w:val="left" w:pos="5812"/>
              </w:tabs>
              <w:spacing w:line="280" w:lineRule="exact"/>
              <w:ind w:firstLineChars="100" w:firstLine="180"/>
              <w:jc w:val="left"/>
              <w:rPr>
                <w:rFonts w:ascii="ＭＳ 明朝" w:hAnsi="ＭＳ 明朝"/>
                <w:sz w:val="18"/>
                <w:szCs w:val="18"/>
              </w:rPr>
            </w:pPr>
            <w:r w:rsidRPr="00B72FEB">
              <w:rPr>
                <w:rFonts w:ascii="HG丸ｺﾞｼｯｸM-PRO" w:eastAsia="HG丸ｺﾞｼｯｸM-PRO" w:hAnsi="ＭＳ Ｐゴシック" w:hint="eastAsia"/>
                <w:sz w:val="18"/>
                <w:szCs w:val="18"/>
              </w:rPr>
              <w:t>内装の木質化を実施し、その効果等を広くＰＲしていただける認可保育所（認定こども園を含む）に対して補助を行いました。子どもの育成環境の向上を図り、森林の大切さや木材に対する理解を深めてもらうとともに、木材利用の拡大により森林の手入れが進むという流れが形成されることで、良好な環境の保全につながりました。</w:t>
            </w:r>
          </w:p>
        </w:tc>
        <w:tc>
          <w:tcPr>
            <w:tcW w:w="3207" w:type="dxa"/>
            <w:tcBorders>
              <w:top w:val="nil"/>
              <w:left w:val="nil"/>
              <w:bottom w:val="nil"/>
              <w:right w:val="nil"/>
            </w:tcBorders>
            <w:shd w:val="clear" w:color="auto" w:fill="auto"/>
            <w:vAlign w:val="center"/>
          </w:tcPr>
          <w:p w:rsidR="00102234" w:rsidRPr="00102234" w:rsidRDefault="00102234" w:rsidP="00102234">
            <w:pPr>
              <w:tabs>
                <w:tab w:val="left" w:pos="5812"/>
              </w:tabs>
              <w:jc w:val="left"/>
              <w:rPr>
                <w:rFonts w:ascii="ＭＳ 明朝" w:hAnsi="ＭＳ 明朝"/>
                <w:noProof/>
                <w:sz w:val="18"/>
                <w:szCs w:val="18"/>
              </w:rPr>
            </w:pPr>
            <w:r w:rsidRPr="00102234">
              <w:rPr>
                <w:rFonts w:ascii="ＭＳ 明朝" w:hAnsi="ＭＳ 明朝"/>
                <w:noProof/>
                <w:sz w:val="18"/>
                <w:szCs w:val="18"/>
              </w:rPr>
              <w:drawing>
                <wp:inline distT="0" distB="0" distL="0" distR="0" wp14:anchorId="28B8021E" wp14:editId="36360D91">
                  <wp:extent cx="1895475" cy="1419225"/>
                  <wp:effectExtent l="0" t="0" r="0" b="0"/>
                  <wp:docPr id="955" name="図 955" descr="C:\Users\EgawaSh\AppData\Local\Microsoft\Windows\Temporary Internet Files\Content.Outlook\41H7ZR0D\写真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C:\Users\EgawaSh\AppData\Local\Microsoft\Windows\Temporary Internet Files\Content.Outlook\41H7ZR0D\写真0.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a:ln>
                            <a:noFill/>
                          </a:ln>
                        </pic:spPr>
                      </pic:pic>
                    </a:graphicData>
                  </a:graphic>
                </wp:inline>
              </w:drawing>
            </w:r>
          </w:p>
          <w:p w:rsidR="00102234" w:rsidRPr="00BD6AC8" w:rsidRDefault="00102234" w:rsidP="00102234">
            <w:pPr>
              <w:tabs>
                <w:tab w:val="left" w:pos="5812"/>
              </w:tabs>
              <w:jc w:val="center"/>
              <w:rPr>
                <w:rFonts w:asciiTheme="majorEastAsia" w:eastAsiaTheme="majorEastAsia" w:hAnsiTheme="majorEastAsia"/>
                <w:sz w:val="18"/>
                <w:szCs w:val="18"/>
              </w:rPr>
            </w:pPr>
            <w:r w:rsidRPr="00BD6AC8">
              <w:rPr>
                <w:rFonts w:asciiTheme="majorEastAsia" w:eastAsiaTheme="majorEastAsia" w:hAnsiTheme="majorEastAsia" w:hint="eastAsia"/>
                <w:sz w:val="18"/>
                <w:szCs w:val="18"/>
              </w:rPr>
              <w:t>保育所の内装木質化</w:t>
            </w:r>
          </w:p>
        </w:tc>
      </w:tr>
      <w:tr w:rsidR="00102234" w:rsidRPr="00102234" w:rsidTr="00974B1B">
        <w:tc>
          <w:tcPr>
            <w:tcW w:w="9356" w:type="dxa"/>
            <w:gridSpan w:val="4"/>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82"/>
        </w:trPr>
        <w:tc>
          <w:tcPr>
            <w:tcW w:w="277"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4575" w:type="dxa"/>
            <w:tcBorders>
              <w:top w:val="nil"/>
              <w:left w:val="nil"/>
              <w:bottom w:val="nil"/>
              <w:right w:val="nil"/>
            </w:tcBorders>
            <w:shd w:val="clear" w:color="auto" w:fill="auto"/>
          </w:tcPr>
          <w:p w:rsidR="00102234" w:rsidRPr="00102234" w:rsidRDefault="00102234" w:rsidP="00102234">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保育園３園の内装を木質化</w:t>
            </w:r>
          </w:p>
        </w:tc>
        <w:tc>
          <w:tcPr>
            <w:tcW w:w="4504" w:type="dxa"/>
            <w:gridSpan w:val="2"/>
            <w:tcBorders>
              <w:top w:val="nil"/>
              <w:left w:val="nil"/>
              <w:bottom w:val="nil"/>
              <w:right w:val="nil"/>
            </w:tcBorders>
            <w:shd w:val="clear" w:color="auto" w:fill="auto"/>
            <w:vAlign w:val="bottom"/>
          </w:tcPr>
          <w:p w:rsidR="00102234" w:rsidRPr="00102234" w:rsidRDefault="00102234" w:rsidP="00102234">
            <w:pPr>
              <w:spacing w:line="280" w:lineRule="exact"/>
              <w:jc w:val="right"/>
              <w:rPr>
                <w:rFonts w:ascii="HG丸ｺﾞｼｯｸM-PRO" w:eastAsia="HG丸ｺﾞｼｯｸM-PRO" w:hAnsi="HG丸ｺﾞｼｯｸM-PRO"/>
                <w:sz w:val="18"/>
                <w:szCs w:val="18"/>
              </w:rPr>
            </w:pPr>
            <w:r w:rsidRPr="00102234">
              <w:rPr>
                <w:rFonts w:ascii="ＭＳ 明朝" w:hAnsi="ＭＳ 明朝" w:hint="eastAsia"/>
                <w:sz w:val="18"/>
                <w:szCs w:val="18"/>
              </w:rPr>
              <w:t xml:space="preserve">【みどり推進室　</w:t>
            </w:r>
            <w:r w:rsidRPr="00102234">
              <w:rPr>
                <w:rFonts w:ascii="ＭＳ 明朝" w:hAnsi="ＭＳ 明朝"/>
                <w:sz w:val="18"/>
                <w:szCs w:val="18"/>
              </w:rPr>
              <w:t>06-</w:t>
            </w:r>
            <w:r w:rsidRPr="00102234">
              <w:rPr>
                <w:rFonts w:ascii="ＭＳ 明朝" w:hAnsi="ＭＳ 明朝" w:hint="eastAsia"/>
                <w:sz w:val="18"/>
                <w:szCs w:val="18"/>
              </w:rPr>
              <w:t>6210-9556】</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jc w:val="left"/>
        <w:rPr>
          <w:rFonts w:ascii="ＭＳ ゴシック" w:eastAsia="ＭＳ ゴシック" w:hAnsi="ＭＳ ゴシック"/>
          <w:sz w:val="16"/>
          <w:szCs w:val="16"/>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
        <w:gridCol w:w="5973"/>
        <w:gridCol w:w="551"/>
        <w:gridCol w:w="287"/>
        <w:gridCol w:w="2265"/>
      </w:tblGrid>
      <w:tr w:rsidR="00102234" w:rsidRPr="00102234" w:rsidTr="00974B1B">
        <w:trPr>
          <w:trHeight w:val="421"/>
        </w:trPr>
        <w:tc>
          <w:tcPr>
            <w:tcW w:w="7091" w:type="dxa"/>
            <w:gridSpan w:val="4"/>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■泉佐野丘陵緑地整備事業</w:t>
            </w:r>
          </w:p>
        </w:tc>
        <w:tc>
          <w:tcPr>
            <w:tcW w:w="2265" w:type="dxa"/>
            <w:tcBorders>
              <w:top w:val="nil"/>
              <w:left w:val="nil"/>
              <w:bottom w:val="nil"/>
              <w:right w:val="nil"/>
            </w:tcBorders>
            <w:shd w:val="clear" w:color="auto" w:fill="D9D9D9"/>
            <w:vAlign w:val="center"/>
          </w:tcPr>
          <w:p w:rsidR="00102234" w:rsidRPr="00102234" w:rsidRDefault="00102234" w:rsidP="00102234">
            <w:pPr>
              <w:wordWrap w:val="0"/>
              <w:spacing w:line="300" w:lineRule="exact"/>
              <w:jc w:val="right"/>
              <w:rPr>
                <w:rFonts w:ascii="ＭＳ ゴシック" w:eastAsia="ＭＳ ゴシック" w:hAnsi="ＭＳ ゴシック"/>
                <w:color w:val="FF0000"/>
                <w:sz w:val="18"/>
                <w:szCs w:val="18"/>
              </w:rPr>
            </w:pPr>
            <w:r w:rsidRPr="00102234">
              <w:rPr>
                <w:rFonts w:ascii="ＭＳ ゴシック" w:eastAsia="ＭＳ ゴシック" w:hAnsi="ＭＳ ゴシック" w:hint="eastAsia"/>
                <w:sz w:val="18"/>
                <w:szCs w:val="18"/>
              </w:rPr>
              <w:t>[ 160,712千円]</w:t>
            </w:r>
          </w:p>
        </w:tc>
      </w:tr>
      <w:tr w:rsidR="00102234" w:rsidRPr="00102234" w:rsidTr="00974B1B">
        <w:trPr>
          <w:trHeight w:val="695"/>
        </w:trPr>
        <w:tc>
          <w:tcPr>
            <w:tcW w:w="280" w:type="dxa"/>
            <w:tcBorders>
              <w:top w:val="nil"/>
              <w:left w:val="nil"/>
              <w:bottom w:val="nil"/>
              <w:right w:val="nil"/>
            </w:tcBorders>
            <w:shd w:val="clear" w:color="auto" w:fill="auto"/>
            <w:vAlign w:val="center"/>
          </w:tcPr>
          <w:p w:rsidR="00102234" w:rsidRPr="00102234" w:rsidRDefault="00102234" w:rsidP="00102234">
            <w:pPr>
              <w:tabs>
                <w:tab w:val="left" w:pos="5812"/>
              </w:tabs>
              <w:ind w:leftChars="-51" w:left="-107" w:rightChars="-51" w:right="-107"/>
              <w:jc w:val="center"/>
              <w:rPr>
                <w:rFonts w:ascii="ＭＳ 明朝" w:hAnsi="ＭＳ 明朝"/>
                <w:color w:val="FF0000"/>
                <w:sz w:val="18"/>
                <w:szCs w:val="18"/>
              </w:rPr>
            </w:pPr>
          </w:p>
        </w:tc>
        <w:tc>
          <w:tcPr>
            <w:tcW w:w="6524" w:type="dxa"/>
            <w:gridSpan w:val="2"/>
            <w:tcBorders>
              <w:top w:val="nil"/>
              <w:left w:val="nil"/>
              <w:bottom w:val="nil"/>
              <w:right w:val="nil"/>
            </w:tcBorders>
            <w:shd w:val="clear" w:color="auto" w:fill="auto"/>
            <w:vAlign w:val="center"/>
          </w:tcPr>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noProof/>
              </w:rPr>
              <w:drawing>
                <wp:anchor distT="0" distB="0" distL="114300" distR="114300" simplePos="0" relativeHeight="252053504" behindDoc="0" locked="0" layoutInCell="1" allowOverlap="0" wp14:anchorId="3164BBD3" wp14:editId="00866566">
                  <wp:simplePos x="0" y="0"/>
                  <wp:positionH relativeFrom="column">
                    <wp:posOffset>4064635</wp:posOffset>
                  </wp:positionH>
                  <wp:positionV relativeFrom="page">
                    <wp:posOffset>113030</wp:posOffset>
                  </wp:positionV>
                  <wp:extent cx="1737995" cy="708660"/>
                  <wp:effectExtent l="0" t="0" r="0" b="0"/>
                  <wp:wrapNone/>
                  <wp:docPr id="956" name="図 956" descr="説明: コスモ山中地区－向井池水辺の景３（土手右手より）／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説明: コスモ山中地区－向井池水辺の景３（土手右手より）／0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737995" cy="708660"/>
                          </a:xfrm>
                          <a:prstGeom prst="rect">
                            <a:avLst/>
                          </a:prstGeom>
                          <a:noFill/>
                          <a:ln>
                            <a:noFill/>
                          </a:ln>
                        </pic:spPr>
                      </pic:pic>
                    </a:graphicData>
                  </a:graphic>
                </wp:anchor>
              </w:drawing>
            </w:r>
            <w:r>
              <w:rPr>
                <w:rFonts w:ascii="HG丸ｺﾞｼｯｸM-PRO" w:eastAsia="HG丸ｺﾞｼｯｸM-PRO" w:hAnsi="ＭＳ Ｐゴシック"/>
                <w:noProof/>
                <w:sz w:val="18"/>
                <w:szCs w:val="18"/>
              </w:rPr>
              <mc:AlternateContent>
                <mc:Choice Requires="wps">
                  <w:drawing>
                    <wp:anchor distT="0" distB="0" distL="114300" distR="114300" simplePos="0" relativeHeight="252054528" behindDoc="0" locked="0" layoutInCell="1" allowOverlap="1" wp14:anchorId="3EECA211" wp14:editId="17123FDE">
                      <wp:simplePos x="0" y="0"/>
                      <wp:positionH relativeFrom="column">
                        <wp:posOffset>4302125</wp:posOffset>
                      </wp:positionH>
                      <wp:positionV relativeFrom="paragraph">
                        <wp:posOffset>820420</wp:posOffset>
                      </wp:positionV>
                      <wp:extent cx="1377315" cy="325755"/>
                      <wp:effectExtent l="0" t="0" r="0" b="0"/>
                      <wp:wrapNone/>
                      <wp:docPr id="981" name="Text Box 2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7C5554" w:rsidRDefault="0014154F" w:rsidP="00262DE6">
                                  <w:pPr>
                                    <w:pStyle w:val="ab"/>
                                    <w:spacing w:line="240" w:lineRule="exact"/>
                                    <w:jc w:val="center"/>
                                    <w:rPr>
                                      <w:sz w:val="18"/>
                                      <w:szCs w:val="18"/>
                                    </w:rPr>
                                  </w:pPr>
                                  <w:r w:rsidRPr="007C5554">
                                    <w:rPr>
                                      <w:rFonts w:hint="eastAsia"/>
                                      <w:sz w:val="18"/>
                                      <w:szCs w:val="18"/>
                                    </w:rPr>
                                    <w:t>泉佐野丘陵緑地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2" o:spid="_x0000_s1207" type="#_x0000_t202" style="position:absolute;margin-left:338.75pt;margin-top:64.6pt;width:108.45pt;height:25.6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" stroked="f">
                      <v:textbox inset="5.85pt,.7pt,5.85pt,.7pt">
                        <w:txbxContent>
                          <w:p w:rsidR="0014154F" w:rsidRPr="007C5554" w:rsidRDefault="0014154F" w:rsidP="00262DE6">
                            <w:pPr>
                              <w:pStyle w:val="ab"/>
                              <w:spacing w:line="240" w:lineRule="exact"/>
                              <w:jc w:val="center"/>
                              <w:rPr>
                                <w:sz w:val="18"/>
                                <w:szCs w:val="18"/>
                              </w:rPr>
                            </w:pPr>
                            <w:r w:rsidRPr="007C5554">
                              <w:rPr>
                                <w:rFonts w:hint="eastAsia"/>
                                <w:sz w:val="18"/>
                                <w:szCs w:val="18"/>
                              </w:rPr>
                              <w:t>泉佐野丘陵緑地</w:t>
                            </w:r>
                          </w:p>
                        </w:txbxContent>
                      </v:textbox>
                    </v:shape>
                  </w:pict>
                </mc:Fallback>
              </mc:AlternateContent>
            </w:r>
            <w:r w:rsidRPr="00102234">
              <w:rPr>
                <w:rFonts w:ascii="HG丸ｺﾞｼｯｸM-PRO" w:eastAsia="HG丸ｺﾞｼｯｸM-PRO" w:hAnsi="HG丸ｺﾞｼｯｸM-PRO" w:hint="eastAsia"/>
                <w:sz w:val="18"/>
                <w:szCs w:val="18"/>
              </w:rPr>
              <w:t>（目的）</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緑豊かで良好な住環境を備えた都市を創造するため、多様な主体の参画による公園や緑地の保全・育成・創出を図ること。</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B72FEB" w:rsidRPr="00B72FEB">
              <w:rPr>
                <w:rFonts w:ascii="HG丸ｺﾞｼｯｸM-PRO" w:eastAsia="HG丸ｺﾞｼｯｸM-PRO" w:hAnsi="HG丸ｺﾞｼｯｸM-PRO" w:hint="eastAsia"/>
                <w:sz w:val="18"/>
                <w:szCs w:val="18"/>
              </w:rPr>
              <w:t>「府民と育てる緑地づくり」を行うにあたり、大阪府が整備すべき最低限の基盤施設としての整備工事を行いました。</w:t>
            </w:r>
          </w:p>
        </w:tc>
        <w:tc>
          <w:tcPr>
            <w:tcW w:w="2552" w:type="dxa"/>
            <w:gridSpan w:val="2"/>
            <w:tcBorders>
              <w:top w:val="nil"/>
              <w:left w:val="nil"/>
              <w:bottom w:val="nil"/>
              <w:right w:val="nil"/>
            </w:tcBorders>
            <w:shd w:val="clear" w:color="auto" w:fill="auto"/>
            <w:vAlign w:val="center"/>
          </w:tcPr>
          <w:p w:rsidR="00102234" w:rsidRPr="00102234" w:rsidRDefault="00102234" w:rsidP="00102234">
            <w:pPr>
              <w:widowControl/>
              <w:ind w:firstLineChars="500" w:firstLine="900"/>
              <w:jc w:val="left"/>
              <w:rPr>
                <w:rFonts w:ascii="HG丸ｺﾞｼｯｸM-PRO" w:eastAsia="HG丸ｺﾞｼｯｸM-PRO" w:hAnsi="HG丸ｺﾞｼｯｸM-PRO"/>
                <w:noProof/>
                <w:color w:val="FF0000"/>
                <w:sz w:val="18"/>
                <w:szCs w:val="18"/>
              </w:rPr>
            </w:pPr>
          </w:p>
        </w:tc>
      </w:tr>
      <w:tr w:rsidR="00102234" w:rsidRPr="00102234" w:rsidTr="00974B1B">
        <w:tc>
          <w:tcPr>
            <w:tcW w:w="9356" w:type="dxa"/>
            <w:gridSpan w:val="5"/>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411"/>
        </w:trPr>
        <w:tc>
          <w:tcPr>
            <w:tcW w:w="280"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color w:val="FF0000"/>
                <w:sz w:val="18"/>
                <w:szCs w:val="18"/>
              </w:rPr>
            </w:pPr>
          </w:p>
        </w:tc>
        <w:tc>
          <w:tcPr>
            <w:tcW w:w="5973" w:type="dxa"/>
            <w:tcBorders>
              <w:top w:val="nil"/>
              <w:left w:val="nil"/>
              <w:bottom w:val="nil"/>
              <w:right w:val="nil"/>
            </w:tcBorders>
            <w:shd w:val="clear" w:color="auto" w:fill="auto"/>
            <w:vAlign w:val="center"/>
          </w:tcPr>
          <w:p w:rsidR="00B72FEB" w:rsidRPr="00B72FEB" w:rsidRDefault="00B72FEB" w:rsidP="00B72FEB">
            <w:pPr>
              <w:spacing w:line="300" w:lineRule="exact"/>
              <w:rPr>
                <w:rFonts w:ascii="HG丸ｺﾞｼｯｸM-PRO" w:eastAsia="HG丸ｺﾞｼｯｸM-PRO" w:hAnsi="HG丸ｺﾞｼｯｸM-PRO"/>
                <w:sz w:val="18"/>
                <w:szCs w:val="18"/>
              </w:rPr>
            </w:pPr>
            <w:r w:rsidRPr="00B72FEB">
              <w:rPr>
                <w:rFonts w:ascii="HG丸ｺﾞｼｯｸM-PRO" w:eastAsia="HG丸ｺﾞｼｯｸM-PRO" w:hAnsi="HG丸ｺﾞｼｯｸM-PRO" w:hint="eastAsia"/>
                <w:sz w:val="18"/>
                <w:szCs w:val="18"/>
              </w:rPr>
              <w:t>開園に向けた施設工事及び追加開設に向けて工事を行いました。</w:t>
            </w:r>
          </w:p>
          <w:p w:rsidR="00B72FEB" w:rsidRPr="00B72FEB" w:rsidRDefault="00B72FEB" w:rsidP="00B72FEB">
            <w:pPr>
              <w:spacing w:line="300" w:lineRule="exact"/>
              <w:rPr>
                <w:rFonts w:ascii="HG丸ｺﾞｼｯｸM-PRO" w:eastAsia="HG丸ｺﾞｼｯｸM-PRO" w:hAnsi="HG丸ｺﾞｼｯｸM-PRO"/>
                <w:sz w:val="18"/>
                <w:szCs w:val="18"/>
              </w:rPr>
            </w:pPr>
            <w:r w:rsidRPr="00B72FEB">
              <w:rPr>
                <w:rFonts w:ascii="HG丸ｺﾞｼｯｸM-PRO" w:eastAsia="HG丸ｺﾞｼｯｸM-PRO" w:hAnsi="HG丸ｺﾞｼｯｸM-PRO" w:hint="eastAsia"/>
                <w:sz w:val="18"/>
                <w:szCs w:val="18"/>
              </w:rPr>
              <w:t>・パークセンター外構工事</w:t>
            </w:r>
          </w:p>
          <w:p w:rsidR="00102234" w:rsidRPr="00102234" w:rsidRDefault="00B72FEB" w:rsidP="00B72FEB">
            <w:pPr>
              <w:spacing w:line="300" w:lineRule="exact"/>
              <w:rPr>
                <w:rFonts w:ascii="HG丸ｺﾞｼｯｸM-PRO" w:eastAsia="HG丸ｺﾞｼｯｸM-PRO" w:hAnsi="HG丸ｺﾞｼｯｸM-PRO"/>
                <w:color w:val="FF0000"/>
                <w:sz w:val="18"/>
                <w:szCs w:val="18"/>
              </w:rPr>
            </w:pPr>
            <w:r w:rsidRPr="00B72FEB">
              <w:rPr>
                <w:rFonts w:ascii="HG丸ｺﾞｼｯｸM-PRO" w:eastAsia="HG丸ｺﾞｼｯｸM-PRO" w:hAnsi="HG丸ｺﾞｼｯｸM-PRO" w:hint="eastAsia"/>
                <w:sz w:val="18"/>
                <w:szCs w:val="18"/>
              </w:rPr>
              <w:t>・安全対策施設等設置工事</w:t>
            </w:r>
          </w:p>
        </w:tc>
        <w:tc>
          <w:tcPr>
            <w:tcW w:w="3103" w:type="dxa"/>
            <w:gridSpan w:val="3"/>
            <w:tcBorders>
              <w:top w:val="nil"/>
              <w:left w:val="nil"/>
              <w:bottom w:val="nil"/>
              <w:right w:val="nil"/>
            </w:tcBorders>
            <w:shd w:val="clear" w:color="auto" w:fill="auto"/>
            <w:vAlign w:val="bottom"/>
          </w:tcPr>
          <w:p w:rsidR="00102234" w:rsidRPr="00102234" w:rsidRDefault="00102234" w:rsidP="00102234">
            <w:pPr>
              <w:wordWrap w:val="0"/>
              <w:spacing w:line="300" w:lineRule="exact"/>
              <w:jc w:val="right"/>
              <w:rPr>
                <w:rFonts w:ascii="ＭＳ 明朝" w:hAnsi="ＭＳ 明朝"/>
                <w:sz w:val="18"/>
                <w:szCs w:val="18"/>
              </w:rPr>
            </w:pPr>
            <w:r w:rsidRPr="00102234">
              <w:rPr>
                <w:rFonts w:ascii="ＭＳ 明朝" w:hAnsi="ＭＳ 明朝" w:hint="eastAsia"/>
                <w:sz w:val="18"/>
                <w:szCs w:val="18"/>
              </w:rPr>
              <w:t>【都市計画室　06-6944-9314】</w:t>
            </w:r>
          </w:p>
        </w:tc>
      </w:tr>
    </w:tbl>
    <w:p w:rsidR="00102234" w:rsidRPr="00102234" w:rsidRDefault="00102234" w:rsidP="00102234">
      <w:pPr>
        <w:jc w:val="left"/>
        <w:rPr>
          <w:rFonts w:ascii="ＭＳ ゴシック" w:eastAsia="ＭＳ ゴシック" w:hAnsi="ＭＳ ゴシック"/>
          <w:sz w:val="16"/>
          <w:szCs w:val="16"/>
          <w:u w:val="single"/>
        </w:rPr>
      </w:pPr>
    </w:p>
    <w:p w:rsidR="00102234" w:rsidRPr="00102234" w:rsidRDefault="00102234" w:rsidP="00102234">
      <w:pPr>
        <w:jc w:val="left"/>
        <w:rPr>
          <w:rFonts w:ascii="ＭＳ ゴシック" w:eastAsia="ＭＳ ゴシック" w:hAnsi="ＭＳ ゴシック"/>
          <w:sz w:val="16"/>
          <w:szCs w:val="16"/>
          <w:u w:val="single"/>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
        <w:gridCol w:w="5242"/>
        <w:gridCol w:w="1300"/>
        <w:gridCol w:w="2528"/>
      </w:tblGrid>
      <w:tr w:rsidR="00102234" w:rsidRPr="00102234" w:rsidTr="00974B1B">
        <w:trPr>
          <w:trHeight w:val="410"/>
        </w:trPr>
        <w:tc>
          <w:tcPr>
            <w:tcW w:w="6828" w:type="dxa"/>
            <w:gridSpan w:val="3"/>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■生駒山系花屏風構想の推進</w:t>
            </w:r>
          </w:p>
        </w:tc>
        <w:tc>
          <w:tcPr>
            <w:tcW w:w="2528"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[ 497千円]</w:t>
            </w:r>
          </w:p>
        </w:tc>
      </w:tr>
      <w:tr w:rsidR="00102234" w:rsidRPr="00102234" w:rsidTr="00974B1B">
        <w:trPr>
          <w:trHeight w:val="1883"/>
        </w:trPr>
        <w:tc>
          <w:tcPr>
            <w:tcW w:w="286" w:type="dxa"/>
            <w:tcBorders>
              <w:top w:val="nil"/>
              <w:left w:val="nil"/>
              <w:bottom w:val="nil"/>
              <w:right w:val="nil"/>
            </w:tcBorders>
            <w:shd w:val="clear" w:color="auto" w:fill="auto"/>
            <w:vAlign w:val="center"/>
          </w:tcPr>
          <w:p w:rsidR="00102234" w:rsidRPr="00102234" w:rsidRDefault="00102234" w:rsidP="00102234">
            <w:pPr>
              <w:tabs>
                <w:tab w:val="left" w:pos="5812"/>
              </w:tabs>
              <w:ind w:leftChars="-51" w:left="-107" w:rightChars="-51" w:right="-107"/>
              <w:jc w:val="center"/>
              <w:rPr>
                <w:rFonts w:ascii="ＭＳ 明朝" w:hAnsi="ＭＳ 明朝"/>
                <w:sz w:val="16"/>
                <w:szCs w:val="16"/>
              </w:rPr>
            </w:pPr>
          </w:p>
        </w:tc>
        <w:tc>
          <w:tcPr>
            <w:tcW w:w="6542" w:type="dxa"/>
            <w:gridSpan w:val="2"/>
            <w:tcBorders>
              <w:top w:val="nil"/>
              <w:left w:val="nil"/>
              <w:bottom w:val="nil"/>
              <w:right w:val="nil"/>
            </w:tcBorders>
            <w:shd w:val="clear" w:color="auto" w:fill="auto"/>
          </w:tcPr>
          <w:p w:rsidR="00102234" w:rsidRPr="00102234" w:rsidRDefault="00102234" w:rsidP="00102234">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noProof/>
                <w:sz w:val="18"/>
                <w:szCs w:val="18"/>
              </w:rPr>
              <w:drawing>
                <wp:anchor distT="0" distB="0" distL="114300" distR="114300" simplePos="0" relativeHeight="252052480" behindDoc="0" locked="0" layoutInCell="1" allowOverlap="1" wp14:anchorId="7F06E193" wp14:editId="4608B29F">
                  <wp:simplePos x="0" y="0"/>
                  <wp:positionH relativeFrom="column">
                    <wp:posOffset>4075430</wp:posOffset>
                  </wp:positionH>
                  <wp:positionV relativeFrom="paragraph">
                    <wp:posOffset>121285</wp:posOffset>
                  </wp:positionV>
                  <wp:extent cx="1651000" cy="1237615"/>
                  <wp:effectExtent l="0" t="0" r="0" b="0"/>
                  <wp:wrapNone/>
                  <wp:docPr id="957" name="図 957" descr="08花屏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descr="08花屏風"/>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651000" cy="1237615"/>
                          </a:xfrm>
                          <a:prstGeom prst="rect">
                            <a:avLst/>
                          </a:prstGeom>
                          <a:noFill/>
                          <a:ln>
                            <a:noFill/>
                          </a:ln>
                        </pic:spPr>
                      </pic:pic>
                    </a:graphicData>
                  </a:graphic>
                </wp:anchor>
              </w:drawing>
            </w:r>
            <w:r w:rsidRPr="00102234">
              <w:rPr>
                <w:rFonts w:ascii="HG丸ｺﾞｼｯｸM-PRO" w:eastAsia="HG丸ｺﾞｼｯｸM-PRO" w:hAnsi="ＭＳ Ｐゴシック" w:hint="eastAsia"/>
                <w:sz w:val="18"/>
                <w:szCs w:val="18"/>
              </w:rPr>
              <w:t>（目的）</w:t>
            </w:r>
          </w:p>
          <w:p w:rsidR="00B72FEB" w:rsidRDefault="00102234" w:rsidP="00102234">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 xml:space="preserve">　</w:t>
            </w:r>
            <w:r w:rsidR="00B72FEB" w:rsidRPr="00B72FEB">
              <w:rPr>
                <w:rFonts w:ascii="HG丸ｺﾞｼｯｸM-PRO" w:eastAsia="HG丸ｺﾞｼｯｸM-PRO" w:hAnsi="ＭＳ Ｐゴシック" w:hint="eastAsia"/>
                <w:sz w:val="18"/>
                <w:szCs w:val="18"/>
              </w:rPr>
              <w:t>府民と協働で花木や紅葉の美しい樹木等を植えることにより、生駒山系を府民に愛される自然資源として整備し、府民の森林への関心を高め、また、放置森林への理解を深めること。</w:t>
            </w:r>
          </w:p>
          <w:p w:rsidR="00102234" w:rsidRPr="00102234" w:rsidRDefault="00102234" w:rsidP="00102234">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（内容）</w:t>
            </w:r>
          </w:p>
          <w:p w:rsidR="00102234" w:rsidRPr="00102234" w:rsidRDefault="00102234" w:rsidP="00102234">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 xml:space="preserve">　</w:t>
            </w:r>
            <w:r w:rsidR="00B72FEB" w:rsidRPr="00B72FEB">
              <w:rPr>
                <w:rFonts w:ascii="HG丸ｺﾞｼｯｸM-PRO" w:eastAsia="HG丸ｺﾞｼｯｸM-PRO" w:hAnsi="ＭＳ Ｐゴシック" w:hint="eastAsia"/>
                <w:sz w:val="18"/>
                <w:szCs w:val="18"/>
              </w:rPr>
              <w:t>大阪の市街地から見渡せる生駒山系を花屏風に見立て、府民と協働で花木や紅葉の美しい郷土種の樹木等を植えることにより、府民に愛される自然資源として整備しました。</w:t>
            </w:r>
          </w:p>
        </w:tc>
        <w:tc>
          <w:tcPr>
            <w:tcW w:w="2528" w:type="dxa"/>
            <w:tcBorders>
              <w:top w:val="nil"/>
              <w:left w:val="nil"/>
              <w:bottom w:val="nil"/>
              <w:right w:val="nil"/>
            </w:tcBorders>
            <w:shd w:val="clear" w:color="auto" w:fill="auto"/>
            <w:vAlign w:val="center"/>
          </w:tcPr>
          <w:p w:rsidR="00102234" w:rsidRPr="00102234" w:rsidRDefault="00102234" w:rsidP="00102234">
            <w:pPr>
              <w:ind w:firstLineChars="100" w:firstLine="180"/>
              <w:jc w:val="center"/>
              <w:rPr>
                <w:rFonts w:ascii="HG丸ｺﾞｼｯｸM-PRO" w:eastAsia="HG丸ｺﾞｼｯｸM-PRO" w:hAnsi="ＭＳ Ｐゴシック"/>
                <w:sz w:val="18"/>
                <w:szCs w:val="18"/>
              </w:rPr>
            </w:pPr>
            <w:r>
              <w:rPr>
                <w:rFonts w:ascii="HG丸ｺﾞｼｯｸM-PRO" w:eastAsia="HG丸ｺﾞｼｯｸM-PRO" w:hAnsi="ＭＳ Ｐゴシック"/>
                <w:noProof/>
                <w:sz w:val="18"/>
                <w:szCs w:val="18"/>
              </w:rPr>
              <mc:AlternateContent>
                <mc:Choice Requires="wps">
                  <w:drawing>
                    <wp:anchor distT="0" distB="0" distL="114300" distR="114300" simplePos="0" relativeHeight="252056576" behindDoc="0" locked="0" layoutInCell="1" allowOverlap="1" wp14:anchorId="56B95F18" wp14:editId="2081F3B0">
                      <wp:simplePos x="0" y="0"/>
                      <wp:positionH relativeFrom="column">
                        <wp:posOffset>33655</wp:posOffset>
                      </wp:positionH>
                      <wp:positionV relativeFrom="paragraph">
                        <wp:posOffset>1388745</wp:posOffset>
                      </wp:positionV>
                      <wp:extent cx="1377315" cy="241935"/>
                      <wp:effectExtent l="0" t="0" r="0" b="5715"/>
                      <wp:wrapNone/>
                      <wp:docPr id="980" name="Text Box 2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614FF6" w:rsidRDefault="0014154F" w:rsidP="00102234">
                                  <w:pPr>
                                    <w:pStyle w:val="ab"/>
                                    <w:spacing w:line="240" w:lineRule="exact"/>
                                    <w:jc w:val="center"/>
                                    <w:rPr>
                                      <w:sz w:val="18"/>
                                      <w:szCs w:val="18"/>
                                    </w:rPr>
                                  </w:pPr>
                                  <w:r w:rsidRPr="00614FF6">
                                    <w:rPr>
                                      <w:rFonts w:hint="eastAsia"/>
                                      <w:sz w:val="18"/>
                                      <w:szCs w:val="18"/>
                                    </w:rPr>
                                    <w:t>生駒山系花屏風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4" o:spid="_x0000_s1208" type="#_x0000_t202" style="position:absolute;left:0;text-align:left;margin-left:2.65pt;margin-top:109.35pt;width:108.45pt;height:19.0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" stroked="f">
                      <v:textbox inset="5.85pt,.7pt,5.85pt,.7pt">
                        <w:txbxContent>
                          <w:p w:rsidR="0014154F" w:rsidRPr="00614FF6" w:rsidRDefault="0014154F" w:rsidP="00102234">
                            <w:pPr>
                              <w:pStyle w:val="ab"/>
                              <w:spacing w:line="240" w:lineRule="exact"/>
                              <w:jc w:val="center"/>
                              <w:rPr>
                                <w:sz w:val="18"/>
                                <w:szCs w:val="18"/>
                              </w:rPr>
                            </w:pPr>
                            <w:r w:rsidRPr="00614FF6">
                              <w:rPr>
                                <w:rFonts w:hint="eastAsia"/>
                                <w:sz w:val="18"/>
                                <w:szCs w:val="18"/>
                              </w:rPr>
                              <w:t>生駒山系花屏風</w:t>
                            </w:r>
                          </w:p>
                        </w:txbxContent>
                      </v:textbox>
                    </v:shape>
                  </w:pict>
                </mc:Fallback>
              </mc:AlternateContent>
            </w:r>
          </w:p>
        </w:tc>
      </w:tr>
      <w:tr w:rsidR="00102234" w:rsidRPr="00102234" w:rsidTr="00974B1B">
        <w:trPr>
          <w:trHeight w:val="136"/>
        </w:trPr>
        <w:tc>
          <w:tcPr>
            <w:tcW w:w="9356" w:type="dxa"/>
            <w:gridSpan w:val="4"/>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399"/>
        </w:trPr>
        <w:tc>
          <w:tcPr>
            <w:tcW w:w="286" w:type="dxa"/>
            <w:tcBorders>
              <w:top w:val="nil"/>
              <w:left w:val="nil"/>
              <w:bottom w:val="nil"/>
              <w:right w:val="nil"/>
            </w:tcBorders>
            <w:shd w:val="clear" w:color="auto" w:fill="auto"/>
          </w:tcPr>
          <w:p w:rsidR="00102234" w:rsidRPr="00102234" w:rsidRDefault="00102234" w:rsidP="00102234">
            <w:pPr>
              <w:spacing w:line="240" w:lineRule="exact"/>
              <w:rPr>
                <w:rFonts w:ascii="ＭＳ ゴシック" w:eastAsia="ＭＳ ゴシック" w:hAnsi="ＭＳ ゴシック"/>
                <w:sz w:val="18"/>
                <w:szCs w:val="18"/>
              </w:rPr>
            </w:pPr>
          </w:p>
        </w:tc>
        <w:tc>
          <w:tcPr>
            <w:tcW w:w="5242" w:type="dxa"/>
            <w:tcBorders>
              <w:top w:val="nil"/>
              <w:left w:val="nil"/>
              <w:bottom w:val="nil"/>
              <w:right w:val="nil"/>
            </w:tcBorders>
            <w:shd w:val="clear" w:color="auto" w:fill="auto"/>
          </w:tcPr>
          <w:p w:rsidR="00B72FEB" w:rsidRPr="00B72FEB" w:rsidRDefault="00B72FEB" w:rsidP="00BD6AC8">
            <w:pPr>
              <w:spacing w:line="240" w:lineRule="exact"/>
              <w:ind w:firstLineChars="100" w:firstLine="180"/>
              <w:rPr>
                <w:rFonts w:ascii="HG丸ｺﾞｼｯｸM-PRO" w:eastAsia="HG丸ｺﾞｼｯｸM-PRO" w:hAnsi="HG丸ｺﾞｼｯｸM-PRO"/>
                <w:sz w:val="18"/>
                <w:szCs w:val="18"/>
              </w:rPr>
            </w:pPr>
            <w:r w:rsidRPr="00B72FEB">
              <w:rPr>
                <w:rFonts w:ascii="HG丸ｺﾞｼｯｸM-PRO" w:eastAsia="HG丸ｺﾞｼｯｸM-PRO" w:hAnsi="HG丸ｺﾞｼｯｸM-PRO" w:hint="eastAsia"/>
                <w:sz w:val="18"/>
                <w:szCs w:val="18"/>
              </w:rPr>
              <w:t>森林所有者等の協力により、2014年度において702本の植栽を実施し(ヤマザクラ、アジサイ、コブシ、モミジ等）、生駒山系の景観形成に努めることができました。</w:t>
            </w:r>
          </w:p>
          <w:p w:rsidR="00B72FEB" w:rsidRPr="00B72FEB" w:rsidRDefault="00B72FEB" w:rsidP="00BD6AC8">
            <w:pPr>
              <w:spacing w:line="240" w:lineRule="exact"/>
              <w:ind w:firstLineChars="100" w:firstLine="180"/>
              <w:rPr>
                <w:rFonts w:ascii="HG丸ｺﾞｼｯｸM-PRO" w:eastAsia="HG丸ｺﾞｼｯｸM-PRO" w:hAnsi="HG丸ｺﾞｼｯｸM-PRO"/>
                <w:sz w:val="18"/>
                <w:szCs w:val="18"/>
              </w:rPr>
            </w:pPr>
            <w:r w:rsidRPr="00B72FEB">
              <w:rPr>
                <w:rFonts w:ascii="HG丸ｺﾞｼｯｸM-PRO" w:eastAsia="HG丸ｺﾞｼｯｸM-PRO" w:hAnsi="HG丸ｺﾞｼｯｸM-PRO" w:hint="eastAsia"/>
                <w:sz w:val="18"/>
                <w:szCs w:val="18"/>
              </w:rPr>
              <w:t>植樹や植栽木の維持管理は府民協働により実施しました。</w:t>
            </w:r>
          </w:p>
          <w:p w:rsidR="00B72FEB" w:rsidRPr="00B72FEB" w:rsidRDefault="00B72FEB" w:rsidP="00B72FEB">
            <w:pPr>
              <w:spacing w:line="240" w:lineRule="exact"/>
              <w:rPr>
                <w:rFonts w:ascii="HG丸ｺﾞｼｯｸM-PRO" w:eastAsia="HG丸ｺﾞｼｯｸM-PRO" w:hAnsi="HG丸ｺﾞｼｯｸM-PRO"/>
                <w:sz w:val="18"/>
                <w:szCs w:val="18"/>
              </w:rPr>
            </w:pPr>
            <w:r w:rsidRPr="00B72FEB">
              <w:rPr>
                <w:rFonts w:ascii="HG丸ｺﾞｼｯｸM-PRO" w:eastAsia="HG丸ｺﾞｼｯｸM-PRO" w:hAnsi="HG丸ｺﾞｼｯｸM-PRO" w:hint="eastAsia"/>
                <w:sz w:val="18"/>
                <w:szCs w:val="18"/>
              </w:rPr>
              <w:t>＜参考＞</w:t>
            </w:r>
          </w:p>
          <w:p w:rsidR="00102234" w:rsidRPr="00102234" w:rsidRDefault="00B72FEB" w:rsidP="00B72FEB">
            <w:pPr>
              <w:spacing w:line="240" w:lineRule="exact"/>
              <w:rPr>
                <w:rFonts w:ascii="HG丸ｺﾞｼｯｸM-PRO" w:eastAsia="HG丸ｺﾞｼｯｸM-PRO" w:hAnsi="HG丸ｺﾞｼｯｸM-PRO"/>
                <w:sz w:val="18"/>
                <w:szCs w:val="18"/>
              </w:rPr>
            </w:pPr>
            <w:r w:rsidRPr="00B72FEB">
              <w:rPr>
                <w:rFonts w:ascii="HG丸ｺﾞｼｯｸM-PRO" w:eastAsia="HG丸ｺﾞｼｯｸM-PRO" w:hAnsi="HG丸ｺﾞｼｯｸM-PRO" w:hint="eastAsia"/>
                <w:sz w:val="18"/>
                <w:szCs w:val="18"/>
              </w:rPr>
              <w:t>植樹済本数7,308本（2014年度末現在）</w:t>
            </w:r>
          </w:p>
        </w:tc>
        <w:tc>
          <w:tcPr>
            <w:tcW w:w="3828" w:type="dxa"/>
            <w:gridSpan w:val="2"/>
            <w:tcBorders>
              <w:top w:val="nil"/>
              <w:left w:val="nil"/>
              <w:bottom w:val="nil"/>
              <w:right w:val="nil"/>
            </w:tcBorders>
            <w:shd w:val="clear" w:color="auto" w:fill="auto"/>
            <w:vAlign w:val="bottom"/>
          </w:tcPr>
          <w:p w:rsidR="00102234" w:rsidRPr="00102234" w:rsidRDefault="00102234" w:rsidP="00102234">
            <w:pPr>
              <w:jc w:val="right"/>
              <w:rPr>
                <w:rFonts w:ascii="HG丸ｺﾞｼｯｸM-PRO" w:eastAsia="HG丸ｺﾞｼｯｸM-PRO" w:hAnsi="HG丸ｺﾞｼｯｸM-PRO"/>
                <w:sz w:val="18"/>
                <w:szCs w:val="18"/>
              </w:rPr>
            </w:pPr>
            <w:r w:rsidRPr="00102234">
              <w:rPr>
                <w:rFonts w:ascii="ＭＳ 明朝" w:hAnsi="ＭＳ 明朝" w:hint="eastAsia"/>
                <w:sz w:val="18"/>
                <w:szCs w:val="18"/>
              </w:rPr>
              <w:t xml:space="preserve">【みどり推進室　</w:t>
            </w:r>
            <w:r w:rsidRPr="00102234">
              <w:rPr>
                <w:rFonts w:ascii="ＭＳ 明朝" w:hAnsi="ＭＳ 明朝"/>
                <w:sz w:val="18"/>
                <w:szCs w:val="18"/>
              </w:rPr>
              <w:t>06-6210-9555</w:t>
            </w:r>
            <w:r w:rsidRPr="00102234">
              <w:rPr>
                <w:rFonts w:ascii="ＭＳ 明朝" w:hAnsi="ＭＳ 明朝" w:hint="eastAsia"/>
                <w:sz w:val="18"/>
                <w:szCs w:val="18"/>
              </w:rPr>
              <w:t>】</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102"/>
        <w:gridCol w:w="1275"/>
        <w:gridCol w:w="993"/>
        <w:gridCol w:w="1701"/>
      </w:tblGrid>
      <w:tr w:rsidR="00102234" w:rsidRPr="00102234" w:rsidTr="00974B1B">
        <w:trPr>
          <w:trHeight w:val="421"/>
        </w:trPr>
        <w:tc>
          <w:tcPr>
            <w:tcW w:w="7655" w:type="dxa"/>
            <w:gridSpan w:val="4"/>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■公立小学校の芝生化の推進</w:t>
            </w:r>
          </w:p>
        </w:tc>
        <w:tc>
          <w:tcPr>
            <w:tcW w:w="1701"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[ 8,133千円]</w:t>
            </w:r>
          </w:p>
        </w:tc>
      </w:tr>
      <w:tr w:rsidR="00102234" w:rsidRPr="00102234" w:rsidTr="00974B1B">
        <w:trPr>
          <w:trHeight w:val="1564"/>
        </w:trPr>
        <w:tc>
          <w:tcPr>
            <w:tcW w:w="285" w:type="dxa"/>
            <w:tcBorders>
              <w:top w:val="nil"/>
              <w:left w:val="nil"/>
              <w:bottom w:val="nil"/>
              <w:right w:val="nil"/>
            </w:tcBorders>
            <w:shd w:val="clear" w:color="auto" w:fill="auto"/>
            <w:vAlign w:val="center"/>
          </w:tcPr>
          <w:p w:rsidR="00102234" w:rsidRPr="00102234" w:rsidRDefault="00102234" w:rsidP="00102234">
            <w:pPr>
              <w:tabs>
                <w:tab w:val="left" w:pos="5812"/>
              </w:tabs>
              <w:ind w:leftChars="-51" w:left="-107" w:rightChars="-51" w:right="-107"/>
              <w:jc w:val="center"/>
              <w:rPr>
                <w:rFonts w:ascii="ＭＳ 明朝" w:hAnsi="ＭＳ 明朝"/>
                <w:sz w:val="18"/>
                <w:szCs w:val="18"/>
              </w:rPr>
            </w:pPr>
          </w:p>
        </w:tc>
        <w:tc>
          <w:tcPr>
            <w:tcW w:w="6377" w:type="dxa"/>
            <w:gridSpan w:val="2"/>
            <w:tcBorders>
              <w:top w:val="nil"/>
              <w:left w:val="nil"/>
              <w:bottom w:val="nil"/>
              <w:right w:val="nil"/>
            </w:tcBorders>
            <w:shd w:val="clear" w:color="auto" w:fill="auto"/>
            <w:vAlign w:val="center"/>
          </w:tcPr>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B72FEB" w:rsidRPr="00B72FEB">
              <w:rPr>
                <w:rFonts w:ascii="HG丸ｺﾞｼｯｸM-PRO" w:eastAsia="HG丸ｺﾞｼｯｸM-PRO" w:hAnsi="HG丸ｺﾞｼｯｸM-PRO" w:hint="eastAsia"/>
                <w:sz w:val="18"/>
                <w:szCs w:val="18"/>
              </w:rPr>
              <w:t>府民がみどりを実感できる緑化、府民活動による緑化を推進するため、校庭芝生が適切に維持管理され、地域活性化につながるよう、芝生の維持管理を行う人材を育成し、芝生化が普及・定着すること。</w:t>
            </w:r>
            <w:r w:rsidRPr="00102234">
              <w:rPr>
                <w:rFonts w:ascii="HG丸ｺﾞｼｯｸM-PRO" w:eastAsia="HG丸ｺﾞｼｯｸM-PRO" w:hAnsi="HG丸ｺﾞｼｯｸM-PRO"/>
                <w:sz w:val="18"/>
                <w:szCs w:val="18"/>
              </w:rPr>
              <w:br/>
            </w:r>
            <w:r w:rsidRPr="00102234">
              <w:rPr>
                <w:rFonts w:ascii="HG丸ｺﾞｼｯｸM-PRO" w:eastAsia="HG丸ｺﾞｼｯｸM-PRO" w:hAnsi="HG丸ｺﾞｼｯｸM-PRO" w:hint="eastAsia"/>
                <w:sz w:val="18"/>
                <w:szCs w:val="18"/>
              </w:rPr>
              <w:t>（内容）</w:t>
            </w:r>
          </w:p>
          <w:p w:rsidR="00102234" w:rsidRPr="00102234" w:rsidRDefault="00102234" w:rsidP="00102234">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B72FEB" w:rsidRPr="00B72FEB">
              <w:rPr>
                <w:rFonts w:ascii="HG丸ｺﾞｼｯｸM-PRO" w:eastAsia="HG丸ｺﾞｼｯｸM-PRO" w:hAnsi="HG丸ｺﾞｼｯｸM-PRO" w:hint="eastAsia"/>
                <w:sz w:val="18"/>
                <w:szCs w:val="18"/>
              </w:rPr>
              <w:t>芝生化実施校において、芝生の維持管理を担う地域団体に、管理方法や組織づくりに関する知識を身につけていただくため「おおさか芝生教室」を開催しました。</w:t>
            </w:r>
          </w:p>
        </w:tc>
        <w:tc>
          <w:tcPr>
            <w:tcW w:w="2694" w:type="dxa"/>
            <w:gridSpan w:val="2"/>
            <w:tcBorders>
              <w:top w:val="nil"/>
              <w:left w:val="nil"/>
              <w:bottom w:val="nil"/>
              <w:right w:val="nil"/>
            </w:tcBorders>
            <w:shd w:val="clear" w:color="auto" w:fill="auto"/>
            <w:vAlign w:val="center"/>
          </w:tcPr>
          <w:p w:rsidR="00102234" w:rsidRPr="00102234" w:rsidRDefault="00102234" w:rsidP="00102234">
            <w:pPr>
              <w:widowControl/>
              <w:jc w:val="left"/>
              <w:rPr>
                <w:rFonts w:ascii="HG丸ｺﾞｼｯｸM-PRO" w:eastAsia="HG丸ｺﾞｼｯｸM-PRO" w:hAnsi="HG丸ｺﾞｼｯｸM-PRO"/>
                <w:color w:val="FF0000"/>
                <w:sz w:val="18"/>
                <w:szCs w:val="18"/>
              </w:rPr>
            </w:pPr>
            <w:r>
              <w:rPr>
                <w:rFonts w:ascii="HG丸ｺﾞｼｯｸM-PRO" w:eastAsia="HG丸ｺﾞｼｯｸM-PRO" w:hAnsi="ＭＳ Ｐゴシック"/>
                <w:noProof/>
                <w:sz w:val="18"/>
                <w:szCs w:val="18"/>
              </w:rPr>
              <mc:AlternateContent>
                <mc:Choice Requires="wps">
                  <w:drawing>
                    <wp:anchor distT="0" distB="0" distL="114300" distR="114300" simplePos="0" relativeHeight="252057600" behindDoc="0" locked="0" layoutInCell="1" allowOverlap="1" wp14:anchorId="091DA70C" wp14:editId="519E2AFC">
                      <wp:simplePos x="0" y="0"/>
                      <wp:positionH relativeFrom="column">
                        <wp:posOffset>55245</wp:posOffset>
                      </wp:positionH>
                      <wp:positionV relativeFrom="paragraph">
                        <wp:posOffset>1361440</wp:posOffset>
                      </wp:positionV>
                      <wp:extent cx="1498600" cy="241935"/>
                      <wp:effectExtent l="0" t="0" r="6350" b="5715"/>
                      <wp:wrapNone/>
                      <wp:docPr id="979" name="Text Box 2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7C5554" w:rsidRDefault="0014154F" w:rsidP="00102234">
                                  <w:pPr>
                                    <w:pStyle w:val="ab"/>
                                    <w:spacing w:line="240" w:lineRule="exact"/>
                                    <w:jc w:val="center"/>
                                    <w:rPr>
                                      <w:sz w:val="18"/>
                                      <w:szCs w:val="18"/>
                                    </w:rPr>
                                  </w:pPr>
                                  <w:r w:rsidRPr="007C5554">
                                    <w:rPr>
                                      <w:rFonts w:hint="eastAsia"/>
                                      <w:sz w:val="18"/>
                                      <w:szCs w:val="18"/>
                                    </w:rPr>
                                    <w:t>おおさか芝生教室の様子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5" o:spid="_x0000_s1209" type="#_x0000_t202" style="position:absolute;margin-left:4.35pt;margin-top:107.2pt;width:118pt;height:19.0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" stroked="f">
                      <v:textbox inset="5.85pt,.7pt,5.85pt,.7pt">
                        <w:txbxContent>
                          <w:p w:rsidR="0014154F" w:rsidRPr="007C5554" w:rsidRDefault="0014154F" w:rsidP="00102234">
                            <w:pPr>
                              <w:pStyle w:val="ab"/>
                              <w:spacing w:line="240" w:lineRule="exact"/>
                              <w:jc w:val="center"/>
                              <w:rPr>
                                <w:sz w:val="18"/>
                                <w:szCs w:val="18"/>
                              </w:rPr>
                            </w:pPr>
                            <w:r w:rsidRPr="007C5554">
                              <w:rPr>
                                <w:rFonts w:hint="eastAsia"/>
                                <w:sz w:val="18"/>
                                <w:szCs w:val="18"/>
                              </w:rPr>
                              <w:t>おおさか芝生教室の様子</w:t>
                            </w:r>
                          </w:p>
                        </w:txbxContent>
                      </v:textbox>
                    </v:shape>
                  </w:pict>
                </mc:Fallback>
              </mc:AlternateContent>
            </w:r>
            <w:r w:rsidRPr="00102234">
              <w:rPr>
                <w:rFonts w:ascii="HG丸ｺﾞｼｯｸM-PRO" w:eastAsia="HG丸ｺﾞｼｯｸM-PRO" w:hAnsi="HG丸ｺﾞｼｯｸM-PRO" w:hint="eastAsia"/>
                <w:noProof/>
                <w:color w:val="FF0000"/>
                <w:sz w:val="18"/>
                <w:szCs w:val="18"/>
              </w:rPr>
              <w:drawing>
                <wp:anchor distT="0" distB="0" distL="114300" distR="114300" simplePos="0" relativeHeight="252055552" behindDoc="0" locked="0" layoutInCell="1" allowOverlap="1" wp14:anchorId="3BE3E528" wp14:editId="30DB00AE">
                  <wp:simplePos x="0" y="0"/>
                  <wp:positionH relativeFrom="column">
                    <wp:posOffset>30480</wp:posOffset>
                  </wp:positionH>
                  <wp:positionV relativeFrom="paragraph">
                    <wp:posOffset>160655</wp:posOffset>
                  </wp:positionV>
                  <wp:extent cx="1586865" cy="1189990"/>
                  <wp:effectExtent l="0" t="0" r="0" b="0"/>
                  <wp:wrapNone/>
                  <wp:docPr id="958" name="図 958" descr="IMG_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descr="IMG_205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86865" cy="1189990"/>
                          </a:xfrm>
                          <a:prstGeom prst="rect">
                            <a:avLst/>
                          </a:prstGeom>
                          <a:noFill/>
                          <a:ln>
                            <a:noFill/>
                          </a:ln>
                        </pic:spPr>
                      </pic:pic>
                    </a:graphicData>
                  </a:graphic>
                </wp:anchor>
              </w:drawing>
            </w:r>
          </w:p>
        </w:tc>
      </w:tr>
      <w:tr w:rsidR="00102234" w:rsidRPr="00102234" w:rsidTr="00974B1B">
        <w:tc>
          <w:tcPr>
            <w:tcW w:w="9356" w:type="dxa"/>
            <w:gridSpan w:val="5"/>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974B1B">
        <w:trPr>
          <w:trHeight w:val="411"/>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p>
        </w:tc>
        <w:tc>
          <w:tcPr>
            <w:tcW w:w="5102" w:type="dxa"/>
            <w:tcBorders>
              <w:top w:val="nil"/>
              <w:left w:val="nil"/>
              <w:bottom w:val="nil"/>
              <w:right w:val="nil"/>
            </w:tcBorders>
            <w:shd w:val="clear" w:color="auto" w:fill="auto"/>
          </w:tcPr>
          <w:p w:rsidR="00102234" w:rsidRPr="00102234" w:rsidRDefault="00102234" w:rsidP="00102234">
            <w:pPr>
              <w:spacing w:line="30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・「おおさか芝生教室」は31回開催</w:t>
            </w:r>
          </w:p>
        </w:tc>
        <w:tc>
          <w:tcPr>
            <w:tcW w:w="3969" w:type="dxa"/>
            <w:gridSpan w:val="3"/>
            <w:tcBorders>
              <w:top w:val="nil"/>
              <w:left w:val="nil"/>
              <w:bottom w:val="nil"/>
              <w:right w:val="nil"/>
            </w:tcBorders>
            <w:shd w:val="clear" w:color="auto" w:fill="auto"/>
            <w:vAlign w:val="bottom"/>
          </w:tcPr>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【みどり推進室　</w:t>
            </w:r>
            <w:r w:rsidRPr="00102234">
              <w:rPr>
                <w:rFonts w:ascii="ＭＳ 明朝" w:hAnsi="ＭＳ 明朝"/>
                <w:sz w:val="18"/>
                <w:szCs w:val="18"/>
              </w:rPr>
              <w:t>06-6210-9558</w:t>
            </w:r>
            <w:r w:rsidRPr="00102234">
              <w:rPr>
                <w:rFonts w:ascii="ＭＳ 明朝" w:hAnsi="ＭＳ 明朝" w:hint="eastAsia"/>
                <w:sz w:val="18"/>
                <w:szCs w:val="18"/>
              </w:rPr>
              <w:t>】</w:t>
            </w:r>
          </w:p>
        </w:tc>
      </w:tr>
    </w:tbl>
    <w:p w:rsidR="00102234" w:rsidRPr="00102234" w:rsidRDefault="00102234" w:rsidP="00102234">
      <w:pPr>
        <w:jc w:val="right"/>
        <w:rPr>
          <w:rFonts w:ascii="ＭＳ ゴシック" w:eastAsia="ＭＳ ゴシック" w:hAnsi="ＭＳ ゴシック"/>
          <w:sz w:val="16"/>
          <w:szCs w:val="16"/>
          <w:u w:val="single"/>
        </w:rPr>
      </w:pPr>
    </w:p>
    <w:p w:rsidR="00102234" w:rsidRPr="00102234" w:rsidRDefault="00102234" w:rsidP="00102234">
      <w:pPr>
        <w:jc w:val="right"/>
        <w:rPr>
          <w:rFonts w:ascii="ＭＳ ゴシック" w:eastAsia="ＭＳ ゴシック" w:hAnsi="ＭＳ ゴシック"/>
          <w:sz w:val="16"/>
          <w:szCs w:val="16"/>
          <w:u w:val="single"/>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952"/>
        <w:gridCol w:w="142"/>
        <w:gridCol w:w="1276"/>
        <w:gridCol w:w="1701"/>
      </w:tblGrid>
      <w:tr w:rsidR="00102234" w:rsidRPr="00102234" w:rsidTr="00974B1B">
        <w:trPr>
          <w:trHeight w:val="421"/>
        </w:trPr>
        <w:tc>
          <w:tcPr>
            <w:tcW w:w="7655" w:type="dxa"/>
            <w:gridSpan w:val="4"/>
            <w:tcBorders>
              <w:top w:val="nil"/>
              <w:left w:val="nil"/>
              <w:bottom w:val="nil"/>
              <w:right w:val="nil"/>
            </w:tcBorders>
            <w:shd w:val="clear" w:color="auto" w:fill="D9D9D9"/>
            <w:vAlign w:val="center"/>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■オアシス構想の推進</w:t>
            </w:r>
          </w:p>
        </w:tc>
        <w:tc>
          <w:tcPr>
            <w:tcW w:w="1701" w:type="dxa"/>
            <w:tcBorders>
              <w:top w:val="nil"/>
              <w:left w:val="nil"/>
              <w:bottom w:val="nil"/>
              <w:right w:val="nil"/>
            </w:tcBorders>
            <w:shd w:val="clear" w:color="auto" w:fill="D9D9D9"/>
            <w:vAlign w:val="center"/>
          </w:tcPr>
          <w:p w:rsidR="00102234" w:rsidRPr="00102234" w:rsidRDefault="00102234" w:rsidP="00102234">
            <w:pPr>
              <w:spacing w:line="300" w:lineRule="exact"/>
              <w:jc w:val="right"/>
              <w:rPr>
                <w:rFonts w:ascii="ＭＳ ゴシック" w:eastAsia="ＭＳ ゴシック" w:hAnsi="ＭＳ ゴシック"/>
                <w:color w:val="FF0000"/>
                <w:sz w:val="18"/>
                <w:szCs w:val="18"/>
              </w:rPr>
            </w:pPr>
            <w:r w:rsidRPr="00102234">
              <w:rPr>
                <w:rFonts w:ascii="ＭＳ ゴシック" w:eastAsia="ＭＳ ゴシック" w:hAnsi="ＭＳ ゴシック" w:hint="eastAsia"/>
                <w:sz w:val="18"/>
                <w:szCs w:val="18"/>
              </w:rPr>
              <w:t>[ - 千円]</w:t>
            </w:r>
          </w:p>
        </w:tc>
      </w:tr>
      <w:tr w:rsidR="00102234" w:rsidRPr="00102234" w:rsidTr="00974B1B">
        <w:trPr>
          <w:trHeight w:val="695"/>
        </w:trPr>
        <w:tc>
          <w:tcPr>
            <w:tcW w:w="285" w:type="dxa"/>
            <w:tcBorders>
              <w:top w:val="nil"/>
              <w:left w:val="nil"/>
              <w:bottom w:val="nil"/>
              <w:right w:val="nil"/>
            </w:tcBorders>
            <w:shd w:val="clear" w:color="auto" w:fill="auto"/>
          </w:tcPr>
          <w:p w:rsidR="00102234" w:rsidRPr="00102234" w:rsidRDefault="00102234" w:rsidP="00102234">
            <w:pPr>
              <w:rPr>
                <w:color w:val="FF0000"/>
              </w:rPr>
            </w:pPr>
          </w:p>
        </w:tc>
        <w:tc>
          <w:tcPr>
            <w:tcW w:w="6094" w:type="dxa"/>
            <w:gridSpan w:val="2"/>
            <w:tcBorders>
              <w:top w:val="nil"/>
              <w:left w:val="nil"/>
              <w:bottom w:val="nil"/>
              <w:right w:val="nil"/>
            </w:tcBorders>
            <w:shd w:val="clear" w:color="auto" w:fill="auto"/>
          </w:tcPr>
          <w:p w:rsidR="00102234" w:rsidRPr="00102234" w:rsidRDefault="00102234" w:rsidP="00102234">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ため池・水路を核とした水辺環境の保全・創造と地域づくりを推進すること。</w:t>
            </w:r>
          </w:p>
          <w:p w:rsidR="00102234" w:rsidRPr="00102234" w:rsidRDefault="00102234" w:rsidP="00102234">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B72FEB" w:rsidRPr="00B72FEB" w:rsidRDefault="00102234" w:rsidP="00B72FEB">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B72FEB" w:rsidRPr="00B72FEB">
              <w:rPr>
                <w:rFonts w:ascii="HG丸ｺﾞｼｯｸM-PRO" w:eastAsia="HG丸ｺﾞｼｯｸM-PRO" w:hAnsi="HG丸ｺﾞｼｯｸM-PRO" w:hint="eastAsia"/>
                <w:sz w:val="18"/>
                <w:szCs w:val="18"/>
              </w:rPr>
              <w:t>オアシス構想の新たな取組方向の将来像である「大阪の農業・農空間を守り、育てるオアシス」をめざすため、府民とともに、ため池・水路をはじめとする農空間を保全・活用する地域づくりに取り組みました。</w:t>
            </w:r>
          </w:p>
          <w:p w:rsidR="00102234" w:rsidRPr="00102234" w:rsidRDefault="00B72FEB" w:rsidP="00B72FEB">
            <w:pPr>
              <w:spacing w:line="280" w:lineRule="exact"/>
              <w:rPr>
                <w:rFonts w:ascii="HG丸ｺﾞｼｯｸM-PRO" w:eastAsia="HG丸ｺﾞｼｯｸM-PRO" w:hAnsi="HG丸ｺﾞｼｯｸM-PRO"/>
                <w:sz w:val="18"/>
                <w:szCs w:val="18"/>
              </w:rPr>
            </w:pPr>
            <w:r w:rsidRPr="00B72FEB">
              <w:rPr>
                <w:rFonts w:ascii="HG丸ｺﾞｼｯｸM-PRO" w:eastAsia="HG丸ｺﾞｼｯｸM-PRO" w:hAnsi="HG丸ｺﾞｼｯｸM-PRO" w:hint="eastAsia"/>
                <w:sz w:val="18"/>
                <w:szCs w:val="18"/>
              </w:rPr>
              <w:t xml:space="preserve">　地域のコミュニティ（水利組合、自治会、ボランティア等）とともに、府民の自主的な参画のもとで環境保全活動を行うなど、地域に親しまれるため池・水路環境づくりを進めました。</w:t>
            </w:r>
          </w:p>
        </w:tc>
        <w:tc>
          <w:tcPr>
            <w:tcW w:w="2977" w:type="dxa"/>
            <w:gridSpan w:val="2"/>
            <w:tcBorders>
              <w:top w:val="nil"/>
              <w:left w:val="nil"/>
              <w:bottom w:val="nil"/>
              <w:right w:val="nil"/>
            </w:tcBorders>
            <w:shd w:val="clear" w:color="auto" w:fill="auto"/>
          </w:tcPr>
          <w:p w:rsidR="00102234" w:rsidRPr="00102234" w:rsidRDefault="00102234" w:rsidP="00102234">
            <w:pPr>
              <w:rPr>
                <w:rFonts w:ascii="HG丸ｺﾞｼｯｸM-PRO" w:eastAsia="HG丸ｺﾞｼｯｸM-PRO" w:hAnsi="HG丸ｺﾞｼｯｸM-PRO"/>
                <w:sz w:val="18"/>
                <w:szCs w:val="18"/>
              </w:rPr>
            </w:pPr>
            <w:r>
              <w:rPr>
                <w:rFonts w:ascii="ＭＳ ゴシック" w:eastAsia="ＭＳ ゴシック" w:hAnsi="ＭＳ ゴシック"/>
                <w:noProof/>
                <w:sz w:val="16"/>
                <w:szCs w:val="16"/>
              </w:rPr>
              <mc:AlternateContent>
                <mc:Choice Requires="wps">
                  <w:drawing>
                    <wp:anchor distT="0" distB="0" distL="114300" distR="114300" simplePos="0" relativeHeight="252051456" behindDoc="0" locked="0" layoutInCell="1" allowOverlap="1" wp14:anchorId="2E70CEDD" wp14:editId="38BCB2DA">
                      <wp:simplePos x="0" y="0"/>
                      <wp:positionH relativeFrom="column">
                        <wp:posOffset>114300</wp:posOffset>
                      </wp:positionH>
                      <wp:positionV relativeFrom="paragraph">
                        <wp:posOffset>1148080</wp:posOffset>
                      </wp:positionV>
                      <wp:extent cx="1567815" cy="392430"/>
                      <wp:effectExtent l="0" t="0" r="0" b="7620"/>
                      <wp:wrapNone/>
                      <wp:docPr id="978" name="Text Box 2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Pr="007C5554" w:rsidRDefault="0014154F" w:rsidP="00102234">
                                  <w:pPr>
                                    <w:pStyle w:val="ab"/>
                                    <w:spacing w:line="240" w:lineRule="exact"/>
                                    <w:jc w:val="center"/>
                                    <w:rPr>
                                      <w:sz w:val="18"/>
                                      <w:szCs w:val="18"/>
                                    </w:rPr>
                                  </w:pPr>
                                  <w:r w:rsidRPr="005602DF">
                                    <w:rPr>
                                      <w:rFonts w:hint="eastAsia"/>
                                      <w:sz w:val="18"/>
                                      <w:szCs w:val="18"/>
                                    </w:rPr>
                                    <w:t>保育園児による北大冠水路ビオトープでの生き物観察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9" o:spid="_x0000_s1210" type="#_x0000_t202" style="position:absolute;left:0;text-align:left;margin-left:9pt;margin-top:90.4pt;width:123.45pt;height:30.9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" stroked="f">
                      <v:textbox inset="5.85pt,.7pt,5.85pt,.7pt">
                        <w:txbxContent>
                          <w:p w:rsidR="0014154F" w:rsidRPr="007C5554" w:rsidRDefault="0014154F" w:rsidP="00102234">
                            <w:pPr>
                              <w:pStyle w:val="ab"/>
                              <w:spacing w:line="240" w:lineRule="exact"/>
                              <w:jc w:val="center"/>
                              <w:rPr>
                                <w:sz w:val="18"/>
                                <w:szCs w:val="18"/>
                              </w:rPr>
                            </w:pPr>
                            <w:r w:rsidRPr="005602DF">
                              <w:rPr>
                                <w:rFonts w:hint="eastAsia"/>
                                <w:sz w:val="18"/>
                                <w:szCs w:val="18"/>
                              </w:rPr>
                              <w:t>保育園児による北大冠水路ビオトープでの生き物観察</w:t>
                            </w:r>
                          </w:p>
                        </w:txbxContent>
                      </v:textbox>
                    </v:shape>
                  </w:pict>
                </mc:Fallback>
              </mc:AlternateContent>
            </w:r>
            <w:r w:rsidRPr="00102234">
              <w:rPr>
                <w:rFonts w:ascii="ＭＳ ゴシック" w:eastAsia="ＭＳ ゴシック" w:hAnsi="ＭＳ ゴシック" w:hint="eastAsia"/>
                <w:noProof/>
                <w:sz w:val="16"/>
                <w:szCs w:val="16"/>
              </w:rPr>
              <w:drawing>
                <wp:anchor distT="0" distB="0" distL="114300" distR="114300" simplePos="0" relativeHeight="252066816" behindDoc="0" locked="0" layoutInCell="1" allowOverlap="1" wp14:anchorId="3A26225F" wp14:editId="640173CC">
                  <wp:simplePos x="0" y="0"/>
                  <wp:positionH relativeFrom="column">
                    <wp:posOffset>39370</wp:posOffset>
                  </wp:positionH>
                  <wp:positionV relativeFrom="paragraph">
                    <wp:posOffset>55245</wp:posOffset>
                  </wp:positionV>
                  <wp:extent cx="1607820" cy="1085215"/>
                  <wp:effectExtent l="0" t="0" r="0" b="0"/>
                  <wp:wrapNone/>
                  <wp:docPr id="960" name="図 960" descr="biotopenoiki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biotopenoikimono"/>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607820" cy="1085215"/>
                          </a:xfrm>
                          <a:prstGeom prst="rect">
                            <a:avLst/>
                          </a:prstGeom>
                          <a:noFill/>
                          <a:ln>
                            <a:noFill/>
                          </a:ln>
                        </pic:spPr>
                      </pic:pic>
                    </a:graphicData>
                  </a:graphic>
                </wp:anchor>
              </w:drawing>
            </w:r>
          </w:p>
        </w:tc>
      </w:tr>
      <w:tr w:rsidR="00102234" w:rsidRPr="00102234" w:rsidTr="00974B1B">
        <w:tc>
          <w:tcPr>
            <w:tcW w:w="6379" w:type="dxa"/>
            <w:gridSpan w:val="3"/>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c>
          <w:tcPr>
            <w:tcW w:w="2977" w:type="dxa"/>
            <w:gridSpan w:val="2"/>
            <w:tcBorders>
              <w:top w:val="nil"/>
              <w:left w:val="nil"/>
              <w:bottom w:val="nil"/>
              <w:right w:val="nil"/>
            </w:tcBorders>
            <w:shd w:val="clear" w:color="auto" w:fill="auto"/>
          </w:tcPr>
          <w:p w:rsidR="00102234" w:rsidRPr="00102234" w:rsidRDefault="00102234" w:rsidP="00102234">
            <w:pPr>
              <w:spacing w:line="300" w:lineRule="exact"/>
              <w:ind w:firstLineChars="100" w:firstLine="160"/>
              <w:rPr>
                <w:rFonts w:ascii="ＭＳ ゴシック" w:eastAsia="ＭＳ ゴシック" w:hAnsi="ＭＳ ゴシック"/>
                <w:sz w:val="16"/>
                <w:szCs w:val="16"/>
              </w:rPr>
            </w:pPr>
          </w:p>
        </w:tc>
      </w:tr>
      <w:tr w:rsidR="00102234" w:rsidRPr="00102234" w:rsidTr="00974B1B">
        <w:trPr>
          <w:trHeight w:val="411"/>
        </w:trPr>
        <w:tc>
          <w:tcPr>
            <w:tcW w:w="285" w:type="dxa"/>
            <w:tcBorders>
              <w:top w:val="nil"/>
              <w:left w:val="nil"/>
              <w:bottom w:val="nil"/>
              <w:right w:val="nil"/>
            </w:tcBorders>
            <w:shd w:val="clear" w:color="auto" w:fill="auto"/>
          </w:tcPr>
          <w:p w:rsidR="00102234" w:rsidRPr="00102234" w:rsidRDefault="00102234" w:rsidP="00102234">
            <w:pPr>
              <w:spacing w:line="300" w:lineRule="exact"/>
              <w:rPr>
                <w:rFonts w:ascii="ＭＳ ゴシック" w:eastAsia="ＭＳ ゴシック" w:hAnsi="ＭＳ ゴシック"/>
                <w:color w:val="FF0000"/>
                <w:sz w:val="18"/>
                <w:szCs w:val="18"/>
              </w:rPr>
            </w:pPr>
          </w:p>
        </w:tc>
        <w:tc>
          <w:tcPr>
            <w:tcW w:w="5952" w:type="dxa"/>
            <w:tcBorders>
              <w:top w:val="nil"/>
              <w:left w:val="nil"/>
              <w:bottom w:val="nil"/>
              <w:right w:val="nil"/>
            </w:tcBorders>
            <w:shd w:val="clear" w:color="auto" w:fill="auto"/>
          </w:tcPr>
          <w:p w:rsidR="00B72FEB" w:rsidRPr="00B72FEB" w:rsidRDefault="00B72FEB" w:rsidP="00B72FEB">
            <w:pPr>
              <w:spacing w:line="300" w:lineRule="exact"/>
              <w:rPr>
                <w:rFonts w:ascii="HG丸ｺﾞｼｯｸM-PRO" w:eastAsia="HG丸ｺﾞｼｯｸM-PRO" w:hAnsi="HG丸ｺﾞｼｯｸM-PRO"/>
                <w:sz w:val="18"/>
                <w:szCs w:val="18"/>
              </w:rPr>
            </w:pPr>
            <w:r w:rsidRPr="00B72FEB">
              <w:rPr>
                <w:rFonts w:ascii="HG丸ｺﾞｼｯｸM-PRO" w:eastAsia="HG丸ｺﾞｼｯｸM-PRO" w:hAnsi="HG丸ｺﾞｼｯｸM-PRO" w:hint="eastAsia"/>
                <w:sz w:val="18"/>
                <w:szCs w:val="18"/>
              </w:rPr>
              <w:t>・府民参加による農空間の資源の保全・活用と、地域力の向上</w:t>
            </w:r>
          </w:p>
          <w:p w:rsidR="00B72FEB" w:rsidRPr="00B72FEB" w:rsidRDefault="00B72FEB" w:rsidP="00B72FEB">
            <w:pPr>
              <w:spacing w:line="300" w:lineRule="exact"/>
              <w:rPr>
                <w:rFonts w:ascii="HG丸ｺﾞｼｯｸM-PRO" w:eastAsia="HG丸ｺﾞｼｯｸM-PRO" w:hAnsi="HG丸ｺﾞｼｯｸM-PRO"/>
                <w:sz w:val="18"/>
                <w:szCs w:val="18"/>
              </w:rPr>
            </w:pPr>
            <w:r w:rsidRPr="00B72FEB">
              <w:rPr>
                <w:rFonts w:ascii="HG丸ｺﾞｼｯｸM-PRO" w:eastAsia="HG丸ｺﾞｼｯｸM-PRO" w:hAnsi="HG丸ｺﾞｼｯｸM-PRO" w:hint="eastAsia"/>
                <w:sz w:val="18"/>
                <w:szCs w:val="18"/>
              </w:rPr>
              <w:t>・府内４地区で水路整備事業を実施、１地区の整備を完了</w:t>
            </w:r>
          </w:p>
          <w:p w:rsidR="00102234" w:rsidRPr="00102234" w:rsidRDefault="00B72FEB" w:rsidP="00B72FEB">
            <w:pPr>
              <w:spacing w:line="300" w:lineRule="exact"/>
              <w:rPr>
                <w:rFonts w:ascii="HG丸ｺﾞｼｯｸM-PRO" w:eastAsia="HG丸ｺﾞｼｯｸM-PRO" w:hAnsi="HG丸ｺﾞｼｯｸM-PRO"/>
                <w:sz w:val="18"/>
                <w:szCs w:val="18"/>
              </w:rPr>
            </w:pPr>
            <w:r w:rsidRPr="00B72FEB">
              <w:rPr>
                <w:rFonts w:ascii="HG丸ｺﾞｼｯｸM-PRO" w:eastAsia="HG丸ｺﾞｼｯｸM-PRO" w:hAnsi="HG丸ｺﾞｼｯｸM-PRO" w:hint="eastAsia"/>
                <w:sz w:val="18"/>
                <w:szCs w:val="18"/>
              </w:rPr>
              <w:t>・府内１６地区でため池整備事業を実施、３地区の整備を完了</w:t>
            </w:r>
          </w:p>
        </w:tc>
        <w:tc>
          <w:tcPr>
            <w:tcW w:w="3119" w:type="dxa"/>
            <w:gridSpan w:val="3"/>
            <w:tcBorders>
              <w:top w:val="nil"/>
              <w:left w:val="nil"/>
              <w:bottom w:val="nil"/>
              <w:right w:val="nil"/>
            </w:tcBorders>
            <w:shd w:val="clear" w:color="auto" w:fill="auto"/>
            <w:vAlign w:val="bottom"/>
          </w:tcPr>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 xml:space="preserve">【農政室　</w:t>
            </w:r>
            <w:r w:rsidRPr="00102234">
              <w:rPr>
                <w:rFonts w:ascii="ＭＳ 明朝" w:hAnsi="ＭＳ 明朝"/>
                <w:sz w:val="18"/>
                <w:szCs w:val="18"/>
              </w:rPr>
              <w:t>06-6210-9598</w:t>
            </w:r>
            <w:r w:rsidRPr="00102234">
              <w:rPr>
                <w:rFonts w:ascii="ＭＳ 明朝" w:hAnsi="ＭＳ 明朝" w:hint="eastAsia"/>
                <w:sz w:val="18"/>
                <w:szCs w:val="18"/>
              </w:rPr>
              <w:t>】</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spacing w:line="240" w:lineRule="exact"/>
        <w:jc w:val="right"/>
        <w:rPr>
          <w:rFonts w:ascii="ＭＳ ゴシック" w:eastAsia="ＭＳ ゴシック" w:hAnsi="ＭＳ ゴシック"/>
          <w:sz w:val="16"/>
          <w:szCs w:val="16"/>
          <w:u w:val="single"/>
        </w:rPr>
      </w:pPr>
      <w:r w:rsidRPr="00102234">
        <w:rPr>
          <w:rFonts w:ascii="ＭＳ ゴシック" w:eastAsia="ＭＳ ゴシック" w:hAnsi="ＭＳ ゴシック" w:hint="eastAsia"/>
          <w:sz w:val="16"/>
          <w:szCs w:val="16"/>
          <w:u w:val="single"/>
        </w:rPr>
        <w:t>[　]内の数字は平成26（2014）年度</w:t>
      </w:r>
      <w:r w:rsidR="00660902">
        <w:rPr>
          <w:rFonts w:ascii="ＭＳ ゴシック" w:eastAsia="ＭＳ ゴシック" w:hAnsi="ＭＳ ゴシック" w:hint="eastAsia"/>
          <w:sz w:val="16"/>
          <w:szCs w:val="16"/>
          <w:u w:val="single"/>
        </w:rPr>
        <w:t>決算</w:t>
      </w:r>
      <w:r w:rsidRPr="00102234">
        <w:rPr>
          <w:rFonts w:ascii="ＭＳ ゴシック" w:eastAsia="ＭＳ ゴシック" w:hAnsi="ＭＳ ゴシック" w:hint="eastAsia"/>
          <w:sz w:val="16"/>
          <w:szCs w:val="16"/>
          <w:u w:val="single"/>
        </w:rPr>
        <w:t>額</w:t>
      </w:r>
    </w:p>
    <w:p w:rsidR="00102234" w:rsidRPr="00102234" w:rsidRDefault="00102234" w:rsidP="00102234">
      <w:pPr>
        <w:spacing w:line="240" w:lineRule="exact"/>
        <w:jc w:val="right"/>
        <w:rPr>
          <w:rFonts w:ascii="ＭＳ ゴシック" w:eastAsia="ＭＳ ゴシック" w:hAnsi="ＭＳ ゴシック"/>
          <w:sz w:val="16"/>
          <w:szCs w:val="16"/>
          <w:u w:val="single"/>
        </w:rPr>
      </w:pPr>
    </w:p>
    <w:p w:rsidR="00102234" w:rsidRDefault="00102234">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rsidR="00102234" w:rsidRPr="00102234" w:rsidRDefault="00102234" w:rsidP="00102234">
      <w:pPr>
        <w:rPr>
          <w:rFonts w:ascii="ＭＳ ゴシック" w:eastAsia="ＭＳ ゴシック" w:hAnsi="ＭＳ ゴシック"/>
          <w:sz w:val="22"/>
          <w:szCs w:val="22"/>
        </w:rPr>
      </w:pPr>
      <w:r w:rsidRPr="00102234">
        <w:rPr>
          <w:rFonts w:ascii="ＭＳ ゴシック" w:eastAsia="ＭＳ ゴシック" w:hAnsi="ＭＳ ゴシック" w:hint="eastAsia"/>
          <w:b/>
          <w:sz w:val="28"/>
          <w:szCs w:val="28"/>
        </w:rPr>
        <w:t>Ⅳ　その他（横断的施策・事業）</w:t>
      </w:r>
    </w:p>
    <w:p w:rsidR="00102234" w:rsidRPr="00102234" w:rsidRDefault="00102234" w:rsidP="00102234">
      <w:pPr>
        <w:rPr>
          <w:rFonts w:ascii="ＭＳ ゴシック" w:eastAsia="ＭＳ ゴシック" w:hAnsi="ＭＳ ゴシック"/>
          <w:b/>
          <w:sz w:val="24"/>
          <w:u w:val="single"/>
        </w:rPr>
      </w:pPr>
      <w:r w:rsidRPr="00102234">
        <w:rPr>
          <w:rFonts w:ascii="ＭＳ ゴシック" w:eastAsia="ＭＳ ゴシック" w:hAnsi="ＭＳ ゴシック" w:hint="eastAsia"/>
          <w:b/>
          <w:sz w:val="24"/>
          <w:u w:val="single"/>
        </w:rPr>
        <w:t>2014年度の主な施策･事業と実績</w:t>
      </w:r>
    </w:p>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810"/>
        <w:gridCol w:w="278"/>
        <w:gridCol w:w="1282"/>
        <w:gridCol w:w="1701"/>
      </w:tblGrid>
      <w:tr w:rsidR="00102234" w:rsidRPr="00102234" w:rsidTr="00102234">
        <w:trPr>
          <w:trHeight w:val="421"/>
        </w:trPr>
        <w:tc>
          <w:tcPr>
            <w:tcW w:w="7655" w:type="dxa"/>
            <w:gridSpan w:val="4"/>
            <w:tcBorders>
              <w:top w:val="nil"/>
              <w:left w:val="nil"/>
              <w:bottom w:val="nil"/>
              <w:right w:val="nil"/>
            </w:tcBorders>
            <w:shd w:val="clear" w:color="auto" w:fill="D9D9D9"/>
            <w:vAlign w:val="center"/>
            <w:hideMark/>
          </w:tcPr>
          <w:p w:rsidR="00102234" w:rsidRPr="00102234" w:rsidRDefault="00102234" w:rsidP="00102234">
            <w:pPr>
              <w:spacing w:line="300" w:lineRule="exact"/>
              <w:rPr>
                <w:rFonts w:ascii="ＭＳ ゴシック" w:eastAsia="ＭＳ ゴシック" w:hAnsi="ＭＳ ゴシック"/>
                <w:color w:val="000000"/>
                <w:sz w:val="22"/>
                <w:szCs w:val="22"/>
              </w:rPr>
            </w:pPr>
            <w:r w:rsidRPr="00102234">
              <w:rPr>
                <w:rFonts w:ascii="ＭＳ ゴシック" w:eastAsia="ＭＳ ゴシック" w:hAnsi="ＭＳ ゴシック" w:hint="eastAsia"/>
                <w:color w:val="000000"/>
                <w:sz w:val="22"/>
                <w:szCs w:val="22"/>
              </w:rPr>
              <w:t>■環境影響評価制度</w:t>
            </w:r>
          </w:p>
        </w:tc>
        <w:tc>
          <w:tcPr>
            <w:tcW w:w="1701" w:type="dxa"/>
            <w:tcBorders>
              <w:top w:val="nil"/>
              <w:left w:val="nil"/>
              <w:bottom w:val="nil"/>
              <w:right w:val="nil"/>
            </w:tcBorders>
            <w:shd w:val="clear" w:color="auto" w:fill="D9D9D9"/>
            <w:vAlign w:val="center"/>
            <w:hideMark/>
          </w:tcPr>
          <w:p w:rsidR="00102234" w:rsidRPr="00102234" w:rsidRDefault="00102234" w:rsidP="00102234">
            <w:pPr>
              <w:spacing w:line="300" w:lineRule="exact"/>
              <w:jc w:val="right"/>
              <w:rPr>
                <w:rFonts w:ascii="ＭＳ ゴシック" w:eastAsia="ＭＳ ゴシック" w:hAnsi="ＭＳ ゴシック"/>
                <w:color w:val="000000"/>
                <w:sz w:val="18"/>
                <w:szCs w:val="18"/>
              </w:rPr>
            </w:pPr>
            <w:r w:rsidRPr="00102234">
              <w:rPr>
                <w:rFonts w:ascii="ＭＳ ゴシック" w:eastAsia="ＭＳ ゴシック" w:hAnsi="ＭＳ ゴシック" w:hint="eastAsia"/>
                <w:color w:val="000000"/>
                <w:sz w:val="18"/>
                <w:szCs w:val="18"/>
              </w:rPr>
              <w:t>[ 904千円]</w:t>
            </w:r>
          </w:p>
        </w:tc>
      </w:tr>
      <w:tr w:rsidR="00102234" w:rsidRPr="00102234" w:rsidTr="00102234">
        <w:trPr>
          <w:trHeight w:val="2534"/>
        </w:trPr>
        <w:tc>
          <w:tcPr>
            <w:tcW w:w="285" w:type="dxa"/>
            <w:tcBorders>
              <w:top w:val="nil"/>
              <w:left w:val="nil"/>
              <w:bottom w:val="nil"/>
              <w:right w:val="nil"/>
            </w:tcBorders>
            <w:vAlign w:val="center"/>
          </w:tcPr>
          <w:p w:rsidR="00102234" w:rsidRPr="00102234" w:rsidRDefault="00102234" w:rsidP="00102234">
            <w:pPr>
              <w:tabs>
                <w:tab w:val="left" w:pos="5812"/>
              </w:tabs>
              <w:ind w:leftChars="-51" w:left="-107" w:rightChars="-51" w:right="-107"/>
              <w:jc w:val="center"/>
              <w:rPr>
                <w:rFonts w:ascii="ＭＳ 明朝" w:hAnsi="ＭＳ 明朝"/>
                <w:color w:val="000000"/>
                <w:sz w:val="18"/>
                <w:szCs w:val="18"/>
              </w:rPr>
            </w:pPr>
          </w:p>
        </w:tc>
        <w:tc>
          <w:tcPr>
            <w:tcW w:w="6088" w:type="dxa"/>
            <w:gridSpan w:val="2"/>
            <w:tcBorders>
              <w:top w:val="nil"/>
              <w:left w:val="nil"/>
              <w:bottom w:val="nil"/>
              <w:right w:val="nil"/>
            </w:tcBorders>
            <w:hideMark/>
          </w:tcPr>
          <w:p w:rsidR="00102234" w:rsidRPr="00102234" w:rsidRDefault="00102234" w:rsidP="00102234">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194DFA" w:rsidRPr="00194DFA">
              <w:rPr>
                <w:rFonts w:ascii="HG丸ｺﾞｼｯｸM-PRO" w:eastAsia="HG丸ｺﾞｼｯｸM-PRO" w:hAnsi="HG丸ｺﾞｼｯｸM-PRO" w:hint="eastAsia"/>
                <w:sz w:val="18"/>
                <w:szCs w:val="18"/>
              </w:rPr>
              <w:t>環境影響評価法及び大阪府環境影響評価条例に基づき環境アセスメント業務を行うこと。</w:t>
            </w:r>
          </w:p>
          <w:p w:rsidR="00102234" w:rsidRPr="00102234" w:rsidRDefault="00102234" w:rsidP="00102234">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102234" w:rsidRPr="00102234" w:rsidRDefault="00102234" w:rsidP="00102234">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DD78EC">
              <w:rPr>
                <w:rFonts w:ascii="HG丸ｺﾞｼｯｸM-PRO" w:eastAsia="HG丸ｺﾞｼｯｸM-PRO" w:hAnsi="HG丸ｺﾞｼｯｸM-PRO" w:hint="eastAsia"/>
                <w:sz w:val="18"/>
                <w:szCs w:val="18"/>
              </w:rPr>
              <w:t>環境影響評価法及び大阪府環境影響評価条例に基づき事業者が事業の前に実施した環境影響評価及び事後調査の審査を行うとともに、縦覧等の手続きを行いました。</w:t>
            </w:r>
          </w:p>
        </w:tc>
        <w:tc>
          <w:tcPr>
            <w:tcW w:w="2983" w:type="dxa"/>
            <w:gridSpan w:val="2"/>
            <w:tcBorders>
              <w:top w:val="nil"/>
              <w:left w:val="nil"/>
              <w:bottom w:val="nil"/>
              <w:right w:val="nil"/>
            </w:tcBorders>
            <w:vAlign w:val="center"/>
            <w:hideMark/>
          </w:tcPr>
          <w:p w:rsidR="00102234" w:rsidRPr="00102234" w:rsidRDefault="00102234" w:rsidP="00102234">
            <w:pPr>
              <w:jc w:val="center"/>
              <w:rPr>
                <w:rFonts w:ascii="HG丸ｺﾞｼｯｸM-PRO" w:eastAsia="HG丸ｺﾞｼｯｸM-PRO" w:hAnsi="HG丸ｺﾞｼｯｸM-PRO"/>
                <w:color w:val="FF0000"/>
                <w:sz w:val="18"/>
                <w:szCs w:val="18"/>
              </w:rPr>
            </w:pPr>
            <w:r>
              <w:rPr>
                <w:noProof/>
              </w:rPr>
              <mc:AlternateContent>
                <mc:Choice Requires="wps">
                  <w:drawing>
                    <wp:anchor distT="0" distB="0" distL="114300" distR="114300" simplePos="0" relativeHeight="252082176" behindDoc="0" locked="0" layoutInCell="1" allowOverlap="1" wp14:anchorId="55BB8C20" wp14:editId="16FB9194">
                      <wp:simplePos x="0" y="0"/>
                      <wp:positionH relativeFrom="column">
                        <wp:posOffset>116840</wp:posOffset>
                      </wp:positionH>
                      <wp:positionV relativeFrom="paragraph">
                        <wp:posOffset>1296035</wp:posOffset>
                      </wp:positionV>
                      <wp:extent cx="1474470" cy="220980"/>
                      <wp:effectExtent l="0" t="0" r="0" b="7620"/>
                      <wp:wrapNone/>
                      <wp:docPr id="977" name="Rectangle 2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447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Default="0014154F" w:rsidP="00102234">
                                  <w:pPr>
                                    <w:rPr>
                                      <w:rFonts w:ascii="ＭＳ ゴシック" w:eastAsia="ＭＳ ゴシック" w:hAnsi="ＭＳ ゴシック"/>
                                      <w:sz w:val="18"/>
                                      <w:szCs w:val="18"/>
                                    </w:rPr>
                                  </w:pPr>
                                  <w:r>
                                    <w:rPr>
                                      <w:rFonts w:ascii="ＭＳ ゴシック" w:eastAsia="ＭＳ ゴシック" w:hAnsi="ＭＳ ゴシック" w:hint="eastAsia"/>
                                      <w:sz w:val="18"/>
                                      <w:szCs w:val="18"/>
                                    </w:rPr>
                                    <w:t>事業計画予定地現地調査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9" o:spid="_x0000_s1211" style="position:absolute;left:0;text-align:left;margin-left:9.2pt;margin-top:102.05pt;width:116.1pt;height:17.4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" stroked="f">
                      <v:textbox inset="5.85pt,.7pt,5.85pt,.7pt">
                        <w:txbxContent>
                          <w:p w:rsidR="0014154F" w:rsidRDefault="0014154F" w:rsidP="00102234">
                            <w:pPr>
                              <w:rPr>
                                <w:rFonts w:ascii="ＭＳ ゴシック" w:eastAsia="ＭＳ ゴシック" w:hAnsi="ＭＳ ゴシック"/>
                                <w:sz w:val="18"/>
                                <w:szCs w:val="18"/>
                              </w:rPr>
                            </w:pPr>
                            <w:r>
                              <w:rPr>
                                <w:rFonts w:ascii="ＭＳ ゴシック" w:eastAsia="ＭＳ ゴシック" w:hAnsi="ＭＳ ゴシック" w:hint="eastAsia"/>
                                <w:sz w:val="18"/>
                                <w:szCs w:val="18"/>
                              </w:rPr>
                              <w:t>事業計画予定地現地調査</w:t>
                            </w:r>
                          </w:p>
                        </w:txbxContent>
                      </v:textbox>
                    </v:rect>
                  </w:pict>
                </mc:Fallback>
              </mc:AlternateContent>
            </w:r>
            <w:r w:rsidRPr="00102234">
              <w:rPr>
                <w:noProof/>
              </w:rPr>
              <w:drawing>
                <wp:anchor distT="0" distB="0" distL="114300" distR="114300" simplePos="0" relativeHeight="252084224" behindDoc="0" locked="0" layoutInCell="1" allowOverlap="1" wp14:anchorId="4C0C8819" wp14:editId="17CDFCCE">
                  <wp:simplePos x="0" y="0"/>
                  <wp:positionH relativeFrom="column">
                    <wp:posOffset>18415</wp:posOffset>
                  </wp:positionH>
                  <wp:positionV relativeFrom="paragraph">
                    <wp:posOffset>20955</wp:posOffset>
                  </wp:positionV>
                  <wp:extent cx="1661160" cy="1277620"/>
                  <wp:effectExtent l="0" t="0" r="0" b="0"/>
                  <wp:wrapNone/>
                  <wp:docPr id="967" name="図 904" descr="DSC0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4" descr="DSC0031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661160" cy="1277620"/>
                          </a:xfrm>
                          <a:prstGeom prst="rect">
                            <a:avLst/>
                          </a:prstGeom>
                          <a:noFill/>
                        </pic:spPr>
                      </pic:pic>
                    </a:graphicData>
                  </a:graphic>
                  <wp14:sizeRelH relativeFrom="page">
                    <wp14:pctWidth>0</wp14:pctWidth>
                  </wp14:sizeRelH>
                  <wp14:sizeRelV relativeFrom="page">
                    <wp14:pctHeight>0</wp14:pctHeight>
                  </wp14:sizeRelV>
                </wp:anchor>
              </w:drawing>
            </w:r>
          </w:p>
        </w:tc>
      </w:tr>
      <w:tr w:rsidR="00102234" w:rsidRPr="00102234" w:rsidTr="00102234">
        <w:tc>
          <w:tcPr>
            <w:tcW w:w="9356" w:type="dxa"/>
            <w:gridSpan w:val="5"/>
            <w:tcBorders>
              <w:top w:val="nil"/>
              <w:left w:val="nil"/>
              <w:bottom w:val="nil"/>
              <w:right w:val="nil"/>
            </w:tcBorders>
            <w:hideMark/>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102234">
        <w:trPr>
          <w:trHeight w:val="411"/>
        </w:trPr>
        <w:tc>
          <w:tcPr>
            <w:tcW w:w="285" w:type="dxa"/>
            <w:tcBorders>
              <w:top w:val="nil"/>
              <w:left w:val="nil"/>
              <w:bottom w:val="nil"/>
              <w:right w:val="nil"/>
            </w:tcBorders>
          </w:tcPr>
          <w:p w:rsidR="00102234" w:rsidRPr="00102234" w:rsidRDefault="00102234" w:rsidP="00102234">
            <w:pPr>
              <w:spacing w:line="300" w:lineRule="exact"/>
              <w:rPr>
                <w:rFonts w:ascii="ＭＳ ゴシック" w:eastAsia="ＭＳ ゴシック" w:hAnsi="ＭＳ ゴシック"/>
                <w:color w:val="000000"/>
                <w:sz w:val="18"/>
                <w:szCs w:val="18"/>
              </w:rPr>
            </w:pPr>
          </w:p>
        </w:tc>
        <w:tc>
          <w:tcPr>
            <w:tcW w:w="5810" w:type="dxa"/>
            <w:tcBorders>
              <w:top w:val="nil"/>
              <w:left w:val="nil"/>
              <w:bottom w:val="nil"/>
              <w:right w:val="nil"/>
            </w:tcBorders>
            <w:vAlign w:val="center"/>
          </w:tcPr>
          <w:p w:rsidR="00DD78EC" w:rsidRDefault="00194DFA" w:rsidP="00DD78EC">
            <w:pPr>
              <w:spacing w:line="280" w:lineRule="exact"/>
              <w:rPr>
                <w:rFonts w:ascii="HG丸ｺﾞｼｯｸM-PRO" w:eastAsia="HG丸ｺﾞｼｯｸM-PRO" w:hAnsi="HG丸ｺﾞｼｯｸM-PRO"/>
                <w:sz w:val="18"/>
                <w:szCs w:val="18"/>
              </w:rPr>
            </w:pPr>
            <w:r w:rsidRPr="00194DFA">
              <w:rPr>
                <w:rFonts w:ascii="HG丸ｺﾞｼｯｸM-PRO" w:eastAsia="HG丸ｺﾞｼｯｸM-PRO" w:hAnsi="HG丸ｺﾞｼｯｸM-PRO" w:hint="eastAsia"/>
                <w:sz w:val="18"/>
                <w:szCs w:val="18"/>
              </w:rPr>
              <w:t xml:space="preserve">　</w:t>
            </w:r>
            <w:r w:rsidR="00DD78EC" w:rsidRPr="00DD78EC">
              <w:rPr>
                <w:rFonts w:ascii="HG丸ｺﾞｼｯｸM-PRO" w:eastAsia="HG丸ｺﾞｼｯｸM-PRO" w:hAnsi="HG丸ｺﾞｼｯｸM-PRO" w:hint="eastAsia"/>
                <w:sz w:val="18"/>
                <w:szCs w:val="18"/>
              </w:rPr>
              <w:t xml:space="preserve">　事後調査計画書１件について、事業者に対し計画書の作成についての指導を行うとともに、縦覧等の手続きを行いました。</w:t>
            </w:r>
          </w:p>
          <w:p w:rsidR="00DD78EC" w:rsidRPr="00DD78EC" w:rsidRDefault="00DD78EC" w:rsidP="00DD78EC">
            <w:pPr>
              <w:spacing w:line="280" w:lineRule="exact"/>
              <w:rPr>
                <w:rFonts w:ascii="HG丸ｺﾞｼｯｸM-PRO" w:eastAsia="HG丸ｺﾞｼｯｸM-PRO" w:hAnsi="HG丸ｺﾞｼｯｸM-PRO"/>
                <w:sz w:val="18"/>
                <w:szCs w:val="18"/>
              </w:rPr>
            </w:pPr>
          </w:p>
          <w:p w:rsidR="00DD78EC" w:rsidRPr="00DD78EC" w:rsidRDefault="00DD78EC" w:rsidP="00DD78EC">
            <w:pPr>
              <w:spacing w:line="280" w:lineRule="exact"/>
              <w:rPr>
                <w:rFonts w:ascii="HG丸ｺﾞｼｯｸM-PRO" w:eastAsia="HG丸ｺﾞｼｯｸM-PRO" w:hAnsi="HG丸ｺﾞｼｯｸM-PRO"/>
                <w:sz w:val="18"/>
                <w:szCs w:val="18"/>
              </w:rPr>
            </w:pPr>
            <w:r w:rsidRPr="00DD78EC">
              <w:rPr>
                <w:rFonts w:ascii="HG丸ｺﾞｼｯｸM-PRO" w:eastAsia="HG丸ｺﾞｼｯｸM-PRO" w:hAnsi="HG丸ｺﾞｼｯｸM-PRO" w:hint="eastAsia"/>
                <w:sz w:val="18"/>
                <w:szCs w:val="18"/>
              </w:rPr>
              <w:t>（縦覧に供した事後調査計画書）</w:t>
            </w:r>
          </w:p>
          <w:p w:rsidR="00DD78EC" w:rsidRPr="00DD78EC" w:rsidRDefault="00DD78EC" w:rsidP="00DD78EC">
            <w:pPr>
              <w:spacing w:line="280" w:lineRule="exact"/>
              <w:rPr>
                <w:rFonts w:ascii="HG丸ｺﾞｼｯｸM-PRO" w:eastAsia="HG丸ｺﾞｼｯｸM-PRO" w:hAnsi="HG丸ｺﾞｼｯｸM-PRO"/>
                <w:sz w:val="18"/>
                <w:szCs w:val="18"/>
              </w:rPr>
            </w:pPr>
            <w:r w:rsidRPr="00DD78EC">
              <w:rPr>
                <w:rFonts w:ascii="HG丸ｺﾞｼｯｸM-PRO" w:eastAsia="HG丸ｺﾞｼｯｸM-PRO" w:hAnsi="HG丸ｺﾞｼｯｸM-PRO" w:hint="eastAsia"/>
                <w:sz w:val="18"/>
                <w:szCs w:val="18"/>
              </w:rPr>
              <w:t>・大阪外環状線（新大阪～都島）鉄道建設事業に係る事後調査計画書</w:t>
            </w:r>
          </w:p>
          <w:p w:rsidR="00DD78EC" w:rsidRPr="00DD78EC" w:rsidRDefault="00DD78EC" w:rsidP="00DD78EC">
            <w:pPr>
              <w:spacing w:line="280" w:lineRule="exact"/>
              <w:rPr>
                <w:rFonts w:ascii="HG丸ｺﾞｼｯｸM-PRO" w:eastAsia="HG丸ｺﾞｼｯｸM-PRO" w:hAnsi="HG丸ｺﾞｼｯｸM-PRO"/>
                <w:sz w:val="18"/>
                <w:szCs w:val="18"/>
              </w:rPr>
            </w:pPr>
          </w:p>
          <w:p w:rsidR="00102234" w:rsidRPr="00102234" w:rsidRDefault="00DD78EC" w:rsidP="00DD78EC">
            <w:pPr>
              <w:spacing w:line="280" w:lineRule="exact"/>
              <w:rPr>
                <w:rFonts w:ascii="HG丸ｺﾞｼｯｸM-PRO" w:eastAsia="HG丸ｺﾞｼｯｸM-PRO" w:hAnsi="HG丸ｺﾞｼｯｸM-PRO"/>
                <w:sz w:val="18"/>
                <w:szCs w:val="18"/>
              </w:rPr>
            </w:pPr>
            <w:r w:rsidRPr="00DD78EC">
              <w:rPr>
                <w:rFonts w:ascii="HG丸ｺﾞｼｯｸM-PRO" w:eastAsia="HG丸ｺﾞｼｯｸM-PRO" w:hAnsi="HG丸ｺﾞｼｯｸM-PRO" w:hint="eastAsia"/>
                <w:sz w:val="18"/>
                <w:szCs w:val="18"/>
              </w:rPr>
              <w:t xml:space="preserve">　８事業の事後調査報告書について、事業の環境影響の確認を行うとともに、縦覧等の手続きを行いました。</w:t>
            </w:r>
          </w:p>
        </w:tc>
        <w:tc>
          <w:tcPr>
            <w:tcW w:w="3261" w:type="dxa"/>
            <w:gridSpan w:val="3"/>
            <w:tcBorders>
              <w:top w:val="nil"/>
              <w:left w:val="nil"/>
              <w:bottom w:val="nil"/>
              <w:right w:val="nil"/>
            </w:tcBorders>
            <w:vAlign w:val="bottom"/>
            <w:hideMark/>
          </w:tcPr>
          <w:p w:rsidR="00102234" w:rsidRPr="00102234" w:rsidRDefault="00102234" w:rsidP="00102234">
            <w:pPr>
              <w:spacing w:line="300" w:lineRule="exact"/>
              <w:jc w:val="right"/>
              <w:rPr>
                <w:rFonts w:ascii="ＭＳ 明朝" w:hAnsi="ＭＳ 明朝"/>
                <w:color w:val="000000"/>
                <w:sz w:val="18"/>
                <w:szCs w:val="18"/>
              </w:rPr>
            </w:pPr>
            <w:r w:rsidRPr="00102234">
              <w:rPr>
                <w:rFonts w:ascii="ＭＳ 明朝" w:hAnsi="ＭＳ 明朝" w:hint="eastAsia"/>
                <w:sz w:val="18"/>
                <w:szCs w:val="18"/>
              </w:rPr>
              <w:t>【環境管理室 06-</w:t>
            </w:r>
            <w:r w:rsidRPr="00102234">
              <w:t xml:space="preserve"> </w:t>
            </w:r>
            <w:r w:rsidRPr="00102234">
              <w:rPr>
                <w:rFonts w:ascii="ＭＳ 明朝" w:hAnsi="ＭＳ 明朝" w:hint="eastAsia"/>
                <w:sz w:val="18"/>
                <w:szCs w:val="18"/>
              </w:rPr>
              <w:t>6210-9580】</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810"/>
        <w:gridCol w:w="709"/>
        <w:gridCol w:w="851"/>
        <w:gridCol w:w="1701"/>
      </w:tblGrid>
      <w:tr w:rsidR="00102234" w:rsidRPr="00102234" w:rsidTr="00102234">
        <w:trPr>
          <w:trHeight w:val="421"/>
        </w:trPr>
        <w:tc>
          <w:tcPr>
            <w:tcW w:w="7655" w:type="dxa"/>
            <w:gridSpan w:val="4"/>
            <w:tcBorders>
              <w:top w:val="nil"/>
              <w:left w:val="nil"/>
              <w:bottom w:val="nil"/>
              <w:right w:val="nil"/>
            </w:tcBorders>
            <w:shd w:val="clear" w:color="auto" w:fill="D9D9D9"/>
            <w:vAlign w:val="center"/>
            <w:hideMark/>
          </w:tcPr>
          <w:p w:rsidR="00102234" w:rsidRPr="00102234" w:rsidRDefault="00102234" w:rsidP="00102234">
            <w:pPr>
              <w:spacing w:line="300" w:lineRule="exact"/>
              <w:rPr>
                <w:rFonts w:ascii="ＭＳ ゴシック" w:eastAsia="ＭＳ ゴシック" w:hAnsi="ＭＳ ゴシック"/>
                <w:color w:val="000000"/>
                <w:sz w:val="22"/>
                <w:szCs w:val="22"/>
              </w:rPr>
            </w:pPr>
            <w:r w:rsidRPr="00102234">
              <w:rPr>
                <w:rFonts w:ascii="ＭＳ ゴシック" w:eastAsia="ＭＳ ゴシック" w:hAnsi="ＭＳ ゴシック" w:hint="eastAsia"/>
                <w:color w:val="000000"/>
                <w:sz w:val="22"/>
                <w:szCs w:val="22"/>
              </w:rPr>
              <w:t>■市町村への権限移譲</w:t>
            </w:r>
          </w:p>
        </w:tc>
        <w:tc>
          <w:tcPr>
            <w:tcW w:w="1701" w:type="dxa"/>
            <w:tcBorders>
              <w:top w:val="nil"/>
              <w:left w:val="nil"/>
              <w:bottom w:val="nil"/>
              <w:right w:val="nil"/>
            </w:tcBorders>
            <w:shd w:val="clear" w:color="auto" w:fill="D9D9D9"/>
            <w:vAlign w:val="center"/>
            <w:hideMark/>
          </w:tcPr>
          <w:p w:rsidR="00102234" w:rsidRPr="00102234" w:rsidRDefault="00102234" w:rsidP="00102234">
            <w:pPr>
              <w:spacing w:line="300" w:lineRule="exact"/>
              <w:jc w:val="right"/>
              <w:rPr>
                <w:rFonts w:ascii="ＭＳ ゴシック" w:eastAsia="ＭＳ ゴシック" w:hAnsi="ＭＳ ゴシック"/>
                <w:color w:val="000000"/>
                <w:sz w:val="18"/>
                <w:szCs w:val="18"/>
              </w:rPr>
            </w:pPr>
            <w:r w:rsidRPr="00102234">
              <w:rPr>
                <w:rFonts w:ascii="ＭＳ ゴシック" w:eastAsia="ＭＳ ゴシック" w:hAnsi="ＭＳ ゴシック" w:hint="eastAsia"/>
                <w:color w:val="000000"/>
                <w:sz w:val="18"/>
                <w:szCs w:val="18"/>
              </w:rPr>
              <w:t>[ - 千円]</w:t>
            </w:r>
          </w:p>
        </w:tc>
      </w:tr>
      <w:tr w:rsidR="00102234" w:rsidRPr="00102234" w:rsidTr="00102234">
        <w:trPr>
          <w:trHeight w:val="797"/>
        </w:trPr>
        <w:tc>
          <w:tcPr>
            <w:tcW w:w="285" w:type="dxa"/>
            <w:tcBorders>
              <w:top w:val="nil"/>
              <w:left w:val="nil"/>
              <w:bottom w:val="nil"/>
              <w:right w:val="nil"/>
            </w:tcBorders>
            <w:vAlign w:val="center"/>
            <w:hideMark/>
          </w:tcPr>
          <w:p w:rsidR="00102234" w:rsidRPr="00102234" w:rsidRDefault="00102234" w:rsidP="00102234">
            <w:pPr>
              <w:tabs>
                <w:tab w:val="left" w:pos="5812"/>
              </w:tabs>
              <w:ind w:leftChars="-51" w:left="-107" w:rightChars="-51" w:right="-107"/>
              <w:jc w:val="center"/>
              <w:rPr>
                <w:rFonts w:ascii="ＭＳ 明朝" w:hAnsi="ＭＳ 明朝"/>
                <w:color w:val="000000"/>
                <w:sz w:val="18"/>
                <w:szCs w:val="18"/>
              </w:rPr>
            </w:pPr>
            <w:r>
              <w:rPr>
                <w:noProof/>
              </w:rPr>
              <mc:AlternateContent>
                <mc:Choice Requires="wps">
                  <w:drawing>
                    <wp:anchor distT="0" distB="0" distL="114300" distR="114300" simplePos="0" relativeHeight="252083200" behindDoc="0" locked="1" layoutInCell="0" allowOverlap="1" wp14:anchorId="29A8F0DE" wp14:editId="512D3263">
                      <wp:simplePos x="0" y="0"/>
                      <wp:positionH relativeFrom="column">
                        <wp:posOffset>4537075</wp:posOffset>
                      </wp:positionH>
                      <wp:positionV relativeFrom="paragraph">
                        <wp:posOffset>1170305</wp:posOffset>
                      </wp:positionV>
                      <wp:extent cx="1442720" cy="314325"/>
                      <wp:effectExtent l="0" t="0" r="5080" b="0"/>
                      <wp:wrapNone/>
                      <wp:docPr id="97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314325"/>
                              </a:xfrm>
                              <a:prstGeom prst="rect">
                                <a:avLst/>
                              </a:prstGeom>
                              <a:solidFill>
                                <a:srgbClr val="FFFFFF"/>
                              </a:solidFill>
                              <a:ln w="9525">
                                <a:noFill/>
                                <a:miter lim="800000"/>
                                <a:headEnd/>
                                <a:tailEnd/>
                              </a:ln>
                            </wps:spPr>
                            <wps:txbx>
                              <w:txbxContent>
                                <w:p w:rsidR="0014154F" w:rsidRDefault="0014154F" w:rsidP="00102234">
                                  <w:pPr>
                                    <w:snapToGrid w:val="0"/>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市町村職員を対象にした</w:t>
                                  </w:r>
                                </w:p>
                                <w:p w:rsidR="0014154F" w:rsidRDefault="0014154F" w:rsidP="00102234">
                                  <w:pPr>
                                    <w:snapToGrid w:val="0"/>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実務研修</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4" o:spid="_x0000_s1212" type="#_x0000_t202" style="position:absolute;left:0;text-align:left;margin-left:357.25pt;margin-top:92.15pt;width:113.6pt;height:24.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" o:allowincell="f" stroked="f">
                      <v:textbox style="mso-fit-shape-to-text:t" inset="5.85pt,.7pt,5.85pt,.7pt">
                        <w:txbxContent>
                          <w:p w:rsidR="0014154F" w:rsidRDefault="0014154F" w:rsidP="00102234">
                            <w:pPr>
                              <w:snapToGrid w:val="0"/>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市町村職員を対象にした</w:t>
                            </w:r>
                          </w:p>
                          <w:p w:rsidR="0014154F" w:rsidRDefault="0014154F" w:rsidP="00102234">
                            <w:pPr>
                              <w:snapToGrid w:val="0"/>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実務研修</w:t>
                            </w:r>
                          </w:p>
                        </w:txbxContent>
                      </v:textbox>
                      <w10:anchorlock/>
                    </v:shape>
                  </w:pict>
                </mc:Fallback>
              </mc:AlternateContent>
            </w:r>
          </w:p>
        </w:tc>
        <w:tc>
          <w:tcPr>
            <w:tcW w:w="6519" w:type="dxa"/>
            <w:gridSpan w:val="2"/>
            <w:tcBorders>
              <w:top w:val="nil"/>
              <w:left w:val="nil"/>
              <w:bottom w:val="nil"/>
              <w:right w:val="nil"/>
            </w:tcBorders>
            <w:vAlign w:val="center"/>
            <w:hideMark/>
          </w:tcPr>
          <w:p w:rsidR="00102234" w:rsidRPr="00102234" w:rsidRDefault="00102234" w:rsidP="00102234">
            <w:pPr>
              <w:spacing w:line="280" w:lineRule="exact"/>
              <w:jc w:val="left"/>
              <w:rPr>
                <w:rFonts w:ascii="HG丸ｺﾞｼｯｸM-PRO" w:eastAsia="HG丸ｺﾞｼｯｸM-PRO" w:hAnsi="HG丸ｺﾞｼｯｸM-PRO"/>
                <w:color w:val="000000"/>
                <w:sz w:val="18"/>
                <w:szCs w:val="18"/>
              </w:rPr>
            </w:pPr>
            <w:r w:rsidRPr="00102234">
              <w:rPr>
                <w:rFonts w:ascii="HG丸ｺﾞｼｯｸM-PRO" w:eastAsia="HG丸ｺﾞｼｯｸM-PRO" w:hAnsi="HG丸ｺﾞｼｯｸM-PRO" w:hint="eastAsia"/>
                <w:color w:val="000000"/>
                <w:sz w:val="18"/>
                <w:szCs w:val="18"/>
              </w:rPr>
              <w:t>（目的）</w:t>
            </w:r>
          </w:p>
          <w:p w:rsidR="00194DFA" w:rsidRDefault="00194DFA" w:rsidP="00194DFA">
            <w:pPr>
              <w:spacing w:line="280" w:lineRule="exact"/>
              <w:ind w:firstLineChars="100" w:firstLine="180"/>
              <w:jc w:val="left"/>
              <w:rPr>
                <w:rFonts w:ascii="HG丸ｺﾞｼｯｸM-PRO" w:eastAsia="HG丸ｺﾞｼｯｸM-PRO" w:hAnsi="HG丸ｺﾞｼｯｸM-PRO"/>
                <w:color w:val="000000"/>
                <w:sz w:val="18"/>
                <w:szCs w:val="18"/>
              </w:rPr>
            </w:pPr>
            <w:r w:rsidRPr="00194DFA">
              <w:rPr>
                <w:rFonts w:ascii="HG丸ｺﾞｼｯｸM-PRO" w:eastAsia="HG丸ｺﾞｼｯｸM-PRO" w:hAnsi="HG丸ｺﾞｼｯｸM-PRO" w:hint="eastAsia"/>
                <w:color w:val="000000"/>
                <w:sz w:val="18"/>
                <w:szCs w:val="18"/>
              </w:rPr>
              <w:t>府民に身近な自治体である市町村が、地域の実情に応じて、自らの責任と判断のもと、環境対策を実施できるよう、大阪発地方分権改革ビジョン（2009年3月）に基づき、府が有する環境分野の規制権限の市町村への移譲を進めること。</w:t>
            </w:r>
          </w:p>
          <w:p w:rsidR="00102234" w:rsidRPr="00102234" w:rsidRDefault="00102234" w:rsidP="00102234">
            <w:pPr>
              <w:spacing w:line="280" w:lineRule="exact"/>
              <w:jc w:val="left"/>
              <w:rPr>
                <w:rFonts w:ascii="HG丸ｺﾞｼｯｸM-PRO" w:eastAsia="HG丸ｺﾞｼｯｸM-PRO" w:hAnsi="HG丸ｺﾞｼｯｸM-PRO"/>
                <w:color w:val="000000"/>
                <w:sz w:val="18"/>
                <w:szCs w:val="18"/>
              </w:rPr>
            </w:pPr>
            <w:r w:rsidRPr="00102234">
              <w:rPr>
                <w:rFonts w:ascii="HG丸ｺﾞｼｯｸM-PRO" w:eastAsia="HG丸ｺﾞｼｯｸM-PRO" w:hAnsi="HG丸ｺﾞｼｯｸM-PRO" w:hint="eastAsia"/>
                <w:color w:val="000000"/>
                <w:sz w:val="18"/>
                <w:szCs w:val="18"/>
              </w:rPr>
              <w:t>（内容）</w:t>
            </w:r>
          </w:p>
          <w:p w:rsidR="00102234" w:rsidRPr="00102234" w:rsidRDefault="00194DFA" w:rsidP="00194DFA">
            <w:pPr>
              <w:spacing w:line="280" w:lineRule="exact"/>
              <w:ind w:firstLineChars="100" w:firstLine="180"/>
              <w:jc w:val="left"/>
              <w:rPr>
                <w:rFonts w:ascii="HG丸ｺﾞｼｯｸM-PRO" w:eastAsia="HG丸ｺﾞｼｯｸM-PRO" w:hAnsi="HG丸ｺﾞｼｯｸM-PRO"/>
                <w:color w:val="000000"/>
                <w:sz w:val="18"/>
                <w:szCs w:val="18"/>
              </w:rPr>
            </w:pPr>
            <w:r w:rsidRPr="00194DFA">
              <w:rPr>
                <w:rFonts w:ascii="HG丸ｺﾞｼｯｸM-PRO" w:eastAsia="HG丸ｺﾞｼｯｸM-PRO" w:hAnsi="HG丸ｺﾞｼｯｸM-PRO" w:hint="eastAsia"/>
                <w:color w:val="000000"/>
                <w:sz w:val="18"/>
                <w:szCs w:val="18"/>
              </w:rPr>
              <w:t>府から移譲した権限を各市町村が適切かつ円滑に行使できるよう、府は、ヒアリング等により各市町村の要望の把握や情報交換に努め、統一的な法令の運用・解釈の提示、立入検査への同行による現場対応支援、市町村職員を対象にした研修会・勉強会の開催、研修生の受入れ等、各市町村の要望に応じた技術的支援を行いました。</w:t>
            </w:r>
          </w:p>
        </w:tc>
        <w:tc>
          <w:tcPr>
            <w:tcW w:w="2552" w:type="dxa"/>
            <w:gridSpan w:val="2"/>
            <w:tcBorders>
              <w:top w:val="nil"/>
              <w:left w:val="nil"/>
              <w:bottom w:val="nil"/>
              <w:right w:val="nil"/>
            </w:tcBorders>
            <w:vAlign w:val="center"/>
            <w:hideMark/>
          </w:tcPr>
          <w:p w:rsidR="00102234" w:rsidRPr="00102234" w:rsidRDefault="00102234" w:rsidP="00102234">
            <w:pPr>
              <w:jc w:val="left"/>
              <w:rPr>
                <w:rFonts w:ascii="HG丸ｺﾞｼｯｸM-PRO" w:eastAsia="HG丸ｺﾞｼｯｸM-PRO" w:hAnsi="HG丸ｺﾞｼｯｸM-PRO"/>
                <w:color w:val="FF0000"/>
                <w:sz w:val="18"/>
                <w:szCs w:val="18"/>
              </w:rPr>
            </w:pPr>
            <w:r w:rsidRPr="00102234">
              <w:rPr>
                <w:noProof/>
              </w:rPr>
              <w:drawing>
                <wp:anchor distT="0" distB="0" distL="114300" distR="114300" simplePos="0" relativeHeight="252088320" behindDoc="0" locked="0" layoutInCell="1" allowOverlap="1" wp14:anchorId="4DF2F394" wp14:editId="7C775904">
                  <wp:simplePos x="0" y="0"/>
                  <wp:positionH relativeFrom="column">
                    <wp:posOffset>-635</wp:posOffset>
                  </wp:positionH>
                  <wp:positionV relativeFrom="paragraph">
                    <wp:posOffset>-772160</wp:posOffset>
                  </wp:positionV>
                  <wp:extent cx="1501775" cy="1125855"/>
                  <wp:effectExtent l="0" t="0" r="3175" b="0"/>
                  <wp:wrapNone/>
                  <wp:docPr id="968" name="図 6" descr="CIMG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CIMG409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01775" cy="1125855"/>
                          </a:xfrm>
                          <a:prstGeom prst="rect">
                            <a:avLst/>
                          </a:prstGeom>
                          <a:noFill/>
                        </pic:spPr>
                      </pic:pic>
                    </a:graphicData>
                  </a:graphic>
                  <wp14:sizeRelH relativeFrom="page">
                    <wp14:pctWidth>0</wp14:pctWidth>
                  </wp14:sizeRelH>
                  <wp14:sizeRelV relativeFrom="page">
                    <wp14:pctHeight>0</wp14:pctHeight>
                  </wp14:sizeRelV>
                </wp:anchor>
              </w:drawing>
            </w:r>
          </w:p>
        </w:tc>
      </w:tr>
      <w:tr w:rsidR="00102234" w:rsidRPr="00102234" w:rsidTr="00102234">
        <w:tc>
          <w:tcPr>
            <w:tcW w:w="9356" w:type="dxa"/>
            <w:gridSpan w:val="5"/>
            <w:tcBorders>
              <w:top w:val="nil"/>
              <w:left w:val="nil"/>
              <w:bottom w:val="nil"/>
              <w:right w:val="nil"/>
            </w:tcBorders>
            <w:hideMark/>
          </w:tcPr>
          <w:p w:rsidR="00102234" w:rsidRPr="00102234" w:rsidRDefault="00102234" w:rsidP="00102234">
            <w:pPr>
              <w:spacing w:line="300" w:lineRule="exact"/>
              <w:rPr>
                <w:rFonts w:ascii="ＭＳ ゴシック" w:eastAsia="ＭＳ ゴシック" w:hAnsi="ＭＳ ゴシック"/>
                <w:color w:val="000000"/>
                <w:sz w:val="18"/>
                <w:szCs w:val="18"/>
              </w:rPr>
            </w:pPr>
            <w:r w:rsidRPr="00102234">
              <w:rPr>
                <w:rFonts w:ascii="ＭＳ ゴシック" w:eastAsia="ＭＳ ゴシック" w:hAnsi="ＭＳ ゴシック" w:hint="eastAsia"/>
                <w:sz w:val="18"/>
                <w:szCs w:val="18"/>
              </w:rPr>
              <w:t>&lt;2014年度の実績&gt;</w:t>
            </w:r>
          </w:p>
        </w:tc>
      </w:tr>
      <w:tr w:rsidR="00102234" w:rsidRPr="00102234" w:rsidTr="00102234">
        <w:trPr>
          <w:trHeight w:val="411"/>
        </w:trPr>
        <w:tc>
          <w:tcPr>
            <w:tcW w:w="285" w:type="dxa"/>
            <w:tcBorders>
              <w:top w:val="nil"/>
              <w:left w:val="nil"/>
              <w:bottom w:val="nil"/>
              <w:right w:val="nil"/>
            </w:tcBorders>
          </w:tcPr>
          <w:p w:rsidR="00102234" w:rsidRPr="00102234" w:rsidRDefault="00102234" w:rsidP="00102234">
            <w:pPr>
              <w:spacing w:line="300" w:lineRule="exact"/>
              <w:rPr>
                <w:rFonts w:ascii="ＭＳ ゴシック" w:eastAsia="ＭＳ ゴシック" w:hAnsi="ＭＳ ゴシック"/>
                <w:color w:val="000000"/>
                <w:sz w:val="18"/>
                <w:szCs w:val="18"/>
              </w:rPr>
            </w:pPr>
          </w:p>
        </w:tc>
        <w:tc>
          <w:tcPr>
            <w:tcW w:w="5810" w:type="dxa"/>
            <w:tcBorders>
              <w:top w:val="nil"/>
              <w:left w:val="nil"/>
              <w:bottom w:val="nil"/>
              <w:right w:val="nil"/>
            </w:tcBorders>
            <w:hideMark/>
          </w:tcPr>
          <w:p w:rsidR="00194DFA" w:rsidRPr="00194DFA" w:rsidRDefault="00194DFA" w:rsidP="00194DFA">
            <w:pPr>
              <w:spacing w:line="300" w:lineRule="exact"/>
              <w:ind w:left="173" w:hangingChars="96" w:hanging="173"/>
              <w:rPr>
                <w:rFonts w:ascii="HG丸ｺﾞｼｯｸM-PRO" w:eastAsia="HG丸ｺﾞｼｯｸM-PRO" w:hAnsi="HG丸ｺﾞｼｯｸM-PRO"/>
                <w:color w:val="000000"/>
                <w:sz w:val="18"/>
                <w:szCs w:val="18"/>
              </w:rPr>
            </w:pPr>
            <w:r w:rsidRPr="00194DFA">
              <w:rPr>
                <w:rFonts w:ascii="HG丸ｺﾞｼｯｸM-PRO" w:eastAsia="HG丸ｺﾞｼｯｸM-PRO" w:hAnsi="HG丸ｺﾞｼｯｸM-PRO" w:hint="eastAsia"/>
                <w:color w:val="000000"/>
                <w:sz w:val="18"/>
                <w:szCs w:val="18"/>
              </w:rPr>
              <w:t>・悪臭防止法に係る規制基準設定事務等を島本町、田尻町、千早赤阪村へ権限移譲する（2015年4月）ため、ガイダンスを実施</w:t>
            </w:r>
          </w:p>
          <w:p w:rsidR="00194DFA" w:rsidRPr="00194DFA" w:rsidRDefault="00194DFA" w:rsidP="00194DFA">
            <w:pPr>
              <w:spacing w:line="300" w:lineRule="exact"/>
              <w:ind w:left="173" w:hangingChars="96" w:hanging="173"/>
              <w:rPr>
                <w:rFonts w:ascii="HG丸ｺﾞｼｯｸM-PRO" w:eastAsia="HG丸ｺﾞｼｯｸM-PRO" w:hAnsi="HG丸ｺﾞｼｯｸM-PRO"/>
                <w:color w:val="000000"/>
                <w:sz w:val="18"/>
                <w:szCs w:val="18"/>
              </w:rPr>
            </w:pPr>
            <w:r w:rsidRPr="00194DFA">
              <w:rPr>
                <w:rFonts w:ascii="HG丸ｺﾞｼｯｸM-PRO" w:eastAsia="HG丸ｺﾞｼｯｸM-PRO" w:hAnsi="HG丸ｺﾞｼｯｸM-PRO" w:hint="eastAsia"/>
                <w:color w:val="000000"/>
                <w:sz w:val="18"/>
                <w:szCs w:val="18"/>
              </w:rPr>
              <w:t>・ダイオキシン類対策特別措置法に係る規制事務等、特定工場における公害防止組織の整備に関する法律に係る届出受理事務等を門真市へ権限移譲する（2015年4月）ため、ガイダンスを実施</w:t>
            </w:r>
          </w:p>
          <w:p w:rsidR="00194DFA" w:rsidRPr="00194DFA" w:rsidRDefault="00194DFA" w:rsidP="00194DFA">
            <w:pPr>
              <w:spacing w:line="300" w:lineRule="exact"/>
              <w:ind w:left="173" w:hangingChars="96" w:hanging="173"/>
              <w:rPr>
                <w:rFonts w:ascii="HG丸ｺﾞｼｯｸM-PRO" w:eastAsia="HG丸ｺﾞｼｯｸM-PRO" w:hAnsi="HG丸ｺﾞｼｯｸM-PRO"/>
                <w:color w:val="000000"/>
                <w:sz w:val="18"/>
                <w:szCs w:val="18"/>
              </w:rPr>
            </w:pPr>
            <w:r w:rsidRPr="00194DFA">
              <w:rPr>
                <w:rFonts w:ascii="HG丸ｺﾞｼｯｸM-PRO" w:eastAsia="HG丸ｺﾞｼｯｸM-PRO" w:hAnsi="HG丸ｺﾞｼｯｸM-PRO" w:hint="eastAsia"/>
                <w:color w:val="000000"/>
                <w:sz w:val="18"/>
                <w:szCs w:val="18"/>
              </w:rPr>
              <w:t>・権限移譲市町村を対象に研修会、情報交換会法令改正説明会を実施（全6回）</w:t>
            </w:r>
          </w:p>
          <w:p w:rsidR="00102234" w:rsidRPr="00102234" w:rsidRDefault="00194DFA" w:rsidP="00194DFA">
            <w:pPr>
              <w:spacing w:line="300" w:lineRule="exact"/>
              <w:rPr>
                <w:rFonts w:ascii="HG丸ｺﾞｼｯｸM-PRO" w:eastAsia="HG丸ｺﾞｼｯｸM-PRO" w:hAnsi="HG丸ｺﾞｼｯｸM-PRO"/>
                <w:color w:val="000000"/>
                <w:sz w:val="18"/>
                <w:szCs w:val="18"/>
              </w:rPr>
            </w:pPr>
            <w:r w:rsidRPr="00194DFA">
              <w:rPr>
                <w:rFonts w:ascii="HG丸ｺﾞｼｯｸM-PRO" w:eastAsia="HG丸ｺﾞｼｯｸM-PRO" w:hAnsi="HG丸ｺﾞｼｯｸM-PRO" w:hint="eastAsia"/>
                <w:color w:val="000000"/>
                <w:sz w:val="18"/>
                <w:szCs w:val="18"/>
              </w:rPr>
              <w:t>・サポートチームによる支援の実施</w:t>
            </w:r>
          </w:p>
        </w:tc>
        <w:tc>
          <w:tcPr>
            <w:tcW w:w="3261" w:type="dxa"/>
            <w:gridSpan w:val="3"/>
            <w:tcBorders>
              <w:top w:val="nil"/>
              <w:left w:val="nil"/>
              <w:bottom w:val="nil"/>
              <w:right w:val="nil"/>
            </w:tcBorders>
            <w:vAlign w:val="bottom"/>
            <w:hideMark/>
          </w:tcPr>
          <w:p w:rsidR="00102234" w:rsidRPr="00102234" w:rsidRDefault="00102234" w:rsidP="00102234">
            <w:pPr>
              <w:spacing w:line="300" w:lineRule="exact"/>
              <w:jc w:val="right"/>
              <w:rPr>
                <w:rFonts w:ascii="ＭＳ 明朝" w:hAnsi="ＭＳ 明朝"/>
                <w:color w:val="000000"/>
                <w:sz w:val="18"/>
                <w:szCs w:val="18"/>
              </w:rPr>
            </w:pPr>
            <w:r w:rsidRPr="00102234">
              <w:rPr>
                <w:rFonts w:ascii="ＭＳ 明朝" w:hAnsi="ＭＳ 明朝" w:hint="eastAsia"/>
                <w:sz w:val="18"/>
                <w:szCs w:val="18"/>
              </w:rPr>
              <w:t>【環境管理室 06-</w:t>
            </w:r>
            <w:r w:rsidRPr="00102234">
              <w:t xml:space="preserve"> </w:t>
            </w:r>
            <w:r w:rsidRPr="00102234">
              <w:rPr>
                <w:rFonts w:ascii="ＭＳ 明朝" w:hAnsi="ＭＳ 明朝" w:hint="eastAsia"/>
                <w:sz w:val="18"/>
                <w:szCs w:val="18"/>
              </w:rPr>
              <w:t>6210-9583】</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4960"/>
        <w:gridCol w:w="1559"/>
        <w:gridCol w:w="851"/>
        <w:gridCol w:w="1701"/>
      </w:tblGrid>
      <w:tr w:rsidR="00102234" w:rsidRPr="00102234" w:rsidTr="00102234">
        <w:trPr>
          <w:trHeight w:val="421"/>
        </w:trPr>
        <w:tc>
          <w:tcPr>
            <w:tcW w:w="7655" w:type="dxa"/>
            <w:gridSpan w:val="4"/>
            <w:tcBorders>
              <w:top w:val="nil"/>
              <w:left w:val="nil"/>
              <w:bottom w:val="nil"/>
              <w:right w:val="nil"/>
            </w:tcBorders>
            <w:shd w:val="clear" w:color="auto" w:fill="D9D9D9"/>
            <w:vAlign w:val="center"/>
            <w:hideMark/>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■環境技術コーディネート事業</w:t>
            </w:r>
          </w:p>
        </w:tc>
        <w:tc>
          <w:tcPr>
            <w:tcW w:w="1701" w:type="dxa"/>
            <w:tcBorders>
              <w:top w:val="nil"/>
              <w:left w:val="nil"/>
              <w:bottom w:val="nil"/>
              <w:right w:val="nil"/>
            </w:tcBorders>
            <w:shd w:val="clear" w:color="auto" w:fill="D9D9D9"/>
            <w:vAlign w:val="center"/>
            <w:hideMark/>
          </w:tcPr>
          <w:p w:rsidR="00102234" w:rsidRPr="00102234" w:rsidRDefault="006F4465" w:rsidP="00102234">
            <w:pPr>
              <w:spacing w:line="30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[ 648</w:t>
            </w:r>
            <w:r w:rsidR="00102234" w:rsidRPr="00102234">
              <w:rPr>
                <w:rFonts w:ascii="ＭＳ ゴシック" w:eastAsia="ＭＳ ゴシック" w:hAnsi="ＭＳ ゴシック" w:hint="eastAsia"/>
                <w:sz w:val="18"/>
                <w:szCs w:val="18"/>
              </w:rPr>
              <w:t>千円]</w:t>
            </w:r>
          </w:p>
        </w:tc>
      </w:tr>
      <w:tr w:rsidR="00102234" w:rsidRPr="00102234" w:rsidTr="00102234">
        <w:trPr>
          <w:trHeight w:val="695"/>
        </w:trPr>
        <w:tc>
          <w:tcPr>
            <w:tcW w:w="285" w:type="dxa"/>
            <w:tcBorders>
              <w:top w:val="nil"/>
              <w:left w:val="nil"/>
              <w:bottom w:val="nil"/>
              <w:right w:val="nil"/>
            </w:tcBorders>
            <w:vAlign w:val="center"/>
          </w:tcPr>
          <w:p w:rsidR="00102234" w:rsidRPr="00102234" w:rsidRDefault="00102234" w:rsidP="00102234">
            <w:pPr>
              <w:tabs>
                <w:tab w:val="left" w:pos="5812"/>
              </w:tabs>
              <w:ind w:leftChars="-51" w:left="-107" w:rightChars="-51" w:right="-107"/>
              <w:jc w:val="center"/>
              <w:rPr>
                <w:rFonts w:ascii="ＭＳ 明朝" w:hAnsi="ＭＳ 明朝"/>
                <w:sz w:val="18"/>
                <w:szCs w:val="18"/>
              </w:rPr>
            </w:pPr>
          </w:p>
        </w:tc>
        <w:tc>
          <w:tcPr>
            <w:tcW w:w="6519" w:type="dxa"/>
            <w:gridSpan w:val="2"/>
            <w:tcBorders>
              <w:top w:val="nil"/>
              <w:left w:val="nil"/>
              <w:bottom w:val="nil"/>
              <w:right w:val="nil"/>
            </w:tcBorders>
            <w:vAlign w:val="center"/>
            <w:hideMark/>
          </w:tcPr>
          <w:p w:rsidR="00102234" w:rsidRPr="00102234" w:rsidRDefault="00102234" w:rsidP="00102234">
            <w:pPr>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大阪発の優れた環境技術の普及を通じて環境保全を推進すること。</w:t>
            </w:r>
          </w:p>
          <w:p w:rsidR="00102234" w:rsidRPr="00102234" w:rsidRDefault="00102234" w:rsidP="00102234">
            <w:pPr>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102234" w:rsidRPr="00102234" w:rsidRDefault="00102234" w:rsidP="00102234">
            <w:pPr>
              <w:spacing w:line="280" w:lineRule="exact"/>
              <w:ind w:firstLineChars="96" w:firstLine="173"/>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先進的な環境技術・製品を技術評価し、高い評価を受けたものについては「おおさかエコテック」の称号を授与し、ホームページ・メールマガジンやセミナー・展示会等を通じその普及を支援するなど、府内の中小・ベンチャー企業に対し環境分野の技術支援を行いました。</w:t>
            </w:r>
          </w:p>
        </w:tc>
        <w:tc>
          <w:tcPr>
            <w:tcW w:w="2552" w:type="dxa"/>
            <w:gridSpan w:val="2"/>
            <w:tcBorders>
              <w:top w:val="nil"/>
              <w:left w:val="nil"/>
              <w:bottom w:val="nil"/>
              <w:right w:val="nil"/>
            </w:tcBorders>
            <w:vAlign w:val="center"/>
            <w:hideMark/>
          </w:tcPr>
          <w:p w:rsidR="00102234" w:rsidRPr="00102234" w:rsidRDefault="00102234" w:rsidP="00102234">
            <w:pPr>
              <w:jc w:val="left"/>
              <w:rPr>
                <w:rFonts w:ascii="HG丸ｺﾞｼｯｸM-PRO" w:eastAsia="HG丸ｺﾞｼｯｸM-PRO" w:hAnsi="HG丸ｺﾞｼｯｸM-PRO"/>
                <w:sz w:val="18"/>
                <w:szCs w:val="18"/>
              </w:rPr>
            </w:pPr>
            <w:r>
              <w:rPr>
                <w:noProof/>
              </w:rPr>
              <mc:AlternateContent>
                <mc:Choice Requires="wpg">
                  <w:drawing>
                    <wp:anchor distT="0" distB="0" distL="114300" distR="114300" simplePos="0" relativeHeight="252087296" behindDoc="0" locked="0" layoutInCell="1" allowOverlap="1" wp14:anchorId="213BB023" wp14:editId="09E10111">
                      <wp:simplePos x="0" y="0"/>
                      <wp:positionH relativeFrom="column">
                        <wp:posOffset>14605</wp:posOffset>
                      </wp:positionH>
                      <wp:positionV relativeFrom="paragraph">
                        <wp:posOffset>147320</wp:posOffset>
                      </wp:positionV>
                      <wp:extent cx="1406525" cy="1369695"/>
                      <wp:effectExtent l="0" t="0" r="3175" b="1905"/>
                      <wp:wrapNone/>
                      <wp:docPr id="973"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6525" cy="1369695"/>
                                <a:chOff x="8251" y="2054"/>
                                <a:chExt cx="2215" cy="2157"/>
                              </a:xfrm>
                            </wpg:grpSpPr>
                            <wps:wsp>
                              <wps:cNvPr id="974" name="Text Box 2292"/>
                              <wps:cNvSpPr txBox="1">
                                <a:spLocks noChangeArrowheads="1"/>
                              </wps:cNvSpPr>
                              <wps:spPr bwMode="auto">
                                <a:xfrm>
                                  <a:off x="8251" y="3274"/>
                                  <a:ext cx="2215" cy="9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Default="0014154F" w:rsidP="00102234">
                                    <w:pPr>
                                      <w:pStyle w:val="ab"/>
                                      <w:spacing w:line="200" w:lineRule="exact"/>
                                      <w:jc w:val="center"/>
                                      <w:rPr>
                                        <w:sz w:val="14"/>
                                        <w:szCs w:val="14"/>
                                      </w:rPr>
                                    </w:pPr>
                                    <w:r>
                                      <w:rPr>
                                        <w:rFonts w:hint="eastAsia"/>
                                        <w:sz w:val="14"/>
                                        <w:szCs w:val="14"/>
                                      </w:rPr>
                                      <w:t>おおさかエコテック　ロゴマーク</w:t>
                                    </w:r>
                                  </w:p>
                                  <w:p w:rsidR="0014154F" w:rsidRDefault="0014154F" w:rsidP="00102234">
                                    <w:pPr>
                                      <w:snapToGrid w:val="0"/>
                                      <w:rPr>
                                        <w:rFonts w:ascii="ＭＳ ゴシック" w:eastAsia="ＭＳ ゴシック" w:hAnsi="ＭＳ ゴシック"/>
                                        <w:sz w:val="14"/>
                                        <w:szCs w:val="14"/>
                                      </w:rPr>
                                    </w:pPr>
                                  </w:p>
                                  <w:p w:rsidR="0014154F" w:rsidRDefault="0014154F" w:rsidP="00102234">
                                    <w:pPr>
                                      <w:snapToGrid w:val="0"/>
                                      <w:rPr>
                                        <w:rFonts w:ascii="ＭＳ ゴシック" w:eastAsia="ＭＳ ゴシック" w:hAnsi="ＭＳ ゴシック"/>
                                        <w:sz w:val="14"/>
                                        <w:szCs w:val="14"/>
                                      </w:rPr>
                                    </w:pPr>
                                    <w:r>
                                      <w:rPr>
                                        <w:rFonts w:ascii="ＭＳ ゴシック" w:eastAsia="ＭＳ ゴシック" w:hAnsi="ＭＳ ゴシック" w:hint="eastAsia"/>
                                        <w:sz w:val="14"/>
                                        <w:szCs w:val="14"/>
                                      </w:rPr>
                                      <w:t>このロゴマークは、高い評価を受けた環境技術・製品に使用が認められます。</w:t>
                                    </w:r>
                                  </w:p>
                                </w:txbxContent>
                              </wps:txbx>
                              <wps:bodyPr rot="0" vert="horz" wrap="square" lIns="0" tIns="0" rIns="0" bIns="0" anchor="t" anchorCtr="0" upright="1">
                                <a:noAutofit/>
                              </wps:bodyPr>
                            </wps:wsp>
                            <pic:pic xmlns:pic="http://schemas.openxmlformats.org/drawingml/2006/picture">
                              <pic:nvPicPr>
                                <pic:cNvPr id="975" name="Picture 2293" descr="logo_colo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8742" y="2054"/>
                                  <a:ext cx="1224" cy="12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291" o:spid="_x0000_s1213" style="position:absolute;margin-left:1.15pt;margin-top:11.6pt;width:110.75pt;height:107.85pt;z-index:252087296" coordorigin="8251,2054" coordsize="2215,2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&#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">
                      <v:shape id="Text Box 2292" o:spid="_x0000_s1214" type="#_x0000_t202" style="position:absolute;left:8251;top:3274;width:2215;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aRsYA&#10;AADcAAAADwAAAGRycy9kb3ducmV2LnhtbESPT2vCQBTE7wW/w/KEXqRuFFGbuor1D/TQHmLF8yP7&#10;TILZt2F3NfHbuwWhx2FmfsMsVp2pxY2crywrGA0TEMS51RUXCo6/+7c5CB+QNdaWScGdPKyWvZcF&#10;ptq2nNHtEAoRIexTVFCG0KRS+rwkg35oG+Lona0zGKJ0hdQO2wg3tRwnyVQarDgulNjQpqT8crga&#10;BdOtu7YZbwbb4+4bf5pifPq8n5R67XfrDxCBuvAffra/tIL32QT+zs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SaRsYAAADcAAAADwAAAAAAAAAAAAAAAACYAgAAZHJz&#10;L2Rvd25yZXYueG1sUEsFBgAAAAAEAAQA9QAAAIsDAAAAAA==&#10;" stroked="f">
                        <v:textbox inset="0,0,0,0">
                          <w:txbxContent>
                            <w:p w:rsidR="0014154F" w:rsidRDefault="0014154F" w:rsidP="00102234">
                              <w:pPr>
                                <w:pStyle w:val="ab"/>
                                <w:spacing w:line="200" w:lineRule="exact"/>
                                <w:jc w:val="center"/>
                                <w:rPr>
                                  <w:sz w:val="14"/>
                                  <w:szCs w:val="14"/>
                                </w:rPr>
                              </w:pPr>
                              <w:r>
                                <w:rPr>
                                  <w:rFonts w:hint="eastAsia"/>
                                  <w:sz w:val="14"/>
                                  <w:szCs w:val="14"/>
                                </w:rPr>
                                <w:t>おおさかエコテック　ロゴマーク</w:t>
                              </w:r>
                            </w:p>
                            <w:p w:rsidR="0014154F" w:rsidRDefault="0014154F" w:rsidP="00102234">
                              <w:pPr>
                                <w:snapToGrid w:val="0"/>
                                <w:rPr>
                                  <w:rFonts w:ascii="ＭＳ ゴシック" w:eastAsia="ＭＳ ゴシック" w:hAnsi="ＭＳ ゴシック"/>
                                  <w:sz w:val="14"/>
                                  <w:szCs w:val="14"/>
                                </w:rPr>
                              </w:pPr>
                            </w:p>
                            <w:p w:rsidR="0014154F" w:rsidRDefault="0014154F" w:rsidP="00102234">
                              <w:pPr>
                                <w:snapToGrid w:val="0"/>
                                <w:rPr>
                                  <w:rFonts w:ascii="ＭＳ ゴシック" w:eastAsia="ＭＳ ゴシック" w:hAnsi="ＭＳ ゴシック"/>
                                  <w:sz w:val="14"/>
                                  <w:szCs w:val="14"/>
                                </w:rPr>
                              </w:pPr>
                              <w:r>
                                <w:rPr>
                                  <w:rFonts w:ascii="ＭＳ ゴシック" w:eastAsia="ＭＳ ゴシック" w:hAnsi="ＭＳ ゴシック" w:hint="eastAsia"/>
                                  <w:sz w:val="14"/>
                                  <w:szCs w:val="14"/>
                                </w:rPr>
                                <w:t>このロゴマークは、高い評価を受けた環境技術・製品に使用が認められます。</w:t>
                              </w:r>
                            </w:p>
                          </w:txbxContent>
                        </v:textbox>
                      </v:shape>
                      <v:shape id="Picture 2293" o:spid="_x0000_s1215" type="#_x0000_t75" alt="logo_color" style="position:absolute;left:8742;top:2054;width:1224;height:1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y1PjGAAAA3AAAAA8AAABkcnMvZG93bnJldi54bWxEj0FrAjEUhO8F/0N4Qm+aVVptV6OoIFS8&#10;tFqK3h6bt5vFzcuySXX11zeC0OMwM98w03lrK3GmxpeOFQz6CQjizOmSCwXf+3XvDYQPyBorx6Tg&#10;Sh7ms87TFFPtLvxF510oRISwT1GBCaFOpfSZIYu+72ri6OWusRiibAqpG7xEuK3kMElG0mLJccFg&#10;TStD2Wn3axWM8uzEt5/t7fNlY/LqUB+v6+VGqeduu5iACNSG//Cj/aEVvI9f4X4mHg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HLU+MYAAADcAAAADwAAAAAAAAAAAAAA&#10;AACfAgAAZHJzL2Rvd25yZXYueG1sUEsFBgAAAAAEAAQA9wAAAJIDAAAAAA==&#10;">
                        <v:imagedata r:id="rId132" o:title="logo_color"/>
                      </v:shape>
                    </v:group>
                  </w:pict>
                </mc:Fallback>
              </mc:AlternateContent>
            </w:r>
          </w:p>
        </w:tc>
      </w:tr>
      <w:tr w:rsidR="00102234" w:rsidRPr="00102234" w:rsidTr="00102234">
        <w:tc>
          <w:tcPr>
            <w:tcW w:w="9356" w:type="dxa"/>
            <w:gridSpan w:val="5"/>
            <w:tcBorders>
              <w:top w:val="nil"/>
              <w:left w:val="nil"/>
              <w:bottom w:val="nil"/>
              <w:right w:val="nil"/>
            </w:tcBorders>
            <w:hideMark/>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102234">
        <w:trPr>
          <w:trHeight w:val="411"/>
        </w:trPr>
        <w:tc>
          <w:tcPr>
            <w:tcW w:w="285" w:type="dxa"/>
            <w:tcBorders>
              <w:top w:val="nil"/>
              <w:left w:val="nil"/>
              <w:bottom w:val="nil"/>
              <w:right w:val="nil"/>
            </w:tcBorders>
          </w:tcPr>
          <w:p w:rsidR="00102234" w:rsidRPr="00102234" w:rsidRDefault="00102234" w:rsidP="00102234">
            <w:pPr>
              <w:spacing w:line="300" w:lineRule="exact"/>
              <w:rPr>
                <w:rFonts w:ascii="ＭＳ ゴシック" w:eastAsia="ＭＳ ゴシック" w:hAnsi="ＭＳ ゴシック"/>
                <w:sz w:val="18"/>
                <w:szCs w:val="18"/>
              </w:rPr>
            </w:pPr>
          </w:p>
        </w:tc>
        <w:tc>
          <w:tcPr>
            <w:tcW w:w="4960" w:type="dxa"/>
            <w:tcBorders>
              <w:top w:val="nil"/>
              <w:left w:val="nil"/>
              <w:bottom w:val="nil"/>
              <w:right w:val="nil"/>
            </w:tcBorders>
            <w:hideMark/>
          </w:tcPr>
          <w:p w:rsidR="00194DFA" w:rsidRPr="00194DFA" w:rsidRDefault="00194DFA" w:rsidP="00194DFA">
            <w:pPr>
              <w:spacing w:line="280" w:lineRule="exact"/>
              <w:rPr>
                <w:rFonts w:ascii="HG丸ｺﾞｼｯｸM-PRO" w:eastAsia="HG丸ｺﾞｼｯｸM-PRO" w:hAnsi="HG丸ｺﾞｼｯｸM-PRO"/>
                <w:sz w:val="18"/>
                <w:szCs w:val="18"/>
              </w:rPr>
            </w:pPr>
            <w:r w:rsidRPr="00194DFA">
              <w:rPr>
                <w:rFonts w:ascii="HG丸ｺﾞｼｯｸM-PRO" w:eastAsia="HG丸ｺﾞｼｯｸM-PRO" w:hAnsi="HG丸ｺﾞｼｯｸM-PRO" w:hint="eastAsia"/>
                <w:sz w:val="18"/>
                <w:szCs w:val="18"/>
              </w:rPr>
              <w:t>技術選定：４件</w:t>
            </w:r>
          </w:p>
          <w:p w:rsidR="00194DFA" w:rsidRPr="00194DFA" w:rsidRDefault="00194DFA" w:rsidP="00194DFA">
            <w:pPr>
              <w:spacing w:line="280" w:lineRule="exact"/>
              <w:rPr>
                <w:rFonts w:ascii="HG丸ｺﾞｼｯｸM-PRO" w:eastAsia="HG丸ｺﾞｼｯｸM-PRO" w:hAnsi="HG丸ｺﾞｼｯｸM-PRO"/>
                <w:sz w:val="18"/>
                <w:szCs w:val="18"/>
              </w:rPr>
            </w:pPr>
            <w:r w:rsidRPr="00194DFA">
              <w:rPr>
                <w:rFonts w:ascii="HG丸ｺﾞｼｯｸM-PRO" w:eastAsia="HG丸ｺﾞｼｯｸM-PRO" w:hAnsi="HG丸ｺﾞｼｯｸM-PRO" w:hint="eastAsia"/>
                <w:sz w:val="18"/>
                <w:szCs w:val="18"/>
              </w:rPr>
              <w:t>セミナー等：２回</w:t>
            </w:r>
          </w:p>
          <w:p w:rsidR="00194DFA" w:rsidRPr="00194DFA" w:rsidRDefault="00194DFA" w:rsidP="00194DFA">
            <w:pPr>
              <w:spacing w:line="280" w:lineRule="exact"/>
              <w:rPr>
                <w:rFonts w:ascii="HG丸ｺﾞｼｯｸM-PRO" w:eastAsia="HG丸ｺﾞｼｯｸM-PRO" w:hAnsi="HG丸ｺﾞｼｯｸM-PRO"/>
                <w:sz w:val="18"/>
                <w:szCs w:val="18"/>
              </w:rPr>
            </w:pPr>
            <w:r w:rsidRPr="00194DFA">
              <w:rPr>
                <w:rFonts w:ascii="HG丸ｺﾞｼｯｸM-PRO" w:eastAsia="HG丸ｺﾞｼｯｸM-PRO" w:hAnsi="HG丸ｺﾞｼｯｸM-PRO" w:hint="eastAsia"/>
                <w:sz w:val="18"/>
                <w:szCs w:val="18"/>
              </w:rPr>
              <w:t>展示会出展：５回</w:t>
            </w:r>
          </w:p>
          <w:p w:rsidR="00102234" w:rsidRPr="00102234" w:rsidRDefault="00194DFA" w:rsidP="00194DFA">
            <w:pPr>
              <w:spacing w:line="280" w:lineRule="exact"/>
              <w:rPr>
                <w:rFonts w:ascii="HG丸ｺﾞｼｯｸM-PRO" w:eastAsia="HG丸ｺﾞｼｯｸM-PRO" w:hAnsi="HG丸ｺﾞｼｯｸM-PRO"/>
                <w:sz w:val="18"/>
                <w:szCs w:val="18"/>
              </w:rPr>
            </w:pPr>
            <w:r w:rsidRPr="00194DFA">
              <w:rPr>
                <w:rFonts w:ascii="HG丸ｺﾞｼｯｸM-PRO" w:eastAsia="HG丸ｺﾞｼｯｸM-PRO" w:hAnsi="HG丸ｺﾞｼｯｸM-PRO" w:hint="eastAsia"/>
                <w:sz w:val="18"/>
                <w:szCs w:val="18"/>
              </w:rPr>
              <w:t>メールマガジン発行：30回</w:t>
            </w:r>
          </w:p>
        </w:tc>
        <w:tc>
          <w:tcPr>
            <w:tcW w:w="4111" w:type="dxa"/>
            <w:gridSpan w:val="3"/>
            <w:tcBorders>
              <w:top w:val="nil"/>
              <w:left w:val="nil"/>
              <w:bottom w:val="nil"/>
              <w:right w:val="nil"/>
            </w:tcBorders>
            <w:vAlign w:val="bottom"/>
            <w:hideMark/>
          </w:tcPr>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【環境農林水産総務課　06-6210-9543】</w:t>
            </w:r>
          </w:p>
          <w:p w:rsidR="00102234" w:rsidRPr="00102234" w:rsidRDefault="00102234" w:rsidP="00102234">
            <w:pPr>
              <w:wordWrap w:val="0"/>
              <w:spacing w:line="300" w:lineRule="exact"/>
              <w:jc w:val="right"/>
              <w:rPr>
                <w:rFonts w:ascii="ＭＳ 明朝" w:hAnsi="ＭＳ 明朝"/>
                <w:sz w:val="18"/>
                <w:szCs w:val="18"/>
              </w:rPr>
            </w:pPr>
            <w:r w:rsidRPr="00102234">
              <w:rPr>
                <w:rFonts w:ascii="ＭＳ 明朝" w:hAnsi="ＭＳ 明朝" w:hint="eastAsia"/>
                <w:sz w:val="18"/>
                <w:szCs w:val="18"/>
              </w:rPr>
              <w:t xml:space="preserve">（実施：地方独立行政法人　　　　　　　　</w:t>
            </w:r>
          </w:p>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大阪府立環境農林水産総合研究所）</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243"/>
        <w:gridCol w:w="2127"/>
        <w:gridCol w:w="1701"/>
      </w:tblGrid>
      <w:tr w:rsidR="00102234" w:rsidRPr="00102234" w:rsidTr="00102234">
        <w:trPr>
          <w:trHeight w:val="421"/>
        </w:trPr>
        <w:tc>
          <w:tcPr>
            <w:tcW w:w="7655" w:type="dxa"/>
            <w:gridSpan w:val="3"/>
            <w:tcBorders>
              <w:top w:val="nil"/>
              <w:left w:val="nil"/>
              <w:bottom w:val="nil"/>
              <w:right w:val="nil"/>
            </w:tcBorders>
            <w:shd w:val="clear" w:color="auto" w:fill="D9D9D9"/>
            <w:vAlign w:val="center"/>
            <w:hideMark/>
          </w:tcPr>
          <w:p w:rsidR="00102234" w:rsidRPr="00102234" w:rsidRDefault="00102234" w:rsidP="00102234">
            <w:pPr>
              <w:spacing w:line="300" w:lineRule="exact"/>
              <w:ind w:firstLineChars="100" w:firstLine="220"/>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■関西広域連合における広域的な環境保全対策の推進（広域環境保全）</w:t>
            </w:r>
          </w:p>
        </w:tc>
        <w:tc>
          <w:tcPr>
            <w:tcW w:w="1701" w:type="dxa"/>
            <w:tcBorders>
              <w:top w:val="nil"/>
              <w:left w:val="nil"/>
              <w:bottom w:val="nil"/>
              <w:right w:val="nil"/>
            </w:tcBorders>
            <w:shd w:val="clear" w:color="auto" w:fill="D9D9D9"/>
            <w:vAlign w:val="center"/>
            <w:hideMark/>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[ 12,355千円]</w:t>
            </w:r>
          </w:p>
        </w:tc>
      </w:tr>
      <w:tr w:rsidR="00102234" w:rsidRPr="00102234" w:rsidTr="00102234">
        <w:trPr>
          <w:trHeight w:val="695"/>
        </w:trPr>
        <w:tc>
          <w:tcPr>
            <w:tcW w:w="285" w:type="dxa"/>
            <w:tcBorders>
              <w:top w:val="nil"/>
              <w:left w:val="nil"/>
              <w:bottom w:val="nil"/>
              <w:right w:val="nil"/>
            </w:tcBorders>
            <w:vAlign w:val="center"/>
          </w:tcPr>
          <w:p w:rsidR="00102234" w:rsidRPr="00102234" w:rsidRDefault="00102234" w:rsidP="00102234">
            <w:pPr>
              <w:tabs>
                <w:tab w:val="left" w:pos="5812"/>
              </w:tabs>
              <w:ind w:leftChars="-51" w:left="-107" w:rightChars="-51" w:right="-107"/>
              <w:jc w:val="center"/>
              <w:rPr>
                <w:rFonts w:ascii="ＭＳ 明朝" w:hAnsi="ＭＳ 明朝"/>
                <w:sz w:val="18"/>
                <w:szCs w:val="18"/>
              </w:rPr>
            </w:pPr>
          </w:p>
        </w:tc>
        <w:tc>
          <w:tcPr>
            <w:tcW w:w="9071" w:type="dxa"/>
            <w:gridSpan w:val="3"/>
            <w:tcBorders>
              <w:top w:val="nil"/>
              <w:left w:val="nil"/>
              <w:bottom w:val="nil"/>
              <w:right w:val="nil"/>
            </w:tcBorders>
            <w:vAlign w:val="center"/>
            <w:hideMark/>
          </w:tcPr>
          <w:p w:rsidR="00102234" w:rsidRPr="00102234" w:rsidRDefault="00102234" w:rsidP="00102234">
            <w:pPr>
              <w:spacing w:line="280" w:lineRule="exact"/>
              <w:jc w:val="left"/>
              <w:rPr>
                <w:rFonts w:ascii="HG丸ｺﾞｼｯｸM-PRO" w:eastAsia="HG丸ｺﾞｼｯｸM-PRO" w:hAnsi="HG丸ｺﾞｼｯｸM-PRO"/>
                <w:sz w:val="18"/>
                <w:szCs w:val="18"/>
              </w:rPr>
            </w:pPr>
            <w:r w:rsidRPr="00102234">
              <w:rPr>
                <w:noProof/>
              </w:rPr>
              <w:drawing>
                <wp:anchor distT="0" distB="0" distL="114300" distR="114300" simplePos="0" relativeHeight="252085248" behindDoc="0" locked="0" layoutInCell="1" allowOverlap="1" wp14:anchorId="728A35C7" wp14:editId="3B3DFF44">
                  <wp:simplePos x="0" y="0"/>
                  <wp:positionH relativeFrom="column">
                    <wp:posOffset>3096260</wp:posOffset>
                  </wp:positionH>
                  <wp:positionV relativeFrom="paragraph">
                    <wp:posOffset>148590</wp:posOffset>
                  </wp:positionV>
                  <wp:extent cx="2535555" cy="631825"/>
                  <wp:effectExtent l="19050" t="19050" r="17145" b="15875"/>
                  <wp:wrapNone/>
                  <wp:docPr id="969" name="図 902" descr="説明: http://www.kouiki-kansai.jp/images_upload01/1296528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2" descr="説明: http://www.kouiki-kansai.jp/images_upload01/1296528228.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535555" cy="6318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02234">
              <w:rPr>
                <w:rFonts w:ascii="HG丸ｺﾞｼｯｸM-PRO" w:eastAsia="HG丸ｺﾞｼｯｸM-PRO" w:hAnsi="HG丸ｺﾞｼｯｸM-PRO" w:hint="eastAsia"/>
                <w:sz w:val="18"/>
                <w:szCs w:val="18"/>
              </w:rPr>
              <w:t>（目的）</w:t>
            </w:r>
          </w:p>
          <w:p w:rsidR="00102234" w:rsidRPr="00102234" w:rsidRDefault="00102234" w:rsidP="00102234">
            <w:pPr>
              <w:spacing w:line="280" w:lineRule="exact"/>
              <w:ind w:firstLineChars="100" w:firstLine="180"/>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関西広域連合での温室効果ガス削減のための取組みや</w:t>
            </w:r>
          </w:p>
          <w:p w:rsidR="00102234" w:rsidRPr="00102234" w:rsidRDefault="00102234" w:rsidP="00BD6AC8">
            <w:pPr>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府県を越えた鳥獣保護管理の取組み等の広域的な環境保</w:t>
            </w:r>
          </w:p>
          <w:p w:rsidR="00102234" w:rsidRPr="00102234" w:rsidRDefault="00102234" w:rsidP="00102234">
            <w:pPr>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全の対策を推進すること。</w:t>
            </w:r>
          </w:p>
          <w:p w:rsidR="00102234" w:rsidRPr="00102234" w:rsidRDefault="00102234" w:rsidP="00102234">
            <w:pPr>
              <w:spacing w:line="280" w:lineRule="exact"/>
              <w:jc w:val="left"/>
              <w:rPr>
                <w:rFonts w:ascii="HG丸ｺﾞｼｯｸM-PRO" w:eastAsia="HG丸ｺﾞｼｯｸM-PRO" w:hAnsi="HG丸ｺﾞｼｯｸM-PRO"/>
                <w:sz w:val="18"/>
                <w:szCs w:val="18"/>
              </w:rPr>
            </w:pPr>
            <w:r>
              <w:rPr>
                <w:noProof/>
              </w:rPr>
              <mc:AlternateContent>
                <mc:Choice Requires="wps">
                  <w:drawing>
                    <wp:anchor distT="0" distB="0" distL="114300" distR="114300" simplePos="0" relativeHeight="252086272" behindDoc="0" locked="0" layoutInCell="1" allowOverlap="1" wp14:anchorId="5476A3CD" wp14:editId="6676CFFA">
                      <wp:simplePos x="0" y="0"/>
                      <wp:positionH relativeFrom="column">
                        <wp:posOffset>3402330</wp:posOffset>
                      </wp:positionH>
                      <wp:positionV relativeFrom="page">
                        <wp:posOffset>814705</wp:posOffset>
                      </wp:positionV>
                      <wp:extent cx="2253615" cy="203835"/>
                      <wp:effectExtent l="0" t="0" r="0" b="5715"/>
                      <wp:wrapNone/>
                      <wp:docPr id="972" name="Text Box 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Default="0014154F" w:rsidP="00102234">
                                  <w:pPr>
                                    <w:pStyle w:val="ab"/>
                                    <w:spacing w:line="240" w:lineRule="exact"/>
                                    <w:jc w:val="center"/>
                                    <w:rPr>
                                      <w:sz w:val="18"/>
                                      <w:szCs w:val="18"/>
                                    </w:rPr>
                                  </w:pPr>
                                  <w:r>
                                    <w:rPr>
                                      <w:rFonts w:hint="eastAsia"/>
                                      <w:sz w:val="18"/>
                                      <w:szCs w:val="18"/>
                                    </w:rPr>
                                    <w:t>関西広域連合ロゴマーク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0" o:spid="_x0000_s1216" type="#_x0000_t202" style="position:absolute;margin-left:267.9pt;margin-top:64.15pt;width:177.45pt;height:16.0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" stroked="f">
                      <v:textbox inset="5.85pt,.7pt,5.85pt,.7pt">
                        <w:txbxContent>
                          <w:p w:rsidR="0014154F" w:rsidRDefault="0014154F" w:rsidP="00102234">
                            <w:pPr>
                              <w:pStyle w:val="ab"/>
                              <w:spacing w:line="240" w:lineRule="exact"/>
                              <w:jc w:val="center"/>
                              <w:rPr>
                                <w:sz w:val="18"/>
                                <w:szCs w:val="18"/>
                              </w:rPr>
                            </w:pPr>
                            <w:r>
                              <w:rPr>
                                <w:rFonts w:hint="eastAsia"/>
                                <w:sz w:val="18"/>
                                <w:szCs w:val="18"/>
                              </w:rPr>
                              <w:t>関西広域連合ロゴマーク</w:t>
                            </w:r>
                          </w:p>
                        </w:txbxContent>
                      </v:textbox>
                      <w10:wrap anchory="page"/>
                    </v:shape>
                  </w:pict>
                </mc:Fallback>
              </mc:AlternateContent>
            </w:r>
            <w:r w:rsidRPr="00102234">
              <w:rPr>
                <w:rFonts w:ascii="HG丸ｺﾞｼｯｸM-PRO" w:eastAsia="HG丸ｺﾞｼｯｸM-PRO" w:hAnsi="HG丸ｺﾞｼｯｸM-PRO" w:hint="eastAsia"/>
                <w:sz w:val="18"/>
                <w:szCs w:val="18"/>
              </w:rPr>
              <w:t>（内容）</w:t>
            </w:r>
          </w:p>
          <w:p w:rsidR="00194DFA" w:rsidRDefault="00102234" w:rsidP="00102234">
            <w:pPr>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194DFA" w:rsidRPr="00194DFA">
              <w:rPr>
                <w:rFonts w:ascii="HG丸ｺﾞｼｯｸM-PRO" w:eastAsia="HG丸ｺﾞｼｯｸM-PRO" w:hAnsi="HG丸ｺﾞｼｯｸM-PRO" w:hint="eastAsia"/>
                <w:sz w:val="18"/>
                <w:szCs w:val="18"/>
              </w:rPr>
              <w:t>地球環境問題に対応し、持続可能な社会を実現する関西を</w:t>
            </w:r>
          </w:p>
          <w:p w:rsidR="00102234" w:rsidRPr="00102234" w:rsidRDefault="00194DFA" w:rsidP="00102234">
            <w:pPr>
              <w:spacing w:line="280" w:lineRule="exact"/>
              <w:jc w:val="left"/>
              <w:rPr>
                <w:rFonts w:ascii="HG丸ｺﾞｼｯｸM-PRO" w:eastAsia="HG丸ｺﾞｼｯｸM-PRO" w:hAnsi="HG丸ｺﾞｼｯｸM-PRO"/>
                <w:sz w:val="18"/>
                <w:szCs w:val="18"/>
              </w:rPr>
            </w:pPr>
            <w:r w:rsidRPr="00194DFA">
              <w:rPr>
                <w:rFonts w:ascii="HG丸ｺﾞｼｯｸM-PRO" w:eastAsia="HG丸ｺﾞｼｯｸM-PRO" w:hAnsi="HG丸ｺﾞｼｯｸM-PRO" w:hint="eastAsia"/>
                <w:sz w:val="18"/>
                <w:szCs w:val="18"/>
              </w:rPr>
              <w:t>目指すため、「再生可能エネルギーの拡大と低炭素社会づくりの推進」及び「自然共生型社会づくりの推進」の取組みを拡充するとともに、「循環型社会づくりの推進」、「環境人材育成等の推進」の取組みを新たに実施しました。具体的には、温室効果ガスの排出削減に係る住民や事業者に対する啓発事業として、節電のはたらきかけや関西エコスタイルキャンペーンを実施するとともに、再生可能エネルギーの導入促進、関西スタイルのエコポイント事業や電気自動車の普及促進事業等、広域的な温室効果ガス削減対策の取組みを進めました。また、広域的に移動し被害が問題となっているカワウについて、「関西地域カワウ広域保護管理計画」に基づき、カワウ対策検証事業を実施するとともに、ニホンジカについても、被害状況の把握や広域的な対策の検討を行いました。</w:t>
            </w:r>
          </w:p>
        </w:tc>
      </w:tr>
      <w:tr w:rsidR="00102234" w:rsidRPr="00102234" w:rsidTr="00102234">
        <w:tc>
          <w:tcPr>
            <w:tcW w:w="9356" w:type="dxa"/>
            <w:gridSpan w:val="4"/>
            <w:tcBorders>
              <w:top w:val="nil"/>
              <w:left w:val="nil"/>
              <w:bottom w:val="nil"/>
              <w:right w:val="nil"/>
            </w:tcBorders>
            <w:hideMark/>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102234">
        <w:trPr>
          <w:trHeight w:val="411"/>
        </w:trPr>
        <w:tc>
          <w:tcPr>
            <w:tcW w:w="285" w:type="dxa"/>
            <w:tcBorders>
              <w:top w:val="nil"/>
              <w:left w:val="nil"/>
              <w:bottom w:val="nil"/>
              <w:right w:val="nil"/>
            </w:tcBorders>
          </w:tcPr>
          <w:p w:rsidR="00102234" w:rsidRPr="00102234" w:rsidRDefault="00102234" w:rsidP="00102234">
            <w:pPr>
              <w:spacing w:line="300" w:lineRule="exact"/>
              <w:rPr>
                <w:rFonts w:ascii="ＭＳ ゴシック" w:eastAsia="ＭＳ ゴシック" w:hAnsi="ＭＳ ゴシック"/>
                <w:sz w:val="18"/>
                <w:szCs w:val="18"/>
              </w:rPr>
            </w:pPr>
          </w:p>
        </w:tc>
        <w:tc>
          <w:tcPr>
            <w:tcW w:w="5243" w:type="dxa"/>
            <w:tcBorders>
              <w:top w:val="nil"/>
              <w:left w:val="nil"/>
              <w:bottom w:val="nil"/>
              <w:right w:val="nil"/>
            </w:tcBorders>
            <w:vAlign w:val="center"/>
          </w:tcPr>
          <w:p w:rsidR="00194DFA" w:rsidRPr="00194DFA" w:rsidRDefault="00194DFA" w:rsidP="00BD6AC8">
            <w:pPr>
              <w:spacing w:line="280" w:lineRule="exact"/>
              <w:ind w:firstLineChars="100" w:firstLine="180"/>
              <w:rPr>
                <w:rFonts w:ascii="HG丸ｺﾞｼｯｸM-PRO" w:eastAsia="HG丸ｺﾞｼｯｸM-PRO" w:hAnsi="HG丸ｺﾞｼｯｸM-PRO"/>
                <w:sz w:val="18"/>
                <w:szCs w:val="18"/>
              </w:rPr>
            </w:pPr>
            <w:r w:rsidRPr="00194DFA">
              <w:rPr>
                <w:rFonts w:ascii="HG丸ｺﾞｼｯｸM-PRO" w:eastAsia="HG丸ｺﾞｼｯｸM-PRO" w:hAnsi="HG丸ｺﾞｼｯｸM-PRO" w:hint="eastAsia"/>
                <w:sz w:val="18"/>
                <w:szCs w:val="18"/>
              </w:rPr>
              <w:t>広域環境保全計画に基づき、下記分野について取組が進められました。</w:t>
            </w:r>
          </w:p>
          <w:p w:rsidR="00194DFA" w:rsidRPr="00194DFA" w:rsidRDefault="00194DFA" w:rsidP="00194DFA">
            <w:pPr>
              <w:spacing w:line="280" w:lineRule="exact"/>
              <w:rPr>
                <w:rFonts w:ascii="HG丸ｺﾞｼｯｸM-PRO" w:eastAsia="HG丸ｺﾞｼｯｸM-PRO" w:hAnsi="HG丸ｺﾞｼｯｸM-PRO"/>
                <w:sz w:val="18"/>
                <w:szCs w:val="18"/>
              </w:rPr>
            </w:pPr>
            <w:r w:rsidRPr="00194DFA">
              <w:rPr>
                <w:rFonts w:ascii="HG丸ｺﾞｼｯｸM-PRO" w:eastAsia="HG丸ｺﾞｼｯｸM-PRO" w:hAnsi="HG丸ｺﾞｼｯｸM-PRO" w:hint="eastAsia"/>
                <w:sz w:val="18"/>
                <w:szCs w:val="18"/>
              </w:rPr>
              <w:t>（温室効果ガス削減）</w:t>
            </w:r>
          </w:p>
          <w:p w:rsidR="00194DFA" w:rsidRPr="00194DFA" w:rsidRDefault="00194DFA" w:rsidP="00BD6AC8">
            <w:pPr>
              <w:spacing w:line="280" w:lineRule="exact"/>
              <w:ind w:left="173" w:hangingChars="96" w:hanging="173"/>
              <w:rPr>
                <w:rFonts w:ascii="HG丸ｺﾞｼｯｸM-PRO" w:eastAsia="HG丸ｺﾞｼｯｸM-PRO" w:hAnsi="HG丸ｺﾞｼｯｸM-PRO"/>
                <w:sz w:val="18"/>
                <w:szCs w:val="18"/>
              </w:rPr>
            </w:pPr>
            <w:r w:rsidRPr="00194DFA">
              <w:rPr>
                <w:rFonts w:ascii="HG丸ｺﾞｼｯｸM-PRO" w:eastAsia="HG丸ｺﾞｼｯｸM-PRO" w:hAnsi="HG丸ｺﾞｼｯｸM-PRO" w:hint="eastAsia"/>
                <w:sz w:val="18"/>
                <w:szCs w:val="18"/>
              </w:rPr>
              <w:t>・5月1日から10月31日の間「関西夏のエコスタイル」の取組を実施しました。</w:t>
            </w:r>
          </w:p>
          <w:p w:rsidR="00194DFA" w:rsidRPr="00194DFA" w:rsidRDefault="00194DFA" w:rsidP="00BD6AC8">
            <w:pPr>
              <w:spacing w:line="280" w:lineRule="exact"/>
              <w:ind w:left="173" w:hangingChars="96" w:hanging="173"/>
              <w:rPr>
                <w:rFonts w:ascii="HG丸ｺﾞｼｯｸM-PRO" w:eastAsia="HG丸ｺﾞｼｯｸM-PRO" w:hAnsi="HG丸ｺﾞｼｯｸM-PRO"/>
                <w:sz w:val="18"/>
                <w:szCs w:val="18"/>
              </w:rPr>
            </w:pPr>
            <w:r w:rsidRPr="00194DFA">
              <w:rPr>
                <w:rFonts w:ascii="HG丸ｺﾞｼｯｸM-PRO" w:eastAsia="HG丸ｺﾞｼｯｸM-PRO" w:hAnsi="HG丸ｺﾞｼｯｸM-PRO" w:hint="eastAsia"/>
                <w:sz w:val="18"/>
                <w:szCs w:val="18"/>
              </w:rPr>
              <w:t>・大阪府内のエコオフィス宣言登録事業所は484事業所（2014年度末現在）となりました。</w:t>
            </w:r>
          </w:p>
          <w:p w:rsidR="00194DFA" w:rsidRPr="00194DFA" w:rsidRDefault="00194DFA" w:rsidP="00BD6AC8">
            <w:pPr>
              <w:spacing w:line="280" w:lineRule="exact"/>
              <w:ind w:left="173" w:hangingChars="96" w:hanging="173"/>
              <w:rPr>
                <w:rFonts w:ascii="HG丸ｺﾞｼｯｸM-PRO" w:eastAsia="HG丸ｺﾞｼｯｸM-PRO" w:hAnsi="HG丸ｺﾞｼｯｸM-PRO"/>
                <w:sz w:val="18"/>
                <w:szCs w:val="18"/>
              </w:rPr>
            </w:pPr>
            <w:r w:rsidRPr="00194DFA">
              <w:rPr>
                <w:rFonts w:ascii="HG丸ｺﾞｼｯｸM-PRO" w:eastAsia="HG丸ｺﾞｼｯｸM-PRO" w:hAnsi="HG丸ｺﾞｼｯｸM-PRO" w:hint="eastAsia"/>
                <w:sz w:val="18"/>
                <w:szCs w:val="18"/>
              </w:rPr>
              <w:t>・関西エコオフィス宣言事業所の中から優れた取組みを募集し、特に優れた取組みに対して、関西エコオフィス大賞1件、同奨励賞5件を選定しました。</w:t>
            </w:r>
          </w:p>
          <w:p w:rsidR="00194DFA" w:rsidRPr="00194DFA" w:rsidRDefault="00194DFA" w:rsidP="00BD6AC8">
            <w:pPr>
              <w:spacing w:line="280" w:lineRule="exact"/>
              <w:ind w:left="173" w:hangingChars="96" w:hanging="173"/>
              <w:rPr>
                <w:rFonts w:ascii="HG丸ｺﾞｼｯｸM-PRO" w:eastAsia="HG丸ｺﾞｼｯｸM-PRO" w:hAnsi="HG丸ｺﾞｼｯｸM-PRO"/>
                <w:sz w:val="18"/>
                <w:szCs w:val="18"/>
              </w:rPr>
            </w:pPr>
            <w:r w:rsidRPr="00194DFA">
              <w:rPr>
                <w:rFonts w:ascii="HG丸ｺﾞｼｯｸM-PRO" w:eastAsia="HG丸ｺﾞｼｯｸM-PRO" w:hAnsi="HG丸ｺﾞｼｯｸM-PRO" w:hint="eastAsia"/>
                <w:sz w:val="18"/>
                <w:szCs w:val="18"/>
              </w:rPr>
              <w:t>・2012年6月より開始した関西スタイルエコポイント事業は、ポイント付与対象商品・サービスは4社13件（2014年度末）となりました。</w:t>
            </w:r>
          </w:p>
          <w:p w:rsidR="00194DFA" w:rsidRDefault="00194DFA" w:rsidP="00BD6AC8">
            <w:pPr>
              <w:spacing w:line="280" w:lineRule="exact"/>
              <w:ind w:left="173" w:hangingChars="96" w:hanging="173"/>
              <w:rPr>
                <w:rFonts w:ascii="HG丸ｺﾞｼｯｸM-PRO" w:eastAsia="HG丸ｺﾞｼｯｸM-PRO" w:hAnsi="HG丸ｺﾞｼｯｸM-PRO"/>
                <w:sz w:val="18"/>
                <w:szCs w:val="18"/>
              </w:rPr>
            </w:pPr>
            <w:r w:rsidRPr="00194DFA">
              <w:rPr>
                <w:rFonts w:ascii="HG丸ｺﾞｼｯｸM-PRO" w:eastAsia="HG丸ｺﾞｼｯｸM-PRO" w:hAnsi="HG丸ｺﾞｼｯｸM-PRO" w:hint="eastAsia"/>
                <w:sz w:val="18"/>
                <w:szCs w:val="18"/>
              </w:rPr>
              <w:t>・電気自動車充電マップの更新、広域観光モデルルートの提案および観光統一キャンペーンの実施、共通化した充電インフラの導入努力や事業者等への推奨、写真コンテストの開催などにより、EVの普及促進対策を図りました。</w:t>
            </w:r>
          </w:p>
          <w:p w:rsidR="00BD6AC8" w:rsidRPr="00BD6AC8" w:rsidRDefault="00BD6AC8" w:rsidP="00BD6AC8">
            <w:pPr>
              <w:spacing w:line="280" w:lineRule="exact"/>
              <w:ind w:left="173" w:hangingChars="96" w:hanging="173"/>
              <w:rPr>
                <w:rFonts w:ascii="HG丸ｺﾞｼｯｸM-PRO" w:eastAsia="HG丸ｺﾞｼｯｸM-PRO" w:hAnsi="HG丸ｺﾞｼｯｸM-PRO"/>
                <w:sz w:val="18"/>
                <w:szCs w:val="18"/>
              </w:rPr>
            </w:pPr>
          </w:p>
          <w:p w:rsidR="00194DFA" w:rsidRPr="00194DFA" w:rsidRDefault="00194DFA" w:rsidP="00BD6AC8">
            <w:pPr>
              <w:spacing w:line="280" w:lineRule="exact"/>
              <w:ind w:left="173" w:hangingChars="96" w:hanging="173"/>
              <w:rPr>
                <w:rFonts w:ascii="HG丸ｺﾞｼｯｸM-PRO" w:eastAsia="HG丸ｺﾞｼｯｸM-PRO" w:hAnsi="HG丸ｺﾞｼｯｸM-PRO"/>
                <w:sz w:val="18"/>
                <w:szCs w:val="18"/>
              </w:rPr>
            </w:pPr>
            <w:r w:rsidRPr="00194DFA">
              <w:rPr>
                <w:rFonts w:ascii="HG丸ｺﾞｼｯｸM-PRO" w:eastAsia="HG丸ｺﾞｼｯｸM-PRO" w:hAnsi="HG丸ｺﾞｼｯｸM-PRO" w:hint="eastAsia"/>
                <w:sz w:val="18"/>
                <w:szCs w:val="18"/>
              </w:rPr>
              <w:t>・カーボン・オフセット制度については、クレジット調査検討作業チームにおいて、「統一したクレジット」の導入の可能性及び既存制度の活用について検討しました。</w:t>
            </w:r>
          </w:p>
          <w:p w:rsidR="00194DFA" w:rsidRPr="00194DFA" w:rsidRDefault="00194DFA" w:rsidP="00194DFA">
            <w:pPr>
              <w:spacing w:line="280" w:lineRule="exact"/>
              <w:rPr>
                <w:rFonts w:ascii="HG丸ｺﾞｼｯｸM-PRO" w:eastAsia="HG丸ｺﾞｼｯｸM-PRO" w:hAnsi="HG丸ｺﾞｼｯｸM-PRO"/>
                <w:sz w:val="18"/>
                <w:szCs w:val="18"/>
              </w:rPr>
            </w:pPr>
            <w:r w:rsidRPr="00194DFA">
              <w:rPr>
                <w:rFonts w:ascii="HG丸ｺﾞｼｯｸM-PRO" w:eastAsia="HG丸ｺﾞｼｯｸM-PRO" w:hAnsi="HG丸ｺﾞｼｯｸM-PRO" w:hint="eastAsia"/>
                <w:sz w:val="18"/>
                <w:szCs w:val="18"/>
              </w:rPr>
              <w:t>（カワウ対策）</w:t>
            </w:r>
          </w:p>
          <w:p w:rsidR="00102234" w:rsidRPr="00102234" w:rsidRDefault="00BD6AC8" w:rsidP="00194DFA">
            <w:pPr>
              <w:spacing w:line="280" w:lineRule="exact"/>
              <w:ind w:leftChars="-1" w:left="173" w:hangingChars="97" w:hanging="175"/>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194DFA" w:rsidRPr="00194DFA">
              <w:rPr>
                <w:rFonts w:ascii="HG丸ｺﾞｼｯｸM-PRO" w:eastAsia="HG丸ｺﾞｼｯｸM-PRO" w:hAnsi="HG丸ｺﾞｼｯｸM-PRO" w:hint="eastAsia"/>
                <w:sz w:val="18"/>
                <w:szCs w:val="18"/>
              </w:rPr>
              <w:t>カワウ広域保護管理計画に基づき、カワウ対策検証事業を実施しました（大阪府、兵庫県）。</w:t>
            </w:r>
          </w:p>
        </w:tc>
        <w:tc>
          <w:tcPr>
            <w:tcW w:w="3828" w:type="dxa"/>
            <w:gridSpan w:val="2"/>
            <w:tcBorders>
              <w:top w:val="nil"/>
              <w:left w:val="nil"/>
              <w:bottom w:val="nil"/>
              <w:right w:val="nil"/>
            </w:tcBorders>
            <w:vAlign w:val="bottom"/>
            <w:hideMark/>
          </w:tcPr>
          <w:p w:rsidR="00102234" w:rsidRPr="00102234" w:rsidRDefault="00102234" w:rsidP="00102234">
            <w:pPr>
              <w:spacing w:line="280" w:lineRule="exact"/>
              <w:ind w:right="90"/>
              <w:jc w:val="right"/>
              <w:rPr>
                <w:rFonts w:ascii="ＭＳ 明朝" w:hAnsi="ＭＳ 明朝"/>
                <w:sz w:val="18"/>
                <w:szCs w:val="18"/>
              </w:rPr>
            </w:pPr>
            <w:r w:rsidRPr="00102234">
              <w:rPr>
                <w:rFonts w:ascii="ＭＳ 明朝" w:hAnsi="ＭＳ 明朝" w:hint="eastAsia"/>
                <w:sz w:val="18"/>
                <w:szCs w:val="18"/>
              </w:rPr>
              <w:t>【環境農林水産総務課 06-6210-9542】</w:t>
            </w:r>
          </w:p>
          <w:p w:rsidR="00102234" w:rsidRPr="00102234" w:rsidRDefault="00102234" w:rsidP="00102234">
            <w:pPr>
              <w:wordWrap w:val="0"/>
              <w:spacing w:line="280" w:lineRule="exact"/>
              <w:ind w:firstLineChars="176" w:firstLine="317"/>
              <w:jc w:val="right"/>
              <w:rPr>
                <w:rFonts w:ascii="ＭＳ 明朝" w:hAnsi="ＭＳ 明朝"/>
                <w:sz w:val="18"/>
                <w:szCs w:val="18"/>
              </w:rPr>
            </w:pPr>
            <w:r w:rsidRPr="00102234">
              <w:rPr>
                <w:rFonts w:ascii="ＭＳ 明朝" w:hAnsi="ＭＳ 明朝" w:hint="eastAsia"/>
                <w:sz w:val="18"/>
                <w:szCs w:val="18"/>
              </w:rPr>
              <w:t xml:space="preserve">【エネルギー政策課　06-6210-9549】　</w:t>
            </w:r>
          </w:p>
          <w:p w:rsidR="00102234" w:rsidRPr="00102234" w:rsidRDefault="00102234" w:rsidP="00102234">
            <w:pPr>
              <w:spacing w:line="280" w:lineRule="exact"/>
              <w:ind w:right="720"/>
              <w:jc w:val="right"/>
              <w:rPr>
                <w:rFonts w:ascii="ＭＳ 明朝" w:hAnsi="ＭＳ 明朝"/>
                <w:sz w:val="18"/>
                <w:szCs w:val="18"/>
              </w:rPr>
            </w:pPr>
            <w:r w:rsidRPr="00102234">
              <w:rPr>
                <w:rFonts w:ascii="ＭＳ 明朝" w:hAnsi="ＭＳ 明朝" w:hint="eastAsia"/>
                <w:sz w:val="18"/>
                <w:szCs w:val="18"/>
              </w:rPr>
              <w:t>【環境管理室　06-6210-9586】</w:t>
            </w:r>
          </w:p>
          <w:p w:rsidR="00102234" w:rsidRPr="00102234" w:rsidRDefault="00102234" w:rsidP="00102234">
            <w:pPr>
              <w:spacing w:line="280" w:lineRule="exact"/>
              <w:ind w:right="360"/>
              <w:jc w:val="right"/>
              <w:rPr>
                <w:rFonts w:ascii="ＭＳ 明朝" w:hAnsi="ＭＳ 明朝"/>
                <w:sz w:val="18"/>
                <w:szCs w:val="18"/>
              </w:rPr>
            </w:pPr>
            <w:r w:rsidRPr="00102234">
              <w:rPr>
                <w:rFonts w:ascii="ＭＳ 明朝" w:hAnsi="ＭＳ 明朝" w:hint="eastAsia"/>
                <w:sz w:val="18"/>
                <w:szCs w:val="18"/>
              </w:rPr>
              <w:t>【動物愛護畜産課　06-6210-9619】</w:t>
            </w:r>
          </w:p>
          <w:p w:rsidR="00102234" w:rsidRPr="00102234" w:rsidRDefault="00102234" w:rsidP="00102234">
            <w:pPr>
              <w:spacing w:line="280" w:lineRule="exact"/>
              <w:jc w:val="right"/>
              <w:rPr>
                <w:rFonts w:ascii="ＭＳ 明朝" w:hAnsi="ＭＳ 明朝"/>
                <w:sz w:val="18"/>
                <w:szCs w:val="18"/>
              </w:rPr>
            </w:pPr>
            <w:r w:rsidRPr="00102234">
              <w:rPr>
                <w:rFonts w:ascii="ＭＳ 明朝" w:hAnsi="ＭＳ 明朝" w:hint="eastAsia"/>
                <w:sz w:val="18"/>
                <w:szCs w:val="18"/>
              </w:rPr>
              <w:t>【新エネルギー産業課　06-6210-9295】</w:t>
            </w:r>
          </w:p>
          <w:p w:rsidR="00102234" w:rsidRPr="00102234" w:rsidRDefault="00102234" w:rsidP="00102234">
            <w:pPr>
              <w:spacing w:line="280" w:lineRule="exact"/>
              <w:ind w:right="720"/>
              <w:jc w:val="right"/>
              <w:rPr>
                <w:rFonts w:ascii="ＭＳ 明朝" w:hAnsi="ＭＳ 明朝"/>
                <w:sz w:val="18"/>
                <w:szCs w:val="18"/>
              </w:rPr>
            </w:pPr>
            <w:r w:rsidRPr="00102234">
              <w:rPr>
                <w:rFonts w:ascii="ＭＳ 明朝" w:hAnsi="ＭＳ 明朝" w:hint="eastAsia"/>
                <w:sz w:val="18"/>
                <w:szCs w:val="18"/>
              </w:rPr>
              <w:t xml:space="preserve">【地域主権課　06-6941-1705】　　　　　　　　　　　</w:t>
            </w:r>
          </w:p>
        </w:tc>
      </w:tr>
    </w:tbl>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b/>
          <w:sz w:val="28"/>
          <w:szCs w:val="28"/>
        </w:rPr>
      </w:pPr>
    </w:p>
    <w:p w:rsidR="00102234" w:rsidRPr="00102234" w:rsidRDefault="00102234" w:rsidP="00102234">
      <w:pPr>
        <w:rPr>
          <w:rFonts w:ascii="ＭＳ ゴシック" w:eastAsia="ＭＳ ゴシック" w:hAnsi="ＭＳ ゴシック"/>
          <w:b/>
          <w:sz w:val="28"/>
          <w:szCs w:val="28"/>
        </w:rPr>
      </w:pPr>
    </w:p>
    <w:p w:rsidR="00102234" w:rsidRPr="00102234" w:rsidRDefault="00102234" w:rsidP="00102234">
      <w:pPr>
        <w:rPr>
          <w:rFonts w:ascii="ＭＳ ゴシック" w:eastAsia="ＭＳ ゴシック" w:hAnsi="ＭＳ ゴシック"/>
          <w:b/>
          <w:sz w:val="28"/>
          <w:szCs w:val="28"/>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383"/>
        <w:gridCol w:w="994"/>
        <w:gridCol w:w="2694"/>
      </w:tblGrid>
      <w:tr w:rsidR="00102234" w:rsidRPr="00102234" w:rsidTr="00102234">
        <w:trPr>
          <w:trHeight w:val="421"/>
        </w:trPr>
        <w:tc>
          <w:tcPr>
            <w:tcW w:w="6662" w:type="dxa"/>
            <w:gridSpan w:val="3"/>
            <w:tcBorders>
              <w:top w:val="nil"/>
              <w:left w:val="nil"/>
              <w:bottom w:val="nil"/>
              <w:right w:val="nil"/>
            </w:tcBorders>
            <w:shd w:val="clear" w:color="auto" w:fill="D9D9D9"/>
            <w:vAlign w:val="center"/>
            <w:hideMark/>
          </w:tcPr>
          <w:p w:rsidR="00102234" w:rsidRPr="00102234" w:rsidRDefault="00102234" w:rsidP="00102234">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■環境マネジメントシステムの推進</w:t>
            </w:r>
          </w:p>
        </w:tc>
        <w:tc>
          <w:tcPr>
            <w:tcW w:w="2694" w:type="dxa"/>
            <w:tcBorders>
              <w:top w:val="nil"/>
              <w:left w:val="nil"/>
              <w:bottom w:val="nil"/>
              <w:right w:val="nil"/>
            </w:tcBorders>
            <w:shd w:val="clear" w:color="auto" w:fill="D9D9D9"/>
            <w:vAlign w:val="center"/>
            <w:hideMark/>
          </w:tcPr>
          <w:p w:rsidR="00102234" w:rsidRPr="00102234" w:rsidRDefault="00102234" w:rsidP="0010223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[ 12千円]</w:t>
            </w:r>
          </w:p>
        </w:tc>
      </w:tr>
      <w:tr w:rsidR="00102234" w:rsidRPr="00102234" w:rsidTr="00102234">
        <w:trPr>
          <w:trHeight w:val="1140"/>
        </w:trPr>
        <w:tc>
          <w:tcPr>
            <w:tcW w:w="285" w:type="dxa"/>
            <w:tcBorders>
              <w:top w:val="nil"/>
              <w:left w:val="nil"/>
              <w:bottom w:val="nil"/>
              <w:right w:val="nil"/>
            </w:tcBorders>
            <w:vAlign w:val="center"/>
          </w:tcPr>
          <w:p w:rsidR="00102234" w:rsidRPr="00102234" w:rsidRDefault="00102234" w:rsidP="00102234">
            <w:pPr>
              <w:tabs>
                <w:tab w:val="left" w:pos="5812"/>
              </w:tabs>
              <w:ind w:leftChars="-51" w:left="-107" w:rightChars="-51" w:right="-107"/>
              <w:jc w:val="center"/>
              <w:rPr>
                <w:rFonts w:ascii="ＭＳ 明朝" w:hAnsi="ＭＳ 明朝"/>
                <w:sz w:val="18"/>
                <w:szCs w:val="18"/>
              </w:rPr>
            </w:pPr>
          </w:p>
        </w:tc>
        <w:tc>
          <w:tcPr>
            <w:tcW w:w="6377" w:type="dxa"/>
            <w:gridSpan w:val="2"/>
            <w:tcBorders>
              <w:top w:val="nil"/>
              <w:left w:val="nil"/>
              <w:bottom w:val="nil"/>
              <w:right w:val="nil"/>
            </w:tcBorders>
            <w:vAlign w:val="center"/>
            <w:hideMark/>
          </w:tcPr>
          <w:p w:rsidR="00102234" w:rsidRPr="00102234" w:rsidRDefault="00102234" w:rsidP="00102234">
            <w:pPr>
              <w:tabs>
                <w:tab w:val="left" w:pos="5812"/>
              </w:tabs>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rsidR="00102234" w:rsidRPr="00102234" w:rsidRDefault="00102234" w:rsidP="00102234">
            <w:pPr>
              <w:tabs>
                <w:tab w:val="left" w:pos="5812"/>
              </w:tabs>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府自らの事務・事業に伴う環境負荷を軽減すること。</w:t>
            </w:r>
          </w:p>
          <w:p w:rsidR="00102234" w:rsidRPr="00102234" w:rsidRDefault="00102234" w:rsidP="00102234">
            <w:pPr>
              <w:tabs>
                <w:tab w:val="left" w:pos="5812"/>
              </w:tabs>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rsidR="00102234" w:rsidRPr="00102234" w:rsidRDefault="00102234" w:rsidP="00102234">
            <w:pPr>
              <w:tabs>
                <w:tab w:val="left" w:pos="5812"/>
              </w:tabs>
              <w:spacing w:line="280" w:lineRule="exact"/>
              <w:ind w:left="31" w:hangingChars="17" w:hanging="31"/>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194DFA" w:rsidRPr="00194DFA">
              <w:rPr>
                <w:rFonts w:ascii="HG丸ｺﾞｼｯｸM-PRO" w:eastAsia="HG丸ｺﾞｼｯｸM-PRO" w:hAnsi="HG丸ｺﾞｼｯｸM-PRO" w:hint="eastAsia"/>
                <w:sz w:val="18"/>
                <w:szCs w:val="18"/>
              </w:rPr>
              <w:t>「大阪府環境管理基本方針」に基づき、ふちょうエコ課計簿を活用して、PDCAサイクルを実施するなど、環境マネジメントシステムの運用に組織的に取り組みました。</w:t>
            </w:r>
          </w:p>
        </w:tc>
        <w:tc>
          <w:tcPr>
            <w:tcW w:w="2694" w:type="dxa"/>
            <w:tcBorders>
              <w:top w:val="nil"/>
              <w:left w:val="nil"/>
              <w:bottom w:val="nil"/>
              <w:right w:val="nil"/>
            </w:tcBorders>
            <w:vAlign w:val="center"/>
          </w:tcPr>
          <w:p w:rsidR="00102234" w:rsidRPr="00102234" w:rsidRDefault="00102234" w:rsidP="00102234">
            <w:pPr>
              <w:tabs>
                <w:tab w:val="left" w:pos="5812"/>
              </w:tabs>
              <w:jc w:val="left"/>
              <w:rPr>
                <w:rFonts w:ascii="HG丸ｺﾞｼｯｸM-PRO" w:eastAsia="HG丸ｺﾞｼｯｸM-PRO" w:hAnsi="HG丸ｺﾞｼｯｸM-PRO"/>
                <w:sz w:val="18"/>
                <w:szCs w:val="18"/>
                <w:highlight w:val="yellow"/>
              </w:rPr>
            </w:pPr>
            <w:r w:rsidRPr="00102234">
              <w:rPr>
                <w:noProof/>
              </w:rPr>
              <w:drawing>
                <wp:anchor distT="0" distB="0" distL="114300" distR="114300" simplePos="0" relativeHeight="252080128" behindDoc="0" locked="0" layoutInCell="1" allowOverlap="1" wp14:anchorId="27440080" wp14:editId="76D3EE7C">
                  <wp:simplePos x="0" y="0"/>
                  <wp:positionH relativeFrom="column">
                    <wp:posOffset>19050</wp:posOffset>
                  </wp:positionH>
                  <wp:positionV relativeFrom="paragraph">
                    <wp:posOffset>56515</wp:posOffset>
                  </wp:positionV>
                  <wp:extent cx="1560195" cy="1170305"/>
                  <wp:effectExtent l="0" t="0" r="1905" b="0"/>
                  <wp:wrapNone/>
                  <wp:docPr id="970" name="図 901" descr="IMG_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1" descr="IMG_638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60195" cy="1170305"/>
                          </a:xfrm>
                          <a:prstGeom prst="rect">
                            <a:avLst/>
                          </a:prstGeom>
                          <a:noFill/>
                        </pic:spPr>
                      </pic:pic>
                    </a:graphicData>
                  </a:graphic>
                  <wp14:sizeRelH relativeFrom="page">
                    <wp14:pctWidth>0</wp14:pctWidth>
                  </wp14:sizeRelH>
                  <wp14:sizeRelV relativeFrom="page">
                    <wp14:pctHeight>0</wp14:pctHeight>
                  </wp14:sizeRelV>
                </wp:anchor>
              </w:drawing>
            </w:r>
          </w:p>
          <w:p w:rsidR="00102234" w:rsidRPr="00102234" w:rsidRDefault="00102234" w:rsidP="00102234">
            <w:pPr>
              <w:tabs>
                <w:tab w:val="left" w:pos="5812"/>
              </w:tabs>
              <w:jc w:val="left"/>
              <w:rPr>
                <w:rFonts w:ascii="HG丸ｺﾞｼｯｸM-PRO" w:eastAsia="HG丸ｺﾞｼｯｸM-PRO" w:hAnsi="HG丸ｺﾞｼｯｸM-PRO"/>
                <w:sz w:val="18"/>
                <w:szCs w:val="18"/>
                <w:highlight w:val="yellow"/>
              </w:rPr>
            </w:pPr>
          </w:p>
          <w:p w:rsidR="00102234" w:rsidRPr="00102234" w:rsidRDefault="00102234" w:rsidP="00102234">
            <w:pPr>
              <w:tabs>
                <w:tab w:val="left" w:pos="5812"/>
              </w:tabs>
              <w:jc w:val="left"/>
              <w:rPr>
                <w:rFonts w:ascii="HG丸ｺﾞｼｯｸM-PRO" w:eastAsia="HG丸ｺﾞｼｯｸM-PRO" w:hAnsi="HG丸ｺﾞｼｯｸM-PRO"/>
                <w:sz w:val="18"/>
                <w:szCs w:val="18"/>
                <w:highlight w:val="yellow"/>
              </w:rPr>
            </w:pPr>
          </w:p>
          <w:p w:rsidR="00102234" w:rsidRPr="00102234" w:rsidRDefault="00102234" w:rsidP="00102234">
            <w:pPr>
              <w:tabs>
                <w:tab w:val="left" w:pos="5812"/>
              </w:tabs>
              <w:jc w:val="left"/>
              <w:rPr>
                <w:rFonts w:ascii="HG丸ｺﾞｼｯｸM-PRO" w:eastAsia="HG丸ｺﾞｼｯｸM-PRO" w:hAnsi="HG丸ｺﾞｼｯｸM-PRO"/>
                <w:sz w:val="18"/>
                <w:szCs w:val="18"/>
                <w:highlight w:val="yellow"/>
              </w:rPr>
            </w:pPr>
          </w:p>
          <w:p w:rsidR="00102234" w:rsidRPr="00102234" w:rsidRDefault="00102234" w:rsidP="00102234">
            <w:pPr>
              <w:tabs>
                <w:tab w:val="left" w:pos="5812"/>
              </w:tabs>
              <w:jc w:val="left"/>
              <w:rPr>
                <w:rFonts w:ascii="HG丸ｺﾞｼｯｸM-PRO" w:eastAsia="HG丸ｺﾞｼｯｸM-PRO" w:hAnsi="HG丸ｺﾞｼｯｸM-PRO"/>
                <w:color w:val="FF0000"/>
                <w:sz w:val="18"/>
                <w:szCs w:val="18"/>
              </w:rPr>
            </w:pPr>
          </w:p>
        </w:tc>
      </w:tr>
      <w:tr w:rsidR="00102234" w:rsidRPr="00102234" w:rsidTr="00102234">
        <w:tc>
          <w:tcPr>
            <w:tcW w:w="9356" w:type="dxa"/>
            <w:gridSpan w:val="4"/>
            <w:tcBorders>
              <w:top w:val="nil"/>
              <w:left w:val="nil"/>
              <w:bottom w:val="nil"/>
              <w:right w:val="nil"/>
            </w:tcBorders>
            <w:hideMark/>
          </w:tcPr>
          <w:p w:rsidR="00102234" w:rsidRPr="00102234" w:rsidRDefault="00102234" w:rsidP="00102234">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&lt;2014年度の実績&gt;</w:t>
            </w:r>
          </w:p>
        </w:tc>
      </w:tr>
      <w:tr w:rsidR="00102234" w:rsidRPr="00102234" w:rsidTr="00102234">
        <w:trPr>
          <w:trHeight w:val="141"/>
        </w:trPr>
        <w:tc>
          <w:tcPr>
            <w:tcW w:w="285" w:type="dxa"/>
            <w:tcBorders>
              <w:top w:val="nil"/>
              <w:left w:val="nil"/>
              <w:bottom w:val="nil"/>
              <w:right w:val="nil"/>
            </w:tcBorders>
          </w:tcPr>
          <w:p w:rsidR="00102234" w:rsidRPr="00102234" w:rsidRDefault="00102234" w:rsidP="00102234">
            <w:pPr>
              <w:spacing w:line="300" w:lineRule="exact"/>
              <w:rPr>
                <w:rFonts w:ascii="ＭＳ ゴシック" w:eastAsia="ＭＳ ゴシック" w:hAnsi="ＭＳ ゴシック"/>
                <w:sz w:val="18"/>
                <w:szCs w:val="18"/>
              </w:rPr>
            </w:pPr>
          </w:p>
        </w:tc>
        <w:tc>
          <w:tcPr>
            <w:tcW w:w="5383" w:type="dxa"/>
            <w:tcBorders>
              <w:top w:val="nil"/>
              <w:left w:val="nil"/>
              <w:bottom w:val="nil"/>
              <w:right w:val="nil"/>
            </w:tcBorders>
            <w:hideMark/>
          </w:tcPr>
          <w:p w:rsidR="00102234" w:rsidRPr="00102234" w:rsidRDefault="00102234" w:rsidP="00102234">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・エコ課計簿研修会</w:t>
            </w:r>
          </w:p>
          <w:p w:rsidR="00102234" w:rsidRPr="00102234" w:rsidRDefault="00102234" w:rsidP="00102234">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4回</w:t>
            </w:r>
          </w:p>
          <w:p w:rsidR="00102234" w:rsidRPr="00102234" w:rsidRDefault="00102234" w:rsidP="00102234">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・内部環境監査</w:t>
            </w:r>
          </w:p>
          <w:p w:rsidR="00102234" w:rsidRPr="00102234" w:rsidRDefault="00102234" w:rsidP="00102234">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27所属で実施</w:t>
            </w:r>
          </w:p>
        </w:tc>
        <w:tc>
          <w:tcPr>
            <w:tcW w:w="3688" w:type="dxa"/>
            <w:gridSpan w:val="2"/>
            <w:tcBorders>
              <w:top w:val="nil"/>
              <w:left w:val="nil"/>
              <w:bottom w:val="nil"/>
              <w:right w:val="nil"/>
            </w:tcBorders>
            <w:vAlign w:val="center"/>
          </w:tcPr>
          <w:p w:rsidR="00102234" w:rsidRPr="00102234" w:rsidRDefault="00296845" w:rsidP="00102234">
            <w:pPr>
              <w:spacing w:line="300" w:lineRule="exact"/>
              <w:jc w:val="right"/>
              <w:rPr>
                <w:rFonts w:ascii="ＭＳ 明朝" w:hAnsi="ＭＳ 明朝"/>
                <w:sz w:val="18"/>
                <w:szCs w:val="18"/>
              </w:rPr>
            </w:pPr>
            <w:r>
              <w:rPr>
                <w:noProof/>
              </w:rPr>
              <mc:AlternateContent>
                <mc:Choice Requires="wps">
                  <w:drawing>
                    <wp:anchor distT="0" distB="0" distL="114300" distR="114300" simplePos="0" relativeHeight="252081152" behindDoc="0" locked="0" layoutInCell="1" allowOverlap="1" wp14:anchorId="7848CD95" wp14:editId="1C03B56E">
                      <wp:simplePos x="0" y="0"/>
                      <wp:positionH relativeFrom="column">
                        <wp:posOffset>817245</wp:posOffset>
                      </wp:positionH>
                      <wp:positionV relativeFrom="paragraph">
                        <wp:posOffset>-77470</wp:posOffset>
                      </wp:positionV>
                      <wp:extent cx="1377315" cy="241935"/>
                      <wp:effectExtent l="0" t="0" r="0" b="5715"/>
                      <wp:wrapNone/>
                      <wp:docPr id="971" name="Text Box 2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54F" w:rsidRDefault="0014154F" w:rsidP="00102234">
                                  <w:pPr>
                                    <w:pStyle w:val="ab"/>
                                    <w:spacing w:line="240" w:lineRule="exact"/>
                                    <w:jc w:val="center"/>
                                    <w:rPr>
                                      <w:sz w:val="18"/>
                                      <w:szCs w:val="18"/>
                                    </w:rPr>
                                  </w:pPr>
                                  <w:r>
                                    <w:rPr>
                                      <w:rFonts w:hint="eastAsia"/>
                                      <w:sz w:val="18"/>
                                      <w:szCs w:val="18"/>
                                    </w:rPr>
                                    <w:t>内部環境監査の様子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7" o:spid="_x0000_s1217" type="#_x0000_t202" style="position:absolute;left:0;text-align:left;margin-left:64.35pt;margin-top:-6.1pt;width:108.45pt;height:19.0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" stroked="f">
                      <v:textbox inset="5.85pt,.7pt,5.85pt,.7pt">
                        <w:txbxContent>
                          <w:p w:rsidR="0014154F" w:rsidRDefault="0014154F" w:rsidP="00102234">
                            <w:pPr>
                              <w:pStyle w:val="ab"/>
                              <w:spacing w:line="240" w:lineRule="exact"/>
                              <w:jc w:val="center"/>
                              <w:rPr>
                                <w:sz w:val="18"/>
                                <w:szCs w:val="18"/>
                              </w:rPr>
                            </w:pPr>
                            <w:r>
                              <w:rPr>
                                <w:rFonts w:hint="eastAsia"/>
                                <w:sz w:val="18"/>
                                <w:szCs w:val="18"/>
                              </w:rPr>
                              <w:t>内部環境監査の様子</w:t>
                            </w:r>
                          </w:p>
                        </w:txbxContent>
                      </v:textbox>
                    </v:shape>
                  </w:pict>
                </mc:Fallback>
              </mc:AlternateContent>
            </w:r>
          </w:p>
          <w:p w:rsidR="00102234" w:rsidRPr="00102234" w:rsidRDefault="00102234" w:rsidP="00102234">
            <w:pPr>
              <w:spacing w:line="300" w:lineRule="exact"/>
              <w:jc w:val="right"/>
              <w:rPr>
                <w:rFonts w:ascii="ＭＳ 明朝" w:hAnsi="ＭＳ 明朝"/>
                <w:sz w:val="18"/>
                <w:szCs w:val="18"/>
              </w:rPr>
            </w:pPr>
          </w:p>
          <w:p w:rsidR="00102234" w:rsidRPr="00102234" w:rsidRDefault="00102234" w:rsidP="00102234">
            <w:pPr>
              <w:spacing w:line="300" w:lineRule="exact"/>
              <w:jc w:val="right"/>
              <w:rPr>
                <w:rFonts w:ascii="ＭＳ 明朝" w:hAnsi="ＭＳ 明朝"/>
                <w:sz w:val="18"/>
                <w:szCs w:val="18"/>
              </w:rPr>
            </w:pPr>
            <w:r w:rsidRPr="00102234">
              <w:rPr>
                <w:rFonts w:ascii="ＭＳ 明朝" w:hAnsi="ＭＳ 明朝" w:hint="eastAsia"/>
                <w:sz w:val="18"/>
                <w:szCs w:val="18"/>
              </w:rPr>
              <w:t>【エネルギー政策課　06-6210-9549】</w:t>
            </w:r>
          </w:p>
        </w:tc>
      </w:tr>
    </w:tbl>
    <w:p w:rsidR="00102234" w:rsidRPr="00102234" w:rsidRDefault="00102234" w:rsidP="00102234">
      <w:pPr>
        <w:jc w:val="right"/>
        <w:rPr>
          <w:rFonts w:ascii="ＭＳ ゴシック" w:eastAsia="ＭＳ ゴシック" w:hAnsi="ＭＳ ゴシック"/>
          <w:sz w:val="16"/>
          <w:szCs w:val="16"/>
          <w:u w:val="single"/>
        </w:rPr>
      </w:pPr>
    </w:p>
    <w:p w:rsidR="00102234" w:rsidRPr="00102234" w:rsidRDefault="00102234" w:rsidP="00102234">
      <w:pPr>
        <w:jc w:val="right"/>
        <w:rPr>
          <w:rFonts w:ascii="ＭＳ ゴシック" w:eastAsia="ＭＳ ゴシック" w:hAnsi="ＭＳ ゴシック"/>
          <w:sz w:val="16"/>
          <w:szCs w:val="16"/>
          <w:u w:val="single"/>
        </w:rPr>
      </w:pPr>
      <w:r w:rsidRPr="00102234">
        <w:rPr>
          <w:rFonts w:ascii="ＭＳ ゴシック" w:eastAsia="ＭＳ ゴシック" w:hAnsi="ＭＳ ゴシック" w:hint="eastAsia"/>
          <w:sz w:val="16"/>
          <w:szCs w:val="16"/>
          <w:u w:val="single"/>
        </w:rPr>
        <w:t>[　]内の数字は平成26（2014）年度</w:t>
      </w:r>
      <w:r w:rsidR="00660902">
        <w:rPr>
          <w:rFonts w:ascii="ＭＳ ゴシック" w:eastAsia="ＭＳ ゴシック" w:hAnsi="ＭＳ ゴシック" w:hint="eastAsia"/>
          <w:sz w:val="16"/>
          <w:szCs w:val="16"/>
          <w:u w:val="single"/>
        </w:rPr>
        <w:t>決算</w:t>
      </w:r>
      <w:r w:rsidRPr="00102234">
        <w:rPr>
          <w:rFonts w:ascii="ＭＳ ゴシック" w:eastAsia="ＭＳ ゴシック" w:hAnsi="ＭＳ ゴシック" w:hint="eastAsia"/>
          <w:sz w:val="16"/>
          <w:szCs w:val="16"/>
          <w:u w:val="single"/>
        </w:rPr>
        <w:t>額</w:t>
      </w:r>
      <w:r w:rsidRPr="00102234">
        <w:rPr>
          <w:rFonts w:ascii="ＭＳ ゴシック" w:eastAsia="ＭＳ ゴシック" w:hAnsi="ＭＳ ゴシック" w:hint="eastAsia"/>
          <w:sz w:val="16"/>
          <w:szCs w:val="16"/>
        </w:rPr>
        <w:t xml:space="preserve">　</w:t>
      </w: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102234" w:rsidRPr="00102234" w:rsidRDefault="00102234" w:rsidP="00102234">
      <w:pPr>
        <w:rPr>
          <w:rFonts w:ascii="ＭＳ ゴシック" w:eastAsia="ＭＳ ゴシック" w:hAnsi="ＭＳ ゴシック"/>
          <w:sz w:val="22"/>
          <w:szCs w:val="22"/>
        </w:rPr>
      </w:pPr>
    </w:p>
    <w:p w:rsidR="00AC26ED" w:rsidRPr="00102234" w:rsidRDefault="00AC26ED" w:rsidP="00B37631">
      <w:pPr>
        <w:widowControl/>
        <w:ind w:right="640"/>
        <w:rPr>
          <w:rFonts w:ascii="ＭＳ ゴシック" w:eastAsia="ＭＳ ゴシック" w:hAnsi="ＭＳ ゴシック"/>
          <w:sz w:val="22"/>
          <w:szCs w:val="22"/>
        </w:rPr>
      </w:pPr>
    </w:p>
    <w:sectPr w:rsidR="00AC26ED" w:rsidRPr="00102234" w:rsidSect="004163F7">
      <w:footerReference w:type="default" r:id="rId135"/>
      <w:pgSz w:w="11906" w:h="16838" w:code="9"/>
      <w:pgMar w:top="1134" w:right="1418" w:bottom="1134" w:left="1134" w:header="851" w:footer="680" w:gutter="0"/>
      <w:pgNumType w:fmt="numberInDash"/>
      <w:cols w:space="720"/>
      <w:docGrid w:type="lines" w:linePitch="3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54F" w:rsidRDefault="0014154F" w:rsidP="00D64407">
      <w:r>
        <w:separator/>
      </w:r>
    </w:p>
  </w:endnote>
  <w:endnote w:type="continuationSeparator" w:id="0">
    <w:p w:rsidR="0014154F" w:rsidRDefault="0014154F" w:rsidP="00D64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54F" w:rsidRDefault="0014154F">
    <w:pPr>
      <w:pStyle w:val="a5"/>
      <w:jc w:val="center"/>
    </w:pPr>
    <w:r>
      <w:fldChar w:fldCharType="begin"/>
    </w:r>
    <w:r>
      <w:instrText>PAGE   \* MERGEFORMAT</w:instrText>
    </w:r>
    <w:r>
      <w:fldChar w:fldCharType="separate"/>
    </w:r>
    <w:r w:rsidR="00314C95" w:rsidRPr="00314C95">
      <w:rPr>
        <w:noProof/>
        <w:lang w:val="ja-JP"/>
      </w:rPr>
      <w:t>-</w:t>
    </w:r>
    <w:r w:rsidR="00314C95">
      <w:rPr>
        <w:noProof/>
      </w:rPr>
      <w:t xml:space="preserve"> 50 -</w:t>
    </w:r>
    <w:r>
      <w:rPr>
        <w:noProof/>
      </w:rPr>
      <w:fldChar w:fldCharType="end"/>
    </w:r>
  </w:p>
  <w:p w:rsidR="0014154F" w:rsidRDefault="0014154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54F" w:rsidRDefault="0014154F">
    <w:pPr>
      <w:pStyle w:val="a5"/>
      <w:jc w:val="center"/>
    </w:pPr>
    <w:r>
      <w:fldChar w:fldCharType="begin"/>
    </w:r>
    <w:r>
      <w:instrText>PAGE   \* MERGEFORMAT</w:instrText>
    </w:r>
    <w:r>
      <w:fldChar w:fldCharType="separate"/>
    </w:r>
    <w:r w:rsidR="00314C95" w:rsidRPr="00314C95">
      <w:rPr>
        <w:noProof/>
        <w:lang w:val="ja-JP"/>
      </w:rPr>
      <w:t>-</w:t>
    </w:r>
    <w:r w:rsidR="00314C95">
      <w:rPr>
        <w:noProof/>
      </w:rPr>
      <w:t xml:space="preserve"> 61 -</w:t>
    </w:r>
    <w:r>
      <w:rPr>
        <w:noProof/>
      </w:rPr>
      <w:fldChar w:fldCharType="end"/>
    </w:r>
  </w:p>
  <w:p w:rsidR="0014154F" w:rsidRDefault="0014154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54F" w:rsidRDefault="0014154F">
    <w:pPr>
      <w:pStyle w:val="a5"/>
      <w:jc w:val="center"/>
    </w:pPr>
    <w:r>
      <w:fldChar w:fldCharType="begin"/>
    </w:r>
    <w:r>
      <w:instrText>PAGE   \* MERGEFORMAT</w:instrText>
    </w:r>
    <w:r>
      <w:fldChar w:fldCharType="separate"/>
    </w:r>
    <w:r w:rsidR="00314C95" w:rsidRPr="00314C95">
      <w:rPr>
        <w:noProof/>
        <w:lang w:val="ja-JP"/>
      </w:rPr>
      <w:t>-</w:t>
    </w:r>
    <w:r w:rsidR="00314C95">
      <w:rPr>
        <w:noProof/>
      </w:rPr>
      <w:t xml:space="preserve"> 74 -</w:t>
    </w:r>
    <w:r>
      <w:rPr>
        <w:noProof/>
      </w:rPr>
      <w:fldChar w:fldCharType="end"/>
    </w:r>
  </w:p>
  <w:p w:rsidR="0014154F" w:rsidRDefault="0014154F">
    <w:pPr>
      <w:pStyle w:val="a5"/>
    </w:pPr>
  </w:p>
  <w:p w:rsidR="0014154F" w:rsidRDefault="0014154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54F" w:rsidRDefault="0014154F" w:rsidP="00D64407">
      <w:r>
        <w:separator/>
      </w:r>
    </w:p>
  </w:footnote>
  <w:footnote w:type="continuationSeparator" w:id="0">
    <w:p w:rsidR="0014154F" w:rsidRDefault="0014154F" w:rsidP="00D644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7931"/>
    <w:multiLevelType w:val="hybridMultilevel"/>
    <w:tmpl w:val="1632D590"/>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
    <w:nsid w:val="0C316820"/>
    <w:multiLevelType w:val="hybridMultilevel"/>
    <w:tmpl w:val="60A87650"/>
    <w:lvl w:ilvl="0" w:tplc="52564292">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
    <w:nsid w:val="0F985F80"/>
    <w:multiLevelType w:val="hybridMultilevel"/>
    <w:tmpl w:val="AFFC085E"/>
    <w:lvl w:ilvl="0" w:tplc="E912F7EC">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3">
    <w:nsid w:val="12212CD3"/>
    <w:multiLevelType w:val="hybridMultilevel"/>
    <w:tmpl w:val="C39274AA"/>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420"/>
        </w:tabs>
        <w:ind w:left="42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nsid w:val="16C77A12"/>
    <w:multiLevelType w:val="hybridMultilevel"/>
    <w:tmpl w:val="D6CC0292"/>
    <w:lvl w:ilvl="0" w:tplc="5614A3A8">
      <w:numFmt w:val="bullet"/>
      <w:lvlText w:val="・"/>
      <w:lvlJc w:val="left"/>
      <w:pPr>
        <w:ind w:left="540" w:hanging="360"/>
      </w:pPr>
      <w:rPr>
        <w:rFonts w:ascii="ＭＳ ゴシック" w:eastAsia="ＭＳ ゴシック" w:hAnsi="ＭＳ ゴシック"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5">
    <w:nsid w:val="22960AED"/>
    <w:multiLevelType w:val="hybridMultilevel"/>
    <w:tmpl w:val="5504DC10"/>
    <w:lvl w:ilvl="0" w:tplc="0C8CD61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345258EF"/>
    <w:multiLevelType w:val="hybridMultilevel"/>
    <w:tmpl w:val="5060F054"/>
    <w:lvl w:ilvl="0" w:tplc="088C1E56">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37893FB3"/>
    <w:multiLevelType w:val="hybridMultilevel"/>
    <w:tmpl w:val="018CAD60"/>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8">
    <w:nsid w:val="5911366D"/>
    <w:multiLevelType w:val="hybridMultilevel"/>
    <w:tmpl w:val="5C20C1BE"/>
    <w:lvl w:ilvl="0" w:tplc="2048F2B4">
      <w:start w:val="1"/>
      <w:numFmt w:val="bullet"/>
      <w:lvlText w:val=""/>
      <w:lvlJc w:val="left"/>
      <w:pPr>
        <w:tabs>
          <w:tab w:val="num" w:pos="420"/>
        </w:tabs>
        <w:ind w:left="420" w:hanging="420"/>
      </w:pPr>
      <w:rPr>
        <w:rFonts w:ascii="Wingdings" w:hAnsi="Wingdings" w:hint="default"/>
        <w:color w:val="auto"/>
        <w:sz w:val="24"/>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60171803"/>
    <w:multiLevelType w:val="hybridMultilevel"/>
    <w:tmpl w:val="E33E4278"/>
    <w:lvl w:ilvl="0" w:tplc="088C1E56">
      <w:numFmt w:val="bullet"/>
      <w:lvlText w:val="■"/>
      <w:lvlJc w:val="left"/>
      <w:pPr>
        <w:ind w:left="567"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87" w:hanging="420"/>
      </w:pPr>
      <w:rPr>
        <w:rFonts w:ascii="Wingdings" w:hAnsi="Wingdings" w:hint="default"/>
      </w:rPr>
    </w:lvl>
    <w:lvl w:ilvl="2" w:tplc="0409000D" w:tentative="1">
      <w:start w:val="1"/>
      <w:numFmt w:val="bullet"/>
      <w:lvlText w:val=""/>
      <w:lvlJc w:val="left"/>
      <w:pPr>
        <w:ind w:left="1407" w:hanging="420"/>
      </w:pPr>
      <w:rPr>
        <w:rFonts w:ascii="Wingdings" w:hAnsi="Wingdings" w:hint="default"/>
      </w:rPr>
    </w:lvl>
    <w:lvl w:ilvl="3" w:tplc="04090001" w:tentative="1">
      <w:start w:val="1"/>
      <w:numFmt w:val="bullet"/>
      <w:lvlText w:val=""/>
      <w:lvlJc w:val="left"/>
      <w:pPr>
        <w:ind w:left="1827" w:hanging="420"/>
      </w:pPr>
      <w:rPr>
        <w:rFonts w:ascii="Wingdings" w:hAnsi="Wingdings" w:hint="default"/>
      </w:rPr>
    </w:lvl>
    <w:lvl w:ilvl="4" w:tplc="0409000B" w:tentative="1">
      <w:start w:val="1"/>
      <w:numFmt w:val="bullet"/>
      <w:lvlText w:val=""/>
      <w:lvlJc w:val="left"/>
      <w:pPr>
        <w:ind w:left="2247" w:hanging="420"/>
      </w:pPr>
      <w:rPr>
        <w:rFonts w:ascii="Wingdings" w:hAnsi="Wingdings" w:hint="default"/>
      </w:rPr>
    </w:lvl>
    <w:lvl w:ilvl="5" w:tplc="0409000D" w:tentative="1">
      <w:start w:val="1"/>
      <w:numFmt w:val="bullet"/>
      <w:lvlText w:val=""/>
      <w:lvlJc w:val="left"/>
      <w:pPr>
        <w:ind w:left="2667" w:hanging="420"/>
      </w:pPr>
      <w:rPr>
        <w:rFonts w:ascii="Wingdings" w:hAnsi="Wingdings" w:hint="default"/>
      </w:rPr>
    </w:lvl>
    <w:lvl w:ilvl="6" w:tplc="04090001" w:tentative="1">
      <w:start w:val="1"/>
      <w:numFmt w:val="bullet"/>
      <w:lvlText w:val=""/>
      <w:lvlJc w:val="left"/>
      <w:pPr>
        <w:ind w:left="3087" w:hanging="420"/>
      </w:pPr>
      <w:rPr>
        <w:rFonts w:ascii="Wingdings" w:hAnsi="Wingdings" w:hint="default"/>
      </w:rPr>
    </w:lvl>
    <w:lvl w:ilvl="7" w:tplc="0409000B" w:tentative="1">
      <w:start w:val="1"/>
      <w:numFmt w:val="bullet"/>
      <w:lvlText w:val=""/>
      <w:lvlJc w:val="left"/>
      <w:pPr>
        <w:ind w:left="3507" w:hanging="420"/>
      </w:pPr>
      <w:rPr>
        <w:rFonts w:ascii="Wingdings" w:hAnsi="Wingdings" w:hint="default"/>
      </w:rPr>
    </w:lvl>
    <w:lvl w:ilvl="8" w:tplc="0409000D" w:tentative="1">
      <w:start w:val="1"/>
      <w:numFmt w:val="bullet"/>
      <w:lvlText w:val=""/>
      <w:lvlJc w:val="left"/>
      <w:pPr>
        <w:ind w:left="3927" w:hanging="420"/>
      </w:pPr>
      <w:rPr>
        <w:rFonts w:ascii="Wingdings" w:hAnsi="Wingdings" w:hint="default"/>
      </w:rPr>
    </w:lvl>
  </w:abstractNum>
  <w:abstractNum w:abstractNumId="10">
    <w:nsid w:val="6B113B6F"/>
    <w:multiLevelType w:val="hybridMultilevel"/>
    <w:tmpl w:val="B636D4FC"/>
    <w:lvl w:ilvl="0" w:tplc="29282EE0">
      <w:start w:val="1"/>
      <w:numFmt w:val="bullet"/>
      <w:lvlText w:val=""/>
      <w:lvlJc w:val="left"/>
      <w:pPr>
        <w:tabs>
          <w:tab w:val="num" w:pos="420"/>
        </w:tabs>
        <w:ind w:left="420" w:hanging="420"/>
      </w:pPr>
      <w:rPr>
        <w:rFonts w:ascii="Wingdings" w:hAnsi="Wingdings" w:hint="default"/>
        <w:sz w:val="24"/>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730D1459"/>
    <w:multiLevelType w:val="hybridMultilevel"/>
    <w:tmpl w:val="F13C236E"/>
    <w:lvl w:ilvl="0" w:tplc="D124E934">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2">
    <w:nsid w:val="74733AC5"/>
    <w:multiLevelType w:val="hybridMultilevel"/>
    <w:tmpl w:val="EF4A73CC"/>
    <w:lvl w:ilvl="0" w:tplc="DAC41E80">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nsid w:val="7A445850"/>
    <w:multiLevelType w:val="hybridMultilevel"/>
    <w:tmpl w:val="D56634D8"/>
    <w:lvl w:ilvl="0" w:tplc="28CC894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7C83734A"/>
    <w:multiLevelType w:val="hybridMultilevel"/>
    <w:tmpl w:val="5DE204D2"/>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5">
    <w:nsid w:val="7D2427EB"/>
    <w:multiLevelType w:val="hybridMultilevel"/>
    <w:tmpl w:val="9402AD6E"/>
    <w:lvl w:ilvl="0" w:tplc="DB9CA69A">
      <w:numFmt w:val="bullet"/>
      <w:lvlText w:val="■"/>
      <w:lvlJc w:val="left"/>
      <w:pPr>
        <w:tabs>
          <w:tab w:val="num" w:pos="360"/>
        </w:tabs>
        <w:ind w:left="360" w:hanging="360"/>
      </w:pPr>
      <w:rPr>
        <w:rFonts w:ascii="HG丸ｺﾞｼｯｸM-PRO" w:eastAsia="HG丸ｺﾞｼｯｸM-PRO" w:hAnsi="ＭＳ ゴシック" w:cs="Times New Roman" w:hint="eastAsia"/>
        <w:strike w:val="0"/>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6">
    <w:nsid w:val="7E653EA1"/>
    <w:multiLevelType w:val="hybridMultilevel"/>
    <w:tmpl w:val="DDA0D508"/>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num w:numId="1">
    <w:abstractNumId w:val="5"/>
  </w:num>
  <w:num w:numId="2">
    <w:abstractNumId w:val="1"/>
  </w:num>
  <w:num w:numId="3">
    <w:abstractNumId w:val="12"/>
  </w:num>
  <w:num w:numId="4">
    <w:abstractNumId w:val="0"/>
  </w:num>
  <w:num w:numId="5">
    <w:abstractNumId w:val="4"/>
  </w:num>
  <w:num w:numId="6">
    <w:abstractNumId w:val="3"/>
  </w:num>
  <w:num w:numId="7">
    <w:abstractNumId w:val="15"/>
  </w:num>
  <w:num w:numId="8">
    <w:abstractNumId w:val="2"/>
  </w:num>
  <w:num w:numId="9">
    <w:abstractNumId w:val="6"/>
  </w:num>
  <w:num w:numId="10">
    <w:abstractNumId w:val="16"/>
  </w:num>
  <w:num w:numId="11">
    <w:abstractNumId w:val="11"/>
  </w:num>
  <w:num w:numId="12">
    <w:abstractNumId w:val="7"/>
  </w:num>
  <w:num w:numId="13">
    <w:abstractNumId w:val="13"/>
  </w:num>
  <w:num w:numId="14">
    <w:abstractNumId w:val="10"/>
  </w:num>
  <w:num w:numId="15">
    <w:abstractNumId w:val="8"/>
  </w:num>
  <w:num w:numId="16">
    <w:abstractNumId w:val="14"/>
  </w:num>
  <w:num w:numId="17">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81"/>
  <w:drawingGridVerticalSpacing w:val="182"/>
  <w:displayHorizontalDrawingGridEvery w:val="0"/>
  <w:displayVerticalDrawingGridEvery w:val="2"/>
  <w:characterSpacingControl w:val="compressPunctuation"/>
  <w:hdrShapeDefaults>
    <o:shapedefaults v:ext="edit" spidmax="67585">
      <v:textbox inset="5.85pt,.7pt,5.85pt,.7pt"/>
      <o:colormru v:ext="edit" colors="#cf6,#ccecff,#cff,#f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B5B"/>
    <w:rsid w:val="00001061"/>
    <w:rsid w:val="00003D53"/>
    <w:rsid w:val="00004D5D"/>
    <w:rsid w:val="00007F90"/>
    <w:rsid w:val="00007FDF"/>
    <w:rsid w:val="0001005B"/>
    <w:rsid w:val="00010BF0"/>
    <w:rsid w:val="00011BBD"/>
    <w:rsid w:val="00013855"/>
    <w:rsid w:val="000167BF"/>
    <w:rsid w:val="00016CC6"/>
    <w:rsid w:val="00017A66"/>
    <w:rsid w:val="00020F2E"/>
    <w:rsid w:val="000246D1"/>
    <w:rsid w:val="00024E18"/>
    <w:rsid w:val="00025992"/>
    <w:rsid w:val="000262FE"/>
    <w:rsid w:val="0002688F"/>
    <w:rsid w:val="00031A05"/>
    <w:rsid w:val="00032C6E"/>
    <w:rsid w:val="00034D81"/>
    <w:rsid w:val="00034E89"/>
    <w:rsid w:val="00035D3B"/>
    <w:rsid w:val="00036797"/>
    <w:rsid w:val="00036C6B"/>
    <w:rsid w:val="00036E7D"/>
    <w:rsid w:val="00036F49"/>
    <w:rsid w:val="0003777C"/>
    <w:rsid w:val="00037892"/>
    <w:rsid w:val="000425CC"/>
    <w:rsid w:val="00042787"/>
    <w:rsid w:val="0004400B"/>
    <w:rsid w:val="00046228"/>
    <w:rsid w:val="00046583"/>
    <w:rsid w:val="00047C41"/>
    <w:rsid w:val="00047FBB"/>
    <w:rsid w:val="000507B2"/>
    <w:rsid w:val="00052A44"/>
    <w:rsid w:val="00057C0E"/>
    <w:rsid w:val="00060260"/>
    <w:rsid w:val="000613D1"/>
    <w:rsid w:val="00062690"/>
    <w:rsid w:val="00062E4E"/>
    <w:rsid w:val="00065E4B"/>
    <w:rsid w:val="00070F3B"/>
    <w:rsid w:val="0007126F"/>
    <w:rsid w:val="00073179"/>
    <w:rsid w:val="00073907"/>
    <w:rsid w:val="00075740"/>
    <w:rsid w:val="0008061A"/>
    <w:rsid w:val="00080E8C"/>
    <w:rsid w:val="00082589"/>
    <w:rsid w:val="00084C5F"/>
    <w:rsid w:val="000851BA"/>
    <w:rsid w:val="000855BC"/>
    <w:rsid w:val="00086C23"/>
    <w:rsid w:val="00087394"/>
    <w:rsid w:val="00087F34"/>
    <w:rsid w:val="00090D4C"/>
    <w:rsid w:val="00092EBA"/>
    <w:rsid w:val="000933E7"/>
    <w:rsid w:val="00094B61"/>
    <w:rsid w:val="00094D30"/>
    <w:rsid w:val="00095A3B"/>
    <w:rsid w:val="00096758"/>
    <w:rsid w:val="000A1293"/>
    <w:rsid w:val="000A167F"/>
    <w:rsid w:val="000A2558"/>
    <w:rsid w:val="000A27DE"/>
    <w:rsid w:val="000A3C49"/>
    <w:rsid w:val="000A3C83"/>
    <w:rsid w:val="000A4707"/>
    <w:rsid w:val="000A5FA5"/>
    <w:rsid w:val="000A6DE2"/>
    <w:rsid w:val="000A7AFE"/>
    <w:rsid w:val="000B24BE"/>
    <w:rsid w:val="000B3736"/>
    <w:rsid w:val="000B38E7"/>
    <w:rsid w:val="000B39B6"/>
    <w:rsid w:val="000B3FE3"/>
    <w:rsid w:val="000B6B1D"/>
    <w:rsid w:val="000B719A"/>
    <w:rsid w:val="000B777C"/>
    <w:rsid w:val="000B7906"/>
    <w:rsid w:val="000C0A29"/>
    <w:rsid w:val="000C1609"/>
    <w:rsid w:val="000C2229"/>
    <w:rsid w:val="000C309A"/>
    <w:rsid w:val="000C431A"/>
    <w:rsid w:val="000C6309"/>
    <w:rsid w:val="000D1150"/>
    <w:rsid w:val="000D75A9"/>
    <w:rsid w:val="000D779B"/>
    <w:rsid w:val="000E00AA"/>
    <w:rsid w:val="000E00EA"/>
    <w:rsid w:val="000E7DCB"/>
    <w:rsid w:val="000F05F4"/>
    <w:rsid w:val="000F2CB9"/>
    <w:rsid w:val="000F3B73"/>
    <w:rsid w:val="000F7022"/>
    <w:rsid w:val="000F7BB5"/>
    <w:rsid w:val="001004CC"/>
    <w:rsid w:val="00100BD4"/>
    <w:rsid w:val="00101617"/>
    <w:rsid w:val="00101FC2"/>
    <w:rsid w:val="00102234"/>
    <w:rsid w:val="00102404"/>
    <w:rsid w:val="001024F5"/>
    <w:rsid w:val="00102ECA"/>
    <w:rsid w:val="00102FFE"/>
    <w:rsid w:val="001034F7"/>
    <w:rsid w:val="00103A84"/>
    <w:rsid w:val="0010540A"/>
    <w:rsid w:val="001061D6"/>
    <w:rsid w:val="00107A5D"/>
    <w:rsid w:val="00110D78"/>
    <w:rsid w:val="001112A8"/>
    <w:rsid w:val="00112171"/>
    <w:rsid w:val="0011220A"/>
    <w:rsid w:val="0011477A"/>
    <w:rsid w:val="001150D7"/>
    <w:rsid w:val="00115A33"/>
    <w:rsid w:val="00115FCA"/>
    <w:rsid w:val="00116AC7"/>
    <w:rsid w:val="0012050B"/>
    <w:rsid w:val="00121533"/>
    <w:rsid w:val="00123829"/>
    <w:rsid w:val="00123FD2"/>
    <w:rsid w:val="00124142"/>
    <w:rsid w:val="001241BA"/>
    <w:rsid w:val="001245F4"/>
    <w:rsid w:val="00124A98"/>
    <w:rsid w:val="00124AA3"/>
    <w:rsid w:val="00124D83"/>
    <w:rsid w:val="00125241"/>
    <w:rsid w:val="00127157"/>
    <w:rsid w:val="00130B2C"/>
    <w:rsid w:val="00130FF2"/>
    <w:rsid w:val="00131DC8"/>
    <w:rsid w:val="0013371A"/>
    <w:rsid w:val="0013488F"/>
    <w:rsid w:val="00135E1E"/>
    <w:rsid w:val="00136CB4"/>
    <w:rsid w:val="001379D4"/>
    <w:rsid w:val="0014154F"/>
    <w:rsid w:val="001416DE"/>
    <w:rsid w:val="00142F34"/>
    <w:rsid w:val="001432E9"/>
    <w:rsid w:val="00144DAA"/>
    <w:rsid w:val="00147125"/>
    <w:rsid w:val="001479DB"/>
    <w:rsid w:val="00147A16"/>
    <w:rsid w:val="00150AF7"/>
    <w:rsid w:val="0015165B"/>
    <w:rsid w:val="0015316B"/>
    <w:rsid w:val="001532F2"/>
    <w:rsid w:val="001533DE"/>
    <w:rsid w:val="00153544"/>
    <w:rsid w:val="00153F1C"/>
    <w:rsid w:val="001556AC"/>
    <w:rsid w:val="00155F62"/>
    <w:rsid w:val="00157EE2"/>
    <w:rsid w:val="0016205A"/>
    <w:rsid w:val="00162BA4"/>
    <w:rsid w:val="001731FC"/>
    <w:rsid w:val="00174165"/>
    <w:rsid w:val="0017498B"/>
    <w:rsid w:val="0018035F"/>
    <w:rsid w:val="0018065A"/>
    <w:rsid w:val="00181659"/>
    <w:rsid w:val="001857E8"/>
    <w:rsid w:val="00185B3A"/>
    <w:rsid w:val="00185BD8"/>
    <w:rsid w:val="00186EE9"/>
    <w:rsid w:val="0019132A"/>
    <w:rsid w:val="0019286D"/>
    <w:rsid w:val="00194DFA"/>
    <w:rsid w:val="001A1E7F"/>
    <w:rsid w:val="001A271A"/>
    <w:rsid w:val="001A3048"/>
    <w:rsid w:val="001A5F37"/>
    <w:rsid w:val="001A6944"/>
    <w:rsid w:val="001A696D"/>
    <w:rsid w:val="001B007E"/>
    <w:rsid w:val="001B0524"/>
    <w:rsid w:val="001B0650"/>
    <w:rsid w:val="001B161A"/>
    <w:rsid w:val="001B283D"/>
    <w:rsid w:val="001B2A8D"/>
    <w:rsid w:val="001B2AEB"/>
    <w:rsid w:val="001B2C48"/>
    <w:rsid w:val="001B2D03"/>
    <w:rsid w:val="001B40F6"/>
    <w:rsid w:val="001B5B09"/>
    <w:rsid w:val="001C01AC"/>
    <w:rsid w:val="001C165E"/>
    <w:rsid w:val="001C1CA9"/>
    <w:rsid w:val="001C2C03"/>
    <w:rsid w:val="001C7E90"/>
    <w:rsid w:val="001D1E7B"/>
    <w:rsid w:val="001D308D"/>
    <w:rsid w:val="001D3855"/>
    <w:rsid w:val="001D3AC7"/>
    <w:rsid w:val="001D6BF7"/>
    <w:rsid w:val="001D79F1"/>
    <w:rsid w:val="001E0205"/>
    <w:rsid w:val="001E08EC"/>
    <w:rsid w:val="001E0F51"/>
    <w:rsid w:val="001E2630"/>
    <w:rsid w:val="001E2BA6"/>
    <w:rsid w:val="001E316A"/>
    <w:rsid w:val="001E4E0C"/>
    <w:rsid w:val="001E5654"/>
    <w:rsid w:val="001E7CAE"/>
    <w:rsid w:val="001F14AD"/>
    <w:rsid w:val="001F206F"/>
    <w:rsid w:val="001F20E6"/>
    <w:rsid w:val="001F290A"/>
    <w:rsid w:val="001F45B8"/>
    <w:rsid w:val="001F54B7"/>
    <w:rsid w:val="00200F7D"/>
    <w:rsid w:val="00206A84"/>
    <w:rsid w:val="0020755B"/>
    <w:rsid w:val="002079EB"/>
    <w:rsid w:val="00207F03"/>
    <w:rsid w:val="00210558"/>
    <w:rsid w:val="00212D32"/>
    <w:rsid w:val="00212F44"/>
    <w:rsid w:val="00213426"/>
    <w:rsid w:val="00213E4E"/>
    <w:rsid w:val="00216295"/>
    <w:rsid w:val="00216D4C"/>
    <w:rsid w:val="00220E62"/>
    <w:rsid w:val="00221A12"/>
    <w:rsid w:val="0022421E"/>
    <w:rsid w:val="00224A9A"/>
    <w:rsid w:val="00224CAF"/>
    <w:rsid w:val="00224D9D"/>
    <w:rsid w:val="00232BA4"/>
    <w:rsid w:val="00233C28"/>
    <w:rsid w:val="00234E7F"/>
    <w:rsid w:val="0023656E"/>
    <w:rsid w:val="00237971"/>
    <w:rsid w:val="00244A27"/>
    <w:rsid w:val="00246778"/>
    <w:rsid w:val="00246CB1"/>
    <w:rsid w:val="00246E4A"/>
    <w:rsid w:val="0024703C"/>
    <w:rsid w:val="00250863"/>
    <w:rsid w:val="00250C78"/>
    <w:rsid w:val="00251030"/>
    <w:rsid w:val="00253EF2"/>
    <w:rsid w:val="002541CC"/>
    <w:rsid w:val="002545F0"/>
    <w:rsid w:val="00254F8D"/>
    <w:rsid w:val="0025543D"/>
    <w:rsid w:val="00260F9C"/>
    <w:rsid w:val="0026254C"/>
    <w:rsid w:val="00262AEA"/>
    <w:rsid w:val="00262DE6"/>
    <w:rsid w:val="002636DB"/>
    <w:rsid w:val="00263AAB"/>
    <w:rsid w:val="00263D4D"/>
    <w:rsid w:val="0026419F"/>
    <w:rsid w:val="00264AEA"/>
    <w:rsid w:val="0026589F"/>
    <w:rsid w:val="00266A3B"/>
    <w:rsid w:val="00266D7A"/>
    <w:rsid w:val="00271B35"/>
    <w:rsid w:val="002724AE"/>
    <w:rsid w:val="002724DF"/>
    <w:rsid w:val="00273696"/>
    <w:rsid w:val="00273FE4"/>
    <w:rsid w:val="002748D3"/>
    <w:rsid w:val="00274F65"/>
    <w:rsid w:val="00276EF6"/>
    <w:rsid w:val="002774DA"/>
    <w:rsid w:val="00277AB4"/>
    <w:rsid w:val="002801D8"/>
    <w:rsid w:val="00280697"/>
    <w:rsid w:val="002823A3"/>
    <w:rsid w:val="00283975"/>
    <w:rsid w:val="002852D7"/>
    <w:rsid w:val="00287396"/>
    <w:rsid w:val="002877A1"/>
    <w:rsid w:val="00291C7C"/>
    <w:rsid w:val="00291F75"/>
    <w:rsid w:val="00293E00"/>
    <w:rsid w:val="002958FB"/>
    <w:rsid w:val="00296845"/>
    <w:rsid w:val="002974F3"/>
    <w:rsid w:val="002A19EC"/>
    <w:rsid w:val="002A23C2"/>
    <w:rsid w:val="002A34BE"/>
    <w:rsid w:val="002A46A0"/>
    <w:rsid w:val="002A54EA"/>
    <w:rsid w:val="002A7927"/>
    <w:rsid w:val="002B0B53"/>
    <w:rsid w:val="002B302D"/>
    <w:rsid w:val="002B42ED"/>
    <w:rsid w:val="002B49D6"/>
    <w:rsid w:val="002B5E0D"/>
    <w:rsid w:val="002B61FF"/>
    <w:rsid w:val="002B6471"/>
    <w:rsid w:val="002C0932"/>
    <w:rsid w:val="002C11B4"/>
    <w:rsid w:val="002C12BE"/>
    <w:rsid w:val="002C1322"/>
    <w:rsid w:val="002C2636"/>
    <w:rsid w:val="002C3597"/>
    <w:rsid w:val="002C3638"/>
    <w:rsid w:val="002C3A86"/>
    <w:rsid w:val="002C433D"/>
    <w:rsid w:val="002C4613"/>
    <w:rsid w:val="002C5E7F"/>
    <w:rsid w:val="002D0BC7"/>
    <w:rsid w:val="002D0C38"/>
    <w:rsid w:val="002D0D8E"/>
    <w:rsid w:val="002D105C"/>
    <w:rsid w:val="002D1134"/>
    <w:rsid w:val="002D18E3"/>
    <w:rsid w:val="002D357B"/>
    <w:rsid w:val="002D4D84"/>
    <w:rsid w:val="002D4F81"/>
    <w:rsid w:val="002D507D"/>
    <w:rsid w:val="002D5143"/>
    <w:rsid w:val="002D5C51"/>
    <w:rsid w:val="002E17E9"/>
    <w:rsid w:val="002E21DA"/>
    <w:rsid w:val="002E248A"/>
    <w:rsid w:val="002E2594"/>
    <w:rsid w:val="002E31B1"/>
    <w:rsid w:val="002E434B"/>
    <w:rsid w:val="002F1132"/>
    <w:rsid w:val="002F1A2A"/>
    <w:rsid w:val="002F1E3C"/>
    <w:rsid w:val="002F2B45"/>
    <w:rsid w:val="002F6850"/>
    <w:rsid w:val="00300421"/>
    <w:rsid w:val="00300F93"/>
    <w:rsid w:val="0030111C"/>
    <w:rsid w:val="00301ACE"/>
    <w:rsid w:val="00303153"/>
    <w:rsid w:val="00303542"/>
    <w:rsid w:val="003045AE"/>
    <w:rsid w:val="003059B3"/>
    <w:rsid w:val="00306E3F"/>
    <w:rsid w:val="003104DE"/>
    <w:rsid w:val="00311097"/>
    <w:rsid w:val="0031230B"/>
    <w:rsid w:val="0031400F"/>
    <w:rsid w:val="00314B7C"/>
    <w:rsid w:val="00314C95"/>
    <w:rsid w:val="00315266"/>
    <w:rsid w:val="00315749"/>
    <w:rsid w:val="00316D0D"/>
    <w:rsid w:val="00316E1A"/>
    <w:rsid w:val="00317562"/>
    <w:rsid w:val="00317BB3"/>
    <w:rsid w:val="003203BA"/>
    <w:rsid w:val="00320528"/>
    <w:rsid w:val="00320968"/>
    <w:rsid w:val="00320E6B"/>
    <w:rsid w:val="00320F0E"/>
    <w:rsid w:val="00320F1B"/>
    <w:rsid w:val="00321575"/>
    <w:rsid w:val="00322EC6"/>
    <w:rsid w:val="00323D03"/>
    <w:rsid w:val="00324F92"/>
    <w:rsid w:val="00325DD5"/>
    <w:rsid w:val="00327157"/>
    <w:rsid w:val="0032720B"/>
    <w:rsid w:val="00327749"/>
    <w:rsid w:val="0033039B"/>
    <w:rsid w:val="00331C9A"/>
    <w:rsid w:val="00332589"/>
    <w:rsid w:val="00337FB9"/>
    <w:rsid w:val="003411E2"/>
    <w:rsid w:val="00341860"/>
    <w:rsid w:val="00342EA7"/>
    <w:rsid w:val="003475D2"/>
    <w:rsid w:val="0035054B"/>
    <w:rsid w:val="00350C52"/>
    <w:rsid w:val="00352973"/>
    <w:rsid w:val="00356C1E"/>
    <w:rsid w:val="00356F17"/>
    <w:rsid w:val="003572D9"/>
    <w:rsid w:val="00360EE9"/>
    <w:rsid w:val="00361152"/>
    <w:rsid w:val="0036126D"/>
    <w:rsid w:val="003619D6"/>
    <w:rsid w:val="00362292"/>
    <w:rsid w:val="003647DE"/>
    <w:rsid w:val="00365032"/>
    <w:rsid w:val="00365D41"/>
    <w:rsid w:val="0036646A"/>
    <w:rsid w:val="00366B8C"/>
    <w:rsid w:val="0037025C"/>
    <w:rsid w:val="003713AF"/>
    <w:rsid w:val="00371659"/>
    <w:rsid w:val="003729B3"/>
    <w:rsid w:val="00373C46"/>
    <w:rsid w:val="00373F06"/>
    <w:rsid w:val="003809E3"/>
    <w:rsid w:val="00380CDF"/>
    <w:rsid w:val="003812A2"/>
    <w:rsid w:val="00384C1D"/>
    <w:rsid w:val="00387B79"/>
    <w:rsid w:val="0039037C"/>
    <w:rsid w:val="00390B20"/>
    <w:rsid w:val="003920C5"/>
    <w:rsid w:val="00392CC4"/>
    <w:rsid w:val="00395399"/>
    <w:rsid w:val="00395E0B"/>
    <w:rsid w:val="00397BFC"/>
    <w:rsid w:val="003A1B40"/>
    <w:rsid w:val="003A27F1"/>
    <w:rsid w:val="003A2891"/>
    <w:rsid w:val="003A34D2"/>
    <w:rsid w:val="003A432B"/>
    <w:rsid w:val="003A4BDE"/>
    <w:rsid w:val="003A50B8"/>
    <w:rsid w:val="003A58E8"/>
    <w:rsid w:val="003A66E6"/>
    <w:rsid w:val="003A6E9F"/>
    <w:rsid w:val="003A7530"/>
    <w:rsid w:val="003A7CBA"/>
    <w:rsid w:val="003B0D5D"/>
    <w:rsid w:val="003B3173"/>
    <w:rsid w:val="003B4530"/>
    <w:rsid w:val="003B79DD"/>
    <w:rsid w:val="003C1C72"/>
    <w:rsid w:val="003C2146"/>
    <w:rsid w:val="003C2785"/>
    <w:rsid w:val="003C29F5"/>
    <w:rsid w:val="003C3935"/>
    <w:rsid w:val="003C620B"/>
    <w:rsid w:val="003C785A"/>
    <w:rsid w:val="003D0309"/>
    <w:rsid w:val="003D0C7A"/>
    <w:rsid w:val="003D1BEC"/>
    <w:rsid w:val="003D48C6"/>
    <w:rsid w:val="003D4B6D"/>
    <w:rsid w:val="003D4EF6"/>
    <w:rsid w:val="003D6DB7"/>
    <w:rsid w:val="003D76CD"/>
    <w:rsid w:val="003E0477"/>
    <w:rsid w:val="003E088D"/>
    <w:rsid w:val="003E1988"/>
    <w:rsid w:val="003E2D77"/>
    <w:rsid w:val="003E3E3E"/>
    <w:rsid w:val="003F1815"/>
    <w:rsid w:val="003F2A85"/>
    <w:rsid w:val="003F69D9"/>
    <w:rsid w:val="003F7319"/>
    <w:rsid w:val="00400DF8"/>
    <w:rsid w:val="00401203"/>
    <w:rsid w:val="00403C23"/>
    <w:rsid w:val="0040626B"/>
    <w:rsid w:val="00410920"/>
    <w:rsid w:val="00410E31"/>
    <w:rsid w:val="004115F7"/>
    <w:rsid w:val="004119C3"/>
    <w:rsid w:val="00411E66"/>
    <w:rsid w:val="004129C1"/>
    <w:rsid w:val="00413A7C"/>
    <w:rsid w:val="004159BB"/>
    <w:rsid w:val="004163F7"/>
    <w:rsid w:val="00417BCA"/>
    <w:rsid w:val="004202D9"/>
    <w:rsid w:val="00420FBF"/>
    <w:rsid w:val="0042177F"/>
    <w:rsid w:val="00421C68"/>
    <w:rsid w:val="00424471"/>
    <w:rsid w:val="0042457F"/>
    <w:rsid w:val="004257E2"/>
    <w:rsid w:val="004257E7"/>
    <w:rsid w:val="004269F6"/>
    <w:rsid w:val="004275A1"/>
    <w:rsid w:val="00427C48"/>
    <w:rsid w:val="004339A6"/>
    <w:rsid w:val="00440E42"/>
    <w:rsid w:val="00440ED6"/>
    <w:rsid w:val="00442081"/>
    <w:rsid w:val="00442745"/>
    <w:rsid w:val="00444A8E"/>
    <w:rsid w:val="00444FAA"/>
    <w:rsid w:val="00445209"/>
    <w:rsid w:val="00445673"/>
    <w:rsid w:val="004463F5"/>
    <w:rsid w:val="00447618"/>
    <w:rsid w:val="00447AF1"/>
    <w:rsid w:val="00450CCC"/>
    <w:rsid w:val="00454292"/>
    <w:rsid w:val="00454FE4"/>
    <w:rsid w:val="00461EAA"/>
    <w:rsid w:val="00464256"/>
    <w:rsid w:val="004656BF"/>
    <w:rsid w:val="00465DA8"/>
    <w:rsid w:val="00466453"/>
    <w:rsid w:val="00467778"/>
    <w:rsid w:val="00467792"/>
    <w:rsid w:val="004679D3"/>
    <w:rsid w:val="004705CC"/>
    <w:rsid w:val="00471EE5"/>
    <w:rsid w:val="00471F55"/>
    <w:rsid w:val="0047258B"/>
    <w:rsid w:val="00472C4F"/>
    <w:rsid w:val="004748CD"/>
    <w:rsid w:val="0047512E"/>
    <w:rsid w:val="004776C8"/>
    <w:rsid w:val="004811CC"/>
    <w:rsid w:val="00481FB9"/>
    <w:rsid w:val="00482A50"/>
    <w:rsid w:val="00482E48"/>
    <w:rsid w:val="004830D2"/>
    <w:rsid w:val="00484CAB"/>
    <w:rsid w:val="00485401"/>
    <w:rsid w:val="004900E1"/>
    <w:rsid w:val="004910AB"/>
    <w:rsid w:val="0049115B"/>
    <w:rsid w:val="00491423"/>
    <w:rsid w:val="00491DA6"/>
    <w:rsid w:val="004922E2"/>
    <w:rsid w:val="004924DA"/>
    <w:rsid w:val="00493438"/>
    <w:rsid w:val="00493659"/>
    <w:rsid w:val="00495497"/>
    <w:rsid w:val="004954FA"/>
    <w:rsid w:val="00496A92"/>
    <w:rsid w:val="00497E2C"/>
    <w:rsid w:val="004A241C"/>
    <w:rsid w:val="004A3961"/>
    <w:rsid w:val="004A4192"/>
    <w:rsid w:val="004A4579"/>
    <w:rsid w:val="004A684F"/>
    <w:rsid w:val="004A6EE6"/>
    <w:rsid w:val="004A7875"/>
    <w:rsid w:val="004B14ED"/>
    <w:rsid w:val="004B72E0"/>
    <w:rsid w:val="004C0344"/>
    <w:rsid w:val="004C0D60"/>
    <w:rsid w:val="004C10EE"/>
    <w:rsid w:val="004C13A0"/>
    <w:rsid w:val="004C2876"/>
    <w:rsid w:val="004C2880"/>
    <w:rsid w:val="004C5AB5"/>
    <w:rsid w:val="004C675D"/>
    <w:rsid w:val="004C72D0"/>
    <w:rsid w:val="004C7B5B"/>
    <w:rsid w:val="004D027A"/>
    <w:rsid w:val="004D0C20"/>
    <w:rsid w:val="004D1113"/>
    <w:rsid w:val="004D2B69"/>
    <w:rsid w:val="004D2BC5"/>
    <w:rsid w:val="004D5C50"/>
    <w:rsid w:val="004D72F3"/>
    <w:rsid w:val="004D7707"/>
    <w:rsid w:val="004E0294"/>
    <w:rsid w:val="004E0FA5"/>
    <w:rsid w:val="004E2458"/>
    <w:rsid w:val="004E30D9"/>
    <w:rsid w:val="004E61FF"/>
    <w:rsid w:val="004F07EB"/>
    <w:rsid w:val="004F5384"/>
    <w:rsid w:val="004F5CC8"/>
    <w:rsid w:val="005005D2"/>
    <w:rsid w:val="0050143D"/>
    <w:rsid w:val="0050152E"/>
    <w:rsid w:val="00502D41"/>
    <w:rsid w:val="00503684"/>
    <w:rsid w:val="00503E40"/>
    <w:rsid w:val="005046E5"/>
    <w:rsid w:val="005054E8"/>
    <w:rsid w:val="00507058"/>
    <w:rsid w:val="00507717"/>
    <w:rsid w:val="0051099D"/>
    <w:rsid w:val="005109AA"/>
    <w:rsid w:val="005123D4"/>
    <w:rsid w:val="00514D84"/>
    <w:rsid w:val="0051710A"/>
    <w:rsid w:val="005172DE"/>
    <w:rsid w:val="005173EA"/>
    <w:rsid w:val="00522D1C"/>
    <w:rsid w:val="00524438"/>
    <w:rsid w:val="00524B9E"/>
    <w:rsid w:val="00527166"/>
    <w:rsid w:val="0053213C"/>
    <w:rsid w:val="005343B1"/>
    <w:rsid w:val="00541A7C"/>
    <w:rsid w:val="00542E00"/>
    <w:rsid w:val="005430A3"/>
    <w:rsid w:val="005439E9"/>
    <w:rsid w:val="005458DF"/>
    <w:rsid w:val="00545A59"/>
    <w:rsid w:val="00546025"/>
    <w:rsid w:val="00546B86"/>
    <w:rsid w:val="00550DE8"/>
    <w:rsid w:val="00553186"/>
    <w:rsid w:val="00553C1C"/>
    <w:rsid w:val="00555E64"/>
    <w:rsid w:val="00556610"/>
    <w:rsid w:val="005602DF"/>
    <w:rsid w:val="00561112"/>
    <w:rsid w:val="00561791"/>
    <w:rsid w:val="00562332"/>
    <w:rsid w:val="005626E4"/>
    <w:rsid w:val="0056286A"/>
    <w:rsid w:val="00562B19"/>
    <w:rsid w:val="005637E0"/>
    <w:rsid w:val="00563E58"/>
    <w:rsid w:val="00564D3B"/>
    <w:rsid w:val="00567559"/>
    <w:rsid w:val="00567952"/>
    <w:rsid w:val="005711B1"/>
    <w:rsid w:val="00572681"/>
    <w:rsid w:val="00573276"/>
    <w:rsid w:val="00573A7D"/>
    <w:rsid w:val="00575982"/>
    <w:rsid w:val="0057605A"/>
    <w:rsid w:val="005766CA"/>
    <w:rsid w:val="005767E2"/>
    <w:rsid w:val="005808D5"/>
    <w:rsid w:val="00580FBF"/>
    <w:rsid w:val="00586AB9"/>
    <w:rsid w:val="00586E11"/>
    <w:rsid w:val="00587015"/>
    <w:rsid w:val="00587A7C"/>
    <w:rsid w:val="0059248C"/>
    <w:rsid w:val="005926B9"/>
    <w:rsid w:val="00593CE1"/>
    <w:rsid w:val="00593D60"/>
    <w:rsid w:val="0059499A"/>
    <w:rsid w:val="005949B0"/>
    <w:rsid w:val="0059594B"/>
    <w:rsid w:val="00595AD2"/>
    <w:rsid w:val="0059605E"/>
    <w:rsid w:val="005972E1"/>
    <w:rsid w:val="005976A8"/>
    <w:rsid w:val="005A0FCB"/>
    <w:rsid w:val="005A120E"/>
    <w:rsid w:val="005A322D"/>
    <w:rsid w:val="005A41FC"/>
    <w:rsid w:val="005A77C7"/>
    <w:rsid w:val="005B005D"/>
    <w:rsid w:val="005B11E4"/>
    <w:rsid w:val="005B1DED"/>
    <w:rsid w:val="005B22D2"/>
    <w:rsid w:val="005B4164"/>
    <w:rsid w:val="005B5A85"/>
    <w:rsid w:val="005B6E67"/>
    <w:rsid w:val="005C04A9"/>
    <w:rsid w:val="005C0717"/>
    <w:rsid w:val="005C09E7"/>
    <w:rsid w:val="005C174B"/>
    <w:rsid w:val="005C2252"/>
    <w:rsid w:val="005C4854"/>
    <w:rsid w:val="005C6C6C"/>
    <w:rsid w:val="005D09B9"/>
    <w:rsid w:val="005D14C8"/>
    <w:rsid w:val="005D23BC"/>
    <w:rsid w:val="005D276B"/>
    <w:rsid w:val="005D3D2B"/>
    <w:rsid w:val="005D3DD2"/>
    <w:rsid w:val="005E141F"/>
    <w:rsid w:val="005E5FEB"/>
    <w:rsid w:val="005F38F7"/>
    <w:rsid w:val="005F4553"/>
    <w:rsid w:val="005F50E2"/>
    <w:rsid w:val="005F662C"/>
    <w:rsid w:val="006000E9"/>
    <w:rsid w:val="00602CFE"/>
    <w:rsid w:val="0060438C"/>
    <w:rsid w:val="006047AB"/>
    <w:rsid w:val="00604A9B"/>
    <w:rsid w:val="00604CD1"/>
    <w:rsid w:val="00605EE8"/>
    <w:rsid w:val="006063B3"/>
    <w:rsid w:val="006108E9"/>
    <w:rsid w:val="00612D3E"/>
    <w:rsid w:val="00613B33"/>
    <w:rsid w:val="00614FF6"/>
    <w:rsid w:val="006164B2"/>
    <w:rsid w:val="00616F7A"/>
    <w:rsid w:val="00617281"/>
    <w:rsid w:val="0061730F"/>
    <w:rsid w:val="00620A47"/>
    <w:rsid w:val="00620BDD"/>
    <w:rsid w:val="00620EBD"/>
    <w:rsid w:val="006211BB"/>
    <w:rsid w:val="00623ADE"/>
    <w:rsid w:val="00624129"/>
    <w:rsid w:val="00624BE4"/>
    <w:rsid w:val="00626537"/>
    <w:rsid w:val="00632FB2"/>
    <w:rsid w:val="00636476"/>
    <w:rsid w:val="006364DA"/>
    <w:rsid w:val="00637727"/>
    <w:rsid w:val="006404BA"/>
    <w:rsid w:val="00642881"/>
    <w:rsid w:val="006449E0"/>
    <w:rsid w:val="00645A38"/>
    <w:rsid w:val="006502CE"/>
    <w:rsid w:val="00651835"/>
    <w:rsid w:val="00651FFC"/>
    <w:rsid w:val="00652477"/>
    <w:rsid w:val="00653162"/>
    <w:rsid w:val="00655673"/>
    <w:rsid w:val="00655A48"/>
    <w:rsid w:val="0065679F"/>
    <w:rsid w:val="006600C6"/>
    <w:rsid w:val="0066010B"/>
    <w:rsid w:val="00660902"/>
    <w:rsid w:val="006613F4"/>
    <w:rsid w:val="00662F2A"/>
    <w:rsid w:val="006630EF"/>
    <w:rsid w:val="006636EB"/>
    <w:rsid w:val="0066640C"/>
    <w:rsid w:val="00670C21"/>
    <w:rsid w:val="00671639"/>
    <w:rsid w:val="006719F3"/>
    <w:rsid w:val="00672E73"/>
    <w:rsid w:val="00674A7A"/>
    <w:rsid w:val="00676CE2"/>
    <w:rsid w:val="00677869"/>
    <w:rsid w:val="00677D49"/>
    <w:rsid w:val="00680011"/>
    <w:rsid w:val="0068032F"/>
    <w:rsid w:val="0068308C"/>
    <w:rsid w:val="00683460"/>
    <w:rsid w:val="00686631"/>
    <w:rsid w:val="0068682C"/>
    <w:rsid w:val="006869AF"/>
    <w:rsid w:val="006919C2"/>
    <w:rsid w:val="006919FF"/>
    <w:rsid w:val="00691D1F"/>
    <w:rsid w:val="00692350"/>
    <w:rsid w:val="006929A6"/>
    <w:rsid w:val="00692DC4"/>
    <w:rsid w:val="00693605"/>
    <w:rsid w:val="00694776"/>
    <w:rsid w:val="006950B9"/>
    <w:rsid w:val="00696278"/>
    <w:rsid w:val="006A056D"/>
    <w:rsid w:val="006A2B6B"/>
    <w:rsid w:val="006A49F4"/>
    <w:rsid w:val="006A5516"/>
    <w:rsid w:val="006A652C"/>
    <w:rsid w:val="006A667C"/>
    <w:rsid w:val="006A6ED3"/>
    <w:rsid w:val="006B00E1"/>
    <w:rsid w:val="006B1A8C"/>
    <w:rsid w:val="006B5F3F"/>
    <w:rsid w:val="006B7774"/>
    <w:rsid w:val="006C1A46"/>
    <w:rsid w:val="006C1A4D"/>
    <w:rsid w:val="006C491C"/>
    <w:rsid w:val="006C49B3"/>
    <w:rsid w:val="006C6702"/>
    <w:rsid w:val="006C6725"/>
    <w:rsid w:val="006C6D88"/>
    <w:rsid w:val="006D00EF"/>
    <w:rsid w:val="006D0D58"/>
    <w:rsid w:val="006D3E15"/>
    <w:rsid w:val="006D510D"/>
    <w:rsid w:val="006D5870"/>
    <w:rsid w:val="006D5B39"/>
    <w:rsid w:val="006D6D10"/>
    <w:rsid w:val="006D6E57"/>
    <w:rsid w:val="006D6EA1"/>
    <w:rsid w:val="006E0119"/>
    <w:rsid w:val="006E03C1"/>
    <w:rsid w:val="006E0D19"/>
    <w:rsid w:val="006E0EB6"/>
    <w:rsid w:val="006E1244"/>
    <w:rsid w:val="006E4445"/>
    <w:rsid w:val="006E7B7A"/>
    <w:rsid w:val="006F20C8"/>
    <w:rsid w:val="006F2898"/>
    <w:rsid w:val="006F4465"/>
    <w:rsid w:val="006F4A13"/>
    <w:rsid w:val="006F4DBB"/>
    <w:rsid w:val="006F5757"/>
    <w:rsid w:val="006F684C"/>
    <w:rsid w:val="006F698C"/>
    <w:rsid w:val="006F6B77"/>
    <w:rsid w:val="006F6BFF"/>
    <w:rsid w:val="00700052"/>
    <w:rsid w:val="00700B30"/>
    <w:rsid w:val="00701785"/>
    <w:rsid w:val="007020B4"/>
    <w:rsid w:val="007025E9"/>
    <w:rsid w:val="007036AB"/>
    <w:rsid w:val="00704017"/>
    <w:rsid w:val="00704E8C"/>
    <w:rsid w:val="0070644A"/>
    <w:rsid w:val="00706E48"/>
    <w:rsid w:val="007070D6"/>
    <w:rsid w:val="007073E4"/>
    <w:rsid w:val="007079BE"/>
    <w:rsid w:val="00711E2F"/>
    <w:rsid w:val="0071287F"/>
    <w:rsid w:val="00714E1E"/>
    <w:rsid w:val="0071699F"/>
    <w:rsid w:val="00716CAA"/>
    <w:rsid w:val="007226FA"/>
    <w:rsid w:val="00723025"/>
    <w:rsid w:val="0072594A"/>
    <w:rsid w:val="00726523"/>
    <w:rsid w:val="00733CE2"/>
    <w:rsid w:val="00735E84"/>
    <w:rsid w:val="007360FF"/>
    <w:rsid w:val="00737746"/>
    <w:rsid w:val="00740031"/>
    <w:rsid w:val="0074369D"/>
    <w:rsid w:val="0074649A"/>
    <w:rsid w:val="007472EE"/>
    <w:rsid w:val="00747A59"/>
    <w:rsid w:val="007516CC"/>
    <w:rsid w:val="0075258D"/>
    <w:rsid w:val="00752C5B"/>
    <w:rsid w:val="00753BE9"/>
    <w:rsid w:val="00755094"/>
    <w:rsid w:val="00756E14"/>
    <w:rsid w:val="00757B13"/>
    <w:rsid w:val="00757CDD"/>
    <w:rsid w:val="007606CC"/>
    <w:rsid w:val="00760CC9"/>
    <w:rsid w:val="00761532"/>
    <w:rsid w:val="00762758"/>
    <w:rsid w:val="0076565B"/>
    <w:rsid w:val="00766446"/>
    <w:rsid w:val="00767701"/>
    <w:rsid w:val="00770D65"/>
    <w:rsid w:val="007721F0"/>
    <w:rsid w:val="00773C60"/>
    <w:rsid w:val="00780044"/>
    <w:rsid w:val="00781A00"/>
    <w:rsid w:val="00781D97"/>
    <w:rsid w:val="00782D61"/>
    <w:rsid w:val="00783425"/>
    <w:rsid w:val="007838B9"/>
    <w:rsid w:val="00786042"/>
    <w:rsid w:val="0078695F"/>
    <w:rsid w:val="00787327"/>
    <w:rsid w:val="00791641"/>
    <w:rsid w:val="00793593"/>
    <w:rsid w:val="00794E5B"/>
    <w:rsid w:val="00796058"/>
    <w:rsid w:val="00796B39"/>
    <w:rsid w:val="007979C6"/>
    <w:rsid w:val="007A2C96"/>
    <w:rsid w:val="007A7700"/>
    <w:rsid w:val="007B074C"/>
    <w:rsid w:val="007B1E95"/>
    <w:rsid w:val="007B24F9"/>
    <w:rsid w:val="007B71D5"/>
    <w:rsid w:val="007C0AFC"/>
    <w:rsid w:val="007C2169"/>
    <w:rsid w:val="007C5502"/>
    <w:rsid w:val="007C5554"/>
    <w:rsid w:val="007C76AF"/>
    <w:rsid w:val="007C7F2D"/>
    <w:rsid w:val="007D2AA5"/>
    <w:rsid w:val="007D548D"/>
    <w:rsid w:val="007D6169"/>
    <w:rsid w:val="007D65B4"/>
    <w:rsid w:val="007D7819"/>
    <w:rsid w:val="007D7C0E"/>
    <w:rsid w:val="007D7D74"/>
    <w:rsid w:val="007D7F69"/>
    <w:rsid w:val="007E0A94"/>
    <w:rsid w:val="007E1C33"/>
    <w:rsid w:val="007E303B"/>
    <w:rsid w:val="007E30E9"/>
    <w:rsid w:val="007E3D14"/>
    <w:rsid w:val="007E410D"/>
    <w:rsid w:val="007E5BAB"/>
    <w:rsid w:val="007E6B7E"/>
    <w:rsid w:val="007E7CFC"/>
    <w:rsid w:val="007F0029"/>
    <w:rsid w:val="007F1CA8"/>
    <w:rsid w:val="007F2697"/>
    <w:rsid w:val="007F272B"/>
    <w:rsid w:val="007F2B92"/>
    <w:rsid w:val="007F38AD"/>
    <w:rsid w:val="007F3AC8"/>
    <w:rsid w:val="007F64E4"/>
    <w:rsid w:val="007F713E"/>
    <w:rsid w:val="008004F2"/>
    <w:rsid w:val="008016BA"/>
    <w:rsid w:val="008028CF"/>
    <w:rsid w:val="0080506E"/>
    <w:rsid w:val="008064C8"/>
    <w:rsid w:val="00807044"/>
    <w:rsid w:val="008102C0"/>
    <w:rsid w:val="0081090F"/>
    <w:rsid w:val="00810FB3"/>
    <w:rsid w:val="008122AC"/>
    <w:rsid w:val="0081302F"/>
    <w:rsid w:val="0081370A"/>
    <w:rsid w:val="0081378F"/>
    <w:rsid w:val="00814094"/>
    <w:rsid w:val="008142FC"/>
    <w:rsid w:val="00815996"/>
    <w:rsid w:val="00816C39"/>
    <w:rsid w:val="008172B8"/>
    <w:rsid w:val="00820667"/>
    <w:rsid w:val="00820A74"/>
    <w:rsid w:val="00821BB4"/>
    <w:rsid w:val="00822467"/>
    <w:rsid w:val="00822CAE"/>
    <w:rsid w:val="008230AA"/>
    <w:rsid w:val="008245E1"/>
    <w:rsid w:val="00825C37"/>
    <w:rsid w:val="0082647D"/>
    <w:rsid w:val="0082692B"/>
    <w:rsid w:val="008269C1"/>
    <w:rsid w:val="00827A34"/>
    <w:rsid w:val="008307D6"/>
    <w:rsid w:val="008323A9"/>
    <w:rsid w:val="0083284D"/>
    <w:rsid w:val="00832B25"/>
    <w:rsid w:val="00833FFA"/>
    <w:rsid w:val="00834C0D"/>
    <w:rsid w:val="008350F7"/>
    <w:rsid w:val="00835193"/>
    <w:rsid w:val="008372E6"/>
    <w:rsid w:val="008372FF"/>
    <w:rsid w:val="008409C2"/>
    <w:rsid w:val="00840F31"/>
    <w:rsid w:val="00844B6B"/>
    <w:rsid w:val="00846771"/>
    <w:rsid w:val="00854965"/>
    <w:rsid w:val="008552F6"/>
    <w:rsid w:val="00857903"/>
    <w:rsid w:val="00861C35"/>
    <w:rsid w:val="0086258C"/>
    <w:rsid w:val="00863C41"/>
    <w:rsid w:val="0086460E"/>
    <w:rsid w:val="00864882"/>
    <w:rsid w:val="00864B5F"/>
    <w:rsid w:val="00865216"/>
    <w:rsid w:val="00866ED1"/>
    <w:rsid w:val="00867439"/>
    <w:rsid w:val="008679EF"/>
    <w:rsid w:val="0087025F"/>
    <w:rsid w:val="00870A93"/>
    <w:rsid w:val="00872EF8"/>
    <w:rsid w:val="008734C6"/>
    <w:rsid w:val="00873B3B"/>
    <w:rsid w:val="008776B1"/>
    <w:rsid w:val="00880B0D"/>
    <w:rsid w:val="00881260"/>
    <w:rsid w:val="00882590"/>
    <w:rsid w:val="00883722"/>
    <w:rsid w:val="008837B0"/>
    <w:rsid w:val="00883F78"/>
    <w:rsid w:val="00884042"/>
    <w:rsid w:val="00884239"/>
    <w:rsid w:val="0088499F"/>
    <w:rsid w:val="00890510"/>
    <w:rsid w:val="008931E2"/>
    <w:rsid w:val="00893224"/>
    <w:rsid w:val="008952E4"/>
    <w:rsid w:val="00896940"/>
    <w:rsid w:val="00897C21"/>
    <w:rsid w:val="008A07BA"/>
    <w:rsid w:val="008A098A"/>
    <w:rsid w:val="008A2403"/>
    <w:rsid w:val="008A2A13"/>
    <w:rsid w:val="008A34CC"/>
    <w:rsid w:val="008A35EE"/>
    <w:rsid w:val="008A455A"/>
    <w:rsid w:val="008A57BD"/>
    <w:rsid w:val="008A5AC9"/>
    <w:rsid w:val="008A727B"/>
    <w:rsid w:val="008B00A8"/>
    <w:rsid w:val="008B04F5"/>
    <w:rsid w:val="008B18E5"/>
    <w:rsid w:val="008B289A"/>
    <w:rsid w:val="008B3C02"/>
    <w:rsid w:val="008B4F6D"/>
    <w:rsid w:val="008B5CC9"/>
    <w:rsid w:val="008B7723"/>
    <w:rsid w:val="008C380E"/>
    <w:rsid w:val="008C3EBB"/>
    <w:rsid w:val="008C64E2"/>
    <w:rsid w:val="008C705B"/>
    <w:rsid w:val="008D0001"/>
    <w:rsid w:val="008D0BEA"/>
    <w:rsid w:val="008D107A"/>
    <w:rsid w:val="008D2D4E"/>
    <w:rsid w:val="008D4118"/>
    <w:rsid w:val="008D4E52"/>
    <w:rsid w:val="008D59FE"/>
    <w:rsid w:val="008D675C"/>
    <w:rsid w:val="008D7511"/>
    <w:rsid w:val="008D7916"/>
    <w:rsid w:val="008E0235"/>
    <w:rsid w:val="008E11BD"/>
    <w:rsid w:val="008E1394"/>
    <w:rsid w:val="008E23D2"/>
    <w:rsid w:val="008E4741"/>
    <w:rsid w:val="008E4A7F"/>
    <w:rsid w:val="008E4DBF"/>
    <w:rsid w:val="008E54C6"/>
    <w:rsid w:val="008E6817"/>
    <w:rsid w:val="008E6D78"/>
    <w:rsid w:val="008F0C7D"/>
    <w:rsid w:val="008F18EF"/>
    <w:rsid w:val="008F2538"/>
    <w:rsid w:val="008F42E1"/>
    <w:rsid w:val="008F46DF"/>
    <w:rsid w:val="008F6347"/>
    <w:rsid w:val="008F715D"/>
    <w:rsid w:val="008F7308"/>
    <w:rsid w:val="008F788E"/>
    <w:rsid w:val="009032E9"/>
    <w:rsid w:val="00904A1A"/>
    <w:rsid w:val="00905466"/>
    <w:rsid w:val="009055E4"/>
    <w:rsid w:val="00905DE2"/>
    <w:rsid w:val="00912DE9"/>
    <w:rsid w:val="009148A3"/>
    <w:rsid w:val="00920144"/>
    <w:rsid w:val="0092110F"/>
    <w:rsid w:val="0092115E"/>
    <w:rsid w:val="00921B62"/>
    <w:rsid w:val="00922993"/>
    <w:rsid w:val="00923E9C"/>
    <w:rsid w:val="0092471B"/>
    <w:rsid w:val="009262BD"/>
    <w:rsid w:val="00927CBD"/>
    <w:rsid w:val="0093147B"/>
    <w:rsid w:val="009324CC"/>
    <w:rsid w:val="009327E6"/>
    <w:rsid w:val="009344B6"/>
    <w:rsid w:val="00934590"/>
    <w:rsid w:val="00935EF8"/>
    <w:rsid w:val="00936966"/>
    <w:rsid w:val="00940DD5"/>
    <w:rsid w:val="00943062"/>
    <w:rsid w:val="00943CFB"/>
    <w:rsid w:val="00945161"/>
    <w:rsid w:val="00945893"/>
    <w:rsid w:val="00951695"/>
    <w:rsid w:val="00952998"/>
    <w:rsid w:val="00953A15"/>
    <w:rsid w:val="00953D31"/>
    <w:rsid w:val="00954557"/>
    <w:rsid w:val="009553C9"/>
    <w:rsid w:val="0095567E"/>
    <w:rsid w:val="00955BF4"/>
    <w:rsid w:val="00955CA0"/>
    <w:rsid w:val="009575EC"/>
    <w:rsid w:val="00960C24"/>
    <w:rsid w:val="00961465"/>
    <w:rsid w:val="00961DC5"/>
    <w:rsid w:val="0096208A"/>
    <w:rsid w:val="00962573"/>
    <w:rsid w:val="00962C86"/>
    <w:rsid w:val="00966256"/>
    <w:rsid w:val="00966784"/>
    <w:rsid w:val="009733E5"/>
    <w:rsid w:val="00973EFD"/>
    <w:rsid w:val="00974B1B"/>
    <w:rsid w:val="00975BE5"/>
    <w:rsid w:val="009766B4"/>
    <w:rsid w:val="009828BA"/>
    <w:rsid w:val="00985063"/>
    <w:rsid w:val="009853A2"/>
    <w:rsid w:val="00985501"/>
    <w:rsid w:val="00987A72"/>
    <w:rsid w:val="009904C9"/>
    <w:rsid w:val="00992C15"/>
    <w:rsid w:val="00993B0C"/>
    <w:rsid w:val="00994244"/>
    <w:rsid w:val="009942BC"/>
    <w:rsid w:val="00994D70"/>
    <w:rsid w:val="00994FB6"/>
    <w:rsid w:val="009950F9"/>
    <w:rsid w:val="00995973"/>
    <w:rsid w:val="00995B10"/>
    <w:rsid w:val="00995E1F"/>
    <w:rsid w:val="00996883"/>
    <w:rsid w:val="00996BE9"/>
    <w:rsid w:val="0099774D"/>
    <w:rsid w:val="00997F7F"/>
    <w:rsid w:val="009A6297"/>
    <w:rsid w:val="009A6DA4"/>
    <w:rsid w:val="009A7B41"/>
    <w:rsid w:val="009B162E"/>
    <w:rsid w:val="009B2F00"/>
    <w:rsid w:val="009B49AF"/>
    <w:rsid w:val="009B613F"/>
    <w:rsid w:val="009B776C"/>
    <w:rsid w:val="009C071C"/>
    <w:rsid w:val="009C3630"/>
    <w:rsid w:val="009C518C"/>
    <w:rsid w:val="009C5716"/>
    <w:rsid w:val="009C7591"/>
    <w:rsid w:val="009D1108"/>
    <w:rsid w:val="009D15D3"/>
    <w:rsid w:val="009D16F1"/>
    <w:rsid w:val="009D5488"/>
    <w:rsid w:val="009D6E27"/>
    <w:rsid w:val="009E1AAE"/>
    <w:rsid w:val="009E3CD1"/>
    <w:rsid w:val="009E57FD"/>
    <w:rsid w:val="009E5A41"/>
    <w:rsid w:val="009E7730"/>
    <w:rsid w:val="009E7CDD"/>
    <w:rsid w:val="009F43BD"/>
    <w:rsid w:val="009F582C"/>
    <w:rsid w:val="009F597A"/>
    <w:rsid w:val="009F5C77"/>
    <w:rsid w:val="009F612B"/>
    <w:rsid w:val="009F735D"/>
    <w:rsid w:val="009F752E"/>
    <w:rsid w:val="009F7A05"/>
    <w:rsid w:val="00A0015E"/>
    <w:rsid w:val="00A006F4"/>
    <w:rsid w:val="00A00D07"/>
    <w:rsid w:val="00A0149B"/>
    <w:rsid w:val="00A01AF6"/>
    <w:rsid w:val="00A020BC"/>
    <w:rsid w:val="00A024DE"/>
    <w:rsid w:val="00A026DA"/>
    <w:rsid w:val="00A02C1F"/>
    <w:rsid w:val="00A0453E"/>
    <w:rsid w:val="00A047B2"/>
    <w:rsid w:val="00A04CC6"/>
    <w:rsid w:val="00A065D3"/>
    <w:rsid w:val="00A06FE7"/>
    <w:rsid w:val="00A0771A"/>
    <w:rsid w:val="00A079AD"/>
    <w:rsid w:val="00A101A4"/>
    <w:rsid w:val="00A106C2"/>
    <w:rsid w:val="00A1257E"/>
    <w:rsid w:val="00A12A9E"/>
    <w:rsid w:val="00A139AB"/>
    <w:rsid w:val="00A1544A"/>
    <w:rsid w:val="00A15B45"/>
    <w:rsid w:val="00A16795"/>
    <w:rsid w:val="00A17A33"/>
    <w:rsid w:val="00A20179"/>
    <w:rsid w:val="00A22823"/>
    <w:rsid w:val="00A229D4"/>
    <w:rsid w:val="00A24732"/>
    <w:rsid w:val="00A25415"/>
    <w:rsid w:val="00A257CF"/>
    <w:rsid w:val="00A2648B"/>
    <w:rsid w:val="00A27F08"/>
    <w:rsid w:val="00A33850"/>
    <w:rsid w:val="00A33CBF"/>
    <w:rsid w:val="00A344B4"/>
    <w:rsid w:val="00A35C65"/>
    <w:rsid w:val="00A36601"/>
    <w:rsid w:val="00A37771"/>
    <w:rsid w:val="00A407A7"/>
    <w:rsid w:val="00A44D57"/>
    <w:rsid w:val="00A450A0"/>
    <w:rsid w:val="00A510FF"/>
    <w:rsid w:val="00A51567"/>
    <w:rsid w:val="00A5313B"/>
    <w:rsid w:val="00A53607"/>
    <w:rsid w:val="00A545CC"/>
    <w:rsid w:val="00A54903"/>
    <w:rsid w:val="00A556C2"/>
    <w:rsid w:val="00A55861"/>
    <w:rsid w:val="00A5731D"/>
    <w:rsid w:val="00A6043B"/>
    <w:rsid w:val="00A60990"/>
    <w:rsid w:val="00A64B1B"/>
    <w:rsid w:val="00A668AF"/>
    <w:rsid w:val="00A6720A"/>
    <w:rsid w:val="00A70C3B"/>
    <w:rsid w:val="00A71384"/>
    <w:rsid w:val="00A71912"/>
    <w:rsid w:val="00A71DF8"/>
    <w:rsid w:val="00A7546C"/>
    <w:rsid w:val="00A75553"/>
    <w:rsid w:val="00A75BD9"/>
    <w:rsid w:val="00A76997"/>
    <w:rsid w:val="00A77184"/>
    <w:rsid w:val="00A77CCD"/>
    <w:rsid w:val="00A801B1"/>
    <w:rsid w:val="00A80EC3"/>
    <w:rsid w:val="00A82395"/>
    <w:rsid w:val="00A82949"/>
    <w:rsid w:val="00A87AA8"/>
    <w:rsid w:val="00A94E5D"/>
    <w:rsid w:val="00A9690E"/>
    <w:rsid w:val="00A97F80"/>
    <w:rsid w:val="00AA1FCA"/>
    <w:rsid w:val="00AA3BEB"/>
    <w:rsid w:val="00AA5BA8"/>
    <w:rsid w:val="00AA61F8"/>
    <w:rsid w:val="00AA6778"/>
    <w:rsid w:val="00AA69CA"/>
    <w:rsid w:val="00AA7C9D"/>
    <w:rsid w:val="00AB0860"/>
    <w:rsid w:val="00AB27FF"/>
    <w:rsid w:val="00AB28E5"/>
    <w:rsid w:val="00AB33F1"/>
    <w:rsid w:val="00AB65A7"/>
    <w:rsid w:val="00AB6C3B"/>
    <w:rsid w:val="00AB6EAF"/>
    <w:rsid w:val="00AC149C"/>
    <w:rsid w:val="00AC1818"/>
    <w:rsid w:val="00AC2621"/>
    <w:rsid w:val="00AC26ED"/>
    <w:rsid w:val="00AC273F"/>
    <w:rsid w:val="00AC2CC1"/>
    <w:rsid w:val="00AC4B40"/>
    <w:rsid w:val="00AC6CF2"/>
    <w:rsid w:val="00AD1258"/>
    <w:rsid w:val="00AD181A"/>
    <w:rsid w:val="00AD2CAE"/>
    <w:rsid w:val="00AD2D27"/>
    <w:rsid w:val="00AD462E"/>
    <w:rsid w:val="00AD4C0C"/>
    <w:rsid w:val="00AD5779"/>
    <w:rsid w:val="00AE0731"/>
    <w:rsid w:val="00AE14C9"/>
    <w:rsid w:val="00AE44B6"/>
    <w:rsid w:val="00AE53FE"/>
    <w:rsid w:val="00AE66EC"/>
    <w:rsid w:val="00AE7305"/>
    <w:rsid w:val="00AE7F4A"/>
    <w:rsid w:val="00AF0F2A"/>
    <w:rsid w:val="00AF1040"/>
    <w:rsid w:val="00AF1ADD"/>
    <w:rsid w:val="00AF35D5"/>
    <w:rsid w:val="00AF3FD9"/>
    <w:rsid w:val="00AF59AA"/>
    <w:rsid w:val="00AF59F5"/>
    <w:rsid w:val="00AF5CAF"/>
    <w:rsid w:val="00AF679C"/>
    <w:rsid w:val="00B06079"/>
    <w:rsid w:val="00B07203"/>
    <w:rsid w:val="00B077AD"/>
    <w:rsid w:val="00B11093"/>
    <w:rsid w:val="00B121AD"/>
    <w:rsid w:val="00B16B2B"/>
    <w:rsid w:val="00B17F01"/>
    <w:rsid w:val="00B20C4E"/>
    <w:rsid w:val="00B217E1"/>
    <w:rsid w:val="00B22E9A"/>
    <w:rsid w:val="00B32636"/>
    <w:rsid w:val="00B339CF"/>
    <w:rsid w:val="00B34C29"/>
    <w:rsid w:val="00B36608"/>
    <w:rsid w:val="00B368DC"/>
    <w:rsid w:val="00B36B29"/>
    <w:rsid w:val="00B37631"/>
    <w:rsid w:val="00B411A0"/>
    <w:rsid w:val="00B42088"/>
    <w:rsid w:val="00B425EB"/>
    <w:rsid w:val="00B42D48"/>
    <w:rsid w:val="00B450FC"/>
    <w:rsid w:val="00B455AA"/>
    <w:rsid w:val="00B45A3C"/>
    <w:rsid w:val="00B46307"/>
    <w:rsid w:val="00B46374"/>
    <w:rsid w:val="00B4666B"/>
    <w:rsid w:val="00B474F6"/>
    <w:rsid w:val="00B50D01"/>
    <w:rsid w:val="00B51190"/>
    <w:rsid w:val="00B51FA1"/>
    <w:rsid w:val="00B53B9A"/>
    <w:rsid w:val="00B53CE3"/>
    <w:rsid w:val="00B54A72"/>
    <w:rsid w:val="00B54F50"/>
    <w:rsid w:val="00B5623A"/>
    <w:rsid w:val="00B57DFD"/>
    <w:rsid w:val="00B6074D"/>
    <w:rsid w:val="00B63D67"/>
    <w:rsid w:val="00B63F31"/>
    <w:rsid w:val="00B6523E"/>
    <w:rsid w:val="00B654FD"/>
    <w:rsid w:val="00B65691"/>
    <w:rsid w:val="00B664CD"/>
    <w:rsid w:val="00B70C89"/>
    <w:rsid w:val="00B70CDA"/>
    <w:rsid w:val="00B71B4E"/>
    <w:rsid w:val="00B72FEB"/>
    <w:rsid w:val="00B7543E"/>
    <w:rsid w:val="00B75646"/>
    <w:rsid w:val="00B764D7"/>
    <w:rsid w:val="00B76A06"/>
    <w:rsid w:val="00B779E0"/>
    <w:rsid w:val="00B77EC2"/>
    <w:rsid w:val="00B803EC"/>
    <w:rsid w:val="00B81A3C"/>
    <w:rsid w:val="00B83345"/>
    <w:rsid w:val="00B844FF"/>
    <w:rsid w:val="00B857CC"/>
    <w:rsid w:val="00B91270"/>
    <w:rsid w:val="00B9159F"/>
    <w:rsid w:val="00B92E5A"/>
    <w:rsid w:val="00B9355D"/>
    <w:rsid w:val="00B950EB"/>
    <w:rsid w:val="00B95414"/>
    <w:rsid w:val="00B95CE0"/>
    <w:rsid w:val="00B961CC"/>
    <w:rsid w:val="00BA0370"/>
    <w:rsid w:val="00BA0E96"/>
    <w:rsid w:val="00BA10B1"/>
    <w:rsid w:val="00BA2AF3"/>
    <w:rsid w:val="00BA632B"/>
    <w:rsid w:val="00BA658E"/>
    <w:rsid w:val="00BB01FC"/>
    <w:rsid w:val="00BB1923"/>
    <w:rsid w:val="00BB6B6F"/>
    <w:rsid w:val="00BB79DA"/>
    <w:rsid w:val="00BC03F0"/>
    <w:rsid w:val="00BC0C8A"/>
    <w:rsid w:val="00BC0F6C"/>
    <w:rsid w:val="00BC4443"/>
    <w:rsid w:val="00BC49C5"/>
    <w:rsid w:val="00BC6FAB"/>
    <w:rsid w:val="00BC7158"/>
    <w:rsid w:val="00BC7BBF"/>
    <w:rsid w:val="00BD261F"/>
    <w:rsid w:val="00BD36B1"/>
    <w:rsid w:val="00BD3B71"/>
    <w:rsid w:val="00BD6933"/>
    <w:rsid w:val="00BD6AC8"/>
    <w:rsid w:val="00BE56D2"/>
    <w:rsid w:val="00BE6056"/>
    <w:rsid w:val="00BE667E"/>
    <w:rsid w:val="00BE6792"/>
    <w:rsid w:val="00BE7D36"/>
    <w:rsid w:val="00BE7F3D"/>
    <w:rsid w:val="00BF6683"/>
    <w:rsid w:val="00BF693A"/>
    <w:rsid w:val="00C029E7"/>
    <w:rsid w:val="00C03462"/>
    <w:rsid w:val="00C03D8B"/>
    <w:rsid w:val="00C04320"/>
    <w:rsid w:val="00C05595"/>
    <w:rsid w:val="00C06774"/>
    <w:rsid w:val="00C0731F"/>
    <w:rsid w:val="00C103B8"/>
    <w:rsid w:val="00C105C3"/>
    <w:rsid w:val="00C12088"/>
    <w:rsid w:val="00C12FD7"/>
    <w:rsid w:val="00C16481"/>
    <w:rsid w:val="00C17516"/>
    <w:rsid w:val="00C20C12"/>
    <w:rsid w:val="00C20F16"/>
    <w:rsid w:val="00C22096"/>
    <w:rsid w:val="00C2361B"/>
    <w:rsid w:val="00C25BF1"/>
    <w:rsid w:val="00C26F4A"/>
    <w:rsid w:val="00C30877"/>
    <w:rsid w:val="00C30A84"/>
    <w:rsid w:val="00C3256C"/>
    <w:rsid w:val="00C32C1D"/>
    <w:rsid w:val="00C3383C"/>
    <w:rsid w:val="00C33BD9"/>
    <w:rsid w:val="00C34B87"/>
    <w:rsid w:val="00C35635"/>
    <w:rsid w:val="00C3566A"/>
    <w:rsid w:val="00C35C13"/>
    <w:rsid w:val="00C3641C"/>
    <w:rsid w:val="00C437D9"/>
    <w:rsid w:val="00C43E8F"/>
    <w:rsid w:val="00C450F0"/>
    <w:rsid w:val="00C47F48"/>
    <w:rsid w:val="00C509A3"/>
    <w:rsid w:val="00C50DE7"/>
    <w:rsid w:val="00C511BF"/>
    <w:rsid w:val="00C5139E"/>
    <w:rsid w:val="00C51A84"/>
    <w:rsid w:val="00C51B34"/>
    <w:rsid w:val="00C527A0"/>
    <w:rsid w:val="00C54365"/>
    <w:rsid w:val="00C5499F"/>
    <w:rsid w:val="00C5549F"/>
    <w:rsid w:val="00C55772"/>
    <w:rsid w:val="00C557A0"/>
    <w:rsid w:val="00C636E9"/>
    <w:rsid w:val="00C63E78"/>
    <w:rsid w:val="00C659CF"/>
    <w:rsid w:val="00C67C34"/>
    <w:rsid w:val="00C707AD"/>
    <w:rsid w:val="00C70C28"/>
    <w:rsid w:val="00C7169F"/>
    <w:rsid w:val="00C71C72"/>
    <w:rsid w:val="00C71CA1"/>
    <w:rsid w:val="00C720DD"/>
    <w:rsid w:val="00C72ECE"/>
    <w:rsid w:val="00C74814"/>
    <w:rsid w:val="00C76D12"/>
    <w:rsid w:val="00C80CA4"/>
    <w:rsid w:val="00C80E80"/>
    <w:rsid w:val="00C8257C"/>
    <w:rsid w:val="00C82E60"/>
    <w:rsid w:val="00C84391"/>
    <w:rsid w:val="00C867A2"/>
    <w:rsid w:val="00C878E4"/>
    <w:rsid w:val="00C87EAE"/>
    <w:rsid w:val="00C90680"/>
    <w:rsid w:val="00C91C50"/>
    <w:rsid w:val="00C94058"/>
    <w:rsid w:val="00C947B3"/>
    <w:rsid w:val="00C95949"/>
    <w:rsid w:val="00C96B92"/>
    <w:rsid w:val="00C96D86"/>
    <w:rsid w:val="00CA099A"/>
    <w:rsid w:val="00CA26A5"/>
    <w:rsid w:val="00CA34AA"/>
    <w:rsid w:val="00CA4B13"/>
    <w:rsid w:val="00CB144F"/>
    <w:rsid w:val="00CB2961"/>
    <w:rsid w:val="00CB35EA"/>
    <w:rsid w:val="00CB42CA"/>
    <w:rsid w:val="00CB71BC"/>
    <w:rsid w:val="00CC0051"/>
    <w:rsid w:val="00CC0525"/>
    <w:rsid w:val="00CC0589"/>
    <w:rsid w:val="00CC1553"/>
    <w:rsid w:val="00CC39C5"/>
    <w:rsid w:val="00CC3D91"/>
    <w:rsid w:val="00CC4723"/>
    <w:rsid w:val="00CC72B0"/>
    <w:rsid w:val="00CD2F98"/>
    <w:rsid w:val="00CD5E70"/>
    <w:rsid w:val="00CD7EBE"/>
    <w:rsid w:val="00CE29EB"/>
    <w:rsid w:val="00CE2EA5"/>
    <w:rsid w:val="00CE6838"/>
    <w:rsid w:val="00CE6E58"/>
    <w:rsid w:val="00CF2EC8"/>
    <w:rsid w:val="00CF4124"/>
    <w:rsid w:val="00CF4342"/>
    <w:rsid w:val="00CF5211"/>
    <w:rsid w:val="00D053B3"/>
    <w:rsid w:val="00D07868"/>
    <w:rsid w:val="00D11629"/>
    <w:rsid w:val="00D12CFD"/>
    <w:rsid w:val="00D13082"/>
    <w:rsid w:val="00D13FA3"/>
    <w:rsid w:val="00D156D8"/>
    <w:rsid w:val="00D176E5"/>
    <w:rsid w:val="00D20060"/>
    <w:rsid w:val="00D20966"/>
    <w:rsid w:val="00D20F06"/>
    <w:rsid w:val="00D212A0"/>
    <w:rsid w:val="00D216DF"/>
    <w:rsid w:val="00D232B0"/>
    <w:rsid w:val="00D24562"/>
    <w:rsid w:val="00D24CA5"/>
    <w:rsid w:val="00D25567"/>
    <w:rsid w:val="00D26CDB"/>
    <w:rsid w:val="00D27655"/>
    <w:rsid w:val="00D30A18"/>
    <w:rsid w:val="00D30E55"/>
    <w:rsid w:val="00D31D9B"/>
    <w:rsid w:val="00D323AD"/>
    <w:rsid w:val="00D34A1C"/>
    <w:rsid w:val="00D34A96"/>
    <w:rsid w:val="00D353AF"/>
    <w:rsid w:val="00D35740"/>
    <w:rsid w:val="00D37685"/>
    <w:rsid w:val="00D37765"/>
    <w:rsid w:val="00D409D3"/>
    <w:rsid w:val="00D41024"/>
    <w:rsid w:val="00D42B29"/>
    <w:rsid w:val="00D44639"/>
    <w:rsid w:val="00D45EFE"/>
    <w:rsid w:val="00D477A2"/>
    <w:rsid w:val="00D47816"/>
    <w:rsid w:val="00D50D3B"/>
    <w:rsid w:val="00D51CBF"/>
    <w:rsid w:val="00D52CFF"/>
    <w:rsid w:val="00D5513D"/>
    <w:rsid w:val="00D608DA"/>
    <w:rsid w:val="00D60C27"/>
    <w:rsid w:val="00D62381"/>
    <w:rsid w:val="00D62E11"/>
    <w:rsid w:val="00D63E4F"/>
    <w:rsid w:val="00D63F43"/>
    <w:rsid w:val="00D64407"/>
    <w:rsid w:val="00D65642"/>
    <w:rsid w:val="00D67657"/>
    <w:rsid w:val="00D7064D"/>
    <w:rsid w:val="00D71A15"/>
    <w:rsid w:val="00D72067"/>
    <w:rsid w:val="00D7338F"/>
    <w:rsid w:val="00D73660"/>
    <w:rsid w:val="00D75077"/>
    <w:rsid w:val="00D750F8"/>
    <w:rsid w:val="00D80BB9"/>
    <w:rsid w:val="00D81544"/>
    <w:rsid w:val="00D82767"/>
    <w:rsid w:val="00D82B38"/>
    <w:rsid w:val="00D84422"/>
    <w:rsid w:val="00D86AA0"/>
    <w:rsid w:val="00D874A4"/>
    <w:rsid w:val="00D879A3"/>
    <w:rsid w:val="00D87D29"/>
    <w:rsid w:val="00D90298"/>
    <w:rsid w:val="00D90D43"/>
    <w:rsid w:val="00D91F8B"/>
    <w:rsid w:val="00D929FD"/>
    <w:rsid w:val="00D93666"/>
    <w:rsid w:val="00D93DB4"/>
    <w:rsid w:val="00D93F29"/>
    <w:rsid w:val="00D94DEA"/>
    <w:rsid w:val="00D965B6"/>
    <w:rsid w:val="00D96972"/>
    <w:rsid w:val="00D97219"/>
    <w:rsid w:val="00DA38EB"/>
    <w:rsid w:val="00DA39C0"/>
    <w:rsid w:val="00DA40B4"/>
    <w:rsid w:val="00DA452F"/>
    <w:rsid w:val="00DB08C6"/>
    <w:rsid w:val="00DB2333"/>
    <w:rsid w:val="00DB267E"/>
    <w:rsid w:val="00DB314F"/>
    <w:rsid w:val="00DB5B4C"/>
    <w:rsid w:val="00DB617F"/>
    <w:rsid w:val="00DB6E60"/>
    <w:rsid w:val="00DB74CD"/>
    <w:rsid w:val="00DB7771"/>
    <w:rsid w:val="00DB7835"/>
    <w:rsid w:val="00DB794A"/>
    <w:rsid w:val="00DC17F8"/>
    <w:rsid w:val="00DC29BF"/>
    <w:rsid w:val="00DC2EA6"/>
    <w:rsid w:val="00DC33E0"/>
    <w:rsid w:val="00DC47A7"/>
    <w:rsid w:val="00DC4C22"/>
    <w:rsid w:val="00DC537F"/>
    <w:rsid w:val="00DC5A08"/>
    <w:rsid w:val="00DC5E96"/>
    <w:rsid w:val="00DC684C"/>
    <w:rsid w:val="00DD0100"/>
    <w:rsid w:val="00DD2EE3"/>
    <w:rsid w:val="00DD3283"/>
    <w:rsid w:val="00DD3F88"/>
    <w:rsid w:val="00DD78EC"/>
    <w:rsid w:val="00DE10FD"/>
    <w:rsid w:val="00DE22AE"/>
    <w:rsid w:val="00DE2BA4"/>
    <w:rsid w:val="00DE335B"/>
    <w:rsid w:val="00DE4458"/>
    <w:rsid w:val="00DE51E5"/>
    <w:rsid w:val="00DE5419"/>
    <w:rsid w:val="00DE5872"/>
    <w:rsid w:val="00DF06B0"/>
    <w:rsid w:val="00DF3364"/>
    <w:rsid w:val="00DF34D3"/>
    <w:rsid w:val="00DF538B"/>
    <w:rsid w:val="00E005B8"/>
    <w:rsid w:val="00E04135"/>
    <w:rsid w:val="00E044BC"/>
    <w:rsid w:val="00E04554"/>
    <w:rsid w:val="00E04D81"/>
    <w:rsid w:val="00E04EDA"/>
    <w:rsid w:val="00E05131"/>
    <w:rsid w:val="00E05B66"/>
    <w:rsid w:val="00E06A40"/>
    <w:rsid w:val="00E1040E"/>
    <w:rsid w:val="00E10BC8"/>
    <w:rsid w:val="00E10DC2"/>
    <w:rsid w:val="00E10F10"/>
    <w:rsid w:val="00E12F75"/>
    <w:rsid w:val="00E137C9"/>
    <w:rsid w:val="00E14580"/>
    <w:rsid w:val="00E15F61"/>
    <w:rsid w:val="00E1632E"/>
    <w:rsid w:val="00E177F6"/>
    <w:rsid w:val="00E20286"/>
    <w:rsid w:val="00E2171A"/>
    <w:rsid w:val="00E21980"/>
    <w:rsid w:val="00E23904"/>
    <w:rsid w:val="00E24A64"/>
    <w:rsid w:val="00E2592E"/>
    <w:rsid w:val="00E25C8E"/>
    <w:rsid w:val="00E300A9"/>
    <w:rsid w:val="00E300E5"/>
    <w:rsid w:val="00E32B0E"/>
    <w:rsid w:val="00E3461A"/>
    <w:rsid w:val="00E35951"/>
    <w:rsid w:val="00E37334"/>
    <w:rsid w:val="00E41534"/>
    <w:rsid w:val="00E41F51"/>
    <w:rsid w:val="00E43F92"/>
    <w:rsid w:val="00E44031"/>
    <w:rsid w:val="00E449EA"/>
    <w:rsid w:val="00E4780D"/>
    <w:rsid w:val="00E531C6"/>
    <w:rsid w:val="00E5688A"/>
    <w:rsid w:val="00E577CA"/>
    <w:rsid w:val="00E646D5"/>
    <w:rsid w:val="00E65973"/>
    <w:rsid w:val="00E65B2D"/>
    <w:rsid w:val="00E66BF0"/>
    <w:rsid w:val="00E67671"/>
    <w:rsid w:val="00E70733"/>
    <w:rsid w:val="00E7303B"/>
    <w:rsid w:val="00E748CF"/>
    <w:rsid w:val="00E75A55"/>
    <w:rsid w:val="00E75E08"/>
    <w:rsid w:val="00E762EC"/>
    <w:rsid w:val="00E7796D"/>
    <w:rsid w:val="00E81129"/>
    <w:rsid w:val="00E828D1"/>
    <w:rsid w:val="00E84957"/>
    <w:rsid w:val="00E85697"/>
    <w:rsid w:val="00E86EE8"/>
    <w:rsid w:val="00E8796B"/>
    <w:rsid w:val="00E905D4"/>
    <w:rsid w:val="00E9384F"/>
    <w:rsid w:val="00E9387B"/>
    <w:rsid w:val="00E94208"/>
    <w:rsid w:val="00E96F92"/>
    <w:rsid w:val="00EA2D9B"/>
    <w:rsid w:val="00EA3D4F"/>
    <w:rsid w:val="00EA5CD5"/>
    <w:rsid w:val="00EA685D"/>
    <w:rsid w:val="00EA6AB3"/>
    <w:rsid w:val="00EB115B"/>
    <w:rsid w:val="00EB510A"/>
    <w:rsid w:val="00EB596E"/>
    <w:rsid w:val="00EB6B27"/>
    <w:rsid w:val="00EB70A3"/>
    <w:rsid w:val="00EC00F3"/>
    <w:rsid w:val="00EC7263"/>
    <w:rsid w:val="00EC732B"/>
    <w:rsid w:val="00EC7739"/>
    <w:rsid w:val="00EC7747"/>
    <w:rsid w:val="00EC7B21"/>
    <w:rsid w:val="00ED0A96"/>
    <w:rsid w:val="00ED104C"/>
    <w:rsid w:val="00ED2733"/>
    <w:rsid w:val="00ED3399"/>
    <w:rsid w:val="00ED366A"/>
    <w:rsid w:val="00ED5016"/>
    <w:rsid w:val="00ED58B8"/>
    <w:rsid w:val="00EE0813"/>
    <w:rsid w:val="00EE2E40"/>
    <w:rsid w:val="00EE6539"/>
    <w:rsid w:val="00EE6817"/>
    <w:rsid w:val="00EF2469"/>
    <w:rsid w:val="00EF357C"/>
    <w:rsid w:val="00EF4315"/>
    <w:rsid w:val="00EF48E5"/>
    <w:rsid w:val="00F02A76"/>
    <w:rsid w:val="00F02E16"/>
    <w:rsid w:val="00F03B4C"/>
    <w:rsid w:val="00F05DCC"/>
    <w:rsid w:val="00F0618F"/>
    <w:rsid w:val="00F10594"/>
    <w:rsid w:val="00F10CEE"/>
    <w:rsid w:val="00F11954"/>
    <w:rsid w:val="00F12D20"/>
    <w:rsid w:val="00F148E8"/>
    <w:rsid w:val="00F16421"/>
    <w:rsid w:val="00F17EEA"/>
    <w:rsid w:val="00F21A5D"/>
    <w:rsid w:val="00F225DD"/>
    <w:rsid w:val="00F232AF"/>
    <w:rsid w:val="00F26178"/>
    <w:rsid w:val="00F27825"/>
    <w:rsid w:val="00F30555"/>
    <w:rsid w:val="00F351B5"/>
    <w:rsid w:val="00F36436"/>
    <w:rsid w:val="00F420A9"/>
    <w:rsid w:val="00F42300"/>
    <w:rsid w:val="00F4257E"/>
    <w:rsid w:val="00F42B0E"/>
    <w:rsid w:val="00F435FD"/>
    <w:rsid w:val="00F45ABE"/>
    <w:rsid w:val="00F4632E"/>
    <w:rsid w:val="00F46584"/>
    <w:rsid w:val="00F46F8E"/>
    <w:rsid w:val="00F47DD6"/>
    <w:rsid w:val="00F504E2"/>
    <w:rsid w:val="00F51447"/>
    <w:rsid w:val="00F53333"/>
    <w:rsid w:val="00F538BB"/>
    <w:rsid w:val="00F54159"/>
    <w:rsid w:val="00F542C1"/>
    <w:rsid w:val="00F55366"/>
    <w:rsid w:val="00F60A24"/>
    <w:rsid w:val="00F62FA6"/>
    <w:rsid w:val="00F64C79"/>
    <w:rsid w:val="00F65690"/>
    <w:rsid w:val="00F65730"/>
    <w:rsid w:val="00F65C31"/>
    <w:rsid w:val="00F666EB"/>
    <w:rsid w:val="00F67C14"/>
    <w:rsid w:val="00F67E0F"/>
    <w:rsid w:val="00F67F62"/>
    <w:rsid w:val="00F7053E"/>
    <w:rsid w:val="00F70CAB"/>
    <w:rsid w:val="00F70D59"/>
    <w:rsid w:val="00F71054"/>
    <w:rsid w:val="00F73723"/>
    <w:rsid w:val="00F74C49"/>
    <w:rsid w:val="00F7504E"/>
    <w:rsid w:val="00F768D2"/>
    <w:rsid w:val="00F80D40"/>
    <w:rsid w:val="00F81297"/>
    <w:rsid w:val="00F81B85"/>
    <w:rsid w:val="00F833D1"/>
    <w:rsid w:val="00F84E3B"/>
    <w:rsid w:val="00F858B5"/>
    <w:rsid w:val="00F902A1"/>
    <w:rsid w:val="00F909A9"/>
    <w:rsid w:val="00F9458F"/>
    <w:rsid w:val="00F946FD"/>
    <w:rsid w:val="00F9546F"/>
    <w:rsid w:val="00F96BB1"/>
    <w:rsid w:val="00F97617"/>
    <w:rsid w:val="00FA1885"/>
    <w:rsid w:val="00FA1E4B"/>
    <w:rsid w:val="00FA25BA"/>
    <w:rsid w:val="00FA25F0"/>
    <w:rsid w:val="00FA290E"/>
    <w:rsid w:val="00FA2FE3"/>
    <w:rsid w:val="00FA373B"/>
    <w:rsid w:val="00FA377F"/>
    <w:rsid w:val="00FA48FB"/>
    <w:rsid w:val="00FA4B34"/>
    <w:rsid w:val="00FA4CFF"/>
    <w:rsid w:val="00FB0056"/>
    <w:rsid w:val="00FB0866"/>
    <w:rsid w:val="00FB1770"/>
    <w:rsid w:val="00FB2A6C"/>
    <w:rsid w:val="00FB3CF9"/>
    <w:rsid w:val="00FB4770"/>
    <w:rsid w:val="00FB48A7"/>
    <w:rsid w:val="00FB6167"/>
    <w:rsid w:val="00FB7AE5"/>
    <w:rsid w:val="00FB7C05"/>
    <w:rsid w:val="00FC2DA6"/>
    <w:rsid w:val="00FC56EA"/>
    <w:rsid w:val="00FC6084"/>
    <w:rsid w:val="00FD088C"/>
    <w:rsid w:val="00FD0F1C"/>
    <w:rsid w:val="00FD198B"/>
    <w:rsid w:val="00FD1D8C"/>
    <w:rsid w:val="00FD234B"/>
    <w:rsid w:val="00FD2A2B"/>
    <w:rsid w:val="00FD5B99"/>
    <w:rsid w:val="00FD5EA0"/>
    <w:rsid w:val="00FD6326"/>
    <w:rsid w:val="00FD67C1"/>
    <w:rsid w:val="00FD7B4B"/>
    <w:rsid w:val="00FD7D2E"/>
    <w:rsid w:val="00FE2AD6"/>
    <w:rsid w:val="00FE2D81"/>
    <w:rsid w:val="00FE59F1"/>
    <w:rsid w:val="00FE6823"/>
    <w:rsid w:val="00FF3A0E"/>
    <w:rsid w:val="00FF3B47"/>
    <w:rsid w:val="00FF3E5D"/>
    <w:rsid w:val="00FF3FB6"/>
    <w:rsid w:val="00FF5A17"/>
    <w:rsid w:val="00FF76C8"/>
    <w:rsid w:val="00FF78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v:textbox inset="5.85pt,.7pt,5.85pt,.7pt"/>
      <o:colormru v:ext="edit" colors="#cf6,#ccecff,#cff,#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5156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64407"/>
    <w:pPr>
      <w:tabs>
        <w:tab w:val="center" w:pos="4252"/>
        <w:tab w:val="right" w:pos="8504"/>
      </w:tabs>
      <w:snapToGrid w:val="0"/>
    </w:pPr>
  </w:style>
  <w:style w:type="character" w:customStyle="1" w:styleId="a4">
    <w:name w:val="ヘッダー (文字)"/>
    <w:link w:val="a3"/>
    <w:rsid w:val="00D64407"/>
    <w:rPr>
      <w:kern w:val="2"/>
      <w:sz w:val="21"/>
      <w:szCs w:val="24"/>
    </w:rPr>
  </w:style>
  <w:style w:type="paragraph" w:styleId="a5">
    <w:name w:val="footer"/>
    <w:basedOn w:val="a"/>
    <w:link w:val="a6"/>
    <w:uiPriority w:val="99"/>
    <w:rsid w:val="00D64407"/>
    <w:pPr>
      <w:tabs>
        <w:tab w:val="center" w:pos="4252"/>
        <w:tab w:val="right" w:pos="8504"/>
      </w:tabs>
      <w:snapToGrid w:val="0"/>
    </w:pPr>
  </w:style>
  <w:style w:type="character" w:customStyle="1" w:styleId="a6">
    <w:name w:val="フッター (文字)"/>
    <w:link w:val="a5"/>
    <w:uiPriority w:val="99"/>
    <w:rsid w:val="00D64407"/>
    <w:rPr>
      <w:kern w:val="2"/>
      <w:sz w:val="21"/>
      <w:szCs w:val="24"/>
    </w:rPr>
  </w:style>
  <w:style w:type="paragraph" w:styleId="Web">
    <w:name w:val="Normal (Web)"/>
    <w:basedOn w:val="a"/>
    <w:rsid w:val="00306E3F"/>
    <w:rPr>
      <w:rFonts w:ascii="Times New Roman" w:hAnsi="Times New Roman"/>
      <w:sz w:val="24"/>
    </w:rPr>
  </w:style>
  <w:style w:type="paragraph" w:styleId="a7">
    <w:name w:val="Balloon Text"/>
    <w:basedOn w:val="a"/>
    <w:link w:val="a8"/>
    <w:rsid w:val="00F05DCC"/>
    <w:rPr>
      <w:rFonts w:ascii="Arial" w:eastAsia="ＭＳ ゴシック" w:hAnsi="Arial"/>
      <w:sz w:val="18"/>
      <w:szCs w:val="18"/>
    </w:rPr>
  </w:style>
  <w:style w:type="character" w:customStyle="1" w:styleId="a8">
    <w:name w:val="吹き出し (文字)"/>
    <w:link w:val="a7"/>
    <w:rsid w:val="00F05DCC"/>
    <w:rPr>
      <w:rFonts w:ascii="Arial" w:eastAsia="ＭＳ ゴシック" w:hAnsi="Arial" w:cs="Times New Roman"/>
      <w:kern w:val="2"/>
      <w:sz w:val="18"/>
      <w:szCs w:val="18"/>
    </w:rPr>
  </w:style>
  <w:style w:type="paragraph" w:customStyle="1" w:styleId="article1-1">
    <w:name w:val="article1-1"/>
    <w:basedOn w:val="a"/>
    <w:rsid w:val="008F6347"/>
    <w:pPr>
      <w:widowControl/>
      <w:spacing w:after="30"/>
      <w:ind w:hanging="240"/>
      <w:jc w:val="left"/>
    </w:pPr>
    <w:rPr>
      <w:rFonts w:ascii="ＭＳ Ｐゴシック" w:eastAsia="ＭＳ Ｐゴシック" w:hAnsi="ＭＳ Ｐゴシック" w:cs="ＭＳ Ｐゴシック"/>
      <w:kern w:val="0"/>
      <w:sz w:val="24"/>
    </w:rPr>
  </w:style>
  <w:style w:type="table" w:styleId="a9">
    <w:name w:val="Table Grid"/>
    <w:basedOn w:val="a1"/>
    <w:rsid w:val="005C0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qFormat/>
    <w:rsid w:val="00807044"/>
    <w:rPr>
      <w:i/>
      <w:iCs/>
    </w:rPr>
  </w:style>
  <w:style w:type="paragraph" w:styleId="ab">
    <w:name w:val="Plain Text"/>
    <w:basedOn w:val="a"/>
    <w:link w:val="ac"/>
    <w:uiPriority w:val="99"/>
    <w:unhideWhenUsed/>
    <w:rsid w:val="00283975"/>
    <w:pPr>
      <w:widowControl/>
      <w:jc w:val="left"/>
    </w:pPr>
    <w:rPr>
      <w:rFonts w:ascii="ＭＳ ゴシック" w:eastAsia="ＭＳ ゴシック" w:hAnsi="ＭＳ ゴシック" w:cs="ＭＳ Ｐゴシック"/>
      <w:kern w:val="0"/>
      <w:sz w:val="20"/>
      <w:szCs w:val="20"/>
    </w:rPr>
  </w:style>
  <w:style w:type="character" w:customStyle="1" w:styleId="ac">
    <w:name w:val="書式なし (文字)"/>
    <w:link w:val="ab"/>
    <w:uiPriority w:val="99"/>
    <w:rsid w:val="00283975"/>
    <w:rPr>
      <w:rFonts w:ascii="ＭＳ ゴシック" w:eastAsia="ＭＳ ゴシック" w:hAnsi="ＭＳ ゴシック" w:cs="ＭＳ Ｐゴシック"/>
    </w:rPr>
  </w:style>
  <w:style w:type="character" w:styleId="ad">
    <w:name w:val="Strong"/>
    <w:qFormat/>
    <w:rsid w:val="00A17A33"/>
    <w:rPr>
      <w:b/>
      <w:bCs/>
    </w:rPr>
  </w:style>
  <w:style w:type="paragraph" w:styleId="ae">
    <w:name w:val="Date"/>
    <w:basedOn w:val="a"/>
    <w:next w:val="a"/>
    <w:link w:val="af"/>
    <w:rsid w:val="00A71912"/>
  </w:style>
  <w:style w:type="character" w:customStyle="1" w:styleId="af">
    <w:name w:val="日付 (文字)"/>
    <w:link w:val="ae"/>
    <w:rsid w:val="00A71912"/>
    <w:rPr>
      <w:kern w:val="2"/>
      <w:sz w:val="21"/>
      <w:szCs w:val="24"/>
    </w:rPr>
  </w:style>
  <w:style w:type="numbering" w:customStyle="1" w:styleId="1">
    <w:name w:val="リストなし1"/>
    <w:next w:val="a2"/>
    <w:uiPriority w:val="99"/>
    <w:semiHidden/>
    <w:unhideWhenUsed/>
    <w:rsid w:val="00102234"/>
  </w:style>
  <w:style w:type="table" w:customStyle="1" w:styleId="10">
    <w:name w:val="表 (格子)1"/>
    <w:basedOn w:val="a1"/>
    <w:next w:val="a9"/>
    <w:rsid w:val="001022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6F4DBB"/>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5156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64407"/>
    <w:pPr>
      <w:tabs>
        <w:tab w:val="center" w:pos="4252"/>
        <w:tab w:val="right" w:pos="8504"/>
      </w:tabs>
      <w:snapToGrid w:val="0"/>
    </w:pPr>
  </w:style>
  <w:style w:type="character" w:customStyle="1" w:styleId="a4">
    <w:name w:val="ヘッダー (文字)"/>
    <w:link w:val="a3"/>
    <w:rsid w:val="00D64407"/>
    <w:rPr>
      <w:kern w:val="2"/>
      <w:sz w:val="21"/>
      <w:szCs w:val="24"/>
    </w:rPr>
  </w:style>
  <w:style w:type="paragraph" w:styleId="a5">
    <w:name w:val="footer"/>
    <w:basedOn w:val="a"/>
    <w:link w:val="a6"/>
    <w:uiPriority w:val="99"/>
    <w:rsid w:val="00D64407"/>
    <w:pPr>
      <w:tabs>
        <w:tab w:val="center" w:pos="4252"/>
        <w:tab w:val="right" w:pos="8504"/>
      </w:tabs>
      <w:snapToGrid w:val="0"/>
    </w:pPr>
  </w:style>
  <w:style w:type="character" w:customStyle="1" w:styleId="a6">
    <w:name w:val="フッター (文字)"/>
    <w:link w:val="a5"/>
    <w:uiPriority w:val="99"/>
    <w:rsid w:val="00D64407"/>
    <w:rPr>
      <w:kern w:val="2"/>
      <w:sz w:val="21"/>
      <w:szCs w:val="24"/>
    </w:rPr>
  </w:style>
  <w:style w:type="paragraph" w:styleId="Web">
    <w:name w:val="Normal (Web)"/>
    <w:basedOn w:val="a"/>
    <w:rsid w:val="00306E3F"/>
    <w:rPr>
      <w:rFonts w:ascii="Times New Roman" w:hAnsi="Times New Roman"/>
      <w:sz w:val="24"/>
    </w:rPr>
  </w:style>
  <w:style w:type="paragraph" w:styleId="a7">
    <w:name w:val="Balloon Text"/>
    <w:basedOn w:val="a"/>
    <w:link w:val="a8"/>
    <w:rsid w:val="00F05DCC"/>
    <w:rPr>
      <w:rFonts w:ascii="Arial" w:eastAsia="ＭＳ ゴシック" w:hAnsi="Arial"/>
      <w:sz w:val="18"/>
      <w:szCs w:val="18"/>
    </w:rPr>
  </w:style>
  <w:style w:type="character" w:customStyle="1" w:styleId="a8">
    <w:name w:val="吹き出し (文字)"/>
    <w:link w:val="a7"/>
    <w:rsid w:val="00F05DCC"/>
    <w:rPr>
      <w:rFonts w:ascii="Arial" w:eastAsia="ＭＳ ゴシック" w:hAnsi="Arial" w:cs="Times New Roman"/>
      <w:kern w:val="2"/>
      <w:sz w:val="18"/>
      <w:szCs w:val="18"/>
    </w:rPr>
  </w:style>
  <w:style w:type="paragraph" w:customStyle="1" w:styleId="article1-1">
    <w:name w:val="article1-1"/>
    <w:basedOn w:val="a"/>
    <w:rsid w:val="008F6347"/>
    <w:pPr>
      <w:widowControl/>
      <w:spacing w:after="30"/>
      <w:ind w:hanging="240"/>
      <w:jc w:val="left"/>
    </w:pPr>
    <w:rPr>
      <w:rFonts w:ascii="ＭＳ Ｐゴシック" w:eastAsia="ＭＳ Ｐゴシック" w:hAnsi="ＭＳ Ｐゴシック" w:cs="ＭＳ Ｐゴシック"/>
      <w:kern w:val="0"/>
      <w:sz w:val="24"/>
    </w:rPr>
  </w:style>
  <w:style w:type="table" w:styleId="a9">
    <w:name w:val="Table Grid"/>
    <w:basedOn w:val="a1"/>
    <w:rsid w:val="005C0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qFormat/>
    <w:rsid w:val="00807044"/>
    <w:rPr>
      <w:i/>
      <w:iCs/>
    </w:rPr>
  </w:style>
  <w:style w:type="paragraph" w:styleId="ab">
    <w:name w:val="Plain Text"/>
    <w:basedOn w:val="a"/>
    <w:link w:val="ac"/>
    <w:uiPriority w:val="99"/>
    <w:unhideWhenUsed/>
    <w:rsid w:val="00283975"/>
    <w:pPr>
      <w:widowControl/>
      <w:jc w:val="left"/>
    </w:pPr>
    <w:rPr>
      <w:rFonts w:ascii="ＭＳ ゴシック" w:eastAsia="ＭＳ ゴシック" w:hAnsi="ＭＳ ゴシック" w:cs="ＭＳ Ｐゴシック"/>
      <w:kern w:val="0"/>
      <w:sz w:val="20"/>
      <w:szCs w:val="20"/>
    </w:rPr>
  </w:style>
  <w:style w:type="character" w:customStyle="1" w:styleId="ac">
    <w:name w:val="書式なし (文字)"/>
    <w:link w:val="ab"/>
    <w:uiPriority w:val="99"/>
    <w:rsid w:val="00283975"/>
    <w:rPr>
      <w:rFonts w:ascii="ＭＳ ゴシック" w:eastAsia="ＭＳ ゴシック" w:hAnsi="ＭＳ ゴシック" w:cs="ＭＳ Ｐゴシック"/>
    </w:rPr>
  </w:style>
  <w:style w:type="character" w:styleId="ad">
    <w:name w:val="Strong"/>
    <w:qFormat/>
    <w:rsid w:val="00A17A33"/>
    <w:rPr>
      <w:b/>
      <w:bCs/>
    </w:rPr>
  </w:style>
  <w:style w:type="paragraph" w:styleId="ae">
    <w:name w:val="Date"/>
    <w:basedOn w:val="a"/>
    <w:next w:val="a"/>
    <w:link w:val="af"/>
    <w:rsid w:val="00A71912"/>
  </w:style>
  <w:style w:type="character" w:customStyle="1" w:styleId="af">
    <w:name w:val="日付 (文字)"/>
    <w:link w:val="ae"/>
    <w:rsid w:val="00A71912"/>
    <w:rPr>
      <w:kern w:val="2"/>
      <w:sz w:val="21"/>
      <w:szCs w:val="24"/>
    </w:rPr>
  </w:style>
  <w:style w:type="numbering" w:customStyle="1" w:styleId="1">
    <w:name w:val="リストなし1"/>
    <w:next w:val="a2"/>
    <w:uiPriority w:val="99"/>
    <w:semiHidden/>
    <w:unhideWhenUsed/>
    <w:rsid w:val="00102234"/>
  </w:style>
  <w:style w:type="table" w:customStyle="1" w:styleId="10">
    <w:name w:val="表 (格子)1"/>
    <w:basedOn w:val="a1"/>
    <w:next w:val="a9"/>
    <w:rsid w:val="001022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6F4DB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22070">
      <w:bodyDiv w:val="1"/>
      <w:marLeft w:val="0"/>
      <w:marRight w:val="0"/>
      <w:marTop w:val="0"/>
      <w:marBottom w:val="0"/>
      <w:divBdr>
        <w:top w:val="none" w:sz="0" w:space="0" w:color="auto"/>
        <w:left w:val="none" w:sz="0" w:space="0" w:color="auto"/>
        <w:bottom w:val="none" w:sz="0" w:space="0" w:color="auto"/>
        <w:right w:val="none" w:sz="0" w:space="0" w:color="auto"/>
      </w:divBdr>
    </w:div>
    <w:div w:id="80181723">
      <w:bodyDiv w:val="1"/>
      <w:marLeft w:val="0"/>
      <w:marRight w:val="0"/>
      <w:marTop w:val="0"/>
      <w:marBottom w:val="0"/>
      <w:divBdr>
        <w:top w:val="none" w:sz="0" w:space="0" w:color="auto"/>
        <w:left w:val="none" w:sz="0" w:space="0" w:color="auto"/>
        <w:bottom w:val="none" w:sz="0" w:space="0" w:color="auto"/>
        <w:right w:val="none" w:sz="0" w:space="0" w:color="auto"/>
      </w:divBdr>
    </w:div>
    <w:div w:id="94516474">
      <w:bodyDiv w:val="1"/>
      <w:marLeft w:val="0"/>
      <w:marRight w:val="0"/>
      <w:marTop w:val="0"/>
      <w:marBottom w:val="0"/>
      <w:divBdr>
        <w:top w:val="none" w:sz="0" w:space="0" w:color="auto"/>
        <w:left w:val="none" w:sz="0" w:space="0" w:color="auto"/>
        <w:bottom w:val="none" w:sz="0" w:space="0" w:color="auto"/>
        <w:right w:val="none" w:sz="0" w:space="0" w:color="auto"/>
      </w:divBdr>
    </w:div>
    <w:div w:id="118307507">
      <w:bodyDiv w:val="1"/>
      <w:marLeft w:val="0"/>
      <w:marRight w:val="0"/>
      <w:marTop w:val="0"/>
      <w:marBottom w:val="0"/>
      <w:divBdr>
        <w:top w:val="none" w:sz="0" w:space="0" w:color="auto"/>
        <w:left w:val="none" w:sz="0" w:space="0" w:color="auto"/>
        <w:bottom w:val="none" w:sz="0" w:space="0" w:color="auto"/>
        <w:right w:val="none" w:sz="0" w:space="0" w:color="auto"/>
      </w:divBdr>
    </w:div>
    <w:div w:id="123276125">
      <w:bodyDiv w:val="1"/>
      <w:marLeft w:val="0"/>
      <w:marRight w:val="0"/>
      <w:marTop w:val="0"/>
      <w:marBottom w:val="0"/>
      <w:divBdr>
        <w:top w:val="none" w:sz="0" w:space="0" w:color="auto"/>
        <w:left w:val="none" w:sz="0" w:space="0" w:color="auto"/>
        <w:bottom w:val="none" w:sz="0" w:space="0" w:color="auto"/>
        <w:right w:val="none" w:sz="0" w:space="0" w:color="auto"/>
      </w:divBdr>
    </w:div>
    <w:div w:id="140663378">
      <w:bodyDiv w:val="1"/>
      <w:marLeft w:val="0"/>
      <w:marRight w:val="0"/>
      <w:marTop w:val="0"/>
      <w:marBottom w:val="0"/>
      <w:divBdr>
        <w:top w:val="none" w:sz="0" w:space="0" w:color="auto"/>
        <w:left w:val="none" w:sz="0" w:space="0" w:color="auto"/>
        <w:bottom w:val="none" w:sz="0" w:space="0" w:color="auto"/>
        <w:right w:val="none" w:sz="0" w:space="0" w:color="auto"/>
      </w:divBdr>
    </w:div>
    <w:div w:id="166556883">
      <w:bodyDiv w:val="1"/>
      <w:marLeft w:val="0"/>
      <w:marRight w:val="0"/>
      <w:marTop w:val="0"/>
      <w:marBottom w:val="0"/>
      <w:divBdr>
        <w:top w:val="none" w:sz="0" w:space="0" w:color="auto"/>
        <w:left w:val="none" w:sz="0" w:space="0" w:color="auto"/>
        <w:bottom w:val="none" w:sz="0" w:space="0" w:color="auto"/>
        <w:right w:val="none" w:sz="0" w:space="0" w:color="auto"/>
      </w:divBdr>
    </w:div>
    <w:div w:id="176234880">
      <w:bodyDiv w:val="1"/>
      <w:marLeft w:val="0"/>
      <w:marRight w:val="0"/>
      <w:marTop w:val="0"/>
      <w:marBottom w:val="0"/>
      <w:divBdr>
        <w:top w:val="none" w:sz="0" w:space="0" w:color="auto"/>
        <w:left w:val="none" w:sz="0" w:space="0" w:color="auto"/>
        <w:bottom w:val="none" w:sz="0" w:space="0" w:color="auto"/>
        <w:right w:val="none" w:sz="0" w:space="0" w:color="auto"/>
      </w:divBdr>
    </w:div>
    <w:div w:id="191234444">
      <w:bodyDiv w:val="1"/>
      <w:marLeft w:val="0"/>
      <w:marRight w:val="0"/>
      <w:marTop w:val="0"/>
      <w:marBottom w:val="0"/>
      <w:divBdr>
        <w:top w:val="none" w:sz="0" w:space="0" w:color="auto"/>
        <w:left w:val="none" w:sz="0" w:space="0" w:color="auto"/>
        <w:bottom w:val="none" w:sz="0" w:space="0" w:color="auto"/>
        <w:right w:val="none" w:sz="0" w:space="0" w:color="auto"/>
      </w:divBdr>
    </w:div>
    <w:div w:id="228346087">
      <w:bodyDiv w:val="1"/>
      <w:marLeft w:val="0"/>
      <w:marRight w:val="0"/>
      <w:marTop w:val="0"/>
      <w:marBottom w:val="0"/>
      <w:divBdr>
        <w:top w:val="none" w:sz="0" w:space="0" w:color="auto"/>
        <w:left w:val="none" w:sz="0" w:space="0" w:color="auto"/>
        <w:bottom w:val="none" w:sz="0" w:space="0" w:color="auto"/>
        <w:right w:val="none" w:sz="0" w:space="0" w:color="auto"/>
      </w:divBdr>
    </w:div>
    <w:div w:id="285551440">
      <w:bodyDiv w:val="1"/>
      <w:marLeft w:val="0"/>
      <w:marRight w:val="0"/>
      <w:marTop w:val="0"/>
      <w:marBottom w:val="0"/>
      <w:divBdr>
        <w:top w:val="none" w:sz="0" w:space="0" w:color="auto"/>
        <w:left w:val="none" w:sz="0" w:space="0" w:color="auto"/>
        <w:bottom w:val="none" w:sz="0" w:space="0" w:color="auto"/>
        <w:right w:val="none" w:sz="0" w:space="0" w:color="auto"/>
      </w:divBdr>
    </w:div>
    <w:div w:id="290285496">
      <w:bodyDiv w:val="1"/>
      <w:marLeft w:val="0"/>
      <w:marRight w:val="0"/>
      <w:marTop w:val="0"/>
      <w:marBottom w:val="0"/>
      <w:divBdr>
        <w:top w:val="none" w:sz="0" w:space="0" w:color="auto"/>
        <w:left w:val="none" w:sz="0" w:space="0" w:color="auto"/>
        <w:bottom w:val="none" w:sz="0" w:space="0" w:color="auto"/>
        <w:right w:val="none" w:sz="0" w:space="0" w:color="auto"/>
      </w:divBdr>
    </w:div>
    <w:div w:id="313460301">
      <w:bodyDiv w:val="1"/>
      <w:marLeft w:val="0"/>
      <w:marRight w:val="0"/>
      <w:marTop w:val="0"/>
      <w:marBottom w:val="0"/>
      <w:divBdr>
        <w:top w:val="none" w:sz="0" w:space="0" w:color="auto"/>
        <w:left w:val="none" w:sz="0" w:space="0" w:color="auto"/>
        <w:bottom w:val="none" w:sz="0" w:space="0" w:color="auto"/>
        <w:right w:val="none" w:sz="0" w:space="0" w:color="auto"/>
      </w:divBdr>
    </w:div>
    <w:div w:id="364722582">
      <w:bodyDiv w:val="1"/>
      <w:marLeft w:val="0"/>
      <w:marRight w:val="0"/>
      <w:marTop w:val="0"/>
      <w:marBottom w:val="0"/>
      <w:divBdr>
        <w:top w:val="none" w:sz="0" w:space="0" w:color="auto"/>
        <w:left w:val="none" w:sz="0" w:space="0" w:color="auto"/>
        <w:bottom w:val="none" w:sz="0" w:space="0" w:color="auto"/>
        <w:right w:val="none" w:sz="0" w:space="0" w:color="auto"/>
      </w:divBdr>
    </w:div>
    <w:div w:id="364796943">
      <w:bodyDiv w:val="1"/>
      <w:marLeft w:val="0"/>
      <w:marRight w:val="0"/>
      <w:marTop w:val="0"/>
      <w:marBottom w:val="0"/>
      <w:divBdr>
        <w:top w:val="none" w:sz="0" w:space="0" w:color="auto"/>
        <w:left w:val="none" w:sz="0" w:space="0" w:color="auto"/>
        <w:bottom w:val="none" w:sz="0" w:space="0" w:color="auto"/>
        <w:right w:val="none" w:sz="0" w:space="0" w:color="auto"/>
      </w:divBdr>
    </w:div>
    <w:div w:id="401761090">
      <w:bodyDiv w:val="1"/>
      <w:marLeft w:val="0"/>
      <w:marRight w:val="0"/>
      <w:marTop w:val="0"/>
      <w:marBottom w:val="0"/>
      <w:divBdr>
        <w:top w:val="none" w:sz="0" w:space="0" w:color="auto"/>
        <w:left w:val="none" w:sz="0" w:space="0" w:color="auto"/>
        <w:bottom w:val="none" w:sz="0" w:space="0" w:color="auto"/>
        <w:right w:val="none" w:sz="0" w:space="0" w:color="auto"/>
      </w:divBdr>
    </w:div>
    <w:div w:id="419373160">
      <w:bodyDiv w:val="1"/>
      <w:marLeft w:val="0"/>
      <w:marRight w:val="0"/>
      <w:marTop w:val="0"/>
      <w:marBottom w:val="0"/>
      <w:divBdr>
        <w:top w:val="none" w:sz="0" w:space="0" w:color="auto"/>
        <w:left w:val="none" w:sz="0" w:space="0" w:color="auto"/>
        <w:bottom w:val="none" w:sz="0" w:space="0" w:color="auto"/>
        <w:right w:val="none" w:sz="0" w:space="0" w:color="auto"/>
      </w:divBdr>
    </w:div>
    <w:div w:id="441805590">
      <w:bodyDiv w:val="1"/>
      <w:marLeft w:val="0"/>
      <w:marRight w:val="0"/>
      <w:marTop w:val="0"/>
      <w:marBottom w:val="0"/>
      <w:divBdr>
        <w:top w:val="none" w:sz="0" w:space="0" w:color="auto"/>
        <w:left w:val="none" w:sz="0" w:space="0" w:color="auto"/>
        <w:bottom w:val="none" w:sz="0" w:space="0" w:color="auto"/>
        <w:right w:val="none" w:sz="0" w:space="0" w:color="auto"/>
      </w:divBdr>
    </w:div>
    <w:div w:id="507987116">
      <w:bodyDiv w:val="1"/>
      <w:marLeft w:val="0"/>
      <w:marRight w:val="0"/>
      <w:marTop w:val="0"/>
      <w:marBottom w:val="0"/>
      <w:divBdr>
        <w:top w:val="none" w:sz="0" w:space="0" w:color="auto"/>
        <w:left w:val="none" w:sz="0" w:space="0" w:color="auto"/>
        <w:bottom w:val="none" w:sz="0" w:space="0" w:color="auto"/>
        <w:right w:val="none" w:sz="0" w:space="0" w:color="auto"/>
      </w:divBdr>
    </w:div>
    <w:div w:id="545138372">
      <w:bodyDiv w:val="1"/>
      <w:marLeft w:val="0"/>
      <w:marRight w:val="0"/>
      <w:marTop w:val="0"/>
      <w:marBottom w:val="0"/>
      <w:divBdr>
        <w:top w:val="none" w:sz="0" w:space="0" w:color="auto"/>
        <w:left w:val="none" w:sz="0" w:space="0" w:color="auto"/>
        <w:bottom w:val="none" w:sz="0" w:space="0" w:color="auto"/>
        <w:right w:val="none" w:sz="0" w:space="0" w:color="auto"/>
      </w:divBdr>
    </w:div>
    <w:div w:id="555776422">
      <w:bodyDiv w:val="1"/>
      <w:marLeft w:val="0"/>
      <w:marRight w:val="0"/>
      <w:marTop w:val="0"/>
      <w:marBottom w:val="0"/>
      <w:divBdr>
        <w:top w:val="none" w:sz="0" w:space="0" w:color="auto"/>
        <w:left w:val="none" w:sz="0" w:space="0" w:color="auto"/>
        <w:bottom w:val="none" w:sz="0" w:space="0" w:color="auto"/>
        <w:right w:val="none" w:sz="0" w:space="0" w:color="auto"/>
      </w:divBdr>
    </w:div>
    <w:div w:id="633827398">
      <w:bodyDiv w:val="1"/>
      <w:marLeft w:val="0"/>
      <w:marRight w:val="0"/>
      <w:marTop w:val="0"/>
      <w:marBottom w:val="0"/>
      <w:divBdr>
        <w:top w:val="none" w:sz="0" w:space="0" w:color="auto"/>
        <w:left w:val="none" w:sz="0" w:space="0" w:color="auto"/>
        <w:bottom w:val="none" w:sz="0" w:space="0" w:color="auto"/>
        <w:right w:val="none" w:sz="0" w:space="0" w:color="auto"/>
      </w:divBdr>
    </w:div>
    <w:div w:id="648631506">
      <w:bodyDiv w:val="1"/>
      <w:marLeft w:val="0"/>
      <w:marRight w:val="0"/>
      <w:marTop w:val="0"/>
      <w:marBottom w:val="0"/>
      <w:divBdr>
        <w:top w:val="none" w:sz="0" w:space="0" w:color="auto"/>
        <w:left w:val="none" w:sz="0" w:space="0" w:color="auto"/>
        <w:bottom w:val="none" w:sz="0" w:space="0" w:color="auto"/>
        <w:right w:val="none" w:sz="0" w:space="0" w:color="auto"/>
      </w:divBdr>
    </w:div>
    <w:div w:id="745760627">
      <w:bodyDiv w:val="1"/>
      <w:marLeft w:val="0"/>
      <w:marRight w:val="0"/>
      <w:marTop w:val="0"/>
      <w:marBottom w:val="0"/>
      <w:divBdr>
        <w:top w:val="none" w:sz="0" w:space="0" w:color="auto"/>
        <w:left w:val="none" w:sz="0" w:space="0" w:color="auto"/>
        <w:bottom w:val="none" w:sz="0" w:space="0" w:color="auto"/>
        <w:right w:val="none" w:sz="0" w:space="0" w:color="auto"/>
      </w:divBdr>
    </w:div>
    <w:div w:id="752360259">
      <w:bodyDiv w:val="1"/>
      <w:marLeft w:val="0"/>
      <w:marRight w:val="0"/>
      <w:marTop w:val="0"/>
      <w:marBottom w:val="0"/>
      <w:divBdr>
        <w:top w:val="none" w:sz="0" w:space="0" w:color="auto"/>
        <w:left w:val="none" w:sz="0" w:space="0" w:color="auto"/>
        <w:bottom w:val="none" w:sz="0" w:space="0" w:color="auto"/>
        <w:right w:val="none" w:sz="0" w:space="0" w:color="auto"/>
      </w:divBdr>
    </w:div>
    <w:div w:id="771172420">
      <w:bodyDiv w:val="1"/>
      <w:marLeft w:val="0"/>
      <w:marRight w:val="0"/>
      <w:marTop w:val="0"/>
      <w:marBottom w:val="0"/>
      <w:divBdr>
        <w:top w:val="none" w:sz="0" w:space="0" w:color="auto"/>
        <w:left w:val="none" w:sz="0" w:space="0" w:color="auto"/>
        <w:bottom w:val="none" w:sz="0" w:space="0" w:color="auto"/>
        <w:right w:val="none" w:sz="0" w:space="0" w:color="auto"/>
      </w:divBdr>
    </w:div>
    <w:div w:id="771556355">
      <w:bodyDiv w:val="1"/>
      <w:marLeft w:val="0"/>
      <w:marRight w:val="0"/>
      <w:marTop w:val="0"/>
      <w:marBottom w:val="0"/>
      <w:divBdr>
        <w:top w:val="none" w:sz="0" w:space="0" w:color="auto"/>
        <w:left w:val="none" w:sz="0" w:space="0" w:color="auto"/>
        <w:bottom w:val="none" w:sz="0" w:space="0" w:color="auto"/>
        <w:right w:val="none" w:sz="0" w:space="0" w:color="auto"/>
      </w:divBdr>
    </w:div>
    <w:div w:id="812451361">
      <w:bodyDiv w:val="1"/>
      <w:marLeft w:val="0"/>
      <w:marRight w:val="0"/>
      <w:marTop w:val="0"/>
      <w:marBottom w:val="0"/>
      <w:divBdr>
        <w:top w:val="none" w:sz="0" w:space="0" w:color="auto"/>
        <w:left w:val="none" w:sz="0" w:space="0" w:color="auto"/>
        <w:bottom w:val="none" w:sz="0" w:space="0" w:color="auto"/>
        <w:right w:val="none" w:sz="0" w:space="0" w:color="auto"/>
      </w:divBdr>
    </w:div>
    <w:div w:id="844975032">
      <w:bodyDiv w:val="1"/>
      <w:marLeft w:val="0"/>
      <w:marRight w:val="0"/>
      <w:marTop w:val="0"/>
      <w:marBottom w:val="0"/>
      <w:divBdr>
        <w:top w:val="none" w:sz="0" w:space="0" w:color="auto"/>
        <w:left w:val="none" w:sz="0" w:space="0" w:color="auto"/>
        <w:bottom w:val="none" w:sz="0" w:space="0" w:color="auto"/>
        <w:right w:val="none" w:sz="0" w:space="0" w:color="auto"/>
      </w:divBdr>
    </w:div>
    <w:div w:id="855190550">
      <w:bodyDiv w:val="1"/>
      <w:marLeft w:val="0"/>
      <w:marRight w:val="0"/>
      <w:marTop w:val="0"/>
      <w:marBottom w:val="0"/>
      <w:divBdr>
        <w:top w:val="none" w:sz="0" w:space="0" w:color="auto"/>
        <w:left w:val="none" w:sz="0" w:space="0" w:color="auto"/>
        <w:bottom w:val="none" w:sz="0" w:space="0" w:color="auto"/>
        <w:right w:val="none" w:sz="0" w:space="0" w:color="auto"/>
      </w:divBdr>
    </w:div>
    <w:div w:id="856501810">
      <w:bodyDiv w:val="1"/>
      <w:marLeft w:val="0"/>
      <w:marRight w:val="0"/>
      <w:marTop w:val="0"/>
      <w:marBottom w:val="0"/>
      <w:divBdr>
        <w:top w:val="none" w:sz="0" w:space="0" w:color="auto"/>
        <w:left w:val="none" w:sz="0" w:space="0" w:color="auto"/>
        <w:bottom w:val="none" w:sz="0" w:space="0" w:color="auto"/>
        <w:right w:val="none" w:sz="0" w:space="0" w:color="auto"/>
      </w:divBdr>
    </w:div>
    <w:div w:id="1045789693">
      <w:bodyDiv w:val="1"/>
      <w:marLeft w:val="0"/>
      <w:marRight w:val="0"/>
      <w:marTop w:val="0"/>
      <w:marBottom w:val="0"/>
      <w:divBdr>
        <w:top w:val="none" w:sz="0" w:space="0" w:color="auto"/>
        <w:left w:val="none" w:sz="0" w:space="0" w:color="auto"/>
        <w:bottom w:val="none" w:sz="0" w:space="0" w:color="auto"/>
        <w:right w:val="none" w:sz="0" w:space="0" w:color="auto"/>
      </w:divBdr>
    </w:div>
    <w:div w:id="1049036491">
      <w:bodyDiv w:val="1"/>
      <w:marLeft w:val="0"/>
      <w:marRight w:val="0"/>
      <w:marTop w:val="0"/>
      <w:marBottom w:val="0"/>
      <w:divBdr>
        <w:top w:val="none" w:sz="0" w:space="0" w:color="auto"/>
        <w:left w:val="none" w:sz="0" w:space="0" w:color="auto"/>
        <w:bottom w:val="none" w:sz="0" w:space="0" w:color="auto"/>
        <w:right w:val="none" w:sz="0" w:space="0" w:color="auto"/>
      </w:divBdr>
    </w:div>
    <w:div w:id="1094089155">
      <w:bodyDiv w:val="1"/>
      <w:marLeft w:val="0"/>
      <w:marRight w:val="0"/>
      <w:marTop w:val="0"/>
      <w:marBottom w:val="0"/>
      <w:divBdr>
        <w:top w:val="none" w:sz="0" w:space="0" w:color="auto"/>
        <w:left w:val="none" w:sz="0" w:space="0" w:color="auto"/>
        <w:bottom w:val="none" w:sz="0" w:space="0" w:color="auto"/>
        <w:right w:val="none" w:sz="0" w:space="0" w:color="auto"/>
      </w:divBdr>
    </w:div>
    <w:div w:id="1095905401">
      <w:bodyDiv w:val="1"/>
      <w:marLeft w:val="0"/>
      <w:marRight w:val="0"/>
      <w:marTop w:val="0"/>
      <w:marBottom w:val="0"/>
      <w:divBdr>
        <w:top w:val="none" w:sz="0" w:space="0" w:color="auto"/>
        <w:left w:val="none" w:sz="0" w:space="0" w:color="auto"/>
        <w:bottom w:val="none" w:sz="0" w:space="0" w:color="auto"/>
        <w:right w:val="none" w:sz="0" w:space="0" w:color="auto"/>
      </w:divBdr>
    </w:div>
    <w:div w:id="1139229330">
      <w:bodyDiv w:val="1"/>
      <w:marLeft w:val="0"/>
      <w:marRight w:val="0"/>
      <w:marTop w:val="0"/>
      <w:marBottom w:val="0"/>
      <w:divBdr>
        <w:top w:val="none" w:sz="0" w:space="0" w:color="auto"/>
        <w:left w:val="none" w:sz="0" w:space="0" w:color="auto"/>
        <w:bottom w:val="none" w:sz="0" w:space="0" w:color="auto"/>
        <w:right w:val="none" w:sz="0" w:space="0" w:color="auto"/>
      </w:divBdr>
    </w:div>
    <w:div w:id="1143885344">
      <w:bodyDiv w:val="1"/>
      <w:marLeft w:val="0"/>
      <w:marRight w:val="0"/>
      <w:marTop w:val="0"/>
      <w:marBottom w:val="0"/>
      <w:divBdr>
        <w:top w:val="none" w:sz="0" w:space="0" w:color="auto"/>
        <w:left w:val="none" w:sz="0" w:space="0" w:color="auto"/>
        <w:bottom w:val="none" w:sz="0" w:space="0" w:color="auto"/>
        <w:right w:val="none" w:sz="0" w:space="0" w:color="auto"/>
      </w:divBdr>
    </w:div>
    <w:div w:id="1276711737">
      <w:bodyDiv w:val="1"/>
      <w:marLeft w:val="0"/>
      <w:marRight w:val="0"/>
      <w:marTop w:val="0"/>
      <w:marBottom w:val="0"/>
      <w:divBdr>
        <w:top w:val="none" w:sz="0" w:space="0" w:color="auto"/>
        <w:left w:val="none" w:sz="0" w:space="0" w:color="auto"/>
        <w:bottom w:val="none" w:sz="0" w:space="0" w:color="auto"/>
        <w:right w:val="none" w:sz="0" w:space="0" w:color="auto"/>
      </w:divBdr>
    </w:div>
    <w:div w:id="1314993980">
      <w:bodyDiv w:val="1"/>
      <w:marLeft w:val="0"/>
      <w:marRight w:val="0"/>
      <w:marTop w:val="0"/>
      <w:marBottom w:val="0"/>
      <w:divBdr>
        <w:top w:val="none" w:sz="0" w:space="0" w:color="auto"/>
        <w:left w:val="none" w:sz="0" w:space="0" w:color="auto"/>
        <w:bottom w:val="none" w:sz="0" w:space="0" w:color="auto"/>
        <w:right w:val="none" w:sz="0" w:space="0" w:color="auto"/>
      </w:divBdr>
    </w:div>
    <w:div w:id="1382905156">
      <w:bodyDiv w:val="1"/>
      <w:marLeft w:val="0"/>
      <w:marRight w:val="0"/>
      <w:marTop w:val="0"/>
      <w:marBottom w:val="0"/>
      <w:divBdr>
        <w:top w:val="none" w:sz="0" w:space="0" w:color="auto"/>
        <w:left w:val="none" w:sz="0" w:space="0" w:color="auto"/>
        <w:bottom w:val="none" w:sz="0" w:space="0" w:color="auto"/>
        <w:right w:val="none" w:sz="0" w:space="0" w:color="auto"/>
      </w:divBdr>
    </w:div>
    <w:div w:id="1384914572">
      <w:bodyDiv w:val="1"/>
      <w:marLeft w:val="0"/>
      <w:marRight w:val="0"/>
      <w:marTop w:val="0"/>
      <w:marBottom w:val="0"/>
      <w:divBdr>
        <w:top w:val="none" w:sz="0" w:space="0" w:color="auto"/>
        <w:left w:val="none" w:sz="0" w:space="0" w:color="auto"/>
        <w:bottom w:val="none" w:sz="0" w:space="0" w:color="auto"/>
        <w:right w:val="none" w:sz="0" w:space="0" w:color="auto"/>
      </w:divBdr>
    </w:div>
    <w:div w:id="1396657658">
      <w:bodyDiv w:val="1"/>
      <w:marLeft w:val="0"/>
      <w:marRight w:val="0"/>
      <w:marTop w:val="0"/>
      <w:marBottom w:val="0"/>
      <w:divBdr>
        <w:top w:val="none" w:sz="0" w:space="0" w:color="auto"/>
        <w:left w:val="none" w:sz="0" w:space="0" w:color="auto"/>
        <w:bottom w:val="none" w:sz="0" w:space="0" w:color="auto"/>
        <w:right w:val="none" w:sz="0" w:space="0" w:color="auto"/>
      </w:divBdr>
    </w:div>
    <w:div w:id="1418789214">
      <w:bodyDiv w:val="1"/>
      <w:marLeft w:val="0"/>
      <w:marRight w:val="0"/>
      <w:marTop w:val="0"/>
      <w:marBottom w:val="0"/>
      <w:divBdr>
        <w:top w:val="none" w:sz="0" w:space="0" w:color="auto"/>
        <w:left w:val="none" w:sz="0" w:space="0" w:color="auto"/>
        <w:bottom w:val="none" w:sz="0" w:space="0" w:color="auto"/>
        <w:right w:val="none" w:sz="0" w:space="0" w:color="auto"/>
      </w:divBdr>
    </w:div>
    <w:div w:id="1487012674">
      <w:bodyDiv w:val="1"/>
      <w:marLeft w:val="0"/>
      <w:marRight w:val="0"/>
      <w:marTop w:val="0"/>
      <w:marBottom w:val="0"/>
      <w:divBdr>
        <w:top w:val="none" w:sz="0" w:space="0" w:color="auto"/>
        <w:left w:val="none" w:sz="0" w:space="0" w:color="auto"/>
        <w:bottom w:val="none" w:sz="0" w:space="0" w:color="auto"/>
        <w:right w:val="none" w:sz="0" w:space="0" w:color="auto"/>
      </w:divBdr>
    </w:div>
    <w:div w:id="1488087066">
      <w:bodyDiv w:val="1"/>
      <w:marLeft w:val="0"/>
      <w:marRight w:val="0"/>
      <w:marTop w:val="0"/>
      <w:marBottom w:val="0"/>
      <w:divBdr>
        <w:top w:val="none" w:sz="0" w:space="0" w:color="auto"/>
        <w:left w:val="none" w:sz="0" w:space="0" w:color="auto"/>
        <w:bottom w:val="none" w:sz="0" w:space="0" w:color="auto"/>
        <w:right w:val="none" w:sz="0" w:space="0" w:color="auto"/>
      </w:divBdr>
    </w:div>
    <w:div w:id="1494686497">
      <w:bodyDiv w:val="1"/>
      <w:marLeft w:val="0"/>
      <w:marRight w:val="0"/>
      <w:marTop w:val="0"/>
      <w:marBottom w:val="0"/>
      <w:divBdr>
        <w:top w:val="none" w:sz="0" w:space="0" w:color="auto"/>
        <w:left w:val="none" w:sz="0" w:space="0" w:color="auto"/>
        <w:bottom w:val="none" w:sz="0" w:space="0" w:color="auto"/>
        <w:right w:val="none" w:sz="0" w:space="0" w:color="auto"/>
      </w:divBdr>
    </w:div>
    <w:div w:id="1507135187">
      <w:bodyDiv w:val="1"/>
      <w:marLeft w:val="0"/>
      <w:marRight w:val="0"/>
      <w:marTop w:val="0"/>
      <w:marBottom w:val="0"/>
      <w:divBdr>
        <w:top w:val="none" w:sz="0" w:space="0" w:color="auto"/>
        <w:left w:val="none" w:sz="0" w:space="0" w:color="auto"/>
        <w:bottom w:val="none" w:sz="0" w:space="0" w:color="auto"/>
        <w:right w:val="none" w:sz="0" w:space="0" w:color="auto"/>
      </w:divBdr>
    </w:div>
    <w:div w:id="1620990271">
      <w:bodyDiv w:val="1"/>
      <w:marLeft w:val="0"/>
      <w:marRight w:val="0"/>
      <w:marTop w:val="0"/>
      <w:marBottom w:val="0"/>
      <w:divBdr>
        <w:top w:val="none" w:sz="0" w:space="0" w:color="auto"/>
        <w:left w:val="none" w:sz="0" w:space="0" w:color="auto"/>
        <w:bottom w:val="none" w:sz="0" w:space="0" w:color="auto"/>
        <w:right w:val="none" w:sz="0" w:space="0" w:color="auto"/>
      </w:divBdr>
    </w:div>
    <w:div w:id="1722097327">
      <w:bodyDiv w:val="1"/>
      <w:marLeft w:val="0"/>
      <w:marRight w:val="0"/>
      <w:marTop w:val="0"/>
      <w:marBottom w:val="0"/>
      <w:divBdr>
        <w:top w:val="none" w:sz="0" w:space="0" w:color="auto"/>
        <w:left w:val="none" w:sz="0" w:space="0" w:color="auto"/>
        <w:bottom w:val="none" w:sz="0" w:space="0" w:color="auto"/>
        <w:right w:val="none" w:sz="0" w:space="0" w:color="auto"/>
      </w:divBdr>
    </w:div>
    <w:div w:id="1811746900">
      <w:bodyDiv w:val="1"/>
      <w:marLeft w:val="0"/>
      <w:marRight w:val="0"/>
      <w:marTop w:val="0"/>
      <w:marBottom w:val="0"/>
      <w:divBdr>
        <w:top w:val="none" w:sz="0" w:space="0" w:color="auto"/>
        <w:left w:val="none" w:sz="0" w:space="0" w:color="auto"/>
        <w:bottom w:val="none" w:sz="0" w:space="0" w:color="auto"/>
        <w:right w:val="none" w:sz="0" w:space="0" w:color="auto"/>
      </w:divBdr>
    </w:div>
    <w:div w:id="1827279119">
      <w:bodyDiv w:val="1"/>
      <w:marLeft w:val="0"/>
      <w:marRight w:val="0"/>
      <w:marTop w:val="0"/>
      <w:marBottom w:val="0"/>
      <w:divBdr>
        <w:top w:val="none" w:sz="0" w:space="0" w:color="auto"/>
        <w:left w:val="none" w:sz="0" w:space="0" w:color="auto"/>
        <w:bottom w:val="none" w:sz="0" w:space="0" w:color="auto"/>
        <w:right w:val="none" w:sz="0" w:space="0" w:color="auto"/>
      </w:divBdr>
    </w:div>
    <w:div w:id="1846087430">
      <w:bodyDiv w:val="1"/>
      <w:marLeft w:val="0"/>
      <w:marRight w:val="0"/>
      <w:marTop w:val="0"/>
      <w:marBottom w:val="0"/>
      <w:divBdr>
        <w:top w:val="none" w:sz="0" w:space="0" w:color="auto"/>
        <w:left w:val="none" w:sz="0" w:space="0" w:color="auto"/>
        <w:bottom w:val="none" w:sz="0" w:space="0" w:color="auto"/>
        <w:right w:val="none" w:sz="0" w:space="0" w:color="auto"/>
      </w:divBdr>
    </w:div>
    <w:div w:id="1886873243">
      <w:bodyDiv w:val="1"/>
      <w:marLeft w:val="0"/>
      <w:marRight w:val="0"/>
      <w:marTop w:val="0"/>
      <w:marBottom w:val="0"/>
      <w:divBdr>
        <w:top w:val="none" w:sz="0" w:space="0" w:color="auto"/>
        <w:left w:val="none" w:sz="0" w:space="0" w:color="auto"/>
        <w:bottom w:val="none" w:sz="0" w:space="0" w:color="auto"/>
        <w:right w:val="none" w:sz="0" w:space="0" w:color="auto"/>
      </w:divBdr>
    </w:div>
    <w:div w:id="1938366334">
      <w:bodyDiv w:val="1"/>
      <w:marLeft w:val="0"/>
      <w:marRight w:val="0"/>
      <w:marTop w:val="0"/>
      <w:marBottom w:val="0"/>
      <w:divBdr>
        <w:top w:val="none" w:sz="0" w:space="0" w:color="auto"/>
        <w:left w:val="none" w:sz="0" w:space="0" w:color="auto"/>
        <w:bottom w:val="none" w:sz="0" w:space="0" w:color="auto"/>
        <w:right w:val="none" w:sz="0" w:space="0" w:color="auto"/>
      </w:divBdr>
    </w:div>
    <w:div w:id="1951933938">
      <w:bodyDiv w:val="1"/>
      <w:marLeft w:val="0"/>
      <w:marRight w:val="0"/>
      <w:marTop w:val="0"/>
      <w:marBottom w:val="0"/>
      <w:divBdr>
        <w:top w:val="none" w:sz="0" w:space="0" w:color="auto"/>
        <w:left w:val="none" w:sz="0" w:space="0" w:color="auto"/>
        <w:bottom w:val="none" w:sz="0" w:space="0" w:color="auto"/>
        <w:right w:val="none" w:sz="0" w:space="0" w:color="auto"/>
      </w:divBdr>
    </w:div>
    <w:div w:id="1956448372">
      <w:bodyDiv w:val="1"/>
      <w:marLeft w:val="0"/>
      <w:marRight w:val="0"/>
      <w:marTop w:val="0"/>
      <w:marBottom w:val="0"/>
      <w:divBdr>
        <w:top w:val="none" w:sz="0" w:space="0" w:color="auto"/>
        <w:left w:val="none" w:sz="0" w:space="0" w:color="auto"/>
        <w:bottom w:val="none" w:sz="0" w:space="0" w:color="auto"/>
        <w:right w:val="none" w:sz="0" w:space="0" w:color="auto"/>
      </w:divBdr>
    </w:div>
    <w:div w:id="2028212777">
      <w:bodyDiv w:val="1"/>
      <w:marLeft w:val="0"/>
      <w:marRight w:val="0"/>
      <w:marTop w:val="0"/>
      <w:marBottom w:val="0"/>
      <w:divBdr>
        <w:top w:val="none" w:sz="0" w:space="0" w:color="auto"/>
        <w:left w:val="none" w:sz="0" w:space="0" w:color="auto"/>
        <w:bottom w:val="none" w:sz="0" w:space="0" w:color="auto"/>
        <w:right w:val="none" w:sz="0" w:space="0" w:color="auto"/>
      </w:divBdr>
    </w:div>
    <w:div w:id="2065055817">
      <w:bodyDiv w:val="1"/>
      <w:marLeft w:val="0"/>
      <w:marRight w:val="0"/>
      <w:marTop w:val="0"/>
      <w:marBottom w:val="0"/>
      <w:divBdr>
        <w:top w:val="none" w:sz="0" w:space="0" w:color="auto"/>
        <w:left w:val="none" w:sz="0" w:space="0" w:color="auto"/>
        <w:bottom w:val="none" w:sz="0" w:space="0" w:color="auto"/>
        <w:right w:val="none" w:sz="0" w:space="0" w:color="auto"/>
      </w:divBdr>
    </w:div>
    <w:div w:id="212172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jpeg"/><Relationship Id="rId21" Type="http://schemas.openxmlformats.org/officeDocument/2006/relationships/image" Target="media/image8.jpeg"/><Relationship Id="rId42" Type="http://schemas.openxmlformats.org/officeDocument/2006/relationships/image" Target="media/image27.png"/><Relationship Id="rId63" Type="http://schemas.openxmlformats.org/officeDocument/2006/relationships/image" Target="media/image46.jpeg"/><Relationship Id="rId84" Type="http://schemas.openxmlformats.org/officeDocument/2006/relationships/image" Target="media/image65.png"/><Relationship Id="rId16" Type="http://schemas.openxmlformats.org/officeDocument/2006/relationships/image" Target="media/image4.emf"/><Relationship Id="rId107" Type="http://schemas.openxmlformats.org/officeDocument/2006/relationships/image" Target="media/image85.jpeg"/><Relationship Id="rId11" Type="http://schemas.openxmlformats.org/officeDocument/2006/relationships/endnotes" Target="endnotes.xml"/><Relationship Id="rId32" Type="http://schemas.openxmlformats.org/officeDocument/2006/relationships/image" Target="media/image19.png"/><Relationship Id="rId37" Type="http://schemas.openxmlformats.org/officeDocument/2006/relationships/image" Target="media/image23.jpeg"/><Relationship Id="rId53" Type="http://schemas.openxmlformats.org/officeDocument/2006/relationships/image" Target="media/image37.jpeg"/><Relationship Id="rId58" Type="http://schemas.openxmlformats.org/officeDocument/2006/relationships/image" Target="media/image42.png"/><Relationship Id="rId74" Type="http://schemas.openxmlformats.org/officeDocument/2006/relationships/image" Target="media/image56.jpeg"/><Relationship Id="rId79" Type="http://schemas.openxmlformats.org/officeDocument/2006/relationships/image" Target="media/image60.png"/><Relationship Id="rId102" Type="http://schemas.openxmlformats.org/officeDocument/2006/relationships/image" Target="http://www.pref.osaka.jp/attach/4380/00018000/ECO_CUT.jpg" TargetMode="External"/><Relationship Id="rId123" Type="http://schemas.openxmlformats.org/officeDocument/2006/relationships/image" Target="media/image100.png"/><Relationship Id="rId128" Type="http://schemas.openxmlformats.org/officeDocument/2006/relationships/image" Target="media/image105.jpeg"/><Relationship Id="rId5" Type="http://schemas.openxmlformats.org/officeDocument/2006/relationships/numbering" Target="numbering.xml"/><Relationship Id="rId90" Type="http://schemas.openxmlformats.org/officeDocument/2006/relationships/image" Target="media/image71.jpeg"/><Relationship Id="rId95" Type="http://schemas.openxmlformats.org/officeDocument/2006/relationships/image" Target="media/image76.wmf"/><Relationship Id="rId22" Type="http://schemas.openxmlformats.org/officeDocument/2006/relationships/image" Target="media/image9.jpeg"/><Relationship Id="rId27" Type="http://schemas.openxmlformats.org/officeDocument/2006/relationships/image" Target="media/image14.emf"/><Relationship Id="rId43" Type="http://schemas.openxmlformats.org/officeDocument/2006/relationships/image" Target="media/image28.wmf"/><Relationship Id="rId48" Type="http://schemas.openxmlformats.org/officeDocument/2006/relationships/image" Target="media/image32.jpeg"/><Relationship Id="rId64" Type="http://schemas.openxmlformats.org/officeDocument/2006/relationships/image" Target="media/image47.jpeg"/><Relationship Id="rId69" Type="http://schemas.openxmlformats.org/officeDocument/2006/relationships/image" Target="media/image52.png"/><Relationship Id="rId113" Type="http://schemas.openxmlformats.org/officeDocument/2006/relationships/image" Target="media/image91.png"/><Relationship Id="rId118" Type="http://schemas.openxmlformats.org/officeDocument/2006/relationships/image" Target="media/image95.png"/><Relationship Id="rId134" Type="http://schemas.openxmlformats.org/officeDocument/2006/relationships/image" Target="media/image110.jpeg"/><Relationship Id="rId80" Type="http://schemas.openxmlformats.org/officeDocument/2006/relationships/image" Target="media/image61.jpeg"/><Relationship Id="rId85" Type="http://schemas.openxmlformats.org/officeDocument/2006/relationships/image" Target="media/image66.jpeg"/><Relationship Id="rId12" Type="http://schemas.openxmlformats.org/officeDocument/2006/relationships/image" Target="media/image1.jpeg"/><Relationship Id="rId17" Type="http://schemas.openxmlformats.org/officeDocument/2006/relationships/image" Target="media/image5.emf"/><Relationship Id="rId33" Type="http://schemas.openxmlformats.org/officeDocument/2006/relationships/image" Target="media/image20.jpeg"/><Relationship Id="rId38" Type="http://schemas.openxmlformats.org/officeDocument/2006/relationships/footer" Target="footer1.xml"/><Relationship Id="rId59" Type="http://schemas.openxmlformats.org/officeDocument/2006/relationships/image" Target="media/image43.emf"/><Relationship Id="rId103" Type="http://schemas.openxmlformats.org/officeDocument/2006/relationships/image" Target="media/image81.jpeg"/><Relationship Id="rId108" Type="http://schemas.openxmlformats.org/officeDocument/2006/relationships/image" Target="media/image86.jpeg"/><Relationship Id="rId124" Type="http://schemas.openxmlformats.org/officeDocument/2006/relationships/image" Target="media/image101.jpeg"/><Relationship Id="rId129" Type="http://schemas.openxmlformats.org/officeDocument/2006/relationships/image" Target="media/image106.jpeg"/><Relationship Id="rId54" Type="http://schemas.openxmlformats.org/officeDocument/2006/relationships/image" Target="media/image38.jpeg"/><Relationship Id="rId70" Type="http://schemas.openxmlformats.org/officeDocument/2006/relationships/image" Target="media/image54.png"/><Relationship Id="rId75" Type="http://schemas.openxmlformats.org/officeDocument/2006/relationships/image" Target="media/image57.jpeg"/><Relationship Id="rId91" Type="http://schemas.openxmlformats.org/officeDocument/2006/relationships/image" Target="media/image72.emf"/><Relationship Id="rId96" Type="http://schemas.openxmlformats.org/officeDocument/2006/relationships/image" Target="media/image750.w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jpeg"/><Relationship Id="rId28" Type="http://schemas.openxmlformats.org/officeDocument/2006/relationships/image" Target="media/image15.emf"/><Relationship Id="rId49" Type="http://schemas.openxmlformats.org/officeDocument/2006/relationships/image" Target="media/image33.jpeg"/><Relationship Id="rId114" Type="http://schemas.openxmlformats.org/officeDocument/2006/relationships/image" Target="media/image92.jpeg"/><Relationship Id="rId119" Type="http://schemas.openxmlformats.org/officeDocument/2006/relationships/image" Target="media/image96.jpeg"/><Relationship Id="rId44" Type="http://schemas.openxmlformats.org/officeDocument/2006/relationships/image" Target="media/image29.jpeg"/><Relationship Id="rId60" Type="http://schemas.openxmlformats.org/officeDocument/2006/relationships/image" Target="media/image44.wmf"/><Relationship Id="rId65" Type="http://schemas.openxmlformats.org/officeDocument/2006/relationships/image" Target="media/image48.png"/><Relationship Id="rId81" Type="http://schemas.openxmlformats.org/officeDocument/2006/relationships/image" Target="media/image62.png"/><Relationship Id="rId86" Type="http://schemas.openxmlformats.org/officeDocument/2006/relationships/image" Target="media/image67.jpeg"/><Relationship Id="rId130" Type="http://schemas.openxmlformats.org/officeDocument/2006/relationships/image" Target="media/image107.jpeg"/><Relationship Id="rId135" Type="http://schemas.openxmlformats.org/officeDocument/2006/relationships/footer" Target="footer3.xml"/><Relationship Id="rId13" Type="http://schemas.openxmlformats.org/officeDocument/2006/relationships/image" Target="media/image2.jpeg"/><Relationship Id="rId18" Type="http://schemas.openxmlformats.org/officeDocument/2006/relationships/image" Target="media/image5.png"/><Relationship Id="rId39" Type="http://schemas.openxmlformats.org/officeDocument/2006/relationships/image" Target="media/image24.wmf"/><Relationship Id="rId109" Type="http://schemas.openxmlformats.org/officeDocument/2006/relationships/image" Target="media/image87.jpeg"/><Relationship Id="rId34" Type="http://schemas.openxmlformats.org/officeDocument/2006/relationships/image" Target="media/image21.pn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footer" Target="footer2.xml"/><Relationship Id="rId97" Type="http://schemas.openxmlformats.org/officeDocument/2006/relationships/image" Target="media/image760.wmf"/><Relationship Id="rId104" Type="http://schemas.openxmlformats.org/officeDocument/2006/relationships/image" Target="media/image82.jpeg"/><Relationship Id="rId120" Type="http://schemas.openxmlformats.org/officeDocument/2006/relationships/image" Target="media/image97.png"/><Relationship Id="rId125" Type="http://schemas.openxmlformats.org/officeDocument/2006/relationships/image" Target="media/image102.jpeg"/><Relationship Id="rId7" Type="http://schemas.microsoft.com/office/2007/relationships/stylesWithEffects" Target="stylesWithEffects.xml"/><Relationship Id="rId71" Type="http://schemas.openxmlformats.org/officeDocument/2006/relationships/image" Target="media/image53.jpeg"/><Relationship Id="rId92" Type="http://schemas.openxmlformats.org/officeDocument/2006/relationships/image" Target="media/image73.jpeg"/><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jpeg"/><Relationship Id="rId40" Type="http://schemas.openxmlformats.org/officeDocument/2006/relationships/image" Target="media/image25.wmf"/><Relationship Id="rId45" Type="http://schemas.openxmlformats.org/officeDocument/2006/relationships/image" Target="http://www.epcc.pref.osaka.jp/shigenjunkan/ninteiseido/mark_usage/mark.jpg" TargetMode="External"/><Relationship Id="rId66" Type="http://schemas.openxmlformats.org/officeDocument/2006/relationships/image" Target="media/image49.png"/><Relationship Id="rId87" Type="http://schemas.openxmlformats.org/officeDocument/2006/relationships/image" Target="media/image68.emf"/><Relationship Id="rId110" Type="http://schemas.openxmlformats.org/officeDocument/2006/relationships/image" Target="media/image88.emf"/><Relationship Id="rId115" Type="http://schemas.openxmlformats.org/officeDocument/2006/relationships/image" Target="media/image93.jpeg"/><Relationship Id="rId131" Type="http://schemas.openxmlformats.org/officeDocument/2006/relationships/image" Target="media/image108.jpeg"/><Relationship Id="rId136" Type="http://schemas.openxmlformats.org/officeDocument/2006/relationships/fontTable" Target="fontTable.xml"/><Relationship Id="rId61" Type="http://schemas.openxmlformats.org/officeDocument/2006/relationships/image" Target="media/image46.wmf"/><Relationship Id="rId82" Type="http://schemas.openxmlformats.org/officeDocument/2006/relationships/image" Target="media/image63.png"/><Relationship Id="rId19" Type="http://schemas.openxmlformats.org/officeDocument/2006/relationships/image" Target="media/image6.jpeg"/><Relationship Id="rId14" Type="http://schemas.openxmlformats.org/officeDocument/2006/relationships/image" Target="media/image3.jpeg"/><Relationship Id="rId30" Type="http://schemas.openxmlformats.org/officeDocument/2006/relationships/image" Target="media/image17.jpeg"/><Relationship Id="rId35" Type="http://schemas.openxmlformats.org/officeDocument/2006/relationships/image" Target="media/image23.png"/><Relationship Id="rId56" Type="http://schemas.openxmlformats.org/officeDocument/2006/relationships/image" Target="media/image40.emf"/><Relationship Id="rId77" Type="http://schemas.openxmlformats.org/officeDocument/2006/relationships/image" Target="media/image58.emf"/><Relationship Id="rId100" Type="http://schemas.openxmlformats.org/officeDocument/2006/relationships/image" Target="media/image79.jpeg"/><Relationship Id="rId105" Type="http://schemas.openxmlformats.org/officeDocument/2006/relationships/image" Target="media/image83.jpeg"/><Relationship Id="rId126" Type="http://schemas.openxmlformats.org/officeDocument/2006/relationships/image" Target="media/image103.jpeg"/><Relationship Id="rId8" Type="http://schemas.openxmlformats.org/officeDocument/2006/relationships/settings" Target="settings.xml"/><Relationship Id="rId51" Type="http://schemas.openxmlformats.org/officeDocument/2006/relationships/image" Target="media/image35.wmf"/><Relationship Id="rId72" Type="http://schemas.openxmlformats.org/officeDocument/2006/relationships/image" Target="media/image54.jpeg"/><Relationship Id="rId93" Type="http://schemas.openxmlformats.org/officeDocument/2006/relationships/image" Target="media/image74.jpeg"/><Relationship Id="rId98" Type="http://schemas.openxmlformats.org/officeDocument/2006/relationships/image" Target="media/image77.png"/><Relationship Id="rId121" Type="http://schemas.openxmlformats.org/officeDocument/2006/relationships/image" Target="media/image98.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930.jpeg"/><Relationship Id="rId13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6.wmf"/><Relationship Id="rId62" Type="http://schemas.openxmlformats.org/officeDocument/2006/relationships/image" Target="media/image45.png"/><Relationship Id="rId83" Type="http://schemas.openxmlformats.org/officeDocument/2006/relationships/image" Target="media/image64.png"/><Relationship Id="rId88" Type="http://schemas.openxmlformats.org/officeDocument/2006/relationships/image" Target="media/image69.jpeg"/><Relationship Id="rId111" Type="http://schemas.openxmlformats.org/officeDocument/2006/relationships/image" Target="media/image89.emf"/><Relationship Id="rId132" Type="http://schemas.openxmlformats.org/officeDocument/2006/relationships/image" Target="media/image109.jpeg"/><Relationship Id="rId15" Type="http://schemas.openxmlformats.org/officeDocument/2006/relationships/image" Target="media/image4.jpeg"/><Relationship Id="rId36" Type="http://schemas.openxmlformats.org/officeDocument/2006/relationships/image" Target="media/image22.jpeg"/><Relationship Id="rId57" Type="http://schemas.openxmlformats.org/officeDocument/2006/relationships/image" Target="media/image41.jpeg"/><Relationship Id="rId106" Type="http://schemas.openxmlformats.org/officeDocument/2006/relationships/image" Target="media/image84.png"/><Relationship Id="rId127" Type="http://schemas.openxmlformats.org/officeDocument/2006/relationships/image" Target="media/image104.jpeg"/><Relationship Id="rId10" Type="http://schemas.openxmlformats.org/officeDocument/2006/relationships/footnotes" Target="footnotes.xml"/><Relationship Id="rId31" Type="http://schemas.openxmlformats.org/officeDocument/2006/relationships/image" Target="media/image18.jpeg"/><Relationship Id="rId52" Type="http://schemas.openxmlformats.org/officeDocument/2006/relationships/image" Target="media/image36.emf"/><Relationship Id="rId73" Type="http://schemas.openxmlformats.org/officeDocument/2006/relationships/image" Target="media/image55.jpeg"/><Relationship Id="rId78" Type="http://schemas.openxmlformats.org/officeDocument/2006/relationships/image" Target="media/image59.png"/><Relationship Id="rId94" Type="http://schemas.openxmlformats.org/officeDocument/2006/relationships/image" Target="media/image75.wmf"/><Relationship Id="rId99" Type="http://schemas.openxmlformats.org/officeDocument/2006/relationships/image" Target="media/image78.emf"/><Relationship Id="rId101" Type="http://schemas.openxmlformats.org/officeDocument/2006/relationships/image" Target="media/image80.jpeg"/><Relationship Id="rId122" Type="http://schemas.openxmlformats.org/officeDocument/2006/relationships/image" Target="media/image99.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3.png"/><Relationship Id="rId47" Type="http://schemas.openxmlformats.org/officeDocument/2006/relationships/image" Target="media/image31.emf"/><Relationship Id="rId68" Type="http://schemas.openxmlformats.org/officeDocument/2006/relationships/image" Target="media/image50.png"/><Relationship Id="rId89" Type="http://schemas.openxmlformats.org/officeDocument/2006/relationships/image" Target="media/image70.jpeg"/><Relationship Id="rId112" Type="http://schemas.openxmlformats.org/officeDocument/2006/relationships/image" Target="media/image90.emf"/><Relationship Id="rId133" Type="http://schemas.openxmlformats.org/officeDocument/2006/relationships/image" Target="media/image10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7D37D5DC3111EA4DA248C7ACBAED65AC" ma:contentTypeVersion="0" ma:contentTypeDescription="新しいドキュメントを作成します。" ma:contentTypeScope="" ma:versionID="bec28475a50fe2f6f79db21461222815">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1EAF1-B3BF-4A86-B1C1-F0A07FBE2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249A5C8-18CA-4195-925D-53385236978A}">
  <ds:schemaRefs>
    <ds:schemaRef ds:uri="http://purl.org/dc/elements/1.1/"/>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D2FB1AB1-1D47-4AD3-8188-507F6D906C11}">
  <ds:schemaRefs>
    <ds:schemaRef ds:uri="http://schemas.microsoft.com/sharepoint/v3/contenttype/forms"/>
  </ds:schemaRefs>
</ds:datastoreItem>
</file>

<file path=customXml/itemProps4.xml><?xml version="1.0" encoding="utf-8"?>
<ds:datastoreItem xmlns:ds="http://schemas.openxmlformats.org/officeDocument/2006/customXml" ds:itemID="{41F2DC2D-4B9F-4121-990D-587B17CA1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46</Pages>
  <Words>4894</Words>
  <Characters>27901</Characters>
  <Application>Microsoft Office Word</Application>
  <DocSecurity>0</DocSecurity>
  <Lines>232</Lines>
  <Paragraphs>65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【講じようとする施策】（案）</vt:lpstr>
      <vt:lpstr>【講じようとする施策】（案）</vt:lpstr>
    </vt:vector>
  </TitlesOfParts>
  <Company>大阪府</Company>
  <LinksUpToDate>false</LinksUpToDate>
  <CharactersWithSpaces>32730</CharactersWithSpaces>
  <SharedDoc>false</SharedDoc>
  <HLinks>
    <vt:vector size="12" baseType="variant">
      <vt:variant>
        <vt:i4>2359397</vt:i4>
      </vt:variant>
      <vt:variant>
        <vt:i4>-1</vt:i4>
      </vt:variant>
      <vt:variant>
        <vt:i4>1663</vt:i4>
      </vt:variant>
      <vt:variant>
        <vt:i4>1</vt:i4>
      </vt:variant>
      <vt:variant>
        <vt:lpwstr>http://www.pref.osaka.jp/attach/6296/00027507/keco.jpg</vt:lpwstr>
      </vt:variant>
      <vt:variant>
        <vt:lpwstr/>
      </vt:variant>
      <vt:variant>
        <vt:i4>2359395</vt:i4>
      </vt:variant>
      <vt:variant>
        <vt:i4>-1</vt:i4>
      </vt:variant>
      <vt:variant>
        <vt:i4>1666</vt:i4>
      </vt:variant>
      <vt:variant>
        <vt:i4>1</vt:i4>
      </vt:variant>
      <vt:variant>
        <vt:lpwstr>http://www.pref.osaka.jp/attach/6296/00027507/meco.jpg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【講じようとする施策】（案）</dc:title>
  <dc:creator>大阪府職員端末機１７年度１２月調達</dc:creator>
  <cp:lastModifiedBy>池田　桂周</cp:lastModifiedBy>
  <cp:revision>24</cp:revision>
  <cp:lastPrinted>2015-10-01T07:51:00Z</cp:lastPrinted>
  <dcterms:created xsi:type="dcterms:W3CDTF">2015-08-28T10:52:00Z</dcterms:created>
  <dcterms:modified xsi:type="dcterms:W3CDTF">2015-10-01T07:51:00Z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0x01010098C48DFEC485EA4B9C4316AA7EF3453F</vt:lpwstr>
  </property>
</Properties>
</file>