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A8728E"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A8728E">
        <w:rPr>
          <w:rFonts w:ascii="HG丸ｺﾞｼｯｸM-PRO" w:eastAsia="HG丸ｺﾞｼｯｸM-PRO" w:hAnsi="HG丸ｺﾞｼｯｸM-PRO" w:hint="eastAsia"/>
          <w:b/>
          <w:sz w:val="22"/>
          <w:szCs w:val="20"/>
        </w:rPr>
        <w:t>２０１４</w:t>
      </w:r>
      <w:r w:rsidR="00D4719D" w:rsidRPr="00A8728E">
        <w:rPr>
          <w:rFonts w:ascii="HG丸ｺﾞｼｯｸM-PRO" w:eastAsia="HG丸ｺﾞｼｯｸM-PRO" w:hAnsi="HG丸ｺﾞｼｯｸM-PRO" w:hint="eastAsia"/>
          <w:b/>
          <w:sz w:val="22"/>
          <w:szCs w:val="20"/>
        </w:rPr>
        <w:t>年（平成２６年度）複数年サイクル点検評価</w:t>
      </w:r>
      <w:r w:rsidR="00CA5D3C" w:rsidRPr="00A8728E">
        <w:rPr>
          <w:rFonts w:ascii="HG丸ｺﾞｼｯｸM-PRO" w:eastAsia="HG丸ｺﾞｼｯｸM-PRO" w:hAnsi="HG丸ｺﾞｼｯｸM-PRO" w:hint="eastAsia"/>
          <w:b/>
          <w:sz w:val="22"/>
          <w:szCs w:val="20"/>
        </w:rPr>
        <w:t>レポート</w:t>
      </w:r>
      <w:r w:rsidR="00D4719D" w:rsidRPr="00A8728E">
        <w:rPr>
          <w:rFonts w:ascii="HG丸ｺﾞｼｯｸM-PRO" w:eastAsia="HG丸ｺﾞｼｯｸM-PRO" w:hAnsi="HG丸ｺﾞｼｯｸM-PRO" w:hint="eastAsia"/>
          <w:b/>
          <w:sz w:val="22"/>
          <w:szCs w:val="20"/>
        </w:rPr>
        <w:t>【施策評価】</w:t>
      </w:r>
    </w:p>
    <w:p w:rsidR="00D4719D" w:rsidRPr="00A8728E"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989"/>
        <w:gridCol w:w="992"/>
        <w:gridCol w:w="5953"/>
      </w:tblGrid>
      <w:tr w:rsidR="00A8728E" w:rsidRPr="00A8728E" w:rsidTr="00D931F1">
        <w:tc>
          <w:tcPr>
            <w:tcW w:w="993" w:type="dxa"/>
            <w:tcBorders>
              <w:top w:val="single" w:sz="12" w:space="0" w:color="auto"/>
              <w:left w:val="single" w:sz="12" w:space="0" w:color="auto"/>
              <w:bottom w:val="single" w:sz="12" w:space="0" w:color="auto"/>
            </w:tcBorders>
            <w:shd w:val="clear" w:color="auto" w:fill="FFFF00"/>
          </w:tcPr>
          <w:p w:rsidR="00AB4937" w:rsidRPr="00A8728E" w:rsidRDefault="00AB4937" w:rsidP="009801AB">
            <w:pPr>
              <w:adjustRightInd w:val="0"/>
              <w:snapToGrid w:val="0"/>
              <w:spacing w:line="280" w:lineRule="exact"/>
              <w:jc w:val="center"/>
              <w:rPr>
                <w:rFonts w:ascii="HG丸ｺﾞｼｯｸM-PRO" w:eastAsia="HG丸ｺﾞｼｯｸM-PRO" w:hAnsi="HG丸ｺﾞｼｯｸM-PRO"/>
                <w:sz w:val="24"/>
                <w:szCs w:val="20"/>
              </w:rPr>
            </w:pPr>
            <w:r w:rsidRPr="00A8728E">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A8728E" w:rsidRDefault="00700D48" w:rsidP="009801AB">
            <w:pPr>
              <w:adjustRightInd w:val="0"/>
              <w:snapToGrid w:val="0"/>
              <w:spacing w:line="280" w:lineRule="exact"/>
              <w:rPr>
                <w:rFonts w:ascii="HG丸ｺﾞｼｯｸM-PRO" w:eastAsia="HG丸ｺﾞｼｯｸM-PRO" w:hAnsi="HG丸ｺﾞｼｯｸM-PRO"/>
                <w:b/>
                <w:sz w:val="24"/>
                <w:szCs w:val="20"/>
              </w:rPr>
            </w:pPr>
            <w:r w:rsidRPr="00A8728E">
              <w:rPr>
                <w:rFonts w:ascii="HG丸ｺﾞｼｯｸM-PRO" w:eastAsia="HG丸ｺﾞｼｯｸM-PRO" w:hAnsi="HG丸ｺﾞｼｯｸM-PRO" w:hint="eastAsia"/>
                <w:b/>
                <w:sz w:val="24"/>
                <w:szCs w:val="20"/>
              </w:rPr>
              <w:t>Ⅱ</w:t>
            </w:r>
            <w:r w:rsidR="003F4901" w:rsidRPr="00A8728E">
              <w:rPr>
                <w:rFonts w:ascii="HG丸ｺﾞｼｯｸM-PRO" w:eastAsia="HG丸ｺﾞｼｯｸM-PRO" w:hAnsi="HG丸ｺﾞｼｯｸM-PRO" w:hint="eastAsia"/>
                <w:b/>
                <w:sz w:val="24"/>
                <w:szCs w:val="20"/>
              </w:rPr>
              <w:t>-1</w:t>
            </w:r>
            <w:r w:rsidRPr="00A8728E">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A8728E" w:rsidRDefault="00AB4937" w:rsidP="009801AB">
            <w:pPr>
              <w:adjustRightInd w:val="0"/>
              <w:snapToGrid w:val="0"/>
              <w:spacing w:line="280" w:lineRule="exact"/>
              <w:jc w:val="center"/>
              <w:rPr>
                <w:rFonts w:ascii="HG丸ｺﾞｼｯｸM-PRO" w:eastAsia="HG丸ｺﾞｼｯｸM-PRO" w:hAnsi="HG丸ｺﾞｼｯｸM-PRO"/>
                <w:sz w:val="24"/>
                <w:szCs w:val="20"/>
              </w:rPr>
            </w:pPr>
            <w:r w:rsidRPr="00A8728E">
              <w:rPr>
                <w:rFonts w:ascii="HG丸ｺﾞｼｯｸM-PRO" w:eastAsia="HG丸ｺﾞｼｯｸM-PRO" w:hAnsi="HG丸ｺﾞｼｯｸM-PRO" w:hint="eastAsia"/>
                <w:sz w:val="24"/>
                <w:szCs w:val="20"/>
              </w:rPr>
              <w:t>施策No.</w:t>
            </w:r>
          </w:p>
        </w:tc>
        <w:tc>
          <w:tcPr>
            <w:tcW w:w="989" w:type="dxa"/>
            <w:tcBorders>
              <w:top w:val="single" w:sz="12" w:space="0" w:color="auto"/>
              <w:bottom w:val="single" w:sz="12" w:space="0" w:color="auto"/>
            </w:tcBorders>
          </w:tcPr>
          <w:p w:rsidR="00AB4937" w:rsidRPr="00A8728E" w:rsidRDefault="00700D48" w:rsidP="009801AB">
            <w:pPr>
              <w:adjustRightInd w:val="0"/>
              <w:snapToGrid w:val="0"/>
              <w:spacing w:line="280" w:lineRule="exact"/>
              <w:rPr>
                <w:rFonts w:ascii="HG丸ｺﾞｼｯｸM-PRO" w:eastAsia="HG丸ｺﾞｼｯｸM-PRO" w:hAnsi="HG丸ｺﾞｼｯｸM-PRO"/>
                <w:b/>
                <w:sz w:val="24"/>
                <w:szCs w:val="20"/>
              </w:rPr>
            </w:pPr>
            <w:r w:rsidRPr="00A8728E">
              <w:rPr>
                <w:rFonts w:ascii="HG丸ｺﾞｼｯｸM-PRO" w:eastAsia="HG丸ｺﾞｼｯｸM-PRO" w:hAnsi="HG丸ｺﾞｼｯｸM-PRO" w:hint="eastAsia"/>
                <w:b/>
                <w:sz w:val="24"/>
                <w:szCs w:val="20"/>
              </w:rPr>
              <w:t>５</w:t>
            </w:r>
          </w:p>
        </w:tc>
        <w:tc>
          <w:tcPr>
            <w:tcW w:w="992" w:type="dxa"/>
            <w:tcBorders>
              <w:top w:val="single" w:sz="12" w:space="0" w:color="auto"/>
              <w:bottom w:val="single" w:sz="12" w:space="0" w:color="auto"/>
            </w:tcBorders>
            <w:shd w:val="clear" w:color="auto" w:fill="FFFF00"/>
          </w:tcPr>
          <w:p w:rsidR="00AB4937" w:rsidRPr="00A8728E" w:rsidRDefault="00AB4937" w:rsidP="009801AB">
            <w:pPr>
              <w:adjustRightInd w:val="0"/>
              <w:snapToGrid w:val="0"/>
              <w:spacing w:line="280" w:lineRule="exact"/>
              <w:jc w:val="center"/>
              <w:rPr>
                <w:rFonts w:ascii="HG丸ｺﾞｼｯｸM-PRO" w:eastAsia="HG丸ｺﾞｼｯｸM-PRO" w:hAnsi="HG丸ｺﾞｼｯｸM-PRO"/>
                <w:sz w:val="24"/>
                <w:szCs w:val="20"/>
              </w:rPr>
            </w:pPr>
            <w:r w:rsidRPr="00A8728E">
              <w:rPr>
                <w:rFonts w:ascii="HG丸ｺﾞｼｯｸM-PRO" w:eastAsia="HG丸ｺﾞｼｯｸM-PRO" w:hAnsi="HG丸ｺﾞｼｯｸM-PRO" w:hint="eastAsia"/>
                <w:sz w:val="24"/>
                <w:szCs w:val="20"/>
              </w:rPr>
              <w:t>施策名</w:t>
            </w:r>
          </w:p>
        </w:tc>
        <w:tc>
          <w:tcPr>
            <w:tcW w:w="5953" w:type="dxa"/>
            <w:tcBorders>
              <w:top w:val="single" w:sz="12" w:space="0" w:color="auto"/>
              <w:bottom w:val="single" w:sz="12" w:space="0" w:color="auto"/>
              <w:right w:val="single" w:sz="12" w:space="0" w:color="auto"/>
            </w:tcBorders>
          </w:tcPr>
          <w:p w:rsidR="00AB4937" w:rsidRPr="00A8728E" w:rsidRDefault="00700D48" w:rsidP="009801AB">
            <w:pPr>
              <w:adjustRightInd w:val="0"/>
              <w:snapToGrid w:val="0"/>
              <w:spacing w:line="280" w:lineRule="exact"/>
              <w:rPr>
                <w:rFonts w:ascii="HG丸ｺﾞｼｯｸM-PRO" w:eastAsia="HG丸ｺﾞｼｯｸM-PRO" w:hAnsi="HG丸ｺﾞｼｯｸM-PRO"/>
                <w:b/>
                <w:sz w:val="24"/>
                <w:szCs w:val="20"/>
              </w:rPr>
            </w:pPr>
            <w:r w:rsidRPr="00A8728E">
              <w:rPr>
                <w:rFonts w:ascii="HG丸ｺﾞｼｯｸM-PRO" w:eastAsia="HG丸ｺﾞｼｯｸM-PRO" w:hAnsi="HG丸ｺﾞｼｯｸM-PRO" w:hint="eastAsia"/>
                <w:b/>
                <w:sz w:val="24"/>
                <w:szCs w:val="20"/>
              </w:rPr>
              <w:t>低炭素化・温室効果ガス排出削減の推進（産業・業務）</w:t>
            </w:r>
          </w:p>
        </w:tc>
      </w:tr>
    </w:tbl>
    <w:p w:rsidR="00AB4937" w:rsidRPr="00A8728E"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66"/>
        <w:gridCol w:w="1141"/>
        <w:gridCol w:w="612"/>
        <w:gridCol w:w="142"/>
        <w:gridCol w:w="743"/>
        <w:gridCol w:w="532"/>
        <w:gridCol w:w="851"/>
        <w:gridCol w:w="567"/>
        <w:gridCol w:w="567"/>
        <w:gridCol w:w="266"/>
        <w:gridCol w:w="2144"/>
        <w:gridCol w:w="2551"/>
        <w:gridCol w:w="2693"/>
      </w:tblGrid>
      <w:tr w:rsidR="00A8728E" w:rsidRPr="00A8728E" w:rsidTr="00264256">
        <w:tc>
          <w:tcPr>
            <w:tcW w:w="1467" w:type="dxa"/>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目的、内容</w:t>
            </w:r>
          </w:p>
        </w:tc>
        <w:tc>
          <w:tcPr>
            <w:tcW w:w="13275" w:type="dxa"/>
            <w:gridSpan w:val="13"/>
            <w:shd w:val="clear" w:color="auto" w:fill="auto"/>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・大規模事業者による自主的な低炭素化の取り組みを促進。さらなる削減が必要な場合は条例による取組み強化を検討。</w:t>
            </w:r>
          </w:p>
          <w:p w:rsidR="00264256" w:rsidRPr="00A8728E" w:rsidRDefault="00264256" w:rsidP="00D931F1">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・中小事業者の設備機器の運用改善、ＣＯ２排出削減クレジット等の経済的手法を活用した機器導入促進。</w:t>
            </w:r>
          </w:p>
        </w:tc>
      </w:tr>
      <w:tr w:rsidR="00A8728E" w:rsidRPr="00A8728E" w:rsidTr="00264256">
        <w:tc>
          <w:tcPr>
            <w:tcW w:w="1467" w:type="dxa"/>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副次的効果、外部効果等</w:t>
            </w:r>
          </w:p>
        </w:tc>
        <w:tc>
          <w:tcPr>
            <w:tcW w:w="13275" w:type="dxa"/>
            <w:gridSpan w:val="13"/>
            <w:shd w:val="clear" w:color="auto" w:fill="auto"/>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①エネルギー使用効率化により、事業コストの削減が図られる。</w:t>
            </w:r>
          </w:p>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②人工排熱を削減する対策の場合は、ヒートアイランド現象の緩和に資する。</w:t>
            </w:r>
          </w:p>
        </w:tc>
      </w:tr>
      <w:tr w:rsidR="00A8728E" w:rsidRPr="00A8728E" w:rsidTr="00264256">
        <w:tc>
          <w:tcPr>
            <w:tcW w:w="1467" w:type="dxa"/>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関係法令、行政計画等</w:t>
            </w:r>
          </w:p>
        </w:tc>
        <w:tc>
          <w:tcPr>
            <w:tcW w:w="13275" w:type="dxa"/>
            <w:gridSpan w:val="13"/>
            <w:shd w:val="clear" w:color="auto" w:fill="auto"/>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①地球温暖化対策推進法（H10年10月施行）</w:t>
            </w:r>
          </w:p>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②大阪府温暖化防止条例（H18年4月施行）</w:t>
            </w:r>
          </w:p>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③大阪府地球温暖化対策実行計画（区域施策編）（H24年3月）：計画の本分野の行動計画として進行管理を実施</w:t>
            </w:r>
          </w:p>
        </w:tc>
      </w:tr>
      <w:tr w:rsidR="00A8728E" w:rsidRPr="00A8728E" w:rsidTr="00264256">
        <w:tc>
          <w:tcPr>
            <w:tcW w:w="1467" w:type="dxa"/>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国等の政策、社会情勢等</w:t>
            </w:r>
          </w:p>
        </w:tc>
        <w:tc>
          <w:tcPr>
            <w:tcW w:w="13275" w:type="dxa"/>
            <w:gridSpan w:val="13"/>
            <w:shd w:val="clear" w:color="auto" w:fill="auto"/>
          </w:tcPr>
          <w:p w:rsidR="00264256" w:rsidRPr="00A8728E" w:rsidRDefault="00264256" w:rsidP="00576EB2">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施策No.4「低炭素化の推進（家庭）」参照</w:t>
            </w:r>
          </w:p>
        </w:tc>
      </w:tr>
      <w:tr w:rsidR="00A8728E" w:rsidRPr="00A8728E" w:rsidTr="00264256">
        <w:trPr>
          <w:trHeight w:val="70"/>
        </w:trPr>
        <w:tc>
          <w:tcPr>
            <w:tcW w:w="1467" w:type="dxa"/>
            <w:vMerge w:val="restart"/>
            <w:shd w:val="clear" w:color="auto" w:fill="FFFF00"/>
          </w:tcPr>
          <w:p w:rsidR="00264256" w:rsidRPr="00A8728E" w:rsidRDefault="00264256" w:rsidP="00D62C36">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施策実施に要したコスト</w:t>
            </w:r>
            <w:r w:rsidRPr="00A8728E">
              <w:rPr>
                <w:rFonts w:ascii="HG丸ｺﾞｼｯｸM-PRO" w:eastAsia="HG丸ｺﾞｼｯｸM-PRO" w:hAnsi="HG丸ｺﾞｼｯｸM-PRO" w:hint="eastAsia"/>
                <w:sz w:val="20"/>
                <w:szCs w:val="20"/>
              </w:rPr>
              <w:t>（職員人件費を除く）</w:t>
            </w:r>
          </w:p>
        </w:tc>
        <w:tc>
          <w:tcPr>
            <w:tcW w:w="5054" w:type="dxa"/>
            <w:gridSpan w:val="8"/>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事業のコスト（千円）</w:t>
            </w:r>
          </w:p>
        </w:tc>
        <w:tc>
          <w:tcPr>
            <w:tcW w:w="2977" w:type="dxa"/>
            <w:gridSpan w:val="3"/>
            <w:shd w:val="clear" w:color="auto" w:fill="FFFF00"/>
          </w:tcPr>
          <w:p w:rsidR="00264256" w:rsidRPr="00A8728E" w:rsidRDefault="00264256" w:rsidP="0082339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2011年度（決算額）</w:t>
            </w:r>
          </w:p>
        </w:tc>
        <w:tc>
          <w:tcPr>
            <w:tcW w:w="2551" w:type="dxa"/>
            <w:shd w:val="clear" w:color="auto" w:fill="FFFF00"/>
          </w:tcPr>
          <w:p w:rsidR="00264256" w:rsidRPr="00A8728E" w:rsidRDefault="00264256" w:rsidP="0082339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2012年度（決算額）</w:t>
            </w:r>
          </w:p>
        </w:tc>
        <w:tc>
          <w:tcPr>
            <w:tcW w:w="2693" w:type="dxa"/>
            <w:shd w:val="clear" w:color="auto" w:fill="FFFF00"/>
          </w:tcPr>
          <w:p w:rsidR="00264256" w:rsidRPr="00A8728E" w:rsidRDefault="00264256" w:rsidP="0082339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2013年度（決算見込額）</w:t>
            </w:r>
          </w:p>
        </w:tc>
      </w:tr>
      <w:tr w:rsidR="00A8728E" w:rsidRPr="00A8728E" w:rsidTr="00264256">
        <w:trPr>
          <w:trHeight w:val="227"/>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c>
          <w:tcPr>
            <w:tcW w:w="1607" w:type="dxa"/>
            <w:gridSpan w:val="2"/>
            <w:tcBorders>
              <w:bottom w:val="nil"/>
            </w:tcBorders>
            <w:shd w:val="clear" w:color="auto" w:fill="FFFF00"/>
          </w:tcPr>
          <w:p w:rsidR="00264256" w:rsidRPr="00A8728E" w:rsidRDefault="00264256" w:rsidP="00D62C36">
            <w:pPr>
              <w:adjustRightInd w:val="0"/>
              <w:snapToGrid w:val="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環境目的の</w:t>
            </w:r>
          </w:p>
        </w:tc>
        <w:tc>
          <w:tcPr>
            <w:tcW w:w="3447" w:type="dxa"/>
            <w:gridSpan w:val="6"/>
            <w:shd w:val="clear" w:color="auto" w:fill="FFFF00"/>
          </w:tcPr>
          <w:p w:rsidR="00264256" w:rsidRPr="00A8728E" w:rsidRDefault="00264256" w:rsidP="00D62C36">
            <w:pPr>
              <w:adjustRightInd w:val="0"/>
              <w:snapToGrid w:val="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本施策が主たる目的であるもの</w:t>
            </w:r>
          </w:p>
        </w:tc>
        <w:tc>
          <w:tcPr>
            <w:tcW w:w="2977" w:type="dxa"/>
            <w:gridSpan w:val="3"/>
            <w:tcBorders>
              <w:bottom w:val="single" w:sz="4" w:space="0" w:color="auto"/>
              <w:right w:val="single" w:sz="4" w:space="0" w:color="auto"/>
            </w:tcBorders>
            <w:shd w:val="clear" w:color="auto" w:fill="auto"/>
            <w:vAlign w:val="center"/>
          </w:tcPr>
          <w:p w:rsidR="00264256" w:rsidRPr="00A8728E" w:rsidRDefault="00264256" w:rsidP="00094C99">
            <w:pPr>
              <w:adjustRightInd w:val="0"/>
              <w:snapToGrid w:val="0"/>
              <w:jc w:val="right"/>
              <w:rPr>
                <w:rFonts w:ascii="HG丸ｺﾞｼｯｸM-PRO" w:eastAsia="HG丸ｺﾞｼｯｸM-PRO" w:hAnsi="HG丸ｺﾞｼｯｸM-PRO" w:cs="ＭＳ Ｐゴシック"/>
                <w:sz w:val="20"/>
                <w:szCs w:val="20"/>
              </w:rPr>
            </w:pPr>
            <w:r w:rsidRPr="00A8728E">
              <w:rPr>
                <w:rFonts w:ascii="HG丸ｺﾞｼｯｸM-PRO" w:eastAsia="HG丸ｺﾞｼｯｸM-PRO" w:hAnsi="HG丸ｺﾞｼｯｸM-PRO" w:hint="eastAsia"/>
                <w:sz w:val="20"/>
                <w:szCs w:val="20"/>
              </w:rPr>
              <w:t xml:space="preserve">379,456 </w:t>
            </w:r>
          </w:p>
        </w:tc>
        <w:tc>
          <w:tcPr>
            <w:tcW w:w="2551" w:type="dxa"/>
            <w:tcBorders>
              <w:left w:val="single" w:sz="4" w:space="0" w:color="auto"/>
              <w:bottom w:val="single" w:sz="4" w:space="0" w:color="auto"/>
              <w:right w:val="single" w:sz="4" w:space="0" w:color="auto"/>
            </w:tcBorders>
            <w:shd w:val="clear" w:color="auto" w:fill="auto"/>
            <w:vAlign w:val="center"/>
          </w:tcPr>
          <w:p w:rsidR="00264256" w:rsidRPr="00A8728E" w:rsidRDefault="00264256" w:rsidP="00721125">
            <w:pPr>
              <w:adjustRightInd w:val="0"/>
              <w:snapToGrid w:val="0"/>
              <w:jc w:val="right"/>
              <w:rPr>
                <w:rFonts w:ascii="HG丸ｺﾞｼｯｸM-PRO" w:eastAsia="HG丸ｺﾞｼｯｸM-PRO" w:hAnsi="HG丸ｺﾞｼｯｸM-PRO"/>
                <w:sz w:val="20"/>
              </w:rPr>
            </w:pPr>
            <w:r w:rsidRPr="00A8728E">
              <w:rPr>
                <w:rFonts w:ascii="HG丸ｺﾞｼｯｸM-PRO" w:eastAsia="HG丸ｺﾞｼｯｸM-PRO" w:hAnsi="HG丸ｺﾞｼｯｸM-PRO"/>
                <w:sz w:val="20"/>
              </w:rPr>
              <w:t xml:space="preserve">43,183 </w:t>
            </w:r>
          </w:p>
        </w:tc>
        <w:tc>
          <w:tcPr>
            <w:tcW w:w="2693" w:type="dxa"/>
            <w:tcBorders>
              <w:left w:val="single" w:sz="4" w:space="0" w:color="auto"/>
              <w:bottom w:val="single" w:sz="4" w:space="0" w:color="auto"/>
            </w:tcBorders>
            <w:shd w:val="clear" w:color="auto" w:fill="auto"/>
            <w:vAlign w:val="center"/>
          </w:tcPr>
          <w:p w:rsidR="00264256" w:rsidRPr="00A8728E" w:rsidRDefault="00264256" w:rsidP="00721125">
            <w:pPr>
              <w:adjustRightInd w:val="0"/>
              <w:snapToGrid w:val="0"/>
              <w:jc w:val="right"/>
              <w:rPr>
                <w:rFonts w:ascii="HG丸ｺﾞｼｯｸM-PRO" w:eastAsia="HG丸ｺﾞｼｯｸM-PRO" w:hAnsi="HG丸ｺﾞｼｯｸM-PRO"/>
                <w:sz w:val="20"/>
              </w:rPr>
            </w:pPr>
            <w:r w:rsidRPr="00A8728E">
              <w:rPr>
                <w:rFonts w:ascii="HG丸ｺﾞｼｯｸM-PRO" w:eastAsia="HG丸ｺﾞｼｯｸM-PRO" w:hAnsi="HG丸ｺﾞｼｯｸM-PRO"/>
                <w:sz w:val="20"/>
              </w:rPr>
              <w:t xml:space="preserve">60,785 </w:t>
            </w:r>
          </w:p>
        </w:tc>
      </w:tr>
      <w:tr w:rsidR="00A8728E" w:rsidRPr="00A8728E" w:rsidTr="00264256">
        <w:trPr>
          <w:trHeight w:val="70"/>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c>
          <w:tcPr>
            <w:tcW w:w="1607" w:type="dxa"/>
            <w:gridSpan w:val="2"/>
            <w:tcBorders>
              <w:top w:val="nil"/>
            </w:tcBorders>
            <w:shd w:val="clear" w:color="auto" w:fill="FFFF00"/>
          </w:tcPr>
          <w:p w:rsidR="00264256" w:rsidRPr="00A8728E" w:rsidRDefault="00264256" w:rsidP="00D62C36">
            <w:pPr>
              <w:adjustRightInd w:val="0"/>
              <w:snapToGrid w:val="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事業費</w:t>
            </w:r>
          </w:p>
        </w:tc>
        <w:tc>
          <w:tcPr>
            <w:tcW w:w="3447" w:type="dxa"/>
            <w:gridSpan w:val="6"/>
            <w:shd w:val="clear" w:color="auto" w:fill="FFFF00"/>
          </w:tcPr>
          <w:p w:rsidR="00264256" w:rsidRPr="00A8728E" w:rsidRDefault="00264256" w:rsidP="00D62C36">
            <w:pPr>
              <w:adjustRightInd w:val="0"/>
              <w:snapToGrid w:val="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本施策が従たる目的であるもの</w:t>
            </w:r>
          </w:p>
        </w:tc>
        <w:tc>
          <w:tcPr>
            <w:tcW w:w="2977" w:type="dxa"/>
            <w:gridSpan w:val="3"/>
            <w:tcBorders>
              <w:top w:val="single" w:sz="4" w:space="0" w:color="auto"/>
              <w:bottom w:val="single" w:sz="4" w:space="0" w:color="auto"/>
              <w:right w:val="single" w:sz="4" w:space="0" w:color="auto"/>
            </w:tcBorders>
            <w:shd w:val="clear" w:color="auto" w:fill="auto"/>
            <w:vAlign w:val="center"/>
          </w:tcPr>
          <w:p w:rsidR="00264256" w:rsidRPr="00A8728E" w:rsidRDefault="00264256" w:rsidP="00094C99">
            <w:pPr>
              <w:adjustRightInd w:val="0"/>
              <w:snapToGrid w:val="0"/>
              <w:jc w:val="right"/>
              <w:rPr>
                <w:rFonts w:ascii="HG丸ｺﾞｼｯｸM-PRO" w:eastAsia="HG丸ｺﾞｼｯｸM-PRO" w:hAnsi="HG丸ｺﾞｼｯｸM-PRO" w:cs="ＭＳ Ｐゴシック"/>
                <w:sz w:val="20"/>
                <w:szCs w:val="20"/>
              </w:rPr>
            </w:pPr>
            <w:r w:rsidRPr="00A8728E">
              <w:rPr>
                <w:rFonts w:ascii="HG丸ｺﾞｼｯｸM-PRO" w:eastAsia="HG丸ｺﾞｼｯｸM-PRO" w:hAnsi="HG丸ｺﾞｼｯｸM-PRO" w:hint="eastAsia"/>
                <w:sz w:val="20"/>
                <w:szCs w:val="20"/>
              </w:rPr>
              <w:t xml:space="preserve">361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64256" w:rsidRPr="00A8728E" w:rsidRDefault="00264256" w:rsidP="00094C99">
            <w:pPr>
              <w:adjustRightInd w:val="0"/>
              <w:snapToGrid w:val="0"/>
              <w:jc w:val="right"/>
              <w:rPr>
                <w:rFonts w:ascii="HG丸ｺﾞｼｯｸM-PRO" w:eastAsia="HG丸ｺﾞｼｯｸM-PRO" w:hAnsi="HG丸ｺﾞｼｯｸM-PRO" w:cs="ＭＳ Ｐゴシック"/>
                <w:sz w:val="20"/>
                <w:szCs w:val="20"/>
              </w:rPr>
            </w:pPr>
            <w:r w:rsidRPr="00A8728E">
              <w:rPr>
                <w:rFonts w:ascii="HG丸ｺﾞｼｯｸM-PRO" w:eastAsia="HG丸ｺﾞｼｯｸM-PRO" w:hAnsi="HG丸ｺﾞｼｯｸM-PRO" w:cs="ＭＳ Ｐゴシック" w:hint="eastAsia"/>
                <w:sz w:val="20"/>
                <w:szCs w:val="20"/>
              </w:rPr>
              <w:t>0</w:t>
            </w:r>
          </w:p>
        </w:tc>
        <w:tc>
          <w:tcPr>
            <w:tcW w:w="2693" w:type="dxa"/>
            <w:tcBorders>
              <w:top w:val="single" w:sz="4" w:space="0" w:color="auto"/>
              <w:left w:val="single" w:sz="4" w:space="0" w:color="auto"/>
              <w:bottom w:val="single" w:sz="4" w:space="0" w:color="auto"/>
            </w:tcBorders>
            <w:shd w:val="clear" w:color="auto" w:fill="auto"/>
            <w:vAlign w:val="center"/>
          </w:tcPr>
          <w:p w:rsidR="00264256" w:rsidRPr="00A8728E" w:rsidRDefault="00264256" w:rsidP="00094C99">
            <w:pPr>
              <w:adjustRightInd w:val="0"/>
              <w:snapToGrid w:val="0"/>
              <w:jc w:val="right"/>
              <w:rPr>
                <w:rFonts w:ascii="HG丸ｺﾞｼｯｸM-PRO" w:eastAsia="HG丸ｺﾞｼｯｸM-PRO" w:hAnsi="HG丸ｺﾞｼｯｸM-PRO" w:cs="ＭＳ Ｐゴシック"/>
                <w:sz w:val="20"/>
                <w:szCs w:val="20"/>
              </w:rPr>
            </w:pPr>
            <w:r w:rsidRPr="00A8728E">
              <w:rPr>
                <w:rFonts w:ascii="HG丸ｺﾞｼｯｸM-PRO" w:eastAsia="HG丸ｺﾞｼｯｸM-PRO" w:hAnsi="HG丸ｺﾞｼｯｸM-PRO" w:cs="ＭＳ Ｐゴシック" w:hint="eastAsia"/>
                <w:sz w:val="20"/>
                <w:szCs w:val="20"/>
              </w:rPr>
              <w:t>0</w:t>
            </w:r>
          </w:p>
        </w:tc>
      </w:tr>
      <w:tr w:rsidR="00A8728E" w:rsidRPr="00A8728E" w:rsidTr="00264256">
        <w:trPr>
          <w:trHeight w:val="70"/>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c>
          <w:tcPr>
            <w:tcW w:w="5054" w:type="dxa"/>
            <w:gridSpan w:val="8"/>
            <w:shd w:val="clear" w:color="auto" w:fill="FFFF00"/>
          </w:tcPr>
          <w:p w:rsidR="00264256" w:rsidRPr="00A8728E" w:rsidRDefault="00264256" w:rsidP="00D62C36">
            <w:pPr>
              <w:adjustRightInd w:val="0"/>
              <w:snapToGrid w:val="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環境以外の目的を含む事業費</w:t>
            </w:r>
          </w:p>
        </w:tc>
        <w:tc>
          <w:tcPr>
            <w:tcW w:w="2977" w:type="dxa"/>
            <w:gridSpan w:val="3"/>
            <w:tcBorders>
              <w:top w:val="single" w:sz="4" w:space="0" w:color="auto"/>
              <w:right w:val="single" w:sz="4" w:space="0" w:color="auto"/>
            </w:tcBorders>
            <w:shd w:val="clear" w:color="auto" w:fill="auto"/>
          </w:tcPr>
          <w:p w:rsidR="00264256" w:rsidRPr="00A8728E" w:rsidRDefault="00264256" w:rsidP="00D91C2E">
            <w:pPr>
              <w:adjustRightInd w:val="0"/>
              <w:snapToGrid w:val="0"/>
              <w:jc w:val="righ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0</w:t>
            </w:r>
          </w:p>
        </w:tc>
        <w:tc>
          <w:tcPr>
            <w:tcW w:w="2551" w:type="dxa"/>
            <w:tcBorders>
              <w:top w:val="single" w:sz="4" w:space="0" w:color="auto"/>
              <w:left w:val="single" w:sz="4" w:space="0" w:color="auto"/>
            </w:tcBorders>
            <w:shd w:val="clear" w:color="auto" w:fill="auto"/>
          </w:tcPr>
          <w:p w:rsidR="00264256" w:rsidRPr="00A8728E" w:rsidRDefault="00264256" w:rsidP="00D91C2E">
            <w:pPr>
              <w:adjustRightInd w:val="0"/>
              <w:snapToGrid w:val="0"/>
              <w:jc w:val="righ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tcPr>
          <w:p w:rsidR="00264256" w:rsidRPr="00A8728E" w:rsidRDefault="00264256" w:rsidP="00D91C2E">
            <w:pPr>
              <w:adjustRightInd w:val="0"/>
              <w:snapToGrid w:val="0"/>
              <w:jc w:val="righ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0</w:t>
            </w:r>
          </w:p>
        </w:tc>
      </w:tr>
      <w:tr w:rsidR="00A8728E" w:rsidRPr="00A8728E" w:rsidTr="00264256">
        <w:trPr>
          <w:trHeight w:val="198"/>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c>
          <w:tcPr>
            <w:tcW w:w="13275" w:type="dxa"/>
            <w:gridSpan w:val="13"/>
            <w:tcBorders>
              <w:top w:val="single" w:sz="4" w:space="0" w:color="auto"/>
            </w:tcBorders>
            <w:shd w:val="clear" w:color="auto" w:fill="auto"/>
          </w:tcPr>
          <w:p w:rsidR="00264256" w:rsidRPr="00A8728E" w:rsidRDefault="00264256" w:rsidP="00D91C2E">
            <w:pPr>
              <w:adjustRightInd w:val="0"/>
              <w:snapToGrid w:val="0"/>
              <w:rPr>
                <w:rFonts w:ascii="HG丸ｺﾞｼｯｸM-PRO" w:eastAsia="HG丸ｺﾞｼｯｸM-PRO" w:hAnsi="HG丸ｺﾞｼｯｸM-PRO"/>
                <w:i/>
                <w:sz w:val="20"/>
                <w:szCs w:val="20"/>
              </w:rPr>
            </w:pPr>
          </w:p>
        </w:tc>
      </w:tr>
      <w:tr w:rsidR="00A8728E" w:rsidRPr="00A8728E" w:rsidTr="00AF3A34">
        <w:trPr>
          <w:trHeight w:val="210"/>
        </w:trPr>
        <w:tc>
          <w:tcPr>
            <w:tcW w:w="1467" w:type="dxa"/>
            <w:vMerge w:val="restart"/>
            <w:shd w:val="clear" w:color="auto" w:fill="FFFF00"/>
          </w:tcPr>
          <w:p w:rsidR="00264256" w:rsidRPr="00A8728E" w:rsidRDefault="00264256" w:rsidP="00D62C36">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取組指標及び実績</w:t>
            </w:r>
          </w:p>
          <w:p w:rsidR="00264256" w:rsidRPr="00A8728E" w:rsidRDefault="00264256" w:rsidP="00D62C36">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（施策効果の定量評価）</w:t>
            </w:r>
          </w:p>
        </w:tc>
        <w:tc>
          <w:tcPr>
            <w:tcW w:w="466" w:type="dxa"/>
            <w:shd w:val="clear" w:color="auto" w:fill="FFFF00"/>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638" w:type="dxa"/>
            <w:gridSpan w:val="4"/>
            <w:shd w:val="clear" w:color="auto" w:fill="FFFF00"/>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名称</w:t>
            </w:r>
          </w:p>
        </w:tc>
        <w:tc>
          <w:tcPr>
            <w:tcW w:w="2517" w:type="dxa"/>
            <w:gridSpan w:val="4"/>
            <w:shd w:val="clear" w:color="auto" w:fill="FFFF00"/>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把握方法</w:t>
            </w:r>
          </w:p>
        </w:tc>
        <w:tc>
          <w:tcPr>
            <w:tcW w:w="7654" w:type="dxa"/>
            <w:gridSpan w:val="4"/>
            <w:shd w:val="clear" w:color="auto" w:fill="FFFF00"/>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実績</w:t>
            </w:r>
          </w:p>
        </w:tc>
      </w:tr>
      <w:tr w:rsidR="00A8728E" w:rsidRPr="00A8728E" w:rsidTr="00AF3A34">
        <w:trPr>
          <w:trHeight w:val="688"/>
        </w:trPr>
        <w:tc>
          <w:tcPr>
            <w:tcW w:w="1467" w:type="dxa"/>
            <w:vMerge/>
            <w:shd w:val="clear" w:color="auto" w:fill="FFFF00"/>
          </w:tcPr>
          <w:p w:rsidR="00AF3A34" w:rsidRPr="00A8728E" w:rsidRDefault="00AF3A34" w:rsidP="009801AB">
            <w:pPr>
              <w:adjustRightInd w:val="0"/>
              <w:snapToGrid w:val="0"/>
              <w:spacing w:line="280" w:lineRule="exact"/>
              <w:rPr>
                <w:rFonts w:ascii="HG丸ｺﾞｼｯｸM-PRO" w:eastAsia="HG丸ｺﾞｼｯｸM-PRO" w:hAnsi="HG丸ｺﾞｼｯｸM-PRO"/>
                <w:b/>
                <w:sz w:val="20"/>
                <w:szCs w:val="20"/>
              </w:rPr>
            </w:pPr>
          </w:p>
        </w:tc>
        <w:tc>
          <w:tcPr>
            <w:tcW w:w="466" w:type="dxa"/>
            <w:vMerge w:val="restart"/>
            <w:shd w:val="clear" w:color="auto" w:fill="auto"/>
          </w:tcPr>
          <w:p w:rsidR="00AF3A34" w:rsidRPr="00A8728E" w:rsidRDefault="00AF3A34"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①</w:t>
            </w:r>
          </w:p>
        </w:tc>
        <w:tc>
          <w:tcPr>
            <w:tcW w:w="2638"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産業部門の温室効果ガス排出量（排出係数2008年固定の場合）</w:t>
            </w:r>
          </w:p>
        </w:tc>
        <w:tc>
          <w:tcPr>
            <w:tcW w:w="2517"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府地球温暖化対策実行計画の進行管理において把握</w:t>
            </w:r>
          </w:p>
        </w:tc>
        <w:tc>
          <w:tcPr>
            <w:tcW w:w="7654"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1,814万t-CO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（2010年度）</w:t>
            </w:r>
          </w:p>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1,830万t-CO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（2011年度）</w:t>
            </w:r>
          </w:p>
          <w:p w:rsidR="00AF3A34" w:rsidRPr="00A8728E" w:rsidRDefault="00AF3A34" w:rsidP="00AF3A34">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1,750万t-CO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（2012年度）：前年度比４.３%減、1990年度比32.5%減</w:t>
            </w:r>
          </w:p>
        </w:tc>
      </w:tr>
      <w:tr w:rsidR="00A8728E" w:rsidRPr="00A8728E" w:rsidTr="00AF3A34">
        <w:trPr>
          <w:trHeight w:val="230"/>
        </w:trPr>
        <w:tc>
          <w:tcPr>
            <w:tcW w:w="1467" w:type="dxa"/>
            <w:vMerge/>
            <w:shd w:val="clear" w:color="auto" w:fill="FFFF00"/>
          </w:tcPr>
          <w:p w:rsidR="00AF3A34" w:rsidRPr="00A8728E" w:rsidRDefault="00AF3A34" w:rsidP="009801AB">
            <w:pPr>
              <w:adjustRightInd w:val="0"/>
              <w:snapToGrid w:val="0"/>
              <w:spacing w:line="280" w:lineRule="exact"/>
              <w:rPr>
                <w:rFonts w:ascii="HG丸ｺﾞｼｯｸM-PRO" w:eastAsia="HG丸ｺﾞｼｯｸM-PRO" w:hAnsi="HG丸ｺﾞｼｯｸM-PRO"/>
                <w:b/>
                <w:sz w:val="20"/>
                <w:szCs w:val="20"/>
              </w:rPr>
            </w:pPr>
          </w:p>
        </w:tc>
        <w:tc>
          <w:tcPr>
            <w:tcW w:w="466" w:type="dxa"/>
            <w:vMerge/>
            <w:shd w:val="clear" w:color="auto" w:fill="auto"/>
          </w:tcPr>
          <w:p w:rsidR="00AF3A34" w:rsidRPr="00A8728E" w:rsidRDefault="00AF3A34"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638"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同（排出係数変動）</w:t>
            </w:r>
          </w:p>
        </w:tc>
        <w:tc>
          <w:tcPr>
            <w:tcW w:w="2517"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同上</w:t>
            </w:r>
          </w:p>
        </w:tc>
        <w:tc>
          <w:tcPr>
            <w:tcW w:w="7654" w:type="dxa"/>
            <w:gridSpan w:val="4"/>
            <w:shd w:val="clear" w:color="auto" w:fill="auto"/>
          </w:tcPr>
          <w:p w:rsidR="00AF3A34" w:rsidRPr="00A8728E" w:rsidRDefault="00AF3A34" w:rsidP="00AF3A34">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1,737万t-CO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（2010年度）</w:t>
            </w:r>
          </w:p>
          <w:p w:rsidR="00AF3A34" w:rsidRPr="00A8728E" w:rsidRDefault="00AF3A34" w:rsidP="00AF3A34">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1,995万t-CO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（2011年度）</w:t>
            </w:r>
          </w:p>
          <w:p w:rsidR="00AF3A34" w:rsidRPr="00A8728E" w:rsidRDefault="00AF3A34" w:rsidP="00AF3A34">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2,013万t-CO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（2012年度）：前年度比0.9%増、1990年度比22.3%減</w:t>
            </w:r>
          </w:p>
        </w:tc>
      </w:tr>
      <w:tr w:rsidR="00A8728E" w:rsidRPr="00A8728E" w:rsidTr="00AF3A34">
        <w:trPr>
          <w:trHeight w:val="375"/>
        </w:trPr>
        <w:tc>
          <w:tcPr>
            <w:tcW w:w="1467" w:type="dxa"/>
            <w:vMerge/>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p>
        </w:tc>
        <w:tc>
          <w:tcPr>
            <w:tcW w:w="466" w:type="dxa"/>
            <w:shd w:val="clear" w:color="auto" w:fill="auto"/>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②</w:t>
            </w:r>
          </w:p>
        </w:tc>
        <w:tc>
          <w:tcPr>
            <w:tcW w:w="2638"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製造品出荷額等（1千億円）当たりのエネルギー消費量</w:t>
            </w:r>
          </w:p>
        </w:tc>
        <w:tc>
          <w:tcPr>
            <w:tcW w:w="2517"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同上</w:t>
            </w:r>
          </w:p>
        </w:tc>
        <w:tc>
          <w:tcPr>
            <w:tcW w:w="7654"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1.69PJ/千億円（2010年度）、1.71PJ/千億円（2011年度）、1.65PJ/千億円（2012年度）</w:t>
            </w:r>
            <w:r w:rsidRPr="00A8728E">
              <w:rPr>
                <w:rFonts w:ascii="HG丸ｺﾞｼｯｸM-PRO" w:eastAsia="HG丸ｺﾞｼｯｸM-PRO" w:hAnsi="HG丸ｺﾞｼｯｸM-PRO"/>
                <w:sz w:val="20"/>
                <w:szCs w:val="20"/>
              </w:rPr>
              <w:t xml:space="preserve"> </w:t>
            </w:r>
          </w:p>
        </w:tc>
      </w:tr>
      <w:tr w:rsidR="00A8728E" w:rsidRPr="00A8728E" w:rsidTr="00AF3A34">
        <w:trPr>
          <w:trHeight w:val="830"/>
        </w:trPr>
        <w:tc>
          <w:tcPr>
            <w:tcW w:w="1467" w:type="dxa"/>
            <w:vMerge/>
            <w:shd w:val="clear" w:color="auto" w:fill="FFFF00"/>
          </w:tcPr>
          <w:p w:rsidR="00AF3A34" w:rsidRPr="00A8728E" w:rsidRDefault="00AF3A34" w:rsidP="009801AB">
            <w:pPr>
              <w:adjustRightInd w:val="0"/>
              <w:snapToGrid w:val="0"/>
              <w:spacing w:line="280" w:lineRule="exact"/>
              <w:rPr>
                <w:rFonts w:ascii="HG丸ｺﾞｼｯｸM-PRO" w:eastAsia="HG丸ｺﾞｼｯｸM-PRO" w:hAnsi="HG丸ｺﾞｼｯｸM-PRO"/>
                <w:b/>
                <w:sz w:val="20"/>
                <w:szCs w:val="20"/>
              </w:rPr>
            </w:pPr>
          </w:p>
        </w:tc>
        <w:tc>
          <w:tcPr>
            <w:tcW w:w="466" w:type="dxa"/>
            <w:vMerge w:val="restart"/>
            <w:shd w:val="clear" w:color="auto" w:fill="auto"/>
          </w:tcPr>
          <w:p w:rsidR="00AF3A34" w:rsidRPr="00A8728E" w:rsidRDefault="00AF3A34"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③</w:t>
            </w:r>
          </w:p>
        </w:tc>
        <w:tc>
          <w:tcPr>
            <w:tcW w:w="2638"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民生（業務）部門の温室効果ガス排出量（排出係数2008年固定の場合）</w:t>
            </w:r>
          </w:p>
        </w:tc>
        <w:tc>
          <w:tcPr>
            <w:tcW w:w="2517"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同上</w:t>
            </w:r>
          </w:p>
        </w:tc>
        <w:tc>
          <w:tcPr>
            <w:tcW w:w="7654"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1,083万t-CO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（2010年度）</w:t>
            </w:r>
          </w:p>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1,036万t-CO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（2011年度）</w:t>
            </w:r>
          </w:p>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1,019万t-CO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（2012年度）：前年度比1.6%減、1990年度比18.5%増（排出係数変動で算定すると、2010～12年度で39.7%増）</w:t>
            </w:r>
          </w:p>
        </w:tc>
      </w:tr>
      <w:tr w:rsidR="00A8728E" w:rsidRPr="00A8728E" w:rsidTr="00AF3A34">
        <w:trPr>
          <w:trHeight w:val="124"/>
        </w:trPr>
        <w:tc>
          <w:tcPr>
            <w:tcW w:w="1467" w:type="dxa"/>
            <w:vMerge/>
            <w:shd w:val="clear" w:color="auto" w:fill="FFFF00"/>
          </w:tcPr>
          <w:p w:rsidR="00AF3A34" w:rsidRPr="00A8728E" w:rsidRDefault="00AF3A34" w:rsidP="009801AB">
            <w:pPr>
              <w:adjustRightInd w:val="0"/>
              <w:snapToGrid w:val="0"/>
              <w:spacing w:line="280" w:lineRule="exact"/>
              <w:rPr>
                <w:rFonts w:ascii="HG丸ｺﾞｼｯｸM-PRO" w:eastAsia="HG丸ｺﾞｼｯｸM-PRO" w:hAnsi="HG丸ｺﾞｼｯｸM-PRO"/>
                <w:b/>
                <w:sz w:val="20"/>
                <w:szCs w:val="20"/>
              </w:rPr>
            </w:pPr>
          </w:p>
        </w:tc>
        <w:tc>
          <w:tcPr>
            <w:tcW w:w="466" w:type="dxa"/>
            <w:vMerge/>
            <w:shd w:val="clear" w:color="auto" w:fill="auto"/>
          </w:tcPr>
          <w:p w:rsidR="00AF3A34" w:rsidRPr="00A8728E" w:rsidRDefault="00AF3A34"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638"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同（排出係数変動）</w:t>
            </w:r>
          </w:p>
        </w:tc>
        <w:tc>
          <w:tcPr>
            <w:tcW w:w="2517" w:type="dxa"/>
            <w:gridSpan w:val="4"/>
            <w:shd w:val="clear" w:color="auto" w:fill="auto"/>
          </w:tcPr>
          <w:p w:rsidR="00AF3A34" w:rsidRPr="00A8728E" w:rsidRDefault="00AF3A34"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同上</w:t>
            </w:r>
          </w:p>
        </w:tc>
        <w:tc>
          <w:tcPr>
            <w:tcW w:w="7654" w:type="dxa"/>
            <w:gridSpan w:val="4"/>
            <w:shd w:val="clear" w:color="auto" w:fill="auto"/>
          </w:tcPr>
          <w:p w:rsidR="00AF3A34" w:rsidRPr="00A8728E" w:rsidRDefault="00AF3A34" w:rsidP="00AF3A34">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980万t-CO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（2010年度）</w:t>
            </w:r>
          </w:p>
          <w:p w:rsidR="00AF3A34" w:rsidRPr="00A8728E" w:rsidRDefault="00AF3A34" w:rsidP="00AF3A34">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1,248万t-CO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（2011年度）</w:t>
            </w:r>
          </w:p>
          <w:p w:rsidR="00AF3A34" w:rsidRPr="00A8728E" w:rsidRDefault="00AF3A34" w:rsidP="00AF3A34">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1,369万t-CO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（2012年度）：前年度比9.6%増、1990年度比59.2%増</w:t>
            </w:r>
          </w:p>
        </w:tc>
      </w:tr>
      <w:tr w:rsidR="00A8728E" w:rsidRPr="00A8728E" w:rsidTr="00AF3A34">
        <w:trPr>
          <w:trHeight w:val="165"/>
        </w:trPr>
        <w:tc>
          <w:tcPr>
            <w:tcW w:w="1467" w:type="dxa"/>
            <w:vMerge/>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p>
        </w:tc>
        <w:tc>
          <w:tcPr>
            <w:tcW w:w="466" w:type="dxa"/>
            <w:shd w:val="clear" w:color="auto" w:fill="auto"/>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④</w:t>
            </w:r>
          </w:p>
        </w:tc>
        <w:tc>
          <w:tcPr>
            <w:tcW w:w="2638"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業務用床面積当たりのエネルギー消費量（全体平均）</w:t>
            </w:r>
          </w:p>
        </w:tc>
        <w:tc>
          <w:tcPr>
            <w:tcW w:w="2517"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同上</w:t>
            </w:r>
          </w:p>
        </w:tc>
        <w:tc>
          <w:tcPr>
            <w:tcW w:w="7654"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1,104MJ/m2（2010年度）、1,049 MJ/m2（2011年度）、1,032 MJ/m2（2012年度）</w:t>
            </w:r>
          </w:p>
        </w:tc>
      </w:tr>
      <w:tr w:rsidR="00A8728E" w:rsidRPr="00A8728E" w:rsidTr="00264256">
        <w:trPr>
          <w:trHeight w:val="70"/>
        </w:trPr>
        <w:tc>
          <w:tcPr>
            <w:tcW w:w="1467" w:type="dxa"/>
            <w:vMerge/>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p>
        </w:tc>
        <w:tc>
          <w:tcPr>
            <w:tcW w:w="13275" w:type="dxa"/>
            <w:gridSpan w:val="13"/>
            <w:shd w:val="clear" w:color="auto" w:fill="auto"/>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8728E" w:rsidRPr="00A8728E" w:rsidTr="003C66CF">
        <w:trPr>
          <w:trHeight w:val="240"/>
        </w:trPr>
        <w:tc>
          <w:tcPr>
            <w:tcW w:w="1467" w:type="dxa"/>
            <w:tcBorders>
              <w:bottom w:val="nil"/>
            </w:tcBorders>
            <w:shd w:val="clear" w:color="auto" w:fill="FFFF00"/>
          </w:tcPr>
          <w:p w:rsidR="00264256" w:rsidRPr="00A8728E" w:rsidRDefault="00264256" w:rsidP="0019756B">
            <w:pPr>
              <w:adjustRightInd w:val="0"/>
              <w:snapToGrid w:val="0"/>
              <w:spacing w:line="280" w:lineRule="exact"/>
              <w:rPr>
                <w:rFonts w:ascii="HG丸ｺﾞｼｯｸM-PRO" w:eastAsia="HG丸ｺﾞｼｯｸM-PRO" w:hAnsi="HG丸ｺﾞｼｯｸM-PRO"/>
                <w:b/>
                <w:w w:val="90"/>
                <w:sz w:val="20"/>
                <w:szCs w:val="20"/>
              </w:rPr>
            </w:pPr>
            <w:r w:rsidRPr="00A8728E">
              <w:rPr>
                <w:rFonts w:ascii="HG丸ｺﾞｼｯｸM-PRO" w:eastAsia="HG丸ｺﾞｼｯｸM-PRO" w:hAnsi="HG丸ｺﾞｼｯｸM-PRO" w:hint="eastAsia"/>
                <w:b/>
                <w:w w:val="90"/>
                <w:sz w:val="20"/>
                <w:szCs w:val="20"/>
              </w:rPr>
              <w:t>工程表の</w:t>
            </w:r>
          </w:p>
        </w:tc>
        <w:tc>
          <w:tcPr>
            <w:tcW w:w="2361" w:type="dxa"/>
            <w:gridSpan w:val="4"/>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工程名</w:t>
            </w:r>
          </w:p>
        </w:tc>
        <w:tc>
          <w:tcPr>
            <w:tcW w:w="1275" w:type="dxa"/>
            <w:gridSpan w:val="2"/>
            <w:shd w:val="clear" w:color="auto" w:fill="FFFF00"/>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進捗状況</w:t>
            </w:r>
            <w:r w:rsidRPr="00A8728E">
              <w:rPr>
                <w:rFonts w:ascii="HG丸ｺﾞｼｯｸM-PRO" w:eastAsia="HG丸ｺﾞｼｯｸM-PRO" w:hAnsi="HG丸ｺﾞｼｯｸM-PRO" w:hint="eastAsia"/>
                <w:sz w:val="20"/>
                <w:szCs w:val="20"/>
                <w:vertAlign w:val="superscript"/>
              </w:rPr>
              <w:t>※</w:t>
            </w:r>
          </w:p>
        </w:tc>
        <w:tc>
          <w:tcPr>
            <w:tcW w:w="2251" w:type="dxa"/>
            <w:gridSpan w:val="4"/>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主な事業の名称</w:t>
            </w:r>
          </w:p>
        </w:tc>
        <w:tc>
          <w:tcPr>
            <w:tcW w:w="7388" w:type="dxa"/>
            <w:gridSpan w:val="3"/>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事業の実施状況</w:t>
            </w:r>
          </w:p>
        </w:tc>
      </w:tr>
      <w:tr w:rsidR="00A8728E" w:rsidRPr="00A8728E" w:rsidTr="003C66CF">
        <w:trPr>
          <w:trHeight w:val="70"/>
        </w:trPr>
        <w:tc>
          <w:tcPr>
            <w:tcW w:w="1467" w:type="dxa"/>
            <w:tcBorders>
              <w:top w:val="nil"/>
              <w:bottom w:val="nil"/>
            </w:tcBorders>
            <w:shd w:val="clear" w:color="auto" w:fill="FFFF00"/>
          </w:tcPr>
          <w:p w:rsidR="0019756B" w:rsidRPr="00A8728E" w:rsidRDefault="0019756B" w:rsidP="009801AB">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w w:val="90"/>
                <w:sz w:val="20"/>
                <w:szCs w:val="20"/>
              </w:rPr>
              <w:t>進捗状況</w:t>
            </w:r>
          </w:p>
        </w:tc>
        <w:tc>
          <w:tcPr>
            <w:tcW w:w="2361" w:type="dxa"/>
            <w:gridSpan w:val="4"/>
            <w:shd w:val="clear" w:color="auto" w:fill="auto"/>
          </w:tcPr>
          <w:p w:rsidR="0019756B" w:rsidRPr="00A8728E" w:rsidRDefault="0019756B" w:rsidP="0099344C">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大規模事業者のCO2排出削減</w:t>
            </w:r>
          </w:p>
          <w:p w:rsidR="0019756B" w:rsidRPr="00A8728E" w:rsidRDefault="0019756B" w:rsidP="0099344C">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（温暖化防止条例の運用等）</w:t>
            </w:r>
          </w:p>
        </w:tc>
        <w:tc>
          <w:tcPr>
            <w:tcW w:w="1275" w:type="dxa"/>
            <w:gridSpan w:val="2"/>
            <w:shd w:val="clear" w:color="auto" w:fill="auto"/>
          </w:tcPr>
          <w:p w:rsidR="0019756B" w:rsidRPr="00A8728E" w:rsidRDefault="0019756B" w:rsidP="0082339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w:t>
            </w:r>
          </w:p>
        </w:tc>
        <w:tc>
          <w:tcPr>
            <w:tcW w:w="2251" w:type="dxa"/>
            <w:gridSpan w:val="4"/>
            <w:shd w:val="clear" w:color="auto" w:fill="auto"/>
          </w:tcPr>
          <w:p w:rsidR="0019756B" w:rsidRPr="00A8728E" w:rsidRDefault="0019756B" w:rsidP="0082339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条例に基づく届出指導</w:t>
            </w:r>
          </w:p>
        </w:tc>
        <w:tc>
          <w:tcPr>
            <w:tcW w:w="7388" w:type="dxa"/>
            <w:gridSpan w:val="3"/>
            <w:shd w:val="clear" w:color="auto" w:fill="auto"/>
          </w:tcPr>
          <w:p w:rsidR="0019756B" w:rsidRPr="00A8728E" w:rsidRDefault="0019756B" w:rsidP="0082339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計画期間2012～14年度の事業者について、2012年度の温室効果ガス排出量は2011年度比2.4％削減（年平均0.8％削減）</w:t>
            </w:r>
          </w:p>
          <w:p w:rsidR="0019756B" w:rsidRPr="00A8728E" w:rsidRDefault="0019756B" w:rsidP="0082339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条例による届出事業者の取組みの評価制度導入について、環境審議会温暖化対策部会において、検討、審議中</w:t>
            </w:r>
          </w:p>
        </w:tc>
      </w:tr>
      <w:tr w:rsidR="00A8728E" w:rsidRPr="00A8728E" w:rsidTr="003C66CF">
        <w:trPr>
          <w:trHeight w:val="70"/>
        </w:trPr>
        <w:tc>
          <w:tcPr>
            <w:tcW w:w="1467" w:type="dxa"/>
            <w:tcBorders>
              <w:top w:val="nil"/>
              <w:bottom w:val="nil"/>
            </w:tcBorders>
            <w:shd w:val="clear" w:color="auto" w:fill="FFFF00"/>
          </w:tcPr>
          <w:p w:rsidR="00264256" w:rsidRPr="00A8728E" w:rsidRDefault="00264256" w:rsidP="001043A7">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経済的手法を活用した中小事業者の排出削減</w:t>
            </w:r>
          </w:p>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（大阪版カーボン・オフセット制度の運用等）</w:t>
            </w:r>
          </w:p>
        </w:tc>
        <w:tc>
          <w:tcPr>
            <w:tcW w:w="1275" w:type="dxa"/>
            <w:gridSpan w:val="2"/>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w:t>
            </w:r>
          </w:p>
        </w:tc>
        <w:tc>
          <w:tcPr>
            <w:tcW w:w="2251" w:type="dxa"/>
            <w:gridSpan w:val="4"/>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大阪版カーボン・オフセット制度の推進</w:t>
            </w:r>
          </w:p>
        </w:tc>
        <w:tc>
          <w:tcPr>
            <w:tcW w:w="7388" w:type="dxa"/>
            <w:gridSpan w:val="3"/>
            <w:shd w:val="clear" w:color="auto" w:fill="auto"/>
          </w:tcPr>
          <w:p w:rsidR="003C66CF" w:rsidRPr="00A8728E" w:rsidRDefault="00264256" w:rsidP="00587429">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中小事業者が創出したクレジット量6,533t-CO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（2013年度末）</w:t>
            </w:r>
          </w:p>
          <w:p w:rsidR="00264256" w:rsidRPr="00A8728E" w:rsidRDefault="00264256" w:rsidP="00587429">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（行動計画の目標：2012～14年度15,000t-CO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は非達成見込）</w:t>
            </w:r>
          </w:p>
        </w:tc>
      </w:tr>
      <w:tr w:rsidR="00A8728E" w:rsidRPr="00A8728E" w:rsidTr="003C66CF">
        <w:trPr>
          <w:trHeight w:val="855"/>
        </w:trPr>
        <w:tc>
          <w:tcPr>
            <w:tcW w:w="1467" w:type="dxa"/>
            <w:vMerge w:val="restart"/>
            <w:tcBorders>
              <w:top w:val="nil"/>
            </w:tcBorders>
            <w:shd w:val="clear" w:color="auto" w:fill="FFFF00"/>
          </w:tcPr>
          <w:p w:rsidR="00264256" w:rsidRPr="00A8728E" w:rsidRDefault="00264256" w:rsidP="001043A7">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vMerge w:val="restart"/>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省CO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設備の導入促進</w:t>
            </w:r>
          </w:p>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val="restart"/>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w:t>
            </w:r>
          </w:p>
        </w:tc>
        <w:tc>
          <w:tcPr>
            <w:tcW w:w="2251" w:type="dxa"/>
            <w:gridSpan w:val="4"/>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大阪府グリーンニューディール基金市町村補助事業</w:t>
            </w:r>
          </w:p>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（2011）</w:t>
            </w:r>
          </w:p>
        </w:tc>
        <w:tc>
          <w:tcPr>
            <w:tcW w:w="7388" w:type="dxa"/>
            <w:gridSpan w:val="3"/>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市町村等が実施する地球温暖化防止のための設備整備に対して補助を実施（省エネ・グリーン化推進、EV充電設備整備、廃棄物由来エネルギー使用推進　計21事業、CO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削減効果1386.1t/年）</w:t>
            </w:r>
          </w:p>
        </w:tc>
      </w:tr>
      <w:tr w:rsidR="00A8728E" w:rsidRPr="00A8728E" w:rsidTr="003C66CF">
        <w:trPr>
          <w:trHeight w:val="407"/>
        </w:trPr>
        <w:tc>
          <w:tcPr>
            <w:tcW w:w="1467" w:type="dxa"/>
            <w:vMerge/>
            <w:tcBorders>
              <w:bottom w:val="nil"/>
            </w:tcBorders>
            <w:shd w:val="clear" w:color="auto" w:fill="FFFF00"/>
          </w:tcPr>
          <w:p w:rsidR="00264256" w:rsidRPr="00A8728E" w:rsidRDefault="00264256" w:rsidP="001043A7">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vMerge/>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p>
        </w:tc>
        <w:tc>
          <w:tcPr>
            <w:tcW w:w="2251" w:type="dxa"/>
            <w:gridSpan w:val="4"/>
            <w:shd w:val="clear" w:color="auto" w:fill="auto"/>
          </w:tcPr>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省エネ・省CO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相談窓口の設置・運営</w:t>
            </w:r>
          </w:p>
        </w:tc>
        <w:tc>
          <w:tcPr>
            <w:tcW w:w="7388" w:type="dxa"/>
            <w:gridSpan w:val="3"/>
            <w:shd w:val="clear" w:color="auto" w:fill="auto"/>
          </w:tcPr>
          <w:p w:rsidR="003C66CF"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中小事業者の事業所のエネルギー使用状況の把握、現地調査、計測結果をもとに、省エネに係る運用改善等の提案を行う省エネ診断を実施。</w:t>
            </w:r>
          </w:p>
          <w:p w:rsidR="00264256" w:rsidRPr="00A8728E" w:rsidRDefault="00264256" w:rsidP="001043A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診断件数：6件（2011年度）、36件（2012年度）、34件（2013年度）</w:t>
            </w:r>
          </w:p>
        </w:tc>
      </w:tr>
      <w:tr w:rsidR="00A8728E" w:rsidRPr="00A8728E" w:rsidTr="003C66CF">
        <w:trPr>
          <w:trHeight w:val="270"/>
        </w:trPr>
        <w:tc>
          <w:tcPr>
            <w:tcW w:w="1467" w:type="dxa"/>
            <w:tcBorders>
              <w:top w:val="nil"/>
              <w:bottom w:val="nil"/>
            </w:tcBorders>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shd w:val="clear" w:color="auto" w:fill="auto"/>
          </w:tcPr>
          <w:p w:rsidR="00264256" w:rsidRPr="00A8728E" w:rsidRDefault="00264256" w:rsidP="0099344C">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人工排熱の低減化の促進（温暖化防止条例による大規模事業者の対策の推進等）</w:t>
            </w:r>
          </w:p>
        </w:tc>
        <w:tc>
          <w:tcPr>
            <w:tcW w:w="1275" w:type="dxa"/>
            <w:gridSpan w:val="2"/>
            <w:shd w:val="clear" w:color="auto" w:fill="auto"/>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w:t>
            </w:r>
          </w:p>
        </w:tc>
        <w:tc>
          <w:tcPr>
            <w:tcW w:w="2251" w:type="dxa"/>
            <w:gridSpan w:val="4"/>
            <w:shd w:val="clear" w:color="auto" w:fill="auto"/>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大阪府温暖化の防止等に関する条例に基づく対策推進</w:t>
            </w:r>
          </w:p>
        </w:tc>
        <w:tc>
          <w:tcPr>
            <w:tcW w:w="7388" w:type="dxa"/>
            <w:gridSpan w:val="3"/>
            <w:shd w:val="clear" w:color="auto" w:fill="auto"/>
          </w:tcPr>
          <w:p w:rsidR="00264256" w:rsidRPr="00A8728E" w:rsidRDefault="00264256" w:rsidP="00E27BA3">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建物緑化・屋根面等高温化抑制に関する届出1,463件（2006 -13年度）</w:t>
            </w:r>
          </w:p>
        </w:tc>
      </w:tr>
      <w:tr w:rsidR="00A8728E" w:rsidRPr="00A8728E" w:rsidTr="003C66CF">
        <w:trPr>
          <w:trHeight w:val="285"/>
        </w:trPr>
        <w:tc>
          <w:tcPr>
            <w:tcW w:w="1467" w:type="dxa"/>
            <w:tcBorders>
              <w:top w:val="nil"/>
              <w:bottom w:val="nil"/>
            </w:tcBorders>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shd w:val="clear" w:color="auto" w:fill="auto"/>
          </w:tcPr>
          <w:p w:rsidR="00264256" w:rsidRPr="00A8728E" w:rsidRDefault="00264256" w:rsidP="00D66DA2">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フロン類の回収･破壊の促進</w:t>
            </w:r>
          </w:p>
        </w:tc>
        <w:tc>
          <w:tcPr>
            <w:tcW w:w="1275" w:type="dxa"/>
            <w:gridSpan w:val="2"/>
            <w:shd w:val="clear" w:color="auto" w:fill="auto"/>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w:t>
            </w:r>
          </w:p>
        </w:tc>
        <w:tc>
          <w:tcPr>
            <w:tcW w:w="2251" w:type="dxa"/>
            <w:gridSpan w:val="4"/>
            <w:shd w:val="clear" w:color="auto" w:fill="auto"/>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オゾン層保護対策、第一種フロン類回収業者登録・指導業務</w:t>
            </w:r>
          </w:p>
        </w:tc>
        <w:tc>
          <w:tcPr>
            <w:tcW w:w="7388" w:type="dxa"/>
            <w:gridSpan w:val="3"/>
            <w:shd w:val="clear" w:color="auto" w:fill="auto"/>
          </w:tcPr>
          <w:p w:rsidR="00264256" w:rsidRPr="00A8728E" w:rsidRDefault="00264256" w:rsidP="00465D15">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フロンの回収と適正処理のための啓発、空調機からの回収業者の登録及び指導の実施。府域の代替フロン等排出推計量：161万t-CO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（2011年度）、182万t-CO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（2012年度）</w:t>
            </w:r>
          </w:p>
        </w:tc>
      </w:tr>
      <w:tr w:rsidR="00A8728E" w:rsidRPr="00A8728E" w:rsidTr="00264256">
        <w:trPr>
          <w:trHeight w:val="70"/>
        </w:trPr>
        <w:tc>
          <w:tcPr>
            <w:tcW w:w="1467" w:type="dxa"/>
            <w:tcBorders>
              <w:top w:val="nil"/>
            </w:tcBorders>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p>
        </w:tc>
        <w:tc>
          <w:tcPr>
            <w:tcW w:w="13275" w:type="dxa"/>
            <w:gridSpan w:val="13"/>
            <w:shd w:val="clear" w:color="auto" w:fill="auto"/>
          </w:tcPr>
          <w:p w:rsidR="00264256" w:rsidRPr="00A8728E" w:rsidRDefault="00264256"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A8728E" w:rsidRPr="00A8728E" w:rsidTr="003C66CF">
        <w:trPr>
          <w:trHeight w:val="70"/>
        </w:trPr>
        <w:tc>
          <w:tcPr>
            <w:tcW w:w="1467" w:type="dxa"/>
            <w:vMerge w:val="restart"/>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評価</w:t>
            </w:r>
          </w:p>
        </w:tc>
        <w:tc>
          <w:tcPr>
            <w:tcW w:w="2219" w:type="dxa"/>
            <w:gridSpan w:val="3"/>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評価</w:t>
            </w:r>
          </w:p>
        </w:tc>
        <w:tc>
          <w:tcPr>
            <w:tcW w:w="8788" w:type="dxa"/>
            <w:gridSpan w:val="6"/>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理由等</w:t>
            </w:r>
          </w:p>
        </w:tc>
      </w:tr>
      <w:tr w:rsidR="00A8728E" w:rsidRPr="00A8728E" w:rsidTr="003C66CF">
        <w:trPr>
          <w:trHeight w:val="195"/>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施策目的の達成状況</w:t>
            </w:r>
          </w:p>
        </w:tc>
        <w:tc>
          <w:tcPr>
            <w:tcW w:w="2268"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順調に推移している</w:t>
            </w:r>
          </w:p>
        </w:tc>
        <w:tc>
          <w:tcPr>
            <w:tcW w:w="8788" w:type="dxa"/>
            <w:gridSpan w:val="6"/>
            <w:shd w:val="clear" w:color="auto" w:fill="auto"/>
          </w:tcPr>
          <w:p w:rsidR="00BF700F"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取組指標値①～④</w:t>
            </w:r>
            <w:r w:rsidR="00E57E1C" w:rsidRPr="00A8728E">
              <w:rPr>
                <w:rFonts w:ascii="HG丸ｺﾞｼｯｸM-PRO" w:eastAsia="HG丸ｺﾞｼｯｸM-PRO" w:hAnsi="HG丸ｺﾞｼｯｸM-PRO" w:hint="eastAsia"/>
                <w:sz w:val="20"/>
                <w:szCs w:val="20"/>
              </w:rPr>
              <w:t>（温室効果ガス排出量については排出係数2008年固定による値）</w:t>
            </w:r>
            <w:r w:rsidRPr="00A8728E">
              <w:rPr>
                <w:rFonts w:ascii="HG丸ｺﾞｼｯｸM-PRO" w:eastAsia="HG丸ｺﾞｼｯｸM-PRO" w:hAnsi="HG丸ｺﾞｼｯｸM-PRO" w:hint="eastAsia"/>
                <w:sz w:val="20"/>
                <w:szCs w:val="20"/>
              </w:rPr>
              <w:t>は減少傾向で推移している</w:t>
            </w:r>
            <w:r w:rsidR="0019756B" w:rsidRPr="00A8728E">
              <w:rPr>
                <w:rFonts w:ascii="HG丸ｺﾞｼｯｸM-PRO" w:eastAsia="HG丸ｺﾞｼｯｸM-PRO" w:hAnsi="HG丸ｺﾞｼｯｸM-PRO" w:hint="eastAsia"/>
                <w:sz w:val="20"/>
                <w:szCs w:val="20"/>
              </w:rPr>
              <w:t>。</w:t>
            </w:r>
          </w:p>
          <w:p w:rsidR="00BF700F" w:rsidRPr="00A8728E" w:rsidRDefault="00BF700F" w:rsidP="00BF700F">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2011年度以降の排出係数固定で算出したCO</w:t>
            </w:r>
            <w:r w:rsidRPr="00A8728E">
              <w:rPr>
                <w:rFonts w:ascii="HG丸ｺﾞｼｯｸM-PRO" w:eastAsia="HG丸ｺﾞｼｯｸM-PRO" w:hAnsi="HG丸ｺﾞｼｯｸM-PRO" w:hint="eastAsia"/>
                <w:sz w:val="20"/>
                <w:szCs w:val="20"/>
                <w:vertAlign w:val="subscript"/>
              </w:rPr>
              <w:t>2</w:t>
            </w:r>
            <w:r w:rsidRPr="00A8728E">
              <w:rPr>
                <w:rFonts w:ascii="HG丸ｺﾞｼｯｸM-PRO" w:eastAsia="HG丸ｺﾞｼｯｸM-PRO" w:hAnsi="HG丸ｺﾞｼｯｸM-PRO" w:hint="eastAsia"/>
                <w:sz w:val="20"/>
                <w:szCs w:val="20"/>
              </w:rPr>
              <w:t>排出量の減少は、東日本大震災以降の節電意識の高まりが大きく寄与したものと考えられる。</w:t>
            </w:r>
            <w:r w:rsidR="00E57E1C" w:rsidRPr="00A8728E">
              <w:rPr>
                <w:rFonts w:ascii="HG丸ｺﾞｼｯｸM-PRO" w:eastAsia="HG丸ｺﾞｼｯｸM-PRO" w:hAnsi="HG丸ｺﾞｼｯｸM-PRO" w:hint="eastAsia"/>
                <w:sz w:val="20"/>
                <w:szCs w:val="20"/>
              </w:rPr>
              <w:t>温室効果ガス排出量の計算に使用している関西電力の電気の排出係数は、震災以降、火力発電所の稼動増加により増加しているため、府内の省エネ取組等にもかかわらず、結果として府域全体の温室効果ガス排出量は増加している。</w:t>
            </w:r>
          </w:p>
        </w:tc>
      </w:tr>
      <w:tr w:rsidR="00A8728E" w:rsidRPr="00A8728E" w:rsidTr="003C66CF">
        <w:trPr>
          <w:trHeight w:val="180"/>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事業・工程の進捗状況</w:t>
            </w:r>
          </w:p>
        </w:tc>
        <w:tc>
          <w:tcPr>
            <w:tcW w:w="2268"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一部は計画以下の進捗</w:t>
            </w:r>
          </w:p>
        </w:tc>
        <w:tc>
          <w:tcPr>
            <w:tcW w:w="8788" w:type="dxa"/>
            <w:gridSpan w:val="6"/>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大阪版カーボン・オフセット制度のクレジット活用は行動計画</w:t>
            </w:r>
            <w:r w:rsidR="0019756B" w:rsidRPr="00A8728E">
              <w:rPr>
                <w:rFonts w:ascii="HG丸ｺﾞｼｯｸM-PRO" w:eastAsia="HG丸ｺﾞｼｯｸM-PRO" w:hAnsi="HG丸ｺﾞｼｯｸM-PRO" w:hint="eastAsia"/>
                <w:sz w:val="20"/>
                <w:szCs w:val="20"/>
              </w:rPr>
              <w:t>の目標を非達成見込み。</w:t>
            </w:r>
          </w:p>
          <w:p w:rsidR="00BF700F" w:rsidRPr="00A8728E" w:rsidRDefault="00BF700F" w:rsidP="0068291D">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カーボンオフセットについては、全国的にクレジットの活用が見込みどおり進捗しなかった。カーボン・オフセットの取組は社会の中で一定程度の広がりをみせているが、事業者や一般市民の間においては、カーボン・オフ</w:t>
            </w:r>
            <w:bookmarkStart w:id="0" w:name="_GoBack"/>
            <w:bookmarkEnd w:id="0"/>
            <w:r w:rsidRPr="00A8728E">
              <w:rPr>
                <w:rFonts w:ascii="HG丸ｺﾞｼｯｸM-PRO" w:eastAsia="HG丸ｺﾞｼｯｸM-PRO" w:hAnsi="HG丸ｺﾞｼｯｸM-PRO" w:hint="eastAsia"/>
                <w:sz w:val="20"/>
                <w:szCs w:val="20"/>
              </w:rPr>
              <w:t>セットの取組に触れる機会が少ないことやカーボン・オフセットの仕組みの分かり難さ等により、カーボン・オフセットの認知や理解が十分に進んでいない。</w:t>
            </w:r>
            <w:r w:rsidR="0068291D" w:rsidRPr="00A8728E">
              <w:rPr>
                <w:rFonts w:ascii="HG丸ｺﾞｼｯｸM-PRO" w:eastAsia="HG丸ｺﾞｼｯｸM-PRO" w:hAnsi="HG丸ｺﾞｼｯｸM-PRO" w:hint="eastAsia"/>
                <w:sz w:val="20"/>
                <w:szCs w:val="20"/>
              </w:rPr>
              <w:t>（『我が国におけるカーボン・オフセットのあり方について（指針）』の見直しに関する検討会（環境</w:t>
            </w:r>
            <w:r w:rsidR="0068291D" w:rsidRPr="00A8728E">
              <w:rPr>
                <w:rFonts w:ascii="HG丸ｺﾞｼｯｸM-PRO" w:eastAsia="HG丸ｺﾞｼｯｸM-PRO" w:hAnsi="HG丸ｺﾞｼｯｸM-PRO" w:hint="eastAsia"/>
                <w:sz w:val="20"/>
                <w:szCs w:val="20"/>
              </w:rPr>
              <w:lastRenderedPageBreak/>
              <w:t>省）による「我が国におけるカーボン・オフセットの推進に向けた展望」（2014年3月））</w:t>
            </w:r>
          </w:p>
          <w:p w:rsidR="00AF3A34" w:rsidRPr="00A8728E" w:rsidRDefault="00AF3A34" w:rsidP="00E57E1C">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その他の取組みは概ね計画通り進捗している。</w:t>
            </w:r>
          </w:p>
        </w:tc>
      </w:tr>
      <w:tr w:rsidR="00A8728E" w:rsidRPr="00A8728E" w:rsidTr="003C66CF">
        <w:trPr>
          <w:trHeight w:val="195"/>
        </w:trPr>
        <w:tc>
          <w:tcPr>
            <w:tcW w:w="1467" w:type="dxa"/>
            <w:vMerge w:val="restart"/>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計画見直し又は改善事項</w:t>
            </w:r>
          </w:p>
        </w:tc>
        <w:tc>
          <w:tcPr>
            <w:tcW w:w="2219" w:type="dxa"/>
            <w:gridSpan w:val="3"/>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見直し・改善点の有無</w:t>
            </w:r>
          </w:p>
        </w:tc>
        <w:tc>
          <w:tcPr>
            <w:tcW w:w="8788" w:type="dxa"/>
            <w:gridSpan w:val="6"/>
            <w:shd w:val="clear" w:color="auto" w:fill="FFFF00"/>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見直し・改善点の内容等</w:t>
            </w:r>
          </w:p>
        </w:tc>
      </w:tr>
      <w:tr w:rsidR="00A8728E" w:rsidRPr="00A8728E" w:rsidTr="003C66CF">
        <w:trPr>
          <w:trHeight w:val="120"/>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目標</w:t>
            </w:r>
          </w:p>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有</w:t>
            </w:r>
          </w:p>
        </w:tc>
        <w:tc>
          <w:tcPr>
            <w:tcW w:w="8788" w:type="dxa"/>
            <w:gridSpan w:val="6"/>
            <w:shd w:val="clear" w:color="auto" w:fill="auto"/>
          </w:tcPr>
          <w:p w:rsidR="00264256" w:rsidRPr="00A8728E" w:rsidRDefault="00264256" w:rsidP="00D65560">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「今後の温暖化対策について」（H26年11月　府環境審議会答申予定）の計画の目標の考え方を踏まえて、見直しを検討</w:t>
            </w:r>
          </w:p>
        </w:tc>
      </w:tr>
      <w:tr w:rsidR="00A8728E" w:rsidRPr="00A8728E" w:rsidTr="003C66CF">
        <w:trPr>
          <w:trHeight w:val="135"/>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施策の方向・主な施策</w:t>
            </w:r>
          </w:p>
        </w:tc>
        <w:tc>
          <w:tcPr>
            <w:tcW w:w="2268" w:type="dxa"/>
            <w:gridSpan w:val="4"/>
            <w:shd w:val="clear" w:color="auto" w:fill="auto"/>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有</w:t>
            </w:r>
          </w:p>
        </w:tc>
        <w:tc>
          <w:tcPr>
            <w:tcW w:w="8788" w:type="dxa"/>
            <w:gridSpan w:val="6"/>
            <w:vMerge w:val="restart"/>
            <w:shd w:val="clear" w:color="auto" w:fill="auto"/>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「今後の温暖化対策について」（H26年11月　府環境審議会答申予定）の「民生（業務）部門」及び「産業部門」における取組みの方向性</w:t>
            </w:r>
            <w:r w:rsidR="000A36F3" w:rsidRPr="00A8728E">
              <w:rPr>
                <w:rFonts w:ascii="HG丸ｺﾞｼｯｸM-PRO" w:eastAsia="HG丸ｺﾞｼｯｸM-PRO" w:hAnsi="HG丸ｺﾞｼｯｸM-PRO" w:hint="eastAsia"/>
                <w:sz w:val="20"/>
                <w:szCs w:val="20"/>
              </w:rPr>
              <w:t>を踏まえて</w:t>
            </w:r>
            <w:r w:rsidRPr="00A8728E">
              <w:rPr>
                <w:rFonts w:ascii="HG丸ｺﾞｼｯｸM-PRO" w:eastAsia="HG丸ｺﾞｼｯｸM-PRO" w:hAnsi="HG丸ｺﾞｼｯｸM-PRO" w:hint="eastAsia"/>
                <w:sz w:val="20"/>
                <w:szCs w:val="20"/>
              </w:rPr>
              <w:t>、見直しを検討</w:t>
            </w:r>
          </w:p>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人工排熱低減はヒートアイランド対策として、「魅力と活力ある快適な地域づくり」分野の施策として記述</w:t>
            </w:r>
          </w:p>
        </w:tc>
      </w:tr>
      <w:tr w:rsidR="00A8728E" w:rsidRPr="00A8728E" w:rsidTr="003C66CF">
        <w:trPr>
          <w:trHeight w:val="165"/>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工程表</w:t>
            </w:r>
          </w:p>
        </w:tc>
        <w:tc>
          <w:tcPr>
            <w:tcW w:w="2268" w:type="dxa"/>
            <w:gridSpan w:val="4"/>
            <w:shd w:val="clear" w:color="auto" w:fill="auto"/>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有</w:t>
            </w:r>
          </w:p>
        </w:tc>
        <w:tc>
          <w:tcPr>
            <w:tcW w:w="8788" w:type="dxa"/>
            <w:gridSpan w:val="6"/>
            <w:vMerge/>
            <w:shd w:val="clear" w:color="auto" w:fill="auto"/>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r>
      <w:tr w:rsidR="00A8728E" w:rsidRPr="00A8728E" w:rsidTr="003C66CF">
        <w:trPr>
          <w:trHeight w:val="105"/>
        </w:trPr>
        <w:tc>
          <w:tcPr>
            <w:tcW w:w="1467" w:type="dxa"/>
            <w:vMerge/>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その他の改善事項</w:t>
            </w:r>
          </w:p>
        </w:tc>
        <w:tc>
          <w:tcPr>
            <w:tcW w:w="2268" w:type="dxa"/>
            <w:gridSpan w:val="4"/>
            <w:shd w:val="clear" w:color="auto" w:fill="auto"/>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有</w:t>
            </w:r>
          </w:p>
        </w:tc>
        <w:tc>
          <w:tcPr>
            <w:tcW w:w="8788" w:type="dxa"/>
            <w:gridSpan w:val="6"/>
            <w:vMerge/>
            <w:shd w:val="clear" w:color="auto" w:fill="auto"/>
          </w:tcPr>
          <w:p w:rsidR="00264256" w:rsidRPr="00A8728E" w:rsidRDefault="00264256" w:rsidP="00D91C2E">
            <w:pPr>
              <w:adjustRightInd w:val="0"/>
              <w:snapToGrid w:val="0"/>
              <w:spacing w:line="280" w:lineRule="exact"/>
              <w:rPr>
                <w:rFonts w:ascii="HG丸ｺﾞｼｯｸM-PRO" w:eastAsia="HG丸ｺﾞｼｯｸM-PRO" w:hAnsi="HG丸ｺﾞｼｯｸM-PRO"/>
                <w:sz w:val="20"/>
                <w:szCs w:val="20"/>
              </w:rPr>
            </w:pPr>
          </w:p>
        </w:tc>
      </w:tr>
      <w:tr w:rsidR="00A8728E" w:rsidRPr="00A8728E" w:rsidTr="00264256">
        <w:tc>
          <w:tcPr>
            <w:tcW w:w="1467" w:type="dxa"/>
            <w:shd w:val="clear" w:color="auto" w:fill="FFFF00"/>
          </w:tcPr>
          <w:p w:rsidR="00264256" w:rsidRPr="00A8728E" w:rsidRDefault="00264256" w:rsidP="009801AB">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関係課室</w:t>
            </w:r>
          </w:p>
        </w:tc>
        <w:tc>
          <w:tcPr>
            <w:tcW w:w="13275" w:type="dxa"/>
            <w:gridSpan w:val="13"/>
            <w:shd w:val="clear" w:color="auto" w:fill="auto"/>
          </w:tcPr>
          <w:p w:rsidR="00264256" w:rsidRPr="00A8728E" w:rsidRDefault="00264256" w:rsidP="009801AB">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みどり都市環境室、循環型社会推進室</w:t>
            </w:r>
          </w:p>
        </w:tc>
      </w:tr>
    </w:tbl>
    <w:p w:rsidR="003F4901" w:rsidRPr="00A8728E" w:rsidRDefault="00D65560" w:rsidP="003F4901">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A8728E" w:rsidRPr="00A8728E" w:rsidTr="004F3BF7">
        <w:trPr>
          <w:trHeight w:val="113"/>
        </w:trPr>
        <w:tc>
          <w:tcPr>
            <w:tcW w:w="1496" w:type="dxa"/>
            <w:vMerge w:val="restart"/>
            <w:shd w:val="clear" w:color="auto" w:fill="FFFF00"/>
          </w:tcPr>
          <w:p w:rsidR="003F4901" w:rsidRPr="00A8728E" w:rsidRDefault="003F4901" w:rsidP="004F3BF7">
            <w:pPr>
              <w:adjustRightInd w:val="0"/>
              <w:snapToGrid w:val="0"/>
              <w:spacing w:line="280" w:lineRule="exact"/>
              <w:rPr>
                <w:rFonts w:ascii="HG丸ｺﾞｼｯｸM-PRO" w:eastAsia="HG丸ｺﾞｼｯｸM-PRO" w:hAnsi="HG丸ｺﾞｼｯｸM-PRO"/>
                <w:b/>
                <w:sz w:val="20"/>
                <w:szCs w:val="20"/>
              </w:rPr>
            </w:pPr>
            <w:r w:rsidRPr="00A8728E">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3F4901" w:rsidRPr="00A8728E" w:rsidRDefault="003F4901" w:rsidP="004F3BF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3F4901" w:rsidRPr="00A8728E" w:rsidRDefault="003F4901" w:rsidP="004F3BF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評価結果について</w:t>
            </w:r>
          </w:p>
        </w:tc>
        <w:tc>
          <w:tcPr>
            <w:tcW w:w="4581" w:type="dxa"/>
            <w:shd w:val="clear" w:color="auto" w:fill="FFFF00"/>
          </w:tcPr>
          <w:p w:rsidR="003F4901" w:rsidRPr="00A8728E" w:rsidRDefault="003F4901" w:rsidP="004F3BF7">
            <w:pPr>
              <w:adjustRightInd w:val="0"/>
              <w:snapToGrid w:val="0"/>
              <w:spacing w:line="280" w:lineRule="exac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計画の見直し又は改善方針について</w:t>
            </w:r>
          </w:p>
        </w:tc>
      </w:tr>
      <w:tr w:rsidR="00A8728E" w:rsidRPr="00A8728E" w:rsidTr="004F3BF7">
        <w:trPr>
          <w:trHeight w:val="750"/>
        </w:trPr>
        <w:tc>
          <w:tcPr>
            <w:tcW w:w="1496" w:type="dxa"/>
            <w:vMerge/>
            <w:shd w:val="clear" w:color="auto" w:fill="FFFF00"/>
          </w:tcPr>
          <w:p w:rsidR="003C66CF" w:rsidRPr="00A8728E" w:rsidRDefault="003C66CF"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3C66CF" w:rsidRPr="00A8728E" w:rsidRDefault="003C66CF" w:rsidP="00C210B8">
            <w:pPr>
              <w:adjustRightInd w:val="0"/>
              <w:snapToGrid w:val="0"/>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評価手法は適正である。</w:t>
            </w:r>
          </w:p>
          <w:p w:rsidR="003C66CF" w:rsidRPr="00A8728E" w:rsidRDefault="003C66CF" w:rsidP="00C210B8">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3C66CF" w:rsidRPr="00A8728E" w:rsidRDefault="003C66CF" w:rsidP="003C66CF">
            <w:pPr>
              <w:widowControl/>
              <w:adjustRightInd w:val="0"/>
              <w:snapToGrid w:val="0"/>
              <w:jc w:val="left"/>
              <w:rPr>
                <w:rFonts w:ascii="HG丸ｺﾞｼｯｸM-PRO" w:eastAsia="HG丸ｺﾞｼｯｸM-PRO" w:hAnsi="HG丸ｺﾞｼｯｸM-PRO" w:hint="eastAsia"/>
                <w:sz w:val="20"/>
                <w:szCs w:val="20"/>
              </w:rPr>
            </w:pPr>
            <w:r w:rsidRPr="00A8728E">
              <w:rPr>
                <w:rFonts w:ascii="HG丸ｺﾞｼｯｸM-PRO" w:eastAsia="HG丸ｺﾞｼｯｸM-PRO" w:hAnsi="HG丸ｺﾞｼｯｸM-PRO" w:hint="eastAsia"/>
                <w:sz w:val="20"/>
                <w:szCs w:val="20"/>
              </w:rPr>
              <w:t>全体として順調に進捗している。大阪版カーボン・オフセット制度のクレジット活用は、クレジットの買い手側の需要の変化によると考えられる。</w:t>
            </w:r>
          </w:p>
          <w:p w:rsidR="00A8728E" w:rsidRPr="00A8728E" w:rsidRDefault="00A8728E" w:rsidP="003C66CF">
            <w:pPr>
              <w:widowControl/>
              <w:adjustRightInd w:val="0"/>
              <w:snapToGrid w:val="0"/>
              <w:jc w:val="lef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※対応・修正済</w:t>
            </w:r>
          </w:p>
        </w:tc>
        <w:tc>
          <w:tcPr>
            <w:tcW w:w="4581" w:type="dxa"/>
            <w:shd w:val="clear" w:color="auto" w:fill="auto"/>
          </w:tcPr>
          <w:p w:rsidR="003C66CF" w:rsidRPr="00A8728E" w:rsidRDefault="003C66CF" w:rsidP="003C66CF">
            <w:pPr>
              <w:widowControl/>
              <w:adjustRightInd w:val="0"/>
              <w:snapToGrid w:val="0"/>
              <w:jc w:val="left"/>
              <w:rPr>
                <w:rFonts w:ascii="HG丸ｺﾞｼｯｸM-PRO" w:eastAsia="HG丸ｺﾞｼｯｸM-PRO" w:hAnsi="HG丸ｺﾞｼｯｸM-PRO"/>
                <w:sz w:val="20"/>
                <w:szCs w:val="20"/>
              </w:rPr>
            </w:pPr>
            <w:r w:rsidRPr="00A8728E">
              <w:rPr>
                <w:rFonts w:ascii="HG丸ｺﾞｼｯｸM-PRO" w:eastAsia="HG丸ｺﾞｼｯｸM-PRO" w:hAnsi="HG丸ｺﾞｼｯｸM-PRO" w:hint="eastAsia"/>
                <w:sz w:val="20"/>
                <w:szCs w:val="20"/>
              </w:rPr>
              <w:t>「今後の温暖化対策について」を踏まえて計画の見直しを行っていただきたい。その中で、必要があれば、点検評価の項目についても検討いただきたい。</w:t>
            </w:r>
          </w:p>
        </w:tc>
      </w:tr>
    </w:tbl>
    <w:p w:rsidR="00D65560" w:rsidRPr="00A8728E" w:rsidRDefault="00D65560" w:rsidP="009674DA">
      <w:pPr>
        <w:widowControl/>
        <w:jc w:val="left"/>
        <w:rPr>
          <w:rFonts w:ascii="HG丸ｺﾞｼｯｸM-PRO" w:eastAsia="HG丸ｺﾞｼｯｸM-PRO" w:hAnsi="HG丸ｺﾞｼｯｸM-PRO"/>
          <w:sz w:val="20"/>
          <w:szCs w:val="20"/>
        </w:rPr>
      </w:pPr>
    </w:p>
    <w:sectPr w:rsidR="00D65560" w:rsidRPr="00A8728E"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AF" w:rsidRDefault="00A603AF" w:rsidP="00DF093F">
      <w:r>
        <w:separator/>
      </w:r>
    </w:p>
  </w:endnote>
  <w:endnote w:type="continuationSeparator" w:id="0">
    <w:p w:rsidR="00A603AF" w:rsidRDefault="00A603AF"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598771"/>
      <w:docPartObj>
        <w:docPartGallery w:val="Page Numbers (Bottom of Page)"/>
        <w:docPartUnique/>
      </w:docPartObj>
    </w:sdtPr>
    <w:sdtEndPr/>
    <w:sdtContent>
      <w:p w:rsidR="00E05A8A" w:rsidRDefault="00E05A8A">
        <w:pPr>
          <w:pStyle w:val="a6"/>
          <w:jc w:val="center"/>
        </w:pPr>
        <w:r>
          <w:fldChar w:fldCharType="begin"/>
        </w:r>
        <w:r>
          <w:instrText>PAGE   \* MERGEFORMAT</w:instrText>
        </w:r>
        <w:r>
          <w:fldChar w:fldCharType="separate"/>
        </w:r>
        <w:r w:rsidR="00A8728E" w:rsidRPr="00A8728E">
          <w:rPr>
            <w:noProof/>
            <w:lang w:val="ja-JP"/>
          </w:rPr>
          <w:t>2</w:t>
        </w:r>
        <w:r>
          <w:fldChar w:fldCharType="end"/>
        </w:r>
      </w:p>
    </w:sdtContent>
  </w:sdt>
  <w:p w:rsidR="00E05A8A" w:rsidRDefault="00E05A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AF" w:rsidRDefault="00A603AF" w:rsidP="00DF093F">
      <w:r>
        <w:separator/>
      </w:r>
    </w:p>
  </w:footnote>
  <w:footnote w:type="continuationSeparator" w:id="0">
    <w:p w:rsidR="00A603AF" w:rsidRDefault="00A603AF"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94C99"/>
    <w:rsid w:val="00095275"/>
    <w:rsid w:val="000A36F3"/>
    <w:rsid w:val="000C5267"/>
    <w:rsid w:val="000D6791"/>
    <w:rsid w:val="000E2AC8"/>
    <w:rsid w:val="00143C4B"/>
    <w:rsid w:val="0019756B"/>
    <w:rsid w:val="001A118B"/>
    <w:rsid w:val="001A21A7"/>
    <w:rsid w:val="00216BAB"/>
    <w:rsid w:val="00224238"/>
    <w:rsid w:val="002326FC"/>
    <w:rsid w:val="00240C38"/>
    <w:rsid w:val="0024137F"/>
    <w:rsid w:val="0024769F"/>
    <w:rsid w:val="00250982"/>
    <w:rsid w:val="00261A14"/>
    <w:rsid w:val="00262D65"/>
    <w:rsid w:val="00264256"/>
    <w:rsid w:val="00286AA6"/>
    <w:rsid w:val="002F10E6"/>
    <w:rsid w:val="003219F9"/>
    <w:rsid w:val="00322A9D"/>
    <w:rsid w:val="00322CF5"/>
    <w:rsid w:val="003259A1"/>
    <w:rsid w:val="00335DFB"/>
    <w:rsid w:val="00336377"/>
    <w:rsid w:val="003603DE"/>
    <w:rsid w:val="003643C4"/>
    <w:rsid w:val="003732DC"/>
    <w:rsid w:val="00392F77"/>
    <w:rsid w:val="003954E9"/>
    <w:rsid w:val="003B13BE"/>
    <w:rsid w:val="003C66CF"/>
    <w:rsid w:val="003D3963"/>
    <w:rsid w:val="003F4901"/>
    <w:rsid w:val="003F76F9"/>
    <w:rsid w:val="0044391D"/>
    <w:rsid w:val="00465D15"/>
    <w:rsid w:val="0047300B"/>
    <w:rsid w:val="00491AB4"/>
    <w:rsid w:val="004A6C02"/>
    <w:rsid w:val="004C525C"/>
    <w:rsid w:val="004C7100"/>
    <w:rsid w:val="004D0042"/>
    <w:rsid w:val="004E6196"/>
    <w:rsid w:val="00516BA1"/>
    <w:rsid w:val="00540E2B"/>
    <w:rsid w:val="005562A9"/>
    <w:rsid w:val="005579A0"/>
    <w:rsid w:val="00563823"/>
    <w:rsid w:val="00576302"/>
    <w:rsid w:val="00576EB2"/>
    <w:rsid w:val="005872AA"/>
    <w:rsid w:val="00587429"/>
    <w:rsid w:val="005A723C"/>
    <w:rsid w:val="005C69CC"/>
    <w:rsid w:val="005E6E4F"/>
    <w:rsid w:val="006305BE"/>
    <w:rsid w:val="00655282"/>
    <w:rsid w:val="0068291D"/>
    <w:rsid w:val="006C65EE"/>
    <w:rsid w:val="006D2874"/>
    <w:rsid w:val="006F0C09"/>
    <w:rsid w:val="00700D48"/>
    <w:rsid w:val="00703770"/>
    <w:rsid w:val="00721125"/>
    <w:rsid w:val="007310ED"/>
    <w:rsid w:val="00747714"/>
    <w:rsid w:val="00747F0A"/>
    <w:rsid w:val="007709F0"/>
    <w:rsid w:val="00793797"/>
    <w:rsid w:val="007B1FBA"/>
    <w:rsid w:val="007C015C"/>
    <w:rsid w:val="008146C1"/>
    <w:rsid w:val="008401B6"/>
    <w:rsid w:val="00843C9D"/>
    <w:rsid w:val="00846325"/>
    <w:rsid w:val="008563B2"/>
    <w:rsid w:val="0088073B"/>
    <w:rsid w:val="008A0698"/>
    <w:rsid w:val="008B63EF"/>
    <w:rsid w:val="00925BBC"/>
    <w:rsid w:val="00954E28"/>
    <w:rsid w:val="00966480"/>
    <w:rsid w:val="009674DA"/>
    <w:rsid w:val="009801AB"/>
    <w:rsid w:val="0099172A"/>
    <w:rsid w:val="0099344C"/>
    <w:rsid w:val="009C7908"/>
    <w:rsid w:val="00A0206D"/>
    <w:rsid w:val="00A16927"/>
    <w:rsid w:val="00A2565E"/>
    <w:rsid w:val="00A603AF"/>
    <w:rsid w:val="00A8728E"/>
    <w:rsid w:val="00AA46CA"/>
    <w:rsid w:val="00AA4998"/>
    <w:rsid w:val="00AB4937"/>
    <w:rsid w:val="00AB653C"/>
    <w:rsid w:val="00AC2ADD"/>
    <w:rsid w:val="00AF0AE6"/>
    <w:rsid w:val="00AF3A34"/>
    <w:rsid w:val="00AF7529"/>
    <w:rsid w:val="00B64334"/>
    <w:rsid w:val="00BA6338"/>
    <w:rsid w:val="00BF65BB"/>
    <w:rsid w:val="00BF700F"/>
    <w:rsid w:val="00C267D5"/>
    <w:rsid w:val="00C4727D"/>
    <w:rsid w:val="00C64D1B"/>
    <w:rsid w:val="00CA215D"/>
    <w:rsid w:val="00CA5D3C"/>
    <w:rsid w:val="00CC39A7"/>
    <w:rsid w:val="00CF20AC"/>
    <w:rsid w:val="00CF3005"/>
    <w:rsid w:val="00CF336A"/>
    <w:rsid w:val="00D4719D"/>
    <w:rsid w:val="00D62C36"/>
    <w:rsid w:val="00D64FBD"/>
    <w:rsid w:val="00D65560"/>
    <w:rsid w:val="00D66DA2"/>
    <w:rsid w:val="00D83599"/>
    <w:rsid w:val="00D91C2E"/>
    <w:rsid w:val="00D931F1"/>
    <w:rsid w:val="00DA3B33"/>
    <w:rsid w:val="00DB3628"/>
    <w:rsid w:val="00DF093F"/>
    <w:rsid w:val="00E05A8A"/>
    <w:rsid w:val="00E07503"/>
    <w:rsid w:val="00E1744F"/>
    <w:rsid w:val="00E23349"/>
    <w:rsid w:val="00E27BA3"/>
    <w:rsid w:val="00E36245"/>
    <w:rsid w:val="00E55F65"/>
    <w:rsid w:val="00E57E1C"/>
    <w:rsid w:val="00E64355"/>
    <w:rsid w:val="00E70F05"/>
    <w:rsid w:val="00E874DC"/>
    <w:rsid w:val="00E95F23"/>
    <w:rsid w:val="00EC22D5"/>
    <w:rsid w:val="00ED1A47"/>
    <w:rsid w:val="00EF1BDD"/>
    <w:rsid w:val="00F43827"/>
    <w:rsid w:val="00F54E55"/>
    <w:rsid w:val="00F81BF2"/>
    <w:rsid w:val="00F847B2"/>
    <w:rsid w:val="00F87AB6"/>
    <w:rsid w:val="00FB3AD4"/>
    <w:rsid w:val="00FD6E7F"/>
    <w:rsid w:val="00FE7681"/>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35721550">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2</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77</cp:revision>
  <cp:lastPrinted>2014-10-30T00:44:00Z</cp:lastPrinted>
  <dcterms:created xsi:type="dcterms:W3CDTF">2013-11-11T09:24:00Z</dcterms:created>
  <dcterms:modified xsi:type="dcterms:W3CDTF">2015-11-13T04:40:00Z</dcterms:modified>
</cp:coreProperties>
</file>