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C3" w:rsidRDefault="00245D9E" w:rsidP="002829DE">
      <w:pPr>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noProof/>
          <w:sz w:val="22"/>
        </w:rPr>
        <w:pict>
          <v:shapetype id="_x0000_t202" coordsize="21600,21600" o:spt="202" path="m,l,21600r21600,l21600,xe">
            <v:stroke joinstyle="miter"/>
            <v:path gradientshapeok="t" o:connecttype="rect"/>
          </v:shapetype>
          <v:shape id="_x0000_s1026" type="#_x0000_t202" style="position:absolute;left:0;text-align:left;margin-left:932.1pt;margin-top:-6.5pt;width:96.9pt;height:27.5pt;z-index:251658240">
            <v:textbox inset="5.85pt,.7pt,5.85pt,.7pt">
              <w:txbxContent>
                <w:p w:rsidR="00EF373E" w:rsidRPr="00594BF0" w:rsidRDefault="00EF373E" w:rsidP="00994958">
                  <w:pPr>
                    <w:jc w:val="center"/>
                    <w:rPr>
                      <w:rFonts w:ascii="HG丸ｺﾞｼｯｸM-PRO" w:eastAsia="HG丸ｺﾞｼｯｸM-PRO" w:hAnsi="HG丸ｺﾞｼｯｸM-PRO"/>
                      <w:sz w:val="24"/>
                    </w:rPr>
                  </w:pPr>
                  <w:r w:rsidRPr="00594BF0">
                    <w:rPr>
                      <w:rFonts w:ascii="HG丸ｺﾞｼｯｸM-PRO" w:eastAsia="HG丸ｺﾞｼｯｸM-PRO" w:hAnsi="HG丸ｺﾞｼｯｸM-PRO" w:hint="eastAsia"/>
                      <w:sz w:val="24"/>
                    </w:rPr>
                    <w:t>資料２</w:t>
                  </w:r>
                </w:p>
              </w:txbxContent>
            </v:textbox>
          </v:shape>
        </w:pict>
      </w:r>
      <w:r w:rsidR="002829DE" w:rsidRPr="002829DE">
        <w:rPr>
          <w:rFonts w:ascii="HG丸ｺﾞｼｯｸM-PRO" w:eastAsia="HG丸ｺﾞｼｯｸM-PRO" w:hAnsi="HG丸ｺﾞｼｯｸM-PRO" w:hint="eastAsia"/>
          <w:sz w:val="22"/>
        </w:rPr>
        <w:t>各分野の自己評価結果及び委員</w:t>
      </w:r>
      <w:r w:rsidR="002829DE">
        <w:rPr>
          <w:rFonts w:ascii="HG丸ｺﾞｼｯｸM-PRO" w:eastAsia="HG丸ｺﾞｼｯｸM-PRO" w:hAnsi="HG丸ｺﾞｼｯｸM-PRO" w:hint="eastAsia"/>
          <w:sz w:val="22"/>
        </w:rPr>
        <w:t>所見</w:t>
      </w:r>
      <w:r w:rsidR="002829DE" w:rsidRPr="002829DE">
        <w:rPr>
          <w:rFonts w:ascii="HG丸ｺﾞｼｯｸM-PRO" w:eastAsia="HG丸ｺﾞｼｯｸM-PRO" w:hAnsi="HG丸ｺﾞｼｯｸM-PRO" w:hint="eastAsia"/>
          <w:sz w:val="22"/>
        </w:rPr>
        <w:t>一覧</w:t>
      </w:r>
    </w:p>
    <w:p w:rsidR="001E41C3" w:rsidRDefault="001E41C3" w:rsidP="00011DBE">
      <w:pPr>
        <w:rPr>
          <w:rFonts w:ascii="HG丸ｺﾞｼｯｸM-PRO" w:eastAsia="HG丸ｺﾞｼｯｸM-PRO" w:hAnsi="HG丸ｺﾞｼｯｸM-PRO"/>
          <w:sz w:val="22"/>
        </w:rPr>
      </w:pPr>
    </w:p>
    <w:p w:rsidR="002829DE" w:rsidRDefault="002829DE" w:rsidP="002829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分野：Ⅰ　府民の参加・行動</w:t>
      </w:r>
    </w:p>
    <w:p w:rsidR="00D31838" w:rsidRDefault="00D31838" w:rsidP="002829D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843"/>
        <w:gridCol w:w="2125"/>
        <w:gridCol w:w="13467"/>
      </w:tblGrid>
      <w:tr w:rsidR="00EF373E" w:rsidRPr="00000989" w:rsidTr="00A76A62">
        <w:trPr>
          <w:trHeight w:val="240"/>
        </w:trPr>
        <w:tc>
          <w:tcPr>
            <w:tcW w:w="582" w:type="dxa"/>
            <w:vMerge w:val="restart"/>
            <w:shd w:val="clear" w:color="auto" w:fill="FFFF00"/>
          </w:tcPr>
          <w:p w:rsidR="00EF373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EF373E" w:rsidRPr="00000989" w:rsidRDefault="00EF373E"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EF373E" w:rsidRPr="00000989" w:rsidRDefault="00EF373E"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669" w:type="dxa"/>
            <w:gridSpan w:val="3"/>
            <w:shd w:val="clear" w:color="auto" w:fill="FFFF00"/>
          </w:tcPr>
          <w:p w:rsidR="00EF373E" w:rsidRPr="00AE2F34" w:rsidRDefault="00EF373E"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467" w:type="dxa"/>
            <w:vMerge w:val="restart"/>
            <w:shd w:val="clear" w:color="auto" w:fill="FFFF00"/>
          </w:tcPr>
          <w:p w:rsidR="00EF373E" w:rsidRPr="00AE2F34" w:rsidRDefault="00EF373E"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環境総合計画部会委員による点検（所見）：</w:t>
            </w:r>
            <w:r>
              <w:rPr>
                <w:rFonts w:ascii="HG丸ｺﾞｼｯｸM-PRO" w:eastAsia="HG丸ｺﾞｼｯｸM-PRO" w:hAnsi="HG丸ｺﾞｼｯｸM-PRO" w:hint="eastAsia"/>
                <w:sz w:val="22"/>
              </w:rPr>
              <w:t>（担当）</w:t>
            </w:r>
            <w:r w:rsidRPr="00AE2F34">
              <w:rPr>
                <w:rFonts w:ascii="HG丸ｺﾞｼｯｸM-PRO" w:eastAsia="HG丸ｺﾞｼｯｸM-PRO" w:hAnsi="HG丸ｺﾞｼｯｸM-PRO" w:hint="eastAsia"/>
                <w:sz w:val="22"/>
              </w:rPr>
              <w:t>逸見委員</w:t>
            </w:r>
          </w:p>
        </w:tc>
      </w:tr>
      <w:tr w:rsidR="00EF373E" w:rsidRPr="00000989" w:rsidTr="00EF373E">
        <w:trPr>
          <w:trHeight w:val="540"/>
        </w:trPr>
        <w:tc>
          <w:tcPr>
            <w:tcW w:w="582" w:type="dxa"/>
            <w:vMerge/>
            <w:shd w:val="clear" w:color="auto" w:fill="FFFF00"/>
          </w:tcPr>
          <w:p w:rsidR="00EF373E" w:rsidRPr="00000989" w:rsidRDefault="00EF373E"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EF373E" w:rsidRPr="00000989" w:rsidRDefault="00EF373E"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EF373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843" w:type="dxa"/>
            <w:shd w:val="clear" w:color="auto" w:fill="FFFF00"/>
          </w:tcPr>
          <w:p w:rsidR="00EF373E" w:rsidRPr="00011DB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5" w:type="dxa"/>
            <w:shd w:val="clear" w:color="auto" w:fill="FFFF00"/>
          </w:tcPr>
          <w:p w:rsidR="00EF373E" w:rsidRPr="00011DB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13467" w:type="dxa"/>
            <w:vMerge/>
            <w:shd w:val="clear" w:color="auto" w:fill="FFFF00"/>
          </w:tcPr>
          <w:p w:rsidR="00EF373E" w:rsidRPr="00000989" w:rsidRDefault="00EF373E" w:rsidP="00A76A62">
            <w:pPr>
              <w:adjustRightInd w:val="0"/>
              <w:snapToGrid w:val="0"/>
              <w:rPr>
                <w:rFonts w:ascii="HG丸ｺﾞｼｯｸM-PRO" w:eastAsia="HG丸ｺﾞｼｯｸM-PRO" w:hAnsi="HG丸ｺﾞｼｯｸM-PRO"/>
                <w:sz w:val="20"/>
                <w:szCs w:val="20"/>
              </w:rPr>
            </w:pPr>
          </w:p>
        </w:tc>
      </w:tr>
      <w:tr w:rsidR="00EF373E" w:rsidRPr="00000989" w:rsidTr="00EF373E">
        <w:tc>
          <w:tcPr>
            <w:tcW w:w="582" w:type="dxa"/>
          </w:tcPr>
          <w:p w:rsidR="00EF373E" w:rsidRPr="00000989" w:rsidRDefault="00EF373E"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p>
        </w:tc>
        <w:tc>
          <w:tcPr>
            <w:tcW w:w="1227" w:type="dxa"/>
          </w:tcPr>
          <w:p w:rsidR="00EF373E" w:rsidRPr="004E291B" w:rsidRDefault="00EF373E"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効果的な情報発信</w:t>
            </w:r>
          </w:p>
        </w:tc>
        <w:tc>
          <w:tcPr>
            <w:tcW w:w="1701"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順調に推移</w:t>
            </w:r>
          </w:p>
        </w:tc>
        <w:tc>
          <w:tcPr>
            <w:tcW w:w="1843"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概ね計画どおり進捗</w:t>
            </w:r>
          </w:p>
        </w:tc>
        <w:tc>
          <w:tcPr>
            <w:tcW w:w="2125" w:type="dxa"/>
          </w:tcPr>
          <w:p w:rsidR="00EF373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13467" w:type="dxa"/>
            <w:vMerge w:val="restart"/>
          </w:tcPr>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（外部経済効果等について）</w:t>
            </w:r>
          </w:p>
          <w:p w:rsid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調書には概ね施策の主効果が標記されているので、外部化されていない。</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（国等の政策、社会情勢等）を勘案して、当該施策の主効果が因子となり発現する外部経済効果について創造をして欲しい。</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（取組指標について）</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１．施策のあるべき姿（目的）の諸側面に対して、複数の指標を用いて説明できるかどうか（施策―事業の論理的整合性）</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２．施策No.1では指標③は同①の内訳に相当すると考えられる。よって指標③は同①の補足資料である。</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３．施策No.3では指標④は同③の内訳に相当すると考えられる。よって指標④は同③の補足資料である。</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４．以上を踏まえて、以下の指標が必要と考えられます。</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 xml:space="preserve">　　施策No.１　対立比率を用いた府民の参加行動の受け皿（きっかけ）を示す資料</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 xml:space="preserve">　　施策No.２　実数を用いた府民の学習の場を示す指標</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（主な施策について）</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各事業の経年実績に基づく平均とその偏差についての標記がなければ定量面での推移把握は困難を伴う上、比較対象となる類似事業の指標設定ができない。</w:t>
            </w:r>
          </w:p>
          <w:p w:rsidR="00EF373E" w:rsidRP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よって改善事項に標記されている「大きな低下」の意味が判明しない。</w:t>
            </w:r>
          </w:p>
          <w:p w:rsidR="00EF373E" w:rsidRDefault="00EF373E" w:rsidP="00EF373E">
            <w:pPr>
              <w:widowControl/>
              <w:adjustRightInd w:val="0"/>
              <w:snapToGrid w:val="0"/>
              <w:jc w:val="left"/>
              <w:rPr>
                <w:rFonts w:ascii="HG丸ｺﾞｼｯｸM-PRO" w:eastAsia="HG丸ｺﾞｼｯｸM-PRO" w:hAnsi="HG丸ｺﾞｼｯｸM-PRO"/>
                <w:sz w:val="20"/>
                <w:szCs w:val="20"/>
              </w:rPr>
            </w:pPr>
            <w:r w:rsidRPr="00EF373E">
              <w:rPr>
                <w:rFonts w:ascii="HG丸ｺﾞｼｯｸM-PRO" w:eastAsia="HG丸ｺﾞｼｯｸM-PRO" w:hAnsi="HG丸ｺﾞｼｯｸM-PRO" w:hint="eastAsia"/>
                <w:sz w:val="20"/>
                <w:szCs w:val="20"/>
              </w:rPr>
              <w:t>以上のことが施策目標の設定を困難にさせる因子になると考えられる。</w:t>
            </w:r>
          </w:p>
        </w:tc>
      </w:tr>
      <w:tr w:rsidR="00EF373E" w:rsidRPr="00000989" w:rsidTr="00EF373E">
        <w:tc>
          <w:tcPr>
            <w:tcW w:w="582" w:type="dxa"/>
          </w:tcPr>
          <w:p w:rsidR="00EF373E" w:rsidRPr="00000989" w:rsidRDefault="00EF373E"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p>
        </w:tc>
        <w:tc>
          <w:tcPr>
            <w:tcW w:w="1227" w:type="dxa"/>
          </w:tcPr>
          <w:p w:rsidR="00EF373E" w:rsidRPr="004E291B" w:rsidRDefault="00EF373E"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環境教育・学習の推進</w:t>
            </w:r>
          </w:p>
        </w:tc>
        <w:tc>
          <w:tcPr>
            <w:tcW w:w="1701"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順調に推移</w:t>
            </w:r>
          </w:p>
        </w:tc>
        <w:tc>
          <w:tcPr>
            <w:tcW w:w="1843"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概ね計画どおり進捗</w:t>
            </w:r>
          </w:p>
        </w:tc>
        <w:tc>
          <w:tcPr>
            <w:tcW w:w="2125" w:type="dxa"/>
          </w:tcPr>
          <w:p w:rsidR="00EF373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13467" w:type="dxa"/>
            <w:vMerge/>
          </w:tcPr>
          <w:p w:rsidR="00EF373E" w:rsidRDefault="00EF373E" w:rsidP="00A76A62">
            <w:pPr>
              <w:widowControl/>
              <w:adjustRightInd w:val="0"/>
              <w:snapToGrid w:val="0"/>
              <w:jc w:val="left"/>
              <w:rPr>
                <w:rFonts w:ascii="HG丸ｺﾞｼｯｸM-PRO" w:eastAsia="HG丸ｺﾞｼｯｸM-PRO" w:hAnsi="HG丸ｺﾞｼｯｸM-PRO"/>
                <w:sz w:val="20"/>
                <w:szCs w:val="20"/>
              </w:rPr>
            </w:pPr>
          </w:p>
        </w:tc>
      </w:tr>
      <w:tr w:rsidR="00EF373E" w:rsidRPr="00000989" w:rsidTr="00EF373E">
        <w:tc>
          <w:tcPr>
            <w:tcW w:w="582" w:type="dxa"/>
          </w:tcPr>
          <w:p w:rsidR="00EF373E" w:rsidRPr="00000989" w:rsidRDefault="00EF373E"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1227" w:type="dxa"/>
          </w:tcPr>
          <w:p w:rsidR="00EF373E" w:rsidRPr="004E291B" w:rsidRDefault="00EF373E"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行動を支援する仕組みの充実</w:t>
            </w:r>
          </w:p>
        </w:tc>
        <w:tc>
          <w:tcPr>
            <w:tcW w:w="1701"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順調に推移</w:t>
            </w:r>
          </w:p>
        </w:tc>
        <w:tc>
          <w:tcPr>
            <w:tcW w:w="1843" w:type="dxa"/>
          </w:tcPr>
          <w:p w:rsidR="00EF373E" w:rsidRDefault="00EF373E"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概ね計画どおり進捗</w:t>
            </w:r>
          </w:p>
        </w:tc>
        <w:tc>
          <w:tcPr>
            <w:tcW w:w="2125" w:type="dxa"/>
          </w:tcPr>
          <w:p w:rsidR="00EF373E" w:rsidRDefault="00EF373E"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13467" w:type="dxa"/>
            <w:vMerge/>
          </w:tcPr>
          <w:p w:rsidR="00EF373E" w:rsidRDefault="00EF373E" w:rsidP="00A76A62">
            <w:pPr>
              <w:widowControl/>
              <w:adjustRightInd w:val="0"/>
              <w:snapToGrid w:val="0"/>
              <w:jc w:val="left"/>
              <w:rPr>
                <w:rFonts w:ascii="HG丸ｺﾞｼｯｸM-PRO" w:eastAsia="HG丸ｺﾞｼｯｸM-PRO" w:hAnsi="HG丸ｺﾞｼｯｸM-PRO"/>
                <w:sz w:val="20"/>
                <w:szCs w:val="20"/>
              </w:rPr>
            </w:pPr>
          </w:p>
        </w:tc>
      </w:tr>
    </w:tbl>
    <w:p w:rsidR="00AE2F34" w:rsidRDefault="00AE2F34" w:rsidP="00011DBE">
      <w:pPr>
        <w:rPr>
          <w:rFonts w:ascii="HG丸ｺﾞｼｯｸM-PRO" w:eastAsia="HG丸ｺﾞｼｯｸM-PRO" w:hAnsi="HG丸ｺﾞｼｯｸM-PRO"/>
          <w:sz w:val="22"/>
        </w:rPr>
      </w:pPr>
    </w:p>
    <w:p w:rsidR="00D31838" w:rsidRDefault="00D31838" w:rsidP="00AE2F34">
      <w:pPr>
        <w:rPr>
          <w:rFonts w:ascii="HG丸ｺﾞｼｯｸM-PRO" w:eastAsia="HG丸ｺﾞｼｯｸM-PRO" w:hAnsi="HG丸ｺﾞｼｯｸM-PRO"/>
          <w:sz w:val="22"/>
        </w:rPr>
      </w:pPr>
    </w:p>
    <w:p w:rsidR="00AE2F34" w:rsidRDefault="00AE2F34" w:rsidP="00AE2F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分野：Ⅱ－１　</w:t>
      </w:r>
      <w:r w:rsidRPr="00AE2F34">
        <w:rPr>
          <w:rFonts w:ascii="HG丸ｺﾞｼｯｸM-PRO" w:eastAsia="HG丸ｺﾞｼｯｸM-PRO" w:hAnsi="HG丸ｺﾞｼｯｸM-PRO" w:hint="eastAsia"/>
          <w:sz w:val="22"/>
        </w:rPr>
        <w:t>低炭素・省エネルギー社会の構築</w:t>
      </w:r>
    </w:p>
    <w:p w:rsidR="00D31838" w:rsidRDefault="00D31838" w:rsidP="00AE2F34">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843"/>
        <w:gridCol w:w="2126"/>
        <w:gridCol w:w="3969"/>
        <w:gridCol w:w="4536"/>
        <w:gridCol w:w="4962"/>
      </w:tblGrid>
      <w:tr w:rsidR="00AE2F34" w:rsidRPr="00000989" w:rsidTr="00164DBE">
        <w:trPr>
          <w:trHeight w:val="240"/>
        </w:trPr>
        <w:tc>
          <w:tcPr>
            <w:tcW w:w="582" w:type="dxa"/>
            <w:vMerge w:val="restart"/>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670" w:type="dxa"/>
            <w:gridSpan w:val="3"/>
            <w:shd w:val="clear" w:color="auto" w:fill="FFFF00"/>
          </w:tcPr>
          <w:p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467" w:type="dxa"/>
            <w:gridSpan w:val="3"/>
            <w:shd w:val="clear" w:color="auto" w:fill="FFFF00"/>
          </w:tcPr>
          <w:p w:rsidR="00AE2F34" w:rsidRPr="00AE2F34" w:rsidRDefault="008335A5" w:rsidP="00AE2F34">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p>
        </w:tc>
      </w:tr>
      <w:tr w:rsidR="002F6AEB" w:rsidRPr="00000989" w:rsidTr="00164DBE">
        <w:trPr>
          <w:trHeight w:val="540"/>
        </w:trPr>
        <w:tc>
          <w:tcPr>
            <w:tcW w:w="582"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843"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6"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3969"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872114" w:rsidRPr="00000989" w:rsidTr="00164DBE">
        <w:tc>
          <w:tcPr>
            <w:tcW w:w="582" w:type="dxa"/>
          </w:tcPr>
          <w:p w:rsidR="00872114" w:rsidRPr="00000989" w:rsidRDefault="0087211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p>
        </w:tc>
        <w:tc>
          <w:tcPr>
            <w:tcW w:w="1227" w:type="dxa"/>
          </w:tcPr>
          <w:p w:rsidR="00872114" w:rsidRPr="004E291B" w:rsidRDefault="00872114" w:rsidP="00A76A62">
            <w:pPr>
              <w:snapToGrid w:val="0"/>
              <w:rPr>
                <w:rFonts w:ascii="HG丸ｺﾞｼｯｸM-PRO" w:eastAsia="HG丸ｺﾞｼｯｸM-PRO" w:hAnsi="HG丸ｺﾞｼｯｸM-PRO"/>
                <w:sz w:val="20"/>
                <w:szCs w:val="20"/>
              </w:rPr>
            </w:pPr>
            <w:r w:rsidRPr="00AE2F34">
              <w:rPr>
                <w:rFonts w:ascii="HG丸ｺﾞｼｯｸM-PRO" w:eastAsia="HG丸ｺﾞｼｯｸM-PRO" w:hAnsi="HG丸ｺﾞｼｯｸM-PRO" w:hint="eastAsia"/>
                <w:sz w:val="20"/>
                <w:szCs w:val="20"/>
              </w:rPr>
              <w:t>低炭素化の推進（家庭）</w:t>
            </w:r>
          </w:p>
        </w:tc>
        <w:tc>
          <w:tcPr>
            <w:tcW w:w="1701" w:type="dxa"/>
          </w:tcPr>
          <w:p w:rsidR="00872114" w:rsidRDefault="00872114" w:rsidP="002F6AEB">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順調に推移</w:t>
            </w:r>
          </w:p>
        </w:tc>
        <w:tc>
          <w:tcPr>
            <w:tcW w:w="1843" w:type="dxa"/>
          </w:tcPr>
          <w:p w:rsidR="00872114" w:rsidRDefault="0087211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6" w:type="dxa"/>
          </w:tcPr>
          <w:p w:rsidR="00872114" w:rsidRDefault="0087211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872114" w:rsidRDefault="0087211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（目標、施策の方向、工程表について、関連計画の見直しとの整合を図る。以下同じ）</w:t>
            </w:r>
          </w:p>
        </w:tc>
        <w:tc>
          <w:tcPr>
            <w:tcW w:w="3969" w:type="dxa"/>
          </w:tcPr>
          <w:p w:rsidR="00872114" w:rsidRDefault="0087211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872114" w:rsidRDefault="00872114" w:rsidP="00EF373E">
            <w:pPr>
              <w:adjustRightInd w:val="0"/>
              <w:snapToGrid w:val="0"/>
              <w:rPr>
                <w:rFonts w:ascii="HG丸ｺﾞｼｯｸM-PRO" w:eastAsia="HG丸ｺﾞｼｯｸM-PRO" w:hAnsi="HG丸ｺﾞｼｯｸM-PRO"/>
                <w:sz w:val="20"/>
                <w:szCs w:val="20"/>
              </w:rPr>
            </w:pPr>
          </w:p>
        </w:tc>
        <w:tc>
          <w:tcPr>
            <w:tcW w:w="4536" w:type="dxa"/>
          </w:tcPr>
          <w:p w:rsidR="00872114" w:rsidRDefault="00872114"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民生（家庭）部門の排出量は減少しているが、府の事業の進捗状況とは必ずしも合致していない。排出量減少の要因を特定し、今後の計画の見直し、改善方針の検討にいかすべきである。</w:t>
            </w:r>
          </w:p>
        </w:tc>
        <w:tc>
          <w:tcPr>
            <w:tcW w:w="4962" w:type="dxa"/>
          </w:tcPr>
          <w:p w:rsidR="00872114" w:rsidRDefault="00872114" w:rsidP="003A75A2">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計画の見直し又は改善方針の検討において、排出量減少の要因を検討した上、低炭素化をさらに進める事業内容を検討するのが望ましい。</w:t>
            </w:r>
          </w:p>
        </w:tc>
      </w:tr>
      <w:tr w:rsidR="00DF4E88" w:rsidRPr="00000989" w:rsidTr="00164DBE">
        <w:tc>
          <w:tcPr>
            <w:tcW w:w="582" w:type="dxa"/>
          </w:tcPr>
          <w:p w:rsidR="00DF4E88" w:rsidRPr="00000989" w:rsidRDefault="00DF4E8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p>
        </w:tc>
        <w:tc>
          <w:tcPr>
            <w:tcW w:w="1227" w:type="dxa"/>
          </w:tcPr>
          <w:p w:rsidR="00DF4E88" w:rsidRPr="004E291B" w:rsidRDefault="00DF4E88" w:rsidP="00A76A62">
            <w:pPr>
              <w:snapToGrid w:val="0"/>
              <w:rPr>
                <w:rFonts w:ascii="HG丸ｺﾞｼｯｸM-PRO" w:eastAsia="HG丸ｺﾞｼｯｸM-PRO" w:hAnsi="HG丸ｺﾞｼｯｸM-PRO"/>
                <w:sz w:val="20"/>
                <w:szCs w:val="20"/>
              </w:rPr>
            </w:pPr>
            <w:r w:rsidRPr="00AE2F34">
              <w:rPr>
                <w:rFonts w:ascii="HG丸ｺﾞｼｯｸM-PRO" w:eastAsia="HG丸ｺﾞｼｯｸM-PRO" w:hAnsi="HG丸ｺﾞｼｯｸM-PRO" w:hint="eastAsia"/>
                <w:sz w:val="20"/>
                <w:szCs w:val="20"/>
              </w:rPr>
              <w:t>低炭素化・温室効果ガス排出削減の推進（産業・業務）</w:t>
            </w:r>
          </w:p>
        </w:tc>
        <w:tc>
          <w:tcPr>
            <w:tcW w:w="1701" w:type="dxa"/>
          </w:tcPr>
          <w:p w:rsidR="00DF4E88" w:rsidRDefault="00DF4E88" w:rsidP="002F6AEB">
            <w:pPr>
              <w:adjustRightInd w:val="0"/>
              <w:snapToGrid w:val="0"/>
              <w:rPr>
                <w:rFonts w:ascii="HG丸ｺﾞｼｯｸM-PRO" w:eastAsia="HG丸ｺﾞｼｯｸM-PRO" w:hAnsi="HG丸ｺﾞｼｯｸM-PRO"/>
                <w:sz w:val="20"/>
                <w:szCs w:val="20"/>
              </w:rPr>
            </w:pPr>
            <w:r w:rsidRPr="00D65560">
              <w:rPr>
                <w:rFonts w:ascii="HG丸ｺﾞｼｯｸM-PRO" w:eastAsia="HG丸ｺﾞｼｯｸM-PRO" w:hAnsi="HG丸ｺﾞｼｯｸM-PRO" w:hint="eastAsia"/>
                <w:sz w:val="20"/>
                <w:szCs w:val="20"/>
              </w:rPr>
              <w:t>順調に推移</w:t>
            </w:r>
          </w:p>
        </w:tc>
        <w:tc>
          <w:tcPr>
            <w:tcW w:w="1843" w:type="dxa"/>
          </w:tcPr>
          <w:p w:rsidR="00DF4E88" w:rsidRDefault="00DF4E8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6" w:type="dxa"/>
          </w:tcPr>
          <w:p w:rsidR="00DF4E88" w:rsidRDefault="00DF4E88" w:rsidP="001B1FB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rsidR="00DF4E88" w:rsidRDefault="00DF4E8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DF4E88" w:rsidRDefault="00DF4E88" w:rsidP="00EF373E">
            <w:pPr>
              <w:adjustRightInd w:val="0"/>
              <w:snapToGrid w:val="0"/>
              <w:rPr>
                <w:rFonts w:ascii="HG丸ｺﾞｼｯｸM-PRO" w:eastAsia="HG丸ｺﾞｼｯｸM-PRO" w:hAnsi="HG丸ｺﾞｼｯｸM-PRO"/>
                <w:sz w:val="20"/>
                <w:szCs w:val="20"/>
              </w:rPr>
            </w:pPr>
          </w:p>
        </w:tc>
        <w:tc>
          <w:tcPr>
            <w:tcW w:w="4536" w:type="dxa"/>
          </w:tcPr>
          <w:p w:rsidR="00DF4E88" w:rsidRDefault="00DF4E8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全体として順調に進捗している。大阪版カーボン・オフセット制度のクレジット活用は、クレジットの買い手側の需要の変化によると考えられる。</w:t>
            </w:r>
          </w:p>
        </w:tc>
        <w:tc>
          <w:tcPr>
            <w:tcW w:w="4962" w:type="dxa"/>
          </w:tcPr>
          <w:p w:rsidR="00DF4E88" w:rsidRDefault="00DF4E8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「今後の温暖化対策について」を踏まえて計画の見直しを行っていただきたい。その中で、必要があれば、点検評価の項目についても検討いただきたい。</w:t>
            </w:r>
          </w:p>
        </w:tc>
      </w:tr>
    </w:tbl>
    <w:p w:rsidR="00EF373E" w:rsidRDefault="00EF373E">
      <w:r>
        <w:br w:type="page"/>
      </w:r>
    </w:p>
    <w:tbl>
      <w:tblPr>
        <w:tblStyle w:val="a3"/>
        <w:tblW w:w="20946" w:type="dxa"/>
        <w:tblLook w:val="04A0" w:firstRow="1" w:lastRow="0" w:firstColumn="1" w:lastColumn="0" w:noHBand="0" w:noVBand="1"/>
      </w:tblPr>
      <w:tblGrid>
        <w:gridCol w:w="582"/>
        <w:gridCol w:w="1227"/>
        <w:gridCol w:w="1701"/>
        <w:gridCol w:w="1843"/>
        <w:gridCol w:w="2126"/>
        <w:gridCol w:w="3969"/>
        <w:gridCol w:w="4536"/>
        <w:gridCol w:w="4962"/>
      </w:tblGrid>
      <w:tr w:rsidR="00EF373E" w:rsidRPr="00000989" w:rsidTr="00EF373E">
        <w:trPr>
          <w:trHeight w:val="240"/>
        </w:trPr>
        <w:tc>
          <w:tcPr>
            <w:tcW w:w="582" w:type="dxa"/>
            <w:vMerge w:val="restart"/>
            <w:shd w:val="clear" w:color="auto" w:fill="FFFF00"/>
          </w:tcPr>
          <w:p w:rsidR="00EF373E" w:rsidRDefault="00EF373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施策</w:t>
            </w:r>
          </w:p>
          <w:p w:rsidR="00EF373E" w:rsidRPr="00000989" w:rsidRDefault="00EF373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670" w:type="dxa"/>
            <w:gridSpan w:val="3"/>
            <w:shd w:val="clear" w:color="auto" w:fill="FFFF00"/>
          </w:tcPr>
          <w:p w:rsidR="00EF373E" w:rsidRPr="00AE2F34" w:rsidRDefault="00EF373E" w:rsidP="00EF373E">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467" w:type="dxa"/>
            <w:gridSpan w:val="3"/>
            <w:shd w:val="clear" w:color="auto" w:fill="FFFF00"/>
          </w:tcPr>
          <w:p w:rsidR="00EF373E" w:rsidRPr="00AE2F34" w:rsidRDefault="00EF373E" w:rsidP="00EF373E">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p>
        </w:tc>
      </w:tr>
      <w:tr w:rsidR="00EF373E" w:rsidRPr="00000989" w:rsidTr="00EF373E">
        <w:trPr>
          <w:trHeight w:val="540"/>
        </w:trPr>
        <w:tc>
          <w:tcPr>
            <w:tcW w:w="582" w:type="dxa"/>
            <w:vMerge/>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EF373E" w:rsidRDefault="00EF373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843" w:type="dxa"/>
            <w:shd w:val="clear" w:color="auto" w:fill="FFFF00"/>
          </w:tcPr>
          <w:p w:rsidR="00EF373E" w:rsidRPr="00011DBE" w:rsidRDefault="00EF373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6" w:type="dxa"/>
            <w:shd w:val="clear" w:color="auto" w:fill="FFFF00"/>
          </w:tcPr>
          <w:p w:rsidR="00EF373E" w:rsidRPr="00011DBE" w:rsidRDefault="00EF373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3969" w:type="dxa"/>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rsidR="00EF373E" w:rsidRPr="00000989" w:rsidRDefault="00EF373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DF4E88" w:rsidRPr="00000989" w:rsidTr="00164DBE">
        <w:trPr>
          <w:trHeight w:val="204"/>
        </w:trPr>
        <w:tc>
          <w:tcPr>
            <w:tcW w:w="582" w:type="dxa"/>
          </w:tcPr>
          <w:p w:rsidR="00DF4E88" w:rsidRPr="00000989" w:rsidRDefault="00DF4E8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p>
        </w:tc>
        <w:tc>
          <w:tcPr>
            <w:tcW w:w="1227" w:type="dxa"/>
          </w:tcPr>
          <w:p w:rsidR="00DF4E88" w:rsidRPr="004E291B" w:rsidRDefault="00DF4E88" w:rsidP="00A76A62">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低炭素化の推進（住宅・建築物）</w:t>
            </w:r>
          </w:p>
        </w:tc>
        <w:tc>
          <w:tcPr>
            <w:tcW w:w="1701" w:type="dxa"/>
          </w:tcPr>
          <w:p w:rsidR="00DF4E88" w:rsidRDefault="00DF4E88" w:rsidP="002F6AE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w:t>
            </w:r>
          </w:p>
        </w:tc>
        <w:tc>
          <w:tcPr>
            <w:tcW w:w="1843" w:type="dxa"/>
          </w:tcPr>
          <w:p w:rsidR="00DF4E88" w:rsidRDefault="00DF4E88" w:rsidP="008335A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概ね計画どおり進捗</w:t>
            </w:r>
          </w:p>
          <w:p w:rsidR="00DF4E88" w:rsidRDefault="00DF4E88" w:rsidP="008335A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一部は計画以上の進捗</w:t>
            </w:r>
          </w:p>
        </w:tc>
        <w:tc>
          <w:tcPr>
            <w:tcW w:w="2126" w:type="dxa"/>
          </w:tcPr>
          <w:p w:rsidR="00DF4E88" w:rsidRDefault="00DF4E8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rsidR="00DF4E88" w:rsidRDefault="00DF4E8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DF4E88" w:rsidRDefault="00DF4E88" w:rsidP="00EF373E">
            <w:pPr>
              <w:adjustRightInd w:val="0"/>
              <w:snapToGrid w:val="0"/>
              <w:rPr>
                <w:rFonts w:ascii="HG丸ｺﾞｼｯｸM-PRO" w:eastAsia="HG丸ｺﾞｼｯｸM-PRO" w:hAnsi="HG丸ｺﾞｼｯｸM-PRO"/>
                <w:sz w:val="20"/>
                <w:szCs w:val="20"/>
              </w:rPr>
            </w:pPr>
          </w:p>
        </w:tc>
        <w:tc>
          <w:tcPr>
            <w:tcW w:w="4536" w:type="dxa"/>
          </w:tcPr>
          <w:p w:rsidR="00DF4E88" w:rsidRDefault="00DF4E8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評価結果は妥当である。</w:t>
            </w:r>
          </w:p>
          <w:p w:rsidR="00DF4E88" w:rsidRDefault="00DF4E88" w:rsidP="00EF373E">
            <w:pPr>
              <w:adjustRightInd w:val="0"/>
              <w:snapToGrid w:val="0"/>
              <w:rPr>
                <w:rFonts w:ascii="HG丸ｺﾞｼｯｸM-PRO" w:eastAsia="HG丸ｺﾞｼｯｸM-PRO" w:hAnsi="HG丸ｺﾞｼｯｸM-PRO"/>
                <w:sz w:val="20"/>
                <w:szCs w:val="20"/>
              </w:rPr>
            </w:pPr>
          </w:p>
        </w:tc>
        <w:tc>
          <w:tcPr>
            <w:tcW w:w="4962" w:type="dxa"/>
          </w:tcPr>
          <w:p w:rsidR="003A75A2" w:rsidRDefault="00DF4E88" w:rsidP="00E11AC4">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LED</w:t>
            </w:r>
            <w:r>
              <w:rPr>
                <w:rFonts w:ascii="HG丸ｺﾞｼｯｸM-PRO" w:eastAsia="HG丸ｺﾞｼｯｸM-PRO" w:hAnsi="HG丸ｺﾞｼｯｸM-PRO" w:hint="eastAsia"/>
                <w:sz w:val="20"/>
                <w:szCs w:val="20"/>
              </w:rPr>
              <w:t>技術の導入促進の目標について新たな目標の設定が望まれる。</w:t>
            </w:r>
          </w:p>
          <w:p w:rsidR="00DF4E88" w:rsidRDefault="00DF4E88" w:rsidP="00E11AC4">
            <w:pPr>
              <w:widowControl/>
              <w:adjustRightInd w:val="0"/>
              <w:snapToGrid w:val="0"/>
              <w:jc w:val="left"/>
              <w:rPr>
                <w:rFonts w:ascii="HG丸ｺﾞｼｯｸM-PRO" w:eastAsia="HG丸ｺﾞｼｯｸM-PRO" w:hAnsi="HG丸ｺﾞｼｯｸM-PRO"/>
                <w:sz w:val="20"/>
                <w:szCs w:val="20"/>
              </w:rPr>
            </w:pPr>
            <w:r w:rsidRPr="00DE0B71">
              <w:rPr>
                <w:rFonts w:ascii="HG丸ｺﾞｼｯｸM-PRO" w:eastAsia="HG丸ｺﾞｼｯｸM-PRO" w:hAnsi="HG丸ｺﾞｼｯｸM-PRO" w:hint="eastAsia"/>
                <w:sz w:val="20"/>
                <w:szCs w:val="20"/>
              </w:rPr>
              <w:t>建築物環境計画書届出のうち配慮措置が大変良好な建築物の割合</w:t>
            </w:r>
            <w:r>
              <w:rPr>
                <w:rFonts w:ascii="HG丸ｺﾞｼｯｸM-PRO" w:eastAsia="HG丸ｺﾞｼｯｸM-PRO" w:hAnsi="HG丸ｺﾞｼｯｸM-PRO" w:hint="eastAsia"/>
                <w:sz w:val="20"/>
                <w:szCs w:val="20"/>
              </w:rPr>
              <w:t>が、住宅、非住宅ともに、</w:t>
            </w:r>
            <w:r w:rsidRPr="00DE0B71">
              <w:rPr>
                <w:rFonts w:ascii="HG丸ｺﾞｼｯｸM-PRO" w:eastAsia="HG丸ｺﾞｼｯｸM-PRO" w:hAnsi="HG丸ｺﾞｼｯｸM-PRO" w:hint="eastAsia"/>
                <w:sz w:val="20"/>
                <w:szCs w:val="20"/>
              </w:rPr>
              <w:t>201</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年度から</w:t>
            </w:r>
            <w:r w:rsidRPr="00DE0B71">
              <w:rPr>
                <w:rFonts w:ascii="HG丸ｺﾞｼｯｸM-PRO" w:eastAsia="HG丸ｺﾞｼｯｸM-PRO" w:hAnsi="HG丸ｺﾞｼｯｸM-PRO" w:hint="eastAsia"/>
                <w:sz w:val="20"/>
                <w:szCs w:val="20"/>
              </w:rPr>
              <w:t>2012年度</w:t>
            </w:r>
            <w:r>
              <w:rPr>
                <w:rFonts w:ascii="HG丸ｺﾞｼｯｸM-PRO" w:eastAsia="HG丸ｺﾞｼｯｸM-PRO" w:hAnsi="HG丸ｺﾞｼｯｸM-PRO" w:hint="eastAsia"/>
                <w:sz w:val="20"/>
                <w:szCs w:val="20"/>
              </w:rPr>
              <w:t>に低下しており、その要因の解明とともに、必要な場合、施策の見直しを検討すべきである。</w:t>
            </w:r>
          </w:p>
        </w:tc>
      </w:tr>
      <w:tr w:rsidR="00DF4E88" w:rsidRPr="00000989" w:rsidTr="00164DBE">
        <w:tc>
          <w:tcPr>
            <w:tcW w:w="582" w:type="dxa"/>
          </w:tcPr>
          <w:p w:rsidR="00DF4E88" w:rsidRPr="00000989" w:rsidRDefault="00DF4E8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p>
        </w:tc>
        <w:tc>
          <w:tcPr>
            <w:tcW w:w="1227" w:type="dxa"/>
          </w:tcPr>
          <w:p w:rsidR="00DF4E88" w:rsidRPr="004E291B" w:rsidRDefault="00DF4E88" w:rsidP="00A76A62">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低炭素化の推進（運輸・交通）</w:t>
            </w:r>
          </w:p>
        </w:tc>
        <w:tc>
          <w:tcPr>
            <w:tcW w:w="1701" w:type="dxa"/>
          </w:tcPr>
          <w:p w:rsidR="00DF4E88" w:rsidRDefault="00DF4E88" w:rsidP="00A76A62">
            <w:pPr>
              <w:adjustRightInd w:val="0"/>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順調に推移</w:t>
            </w:r>
          </w:p>
        </w:tc>
        <w:tc>
          <w:tcPr>
            <w:tcW w:w="1843" w:type="dxa"/>
          </w:tcPr>
          <w:p w:rsidR="00DF4E88" w:rsidRDefault="00DF4E8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6" w:type="dxa"/>
          </w:tcPr>
          <w:p w:rsidR="00DF4E88" w:rsidRDefault="00DF4E88" w:rsidP="002F6AE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rsidR="00DF4E88" w:rsidRDefault="00DF4E8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おおむね適正である（排出量を排出係数固定で記載することについて検討いただきたい）</w:t>
            </w:r>
          </w:p>
          <w:p w:rsidR="00DF4E88" w:rsidRDefault="00DF4E88" w:rsidP="00EF373E">
            <w:pPr>
              <w:adjustRightInd w:val="0"/>
              <w:snapToGrid w:val="0"/>
              <w:rPr>
                <w:rFonts w:ascii="HG丸ｺﾞｼｯｸM-PRO" w:eastAsia="HG丸ｺﾞｼｯｸM-PRO" w:hAnsi="HG丸ｺﾞｼｯｸM-PRO"/>
                <w:sz w:val="20"/>
                <w:szCs w:val="20"/>
              </w:rPr>
            </w:pPr>
          </w:p>
        </w:tc>
        <w:tc>
          <w:tcPr>
            <w:tcW w:w="4536" w:type="dxa"/>
          </w:tcPr>
          <w:p w:rsidR="00DF4E88" w:rsidRDefault="00DF4E8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評価結果は妥当である。</w:t>
            </w:r>
          </w:p>
          <w:p w:rsidR="00DF4E88" w:rsidRDefault="00DF4E88" w:rsidP="00EF373E">
            <w:pPr>
              <w:adjustRightInd w:val="0"/>
              <w:snapToGrid w:val="0"/>
              <w:rPr>
                <w:rFonts w:ascii="HG丸ｺﾞｼｯｸM-PRO" w:eastAsia="HG丸ｺﾞｼｯｸM-PRO" w:hAnsi="HG丸ｺﾞｼｯｸM-PRO"/>
                <w:sz w:val="20"/>
                <w:szCs w:val="20"/>
              </w:rPr>
            </w:pPr>
          </w:p>
        </w:tc>
        <w:tc>
          <w:tcPr>
            <w:tcW w:w="4962" w:type="dxa"/>
          </w:tcPr>
          <w:p w:rsidR="00DF4E88" w:rsidRDefault="00DF4E88" w:rsidP="00E11AC4">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に自動車に過度に依存しないまちづくりに果たす府の役割は大きいので、市町村と協力して一層具体的な事業を計画に盛り込んでいただきたい。なかなか定量化が難しい分野だが、排出削減量が定量的に把握できるような削減効果の見える事業を検討していただきたい。</w:t>
            </w:r>
          </w:p>
        </w:tc>
      </w:tr>
      <w:tr w:rsidR="00D31838" w:rsidRPr="00000989" w:rsidTr="00164DBE">
        <w:tc>
          <w:tcPr>
            <w:tcW w:w="582" w:type="dxa"/>
          </w:tcPr>
          <w:p w:rsidR="00D31838" w:rsidRPr="00000989" w:rsidRDefault="00D31838" w:rsidP="00EF373E">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p>
        </w:tc>
        <w:tc>
          <w:tcPr>
            <w:tcW w:w="1227" w:type="dxa"/>
          </w:tcPr>
          <w:p w:rsidR="00D31838" w:rsidRPr="004E291B" w:rsidRDefault="00D31838" w:rsidP="00EF373E">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再生可能エネルギー等の普及</w:t>
            </w:r>
          </w:p>
        </w:tc>
        <w:tc>
          <w:tcPr>
            <w:tcW w:w="1701" w:type="dxa"/>
          </w:tcPr>
          <w:p w:rsidR="00D31838" w:rsidRDefault="00D31838" w:rsidP="00EF373E">
            <w:pPr>
              <w:adjustRightInd w:val="0"/>
              <w:snapToGrid w:val="0"/>
              <w:rPr>
                <w:rFonts w:ascii="HG丸ｺﾞｼｯｸM-PRO" w:eastAsia="HG丸ｺﾞｼｯｸM-PRO" w:hAnsi="HG丸ｺﾞｼｯｸM-PRO"/>
                <w:sz w:val="20"/>
                <w:szCs w:val="20"/>
              </w:rPr>
            </w:pPr>
            <w:r w:rsidRPr="008A260C">
              <w:rPr>
                <w:rFonts w:ascii="HG丸ｺﾞｼｯｸM-PRO" w:eastAsia="HG丸ｺﾞｼｯｸM-PRO" w:hAnsi="HG丸ｺﾞｼｯｸM-PRO" w:hint="eastAsia"/>
                <w:sz w:val="20"/>
                <w:szCs w:val="20"/>
              </w:rPr>
              <w:t>順調に進捗</w:t>
            </w:r>
          </w:p>
        </w:tc>
        <w:tc>
          <w:tcPr>
            <w:tcW w:w="1843" w:type="dxa"/>
          </w:tcPr>
          <w:p w:rsidR="00D31838" w:rsidRDefault="00D3183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概ね計画どおり</w:t>
            </w:r>
          </w:p>
        </w:tc>
        <w:tc>
          <w:tcPr>
            <w:tcW w:w="2126" w:type="dxa"/>
          </w:tcPr>
          <w:p w:rsidR="00D31838" w:rsidRDefault="00D3183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rsidR="00D31838" w:rsidRDefault="00D3183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D31838" w:rsidRDefault="00D31838" w:rsidP="00EF373E">
            <w:pPr>
              <w:adjustRightInd w:val="0"/>
              <w:snapToGrid w:val="0"/>
              <w:rPr>
                <w:rFonts w:ascii="HG丸ｺﾞｼｯｸM-PRO" w:eastAsia="HG丸ｺﾞｼｯｸM-PRO" w:hAnsi="HG丸ｺﾞｼｯｸM-PRO"/>
                <w:sz w:val="20"/>
                <w:szCs w:val="20"/>
              </w:rPr>
            </w:pPr>
          </w:p>
        </w:tc>
        <w:tc>
          <w:tcPr>
            <w:tcW w:w="4536" w:type="dxa"/>
          </w:tcPr>
          <w:p w:rsidR="00D31838" w:rsidRDefault="00D3183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評価結果は適正である。</w:t>
            </w:r>
          </w:p>
          <w:p w:rsidR="00D31838" w:rsidRDefault="00D31838" w:rsidP="00EF373E">
            <w:pPr>
              <w:adjustRightInd w:val="0"/>
              <w:snapToGrid w:val="0"/>
              <w:rPr>
                <w:rFonts w:ascii="HG丸ｺﾞｼｯｸM-PRO" w:eastAsia="HG丸ｺﾞｼｯｸM-PRO" w:hAnsi="HG丸ｺﾞｼｯｸM-PRO"/>
                <w:sz w:val="20"/>
                <w:szCs w:val="20"/>
              </w:rPr>
            </w:pPr>
          </w:p>
        </w:tc>
        <w:tc>
          <w:tcPr>
            <w:tcW w:w="4962" w:type="dxa"/>
          </w:tcPr>
          <w:p w:rsidR="00D31838" w:rsidRDefault="00D3183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年目標達成にはさらなる推進の施策が必要であり、見直しに際して、確実に目標を達成できる事業が計画されることを期待する。</w:t>
            </w:r>
          </w:p>
        </w:tc>
      </w:tr>
      <w:tr w:rsidR="00E11AC4" w:rsidRPr="00000989" w:rsidTr="00164DBE">
        <w:tc>
          <w:tcPr>
            <w:tcW w:w="582" w:type="dxa"/>
          </w:tcPr>
          <w:p w:rsidR="00E11AC4" w:rsidRPr="00000989" w:rsidRDefault="00E11AC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p>
        </w:tc>
        <w:tc>
          <w:tcPr>
            <w:tcW w:w="1227" w:type="dxa"/>
          </w:tcPr>
          <w:p w:rsidR="00E11AC4" w:rsidRPr="004E291B" w:rsidRDefault="00E11AC4" w:rsidP="00A76A62">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森林整備によるＣＯ2吸収の推進</w:t>
            </w:r>
          </w:p>
        </w:tc>
        <w:tc>
          <w:tcPr>
            <w:tcW w:w="1701" w:type="dxa"/>
          </w:tcPr>
          <w:p w:rsidR="00E11AC4" w:rsidRDefault="00E11AC4" w:rsidP="00A76A62">
            <w:pPr>
              <w:adjustRightInd w:val="0"/>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一部指標は順調に進捗していない</w:t>
            </w:r>
          </w:p>
        </w:tc>
        <w:tc>
          <w:tcPr>
            <w:tcW w:w="1843" w:type="dxa"/>
          </w:tcPr>
          <w:p w:rsidR="00E11AC4" w:rsidRDefault="00E11AC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一部を除き、計画どおり進捗していない</w:t>
            </w:r>
          </w:p>
        </w:tc>
        <w:tc>
          <w:tcPr>
            <w:tcW w:w="2126" w:type="dxa"/>
          </w:tcPr>
          <w:p w:rsidR="00E11AC4" w:rsidRDefault="00E11AC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rsidR="00E11AC4" w:rsidRDefault="00E11AC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E11AC4" w:rsidRDefault="00E11AC4" w:rsidP="00EF373E">
            <w:pPr>
              <w:adjustRightInd w:val="0"/>
              <w:snapToGrid w:val="0"/>
              <w:rPr>
                <w:rFonts w:ascii="HG丸ｺﾞｼｯｸM-PRO" w:eastAsia="HG丸ｺﾞｼｯｸM-PRO" w:hAnsi="HG丸ｺﾞｼｯｸM-PRO"/>
                <w:sz w:val="20"/>
                <w:szCs w:val="20"/>
              </w:rPr>
            </w:pPr>
          </w:p>
        </w:tc>
        <w:tc>
          <w:tcPr>
            <w:tcW w:w="4536" w:type="dxa"/>
          </w:tcPr>
          <w:p w:rsidR="00E11AC4" w:rsidRDefault="00E11AC4"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評価結果は適当である。</w:t>
            </w:r>
          </w:p>
          <w:p w:rsidR="00E11AC4" w:rsidRDefault="00E11AC4" w:rsidP="00EF373E">
            <w:pPr>
              <w:adjustRightInd w:val="0"/>
              <w:snapToGrid w:val="0"/>
              <w:rPr>
                <w:rFonts w:ascii="HG丸ｺﾞｼｯｸM-PRO" w:eastAsia="HG丸ｺﾞｼｯｸM-PRO" w:hAnsi="HG丸ｺﾞｼｯｸM-PRO"/>
                <w:sz w:val="20"/>
                <w:szCs w:val="20"/>
              </w:rPr>
            </w:pPr>
          </w:p>
        </w:tc>
        <w:tc>
          <w:tcPr>
            <w:tcW w:w="4962" w:type="dxa"/>
          </w:tcPr>
          <w:p w:rsidR="00E11AC4" w:rsidRDefault="00E11AC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間伐の促進について、</w:t>
            </w:r>
            <w:r>
              <w:rPr>
                <w:rFonts w:ascii="HG丸ｺﾞｼｯｸM-PRO" w:eastAsia="HG丸ｺﾞｼｯｸM-PRO" w:hAnsi="HG丸ｺﾞｼｯｸM-PRO"/>
                <w:sz w:val="20"/>
                <w:szCs w:val="20"/>
              </w:rPr>
              <w:t>2013</w:t>
            </w:r>
            <w:r>
              <w:rPr>
                <w:rFonts w:ascii="HG丸ｺﾞｼｯｸM-PRO" w:eastAsia="HG丸ｺﾞｼｯｸM-PRO" w:hAnsi="HG丸ｺﾞｼｯｸM-PRO" w:hint="eastAsia"/>
                <w:sz w:val="20"/>
                <w:szCs w:val="20"/>
              </w:rPr>
              <w:t>年度の実績ベースでは</w:t>
            </w:r>
            <w:r>
              <w:rPr>
                <w:rFonts w:ascii="HG丸ｺﾞｼｯｸM-PRO" w:eastAsia="HG丸ｺﾞｼｯｸM-PRO" w:hAnsi="HG丸ｺﾞｼｯｸM-PRO"/>
                <w:sz w:val="20"/>
                <w:szCs w:val="20"/>
              </w:rPr>
              <w:t>2013-16</w:t>
            </w:r>
            <w:r>
              <w:rPr>
                <w:rFonts w:ascii="HG丸ｺﾞｼｯｸM-PRO" w:eastAsia="HG丸ｺﾞｼｯｸM-PRO" w:hAnsi="HG丸ｺﾞｼｯｸM-PRO" w:hint="eastAsia"/>
                <w:sz w:val="20"/>
                <w:szCs w:val="20"/>
              </w:rPr>
              <w:t>目標の達成が難しく，何らかの追加的な施策が検討される必要がある。</w:t>
            </w:r>
          </w:p>
        </w:tc>
      </w:tr>
    </w:tbl>
    <w:p w:rsidR="00AE2F34" w:rsidRDefault="00AE2F34" w:rsidP="00AE2F34">
      <w:pPr>
        <w:rPr>
          <w:rFonts w:ascii="HG丸ｺﾞｼｯｸM-PRO" w:eastAsia="HG丸ｺﾞｼｯｸM-PRO" w:hAnsi="HG丸ｺﾞｼｯｸM-PRO"/>
          <w:sz w:val="22"/>
        </w:rPr>
      </w:pPr>
    </w:p>
    <w:p w:rsidR="001E41C3" w:rsidRDefault="002F6AEB"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r w:rsidR="00A51B35">
        <w:rPr>
          <w:rFonts w:ascii="HG丸ｺﾞｼｯｸM-PRO" w:eastAsia="HG丸ｺﾞｼｯｸM-PRO" w:hAnsi="HG丸ｺﾞｼｯｸM-PRO" w:hint="eastAsia"/>
          <w:sz w:val="22"/>
        </w:rPr>
        <w:t>温室効果ガス排出量（本</w:t>
      </w:r>
      <w:r>
        <w:rPr>
          <w:rFonts w:ascii="HG丸ｺﾞｼｯｸM-PRO" w:eastAsia="HG丸ｺﾞｼｯｸM-PRO" w:hAnsi="HG丸ｺﾞｼｯｸM-PRO" w:hint="eastAsia"/>
          <w:sz w:val="22"/>
        </w:rPr>
        <w:t>分野全体に係る</w:t>
      </w:r>
      <w:r w:rsidR="00A51B35">
        <w:rPr>
          <w:rFonts w:ascii="HG丸ｺﾞｼｯｸM-PRO" w:eastAsia="HG丸ｺﾞｼｯｸM-PRO" w:hAnsi="HG丸ｺﾞｼｯｸM-PRO" w:hint="eastAsia"/>
          <w:sz w:val="22"/>
        </w:rPr>
        <w:t>アウトカム指標）</w:t>
      </w:r>
    </w:p>
    <w:p w:rsidR="002F6AEB" w:rsidRDefault="00A51B35"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排出係数変動の場合：　</w:t>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t>2008年度5,078万t-CO2　→　2012年度5,764万t-CO2（1990年度比2.5%減少）</w:t>
      </w:r>
    </w:p>
    <w:p w:rsidR="00A51B35" w:rsidRDefault="00A51B35"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排出係数を2008年度の値で固定した場合：</w:t>
      </w:r>
      <w:r>
        <w:rPr>
          <w:rFonts w:ascii="HG丸ｺﾞｼｯｸM-PRO" w:eastAsia="HG丸ｺﾞｼｯｸM-PRO" w:hAnsi="HG丸ｺﾞｼｯｸM-PRO" w:hint="eastAsia"/>
          <w:sz w:val="22"/>
        </w:rPr>
        <w:tab/>
        <w:t>2008年度5,078万t-CO2　→　2012年度4,867万t-CO2（1990年度比18.0%減少）</w:t>
      </w:r>
    </w:p>
    <w:p w:rsidR="002F6AEB" w:rsidRDefault="002F6AEB" w:rsidP="00011DBE">
      <w:pPr>
        <w:rPr>
          <w:rFonts w:ascii="HG丸ｺﾞｼｯｸM-PRO" w:eastAsia="HG丸ｺﾞｼｯｸM-PRO" w:hAnsi="HG丸ｺﾞｼｯｸM-PRO"/>
          <w:sz w:val="22"/>
        </w:rPr>
      </w:pPr>
    </w:p>
    <w:p w:rsidR="00EF373E" w:rsidRDefault="00EF373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11DBE" w:rsidRDefault="00011DBE"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分野：Ⅱ－２　</w:t>
      </w:r>
      <w:r w:rsidRPr="00011DBE">
        <w:rPr>
          <w:rFonts w:ascii="HG丸ｺﾞｼｯｸM-PRO" w:eastAsia="HG丸ｺﾞｼｯｸM-PRO" w:hAnsi="HG丸ｺﾞｼｯｸM-PRO" w:hint="eastAsia"/>
          <w:sz w:val="22"/>
        </w:rPr>
        <w:t>資源循環型社会の構築</w:t>
      </w:r>
    </w:p>
    <w:p w:rsidR="00D31838" w:rsidRDefault="00D31838" w:rsidP="00011DB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701"/>
        <w:gridCol w:w="2127"/>
        <w:gridCol w:w="4110"/>
        <w:gridCol w:w="4536"/>
        <w:gridCol w:w="4961"/>
      </w:tblGrid>
      <w:tr w:rsidR="00AE2F34" w:rsidRPr="00000989" w:rsidTr="00D31838">
        <w:trPr>
          <w:trHeight w:val="240"/>
        </w:trPr>
        <w:tc>
          <w:tcPr>
            <w:tcW w:w="582" w:type="dxa"/>
            <w:vMerge w:val="restart"/>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7" w:type="dxa"/>
            <w:gridSpan w:val="3"/>
            <w:shd w:val="clear" w:color="auto" w:fill="FFFF00"/>
          </w:tcPr>
          <w:p w:rsidR="00AE2F34" w:rsidRPr="00AE2F34" w:rsidRDefault="00AE2F34"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環境総合計画部会委員による点検（所見）：福岡</w:t>
            </w:r>
            <w:r w:rsidRPr="00AE2F34">
              <w:rPr>
                <w:rFonts w:ascii="HG丸ｺﾞｼｯｸM-PRO" w:eastAsia="HG丸ｺﾞｼｯｸM-PRO" w:hAnsi="HG丸ｺﾞｼｯｸM-PRO" w:hint="eastAsia"/>
                <w:sz w:val="22"/>
              </w:rPr>
              <w:t>委員</w:t>
            </w:r>
          </w:p>
        </w:tc>
      </w:tr>
      <w:tr w:rsidR="00AE2F34" w:rsidRPr="00000989" w:rsidTr="00D31838">
        <w:trPr>
          <w:trHeight w:val="540"/>
        </w:trPr>
        <w:tc>
          <w:tcPr>
            <w:tcW w:w="582"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1"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E11AC4" w:rsidRPr="00000989" w:rsidTr="00D31838">
        <w:tc>
          <w:tcPr>
            <w:tcW w:w="582" w:type="dxa"/>
          </w:tcPr>
          <w:p w:rsidR="00E11AC4" w:rsidRPr="00000989" w:rsidRDefault="00E11AC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1227" w:type="dxa"/>
          </w:tcPr>
          <w:p w:rsidR="00E11AC4" w:rsidRPr="004E291B" w:rsidRDefault="00E11AC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再生原料・再生可能資源の利用促進、リサイクル率の向上</w:t>
            </w:r>
          </w:p>
        </w:tc>
        <w:tc>
          <w:tcPr>
            <w:tcW w:w="1701" w:type="dxa"/>
          </w:tcPr>
          <w:p w:rsidR="00E11AC4" w:rsidRDefault="00E11AC4" w:rsidP="00A76A62">
            <w:pPr>
              <w:adjustRightInd w:val="0"/>
              <w:snapToGrid w:val="0"/>
              <w:rPr>
                <w:rFonts w:ascii="HG丸ｺﾞｼｯｸM-PRO" w:eastAsia="HG丸ｺﾞｼｯｸM-PRO" w:hAnsi="HG丸ｺﾞｼｯｸM-PRO"/>
                <w:sz w:val="20"/>
                <w:szCs w:val="20"/>
              </w:rPr>
            </w:pPr>
            <w:r w:rsidRPr="004E22A9">
              <w:rPr>
                <w:rFonts w:ascii="HG丸ｺﾞｼｯｸM-PRO" w:eastAsia="HG丸ｺﾞｼｯｸM-PRO" w:hAnsi="HG丸ｺﾞｼｯｸM-PRO" w:hint="eastAsia"/>
                <w:sz w:val="20"/>
                <w:szCs w:val="20"/>
              </w:rPr>
              <w:t>一般廃棄物については</w:t>
            </w:r>
            <w:r w:rsidRPr="00064F27">
              <w:rPr>
                <w:rFonts w:ascii="HG丸ｺﾞｼｯｸM-PRO" w:eastAsia="HG丸ｺﾞｼｯｸM-PRO" w:hAnsi="HG丸ｺﾞｼｯｸM-PRO" w:hint="eastAsia"/>
                <w:sz w:val="20"/>
                <w:szCs w:val="20"/>
              </w:rPr>
              <w:t>計画以下の進捗</w:t>
            </w:r>
          </w:p>
        </w:tc>
        <w:tc>
          <w:tcPr>
            <w:tcW w:w="1701" w:type="dxa"/>
          </w:tcPr>
          <w:p w:rsidR="00E11AC4" w:rsidRDefault="00E11AC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2127" w:type="dxa"/>
          </w:tcPr>
          <w:p w:rsidR="00E11AC4" w:rsidRDefault="00E11AC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E11AC4" w:rsidRDefault="00E11AC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（施策の方向、工程表について）</w:t>
            </w:r>
          </w:p>
        </w:tc>
        <w:tc>
          <w:tcPr>
            <w:tcW w:w="4110" w:type="dxa"/>
          </w:tcPr>
          <w:p w:rsidR="00E11AC4" w:rsidRPr="004E22A9" w:rsidRDefault="00E11AC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事業に要したコストの変動が大きいため、変動要因を明らかにしておくこと。施策は、府が直接関与するものと、他の主体の取組みに間接的に働きかけるものとに分けて考えることも有効ではないか。</w:t>
            </w:r>
          </w:p>
        </w:tc>
        <w:tc>
          <w:tcPr>
            <w:tcW w:w="4536" w:type="dxa"/>
          </w:tcPr>
          <w:p w:rsidR="00E11AC4" w:rsidRDefault="00E11AC4"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資源効率性が上がってもリサイクル率が上昇するとは限らない。そのため、評価に当たり指標としているリサイクル率の変動にとらわれすぎず、資源効率性が上がっているかどうかを考慮するべきである。また、工程表の進捗状況で、仕組みを創設したことで「計画どおり」としている事業については、次回評価時には仕組みの運用で得られた効果をもって進捗状況を評価する必要がある。</w:t>
            </w:r>
          </w:p>
        </w:tc>
        <w:tc>
          <w:tcPr>
            <w:tcW w:w="4961" w:type="dxa"/>
          </w:tcPr>
          <w:p w:rsidR="00E11AC4" w:rsidRDefault="00E11AC4"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について該当事業が無いケースは、計画自体に具体性が無いことが原因である可能性がある。工程の見直しに当たっては、具体的な工程とするか、または具体化を検討する期間や方法を記述するなどの対応をする必要がある。また、実効性のある事業が実施されるよう、事業の改善や入替えが進むように検討すべきである。</w:t>
            </w:r>
          </w:p>
        </w:tc>
      </w:tr>
      <w:tr w:rsidR="00D31838" w:rsidRPr="00000989" w:rsidTr="00D31838">
        <w:tc>
          <w:tcPr>
            <w:tcW w:w="582" w:type="dxa"/>
          </w:tcPr>
          <w:p w:rsidR="00D31838" w:rsidRPr="00000989" w:rsidRDefault="00D3183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p>
        </w:tc>
        <w:tc>
          <w:tcPr>
            <w:tcW w:w="1227" w:type="dxa"/>
          </w:tcPr>
          <w:p w:rsidR="00D31838" w:rsidRPr="004E291B" w:rsidRDefault="00D31838"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廃棄物排出量の削減</w:t>
            </w:r>
          </w:p>
        </w:tc>
        <w:tc>
          <w:tcPr>
            <w:tcW w:w="1701" w:type="dxa"/>
          </w:tcPr>
          <w:p w:rsidR="00D31838" w:rsidRPr="00E06BEA" w:rsidRDefault="00D31838" w:rsidP="005B788D">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一般廃棄物については計画以下の進捗</w:t>
            </w:r>
          </w:p>
          <w:p w:rsidR="00D31838" w:rsidRDefault="00D31838" w:rsidP="005B788D">
            <w:pPr>
              <w:adjustRightInd w:val="0"/>
              <w:snapToGrid w:val="0"/>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産業廃棄物については順調に進捗している</w:t>
            </w:r>
          </w:p>
        </w:tc>
        <w:tc>
          <w:tcPr>
            <w:tcW w:w="1701" w:type="dxa"/>
          </w:tcPr>
          <w:p w:rsidR="00D31838" w:rsidRDefault="00D3183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2127" w:type="dxa"/>
          </w:tcPr>
          <w:p w:rsidR="00D31838" w:rsidRDefault="00D3183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D31838" w:rsidRDefault="00D31838"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（目標について）</w:t>
            </w:r>
          </w:p>
        </w:tc>
        <w:tc>
          <w:tcPr>
            <w:tcW w:w="4110" w:type="dxa"/>
          </w:tcPr>
          <w:p w:rsidR="00D31838" w:rsidRDefault="00D31838"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ただし、5年おきの実態調査結果を実績とする産業廃棄物は、３年ごとの点検評価を順当に行うことができていない。実態把握手段として、マニフェスト交付状況報告のデータを併用することを検討してはどうか。</w:t>
            </w:r>
          </w:p>
        </w:tc>
        <w:tc>
          <w:tcPr>
            <w:tcW w:w="4536" w:type="dxa"/>
          </w:tcPr>
          <w:p w:rsidR="00D31838" w:rsidRDefault="00D3183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w:t>
            </w:r>
          </w:p>
        </w:tc>
        <w:tc>
          <w:tcPr>
            <w:tcW w:w="4961" w:type="dxa"/>
          </w:tcPr>
          <w:p w:rsidR="00D31838" w:rsidRDefault="00D31838" w:rsidP="00EF373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リデュース、リユースの観点からの施策内容をもう少し検討してはどうか。また、最近の国の動きで食品ロスの削減に省庁横断的に取組んでいることも参考としてはどうか。</w:t>
            </w:r>
          </w:p>
        </w:tc>
      </w:tr>
      <w:tr w:rsidR="00AE2F34" w:rsidRPr="00000989" w:rsidTr="00D31838">
        <w:trPr>
          <w:trHeight w:val="1113"/>
        </w:trPr>
        <w:tc>
          <w:tcPr>
            <w:tcW w:w="582" w:type="dxa"/>
          </w:tcPr>
          <w:p w:rsidR="00AE2F34" w:rsidRPr="00000989" w:rsidRDefault="00AE2F3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p>
        </w:tc>
        <w:tc>
          <w:tcPr>
            <w:tcW w:w="1227" w:type="dxa"/>
          </w:tcPr>
          <w:p w:rsidR="00AE2F34" w:rsidRPr="004E291B" w:rsidRDefault="00AE2F3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廃棄物の適正処理の徹底</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7"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（目標、施策の方向、工程表について）</w:t>
            </w:r>
          </w:p>
        </w:tc>
        <w:tc>
          <w:tcPr>
            <w:tcW w:w="4110"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概ね妥当であるが、放置自動車対策推進事業については実施内容を具体的に記述すべき。</w:t>
            </w:r>
          </w:p>
          <w:p w:rsidR="00AE2F34" w:rsidRDefault="00AE2F34" w:rsidP="00A76A62">
            <w:pPr>
              <w:adjustRightInd w:val="0"/>
              <w:snapToGrid w:val="0"/>
              <w:rPr>
                <w:rFonts w:ascii="HG丸ｺﾞｼｯｸM-PRO" w:eastAsia="HG丸ｺﾞｼｯｸM-PRO" w:hAnsi="HG丸ｺﾞｼｯｸM-PRO"/>
                <w:sz w:val="20"/>
                <w:szCs w:val="20"/>
              </w:rPr>
            </w:pPr>
          </w:p>
        </w:tc>
        <w:tc>
          <w:tcPr>
            <w:tcW w:w="4536"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w:t>
            </w:r>
          </w:p>
          <w:p w:rsidR="00AE2F34" w:rsidRDefault="00AE2F34" w:rsidP="00A76A62">
            <w:pPr>
              <w:adjustRightInd w:val="0"/>
              <w:snapToGrid w:val="0"/>
              <w:rPr>
                <w:rFonts w:ascii="HG丸ｺﾞｼｯｸM-PRO" w:eastAsia="HG丸ｺﾞｼｯｸM-PRO" w:hAnsi="HG丸ｺﾞｼｯｸM-PRO"/>
                <w:sz w:val="20"/>
                <w:szCs w:val="20"/>
              </w:rPr>
            </w:pPr>
          </w:p>
        </w:tc>
        <w:tc>
          <w:tcPr>
            <w:tcW w:w="4961" w:type="dxa"/>
          </w:tcPr>
          <w:p w:rsidR="00AE2F34" w:rsidRDefault="00AE2F34" w:rsidP="00011DBE">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概ね妥当である。なお、電子マニフェストについては、府の役割ではないが、無料アプリを普及させて大幅に利便性を上げるようなことでもしなければ、今以上の普及拡大は難しいのではないか。</w:t>
            </w:r>
          </w:p>
        </w:tc>
      </w:tr>
    </w:tbl>
    <w:p w:rsidR="00011DBE" w:rsidRDefault="00011DBE">
      <w:pPr>
        <w:widowControl/>
        <w:jc w:val="left"/>
        <w:rPr>
          <w:rFonts w:ascii="HG丸ｺﾞｼｯｸM-PRO" w:eastAsia="HG丸ｺﾞｼｯｸM-PRO" w:hAnsi="HG丸ｺﾞｼｯｸM-PRO"/>
          <w:sz w:val="22"/>
        </w:rPr>
      </w:pPr>
    </w:p>
    <w:p w:rsidR="00D31838" w:rsidRDefault="00D31838">
      <w:pPr>
        <w:widowControl/>
        <w:jc w:val="left"/>
        <w:rPr>
          <w:rFonts w:ascii="HG丸ｺﾞｼｯｸM-PRO" w:eastAsia="HG丸ｺﾞｼｯｸM-PRO" w:hAnsi="HG丸ｺﾞｼｯｸM-PRO"/>
          <w:sz w:val="22"/>
        </w:rPr>
      </w:pPr>
    </w:p>
    <w:p w:rsidR="00011DBE" w:rsidRDefault="00011DBE"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分野：Ⅱ－3　</w:t>
      </w:r>
      <w:r w:rsidRPr="00011DBE">
        <w:rPr>
          <w:rFonts w:ascii="HG丸ｺﾞｼｯｸM-PRO" w:eastAsia="HG丸ｺﾞｼｯｸM-PRO" w:hAnsi="HG丸ｺﾞｼｯｸM-PRO" w:hint="eastAsia"/>
          <w:sz w:val="22"/>
        </w:rPr>
        <w:t>全てのいのちが共生する社会の構築</w:t>
      </w:r>
    </w:p>
    <w:p w:rsidR="00011DBE" w:rsidRDefault="00011DBE" w:rsidP="00011DB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701"/>
        <w:gridCol w:w="2127"/>
        <w:gridCol w:w="4110"/>
        <w:gridCol w:w="4536"/>
        <w:gridCol w:w="4961"/>
      </w:tblGrid>
      <w:tr w:rsidR="00AE2F34" w:rsidRPr="00000989" w:rsidTr="00D31838">
        <w:trPr>
          <w:trHeight w:val="240"/>
        </w:trPr>
        <w:tc>
          <w:tcPr>
            <w:tcW w:w="582" w:type="dxa"/>
            <w:vMerge w:val="restart"/>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7" w:type="dxa"/>
            <w:gridSpan w:val="3"/>
            <w:shd w:val="clear" w:color="auto" w:fill="FFFF00"/>
          </w:tcPr>
          <w:p w:rsidR="00AE2F34" w:rsidRPr="00AE2F34" w:rsidRDefault="00AE2F34"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環境総合計画部会委員による点検（所見）：石井</w:t>
            </w:r>
            <w:r w:rsidRPr="00AE2F34">
              <w:rPr>
                <w:rFonts w:ascii="HG丸ｺﾞｼｯｸM-PRO" w:eastAsia="HG丸ｺﾞｼｯｸM-PRO" w:hAnsi="HG丸ｺﾞｼｯｸM-PRO" w:hint="eastAsia"/>
                <w:sz w:val="22"/>
              </w:rPr>
              <w:t>委員</w:t>
            </w:r>
          </w:p>
        </w:tc>
      </w:tr>
      <w:tr w:rsidR="00AE2F34" w:rsidRPr="00000989" w:rsidTr="00D31838">
        <w:trPr>
          <w:trHeight w:val="540"/>
        </w:trPr>
        <w:tc>
          <w:tcPr>
            <w:tcW w:w="582"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1" w:type="dxa"/>
            <w:shd w:val="clear" w:color="auto" w:fill="FFFF00"/>
          </w:tcPr>
          <w:p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AE2F34" w:rsidRPr="00000989" w:rsidTr="00D31838">
        <w:tc>
          <w:tcPr>
            <w:tcW w:w="582" w:type="dxa"/>
          </w:tcPr>
          <w:p w:rsidR="00AE2F34" w:rsidRPr="00000989" w:rsidRDefault="00AE2F3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w:t>
            </w:r>
          </w:p>
        </w:tc>
        <w:tc>
          <w:tcPr>
            <w:tcW w:w="1227" w:type="dxa"/>
          </w:tcPr>
          <w:p w:rsidR="00AE2F34" w:rsidRPr="004E291B" w:rsidRDefault="00AE2F3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生物多様性の社会への浸透</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順調に推移している</w:t>
            </w:r>
          </w:p>
        </w:tc>
        <w:tc>
          <w:tcPr>
            <w:tcW w:w="1701" w:type="dxa"/>
          </w:tcPr>
          <w:p w:rsidR="00AE2F34" w:rsidRPr="00BB6BB5" w:rsidRDefault="00AE2F34" w:rsidP="00AE2F3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一部については計画以下または計画と異なる進捗</w:t>
            </w:r>
          </w:p>
          <w:p w:rsidR="00AE2F34" w:rsidRPr="00AE2F34" w:rsidRDefault="00AE2F34" w:rsidP="00AE2F3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一部については計画以上の進捗</w:t>
            </w:r>
          </w:p>
        </w:tc>
        <w:tc>
          <w:tcPr>
            <w:tcW w:w="2127"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AE2F34" w:rsidRDefault="00AE2F34" w:rsidP="00AE2F3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（施策の方向について）</w:t>
            </w:r>
          </w:p>
        </w:tc>
        <w:tc>
          <w:tcPr>
            <w:tcW w:w="4110" w:type="dxa"/>
          </w:tcPr>
          <w:p w:rsidR="00AE2F34" w:rsidRPr="004E22A9" w:rsidRDefault="00AE2F34" w:rsidP="00A76A62">
            <w:pPr>
              <w:adjustRightInd w:val="0"/>
              <w:snapToGrid w:val="0"/>
              <w:rPr>
                <w:rFonts w:ascii="HG丸ｺﾞｼｯｸM-PRO" w:eastAsia="HG丸ｺﾞｼｯｸM-PRO" w:hAnsi="HG丸ｺﾞｼｯｸM-PRO"/>
                <w:sz w:val="20"/>
                <w:szCs w:val="20"/>
              </w:rPr>
            </w:pPr>
          </w:p>
        </w:tc>
        <w:tc>
          <w:tcPr>
            <w:tcW w:w="4536"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p>
        </w:tc>
        <w:tc>
          <w:tcPr>
            <w:tcW w:w="4961"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p>
        </w:tc>
      </w:tr>
      <w:tr w:rsidR="00AE2F34" w:rsidRPr="00000989" w:rsidTr="00D31838">
        <w:tc>
          <w:tcPr>
            <w:tcW w:w="582" w:type="dxa"/>
          </w:tcPr>
          <w:p w:rsidR="00AE2F34" w:rsidRPr="00000989" w:rsidRDefault="00AE2F3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w:t>
            </w:r>
          </w:p>
        </w:tc>
        <w:tc>
          <w:tcPr>
            <w:tcW w:w="1227" w:type="dxa"/>
          </w:tcPr>
          <w:p w:rsidR="00AE2F34" w:rsidRPr="004E291B" w:rsidRDefault="00AE2F3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生息環境の保全</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計画の工程表どおり進捗</w:t>
            </w:r>
          </w:p>
        </w:tc>
        <w:tc>
          <w:tcPr>
            <w:tcW w:w="2127"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rsidR="00AE2F34" w:rsidRDefault="00AE2F34" w:rsidP="00A76A62">
            <w:pPr>
              <w:adjustRightInd w:val="0"/>
              <w:snapToGrid w:val="0"/>
              <w:rPr>
                <w:rFonts w:ascii="HG丸ｺﾞｼｯｸM-PRO" w:eastAsia="HG丸ｺﾞｼｯｸM-PRO" w:hAnsi="HG丸ｺﾞｼｯｸM-PRO"/>
                <w:sz w:val="20"/>
                <w:szCs w:val="20"/>
              </w:rPr>
            </w:pPr>
          </w:p>
        </w:tc>
        <w:tc>
          <w:tcPr>
            <w:tcW w:w="4536"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p>
        </w:tc>
        <w:tc>
          <w:tcPr>
            <w:tcW w:w="4961"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p>
        </w:tc>
      </w:tr>
      <w:tr w:rsidR="00AE2F34" w:rsidRPr="00000989" w:rsidTr="00D31838">
        <w:trPr>
          <w:trHeight w:val="70"/>
        </w:trPr>
        <w:tc>
          <w:tcPr>
            <w:tcW w:w="582" w:type="dxa"/>
          </w:tcPr>
          <w:p w:rsidR="00AE2F34" w:rsidRPr="00000989" w:rsidRDefault="00AE2F3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p>
        </w:tc>
        <w:tc>
          <w:tcPr>
            <w:tcW w:w="1227" w:type="dxa"/>
          </w:tcPr>
          <w:p w:rsidR="00AE2F34" w:rsidRPr="004E291B" w:rsidRDefault="00AE2F3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生息環境の再生・創造</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達成</w:t>
            </w:r>
          </w:p>
        </w:tc>
        <w:tc>
          <w:tcPr>
            <w:tcW w:w="1701" w:type="dxa"/>
          </w:tcPr>
          <w:p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一部工程進捗は計画以下</w:t>
            </w:r>
          </w:p>
        </w:tc>
        <w:tc>
          <w:tcPr>
            <w:tcW w:w="2127" w:type="dxa"/>
          </w:tcPr>
          <w:p w:rsidR="00AE2F34" w:rsidRDefault="00AE2F34" w:rsidP="00AE2F3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AE2F34" w:rsidRDefault="00AE2F34" w:rsidP="00AE2F3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（目標、工程表について）</w:t>
            </w:r>
          </w:p>
        </w:tc>
        <w:tc>
          <w:tcPr>
            <w:tcW w:w="4110" w:type="dxa"/>
          </w:tcPr>
          <w:p w:rsidR="00AE2F34" w:rsidRDefault="00AE2F34" w:rsidP="00A76A62">
            <w:pPr>
              <w:adjustRightInd w:val="0"/>
              <w:snapToGrid w:val="0"/>
              <w:rPr>
                <w:rFonts w:ascii="HG丸ｺﾞｼｯｸM-PRO" w:eastAsia="HG丸ｺﾞｼｯｸM-PRO" w:hAnsi="HG丸ｺﾞｼｯｸM-PRO"/>
                <w:sz w:val="20"/>
                <w:szCs w:val="20"/>
              </w:rPr>
            </w:pPr>
          </w:p>
        </w:tc>
        <w:tc>
          <w:tcPr>
            <w:tcW w:w="4536" w:type="dxa"/>
          </w:tcPr>
          <w:p w:rsidR="00AE2F34" w:rsidRDefault="00AE2F34" w:rsidP="00A76A62">
            <w:pPr>
              <w:adjustRightInd w:val="0"/>
              <w:snapToGrid w:val="0"/>
              <w:rPr>
                <w:rFonts w:ascii="HG丸ｺﾞｼｯｸM-PRO" w:eastAsia="HG丸ｺﾞｼｯｸM-PRO" w:hAnsi="HG丸ｺﾞｼｯｸM-PRO"/>
                <w:sz w:val="20"/>
                <w:szCs w:val="20"/>
              </w:rPr>
            </w:pPr>
          </w:p>
        </w:tc>
        <w:tc>
          <w:tcPr>
            <w:tcW w:w="4961" w:type="dxa"/>
          </w:tcPr>
          <w:p w:rsidR="00AE2F34" w:rsidRDefault="00AE2F34" w:rsidP="00A76A62">
            <w:pPr>
              <w:widowControl/>
              <w:adjustRightInd w:val="0"/>
              <w:snapToGrid w:val="0"/>
              <w:jc w:val="left"/>
              <w:rPr>
                <w:rFonts w:ascii="HG丸ｺﾞｼｯｸM-PRO" w:eastAsia="HG丸ｺﾞｼｯｸM-PRO" w:hAnsi="HG丸ｺﾞｼｯｸM-PRO"/>
                <w:sz w:val="20"/>
                <w:szCs w:val="20"/>
              </w:rPr>
            </w:pPr>
          </w:p>
        </w:tc>
      </w:tr>
    </w:tbl>
    <w:p w:rsidR="00011DBE" w:rsidRDefault="00011DB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3599F" w:rsidRDefault="00000989" w:rsidP="00B3599F">
      <w:pPr>
        <w:rPr>
          <w:rFonts w:ascii="HG丸ｺﾞｼｯｸM-PRO" w:eastAsia="HG丸ｺﾞｼｯｸM-PRO" w:hAnsi="HG丸ｺﾞｼｯｸM-PRO"/>
          <w:sz w:val="22"/>
        </w:rPr>
      </w:pPr>
      <w:r w:rsidRPr="00000989">
        <w:rPr>
          <w:rFonts w:ascii="HG丸ｺﾞｼｯｸM-PRO" w:eastAsia="HG丸ｺﾞｼｯｸM-PRO" w:hAnsi="HG丸ｺﾞｼｯｸM-PRO" w:hint="eastAsia"/>
          <w:sz w:val="22"/>
        </w:rPr>
        <w:lastRenderedPageBreak/>
        <w:t>分野：Ⅱ－４（１）　健康で安心して暮らせる社会の構築（</w:t>
      </w:r>
      <w:r w:rsidR="004E291B" w:rsidRPr="004E291B">
        <w:rPr>
          <w:rFonts w:ascii="HG丸ｺﾞｼｯｸM-PRO" w:eastAsia="HG丸ｺﾞｼｯｸM-PRO" w:hAnsi="HG丸ｺﾞｼｯｸM-PRO" w:hint="eastAsia"/>
          <w:sz w:val="22"/>
        </w:rPr>
        <w:t>良好な大気環境を確保するために</w:t>
      </w:r>
      <w:r w:rsidRPr="00000989">
        <w:rPr>
          <w:rFonts w:ascii="HG丸ｺﾞｼｯｸM-PRO" w:eastAsia="HG丸ｺﾞｼｯｸM-PRO" w:hAnsi="HG丸ｺﾞｼｯｸM-PRO" w:hint="eastAsia"/>
          <w:sz w:val="22"/>
        </w:rPr>
        <w:t>）</w:t>
      </w:r>
    </w:p>
    <w:p w:rsidR="00164DBE" w:rsidRDefault="00164DBE" w:rsidP="00B3599F">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701"/>
        <w:gridCol w:w="2127"/>
        <w:gridCol w:w="4111"/>
        <w:gridCol w:w="4535"/>
        <w:gridCol w:w="4962"/>
      </w:tblGrid>
      <w:tr w:rsidR="00B3599F" w:rsidRPr="00000989" w:rsidTr="00D31838">
        <w:trPr>
          <w:trHeight w:val="240"/>
        </w:trPr>
        <w:tc>
          <w:tcPr>
            <w:tcW w:w="582" w:type="dxa"/>
            <w:vMerge w:val="restart"/>
            <w:shd w:val="clear" w:color="auto" w:fill="FFFF00"/>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B3599F" w:rsidRPr="00AE2F34" w:rsidRDefault="00B3599F"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8" w:type="dxa"/>
            <w:gridSpan w:val="3"/>
            <w:shd w:val="clear" w:color="auto" w:fill="FFFF00"/>
          </w:tcPr>
          <w:p w:rsidR="00B3599F" w:rsidRPr="00AE2F34" w:rsidRDefault="00B3599F"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環境総合計画部会委員による点検（所見）：坂東</w:t>
            </w:r>
            <w:r w:rsidRPr="00AE2F34">
              <w:rPr>
                <w:rFonts w:ascii="HG丸ｺﾞｼｯｸM-PRO" w:eastAsia="HG丸ｺﾞｼｯｸM-PRO" w:hAnsi="HG丸ｺﾞｼｯｸM-PRO" w:hint="eastAsia"/>
                <w:sz w:val="22"/>
              </w:rPr>
              <w:t>委員</w:t>
            </w:r>
          </w:p>
        </w:tc>
      </w:tr>
      <w:tr w:rsidR="00B3599F" w:rsidRPr="00000989" w:rsidTr="00D31838">
        <w:trPr>
          <w:trHeight w:val="540"/>
        </w:trPr>
        <w:tc>
          <w:tcPr>
            <w:tcW w:w="582" w:type="dxa"/>
            <w:vMerge/>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B3599F" w:rsidRPr="00011DBE"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B3599F" w:rsidRPr="00011DBE"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1" w:type="dxa"/>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5" w:type="dxa"/>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B3599F" w:rsidRPr="00000989" w:rsidTr="00D31838">
        <w:tc>
          <w:tcPr>
            <w:tcW w:w="58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16</w:t>
            </w:r>
          </w:p>
        </w:tc>
        <w:tc>
          <w:tcPr>
            <w:tcW w:w="1227"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固定発生源対策の推進</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B3599F" w:rsidRPr="00AE2F34" w:rsidRDefault="00B3599F" w:rsidP="00A76A6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・取組指標と実績欄はアウトプットの視点からであり、アウトカムの評価指標の導入が望ましい。</w:t>
            </w:r>
          </w:p>
        </w:tc>
        <w:tc>
          <w:tcPr>
            <w:tcW w:w="4535"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・各工程のアウトプット(実施数＝実施状況）とアウトカムの定量的な相関の明確化</w:t>
            </w:r>
          </w:p>
        </w:tc>
        <w:tc>
          <w:tcPr>
            <w:tcW w:w="4962" w:type="dxa"/>
          </w:tcPr>
          <w:p w:rsidR="00B3599F"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見直し・改善点の有無については概ね妥当である。しかし次の点でさらなる検討が必要。</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・施策の目標としてアウトカムが何かという点の明確化と明示。</w:t>
            </w:r>
          </w:p>
        </w:tc>
      </w:tr>
      <w:tr w:rsidR="00B3599F" w:rsidRPr="00000989" w:rsidTr="00D31838">
        <w:tc>
          <w:tcPr>
            <w:tcW w:w="58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17</w:t>
            </w:r>
          </w:p>
        </w:tc>
        <w:tc>
          <w:tcPr>
            <w:tcW w:w="1227"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自動車排ガス対策の推進</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7"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rsidR="00B3599F"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・取組指標と実績欄はアウトプットの視点が多い。アウトカムの評価指標の導入が望ましい。</w:t>
            </w:r>
          </w:p>
        </w:tc>
        <w:tc>
          <w:tcPr>
            <w:tcW w:w="4535" w:type="dxa"/>
          </w:tcPr>
          <w:p w:rsidR="00B3599F"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B3599F" w:rsidRPr="007B1BAE"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・各工程のアウトプット(実施数 or 実施状況）とアウトカムの相関の明確化</w:t>
            </w:r>
          </w:p>
        </w:tc>
        <w:tc>
          <w:tcPr>
            <w:tcW w:w="4962" w:type="dxa"/>
          </w:tcPr>
          <w:p w:rsidR="00B3599F" w:rsidRPr="007B1BAE"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見直し・改善点の有無については概ね妥当である。しかし、次の観点から目標欄についてはさらなる検討が望ましい。</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・エコカーの普及に関しては、最近の国内の技術開発の進捗状況により一般社会での導入が先行する可能性が高い。したがって、計画（目標）の見直しを検討すべき状況にあると思われる。</w:t>
            </w:r>
          </w:p>
        </w:tc>
      </w:tr>
      <w:tr w:rsidR="00B3599F" w:rsidRPr="00000989" w:rsidTr="00D31838">
        <w:trPr>
          <w:trHeight w:val="70"/>
        </w:trPr>
        <w:tc>
          <w:tcPr>
            <w:tcW w:w="58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18</w:t>
            </w:r>
          </w:p>
        </w:tc>
        <w:tc>
          <w:tcPr>
            <w:tcW w:w="1227"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光化学オキシダント・ＳＰＭ対策の推進</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現状では目標を達成していない日数が数日ある</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一部は計画以下の進捗</w:t>
            </w:r>
          </w:p>
        </w:tc>
        <w:tc>
          <w:tcPr>
            <w:tcW w:w="2127"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（工程表について）</w:t>
            </w:r>
          </w:p>
        </w:tc>
        <w:tc>
          <w:tcPr>
            <w:tcW w:w="4111"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点検評価の手続きについては、概ね妥当である。</w:t>
            </w:r>
          </w:p>
        </w:tc>
        <w:tc>
          <w:tcPr>
            <w:tcW w:w="4535" w:type="dxa"/>
          </w:tcPr>
          <w:p w:rsidR="00B3599F" w:rsidRPr="001E41C3"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評価結果については、概ね妥当である。</w:t>
            </w:r>
          </w:p>
        </w:tc>
        <w:tc>
          <w:tcPr>
            <w:tcW w:w="496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 xml:space="preserve">見直し・改善点の有無については概ね妥当である。しかし、｢有｣と評価された工程表欄について、さらなる検討が望ましい。　　　　　　　　　　　　　　　　　　　　　　　　　　　　　　　　　　　　　　　　　　　　　　　　　　　　　　　　　　　　　　　　　　</w:t>
            </w:r>
          </w:p>
        </w:tc>
      </w:tr>
      <w:tr w:rsidR="00B3599F" w:rsidRPr="00000989" w:rsidTr="00D31838">
        <w:trPr>
          <w:trHeight w:val="70"/>
        </w:trPr>
        <w:tc>
          <w:tcPr>
            <w:tcW w:w="58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19</w:t>
            </w:r>
          </w:p>
        </w:tc>
        <w:tc>
          <w:tcPr>
            <w:tcW w:w="1227"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PM2.5対策の推進</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現状では環境保全目標を達成していない</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sidRPr="00F27997">
              <w:rPr>
                <w:rFonts w:ascii="HG丸ｺﾞｼｯｸM-PRO" w:eastAsia="HG丸ｺﾞｼｯｸM-PRO" w:hAnsi="HG丸ｺﾞｼｯｸM-PRO" w:hint="eastAsia"/>
                <w:sz w:val="20"/>
                <w:szCs w:val="20"/>
              </w:rPr>
              <w:t>計画どおり進捗</w:t>
            </w:r>
          </w:p>
        </w:tc>
        <w:tc>
          <w:tcPr>
            <w:tcW w:w="2127" w:type="dxa"/>
          </w:tcPr>
          <w:p w:rsidR="00B3599F" w:rsidRDefault="00B3599F"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B3599F" w:rsidRDefault="00B3599F"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（工程表について）</w:t>
            </w:r>
          </w:p>
        </w:tc>
        <w:tc>
          <w:tcPr>
            <w:tcW w:w="4111"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点検評価の手続きについては、概ね妥当である。</w:t>
            </w:r>
          </w:p>
        </w:tc>
        <w:tc>
          <w:tcPr>
            <w:tcW w:w="4535" w:type="dxa"/>
          </w:tcPr>
          <w:p w:rsidR="00B3599F" w:rsidRPr="001E41C3"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評価結果については、概ね妥当である。</w:t>
            </w:r>
          </w:p>
        </w:tc>
        <w:tc>
          <w:tcPr>
            <w:tcW w:w="496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見直し・改善点の有無については概ね妥当である。しかし、目標欄の「無」評価については詳細な検討に基づく評価の見直しが必要。</w:t>
            </w:r>
          </w:p>
        </w:tc>
      </w:tr>
      <w:tr w:rsidR="00B3599F" w:rsidRPr="00000989" w:rsidTr="00D31838">
        <w:trPr>
          <w:trHeight w:val="70"/>
        </w:trPr>
        <w:tc>
          <w:tcPr>
            <w:tcW w:w="582"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20</w:t>
            </w:r>
          </w:p>
        </w:tc>
        <w:tc>
          <w:tcPr>
            <w:tcW w:w="1227"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アスベスト飛散防止対策の推進</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一部は計画以上の進捗</w:t>
            </w:r>
          </w:p>
        </w:tc>
        <w:tc>
          <w:tcPr>
            <w:tcW w:w="2127" w:type="dxa"/>
          </w:tcPr>
          <w:p w:rsidR="00B3599F" w:rsidRDefault="00B3599F"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B3599F" w:rsidRDefault="00B3599F"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（工程表について）</w:t>
            </w:r>
          </w:p>
        </w:tc>
        <w:tc>
          <w:tcPr>
            <w:tcW w:w="4111" w:type="dxa"/>
          </w:tcPr>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点検評価の手続きについては、概ね妥当である。</w:t>
            </w:r>
          </w:p>
        </w:tc>
        <w:tc>
          <w:tcPr>
            <w:tcW w:w="4535" w:type="dxa"/>
          </w:tcPr>
          <w:p w:rsidR="00B3599F" w:rsidRPr="007B1BAE"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評価結果については、概ね妥当である。しかし、次の項目についてさらなる検討を行うことが望ましい。</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・事業・工程の進捗状況に対する｢一部は計画以上の進捗｣とする評価のより詳細な評価の仕方。</w:t>
            </w:r>
          </w:p>
        </w:tc>
        <w:tc>
          <w:tcPr>
            <w:tcW w:w="4962" w:type="dxa"/>
          </w:tcPr>
          <w:p w:rsidR="00B3599F" w:rsidRPr="007B1BAE"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見直し・改善点の有無については概ね妥当である。しかし、次の項目については再度検討が必要。</w:t>
            </w:r>
          </w:p>
          <w:p w:rsidR="00B3599F" w:rsidRPr="00000989" w:rsidRDefault="00B3599F" w:rsidP="00A76A62">
            <w:pPr>
              <w:adjustRightInd w:val="0"/>
              <w:snapToGrid w:val="0"/>
              <w:rPr>
                <w:rFonts w:ascii="HG丸ｺﾞｼｯｸM-PRO" w:eastAsia="HG丸ｺﾞｼｯｸM-PRO" w:hAnsi="HG丸ｺﾞｼｯｸM-PRO"/>
                <w:sz w:val="20"/>
                <w:szCs w:val="20"/>
              </w:rPr>
            </w:pPr>
            <w:r w:rsidRPr="007B1BAE">
              <w:rPr>
                <w:rFonts w:ascii="HG丸ｺﾞｼｯｸM-PRO" w:eastAsia="HG丸ｺﾞｼｯｸM-PRO" w:hAnsi="HG丸ｺﾞｼｯｸM-PRO" w:hint="eastAsia"/>
                <w:sz w:val="20"/>
                <w:szCs w:val="20"/>
              </w:rPr>
              <w:t xml:space="preserve">・工程表欄の理由等欄に記載されている「工程」の内容が、この評価表にいう「工程表」の意味するところと異なる意味で使われているように見受けられることから、検討のうえ必要に応じ見直しが必要。　</w:t>
            </w:r>
          </w:p>
        </w:tc>
      </w:tr>
    </w:tbl>
    <w:p w:rsidR="00B3599F" w:rsidRPr="00B3599F" w:rsidRDefault="00B3599F">
      <w:pPr>
        <w:rPr>
          <w:rFonts w:ascii="HG丸ｺﾞｼｯｸM-PRO" w:eastAsia="HG丸ｺﾞｼｯｸM-PRO" w:hAnsi="HG丸ｺﾞｼｯｸM-PRO"/>
          <w:sz w:val="22"/>
        </w:rPr>
      </w:pPr>
    </w:p>
    <w:p w:rsidR="004E291B" w:rsidRDefault="004E291B" w:rsidP="004E29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分野：Ⅱ－４（２）　健康で安心して暮らせる社会の構築（</w:t>
      </w:r>
      <w:r w:rsidRPr="004E291B">
        <w:rPr>
          <w:rFonts w:ascii="HG丸ｺﾞｼｯｸM-PRO" w:eastAsia="HG丸ｺﾞｼｯｸM-PRO" w:hAnsi="HG丸ｺﾞｼｯｸM-PRO" w:hint="eastAsia"/>
          <w:sz w:val="22"/>
        </w:rPr>
        <w:t>良好な水環境を確保するために</w:t>
      </w:r>
      <w:r w:rsidRPr="00000989">
        <w:rPr>
          <w:rFonts w:ascii="HG丸ｺﾞｼｯｸM-PRO" w:eastAsia="HG丸ｺﾞｼｯｸM-PRO" w:hAnsi="HG丸ｺﾞｼｯｸM-PRO" w:hint="eastAsia"/>
          <w:sz w:val="22"/>
        </w:rPr>
        <w:t>）</w:t>
      </w:r>
    </w:p>
    <w:p w:rsidR="00164DBE" w:rsidRPr="00994958" w:rsidRDefault="00164DBE" w:rsidP="004E291B">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701"/>
        <w:gridCol w:w="2127"/>
        <w:gridCol w:w="4111"/>
        <w:gridCol w:w="4535"/>
        <w:gridCol w:w="4962"/>
      </w:tblGrid>
      <w:tr w:rsidR="00AB1A73" w:rsidRPr="00000989" w:rsidTr="00D31838">
        <w:trPr>
          <w:trHeight w:val="240"/>
        </w:trPr>
        <w:tc>
          <w:tcPr>
            <w:tcW w:w="582" w:type="dxa"/>
            <w:vMerge w:val="restart"/>
            <w:shd w:val="clear" w:color="auto" w:fill="FFFF00"/>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AB1A73" w:rsidRPr="00AE2F34" w:rsidRDefault="00AB1A73"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8" w:type="dxa"/>
            <w:gridSpan w:val="3"/>
            <w:shd w:val="clear" w:color="auto" w:fill="FFFF00"/>
          </w:tcPr>
          <w:p w:rsidR="00AB1A73" w:rsidRPr="00AE2F34" w:rsidRDefault="00AB1A73"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環境総合計画部会委員による点検（所見）：坂東</w:t>
            </w:r>
            <w:r w:rsidRPr="00AE2F34">
              <w:rPr>
                <w:rFonts w:ascii="HG丸ｺﾞｼｯｸM-PRO" w:eastAsia="HG丸ｺﾞｼｯｸM-PRO" w:hAnsi="HG丸ｺﾞｼｯｸM-PRO" w:hint="eastAsia"/>
                <w:sz w:val="22"/>
              </w:rPr>
              <w:t>委員</w:t>
            </w:r>
          </w:p>
        </w:tc>
      </w:tr>
      <w:tr w:rsidR="00AB1A73" w:rsidRPr="00000989" w:rsidTr="00D31838">
        <w:trPr>
          <w:trHeight w:val="540"/>
        </w:trPr>
        <w:tc>
          <w:tcPr>
            <w:tcW w:w="582" w:type="dxa"/>
            <w:vMerge/>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1"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5"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AB1A73" w:rsidRPr="00000989" w:rsidTr="00D31838">
        <w:tc>
          <w:tcPr>
            <w:tcW w:w="582" w:type="dxa"/>
          </w:tcPr>
          <w:p w:rsidR="00AB1A73" w:rsidRPr="00000989" w:rsidRDefault="00AB1A7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p>
        </w:tc>
        <w:tc>
          <w:tcPr>
            <w:tcW w:w="1227"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水質汚濁負荷量の削減</w:t>
            </w:r>
          </w:p>
        </w:tc>
        <w:tc>
          <w:tcPr>
            <w:tcW w:w="1701" w:type="dxa"/>
          </w:tcPr>
          <w:p w:rsidR="00AB1A73" w:rsidRDefault="00AB1A73" w:rsidP="00A76A62">
            <w:pPr>
              <w:adjustRightInd w:val="0"/>
              <w:snapToGrid w:val="0"/>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BOD濃度の目標達成は見込める</w:t>
            </w:r>
          </w:p>
        </w:tc>
        <w:tc>
          <w:tcPr>
            <w:tcW w:w="1701" w:type="dxa"/>
          </w:tcPr>
          <w:p w:rsidR="00AB1A73" w:rsidRPr="00AE2F34" w:rsidRDefault="00AB1A73" w:rsidP="00A76A62">
            <w:pPr>
              <w:adjustRightInd w:val="0"/>
              <w:snapToGrid w:val="0"/>
              <w:spacing w:line="280" w:lineRule="exact"/>
              <w:rPr>
                <w:rFonts w:ascii="HG丸ｺﾞｼｯｸM-PRO" w:eastAsia="HG丸ｺﾞｼｯｸM-PRO" w:hAnsi="HG丸ｺﾞｼｯｸM-PRO"/>
                <w:sz w:val="20"/>
                <w:szCs w:val="20"/>
              </w:rPr>
            </w:pPr>
            <w:r w:rsidRPr="00FA6B5D">
              <w:rPr>
                <w:rFonts w:ascii="HG丸ｺﾞｼｯｸM-PRO" w:eastAsia="HG丸ｺﾞｼｯｸM-PRO" w:hAnsi="HG丸ｺﾞｼｯｸM-PRO" w:hint="eastAsia"/>
                <w:sz w:val="20"/>
                <w:szCs w:val="20"/>
              </w:rPr>
              <w:t>計画どおり進捗</w:t>
            </w:r>
          </w:p>
        </w:tc>
        <w:tc>
          <w:tcPr>
            <w:tcW w:w="2127" w:type="dxa"/>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点検評価の手続きについては、概ね妥当である。</w:t>
            </w:r>
          </w:p>
        </w:tc>
        <w:tc>
          <w:tcPr>
            <w:tcW w:w="4535"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評価については、概ね妥当である。</w:t>
            </w:r>
          </w:p>
        </w:tc>
        <w:tc>
          <w:tcPr>
            <w:tcW w:w="4962"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見直し・改善の方針については、概ね妥当である。</w:t>
            </w:r>
          </w:p>
        </w:tc>
      </w:tr>
      <w:tr w:rsidR="00AB1A73" w:rsidRPr="00000989" w:rsidTr="00D31838">
        <w:tc>
          <w:tcPr>
            <w:tcW w:w="582" w:type="dxa"/>
          </w:tcPr>
          <w:p w:rsidR="00AB1A73" w:rsidRPr="00000989" w:rsidRDefault="00AB1A7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p>
        </w:tc>
        <w:tc>
          <w:tcPr>
            <w:tcW w:w="1227"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大阪湾の環境改善</w:t>
            </w:r>
          </w:p>
        </w:tc>
        <w:tc>
          <w:tcPr>
            <w:tcW w:w="1701" w:type="dxa"/>
          </w:tcPr>
          <w:p w:rsidR="00AB1A73" w:rsidRDefault="00AB1A73" w:rsidP="00A76A62">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現状の底層DOの達成率は25％</w:t>
            </w:r>
            <w:r>
              <w:rPr>
                <w:rFonts w:ascii="HG丸ｺﾞｼｯｸM-PRO" w:eastAsia="HG丸ｺﾞｼｯｸM-PRO" w:hAnsi="HG丸ｺﾞｼｯｸM-PRO" w:hint="eastAsia"/>
                <w:sz w:val="20"/>
                <w:szCs w:val="20"/>
              </w:rPr>
              <w:t>（目標未達）</w:t>
            </w:r>
            <w:r w:rsidRPr="009348F1">
              <w:rPr>
                <w:rFonts w:ascii="HG丸ｺﾞｼｯｸM-PRO" w:eastAsia="HG丸ｺﾞｼｯｸM-PRO" w:hAnsi="HG丸ｺﾞｼｯｸM-PRO" w:hint="eastAsia"/>
                <w:sz w:val="20"/>
                <w:szCs w:val="20"/>
              </w:rPr>
              <w:t>である</w:t>
            </w:r>
          </w:p>
        </w:tc>
        <w:tc>
          <w:tcPr>
            <w:tcW w:w="1701" w:type="dxa"/>
          </w:tcPr>
          <w:p w:rsidR="00AB1A73" w:rsidRDefault="00AB1A73" w:rsidP="00A76A62">
            <w:pPr>
              <w:adjustRightInd w:val="0"/>
              <w:snapToGrid w:val="0"/>
              <w:rPr>
                <w:rFonts w:ascii="HG丸ｺﾞｼｯｸM-PRO" w:eastAsia="HG丸ｺﾞｼｯｸM-PRO" w:hAnsi="HG丸ｺﾞｼｯｸM-PRO"/>
                <w:sz w:val="20"/>
                <w:szCs w:val="20"/>
              </w:rPr>
            </w:pPr>
            <w:r w:rsidRPr="009348F1">
              <w:rPr>
                <w:rFonts w:ascii="HG丸ｺﾞｼｯｸM-PRO" w:eastAsia="HG丸ｺﾞｼｯｸM-PRO" w:hAnsi="HG丸ｺﾞｼｯｸM-PRO" w:hint="eastAsia"/>
                <w:sz w:val="20"/>
                <w:szCs w:val="20"/>
              </w:rPr>
              <w:t>計画どおり進捗</w:t>
            </w:r>
          </w:p>
        </w:tc>
        <w:tc>
          <w:tcPr>
            <w:tcW w:w="2127" w:type="dxa"/>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rsidR="00AB1A73" w:rsidRPr="004E291B" w:rsidRDefault="00AB1A73" w:rsidP="00A76A62">
            <w:pPr>
              <w:snapToGrid w:val="0"/>
              <w:rPr>
                <w:rFonts w:ascii="HG丸ｺﾞｼｯｸM-PRO" w:eastAsia="HG丸ｺﾞｼｯｸM-PRO" w:hAnsi="HG丸ｺﾞｼｯｸM-PRO" w:cs="ＭＳ Ｐゴシック"/>
                <w:color w:val="000000"/>
                <w:sz w:val="20"/>
                <w:szCs w:val="20"/>
              </w:rPr>
            </w:pPr>
            <w:r w:rsidRPr="004E291B">
              <w:rPr>
                <w:rFonts w:ascii="HG丸ｺﾞｼｯｸM-PRO" w:eastAsia="HG丸ｺﾞｼｯｸM-PRO" w:hAnsi="HG丸ｺﾞｼｯｸM-PRO" w:hint="eastAsia"/>
                <w:color w:val="000000"/>
                <w:sz w:val="20"/>
                <w:szCs w:val="20"/>
              </w:rPr>
              <w:t>点検評価の手続きについては、概ね妥当である。</w:t>
            </w:r>
          </w:p>
        </w:tc>
        <w:tc>
          <w:tcPr>
            <w:tcW w:w="4535" w:type="dxa"/>
          </w:tcPr>
          <w:p w:rsidR="00AB1A73" w:rsidRPr="004E291B" w:rsidRDefault="00AB1A73" w:rsidP="00A76A62">
            <w:pPr>
              <w:snapToGrid w:val="0"/>
              <w:rPr>
                <w:rFonts w:ascii="HG丸ｺﾞｼｯｸM-PRO" w:eastAsia="HG丸ｺﾞｼｯｸM-PRO" w:hAnsi="HG丸ｺﾞｼｯｸM-PRO" w:cs="Times New Roman"/>
                <w:color w:val="000000"/>
                <w:sz w:val="20"/>
                <w:szCs w:val="20"/>
              </w:rPr>
            </w:pPr>
            <w:r w:rsidRPr="004E291B">
              <w:rPr>
                <w:rFonts w:ascii="HG丸ｺﾞｼｯｸM-PRO" w:eastAsia="HG丸ｺﾞｼｯｸM-PRO" w:hAnsi="HG丸ｺﾞｼｯｸM-PRO" w:hint="eastAsia"/>
                <w:color w:val="000000"/>
                <w:sz w:val="20"/>
                <w:szCs w:val="20"/>
              </w:rPr>
              <w:t>評価については、概ね妥当である。　ただし、以下の点についてはさらなる検討が必要。</w:t>
            </w:r>
          </w:p>
          <w:p w:rsidR="00AB1A73" w:rsidRPr="004E291B" w:rsidRDefault="00AB1A73" w:rsidP="00A76A62">
            <w:pPr>
              <w:snapToGrid w:val="0"/>
              <w:rPr>
                <w:rFonts w:ascii="HG丸ｺﾞｼｯｸM-PRO" w:eastAsia="HG丸ｺﾞｼｯｸM-PRO" w:hAnsi="HG丸ｺﾞｼｯｸM-PRO" w:cs="ＭＳ Ｐゴシック"/>
                <w:color w:val="000000"/>
                <w:sz w:val="20"/>
                <w:szCs w:val="20"/>
              </w:rPr>
            </w:pPr>
            <w:r w:rsidRPr="004E291B">
              <w:rPr>
                <w:rFonts w:ascii="HG丸ｺﾞｼｯｸM-PRO" w:eastAsia="HG丸ｺﾞｼｯｸM-PRO" w:hAnsi="HG丸ｺﾞｼｯｸM-PRO" w:hint="eastAsia"/>
                <w:color w:val="000000"/>
                <w:sz w:val="20"/>
                <w:szCs w:val="20"/>
              </w:rPr>
              <w:t>・COD､T-N､T-Pに関するデータの有意差についての詳細な検討</w:t>
            </w:r>
          </w:p>
        </w:tc>
        <w:tc>
          <w:tcPr>
            <w:tcW w:w="4962" w:type="dxa"/>
          </w:tcPr>
          <w:p w:rsidR="00AB1A73" w:rsidRPr="004E291B" w:rsidRDefault="00AB1A73" w:rsidP="00A76A62">
            <w:pPr>
              <w:snapToGrid w:val="0"/>
              <w:rPr>
                <w:rFonts w:ascii="HG丸ｺﾞｼｯｸM-PRO" w:eastAsia="HG丸ｺﾞｼｯｸM-PRO" w:hAnsi="HG丸ｺﾞｼｯｸM-PRO" w:cs="ＭＳ Ｐゴシック"/>
                <w:color w:val="000000"/>
                <w:sz w:val="20"/>
                <w:szCs w:val="20"/>
              </w:rPr>
            </w:pPr>
            <w:r w:rsidRPr="004E291B">
              <w:rPr>
                <w:rFonts w:ascii="HG丸ｺﾞｼｯｸM-PRO" w:eastAsia="HG丸ｺﾞｼｯｸM-PRO" w:hAnsi="HG丸ｺﾞｼｯｸM-PRO" w:hint="eastAsia"/>
                <w:color w:val="000000"/>
                <w:sz w:val="20"/>
                <w:szCs w:val="20"/>
              </w:rPr>
              <w:t>見直し・改善の方針については、概ね妥当である。</w:t>
            </w:r>
          </w:p>
        </w:tc>
      </w:tr>
    </w:tbl>
    <w:p w:rsidR="00164DBE" w:rsidRDefault="00164DBE">
      <w:r>
        <w:br w:type="page"/>
      </w:r>
    </w:p>
    <w:tbl>
      <w:tblPr>
        <w:tblStyle w:val="a3"/>
        <w:tblW w:w="20946" w:type="dxa"/>
        <w:tblLook w:val="04A0" w:firstRow="1" w:lastRow="0" w:firstColumn="1" w:lastColumn="0" w:noHBand="0" w:noVBand="1"/>
      </w:tblPr>
      <w:tblGrid>
        <w:gridCol w:w="582"/>
        <w:gridCol w:w="1227"/>
        <w:gridCol w:w="1701"/>
        <w:gridCol w:w="1701"/>
        <w:gridCol w:w="2127"/>
        <w:gridCol w:w="4111"/>
        <w:gridCol w:w="4535"/>
        <w:gridCol w:w="4962"/>
      </w:tblGrid>
      <w:tr w:rsidR="00164DBE" w:rsidRPr="00000989" w:rsidTr="00EF373E">
        <w:trPr>
          <w:trHeight w:val="240"/>
        </w:trPr>
        <w:tc>
          <w:tcPr>
            <w:tcW w:w="582" w:type="dxa"/>
            <w:vMerge w:val="restart"/>
            <w:shd w:val="clear" w:color="auto" w:fill="FFFF00"/>
          </w:tcPr>
          <w:p w:rsidR="00164DBE" w:rsidRDefault="00164DB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施策</w:t>
            </w:r>
          </w:p>
          <w:p w:rsidR="00164DBE" w:rsidRPr="00000989" w:rsidRDefault="00164DB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164DBE" w:rsidRPr="00AE2F34" w:rsidRDefault="00164DBE" w:rsidP="00EF373E">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8" w:type="dxa"/>
            <w:gridSpan w:val="3"/>
            <w:shd w:val="clear" w:color="auto" w:fill="FFFF00"/>
          </w:tcPr>
          <w:p w:rsidR="00164DBE" w:rsidRPr="00AE2F34" w:rsidRDefault="00164DBE" w:rsidP="00EF373E">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環境総合計画部会委員による点検（所見）：坂東</w:t>
            </w:r>
            <w:r w:rsidRPr="00AE2F34">
              <w:rPr>
                <w:rFonts w:ascii="HG丸ｺﾞｼｯｸM-PRO" w:eastAsia="HG丸ｺﾞｼｯｸM-PRO" w:hAnsi="HG丸ｺﾞｼｯｸM-PRO" w:hint="eastAsia"/>
                <w:sz w:val="22"/>
              </w:rPr>
              <w:t>委員</w:t>
            </w:r>
          </w:p>
        </w:tc>
      </w:tr>
      <w:tr w:rsidR="00164DBE" w:rsidRPr="00000989" w:rsidTr="00EF373E">
        <w:trPr>
          <w:trHeight w:val="540"/>
        </w:trPr>
        <w:tc>
          <w:tcPr>
            <w:tcW w:w="582" w:type="dxa"/>
            <w:vMerge/>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164DBE" w:rsidRDefault="00164DB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164DBE" w:rsidRPr="00011DBE" w:rsidRDefault="00164DB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164DBE" w:rsidRPr="00011DBE" w:rsidRDefault="00164DBE"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1" w:type="dxa"/>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5" w:type="dxa"/>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rsidR="00164DBE" w:rsidRPr="00000989" w:rsidRDefault="00164DBE"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AB1A73" w:rsidRPr="00000989" w:rsidTr="00D31838">
        <w:trPr>
          <w:trHeight w:val="70"/>
        </w:trPr>
        <w:tc>
          <w:tcPr>
            <w:tcW w:w="582" w:type="dxa"/>
          </w:tcPr>
          <w:p w:rsidR="00AB1A73" w:rsidRPr="00000989" w:rsidRDefault="00AB1A7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p>
        </w:tc>
        <w:tc>
          <w:tcPr>
            <w:tcW w:w="1227" w:type="dxa"/>
          </w:tcPr>
          <w:p w:rsidR="00AB1A73" w:rsidRPr="004E291B" w:rsidRDefault="00AB1A7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水循環の保全・再生</w:t>
            </w:r>
          </w:p>
        </w:tc>
        <w:tc>
          <w:tcPr>
            <w:tcW w:w="1701" w:type="dxa"/>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一部は計画以下の進捗</w:t>
            </w:r>
          </w:p>
        </w:tc>
        <w:tc>
          <w:tcPr>
            <w:tcW w:w="2127" w:type="dxa"/>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（目標、施策の方向、工程表について</w:t>
            </w:r>
            <w:r w:rsidR="00A76A62">
              <w:rPr>
                <w:rFonts w:ascii="HG丸ｺﾞｼｯｸM-PRO" w:eastAsia="HG丸ｺﾞｼｯｸM-PRO" w:hAnsi="HG丸ｺﾞｼｯｸM-PRO" w:hint="eastAsia"/>
                <w:sz w:val="20"/>
                <w:szCs w:val="20"/>
              </w:rPr>
              <w:t>、関係法令の動向を踏まえて検討</w:t>
            </w:r>
            <w:r>
              <w:rPr>
                <w:rFonts w:ascii="HG丸ｺﾞｼｯｸM-PRO" w:eastAsia="HG丸ｺﾞｼｯｸM-PRO" w:hAnsi="HG丸ｺﾞｼｯｸM-PRO" w:hint="eastAsia"/>
                <w:sz w:val="20"/>
                <w:szCs w:val="20"/>
              </w:rPr>
              <w:t>）</w:t>
            </w:r>
          </w:p>
        </w:tc>
        <w:tc>
          <w:tcPr>
            <w:tcW w:w="4111" w:type="dxa"/>
          </w:tcPr>
          <w:p w:rsidR="00AB1A73" w:rsidRPr="004E291B" w:rsidRDefault="00AB1A73" w:rsidP="00A76A62">
            <w:pPr>
              <w:snapToGrid w:val="0"/>
              <w:rPr>
                <w:rFonts w:ascii="HG丸ｺﾞｼｯｸM-PRO" w:eastAsia="HG丸ｺﾞｼｯｸM-PRO" w:hAnsi="HG丸ｺﾞｼｯｸM-PRO" w:cs="Times New Roman"/>
                <w:sz w:val="20"/>
                <w:szCs w:val="20"/>
              </w:rPr>
            </w:pPr>
            <w:r w:rsidRPr="004E291B">
              <w:rPr>
                <w:rFonts w:ascii="HG丸ｺﾞｼｯｸM-PRO" w:eastAsia="HG丸ｺﾞｼｯｸM-PRO" w:hAnsi="HG丸ｺﾞｼｯｸM-PRO" w:hint="eastAsia"/>
                <w:sz w:val="20"/>
                <w:szCs w:val="20"/>
              </w:rPr>
              <w:t>判断のためのデータが不足</w:t>
            </w:r>
          </w:p>
          <w:p w:rsidR="00AB1A73" w:rsidRPr="004E291B" w:rsidRDefault="00AB1A73" w:rsidP="00A76A62">
            <w:pPr>
              <w:snapToGrid w:val="0"/>
              <w:rPr>
                <w:rFonts w:ascii="HG丸ｺﾞｼｯｸM-PRO" w:eastAsia="HG丸ｺﾞｼｯｸM-PRO" w:hAnsi="HG丸ｺﾞｼｯｸM-PRO" w:cs="Times New Roman"/>
                <w:sz w:val="20"/>
                <w:szCs w:val="20"/>
              </w:rPr>
            </w:pPr>
          </w:p>
        </w:tc>
        <w:tc>
          <w:tcPr>
            <w:tcW w:w="4535" w:type="dxa"/>
          </w:tcPr>
          <w:p w:rsidR="00AB1A73" w:rsidRPr="004E291B" w:rsidRDefault="00AB1A73" w:rsidP="00A76A62">
            <w:pPr>
              <w:widowControl/>
              <w:snapToGrid w:val="0"/>
              <w:jc w:val="left"/>
              <w:rPr>
                <w:rFonts w:ascii="HG丸ｺﾞｼｯｸM-PRO" w:eastAsia="HG丸ｺﾞｼｯｸM-PRO" w:hAnsi="HG丸ｺﾞｼｯｸM-PRO" w:cs="Times New Roman"/>
                <w:sz w:val="20"/>
                <w:szCs w:val="20"/>
              </w:rPr>
            </w:pPr>
            <w:r w:rsidRPr="004E291B">
              <w:rPr>
                <w:rFonts w:ascii="HG丸ｺﾞｼｯｸM-PRO" w:eastAsia="HG丸ｺﾞｼｯｸM-PRO" w:hAnsi="HG丸ｺﾞｼｯｸM-PRO" w:hint="eastAsia"/>
                <w:sz w:val="20"/>
                <w:szCs w:val="20"/>
              </w:rPr>
              <w:t>判断のためのデータが不足</w:t>
            </w:r>
          </w:p>
          <w:p w:rsidR="00AB1A73" w:rsidRPr="004E291B" w:rsidRDefault="00AB1A73" w:rsidP="00A76A62">
            <w:pPr>
              <w:snapToGrid w:val="0"/>
              <w:rPr>
                <w:rFonts w:ascii="HG丸ｺﾞｼｯｸM-PRO" w:eastAsia="HG丸ｺﾞｼｯｸM-PRO" w:hAnsi="HG丸ｺﾞｼｯｸM-PRO" w:cs="Times New Roman"/>
                <w:sz w:val="20"/>
                <w:szCs w:val="20"/>
              </w:rPr>
            </w:pPr>
          </w:p>
        </w:tc>
        <w:tc>
          <w:tcPr>
            <w:tcW w:w="4962" w:type="dxa"/>
          </w:tcPr>
          <w:p w:rsidR="00AB1A73" w:rsidRPr="004E291B" w:rsidRDefault="00AB1A73" w:rsidP="00A76A62">
            <w:pPr>
              <w:widowControl/>
              <w:snapToGrid w:val="0"/>
              <w:jc w:val="left"/>
              <w:rPr>
                <w:rFonts w:ascii="HG丸ｺﾞｼｯｸM-PRO" w:eastAsia="HG丸ｺﾞｼｯｸM-PRO" w:hAnsi="HG丸ｺﾞｼｯｸM-PRO" w:cs="Times New Roman"/>
                <w:sz w:val="20"/>
                <w:szCs w:val="20"/>
              </w:rPr>
            </w:pPr>
            <w:r w:rsidRPr="004E291B">
              <w:rPr>
                <w:rFonts w:ascii="HG丸ｺﾞｼｯｸM-PRO" w:eastAsia="HG丸ｺﾞｼｯｸM-PRO" w:hAnsi="HG丸ｺﾞｼｯｸM-PRO" w:hint="eastAsia"/>
                <w:sz w:val="20"/>
                <w:szCs w:val="20"/>
              </w:rPr>
              <w:t>判断のためのデータが不足</w:t>
            </w:r>
          </w:p>
          <w:p w:rsidR="00AB1A73" w:rsidRPr="004E291B" w:rsidRDefault="00AB1A73" w:rsidP="00A76A62">
            <w:pPr>
              <w:snapToGrid w:val="0"/>
              <w:rPr>
                <w:rFonts w:ascii="HG丸ｺﾞｼｯｸM-PRO" w:eastAsia="HG丸ｺﾞｼｯｸM-PRO" w:hAnsi="HG丸ｺﾞｼｯｸM-PRO" w:cs="Times New Roman"/>
                <w:sz w:val="20"/>
                <w:szCs w:val="20"/>
              </w:rPr>
            </w:pPr>
          </w:p>
        </w:tc>
      </w:tr>
    </w:tbl>
    <w:p w:rsidR="00164DBE" w:rsidRDefault="00164DBE" w:rsidP="00AB1A73">
      <w:pPr>
        <w:rPr>
          <w:rFonts w:ascii="HG丸ｺﾞｼｯｸM-PRO" w:eastAsia="HG丸ｺﾞｼｯｸM-PRO" w:hAnsi="HG丸ｺﾞｼｯｸM-PRO"/>
          <w:sz w:val="22"/>
        </w:rPr>
      </w:pPr>
    </w:p>
    <w:p w:rsidR="00164DBE" w:rsidRDefault="00164DBE" w:rsidP="00AB1A73">
      <w:pPr>
        <w:rPr>
          <w:rFonts w:ascii="HG丸ｺﾞｼｯｸM-PRO" w:eastAsia="HG丸ｺﾞｼｯｸM-PRO" w:hAnsi="HG丸ｺﾞｼｯｸM-PRO"/>
          <w:sz w:val="22"/>
        </w:rPr>
      </w:pPr>
    </w:p>
    <w:p w:rsidR="00AB1A73" w:rsidRDefault="00EF39DF" w:rsidP="00AB1A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分野：Ⅱ－４（３）　健康で安心して暮らせる社会の構築（</w:t>
      </w:r>
      <w:r w:rsidRPr="00EF39DF">
        <w:rPr>
          <w:rFonts w:ascii="HG丸ｺﾞｼｯｸM-PRO" w:eastAsia="HG丸ｺﾞｼｯｸM-PRO" w:hAnsi="HG丸ｺﾞｼｯｸM-PRO" w:hint="eastAsia"/>
          <w:sz w:val="22"/>
        </w:rPr>
        <w:t>化学物質のリスク管理を推進するために</w:t>
      </w:r>
      <w:r w:rsidRPr="00000989">
        <w:rPr>
          <w:rFonts w:ascii="HG丸ｺﾞｼｯｸM-PRO" w:eastAsia="HG丸ｺﾞｼｯｸM-PRO" w:hAnsi="HG丸ｺﾞｼｯｸM-PRO" w:hint="eastAsia"/>
          <w:sz w:val="22"/>
        </w:rPr>
        <w:t>）</w:t>
      </w:r>
    </w:p>
    <w:p w:rsidR="00164DBE" w:rsidRPr="00994958" w:rsidRDefault="00164DBE" w:rsidP="00AB1A73">
      <w:pPr>
        <w:rPr>
          <w:rFonts w:ascii="HG丸ｺﾞｼｯｸM-PRO" w:eastAsia="HG丸ｺﾞｼｯｸM-PRO" w:hAnsi="HG丸ｺﾞｼｯｸM-PRO"/>
          <w:sz w:val="22"/>
        </w:rPr>
      </w:pPr>
    </w:p>
    <w:tbl>
      <w:tblPr>
        <w:tblStyle w:val="a3"/>
        <w:tblW w:w="20662" w:type="dxa"/>
        <w:tblLook w:val="04A0" w:firstRow="1" w:lastRow="0" w:firstColumn="1" w:lastColumn="0" w:noHBand="0" w:noVBand="1"/>
      </w:tblPr>
      <w:tblGrid>
        <w:gridCol w:w="582"/>
        <w:gridCol w:w="1227"/>
        <w:gridCol w:w="1701"/>
        <w:gridCol w:w="1701"/>
        <w:gridCol w:w="2127"/>
        <w:gridCol w:w="4110"/>
        <w:gridCol w:w="4536"/>
        <w:gridCol w:w="4678"/>
      </w:tblGrid>
      <w:tr w:rsidR="00AB1A73" w:rsidRPr="00000989" w:rsidTr="00164DBE">
        <w:trPr>
          <w:trHeight w:val="240"/>
        </w:trPr>
        <w:tc>
          <w:tcPr>
            <w:tcW w:w="582" w:type="dxa"/>
            <w:vMerge w:val="restart"/>
            <w:shd w:val="clear" w:color="auto" w:fill="FFFF00"/>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AB1A73" w:rsidRPr="00AE2F34" w:rsidRDefault="00AB1A73"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324" w:type="dxa"/>
            <w:gridSpan w:val="3"/>
            <w:shd w:val="clear" w:color="auto" w:fill="FFFF00"/>
          </w:tcPr>
          <w:p w:rsidR="00AB1A73" w:rsidRPr="00AE2F34" w:rsidRDefault="00AB1A73"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環境総合計画部会委員による点検（所見）：坂東</w:t>
            </w:r>
            <w:r w:rsidRPr="00AE2F34">
              <w:rPr>
                <w:rFonts w:ascii="HG丸ｺﾞｼｯｸM-PRO" w:eastAsia="HG丸ｺﾞｼｯｸM-PRO" w:hAnsi="HG丸ｺﾞｼｯｸM-PRO" w:hint="eastAsia"/>
                <w:sz w:val="22"/>
              </w:rPr>
              <w:t>委員</w:t>
            </w:r>
          </w:p>
        </w:tc>
      </w:tr>
      <w:tr w:rsidR="00AB1A73" w:rsidRPr="00000989" w:rsidTr="00164DBE">
        <w:trPr>
          <w:trHeight w:val="540"/>
        </w:trPr>
        <w:tc>
          <w:tcPr>
            <w:tcW w:w="582" w:type="dxa"/>
            <w:vMerge/>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678" w:type="dxa"/>
            <w:shd w:val="clear" w:color="auto" w:fill="FFFF00"/>
          </w:tcPr>
          <w:p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AB1A73" w:rsidRPr="00000989" w:rsidTr="00164DBE">
        <w:tc>
          <w:tcPr>
            <w:tcW w:w="582" w:type="dxa"/>
          </w:tcPr>
          <w:p w:rsidR="00AB1A73" w:rsidRPr="00EF39DF" w:rsidRDefault="00AB1A73"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24</w:t>
            </w:r>
          </w:p>
        </w:tc>
        <w:tc>
          <w:tcPr>
            <w:tcW w:w="1227" w:type="dxa"/>
          </w:tcPr>
          <w:p w:rsidR="00AB1A73" w:rsidRPr="00EF39DF" w:rsidRDefault="00AB1A73"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環境リスクの高い化学物質の排出削減</w:t>
            </w:r>
          </w:p>
        </w:tc>
        <w:tc>
          <w:tcPr>
            <w:tcW w:w="1701" w:type="dxa"/>
          </w:tcPr>
          <w:p w:rsidR="00AB1A73" w:rsidRDefault="00330985" w:rsidP="00A76A62">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目標達成</w:t>
            </w:r>
          </w:p>
        </w:tc>
        <w:tc>
          <w:tcPr>
            <w:tcW w:w="1701" w:type="dxa"/>
          </w:tcPr>
          <w:p w:rsidR="00AB1A73" w:rsidRPr="00AE2F34" w:rsidRDefault="00330985" w:rsidP="00A76A62">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計画どおり進捗</w:t>
            </w:r>
          </w:p>
        </w:tc>
        <w:tc>
          <w:tcPr>
            <w:tcW w:w="2127" w:type="dxa"/>
          </w:tcPr>
          <w:p w:rsidR="00AB1A73" w:rsidRDefault="0033098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rsidR="00AB1A73" w:rsidRPr="00EF39DF" w:rsidRDefault="00AB1A73"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AB1A73" w:rsidRPr="00EF39DF" w:rsidRDefault="00AB1A73"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・取組指標と実績欄および事業の実施状況に示されている内容はほとんどがアウトプットの視点である。アウトカムの視点からの評価が必要。</w:t>
            </w:r>
          </w:p>
        </w:tc>
        <w:tc>
          <w:tcPr>
            <w:tcW w:w="4536" w:type="dxa"/>
          </w:tcPr>
          <w:p w:rsidR="00AB1A73" w:rsidRPr="00EF39DF" w:rsidRDefault="00AB1A73"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施策目的の達成状況については、再検討が必要。一方、進捗状況についてはおおむね妥当。</w:t>
            </w:r>
          </w:p>
        </w:tc>
        <w:tc>
          <w:tcPr>
            <w:tcW w:w="4678" w:type="dxa"/>
          </w:tcPr>
          <w:p w:rsidR="00AB1A73" w:rsidRPr="00EF39DF" w:rsidRDefault="00AB1A73"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見直し・改善事項</w:t>
            </w:r>
            <w:r w:rsidRPr="00EF39DF">
              <w:rPr>
                <w:rFonts w:ascii="HG丸ｺﾞｼｯｸM-PRO" w:eastAsia="HG丸ｺﾞｼｯｸM-PRO" w:hAnsi="HG丸ｺﾞｼｯｸM-PRO" w:hint="eastAsia"/>
                <w:sz w:val="20"/>
                <w:szCs w:val="20"/>
              </w:rPr>
              <w:t>については、本施策の目標の再設定(向上)が必要であり、目標欄は｢有｣であるべきと考える。</w:t>
            </w:r>
          </w:p>
        </w:tc>
      </w:tr>
      <w:tr w:rsidR="00330985" w:rsidRPr="00000989" w:rsidTr="00164DBE">
        <w:tc>
          <w:tcPr>
            <w:tcW w:w="582" w:type="dxa"/>
          </w:tcPr>
          <w:p w:rsidR="00330985" w:rsidRPr="00EF39DF" w:rsidRDefault="00330985"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25</w:t>
            </w:r>
          </w:p>
        </w:tc>
        <w:tc>
          <w:tcPr>
            <w:tcW w:w="1227" w:type="dxa"/>
          </w:tcPr>
          <w:p w:rsidR="00330985" w:rsidRPr="00EF39DF" w:rsidRDefault="00330985"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化学物質に関するリスクコミュニケーションの推進</w:t>
            </w:r>
          </w:p>
        </w:tc>
        <w:tc>
          <w:tcPr>
            <w:tcW w:w="1701" w:type="dxa"/>
          </w:tcPr>
          <w:p w:rsidR="00330985" w:rsidRDefault="0033098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330985" w:rsidRPr="00AE2F34" w:rsidRDefault="00330985" w:rsidP="00A76A62">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計画どおり進捗</w:t>
            </w:r>
          </w:p>
        </w:tc>
        <w:tc>
          <w:tcPr>
            <w:tcW w:w="2127" w:type="dxa"/>
          </w:tcPr>
          <w:p w:rsidR="00330985" w:rsidRDefault="0033098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rsidR="00330985" w:rsidRPr="00EF39DF" w:rsidRDefault="00330985"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点検評価の手続きについては、概ね妥当である。ただし、評価欄中の目的の達成状況項目には何らかの自己評価があるべき。</w:t>
            </w:r>
          </w:p>
        </w:tc>
        <w:tc>
          <w:tcPr>
            <w:tcW w:w="4536" w:type="dxa"/>
          </w:tcPr>
          <w:p w:rsidR="00330985" w:rsidRPr="00EF39DF" w:rsidRDefault="00330985"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施策目的の達成状況欄への自己評価の記載は必要。それ以外の評価はおおむね妥当。</w:t>
            </w:r>
          </w:p>
        </w:tc>
        <w:tc>
          <w:tcPr>
            <w:tcW w:w="4678" w:type="dxa"/>
          </w:tcPr>
          <w:p w:rsidR="00330985" w:rsidRPr="00EF39DF" w:rsidRDefault="00330985" w:rsidP="00A76A62">
            <w:pPr>
              <w:adjustRightInd w:val="0"/>
              <w:snapToGrid w:val="0"/>
              <w:rPr>
                <w:rFonts w:ascii="HG丸ｺﾞｼｯｸM-PRO" w:eastAsia="HG丸ｺﾞｼｯｸM-PRO" w:hAnsi="HG丸ｺﾞｼｯｸM-PRO" w:cs="Times New Roman"/>
                <w:sz w:val="20"/>
                <w:szCs w:val="20"/>
              </w:rPr>
            </w:pPr>
            <w:r w:rsidRPr="00EF39DF">
              <w:rPr>
                <w:rFonts w:ascii="HG丸ｺﾞｼｯｸM-PRO" w:eastAsia="HG丸ｺﾞｼｯｸM-PRO" w:hAnsi="HG丸ｺﾞｼｯｸM-PRO" w:hint="eastAsia"/>
                <w:sz w:val="20"/>
                <w:szCs w:val="20"/>
              </w:rPr>
              <w:t>見直し・改善については、事業の実施ごとにアウトカムを評価するためのアンケート調査も組み入れるなど改善が必要である。</w:t>
            </w:r>
          </w:p>
        </w:tc>
      </w:tr>
      <w:tr w:rsidR="00330985" w:rsidRPr="00000989" w:rsidTr="00164DBE">
        <w:trPr>
          <w:trHeight w:val="70"/>
        </w:trPr>
        <w:tc>
          <w:tcPr>
            <w:tcW w:w="582" w:type="dxa"/>
          </w:tcPr>
          <w:p w:rsidR="00330985" w:rsidRPr="00EF39DF" w:rsidRDefault="00330985"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26</w:t>
            </w:r>
          </w:p>
        </w:tc>
        <w:tc>
          <w:tcPr>
            <w:tcW w:w="1227" w:type="dxa"/>
          </w:tcPr>
          <w:p w:rsidR="00330985" w:rsidRPr="00EF39DF" w:rsidRDefault="00330985"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残留性有機汚染物質や汚染土壌等の適正管理・処理（良好な地盤環境の確保）</w:t>
            </w:r>
          </w:p>
        </w:tc>
        <w:tc>
          <w:tcPr>
            <w:tcW w:w="1701" w:type="dxa"/>
          </w:tcPr>
          <w:p w:rsidR="00330985" w:rsidRDefault="0033098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330985" w:rsidRDefault="00330985" w:rsidP="00A76A62">
            <w:pPr>
              <w:adjustRightInd w:val="0"/>
              <w:snapToGrid w:val="0"/>
              <w:rPr>
                <w:rFonts w:ascii="HG丸ｺﾞｼｯｸM-PRO" w:eastAsia="HG丸ｺﾞｼｯｸM-PRO" w:hAnsi="HG丸ｺﾞｼｯｸM-PRO"/>
                <w:sz w:val="20"/>
                <w:szCs w:val="20"/>
              </w:rPr>
            </w:pPr>
            <w:r w:rsidRPr="00E949D9">
              <w:rPr>
                <w:rFonts w:ascii="HG丸ｺﾞｼｯｸM-PRO" w:eastAsia="HG丸ｺﾞｼｯｸM-PRO" w:hAnsi="HG丸ｺﾞｼｯｸM-PRO" w:hint="eastAsia"/>
                <w:sz w:val="20"/>
                <w:szCs w:val="20"/>
              </w:rPr>
              <w:t>一部は計画以下の進捗</w:t>
            </w:r>
          </w:p>
        </w:tc>
        <w:tc>
          <w:tcPr>
            <w:tcW w:w="2127" w:type="dxa"/>
          </w:tcPr>
          <w:p w:rsidR="00330985" w:rsidRDefault="00330985" w:rsidP="003309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330985" w:rsidRDefault="0033098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（施策の方向、工程表について</w:t>
            </w:r>
            <w:r w:rsidR="00A76A62">
              <w:rPr>
                <w:rFonts w:ascii="HG丸ｺﾞｼｯｸM-PRO" w:eastAsia="HG丸ｺﾞｼｯｸM-PRO" w:hAnsi="HG丸ｺﾞｼｯｸM-PRO" w:hint="eastAsia"/>
                <w:sz w:val="20"/>
                <w:szCs w:val="20"/>
              </w:rPr>
              <w:t>、関連計画との整合を図る</w:t>
            </w:r>
            <w:r>
              <w:rPr>
                <w:rFonts w:ascii="HG丸ｺﾞｼｯｸM-PRO" w:eastAsia="HG丸ｺﾞｼｯｸM-PRO" w:hAnsi="HG丸ｺﾞｼｯｸM-PRO" w:hint="eastAsia"/>
                <w:sz w:val="20"/>
                <w:szCs w:val="20"/>
              </w:rPr>
              <w:t>）</w:t>
            </w:r>
          </w:p>
        </w:tc>
        <w:tc>
          <w:tcPr>
            <w:tcW w:w="4110" w:type="dxa"/>
          </w:tcPr>
          <w:p w:rsidR="00330985" w:rsidRPr="00EF39DF" w:rsidRDefault="0033098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ＭＳ Ｐ明朝" w:hint="eastAsia"/>
                <w:color w:val="000000"/>
                <w:kern w:val="0"/>
                <w:sz w:val="20"/>
                <w:szCs w:val="20"/>
              </w:rPr>
              <w:t>点検評価の手続きについては、おおむね妥当。</w:t>
            </w:r>
            <w:r w:rsidRPr="00EF39DF">
              <w:rPr>
                <w:rFonts w:ascii="HG丸ｺﾞｼｯｸM-PRO" w:eastAsia="HG丸ｺﾞｼｯｸM-PRO" w:hAnsi="HG丸ｺﾞｼｯｸM-PRO" w:cs="ＭＳ Ｐ明朝" w:hint="eastAsia"/>
                <w:color w:val="000000"/>
                <w:kern w:val="0"/>
                <w:sz w:val="20"/>
                <w:szCs w:val="20"/>
              </w:rPr>
              <w:t>ただし、本施策については本部会の評価の対象となるべきものかどうかさらなる検討がなされるべきと考える。</w:t>
            </w:r>
          </w:p>
        </w:tc>
        <w:tc>
          <w:tcPr>
            <w:tcW w:w="4536" w:type="dxa"/>
          </w:tcPr>
          <w:p w:rsidR="00330985" w:rsidRPr="00EF39DF" w:rsidRDefault="0033098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sidRPr="00EF39DF">
              <w:rPr>
                <w:rFonts w:ascii="HG丸ｺﾞｼｯｸM-PRO" w:eastAsia="HG丸ｺﾞｼｯｸM-PRO" w:hAnsi="HG丸ｺﾞｼｯｸM-PRO" w:cs="ＭＳ Ｐ明朝" w:hint="eastAsia"/>
                <w:color w:val="000000"/>
                <w:kern w:val="0"/>
                <w:sz w:val="20"/>
                <w:szCs w:val="20"/>
              </w:rPr>
              <w:t>おおむね妥当</w:t>
            </w:r>
          </w:p>
        </w:tc>
        <w:tc>
          <w:tcPr>
            <w:tcW w:w="4678" w:type="dxa"/>
          </w:tcPr>
          <w:p w:rsidR="00330985" w:rsidRPr="00EF39DF" w:rsidRDefault="0033098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sidRPr="00EF39DF">
              <w:rPr>
                <w:rFonts w:ascii="HG丸ｺﾞｼｯｸM-PRO" w:eastAsia="HG丸ｺﾞｼｯｸM-PRO" w:hAnsi="HG丸ｺﾞｼｯｸM-PRO" w:cs="ＭＳ Ｐ明朝" w:hint="eastAsia"/>
                <w:color w:val="000000"/>
                <w:kern w:val="0"/>
                <w:sz w:val="20"/>
                <w:szCs w:val="20"/>
              </w:rPr>
              <w:t>おおむね妥当</w:t>
            </w:r>
          </w:p>
        </w:tc>
      </w:tr>
    </w:tbl>
    <w:p w:rsidR="00AB1A73" w:rsidRDefault="00AB1A73" w:rsidP="00EF39DF">
      <w:pPr>
        <w:rPr>
          <w:rFonts w:ascii="HG丸ｺﾞｼｯｸM-PRO" w:eastAsia="HG丸ｺﾞｼｯｸM-PRO" w:hAnsi="HG丸ｺﾞｼｯｸM-PRO"/>
          <w:sz w:val="22"/>
        </w:rPr>
      </w:pPr>
    </w:p>
    <w:p w:rsidR="00AB1A73" w:rsidRDefault="00AB1A73" w:rsidP="00EF39DF">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164DBE" w:rsidRDefault="00164DBE" w:rsidP="008F18AA">
      <w:pPr>
        <w:rPr>
          <w:rFonts w:ascii="HG丸ｺﾞｼｯｸM-PRO" w:eastAsia="HG丸ｺﾞｼｯｸM-PRO" w:hAnsi="HG丸ｺﾞｼｯｸM-PRO"/>
          <w:sz w:val="22"/>
        </w:rPr>
      </w:pPr>
    </w:p>
    <w:p w:rsidR="008F18AA" w:rsidRDefault="008F18AA" w:rsidP="008F18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分野：Ⅲ　</w:t>
      </w:r>
      <w:r w:rsidRPr="008F18AA">
        <w:rPr>
          <w:rFonts w:ascii="HG丸ｺﾞｼｯｸM-PRO" w:eastAsia="HG丸ｺﾞｼｯｸM-PRO" w:hAnsi="HG丸ｺﾞｼｯｸM-PRO" w:hint="eastAsia"/>
          <w:sz w:val="22"/>
        </w:rPr>
        <w:t>魅力と活力ある快適な地域づくりの推進</w:t>
      </w:r>
    </w:p>
    <w:tbl>
      <w:tblPr>
        <w:tblStyle w:val="a3"/>
        <w:tblW w:w="20237" w:type="dxa"/>
        <w:tblLook w:val="04A0" w:firstRow="1" w:lastRow="0" w:firstColumn="1" w:lastColumn="0" w:noHBand="0" w:noVBand="1"/>
      </w:tblPr>
      <w:tblGrid>
        <w:gridCol w:w="582"/>
        <w:gridCol w:w="2645"/>
        <w:gridCol w:w="1701"/>
        <w:gridCol w:w="1701"/>
        <w:gridCol w:w="2127"/>
        <w:gridCol w:w="3826"/>
        <w:gridCol w:w="3969"/>
        <w:gridCol w:w="3686"/>
      </w:tblGrid>
      <w:tr w:rsidR="00A51B35" w:rsidRPr="00000989" w:rsidTr="00430704">
        <w:trPr>
          <w:trHeight w:val="240"/>
        </w:trPr>
        <w:tc>
          <w:tcPr>
            <w:tcW w:w="582" w:type="dxa"/>
            <w:vMerge w:val="restart"/>
            <w:shd w:val="clear" w:color="auto" w:fill="FFFF00"/>
          </w:tcPr>
          <w:p w:rsidR="00A51B35"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2645" w:type="dxa"/>
            <w:vMerge w:val="restart"/>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A51B35" w:rsidRPr="00AE2F34" w:rsidRDefault="00A51B35"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1481" w:type="dxa"/>
            <w:gridSpan w:val="3"/>
            <w:shd w:val="clear" w:color="auto" w:fill="FFFF00"/>
          </w:tcPr>
          <w:p w:rsidR="00A51B35" w:rsidRPr="00AE2F34" w:rsidRDefault="00A51B35"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環境総合計画部会委員による点検（所見）：槇村</w:t>
            </w:r>
            <w:r w:rsidRPr="00AE2F34">
              <w:rPr>
                <w:rFonts w:ascii="HG丸ｺﾞｼｯｸM-PRO" w:eastAsia="HG丸ｺﾞｼｯｸM-PRO" w:hAnsi="HG丸ｺﾞｼｯｸM-PRO" w:hint="eastAsia"/>
                <w:sz w:val="22"/>
              </w:rPr>
              <w:t>委員</w:t>
            </w:r>
          </w:p>
        </w:tc>
      </w:tr>
      <w:tr w:rsidR="00A51B35" w:rsidRPr="00000989" w:rsidTr="00430704">
        <w:trPr>
          <w:trHeight w:val="540"/>
        </w:trPr>
        <w:tc>
          <w:tcPr>
            <w:tcW w:w="582" w:type="dxa"/>
            <w:vMerge/>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p>
        </w:tc>
        <w:tc>
          <w:tcPr>
            <w:tcW w:w="2645" w:type="dxa"/>
            <w:vMerge/>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A51B35"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A51B35" w:rsidRPr="00011DBE"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A51B35" w:rsidRPr="00011DBE"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3826" w:type="dxa"/>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3969" w:type="dxa"/>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3686" w:type="dxa"/>
            <w:shd w:val="clear" w:color="auto" w:fill="FFFF00"/>
          </w:tcPr>
          <w:p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A51B35" w:rsidRPr="00000989" w:rsidTr="00430704">
        <w:tc>
          <w:tcPr>
            <w:tcW w:w="582"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27</w:t>
            </w:r>
          </w:p>
        </w:tc>
        <w:tc>
          <w:tcPr>
            <w:tcW w:w="2645"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緑と水辺の保全と創造</w:t>
            </w:r>
          </w:p>
        </w:tc>
        <w:tc>
          <w:tcPr>
            <w:tcW w:w="1701" w:type="dxa"/>
          </w:tcPr>
          <w:p w:rsidR="00A51B35"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順調に進捗していない</w:t>
            </w:r>
          </w:p>
        </w:tc>
        <w:tc>
          <w:tcPr>
            <w:tcW w:w="1701" w:type="dxa"/>
          </w:tcPr>
          <w:p w:rsidR="00A51B35" w:rsidRPr="00AE2F34" w:rsidRDefault="00A51B35" w:rsidP="00A76A6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51B35" w:rsidRDefault="00A51B35" w:rsidP="0099495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r w:rsidR="0099495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（施策の方向について</w:t>
            </w:r>
            <w:r w:rsidR="00A76A62">
              <w:rPr>
                <w:rFonts w:ascii="HG丸ｺﾞｼｯｸM-PRO" w:eastAsia="HG丸ｺﾞｼｯｸM-PRO" w:hAnsi="HG丸ｺﾞｼｯｸM-PRO" w:hint="eastAsia"/>
                <w:sz w:val="20"/>
                <w:szCs w:val="20"/>
              </w:rPr>
              <w:t>、関連計画の見直しとの整合を図る</w:t>
            </w:r>
            <w:r>
              <w:rPr>
                <w:rFonts w:ascii="HG丸ｺﾞｼｯｸM-PRO" w:eastAsia="HG丸ｺﾞｼｯｸM-PRO" w:hAnsi="HG丸ｺﾞｼｯｸM-PRO" w:hint="eastAsia"/>
                <w:sz w:val="20"/>
                <w:szCs w:val="20"/>
              </w:rPr>
              <w:t>）</w:t>
            </w:r>
          </w:p>
        </w:tc>
        <w:tc>
          <w:tcPr>
            <w:tcW w:w="3826" w:type="dxa"/>
          </w:tcPr>
          <w:p w:rsidR="00A51B35" w:rsidRPr="00EF39DF"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妥当である</w:t>
            </w:r>
          </w:p>
        </w:tc>
        <w:tc>
          <w:tcPr>
            <w:tcW w:w="3969" w:type="dxa"/>
          </w:tcPr>
          <w:p w:rsidR="00A51B35" w:rsidRPr="00EF39DF"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妥当である</w:t>
            </w:r>
          </w:p>
        </w:tc>
        <w:tc>
          <w:tcPr>
            <w:tcW w:w="3686" w:type="dxa"/>
          </w:tcPr>
          <w:p w:rsidR="00A51B35" w:rsidRPr="00EF39DF"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妥当である</w:t>
            </w:r>
          </w:p>
        </w:tc>
      </w:tr>
      <w:tr w:rsidR="00A51B35" w:rsidRPr="00000989" w:rsidTr="00430704">
        <w:tc>
          <w:tcPr>
            <w:tcW w:w="582"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p>
        </w:tc>
        <w:tc>
          <w:tcPr>
            <w:tcW w:w="2645"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魅力ある景観の形成</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A51B35" w:rsidRPr="00AE2F34" w:rsidRDefault="00A76A62" w:rsidP="00A76A6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A51B35"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評価手法がなく、実際にどこまで進捗したのか、この実施状況の記入ではわかりにくいため、検討する必要もある。</w:t>
            </w:r>
          </w:p>
        </w:tc>
        <w:tc>
          <w:tcPr>
            <w:tcW w:w="3969" w:type="dxa"/>
          </w:tcPr>
          <w:p w:rsidR="00A51B35"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具体的な取組み指標と実績について上げられていないとはいえ、各課での質的な取組みへの評価は、理由の所で述べるなど、行われるべきである。</w:t>
            </w:r>
          </w:p>
        </w:tc>
        <w:tc>
          <w:tcPr>
            <w:tcW w:w="3686" w:type="dxa"/>
          </w:tcPr>
          <w:p w:rsidR="00A51B35" w:rsidRDefault="00A51B35" w:rsidP="00A76A62">
            <w:pPr>
              <w:widowControl/>
              <w:adjustRightInd w:val="0"/>
              <w:snapToGrid w:val="0"/>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施策の関係課から、もう少し具体的な評価(質的でもよいので）を出してもらうよう、改善を期待する。</w:t>
            </w:r>
          </w:p>
          <w:p w:rsidR="00A51B35" w:rsidRDefault="00A51B35" w:rsidP="00A76A62">
            <w:pPr>
              <w:adjustRightInd w:val="0"/>
              <w:snapToGrid w:val="0"/>
              <w:rPr>
                <w:rFonts w:ascii="HG丸ｺﾞｼｯｸM-PRO" w:eastAsia="HG丸ｺﾞｼｯｸM-PRO" w:hAnsi="HG丸ｺﾞｼｯｸM-PRO" w:cs="Times New Roman"/>
                <w:sz w:val="20"/>
                <w:szCs w:val="20"/>
              </w:rPr>
            </w:pPr>
          </w:p>
        </w:tc>
      </w:tr>
      <w:tr w:rsidR="00A76A62" w:rsidRPr="00000989" w:rsidTr="00430704">
        <w:trPr>
          <w:trHeight w:val="70"/>
        </w:trPr>
        <w:tc>
          <w:tcPr>
            <w:tcW w:w="582" w:type="dxa"/>
          </w:tcPr>
          <w:p w:rsidR="00A76A62" w:rsidRPr="00EF39DF"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29</w:t>
            </w:r>
          </w:p>
        </w:tc>
        <w:tc>
          <w:tcPr>
            <w:tcW w:w="2645" w:type="dxa"/>
          </w:tcPr>
          <w:p w:rsidR="00A76A62" w:rsidRPr="00EF39DF" w:rsidRDefault="00A76A62"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歴史的・文化的環境の形成</w:t>
            </w:r>
          </w:p>
        </w:tc>
        <w:tc>
          <w:tcPr>
            <w:tcW w:w="1701" w:type="dxa"/>
          </w:tcPr>
          <w:p w:rsidR="00A76A62"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A76A62" w:rsidRPr="00AE2F34" w:rsidRDefault="00A76A62" w:rsidP="00A76A6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76A62"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A76A62" w:rsidRDefault="00A76A62"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計画の施策体系の項目ごとに指標と実績を記入する方法も考えられる。</w:t>
            </w:r>
          </w:p>
        </w:tc>
        <w:tc>
          <w:tcPr>
            <w:tcW w:w="3969" w:type="dxa"/>
          </w:tcPr>
          <w:p w:rsidR="00A76A62" w:rsidRDefault="00A76A62" w:rsidP="00A76A62">
            <w:pPr>
              <w:widowControl/>
              <w:adjustRightInd w:val="0"/>
              <w:snapToGrid w:val="0"/>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複数の施策体系の項目があるので、理由を記入した方がわかりやすい。</w:t>
            </w:r>
          </w:p>
        </w:tc>
        <w:tc>
          <w:tcPr>
            <w:tcW w:w="3686" w:type="dxa"/>
          </w:tcPr>
          <w:p w:rsidR="00A76A62" w:rsidRDefault="00A76A62"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妥当である。</w:t>
            </w:r>
          </w:p>
        </w:tc>
      </w:tr>
      <w:tr w:rsidR="00A51B35" w:rsidRPr="00000989" w:rsidTr="00430704">
        <w:trPr>
          <w:trHeight w:val="70"/>
        </w:trPr>
        <w:tc>
          <w:tcPr>
            <w:tcW w:w="582"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w:t>
            </w:r>
          </w:p>
        </w:tc>
        <w:tc>
          <w:tcPr>
            <w:tcW w:w="2645" w:type="dxa"/>
          </w:tcPr>
          <w:p w:rsidR="00A51B35" w:rsidRPr="00EF39DF" w:rsidRDefault="00A51B35"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暮らしやすい快適な都市環境の確保（騒音・振動の防止）</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A51B35"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妥当である</w:t>
            </w:r>
          </w:p>
        </w:tc>
        <w:tc>
          <w:tcPr>
            <w:tcW w:w="3969" w:type="dxa"/>
          </w:tcPr>
          <w:p w:rsidR="00A51B35" w:rsidRDefault="00A51B35" w:rsidP="00A76A62">
            <w:pPr>
              <w:widowControl/>
              <w:adjustRightInd w:val="0"/>
              <w:snapToGrid w:val="0"/>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一般地域については基準値以下が上昇傾向であるが、沿道地域では、上昇傾向も見られるが横ばいとも見える。</w:t>
            </w:r>
          </w:p>
          <w:p w:rsidR="00A51B35" w:rsidRDefault="00A51B35" w:rsidP="00A76A62">
            <w:pPr>
              <w:adjustRightInd w:val="0"/>
              <w:snapToGrid w:val="0"/>
              <w:rPr>
                <w:rFonts w:ascii="HG丸ｺﾞｼｯｸM-PRO" w:eastAsia="HG丸ｺﾞｼｯｸM-PRO" w:hAnsi="HG丸ｺﾞｼｯｸM-PRO" w:cs="Times New Roman"/>
                <w:sz w:val="20"/>
                <w:szCs w:val="20"/>
              </w:rPr>
            </w:pPr>
          </w:p>
        </w:tc>
        <w:tc>
          <w:tcPr>
            <w:tcW w:w="3686" w:type="dxa"/>
          </w:tcPr>
          <w:p w:rsidR="00A51B35" w:rsidRDefault="00A51B35"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一般地域においては基準値以下が上昇しているが、さらに上昇させるための見直し・改善の方向も必要だと考えられる。</w:t>
            </w:r>
          </w:p>
        </w:tc>
      </w:tr>
      <w:tr w:rsidR="00A51B35" w:rsidRPr="00000989" w:rsidTr="00430704">
        <w:trPr>
          <w:trHeight w:val="70"/>
        </w:trPr>
        <w:tc>
          <w:tcPr>
            <w:tcW w:w="582"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2645" w:type="dxa"/>
          </w:tcPr>
          <w:p w:rsidR="00A51B35" w:rsidRPr="00EF39DF" w:rsidRDefault="00A51B35"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暮らしやすい快適な都市環境の確保（ヒートアイランド現象の緩和）</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達成に向けて順調に推移</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51B35" w:rsidRDefault="00A76A62" w:rsidP="0099495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r w:rsidR="0099495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（施策の方向について、関連計画の見直しとの整合を図る）</w:t>
            </w:r>
          </w:p>
        </w:tc>
        <w:tc>
          <w:tcPr>
            <w:tcW w:w="3826"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妥当である</w:t>
            </w:r>
          </w:p>
        </w:tc>
        <w:tc>
          <w:tcPr>
            <w:tcW w:w="3969"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妥当である</w:t>
            </w:r>
          </w:p>
        </w:tc>
        <w:tc>
          <w:tcPr>
            <w:tcW w:w="3686"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妥当である</w:t>
            </w:r>
          </w:p>
        </w:tc>
      </w:tr>
      <w:tr w:rsidR="00A76A62" w:rsidRPr="00000989" w:rsidTr="00430704">
        <w:trPr>
          <w:trHeight w:val="70"/>
        </w:trPr>
        <w:tc>
          <w:tcPr>
            <w:tcW w:w="582" w:type="dxa"/>
          </w:tcPr>
          <w:p w:rsidR="00A76A62" w:rsidRPr="00EF39DF"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32</w:t>
            </w:r>
          </w:p>
        </w:tc>
        <w:tc>
          <w:tcPr>
            <w:tcW w:w="2645" w:type="dxa"/>
          </w:tcPr>
          <w:p w:rsidR="00A76A62" w:rsidRPr="00EF39DF" w:rsidRDefault="00A76A62"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暮らしやすい快適な都市環境の確保（悪臭の防止）</w:t>
            </w:r>
          </w:p>
        </w:tc>
        <w:tc>
          <w:tcPr>
            <w:tcW w:w="1701" w:type="dxa"/>
          </w:tcPr>
          <w:p w:rsidR="00A76A62"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A76A62" w:rsidRPr="00AE2F34" w:rsidRDefault="00A76A62" w:rsidP="00A76A6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A76A62"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A76A62" w:rsidRDefault="00A76A62"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適正である</w:t>
            </w:r>
          </w:p>
        </w:tc>
        <w:tc>
          <w:tcPr>
            <w:tcW w:w="3969" w:type="dxa"/>
          </w:tcPr>
          <w:p w:rsidR="00A76A62" w:rsidRDefault="00A76A62"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苦情受付件数は年度によって上下し、減少したとはいえない。市町村支援については計画通り。</w:t>
            </w:r>
          </w:p>
        </w:tc>
        <w:tc>
          <w:tcPr>
            <w:tcW w:w="3686" w:type="dxa"/>
          </w:tcPr>
          <w:p w:rsidR="00A76A62" w:rsidRDefault="00A76A62" w:rsidP="00A76A62">
            <w:pPr>
              <w:adjustRightInd w:val="0"/>
              <w:snapToGrid w:val="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施策が市町村支援であるが、実際の受付件数は減少したとは言えず、悪臭の原因の分析と対応について、計画や改善方針を考えることも必要。</w:t>
            </w:r>
          </w:p>
        </w:tc>
      </w:tr>
      <w:tr w:rsidR="00A51B35" w:rsidRPr="00000989" w:rsidTr="00430704">
        <w:trPr>
          <w:trHeight w:val="70"/>
        </w:trPr>
        <w:tc>
          <w:tcPr>
            <w:tcW w:w="582" w:type="dxa"/>
          </w:tcPr>
          <w:p w:rsidR="00A51B35" w:rsidRPr="00EF39DF"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33</w:t>
            </w:r>
          </w:p>
        </w:tc>
        <w:tc>
          <w:tcPr>
            <w:tcW w:w="2645" w:type="dxa"/>
          </w:tcPr>
          <w:p w:rsidR="00A51B35" w:rsidRPr="00EF39DF" w:rsidRDefault="00A51B35"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暮らしやすい快適な都市環境の確保（良好な住環境の確保）</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7" w:type="dxa"/>
          </w:tcPr>
          <w:p w:rsidR="00A51B35"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rsidR="00A76A62" w:rsidRDefault="00A76A6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（施策の方向等について）</w:t>
            </w:r>
          </w:p>
        </w:tc>
        <w:tc>
          <w:tcPr>
            <w:tcW w:w="3826"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良好な住環境の評価の取り組み指標が地盤沈下だけでよいのか。今後住環境が悪化する可能性も考えられ、住宅まちづくりの指標が必要であろう。</w:t>
            </w:r>
          </w:p>
        </w:tc>
        <w:tc>
          <w:tcPr>
            <w:tcW w:w="3969"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評価結果が記入されていない。</w:t>
            </w:r>
          </w:p>
        </w:tc>
        <w:tc>
          <w:tcPr>
            <w:tcW w:w="3686" w:type="dxa"/>
          </w:tcPr>
          <w:p w:rsidR="00A51B35" w:rsidRPr="00EF39DF" w:rsidRDefault="00A51B35"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cs="Times New Roman" w:hint="eastAsia"/>
                <w:sz w:val="20"/>
                <w:szCs w:val="20"/>
              </w:rPr>
              <w:t>地盤沈下は昭和50年以降顕著ではないことから、住宅まちづくりに着いての指標を入れるよう、またこの改善方針は妥当である。</w:t>
            </w:r>
          </w:p>
        </w:tc>
      </w:tr>
    </w:tbl>
    <w:p w:rsidR="00430704" w:rsidRDefault="00430704" w:rsidP="00EF39DF">
      <w:pPr>
        <w:rPr>
          <w:rFonts w:ascii="HG丸ｺﾞｼｯｸM-PRO" w:eastAsia="HG丸ｺﾞｼｯｸM-PRO" w:hAnsi="HG丸ｺﾞｼｯｸM-PRO"/>
          <w:sz w:val="22"/>
        </w:rPr>
      </w:pPr>
    </w:p>
    <w:p w:rsidR="00430704" w:rsidRDefault="00430704" w:rsidP="004307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施策推進にあたっての視点：Ⅳ　環境と成長の両立に向けて　／　地域主権の確立・広域連携の推進</w:t>
      </w:r>
    </w:p>
    <w:p w:rsidR="00430704" w:rsidRDefault="00430704" w:rsidP="004307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その他（共通的事項）</w:t>
      </w:r>
    </w:p>
    <w:tbl>
      <w:tblPr>
        <w:tblStyle w:val="a3"/>
        <w:tblW w:w="20237" w:type="dxa"/>
        <w:tblLook w:val="04A0" w:firstRow="1" w:lastRow="0" w:firstColumn="1" w:lastColumn="0" w:noHBand="0" w:noVBand="1"/>
      </w:tblPr>
      <w:tblGrid>
        <w:gridCol w:w="582"/>
        <w:gridCol w:w="3212"/>
        <w:gridCol w:w="1701"/>
        <w:gridCol w:w="1701"/>
        <w:gridCol w:w="2127"/>
        <w:gridCol w:w="3826"/>
        <w:gridCol w:w="3686"/>
        <w:gridCol w:w="3402"/>
      </w:tblGrid>
      <w:tr w:rsidR="00430704" w:rsidRPr="00000989" w:rsidTr="005C28EA">
        <w:trPr>
          <w:trHeight w:val="240"/>
        </w:trPr>
        <w:tc>
          <w:tcPr>
            <w:tcW w:w="582" w:type="dxa"/>
            <w:vMerge w:val="restart"/>
            <w:shd w:val="clear" w:color="auto" w:fill="FFFF00"/>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rsidR="00430704" w:rsidRPr="00000989" w:rsidRDefault="00430704"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3212" w:type="dxa"/>
            <w:vMerge w:val="restart"/>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rsidR="00430704" w:rsidRPr="00AE2F34" w:rsidRDefault="00430704" w:rsidP="00EF373E">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0914" w:type="dxa"/>
            <w:gridSpan w:val="3"/>
            <w:shd w:val="clear" w:color="auto" w:fill="FFFF00"/>
          </w:tcPr>
          <w:p w:rsidR="00430704" w:rsidRPr="00AE2F34" w:rsidRDefault="00430704" w:rsidP="00EF373E">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環境総合計画部会委員による点検（所見）：槇村</w:t>
            </w:r>
            <w:r w:rsidRPr="00AE2F34">
              <w:rPr>
                <w:rFonts w:ascii="HG丸ｺﾞｼｯｸM-PRO" w:eastAsia="HG丸ｺﾞｼｯｸM-PRO" w:hAnsi="HG丸ｺﾞｼｯｸM-PRO" w:hint="eastAsia"/>
                <w:sz w:val="22"/>
              </w:rPr>
              <w:t>委員</w:t>
            </w:r>
          </w:p>
        </w:tc>
      </w:tr>
      <w:tr w:rsidR="00430704" w:rsidRPr="00000989" w:rsidTr="005C28EA">
        <w:trPr>
          <w:trHeight w:val="540"/>
        </w:trPr>
        <w:tc>
          <w:tcPr>
            <w:tcW w:w="582" w:type="dxa"/>
            <w:vMerge/>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p>
        </w:tc>
        <w:tc>
          <w:tcPr>
            <w:tcW w:w="3212" w:type="dxa"/>
            <w:vMerge/>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p>
        </w:tc>
        <w:tc>
          <w:tcPr>
            <w:tcW w:w="1701" w:type="dxa"/>
            <w:shd w:val="clear" w:color="auto" w:fill="FFFF00"/>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rsidR="00430704" w:rsidRPr="00011DBE"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rsidR="00430704" w:rsidRPr="00011DBE" w:rsidRDefault="00430704" w:rsidP="0043070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計画の見直しの有無</w:t>
            </w:r>
          </w:p>
        </w:tc>
        <w:tc>
          <w:tcPr>
            <w:tcW w:w="3826" w:type="dxa"/>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3686" w:type="dxa"/>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3402" w:type="dxa"/>
            <w:shd w:val="clear" w:color="auto" w:fill="FFFF00"/>
          </w:tcPr>
          <w:p w:rsidR="00430704" w:rsidRPr="00000989" w:rsidRDefault="00430704" w:rsidP="00EF373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430704" w:rsidRPr="00000989" w:rsidTr="005C28EA">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良好な環境を支える都市構造への転換</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Pr="00EF39DF" w:rsidRDefault="00430704" w:rsidP="00EF373E">
            <w:pPr>
              <w:adjustRightInd w:val="0"/>
              <w:snapToGrid w:val="0"/>
              <w:rPr>
                <w:rFonts w:ascii="HG丸ｺﾞｼｯｸM-PRO" w:eastAsia="HG丸ｺﾞｼｯｸM-PRO" w:hAnsi="HG丸ｺﾞｼｯｸM-PRO" w:cs="Times New Roman"/>
                <w:sz w:val="20"/>
                <w:szCs w:val="20"/>
              </w:rPr>
            </w:pPr>
          </w:p>
        </w:tc>
        <w:tc>
          <w:tcPr>
            <w:tcW w:w="3686" w:type="dxa"/>
          </w:tcPr>
          <w:p w:rsidR="00430704" w:rsidRPr="00EF39DF" w:rsidRDefault="00430704" w:rsidP="00EF373E">
            <w:pPr>
              <w:adjustRightInd w:val="0"/>
              <w:snapToGrid w:val="0"/>
              <w:rPr>
                <w:rFonts w:ascii="HG丸ｺﾞｼｯｸM-PRO" w:eastAsia="HG丸ｺﾞｼｯｸM-PRO" w:hAnsi="HG丸ｺﾞｼｯｸM-PRO" w:cs="Times New Roman"/>
                <w:sz w:val="20"/>
                <w:szCs w:val="20"/>
              </w:rPr>
            </w:pPr>
          </w:p>
        </w:tc>
        <w:tc>
          <w:tcPr>
            <w:tcW w:w="3402" w:type="dxa"/>
          </w:tcPr>
          <w:p w:rsidR="00430704" w:rsidRPr="00EF39DF" w:rsidRDefault="00430704" w:rsidP="00EF373E">
            <w:pPr>
              <w:adjustRightInd w:val="0"/>
              <w:snapToGrid w:val="0"/>
              <w:rPr>
                <w:rFonts w:ascii="HG丸ｺﾞｼｯｸM-PRO" w:eastAsia="HG丸ｺﾞｼｯｸM-PRO" w:hAnsi="HG丸ｺﾞｼｯｸM-PRO" w:cs="Times New Roman"/>
                <w:sz w:val="20"/>
                <w:szCs w:val="20"/>
              </w:rPr>
            </w:pPr>
          </w:p>
        </w:tc>
      </w:tr>
      <w:tr w:rsidR="00430704" w:rsidRPr="00000989" w:rsidTr="005C28EA">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産業のグリーン化</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68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402"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36</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環境関連産業の成長促進</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686" w:type="dxa"/>
          </w:tcPr>
          <w:p w:rsidR="00430704" w:rsidRDefault="00430704" w:rsidP="00EF373E">
            <w:pPr>
              <w:widowControl/>
              <w:adjustRightInd w:val="0"/>
              <w:snapToGrid w:val="0"/>
              <w:jc w:val="left"/>
              <w:rPr>
                <w:rFonts w:ascii="HG丸ｺﾞｼｯｸM-PRO" w:eastAsia="HG丸ｺﾞｼｯｸM-PRO" w:hAnsi="HG丸ｺﾞｼｯｸM-PRO" w:cs="Times New Roman"/>
                <w:sz w:val="20"/>
                <w:szCs w:val="20"/>
              </w:rPr>
            </w:pPr>
          </w:p>
        </w:tc>
        <w:tc>
          <w:tcPr>
            <w:tcW w:w="3402"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37</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地域主権の確立・広域連携の推進</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68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402"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府自らの事務事業活動における環境配慮</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68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402"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環境影響評価制度の推進</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686"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c>
          <w:tcPr>
            <w:tcW w:w="3402" w:type="dxa"/>
          </w:tcPr>
          <w:p w:rsidR="00430704" w:rsidRDefault="00430704" w:rsidP="00EF373E">
            <w:pPr>
              <w:adjustRightInd w:val="0"/>
              <w:snapToGrid w:val="0"/>
              <w:rPr>
                <w:rFonts w:ascii="HG丸ｺﾞｼｯｸM-PRO" w:eastAsia="HG丸ｺﾞｼｯｸM-PRO" w:hAnsi="HG丸ｺﾞｼｯｸM-PRO" w:cs="Times New Roman"/>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環境監視・調査研究</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68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402"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41</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環境保健対策及び公害紛争処理</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68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402"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r>
      <w:tr w:rsidR="00430704" w:rsidRPr="00000989" w:rsidTr="005C28EA">
        <w:trPr>
          <w:trHeight w:val="70"/>
        </w:trPr>
        <w:tc>
          <w:tcPr>
            <w:tcW w:w="58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w:t>
            </w:r>
          </w:p>
        </w:tc>
        <w:tc>
          <w:tcPr>
            <w:tcW w:w="3212" w:type="dxa"/>
          </w:tcPr>
          <w:p w:rsidR="00430704" w:rsidRPr="00EF39DF" w:rsidRDefault="00430704" w:rsidP="00EF373E">
            <w:pPr>
              <w:adjustRightInd w:val="0"/>
              <w:snapToGrid w:val="0"/>
              <w:rPr>
                <w:rFonts w:ascii="HG丸ｺﾞｼｯｸM-PRO" w:eastAsia="HG丸ｺﾞｼｯｸM-PRO" w:hAnsi="HG丸ｺﾞｼｯｸM-PRO"/>
                <w:sz w:val="20"/>
                <w:szCs w:val="20"/>
              </w:rPr>
            </w:pPr>
            <w:r w:rsidRPr="00430704">
              <w:rPr>
                <w:rFonts w:ascii="HG丸ｺﾞｼｯｸM-PRO" w:eastAsia="HG丸ｺﾞｼｯｸM-PRO" w:hAnsi="HG丸ｺﾞｼｯｸM-PRO" w:hint="eastAsia"/>
                <w:sz w:val="20"/>
                <w:szCs w:val="20"/>
              </w:rPr>
              <w:t>国際協力</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2127" w:type="dxa"/>
          </w:tcPr>
          <w:p w:rsidR="00430704" w:rsidRDefault="00430704"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686"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402" w:type="dxa"/>
          </w:tcPr>
          <w:p w:rsidR="00430704" w:rsidRPr="00EF39DF" w:rsidRDefault="00430704" w:rsidP="00EF373E">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r>
    </w:tbl>
    <w:p w:rsidR="00F17254" w:rsidRPr="00430704" w:rsidRDefault="00F17254" w:rsidP="00EF39DF">
      <w:pPr>
        <w:rPr>
          <w:rFonts w:ascii="HG丸ｺﾞｼｯｸM-PRO" w:eastAsia="HG丸ｺﾞｼｯｸM-PRO" w:hAnsi="HG丸ｺﾞｼｯｸM-PRO"/>
          <w:sz w:val="22"/>
        </w:rPr>
      </w:pPr>
    </w:p>
    <w:sectPr w:rsidR="00F17254" w:rsidRPr="00430704" w:rsidSect="002829DE">
      <w:footerReference w:type="default" r:id="rId7"/>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3E" w:rsidRDefault="00EF373E" w:rsidP="00F17254">
      <w:r>
        <w:separator/>
      </w:r>
    </w:p>
  </w:endnote>
  <w:endnote w:type="continuationSeparator" w:id="0">
    <w:p w:rsidR="00EF373E" w:rsidRDefault="00EF373E"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301160"/>
      <w:docPartObj>
        <w:docPartGallery w:val="Page Numbers (Bottom of Page)"/>
        <w:docPartUnique/>
      </w:docPartObj>
    </w:sdtPr>
    <w:sdtEndPr/>
    <w:sdtContent>
      <w:p w:rsidR="00EF373E" w:rsidRDefault="00EF373E">
        <w:pPr>
          <w:pStyle w:val="a6"/>
          <w:jc w:val="center"/>
        </w:pPr>
        <w:r>
          <w:fldChar w:fldCharType="begin"/>
        </w:r>
        <w:r>
          <w:instrText>PAGE   \* MERGEFORMAT</w:instrText>
        </w:r>
        <w:r>
          <w:fldChar w:fldCharType="separate"/>
        </w:r>
        <w:r w:rsidR="00245D9E" w:rsidRPr="00245D9E">
          <w:rPr>
            <w:noProof/>
            <w:lang w:val="ja-JP"/>
          </w:rPr>
          <w:t>1</w:t>
        </w:r>
        <w:r>
          <w:fldChar w:fldCharType="end"/>
        </w:r>
      </w:p>
    </w:sdtContent>
  </w:sdt>
  <w:p w:rsidR="00EF373E" w:rsidRDefault="00EF3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3E" w:rsidRDefault="00EF373E" w:rsidP="00F17254">
      <w:r>
        <w:separator/>
      </w:r>
    </w:p>
  </w:footnote>
  <w:footnote w:type="continuationSeparator" w:id="0">
    <w:p w:rsidR="00EF373E" w:rsidRDefault="00EF373E" w:rsidP="00F1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85"/>
    <w:rsid w:val="00000989"/>
    <w:rsid w:val="00006915"/>
    <w:rsid w:val="00011DBE"/>
    <w:rsid w:val="00152FD7"/>
    <w:rsid w:val="00164DBE"/>
    <w:rsid w:val="00172A85"/>
    <w:rsid w:val="001B1FB7"/>
    <w:rsid w:val="001D040E"/>
    <w:rsid w:val="001E41C3"/>
    <w:rsid w:val="00245D9E"/>
    <w:rsid w:val="002829DE"/>
    <w:rsid w:val="002C5126"/>
    <w:rsid w:val="002F6AEB"/>
    <w:rsid w:val="00330985"/>
    <w:rsid w:val="00354679"/>
    <w:rsid w:val="00365404"/>
    <w:rsid w:val="003A75A2"/>
    <w:rsid w:val="00430704"/>
    <w:rsid w:val="004651DD"/>
    <w:rsid w:val="004E291B"/>
    <w:rsid w:val="00594BF0"/>
    <w:rsid w:val="005B788D"/>
    <w:rsid w:val="005C28EA"/>
    <w:rsid w:val="00620526"/>
    <w:rsid w:val="007B1BAE"/>
    <w:rsid w:val="007C4884"/>
    <w:rsid w:val="008335A5"/>
    <w:rsid w:val="0086257B"/>
    <w:rsid w:val="00872114"/>
    <w:rsid w:val="008F18AA"/>
    <w:rsid w:val="00994958"/>
    <w:rsid w:val="00A3484C"/>
    <w:rsid w:val="00A51B35"/>
    <w:rsid w:val="00A76A62"/>
    <w:rsid w:val="00AB1A73"/>
    <w:rsid w:val="00AE2F34"/>
    <w:rsid w:val="00AF7CEA"/>
    <w:rsid w:val="00B265BE"/>
    <w:rsid w:val="00B3599F"/>
    <w:rsid w:val="00C16F90"/>
    <w:rsid w:val="00CC2EFC"/>
    <w:rsid w:val="00D31838"/>
    <w:rsid w:val="00DF4E88"/>
    <w:rsid w:val="00E11AC4"/>
    <w:rsid w:val="00EF373E"/>
    <w:rsid w:val="00EF39DF"/>
    <w:rsid w:val="00F1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17</cp:revision>
  <cp:lastPrinted>2014-12-16T10:58:00Z</cp:lastPrinted>
  <dcterms:created xsi:type="dcterms:W3CDTF">2014-11-05T00:23:00Z</dcterms:created>
  <dcterms:modified xsi:type="dcterms:W3CDTF">2014-12-16T10:58:00Z</dcterms:modified>
</cp:coreProperties>
</file>