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543" w:rsidRDefault="00227DE7" w:rsidP="006C17E5">
      <w:pPr>
        <w:spacing w:line="300" w:lineRule="auto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0E09CE" wp14:editId="1B9AF0B7">
                <wp:simplePos x="0" y="0"/>
                <wp:positionH relativeFrom="margin">
                  <wp:posOffset>5086985</wp:posOffset>
                </wp:positionH>
                <wp:positionV relativeFrom="paragraph">
                  <wp:posOffset>-572135</wp:posOffset>
                </wp:positionV>
                <wp:extent cx="685800" cy="3524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DE7" w:rsidRPr="007C14E3" w:rsidRDefault="00227DE7" w:rsidP="00227DE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資料１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E09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0.55pt;margin-top:-45.05pt;width:54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" fillcolor="white [3201]" strokeweight=".5pt">
                <v:textbox>
                  <w:txbxContent>
                    <w:p w:rsidR="00227DE7" w:rsidRPr="007C14E3" w:rsidRDefault="00227DE7" w:rsidP="00227DE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資料１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F46099" w:rsidRPr="00004FD9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CF4DE" wp14:editId="680AA3EA">
                <wp:simplePos x="0" y="0"/>
                <wp:positionH relativeFrom="column">
                  <wp:posOffset>2176145</wp:posOffset>
                </wp:positionH>
                <wp:positionV relativeFrom="paragraph">
                  <wp:posOffset>-889000</wp:posOffset>
                </wp:positionV>
                <wp:extent cx="3717925" cy="42481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7925" cy="42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923" w:rsidRPr="00F46099" w:rsidRDefault="006E7923" w:rsidP="004709D3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 w:cs="Meiryo UI"/>
                              </w:rPr>
                            </w:pPr>
                            <w:r w:rsidRPr="00F46099">
                              <w:rPr>
                                <w:rFonts w:ascii="HG丸ｺﾞｼｯｸM-PRO" w:eastAsia="HG丸ｺﾞｼｯｸM-PRO" w:hAnsi="HG丸ｺﾞｼｯｸM-PRO" w:cs="Meiryo UI" w:hint="eastAsia"/>
                              </w:rPr>
                              <w:t>H</w:t>
                            </w:r>
                            <w:r w:rsidR="00BF22D3" w:rsidRPr="00F46099">
                              <w:rPr>
                                <w:rFonts w:ascii="HG丸ｺﾞｼｯｸM-PRO" w:eastAsia="HG丸ｺﾞｼｯｸM-PRO" w:hAnsi="HG丸ｺﾞｼｯｸM-PRO" w:cs="Meiryo UI" w:hint="eastAsia"/>
                              </w:rPr>
                              <w:t>31</w:t>
                            </w:r>
                            <w:r w:rsidR="00F75B20" w:rsidRPr="00F46099">
                              <w:rPr>
                                <w:rFonts w:ascii="HG丸ｺﾞｼｯｸM-PRO" w:eastAsia="HG丸ｺﾞｼｯｸM-PRO" w:hAnsi="HG丸ｺﾞｼｯｸM-PRO" w:cs="Meiryo UI" w:hint="eastAsia"/>
                              </w:rPr>
                              <w:t>.3.14</w:t>
                            </w:r>
                            <w:r w:rsidR="004709D3" w:rsidRPr="00F46099">
                              <w:rPr>
                                <w:rFonts w:ascii="HG丸ｺﾞｼｯｸM-PRO" w:eastAsia="HG丸ｺﾞｼｯｸM-PRO" w:hAnsi="HG丸ｺﾞｼｯｸM-PRO" w:cs="Meiryo UI" w:hint="eastAsia"/>
                              </w:rPr>
                              <w:t xml:space="preserve"> </w:t>
                            </w:r>
                            <w:r w:rsidR="00F75B20" w:rsidRPr="00F46099">
                              <w:rPr>
                                <w:rFonts w:ascii="HG丸ｺﾞｼｯｸM-PRO" w:eastAsia="HG丸ｺﾞｼｯｸM-PRO" w:hAnsi="HG丸ｺﾞｼｯｸM-PRO" w:cs="Meiryo UI" w:hint="eastAsia"/>
                              </w:rPr>
                              <w:t>第</w:t>
                            </w:r>
                            <w:r w:rsidR="00F75B20" w:rsidRPr="00F46099">
                              <w:rPr>
                                <w:rFonts w:ascii="HG丸ｺﾞｼｯｸM-PRO" w:eastAsia="HG丸ｺﾞｼｯｸM-PRO" w:hAnsi="HG丸ｺﾞｼｯｸM-PRO" w:cs="Meiryo UI"/>
                              </w:rPr>
                              <w:t>22回</w:t>
                            </w:r>
                            <w:r w:rsidR="00F75B20" w:rsidRPr="00F46099">
                              <w:rPr>
                                <w:rFonts w:ascii="HG丸ｺﾞｼｯｸM-PRO" w:eastAsia="HG丸ｺﾞｼｯｸM-PRO" w:hAnsi="HG丸ｺﾞｼｯｸM-PRO" w:cs="Meiryo UI" w:hint="eastAsia"/>
                              </w:rPr>
                              <w:t>大阪府</w:t>
                            </w:r>
                            <w:r w:rsidR="00F75B20" w:rsidRPr="00F46099">
                              <w:rPr>
                                <w:rFonts w:ascii="HG丸ｺﾞｼｯｸM-PRO" w:eastAsia="HG丸ｺﾞｼｯｸM-PRO" w:hAnsi="HG丸ｺﾞｼｯｸM-PRO" w:cs="Meiryo UI"/>
                              </w:rPr>
                              <w:t>食の安全</w:t>
                            </w:r>
                            <w:r w:rsidR="00F75B20" w:rsidRPr="00F46099">
                              <w:rPr>
                                <w:rFonts w:ascii="HG丸ｺﾞｼｯｸM-PRO" w:eastAsia="HG丸ｺﾞｼｯｸM-PRO" w:hAnsi="HG丸ｺﾞｼｯｸM-PRO" w:cs="Meiryo UI" w:hint="eastAsia"/>
                              </w:rPr>
                              <w:t>安心</w:t>
                            </w:r>
                            <w:r w:rsidR="00F75B20" w:rsidRPr="00F46099">
                              <w:rPr>
                                <w:rFonts w:ascii="HG丸ｺﾞｼｯｸM-PRO" w:eastAsia="HG丸ｺﾞｼｯｸM-PRO" w:hAnsi="HG丸ｺﾞｼｯｸM-PRO" w:cs="Meiryo UI"/>
                              </w:rPr>
                              <w:t>推進協議会資料</w:t>
                            </w:r>
                          </w:p>
                          <w:p w:rsidR="006E7923" w:rsidRDefault="006E7923" w:rsidP="006E79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CF4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1.35pt;margin-top:-70pt;width:292.75pt;height:3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" filled="f" stroked="f" strokeweight=".5pt">
                <v:textbox>
                  <w:txbxContent>
                    <w:p w:rsidR="006E7923" w:rsidRPr="00F46099" w:rsidRDefault="006E7923" w:rsidP="004709D3">
                      <w:pPr>
                        <w:jc w:val="right"/>
                        <w:rPr>
                          <w:rFonts w:ascii="HG丸ｺﾞｼｯｸM-PRO" w:eastAsia="HG丸ｺﾞｼｯｸM-PRO" w:hAnsi="HG丸ｺﾞｼｯｸM-PRO" w:cs="Meiryo UI"/>
                        </w:rPr>
                      </w:pPr>
                      <w:r w:rsidRPr="00F46099">
                        <w:rPr>
                          <w:rFonts w:ascii="HG丸ｺﾞｼｯｸM-PRO" w:eastAsia="HG丸ｺﾞｼｯｸM-PRO" w:hAnsi="HG丸ｺﾞｼｯｸM-PRO" w:cs="Meiryo UI" w:hint="eastAsia"/>
                        </w:rPr>
                        <w:t>H</w:t>
                      </w:r>
                      <w:r w:rsidR="00BF22D3" w:rsidRPr="00F46099">
                        <w:rPr>
                          <w:rFonts w:ascii="HG丸ｺﾞｼｯｸM-PRO" w:eastAsia="HG丸ｺﾞｼｯｸM-PRO" w:hAnsi="HG丸ｺﾞｼｯｸM-PRO" w:cs="Meiryo UI" w:hint="eastAsia"/>
                        </w:rPr>
                        <w:t>31</w:t>
                      </w:r>
                      <w:r w:rsidR="00F75B20" w:rsidRPr="00F46099">
                        <w:rPr>
                          <w:rFonts w:ascii="HG丸ｺﾞｼｯｸM-PRO" w:eastAsia="HG丸ｺﾞｼｯｸM-PRO" w:hAnsi="HG丸ｺﾞｼｯｸM-PRO" w:cs="Meiryo UI" w:hint="eastAsia"/>
                        </w:rPr>
                        <w:t>.3.14</w:t>
                      </w:r>
                      <w:r w:rsidR="004709D3" w:rsidRPr="00F46099">
                        <w:rPr>
                          <w:rFonts w:ascii="HG丸ｺﾞｼｯｸM-PRO" w:eastAsia="HG丸ｺﾞｼｯｸM-PRO" w:hAnsi="HG丸ｺﾞｼｯｸM-PRO" w:cs="Meiryo UI" w:hint="eastAsia"/>
                        </w:rPr>
                        <w:t xml:space="preserve"> </w:t>
                      </w:r>
                      <w:r w:rsidR="00F75B20" w:rsidRPr="00F46099">
                        <w:rPr>
                          <w:rFonts w:ascii="HG丸ｺﾞｼｯｸM-PRO" w:eastAsia="HG丸ｺﾞｼｯｸM-PRO" w:hAnsi="HG丸ｺﾞｼｯｸM-PRO" w:cs="Meiryo UI" w:hint="eastAsia"/>
                        </w:rPr>
                        <w:t>第</w:t>
                      </w:r>
                      <w:r w:rsidR="00F75B20" w:rsidRPr="00F46099">
                        <w:rPr>
                          <w:rFonts w:ascii="HG丸ｺﾞｼｯｸM-PRO" w:eastAsia="HG丸ｺﾞｼｯｸM-PRO" w:hAnsi="HG丸ｺﾞｼｯｸM-PRO" w:cs="Meiryo UI"/>
                        </w:rPr>
                        <w:t>22回</w:t>
                      </w:r>
                      <w:r w:rsidR="00F75B20" w:rsidRPr="00F46099">
                        <w:rPr>
                          <w:rFonts w:ascii="HG丸ｺﾞｼｯｸM-PRO" w:eastAsia="HG丸ｺﾞｼｯｸM-PRO" w:hAnsi="HG丸ｺﾞｼｯｸM-PRO" w:cs="Meiryo UI" w:hint="eastAsia"/>
                        </w:rPr>
                        <w:t>大阪府</w:t>
                      </w:r>
                      <w:r w:rsidR="00F75B20" w:rsidRPr="00F46099">
                        <w:rPr>
                          <w:rFonts w:ascii="HG丸ｺﾞｼｯｸM-PRO" w:eastAsia="HG丸ｺﾞｼｯｸM-PRO" w:hAnsi="HG丸ｺﾞｼｯｸM-PRO" w:cs="Meiryo UI"/>
                        </w:rPr>
                        <w:t>食の安全</w:t>
                      </w:r>
                      <w:r w:rsidR="00F75B20" w:rsidRPr="00F46099">
                        <w:rPr>
                          <w:rFonts w:ascii="HG丸ｺﾞｼｯｸM-PRO" w:eastAsia="HG丸ｺﾞｼｯｸM-PRO" w:hAnsi="HG丸ｺﾞｼｯｸM-PRO" w:cs="Meiryo UI" w:hint="eastAsia"/>
                        </w:rPr>
                        <w:t>安心</w:t>
                      </w:r>
                      <w:r w:rsidR="00F75B20" w:rsidRPr="00F46099">
                        <w:rPr>
                          <w:rFonts w:ascii="HG丸ｺﾞｼｯｸM-PRO" w:eastAsia="HG丸ｺﾞｼｯｸM-PRO" w:hAnsi="HG丸ｺﾞｼｯｸM-PRO" w:cs="Meiryo UI"/>
                        </w:rPr>
                        <w:t>推進協議会資料</w:t>
                      </w:r>
                    </w:p>
                    <w:p w:rsidR="006E7923" w:rsidRDefault="006E7923" w:rsidP="006E7923"/>
                  </w:txbxContent>
                </v:textbox>
              </v:shape>
            </w:pict>
          </mc:Fallback>
        </mc:AlternateContent>
      </w:r>
      <w:r w:rsidR="00401543">
        <w:rPr>
          <w:rFonts w:ascii="HG丸ｺﾞｼｯｸM-PRO" w:eastAsia="HG丸ｺﾞｼｯｸM-PRO" w:hAnsi="HG丸ｺﾞｼｯｸM-PRO" w:hint="eastAsia"/>
          <w:sz w:val="28"/>
          <w:szCs w:val="28"/>
        </w:rPr>
        <w:t>大阪府食の安全安心推進協議会部会の開催状況について</w:t>
      </w:r>
    </w:p>
    <w:p w:rsidR="00F25214" w:rsidRDefault="00F25214" w:rsidP="006C17E5">
      <w:pPr>
        <w:spacing w:line="300" w:lineRule="auto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401543" w:rsidRDefault="00962595" w:rsidP="006C17E5">
      <w:pPr>
        <w:spacing w:line="300" w:lineRule="auto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１）第３回大阪版食の安全安心認証制度認証機関審査部会</w:t>
      </w:r>
    </w:p>
    <w:p w:rsidR="00BF22D3" w:rsidRPr="00401543" w:rsidRDefault="00BF22D3" w:rsidP="00BF22D3">
      <w:pPr>
        <w:spacing w:line="300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と　き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583827">
        <w:rPr>
          <w:rFonts w:ascii="HG丸ｺﾞｼｯｸM-PRO" w:eastAsia="HG丸ｺﾞｼｯｸM-PRO" w:hAnsi="HG丸ｺﾞｼｯｸM-PRO" w:hint="eastAsia"/>
          <w:sz w:val="24"/>
          <w:szCs w:val="24"/>
        </w:rPr>
        <w:t>平成３０年４月１８日（水）午後３時から</w:t>
      </w:r>
    </w:p>
    <w:p w:rsidR="00BF22D3" w:rsidRPr="00401543" w:rsidRDefault="00BF22D3" w:rsidP="00BF22D3">
      <w:pPr>
        <w:spacing w:line="300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ところ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ホテルプリムローズ大阪　２階　鳳凰（西）</w:t>
      </w: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の間</w:t>
      </w:r>
    </w:p>
    <w:p w:rsidR="00BF22D3" w:rsidRPr="00401543" w:rsidRDefault="00BF22D3" w:rsidP="00BF22D3">
      <w:pPr>
        <w:spacing w:line="300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議　事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（１）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大阪版食の安全安心認証制度認証機関指定審査</w:t>
      </w: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:rsidR="00BF22D3" w:rsidRPr="007F3105" w:rsidRDefault="00BF22D3" w:rsidP="00BF22D3">
      <w:pPr>
        <w:pStyle w:val="a3"/>
        <w:spacing w:line="30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</w:p>
    <w:p w:rsidR="00BF22D3" w:rsidRPr="00BF22D3" w:rsidRDefault="00BF22D3" w:rsidP="006C17E5">
      <w:pPr>
        <w:spacing w:line="30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401543" w:rsidRPr="00401543" w:rsidRDefault="00BF22D3" w:rsidP="006C17E5">
      <w:pPr>
        <w:spacing w:line="300" w:lineRule="auto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２</w:t>
      </w:r>
      <w:r w:rsidR="00401543" w:rsidRPr="0040154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）</w:t>
      </w:r>
      <w:r w:rsidR="00B4227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第</w:t>
      </w:r>
      <w:r w:rsidR="008A39D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２０</w:t>
      </w:r>
      <w:r w:rsidR="00B4227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回</w:t>
      </w:r>
      <w:r w:rsidR="00401543" w:rsidRPr="0040154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事業者あり方検討部会</w:t>
      </w:r>
    </w:p>
    <w:p w:rsidR="00401543" w:rsidRPr="00401543" w:rsidRDefault="00401543" w:rsidP="006C17E5">
      <w:pPr>
        <w:spacing w:line="300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と　き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8A39D1">
        <w:rPr>
          <w:rFonts w:ascii="HG丸ｺﾞｼｯｸM-PRO" w:eastAsia="HG丸ｺﾞｼｯｸM-PRO" w:hAnsi="HG丸ｺﾞｼｯｸM-PRO" w:hint="eastAsia"/>
          <w:sz w:val="24"/>
          <w:szCs w:val="24"/>
        </w:rPr>
        <w:t>平成３１年１月１６日（水）午後２</w:t>
      </w:r>
      <w:r w:rsidR="00583827">
        <w:rPr>
          <w:rFonts w:ascii="HG丸ｺﾞｼｯｸM-PRO" w:eastAsia="HG丸ｺﾞｼｯｸM-PRO" w:hAnsi="HG丸ｺﾞｼｯｸM-PRO" w:hint="eastAsia"/>
          <w:sz w:val="24"/>
          <w:szCs w:val="24"/>
        </w:rPr>
        <w:t>時から</w:t>
      </w:r>
    </w:p>
    <w:p w:rsidR="00401543" w:rsidRPr="00401543" w:rsidRDefault="00401543" w:rsidP="006C17E5">
      <w:pPr>
        <w:spacing w:line="300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ところ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ホテルプリムローズ大阪　２階　羽衣の間</w:t>
      </w:r>
    </w:p>
    <w:p w:rsidR="00401543" w:rsidRPr="00401543" w:rsidRDefault="00401543" w:rsidP="006C17E5">
      <w:pPr>
        <w:spacing w:line="300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議　事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（１）大阪府食の安全安心顕彰制度における顕彰候補者の審査について</w:t>
      </w:r>
    </w:p>
    <w:p w:rsidR="00401543" w:rsidRPr="007F3105" w:rsidRDefault="00401543" w:rsidP="008F5184">
      <w:pPr>
        <w:pStyle w:val="a3"/>
        <w:spacing w:line="30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 w:rsidR="008A39D1">
        <w:rPr>
          <w:rFonts w:ascii="HG丸ｺﾞｼｯｸM-PRO" w:eastAsia="HG丸ｺﾞｼｯｸM-PRO" w:hAnsi="HG丸ｺﾞｼｯｸM-PRO" w:hint="eastAsia"/>
          <w:sz w:val="24"/>
          <w:szCs w:val="24"/>
        </w:rPr>
        <w:t>大阪版食の安全安心認証制度</w:t>
      </w:r>
      <w:r w:rsidR="00F25214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8A39D1">
        <w:rPr>
          <w:rFonts w:ascii="HG丸ｺﾞｼｯｸM-PRO" w:eastAsia="HG丸ｺﾞｼｯｸM-PRO" w:hAnsi="HG丸ｺﾞｼｯｸM-PRO" w:hint="eastAsia"/>
          <w:sz w:val="24"/>
          <w:szCs w:val="24"/>
        </w:rPr>
        <w:t>進捗状況について</w:t>
      </w:r>
    </w:p>
    <w:p w:rsidR="00401543" w:rsidRPr="00001705" w:rsidRDefault="00401543" w:rsidP="006C17E5">
      <w:pPr>
        <w:spacing w:line="30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386B9E" w:rsidRPr="00401543" w:rsidRDefault="00BF22D3" w:rsidP="006C17E5">
      <w:pPr>
        <w:spacing w:line="300" w:lineRule="auto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３</w:t>
      </w:r>
      <w:r w:rsidR="00401543" w:rsidRPr="0040154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）</w:t>
      </w:r>
      <w:r w:rsidR="007435EB" w:rsidRPr="0040154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第</w:t>
      </w:r>
      <w:r w:rsidR="008A39D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１２</w:t>
      </w:r>
      <w:r w:rsidR="007435EB" w:rsidRPr="0040154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回情報発信評価検証部会</w:t>
      </w:r>
      <w:r w:rsidR="00CF702A" w:rsidRPr="0040154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の実施報告について</w:t>
      </w:r>
    </w:p>
    <w:p w:rsidR="002416ED" w:rsidRPr="00401543" w:rsidRDefault="007435EB" w:rsidP="006C17E5">
      <w:pPr>
        <w:spacing w:line="300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と　き</w:t>
      </w:r>
      <w:r w:rsidR="004015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6259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="008A39D1">
        <w:rPr>
          <w:rFonts w:ascii="HG丸ｺﾞｼｯｸM-PRO" w:eastAsia="HG丸ｺﾞｼｯｸM-PRO" w:hAnsi="HG丸ｺﾞｼｯｸM-PRO" w:hint="eastAsia"/>
          <w:sz w:val="24"/>
          <w:szCs w:val="24"/>
        </w:rPr>
        <w:t>平成３１年２月１２</w:t>
      </w:r>
      <w:r w:rsidR="00583827">
        <w:rPr>
          <w:rFonts w:ascii="HG丸ｺﾞｼｯｸM-PRO" w:eastAsia="HG丸ｺﾞｼｯｸM-PRO" w:hAnsi="HG丸ｺﾞｼｯｸM-PRO" w:hint="eastAsia"/>
          <w:sz w:val="24"/>
          <w:szCs w:val="24"/>
        </w:rPr>
        <w:t>日（火）午後２時から</w:t>
      </w:r>
    </w:p>
    <w:p w:rsidR="002416ED" w:rsidRPr="00401543" w:rsidRDefault="00386B9E" w:rsidP="006C17E5">
      <w:pPr>
        <w:spacing w:line="300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ところ　</w:t>
      </w:r>
      <w:r w:rsidR="0096259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大阪キャッスルホテル　７階会議室</w:t>
      </w:r>
    </w:p>
    <w:p w:rsidR="00386B9E" w:rsidRPr="00401543" w:rsidRDefault="00386B9E" w:rsidP="006C17E5">
      <w:pPr>
        <w:spacing w:line="300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議　事　</w:t>
      </w:r>
      <w:r w:rsidR="004015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（１）大阪府の</w:t>
      </w:r>
      <w:r w:rsidR="005223DA"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食に関する</w:t>
      </w: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情報発信について</w:t>
      </w:r>
    </w:p>
    <w:p w:rsidR="000E1C11" w:rsidRPr="006936B2" w:rsidRDefault="005223DA" w:rsidP="006C17E5">
      <w:pPr>
        <w:pStyle w:val="a3"/>
        <w:spacing w:line="30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（２）</w:t>
      </w:r>
      <w:r w:rsidR="00962595">
        <w:rPr>
          <w:rFonts w:ascii="HG丸ｺﾞｼｯｸM-PRO" w:eastAsia="HG丸ｺﾞｼｯｸM-PRO" w:hAnsi="HG丸ｺﾞｼｯｸM-PRO" w:hint="eastAsia"/>
          <w:sz w:val="24"/>
          <w:szCs w:val="24"/>
        </w:rPr>
        <w:t>カンピロバクター食中毒予防啓発について</w:t>
      </w:r>
    </w:p>
    <w:p w:rsidR="00F63F64" w:rsidRPr="004A4D8F" w:rsidRDefault="007435EB" w:rsidP="00F25214">
      <w:pPr>
        <w:spacing w:line="300" w:lineRule="auto"/>
        <w:ind w:firstLineChars="650" w:firstLine="1560"/>
        <w:rPr>
          <w:rFonts w:ascii="HG丸ｺﾞｼｯｸM-PRO" w:eastAsia="HG丸ｺﾞｼｯｸM-PRO" w:hAnsi="HG丸ｺﾞｼｯｸM-PRO"/>
          <w:sz w:val="24"/>
          <w:szCs w:val="24"/>
        </w:rPr>
      </w:pP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D262C0"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386B9E"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962595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</w:p>
    <w:sectPr w:rsidR="00F63F64" w:rsidRPr="004A4D8F" w:rsidSect="006C17E5">
      <w:pgSz w:w="11906" w:h="16838" w:code="9"/>
      <w:pgMar w:top="1985" w:right="1247" w:bottom="1701" w:left="1418" w:header="851" w:footer="992" w:gutter="0"/>
      <w:pgNumType w:start="3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CB8" w:rsidRDefault="00E95CB8" w:rsidP="00AA5955">
      <w:r>
        <w:separator/>
      </w:r>
    </w:p>
  </w:endnote>
  <w:endnote w:type="continuationSeparator" w:id="0">
    <w:p w:rsidR="00E95CB8" w:rsidRDefault="00E95CB8" w:rsidP="00AA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CB8" w:rsidRDefault="00E95CB8" w:rsidP="00AA5955">
      <w:r>
        <w:separator/>
      </w:r>
    </w:p>
  </w:footnote>
  <w:footnote w:type="continuationSeparator" w:id="0">
    <w:p w:rsidR="00E95CB8" w:rsidRDefault="00E95CB8" w:rsidP="00AA5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34BC"/>
    <w:multiLevelType w:val="hybridMultilevel"/>
    <w:tmpl w:val="D5DAAD80"/>
    <w:lvl w:ilvl="0" w:tplc="EDC4151A">
      <w:start w:val="3"/>
      <w:numFmt w:val="decimalFullWidth"/>
      <w:lvlText w:val="（%1）"/>
      <w:lvlJc w:val="left"/>
      <w:pPr>
        <w:ind w:left="27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  <w:rPr>
        <w:rFonts w:cs="Times New Roman"/>
      </w:rPr>
    </w:lvl>
  </w:abstractNum>
  <w:abstractNum w:abstractNumId="1" w15:restartNumberingAfterBreak="0">
    <w:nsid w:val="0CAF4749"/>
    <w:multiLevelType w:val="hybridMultilevel"/>
    <w:tmpl w:val="9348AA40"/>
    <w:lvl w:ilvl="0" w:tplc="9CC603EA">
      <w:start w:val="1"/>
      <w:numFmt w:val="decimalFullWidth"/>
      <w:lvlText w:val="%1）"/>
      <w:lvlJc w:val="left"/>
      <w:pPr>
        <w:ind w:left="84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144B40B8"/>
    <w:multiLevelType w:val="hybridMultilevel"/>
    <w:tmpl w:val="187CBEFE"/>
    <w:lvl w:ilvl="0" w:tplc="BB4276D4">
      <w:start w:val="2"/>
      <w:numFmt w:val="decimalFullWidth"/>
      <w:lvlText w:val="（%1）"/>
      <w:lvlJc w:val="left"/>
      <w:pPr>
        <w:ind w:left="26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  <w:rPr>
        <w:rFonts w:cs="Times New Roman"/>
      </w:rPr>
    </w:lvl>
  </w:abstractNum>
  <w:abstractNum w:abstractNumId="3" w15:restartNumberingAfterBreak="0">
    <w:nsid w:val="2DBD5E91"/>
    <w:multiLevelType w:val="hybridMultilevel"/>
    <w:tmpl w:val="097AD848"/>
    <w:lvl w:ilvl="0" w:tplc="E5ACA9C8">
      <w:start w:val="3"/>
      <w:numFmt w:val="decimalFullWidth"/>
      <w:lvlText w:val="（%1）"/>
      <w:lvlJc w:val="left"/>
      <w:pPr>
        <w:ind w:left="27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  <w:rPr>
        <w:rFonts w:cs="Times New Roman"/>
      </w:rPr>
    </w:lvl>
  </w:abstractNum>
  <w:abstractNum w:abstractNumId="4" w15:restartNumberingAfterBreak="0">
    <w:nsid w:val="338F33C0"/>
    <w:multiLevelType w:val="hybridMultilevel"/>
    <w:tmpl w:val="429836E2"/>
    <w:lvl w:ilvl="0" w:tplc="463A7AB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F40834"/>
    <w:multiLevelType w:val="hybridMultilevel"/>
    <w:tmpl w:val="C43A5D3A"/>
    <w:lvl w:ilvl="0" w:tplc="D35C16D8">
      <w:start w:val="3"/>
      <w:numFmt w:val="decimalFullWidth"/>
      <w:lvlText w:val="（%1）"/>
      <w:lvlJc w:val="left"/>
      <w:pPr>
        <w:ind w:left="27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  <w:rPr>
        <w:rFonts w:cs="Times New Roman"/>
      </w:rPr>
    </w:lvl>
  </w:abstractNum>
  <w:abstractNum w:abstractNumId="6" w15:restartNumberingAfterBreak="0">
    <w:nsid w:val="7CE06A12"/>
    <w:multiLevelType w:val="hybridMultilevel"/>
    <w:tmpl w:val="4F361936"/>
    <w:lvl w:ilvl="0" w:tplc="4D504466">
      <w:start w:val="1"/>
      <w:numFmt w:val="decimalFullWidth"/>
      <w:lvlText w:val="%1）"/>
      <w:lvlJc w:val="left"/>
      <w:pPr>
        <w:ind w:left="84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0E"/>
    <w:rsid w:val="00001705"/>
    <w:rsid w:val="0004433C"/>
    <w:rsid w:val="00083DD7"/>
    <w:rsid w:val="00094E76"/>
    <w:rsid w:val="000E1C11"/>
    <w:rsid w:val="000F749E"/>
    <w:rsid w:val="001427E6"/>
    <w:rsid w:val="001632DF"/>
    <w:rsid w:val="0018153F"/>
    <w:rsid w:val="001F17AF"/>
    <w:rsid w:val="002074E1"/>
    <w:rsid w:val="00227DE7"/>
    <w:rsid w:val="0023271A"/>
    <w:rsid w:val="00240EBA"/>
    <w:rsid w:val="002416ED"/>
    <w:rsid w:val="00280B49"/>
    <w:rsid w:val="002D2B27"/>
    <w:rsid w:val="00300EE2"/>
    <w:rsid w:val="00375B5C"/>
    <w:rsid w:val="00386B9E"/>
    <w:rsid w:val="00401543"/>
    <w:rsid w:val="004709D3"/>
    <w:rsid w:val="0048503B"/>
    <w:rsid w:val="004A4D8F"/>
    <w:rsid w:val="005151F7"/>
    <w:rsid w:val="005223DA"/>
    <w:rsid w:val="00583827"/>
    <w:rsid w:val="006936B2"/>
    <w:rsid w:val="006B7B49"/>
    <w:rsid w:val="006C17E5"/>
    <w:rsid w:val="006C65D4"/>
    <w:rsid w:val="006E7923"/>
    <w:rsid w:val="00701110"/>
    <w:rsid w:val="00707C0A"/>
    <w:rsid w:val="007435EB"/>
    <w:rsid w:val="00796568"/>
    <w:rsid w:val="007B2C23"/>
    <w:rsid w:val="007F3105"/>
    <w:rsid w:val="00831E63"/>
    <w:rsid w:val="008A007F"/>
    <w:rsid w:val="008A39D1"/>
    <w:rsid w:val="008F5184"/>
    <w:rsid w:val="0092406E"/>
    <w:rsid w:val="00957707"/>
    <w:rsid w:val="00962595"/>
    <w:rsid w:val="00AA5955"/>
    <w:rsid w:val="00B42276"/>
    <w:rsid w:val="00BD570E"/>
    <w:rsid w:val="00BE5EB9"/>
    <w:rsid w:val="00BF22D3"/>
    <w:rsid w:val="00C17DC4"/>
    <w:rsid w:val="00C411F0"/>
    <w:rsid w:val="00C531EA"/>
    <w:rsid w:val="00C87A4F"/>
    <w:rsid w:val="00CB0AB3"/>
    <w:rsid w:val="00CF702A"/>
    <w:rsid w:val="00D262C0"/>
    <w:rsid w:val="00D2660D"/>
    <w:rsid w:val="00D4553A"/>
    <w:rsid w:val="00E15C54"/>
    <w:rsid w:val="00E95CB8"/>
    <w:rsid w:val="00EB3E0A"/>
    <w:rsid w:val="00EC43C0"/>
    <w:rsid w:val="00F25214"/>
    <w:rsid w:val="00F46099"/>
    <w:rsid w:val="00F63F64"/>
    <w:rsid w:val="00F75B20"/>
    <w:rsid w:val="00FA373D"/>
    <w:rsid w:val="00FC16CA"/>
    <w:rsid w:val="00FF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897675"/>
  <w15:docId w15:val="{5A17780B-3D5B-4408-AF06-ACCDD342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E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570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375B5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75B5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AA59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A5955"/>
    <w:rPr>
      <w:rFonts w:cs="Times New Roman"/>
    </w:rPr>
  </w:style>
  <w:style w:type="paragraph" w:styleId="a8">
    <w:name w:val="footer"/>
    <w:basedOn w:val="a"/>
    <w:link w:val="a9"/>
    <w:uiPriority w:val="99"/>
    <w:rsid w:val="00AA59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A5955"/>
    <w:rPr>
      <w:rFonts w:cs="Times New Roman"/>
    </w:rPr>
  </w:style>
  <w:style w:type="character" w:styleId="aa">
    <w:name w:val="page number"/>
    <w:basedOn w:val="a0"/>
    <w:uiPriority w:val="99"/>
    <w:rsid w:val="00707C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27ADC-54DB-4677-AD55-B10EC9DA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山地　良彦</cp:lastModifiedBy>
  <cp:revision>13</cp:revision>
  <cp:lastPrinted>2019-03-01T10:24:00Z</cp:lastPrinted>
  <dcterms:created xsi:type="dcterms:W3CDTF">2019-02-14T07:21:00Z</dcterms:created>
  <dcterms:modified xsi:type="dcterms:W3CDTF">2019-03-11T07:07:00Z</dcterms:modified>
</cp:coreProperties>
</file>