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0FB56" w14:textId="77777777" w:rsidR="00D258B4" w:rsidRPr="00D73CE1" w:rsidRDefault="00D258B4" w:rsidP="00D258B4">
      <w:pPr>
        <w:ind w:firstLineChars="500" w:firstLine="1050"/>
        <w:rPr>
          <w:rFonts w:ascii="HG丸ｺﾞｼｯｸM-PRO" w:eastAsia="HG丸ｺﾞｼｯｸM-PRO" w:hAnsi="HG丸ｺﾞｼｯｸM-PRO"/>
          <w:sz w:val="28"/>
          <w:szCs w:val="28"/>
        </w:rPr>
      </w:pPr>
      <w:bookmarkStart w:id="0" w:name="_GoBack"/>
      <w:bookmarkEnd w:id="0"/>
      <w:r w:rsidRPr="006936B2">
        <w:rPr>
          <w:rFonts w:ascii="HG丸ｺﾞｼｯｸM-PRO" w:eastAsia="HG丸ｺﾞｼｯｸM-PRO" w:hAnsi="HG丸ｺﾞｼｯｸM-PRO"/>
          <w:noProof/>
        </w:rPr>
        <mc:AlternateContent>
          <mc:Choice Requires="wps">
            <w:drawing>
              <wp:anchor distT="0" distB="0" distL="114300" distR="114300" simplePos="0" relativeHeight="251933696" behindDoc="0" locked="0" layoutInCell="1" allowOverlap="1" wp14:anchorId="6651E3DC" wp14:editId="6E9F4ED4">
                <wp:simplePos x="0" y="0"/>
                <wp:positionH relativeFrom="column">
                  <wp:posOffset>5076190</wp:posOffset>
                </wp:positionH>
                <wp:positionV relativeFrom="paragraph">
                  <wp:posOffset>0</wp:posOffset>
                </wp:positionV>
                <wp:extent cx="819150" cy="329565"/>
                <wp:effectExtent l="8890" t="9525" r="10160" b="1206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9565"/>
                        </a:xfrm>
                        <a:prstGeom prst="rect">
                          <a:avLst/>
                        </a:prstGeom>
                        <a:solidFill>
                          <a:srgbClr val="FFFFFF"/>
                        </a:solidFill>
                        <a:ln w="9525">
                          <a:solidFill>
                            <a:srgbClr val="000000"/>
                          </a:solidFill>
                          <a:miter lim="800000"/>
                          <a:headEnd/>
                          <a:tailEnd/>
                        </a:ln>
                      </wps:spPr>
                      <wps:txbx>
                        <w:txbxContent>
                          <w:p w14:paraId="2D913B05" w14:textId="77777777" w:rsidR="00D258B4" w:rsidRPr="006936B2" w:rsidRDefault="00D258B4" w:rsidP="00D258B4">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資料２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99.7pt;margin-top:0;width:64.5pt;height:25.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">
                <v:textbox style="mso-fit-shape-to-text:t">
                  <w:txbxContent>
                    <w:p w14:paraId="2D913B05" w14:textId="77777777" w:rsidR="00D258B4" w:rsidRPr="006936B2" w:rsidRDefault="00D258B4" w:rsidP="00D258B4">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資料２</w:t>
                      </w:r>
                    </w:p>
                  </w:txbxContent>
                </v:textbox>
              </v:shape>
            </w:pict>
          </mc:Fallback>
        </mc:AlternateContent>
      </w:r>
      <w:r w:rsidRPr="00D73CE1">
        <w:rPr>
          <w:rFonts w:ascii="HG丸ｺﾞｼｯｸM-PRO" w:eastAsia="HG丸ｺﾞｼｯｸM-PRO" w:hAnsi="HG丸ｺﾞｼｯｸM-PRO" w:hint="eastAsia"/>
          <w:sz w:val="28"/>
          <w:szCs w:val="28"/>
        </w:rPr>
        <w:t>第１３回事業者あり方検討部会</w:t>
      </w:r>
      <w:r>
        <w:rPr>
          <w:rFonts w:ascii="HG丸ｺﾞｼｯｸM-PRO" w:eastAsia="HG丸ｺﾞｼｯｸM-PRO" w:hAnsi="HG丸ｺﾞｼｯｸM-PRO" w:hint="eastAsia"/>
          <w:sz w:val="28"/>
          <w:szCs w:val="28"/>
        </w:rPr>
        <w:t>による顕彰審査</w:t>
      </w:r>
      <w:r w:rsidRPr="00D73CE1">
        <w:rPr>
          <w:rFonts w:ascii="HG丸ｺﾞｼｯｸM-PRO" w:eastAsia="HG丸ｺﾞｼｯｸM-PRO" w:hAnsi="HG丸ｺﾞｼｯｸM-PRO" w:hint="eastAsia"/>
          <w:sz w:val="28"/>
          <w:szCs w:val="28"/>
        </w:rPr>
        <w:t>報告</w:t>
      </w:r>
    </w:p>
    <w:p w14:paraId="33470748" w14:textId="77777777" w:rsidR="00D258B4" w:rsidRPr="00F37CBC" w:rsidRDefault="00D258B4" w:rsidP="00D258B4">
      <w:pPr>
        <w:ind w:firstLineChars="100" w:firstLine="220"/>
        <w:rPr>
          <w:rFonts w:ascii="HG丸ｺﾞｼｯｸM-PRO" w:eastAsia="HG丸ｺﾞｼｯｸM-PRO" w:hAnsi="HG丸ｺﾞｼｯｸM-PRO"/>
          <w:sz w:val="22"/>
        </w:rPr>
      </w:pPr>
    </w:p>
    <w:p w14:paraId="46EF245B" w14:textId="77777777" w:rsidR="00D258B4" w:rsidRPr="00D73CE1" w:rsidRDefault="00D258B4" w:rsidP="00D258B4">
      <w:pPr>
        <w:ind w:firstLineChars="100" w:firstLine="220"/>
        <w:rPr>
          <w:rFonts w:ascii="ＭＳ Ｐゴシック" w:eastAsia="ＭＳ Ｐゴシック" w:hAnsi="ＭＳ Ｐゴシック"/>
          <w:sz w:val="22"/>
        </w:rPr>
      </w:pPr>
      <w:r w:rsidRPr="00D73CE1">
        <w:rPr>
          <w:rFonts w:ascii="HG丸ｺﾞｼｯｸM-PRO" w:eastAsia="HG丸ｺﾞｼｯｸM-PRO" w:hAnsi="HG丸ｺﾞｼｯｸM-PRO" w:hint="eastAsia"/>
          <w:sz w:val="22"/>
        </w:rPr>
        <w:t>開催日：平成２７年３月２４日（火）午後４時から</w:t>
      </w:r>
    </w:p>
    <w:p w14:paraId="5F5290AC" w14:textId="77777777" w:rsidR="00D258B4" w:rsidRPr="00D73CE1" w:rsidRDefault="00D258B4" w:rsidP="00D258B4">
      <w:pPr>
        <w:pStyle w:val="a9"/>
        <w:ind w:leftChars="0"/>
        <w:rPr>
          <w:rFonts w:ascii="HG丸ｺﾞｼｯｸM-PRO" w:eastAsia="HG丸ｺﾞｼｯｸM-PRO" w:hAnsi="HG丸ｺﾞｼｯｸM-PRO"/>
          <w:sz w:val="22"/>
        </w:rPr>
      </w:pPr>
    </w:p>
    <w:p w14:paraId="7D84F99C" w14:textId="77777777" w:rsidR="00D258B4" w:rsidRPr="00D73CE1" w:rsidRDefault="00D258B4" w:rsidP="00D258B4">
      <w:pPr>
        <w:ind w:firstLineChars="100" w:firstLine="220"/>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場　所：ホテルプリムローズ大阪　３階　高砂東の間</w:t>
      </w:r>
    </w:p>
    <w:p w14:paraId="7168E1C9" w14:textId="77777777" w:rsidR="00D258B4" w:rsidRPr="00D73CE1" w:rsidRDefault="00D258B4" w:rsidP="00D258B4">
      <w:pPr>
        <w:pStyle w:val="a9"/>
        <w:rPr>
          <w:rFonts w:ascii="HG丸ｺﾞｼｯｸM-PRO" w:eastAsia="HG丸ｺﾞｼｯｸM-PRO" w:hAnsi="HG丸ｺﾞｼｯｸM-PRO"/>
          <w:sz w:val="22"/>
        </w:rPr>
      </w:pPr>
    </w:p>
    <w:p w14:paraId="5FAACF7C" w14:textId="77777777" w:rsidR="00D258B4" w:rsidRDefault="00D258B4" w:rsidP="00D258B4">
      <w:pPr>
        <w:ind w:firstLineChars="100" w:firstLine="220"/>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議　事：大阪府食の安全安心顕彰制度における顕彰候補者の審査について</w:t>
      </w:r>
    </w:p>
    <w:p w14:paraId="36E69E71" w14:textId="77777777" w:rsidR="00D258B4" w:rsidRPr="00D73CE1" w:rsidRDefault="00D258B4" w:rsidP="00D258B4">
      <w:pPr>
        <w:rPr>
          <w:rFonts w:ascii="HG丸ｺﾞｼｯｸM-PRO" w:eastAsia="HG丸ｺﾞｼｯｸM-PRO" w:hAnsi="HG丸ｺﾞｼｯｸM-PRO"/>
          <w:sz w:val="22"/>
        </w:rPr>
      </w:pPr>
    </w:p>
    <w:p w14:paraId="48591916" w14:textId="77777777" w:rsidR="00D258B4" w:rsidRPr="00D73CE1" w:rsidRDefault="00D258B4" w:rsidP="00D258B4">
      <w:pPr>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 xml:space="preserve">　会議の公開・非公開：顕彰の審査について非公開とする。</w:t>
      </w:r>
    </w:p>
    <w:p w14:paraId="1D243823" w14:textId="77777777" w:rsidR="00D258B4" w:rsidRPr="00D73CE1" w:rsidRDefault="00D258B4" w:rsidP="00D258B4">
      <w:pPr>
        <w:ind w:left="1320" w:hangingChars="600" w:hanging="1320"/>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 xml:space="preserve">　（理由）大阪府情報公開条例第8条第1項第1号、第4号および第9条第1号</w:t>
      </w:r>
    </w:p>
    <w:p w14:paraId="118A53B6" w14:textId="77777777" w:rsidR="00D258B4" w:rsidRDefault="00D258B4" w:rsidP="00D258B4">
      <w:pPr>
        <w:ind w:leftChars="500" w:left="1270" w:hangingChars="100" w:hanging="220"/>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に該当するため。</w:t>
      </w:r>
    </w:p>
    <w:p w14:paraId="02BA1B0D" w14:textId="77777777" w:rsidR="00D258B4" w:rsidRDefault="00D258B4" w:rsidP="00D258B4">
      <w:pPr>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 xml:space="preserve">　</w:t>
      </w:r>
    </w:p>
    <w:p w14:paraId="38AC8276" w14:textId="77777777" w:rsidR="00D258B4" w:rsidRPr="00D73CE1" w:rsidRDefault="00D258B4" w:rsidP="00D258B4">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≪第３回大阪府食の安全安心顕彰制度大阪府知事賞　</w:t>
      </w:r>
      <w:r w:rsidRPr="00D73CE1">
        <w:rPr>
          <w:rFonts w:ascii="HG丸ｺﾞｼｯｸM-PRO" w:eastAsia="HG丸ｺﾞｼｯｸM-PRO" w:hAnsi="HG丸ｺﾞｼｯｸM-PRO" w:hint="eastAsia"/>
          <w:sz w:val="22"/>
        </w:rPr>
        <w:t>受賞者　計2</w:t>
      </w:r>
      <w:r>
        <w:rPr>
          <w:rFonts w:ascii="HG丸ｺﾞｼｯｸM-PRO" w:eastAsia="HG丸ｺﾞｼｯｸM-PRO" w:hAnsi="HG丸ｺﾞｼｯｸM-PRO" w:hint="eastAsia"/>
          <w:sz w:val="22"/>
        </w:rPr>
        <w:t>組≫</w:t>
      </w:r>
    </w:p>
    <w:tbl>
      <w:tblPr>
        <w:tblStyle w:val="aa"/>
        <w:tblW w:w="9355" w:type="dxa"/>
        <w:tblInd w:w="392" w:type="dxa"/>
        <w:tblLook w:val="04A0" w:firstRow="1" w:lastRow="0" w:firstColumn="1" w:lastColumn="0" w:noHBand="0" w:noVBand="1"/>
      </w:tblPr>
      <w:tblGrid>
        <w:gridCol w:w="992"/>
        <w:gridCol w:w="3686"/>
        <w:gridCol w:w="4677"/>
      </w:tblGrid>
      <w:tr w:rsidR="00D258B4" w:rsidRPr="00D73CE1" w14:paraId="23CD6715" w14:textId="77777777" w:rsidTr="00053AD4">
        <w:tc>
          <w:tcPr>
            <w:tcW w:w="992" w:type="dxa"/>
          </w:tcPr>
          <w:p w14:paraId="4D15C04F" w14:textId="77777777" w:rsidR="00D258B4" w:rsidRPr="00D73CE1" w:rsidRDefault="00D258B4" w:rsidP="00053AD4">
            <w:pPr>
              <w:jc w:val="center"/>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部門</w:t>
            </w:r>
          </w:p>
        </w:tc>
        <w:tc>
          <w:tcPr>
            <w:tcW w:w="3686" w:type="dxa"/>
          </w:tcPr>
          <w:p w14:paraId="567F8691" w14:textId="77777777" w:rsidR="00D258B4" w:rsidRPr="00D73CE1" w:rsidRDefault="00D258B4" w:rsidP="00053AD4">
            <w:pPr>
              <w:jc w:val="center"/>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名称あるいは氏名</w:t>
            </w:r>
          </w:p>
        </w:tc>
        <w:tc>
          <w:tcPr>
            <w:tcW w:w="4677" w:type="dxa"/>
          </w:tcPr>
          <w:p w14:paraId="755A49C8" w14:textId="77777777" w:rsidR="00D258B4" w:rsidRPr="00D73CE1" w:rsidRDefault="00D258B4" w:rsidP="00053AD4">
            <w:pPr>
              <w:jc w:val="center"/>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講評</w:t>
            </w:r>
          </w:p>
        </w:tc>
      </w:tr>
      <w:tr w:rsidR="00D258B4" w:rsidRPr="00D73CE1" w14:paraId="76882355" w14:textId="77777777" w:rsidTr="00053AD4">
        <w:trPr>
          <w:trHeight w:val="1850"/>
        </w:trPr>
        <w:tc>
          <w:tcPr>
            <w:tcW w:w="992" w:type="dxa"/>
          </w:tcPr>
          <w:p w14:paraId="19F859FD" w14:textId="77777777" w:rsidR="00D258B4" w:rsidRPr="00D73CE1" w:rsidRDefault="00D258B4" w:rsidP="00053AD4">
            <w:pPr>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事業者</w:t>
            </w:r>
          </w:p>
        </w:tc>
        <w:tc>
          <w:tcPr>
            <w:tcW w:w="3686" w:type="dxa"/>
          </w:tcPr>
          <w:p w14:paraId="67A0EBB7" w14:textId="77777777" w:rsidR="00D258B4" w:rsidRPr="00D73CE1" w:rsidRDefault="00D258B4" w:rsidP="00053AD4">
            <w:pPr>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株式会社 関西インフライトケイタリング</w:t>
            </w:r>
          </w:p>
        </w:tc>
        <w:tc>
          <w:tcPr>
            <w:tcW w:w="4677" w:type="dxa"/>
          </w:tcPr>
          <w:p w14:paraId="237FBD26" w14:textId="77777777" w:rsidR="00D258B4" w:rsidRPr="00D73CE1" w:rsidRDefault="00D258B4" w:rsidP="00053AD4">
            <w:pPr>
              <w:ind w:firstLineChars="50" w:firstLine="110"/>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総合的に食品を扱う企業としての模範であり、世界的な賞を受賞するなど、業界をリードするだけでなく、食の安全を広めていることは大阪の誇りであり非常に素晴らしいと評価。</w:t>
            </w:r>
          </w:p>
        </w:tc>
      </w:tr>
      <w:tr w:rsidR="00D258B4" w:rsidRPr="00D73CE1" w14:paraId="7C49CE92" w14:textId="77777777" w:rsidTr="00053AD4">
        <w:trPr>
          <w:trHeight w:val="1693"/>
        </w:trPr>
        <w:tc>
          <w:tcPr>
            <w:tcW w:w="992" w:type="dxa"/>
          </w:tcPr>
          <w:p w14:paraId="5FC06D7C" w14:textId="77777777" w:rsidR="00D258B4" w:rsidRPr="00D73CE1" w:rsidRDefault="00D258B4" w:rsidP="00053AD4">
            <w:pPr>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消費者</w:t>
            </w:r>
          </w:p>
        </w:tc>
        <w:tc>
          <w:tcPr>
            <w:tcW w:w="3686" w:type="dxa"/>
          </w:tcPr>
          <w:p w14:paraId="743526C1" w14:textId="77777777" w:rsidR="00D258B4" w:rsidRPr="00D73CE1" w:rsidRDefault="00D258B4" w:rsidP="00053AD4">
            <w:pPr>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大阪府地域消費者団体連絡会</w:t>
            </w:r>
          </w:p>
        </w:tc>
        <w:tc>
          <w:tcPr>
            <w:tcW w:w="4677" w:type="dxa"/>
          </w:tcPr>
          <w:p w14:paraId="361CABDB" w14:textId="77777777" w:rsidR="00D258B4" w:rsidRPr="00D73CE1" w:rsidRDefault="00D258B4" w:rsidP="00053AD4">
            <w:pPr>
              <w:rPr>
                <w:rFonts w:ascii="HG丸ｺﾞｼｯｸM-PRO" w:eastAsia="HG丸ｺﾞｼｯｸM-PRO" w:hAnsi="HG丸ｺﾞｼｯｸM-PRO"/>
                <w:sz w:val="22"/>
              </w:rPr>
            </w:pPr>
            <w:r w:rsidRPr="00D73CE1">
              <w:rPr>
                <w:rFonts w:ascii="HG丸ｺﾞｼｯｸM-PRO" w:eastAsia="HG丸ｺﾞｼｯｸM-PRO" w:hAnsi="HG丸ｺﾞｼｯｸM-PRO"/>
                <w:sz w:val="22"/>
              </w:rPr>
              <w:t xml:space="preserve"> </w:t>
            </w:r>
            <w:r w:rsidRPr="00D73CE1">
              <w:rPr>
                <w:rFonts w:ascii="HG丸ｺﾞｼｯｸM-PRO" w:eastAsia="HG丸ｺﾞｼｯｸM-PRO" w:hAnsi="HG丸ｺﾞｼｯｸM-PRO" w:hint="eastAsia"/>
                <w:sz w:val="22"/>
              </w:rPr>
              <w:t>消費者の立場から重要なテーマを地道に調査研究して情報発信をする姿勢に加え</w:t>
            </w:r>
            <w:r>
              <w:rPr>
                <w:rFonts w:ascii="HG丸ｺﾞｼｯｸM-PRO" w:eastAsia="HG丸ｺﾞｼｯｸM-PRO" w:hAnsi="HG丸ｺﾞｼｯｸM-PRO" w:hint="eastAsia"/>
                <w:sz w:val="22"/>
              </w:rPr>
              <w:t>、今の「大阪の食生活」の実態をふまえた「大阪の食文化」の普及にも取り組んでいる点</w:t>
            </w:r>
            <w:r w:rsidRPr="00D73CE1">
              <w:rPr>
                <w:rFonts w:ascii="HG丸ｺﾞｼｯｸM-PRO" w:eastAsia="HG丸ｺﾞｼｯｸM-PRO" w:hAnsi="HG丸ｺﾞｼｯｸM-PRO" w:hint="eastAsia"/>
                <w:sz w:val="22"/>
              </w:rPr>
              <w:t>を評価。</w:t>
            </w:r>
          </w:p>
          <w:p w14:paraId="04F9C010" w14:textId="77777777" w:rsidR="00D258B4" w:rsidRPr="00D73CE1" w:rsidRDefault="00D258B4" w:rsidP="00053AD4">
            <w:pPr>
              <w:rPr>
                <w:rFonts w:ascii="HG丸ｺﾞｼｯｸM-PRO" w:eastAsia="HG丸ｺﾞｼｯｸM-PRO" w:hAnsi="HG丸ｺﾞｼｯｸM-PRO"/>
                <w:sz w:val="22"/>
              </w:rPr>
            </w:pPr>
            <w:r w:rsidRPr="00D73CE1">
              <w:rPr>
                <w:rFonts w:ascii="HG丸ｺﾞｼｯｸM-PRO" w:eastAsia="HG丸ｺﾞｼｯｸM-PRO" w:hAnsi="HG丸ｺﾞｼｯｸM-PRO"/>
                <w:sz w:val="22"/>
              </w:rPr>
              <w:t xml:space="preserve"> </w:t>
            </w:r>
          </w:p>
        </w:tc>
      </w:tr>
    </w:tbl>
    <w:p w14:paraId="3686B00D" w14:textId="77777777" w:rsidR="00D258B4" w:rsidRPr="00C06F07" w:rsidRDefault="00D258B4" w:rsidP="00D258B4">
      <w:pPr>
        <w:ind w:firstLineChars="100" w:firstLine="220"/>
        <w:rPr>
          <w:rFonts w:ascii="HG丸ｺﾞｼｯｸM-PRO" w:eastAsia="HG丸ｺﾞｼｯｸM-PRO" w:hAnsi="HG丸ｺﾞｼｯｸM-PRO"/>
          <w:sz w:val="22"/>
        </w:rPr>
      </w:pPr>
    </w:p>
    <w:p w14:paraId="681CA3AF" w14:textId="77777777" w:rsidR="00D258B4" w:rsidRPr="00D73CE1" w:rsidRDefault="00D258B4" w:rsidP="00D258B4">
      <w:pPr>
        <w:ind w:firstLineChars="200" w:firstLine="440"/>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表彰式</w:t>
      </w:r>
      <w:r w:rsidRPr="00D73CE1">
        <w:rPr>
          <w:rFonts w:ascii="HG丸ｺﾞｼｯｸM-PRO" w:eastAsia="HG丸ｺﾞｼｯｸM-PRO" w:hAnsi="HG丸ｺﾞｼｯｸM-PRO" w:hint="eastAsia"/>
          <w:sz w:val="22"/>
        </w:rPr>
        <w:t>≫</w:t>
      </w:r>
    </w:p>
    <w:p w14:paraId="2DC05CEC" w14:textId="77777777" w:rsidR="00D258B4" w:rsidRPr="00D73CE1" w:rsidRDefault="00D258B4" w:rsidP="00D258B4">
      <w:pPr>
        <w:ind w:firstLineChars="200" w:firstLine="440"/>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開催日：平成27年5月29日（火）1４:３0から</w:t>
      </w:r>
    </w:p>
    <w:p w14:paraId="47B9963C" w14:textId="77777777" w:rsidR="00D258B4" w:rsidRDefault="00D258B4" w:rsidP="00D258B4">
      <w:pPr>
        <w:ind w:firstLineChars="200" w:firstLine="440"/>
        <w:rPr>
          <w:rFonts w:ascii="HG丸ｺﾞｼｯｸM-PRO" w:eastAsia="HG丸ｺﾞｼｯｸM-PRO" w:hAnsi="HG丸ｺﾞｼｯｸM-PRO"/>
          <w:sz w:val="22"/>
        </w:rPr>
      </w:pPr>
      <w:r w:rsidRPr="00D73CE1">
        <w:rPr>
          <w:rFonts w:ascii="HG丸ｺﾞｼｯｸM-PRO" w:eastAsia="HG丸ｺﾞｼｯｸM-PRO" w:hAnsi="HG丸ｺﾞｼｯｸM-PRO" w:hint="eastAsia"/>
          <w:sz w:val="22"/>
        </w:rPr>
        <w:t>場所：[関西]外食ビジネスウィーク　2015（インテックス大阪）</w:t>
      </w:r>
    </w:p>
    <w:p w14:paraId="35C56718" w14:textId="77777777" w:rsidR="00D258B4" w:rsidRDefault="00D258B4" w:rsidP="00D258B4">
      <w:pPr>
        <w:ind w:firstLineChars="100" w:firstLine="220"/>
        <w:rPr>
          <w:rFonts w:ascii="HG丸ｺﾞｼｯｸM-PRO" w:eastAsia="HG丸ｺﾞｼｯｸM-PRO" w:hAnsi="HG丸ｺﾞｼｯｸM-PRO"/>
          <w:sz w:val="22"/>
        </w:rPr>
      </w:pPr>
    </w:p>
    <w:p w14:paraId="7110E1C0" w14:textId="77777777" w:rsidR="00D258B4" w:rsidRDefault="00D258B4" w:rsidP="00D258B4">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934720" behindDoc="0" locked="0" layoutInCell="1" allowOverlap="1" wp14:anchorId="70A00809" wp14:editId="11B96B0D">
                <wp:simplePos x="0" y="0"/>
                <wp:positionH relativeFrom="column">
                  <wp:posOffset>118745</wp:posOffset>
                </wp:positionH>
                <wp:positionV relativeFrom="paragraph">
                  <wp:posOffset>206375</wp:posOffset>
                </wp:positionV>
                <wp:extent cx="5781675" cy="981075"/>
                <wp:effectExtent l="0" t="0" r="28575" b="28575"/>
                <wp:wrapNone/>
                <wp:docPr id="11" name="角丸四角形 11"/>
                <wp:cNvGraphicFramePr/>
                <a:graphic xmlns:a="http://schemas.openxmlformats.org/drawingml/2006/main">
                  <a:graphicData uri="http://schemas.microsoft.com/office/word/2010/wordprocessingShape">
                    <wps:wsp>
                      <wps:cNvSpPr/>
                      <wps:spPr>
                        <a:xfrm>
                          <a:off x="0" y="0"/>
                          <a:ext cx="5781675" cy="9810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26" style="position:absolute;left:0;text-align:left;margin-left:9.35pt;margin-top:16.25pt;width:455.25pt;height:77.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" filled="f" strokecolor="black [3213]" strokeweight="1pt"/>
            </w:pict>
          </mc:Fallback>
        </mc:AlternateContent>
      </w:r>
    </w:p>
    <w:p w14:paraId="2FB18161" w14:textId="77777777" w:rsidR="00D258B4" w:rsidRPr="00792994" w:rsidRDefault="00D258B4" w:rsidP="00D258B4">
      <w:pPr>
        <w:ind w:firstLineChars="200" w:firstLine="420"/>
        <w:rPr>
          <w:rFonts w:ascii="HG丸ｺﾞｼｯｸM-PRO" w:eastAsia="HG丸ｺﾞｼｯｸM-PRO" w:hAnsi="HG丸ｺﾞｼｯｸM-PRO"/>
          <w:szCs w:val="21"/>
        </w:rPr>
      </w:pPr>
      <w:r w:rsidRPr="00792994">
        <w:rPr>
          <w:rFonts w:ascii="HG丸ｺﾞｼｯｸM-PRO" w:eastAsia="HG丸ｺﾞｼｯｸM-PRO" w:hAnsi="HG丸ｺﾞｼｯｸM-PRO" w:hint="eastAsia"/>
          <w:szCs w:val="21"/>
        </w:rPr>
        <w:t>【大阪府食の安全安心顕彰制度】</w:t>
      </w:r>
    </w:p>
    <w:p w14:paraId="47BD3F07" w14:textId="114C8760" w:rsidR="00D258B4" w:rsidRDefault="00D258B4" w:rsidP="00D258B4">
      <w:pPr>
        <w:ind w:left="210" w:hangingChars="100" w:hanging="210"/>
        <w:rPr>
          <w:rFonts w:ascii="HG丸ｺﾞｼｯｸM-PRO" w:eastAsia="HG丸ｺﾞｼｯｸM-PRO" w:hAnsi="HG丸ｺﾞｼｯｸM-PRO"/>
          <w:szCs w:val="21"/>
        </w:rPr>
      </w:pPr>
      <w:r w:rsidRPr="0079299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92994">
        <w:rPr>
          <w:rFonts w:ascii="HG丸ｺﾞｼｯｸM-PRO" w:eastAsia="HG丸ｺﾞｼｯｸM-PRO" w:hAnsi="HG丸ｺﾞｼｯｸM-PRO" w:hint="eastAsia"/>
          <w:szCs w:val="21"/>
        </w:rPr>
        <w:t>府・事業者及び府民の相互理解と協力の下、食の安全安心の確保に関し、特に優れた取組を</w:t>
      </w:r>
    </w:p>
    <w:p w14:paraId="4227D2C0" w14:textId="77777777" w:rsidR="00D258B4" w:rsidRPr="00792994" w:rsidRDefault="00D258B4" w:rsidP="00D258B4">
      <w:pPr>
        <w:ind w:leftChars="100" w:left="210" w:firstLineChars="100" w:firstLine="210"/>
        <w:rPr>
          <w:rFonts w:ascii="HG丸ｺﾞｼｯｸM-PRO" w:eastAsia="HG丸ｺﾞｼｯｸM-PRO" w:hAnsi="HG丸ｺﾞｼｯｸM-PRO"/>
          <w:szCs w:val="21"/>
        </w:rPr>
      </w:pPr>
      <w:r w:rsidRPr="00792994">
        <w:rPr>
          <w:rFonts w:ascii="HG丸ｺﾞｼｯｸM-PRO" w:eastAsia="HG丸ｺﾞｼｯｸM-PRO" w:hAnsi="HG丸ｺﾞｼｯｸM-PRO" w:hint="eastAsia"/>
          <w:szCs w:val="21"/>
        </w:rPr>
        <w:t>した者を広く顕彰することにより、食の安全安心の取組を活性化するために設けられた制度。</w:t>
      </w:r>
    </w:p>
    <w:p w14:paraId="0CCCD61C" w14:textId="3FF22373" w:rsidR="00D258B4" w:rsidRDefault="00D258B4" w:rsidP="00D258B4">
      <w:pPr>
        <w:ind w:left="210" w:hangingChars="100" w:hanging="210"/>
        <w:rPr>
          <w:rFonts w:ascii="HG丸ｺﾞｼｯｸM-PRO" w:eastAsia="HG丸ｺﾞｼｯｸM-PRO" w:hAnsi="HG丸ｺﾞｼｯｸM-PRO" w:hint="eastAsia"/>
          <w:szCs w:val="21"/>
        </w:rPr>
      </w:pPr>
      <w:r w:rsidRPr="0079299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92994">
        <w:rPr>
          <w:rFonts w:ascii="HG丸ｺﾞｼｯｸM-PRO" w:eastAsia="HG丸ｺﾞｼｯｸM-PRO" w:hAnsi="HG丸ｺﾞｼｯｸM-PRO" w:hint="eastAsia"/>
          <w:szCs w:val="21"/>
        </w:rPr>
        <w:t>事業者だけでなく、消費者も顕彰の対象としていることが特徴。</w:t>
      </w:r>
    </w:p>
    <w:p w14:paraId="293EB927" w14:textId="77777777" w:rsidR="00D258B4" w:rsidRDefault="00D258B4" w:rsidP="00D258B4">
      <w:pPr>
        <w:ind w:left="210" w:hangingChars="100" w:hanging="210"/>
        <w:rPr>
          <w:rFonts w:ascii="HG丸ｺﾞｼｯｸM-PRO" w:eastAsia="HG丸ｺﾞｼｯｸM-PRO" w:hAnsi="HG丸ｺﾞｼｯｸM-PRO" w:hint="eastAsia"/>
          <w:szCs w:val="21"/>
        </w:rPr>
      </w:pPr>
    </w:p>
    <w:p w14:paraId="5DD70D5F" w14:textId="77777777" w:rsidR="00D258B4" w:rsidRPr="00D258B4" w:rsidRDefault="00D258B4" w:rsidP="008E7E93">
      <w:pPr>
        <w:spacing w:line="276" w:lineRule="auto"/>
      </w:pPr>
    </w:p>
    <w:p w14:paraId="1FF7D23D" w14:textId="77777777" w:rsidR="00D258B4" w:rsidRDefault="00D258B4">
      <w:pPr>
        <w:widowControl/>
        <w:jc w:val="left"/>
      </w:pPr>
      <w:r>
        <w:br w:type="page"/>
      </w:r>
    </w:p>
    <w:p w14:paraId="78559A56" w14:textId="1E28D81F" w:rsidR="00BD0148" w:rsidRDefault="0074442E" w:rsidP="008E7E93">
      <w:pPr>
        <w:spacing w:line="276" w:lineRule="auto"/>
      </w:pPr>
      <w:r w:rsidRPr="00371C7C">
        <w:rPr>
          <w:rFonts w:ascii="HG丸ｺﾞｼｯｸM-PRO" w:eastAsia="HG丸ｺﾞｼｯｸM-PRO" w:hAnsi="HG丸ｺﾞｼｯｸM-PRO"/>
          <w:b/>
          <w:noProof/>
          <w:sz w:val="32"/>
        </w:rPr>
        <w:lastRenderedPageBreak/>
        <mc:AlternateContent>
          <mc:Choice Requires="wps">
            <w:drawing>
              <wp:anchor distT="0" distB="0" distL="114300" distR="114300" simplePos="0" relativeHeight="251699200" behindDoc="0" locked="0" layoutInCell="1" allowOverlap="1" wp14:anchorId="78559B3B" wp14:editId="0DD36FE4">
                <wp:simplePos x="0" y="0"/>
                <wp:positionH relativeFrom="column">
                  <wp:posOffset>-26670</wp:posOffset>
                </wp:positionH>
                <wp:positionV relativeFrom="paragraph">
                  <wp:posOffset>-28575</wp:posOffset>
                </wp:positionV>
                <wp:extent cx="5934075" cy="550545"/>
                <wp:effectExtent l="0" t="0" r="9525" b="1905"/>
                <wp:wrapNone/>
                <wp:docPr id="30" name="テキスト ボックス 30"/>
                <wp:cNvGraphicFramePr/>
                <a:graphic xmlns:a="http://schemas.openxmlformats.org/drawingml/2006/main">
                  <a:graphicData uri="http://schemas.microsoft.com/office/word/2010/wordprocessingShape">
                    <wps:wsp>
                      <wps:cNvSpPr txBox="1"/>
                      <wps:spPr>
                        <a:xfrm>
                          <a:off x="0" y="0"/>
                          <a:ext cx="5934075" cy="550545"/>
                        </a:xfrm>
                        <a:prstGeom prst="rect">
                          <a:avLst/>
                        </a:prstGeom>
                        <a:solidFill>
                          <a:sysClr val="window" lastClr="FFFFFF"/>
                        </a:solidFill>
                        <a:ln w="6350">
                          <a:noFill/>
                        </a:ln>
                        <a:effectLst/>
                      </wps:spPr>
                      <wps:txbx>
                        <w:txbxContent>
                          <w:p w14:paraId="78559BD5" w14:textId="0363BF58" w:rsidR="00ED6B1A" w:rsidRPr="00B55FCD" w:rsidRDefault="004E58DD" w:rsidP="00ED6B1A">
                            <w:pPr>
                              <w:rPr>
                                <w:rFonts w:ascii="HG丸ｺﾞｼｯｸM-PRO" w:eastAsia="HG丸ｺﾞｼｯｸM-PRO" w:hAnsi="HG丸ｺﾞｼｯｸM-PRO"/>
                                <w:sz w:val="36"/>
                              </w:rPr>
                            </w:pPr>
                            <w:r>
                              <w:rPr>
                                <w:rFonts w:ascii="HG丸ｺﾞｼｯｸM-PRO" w:eastAsia="HG丸ｺﾞｼｯｸM-PRO" w:hAnsi="HG丸ｺﾞｼｯｸM-PRO" w:hint="eastAsia"/>
                                <w:b/>
                                <w:noProof/>
                                <w:sz w:val="44"/>
                              </w:rPr>
                              <w:t>株式会社関西インフライトケイタリング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27" type="#_x0000_t202" style="position:absolute;left:0;text-align:left;margin-left:-2.1pt;margin-top:-2.25pt;width:467.25pt;height:4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" fillcolor="window" stroked="f" strokeweight=".5pt">
                <v:textbox>
                  <w:txbxContent>
                    <w:p w14:paraId="78559BD5" w14:textId="0363BF58" w:rsidR="00ED6B1A" w:rsidRPr="00B55FCD" w:rsidRDefault="004E58DD" w:rsidP="00ED6B1A">
                      <w:pPr>
                        <w:rPr>
                          <w:rFonts w:ascii="HG丸ｺﾞｼｯｸM-PRO" w:eastAsia="HG丸ｺﾞｼｯｸM-PRO" w:hAnsi="HG丸ｺﾞｼｯｸM-PRO"/>
                          <w:sz w:val="36"/>
                        </w:rPr>
                      </w:pPr>
                      <w:r>
                        <w:rPr>
                          <w:rFonts w:ascii="HG丸ｺﾞｼｯｸM-PRO" w:eastAsia="HG丸ｺﾞｼｯｸM-PRO" w:hAnsi="HG丸ｺﾞｼｯｸM-PRO" w:hint="eastAsia"/>
                          <w:b/>
                          <w:noProof/>
                          <w:sz w:val="44"/>
                        </w:rPr>
                        <w:t>株式会社関西インフライトケイタリング</w:t>
                      </w:r>
                    </w:p>
                  </w:txbxContent>
                </v:textbox>
              </v:shape>
            </w:pict>
          </mc:Fallback>
        </mc:AlternateContent>
      </w:r>
    </w:p>
    <w:p w14:paraId="78559A57" w14:textId="5F2BEE07" w:rsidR="00BD0148" w:rsidRDefault="00181FB2" w:rsidP="008E7E93">
      <w:pPr>
        <w:spacing w:line="276" w:lineRule="auto"/>
      </w:pPr>
      <w:r>
        <w:rPr>
          <w:noProof/>
        </w:rPr>
        <w:drawing>
          <wp:anchor distT="0" distB="0" distL="114300" distR="114300" simplePos="0" relativeHeight="251921408" behindDoc="0" locked="0" layoutInCell="1" allowOverlap="1" wp14:anchorId="00F723BF" wp14:editId="13E609C9">
            <wp:simplePos x="0" y="0"/>
            <wp:positionH relativeFrom="column">
              <wp:posOffset>3764280</wp:posOffset>
            </wp:positionH>
            <wp:positionV relativeFrom="paragraph">
              <wp:posOffset>253365</wp:posOffset>
            </wp:positionV>
            <wp:extent cx="2627630" cy="1809750"/>
            <wp:effectExtent l="0" t="0" r="1270" b="0"/>
            <wp:wrapNone/>
            <wp:docPr id="3" name="図 3" descr="D:\ShimuraI\Desktop\people-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imuraI\Desktop\people-03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763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78559B3F" wp14:editId="33577AA7">
                <wp:simplePos x="0" y="0"/>
                <wp:positionH relativeFrom="column">
                  <wp:posOffset>-188595</wp:posOffset>
                </wp:positionH>
                <wp:positionV relativeFrom="paragraph">
                  <wp:posOffset>253365</wp:posOffset>
                </wp:positionV>
                <wp:extent cx="3829050" cy="2762250"/>
                <wp:effectExtent l="0" t="0" r="0" b="0"/>
                <wp:wrapNone/>
                <wp:docPr id="13314" name="テキスト ボックス 13314"/>
                <wp:cNvGraphicFramePr/>
                <a:graphic xmlns:a="http://schemas.openxmlformats.org/drawingml/2006/main">
                  <a:graphicData uri="http://schemas.microsoft.com/office/word/2010/wordprocessingShape">
                    <wps:wsp>
                      <wps:cNvSpPr txBox="1"/>
                      <wps:spPr>
                        <a:xfrm>
                          <a:off x="0" y="0"/>
                          <a:ext cx="3829050" cy="2762250"/>
                        </a:xfrm>
                        <a:prstGeom prst="rect">
                          <a:avLst/>
                        </a:prstGeom>
                        <a:solidFill>
                          <a:sysClr val="window" lastClr="FFFFFF"/>
                        </a:solidFill>
                        <a:ln w="6350">
                          <a:noFill/>
                        </a:ln>
                        <a:effectLst/>
                      </wps:spPr>
                      <wps:txbx>
                        <w:txbxContent>
                          <w:p w14:paraId="2DA48E0B" w14:textId="5C1BC417" w:rsidR="003C2AD9" w:rsidRPr="00181FB2" w:rsidRDefault="003C2AD9" w:rsidP="00820FD6">
                            <w:pPr>
                              <w:spacing w:line="276" w:lineRule="auto"/>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関西国際空港の開港時から機内食の調製及び登載業務を行っています。</w:t>
                            </w:r>
                            <w:r w:rsidR="004E58DD">
                              <w:rPr>
                                <w:rFonts w:ascii="HG丸ｺﾞｼｯｸM-PRO" w:eastAsia="HG丸ｺﾞｼｯｸM-PRO" w:hAnsi="HG丸ｺﾞｼｯｸM-PRO" w:hint="eastAsia"/>
                                <w:sz w:val="24"/>
                              </w:rPr>
                              <w:t>24</w:t>
                            </w:r>
                            <w:r w:rsidR="00240FC6">
                              <w:rPr>
                                <w:rFonts w:ascii="HG丸ｺﾞｼｯｸM-PRO" w:eastAsia="HG丸ｺﾞｼｯｸM-PRO" w:hAnsi="HG丸ｺﾞｼｯｸM-PRO" w:hint="eastAsia"/>
                                <w:sz w:val="24"/>
                              </w:rPr>
                              <w:t>時間空港のオペレーションに対応できる機能を有し</w:t>
                            </w:r>
                            <w:r w:rsidR="004E58DD">
                              <w:rPr>
                                <w:rFonts w:ascii="HG丸ｺﾞｼｯｸM-PRO" w:eastAsia="HG丸ｺﾞｼｯｸM-PRO" w:hAnsi="HG丸ｺﾞｼｯｸM-PRO" w:hint="eastAsia"/>
                                <w:sz w:val="24"/>
                              </w:rPr>
                              <w:t>、現在、37エアーラインに機内食を納品しています。</w:t>
                            </w:r>
                            <w:r w:rsidR="00181FB2" w:rsidRPr="00181FB2">
                              <w:rPr>
                                <w:rFonts w:ascii="HG丸ｺﾞｼｯｸM-PRO" w:eastAsia="HG丸ｺﾞｼｯｸM-PRO" w:hAnsi="HG丸ｺﾞｼｯｸM-PRO" w:hint="eastAsia"/>
                                <w:sz w:val="24"/>
                              </w:rPr>
                              <w:t>企業理念は、「美味しい機内食を調製する、調理・</w:t>
                            </w:r>
                            <w:r w:rsidR="00181FB2">
                              <w:rPr>
                                <w:rFonts w:ascii="HG丸ｺﾞｼｯｸM-PRO" w:eastAsia="HG丸ｺﾞｼｯｸM-PRO" w:hAnsi="HG丸ｺﾞｼｯｸM-PRO" w:hint="eastAsia"/>
                                <w:sz w:val="24"/>
                              </w:rPr>
                              <w:t>取扱いは衛生的に行う、安全で正確な搭載業務を行う」と掲げています。</w:t>
                            </w:r>
                          </w:p>
                          <w:p w14:paraId="78559BD6" w14:textId="1AD895F1" w:rsidR="002F5236" w:rsidRPr="00CC4237" w:rsidRDefault="00240FC6" w:rsidP="00820FD6">
                            <w:pPr>
                              <w:spacing w:line="276" w:lineRule="auto"/>
                              <w:ind w:firstLineChars="100" w:firstLine="240"/>
                              <w:rPr>
                                <w:rFonts w:ascii="HG丸ｺﾞｼｯｸM-PRO" w:eastAsia="HG丸ｺﾞｼｯｸM-PRO" w:hAnsi="HG丸ｺﾞｼｯｸM-PRO"/>
                                <w:sz w:val="24"/>
                              </w:rPr>
                            </w:pPr>
                            <w:r w:rsidRPr="00240FC6">
                              <w:rPr>
                                <w:rFonts w:ascii="HG丸ｺﾞｼｯｸM-PRO" w:eastAsia="HG丸ｺﾞｼｯｸM-PRO" w:hAnsi="HG丸ｺﾞｼｯｸM-PRO" w:hint="eastAsia"/>
                                <w:sz w:val="24"/>
                              </w:rPr>
                              <w:t>食品の取扱いの安全及び品質について</w:t>
                            </w:r>
                            <w:r>
                              <w:rPr>
                                <w:rFonts w:ascii="HG丸ｺﾞｼｯｸM-PRO" w:eastAsia="HG丸ｺﾞｼｯｸM-PRO" w:hAnsi="HG丸ｺﾞｼｯｸM-PRO" w:hint="eastAsia"/>
                                <w:sz w:val="24"/>
                              </w:rPr>
                              <w:t>、</w:t>
                            </w:r>
                            <w:r w:rsidRPr="00240FC6">
                              <w:rPr>
                                <w:rFonts w:ascii="HG丸ｺﾞｼｯｸM-PRO" w:eastAsia="HG丸ｺﾞｼｯｸM-PRO" w:hAnsi="HG丸ｺﾞｼｯｸM-PRO" w:hint="eastAsia"/>
                                <w:sz w:val="24"/>
                              </w:rPr>
                              <w:t>世界で最も優秀な機内食会社に贈られる</w:t>
                            </w:r>
                            <w:r w:rsidR="00181FB2">
                              <w:rPr>
                                <w:rFonts w:ascii="HG丸ｺﾞｼｯｸM-PRO" w:eastAsia="HG丸ｺﾞｼｯｸM-PRO" w:hAnsi="HG丸ｺﾞｼｯｸM-PRO" w:hint="eastAsia"/>
                                <w:sz w:val="24"/>
                              </w:rPr>
                              <w:t>「</w:t>
                            </w:r>
                            <w:r w:rsidRPr="00240FC6">
                              <w:rPr>
                                <w:rFonts w:ascii="HG丸ｺﾞｼｯｸM-PRO" w:eastAsia="HG丸ｺﾞｼｯｸM-PRO" w:hAnsi="HG丸ｺﾞｼｯｸM-PRO" w:hint="eastAsia"/>
                                <w:sz w:val="24"/>
                              </w:rPr>
                              <w:t>ワールドワイドプラチナ賞</w:t>
                            </w:r>
                            <w:r w:rsidR="00181FB2">
                              <w:rPr>
                                <w:rFonts w:ascii="HG丸ｺﾞｼｯｸM-PRO" w:eastAsia="HG丸ｺﾞｼｯｸM-PRO" w:hAnsi="HG丸ｺﾞｼｯｸM-PRO" w:hint="eastAsia"/>
                                <w:sz w:val="24"/>
                              </w:rPr>
                              <w:t>」</w:t>
                            </w:r>
                            <w:r w:rsidRPr="00240FC6">
                              <w:rPr>
                                <w:rFonts w:ascii="HG丸ｺﾞｼｯｸM-PRO" w:eastAsia="HG丸ｺﾞｼｯｸM-PRO" w:hAnsi="HG丸ｺﾞｼｯｸM-PRO" w:hint="eastAsia"/>
                                <w:sz w:val="24"/>
                              </w:rPr>
                              <w:t>を</w:t>
                            </w:r>
                            <w:r w:rsidR="003C2AD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2012年、2013年に</w:t>
                            </w:r>
                            <w:r w:rsidR="003C2AD9">
                              <w:rPr>
                                <w:rFonts w:ascii="HG丸ｺﾞｼｯｸM-PRO" w:eastAsia="HG丸ｺﾞｼｯｸM-PRO" w:hAnsi="HG丸ｺﾞｼｯｸM-PRO" w:hint="eastAsia"/>
                                <w:sz w:val="24"/>
                              </w:rPr>
                              <w:t>2年連続で</w:t>
                            </w:r>
                            <w:r w:rsidR="00D847E4">
                              <w:rPr>
                                <w:rFonts w:ascii="HG丸ｺﾞｼｯｸM-PRO" w:eastAsia="HG丸ｺﾞｼｯｸM-PRO" w:hAnsi="HG丸ｺﾞｼｯｸM-PRO" w:hint="eastAsia"/>
                                <w:sz w:val="24"/>
                              </w:rPr>
                              <w:t>受賞しました。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314" o:spid="_x0000_s1028" type="#_x0000_t202" style="position:absolute;left:0;text-align:left;margin-left:-14.85pt;margin-top:19.95pt;width:301.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" fillcolor="window" stroked="f" strokeweight=".5pt">
                <v:textbox>
                  <w:txbxContent>
                    <w:p w14:paraId="2DA48E0B" w14:textId="5C1BC417" w:rsidR="003C2AD9" w:rsidRPr="00181FB2" w:rsidRDefault="003C2AD9" w:rsidP="00820FD6">
                      <w:pPr>
                        <w:spacing w:line="276" w:lineRule="auto"/>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関西国際空港の開港時から機内食の調製及び登載業務を行っています。</w:t>
                      </w:r>
                      <w:r w:rsidR="004E58DD">
                        <w:rPr>
                          <w:rFonts w:ascii="HG丸ｺﾞｼｯｸM-PRO" w:eastAsia="HG丸ｺﾞｼｯｸM-PRO" w:hAnsi="HG丸ｺﾞｼｯｸM-PRO" w:hint="eastAsia"/>
                          <w:sz w:val="24"/>
                        </w:rPr>
                        <w:t>24</w:t>
                      </w:r>
                      <w:r w:rsidR="00240FC6">
                        <w:rPr>
                          <w:rFonts w:ascii="HG丸ｺﾞｼｯｸM-PRO" w:eastAsia="HG丸ｺﾞｼｯｸM-PRO" w:hAnsi="HG丸ｺﾞｼｯｸM-PRO" w:hint="eastAsia"/>
                          <w:sz w:val="24"/>
                        </w:rPr>
                        <w:t>時間空港のオペレーションに対応できる機能を有し</w:t>
                      </w:r>
                      <w:r w:rsidR="004E58DD">
                        <w:rPr>
                          <w:rFonts w:ascii="HG丸ｺﾞｼｯｸM-PRO" w:eastAsia="HG丸ｺﾞｼｯｸM-PRO" w:hAnsi="HG丸ｺﾞｼｯｸM-PRO" w:hint="eastAsia"/>
                          <w:sz w:val="24"/>
                        </w:rPr>
                        <w:t>、現在、37エアーラインに機内食を納品しています。</w:t>
                      </w:r>
                      <w:r w:rsidR="00181FB2" w:rsidRPr="00181FB2">
                        <w:rPr>
                          <w:rFonts w:ascii="HG丸ｺﾞｼｯｸM-PRO" w:eastAsia="HG丸ｺﾞｼｯｸM-PRO" w:hAnsi="HG丸ｺﾞｼｯｸM-PRO" w:hint="eastAsia"/>
                          <w:sz w:val="24"/>
                        </w:rPr>
                        <w:t>企業理念は、「美味しい機内食を調製する、調理・</w:t>
                      </w:r>
                      <w:r w:rsidR="00181FB2">
                        <w:rPr>
                          <w:rFonts w:ascii="HG丸ｺﾞｼｯｸM-PRO" w:eastAsia="HG丸ｺﾞｼｯｸM-PRO" w:hAnsi="HG丸ｺﾞｼｯｸM-PRO" w:hint="eastAsia"/>
                          <w:sz w:val="24"/>
                        </w:rPr>
                        <w:t>取扱いは衛生的に行う、安全で正確な搭載業務を行う」と掲げています。</w:t>
                      </w:r>
                    </w:p>
                    <w:p w14:paraId="78559BD6" w14:textId="1AD895F1" w:rsidR="002F5236" w:rsidRPr="00CC4237" w:rsidRDefault="00240FC6" w:rsidP="00820FD6">
                      <w:pPr>
                        <w:spacing w:line="276" w:lineRule="auto"/>
                        <w:ind w:firstLineChars="100" w:firstLine="240"/>
                        <w:rPr>
                          <w:rFonts w:ascii="HG丸ｺﾞｼｯｸM-PRO" w:eastAsia="HG丸ｺﾞｼｯｸM-PRO" w:hAnsi="HG丸ｺﾞｼｯｸM-PRO"/>
                          <w:sz w:val="24"/>
                        </w:rPr>
                      </w:pPr>
                      <w:r w:rsidRPr="00240FC6">
                        <w:rPr>
                          <w:rFonts w:ascii="HG丸ｺﾞｼｯｸM-PRO" w:eastAsia="HG丸ｺﾞｼｯｸM-PRO" w:hAnsi="HG丸ｺﾞｼｯｸM-PRO" w:hint="eastAsia"/>
                          <w:sz w:val="24"/>
                        </w:rPr>
                        <w:t>食品の取扱いの安全及び品質について</w:t>
                      </w:r>
                      <w:r>
                        <w:rPr>
                          <w:rFonts w:ascii="HG丸ｺﾞｼｯｸM-PRO" w:eastAsia="HG丸ｺﾞｼｯｸM-PRO" w:hAnsi="HG丸ｺﾞｼｯｸM-PRO" w:hint="eastAsia"/>
                          <w:sz w:val="24"/>
                        </w:rPr>
                        <w:t>、</w:t>
                      </w:r>
                      <w:r w:rsidRPr="00240FC6">
                        <w:rPr>
                          <w:rFonts w:ascii="HG丸ｺﾞｼｯｸM-PRO" w:eastAsia="HG丸ｺﾞｼｯｸM-PRO" w:hAnsi="HG丸ｺﾞｼｯｸM-PRO" w:hint="eastAsia"/>
                          <w:sz w:val="24"/>
                        </w:rPr>
                        <w:t>世界で最も優秀な機内食会社に贈られる</w:t>
                      </w:r>
                      <w:r w:rsidR="00181FB2">
                        <w:rPr>
                          <w:rFonts w:ascii="HG丸ｺﾞｼｯｸM-PRO" w:eastAsia="HG丸ｺﾞｼｯｸM-PRO" w:hAnsi="HG丸ｺﾞｼｯｸM-PRO" w:hint="eastAsia"/>
                          <w:sz w:val="24"/>
                        </w:rPr>
                        <w:t>「</w:t>
                      </w:r>
                      <w:r w:rsidRPr="00240FC6">
                        <w:rPr>
                          <w:rFonts w:ascii="HG丸ｺﾞｼｯｸM-PRO" w:eastAsia="HG丸ｺﾞｼｯｸM-PRO" w:hAnsi="HG丸ｺﾞｼｯｸM-PRO" w:hint="eastAsia"/>
                          <w:sz w:val="24"/>
                        </w:rPr>
                        <w:t>ワールドワイドプラチナ賞</w:t>
                      </w:r>
                      <w:r w:rsidR="00181FB2">
                        <w:rPr>
                          <w:rFonts w:ascii="HG丸ｺﾞｼｯｸM-PRO" w:eastAsia="HG丸ｺﾞｼｯｸM-PRO" w:hAnsi="HG丸ｺﾞｼｯｸM-PRO" w:hint="eastAsia"/>
                          <w:sz w:val="24"/>
                        </w:rPr>
                        <w:t>」</w:t>
                      </w:r>
                      <w:r w:rsidRPr="00240FC6">
                        <w:rPr>
                          <w:rFonts w:ascii="HG丸ｺﾞｼｯｸM-PRO" w:eastAsia="HG丸ｺﾞｼｯｸM-PRO" w:hAnsi="HG丸ｺﾞｼｯｸM-PRO" w:hint="eastAsia"/>
                          <w:sz w:val="24"/>
                        </w:rPr>
                        <w:t>を</w:t>
                      </w:r>
                      <w:r w:rsidR="003C2AD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2012年、2013年に</w:t>
                      </w:r>
                      <w:r w:rsidR="003C2AD9">
                        <w:rPr>
                          <w:rFonts w:ascii="HG丸ｺﾞｼｯｸM-PRO" w:eastAsia="HG丸ｺﾞｼｯｸM-PRO" w:hAnsi="HG丸ｺﾞｼｯｸM-PRO" w:hint="eastAsia"/>
                          <w:sz w:val="24"/>
                        </w:rPr>
                        <w:t>2年連続で</w:t>
                      </w:r>
                      <w:r w:rsidR="00D847E4">
                        <w:rPr>
                          <w:rFonts w:ascii="HG丸ｺﾞｼｯｸM-PRO" w:eastAsia="HG丸ｺﾞｼｯｸM-PRO" w:hAnsi="HG丸ｺﾞｼｯｸM-PRO" w:hint="eastAsia"/>
                          <w:sz w:val="24"/>
                        </w:rPr>
                        <w:t>受賞しました。</w:t>
                      </w:r>
                    </w:p>
                  </w:txbxContent>
                </v:textbox>
              </v:shape>
            </w:pict>
          </mc:Fallback>
        </mc:AlternateContent>
      </w:r>
    </w:p>
    <w:p w14:paraId="78559A58" w14:textId="5FCA40BE" w:rsidR="00BD0148" w:rsidRDefault="00BD0148" w:rsidP="008E7E93">
      <w:pPr>
        <w:spacing w:line="276" w:lineRule="auto"/>
      </w:pPr>
    </w:p>
    <w:p w14:paraId="78559A59" w14:textId="77777777" w:rsidR="00ED6B1A" w:rsidRDefault="00ED6B1A" w:rsidP="008E7E93">
      <w:pPr>
        <w:spacing w:line="276" w:lineRule="auto"/>
      </w:pPr>
    </w:p>
    <w:p w14:paraId="78559A5A" w14:textId="1AFF128B" w:rsidR="00ED6B1A" w:rsidRDefault="00ED6B1A" w:rsidP="008E7E93">
      <w:pPr>
        <w:spacing w:line="276" w:lineRule="auto"/>
      </w:pPr>
    </w:p>
    <w:p w14:paraId="78559A5B" w14:textId="07824881" w:rsidR="00ED6B1A" w:rsidRDefault="00ED6B1A" w:rsidP="008E7E93">
      <w:pPr>
        <w:spacing w:line="276" w:lineRule="auto"/>
      </w:pPr>
    </w:p>
    <w:p w14:paraId="78559A5C" w14:textId="0183535C" w:rsidR="00ED6B1A" w:rsidRDefault="00ED6B1A" w:rsidP="008E7E93">
      <w:pPr>
        <w:spacing w:line="276" w:lineRule="auto"/>
      </w:pPr>
    </w:p>
    <w:p w14:paraId="78559A5D" w14:textId="64D04267" w:rsidR="00ED6B1A" w:rsidRDefault="00ED6B1A" w:rsidP="008E7E93">
      <w:pPr>
        <w:spacing w:line="276" w:lineRule="auto"/>
      </w:pPr>
    </w:p>
    <w:p w14:paraId="78559A5E" w14:textId="50B035B3" w:rsidR="00ED6B1A" w:rsidRDefault="00056C27" w:rsidP="008E7E93">
      <w:pPr>
        <w:spacing w:line="276" w:lineRule="auto"/>
      </w:pPr>
      <w:r>
        <w:rPr>
          <w:noProof/>
        </w:rPr>
        <w:drawing>
          <wp:anchor distT="0" distB="0" distL="114300" distR="114300" simplePos="0" relativeHeight="251923456" behindDoc="0" locked="0" layoutInCell="1" allowOverlap="1" wp14:anchorId="050731D1" wp14:editId="1308FB82">
            <wp:simplePos x="0" y="0"/>
            <wp:positionH relativeFrom="column">
              <wp:posOffset>3764280</wp:posOffset>
            </wp:positionH>
            <wp:positionV relativeFrom="paragraph">
              <wp:posOffset>251460</wp:posOffset>
            </wp:positionV>
            <wp:extent cx="1341755" cy="955040"/>
            <wp:effectExtent l="0" t="0" r="0" b="0"/>
            <wp:wrapNone/>
            <wp:docPr id="6" name="図 6" descr="D:\ShimuraI\Desktop\qsai201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himuraI\Desktop\qsai2012-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175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59A5F" w14:textId="64ACB532" w:rsidR="00ED6B1A" w:rsidRDefault="00056C27" w:rsidP="008E7E93">
      <w:pPr>
        <w:spacing w:line="276" w:lineRule="auto"/>
      </w:pPr>
      <w:r>
        <w:rPr>
          <w:noProof/>
        </w:rPr>
        <w:drawing>
          <wp:anchor distT="0" distB="0" distL="114300" distR="114300" simplePos="0" relativeHeight="251922432" behindDoc="0" locked="0" layoutInCell="1" allowOverlap="1" wp14:anchorId="371E4459" wp14:editId="57F2CCD2">
            <wp:simplePos x="0" y="0"/>
            <wp:positionH relativeFrom="column">
              <wp:posOffset>5154930</wp:posOffset>
            </wp:positionH>
            <wp:positionV relativeFrom="paragraph">
              <wp:posOffset>64770</wp:posOffset>
            </wp:positionV>
            <wp:extent cx="1190625" cy="792480"/>
            <wp:effectExtent l="0" t="0" r="9525" b="7620"/>
            <wp:wrapNone/>
            <wp:docPr id="5" name="図 5" descr="D:\ShimuraI\Desktop\top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imuraI\Desktop\top05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59A60" w14:textId="00455213" w:rsidR="00ED6B1A" w:rsidRDefault="00ED6B1A" w:rsidP="008E7E93">
      <w:pPr>
        <w:spacing w:line="276" w:lineRule="auto"/>
      </w:pPr>
    </w:p>
    <w:p w14:paraId="78559A61" w14:textId="17BBC5FC" w:rsidR="00ED6B1A" w:rsidRDefault="00ED6B1A" w:rsidP="008E7E93">
      <w:pPr>
        <w:spacing w:line="276" w:lineRule="auto"/>
      </w:pPr>
    </w:p>
    <w:p w14:paraId="78559A63" w14:textId="5647C176" w:rsidR="00ED6B1A" w:rsidRDefault="00056C27" w:rsidP="008E7E93">
      <w:pPr>
        <w:spacing w:line="276" w:lineRule="auto"/>
      </w:pPr>
      <w:r>
        <w:rPr>
          <w:noProof/>
        </w:rPr>
        <mc:AlternateContent>
          <mc:Choice Requires="wps">
            <w:drawing>
              <wp:anchor distT="0" distB="0" distL="114300" distR="114300" simplePos="0" relativeHeight="251703296" behindDoc="0" locked="0" layoutInCell="1" allowOverlap="1" wp14:anchorId="78559B43" wp14:editId="21200C4F">
                <wp:simplePos x="0" y="0"/>
                <wp:positionH relativeFrom="column">
                  <wp:posOffset>-255270</wp:posOffset>
                </wp:positionH>
                <wp:positionV relativeFrom="paragraph">
                  <wp:posOffset>114300</wp:posOffset>
                </wp:positionV>
                <wp:extent cx="6600825" cy="1943100"/>
                <wp:effectExtent l="0" t="0" r="9525" b="0"/>
                <wp:wrapNone/>
                <wp:docPr id="13313" name="テキスト ボックス 13313"/>
                <wp:cNvGraphicFramePr/>
                <a:graphic xmlns:a="http://schemas.openxmlformats.org/drawingml/2006/main">
                  <a:graphicData uri="http://schemas.microsoft.com/office/word/2010/wordprocessingShape">
                    <wps:wsp>
                      <wps:cNvSpPr txBox="1"/>
                      <wps:spPr>
                        <a:xfrm>
                          <a:off x="0" y="0"/>
                          <a:ext cx="6600825" cy="1943100"/>
                        </a:xfrm>
                        <a:prstGeom prst="rect">
                          <a:avLst/>
                        </a:prstGeom>
                        <a:solidFill>
                          <a:sysClr val="window" lastClr="FFFFFF"/>
                        </a:solidFill>
                        <a:ln w="6350">
                          <a:noFill/>
                        </a:ln>
                        <a:effectLst/>
                      </wps:spPr>
                      <wps:txbx>
                        <w:txbxContent>
                          <w:p w14:paraId="1477C752" w14:textId="77777777" w:rsidR="00185C0E" w:rsidRDefault="00185C0E" w:rsidP="00185C0E">
                            <w:pPr>
                              <w:spacing w:line="276" w:lineRule="auto"/>
                              <w:rPr>
                                <w:rFonts w:ascii="HG丸ｺﾞｼｯｸM-PRO" w:eastAsia="HG丸ｺﾞｼｯｸM-PRO" w:hAnsi="HG丸ｺﾞｼｯｸM-PRO"/>
                                <w:sz w:val="24"/>
                              </w:rPr>
                            </w:pPr>
                            <w:r w:rsidRPr="00807808">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食の安全性や信頼性の</w:t>
                            </w:r>
                            <w:r w:rsidRPr="00392E95">
                              <w:rPr>
                                <w:rFonts w:ascii="HG丸ｺﾞｼｯｸM-PRO" w:eastAsia="HG丸ｺﾞｼｯｸM-PRO" w:hAnsi="HG丸ｺﾞｼｯｸM-PRO" w:hint="eastAsia"/>
                                <w:b/>
                                <w:sz w:val="24"/>
                              </w:rPr>
                              <w:t>確保</w:t>
                            </w:r>
                            <w:r>
                              <w:rPr>
                                <w:rFonts w:ascii="HG丸ｺﾞｼｯｸM-PRO" w:eastAsia="HG丸ｺﾞｼｯｸM-PRO" w:hAnsi="HG丸ｺﾞｼｯｸM-PRO" w:hint="eastAsia"/>
                                <w:b/>
                                <w:sz w:val="24"/>
                              </w:rPr>
                              <w:t>・品質管理の取組</w:t>
                            </w:r>
                            <w:r w:rsidRPr="00807808">
                              <w:rPr>
                                <w:rFonts w:ascii="HG丸ｺﾞｼｯｸM-PRO" w:eastAsia="HG丸ｺﾞｼｯｸM-PRO" w:hAnsi="HG丸ｺﾞｼｯｸM-PRO" w:hint="eastAsia"/>
                                <w:b/>
                                <w:sz w:val="24"/>
                              </w:rPr>
                              <w:t>】</w:t>
                            </w:r>
                          </w:p>
                          <w:p w14:paraId="3E0B4E01" w14:textId="5426C5F2" w:rsidR="00206CA1" w:rsidRDefault="00206CA1" w:rsidP="00206CA1">
                            <w:pPr>
                              <w:spacing w:line="276" w:lineRule="auto"/>
                              <w:ind w:firstLineChars="100" w:firstLine="240"/>
                              <w:rPr>
                                <w:rFonts w:ascii="HG丸ｺﾞｼｯｸM-PRO" w:eastAsia="HG丸ｺﾞｼｯｸM-PRO" w:hAnsi="HG丸ｺﾞｼｯｸM-PRO"/>
                                <w:sz w:val="24"/>
                              </w:rPr>
                            </w:pPr>
                            <w:r w:rsidRPr="00181FB2">
                              <w:rPr>
                                <w:rFonts w:ascii="HG丸ｺﾞｼｯｸM-PRO" w:eastAsia="HG丸ｺﾞｼｯｸM-PRO" w:hAnsi="HG丸ｺﾞｼｯｸM-PRO" w:hint="eastAsia"/>
                                <w:sz w:val="24"/>
                              </w:rPr>
                              <w:t>エアーラインのHACCP</w:t>
                            </w:r>
                            <w:r>
                              <w:rPr>
                                <w:rFonts w:ascii="HG丸ｺﾞｼｯｸM-PRO" w:eastAsia="HG丸ｺﾞｼｯｸM-PRO" w:hAnsi="HG丸ｺﾞｼｯｸM-PRO" w:hint="eastAsia"/>
                                <w:sz w:val="24"/>
                              </w:rPr>
                              <w:t>に対応し、</w:t>
                            </w:r>
                            <w:r w:rsidR="00D847E4">
                              <w:rPr>
                                <w:rFonts w:ascii="HG丸ｺﾞｼｯｸM-PRO" w:eastAsia="HG丸ｺﾞｼｯｸM-PRO" w:hAnsi="HG丸ｺﾞｼｯｸM-PRO" w:hint="eastAsia"/>
                                <w:sz w:val="24"/>
                              </w:rPr>
                              <w:t>2009年には、大</w:t>
                            </w:r>
                            <w:r w:rsidR="00D847E4" w:rsidRPr="00D847E4">
                              <w:rPr>
                                <w:rFonts w:ascii="HG丸ｺﾞｼｯｸM-PRO" w:eastAsia="HG丸ｺﾞｼｯｸM-PRO" w:hAnsi="HG丸ｺﾞｼｯｸM-PRO" w:hint="eastAsia"/>
                                <w:sz w:val="24"/>
                              </w:rPr>
                              <w:t>阪版食の安全安心認証制度</w:t>
                            </w:r>
                            <w:r w:rsidR="00D847E4">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第1号で</w:t>
                            </w:r>
                            <w:r w:rsidR="00D847E4">
                              <w:rPr>
                                <w:rFonts w:ascii="HG丸ｺﾞｼｯｸM-PRO" w:eastAsia="HG丸ｺﾞｼｯｸM-PRO" w:hAnsi="HG丸ｺﾞｼｯｸM-PRO" w:hint="eastAsia"/>
                                <w:sz w:val="24"/>
                              </w:rPr>
                              <w:t>取得しました。</w:t>
                            </w:r>
                            <w:r w:rsidR="00820FD6">
                              <w:rPr>
                                <w:rFonts w:ascii="HG丸ｺﾞｼｯｸM-PRO" w:eastAsia="HG丸ｺﾞｼｯｸM-PRO" w:hAnsi="HG丸ｺﾞｼｯｸM-PRO" w:hint="eastAsia"/>
                                <w:sz w:val="24"/>
                              </w:rPr>
                              <w:t>さらに、</w:t>
                            </w:r>
                            <w:r w:rsidR="00056C27">
                              <w:rPr>
                                <w:rFonts w:ascii="HG丸ｺﾞｼｯｸM-PRO" w:eastAsia="HG丸ｺﾞｼｯｸM-PRO" w:hAnsi="HG丸ｺﾞｼｯｸM-PRO" w:hint="eastAsia"/>
                                <w:sz w:val="24"/>
                              </w:rPr>
                              <w:t>関連企業6社の同認証取得も推進しました。</w:t>
                            </w:r>
                            <w:r>
                              <w:rPr>
                                <w:rFonts w:ascii="HG丸ｺﾞｼｯｸM-PRO" w:eastAsia="HG丸ｺﾞｼｯｸM-PRO" w:hAnsi="HG丸ｺﾞｼｯｸM-PRO" w:hint="eastAsia"/>
                                <w:sz w:val="24"/>
                              </w:rPr>
                              <w:t>2011年には、国際標準化機構規格である、</w:t>
                            </w:r>
                            <w:r w:rsidRPr="00181FB2">
                              <w:rPr>
                                <w:rFonts w:ascii="HG丸ｺﾞｼｯｸM-PRO" w:eastAsia="HG丸ｺﾞｼｯｸM-PRO" w:hAnsi="HG丸ｺﾞｼｯｸM-PRO" w:hint="eastAsia"/>
                                <w:sz w:val="24"/>
                              </w:rPr>
                              <w:t>食品安全マネジメントシステムISO22000</w:t>
                            </w:r>
                            <w:r>
                              <w:rPr>
                                <w:rFonts w:ascii="HG丸ｺﾞｼｯｸM-PRO" w:eastAsia="HG丸ｺﾞｼｯｸM-PRO" w:hAnsi="HG丸ｺﾞｼｯｸM-PRO" w:hint="eastAsia"/>
                                <w:sz w:val="24"/>
                              </w:rPr>
                              <w:t>も取得しています。</w:t>
                            </w:r>
                          </w:p>
                          <w:p w14:paraId="78559BD8" w14:textId="67216374" w:rsidR="0074442E" w:rsidRPr="00185C0E" w:rsidRDefault="00206CA1" w:rsidP="00820FD6">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そのほか、</w:t>
                            </w:r>
                            <w:r w:rsidR="00D847E4">
                              <w:rPr>
                                <w:rFonts w:ascii="HG丸ｺﾞｼｯｸM-PRO" w:eastAsia="HG丸ｺﾞｼｯｸM-PRO" w:hAnsi="HG丸ｺﾞｼｯｸM-PRO" w:hint="eastAsia"/>
                                <w:sz w:val="24"/>
                              </w:rPr>
                              <w:t>衛生検査室を設けて自主検査を行うとともに、</w:t>
                            </w:r>
                            <w:r w:rsidR="0070035D">
                              <w:rPr>
                                <w:rFonts w:ascii="HG丸ｺﾞｼｯｸM-PRO" w:eastAsia="HG丸ｺﾞｼｯｸM-PRO" w:hAnsi="HG丸ｺﾞｼｯｸM-PRO" w:hint="eastAsia"/>
                                <w:sz w:val="24"/>
                              </w:rPr>
                              <w:t>衛生的で安全な食材を仕入れるため、食材仕入れ先の施設を</w:t>
                            </w:r>
                            <w:r w:rsidR="00D847E4" w:rsidRPr="00D847E4">
                              <w:rPr>
                                <w:rFonts w:ascii="HG丸ｺﾞｼｯｸM-PRO" w:eastAsia="HG丸ｺﾞｼｯｸM-PRO" w:hAnsi="HG丸ｺﾞｼｯｸM-PRO" w:hint="eastAsia"/>
                                <w:sz w:val="24"/>
                              </w:rPr>
                              <w:t>定期的に</w:t>
                            </w:r>
                            <w:r w:rsidR="00D847E4">
                              <w:rPr>
                                <w:rFonts w:ascii="HG丸ｺﾞｼｯｸM-PRO" w:eastAsia="HG丸ｺﾞｼｯｸM-PRO" w:hAnsi="HG丸ｺﾞｼｯｸM-PRO" w:hint="eastAsia"/>
                                <w:sz w:val="24"/>
                              </w:rPr>
                              <w:t>訪問し、施設の衛生管理や食品の取扱い等のチェックを行</w:t>
                            </w:r>
                            <w:r w:rsidR="00056C27">
                              <w:rPr>
                                <w:rFonts w:ascii="HG丸ｺﾞｼｯｸM-PRO" w:eastAsia="HG丸ｺﾞｼｯｸM-PRO" w:hAnsi="HG丸ｺﾞｼｯｸM-PRO" w:hint="eastAsia"/>
                                <w:sz w:val="24"/>
                              </w:rPr>
                              <w:t>うなど、高い意識を持って衛生管理を行っています。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313" o:spid="_x0000_s1029" type="#_x0000_t202" style="position:absolute;left:0;text-align:left;margin-left:-20.1pt;margin-top:9pt;width:519.75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" fillcolor="window" stroked="f" strokeweight=".5pt">
                <v:textbox>
                  <w:txbxContent>
                    <w:p w14:paraId="1477C752" w14:textId="77777777" w:rsidR="00185C0E" w:rsidRDefault="00185C0E" w:rsidP="00185C0E">
                      <w:pPr>
                        <w:spacing w:line="276" w:lineRule="auto"/>
                        <w:rPr>
                          <w:rFonts w:ascii="HG丸ｺﾞｼｯｸM-PRO" w:eastAsia="HG丸ｺﾞｼｯｸM-PRO" w:hAnsi="HG丸ｺﾞｼｯｸM-PRO"/>
                          <w:sz w:val="24"/>
                        </w:rPr>
                      </w:pPr>
                      <w:r w:rsidRPr="00807808">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食の安全性や信頼性の</w:t>
                      </w:r>
                      <w:r w:rsidRPr="00392E95">
                        <w:rPr>
                          <w:rFonts w:ascii="HG丸ｺﾞｼｯｸM-PRO" w:eastAsia="HG丸ｺﾞｼｯｸM-PRO" w:hAnsi="HG丸ｺﾞｼｯｸM-PRO" w:hint="eastAsia"/>
                          <w:b/>
                          <w:sz w:val="24"/>
                        </w:rPr>
                        <w:t>確保</w:t>
                      </w:r>
                      <w:r>
                        <w:rPr>
                          <w:rFonts w:ascii="HG丸ｺﾞｼｯｸM-PRO" w:eastAsia="HG丸ｺﾞｼｯｸM-PRO" w:hAnsi="HG丸ｺﾞｼｯｸM-PRO" w:hint="eastAsia"/>
                          <w:b/>
                          <w:sz w:val="24"/>
                        </w:rPr>
                        <w:t>・品質管理の取組</w:t>
                      </w:r>
                      <w:r w:rsidRPr="00807808">
                        <w:rPr>
                          <w:rFonts w:ascii="HG丸ｺﾞｼｯｸM-PRO" w:eastAsia="HG丸ｺﾞｼｯｸM-PRO" w:hAnsi="HG丸ｺﾞｼｯｸM-PRO" w:hint="eastAsia"/>
                          <w:b/>
                          <w:sz w:val="24"/>
                        </w:rPr>
                        <w:t>】</w:t>
                      </w:r>
                    </w:p>
                    <w:p w14:paraId="3E0B4E01" w14:textId="5426C5F2" w:rsidR="00206CA1" w:rsidRDefault="00206CA1" w:rsidP="00206CA1">
                      <w:pPr>
                        <w:spacing w:line="276" w:lineRule="auto"/>
                        <w:ind w:firstLineChars="100" w:firstLine="240"/>
                        <w:rPr>
                          <w:rFonts w:ascii="HG丸ｺﾞｼｯｸM-PRO" w:eastAsia="HG丸ｺﾞｼｯｸM-PRO" w:hAnsi="HG丸ｺﾞｼｯｸM-PRO"/>
                          <w:sz w:val="24"/>
                        </w:rPr>
                      </w:pPr>
                      <w:r w:rsidRPr="00181FB2">
                        <w:rPr>
                          <w:rFonts w:ascii="HG丸ｺﾞｼｯｸM-PRO" w:eastAsia="HG丸ｺﾞｼｯｸM-PRO" w:hAnsi="HG丸ｺﾞｼｯｸM-PRO" w:hint="eastAsia"/>
                          <w:sz w:val="24"/>
                        </w:rPr>
                        <w:t>エアーラインのHACCP</w:t>
                      </w:r>
                      <w:r>
                        <w:rPr>
                          <w:rFonts w:ascii="HG丸ｺﾞｼｯｸM-PRO" w:eastAsia="HG丸ｺﾞｼｯｸM-PRO" w:hAnsi="HG丸ｺﾞｼｯｸM-PRO" w:hint="eastAsia"/>
                          <w:sz w:val="24"/>
                        </w:rPr>
                        <w:t>に対応し、</w:t>
                      </w:r>
                      <w:r w:rsidR="00D847E4">
                        <w:rPr>
                          <w:rFonts w:ascii="HG丸ｺﾞｼｯｸM-PRO" w:eastAsia="HG丸ｺﾞｼｯｸM-PRO" w:hAnsi="HG丸ｺﾞｼｯｸM-PRO" w:hint="eastAsia"/>
                          <w:sz w:val="24"/>
                        </w:rPr>
                        <w:t>2009年には、大</w:t>
                      </w:r>
                      <w:r w:rsidR="00D847E4" w:rsidRPr="00D847E4">
                        <w:rPr>
                          <w:rFonts w:ascii="HG丸ｺﾞｼｯｸM-PRO" w:eastAsia="HG丸ｺﾞｼｯｸM-PRO" w:hAnsi="HG丸ｺﾞｼｯｸM-PRO" w:hint="eastAsia"/>
                          <w:sz w:val="24"/>
                        </w:rPr>
                        <w:t>阪版食の安全安心認証制度</w:t>
                      </w:r>
                      <w:r w:rsidR="00D847E4">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第1号で</w:t>
                      </w:r>
                      <w:r w:rsidR="00D847E4">
                        <w:rPr>
                          <w:rFonts w:ascii="HG丸ｺﾞｼｯｸM-PRO" w:eastAsia="HG丸ｺﾞｼｯｸM-PRO" w:hAnsi="HG丸ｺﾞｼｯｸM-PRO" w:hint="eastAsia"/>
                          <w:sz w:val="24"/>
                        </w:rPr>
                        <w:t>取得しました。</w:t>
                      </w:r>
                      <w:r w:rsidR="00820FD6">
                        <w:rPr>
                          <w:rFonts w:ascii="HG丸ｺﾞｼｯｸM-PRO" w:eastAsia="HG丸ｺﾞｼｯｸM-PRO" w:hAnsi="HG丸ｺﾞｼｯｸM-PRO" w:hint="eastAsia"/>
                          <w:sz w:val="24"/>
                        </w:rPr>
                        <w:t>さらに、</w:t>
                      </w:r>
                      <w:r w:rsidR="00056C27">
                        <w:rPr>
                          <w:rFonts w:ascii="HG丸ｺﾞｼｯｸM-PRO" w:eastAsia="HG丸ｺﾞｼｯｸM-PRO" w:hAnsi="HG丸ｺﾞｼｯｸM-PRO" w:hint="eastAsia"/>
                          <w:sz w:val="24"/>
                        </w:rPr>
                        <w:t>関連企業6社の同認証取得も推進しました。</w:t>
                      </w:r>
                      <w:r>
                        <w:rPr>
                          <w:rFonts w:ascii="HG丸ｺﾞｼｯｸM-PRO" w:eastAsia="HG丸ｺﾞｼｯｸM-PRO" w:hAnsi="HG丸ｺﾞｼｯｸM-PRO" w:hint="eastAsia"/>
                          <w:sz w:val="24"/>
                        </w:rPr>
                        <w:t>2011年には、国際標準化機構規格である、</w:t>
                      </w:r>
                      <w:r w:rsidRPr="00181FB2">
                        <w:rPr>
                          <w:rFonts w:ascii="HG丸ｺﾞｼｯｸM-PRO" w:eastAsia="HG丸ｺﾞｼｯｸM-PRO" w:hAnsi="HG丸ｺﾞｼｯｸM-PRO" w:hint="eastAsia"/>
                          <w:sz w:val="24"/>
                        </w:rPr>
                        <w:t>食品安全マネジメントシステムISO22000</w:t>
                      </w:r>
                      <w:r>
                        <w:rPr>
                          <w:rFonts w:ascii="HG丸ｺﾞｼｯｸM-PRO" w:eastAsia="HG丸ｺﾞｼｯｸM-PRO" w:hAnsi="HG丸ｺﾞｼｯｸM-PRO" w:hint="eastAsia"/>
                          <w:sz w:val="24"/>
                        </w:rPr>
                        <w:t>も取得しています。</w:t>
                      </w:r>
                    </w:p>
                    <w:p w14:paraId="78559BD8" w14:textId="67216374" w:rsidR="0074442E" w:rsidRPr="00185C0E" w:rsidRDefault="00206CA1" w:rsidP="00820FD6">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そのほか、</w:t>
                      </w:r>
                      <w:r w:rsidR="00D847E4">
                        <w:rPr>
                          <w:rFonts w:ascii="HG丸ｺﾞｼｯｸM-PRO" w:eastAsia="HG丸ｺﾞｼｯｸM-PRO" w:hAnsi="HG丸ｺﾞｼｯｸM-PRO" w:hint="eastAsia"/>
                          <w:sz w:val="24"/>
                        </w:rPr>
                        <w:t>衛生検査室を設けて自主検査を行うとともに、</w:t>
                      </w:r>
                      <w:r w:rsidR="0070035D">
                        <w:rPr>
                          <w:rFonts w:ascii="HG丸ｺﾞｼｯｸM-PRO" w:eastAsia="HG丸ｺﾞｼｯｸM-PRO" w:hAnsi="HG丸ｺﾞｼｯｸM-PRO" w:hint="eastAsia"/>
                          <w:sz w:val="24"/>
                        </w:rPr>
                        <w:t>衛生的で安全な食材を仕入れるため、食材仕入れ先の施設を</w:t>
                      </w:r>
                      <w:r w:rsidR="00D847E4" w:rsidRPr="00D847E4">
                        <w:rPr>
                          <w:rFonts w:ascii="HG丸ｺﾞｼｯｸM-PRO" w:eastAsia="HG丸ｺﾞｼｯｸM-PRO" w:hAnsi="HG丸ｺﾞｼｯｸM-PRO" w:hint="eastAsia"/>
                          <w:sz w:val="24"/>
                        </w:rPr>
                        <w:t>定期的に</w:t>
                      </w:r>
                      <w:r w:rsidR="00D847E4">
                        <w:rPr>
                          <w:rFonts w:ascii="HG丸ｺﾞｼｯｸM-PRO" w:eastAsia="HG丸ｺﾞｼｯｸM-PRO" w:hAnsi="HG丸ｺﾞｼｯｸM-PRO" w:hint="eastAsia"/>
                          <w:sz w:val="24"/>
                        </w:rPr>
                        <w:t>訪問し、施設の衛生管理や食品の取扱い等のチェックを行</w:t>
                      </w:r>
                      <w:r w:rsidR="00056C27">
                        <w:rPr>
                          <w:rFonts w:ascii="HG丸ｺﾞｼｯｸM-PRO" w:eastAsia="HG丸ｺﾞｼｯｸM-PRO" w:hAnsi="HG丸ｺﾞｼｯｸM-PRO" w:hint="eastAsia"/>
                          <w:sz w:val="24"/>
                        </w:rPr>
                        <w:t>うなど、高い意識を持って衛生管理を行っています。</w:t>
                      </w:r>
                    </w:p>
                  </w:txbxContent>
                </v:textbox>
              </v:shape>
            </w:pict>
          </mc:Fallback>
        </mc:AlternateContent>
      </w:r>
    </w:p>
    <w:p w14:paraId="78559A64" w14:textId="13D46588" w:rsidR="00ED6B1A" w:rsidRDefault="00ED6B1A" w:rsidP="008E7E93">
      <w:pPr>
        <w:spacing w:line="276" w:lineRule="auto"/>
      </w:pPr>
    </w:p>
    <w:p w14:paraId="78559A65" w14:textId="26D3A93C" w:rsidR="00ED6B1A" w:rsidRDefault="00ED6B1A" w:rsidP="008E7E93">
      <w:pPr>
        <w:spacing w:line="276" w:lineRule="auto"/>
      </w:pPr>
    </w:p>
    <w:p w14:paraId="78559A66" w14:textId="2EC176CA" w:rsidR="00ED6B1A" w:rsidRDefault="00ED6B1A" w:rsidP="008E7E93">
      <w:pPr>
        <w:spacing w:line="276" w:lineRule="auto"/>
      </w:pPr>
    </w:p>
    <w:p w14:paraId="78559A67" w14:textId="1BCCC689" w:rsidR="00ED6B1A" w:rsidRDefault="00ED6B1A" w:rsidP="008E7E93">
      <w:pPr>
        <w:spacing w:line="276" w:lineRule="auto"/>
      </w:pPr>
    </w:p>
    <w:p w14:paraId="78559A68" w14:textId="55AEBA93" w:rsidR="00ED6B1A" w:rsidRDefault="00ED6B1A" w:rsidP="008E7E93">
      <w:pPr>
        <w:spacing w:line="276" w:lineRule="auto"/>
      </w:pPr>
    </w:p>
    <w:p w14:paraId="78559A69" w14:textId="76DED40F" w:rsidR="00ED6B1A" w:rsidRDefault="00ED6B1A" w:rsidP="008E7E93">
      <w:pPr>
        <w:spacing w:line="276" w:lineRule="auto"/>
      </w:pPr>
    </w:p>
    <w:p w14:paraId="78559A6A" w14:textId="5D7A49B8" w:rsidR="00ED6B1A" w:rsidRDefault="00820FD6" w:rsidP="008E7E93">
      <w:pPr>
        <w:spacing w:line="276" w:lineRule="auto"/>
      </w:pPr>
      <w:r>
        <w:rPr>
          <w:noProof/>
        </w:rPr>
        <mc:AlternateContent>
          <mc:Choice Requires="wps">
            <w:drawing>
              <wp:anchor distT="0" distB="0" distL="114300" distR="114300" simplePos="0" relativeHeight="251875328" behindDoc="0" locked="0" layoutInCell="1" allowOverlap="1" wp14:anchorId="572C56A6" wp14:editId="376B04DE">
                <wp:simplePos x="0" y="0"/>
                <wp:positionH relativeFrom="column">
                  <wp:posOffset>4432300</wp:posOffset>
                </wp:positionH>
                <wp:positionV relativeFrom="paragraph">
                  <wp:posOffset>17145</wp:posOffset>
                </wp:positionV>
                <wp:extent cx="1827530" cy="4191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827530" cy="419100"/>
                        </a:xfrm>
                        <a:prstGeom prst="rect">
                          <a:avLst/>
                        </a:prstGeom>
                        <a:noFill/>
                        <a:ln w="6350">
                          <a:noFill/>
                        </a:ln>
                        <a:effectLst/>
                      </wps:spPr>
                      <wps:txbx>
                        <w:txbxContent>
                          <w:p w14:paraId="2716C743" w14:textId="77777777" w:rsidR="00CD2982" w:rsidRDefault="00CD2982" w:rsidP="00CD2982">
                            <w:pPr>
                              <w:spacing w:line="240" w:lineRule="exact"/>
                              <w:jc w:val="center"/>
                              <w:rPr>
                                <w:rFonts w:ascii="HG丸ｺﾞｼｯｸM-PRO" w:eastAsia="HG丸ｺﾞｼｯｸM-PRO" w:hAnsi="HG丸ｺﾞｼｯｸM-PRO"/>
                                <w:sz w:val="18"/>
                              </w:rPr>
                            </w:pPr>
                            <w:r w:rsidRPr="00577FF0">
                              <w:rPr>
                                <w:rFonts w:ascii="HG丸ｺﾞｼｯｸM-PRO" w:eastAsia="HG丸ｺﾞｼｯｸM-PRO" w:hAnsi="HG丸ｺﾞｼｯｸM-PRO" w:hint="eastAsia"/>
                                <w:sz w:val="18"/>
                              </w:rPr>
                              <w:t>大阪版食の安全安心認証制度</w:t>
                            </w:r>
                          </w:p>
                          <w:p w14:paraId="51381E55" w14:textId="77777777" w:rsidR="00CD2982" w:rsidRPr="00577FF0" w:rsidRDefault="00CD2982" w:rsidP="00CD2982">
                            <w:pPr>
                              <w:spacing w:line="240" w:lineRule="exact"/>
                              <w:jc w:val="center"/>
                              <w:rPr>
                                <w:rFonts w:ascii="HG丸ｺﾞｼｯｸM-PRO" w:eastAsia="HG丸ｺﾞｼｯｸM-PRO" w:hAnsi="HG丸ｺﾞｼｯｸM-PRO"/>
                                <w:sz w:val="18"/>
                              </w:rPr>
                            </w:pPr>
                            <w:r w:rsidRPr="00577FF0">
                              <w:rPr>
                                <w:rFonts w:ascii="HG丸ｺﾞｼｯｸM-PRO" w:eastAsia="HG丸ｺﾞｼｯｸM-PRO" w:hAnsi="HG丸ｺﾞｼｯｸM-PRO" w:hint="eastAsia"/>
                                <w:sz w:val="18"/>
                              </w:rPr>
                              <w:t>「大阪育ちのこころちゃん」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0" type="#_x0000_t202" style="position:absolute;left:0;text-align:left;margin-left:349pt;margin-top:1.35pt;width:143.9pt;height:3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" filled="f" stroked="f" strokeweight=".5pt">
                <v:textbox>
                  <w:txbxContent>
                    <w:p w14:paraId="2716C743" w14:textId="77777777" w:rsidR="00CD2982" w:rsidRDefault="00CD2982" w:rsidP="00CD2982">
                      <w:pPr>
                        <w:spacing w:line="240" w:lineRule="exact"/>
                        <w:jc w:val="center"/>
                        <w:rPr>
                          <w:rFonts w:ascii="HG丸ｺﾞｼｯｸM-PRO" w:eastAsia="HG丸ｺﾞｼｯｸM-PRO" w:hAnsi="HG丸ｺﾞｼｯｸM-PRO"/>
                          <w:sz w:val="18"/>
                        </w:rPr>
                      </w:pPr>
                      <w:r w:rsidRPr="00577FF0">
                        <w:rPr>
                          <w:rFonts w:ascii="HG丸ｺﾞｼｯｸM-PRO" w:eastAsia="HG丸ｺﾞｼｯｸM-PRO" w:hAnsi="HG丸ｺﾞｼｯｸM-PRO" w:hint="eastAsia"/>
                          <w:sz w:val="18"/>
                        </w:rPr>
                        <w:t>大阪版食の安全安心認証制度</w:t>
                      </w:r>
                    </w:p>
                    <w:p w14:paraId="51381E55" w14:textId="77777777" w:rsidR="00CD2982" w:rsidRPr="00577FF0" w:rsidRDefault="00CD2982" w:rsidP="00CD2982">
                      <w:pPr>
                        <w:spacing w:line="240" w:lineRule="exact"/>
                        <w:jc w:val="center"/>
                        <w:rPr>
                          <w:rFonts w:ascii="HG丸ｺﾞｼｯｸM-PRO" w:eastAsia="HG丸ｺﾞｼｯｸM-PRO" w:hAnsi="HG丸ｺﾞｼｯｸM-PRO"/>
                          <w:sz w:val="18"/>
                        </w:rPr>
                      </w:pPr>
                      <w:r w:rsidRPr="00577FF0">
                        <w:rPr>
                          <w:rFonts w:ascii="HG丸ｺﾞｼｯｸM-PRO" w:eastAsia="HG丸ｺﾞｼｯｸM-PRO" w:hAnsi="HG丸ｺﾞｼｯｸM-PRO" w:hint="eastAsia"/>
                          <w:sz w:val="18"/>
                        </w:rPr>
                        <w:t>「大阪育ちのこころちゃん」</w:t>
                      </w:r>
                    </w:p>
                  </w:txbxContent>
                </v:textbox>
              </v:shape>
            </w:pict>
          </mc:Fallback>
        </mc:AlternateContent>
      </w:r>
      <w:r w:rsidR="00056C27">
        <w:rPr>
          <w:noProof/>
        </w:rPr>
        <w:drawing>
          <wp:anchor distT="0" distB="0" distL="114300" distR="114300" simplePos="0" relativeHeight="251924480" behindDoc="0" locked="0" layoutInCell="1" allowOverlap="1" wp14:anchorId="0FEE9F89" wp14:editId="5DAC2590">
            <wp:simplePos x="0" y="0"/>
            <wp:positionH relativeFrom="column">
              <wp:posOffset>-140335</wp:posOffset>
            </wp:positionH>
            <wp:positionV relativeFrom="paragraph">
              <wp:posOffset>188595</wp:posOffset>
            </wp:positionV>
            <wp:extent cx="4648200" cy="108775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59A6B" w14:textId="0BEA7053" w:rsidR="00ED6B1A" w:rsidRDefault="00820FD6" w:rsidP="008E7E93">
      <w:pPr>
        <w:spacing w:line="276" w:lineRule="auto"/>
      </w:pPr>
      <w:r>
        <w:rPr>
          <w:noProof/>
        </w:rPr>
        <w:drawing>
          <wp:anchor distT="0" distB="0" distL="114300" distR="114300" simplePos="0" relativeHeight="251868160" behindDoc="0" locked="0" layoutInCell="1" allowOverlap="1" wp14:anchorId="36A73448" wp14:editId="50356649">
            <wp:simplePos x="0" y="0"/>
            <wp:positionH relativeFrom="column">
              <wp:posOffset>4782185</wp:posOffset>
            </wp:positionH>
            <wp:positionV relativeFrom="paragraph">
              <wp:posOffset>169545</wp:posOffset>
            </wp:positionV>
            <wp:extent cx="1190625" cy="911225"/>
            <wp:effectExtent l="0" t="0" r="9525" b="3175"/>
            <wp:wrapNone/>
            <wp:docPr id="14366" name="図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59A6C" w14:textId="6287DE3C" w:rsidR="00ED6B1A" w:rsidRDefault="00ED6B1A" w:rsidP="008E7E93">
      <w:pPr>
        <w:spacing w:line="276" w:lineRule="auto"/>
      </w:pPr>
    </w:p>
    <w:p w14:paraId="78559A6D" w14:textId="53F6D97A" w:rsidR="00ED6B1A" w:rsidRDefault="00ED6B1A" w:rsidP="008E7E93">
      <w:pPr>
        <w:spacing w:line="276" w:lineRule="auto"/>
      </w:pPr>
    </w:p>
    <w:p w14:paraId="78559A6E" w14:textId="4768F814" w:rsidR="00ED6B1A" w:rsidRDefault="00ED6B1A" w:rsidP="008E7E93">
      <w:pPr>
        <w:spacing w:line="276" w:lineRule="auto"/>
      </w:pPr>
    </w:p>
    <w:p w14:paraId="78559A6F" w14:textId="68351509" w:rsidR="00ED6B1A" w:rsidRDefault="00ED6B1A" w:rsidP="008E7E93">
      <w:pPr>
        <w:spacing w:line="276" w:lineRule="auto"/>
      </w:pPr>
    </w:p>
    <w:p w14:paraId="78559A70" w14:textId="5774DA8D" w:rsidR="00ED6B1A" w:rsidRDefault="00E667D8" w:rsidP="008E7E93">
      <w:pPr>
        <w:spacing w:line="276" w:lineRule="auto"/>
      </w:pPr>
      <w:r>
        <w:rPr>
          <w:noProof/>
        </w:rPr>
        <w:drawing>
          <wp:anchor distT="0" distB="0" distL="114300" distR="114300" simplePos="0" relativeHeight="251925504" behindDoc="0" locked="0" layoutInCell="1" allowOverlap="1" wp14:anchorId="1AEB6D80" wp14:editId="38F13CB9">
            <wp:simplePos x="0" y="0"/>
            <wp:positionH relativeFrom="column">
              <wp:posOffset>4662170</wp:posOffset>
            </wp:positionH>
            <wp:positionV relativeFrom="paragraph">
              <wp:posOffset>255270</wp:posOffset>
            </wp:positionV>
            <wp:extent cx="1584960" cy="1188085"/>
            <wp:effectExtent l="0" t="0" r="0" b="0"/>
            <wp:wrapNone/>
            <wp:docPr id="8" name="図 8" descr="C:\Users\ShimuraI\AppData\Local\Microsoft\Windows\Temporary Internet Files\Content.Outlook\A7FYU9ZH\RIMG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imuraI\AppData\Local\Microsoft\Windows\Temporary Internet Files\Content.Outlook\A7FYU9ZH\RIMG25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96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78559B49" wp14:editId="56E22B52">
                <wp:simplePos x="0" y="0"/>
                <wp:positionH relativeFrom="column">
                  <wp:posOffset>-255270</wp:posOffset>
                </wp:positionH>
                <wp:positionV relativeFrom="paragraph">
                  <wp:posOffset>135255</wp:posOffset>
                </wp:positionV>
                <wp:extent cx="4876800" cy="1304925"/>
                <wp:effectExtent l="0" t="0" r="0" b="9525"/>
                <wp:wrapNone/>
                <wp:docPr id="13312" name="テキスト ボックス 13312"/>
                <wp:cNvGraphicFramePr/>
                <a:graphic xmlns:a="http://schemas.openxmlformats.org/drawingml/2006/main">
                  <a:graphicData uri="http://schemas.microsoft.com/office/word/2010/wordprocessingShape">
                    <wps:wsp>
                      <wps:cNvSpPr txBox="1"/>
                      <wps:spPr>
                        <a:xfrm>
                          <a:off x="0" y="0"/>
                          <a:ext cx="4876800" cy="1304925"/>
                        </a:xfrm>
                        <a:prstGeom prst="rect">
                          <a:avLst/>
                        </a:prstGeom>
                        <a:solidFill>
                          <a:sysClr val="window" lastClr="FFFFFF"/>
                        </a:solidFill>
                        <a:ln w="6350">
                          <a:noFill/>
                        </a:ln>
                        <a:effectLst/>
                      </wps:spPr>
                      <wps:txbx>
                        <w:txbxContent>
                          <w:p w14:paraId="6D32B43D" w14:textId="7AE1CA8D" w:rsidR="00185C0E" w:rsidRPr="008253FA" w:rsidRDefault="00056C27" w:rsidP="00185C0E">
                            <w:pPr>
                              <w:spacing w:line="276" w:lineRule="auto"/>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【啓発</w:t>
                            </w:r>
                            <w:r w:rsidR="00185C0E">
                              <w:rPr>
                                <w:rFonts w:ascii="HG丸ｺﾞｼｯｸM-PRO" w:eastAsia="HG丸ｺﾞｼｯｸM-PRO" w:hAnsi="HG丸ｺﾞｼｯｸM-PRO" w:hint="eastAsia"/>
                                <w:b/>
                                <w:sz w:val="24"/>
                              </w:rPr>
                              <w:t>活動</w:t>
                            </w:r>
                            <w:r w:rsidR="00185C0E" w:rsidRPr="008253FA">
                              <w:rPr>
                                <w:rFonts w:ascii="HG丸ｺﾞｼｯｸM-PRO" w:eastAsia="HG丸ｺﾞｼｯｸM-PRO" w:hAnsi="HG丸ｺﾞｼｯｸM-PRO" w:hint="eastAsia"/>
                                <w:b/>
                                <w:sz w:val="24"/>
                              </w:rPr>
                              <w:t>】</w:t>
                            </w:r>
                          </w:p>
                          <w:p w14:paraId="78559BDA" w14:textId="66128FF2" w:rsidR="0074442E" w:rsidRPr="00185C0E" w:rsidRDefault="00056C27" w:rsidP="00820FD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0035D">
                              <w:rPr>
                                <w:rFonts w:ascii="HG丸ｺﾞｼｯｸM-PRO" w:eastAsia="HG丸ｺﾞｼｯｸM-PRO" w:hAnsi="HG丸ｺﾞｼｯｸM-PRO" w:hint="eastAsia"/>
                                <w:sz w:val="24"/>
                              </w:rPr>
                              <w:t>大阪府</w:t>
                            </w:r>
                            <w:r>
                              <w:rPr>
                                <w:rFonts w:ascii="HG丸ｺﾞｼｯｸM-PRO" w:eastAsia="HG丸ｺﾞｼｯｸM-PRO" w:hAnsi="HG丸ｺﾞｼｯｸM-PRO" w:hint="eastAsia"/>
                                <w:sz w:val="24"/>
                              </w:rPr>
                              <w:t>泉佐野保健</w:t>
                            </w:r>
                            <w:r w:rsidR="0070035D">
                              <w:rPr>
                                <w:rFonts w:ascii="HG丸ｺﾞｼｯｸM-PRO" w:eastAsia="HG丸ｺﾞｼｯｸM-PRO" w:hAnsi="HG丸ｺﾞｼｯｸM-PRO" w:hint="eastAsia"/>
                                <w:sz w:val="24"/>
                              </w:rPr>
                              <w:t>所と連携し、食中毒予防キャンペーンとして、府下で初めて冬季に</w:t>
                            </w:r>
                            <w:r w:rsidR="00AB47EF">
                              <w:rPr>
                                <w:rFonts w:ascii="HG丸ｺﾞｼｯｸM-PRO" w:eastAsia="HG丸ｺﾞｼｯｸM-PRO" w:hAnsi="HG丸ｺﾞｼｯｸM-PRO" w:hint="eastAsia"/>
                                <w:sz w:val="24"/>
                              </w:rPr>
                              <w:t>ノロウイルスについての啓発</w:t>
                            </w:r>
                            <w:r w:rsidR="0070035D">
                              <w:rPr>
                                <w:rFonts w:ascii="HG丸ｺﾞｼｯｸM-PRO" w:eastAsia="HG丸ｺﾞｼｯｸM-PRO" w:hAnsi="HG丸ｺﾞｼｯｸM-PRO" w:hint="eastAsia"/>
                                <w:sz w:val="24"/>
                              </w:rPr>
                              <w:t>活動</w:t>
                            </w:r>
                            <w:r w:rsidR="00AB47EF">
                              <w:rPr>
                                <w:rFonts w:ascii="HG丸ｺﾞｼｯｸM-PRO" w:eastAsia="HG丸ｺﾞｼｯｸM-PRO" w:hAnsi="HG丸ｺﾞｼｯｸM-PRO" w:hint="eastAsia"/>
                                <w:sz w:val="24"/>
                              </w:rPr>
                              <w:t>を空港内で行いました。また、食品衛生指導員として</w:t>
                            </w:r>
                            <w:r w:rsidR="0070035D">
                              <w:rPr>
                                <w:rFonts w:ascii="HG丸ｺﾞｼｯｸM-PRO" w:eastAsia="HG丸ｺﾞｼｯｸM-PRO" w:hAnsi="HG丸ｺﾞｼｯｸM-PRO" w:hint="eastAsia"/>
                                <w:sz w:val="24"/>
                              </w:rPr>
                              <w:t>関西空港島内を</w:t>
                            </w:r>
                            <w:r w:rsidR="00AB47EF">
                              <w:rPr>
                                <w:rFonts w:ascii="HG丸ｺﾞｼｯｸM-PRO" w:eastAsia="HG丸ｺﾞｼｯｸM-PRO" w:hAnsi="HG丸ｺﾞｼｯｸM-PRO" w:hint="eastAsia"/>
                                <w:sz w:val="24"/>
                              </w:rPr>
                              <w:t>巡回指導するなど、地域の食品衛生の向上に努めています。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312" o:spid="_x0000_s1031" type="#_x0000_t202" style="position:absolute;left:0;text-align:left;margin-left:-20.1pt;margin-top:10.65pt;width:384pt;height:10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" fillcolor="window" stroked="f" strokeweight=".5pt">
                <v:textbox>
                  <w:txbxContent>
                    <w:p w14:paraId="6D32B43D" w14:textId="7AE1CA8D" w:rsidR="00185C0E" w:rsidRPr="008253FA" w:rsidRDefault="00056C27" w:rsidP="00185C0E">
                      <w:pPr>
                        <w:spacing w:line="276" w:lineRule="auto"/>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【啓発</w:t>
                      </w:r>
                      <w:r w:rsidR="00185C0E">
                        <w:rPr>
                          <w:rFonts w:ascii="HG丸ｺﾞｼｯｸM-PRO" w:eastAsia="HG丸ｺﾞｼｯｸM-PRO" w:hAnsi="HG丸ｺﾞｼｯｸM-PRO" w:hint="eastAsia"/>
                          <w:b/>
                          <w:sz w:val="24"/>
                        </w:rPr>
                        <w:t>活動</w:t>
                      </w:r>
                      <w:r w:rsidR="00185C0E" w:rsidRPr="008253FA">
                        <w:rPr>
                          <w:rFonts w:ascii="HG丸ｺﾞｼｯｸM-PRO" w:eastAsia="HG丸ｺﾞｼｯｸM-PRO" w:hAnsi="HG丸ｺﾞｼｯｸM-PRO" w:hint="eastAsia"/>
                          <w:b/>
                          <w:sz w:val="24"/>
                        </w:rPr>
                        <w:t>】</w:t>
                      </w:r>
                    </w:p>
                    <w:p w14:paraId="78559BDA" w14:textId="66128FF2" w:rsidR="0074442E" w:rsidRPr="00185C0E" w:rsidRDefault="00056C27" w:rsidP="00820FD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0035D">
                        <w:rPr>
                          <w:rFonts w:ascii="HG丸ｺﾞｼｯｸM-PRO" w:eastAsia="HG丸ｺﾞｼｯｸM-PRO" w:hAnsi="HG丸ｺﾞｼｯｸM-PRO" w:hint="eastAsia"/>
                          <w:sz w:val="24"/>
                        </w:rPr>
                        <w:t>大阪府</w:t>
                      </w:r>
                      <w:r>
                        <w:rPr>
                          <w:rFonts w:ascii="HG丸ｺﾞｼｯｸM-PRO" w:eastAsia="HG丸ｺﾞｼｯｸM-PRO" w:hAnsi="HG丸ｺﾞｼｯｸM-PRO" w:hint="eastAsia"/>
                          <w:sz w:val="24"/>
                        </w:rPr>
                        <w:t>泉佐野保健</w:t>
                      </w:r>
                      <w:r w:rsidR="0070035D">
                        <w:rPr>
                          <w:rFonts w:ascii="HG丸ｺﾞｼｯｸM-PRO" w:eastAsia="HG丸ｺﾞｼｯｸM-PRO" w:hAnsi="HG丸ｺﾞｼｯｸM-PRO" w:hint="eastAsia"/>
                          <w:sz w:val="24"/>
                        </w:rPr>
                        <w:t>所と連携し、食中毒予防キャンペーンとして、府下で初めて冬季に</w:t>
                      </w:r>
                      <w:r w:rsidR="00AB47EF">
                        <w:rPr>
                          <w:rFonts w:ascii="HG丸ｺﾞｼｯｸM-PRO" w:eastAsia="HG丸ｺﾞｼｯｸM-PRO" w:hAnsi="HG丸ｺﾞｼｯｸM-PRO" w:hint="eastAsia"/>
                          <w:sz w:val="24"/>
                        </w:rPr>
                        <w:t>ノロウイルスについての啓発</w:t>
                      </w:r>
                      <w:r w:rsidR="0070035D">
                        <w:rPr>
                          <w:rFonts w:ascii="HG丸ｺﾞｼｯｸM-PRO" w:eastAsia="HG丸ｺﾞｼｯｸM-PRO" w:hAnsi="HG丸ｺﾞｼｯｸM-PRO" w:hint="eastAsia"/>
                          <w:sz w:val="24"/>
                        </w:rPr>
                        <w:t>活動</w:t>
                      </w:r>
                      <w:r w:rsidR="00AB47EF">
                        <w:rPr>
                          <w:rFonts w:ascii="HG丸ｺﾞｼｯｸM-PRO" w:eastAsia="HG丸ｺﾞｼｯｸM-PRO" w:hAnsi="HG丸ｺﾞｼｯｸM-PRO" w:hint="eastAsia"/>
                          <w:sz w:val="24"/>
                        </w:rPr>
                        <w:t>を空港内で行いました。また、食品衛生指導員として</w:t>
                      </w:r>
                      <w:r w:rsidR="0070035D">
                        <w:rPr>
                          <w:rFonts w:ascii="HG丸ｺﾞｼｯｸM-PRO" w:eastAsia="HG丸ｺﾞｼｯｸM-PRO" w:hAnsi="HG丸ｺﾞｼｯｸM-PRO" w:hint="eastAsia"/>
                          <w:sz w:val="24"/>
                        </w:rPr>
                        <w:t>関西空港島内を</w:t>
                      </w:r>
                      <w:r w:rsidR="00AB47EF">
                        <w:rPr>
                          <w:rFonts w:ascii="HG丸ｺﾞｼｯｸM-PRO" w:eastAsia="HG丸ｺﾞｼｯｸM-PRO" w:hAnsi="HG丸ｺﾞｼｯｸM-PRO" w:hint="eastAsia"/>
                          <w:sz w:val="24"/>
                        </w:rPr>
                        <w:t>巡回指導するなど、地域の食品衛生の向上に努めています。</w:t>
                      </w:r>
                    </w:p>
                  </w:txbxContent>
                </v:textbox>
              </v:shape>
            </w:pict>
          </mc:Fallback>
        </mc:AlternateContent>
      </w:r>
    </w:p>
    <w:p w14:paraId="78559A71" w14:textId="4FB7B89A" w:rsidR="00ED6B1A" w:rsidRDefault="00ED6B1A" w:rsidP="008E7E93">
      <w:pPr>
        <w:spacing w:line="276" w:lineRule="auto"/>
      </w:pPr>
    </w:p>
    <w:p w14:paraId="78559A72" w14:textId="77777777" w:rsidR="00ED6B1A" w:rsidRDefault="00ED6B1A" w:rsidP="008E7E93">
      <w:pPr>
        <w:spacing w:line="276" w:lineRule="auto"/>
      </w:pPr>
    </w:p>
    <w:p w14:paraId="741D4754" w14:textId="77777777" w:rsidR="00056C27" w:rsidRDefault="00056C27" w:rsidP="008E7E93">
      <w:pPr>
        <w:spacing w:line="276" w:lineRule="auto"/>
      </w:pPr>
    </w:p>
    <w:p w14:paraId="78559A73" w14:textId="6E9F059D" w:rsidR="00ED6B1A" w:rsidRDefault="00ED6B1A" w:rsidP="008E7E93">
      <w:pPr>
        <w:spacing w:line="276" w:lineRule="auto"/>
      </w:pPr>
    </w:p>
    <w:p w14:paraId="78559A74" w14:textId="77777777" w:rsidR="00ED6B1A" w:rsidRDefault="00ED6B1A" w:rsidP="008E7E93">
      <w:pPr>
        <w:spacing w:line="276" w:lineRule="auto"/>
      </w:pPr>
    </w:p>
    <w:p w14:paraId="78559A75" w14:textId="77777777" w:rsidR="00ED6B1A" w:rsidRDefault="00ED6B1A" w:rsidP="008E7E93">
      <w:pPr>
        <w:spacing w:line="276" w:lineRule="auto"/>
      </w:pPr>
    </w:p>
    <w:p w14:paraId="4372E09E" w14:textId="77777777" w:rsidR="00E667D8" w:rsidRDefault="00E667D8" w:rsidP="001446B3">
      <w:pPr>
        <w:spacing w:line="276" w:lineRule="auto"/>
      </w:pPr>
    </w:p>
    <w:p w14:paraId="2A800041" w14:textId="77777777" w:rsidR="00084B9C" w:rsidRDefault="00084B9C" w:rsidP="001446B3">
      <w:pPr>
        <w:spacing w:line="276" w:lineRule="auto"/>
      </w:pPr>
    </w:p>
    <w:p w14:paraId="6BE6AE8C" w14:textId="77777777" w:rsidR="001446B3" w:rsidRDefault="001446B3" w:rsidP="001446B3">
      <w:pPr>
        <w:spacing w:line="276" w:lineRule="auto"/>
      </w:pPr>
      <w:r w:rsidRPr="00371C7C">
        <w:rPr>
          <w:rFonts w:ascii="HG丸ｺﾞｼｯｸM-PRO" w:eastAsia="HG丸ｺﾞｼｯｸM-PRO" w:hAnsi="HG丸ｺﾞｼｯｸM-PRO"/>
          <w:b/>
          <w:noProof/>
          <w:sz w:val="32"/>
        </w:rPr>
        <w:lastRenderedPageBreak/>
        <mc:AlternateContent>
          <mc:Choice Requires="wps">
            <w:drawing>
              <wp:anchor distT="0" distB="0" distL="114300" distR="114300" simplePos="0" relativeHeight="251912192" behindDoc="0" locked="0" layoutInCell="1" allowOverlap="1" wp14:anchorId="7C82950F" wp14:editId="389D4BE6">
                <wp:simplePos x="0" y="0"/>
                <wp:positionH relativeFrom="column">
                  <wp:posOffset>-27403</wp:posOffset>
                </wp:positionH>
                <wp:positionV relativeFrom="paragraph">
                  <wp:posOffset>224497</wp:posOffset>
                </wp:positionV>
                <wp:extent cx="4232031" cy="550545"/>
                <wp:effectExtent l="0" t="0" r="0" b="1905"/>
                <wp:wrapNone/>
                <wp:docPr id="13322" name="テキスト ボックス 13322"/>
                <wp:cNvGraphicFramePr/>
                <a:graphic xmlns:a="http://schemas.openxmlformats.org/drawingml/2006/main">
                  <a:graphicData uri="http://schemas.microsoft.com/office/word/2010/wordprocessingShape">
                    <wps:wsp>
                      <wps:cNvSpPr txBox="1"/>
                      <wps:spPr>
                        <a:xfrm>
                          <a:off x="0" y="0"/>
                          <a:ext cx="4232031" cy="550545"/>
                        </a:xfrm>
                        <a:prstGeom prst="rect">
                          <a:avLst/>
                        </a:prstGeom>
                        <a:solidFill>
                          <a:sysClr val="window" lastClr="FFFFFF"/>
                        </a:solidFill>
                        <a:ln w="6350">
                          <a:noFill/>
                        </a:ln>
                        <a:effectLst/>
                      </wps:spPr>
                      <wps:txbx>
                        <w:txbxContent>
                          <w:p w14:paraId="5FBA9838" w14:textId="12FB2560" w:rsidR="001446B3" w:rsidRPr="0074442E" w:rsidRDefault="001446B3" w:rsidP="001446B3">
                            <w:pPr>
                              <w:rPr>
                                <w:rFonts w:ascii="HG丸ｺﾞｼｯｸM-PRO" w:eastAsia="HG丸ｺﾞｼｯｸM-PRO" w:hAnsi="HG丸ｺﾞｼｯｸM-PRO"/>
                                <w:sz w:val="24"/>
                              </w:rPr>
                            </w:pPr>
                            <w:r w:rsidRPr="00754F2C">
                              <w:rPr>
                                <w:rFonts w:ascii="HG丸ｺﾞｼｯｸM-PRO" w:eastAsia="HG丸ｺﾞｼｯｸM-PRO" w:hAnsi="HG丸ｺﾞｼｯｸM-PRO" w:hint="eastAsia"/>
                                <w:b/>
                                <w:noProof/>
                                <w:sz w:val="44"/>
                              </w:rPr>
                              <w:t>大阪府</w:t>
                            </w:r>
                            <w:r w:rsidR="004E58DD">
                              <w:rPr>
                                <w:rFonts w:ascii="HG丸ｺﾞｼｯｸM-PRO" w:eastAsia="HG丸ｺﾞｼｯｸM-PRO" w:hAnsi="HG丸ｺﾞｼｯｸM-PRO" w:hint="eastAsia"/>
                                <w:b/>
                                <w:noProof/>
                                <w:sz w:val="44"/>
                              </w:rPr>
                              <w:t>地域消費者団体連絡会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322" o:spid="_x0000_s1032" type="#_x0000_t202" style="position:absolute;left:0;text-align:left;margin-left:-2.15pt;margin-top:17.7pt;width:333.25pt;height:43.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" fillcolor="window" stroked="f" strokeweight=".5pt">
                <v:textbox>
                  <w:txbxContent>
                    <w:p w14:paraId="5FBA9838" w14:textId="12FB2560" w:rsidR="001446B3" w:rsidRPr="0074442E" w:rsidRDefault="001446B3" w:rsidP="001446B3">
                      <w:pPr>
                        <w:rPr>
                          <w:rFonts w:ascii="HG丸ｺﾞｼｯｸM-PRO" w:eastAsia="HG丸ｺﾞｼｯｸM-PRO" w:hAnsi="HG丸ｺﾞｼｯｸM-PRO"/>
                          <w:sz w:val="24"/>
                        </w:rPr>
                      </w:pPr>
                      <w:r w:rsidRPr="00754F2C">
                        <w:rPr>
                          <w:rFonts w:ascii="HG丸ｺﾞｼｯｸM-PRO" w:eastAsia="HG丸ｺﾞｼｯｸM-PRO" w:hAnsi="HG丸ｺﾞｼｯｸM-PRO" w:hint="eastAsia"/>
                          <w:b/>
                          <w:noProof/>
                          <w:sz w:val="44"/>
                        </w:rPr>
                        <w:t>大阪府</w:t>
                      </w:r>
                      <w:r w:rsidR="004E58DD">
                        <w:rPr>
                          <w:rFonts w:ascii="HG丸ｺﾞｼｯｸM-PRO" w:eastAsia="HG丸ｺﾞｼｯｸM-PRO" w:hAnsi="HG丸ｺﾞｼｯｸM-PRO" w:hint="eastAsia"/>
                          <w:b/>
                          <w:noProof/>
                          <w:sz w:val="44"/>
                        </w:rPr>
                        <w:t>地域消費者団体連絡会</w:t>
                      </w:r>
                    </w:p>
                  </w:txbxContent>
                </v:textbox>
              </v:shape>
            </w:pict>
          </mc:Fallback>
        </mc:AlternateContent>
      </w:r>
    </w:p>
    <w:p w14:paraId="0BC31A10" w14:textId="605F1D1C" w:rsidR="001446B3" w:rsidRDefault="001446B3" w:rsidP="001446B3">
      <w:pPr>
        <w:spacing w:line="276" w:lineRule="auto"/>
      </w:pPr>
    </w:p>
    <w:p w14:paraId="56CB8C30" w14:textId="53362DBC" w:rsidR="001446B3" w:rsidRDefault="001446B3" w:rsidP="001446B3">
      <w:pPr>
        <w:spacing w:line="276" w:lineRule="auto"/>
      </w:pPr>
    </w:p>
    <w:p w14:paraId="59CDE600" w14:textId="19CC3BCB" w:rsidR="001446B3" w:rsidRDefault="00BE1F24" w:rsidP="001446B3">
      <w:pPr>
        <w:spacing w:line="276" w:lineRule="auto"/>
      </w:pPr>
      <w:r>
        <w:rPr>
          <w:noProof/>
        </w:rPr>
        <w:drawing>
          <wp:anchor distT="0" distB="0" distL="114300" distR="114300" simplePos="0" relativeHeight="251928576" behindDoc="0" locked="0" layoutInCell="1" allowOverlap="1" wp14:anchorId="116FE121" wp14:editId="71C6A9E6">
            <wp:simplePos x="0" y="0"/>
            <wp:positionH relativeFrom="column">
              <wp:posOffset>3297555</wp:posOffset>
            </wp:positionH>
            <wp:positionV relativeFrom="paragraph">
              <wp:posOffset>209550</wp:posOffset>
            </wp:positionV>
            <wp:extent cx="2995295" cy="2247900"/>
            <wp:effectExtent l="0" t="0" r="0" b="0"/>
            <wp:wrapNone/>
            <wp:docPr id="4" name="図 4" descr="D:\ShimuraI\Desktop\49回消費者大会\19大阪府地域消費者団体連絡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imuraI\Desktop\49回消費者大会\19大阪府地域消費者団体連絡会.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529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4240" behindDoc="0" locked="0" layoutInCell="1" allowOverlap="1" wp14:anchorId="50D4CEB2" wp14:editId="4B1EA5AD">
                <wp:simplePos x="0" y="0"/>
                <wp:positionH relativeFrom="column">
                  <wp:posOffset>-150495</wp:posOffset>
                </wp:positionH>
                <wp:positionV relativeFrom="paragraph">
                  <wp:posOffset>28575</wp:posOffset>
                </wp:positionV>
                <wp:extent cx="3343275" cy="2790825"/>
                <wp:effectExtent l="0" t="0" r="9525" b="9525"/>
                <wp:wrapNone/>
                <wp:docPr id="13323" name="テキスト ボックス 13323"/>
                <wp:cNvGraphicFramePr/>
                <a:graphic xmlns:a="http://schemas.openxmlformats.org/drawingml/2006/main">
                  <a:graphicData uri="http://schemas.microsoft.com/office/word/2010/wordprocessingShape">
                    <wps:wsp>
                      <wps:cNvSpPr txBox="1"/>
                      <wps:spPr>
                        <a:xfrm>
                          <a:off x="0" y="0"/>
                          <a:ext cx="3343275" cy="2790825"/>
                        </a:xfrm>
                        <a:prstGeom prst="rect">
                          <a:avLst/>
                        </a:prstGeom>
                        <a:solidFill>
                          <a:sysClr val="window" lastClr="FFFFFF"/>
                        </a:solidFill>
                        <a:ln w="6350">
                          <a:noFill/>
                        </a:ln>
                        <a:effectLst/>
                      </wps:spPr>
                      <wps:txbx>
                        <w:txbxContent>
                          <w:p w14:paraId="71934EFC" w14:textId="7D9CDFE4" w:rsidR="00384FFD" w:rsidRDefault="00444360" w:rsidP="00BE1F24">
                            <w:pPr>
                              <w:spacing w:line="276" w:lineRule="auto"/>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当会は、</w:t>
                            </w:r>
                            <w:r w:rsidR="00F55F2B" w:rsidRPr="00F55F2B">
                              <w:rPr>
                                <w:rFonts w:ascii="HG丸ｺﾞｼｯｸM-PRO" w:eastAsia="HG丸ｺﾞｼｯｸM-PRO" w:hAnsi="HG丸ｺﾞｼｯｸM-PRO" w:hint="eastAsia"/>
                                <w:sz w:val="24"/>
                              </w:rPr>
                              <w:t>消費者教育基本法、大阪府消費者保護条例に基づき</w:t>
                            </w:r>
                            <w:r w:rsidR="0070035D">
                              <w:rPr>
                                <w:rFonts w:ascii="HG丸ｺﾞｼｯｸM-PRO" w:eastAsia="HG丸ｺﾞｼｯｸM-PRO" w:hAnsi="HG丸ｺﾞｼｯｸM-PRO" w:hint="eastAsia"/>
                                <w:sz w:val="24"/>
                              </w:rPr>
                              <w:t>、消費者の利益の擁護及び推進に関して、消費者団体が、相互に連絡協調</w:t>
                            </w:r>
                            <w:r w:rsidR="00F55F2B" w:rsidRPr="00F55F2B">
                              <w:rPr>
                                <w:rFonts w:ascii="HG丸ｺﾞｼｯｸM-PRO" w:eastAsia="HG丸ｺﾞｼｯｸM-PRO" w:hAnsi="HG丸ｺﾞｼｯｸM-PRO" w:hint="eastAsia"/>
                                <w:sz w:val="24"/>
                              </w:rPr>
                              <w:t>および調査研究ならびに方策の協議等を行うことにより、地域及び府民の消費生活の安定を確保することを目的と</w:t>
                            </w:r>
                            <w:r w:rsidR="00F55F2B">
                              <w:rPr>
                                <w:rFonts w:ascii="HG丸ｺﾞｼｯｸM-PRO" w:eastAsia="HG丸ｺﾞｼｯｸM-PRO" w:hAnsi="HG丸ｺﾞｼｯｸM-PRO" w:hint="eastAsia"/>
                                <w:sz w:val="24"/>
                              </w:rPr>
                              <w:t>して</w:t>
                            </w:r>
                            <w:r w:rsidR="00223E8F">
                              <w:rPr>
                                <w:rFonts w:ascii="HG丸ｺﾞｼｯｸM-PRO" w:eastAsia="HG丸ｺﾞｼｯｸM-PRO" w:hAnsi="HG丸ｺﾞｼｯｸM-PRO" w:hint="eastAsia"/>
                                <w:sz w:val="24"/>
                              </w:rPr>
                              <w:t>設立されました</w:t>
                            </w:r>
                            <w:r w:rsidR="00F55F2B" w:rsidRPr="00F55F2B">
                              <w:rPr>
                                <w:rFonts w:ascii="HG丸ｺﾞｼｯｸM-PRO" w:eastAsia="HG丸ｺﾞｼｯｸM-PRO" w:hAnsi="HG丸ｺﾞｼｯｸM-PRO" w:hint="eastAsia"/>
                                <w:sz w:val="24"/>
                              </w:rPr>
                              <w:t>。</w:t>
                            </w:r>
                          </w:p>
                          <w:p w14:paraId="2F4C3321" w14:textId="7EC7A7AB" w:rsidR="001446B3" w:rsidRPr="00384FFD" w:rsidRDefault="00444360" w:rsidP="00BE1F24">
                            <w:pPr>
                              <w:spacing w:line="276" w:lineRule="auto"/>
                              <w:ind w:firstLineChars="100" w:firstLine="240"/>
                              <w:rPr>
                                <w:rFonts w:ascii="HG丸ｺﾞｼｯｸM-PRO" w:eastAsia="HG丸ｺﾞｼｯｸM-PRO" w:hAnsi="HG丸ｺﾞｼｯｸM-PRO"/>
                                <w:sz w:val="24"/>
                              </w:rPr>
                            </w:pPr>
                            <w:r w:rsidRPr="00FC66BA">
                              <w:rPr>
                                <w:rFonts w:ascii="HG丸ｺﾞｼｯｸM-PRO" w:eastAsia="HG丸ｺﾞｼｯｸM-PRO" w:hAnsi="HG丸ｺﾞｼｯｸM-PRO" w:hint="eastAsia"/>
                                <w:sz w:val="24"/>
                              </w:rPr>
                              <w:t>近年では</w:t>
                            </w:r>
                            <w:r w:rsidR="00384FFD">
                              <w:rPr>
                                <w:rFonts w:ascii="HG丸ｺﾞｼｯｸM-PRO" w:eastAsia="HG丸ｺﾞｼｯｸM-PRO" w:hAnsi="HG丸ｺﾞｼｯｸM-PRO" w:hint="eastAsia"/>
                                <w:sz w:val="24"/>
                              </w:rPr>
                              <w:t>「食」に関して、アンケート調査などの</w:t>
                            </w:r>
                            <w:r w:rsidR="0070035D">
                              <w:rPr>
                                <w:rFonts w:ascii="HG丸ｺﾞｼｯｸM-PRO" w:eastAsia="HG丸ｺﾞｼｯｸM-PRO" w:hAnsi="HG丸ｺﾞｼｯｸM-PRO" w:hint="eastAsia"/>
                                <w:sz w:val="24"/>
                              </w:rPr>
                              <w:t>手法で</w:t>
                            </w:r>
                            <w:r w:rsidR="00384FFD" w:rsidRPr="00FC66BA">
                              <w:rPr>
                                <w:rFonts w:ascii="HG丸ｺﾞｼｯｸM-PRO" w:eastAsia="HG丸ｺﾞｼｯｸM-PRO" w:hAnsi="HG丸ｺﾞｼｯｸM-PRO" w:hint="eastAsia"/>
                                <w:sz w:val="24"/>
                              </w:rPr>
                              <w:t>研究</w:t>
                            </w:r>
                            <w:r w:rsidR="00384FFD">
                              <w:rPr>
                                <w:rFonts w:ascii="HG丸ｺﾞｼｯｸM-PRO" w:eastAsia="HG丸ｺﾞｼｯｸM-PRO" w:hAnsi="HG丸ｺﾞｼｯｸM-PRO" w:hint="eastAsia"/>
                                <w:sz w:val="24"/>
                              </w:rPr>
                              <w:t>を行い、</w:t>
                            </w:r>
                            <w:r w:rsidRPr="00FC66BA">
                              <w:rPr>
                                <w:rFonts w:ascii="HG丸ｺﾞｼｯｸM-PRO" w:eastAsia="HG丸ｺﾞｼｯｸM-PRO" w:hAnsi="HG丸ｺﾞｼｯｸM-PRO" w:hint="eastAsia"/>
                                <w:sz w:val="24"/>
                              </w:rPr>
                              <w:t>大阪府消費生活センターの事業である「</w:t>
                            </w:r>
                            <w:r>
                              <w:rPr>
                                <w:rFonts w:ascii="HG丸ｺﾞｼｯｸM-PRO" w:eastAsia="HG丸ｺﾞｼｯｸM-PRO" w:hAnsi="HG丸ｺﾞｼｯｸM-PRO" w:hint="eastAsia"/>
                                <w:sz w:val="24"/>
                              </w:rPr>
                              <w:t>大阪府</w:t>
                            </w:r>
                            <w:r w:rsidRPr="00FC66BA">
                              <w:rPr>
                                <w:rFonts w:ascii="HG丸ｺﾞｼｯｸM-PRO" w:eastAsia="HG丸ｺﾞｼｯｸM-PRO" w:hAnsi="HG丸ｺﾞｼｯｸM-PRO" w:hint="eastAsia"/>
                                <w:sz w:val="24"/>
                              </w:rPr>
                              <w:t>消費者研究発表大会</w:t>
                            </w:r>
                            <w:r w:rsidR="00384FFD">
                              <w:rPr>
                                <w:rFonts w:ascii="HG丸ｺﾞｼｯｸM-PRO" w:eastAsia="HG丸ｺﾞｼｯｸM-PRO" w:hAnsi="HG丸ｺﾞｼｯｸM-PRO" w:hint="eastAsia"/>
                                <w:sz w:val="24"/>
                              </w:rPr>
                              <w:t>※」において2年連続で</w:t>
                            </w:r>
                            <w:r w:rsidR="0070035D">
                              <w:rPr>
                                <w:rFonts w:ascii="HG丸ｺﾞｼｯｸM-PRO" w:eastAsia="HG丸ｺﾞｼｯｸM-PRO" w:hAnsi="HG丸ｺﾞｼｯｸM-PRO" w:hint="eastAsia"/>
                                <w:sz w:val="24"/>
                              </w:rPr>
                              <w:t>発表をし</w:t>
                            </w:r>
                            <w:r w:rsidRPr="00FC66BA">
                              <w:rPr>
                                <w:rFonts w:ascii="HG丸ｺﾞｼｯｸM-PRO" w:eastAsia="HG丸ｺﾞｼｯｸM-PRO" w:hAnsi="HG丸ｺﾞｼｯｸM-PRO" w:hint="eastAsia"/>
                                <w:sz w:val="24"/>
                              </w:rPr>
                              <w:t>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323" o:spid="_x0000_s1033" type="#_x0000_t202" style="position:absolute;left:0;text-align:left;margin-left:-11.85pt;margin-top:2.25pt;width:263.25pt;height:21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" fillcolor="window" stroked="f" strokeweight=".5pt">
                <v:textbox>
                  <w:txbxContent>
                    <w:p w14:paraId="71934EFC" w14:textId="7D9CDFE4" w:rsidR="00384FFD" w:rsidRDefault="00444360" w:rsidP="00BE1F24">
                      <w:pPr>
                        <w:spacing w:line="276" w:lineRule="auto"/>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当会は、</w:t>
                      </w:r>
                      <w:r w:rsidR="00F55F2B" w:rsidRPr="00F55F2B">
                        <w:rPr>
                          <w:rFonts w:ascii="HG丸ｺﾞｼｯｸM-PRO" w:eastAsia="HG丸ｺﾞｼｯｸM-PRO" w:hAnsi="HG丸ｺﾞｼｯｸM-PRO" w:hint="eastAsia"/>
                          <w:sz w:val="24"/>
                        </w:rPr>
                        <w:t>消費者教育基本法、大阪府消費者保護条例に基づき</w:t>
                      </w:r>
                      <w:r w:rsidR="0070035D">
                        <w:rPr>
                          <w:rFonts w:ascii="HG丸ｺﾞｼｯｸM-PRO" w:eastAsia="HG丸ｺﾞｼｯｸM-PRO" w:hAnsi="HG丸ｺﾞｼｯｸM-PRO" w:hint="eastAsia"/>
                          <w:sz w:val="24"/>
                        </w:rPr>
                        <w:t>、消費者の利益の擁護及び推進に関して、消費者団体が、相互に連絡協調</w:t>
                      </w:r>
                      <w:r w:rsidR="00F55F2B" w:rsidRPr="00F55F2B">
                        <w:rPr>
                          <w:rFonts w:ascii="HG丸ｺﾞｼｯｸM-PRO" w:eastAsia="HG丸ｺﾞｼｯｸM-PRO" w:hAnsi="HG丸ｺﾞｼｯｸM-PRO" w:hint="eastAsia"/>
                          <w:sz w:val="24"/>
                        </w:rPr>
                        <w:t>および調査研究ならびに方策の協議等を行うことにより、地域及び府民の消費生活の安定を確保することを目的と</w:t>
                      </w:r>
                      <w:r w:rsidR="00F55F2B">
                        <w:rPr>
                          <w:rFonts w:ascii="HG丸ｺﾞｼｯｸM-PRO" w:eastAsia="HG丸ｺﾞｼｯｸM-PRO" w:hAnsi="HG丸ｺﾞｼｯｸM-PRO" w:hint="eastAsia"/>
                          <w:sz w:val="24"/>
                        </w:rPr>
                        <w:t>して</w:t>
                      </w:r>
                      <w:r w:rsidR="00223E8F">
                        <w:rPr>
                          <w:rFonts w:ascii="HG丸ｺﾞｼｯｸM-PRO" w:eastAsia="HG丸ｺﾞｼｯｸM-PRO" w:hAnsi="HG丸ｺﾞｼｯｸM-PRO" w:hint="eastAsia"/>
                          <w:sz w:val="24"/>
                        </w:rPr>
                        <w:t>設立されました</w:t>
                      </w:r>
                      <w:r w:rsidR="00F55F2B" w:rsidRPr="00F55F2B">
                        <w:rPr>
                          <w:rFonts w:ascii="HG丸ｺﾞｼｯｸM-PRO" w:eastAsia="HG丸ｺﾞｼｯｸM-PRO" w:hAnsi="HG丸ｺﾞｼｯｸM-PRO" w:hint="eastAsia"/>
                          <w:sz w:val="24"/>
                        </w:rPr>
                        <w:t>。</w:t>
                      </w:r>
                    </w:p>
                    <w:p w14:paraId="2F4C3321" w14:textId="7EC7A7AB" w:rsidR="001446B3" w:rsidRPr="00384FFD" w:rsidRDefault="00444360" w:rsidP="00BE1F24">
                      <w:pPr>
                        <w:spacing w:line="276" w:lineRule="auto"/>
                        <w:ind w:firstLineChars="100" w:firstLine="240"/>
                        <w:rPr>
                          <w:rFonts w:ascii="HG丸ｺﾞｼｯｸM-PRO" w:eastAsia="HG丸ｺﾞｼｯｸM-PRO" w:hAnsi="HG丸ｺﾞｼｯｸM-PRO"/>
                          <w:sz w:val="24"/>
                        </w:rPr>
                      </w:pPr>
                      <w:r w:rsidRPr="00FC66BA">
                        <w:rPr>
                          <w:rFonts w:ascii="HG丸ｺﾞｼｯｸM-PRO" w:eastAsia="HG丸ｺﾞｼｯｸM-PRO" w:hAnsi="HG丸ｺﾞｼｯｸM-PRO" w:hint="eastAsia"/>
                          <w:sz w:val="24"/>
                        </w:rPr>
                        <w:t>近年では</w:t>
                      </w:r>
                      <w:r w:rsidR="00384FFD">
                        <w:rPr>
                          <w:rFonts w:ascii="HG丸ｺﾞｼｯｸM-PRO" w:eastAsia="HG丸ｺﾞｼｯｸM-PRO" w:hAnsi="HG丸ｺﾞｼｯｸM-PRO" w:hint="eastAsia"/>
                          <w:sz w:val="24"/>
                        </w:rPr>
                        <w:t>「食」に関して、アンケート調査などの</w:t>
                      </w:r>
                      <w:r w:rsidR="0070035D">
                        <w:rPr>
                          <w:rFonts w:ascii="HG丸ｺﾞｼｯｸM-PRO" w:eastAsia="HG丸ｺﾞｼｯｸM-PRO" w:hAnsi="HG丸ｺﾞｼｯｸM-PRO" w:hint="eastAsia"/>
                          <w:sz w:val="24"/>
                        </w:rPr>
                        <w:t>手法で</w:t>
                      </w:r>
                      <w:r w:rsidR="00384FFD" w:rsidRPr="00FC66BA">
                        <w:rPr>
                          <w:rFonts w:ascii="HG丸ｺﾞｼｯｸM-PRO" w:eastAsia="HG丸ｺﾞｼｯｸM-PRO" w:hAnsi="HG丸ｺﾞｼｯｸM-PRO" w:hint="eastAsia"/>
                          <w:sz w:val="24"/>
                        </w:rPr>
                        <w:t>研究</w:t>
                      </w:r>
                      <w:r w:rsidR="00384FFD">
                        <w:rPr>
                          <w:rFonts w:ascii="HG丸ｺﾞｼｯｸM-PRO" w:eastAsia="HG丸ｺﾞｼｯｸM-PRO" w:hAnsi="HG丸ｺﾞｼｯｸM-PRO" w:hint="eastAsia"/>
                          <w:sz w:val="24"/>
                        </w:rPr>
                        <w:t>を行い、</w:t>
                      </w:r>
                      <w:r w:rsidRPr="00FC66BA">
                        <w:rPr>
                          <w:rFonts w:ascii="HG丸ｺﾞｼｯｸM-PRO" w:eastAsia="HG丸ｺﾞｼｯｸM-PRO" w:hAnsi="HG丸ｺﾞｼｯｸM-PRO" w:hint="eastAsia"/>
                          <w:sz w:val="24"/>
                        </w:rPr>
                        <w:t>大阪府消費生活センターの事業である「</w:t>
                      </w:r>
                      <w:r>
                        <w:rPr>
                          <w:rFonts w:ascii="HG丸ｺﾞｼｯｸM-PRO" w:eastAsia="HG丸ｺﾞｼｯｸM-PRO" w:hAnsi="HG丸ｺﾞｼｯｸM-PRO" w:hint="eastAsia"/>
                          <w:sz w:val="24"/>
                        </w:rPr>
                        <w:t>大阪府</w:t>
                      </w:r>
                      <w:r w:rsidRPr="00FC66BA">
                        <w:rPr>
                          <w:rFonts w:ascii="HG丸ｺﾞｼｯｸM-PRO" w:eastAsia="HG丸ｺﾞｼｯｸM-PRO" w:hAnsi="HG丸ｺﾞｼｯｸM-PRO" w:hint="eastAsia"/>
                          <w:sz w:val="24"/>
                        </w:rPr>
                        <w:t>消費者研究発表大会</w:t>
                      </w:r>
                      <w:r w:rsidR="00384FFD">
                        <w:rPr>
                          <w:rFonts w:ascii="HG丸ｺﾞｼｯｸM-PRO" w:eastAsia="HG丸ｺﾞｼｯｸM-PRO" w:hAnsi="HG丸ｺﾞｼｯｸM-PRO" w:hint="eastAsia"/>
                          <w:sz w:val="24"/>
                        </w:rPr>
                        <w:t>※」において2年連続で</w:t>
                      </w:r>
                      <w:r w:rsidR="0070035D">
                        <w:rPr>
                          <w:rFonts w:ascii="HG丸ｺﾞｼｯｸM-PRO" w:eastAsia="HG丸ｺﾞｼｯｸM-PRO" w:hAnsi="HG丸ｺﾞｼｯｸM-PRO" w:hint="eastAsia"/>
                          <w:sz w:val="24"/>
                        </w:rPr>
                        <w:t>発表をし</w:t>
                      </w:r>
                      <w:r w:rsidRPr="00FC66BA">
                        <w:rPr>
                          <w:rFonts w:ascii="HG丸ｺﾞｼｯｸM-PRO" w:eastAsia="HG丸ｺﾞｼｯｸM-PRO" w:hAnsi="HG丸ｺﾞｼｯｸM-PRO" w:hint="eastAsia"/>
                          <w:sz w:val="24"/>
                        </w:rPr>
                        <w:t>ています。</w:t>
                      </w:r>
                    </w:p>
                  </w:txbxContent>
                </v:textbox>
              </v:shape>
            </w:pict>
          </mc:Fallback>
        </mc:AlternateContent>
      </w:r>
    </w:p>
    <w:p w14:paraId="4AFD82AA" w14:textId="411BA40A" w:rsidR="001446B3" w:rsidRDefault="001446B3" w:rsidP="001446B3">
      <w:pPr>
        <w:spacing w:line="276" w:lineRule="auto"/>
      </w:pPr>
    </w:p>
    <w:p w14:paraId="7A8A867A" w14:textId="075EF054" w:rsidR="001446B3" w:rsidRDefault="001446B3" w:rsidP="001446B3">
      <w:pPr>
        <w:spacing w:line="276" w:lineRule="auto"/>
      </w:pPr>
    </w:p>
    <w:p w14:paraId="2F55E48B" w14:textId="476BDBBD" w:rsidR="001446B3" w:rsidRDefault="001446B3" w:rsidP="001446B3">
      <w:pPr>
        <w:spacing w:line="276" w:lineRule="auto"/>
      </w:pPr>
    </w:p>
    <w:p w14:paraId="0D2D6378" w14:textId="107900B2" w:rsidR="001446B3" w:rsidRDefault="001446B3" w:rsidP="001446B3">
      <w:pPr>
        <w:spacing w:line="276" w:lineRule="auto"/>
      </w:pPr>
    </w:p>
    <w:p w14:paraId="214DA433" w14:textId="6148E3F8" w:rsidR="001446B3" w:rsidRDefault="001446B3" w:rsidP="001446B3">
      <w:pPr>
        <w:spacing w:line="276" w:lineRule="auto"/>
      </w:pPr>
    </w:p>
    <w:p w14:paraId="3AA0F572" w14:textId="68F5CB33" w:rsidR="001446B3" w:rsidRDefault="001446B3" w:rsidP="001446B3">
      <w:pPr>
        <w:spacing w:line="276" w:lineRule="auto"/>
      </w:pPr>
    </w:p>
    <w:p w14:paraId="4BF4E3BD" w14:textId="63B46B91" w:rsidR="001446B3" w:rsidRDefault="001446B3" w:rsidP="001446B3">
      <w:pPr>
        <w:spacing w:line="276" w:lineRule="auto"/>
      </w:pPr>
    </w:p>
    <w:p w14:paraId="0CD1B4E3" w14:textId="4CEE8543" w:rsidR="001446B3" w:rsidRDefault="001446B3" w:rsidP="001446B3">
      <w:pPr>
        <w:spacing w:line="276" w:lineRule="auto"/>
      </w:pPr>
    </w:p>
    <w:p w14:paraId="6415192B" w14:textId="3A36CC7D" w:rsidR="001446B3" w:rsidRDefault="001446B3" w:rsidP="001446B3">
      <w:pPr>
        <w:spacing w:line="276" w:lineRule="auto"/>
      </w:pPr>
    </w:p>
    <w:p w14:paraId="18736303" w14:textId="3EE558B1" w:rsidR="001446B3" w:rsidRDefault="0070035D" w:rsidP="001446B3">
      <w:pPr>
        <w:spacing w:line="276" w:lineRule="auto"/>
      </w:pPr>
      <w:r>
        <w:rPr>
          <w:noProof/>
        </w:rPr>
        <w:drawing>
          <wp:anchor distT="0" distB="0" distL="114300" distR="114300" simplePos="0" relativeHeight="251931648" behindDoc="0" locked="0" layoutInCell="1" allowOverlap="1" wp14:anchorId="4F8C7102" wp14:editId="2DBB4277">
            <wp:simplePos x="0" y="0"/>
            <wp:positionH relativeFrom="column">
              <wp:posOffset>4269105</wp:posOffset>
            </wp:positionH>
            <wp:positionV relativeFrom="paragraph">
              <wp:posOffset>47625</wp:posOffset>
            </wp:positionV>
            <wp:extent cx="2018030" cy="1514475"/>
            <wp:effectExtent l="0" t="0" r="1270" b="9525"/>
            <wp:wrapNone/>
            <wp:docPr id="10" name="図 10" descr="D:\ShimuraI\Desktop\49回消費者大会\42会場全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imuraI\Desktop\49回消費者大会\42会場全体.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803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528" behindDoc="0" locked="0" layoutInCell="1" allowOverlap="1" wp14:anchorId="4BC494F9" wp14:editId="6658F054">
            <wp:simplePos x="0" y="0"/>
            <wp:positionH relativeFrom="column">
              <wp:posOffset>2698116</wp:posOffset>
            </wp:positionH>
            <wp:positionV relativeFrom="paragraph">
              <wp:posOffset>192684</wp:posOffset>
            </wp:positionV>
            <wp:extent cx="1693545" cy="1196975"/>
            <wp:effectExtent l="635" t="0" r="2540" b="2540"/>
            <wp:wrapNone/>
            <wp:docPr id="1" name="図 1" descr="D:\ShimuraI\Desktop\img017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imuraI\Desktop\img0176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693545"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A1C25" w14:textId="7F885F41" w:rsidR="001446B3" w:rsidRDefault="0070035D" w:rsidP="001446B3">
      <w:pPr>
        <w:spacing w:line="276" w:lineRule="auto"/>
      </w:pPr>
      <w:r>
        <w:rPr>
          <w:noProof/>
        </w:rPr>
        <mc:AlternateContent>
          <mc:Choice Requires="wps">
            <w:drawing>
              <wp:anchor distT="0" distB="0" distL="114300" distR="114300" simplePos="0" relativeHeight="251930624" behindDoc="0" locked="0" layoutInCell="1" allowOverlap="1" wp14:anchorId="0490A754" wp14:editId="15617EB8">
                <wp:simplePos x="0" y="0"/>
                <wp:positionH relativeFrom="column">
                  <wp:posOffset>-93345</wp:posOffset>
                </wp:positionH>
                <wp:positionV relativeFrom="paragraph">
                  <wp:posOffset>70485</wp:posOffset>
                </wp:positionV>
                <wp:extent cx="2943225" cy="118110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2943225" cy="1181100"/>
                        </a:xfrm>
                        <a:prstGeom prst="rect">
                          <a:avLst/>
                        </a:prstGeom>
                        <a:solidFill>
                          <a:sysClr val="window" lastClr="FFFFFF"/>
                        </a:solidFill>
                        <a:ln w="6350">
                          <a:noFill/>
                        </a:ln>
                        <a:effectLst/>
                      </wps:spPr>
                      <wps:txbx>
                        <w:txbxContent>
                          <w:p w14:paraId="744BA388" w14:textId="2D86CC6A" w:rsidR="00E9717E" w:rsidRPr="00E9717E" w:rsidRDefault="00E9717E" w:rsidP="00E9717E">
                            <w:pPr>
                              <w:rPr>
                                <w:rFonts w:ascii="HG丸ｺﾞｼｯｸM-PRO" w:eastAsia="HG丸ｺﾞｼｯｸM-PRO" w:hAnsi="HG丸ｺﾞｼｯｸM-PRO"/>
                                <w:sz w:val="24"/>
                              </w:rPr>
                            </w:pPr>
                            <w:r w:rsidRPr="00FF2B8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大阪府</w:t>
                            </w:r>
                            <w:r w:rsidRPr="00FF2B85">
                              <w:rPr>
                                <w:rFonts w:ascii="HG丸ｺﾞｼｯｸM-PRO" w:eastAsia="HG丸ｺﾞｼｯｸM-PRO" w:hAnsi="HG丸ｺﾞｼｯｸM-PRO" w:hint="eastAsia"/>
                                <w:sz w:val="24"/>
                              </w:rPr>
                              <w:t>消費者研</w:t>
                            </w:r>
                            <w:r>
                              <w:rPr>
                                <w:rFonts w:ascii="HG丸ｺﾞｼｯｸM-PRO" w:eastAsia="HG丸ｺﾞｼｯｸM-PRO" w:hAnsi="HG丸ｺﾞｼｯｸM-PRO" w:hint="eastAsia"/>
                                <w:sz w:val="24"/>
                              </w:rPr>
                              <w:t>究発表大会</w:t>
                            </w:r>
                            <w:r w:rsidRPr="00FF2B85">
                              <w:rPr>
                                <w:rFonts w:ascii="HG丸ｺﾞｼｯｸM-PRO" w:eastAsia="HG丸ｺﾞｼｯｸM-PRO" w:hAnsi="HG丸ｺﾞｼｯｸM-PRO" w:hint="eastAsia"/>
                                <w:sz w:val="24"/>
                              </w:rPr>
                              <w:t>は、府内の消費者団体が環境・食・くらしの問題等</w:t>
                            </w:r>
                            <w:r>
                              <w:rPr>
                                <w:rFonts w:ascii="HG丸ｺﾞｼｯｸM-PRO" w:eastAsia="HG丸ｺﾞｼｯｸM-PRO" w:hAnsi="HG丸ｺﾞｼｯｸM-PRO" w:hint="eastAsia"/>
                                <w:sz w:val="24"/>
                              </w:rPr>
                              <w:t>について、消費者目線で調査研究した成果を創意工夫して発表する事業です。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left:0;text-align:left;margin-left:-7.35pt;margin-top:5.55pt;width:231.75pt;height:9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" fillcolor="window" stroked="f" strokeweight=".5pt">
                <v:textbox>
                  <w:txbxContent>
                    <w:p w14:paraId="744BA388" w14:textId="2D86CC6A" w:rsidR="00E9717E" w:rsidRPr="00E9717E" w:rsidRDefault="00E9717E" w:rsidP="00E9717E">
                      <w:pPr>
                        <w:rPr>
                          <w:rFonts w:ascii="HG丸ｺﾞｼｯｸM-PRO" w:eastAsia="HG丸ｺﾞｼｯｸM-PRO" w:hAnsi="HG丸ｺﾞｼｯｸM-PRO"/>
                          <w:sz w:val="24"/>
                        </w:rPr>
                      </w:pPr>
                      <w:r w:rsidRPr="00FF2B8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大阪府</w:t>
                      </w:r>
                      <w:r w:rsidRPr="00FF2B85">
                        <w:rPr>
                          <w:rFonts w:ascii="HG丸ｺﾞｼｯｸM-PRO" w:eastAsia="HG丸ｺﾞｼｯｸM-PRO" w:hAnsi="HG丸ｺﾞｼｯｸM-PRO" w:hint="eastAsia"/>
                          <w:sz w:val="24"/>
                        </w:rPr>
                        <w:t>消費者研</w:t>
                      </w:r>
                      <w:r>
                        <w:rPr>
                          <w:rFonts w:ascii="HG丸ｺﾞｼｯｸM-PRO" w:eastAsia="HG丸ｺﾞｼｯｸM-PRO" w:hAnsi="HG丸ｺﾞｼｯｸM-PRO" w:hint="eastAsia"/>
                          <w:sz w:val="24"/>
                        </w:rPr>
                        <w:t>究発表大会</w:t>
                      </w:r>
                      <w:r w:rsidRPr="00FF2B85">
                        <w:rPr>
                          <w:rFonts w:ascii="HG丸ｺﾞｼｯｸM-PRO" w:eastAsia="HG丸ｺﾞｼｯｸM-PRO" w:hAnsi="HG丸ｺﾞｼｯｸM-PRO" w:hint="eastAsia"/>
                          <w:sz w:val="24"/>
                        </w:rPr>
                        <w:t>は、府内の消費者団体が環境・食・くらしの問題等</w:t>
                      </w:r>
                      <w:r>
                        <w:rPr>
                          <w:rFonts w:ascii="HG丸ｺﾞｼｯｸM-PRO" w:eastAsia="HG丸ｺﾞｼｯｸM-PRO" w:hAnsi="HG丸ｺﾞｼｯｸM-PRO" w:hint="eastAsia"/>
                          <w:sz w:val="24"/>
                        </w:rPr>
                        <w:t>について、消費者目線で調査研究した成果を創意工夫して発表する事業です。</w:t>
                      </w:r>
                    </w:p>
                  </w:txbxContent>
                </v:textbox>
              </v:shape>
            </w:pict>
          </mc:Fallback>
        </mc:AlternateContent>
      </w:r>
    </w:p>
    <w:p w14:paraId="220677CF" w14:textId="42741819" w:rsidR="001446B3" w:rsidRDefault="001446B3" w:rsidP="001446B3">
      <w:pPr>
        <w:spacing w:line="276" w:lineRule="auto"/>
      </w:pPr>
    </w:p>
    <w:p w14:paraId="6D2EF4CC" w14:textId="2554CC2D" w:rsidR="001446B3" w:rsidRDefault="001446B3" w:rsidP="001446B3">
      <w:pPr>
        <w:spacing w:line="276" w:lineRule="auto"/>
      </w:pPr>
    </w:p>
    <w:p w14:paraId="3D722395" w14:textId="3293C50B" w:rsidR="001446B3" w:rsidRDefault="001446B3" w:rsidP="001446B3">
      <w:pPr>
        <w:spacing w:line="276" w:lineRule="auto"/>
      </w:pPr>
    </w:p>
    <w:p w14:paraId="5ECBCD24" w14:textId="3B63C1F8" w:rsidR="001446B3" w:rsidRDefault="001446B3" w:rsidP="001446B3">
      <w:pPr>
        <w:spacing w:line="276" w:lineRule="auto"/>
      </w:pPr>
    </w:p>
    <w:p w14:paraId="4B89B8E4" w14:textId="49C3F792" w:rsidR="001446B3" w:rsidRDefault="00BE1F24" w:rsidP="001446B3">
      <w:pPr>
        <w:spacing w:line="276" w:lineRule="auto"/>
      </w:pPr>
      <w:r>
        <w:rPr>
          <w:noProof/>
        </w:rPr>
        <mc:AlternateContent>
          <mc:Choice Requires="wps">
            <w:drawing>
              <wp:anchor distT="0" distB="0" distL="114300" distR="114300" simplePos="0" relativeHeight="251913216" behindDoc="0" locked="0" layoutInCell="1" allowOverlap="1" wp14:anchorId="4AF26E88" wp14:editId="1384BF08">
                <wp:simplePos x="0" y="0"/>
                <wp:positionH relativeFrom="column">
                  <wp:posOffset>-198120</wp:posOffset>
                </wp:positionH>
                <wp:positionV relativeFrom="paragraph">
                  <wp:posOffset>118109</wp:posOffset>
                </wp:positionV>
                <wp:extent cx="6486525" cy="2847975"/>
                <wp:effectExtent l="0" t="0" r="9525" b="9525"/>
                <wp:wrapNone/>
                <wp:docPr id="13324" name="テキスト ボックス 13324"/>
                <wp:cNvGraphicFramePr/>
                <a:graphic xmlns:a="http://schemas.openxmlformats.org/drawingml/2006/main">
                  <a:graphicData uri="http://schemas.microsoft.com/office/word/2010/wordprocessingShape">
                    <wps:wsp>
                      <wps:cNvSpPr txBox="1"/>
                      <wps:spPr>
                        <a:xfrm>
                          <a:off x="0" y="0"/>
                          <a:ext cx="6486525" cy="2847975"/>
                        </a:xfrm>
                        <a:prstGeom prst="rect">
                          <a:avLst/>
                        </a:prstGeom>
                        <a:solidFill>
                          <a:sysClr val="window" lastClr="FFFFFF"/>
                        </a:solidFill>
                        <a:ln w="6350">
                          <a:noFill/>
                        </a:ln>
                        <a:effectLst/>
                      </wps:spPr>
                      <wps:txbx>
                        <w:txbxContent>
                          <w:p w14:paraId="292E02CD" w14:textId="2870C2EC" w:rsidR="00444360" w:rsidRPr="00754F2C" w:rsidRDefault="00E9717E" w:rsidP="008F2B8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【平成25</w:t>
                            </w:r>
                            <w:r w:rsidR="00444360" w:rsidRPr="00754F2C">
                              <w:rPr>
                                <w:rFonts w:ascii="HG丸ｺﾞｼｯｸM-PRO" w:eastAsia="HG丸ｺﾞｼｯｸM-PRO" w:hAnsi="HG丸ｺﾞｼｯｸM-PRO" w:hint="eastAsia"/>
                                <w:b/>
                                <w:sz w:val="24"/>
                              </w:rPr>
                              <w:t>年度発表内容</w:t>
                            </w:r>
                            <w:r w:rsidR="008F2B80">
                              <w:rPr>
                                <w:rFonts w:ascii="HG丸ｺﾞｼｯｸM-PRO" w:eastAsia="HG丸ｺﾞｼｯｸM-PRO" w:hAnsi="HG丸ｺﾞｼｯｸM-PRO" w:hint="eastAsia"/>
                                <w:b/>
                                <w:sz w:val="24"/>
                              </w:rPr>
                              <w:t>：</w:t>
                            </w:r>
                            <w:r w:rsidRPr="00E9717E">
                              <w:rPr>
                                <w:rFonts w:ascii="HG丸ｺﾞｼｯｸM-PRO" w:eastAsia="HG丸ｺﾞｼｯｸM-PRO" w:hAnsi="HG丸ｺﾞｼｯｸM-PRO" w:hint="eastAsia"/>
                                <w:b/>
                                <w:sz w:val="24"/>
                              </w:rPr>
                              <w:t>食べていますか？「発酵食品」</w:t>
                            </w:r>
                            <w:r w:rsidR="00444360" w:rsidRPr="00754F2C">
                              <w:rPr>
                                <w:rFonts w:ascii="HG丸ｺﾞｼｯｸM-PRO" w:eastAsia="HG丸ｺﾞｼｯｸM-PRO" w:hAnsi="HG丸ｺﾞｼｯｸM-PRO" w:hint="eastAsia"/>
                                <w:b/>
                                <w:sz w:val="24"/>
                              </w:rPr>
                              <w:t>】</w:t>
                            </w:r>
                          </w:p>
                          <w:p w14:paraId="652E48DD" w14:textId="152986DA" w:rsidR="00444360" w:rsidRDefault="00444360" w:rsidP="008F2B8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54895">
                              <w:rPr>
                                <w:rFonts w:ascii="HG丸ｺﾞｼｯｸM-PRO" w:eastAsia="HG丸ｺﾞｼｯｸM-PRO" w:hAnsi="HG丸ｺﾞｼｯｸM-PRO" w:hint="eastAsia"/>
                                <w:sz w:val="24"/>
                              </w:rPr>
                              <w:t>次世代を担う子ども達に安全で安心な食環境を繋ぎたいという思いから、</w:t>
                            </w:r>
                            <w:r w:rsidR="00BE1F24">
                              <w:rPr>
                                <w:rFonts w:ascii="HG丸ｺﾞｼｯｸM-PRO" w:eastAsia="HG丸ｺﾞｼｯｸM-PRO" w:hAnsi="HG丸ｺﾞｼｯｸM-PRO" w:hint="eastAsia"/>
                                <w:sz w:val="24"/>
                              </w:rPr>
                              <w:t>古くから</w:t>
                            </w:r>
                            <w:r w:rsidR="008F2B80" w:rsidRPr="008F2B80">
                              <w:rPr>
                                <w:rFonts w:ascii="HG丸ｺﾞｼｯｸM-PRO" w:eastAsia="HG丸ｺﾞｼｯｸM-PRO" w:hAnsi="HG丸ｺﾞｼｯｸM-PRO" w:hint="eastAsia"/>
                                <w:sz w:val="24"/>
                              </w:rPr>
                              <w:t>日本人の食生活に欠かすこ</w:t>
                            </w:r>
                            <w:r w:rsidR="008F2B80">
                              <w:rPr>
                                <w:rFonts w:ascii="HG丸ｺﾞｼｯｸM-PRO" w:eastAsia="HG丸ｺﾞｼｯｸM-PRO" w:hAnsi="HG丸ｺﾞｼｯｸM-PRO" w:hint="eastAsia"/>
                                <w:sz w:val="24"/>
                              </w:rPr>
                              <w:t>とができない鰹節、醤油、酒、酢、納豆など、</w:t>
                            </w:r>
                            <w:r w:rsidR="008F2B80" w:rsidRPr="008F2B80">
                              <w:rPr>
                                <w:rFonts w:ascii="HG丸ｺﾞｼｯｸM-PRO" w:eastAsia="HG丸ｺﾞｼｯｸM-PRO" w:hAnsi="HG丸ｺﾞｼｯｸM-PRO" w:hint="eastAsia"/>
                                <w:sz w:val="24"/>
                              </w:rPr>
                              <w:t>微生物</w:t>
                            </w:r>
                            <w:r w:rsidR="00A54895">
                              <w:rPr>
                                <w:rFonts w:ascii="HG丸ｺﾞｼｯｸM-PRO" w:eastAsia="HG丸ｺﾞｼｯｸM-PRO" w:hAnsi="HG丸ｺﾞｼｯｸM-PRO" w:hint="eastAsia"/>
                                <w:sz w:val="24"/>
                              </w:rPr>
                              <w:t>の働きによる発酵</w:t>
                            </w:r>
                            <w:r w:rsidR="008F2B80">
                              <w:rPr>
                                <w:rFonts w:ascii="HG丸ｺﾞｼｯｸM-PRO" w:eastAsia="HG丸ｺﾞｼｯｸM-PRO" w:hAnsi="HG丸ｺﾞｼｯｸM-PRO" w:hint="eastAsia"/>
                                <w:sz w:val="24"/>
                              </w:rPr>
                              <w:t>を利用して造り出された「発酵食品</w:t>
                            </w:r>
                            <w:r w:rsidR="008D49DD">
                              <w:rPr>
                                <w:rFonts w:ascii="HG丸ｺﾞｼｯｸM-PRO" w:eastAsia="HG丸ｺﾞｼｯｸM-PRO" w:hAnsi="HG丸ｺﾞｼｯｸM-PRO" w:hint="eastAsia"/>
                                <w:sz w:val="24"/>
                              </w:rPr>
                              <w:t>」に着眼</w:t>
                            </w:r>
                            <w:r w:rsidR="00BE1F24">
                              <w:rPr>
                                <w:rFonts w:ascii="HG丸ｺﾞｼｯｸM-PRO" w:eastAsia="HG丸ｺﾞｼｯｸM-PRO" w:hAnsi="HG丸ｺﾞｼｯｸM-PRO" w:hint="eastAsia"/>
                                <w:sz w:val="24"/>
                              </w:rPr>
                              <w:t>し</w:t>
                            </w:r>
                            <w:r w:rsidR="008D49DD">
                              <w:rPr>
                                <w:rFonts w:ascii="HG丸ｺﾞｼｯｸM-PRO" w:eastAsia="HG丸ｺﾞｼｯｸM-PRO" w:hAnsi="HG丸ｺﾞｼｯｸM-PRO" w:hint="eastAsia"/>
                                <w:sz w:val="24"/>
                              </w:rPr>
                              <w:t>、</w:t>
                            </w:r>
                            <w:r w:rsidR="00BE1F24">
                              <w:rPr>
                                <w:rFonts w:ascii="HG丸ｺﾞｼｯｸM-PRO" w:eastAsia="HG丸ｺﾞｼｯｸM-PRO" w:hAnsi="HG丸ｺﾞｼｯｸM-PRO" w:hint="eastAsia"/>
                                <w:sz w:val="24"/>
                              </w:rPr>
                              <w:t>アンケート等を用いて、これまで</w:t>
                            </w:r>
                            <w:r w:rsidR="00A54895">
                              <w:rPr>
                                <w:rFonts w:ascii="HG丸ｺﾞｼｯｸM-PRO" w:eastAsia="HG丸ｺﾞｼｯｸM-PRO" w:hAnsi="HG丸ｺﾞｼｯｸM-PRO" w:hint="eastAsia"/>
                                <w:sz w:val="24"/>
                              </w:rPr>
                              <w:t>人類がいかに発酵を上手に</w:t>
                            </w:r>
                            <w:r w:rsidR="008F2B80">
                              <w:rPr>
                                <w:rFonts w:ascii="HG丸ｺﾞｼｯｸM-PRO" w:eastAsia="HG丸ｺﾞｼｯｸM-PRO" w:hAnsi="HG丸ｺﾞｼｯｸM-PRO" w:hint="eastAsia"/>
                                <w:sz w:val="24"/>
                              </w:rPr>
                              <w:t>利用して豊かな食文化を築き上げた</w:t>
                            </w:r>
                            <w:r w:rsidR="00A54895">
                              <w:rPr>
                                <w:rFonts w:ascii="HG丸ｺﾞｼｯｸM-PRO" w:eastAsia="HG丸ｺﾞｼｯｸM-PRO" w:hAnsi="HG丸ｺﾞｼｯｸM-PRO" w:hint="eastAsia"/>
                                <w:sz w:val="24"/>
                              </w:rPr>
                              <w:t>かを学習する調査研究を行っています。</w:t>
                            </w:r>
                            <w:r w:rsidR="00BE1F24">
                              <w:rPr>
                                <w:rFonts w:ascii="HG丸ｺﾞｼｯｸM-PRO" w:eastAsia="HG丸ｺﾞｼｯｸM-PRO" w:hAnsi="HG丸ｺﾞｼｯｸM-PRO" w:hint="eastAsia"/>
                                <w:sz w:val="24"/>
                              </w:rPr>
                              <w:t>また、食品だけでなく環境浄化発酵等、日々の生活との関わりにも触れています。</w:t>
                            </w:r>
                          </w:p>
                          <w:p w14:paraId="3BAE30AF" w14:textId="77777777" w:rsidR="00444360" w:rsidRDefault="00444360" w:rsidP="008F2B80">
                            <w:pPr>
                              <w:rPr>
                                <w:rFonts w:ascii="HG丸ｺﾞｼｯｸM-PRO" w:eastAsia="HG丸ｺﾞｼｯｸM-PRO" w:hAnsi="HG丸ｺﾞｼｯｸM-PRO"/>
                                <w:b/>
                                <w:sz w:val="24"/>
                              </w:rPr>
                            </w:pPr>
                          </w:p>
                          <w:p w14:paraId="6E300602" w14:textId="2703FD41" w:rsidR="008F2B80" w:rsidRDefault="00E9717E" w:rsidP="008F2B8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【平成26</w:t>
                            </w:r>
                            <w:r w:rsidR="00444360" w:rsidRPr="00807808">
                              <w:rPr>
                                <w:rFonts w:ascii="HG丸ｺﾞｼｯｸM-PRO" w:eastAsia="HG丸ｺﾞｼｯｸM-PRO" w:hAnsi="HG丸ｺﾞｼｯｸM-PRO" w:hint="eastAsia"/>
                                <w:b/>
                                <w:sz w:val="24"/>
                              </w:rPr>
                              <w:t>年度発表内容</w:t>
                            </w:r>
                            <w:r w:rsidR="008F2B80">
                              <w:rPr>
                                <w:rFonts w:ascii="HG丸ｺﾞｼｯｸM-PRO" w:eastAsia="HG丸ｺﾞｼｯｸM-PRO" w:hAnsi="HG丸ｺﾞｼｯｸM-PRO" w:hint="eastAsia"/>
                                <w:b/>
                                <w:sz w:val="24"/>
                              </w:rPr>
                              <w:t>：今、子ども達の食は安全か？</w:t>
                            </w:r>
                            <w:r w:rsidR="008F2B80" w:rsidRPr="00E9717E">
                              <w:rPr>
                                <w:rFonts w:ascii="HG丸ｺﾞｼｯｸM-PRO" w:eastAsia="HG丸ｺﾞｼｯｸM-PRO" w:hAnsi="HG丸ｺﾞｼｯｸM-PRO" w:hint="eastAsia"/>
                                <w:b/>
                                <w:sz w:val="24"/>
                              </w:rPr>
                              <w:t>－本物の味の良さを伝えたい－</w:t>
                            </w:r>
                            <w:r w:rsidR="008F2B80">
                              <w:rPr>
                                <w:rFonts w:ascii="HG丸ｺﾞｼｯｸM-PRO" w:eastAsia="HG丸ｺﾞｼｯｸM-PRO" w:hAnsi="HG丸ｺﾞｼｯｸM-PRO" w:hint="eastAsia"/>
                                <w:b/>
                                <w:sz w:val="24"/>
                              </w:rPr>
                              <w:t>】</w:t>
                            </w:r>
                          </w:p>
                          <w:p w14:paraId="31FEE647" w14:textId="75BBE0FB" w:rsidR="008F2B80" w:rsidRPr="008F2B80" w:rsidRDefault="00240BA7" w:rsidP="008F2B8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日々</w:t>
                            </w:r>
                            <w:r w:rsidR="008D49DD">
                              <w:rPr>
                                <w:rFonts w:ascii="HG丸ｺﾞｼｯｸM-PRO" w:eastAsia="HG丸ｺﾞｼｯｸM-PRO" w:hAnsi="HG丸ｺﾞｼｯｸM-PRO" w:hint="eastAsia"/>
                                <w:sz w:val="24"/>
                              </w:rPr>
                              <w:t>の積み重ねである食生活に注目し</w:t>
                            </w:r>
                            <w:r w:rsidR="00F51B0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5年後10年度を見据え、現状の食生活や考え方、改善点等を調査するため、アンケート</w:t>
                            </w:r>
                            <w:r w:rsidR="00F51B05" w:rsidRPr="008F2B80">
                              <w:rPr>
                                <w:rFonts w:ascii="HG丸ｺﾞｼｯｸM-PRO" w:eastAsia="HG丸ｺﾞｼｯｸM-PRO" w:hAnsi="HG丸ｺﾞｼｯｸM-PRO" w:hint="eastAsia"/>
                                <w:sz w:val="24"/>
                              </w:rPr>
                              <w:t>を用いて</w:t>
                            </w:r>
                            <w:r w:rsidR="0070035D">
                              <w:rPr>
                                <w:rFonts w:ascii="HG丸ｺﾞｼｯｸM-PRO" w:eastAsia="HG丸ｺﾞｼｯｸM-PRO" w:hAnsi="HG丸ｺﾞｼｯｸM-PRO" w:hint="eastAsia"/>
                                <w:sz w:val="24"/>
                              </w:rPr>
                              <w:t>研究発表しています。大阪産（</w:t>
                            </w:r>
                            <w:r>
                              <w:rPr>
                                <w:rFonts w:ascii="HG丸ｺﾞｼｯｸM-PRO" w:eastAsia="HG丸ｺﾞｼｯｸM-PRO" w:hAnsi="HG丸ｺﾞｼｯｸM-PRO" w:hint="eastAsia"/>
                                <w:sz w:val="24"/>
                              </w:rPr>
                              <w:t>もん）の啓発、発酵食品の普及をはじめ、豊かな食生活を送るためには、環境に流されず色々な工夫をする生活の重要さを発信しています。</w:t>
                            </w:r>
                          </w:p>
                          <w:p w14:paraId="0BA88862" w14:textId="6C76EB4E" w:rsidR="001446B3" w:rsidRPr="008F2B80" w:rsidRDefault="001446B3" w:rsidP="00240BA7">
                            <w:pP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324" o:spid="_x0000_s1035" type="#_x0000_t202" style="position:absolute;left:0;text-align:left;margin-left:-15.6pt;margin-top:9.3pt;width:510.75pt;height:224.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" fillcolor="window" stroked="f" strokeweight=".5pt">
                <v:textbox>
                  <w:txbxContent>
                    <w:p w14:paraId="292E02CD" w14:textId="2870C2EC" w:rsidR="00444360" w:rsidRPr="00754F2C" w:rsidRDefault="00E9717E" w:rsidP="008F2B8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【平成25</w:t>
                      </w:r>
                      <w:r w:rsidR="00444360" w:rsidRPr="00754F2C">
                        <w:rPr>
                          <w:rFonts w:ascii="HG丸ｺﾞｼｯｸM-PRO" w:eastAsia="HG丸ｺﾞｼｯｸM-PRO" w:hAnsi="HG丸ｺﾞｼｯｸM-PRO" w:hint="eastAsia"/>
                          <w:b/>
                          <w:sz w:val="24"/>
                        </w:rPr>
                        <w:t>年度発表内容</w:t>
                      </w:r>
                      <w:r w:rsidR="008F2B80">
                        <w:rPr>
                          <w:rFonts w:ascii="HG丸ｺﾞｼｯｸM-PRO" w:eastAsia="HG丸ｺﾞｼｯｸM-PRO" w:hAnsi="HG丸ｺﾞｼｯｸM-PRO" w:hint="eastAsia"/>
                          <w:b/>
                          <w:sz w:val="24"/>
                        </w:rPr>
                        <w:t>：</w:t>
                      </w:r>
                      <w:r w:rsidRPr="00E9717E">
                        <w:rPr>
                          <w:rFonts w:ascii="HG丸ｺﾞｼｯｸM-PRO" w:eastAsia="HG丸ｺﾞｼｯｸM-PRO" w:hAnsi="HG丸ｺﾞｼｯｸM-PRO" w:hint="eastAsia"/>
                          <w:b/>
                          <w:sz w:val="24"/>
                        </w:rPr>
                        <w:t>食べていますか？「発酵食品」</w:t>
                      </w:r>
                      <w:r w:rsidR="00444360" w:rsidRPr="00754F2C">
                        <w:rPr>
                          <w:rFonts w:ascii="HG丸ｺﾞｼｯｸM-PRO" w:eastAsia="HG丸ｺﾞｼｯｸM-PRO" w:hAnsi="HG丸ｺﾞｼｯｸM-PRO" w:hint="eastAsia"/>
                          <w:b/>
                          <w:sz w:val="24"/>
                        </w:rPr>
                        <w:t>】</w:t>
                      </w:r>
                    </w:p>
                    <w:p w14:paraId="652E48DD" w14:textId="152986DA" w:rsidR="00444360" w:rsidRDefault="00444360" w:rsidP="008F2B8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54895">
                        <w:rPr>
                          <w:rFonts w:ascii="HG丸ｺﾞｼｯｸM-PRO" w:eastAsia="HG丸ｺﾞｼｯｸM-PRO" w:hAnsi="HG丸ｺﾞｼｯｸM-PRO" w:hint="eastAsia"/>
                          <w:sz w:val="24"/>
                        </w:rPr>
                        <w:t>次世代を担う子ども達に安全で安心な食環境を繋ぎたいという思いから、</w:t>
                      </w:r>
                      <w:r w:rsidR="00BE1F24">
                        <w:rPr>
                          <w:rFonts w:ascii="HG丸ｺﾞｼｯｸM-PRO" w:eastAsia="HG丸ｺﾞｼｯｸM-PRO" w:hAnsi="HG丸ｺﾞｼｯｸM-PRO" w:hint="eastAsia"/>
                          <w:sz w:val="24"/>
                        </w:rPr>
                        <w:t>古くから</w:t>
                      </w:r>
                      <w:r w:rsidR="008F2B80" w:rsidRPr="008F2B80">
                        <w:rPr>
                          <w:rFonts w:ascii="HG丸ｺﾞｼｯｸM-PRO" w:eastAsia="HG丸ｺﾞｼｯｸM-PRO" w:hAnsi="HG丸ｺﾞｼｯｸM-PRO" w:hint="eastAsia"/>
                          <w:sz w:val="24"/>
                        </w:rPr>
                        <w:t>日本人の食生活に欠かすこ</w:t>
                      </w:r>
                      <w:r w:rsidR="008F2B80">
                        <w:rPr>
                          <w:rFonts w:ascii="HG丸ｺﾞｼｯｸM-PRO" w:eastAsia="HG丸ｺﾞｼｯｸM-PRO" w:hAnsi="HG丸ｺﾞｼｯｸM-PRO" w:hint="eastAsia"/>
                          <w:sz w:val="24"/>
                        </w:rPr>
                        <w:t>とができない鰹節、醤油、酒、酢、納豆など、</w:t>
                      </w:r>
                      <w:r w:rsidR="008F2B80" w:rsidRPr="008F2B80">
                        <w:rPr>
                          <w:rFonts w:ascii="HG丸ｺﾞｼｯｸM-PRO" w:eastAsia="HG丸ｺﾞｼｯｸM-PRO" w:hAnsi="HG丸ｺﾞｼｯｸM-PRO" w:hint="eastAsia"/>
                          <w:sz w:val="24"/>
                        </w:rPr>
                        <w:t>微生物</w:t>
                      </w:r>
                      <w:r w:rsidR="00A54895">
                        <w:rPr>
                          <w:rFonts w:ascii="HG丸ｺﾞｼｯｸM-PRO" w:eastAsia="HG丸ｺﾞｼｯｸM-PRO" w:hAnsi="HG丸ｺﾞｼｯｸM-PRO" w:hint="eastAsia"/>
                          <w:sz w:val="24"/>
                        </w:rPr>
                        <w:t>の働きによる発酵</w:t>
                      </w:r>
                      <w:r w:rsidR="008F2B80">
                        <w:rPr>
                          <w:rFonts w:ascii="HG丸ｺﾞｼｯｸM-PRO" w:eastAsia="HG丸ｺﾞｼｯｸM-PRO" w:hAnsi="HG丸ｺﾞｼｯｸM-PRO" w:hint="eastAsia"/>
                          <w:sz w:val="24"/>
                        </w:rPr>
                        <w:t>を利用して造り出された「発酵食品</w:t>
                      </w:r>
                      <w:r w:rsidR="008D49DD">
                        <w:rPr>
                          <w:rFonts w:ascii="HG丸ｺﾞｼｯｸM-PRO" w:eastAsia="HG丸ｺﾞｼｯｸM-PRO" w:hAnsi="HG丸ｺﾞｼｯｸM-PRO" w:hint="eastAsia"/>
                          <w:sz w:val="24"/>
                        </w:rPr>
                        <w:t>」に着眼</w:t>
                      </w:r>
                      <w:r w:rsidR="00BE1F24">
                        <w:rPr>
                          <w:rFonts w:ascii="HG丸ｺﾞｼｯｸM-PRO" w:eastAsia="HG丸ｺﾞｼｯｸM-PRO" w:hAnsi="HG丸ｺﾞｼｯｸM-PRO" w:hint="eastAsia"/>
                          <w:sz w:val="24"/>
                        </w:rPr>
                        <w:t>し</w:t>
                      </w:r>
                      <w:r w:rsidR="008D49DD">
                        <w:rPr>
                          <w:rFonts w:ascii="HG丸ｺﾞｼｯｸM-PRO" w:eastAsia="HG丸ｺﾞｼｯｸM-PRO" w:hAnsi="HG丸ｺﾞｼｯｸM-PRO" w:hint="eastAsia"/>
                          <w:sz w:val="24"/>
                        </w:rPr>
                        <w:t>、</w:t>
                      </w:r>
                      <w:r w:rsidR="00BE1F24">
                        <w:rPr>
                          <w:rFonts w:ascii="HG丸ｺﾞｼｯｸM-PRO" w:eastAsia="HG丸ｺﾞｼｯｸM-PRO" w:hAnsi="HG丸ｺﾞｼｯｸM-PRO" w:hint="eastAsia"/>
                          <w:sz w:val="24"/>
                        </w:rPr>
                        <w:t>アンケート等を用いて、これまで</w:t>
                      </w:r>
                      <w:r w:rsidR="00A54895">
                        <w:rPr>
                          <w:rFonts w:ascii="HG丸ｺﾞｼｯｸM-PRO" w:eastAsia="HG丸ｺﾞｼｯｸM-PRO" w:hAnsi="HG丸ｺﾞｼｯｸM-PRO" w:hint="eastAsia"/>
                          <w:sz w:val="24"/>
                        </w:rPr>
                        <w:t>人類がいかに発酵を上手に</w:t>
                      </w:r>
                      <w:r w:rsidR="008F2B80">
                        <w:rPr>
                          <w:rFonts w:ascii="HG丸ｺﾞｼｯｸM-PRO" w:eastAsia="HG丸ｺﾞｼｯｸM-PRO" w:hAnsi="HG丸ｺﾞｼｯｸM-PRO" w:hint="eastAsia"/>
                          <w:sz w:val="24"/>
                        </w:rPr>
                        <w:t>利用して豊かな食文化を築き上げた</w:t>
                      </w:r>
                      <w:r w:rsidR="00A54895">
                        <w:rPr>
                          <w:rFonts w:ascii="HG丸ｺﾞｼｯｸM-PRO" w:eastAsia="HG丸ｺﾞｼｯｸM-PRO" w:hAnsi="HG丸ｺﾞｼｯｸM-PRO" w:hint="eastAsia"/>
                          <w:sz w:val="24"/>
                        </w:rPr>
                        <w:t>かを学習する調査研究を行っています。</w:t>
                      </w:r>
                      <w:r w:rsidR="00BE1F24">
                        <w:rPr>
                          <w:rFonts w:ascii="HG丸ｺﾞｼｯｸM-PRO" w:eastAsia="HG丸ｺﾞｼｯｸM-PRO" w:hAnsi="HG丸ｺﾞｼｯｸM-PRO" w:hint="eastAsia"/>
                          <w:sz w:val="24"/>
                        </w:rPr>
                        <w:t>また、食品だけでなく環境浄化発酵等、日々の生活との関わりにも触れています。</w:t>
                      </w:r>
                    </w:p>
                    <w:p w14:paraId="3BAE30AF" w14:textId="77777777" w:rsidR="00444360" w:rsidRDefault="00444360" w:rsidP="008F2B80">
                      <w:pPr>
                        <w:rPr>
                          <w:rFonts w:ascii="HG丸ｺﾞｼｯｸM-PRO" w:eastAsia="HG丸ｺﾞｼｯｸM-PRO" w:hAnsi="HG丸ｺﾞｼｯｸM-PRO"/>
                          <w:b/>
                          <w:sz w:val="24"/>
                        </w:rPr>
                      </w:pPr>
                    </w:p>
                    <w:p w14:paraId="6E300602" w14:textId="2703FD41" w:rsidR="008F2B80" w:rsidRDefault="00E9717E" w:rsidP="008F2B8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【平成26</w:t>
                      </w:r>
                      <w:r w:rsidR="00444360" w:rsidRPr="00807808">
                        <w:rPr>
                          <w:rFonts w:ascii="HG丸ｺﾞｼｯｸM-PRO" w:eastAsia="HG丸ｺﾞｼｯｸM-PRO" w:hAnsi="HG丸ｺﾞｼｯｸM-PRO" w:hint="eastAsia"/>
                          <w:b/>
                          <w:sz w:val="24"/>
                        </w:rPr>
                        <w:t>年度発表内容</w:t>
                      </w:r>
                      <w:r w:rsidR="008F2B80">
                        <w:rPr>
                          <w:rFonts w:ascii="HG丸ｺﾞｼｯｸM-PRO" w:eastAsia="HG丸ｺﾞｼｯｸM-PRO" w:hAnsi="HG丸ｺﾞｼｯｸM-PRO" w:hint="eastAsia"/>
                          <w:b/>
                          <w:sz w:val="24"/>
                        </w:rPr>
                        <w:t>：今、子ども達の食は安全か？</w:t>
                      </w:r>
                      <w:r w:rsidR="008F2B80" w:rsidRPr="00E9717E">
                        <w:rPr>
                          <w:rFonts w:ascii="HG丸ｺﾞｼｯｸM-PRO" w:eastAsia="HG丸ｺﾞｼｯｸM-PRO" w:hAnsi="HG丸ｺﾞｼｯｸM-PRO" w:hint="eastAsia"/>
                          <w:b/>
                          <w:sz w:val="24"/>
                        </w:rPr>
                        <w:t>－本物の味の良さを伝えたい－</w:t>
                      </w:r>
                      <w:r w:rsidR="008F2B80">
                        <w:rPr>
                          <w:rFonts w:ascii="HG丸ｺﾞｼｯｸM-PRO" w:eastAsia="HG丸ｺﾞｼｯｸM-PRO" w:hAnsi="HG丸ｺﾞｼｯｸM-PRO" w:hint="eastAsia"/>
                          <w:b/>
                          <w:sz w:val="24"/>
                        </w:rPr>
                        <w:t>】</w:t>
                      </w:r>
                    </w:p>
                    <w:p w14:paraId="31FEE647" w14:textId="75BBE0FB" w:rsidR="008F2B80" w:rsidRPr="008F2B80" w:rsidRDefault="00240BA7" w:rsidP="008F2B8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日々</w:t>
                      </w:r>
                      <w:r w:rsidR="008D49DD">
                        <w:rPr>
                          <w:rFonts w:ascii="HG丸ｺﾞｼｯｸM-PRO" w:eastAsia="HG丸ｺﾞｼｯｸM-PRO" w:hAnsi="HG丸ｺﾞｼｯｸM-PRO" w:hint="eastAsia"/>
                          <w:sz w:val="24"/>
                        </w:rPr>
                        <w:t>の積み重ねである食生活に注目し</w:t>
                      </w:r>
                      <w:r w:rsidR="00F51B0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5年後10年度を見据え、現状の食生活や考え方、改善点等を調査するため、アンケート</w:t>
                      </w:r>
                      <w:r w:rsidR="00F51B05" w:rsidRPr="008F2B80">
                        <w:rPr>
                          <w:rFonts w:ascii="HG丸ｺﾞｼｯｸM-PRO" w:eastAsia="HG丸ｺﾞｼｯｸM-PRO" w:hAnsi="HG丸ｺﾞｼｯｸM-PRO" w:hint="eastAsia"/>
                          <w:sz w:val="24"/>
                        </w:rPr>
                        <w:t>を用いて</w:t>
                      </w:r>
                      <w:r w:rsidR="0070035D">
                        <w:rPr>
                          <w:rFonts w:ascii="HG丸ｺﾞｼｯｸM-PRO" w:eastAsia="HG丸ｺﾞｼｯｸM-PRO" w:hAnsi="HG丸ｺﾞｼｯｸM-PRO" w:hint="eastAsia"/>
                          <w:sz w:val="24"/>
                        </w:rPr>
                        <w:t>研究発表しています。大阪産（</w:t>
                      </w:r>
                      <w:r>
                        <w:rPr>
                          <w:rFonts w:ascii="HG丸ｺﾞｼｯｸM-PRO" w:eastAsia="HG丸ｺﾞｼｯｸM-PRO" w:hAnsi="HG丸ｺﾞｼｯｸM-PRO" w:hint="eastAsia"/>
                          <w:sz w:val="24"/>
                        </w:rPr>
                        <w:t>もん）の啓発、発酵食品の普及をはじめ、豊かな食生活を送るためには、環境に流されず色々な工夫をする生活の重要さを発信しています。</w:t>
                      </w:r>
                    </w:p>
                    <w:p w14:paraId="0BA88862" w14:textId="6C76EB4E" w:rsidR="001446B3" w:rsidRPr="008F2B80" w:rsidRDefault="001446B3" w:rsidP="00240BA7">
                      <w:pPr>
                        <w:rPr>
                          <w:rFonts w:ascii="HG丸ｺﾞｼｯｸM-PRO" w:eastAsia="HG丸ｺﾞｼｯｸM-PRO" w:hAnsi="HG丸ｺﾞｼｯｸM-PRO"/>
                          <w:sz w:val="24"/>
                        </w:rPr>
                      </w:pPr>
                    </w:p>
                  </w:txbxContent>
                </v:textbox>
              </v:shape>
            </w:pict>
          </mc:Fallback>
        </mc:AlternateContent>
      </w:r>
    </w:p>
    <w:p w14:paraId="7D86E25C" w14:textId="5D9F77CE" w:rsidR="001446B3" w:rsidRDefault="001446B3" w:rsidP="001446B3">
      <w:pPr>
        <w:spacing w:line="276" w:lineRule="auto"/>
      </w:pPr>
    </w:p>
    <w:p w14:paraId="3AA6D3F7" w14:textId="77777777" w:rsidR="001446B3" w:rsidRDefault="001446B3" w:rsidP="001446B3">
      <w:pPr>
        <w:spacing w:line="276" w:lineRule="auto"/>
      </w:pPr>
    </w:p>
    <w:p w14:paraId="2D1E7DD4" w14:textId="77777777" w:rsidR="001446B3" w:rsidRDefault="001446B3" w:rsidP="001446B3">
      <w:pPr>
        <w:spacing w:line="276" w:lineRule="auto"/>
      </w:pPr>
    </w:p>
    <w:p w14:paraId="05CDF25B" w14:textId="2A69EBD4" w:rsidR="001446B3" w:rsidRDefault="001446B3" w:rsidP="001446B3">
      <w:pPr>
        <w:spacing w:line="276" w:lineRule="auto"/>
      </w:pPr>
    </w:p>
    <w:p w14:paraId="48D73359" w14:textId="77777777" w:rsidR="001446B3" w:rsidRDefault="001446B3" w:rsidP="001446B3">
      <w:pPr>
        <w:spacing w:line="276" w:lineRule="auto"/>
      </w:pPr>
    </w:p>
    <w:p w14:paraId="02D9B035" w14:textId="77777777" w:rsidR="001446B3" w:rsidRDefault="001446B3" w:rsidP="001446B3">
      <w:pPr>
        <w:spacing w:line="276" w:lineRule="auto"/>
      </w:pPr>
    </w:p>
    <w:p w14:paraId="744990AE" w14:textId="77777777" w:rsidR="001446B3" w:rsidRDefault="001446B3" w:rsidP="001446B3">
      <w:pPr>
        <w:spacing w:line="276" w:lineRule="auto"/>
      </w:pPr>
    </w:p>
    <w:p w14:paraId="45406297" w14:textId="77777777" w:rsidR="001446B3" w:rsidRDefault="001446B3" w:rsidP="001446B3">
      <w:pPr>
        <w:spacing w:line="276" w:lineRule="auto"/>
      </w:pPr>
    </w:p>
    <w:p w14:paraId="52132388" w14:textId="77777777" w:rsidR="001446B3" w:rsidRDefault="001446B3" w:rsidP="001446B3">
      <w:pPr>
        <w:spacing w:line="276" w:lineRule="auto"/>
      </w:pPr>
    </w:p>
    <w:p w14:paraId="4346E8BB" w14:textId="77777777" w:rsidR="001446B3" w:rsidRDefault="001446B3" w:rsidP="001446B3">
      <w:pPr>
        <w:spacing w:line="276" w:lineRule="auto"/>
      </w:pPr>
    </w:p>
    <w:p w14:paraId="125B1CFC" w14:textId="092E7B70" w:rsidR="001446B3" w:rsidRDefault="001446B3" w:rsidP="001446B3">
      <w:pPr>
        <w:spacing w:line="276" w:lineRule="auto"/>
      </w:pPr>
    </w:p>
    <w:sectPr w:rsidR="001446B3" w:rsidSect="00B1313D">
      <w:headerReference w:type="default" r:id="rId21"/>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7B44A" w14:textId="77777777" w:rsidR="00C746F7" w:rsidRDefault="00C746F7" w:rsidP="00695A6A">
      <w:r>
        <w:separator/>
      </w:r>
    </w:p>
  </w:endnote>
  <w:endnote w:type="continuationSeparator" w:id="0">
    <w:p w14:paraId="5ACD0ACC" w14:textId="77777777" w:rsidR="00C746F7" w:rsidRDefault="00C746F7" w:rsidP="0069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B3A7C" w14:textId="77777777" w:rsidR="00C746F7" w:rsidRDefault="00C746F7" w:rsidP="00695A6A">
      <w:r>
        <w:separator/>
      </w:r>
    </w:p>
  </w:footnote>
  <w:footnote w:type="continuationSeparator" w:id="0">
    <w:p w14:paraId="6B4D2B8C" w14:textId="77777777" w:rsidR="00C746F7" w:rsidRDefault="00C746F7" w:rsidP="00695A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D2794" w14:textId="54B02A0A" w:rsidR="00D32DA8" w:rsidRDefault="00D32DA8">
    <w:pPr>
      <w:pStyle w:val="a5"/>
    </w:pPr>
  </w:p>
  <w:p w14:paraId="3246920E" w14:textId="77777777" w:rsidR="009D7147" w:rsidRDefault="009D714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B663A"/>
    <w:multiLevelType w:val="hybridMultilevel"/>
    <w:tmpl w:val="4CC46F32"/>
    <w:lvl w:ilvl="0" w:tplc="863066F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397A3A0B"/>
    <w:multiLevelType w:val="hybridMultilevel"/>
    <w:tmpl w:val="93301FCA"/>
    <w:lvl w:ilvl="0" w:tplc="8894336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93"/>
    <w:rsid w:val="0002356A"/>
    <w:rsid w:val="00030DCB"/>
    <w:rsid w:val="00034E0A"/>
    <w:rsid w:val="00056C27"/>
    <w:rsid w:val="00071203"/>
    <w:rsid w:val="00084B9C"/>
    <w:rsid w:val="0009525E"/>
    <w:rsid w:val="00110665"/>
    <w:rsid w:val="00112B98"/>
    <w:rsid w:val="001446B3"/>
    <w:rsid w:val="00147AB0"/>
    <w:rsid w:val="00161711"/>
    <w:rsid w:val="00167F70"/>
    <w:rsid w:val="00181FB2"/>
    <w:rsid w:val="00185C0E"/>
    <w:rsid w:val="00194269"/>
    <w:rsid w:val="001D5016"/>
    <w:rsid w:val="001E28B2"/>
    <w:rsid w:val="001F3F7D"/>
    <w:rsid w:val="002048FC"/>
    <w:rsid w:val="00205291"/>
    <w:rsid w:val="00206CA1"/>
    <w:rsid w:val="00223E8F"/>
    <w:rsid w:val="00240BA7"/>
    <w:rsid w:val="00240FC6"/>
    <w:rsid w:val="002C01FD"/>
    <w:rsid w:val="002C1203"/>
    <w:rsid w:val="002E1DE1"/>
    <w:rsid w:val="002F5236"/>
    <w:rsid w:val="00363F64"/>
    <w:rsid w:val="00372F69"/>
    <w:rsid w:val="00384FFD"/>
    <w:rsid w:val="003853B0"/>
    <w:rsid w:val="00392E95"/>
    <w:rsid w:val="003C2AD9"/>
    <w:rsid w:val="003F41B2"/>
    <w:rsid w:val="004262CF"/>
    <w:rsid w:val="00444360"/>
    <w:rsid w:val="00470001"/>
    <w:rsid w:val="0047449C"/>
    <w:rsid w:val="00484578"/>
    <w:rsid w:val="00497F6E"/>
    <w:rsid w:val="004A03B4"/>
    <w:rsid w:val="004A2E47"/>
    <w:rsid w:val="004A51FE"/>
    <w:rsid w:val="004B3A90"/>
    <w:rsid w:val="004D2D27"/>
    <w:rsid w:val="004E58DD"/>
    <w:rsid w:val="004E64FF"/>
    <w:rsid w:val="004E6DBA"/>
    <w:rsid w:val="0052717C"/>
    <w:rsid w:val="00536D28"/>
    <w:rsid w:val="005618F6"/>
    <w:rsid w:val="00575DB2"/>
    <w:rsid w:val="00577FF0"/>
    <w:rsid w:val="00580BE3"/>
    <w:rsid w:val="0059559E"/>
    <w:rsid w:val="005B3A03"/>
    <w:rsid w:val="00622D16"/>
    <w:rsid w:val="00667CB6"/>
    <w:rsid w:val="0068010C"/>
    <w:rsid w:val="00684EC3"/>
    <w:rsid w:val="006863B3"/>
    <w:rsid w:val="00695A6A"/>
    <w:rsid w:val="006B0803"/>
    <w:rsid w:val="006C260B"/>
    <w:rsid w:val="006F1994"/>
    <w:rsid w:val="0070035D"/>
    <w:rsid w:val="00705A53"/>
    <w:rsid w:val="00733DC1"/>
    <w:rsid w:val="0074442E"/>
    <w:rsid w:val="00747D97"/>
    <w:rsid w:val="00754F2C"/>
    <w:rsid w:val="00774A26"/>
    <w:rsid w:val="007942E9"/>
    <w:rsid w:val="007A5F81"/>
    <w:rsid w:val="00807808"/>
    <w:rsid w:val="00813D76"/>
    <w:rsid w:val="00820FD6"/>
    <w:rsid w:val="008253FA"/>
    <w:rsid w:val="00836A70"/>
    <w:rsid w:val="00850155"/>
    <w:rsid w:val="0085142D"/>
    <w:rsid w:val="00861051"/>
    <w:rsid w:val="00870BA1"/>
    <w:rsid w:val="008C478D"/>
    <w:rsid w:val="008D1DB7"/>
    <w:rsid w:val="008D49DD"/>
    <w:rsid w:val="008E3786"/>
    <w:rsid w:val="008E7E93"/>
    <w:rsid w:val="008F0C98"/>
    <w:rsid w:val="008F2B80"/>
    <w:rsid w:val="00912F5B"/>
    <w:rsid w:val="00976993"/>
    <w:rsid w:val="009A6B4B"/>
    <w:rsid w:val="009B6D91"/>
    <w:rsid w:val="009C4461"/>
    <w:rsid w:val="009D203B"/>
    <w:rsid w:val="009D2244"/>
    <w:rsid w:val="009D7147"/>
    <w:rsid w:val="00A277DE"/>
    <w:rsid w:val="00A332EA"/>
    <w:rsid w:val="00A4328D"/>
    <w:rsid w:val="00A54895"/>
    <w:rsid w:val="00A90484"/>
    <w:rsid w:val="00A94193"/>
    <w:rsid w:val="00AB47EF"/>
    <w:rsid w:val="00AD4811"/>
    <w:rsid w:val="00B1008E"/>
    <w:rsid w:val="00B1313D"/>
    <w:rsid w:val="00B43474"/>
    <w:rsid w:val="00B55FCD"/>
    <w:rsid w:val="00B60D8B"/>
    <w:rsid w:val="00BB48BB"/>
    <w:rsid w:val="00BB6ABF"/>
    <w:rsid w:val="00BD0148"/>
    <w:rsid w:val="00BD19E0"/>
    <w:rsid w:val="00BD1DDE"/>
    <w:rsid w:val="00BD682A"/>
    <w:rsid w:val="00BE1F24"/>
    <w:rsid w:val="00C0564E"/>
    <w:rsid w:val="00C446E4"/>
    <w:rsid w:val="00C746F7"/>
    <w:rsid w:val="00CC042C"/>
    <w:rsid w:val="00CC4237"/>
    <w:rsid w:val="00CD2982"/>
    <w:rsid w:val="00D258B4"/>
    <w:rsid w:val="00D32DA8"/>
    <w:rsid w:val="00D847E4"/>
    <w:rsid w:val="00DA360F"/>
    <w:rsid w:val="00DF1735"/>
    <w:rsid w:val="00E07F1A"/>
    <w:rsid w:val="00E45EC3"/>
    <w:rsid w:val="00E52C8D"/>
    <w:rsid w:val="00E667D8"/>
    <w:rsid w:val="00E93165"/>
    <w:rsid w:val="00E9717E"/>
    <w:rsid w:val="00EB6AA2"/>
    <w:rsid w:val="00EC73C2"/>
    <w:rsid w:val="00ED6B1A"/>
    <w:rsid w:val="00EE0E7C"/>
    <w:rsid w:val="00EE5F26"/>
    <w:rsid w:val="00F51B05"/>
    <w:rsid w:val="00F55F2B"/>
    <w:rsid w:val="00F8353A"/>
    <w:rsid w:val="00FA011F"/>
    <w:rsid w:val="00FC66BA"/>
    <w:rsid w:val="00FD3DA2"/>
    <w:rsid w:val="00FE3FDB"/>
    <w:rsid w:val="00FF2B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8559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E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2C8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52C8D"/>
    <w:rPr>
      <w:rFonts w:asciiTheme="majorHAnsi" w:eastAsiaTheme="majorEastAsia" w:hAnsiTheme="majorHAnsi" w:cstheme="majorBidi"/>
      <w:sz w:val="18"/>
      <w:szCs w:val="18"/>
    </w:rPr>
  </w:style>
  <w:style w:type="paragraph" w:styleId="a5">
    <w:name w:val="header"/>
    <w:basedOn w:val="a"/>
    <w:link w:val="a6"/>
    <w:uiPriority w:val="99"/>
    <w:unhideWhenUsed/>
    <w:rsid w:val="00695A6A"/>
    <w:pPr>
      <w:tabs>
        <w:tab w:val="center" w:pos="4252"/>
        <w:tab w:val="right" w:pos="8504"/>
      </w:tabs>
      <w:snapToGrid w:val="0"/>
    </w:pPr>
  </w:style>
  <w:style w:type="character" w:customStyle="1" w:styleId="a6">
    <w:name w:val="ヘッダー (文字)"/>
    <w:basedOn w:val="a0"/>
    <w:link w:val="a5"/>
    <w:uiPriority w:val="99"/>
    <w:rsid w:val="00695A6A"/>
  </w:style>
  <w:style w:type="paragraph" w:styleId="a7">
    <w:name w:val="footer"/>
    <w:basedOn w:val="a"/>
    <w:link w:val="a8"/>
    <w:uiPriority w:val="99"/>
    <w:unhideWhenUsed/>
    <w:rsid w:val="00695A6A"/>
    <w:pPr>
      <w:tabs>
        <w:tab w:val="center" w:pos="4252"/>
        <w:tab w:val="right" w:pos="8504"/>
      </w:tabs>
      <w:snapToGrid w:val="0"/>
    </w:pPr>
  </w:style>
  <w:style w:type="character" w:customStyle="1" w:styleId="a8">
    <w:name w:val="フッター (文字)"/>
    <w:basedOn w:val="a0"/>
    <w:link w:val="a7"/>
    <w:uiPriority w:val="99"/>
    <w:rsid w:val="00695A6A"/>
  </w:style>
  <w:style w:type="paragraph" w:styleId="a9">
    <w:name w:val="List Paragraph"/>
    <w:basedOn w:val="a"/>
    <w:uiPriority w:val="99"/>
    <w:qFormat/>
    <w:rsid w:val="00D258B4"/>
    <w:pPr>
      <w:ind w:leftChars="400" w:left="840"/>
    </w:pPr>
    <w:rPr>
      <w:rFonts w:ascii="Century" w:eastAsia="ＭＳ 明朝" w:hAnsi="Century" w:cs="Times New Roman"/>
    </w:rPr>
  </w:style>
  <w:style w:type="table" w:styleId="aa">
    <w:name w:val="Table Grid"/>
    <w:basedOn w:val="a1"/>
    <w:uiPriority w:val="59"/>
    <w:rsid w:val="00D25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E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2C8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52C8D"/>
    <w:rPr>
      <w:rFonts w:asciiTheme="majorHAnsi" w:eastAsiaTheme="majorEastAsia" w:hAnsiTheme="majorHAnsi" w:cstheme="majorBidi"/>
      <w:sz w:val="18"/>
      <w:szCs w:val="18"/>
    </w:rPr>
  </w:style>
  <w:style w:type="paragraph" w:styleId="a5">
    <w:name w:val="header"/>
    <w:basedOn w:val="a"/>
    <w:link w:val="a6"/>
    <w:uiPriority w:val="99"/>
    <w:unhideWhenUsed/>
    <w:rsid w:val="00695A6A"/>
    <w:pPr>
      <w:tabs>
        <w:tab w:val="center" w:pos="4252"/>
        <w:tab w:val="right" w:pos="8504"/>
      </w:tabs>
      <w:snapToGrid w:val="0"/>
    </w:pPr>
  </w:style>
  <w:style w:type="character" w:customStyle="1" w:styleId="a6">
    <w:name w:val="ヘッダー (文字)"/>
    <w:basedOn w:val="a0"/>
    <w:link w:val="a5"/>
    <w:uiPriority w:val="99"/>
    <w:rsid w:val="00695A6A"/>
  </w:style>
  <w:style w:type="paragraph" w:styleId="a7">
    <w:name w:val="footer"/>
    <w:basedOn w:val="a"/>
    <w:link w:val="a8"/>
    <w:uiPriority w:val="99"/>
    <w:unhideWhenUsed/>
    <w:rsid w:val="00695A6A"/>
    <w:pPr>
      <w:tabs>
        <w:tab w:val="center" w:pos="4252"/>
        <w:tab w:val="right" w:pos="8504"/>
      </w:tabs>
      <w:snapToGrid w:val="0"/>
    </w:pPr>
  </w:style>
  <w:style w:type="character" w:customStyle="1" w:styleId="a8">
    <w:name w:val="フッター (文字)"/>
    <w:basedOn w:val="a0"/>
    <w:link w:val="a7"/>
    <w:uiPriority w:val="99"/>
    <w:rsid w:val="00695A6A"/>
  </w:style>
  <w:style w:type="paragraph" w:styleId="a9">
    <w:name w:val="List Paragraph"/>
    <w:basedOn w:val="a"/>
    <w:uiPriority w:val="99"/>
    <w:qFormat/>
    <w:rsid w:val="00D258B4"/>
    <w:pPr>
      <w:ind w:leftChars="400" w:left="840"/>
    </w:pPr>
    <w:rPr>
      <w:rFonts w:ascii="Century" w:eastAsia="ＭＳ 明朝" w:hAnsi="Century" w:cs="Times New Roman"/>
    </w:rPr>
  </w:style>
  <w:style w:type="table" w:styleId="aa">
    <w:name w:val="Table Grid"/>
    <w:basedOn w:val="a1"/>
    <w:uiPriority w:val="59"/>
    <w:rsid w:val="00D25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3743">
      <w:bodyDiv w:val="1"/>
      <w:marLeft w:val="0"/>
      <w:marRight w:val="0"/>
      <w:marTop w:val="0"/>
      <w:marBottom w:val="0"/>
      <w:divBdr>
        <w:top w:val="none" w:sz="0" w:space="0" w:color="auto"/>
        <w:left w:val="none" w:sz="0" w:space="0" w:color="auto"/>
        <w:bottom w:val="none" w:sz="0" w:space="0" w:color="auto"/>
        <w:right w:val="none" w:sz="0" w:space="0" w:color="auto"/>
      </w:divBdr>
    </w:div>
    <w:div w:id="802697809">
      <w:bodyDiv w:val="1"/>
      <w:marLeft w:val="0"/>
      <w:marRight w:val="0"/>
      <w:marTop w:val="0"/>
      <w:marBottom w:val="0"/>
      <w:divBdr>
        <w:top w:val="none" w:sz="0" w:space="0" w:color="auto"/>
        <w:left w:val="none" w:sz="0" w:space="0" w:color="auto"/>
        <w:bottom w:val="none" w:sz="0" w:space="0" w:color="auto"/>
        <w:right w:val="none" w:sz="0" w:space="0" w:color="auto"/>
      </w:divBdr>
      <w:divsChild>
        <w:div w:id="252513305">
          <w:marLeft w:val="0"/>
          <w:marRight w:val="0"/>
          <w:marTop w:val="0"/>
          <w:marBottom w:val="0"/>
          <w:divBdr>
            <w:top w:val="none" w:sz="0" w:space="0" w:color="auto"/>
            <w:left w:val="none" w:sz="0" w:space="0" w:color="auto"/>
            <w:bottom w:val="none" w:sz="0" w:space="0" w:color="auto"/>
            <w:right w:val="none" w:sz="0" w:space="0" w:color="auto"/>
          </w:divBdr>
          <w:divsChild>
            <w:div w:id="1377193346">
              <w:marLeft w:val="270"/>
              <w:marRight w:val="0"/>
              <w:marTop w:val="0"/>
              <w:marBottom w:val="0"/>
              <w:divBdr>
                <w:top w:val="none" w:sz="0" w:space="0" w:color="auto"/>
                <w:left w:val="none" w:sz="0" w:space="0" w:color="auto"/>
                <w:bottom w:val="none" w:sz="0" w:space="0" w:color="auto"/>
                <w:right w:val="none" w:sz="0" w:space="0" w:color="auto"/>
              </w:divBdr>
              <w:divsChild>
                <w:div w:id="1200585395">
                  <w:marLeft w:val="0"/>
                  <w:marRight w:val="0"/>
                  <w:marTop w:val="0"/>
                  <w:marBottom w:val="450"/>
                  <w:divBdr>
                    <w:top w:val="none" w:sz="0" w:space="0" w:color="auto"/>
                    <w:left w:val="none" w:sz="0" w:space="0" w:color="auto"/>
                    <w:bottom w:val="none" w:sz="0" w:space="0" w:color="auto"/>
                    <w:right w:val="none" w:sz="0" w:space="0" w:color="auto"/>
                  </w:divBdr>
                  <w:divsChild>
                    <w:div w:id="177813584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838825">
      <w:bodyDiv w:val="1"/>
      <w:marLeft w:val="0"/>
      <w:marRight w:val="0"/>
      <w:marTop w:val="0"/>
      <w:marBottom w:val="0"/>
      <w:divBdr>
        <w:top w:val="none" w:sz="0" w:space="0" w:color="auto"/>
        <w:left w:val="none" w:sz="0" w:space="0" w:color="auto"/>
        <w:bottom w:val="none" w:sz="0" w:space="0" w:color="auto"/>
        <w:right w:val="none" w:sz="0" w:space="0" w:color="auto"/>
      </w:divBdr>
    </w:div>
    <w:div w:id="118745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A796B6E1EACFF478BA32311C6A0453E" ma:contentTypeVersion="2" ma:contentTypeDescription="新しいドキュメントを作成します。" ma:contentTypeScope="" ma:versionID="17a7dbfc4b5e7cd7cd1daf3161eb1435">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10BDD-A014-4ACD-B4F2-960EB5032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227B8B0-FC3C-418F-BC08-A9945CCC2808}">
  <ds:schemaRefs>
    <ds:schemaRef ds:uri="http://schemas.microsoft.com/sharepoint/v3/contenttype/forms"/>
  </ds:schemaRefs>
</ds:datastoreItem>
</file>

<file path=customXml/itemProps3.xml><?xml version="1.0" encoding="utf-8"?>
<ds:datastoreItem xmlns:ds="http://schemas.openxmlformats.org/officeDocument/2006/customXml" ds:itemID="{B60F5C09-FDD6-4212-803F-8754BD58F262}">
  <ds:schemaRefs>
    <ds:schemaRef ds:uri="http://purl.org/dc/terms/"/>
    <ds:schemaRef ds:uri="http://www.w3.org/XML/1998/namespace"/>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8DCB0FF5-A528-40E3-B5C0-1D6FE809C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110</Words>
  <Characters>627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13</cp:revision>
  <cp:lastPrinted>2015-09-03T11:20:00Z</cp:lastPrinted>
  <dcterms:created xsi:type="dcterms:W3CDTF">2015-09-03T10:27:00Z</dcterms:created>
  <dcterms:modified xsi:type="dcterms:W3CDTF">2015-09-11T02:24:00Z</dcterms:modified>
</cp:coreProperties>
</file>