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F0" w:rsidRDefault="008064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-855980</wp:posOffset>
                </wp:positionH>
                <wp:positionV relativeFrom="paragraph">
                  <wp:posOffset>163195</wp:posOffset>
                </wp:positionV>
                <wp:extent cx="7254875" cy="758825"/>
                <wp:effectExtent l="0" t="0" r="0" b="3175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F85" w:rsidRPr="008E4C2C" w:rsidRDefault="00C56F85" w:rsidP="008E4C2C">
                            <w:pPr>
                              <w:spacing w:line="460" w:lineRule="exact"/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8E4C2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魚介類は食物連鎖</w:t>
                            </w:r>
                            <w:r w:rsidR="00D22742" w:rsidRPr="008E4C2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等によって、フグ毒、パリトキシン様毒、シガテラ毒、貝毒など</w:t>
                            </w:r>
                            <w:r w:rsidRPr="008E4C2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を持っていることがあります。</w:t>
                            </w:r>
                          </w:p>
                          <w:p w:rsidR="00C56F85" w:rsidRPr="008E4C2C" w:rsidRDefault="00445ED1" w:rsidP="00290C42">
                            <w:pPr>
                              <w:spacing w:line="460" w:lineRule="exact"/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  <w:r w:rsidRPr="008E4C2C">
                              <w:rPr>
                                <w:rFonts w:ascii="HG丸ｺﾞｼｯｸM-PRO" w:eastAsia="HG丸ｺﾞｼｯｸM-PRO" w:hint="eastAsia"/>
                              </w:rPr>
                              <w:t>これらの毒は、加熱調理をしても毒性は失われません。</w:t>
                            </w:r>
                            <w:r w:rsidR="00B64241" w:rsidRPr="008E4C2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最近、大阪湾でも毒</w:t>
                            </w:r>
                            <w:r w:rsidR="00D163B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を持つ魚介類が</w:t>
                            </w:r>
                            <w:r w:rsidR="00C56F85" w:rsidRPr="008E4C2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確認されています。</w:t>
                            </w:r>
                          </w:p>
                          <w:p w:rsidR="00290C42" w:rsidRPr="008E4C2C" w:rsidRDefault="00290C42">
                            <w:pPr>
                              <w:rPr>
                                <w:rFonts w:ascii="HG丸ｺﾞｼｯｸM-PRO" w:eastAsia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7.4pt;margin-top:12.85pt;width:571.2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9Q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" filled="f" stroked="f">
                <v:textbox>
                  <w:txbxContent>
                    <w:p w:rsidR="00C56F85" w:rsidRPr="008E4C2C" w:rsidRDefault="00C56F85" w:rsidP="008E4C2C">
                      <w:pPr>
                        <w:spacing w:line="460" w:lineRule="exact"/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8E4C2C">
                        <w:rPr>
                          <w:rFonts w:ascii="HG丸ｺﾞｼｯｸM-PRO" w:eastAsia="HG丸ｺﾞｼｯｸM-PRO" w:hint="eastAsia"/>
                          <w:sz w:val="22"/>
                        </w:rPr>
                        <w:t>魚介類は食物連鎖</w:t>
                      </w:r>
                      <w:r w:rsidR="00D22742" w:rsidRPr="008E4C2C">
                        <w:rPr>
                          <w:rFonts w:ascii="HG丸ｺﾞｼｯｸM-PRO" w:eastAsia="HG丸ｺﾞｼｯｸM-PRO" w:hint="eastAsia"/>
                          <w:sz w:val="22"/>
                        </w:rPr>
                        <w:t>等によって、フグ毒、パリトキシン様毒、シガテラ毒、貝毒など</w:t>
                      </w:r>
                      <w:r w:rsidRPr="008E4C2C">
                        <w:rPr>
                          <w:rFonts w:ascii="HG丸ｺﾞｼｯｸM-PRO" w:eastAsia="HG丸ｺﾞｼｯｸM-PRO" w:hint="eastAsia"/>
                          <w:sz w:val="22"/>
                        </w:rPr>
                        <w:t>を持っていることがあります。</w:t>
                      </w:r>
                    </w:p>
                    <w:p w:rsidR="00C56F85" w:rsidRPr="008E4C2C" w:rsidRDefault="00445ED1" w:rsidP="00290C42">
                      <w:pPr>
                        <w:spacing w:line="460" w:lineRule="exact"/>
                        <w:rPr>
                          <w:rFonts w:ascii="HG丸ｺﾞｼｯｸM-PRO" w:eastAsia="HG丸ｺﾞｼｯｸM-PRO"/>
                          <w:sz w:val="18"/>
                        </w:rPr>
                      </w:pPr>
                      <w:r w:rsidRPr="008E4C2C">
                        <w:rPr>
                          <w:rFonts w:ascii="HG丸ｺﾞｼｯｸM-PRO" w:eastAsia="HG丸ｺﾞｼｯｸM-PRO" w:hint="eastAsia"/>
                        </w:rPr>
                        <w:t>これらの毒は、加熱調理をしても毒性は失われません。</w:t>
                      </w:r>
                      <w:r w:rsidR="00B64241" w:rsidRPr="008E4C2C">
                        <w:rPr>
                          <w:rFonts w:ascii="HG丸ｺﾞｼｯｸM-PRO" w:eastAsia="HG丸ｺﾞｼｯｸM-PRO" w:hint="eastAsia"/>
                          <w:sz w:val="22"/>
                        </w:rPr>
                        <w:t>最近、大阪湾でも毒</w:t>
                      </w:r>
                      <w:r w:rsidR="00D163B0">
                        <w:rPr>
                          <w:rFonts w:ascii="HG丸ｺﾞｼｯｸM-PRO" w:eastAsia="HG丸ｺﾞｼｯｸM-PRO" w:hint="eastAsia"/>
                          <w:sz w:val="22"/>
                        </w:rPr>
                        <w:t>を持つ魚介類が</w:t>
                      </w:r>
                      <w:r w:rsidR="00C56F85" w:rsidRPr="008E4C2C">
                        <w:rPr>
                          <w:rFonts w:ascii="HG丸ｺﾞｼｯｸM-PRO" w:eastAsia="HG丸ｺﾞｼｯｸM-PRO" w:hint="eastAsia"/>
                          <w:sz w:val="22"/>
                        </w:rPr>
                        <w:t>確認されています。</w:t>
                      </w:r>
                    </w:p>
                    <w:p w:rsidR="00290C42" w:rsidRPr="008E4C2C" w:rsidRDefault="00290C42">
                      <w:pPr>
                        <w:rPr>
                          <w:rFonts w:ascii="HG丸ｺﾞｼｯｸM-PRO" w:eastAsia="HG丸ｺﾞｼｯｸM-PRO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-786130</wp:posOffset>
                </wp:positionH>
                <wp:positionV relativeFrom="paragraph">
                  <wp:posOffset>-989965</wp:posOffset>
                </wp:positionV>
                <wp:extent cx="7052945" cy="1154430"/>
                <wp:effectExtent l="0" t="0" r="14605" b="2667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2945" cy="1154430"/>
                        </a:xfrm>
                        <a:prstGeom prst="foldedCorner">
                          <a:avLst>
                            <a:gd name="adj" fmla="val 708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FEC" w:rsidRPr="00D14FEC" w:rsidRDefault="00D14FEC" w:rsidP="00D14FEC">
                            <w:pPr>
                              <w:spacing w:line="400" w:lineRule="exact"/>
                              <w:rPr>
                                <w:rFonts w:ascii="HGS創英角ﾎﾟｯﾌﾟ体" w:eastAsia="HGS創英角ﾎﾟｯﾌﾟ体"/>
                                <w:color w:val="FFFFFF" w:themeColor="background1"/>
                                <w:sz w:val="36"/>
                                <w:szCs w:val="80"/>
                              </w:rPr>
                            </w:pPr>
                            <w:r w:rsidRPr="00D14FEC"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36"/>
                                <w:szCs w:val="80"/>
                              </w:rPr>
                              <w:t>釣りをされる方へ</w:t>
                            </w:r>
                          </w:p>
                          <w:p w:rsidR="00C56F85" w:rsidRPr="00C56F85" w:rsidRDefault="00C56F85">
                            <w:pPr>
                              <w:rPr>
                                <w:rFonts w:ascii="HGS創英角ﾎﾟｯﾌﾟ体" w:eastAsia="HGS創英角ﾎﾟｯﾌﾟ体"/>
                                <w:color w:val="FFFFFF" w:themeColor="background1"/>
                                <w:sz w:val="72"/>
                                <w:szCs w:val="80"/>
                              </w:rPr>
                            </w:pPr>
                            <w:r w:rsidRPr="00C56F85">
                              <w:rPr>
                                <w:rFonts w:ascii="HGS創英角ﾎﾟｯﾌﾟ体" w:eastAsia="HGS創英角ﾎﾟｯﾌﾟ体" w:hint="eastAsia"/>
                                <w:color w:val="FFFFFF" w:themeColor="background1"/>
                                <w:sz w:val="72"/>
                                <w:szCs w:val="80"/>
                              </w:rPr>
                              <w:t>有毒魚介類に注意してください！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7" type="#_x0000_t65" style="position:absolute;left:0;text-align:left;margin-left:-61.9pt;margin-top:-77.95pt;width:555.35pt;height:9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" adj="20070" fillcolor="red">
                <v:textbox inset="5.85pt,.7pt,5.85pt,.7pt">
                  <w:txbxContent>
                    <w:p w:rsidR="00D14FEC" w:rsidRPr="00D14FEC" w:rsidRDefault="00D14FEC" w:rsidP="00D14FEC">
                      <w:pPr>
                        <w:spacing w:line="400" w:lineRule="exact"/>
                        <w:rPr>
                          <w:rFonts w:ascii="HGS創英角ﾎﾟｯﾌﾟ体" w:eastAsia="HGS創英角ﾎﾟｯﾌﾟ体"/>
                          <w:color w:val="FFFFFF" w:themeColor="background1"/>
                          <w:sz w:val="36"/>
                          <w:szCs w:val="80"/>
                        </w:rPr>
                      </w:pPr>
                      <w:r w:rsidRPr="00D14FEC"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36"/>
                          <w:szCs w:val="80"/>
                        </w:rPr>
                        <w:t>釣りをされる方へ</w:t>
                      </w:r>
                    </w:p>
                    <w:p w:rsidR="00C56F85" w:rsidRPr="00C56F85" w:rsidRDefault="00C56F85">
                      <w:pPr>
                        <w:rPr>
                          <w:rFonts w:ascii="HGS創英角ﾎﾟｯﾌﾟ体" w:eastAsia="HGS創英角ﾎﾟｯﾌﾟ体"/>
                          <w:color w:val="FFFFFF" w:themeColor="background1"/>
                          <w:sz w:val="72"/>
                          <w:szCs w:val="80"/>
                        </w:rPr>
                      </w:pPr>
                      <w:r w:rsidRPr="00C56F85">
                        <w:rPr>
                          <w:rFonts w:ascii="HGS創英角ﾎﾟｯﾌﾟ体" w:eastAsia="HGS創英角ﾎﾟｯﾌﾟ体" w:hint="eastAsia"/>
                          <w:color w:val="FFFFFF" w:themeColor="background1"/>
                          <w:sz w:val="72"/>
                          <w:szCs w:val="80"/>
                        </w:rPr>
                        <w:t>有毒魚介類に注意してください！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A805F0" w:rsidRPr="00A805F0" w:rsidRDefault="00A805F0" w:rsidP="00A805F0"/>
    <w:p w:rsidR="00A805F0" w:rsidRPr="00A805F0" w:rsidRDefault="00A805F0" w:rsidP="00A805F0"/>
    <w:p w:rsidR="00A805F0" w:rsidRPr="00A805F0" w:rsidRDefault="00A805F0" w:rsidP="00A805F0"/>
    <w:p w:rsidR="00A805F0" w:rsidRPr="00A805F0" w:rsidRDefault="00806462" w:rsidP="00A805F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-1270</wp:posOffset>
                </wp:positionV>
                <wp:extent cx="6430645" cy="405130"/>
                <wp:effectExtent l="0" t="0" r="27305" b="1397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645" cy="405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47B0" w:rsidRPr="007439C7" w:rsidRDefault="00D210D3" w:rsidP="002F47B0">
                            <w:pPr>
                              <w:spacing w:line="400" w:lineRule="exact"/>
                              <w:jc w:val="center"/>
                              <w:rPr>
                                <w:rFonts w:ascii="HGS創英角ﾎﾟｯﾌﾟ体" w:eastAsia="HGS創英角ﾎﾟｯﾌﾟ体"/>
                                <w:color w:val="FF0000"/>
                                <w:sz w:val="36"/>
                              </w:rPr>
                            </w:pPr>
                            <w:r w:rsidRPr="007439C7">
                              <w:rPr>
                                <w:rFonts w:ascii="HGS創英角ﾎﾟｯﾌﾟ体" w:eastAsia="HGS創英角ﾎﾟｯﾌﾟ体" w:hint="eastAsia"/>
                                <w:color w:val="FF0000"/>
                                <w:sz w:val="36"/>
                              </w:rPr>
                              <w:t>特に注意が必要な魚介類</w:t>
                            </w:r>
                          </w:p>
                        </w:txbxContent>
                      </wps:txbx>
                      <wps:bodyPr rot="0" vert="horz" wrap="square" lIns="74295" tIns="126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-45.4pt;margin-top:-.1pt;width:506.35pt;height:3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" fillcolor="yellow">
                <v:textbox inset="5.85pt,.35mm,5.85pt,.7pt">
                  <w:txbxContent>
                    <w:p w:rsidR="002F47B0" w:rsidRPr="007439C7" w:rsidRDefault="00D210D3" w:rsidP="002F47B0">
                      <w:pPr>
                        <w:spacing w:line="400" w:lineRule="exact"/>
                        <w:jc w:val="center"/>
                        <w:rPr>
                          <w:rFonts w:ascii="HGS創英角ﾎﾟｯﾌﾟ体" w:eastAsia="HGS創英角ﾎﾟｯﾌﾟ体"/>
                          <w:color w:val="FF0000"/>
                          <w:sz w:val="36"/>
                        </w:rPr>
                      </w:pPr>
                      <w:r w:rsidRPr="007439C7">
                        <w:rPr>
                          <w:rFonts w:ascii="HGS創英角ﾎﾟｯﾌﾟ体" w:eastAsia="HGS創英角ﾎﾟｯﾌﾟ体" w:hint="eastAsia"/>
                          <w:color w:val="FF0000"/>
                          <w:sz w:val="36"/>
                        </w:rPr>
                        <w:t>特に注意が必要な魚介類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05F0" w:rsidRPr="00A805F0" w:rsidRDefault="00A805F0" w:rsidP="00A805F0"/>
    <w:p w:rsidR="00A805F0" w:rsidRPr="00A805F0" w:rsidRDefault="00806462" w:rsidP="00A805F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220980</wp:posOffset>
                </wp:positionV>
                <wp:extent cx="628650" cy="655320"/>
                <wp:effectExtent l="0" t="0" r="0" b="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28650" cy="65532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21" o:spid="_x0000_s1026" type="#_x0000_t6" style="position:absolute;left:0;text-align:left;margin-left:428.5pt;margin-top:17.4pt;width:49.5pt;height:51.6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" fillcolor="white [3212]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5320030</wp:posOffset>
                </wp:positionH>
                <wp:positionV relativeFrom="paragraph">
                  <wp:posOffset>57150</wp:posOffset>
                </wp:positionV>
                <wp:extent cx="992505" cy="819150"/>
                <wp:effectExtent l="8890" t="3175" r="8255" b="635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92505" cy="81915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6" style="position:absolute;left:0;text-align:left;margin-left:418.9pt;margin-top:4.5pt;width:78.15pt;height:64.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" fillcolor="white [3212]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-212090</wp:posOffset>
                </wp:positionV>
                <wp:extent cx="1080135" cy="1773555"/>
                <wp:effectExtent l="8255" t="4445" r="8890" b="127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177355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6" style="position:absolute;left:0;text-align:left;margin-left:-18.1pt;margin-top:-16.7pt;width:85.05pt;height:139.6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" fillcolor="white [3212]" stroked="f">
                <v:textbox inset="5.85pt,.7pt,5.85pt,.7pt"/>
              </v:shape>
            </w:pict>
          </mc:Fallback>
        </mc:AlternateContent>
      </w:r>
      <w:r w:rsidR="00D163B0">
        <w:rPr>
          <w:noProof/>
        </w:rPr>
        <w:drawing>
          <wp:anchor distT="0" distB="0" distL="114300" distR="114300" simplePos="0" relativeHeight="251657215" behindDoc="0" locked="0" layoutInCell="1" allowOverlap="1" wp14:anchorId="75FB4ADE" wp14:editId="447427C0">
            <wp:simplePos x="0" y="0"/>
            <wp:positionH relativeFrom="column">
              <wp:posOffset>-552450</wp:posOffset>
            </wp:positionH>
            <wp:positionV relativeFrom="paragraph">
              <wp:posOffset>145415</wp:posOffset>
            </wp:positionV>
            <wp:extent cx="6743700" cy="2130425"/>
            <wp:effectExtent l="19050" t="0" r="0" b="0"/>
            <wp:wrapNone/>
            <wp:docPr id="3" name="図 1" descr="C:\Users\i9925346\AppData\Local\Microsoft\Windows\Temporary Internet Files\Content.Outlook\0IFENWYM\ソウシハ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9925346\AppData\Local\Microsoft\Windows\Temporary Internet Files\Content.Outlook\0IFENWYM\ソウシハギ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-826135</wp:posOffset>
                </wp:positionH>
                <wp:positionV relativeFrom="paragraph">
                  <wp:posOffset>57150</wp:posOffset>
                </wp:positionV>
                <wp:extent cx="2154555" cy="548640"/>
                <wp:effectExtent l="0" t="0" r="0" b="381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52E" w:rsidRPr="002E152E" w:rsidRDefault="002E152E">
                            <w:pPr>
                              <w:rPr>
                                <w:rFonts w:ascii="HGS創英角ﾎﾟｯﾌﾟ体" w:eastAsia="HGS創英角ﾎﾟｯﾌﾟ体"/>
                                <w:color w:val="0000FF"/>
                                <w:sz w:val="36"/>
                                <w:szCs w:val="28"/>
                              </w:rPr>
                            </w:pPr>
                            <w:r w:rsidRPr="002E152E">
                              <w:rPr>
                                <w:rFonts w:ascii="HGS創英角ﾎﾟｯﾌﾟ体" w:eastAsia="HGS創英角ﾎﾟｯﾌﾟ体" w:hint="eastAsia"/>
                                <w:color w:val="0000FF"/>
                                <w:sz w:val="36"/>
                                <w:szCs w:val="28"/>
                              </w:rPr>
                              <w:t>●ソウシハギ●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-65.05pt;margin-top:4.5pt;width:169.65pt;height:43.2pt;z-index:2516910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CK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" filled="f" stroked="f">
                <v:textbox style="mso-fit-shape-to-text:t">
                  <w:txbxContent>
                    <w:p w:rsidR="002E152E" w:rsidRPr="002E152E" w:rsidRDefault="002E152E">
                      <w:pPr>
                        <w:rPr>
                          <w:rFonts w:ascii="HGS創英角ﾎﾟｯﾌﾟ体" w:eastAsia="HGS創英角ﾎﾟｯﾌﾟ体"/>
                          <w:color w:val="0000FF"/>
                          <w:sz w:val="36"/>
                          <w:szCs w:val="28"/>
                        </w:rPr>
                      </w:pPr>
                      <w:r w:rsidRPr="002E152E">
                        <w:rPr>
                          <w:rFonts w:ascii="HGS創英角ﾎﾟｯﾌﾟ体" w:eastAsia="HGS創英角ﾎﾟｯﾌﾟ体" w:hint="eastAsia"/>
                          <w:color w:val="0000FF"/>
                          <w:sz w:val="36"/>
                          <w:szCs w:val="28"/>
                        </w:rPr>
                        <w:t>●ソウシハギ●</w:t>
                      </w:r>
                    </w:p>
                  </w:txbxContent>
                </v:textbox>
              </v:shape>
            </w:pict>
          </mc:Fallback>
        </mc:AlternateContent>
      </w:r>
    </w:p>
    <w:p w:rsidR="00A805F0" w:rsidRPr="00A805F0" w:rsidRDefault="00A805F0" w:rsidP="00A805F0"/>
    <w:p w:rsidR="00A805F0" w:rsidRPr="00A805F0" w:rsidRDefault="00A805F0" w:rsidP="00A805F0"/>
    <w:p w:rsidR="00A805F0" w:rsidRPr="00A805F0" w:rsidRDefault="00A805F0" w:rsidP="00A805F0"/>
    <w:p w:rsidR="00A805F0" w:rsidRPr="00A805F0" w:rsidRDefault="00A805F0" w:rsidP="00A805F0"/>
    <w:p w:rsidR="00A805F0" w:rsidRPr="00A805F0" w:rsidRDefault="00A805F0" w:rsidP="00A805F0"/>
    <w:p w:rsidR="00A805F0" w:rsidRPr="00A805F0" w:rsidRDefault="00A805F0" w:rsidP="00A805F0"/>
    <w:p w:rsidR="00A805F0" w:rsidRPr="00A805F0" w:rsidRDefault="00A805F0" w:rsidP="00A805F0"/>
    <w:p w:rsidR="00A805F0" w:rsidRPr="00A805F0" w:rsidRDefault="00A805F0" w:rsidP="00A805F0"/>
    <w:p w:rsidR="00A805F0" w:rsidRPr="00A805F0" w:rsidRDefault="00806462" w:rsidP="00A805F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67945</wp:posOffset>
                </wp:positionV>
                <wp:extent cx="2146300" cy="329565"/>
                <wp:effectExtent l="0" t="0" r="11430" b="1397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A4A" w:rsidRDefault="00440A4A">
                            <w:r w:rsidRPr="00440A4A">
                              <w:rPr>
                                <w:rFonts w:ascii="HGS創英角ﾎﾟｯﾌﾟ体" w:eastAsia="HGS創英角ﾎﾟｯﾌﾟ体" w:hint="eastAsia"/>
                                <w:color w:val="FF0000"/>
                                <w:sz w:val="22"/>
                              </w:rPr>
                              <w:t>うちわのような大きな尾</w:t>
                            </w:r>
                            <w:proofErr w:type="gramStart"/>
                            <w:r w:rsidRPr="00440A4A">
                              <w:rPr>
                                <w:rFonts w:ascii="HGS創英角ﾎﾟｯﾌﾟ体" w:eastAsia="HGS創英角ﾎﾟｯﾌﾟ体" w:hint="eastAsia"/>
                                <w:color w:val="FF0000"/>
                                <w:sz w:val="22"/>
                              </w:rPr>
                              <w:t>びれ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242.9pt;margin-top:5.35pt;width:169pt;height:25.9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">
                <v:textbox style="mso-fit-shape-to-text:t">
                  <w:txbxContent>
                    <w:p w:rsidR="00440A4A" w:rsidRDefault="00440A4A">
                      <w:r w:rsidRPr="00440A4A">
                        <w:rPr>
                          <w:rFonts w:ascii="HGS創英角ﾎﾟｯﾌﾟ体" w:eastAsia="HGS創英角ﾎﾟｯﾌﾟ体" w:hint="eastAsia"/>
                          <w:color w:val="FF0000"/>
                          <w:sz w:val="22"/>
                        </w:rPr>
                        <w:t>うちわのような大きな尾びれ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69215</wp:posOffset>
                </wp:positionV>
                <wp:extent cx="2141855" cy="558165"/>
                <wp:effectExtent l="0" t="0" r="11430" b="1397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A4A" w:rsidRPr="00440A4A" w:rsidRDefault="0009535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color w:val="FF0000"/>
                                <w:sz w:val="24"/>
                              </w:rPr>
                              <w:t>体色は黄色で、体全体に黒</w:t>
                            </w:r>
                            <w:r w:rsidR="00440A4A" w:rsidRPr="00440A4A">
                              <w:rPr>
                                <w:rFonts w:ascii="HGS創英角ﾎﾟｯﾌﾟ体" w:eastAsia="HGS創英角ﾎﾟｯﾌﾟ体" w:hint="eastAsia"/>
                                <w:color w:val="FF0000"/>
                                <w:sz w:val="24"/>
                              </w:rPr>
                              <w:t>い斑点と青い波状の線がある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39.65pt;margin-top:5.45pt;width:168.65pt;height:43.9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">
                <v:textbox style="mso-fit-shape-to-text:t">
                  <w:txbxContent>
                    <w:p w:rsidR="00440A4A" w:rsidRPr="00440A4A" w:rsidRDefault="00095351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color w:val="FF0000"/>
                          <w:sz w:val="24"/>
                        </w:rPr>
                        <w:t>体色は黄色で、体全体に黒</w:t>
                      </w:r>
                      <w:r w:rsidR="00440A4A" w:rsidRPr="00440A4A">
                        <w:rPr>
                          <w:rFonts w:ascii="HGS創英角ﾎﾟｯﾌﾟ体" w:eastAsia="HGS創英角ﾎﾟｯﾌﾟ体" w:hint="eastAsia"/>
                          <w:color w:val="FF0000"/>
                          <w:sz w:val="24"/>
                        </w:rPr>
                        <w:t>い斑点と青い波状の線がある</w:t>
                      </w:r>
                    </w:p>
                  </w:txbxContent>
                </v:textbox>
              </v:shape>
            </w:pict>
          </mc:Fallback>
        </mc:AlternateContent>
      </w:r>
    </w:p>
    <w:p w:rsidR="00A805F0" w:rsidRPr="00A805F0" w:rsidRDefault="00A805F0" w:rsidP="00A805F0"/>
    <w:p w:rsidR="00A805F0" w:rsidRPr="00A805F0" w:rsidRDefault="00806462" w:rsidP="00A805F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40640</wp:posOffset>
                </wp:positionV>
                <wp:extent cx="2639695" cy="224155"/>
                <wp:effectExtent l="0" t="0" r="0" b="4445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E34" w:rsidRPr="00A3151B" w:rsidRDefault="002D5E34" w:rsidP="002D5E34">
                            <w:pPr>
                              <w:pStyle w:val="Default"/>
                              <w:ind w:leftChars="100" w:left="210"/>
                              <w:rPr>
                                <w:rFonts w:ascii="HG丸ｺﾞｼｯｸM-PRO" w:eastAsia="HG丸ｺﾞｼｯｸM-PRO"/>
                                <w:sz w:val="14"/>
                                <w:szCs w:val="22"/>
                              </w:rPr>
                            </w:pPr>
                            <w:r w:rsidRPr="00A3151B">
                              <w:rPr>
                                <w:rFonts w:ascii="HG丸ｺﾞｼｯｸM-PRO" w:eastAsia="HG丸ｺﾞｼｯｸM-PRO" w:hint="eastAsia"/>
                                <w:sz w:val="10"/>
                                <w:szCs w:val="22"/>
                              </w:rPr>
                              <w:t>≪写真提供：</w:t>
                            </w:r>
                            <w:r w:rsidRPr="002D5E34">
                              <w:rPr>
                                <w:rFonts w:ascii="HG丸ｺﾞｼｯｸM-PRO" w:eastAsia="HG丸ｺﾞｼｯｸM-PRO" w:hint="eastAsia"/>
                                <w:sz w:val="10"/>
                                <w:szCs w:val="22"/>
                              </w:rPr>
                              <w:t>地方独立行政法人 大阪府立環境農林水産総合研究所</w:t>
                            </w:r>
                            <w:r w:rsidRPr="00A3151B">
                              <w:rPr>
                                <w:rFonts w:ascii="HG丸ｺﾞｼｯｸM-PRO" w:eastAsia="HG丸ｺﾞｼｯｸM-PRO" w:hint="eastAsia"/>
                                <w:sz w:val="10"/>
                                <w:szCs w:val="22"/>
                              </w:rPr>
                              <w:t>≫</w:t>
                            </w:r>
                          </w:p>
                          <w:p w:rsidR="002D5E34" w:rsidRDefault="002D5E3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252.75pt;margin-top:3.2pt;width:207.8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7GvtwIAAL8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" filled="f" stroked="f">
                <v:textbox inset="5.85pt,.7pt,5.85pt,.7pt">
                  <w:txbxContent>
                    <w:p w:rsidR="002D5E34" w:rsidRPr="00A3151B" w:rsidRDefault="002D5E34" w:rsidP="002D5E34">
                      <w:pPr>
                        <w:pStyle w:val="Default"/>
                        <w:ind w:leftChars="100" w:left="210"/>
                        <w:rPr>
                          <w:rFonts w:ascii="HG丸ｺﾞｼｯｸM-PRO" w:eastAsia="HG丸ｺﾞｼｯｸM-PRO"/>
                          <w:sz w:val="14"/>
                          <w:szCs w:val="22"/>
                        </w:rPr>
                      </w:pPr>
                      <w:r w:rsidRPr="00A3151B">
                        <w:rPr>
                          <w:rFonts w:ascii="HG丸ｺﾞｼｯｸM-PRO" w:eastAsia="HG丸ｺﾞｼｯｸM-PRO" w:hint="eastAsia"/>
                          <w:sz w:val="10"/>
                          <w:szCs w:val="22"/>
                        </w:rPr>
                        <w:t>≪写真提供：</w:t>
                      </w:r>
                      <w:r w:rsidRPr="002D5E34">
                        <w:rPr>
                          <w:rFonts w:ascii="HG丸ｺﾞｼｯｸM-PRO" w:eastAsia="HG丸ｺﾞｼｯｸM-PRO" w:hint="eastAsia"/>
                          <w:sz w:val="10"/>
                          <w:szCs w:val="22"/>
                        </w:rPr>
                        <w:t>地方独立行政法人 大阪府立環境農林水産総合研究所</w:t>
                      </w:r>
                      <w:r w:rsidRPr="00A3151B">
                        <w:rPr>
                          <w:rFonts w:ascii="HG丸ｺﾞｼｯｸM-PRO" w:eastAsia="HG丸ｺﾞｼｯｸM-PRO" w:hint="eastAsia"/>
                          <w:sz w:val="10"/>
                          <w:szCs w:val="22"/>
                        </w:rPr>
                        <w:t>≫</w:t>
                      </w:r>
                    </w:p>
                    <w:p w:rsidR="002D5E34" w:rsidRDefault="002D5E34"/>
                  </w:txbxContent>
                </v:textbox>
              </v:shape>
            </w:pict>
          </mc:Fallback>
        </mc:AlternateContent>
      </w:r>
    </w:p>
    <w:p w:rsidR="00A805F0" w:rsidRPr="00A805F0" w:rsidRDefault="00806462" w:rsidP="00A805F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-579755</wp:posOffset>
                </wp:positionH>
                <wp:positionV relativeFrom="paragraph">
                  <wp:posOffset>38100</wp:posOffset>
                </wp:positionV>
                <wp:extent cx="6650355" cy="12420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5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A4A" w:rsidRPr="008E4C2C" w:rsidRDefault="00440A4A" w:rsidP="008E4C2C">
                            <w:pPr>
                              <w:pStyle w:val="Default"/>
                              <w:ind w:left="200" w:hangingChars="100" w:hanging="200"/>
                              <w:jc w:val="both"/>
                              <w:rPr>
                                <w:rFonts w:ascii="HG丸ｺﾞｼｯｸM-PRO" w:eastAsia="HG丸ｺﾞｼｯｸM-PRO"/>
                                <w:sz w:val="20"/>
                                <w:szCs w:val="22"/>
                              </w:rPr>
                            </w:pPr>
                            <w:r w:rsidRPr="008E4C2C">
                              <w:rPr>
                                <w:rFonts w:ascii="HG丸ｺﾞｼｯｸM-PRO" w:eastAsia="HG丸ｺﾞｼｯｸM-PRO" w:hint="eastAsia"/>
                                <w:sz w:val="20"/>
                                <w:szCs w:val="22"/>
                              </w:rPr>
                              <w:t>・</w:t>
                            </w:r>
                            <w:r w:rsidR="00445ED1" w:rsidRPr="008E4C2C">
                              <w:rPr>
                                <w:rFonts w:ascii="HG丸ｺﾞｼｯｸM-PRO" w:eastAsia="HG丸ｺﾞｼｯｸM-PRO" w:hint="eastAsia"/>
                                <w:sz w:val="20"/>
                                <w:szCs w:val="22"/>
                              </w:rPr>
                              <w:t>南方系に生息するカワハギ類ですが、近年本州</w:t>
                            </w:r>
                            <w:r w:rsidR="00C1533D">
                              <w:rPr>
                                <w:rFonts w:ascii="HG丸ｺﾞｼｯｸM-PRO" w:eastAsia="HG丸ｺﾞｼｯｸM-PRO" w:hint="eastAsia"/>
                                <w:sz w:val="20"/>
                                <w:szCs w:val="22"/>
                              </w:rPr>
                              <w:t>近海</w:t>
                            </w:r>
                            <w:r w:rsidR="00445ED1" w:rsidRPr="008E4C2C">
                              <w:rPr>
                                <w:rFonts w:ascii="HG丸ｺﾞｼｯｸM-PRO" w:eastAsia="HG丸ｺﾞｼｯｸM-PRO" w:hint="eastAsia"/>
                                <w:sz w:val="20"/>
                                <w:szCs w:val="22"/>
                              </w:rPr>
                              <w:t>への来遊が増加しています。</w:t>
                            </w:r>
                          </w:p>
                          <w:p w:rsidR="00A93FC7" w:rsidRDefault="00440A4A" w:rsidP="00D22742">
                            <w:pPr>
                              <w:pStyle w:val="Default"/>
                              <w:ind w:left="220" w:hanging="220"/>
                              <w:jc w:val="both"/>
                              <w:rPr>
                                <w:rFonts w:ascii="HG丸ｺﾞｼｯｸM-PRO" w:eastAsia="HG丸ｺﾞｼｯｸM-PRO"/>
                                <w:sz w:val="20"/>
                                <w:szCs w:val="22"/>
                              </w:rPr>
                            </w:pPr>
                            <w:r w:rsidRPr="008E4C2C">
                              <w:rPr>
                                <w:rFonts w:ascii="HG丸ｺﾞｼｯｸM-PRO" w:eastAsia="HG丸ｺﾞｼｯｸM-PRO" w:hint="eastAsia"/>
                                <w:sz w:val="20"/>
                                <w:szCs w:val="22"/>
                              </w:rPr>
                              <w:t>・フグ毒の数十倍の毒性がある「パリトキシン様毒」</w:t>
                            </w:r>
                            <w:r w:rsidRPr="008E4C2C">
                              <w:rPr>
                                <w:rFonts w:ascii="HG丸ｺﾞｼｯｸM-PRO" w:eastAsia="HG丸ｺﾞｼｯｸM-PRO" w:hint="eastAsia"/>
                                <w:sz w:val="20"/>
                                <w:szCs w:val="22"/>
                                <w:vertAlign w:val="superscript"/>
                              </w:rPr>
                              <w:t>※</w:t>
                            </w:r>
                            <w:r w:rsidR="00A93FC7">
                              <w:rPr>
                                <w:rFonts w:ascii="HG丸ｺﾞｼｯｸM-PRO" w:eastAsia="HG丸ｺﾞｼｯｸM-PRO" w:hint="eastAsia"/>
                                <w:sz w:val="20"/>
                                <w:szCs w:val="22"/>
                              </w:rPr>
                              <w:t>という強力な毒を内臓に含むことがあるため、</w:t>
                            </w:r>
                          </w:p>
                          <w:p w:rsidR="00440A4A" w:rsidRPr="00445ED1" w:rsidRDefault="00445ED1" w:rsidP="00A93FC7">
                            <w:pPr>
                              <w:pStyle w:val="Default"/>
                              <w:ind w:leftChars="100" w:left="210"/>
                              <w:jc w:val="both"/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 w:rsidRPr="00D2274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22"/>
                              </w:rPr>
                              <w:t>絶対に食べないでください！</w:t>
                            </w:r>
                          </w:p>
                          <w:p w:rsidR="00440A4A" w:rsidRPr="00445ED1" w:rsidRDefault="00440A4A" w:rsidP="00D22742">
                            <w:pPr>
                              <w:pStyle w:val="Default"/>
                              <w:ind w:right="640" w:firstLineChars="100" w:firstLine="160"/>
                              <w:rPr>
                                <w:rFonts w:ascii="HG丸ｺﾞｼｯｸM-PRO" w:eastAsia="HG丸ｺﾞｼｯｸM-PRO"/>
                                <w:sz w:val="20"/>
                                <w:szCs w:val="22"/>
                              </w:rPr>
                            </w:pPr>
                            <w:r w:rsidRPr="00D22742">
                              <w:rPr>
                                <w:rFonts w:ascii="HG丸ｺﾞｼｯｸM-PRO" w:eastAsia="HG丸ｺﾞｼｯｸM-PRO" w:hint="eastAsia"/>
                                <w:sz w:val="16"/>
                                <w:szCs w:val="22"/>
                              </w:rPr>
                              <w:t>※パリトキシン</w:t>
                            </w:r>
                            <w:r w:rsidRPr="00D22742"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>様</w:t>
                            </w:r>
                            <w:r w:rsidRPr="00D22742">
                              <w:rPr>
                                <w:rFonts w:ascii="HG丸ｺﾞｼｯｸM-PRO" w:eastAsia="HG丸ｺﾞｼｯｸM-PRO" w:hint="eastAsia"/>
                                <w:sz w:val="16"/>
                                <w:szCs w:val="22"/>
                              </w:rPr>
                              <w:t>中毒症状：筋肉痛、手足の痺れ、呼吸困難、死亡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45.65pt;margin-top:3pt;width:523.65pt;height:9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" filled="f" stroked="f">
                <v:textbox>
                  <w:txbxContent>
                    <w:p w:rsidR="00440A4A" w:rsidRPr="008E4C2C" w:rsidRDefault="00440A4A" w:rsidP="008E4C2C">
                      <w:pPr>
                        <w:pStyle w:val="Default"/>
                        <w:ind w:left="200" w:hangingChars="100" w:hanging="200"/>
                        <w:jc w:val="both"/>
                        <w:rPr>
                          <w:rFonts w:ascii="HG丸ｺﾞｼｯｸM-PRO" w:eastAsia="HG丸ｺﾞｼｯｸM-PRO"/>
                          <w:sz w:val="20"/>
                          <w:szCs w:val="22"/>
                        </w:rPr>
                      </w:pPr>
                      <w:r w:rsidRPr="008E4C2C">
                        <w:rPr>
                          <w:rFonts w:ascii="HG丸ｺﾞｼｯｸM-PRO" w:eastAsia="HG丸ｺﾞｼｯｸM-PRO" w:hint="eastAsia"/>
                          <w:sz w:val="20"/>
                          <w:szCs w:val="22"/>
                        </w:rPr>
                        <w:t>・</w:t>
                      </w:r>
                      <w:r w:rsidR="00445ED1" w:rsidRPr="008E4C2C">
                        <w:rPr>
                          <w:rFonts w:ascii="HG丸ｺﾞｼｯｸM-PRO" w:eastAsia="HG丸ｺﾞｼｯｸM-PRO" w:hint="eastAsia"/>
                          <w:sz w:val="20"/>
                          <w:szCs w:val="22"/>
                        </w:rPr>
                        <w:t>南方系に生息するカワハギ類ですが、近年本州</w:t>
                      </w:r>
                      <w:r w:rsidR="00C1533D">
                        <w:rPr>
                          <w:rFonts w:ascii="HG丸ｺﾞｼｯｸM-PRO" w:eastAsia="HG丸ｺﾞｼｯｸM-PRO" w:hint="eastAsia"/>
                          <w:sz w:val="20"/>
                          <w:szCs w:val="22"/>
                        </w:rPr>
                        <w:t>近海</w:t>
                      </w:r>
                      <w:r w:rsidR="00445ED1" w:rsidRPr="008E4C2C">
                        <w:rPr>
                          <w:rFonts w:ascii="HG丸ｺﾞｼｯｸM-PRO" w:eastAsia="HG丸ｺﾞｼｯｸM-PRO" w:hint="eastAsia"/>
                          <w:sz w:val="20"/>
                          <w:szCs w:val="22"/>
                        </w:rPr>
                        <w:t>への来遊が増加しています。</w:t>
                      </w:r>
                    </w:p>
                    <w:p w:rsidR="00A93FC7" w:rsidRDefault="00440A4A" w:rsidP="00D22742">
                      <w:pPr>
                        <w:pStyle w:val="Default"/>
                        <w:ind w:left="220" w:hanging="220"/>
                        <w:jc w:val="both"/>
                        <w:rPr>
                          <w:rFonts w:ascii="HG丸ｺﾞｼｯｸM-PRO" w:eastAsia="HG丸ｺﾞｼｯｸM-PRO"/>
                          <w:sz w:val="20"/>
                          <w:szCs w:val="22"/>
                        </w:rPr>
                      </w:pPr>
                      <w:r w:rsidRPr="008E4C2C">
                        <w:rPr>
                          <w:rFonts w:ascii="HG丸ｺﾞｼｯｸM-PRO" w:eastAsia="HG丸ｺﾞｼｯｸM-PRO" w:hint="eastAsia"/>
                          <w:sz w:val="20"/>
                          <w:szCs w:val="22"/>
                        </w:rPr>
                        <w:t>・フグ毒の数十倍の毒性がある「パリトキシン様毒」</w:t>
                      </w:r>
                      <w:r w:rsidRPr="008E4C2C">
                        <w:rPr>
                          <w:rFonts w:ascii="HG丸ｺﾞｼｯｸM-PRO" w:eastAsia="HG丸ｺﾞｼｯｸM-PRO" w:hint="eastAsia"/>
                          <w:sz w:val="20"/>
                          <w:szCs w:val="22"/>
                          <w:vertAlign w:val="superscript"/>
                        </w:rPr>
                        <w:t>※</w:t>
                      </w:r>
                      <w:r w:rsidR="00A93FC7">
                        <w:rPr>
                          <w:rFonts w:ascii="HG丸ｺﾞｼｯｸM-PRO" w:eastAsia="HG丸ｺﾞｼｯｸM-PRO" w:hint="eastAsia"/>
                          <w:sz w:val="20"/>
                          <w:szCs w:val="22"/>
                        </w:rPr>
                        <w:t>という強力な毒を内臓に含むことがあるため、</w:t>
                      </w:r>
                    </w:p>
                    <w:p w:rsidR="00440A4A" w:rsidRPr="00445ED1" w:rsidRDefault="00445ED1" w:rsidP="00A93FC7">
                      <w:pPr>
                        <w:pStyle w:val="Default"/>
                        <w:ind w:leftChars="100" w:left="210"/>
                        <w:jc w:val="both"/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 w:rsidRPr="00D2274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22"/>
                        </w:rPr>
                        <w:t>絶対に食べないでください！</w:t>
                      </w:r>
                    </w:p>
                    <w:p w:rsidR="00440A4A" w:rsidRPr="00445ED1" w:rsidRDefault="00440A4A" w:rsidP="00D22742">
                      <w:pPr>
                        <w:pStyle w:val="Default"/>
                        <w:ind w:right="640" w:firstLineChars="100" w:firstLine="160"/>
                        <w:rPr>
                          <w:rFonts w:ascii="HG丸ｺﾞｼｯｸM-PRO" w:eastAsia="HG丸ｺﾞｼｯｸM-PRO"/>
                          <w:sz w:val="20"/>
                          <w:szCs w:val="22"/>
                        </w:rPr>
                      </w:pPr>
                      <w:r w:rsidRPr="00D22742">
                        <w:rPr>
                          <w:rFonts w:ascii="HG丸ｺﾞｼｯｸM-PRO" w:eastAsia="HG丸ｺﾞｼｯｸM-PRO" w:hint="eastAsia"/>
                          <w:sz w:val="16"/>
                          <w:szCs w:val="22"/>
                        </w:rPr>
                        <w:t>※パリトキシン</w:t>
                      </w:r>
                      <w:r w:rsidRPr="00D22742">
                        <w:rPr>
                          <w:rFonts w:ascii="HG丸ｺﾞｼｯｸM-PRO" w:eastAsia="HG丸ｺﾞｼｯｸM-PRO" w:hint="eastAsia"/>
                          <w:sz w:val="16"/>
                        </w:rPr>
                        <w:t>様</w:t>
                      </w:r>
                      <w:r w:rsidRPr="00D22742">
                        <w:rPr>
                          <w:rFonts w:ascii="HG丸ｺﾞｼｯｸM-PRO" w:eastAsia="HG丸ｺﾞｼｯｸM-PRO" w:hint="eastAsia"/>
                          <w:sz w:val="16"/>
                          <w:szCs w:val="22"/>
                        </w:rPr>
                        <w:t>中毒症状：筋肉痛、手足の痺れ、呼吸困難、死亡</w:t>
                      </w:r>
                    </w:p>
                  </w:txbxContent>
                </v:textbox>
              </v:shape>
            </w:pict>
          </mc:Fallback>
        </mc:AlternateContent>
      </w:r>
      <w:r w:rsidR="004E42F6">
        <w:rPr>
          <w:rFonts w:hint="eastAsia"/>
        </w:rPr>
        <w:tab/>
      </w:r>
      <w:r w:rsidR="004E42F6">
        <w:rPr>
          <w:rFonts w:hint="eastAsia"/>
        </w:rPr>
        <w:tab/>
      </w:r>
    </w:p>
    <w:p w:rsidR="00A805F0" w:rsidRPr="00A805F0" w:rsidRDefault="00A805F0" w:rsidP="00A805F0"/>
    <w:p w:rsidR="00A805F0" w:rsidRPr="00A805F0" w:rsidRDefault="00A805F0" w:rsidP="00A805F0"/>
    <w:p w:rsidR="00A805F0" w:rsidRPr="00A805F0" w:rsidRDefault="00A805F0" w:rsidP="00A805F0"/>
    <w:p w:rsidR="00A805F0" w:rsidRDefault="00A805F0" w:rsidP="00A805F0"/>
    <w:p w:rsidR="00D93E0E" w:rsidRPr="00A805F0" w:rsidRDefault="00806462" w:rsidP="00A805F0">
      <w:pPr>
        <w:tabs>
          <w:tab w:val="left" w:pos="301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-760095</wp:posOffset>
                </wp:positionH>
                <wp:positionV relativeFrom="paragraph">
                  <wp:posOffset>2767965</wp:posOffset>
                </wp:positionV>
                <wp:extent cx="6876415" cy="46545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6415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4C2C" w:rsidRPr="008E4C2C" w:rsidRDefault="008E4C2C" w:rsidP="008E4C2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8E4C2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その他、一般的に食用とされていない魚介類や鑑別ができないものは、食べないようにしましょう！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4" type="#_x0000_t202" style="position:absolute;left:0;text-align:left;margin-left:-59.85pt;margin-top:217.95pt;width:541.45pt;height:3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" filled="f" stroked="f" strokeweight=".5pt">
                <v:path arrowok="t"/>
                <v:textbox>
                  <w:txbxContent>
                    <w:p w:rsidR="008E4C2C" w:rsidRPr="008E4C2C" w:rsidRDefault="008E4C2C" w:rsidP="008E4C2C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8E4C2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その他、一般的に食用とされていない魚介類や鑑別ができないものは、食べないようにしましょう！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3176270</wp:posOffset>
                </wp:positionV>
                <wp:extent cx="7090410" cy="857885"/>
                <wp:effectExtent l="0" t="0" r="0" b="127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410" cy="8578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362" w:rsidRPr="00813362" w:rsidRDefault="00AC72AF" w:rsidP="00813362">
                            <w:pPr>
                              <w:spacing w:line="400" w:lineRule="exact"/>
                              <w:ind w:firstLineChars="100" w:firstLine="200"/>
                              <w:rPr>
                                <w:rFonts w:ascii="HGS創英角ﾎﾟｯﾌﾟ体" w:eastAsia="HGS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0"/>
                                <w:szCs w:val="20"/>
                              </w:rPr>
                              <w:t>問い</w:t>
                            </w:r>
                            <w:r w:rsidR="00813362" w:rsidRPr="00813362">
                              <w:rPr>
                                <w:rFonts w:ascii="HGS創英角ﾎﾟｯﾌﾟ体" w:eastAsia="HGS創英角ﾎﾟｯﾌﾟ体" w:hint="eastAsia"/>
                                <w:sz w:val="20"/>
                                <w:szCs w:val="20"/>
                              </w:rPr>
                              <w:t>合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0"/>
                                <w:szCs w:val="20"/>
                              </w:rPr>
                              <w:t>わ</w:t>
                            </w:r>
                            <w:r w:rsidR="00813362" w:rsidRPr="00813362">
                              <w:rPr>
                                <w:rFonts w:ascii="HGS創英角ﾎﾟｯﾌﾟ体" w:eastAsia="HGS創英角ﾎﾟｯﾌﾟ体" w:hint="eastAsia"/>
                                <w:sz w:val="20"/>
                                <w:szCs w:val="20"/>
                              </w:rPr>
                              <w:t>せ先</w:t>
                            </w:r>
                          </w:p>
                          <w:p w:rsidR="00E9215F" w:rsidRPr="001B486A" w:rsidRDefault="00E9215F" w:rsidP="001B486A">
                            <w:pPr>
                              <w:spacing w:line="400" w:lineRule="exact"/>
                              <w:ind w:firstLineChars="100" w:firstLine="260"/>
                              <w:rPr>
                                <w:rFonts w:ascii="HGS創英角ﾎﾟｯﾌﾟ体" w:eastAsia="HGS創英角ﾎﾟｯﾌﾟ体"/>
                                <w:sz w:val="26"/>
                                <w:szCs w:val="26"/>
                              </w:rPr>
                            </w:pPr>
                            <w:r w:rsidRPr="001B486A"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>大阪</w:t>
                            </w:r>
                            <w:r w:rsidR="00FD45CC" w:rsidRPr="001B486A"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>府</w:t>
                            </w:r>
                            <w:r w:rsidRPr="001B486A"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 xml:space="preserve">　食の安全推進課</w:t>
                            </w:r>
                            <w:r w:rsidR="00806462"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486A"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>(06-6944-6705)</w:t>
                            </w:r>
                            <w:r w:rsidR="00806462"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806462" w:rsidRPr="00806462"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06462" w:rsidRPr="001B486A"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 xml:space="preserve">水産課　</w:t>
                            </w:r>
                            <w:r w:rsidR="00AC72AF"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>(06-6210-9609</w:t>
                            </w:r>
                            <w:r w:rsidR="00806462" w:rsidRPr="001B486A"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016C6B" w:rsidRPr="001B486A" w:rsidRDefault="00806462" w:rsidP="00806462">
                            <w:pPr>
                              <w:spacing w:line="400" w:lineRule="exact"/>
                              <w:ind w:firstLineChars="100" w:firstLine="260"/>
                              <w:rPr>
                                <w:rFonts w:ascii="HGS創英角ﾎﾟｯﾌﾟ体" w:eastAsia="HGS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>大阪市</w:t>
                            </w:r>
                            <w:r w:rsidRPr="001B486A"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>生活衛生課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 xml:space="preserve"> (06-6208-9996</w:t>
                            </w:r>
                            <w:r w:rsidRPr="001B486A"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E9215F" w:rsidRPr="001B486A"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9215F" w:rsidRPr="001B486A"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E9215F" w:rsidRPr="001B486A"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 xml:space="preserve">　堺市保健所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9215F" w:rsidRPr="001B486A">
                              <w:rPr>
                                <w:rFonts w:ascii="HGS創英角ﾎﾟｯﾌﾟ体" w:eastAsia="HGS創英角ﾎﾟｯﾌﾟ体" w:hint="eastAsia"/>
                                <w:sz w:val="26"/>
                                <w:szCs w:val="26"/>
                              </w:rPr>
                              <w:t>(072-222-9925)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5" type="#_x0000_t202" style="position:absolute;left:0;text-align:left;margin-left:-64.85pt;margin-top:250.1pt;width:558.3pt;height:6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" fillcolor="blue" stroked="f">
                <v:textbox inset=",0,,0">
                  <w:txbxContent>
                    <w:p w:rsidR="00813362" w:rsidRPr="00813362" w:rsidRDefault="00AC72AF" w:rsidP="00813362">
                      <w:pPr>
                        <w:spacing w:line="400" w:lineRule="exact"/>
                        <w:ind w:firstLineChars="100" w:firstLine="200"/>
                        <w:rPr>
                          <w:rFonts w:ascii="HGS創英角ﾎﾟｯﾌﾟ体" w:eastAsia="HGS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0"/>
                          <w:szCs w:val="20"/>
                        </w:rPr>
                        <w:t>問い</w:t>
                      </w:r>
                      <w:r w:rsidR="00813362" w:rsidRPr="00813362">
                        <w:rPr>
                          <w:rFonts w:ascii="HGS創英角ﾎﾟｯﾌﾟ体" w:eastAsia="HGS創英角ﾎﾟｯﾌﾟ体" w:hint="eastAsia"/>
                          <w:sz w:val="20"/>
                          <w:szCs w:val="20"/>
                        </w:rPr>
                        <w:t>合</w:t>
                      </w:r>
                      <w:r>
                        <w:rPr>
                          <w:rFonts w:ascii="HGS創英角ﾎﾟｯﾌﾟ体" w:eastAsia="HGS創英角ﾎﾟｯﾌﾟ体" w:hint="eastAsia"/>
                          <w:sz w:val="20"/>
                          <w:szCs w:val="20"/>
                        </w:rPr>
                        <w:t>わ</w:t>
                      </w:r>
                      <w:r w:rsidR="00813362" w:rsidRPr="00813362">
                        <w:rPr>
                          <w:rFonts w:ascii="HGS創英角ﾎﾟｯﾌﾟ体" w:eastAsia="HGS創英角ﾎﾟｯﾌﾟ体" w:hint="eastAsia"/>
                          <w:sz w:val="20"/>
                          <w:szCs w:val="20"/>
                        </w:rPr>
                        <w:t>せ先</w:t>
                      </w:r>
                    </w:p>
                    <w:p w:rsidR="00E9215F" w:rsidRPr="001B486A" w:rsidRDefault="00E9215F" w:rsidP="001B486A">
                      <w:pPr>
                        <w:spacing w:line="400" w:lineRule="exact"/>
                        <w:ind w:firstLineChars="100" w:firstLine="260"/>
                        <w:rPr>
                          <w:rFonts w:ascii="HGS創英角ﾎﾟｯﾌﾟ体" w:eastAsia="HGS創英角ﾎﾟｯﾌﾟ体"/>
                          <w:sz w:val="26"/>
                          <w:szCs w:val="26"/>
                        </w:rPr>
                      </w:pPr>
                      <w:r w:rsidRPr="001B486A"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>大阪</w:t>
                      </w:r>
                      <w:r w:rsidR="00FD45CC" w:rsidRPr="001B486A"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>府</w:t>
                      </w:r>
                      <w:r w:rsidRPr="001B486A"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 xml:space="preserve">　食の安全推進課</w:t>
                      </w:r>
                      <w:r w:rsidR="00806462"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 xml:space="preserve"> </w:t>
                      </w:r>
                      <w:r w:rsidRPr="001B486A"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>(06-6944-6705)</w:t>
                      </w:r>
                      <w:r w:rsidR="00806462"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>、</w:t>
                      </w:r>
                      <w:r w:rsidR="00806462" w:rsidRPr="00806462"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 xml:space="preserve"> </w:t>
                      </w:r>
                      <w:r w:rsidR="00806462" w:rsidRPr="001B486A"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 xml:space="preserve">水産課　</w:t>
                      </w:r>
                      <w:r w:rsidR="00AC72AF"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>(06-6210-9609</w:t>
                      </w:r>
                      <w:r w:rsidR="00806462" w:rsidRPr="001B486A"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>)</w:t>
                      </w:r>
                    </w:p>
                    <w:p w:rsidR="00016C6B" w:rsidRPr="001B486A" w:rsidRDefault="00806462" w:rsidP="00806462">
                      <w:pPr>
                        <w:spacing w:line="400" w:lineRule="exact"/>
                        <w:ind w:firstLineChars="100" w:firstLine="260"/>
                        <w:rPr>
                          <w:rFonts w:ascii="HGS創英角ﾎﾟｯﾌﾟ体" w:eastAsia="HGS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>大阪市</w:t>
                      </w:r>
                      <w:r w:rsidRPr="001B486A"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>生活衛生課</w:t>
                      </w:r>
                      <w:r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 xml:space="preserve"> (06-6208-9996</w:t>
                      </w:r>
                      <w:r w:rsidRPr="001B486A"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>)</w:t>
                      </w:r>
                      <w:r w:rsidR="00E9215F" w:rsidRPr="001B486A"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 xml:space="preserve"> </w:t>
                      </w:r>
                      <w:r w:rsidR="00E9215F" w:rsidRPr="001B486A"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 xml:space="preserve">  </w:t>
                      </w:r>
                      <w:r w:rsidR="00E9215F" w:rsidRPr="001B486A"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 xml:space="preserve">　堺市保健所</w:t>
                      </w:r>
                      <w:r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 xml:space="preserve"> </w:t>
                      </w:r>
                      <w:r w:rsidR="00E9215F" w:rsidRPr="001B486A"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>(072-222-9925)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2483485</wp:posOffset>
                </wp:positionV>
                <wp:extent cx="6400800" cy="431165"/>
                <wp:effectExtent l="0" t="0" r="0" b="698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AF6" w:rsidRPr="008E4C2C" w:rsidRDefault="007F4B45" w:rsidP="008E4C2C">
                            <w:pPr>
                              <w:spacing w:line="360" w:lineRule="exact"/>
                              <w:jc w:val="left"/>
                              <w:rPr>
                                <w:rFonts w:ascii="HGS創英角ﾎﾟｯﾌﾟ体" w:eastAsia="HGS創英角ﾎﾟｯﾌﾟ体"/>
                                <w:color w:val="FF000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color w:val="FF0000"/>
                                <w:sz w:val="28"/>
                                <w:szCs w:val="20"/>
                              </w:rPr>
                              <w:t>・岸壁等</w:t>
                            </w:r>
                            <w:r w:rsidR="00E07AF6" w:rsidRPr="008E4C2C">
                              <w:rPr>
                                <w:rFonts w:ascii="HGS創英角ﾎﾟｯﾌﾟ体" w:eastAsia="HGS創英角ﾎﾟｯﾌﾟ体" w:hint="eastAsia"/>
                                <w:color w:val="FF0000"/>
                                <w:sz w:val="28"/>
                                <w:szCs w:val="20"/>
                              </w:rPr>
                              <w:t>に生息しているムラサキイガイなどを、採って食べないでください！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6" type="#_x0000_t202" style="position:absolute;left:0;text-align:left;margin-left:-53.35pt;margin-top:195.55pt;width:7in;height:33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" filled="f" stroked="f" strokeweight=".5pt">
                <v:path arrowok="t"/>
                <v:textbox>
                  <w:txbxContent>
                    <w:p w:rsidR="00E07AF6" w:rsidRPr="008E4C2C" w:rsidRDefault="007F4B45" w:rsidP="008E4C2C">
                      <w:pPr>
                        <w:spacing w:line="360" w:lineRule="exact"/>
                        <w:jc w:val="left"/>
                        <w:rPr>
                          <w:rFonts w:ascii="HGS創英角ﾎﾟｯﾌﾟ体" w:eastAsia="HGS創英角ﾎﾟｯﾌﾟ体"/>
                          <w:color w:val="FF0000"/>
                          <w:sz w:val="28"/>
                          <w:szCs w:val="20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color w:val="FF0000"/>
                          <w:sz w:val="28"/>
                          <w:szCs w:val="20"/>
                        </w:rPr>
                        <w:t>・岸壁等</w:t>
                      </w:r>
                      <w:r w:rsidR="00E07AF6" w:rsidRPr="008E4C2C">
                        <w:rPr>
                          <w:rFonts w:ascii="HGS創英角ﾎﾟｯﾌﾟ体" w:eastAsia="HGS創英角ﾎﾟｯﾌﾟ体" w:hint="eastAsia"/>
                          <w:color w:val="FF0000"/>
                          <w:sz w:val="28"/>
                          <w:szCs w:val="20"/>
                        </w:rPr>
                        <w:t>に生息しているムラサキイガイなどを、採って食べないでください！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1B486A">
        <w:rPr>
          <w:noProof/>
        </w:rPr>
        <w:drawing>
          <wp:anchor distT="0" distB="0" distL="114300" distR="114300" simplePos="0" relativeHeight="251683840" behindDoc="0" locked="0" layoutInCell="1" allowOverlap="1" wp14:anchorId="2E6A7858" wp14:editId="4597A5EE">
            <wp:simplePos x="0" y="0"/>
            <wp:positionH relativeFrom="column">
              <wp:posOffset>3905885</wp:posOffset>
            </wp:positionH>
            <wp:positionV relativeFrom="paragraph">
              <wp:posOffset>1500134</wp:posOffset>
            </wp:positionV>
            <wp:extent cx="2138680" cy="956945"/>
            <wp:effectExtent l="0" t="0" r="0" b="0"/>
            <wp:wrapNone/>
            <wp:docPr id="2" name="図 1" descr="X:\ユーザ作業用フォルダ\★乳肉衛生担当業務★\★乳肉衛生関係\★平成２５年度　乳肉衛生業務\●淀川シジミ\130430南港で採取したムラサキイガイによる食中毒\画像（有症者宅から採取）\その他の画像\IMGP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ユーザ作業用フォルダ\★乳肉衛生担当業務★\★乳肉衛生関係\★平成２５年度　乳肉衛生業務\●淀川シジミ\130430南港で採取したムラサキイガイによる食中毒\画像（有症者宅から採取）\その他の画像\IMGP0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2" t="9527" r="13570" b="30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-760730</wp:posOffset>
                </wp:positionH>
                <wp:positionV relativeFrom="paragraph">
                  <wp:posOffset>1510030</wp:posOffset>
                </wp:positionV>
                <wp:extent cx="4450715" cy="1449070"/>
                <wp:effectExtent l="0" t="0" r="6985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715" cy="14490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42F6" w:rsidRPr="00A805F0" w:rsidRDefault="004E42F6" w:rsidP="004E42F6">
                            <w:pPr>
                              <w:rPr>
                                <w:rFonts w:ascii="HGS創英角ﾎﾟｯﾌﾟ体" w:eastAsia="HGS創英角ﾎﾟｯﾌﾟ体"/>
                                <w:color w:val="0000FF"/>
                                <w:sz w:val="24"/>
                              </w:rPr>
                            </w:pPr>
                            <w:r w:rsidRPr="00A805F0">
                              <w:rPr>
                                <w:rFonts w:ascii="HGS創英角ﾎﾟｯﾌﾟ体" w:eastAsia="HGS創英角ﾎﾟｯﾌﾟ体" w:hint="eastAsia"/>
                                <w:color w:val="0000FF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color w:val="0000FF"/>
                                <w:sz w:val="24"/>
                              </w:rPr>
                              <w:t>ムラサキイガイ</w:t>
                            </w:r>
                            <w:r w:rsidRPr="00A805F0">
                              <w:rPr>
                                <w:rFonts w:ascii="HGS創英角ﾎﾟｯﾌﾟ体" w:eastAsia="HGS創英角ﾎﾟｯﾌﾟ体" w:hint="eastAsia"/>
                                <w:color w:val="0000FF"/>
                                <w:sz w:val="24"/>
                              </w:rPr>
                              <w:t>●</w:t>
                            </w:r>
                          </w:p>
                          <w:p w:rsidR="007F4B45" w:rsidRDefault="00BE4007" w:rsidP="007F4B4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00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7F4B4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天然のムラサキイガイなどのニ枚貝は、エサのプランクトンが原因で、</w:t>
                            </w:r>
                          </w:p>
                          <w:p w:rsidR="004E42F6" w:rsidRPr="00BE4007" w:rsidRDefault="00BE4007" w:rsidP="007F4B45">
                            <w:pPr>
                              <w:spacing w:line="280" w:lineRule="exact"/>
                              <w:ind w:firstLineChars="200" w:firstLine="40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00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麻痺性貝毒や下痢性貝毒などの毒素を持つことがあります。</w:t>
                            </w:r>
                          </w:p>
                          <w:p w:rsidR="00A93FC7" w:rsidRDefault="00BE4007" w:rsidP="007F4B4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400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・平成25</w:t>
                            </w:r>
                            <w:r w:rsidR="00B6424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年に大阪湾</w:t>
                            </w:r>
                            <w:r w:rsidR="00A93FC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の岸壁</w:t>
                            </w:r>
                            <w:r w:rsidR="00B6424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で採取した</w:t>
                            </w:r>
                            <w:r w:rsidRPr="00BE400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ムラサキイガイ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・ミドリイガイ</w:t>
                            </w:r>
                          </w:p>
                          <w:p w:rsidR="00BE4007" w:rsidRPr="00BE4007" w:rsidRDefault="00B64241" w:rsidP="00A93FC7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BE400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ムール貝）</w:t>
                            </w:r>
                            <w:r w:rsidR="00BE4007" w:rsidRPr="00BE400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を食べて、食中毒になった事例もあります。</w:t>
                            </w:r>
                          </w:p>
                          <w:p w:rsidR="00055181" w:rsidRDefault="000551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-59.9pt;margin-top:118.9pt;width:350.45pt;height:11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" fillcolor="white [3201]" stroked="f" strokecolor="#4f81bd [3204]" strokeweight="2.5pt">
                <v:shadow color="#868686"/>
                <v:textbox inset="5.85pt,.7pt,5.85pt,.7pt">
                  <w:txbxContent>
                    <w:p w:rsidR="004E42F6" w:rsidRPr="00A805F0" w:rsidRDefault="004E42F6" w:rsidP="004E42F6">
                      <w:pPr>
                        <w:rPr>
                          <w:rFonts w:ascii="HGS創英角ﾎﾟｯﾌﾟ体" w:eastAsia="HGS創英角ﾎﾟｯﾌﾟ体"/>
                          <w:color w:val="0000FF"/>
                          <w:sz w:val="24"/>
                        </w:rPr>
                      </w:pPr>
                      <w:r w:rsidRPr="00A805F0">
                        <w:rPr>
                          <w:rFonts w:ascii="HGS創英角ﾎﾟｯﾌﾟ体" w:eastAsia="HGS創英角ﾎﾟｯﾌﾟ体" w:hint="eastAsia"/>
                          <w:color w:val="0000FF"/>
                          <w:sz w:val="24"/>
                        </w:rPr>
                        <w:t>●</w:t>
                      </w:r>
                      <w:r>
                        <w:rPr>
                          <w:rFonts w:ascii="HGS創英角ﾎﾟｯﾌﾟ体" w:eastAsia="HGS創英角ﾎﾟｯﾌﾟ体" w:hint="eastAsia"/>
                          <w:color w:val="0000FF"/>
                          <w:sz w:val="24"/>
                        </w:rPr>
                        <w:t>ムラサキイガイ</w:t>
                      </w:r>
                      <w:r w:rsidRPr="00A805F0">
                        <w:rPr>
                          <w:rFonts w:ascii="HGS創英角ﾎﾟｯﾌﾟ体" w:eastAsia="HGS創英角ﾎﾟｯﾌﾟ体" w:hint="eastAsia"/>
                          <w:color w:val="0000FF"/>
                          <w:sz w:val="24"/>
                        </w:rPr>
                        <w:t>●</w:t>
                      </w:r>
                    </w:p>
                    <w:p w:rsidR="007F4B45" w:rsidRDefault="00BE4007" w:rsidP="007F4B45">
                      <w:pPr>
                        <w:spacing w:line="280" w:lineRule="exact"/>
                        <w:ind w:firstLineChars="100" w:firstLine="200"/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BE4007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7F4B45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天然のムラサキイガイなどのニ枚貝は、エサのプランクトンが原因で、</w:t>
                      </w:r>
                    </w:p>
                    <w:p w:rsidR="004E42F6" w:rsidRPr="00BE4007" w:rsidRDefault="00BE4007" w:rsidP="007F4B45">
                      <w:pPr>
                        <w:spacing w:line="280" w:lineRule="exact"/>
                        <w:ind w:firstLineChars="200" w:firstLine="400"/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BE4007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麻痺性貝毒や下痢性貝毒などの毒素を持つことがあります。</w:t>
                      </w:r>
                    </w:p>
                    <w:p w:rsidR="00A93FC7" w:rsidRDefault="00BE4007" w:rsidP="007F4B45">
                      <w:pPr>
                        <w:spacing w:line="280" w:lineRule="exact"/>
                        <w:ind w:firstLineChars="100" w:firstLine="200"/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BE4007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・平成25</w:t>
                      </w:r>
                      <w:r w:rsidR="00B64241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年に大阪湾</w:t>
                      </w:r>
                      <w:r w:rsidR="00A93FC7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の岸壁</w:t>
                      </w:r>
                      <w:r w:rsidR="00B64241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で採取した</w:t>
                      </w:r>
                      <w:r w:rsidRPr="00BE4007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ムラサキイガイ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・ミドリイガイ</w:t>
                      </w:r>
                    </w:p>
                    <w:p w:rsidR="00BE4007" w:rsidRPr="00BE4007" w:rsidRDefault="00B64241" w:rsidP="00A93FC7">
                      <w:pPr>
                        <w:spacing w:line="280" w:lineRule="exact"/>
                        <w:ind w:firstLineChars="100" w:firstLine="200"/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BE4007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ムール貝）</w:t>
                      </w:r>
                      <w:r w:rsidR="00BE4007" w:rsidRPr="00BE4007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を食べて、食中毒になった事例もあります。</w:t>
                      </w:r>
                    </w:p>
                    <w:p w:rsidR="00055181" w:rsidRDefault="000551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943610</wp:posOffset>
                </wp:positionV>
                <wp:extent cx="4545965" cy="465455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5965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AF6" w:rsidRPr="008E4C2C" w:rsidRDefault="00E07AF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</w:rPr>
                            </w:pPr>
                            <w:r w:rsidRPr="008E4C2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</w:rPr>
                              <w:t>・ふぐの素人調理は絶対にしないでください！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8" type="#_x0000_t202" style="position:absolute;left:0;text-align:left;margin-left:-49.25pt;margin-top:74.3pt;width:357.95pt;height:3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" filled="f" stroked="f" strokeweight=".5pt">
                <v:path arrowok="t"/>
                <v:textbox>
                  <w:txbxContent>
                    <w:p w:rsidR="00E07AF6" w:rsidRPr="008E4C2C" w:rsidRDefault="00E07AF6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</w:rPr>
                      </w:pPr>
                      <w:r w:rsidRPr="008E4C2C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</w:rPr>
                        <w:t>・ふぐの素人調理は絶対にしないでください！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-760730</wp:posOffset>
                </wp:positionH>
                <wp:positionV relativeFrom="paragraph">
                  <wp:posOffset>245110</wp:posOffset>
                </wp:positionV>
                <wp:extent cx="6831330" cy="1069340"/>
                <wp:effectExtent l="0" t="0" r="762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330" cy="10693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152E" w:rsidRPr="00A805F0" w:rsidRDefault="002E152E" w:rsidP="00D210D3">
                            <w:pPr>
                              <w:rPr>
                                <w:rFonts w:ascii="HGS創英角ﾎﾟｯﾌﾟ体" w:eastAsia="HGS創英角ﾎﾟｯﾌﾟ体"/>
                                <w:color w:val="0000FF"/>
                                <w:sz w:val="24"/>
                              </w:rPr>
                            </w:pPr>
                            <w:r w:rsidRPr="00A805F0">
                              <w:rPr>
                                <w:rFonts w:ascii="HGS創英角ﾎﾟｯﾌﾟ体" w:eastAsia="HGS創英角ﾎﾟｯﾌﾟ体" w:hint="eastAsia"/>
                                <w:color w:val="0000FF"/>
                                <w:sz w:val="24"/>
                              </w:rPr>
                              <w:t>●</w:t>
                            </w:r>
                            <w:r w:rsidR="00A805F0" w:rsidRPr="00A805F0">
                              <w:rPr>
                                <w:rFonts w:ascii="HGS創英角ﾎﾟｯﾌﾟ体" w:eastAsia="HGS創英角ﾎﾟｯﾌﾟ体" w:hint="eastAsia"/>
                                <w:color w:val="0000FF"/>
                                <w:sz w:val="24"/>
                              </w:rPr>
                              <w:t>ふぐ</w:t>
                            </w:r>
                            <w:r w:rsidRPr="00A805F0">
                              <w:rPr>
                                <w:rFonts w:ascii="HGS創英角ﾎﾟｯﾌﾟ体" w:eastAsia="HGS創英角ﾎﾟｯﾌﾟ体" w:hint="eastAsia"/>
                                <w:color w:val="0000FF"/>
                                <w:sz w:val="24"/>
                              </w:rPr>
                              <w:t>●</w:t>
                            </w:r>
                          </w:p>
                          <w:p w:rsidR="007F4B45" w:rsidRDefault="00A805F0" w:rsidP="007F4B4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A805F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・ふぐ</w:t>
                            </w:r>
                            <w:r w:rsidR="00C1533D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は種類によって有毒部位</w:t>
                            </w:r>
                            <w:r w:rsidR="002E152E" w:rsidRPr="00A805F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が異</w:t>
                            </w:r>
                            <w:r w:rsidRPr="00A805F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な</w:t>
                            </w:r>
                            <w:r w:rsidR="002E152E" w:rsidRPr="00A805F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るため、</w:t>
                            </w:r>
                            <w:r w:rsidRPr="00A805F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素人がふぐの種類</w:t>
                            </w:r>
                            <w:r w:rsidR="00C1533D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を見分けて有毒部位を</w:t>
                            </w:r>
                            <w:r w:rsidRPr="00A805F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適切に</w:t>
                            </w:r>
                            <w:r w:rsidR="00C1533D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除去</w:t>
                            </w:r>
                            <w:r w:rsidRPr="00A805F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することは非常に</w:t>
                            </w:r>
                          </w:p>
                          <w:p w:rsidR="00A805F0" w:rsidRDefault="00A805F0" w:rsidP="007F4B45">
                            <w:pPr>
                              <w:spacing w:line="280" w:lineRule="exact"/>
                              <w:ind w:firstLineChars="200" w:firstLine="4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A805F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困難です。</w:t>
                            </w:r>
                          </w:p>
                          <w:p w:rsidR="00A805F0" w:rsidRPr="00A805F0" w:rsidRDefault="00A805F0" w:rsidP="007F4B4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・</w:t>
                            </w:r>
                            <w:r w:rsidRPr="00A805F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毎年、ふぐの素人調理によ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る</w:t>
                            </w:r>
                            <w:r w:rsidR="007F4B45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食中毒が</w:t>
                            </w:r>
                            <w:r w:rsidRPr="00A805F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発生しています。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left:0;text-align:left;margin-left:-59.9pt;margin-top:19.3pt;width:537.9pt;height:8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" fillcolor="white [3201]" stroked="f" strokecolor="#4f81bd [3204]" strokeweight="2.5pt">
                <v:shadow color="#868686"/>
                <v:textbox inset="5.85pt,.7pt,5.85pt,.7pt">
                  <w:txbxContent>
                    <w:p w:rsidR="002E152E" w:rsidRPr="00A805F0" w:rsidRDefault="002E152E" w:rsidP="00D210D3">
                      <w:pPr>
                        <w:rPr>
                          <w:rFonts w:ascii="HGS創英角ﾎﾟｯﾌﾟ体" w:eastAsia="HGS創英角ﾎﾟｯﾌﾟ体"/>
                          <w:color w:val="0000FF"/>
                          <w:sz w:val="24"/>
                        </w:rPr>
                      </w:pPr>
                      <w:r w:rsidRPr="00A805F0">
                        <w:rPr>
                          <w:rFonts w:ascii="HGS創英角ﾎﾟｯﾌﾟ体" w:eastAsia="HGS創英角ﾎﾟｯﾌﾟ体" w:hint="eastAsia"/>
                          <w:color w:val="0000FF"/>
                          <w:sz w:val="24"/>
                        </w:rPr>
                        <w:t>●</w:t>
                      </w:r>
                      <w:r w:rsidR="00A805F0" w:rsidRPr="00A805F0">
                        <w:rPr>
                          <w:rFonts w:ascii="HGS創英角ﾎﾟｯﾌﾟ体" w:eastAsia="HGS創英角ﾎﾟｯﾌﾟ体" w:hint="eastAsia"/>
                          <w:color w:val="0000FF"/>
                          <w:sz w:val="24"/>
                        </w:rPr>
                        <w:t>ふぐ</w:t>
                      </w:r>
                      <w:r w:rsidRPr="00A805F0">
                        <w:rPr>
                          <w:rFonts w:ascii="HGS創英角ﾎﾟｯﾌﾟ体" w:eastAsia="HGS創英角ﾎﾟｯﾌﾟ体" w:hint="eastAsia"/>
                          <w:color w:val="0000FF"/>
                          <w:sz w:val="24"/>
                        </w:rPr>
                        <w:t>●</w:t>
                      </w:r>
                    </w:p>
                    <w:p w:rsidR="007F4B45" w:rsidRDefault="00A805F0" w:rsidP="007F4B45">
                      <w:pPr>
                        <w:spacing w:line="280" w:lineRule="exact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A805F0">
                        <w:rPr>
                          <w:rFonts w:ascii="HG丸ｺﾞｼｯｸM-PRO" w:eastAsia="HG丸ｺﾞｼｯｸM-PRO" w:hint="eastAsia"/>
                          <w:sz w:val="20"/>
                        </w:rPr>
                        <w:t>・ふぐ</w:t>
                      </w:r>
                      <w:r w:rsidR="00C1533D">
                        <w:rPr>
                          <w:rFonts w:ascii="HG丸ｺﾞｼｯｸM-PRO" w:eastAsia="HG丸ｺﾞｼｯｸM-PRO" w:hint="eastAsia"/>
                          <w:sz w:val="20"/>
                        </w:rPr>
                        <w:t>は種類によって有毒部位</w:t>
                      </w:r>
                      <w:r w:rsidR="002E152E" w:rsidRPr="00A805F0">
                        <w:rPr>
                          <w:rFonts w:ascii="HG丸ｺﾞｼｯｸM-PRO" w:eastAsia="HG丸ｺﾞｼｯｸM-PRO" w:hint="eastAsia"/>
                          <w:sz w:val="20"/>
                        </w:rPr>
                        <w:t>が異</w:t>
                      </w:r>
                      <w:r w:rsidRPr="00A805F0">
                        <w:rPr>
                          <w:rFonts w:ascii="HG丸ｺﾞｼｯｸM-PRO" w:eastAsia="HG丸ｺﾞｼｯｸM-PRO" w:hint="eastAsia"/>
                          <w:sz w:val="20"/>
                        </w:rPr>
                        <w:t>な</w:t>
                      </w:r>
                      <w:r w:rsidR="002E152E" w:rsidRPr="00A805F0">
                        <w:rPr>
                          <w:rFonts w:ascii="HG丸ｺﾞｼｯｸM-PRO" w:eastAsia="HG丸ｺﾞｼｯｸM-PRO" w:hint="eastAsia"/>
                          <w:sz w:val="20"/>
                        </w:rPr>
                        <w:t>るため、</w:t>
                      </w:r>
                      <w:r w:rsidRPr="00A805F0">
                        <w:rPr>
                          <w:rFonts w:ascii="HG丸ｺﾞｼｯｸM-PRO" w:eastAsia="HG丸ｺﾞｼｯｸM-PRO" w:hint="eastAsia"/>
                          <w:sz w:val="20"/>
                        </w:rPr>
                        <w:t>素人がふぐの種類</w:t>
                      </w:r>
                      <w:r w:rsidR="00C1533D">
                        <w:rPr>
                          <w:rFonts w:ascii="HG丸ｺﾞｼｯｸM-PRO" w:eastAsia="HG丸ｺﾞｼｯｸM-PRO" w:hint="eastAsia"/>
                          <w:sz w:val="20"/>
                        </w:rPr>
                        <w:t>を見分けて有毒部位を</w:t>
                      </w:r>
                      <w:r w:rsidRPr="00A805F0">
                        <w:rPr>
                          <w:rFonts w:ascii="HG丸ｺﾞｼｯｸM-PRO" w:eastAsia="HG丸ｺﾞｼｯｸM-PRO" w:hint="eastAsia"/>
                          <w:sz w:val="20"/>
                        </w:rPr>
                        <w:t>適切に</w:t>
                      </w:r>
                      <w:r w:rsidR="00C1533D">
                        <w:rPr>
                          <w:rFonts w:ascii="HG丸ｺﾞｼｯｸM-PRO" w:eastAsia="HG丸ｺﾞｼｯｸM-PRO" w:hint="eastAsia"/>
                          <w:sz w:val="20"/>
                        </w:rPr>
                        <w:t>除去</w:t>
                      </w:r>
                      <w:r w:rsidRPr="00A805F0">
                        <w:rPr>
                          <w:rFonts w:ascii="HG丸ｺﾞｼｯｸM-PRO" w:eastAsia="HG丸ｺﾞｼｯｸM-PRO" w:hint="eastAsia"/>
                          <w:sz w:val="20"/>
                        </w:rPr>
                        <w:t>することは</w:t>
                      </w:r>
                      <w:bookmarkStart w:id="1" w:name="_GoBack"/>
                      <w:bookmarkEnd w:id="1"/>
                      <w:r w:rsidRPr="00A805F0">
                        <w:rPr>
                          <w:rFonts w:ascii="HG丸ｺﾞｼｯｸM-PRO" w:eastAsia="HG丸ｺﾞｼｯｸM-PRO" w:hint="eastAsia"/>
                          <w:sz w:val="20"/>
                        </w:rPr>
                        <w:t>非常に</w:t>
                      </w:r>
                    </w:p>
                    <w:p w:rsidR="00A805F0" w:rsidRDefault="00A805F0" w:rsidP="007F4B45">
                      <w:pPr>
                        <w:spacing w:line="280" w:lineRule="exact"/>
                        <w:ind w:firstLineChars="200" w:firstLine="40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A805F0">
                        <w:rPr>
                          <w:rFonts w:ascii="HG丸ｺﾞｼｯｸM-PRO" w:eastAsia="HG丸ｺﾞｼｯｸM-PRO" w:hint="eastAsia"/>
                          <w:sz w:val="20"/>
                        </w:rPr>
                        <w:t>困難です。</w:t>
                      </w:r>
                    </w:p>
                    <w:p w:rsidR="00A805F0" w:rsidRPr="00A805F0" w:rsidRDefault="00A805F0" w:rsidP="007F4B45">
                      <w:pPr>
                        <w:spacing w:line="280" w:lineRule="exact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・</w:t>
                      </w:r>
                      <w:r w:rsidRPr="00A805F0">
                        <w:rPr>
                          <w:rFonts w:ascii="HG丸ｺﾞｼｯｸM-PRO" w:eastAsia="HG丸ｺﾞｼｯｸM-PRO" w:hint="eastAsia"/>
                          <w:sz w:val="20"/>
                        </w:rPr>
                        <w:t>毎年、ふぐの素人調理によ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る</w:t>
                      </w:r>
                      <w:r w:rsidR="007F4B45">
                        <w:rPr>
                          <w:rFonts w:ascii="HG丸ｺﾞｼｯｸM-PRO" w:eastAsia="HG丸ｺﾞｼｯｸM-PRO" w:hint="eastAsia"/>
                          <w:sz w:val="20"/>
                        </w:rPr>
                        <w:t>食中毒が</w:t>
                      </w:r>
                      <w:r w:rsidRPr="00A805F0">
                        <w:rPr>
                          <w:rFonts w:ascii="HG丸ｺﾞｼｯｸM-PRO" w:eastAsia="HG丸ｺﾞｼｯｸM-PRO" w:hint="eastAsia"/>
                          <w:sz w:val="20"/>
                        </w:rPr>
                        <w:t>発生しています。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A805F0">
        <w:tab/>
      </w:r>
      <w:bookmarkStart w:id="0" w:name="_GoBack"/>
      <w:bookmarkEnd w:id="0"/>
    </w:p>
    <w:sectPr w:rsidR="00D93E0E" w:rsidRPr="00A805F0" w:rsidSect="001B48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FE" w:rsidRDefault="00546AFE" w:rsidP="00C56F85">
      <w:r>
        <w:separator/>
      </w:r>
    </w:p>
  </w:endnote>
  <w:endnote w:type="continuationSeparator" w:id="0">
    <w:p w:rsidR="00546AFE" w:rsidRDefault="00546AFE" w:rsidP="00C5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v.棧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FE" w:rsidRDefault="00546AFE" w:rsidP="00C56F85">
      <w:r>
        <w:separator/>
      </w:r>
    </w:p>
  </w:footnote>
  <w:footnote w:type="continuationSeparator" w:id="0">
    <w:p w:rsidR="00546AFE" w:rsidRDefault="00546AFE" w:rsidP="00C56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85"/>
    <w:rsid w:val="00016C6B"/>
    <w:rsid w:val="00055181"/>
    <w:rsid w:val="00060B02"/>
    <w:rsid w:val="00062AA8"/>
    <w:rsid w:val="0006742D"/>
    <w:rsid w:val="00070EEF"/>
    <w:rsid w:val="00095351"/>
    <w:rsid w:val="001A5B6A"/>
    <w:rsid w:val="001B486A"/>
    <w:rsid w:val="001D095F"/>
    <w:rsid w:val="00270100"/>
    <w:rsid w:val="00290C42"/>
    <w:rsid w:val="002B6986"/>
    <w:rsid w:val="002D5E34"/>
    <w:rsid w:val="002E152E"/>
    <w:rsid w:val="002F47B0"/>
    <w:rsid w:val="00333D40"/>
    <w:rsid w:val="003C2F7F"/>
    <w:rsid w:val="003F2433"/>
    <w:rsid w:val="00420AE5"/>
    <w:rsid w:val="00423BAA"/>
    <w:rsid w:val="00440A4A"/>
    <w:rsid w:val="00440FEF"/>
    <w:rsid w:val="00445ED1"/>
    <w:rsid w:val="0045178D"/>
    <w:rsid w:val="00463038"/>
    <w:rsid w:val="004E42F6"/>
    <w:rsid w:val="00546AFE"/>
    <w:rsid w:val="00547A44"/>
    <w:rsid w:val="00577EC8"/>
    <w:rsid w:val="005C042B"/>
    <w:rsid w:val="005E39AD"/>
    <w:rsid w:val="005F5C76"/>
    <w:rsid w:val="006F3A6E"/>
    <w:rsid w:val="00711905"/>
    <w:rsid w:val="00720FEF"/>
    <w:rsid w:val="007439C7"/>
    <w:rsid w:val="007A7208"/>
    <w:rsid w:val="007F4B45"/>
    <w:rsid w:val="00806462"/>
    <w:rsid w:val="00813362"/>
    <w:rsid w:val="0088708B"/>
    <w:rsid w:val="008C3934"/>
    <w:rsid w:val="008E4C2C"/>
    <w:rsid w:val="008F1D47"/>
    <w:rsid w:val="009C742D"/>
    <w:rsid w:val="00A3151B"/>
    <w:rsid w:val="00A805F0"/>
    <w:rsid w:val="00A93FC7"/>
    <w:rsid w:val="00AA398A"/>
    <w:rsid w:val="00AC72AF"/>
    <w:rsid w:val="00AE1D1D"/>
    <w:rsid w:val="00AF275E"/>
    <w:rsid w:val="00AF5DC1"/>
    <w:rsid w:val="00B64241"/>
    <w:rsid w:val="00BE4007"/>
    <w:rsid w:val="00C1533D"/>
    <w:rsid w:val="00C54DC0"/>
    <w:rsid w:val="00C56F85"/>
    <w:rsid w:val="00CB1E79"/>
    <w:rsid w:val="00CC7731"/>
    <w:rsid w:val="00D14FEC"/>
    <w:rsid w:val="00D163B0"/>
    <w:rsid w:val="00D210D3"/>
    <w:rsid w:val="00D22742"/>
    <w:rsid w:val="00D93E0E"/>
    <w:rsid w:val="00E07AF6"/>
    <w:rsid w:val="00E55518"/>
    <w:rsid w:val="00E9215F"/>
    <w:rsid w:val="00EC6145"/>
    <w:rsid w:val="00ED5D12"/>
    <w:rsid w:val="00F4151D"/>
    <w:rsid w:val="00F53096"/>
    <w:rsid w:val="00F556C3"/>
    <w:rsid w:val="00F83CC8"/>
    <w:rsid w:val="00FB497C"/>
    <w:rsid w:val="00FD2148"/>
    <w:rsid w:val="00FD45CC"/>
    <w:rsid w:val="00F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F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F85"/>
  </w:style>
  <w:style w:type="paragraph" w:styleId="a5">
    <w:name w:val="footer"/>
    <w:basedOn w:val="a"/>
    <w:link w:val="a6"/>
    <w:uiPriority w:val="99"/>
    <w:unhideWhenUsed/>
    <w:rsid w:val="00C56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F85"/>
  </w:style>
  <w:style w:type="paragraph" w:styleId="a7">
    <w:name w:val="Balloon Text"/>
    <w:basedOn w:val="a"/>
    <w:link w:val="a8"/>
    <w:uiPriority w:val="99"/>
    <w:semiHidden/>
    <w:unhideWhenUsed/>
    <w:rsid w:val="00C56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6F8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40A4A"/>
    <w:pPr>
      <w:widowControl w:val="0"/>
      <w:autoSpaceDE w:val="0"/>
      <w:autoSpaceDN w:val="0"/>
      <w:adjustRightInd w:val="0"/>
    </w:pPr>
    <w:rPr>
      <w:rFonts w:ascii="ＭＳv.棧..." w:eastAsia="ＭＳv.棧..." w:cs="ＭＳv.棧..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F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F85"/>
  </w:style>
  <w:style w:type="paragraph" w:styleId="a5">
    <w:name w:val="footer"/>
    <w:basedOn w:val="a"/>
    <w:link w:val="a6"/>
    <w:uiPriority w:val="99"/>
    <w:unhideWhenUsed/>
    <w:rsid w:val="00C56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F85"/>
  </w:style>
  <w:style w:type="paragraph" w:styleId="a7">
    <w:name w:val="Balloon Text"/>
    <w:basedOn w:val="a"/>
    <w:link w:val="a8"/>
    <w:uiPriority w:val="99"/>
    <w:semiHidden/>
    <w:unhideWhenUsed/>
    <w:rsid w:val="00C56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6F8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40A4A"/>
    <w:pPr>
      <w:widowControl w:val="0"/>
      <w:autoSpaceDE w:val="0"/>
      <w:autoSpaceDN w:val="0"/>
      <w:adjustRightInd w:val="0"/>
    </w:pPr>
    <w:rPr>
      <w:rFonts w:ascii="ＭＳv.棧..." w:eastAsia="ＭＳv.棧..." w:cs="ＭＳv.棧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A377D-B0A0-414F-992E-2C8BD67D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大阪府庁</cp:lastModifiedBy>
  <cp:revision>3</cp:revision>
  <cp:lastPrinted>2014-08-08T06:38:00Z</cp:lastPrinted>
  <dcterms:created xsi:type="dcterms:W3CDTF">2014-08-15T01:07:00Z</dcterms:created>
  <dcterms:modified xsi:type="dcterms:W3CDTF">2014-08-15T01:24:00Z</dcterms:modified>
</cp:coreProperties>
</file>