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7D3EF" w14:textId="459F5CE7" w:rsidR="00FA59ED" w:rsidRPr="002C7437" w:rsidRDefault="00B50C68" w:rsidP="00FA59ED">
      <w:pPr>
        <w:rPr>
          <w:noProof/>
        </w:rPr>
      </w:pPr>
      <w:r w:rsidRPr="002C7437">
        <w:rPr>
          <w:noProof/>
        </w:rPr>
        <mc:AlternateContent>
          <mc:Choice Requires="wps">
            <w:drawing>
              <wp:anchor distT="0" distB="0" distL="114300" distR="114300" simplePos="0" relativeHeight="251664384" behindDoc="0" locked="0" layoutInCell="1" allowOverlap="1" wp14:anchorId="67B91E02" wp14:editId="1DC354BA">
                <wp:simplePos x="0" y="0"/>
                <wp:positionH relativeFrom="column">
                  <wp:posOffset>470535</wp:posOffset>
                </wp:positionH>
                <wp:positionV relativeFrom="paragraph">
                  <wp:posOffset>1270</wp:posOffset>
                </wp:positionV>
                <wp:extent cx="745490" cy="378460"/>
                <wp:effectExtent l="0" t="0" r="0" b="2540"/>
                <wp:wrapNone/>
                <wp:docPr id="1804" name="正方形/長方形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5490" cy="3784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4FB7CA5B" w14:textId="77777777" w:rsidR="00A45BF9" w:rsidRPr="00131E2C" w:rsidRDefault="00A45BF9" w:rsidP="00F140CF">
                            <w:pPr>
                              <w:spacing w:line="240" w:lineRule="exact"/>
                              <w:rPr>
                                <w:rFonts w:ascii="HG丸ｺﾞｼｯｸM-PRO" w:eastAsia="HG丸ｺﾞｼｯｸM-PRO"/>
                                <w:color w:val="0000FF"/>
                                <w:sz w:val="20"/>
                                <w:szCs w:val="20"/>
                              </w:rPr>
                            </w:pPr>
                            <w:r w:rsidRPr="00131E2C">
                              <w:rPr>
                                <w:rFonts w:ascii="Arial" w:eastAsia="HG丸ｺﾞｼｯｸM-PRO" w:hAnsi="Arial" w:cs="Arial"/>
                                <w:color w:val="0000FF"/>
                                <w:sz w:val="20"/>
                                <w:szCs w:val="20"/>
                                <w:lang w:val="en-AU"/>
                              </w:rPr>
                              <w:t>Osaka Prefecture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91E02" id="正方形/長方形 1804" o:spid="_x0000_s1026" style="position:absolute;left:0;text-align:left;margin-left:37.05pt;margin-top:.1pt;width:58.7pt;height:2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" fillcolor="white [3212]" stroked="f" strokecolor="blue">
                <v:textbox inset="5.85pt,.7pt,5.85pt,.7pt">
                  <w:txbxContent>
                    <w:p w14:paraId="4FB7CA5B" w14:textId="77777777" w:rsidR="00A45BF9" w:rsidRPr="00131E2C" w:rsidRDefault="00A45BF9" w:rsidP="00F140CF">
                      <w:pPr>
                        <w:spacing w:line="240" w:lineRule="exact"/>
                        <w:rPr>
                          <w:rFonts w:ascii="HG丸ｺﾞｼｯｸM-PRO" w:eastAsia="HG丸ｺﾞｼｯｸM-PRO"/>
                          <w:color w:val="0000FF"/>
                          <w:sz w:val="20"/>
                          <w:szCs w:val="20"/>
                        </w:rPr>
                      </w:pPr>
                      <w:r w:rsidRPr="00131E2C">
                        <w:rPr>
                          <w:rFonts w:ascii="Arial" w:eastAsia="HG丸ｺﾞｼｯｸM-PRO" w:hAnsi="Arial" w:cs="Arial"/>
                          <w:color w:val="0000FF"/>
                          <w:sz w:val="20"/>
                          <w:szCs w:val="20"/>
                          <w:lang w:val="en-AU"/>
                        </w:rPr>
                        <w:t>Osaka Prefecture</w:t>
                      </w:r>
                    </w:p>
                  </w:txbxContent>
                </v:textbox>
              </v:rect>
            </w:pict>
          </mc:Fallback>
        </mc:AlternateContent>
      </w:r>
      <w:r w:rsidRPr="002C7437">
        <w:rPr>
          <w:noProof/>
        </w:rPr>
        <w:drawing>
          <wp:anchor distT="0" distB="0" distL="114300" distR="114300" simplePos="0" relativeHeight="251662336" behindDoc="0" locked="0" layoutInCell="1" allowOverlap="1" wp14:anchorId="1BB8D28E" wp14:editId="5D3A39AC">
            <wp:simplePos x="0" y="0"/>
            <wp:positionH relativeFrom="column">
              <wp:posOffset>8387</wp:posOffset>
            </wp:positionH>
            <wp:positionV relativeFrom="paragraph">
              <wp:posOffset>-33424</wp:posOffset>
            </wp:positionV>
            <wp:extent cx="462280" cy="342900"/>
            <wp:effectExtent l="0" t="0" r="0" b="0"/>
            <wp:wrapNone/>
            <wp:docPr id="1802" name="図 1802" descr="fu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h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280" cy="342900"/>
                    </a:xfrm>
                    <a:prstGeom prst="rect">
                      <a:avLst/>
                    </a:prstGeom>
                    <a:noFill/>
                  </pic:spPr>
                </pic:pic>
              </a:graphicData>
            </a:graphic>
            <wp14:sizeRelH relativeFrom="page">
              <wp14:pctWidth>0</wp14:pctWidth>
            </wp14:sizeRelH>
            <wp14:sizeRelV relativeFrom="page">
              <wp14:pctHeight>0</wp14:pctHeight>
            </wp14:sizeRelV>
          </wp:anchor>
        </w:drawing>
      </w:r>
    </w:p>
    <w:p w14:paraId="71EA3AF5" w14:textId="1524A58C" w:rsidR="00FA59ED" w:rsidRPr="002C7437" w:rsidRDefault="00252AA2" w:rsidP="00252AA2">
      <w:pPr>
        <w:jc w:val="center"/>
        <w:rPr>
          <w:noProof/>
        </w:rPr>
      </w:pPr>
      <w:r w:rsidRPr="002C7437">
        <w:rPr>
          <w:noProof/>
        </w:rPr>
        <w:drawing>
          <wp:inline distT="0" distB="0" distL="0" distR="0" wp14:anchorId="39EFAD92" wp14:editId="2EC6F4DD">
            <wp:extent cx="6405231" cy="9252000"/>
            <wp:effectExtent l="0" t="0" r="0" b="6350"/>
            <wp:docPr id="2" name="グラフィック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405231" cy="9252000"/>
                    </a:xfrm>
                    <a:prstGeom prst="rect">
                      <a:avLst/>
                    </a:prstGeom>
                  </pic:spPr>
                </pic:pic>
              </a:graphicData>
            </a:graphic>
          </wp:inline>
        </w:drawing>
      </w:r>
    </w:p>
    <w:p w14:paraId="3AFF3310" w14:textId="336284D1" w:rsidR="00E92BCE" w:rsidRPr="002C7437" w:rsidRDefault="00CC1CD6" w:rsidP="00523FC1">
      <w:pPr>
        <w:jc w:val="center"/>
        <w:rPr>
          <w:rFonts w:ascii="Arial" w:eastAsia="Meiryo UI" w:hAnsi="Arial" w:cs="Arial"/>
          <w:color w:val="FF0000"/>
          <w:sz w:val="96"/>
          <w:szCs w:val="96"/>
        </w:rPr>
      </w:pPr>
      <w:bookmarkStart w:id="0" w:name="_Hlk46143597"/>
      <w:bookmarkEnd w:id="0"/>
      <w:r w:rsidRPr="002C7437">
        <w:rPr>
          <w:rFonts w:ascii="Arial" w:eastAsia="Meiryo UI" w:hAnsi="Arial" w:cs="Arial"/>
          <w:sz w:val="96"/>
          <w:szCs w:val="96"/>
        </w:rPr>
        <w:lastRenderedPageBreak/>
        <w:t>Table of Contents</w:t>
      </w:r>
    </w:p>
    <w:tbl>
      <w:tblPr>
        <w:tblStyle w:val="a3"/>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0F1E9C" w:rsidRPr="002C7437" w14:paraId="6A6CE458" w14:textId="77777777" w:rsidTr="00A71266">
        <w:trPr>
          <w:trHeight w:val="12095"/>
        </w:trPr>
        <w:tc>
          <w:tcPr>
            <w:tcW w:w="10490" w:type="dxa"/>
          </w:tcPr>
          <w:p w14:paraId="6B56C05B" w14:textId="05D25574" w:rsidR="00B26215" w:rsidRPr="002C7437" w:rsidRDefault="003F5913" w:rsidP="001414BA">
            <w:pPr>
              <w:spacing w:line="460" w:lineRule="exact"/>
              <w:rPr>
                <w:rFonts w:ascii="Arial" w:eastAsia="Meiryo UI" w:hAnsi="Arial" w:cs="Arial"/>
                <w:b/>
                <w:sz w:val="32"/>
                <w:szCs w:val="32"/>
                <w:u w:val="thick" w:color="0070C0"/>
              </w:rPr>
            </w:pPr>
            <w:r w:rsidRPr="002C7437">
              <w:rPr>
                <w:rFonts w:ascii="Arial" w:eastAsia="Meiryo UI" w:hAnsi="Arial" w:cs="Arial"/>
                <w:b/>
                <w:sz w:val="36"/>
                <w:szCs w:val="32"/>
                <w:u w:val="thick" w:color="0070C0"/>
              </w:rPr>
              <w:t>Tax Items</w:t>
            </w:r>
            <w:r w:rsidR="00B26215" w:rsidRPr="002C7437">
              <w:rPr>
                <w:rFonts w:ascii="Arial" w:eastAsia="Meiryo UI" w:hAnsi="Arial" w:cs="Arial"/>
                <w:b/>
                <w:sz w:val="36"/>
                <w:szCs w:val="32"/>
                <w:u w:val="thick" w:color="0070C0"/>
              </w:rPr>
              <w:t xml:space="preserve">　</w:t>
            </w:r>
            <w:r w:rsidR="00872204" w:rsidRPr="002C7437">
              <w:rPr>
                <w:rFonts w:ascii="Arial" w:eastAsia="Meiryo UI" w:hAnsi="Arial" w:cs="Arial"/>
                <w:b/>
                <w:sz w:val="32"/>
                <w:szCs w:val="32"/>
                <w:u w:val="thick" w:color="0070C0"/>
              </w:rPr>
              <w:t xml:space="preserve">　　　　　　　　　　　　　　　　　　　　　　　　</w:t>
            </w:r>
            <w:r w:rsidR="00B26215" w:rsidRPr="002C7437">
              <w:rPr>
                <w:rFonts w:ascii="Arial" w:eastAsia="Meiryo UI" w:hAnsi="Arial" w:cs="Arial"/>
                <w:b/>
                <w:sz w:val="32"/>
                <w:szCs w:val="32"/>
                <w:u w:val="thick" w:color="0070C0"/>
              </w:rPr>
              <w:t xml:space="preserve">　　　　　　　　</w:t>
            </w:r>
          </w:p>
          <w:p w14:paraId="7A1E5133" w14:textId="77777777" w:rsidR="000E160F" w:rsidRPr="002C7437" w:rsidRDefault="00236C24" w:rsidP="004D4113">
            <w:pPr>
              <w:spacing w:line="460" w:lineRule="exact"/>
              <w:ind w:rightChars="-30" w:right="-63"/>
              <w:jc w:val="distribute"/>
              <w:rPr>
                <w:rFonts w:ascii="Meiryo UI" w:eastAsia="Meiryo UI" w:hAnsi="Meiryo UI"/>
                <w:sz w:val="32"/>
                <w:szCs w:val="32"/>
              </w:rPr>
            </w:pPr>
            <w:r w:rsidRPr="002C7437">
              <w:rPr>
                <w:rFonts w:ascii="Arial" w:eastAsia="HGｺﾞｼｯｸE" w:hAnsi="Arial" w:cs="Arial"/>
                <w:kern w:val="0"/>
                <w:sz w:val="32"/>
                <w:szCs w:val="21"/>
              </w:rPr>
              <w:t>Prefectural Inhabitant Tax on Individuals</w:t>
            </w:r>
            <w:r w:rsidR="001414BA" w:rsidRPr="002C7437">
              <w:rPr>
                <w:rFonts w:ascii="Meiryo UI" w:eastAsia="Meiryo UI" w:hAnsi="Meiryo UI" w:hint="eastAsia"/>
                <w:sz w:val="32"/>
                <w:szCs w:val="32"/>
              </w:rPr>
              <w:t>・・・・・・・・</w:t>
            </w:r>
            <w:r w:rsidR="000F1E9C" w:rsidRPr="002C7437">
              <w:rPr>
                <w:rFonts w:ascii="Meiryo UI" w:eastAsia="Meiryo UI" w:hAnsi="Meiryo UI" w:hint="eastAsia"/>
                <w:sz w:val="32"/>
                <w:szCs w:val="32"/>
              </w:rPr>
              <w:t>・・・</w:t>
            </w:r>
            <w:r w:rsidR="001A5820" w:rsidRPr="002C7437">
              <w:rPr>
                <w:rFonts w:ascii="Meiryo UI" w:eastAsia="Meiryo UI" w:hAnsi="Meiryo UI" w:hint="eastAsia"/>
                <w:sz w:val="32"/>
                <w:szCs w:val="32"/>
              </w:rPr>
              <w:t>・・・・</w:t>
            </w:r>
            <w:r w:rsidR="000E160F" w:rsidRPr="002C7437">
              <w:rPr>
                <w:rFonts w:ascii="Meiryo UI" w:eastAsia="Meiryo UI" w:hAnsi="Meiryo UI" w:hint="eastAsia"/>
                <w:sz w:val="32"/>
                <w:szCs w:val="32"/>
              </w:rPr>
              <w:t>・・・・・・・・１</w:t>
            </w:r>
          </w:p>
          <w:p w14:paraId="781E1253" w14:textId="5527A749" w:rsidR="000F1E9C" w:rsidRPr="002C7437" w:rsidRDefault="00236C24" w:rsidP="004D4113">
            <w:pPr>
              <w:spacing w:line="460" w:lineRule="exact"/>
              <w:ind w:rightChars="-30" w:right="-63"/>
              <w:jc w:val="distribute"/>
              <w:rPr>
                <w:rFonts w:ascii="Meiryo UI" w:eastAsia="Meiryo UI" w:hAnsi="Meiryo UI"/>
                <w:sz w:val="32"/>
                <w:szCs w:val="32"/>
              </w:rPr>
            </w:pPr>
            <w:r w:rsidRPr="002C7437">
              <w:rPr>
                <w:rFonts w:ascii="Arial" w:eastAsia="HGｺﾞｼｯｸE" w:hAnsi="Arial" w:cs="Arial"/>
                <w:kern w:val="0"/>
                <w:sz w:val="32"/>
                <w:szCs w:val="21"/>
              </w:rPr>
              <w:t>Prefectural Inhabitant Tax on Corporations</w:t>
            </w:r>
            <w:r w:rsidR="000F1E9C" w:rsidRPr="002C7437">
              <w:rPr>
                <w:rFonts w:ascii="Meiryo UI" w:eastAsia="Meiryo UI" w:hAnsi="Meiryo UI" w:hint="eastAsia"/>
                <w:sz w:val="32"/>
                <w:szCs w:val="32"/>
              </w:rPr>
              <w:t>・・</w:t>
            </w:r>
            <w:r w:rsidR="001A5820" w:rsidRPr="002C7437">
              <w:rPr>
                <w:rFonts w:ascii="Meiryo UI" w:eastAsia="Meiryo UI" w:hAnsi="Meiryo UI" w:hint="eastAsia"/>
                <w:sz w:val="32"/>
                <w:szCs w:val="32"/>
              </w:rPr>
              <w:t>・</w:t>
            </w:r>
            <w:r w:rsidR="001414BA" w:rsidRPr="002C7437">
              <w:rPr>
                <w:rFonts w:ascii="Meiryo UI" w:eastAsia="Meiryo UI" w:hAnsi="Meiryo UI" w:hint="eastAsia"/>
                <w:sz w:val="32"/>
                <w:szCs w:val="32"/>
              </w:rPr>
              <w:t>・・・・・・・・・・・・・</w:t>
            </w:r>
            <w:r w:rsidR="001A5820" w:rsidRPr="002C7437">
              <w:rPr>
                <w:rFonts w:ascii="Meiryo UI" w:eastAsia="Meiryo UI" w:hAnsi="Meiryo UI" w:hint="eastAsia"/>
                <w:sz w:val="32"/>
                <w:szCs w:val="32"/>
              </w:rPr>
              <w:t>・・</w:t>
            </w:r>
            <w:r w:rsidR="000F1E9C" w:rsidRPr="002C7437">
              <w:rPr>
                <w:rFonts w:ascii="Meiryo UI" w:eastAsia="Meiryo UI" w:hAnsi="Meiryo UI" w:hint="eastAsia"/>
                <w:sz w:val="32"/>
                <w:szCs w:val="32"/>
              </w:rPr>
              <w:t>・</w:t>
            </w:r>
            <w:r w:rsidR="00B26215" w:rsidRPr="002C7437">
              <w:rPr>
                <w:rFonts w:ascii="Meiryo UI" w:eastAsia="Meiryo UI" w:hAnsi="Meiryo UI" w:hint="eastAsia"/>
                <w:sz w:val="32"/>
                <w:szCs w:val="32"/>
              </w:rPr>
              <w:t>・</w:t>
            </w:r>
            <w:r w:rsidR="000F1E9C" w:rsidRPr="002C7437">
              <w:rPr>
                <w:rFonts w:ascii="Meiryo UI" w:eastAsia="Meiryo UI" w:hAnsi="Meiryo UI" w:hint="eastAsia"/>
                <w:sz w:val="32"/>
                <w:szCs w:val="32"/>
              </w:rPr>
              <w:t>・・・</w:t>
            </w:r>
            <w:r w:rsidR="00CD71C7" w:rsidRPr="002C7437">
              <w:rPr>
                <w:rFonts w:ascii="Meiryo UI" w:eastAsia="Meiryo UI" w:hAnsi="Meiryo UI" w:hint="eastAsia"/>
                <w:sz w:val="32"/>
                <w:szCs w:val="32"/>
              </w:rPr>
              <w:t>５</w:t>
            </w:r>
          </w:p>
          <w:p w14:paraId="34B203A6" w14:textId="50681EE7" w:rsidR="000F1E9C" w:rsidRPr="002C7437" w:rsidRDefault="00C90044" w:rsidP="005E598F">
            <w:pPr>
              <w:spacing w:line="460" w:lineRule="exact"/>
              <w:jc w:val="distribute"/>
              <w:rPr>
                <w:rFonts w:ascii="Meiryo UI" w:eastAsia="Meiryo UI" w:hAnsi="Meiryo UI"/>
                <w:sz w:val="32"/>
                <w:szCs w:val="32"/>
              </w:rPr>
            </w:pPr>
            <w:r w:rsidRPr="002C7437">
              <w:rPr>
                <w:rFonts w:ascii="Arial" w:eastAsia="HGｺﾞｼｯｸE" w:hAnsi="Arial" w:cs="Arial"/>
                <w:sz w:val="32"/>
                <w:szCs w:val="21"/>
                <w:lang w:val="en-AU"/>
              </w:rPr>
              <w:t xml:space="preserve">Prefectural Inhabitant Tax on Interest </w:t>
            </w:r>
            <w:r w:rsidRPr="002C7437">
              <w:rPr>
                <w:rFonts w:ascii="Arial" w:eastAsia="HGｺﾞｼｯｸE" w:hAnsi="Arial" w:cs="Arial"/>
                <w:kern w:val="0"/>
                <w:sz w:val="32"/>
                <w:szCs w:val="21"/>
                <w:lang w:val="en-AU"/>
              </w:rPr>
              <w:t>(Prefectural Inhabitant Tax Interest Levy</w:t>
            </w:r>
            <w:r w:rsidRPr="002C7437">
              <w:rPr>
                <w:rFonts w:ascii="Arial" w:eastAsia="HGｺﾞｼｯｸE" w:hAnsi="Arial" w:cs="Arial"/>
                <w:kern w:val="0"/>
                <w:sz w:val="32"/>
                <w:szCs w:val="21"/>
              </w:rPr>
              <w:t>)</w:t>
            </w:r>
            <w:r w:rsidR="000F1E9C" w:rsidRPr="002C7437">
              <w:rPr>
                <w:rFonts w:ascii="Meiryo UI" w:eastAsia="Meiryo UI" w:hAnsi="Meiryo UI" w:hint="eastAsia"/>
                <w:sz w:val="32"/>
                <w:szCs w:val="32"/>
              </w:rPr>
              <w:t>・・・</w:t>
            </w:r>
            <w:r w:rsidR="001414BA" w:rsidRPr="002C7437">
              <w:rPr>
                <w:rFonts w:ascii="Meiryo UI" w:eastAsia="Meiryo UI" w:hAnsi="Meiryo UI" w:hint="eastAsia"/>
                <w:sz w:val="32"/>
                <w:szCs w:val="32"/>
              </w:rPr>
              <w:t>・・・・・・・</w:t>
            </w:r>
            <w:r w:rsidR="000F1E9C" w:rsidRPr="002C7437">
              <w:rPr>
                <w:rFonts w:ascii="Meiryo UI" w:eastAsia="Meiryo UI" w:hAnsi="Meiryo UI" w:hint="eastAsia"/>
                <w:sz w:val="32"/>
                <w:szCs w:val="32"/>
              </w:rPr>
              <w:t>・・</w:t>
            </w:r>
            <w:r w:rsidR="001414BA" w:rsidRPr="002C7437">
              <w:rPr>
                <w:rFonts w:ascii="Meiryo UI" w:eastAsia="Meiryo UI" w:hAnsi="Meiryo UI" w:hint="eastAsia"/>
                <w:sz w:val="32"/>
                <w:szCs w:val="32"/>
              </w:rPr>
              <w:t>・</w:t>
            </w:r>
            <w:r w:rsidRPr="002C7437">
              <w:rPr>
                <w:rFonts w:ascii="Meiryo UI" w:eastAsia="Meiryo UI" w:hAnsi="Meiryo UI" w:hint="eastAsia"/>
                <w:sz w:val="32"/>
                <w:szCs w:val="32"/>
              </w:rPr>
              <w:t>・・・・・・・・・・・・・・・・・・・・・・・・・・・・・・・・・</w:t>
            </w:r>
            <w:r w:rsidR="001414BA" w:rsidRPr="002C7437">
              <w:rPr>
                <w:rFonts w:ascii="Meiryo UI" w:eastAsia="Meiryo UI" w:hAnsi="Meiryo UI" w:hint="eastAsia"/>
                <w:sz w:val="32"/>
                <w:szCs w:val="32"/>
              </w:rPr>
              <w:t>・・・・・</w:t>
            </w:r>
            <w:r w:rsidR="000F1E9C" w:rsidRPr="002C7437">
              <w:rPr>
                <w:rFonts w:ascii="Meiryo UI" w:eastAsia="Meiryo UI" w:hAnsi="Meiryo UI" w:hint="eastAsia"/>
                <w:sz w:val="32"/>
                <w:szCs w:val="32"/>
              </w:rPr>
              <w:t>・</w:t>
            </w:r>
            <w:r w:rsidR="001A5820" w:rsidRPr="002C7437">
              <w:rPr>
                <w:rFonts w:ascii="Meiryo UI" w:eastAsia="Meiryo UI" w:hAnsi="Meiryo UI" w:hint="eastAsia"/>
                <w:sz w:val="32"/>
                <w:szCs w:val="32"/>
              </w:rPr>
              <w:t>・・・・</w:t>
            </w:r>
            <w:r w:rsidR="000F1E9C" w:rsidRPr="002C7437">
              <w:rPr>
                <w:rFonts w:ascii="Meiryo UI" w:eastAsia="Meiryo UI" w:hAnsi="Meiryo UI" w:hint="eastAsia"/>
                <w:sz w:val="32"/>
                <w:szCs w:val="32"/>
              </w:rPr>
              <w:t>・</w:t>
            </w:r>
            <w:r w:rsidR="00E36982" w:rsidRPr="002C7437">
              <w:rPr>
                <w:rFonts w:ascii="Meiryo UI" w:eastAsia="Meiryo UI" w:hAnsi="Meiryo UI" w:hint="eastAsia"/>
                <w:sz w:val="32"/>
                <w:szCs w:val="32"/>
              </w:rPr>
              <w:t>7</w:t>
            </w:r>
          </w:p>
          <w:p w14:paraId="2C42B6C5" w14:textId="4A2A154E" w:rsidR="000F1E9C" w:rsidRPr="002C7437" w:rsidRDefault="00C90044" w:rsidP="005E598F">
            <w:pPr>
              <w:spacing w:line="460" w:lineRule="exact"/>
              <w:jc w:val="distribute"/>
              <w:rPr>
                <w:rFonts w:ascii="Meiryo UI" w:eastAsia="Meiryo UI" w:hAnsi="Meiryo UI"/>
                <w:sz w:val="32"/>
                <w:szCs w:val="32"/>
              </w:rPr>
            </w:pPr>
            <w:r w:rsidRPr="002C7437">
              <w:rPr>
                <w:rFonts w:ascii="Arial" w:eastAsia="HGｺﾞｼｯｸE" w:hAnsi="Arial" w:cs="Arial"/>
                <w:sz w:val="32"/>
                <w:szCs w:val="21"/>
                <w:lang w:val="en-AU"/>
              </w:rPr>
              <w:t xml:space="preserve">Prefectural Inhabitant Tax on Special Dividends </w:t>
            </w:r>
            <w:r w:rsidRPr="002C7437">
              <w:rPr>
                <w:rFonts w:ascii="Arial" w:eastAsia="HGｺﾞｼｯｸE" w:hAnsi="Arial" w:cs="Arial"/>
                <w:kern w:val="0"/>
                <w:sz w:val="32"/>
                <w:szCs w:val="21"/>
                <w:lang w:val="en-AU"/>
              </w:rPr>
              <w:t>(Prefectural Inhabitant Tax Dividend Levy)</w:t>
            </w:r>
            <w:r w:rsidR="000F1E9C" w:rsidRPr="002C7437">
              <w:rPr>
                <w:rFonts w:ascii="Meiryo UI" w:eastAsia="Meiryo UI" w:hAnsi="Meiryo UI" w:hint="eastAsia"/>
                <w:sz w:val="32"/>
                <w:szCs w:val="32"/>
              </w:rPr>
              <w:t>・・</w:t>
            </w:r>
            <w:r w:rsidR="001414BA" w:rsidRPr="002C7437">
              <w:rPr>
                <w:rFonts w:ascii="Meiryo UI" w:eastAsia="Meiryo UI" w:hAnsi="Meiryo UI" w:hint="eastAsia"/>
                <w:sz w:val="32"/>
                <w:szCs w:val="32"/>
              </w:rPr>
              <w:t>・・・・・</w:t>
            </w:r>
            <w:r w:rsidRPr="002C7437">
              <w:rPr>
                <w:rFonts w:ascii="Meiryo UI" w:eastAsia="Meiryo UI" w:hAnsi="Meiryo UI" w:hint="eastAsia"/>
                <w:sz w:val="32"/>
                <w:szCs w:val="32"/>
              </w:rPr>
              <w:t>・・・・・・・・・・・・・・・・・・・・・</w:t>
            </w:r>
            <w:r w:rsidR="001414BA" w:rsidRPr="002C7437">
              <w:rPr>
                <w:rFonts w:ascii="Meiryo UI" w:eastAsia="Meiryo UI" w:hAnsi="Meiryo UI" w:hint="eastAsia"/>
                <w:sz w:val="32"/>
                <w:szCs w:val="32"/>
              </w:rPr>
              <w:t>・・</w:t>
            </w:r>
            <w:r w:rsidR="000F1E9C" w:rsidRPr="002C7437">
              <w:rPr>
                <w:rFonts w:ascii="Meiryo UI" w:eastAsia="Meiryo UI" w:hAnsi="Meiryo UI" w:hint="eastAsia"/>
                <w:sz w:val="32"/>
                <w:szCs w:val="32"/>
              </w:rPr>
              <w:t>・</w:t>
            </w:r>
            <w:r w:rsidR="001414BA" w:rsidRPr="002C7437">
              <w:rPr>
                <w:rFonts w:ascii="Meiryo UI" w:eastAsia="Meiryo UI" w:hAnsi="Meiryo UI" w:hint="eastAsia"/>
                <w:sz w:val="32"/>
                <w:szCs w:val="32"/>
              </w:rPr>
              <w:t>・・・・・・</w:t>
            </w:r>
            <w:r w:rsidR="000F1E9C" w:rsidRPr="002C7437">
              <w:rPr>
                <w:rFonts w:ascii="Meiryo UI" w:eastAsia="Meiryo UI" w:hAnsi="Meiryo UI" w:hint="eastAsia"/>
                <w:sz w:val="32"/>
                <w:szCs w:val="32"/>
              </w:rPr>
              <w:t>・・・</w:t>
            </w:r>
            <w:r w:rsidR="001A5820" w:rsidRPr="002C7437">
              <w:rPr>
                <w:rFonts w:ascii="Meiryo UI" w:eastAsia="Meiryo UI" w:hAnsi="Meiryo UI" w:hint="eastAsia"/>
                <w:sz w:val="32"/>
                <w:szCs w:val="32"/>
              </w:rPr>
              <w:t>・・・・</w:t>
            </w:r>
            <w:r w:rsidR="00E36982" w:rsidRPr="002C7437">
              <w:rPr>
                <w:rFonts w:ascii="Meiryo UI" w:eastAsia="Meiryo UI" w:hAnsi="Meiryo UI" w:hint="eastAsia"/>
                <w:sz w:val="32"/>
                <w:szCs w:val="32"/>
              </w:rPr>
              <w:t>8</w:t>
            </w:r>
          </w:p>
          <w:p w14:paraId="166A77A4" w14:textId="09CD8D6F" w:rsidR="000F1E9C" w:rsidRPr="002C7437" w:rsidRDefault="00C90044" w:rsidP="001414BA">
            <w:pPr>
              <w:spacing w:line="460" w:lineRule="exact"/>
              <w:jc w:val="distribute"/>
              <w:rPr>
                <w:rFonts w:ascii="Meiryo UI" w:eastAsia="Meiryo UI" w:hAnsi="Meiryo UI"/>
                <w:sz w:val="32"/>
                <w:szCs w:val="32"/>
              </w:rPr>
            </w:pPr>
            <w:r w:rsidRPr="002C7437">
              <w:rPr>
                <w:rFonts w:ascii="Arial" w:eastAsia="HGｺﾞｼｯｸE" w:hAnsi="Arial" w:cs="Arial"/>
                <w:kern w:val="0"/>
                <w:sz w:val="32"/>
                <w:szCs w:val="21"/>
                <w:lang w:val="en-AU"/>
              </w:rPr>
              <w:t>Prefectural Inhabitant Tax on Capital Gain from Special Stocks</w:t>
            </w:r>
            <w:r w:rsidRPr="002C7437">
              <w:rPr>
                <w:rFonts w:ascii="Arial" w:eastAsia="HGｺﾞｼｯｸE" w:hAnsi="Arial" w:cs="Arial"/>
                <w:spacing w:val="-14"/>
                <w:kern w:val="0"/>
                <w:sz w:val="32"/>
                <w:szCs w:val="21"/>
                <w:lang w:val="en-AU"/>
              </w:rPr>
              <w:t xml:space="preserve"> (Prefectural Inhabitant </w:t>
            </w:r>
            <w:r w:rsidRPr="002C7437">
              <w:rPr>
                <w:rFonts w:ascii="Arial" w:eastAsia="HGｺﾞｼｯｸE" w:hAnsi="Arial" w:cs="Arial"/>
                <w:spacing w:val="-20"/>
                <w:kern w:val="0"/>
                <w:sz w:val="32"/>
                <w:szCs w:val="21"/>
                <w:lang w:val="en-AU"/>
              </w:rPr>
              <w:t>Tax Special Stocks Capital Gain Levy)</w:t>
            </w:r>
            <w:r w:rsidR="000F1E9C" w:rsidRPr="002C7437">
              <w:rPr>
                <w:rFonts w:ascii="Meiryo UI" w:eastAsia="Meiryo UI" w:hAnsi="Meiryo UI" w:hint="eastAsia"/>
                <w:kern w:val="0"/>
                <w:sz w:val="32"/>
                <w:szCs w:val="32"/>
              </w:rPr>
              <w:t>・</w:t>
            </w:r>
            <w:r w:rsidR="001414BA" w:rsidRPr="002C7437">
              <w:rPr>
                <w:rFonts w:ascii="Meiryo UI" w:eastAsia="Meiryo UI" w:hAnsi="Meiryo UI" w:hint="eastAsia"/>
                <w:sz w:val="32"/>
                <w:szCs w:val="32"/>
              </w:rPr>
              <w:t>・</w:t>
            </w:r>
            <w:r w:rsidRPr="002C7437">
              <w:rPr>
                <w:rFonts w:ascii="Meiryo UI" w:eastAsia="Meiryo UI" w:hAnsi="Meiryo UI" w:hint="eastAsia"/>
                <w:sz w:val="32"/>
                <w:szCs w:val="32"/>
              </w:rPr>
              <w:t>・・</w:t>
            </w:r>
            <w:r w:rsidRPr="002C7437">
              <w:rPr>
                <w:rFonts w:ascii="Meiryo UI" w:eastAsia="Meiryo UI" w:hAnsi="Meiryo UI" w:hint="eastAsia"/>
                <w:kern w:val="0"/>
                <w:sz w:val="32"/>
                <w:szCs w:val="32"/>
              </w:rPr>
              <w:t>・・</w:t>
            </w:r>
            <w:r w:rsidRPr="002C7437">
              <w:rPr>
                <w:rFonts w:ascii="Meiryo UI" w:eastAsia="Meiryo UI" w:hAnsi="Meiryo UI" w:hint="eastAsia"/>
                <w:sz w:val="32"/>
                <w:szCs w:val="32"/>
              </w:rPr>
              <w:t>・・</w:t>
            </w:r>
            <w:r w:rsidRPr="002C7437">
              <w:rPr>
                <w:rFonts w:ascii="Meiryo UI" w:eastAsia="Meiryo UI" w:hAnsi="Meiryo UI" w:hint="eastAsia"/>
                <w:kern w:val="0"/>
                <w:sz w:val="32"/>
                <w:szCs w:val="32"/>
              </w:rPr>
              <w:t>・</w:t>
            </w:r>
            <w:r w:rsidR="00B26215" w:rsidRPr="002C7437">
              <w:rPr>
                <w:rFonts w:ascii="Meiryo UI" w:eastAsia="Meiryo UI" w:hAnsi="Meiryo UI" w:hint="eastAsia"/>
                <w:kern w:val="0"/>
                <w:sz w:val="32"/>
                <w:szCs w:val="32"/>
              </w:rPr>
              <w:t>・</w:t>
            </w:r>
            <w:r w:rsidR="001A5820" w:rsidRPr="002C7437">
              <w:rPr>
                <w:rFonts w:ascii="Meiryo UI" w:eastAsia="Meiryo UI" w:hAnsi="Meiryo UI" w:hint="eastAsia"/>
                <w:kern w:val="0"/>
                <w:sz w:val="32"/>
                <w:szCs w:val="32"/>
              </w:rPr>
              <w:t>・・・</w:t>
            </w:r>
            <w:r w:rsidR="000F1E9C" w:rsidRPr="002C7437">
              <w:rPr>
                <w:rFonts w:ascii="Meiryo UI" w:eastAsia="Meiryo UI" w:hAnsi="Meiryo UI" w:hint="eastAsia"/>
                <w:sz w:val="32"/>
                <w:szCs w:val="32"/>
              </w:rPr>
              <w:t>・</w:t>
            </w:r>
            <w:r w:rsidR="00E36982" w:rsidRPr="002C7437">
              <w:rPr>
                <w:rFonts w:ascii="Meiryo UI" w:eastAsia="Meiryo UI" w:hAnsi="Meiryo UI" w:hint="eastAsia"/>
                <w:sz w:val="32"/>
                <w:szCs w:val="32"/>
              </w:rPr>
              <w:t>8</w:t>
            </w:r>
          </w:p>
          <w:p w14:paraId="0D7C7A6A" w14:textId="190FEA92" w:rsidR="000F1E9C" w:rsidRPr="002C7437" w:rsidRDefault="00236C24" w:rsidP="001414BA">
            <w:pPr>
              <w:spacing w:line="460" w:lineRule="exact"/>
              <w:jc w:val="distribute"/>
              <w:rPr>
                <w:rFonts w:ascii="Meiryo UI" w:eastAsia="Meiryo UI" w:hAnsi="Meiryo UI"/>
                <w:sz w:val="32"/>
                <w:szCs w:val="32"/>
              </w:rPr>
            </w:pPr>
            <w:r w:rsidRPr="002C7437">
              <w:rPr>
                <w:rFonts w:ascii="Arial" w:eastAsia="HGｺﾞｼｯｸE" w:hAnsi="Arial" w:cs="Arial"/>
                <w:kern w:val="0"/>
                <w:sz w:val="32"/>
                <w:szCs w:val="21"/>
              </w:rPr>
              <w:t>Business Tax on Corporations</w:t>
            </w:r>
            <w:r w:rsidR="001414BA" w:rsidRPr="002C7437">
              <w:rPr>
                <w:rFonts w:ascii="Meiryo UI" w:eastAsia="Meiryo UI" w:hAnsi="Meiryo UI" w:hint="eastAsia"/>
                <w:sz w:val="32"/>
                <w:szCs w:val="32"/>
              </w:rPr>
              <w:t>・・・・・</w:t>
            </w:r>
            <w:r w:rsidR="000F1E9C" w:rsidRPr="002C7437">
              <w:rPr>
                <w:rFonts w:ascii="Meiryo UI" w:eastAsia="Meiryo UI" w:hAnsi="Meiryo UI" w:hint="eastAsia"/>
                <w:sz w:val="32"/>
                <w:szCs w:val="32"/>
              </w:rPr>
              <w:t>・・・・・・・・・・</w:t>
            </w:r>
            <w:r w:rsidR="001414BA" w:rsidRPr="002C7437">
              <w:rPr>
                <w:rFonts w:ascii="Meiryo UI" w:eastAsia="Meiryo UI" w:hAnsi="Meiryo UI" w:hint="eastAsia"/>
                <w:sz w:val="32"/>
                <w:szCs w:val="32"/>
              </w:rPr>
              <w:t>・・・・・・</w:t>
            </w:r>
            <w:r w:rsidR="000F1E9C" w:rsidRPr="002C7437">
              <w:rPr>
                <w:rFonts w:ascii="Meiryo UI" w:eastAsia="Meiryo UI" w:hAnsi="Meiryo UI" w:hint="eastAsia"/>
                <w:sz w:val="32"/>
                <w:szCs w:val="32"/>
              </w:rPr>
              <w:t>・・・・</w:t>
            </w:r>
            <w:r w:rsidR="00B26215" w:rsidRPr="002C7437">
              <w:rPr>
                <w:rFonts w:ascii="Meiryo UI" w:eastAsia="Meiryo UI" w:hAnsi="Meiryo UI" w:hint="eastAsia"/>
                <w:sz w:val="32"/>
                <w:szCs w:val="32"/>
              </w:rPr>
              <w:t>・</w:t>
            </w:r>
            <w:r w:rsidR="000F1E9C" w:rsidRPr="002C7437">
              <w:rPr>
                <w:rFonts w:ascii="Meiryo UI" w:eastAsia="Meiryo UI" w:hAnsi="Meiryo UI" w:hint="eastAsia"/>
                <w:sz w:val="32"/>
                <w:szCs w:val="32"/>
              </w:rPr>
              <w:t>・</w:t>
            </w:r>
            <w:r w:rsidR="001A5820" w:rsidRPr="002C7437">
              <w:rPr>
                <w:rFonts w:ascii="Meiryo UI" w:eastAsia="Meiryo UI" w:hAnsi="Meiryo UI" w:hint="eastAsia"/>
                <w:sz w:val="32"/>
                <w:szCs w:val="32"/>
              </w:rPr>
              <w:t>・・・</w:t>
            </w:r>
            <w:r w:rsidR="00E36982" w:rsidRPr="002C7437">
              <w:rPr>
                <w:rFonts w:ascii="Meiryo UI" w:eastAsia="Meiryo UI" w:hAnsi="Meiryo UI"/>
                <w:sz w:val="32"/>
                <w:szCs w:val="32"/>
              </w:rPr>
              <w:t>9</w:t>
            </w:r>
          </w:p>
          <w:p w14:paraId="7B70F1F2" w14:textId="5477ECEF" w:rsidR="000F1E9C" w:rsidRPr="002C7437" w:rsidRDefault="00236C24" w:rsidP="000E160F">
            <w:pPr>
              <w:spacing w:line="460" w:lineRule="exact"/>
              <w:jc w:val="distribute"/>
              <w:rPr>
                <w:rFonts w:ascii="Meiryo UI" w:eastAsia="Meiryo UI" w:hAnsi="Meiryo UI"/>
                <w:color w:val="000000" w:themeColor="text1"/>
                <w:sz w:val="32"/>
                <w:szCs w:val="32"/>
              </w:rPr>
            </w:pPr>
            <w:r w:rsidRPr="002C7437">
              <w:rPr>
                <w:rFonts w:ascii="Arial" w:eastAsia="HGｺﾞｼｯｸE" w:hAnsi="Arial" w:cs="Arial"/>
                <w:kern w:val="0"/>
                <w:sz w:val="32"/>
                <w:szCs w:val="21"/>
              </w:rPr>
              <w:t>Business Tax on Individuals</w:t>
            </w:r>
            <w:r w:rsidR="001414BA" w:rsidRPr="002C7437">
              <w:rPr>
                <w:rFonts w:ascii="Meiryo UI" w:eastAsia="Meiryo UI" w:hAnsi="Meiryo UI" w:hint="eastAsia"/>
                <w:sz w:val="32"/>
                <w:szCs w:val="32"/>
              </w:rPr>
              <w:t>・・・・</w:t>
            </w:r>
            <w:r w:rsidR="000F1E9C" w:rsidRPr="002C7437">
              <w:rPr>
                <w:rFonts w:ascii="Meiryo UI" w:eastAsia="Meiryo UI" w:hAnsi="Meiryo UI" w:hint="eastAsia"/>
                <w:color w:val="000000" w:themeColor="text1"/>
                <w:sz w:val="32"/>
                <w:szCs w:val="32"/>
              </w:rPr>
              <w:t>・・・・・・・・・・・・・</w:t>
            </w:r>
            <w:r w:rsidR="001A5820" w:rsidRPr="002C7437">
              <w:rPr>
                <w:rFonts w:ascii="Meiryo UI" w:eastAsia="Meiryo UI" w:hAnsi="Meiryo UI" w:hint="eastAsia"/>
                <w:color w:val="000000" w:themeColor="text1"/>
                <w:sz w:val="32"/>
                <w:szCs w:val="32"/>
              </w:rPr>
              <w:t>・</w:t>
            </w:r>
            <w:r w:rsidR="001414BA" w:rsidRPr="002C7437">
              <w:rPr>
                <w:rFonts w:ascii="Meiryo UI" w:eastAsia="Meiryo UI" w:hAnsi="Meiryo UI" w:hint="eastAsia"/>
                <w:color w:val="000000" w:themeColor="text1"/>
                <w:sz w:val="32"/>
                <w:szCs w:val="32"/>
              </w:rPr>
              <w:t>・・・・・・</w:t>
            </w:r>
            <w:r w:rsidR="001A5820" w:rsidRPr="002C7437">
              <w:rPr>
                <w:rFonts w:ascii="Meiryo UI" w:eastAsia="Meiryo UI" w:hAnsi="Meiryo UI" w:hint="eastAsia"/>
                <w:color w:val="000000" w:themeColor="text1"/>
                <w:sz w:val="32"/>
                <w:szCs w:val="32"/>
              </w:rPr>
              <w:t>・・</w:t>
            </w:r>
            <w:r w:rsidR="000E160F" w:rsidRPr="002C7437">
              <w:rPr>
                <w:rFonts w:ascii="Meiryo UI" w:eastAsia="Meiryo UI" w:hAnsi="Meiryo UI" w:hint="eastAsia"/>
                <w:color w:val="000000" w:themeColor="text1"/>
                <w:sz w:val="32"/>
                <w:szCs w:val="32"/>
              </w:rPr>
              <w:t>・・・・・・</w:t>
            </w:r>
            <w:r w:rsidR="00CD71C7" w:rsidRPr="002C7437">
              <w:rPr>
                <w:rFonts w:ascii="Meiryo UI" w:eastAsia="Meiryo UI" w:hAnsi="Meiryo UI" w:hint="eastAsia"/>
                <w:color w:val="000000" w:themeColor="text1"/>
                <w:sz w:val="32"/>
                <w:szCs w:val="32"/>
              </w:rPr>
              <w:t>1</w:t>
            </w:r>
            <w:r w:rsidR="00E36982" w:rsidRPr="002C7437">
              <w:rPr>
                <w:rFonts w:ascii="Meiryo UI" w:eastAsia="Meiryo UI" w:hAnsi="Meiryo UI"/>
                <w:color w:val="000000" w:themeColor="text1"/>
                <w:sz w:val="32"/>
                <w:szCs w:val="32"/>
              </w:rPr>
              <w:t>2</w:t>
            </w:r>
          </w:p>
          <w:p w14:paraId="36FECF05" w14:textId="060BD71B" w:rsidR="000F1E9C" w:rsidRPr="002C7437" w:rsidRDefault="00300105" w:rsidP="001414BA">
            <w:pPr>
              <w:spacing w:line="460" w:lineRule="exact"/>
              <w:jc w:val="distribute"/>
              <w:rPr>
                <w:rFonts w:ascii="Meiryo UI" w:eastAsia="Meiryo UI" w:hAnsi="Meiryo UI"/>
                <w:color w:val="000000" w:themeColor="text1"/>
                <w:sz w:val="32"/>
                <w:szCs w:val="32"/>
              </w:rPr>
            </w:pPr>
            <w:r w:rsidRPr="002C7437">
              <w:rPr>
                <w:rFonts w:ascii="Arial" w:eastAsia="HGｺﾞｼｯｸE" w:hAnsi="Arial" w:cs="Arial"/>
                <w:kern w:val="0"/>
                <w:sz w:val="32"/>
                <w:szCs w:val="21"/>
              </w:rPr>
              <w:t>Local Government Consumption Tax</w:t>
            </w:r>
            <w:r w:rsidR="001414BA" w:rsidRPr="002C7437">
              <w:rPr>
                <w:rFonts w:ascii="Meiryo UI" w:eastAsia="Meiryo UI" w:hAnsi="Meiryo UI" w:hint="eastAsia"/>
                <w:color w:val="000000" w:themeColor="text1"/>
                <w:sz w:val="32"/>
                <w:szCs w:val="32"/>
              </w:rPr>
              <w:t>・・・・</w:t>
            </w:r>
            <w:r w:rsidR="000F1E9C" w:rsidRPr="002C7437">
              <w:rPr>
                <w:rFonts w:ascii="Meiryo UI" w:eastAsia="Meiryo UI" w:hAnsi="Meiryo UI" w:hint="eastAsia"/>
                <w:color w:val="000000" w:themeColor="text1"/>
                <w:sz w:val="32"/>
                <w:szCs w:val="32"/>
              </w:rPr>
              <w:t>・</w:t>
            </w:r>
            <w:r w:rsidRPr="002C7437">
              <w:rPr>
                <w:rFonts w:ascii="Meiryo UI" w:eastAsia="Meiryo UI" w:hAnsi="Meiryo UI" w:hint="eastAsia"/>
                <w:color w:val="000000" w:themeColor="text1"/>
                <w:sz w:val="32"/>
                <w:szCs w:val="32"/>
              </w:rPr>
              <w:t>・・・・・・・・・・・・・・・・・・・</w:t>
            </w:r>
            <w:r w:rsidR="000F1E9C" w:rsidRPr="002C7437">
              <w:rPr>
                <w:rFonts w:ascii="Meiryo UI" w:eastAsia="Meiryo UI" w:hAnsi="Meiryo UI" w:hint="eastAsia"/>
                <w:color w:val="000000" w:themeColor="text1"/>
                <w:sz w:val="32"/>
                <w:szCs w:val="32"/>
              </w:rPr>
              <w:t>・・・・・</w:t>
            </w:r>
            <w:r w:rsidR="000E160F" w:rsidRPr="002C7437">
              <w:rPr>
                <w:rFonts w:ascii="Meiryo UI" w:eastAsia="Meiryo UI" w:hAnsi="Meiryo UI" w:hint="eastAsia"/>
                <w:color w:val="000000" w:themeColor="text1"/>
                <w:sz w:val="32"/>
                <w:szCs w:val="32"/>
              </w:rPr>
              <w:t>1</w:t>
            </w:r>
            <w:r w:rsidR="00E36982" w:rsidRPr="002C7437">
              <w:rPr>
                <w:rFonts w:ascii="Meiryo UI" w:eastAsia="Meiryo UI" w:hAnsi="Meiryo UI"/>
                <w:color w:val="000000" w:themeColor="text1"/>
                <w:sz w:val="32"/>
                <w:szCs w:val="32"/>
              </w:rPr>
              <w:t>5</w:t>
            </w:r>
          </w:p>
          <w:p w14:paraId="6858C144" w14:textId="4C5F40B4" w:rsidR="000F1E9C" w:rsidRPr="002C7437" w:rsidRDefault="00300105" w:rsidP="001414BA">
            <w:pPr>
              <w:spacing w:line="460" w:lineRule="exact"/>
              <w:jc w:val="distribute"/>
              <w:rPr>
                <w:rFonts w:ascii="Meiryo UI" w:eastAsia="Meiryo UI" w:hAnsi="Meiryo UI"/>
                <w:color w:val="000000" w:themeColor="text1"/>
                <w:sz w:val="32"/>
                <w:szCs w:val="32"/>
              </w:rPr>
            </w:pPr>
            <w:r w:rsidRPr="002C7437">
              <w:rPr>
                <w:rFonts w:ascii="Arial" w:eastAsia="HGｺﾞｼｯｸE" w:hAnsi="Arial" w:cs="Arial"/>
                <w:kern w:val="0"/>
                <w:sz w:val="32"/>
                <w:szCs w:val="21"/>
              </w:rPr>
              <w:t>Real Estate Acquisition Tax</w:t>
            </w:r>
            <w:r w:rsidR="001414BA" w:rsidRPr="002C7437">
              <w:rPr>
                <w:rFonts w:ascii="Meiryo UI" w:eastAsia="Meiryo UI" w:hAnsi="Meiryo UI" w:hint="eastAsia"/>
                <w:sz w:val="32"/>
                <w:szCs w:val="32"/>
              </w:rPr>
              <w:t>・・・・</w:t>
            </w:r>
            <w:r w:rsidR="000F1E9C" w:rsidRPr="002C7437">
              <w:rPr>
                <w:rFonts w:ascii="Meiryo UI" w:eastAsia="Meiryo UI" w:hAnsi="Meiryo UI" w:hint="eastAsia"/>
                <w:color w:val="000000" w:themeColor="text1"/>
                <w:sz w:val="32"/>
                <w:szCs w:val="32"/>
              </w:rPr>
              <w:t>・・・・</w:t>
            </w:r>
            <w:r w:rsidR="001414BA" w:rsidRPr="002C7437">
              <w:rPr>
                <w:rFonts w:ascii="Meiryo UI" w:eastAsia="Meiryo UI" w:hAnsi="Meiryo UI" w:hint="eastAsia"/>
                <w:color w:val="000000" w:themeColor="text1"/>
                <w:sz w:val="32"/>
                <w:szCs w:val="32"/>
              </w:rPr>
              <w:t>・</w:t>
            </w:r>
            <w:r w:rsidRPr="002C7437">
              <w:rPr>
                <w:rFonts w:ascii="Meiryo UI" w:eastAsia="Meiryo UI" w:hAnsi="Meiryo UI" w:hint="eastAsia"/>
                <w:color w:val="000000" w:themeColor="text1"/>
                <w:sz w:val="32"/>
                <w:szCs w:val="32"/>
              </w:rPr>
              <w:t>・・・・</w:t>
            </w:r>
            <w:r w:rsidR="001414BA" w:rsidRPr="002C7437">
              <w:rPr>
                <w:rFonts w:ascii="Meiryo UI" w:eastAsia="Meiryo UI" w:hAnsi="Meiryo UI" w:hint="eastAsia"/>
                <w:color w:val="000000" w:themeColor="text1"/>
                <w:sz w:val="32"/>
                <w:szCs w:val="32"/>
              </w:rPr>
              <w:t>・・・・・</w:t>
            </w:r>
            <w:r w:rsidR="000F1E9C" w:rsidRPr="002C7437">
              <w:rPr>
                <w:rFonts w:ascii="Meiryo UI" w:eastAsia="Meiryo UI" w:hAnsi="Meiryo UI" w:hint="eastAsia"/>
                <w:color w:val="000000" w:themeColor="text1"/>
                <w:sz w:val="32"/>
                <w:szCs w:val="32"/>
              </w:rPr>
              <w:t>・・</w:t>
            </w:r>
            <w:r w:rsidR="001A5820" w:rsidRPr="002C7437">
              <w:rPr>
                <w:rFonts w:ascii="Meiryo UI" w:eastAsia="Meiryo UI" w:hAnsi="Meiryo UI" w:hint="eastAsia"/>
                <w:color w:val="000000" w:themeColor="text1"/>
                <w:sz w:val="32"/>
                <w:szCs w:val="32"/>
              </w:rPr>
              <w:t>・・・</w:t>
            </w:r>
            <w:r w:rsidR="000F1E9C" w:rsidRPr="002C7437">
              <w:rPr>
                <w:rFonts w:ascii="Meiryo UI" w:eastAsia="Meiryo UI" w:hAnsi="Meiryo UI" w:hint="eastAsia"/>
                <w:color w:val="000000" w:themeColor="text1"/>
                <w:sz w:val="32"/>
                <w:szCs w:val="32"/>
              </w:rPr>
              <w:t>・・・・・・・・・・・・</w:t>
            </w:r>
            <w:r w:rsidR="000E160F" w:rsidRPr="002C7437">
              <w:rPr>
                <w:rFonts w:ascii="Meiryo UI" w:eastAsia="Meiryo UI" w:hAnsi="Meiryo UI" w:hint="eastAsia"/>
                <w:color w:val="000000" w:themeColor="text1"/>
                <w:sz w:val="32"/>
                <w:szCs w:val="32"/>
              </w:rPr>
              <w:t>1</w:t>
            </w:r>
            <w:r w:rsidR="00E36982" w:rsidRPr="002C7437">
              <w:rPr>
                <w:rFonts w:ascii="Meiryo UI" w:eastAsia="Meiryo UI" w:hAnsi="Meiryo UI"/>
                <w:color w:val="000000" w:themeColor="text1"/>
                <w:sz w:val="32"/>
                <w:szCs w:val="32"/>
              </w:rPr>
              <w:t>6</w:t>
            </w:r>
          </w:p>
          <w:p w14:paraId="2FFB2E5D" w14:textId="6A7E6C97" w:rsidR="000F1E9C" w:rsidRPr="002C7437" w:rsidRDefault="00300105" w:rsidP="00300105">
            <w:pPr>
              <w:spacing w:line="460" w:lineRule="exact"/>
              <w:jc w:val="distribute"/>
              <w:rPr>
                <w:rFonts w:ascii="Meiryo UI" w:eastAsia="Meiryo UI" w:hAnsi="Meiryo UI"/>
                <w:color w:val="000000" w:themeColor="text1"/>
                <w:sz w:val="32"/>
                <w:szCs w:val="32"/>
              </w:rPr>
            </w:pPr>
            <w:r w:rsidRPr="002C7437">
              <w:rPr>
                <w:rFonts w:ascii="Arial" w:eastAsia="HGｺﾞｼｯｸE" w:hAnsi="Arial" w:cs="Arial"/>
                <w:sz w:val="32"/>
                <w:szCs w:val="21"/>
              </w:rPr>
              <w:t>Tobacco Tax</w:t>
            </w:r>
            <w:r w:rsidR="000F1E9C" w:rsidRPr="002C7437">
              <w:rPr>
                <w:rFonts w:ascii="Meiryo UI" w:eastAsia="Meiryo UI" w:hAnsi="Meiryo UI" w:hint="eastAsia"/>
                <w:color w:val="000000" w:themeColor="text1"/>
                <w:sz w:val="32"/>
                <w:szCs w:val="32"/>
              </w:rPr>
              <w:t>・・・・・・・・・・・・</w:t>
            </w:r>
            <w:r w:rsidR="001A5820" w:rsidRPr="002C7437">
              <w:rPr>
                <w:rFonts w:ascii="Meiryo UI" w:eastAsia="Meiryo UI" w:hAnsi="Meiryo UI" w:hint="eastAsia"/>
                <w:color w:val="000000" w:themeColor="text1"/>
                <w:sz w:val="32"/>
                <w:szCs w:val="32"/>
              </w:rPr>
              <w:t>・・・</w:t>
            </w:r>
            <w:r w:rsidR="001414BA" w:rsidRPr="002C7437">
              <w:rPr>
                <w:rFonts w:ascii="Meiryo UI" w:eastAsia="Meiryo UI" w:hAnsi="Meiryo UI" w:hint="eastAsia"/>
                <w:sz w:val="32"/>
                <w:szCs w:val="32"/>
              </w:rPr>
              <w:t>・・・・・・・</w:t>
            </w:r>
            <w:r w:rsidR="000F1E9C" w:rsidRPr="002C7437">
              <w:rPr>
                <w:rFonts w:ascii="Meiryo UI" w:eastAsia="Meiryo UI" w:hAnsi="Meiryo UI" w:hint="eastAsia"/>
                <w:color w:val="000000" w:themeColor="text1"/>
                <w:sz w:val="32"/>
                <w:szCs w:val="32"/>
              </w:rPr>
              <w:t>・・・・・・</w:t>
            </w:r>
            <w:r w:rsidR="001414BA" w:rsidRPr="002C7437">
              <w:rPr>
                <w:rFonts w:ascii="Meiryo UI" w:eastAsia="Meiryo UI" w:hAnsi="Meiryo UI" w:hint="eastAsia"/>
                <w:color w:val="000000" w:themeColor="text1"/>
                <w:sz w:val="32"/>
                <w:szCs w:val="32"/>
              </w:rPr>
              <w:t>・・・・・・・</w:t>
            </w:r>
            <w:r w:rsidR="000F1E9C" w:rsidRPr="002C7437">
              <w:rPr>
                <w:rFonts w:ascii="Meiryo UI" w:eastAsia="Meiryo UI" w:hAnsi="Meiryo UI" w:hint="eastAsia"/>
                <w:color w:val="000000" w:themeColor="text1"/>
                <w:sz w:val="32"/>
                <w:szCs w:val="32"/>
              </w:rPr>
              <w:t>・・・・・・・・・・・・・・・</w:t>
            </w:r>
            <w:r w:rsidR="000E160F" w:rsidRPr="002C7437">
              <w:rPr>
                <w:rFonts w:ascii="Meiryo UI" w:eastAsia="Meiryo UI" w:hAnsi="Meiryo UI" w:hint="eastAsia"/>
                <w:color w:val="000000" w:themeColor="text1"/>
                <w:spacing w:val="6"/>
                <w:sz w:val="32"/>
                <w:szCs w:val="32"/>
              </w:rPr>
              <w:t>1</w:t>
            </w:r>
            <w:r w:rsidR="00E36982" w:rsidRPr="002C7437">
              <w:rPr>
                <w:rFonts w:ascii="Meiryo UI" w:eastAsia="Meiryo UI" w:hAnsi="Meiryo UI"/>
                <w:color w:val="000000" w:themeColor="text1"/>
                <w:spacing w:val="6"/>
                <w:sz w:val="32"/>
                <w:szCs w:val="32"/>
              </w:rPr>
              <w:t>7</w:t>
            </w:r>
          </w:p>
          <w:p w14:paraId="522E6566" w14:textId="5A86C8CA" w:rsidR="000F1E9C" w:rsidRPr="002C7437" w:rsidRDefault="00300105" w:rsidP="001414BA">
            <w:pPr>
              <w:spacing w:line="460" w:lineRule="exact"/>
              <w:jc w:val="distribute"/>
              <w:rPr>
                <w:rFonts w:ascii="Meiryo UI" w:eastAsia="Meiryo UI" w:hAnsi="Meiryo UI"/>
                <w:color w:val="000000" w:themeColor="text1"/>
                <w:sz w:val="32"/>
                <w:szCs w:val="32"/>
              </w:rPr>
            </w:pPr>
            <w:r w:rsidRPr="002C7437">
              <w:rPr>
                <w:rFonts w:ascii="Arial" w:eastAsia="HGｺﾞｼｯｸE" w:hAnsi="Arial" w:cs="Arial"/>
                <w:kern w:val="0"/>
                <w:sz w:val="32"/>
                <w:szCs w:val="21"/>
                <w:lang w:val="en-AU"/>
              </w:rPr>
              <w:t>Golf Course Utilization Tax</w:t>
            </w:r>
            <w:r w:rsidR="000F1E9C" w:rsidRPr="002C7437">
              <w:rPr>
                <w:rFonts w:ascii="Meiryo UI" w:eastAsia="Meiryo UI" w:hAnsi="Meiryo UI" w:hint="eastAsia"/>
                <w:color w:val="000000" w:themeColor="text1"/>
                <w:sz w:val="32"/>
                <w:szCs w:val="32"/>
              </w:rPr>
              <w:t>・・・・</w:t>
            </w:r>
            <w:r w:rsidR="001414BA" w:rsidRPr="002C7437">
              <w:rPr>
                <w:rFonts w:ascii="Meiryo UI" w:eastAsia="Meiryo UI" w:hAnsi="Meiryo UI" w:hint="eastAsia"/>
                <w:sz w:val="32"/>
                <w:szCs w:val="32"/>
              </w:rPr>
              <w:t>・・・・・・・</w:t>
            </w:r>
            <w:r w:rsidR="000F1E9C" w:rsidRPr="002C7437">
              <w:rPr>
                <w:rFonts w:ascii="Meiryo UI" w:eastAsia="Meiryo UI" w:hAnsi="Meiryo UI" w:hint="eastAsia"/>
                <w:color w:val="000000" w:themeColor="text1"/>
                <w:sz w:val="32"/>
                <w:szCs w:val="32"/>
              </w:rPr>
              <w:t>・・・・・・・</w:t>
            </w:r>
            <w:r w:rsidR="001414BA" w:rsidRPr="002C7437">
              <w:rPr>
                <w:rFonts w:ascii="Meiryo UI" w:eastAsia="Meiryo UI" w:hAnsi="Meiryo UI" w:hint="eastAsia"/>
                <w:color w:val="000000" w:themeColor="text1"/>
                <w:sz w:val="32"/>
                <w:szCs w:val="32"/>
              </w:rPr>
              <w:t>・・・・・・・</w:t>
            </w:r>
            <w:r w:rsidR="000F1E9C" w:rsidRPr="002C7437">
              <w:rPr>
                <w:rFonts w:ascii="Meiryo UI" w:eastAsia="Meiryo UI" w:hAnsi="Meiryo UI" w:hint="eastAsia"/>
                <w:color w:val="000000" w:themeColor="text1"/>
                <w:sz w:val="32"/>
                <w:szCs w:val="32"/>
              </w:rPr>
              <w:t>・・・・・・・・・・・・</w:t>
            </w:r>
            <w:r w:rsidR="000E160F" w:rsidRPr="002C7437">
              <w:rPr>
                <w:rFonts w:ascii="Meiryo UI" w:eastAsia="Meiryo UI" w:hAnsi="Meiryo UI" w:hint="eastAsia"/>
                <w:color w:val="000000" w:themeColor="text1"/>
                <w:spacing w:val="6"/>
                <w:sz w:val="32"/>
                <w:szCs w:val="32"/>
              </w:rPr>
              <w:t>1</w:t>
            </w:r>
            <w:r w:rsidR="00E36982" w:rsidRPr="002C7437">
              <w:rPr>
                <w:rFonts w:ascii="Meiryo UI" w:eastAsia="Meiryo UI" w:hAnsi="Meiryo UI"/>
                <w:color w:val="000000" w:themeColor="text1"/>
                <w:spacing w:val="6"/>
                <w:sz w:val="32"/>
                <w:szCs w:val="32"/>
              </w:rPr>
              <w:t>7</w:t>
            </w:r>
          </w:p>
          <w:p w14:paraId="58F4DC0F" w14:textId="02FAFCCF" w:rsidR="000F1E9C" w:rsidRPr="002C7437" w:rsidRDefault="00487878" w:rsidP="001414BA">
            <w:pPr>
              <w:spacing w:line="460" w:lineRule="exact"/>
              <w:jc w:val="distribute"/>
              <w:rPr>
                <w:rFonts w:ascii="Meiryo UI" w:eastAsia="Meiryo UI" w:hAnsi="Meiryo UI"/>
                <w:color w:val="000000" w:themeColor="text1"/>
                <w:sz w:val="32"/>
                <w:szCs w:val="32"/>
              </w:rPr>
            </w:pPr>
            <w:r w:rsidRPr="002C7437">
              <w:rPr>
                <w:rFonts w:ascii="Arial" w:eastAsia="HGｺﾞｼｯｸE" w:hAnsi="Arial" w:cs="Arial"/>
                <w:kern w:val="0"/>
                <w:sz w:val="32"/>
                <w:szCs w:val="21"/>
              </w:rPr>
              <w:t>Gas Oil Delivery Tax</w:t>
            </w:r>
            <w:r w:rsidR="000F1E9C" w:rsidRPr="002C7437">
              <w:rPr>
                <w:rFonts w:ascii="Meiryo UI" w:eastAsia="Meiryo UI" w:hAnsi="Meiryo UI" w:hint="eastAsia"/>
                <w:color w:val="000000" w:themeColor="text1"/>
                <w:sz w:val="32"/>
                <w:szCs w:val="32"/>
              </w:rPr>
              <w:t>・・・・・・・・・・</w:t>
            </w:r>
            <w:r w:rsidR="001414BA" w:rsidRPr="002C7437">
              <w:rPr>
                <w:rFonts w:ascii="Meiryo UI" w:eastAsia="Meiryo UI" w:hAnsi="Meiryo UI" w:hint="eastAsia"/>
                <w:sz w:val="32"/>
                <w:szCs w:val="32"/>
              </w:rPr>
              <w:t>・・・・・・・</w:t>
            </w:r>
            <w:r w:rsidR="000F1E9C" w:rsidRPr="002C7437">
              <w:rPr>
                <w:rFonts w:ascii="Meiryo UI" w:eastAsia="Meiryo UI" w:hAnsi="Meiryo UI" w:hint="eastAsia"/>
                <w:color w:val="000000" w:themeColor="text1"/>
                <w:sz w:val="32"/>
                <w:szCs w:val="32"/>
              </w:rPr>
              <w:t>・・・・・</w:t>
            </w:r>
            <w:r w:rsidR="001414BA" w:rsidRPr="002C7437">
              <w:rPr>
                <w:rFonts w:ascii="Meiryo UI" w:eastAsia="Meiryo UI" w:hAnsi="Meiryo UI" w:hint="eastAsia"/>
                <w:color w:val="000000" w:themeColor="text1"/>
                <w:sz w:val="32"/>
                <w:szCs w:val="32"/>
              </w:rPr>
              <w:t>・・・・・・</w:t>
            </w:r>
            <w:r w:rsidR="000F1E9C" w:rsidRPr="002C7437">
              <w:rPr>
                <w:rFonts w:ascii="Meiryo UI" w:eastAsia="Meiryo UI" w:hAnsi="Meiryo UI" w:hint="eastAsia"/>
                <w:color w:val="000000" w:themeColor="text1"/>
                <w:sz w:val="32"/>
                <w:szCs w:val="32"/>
              </w:rPr>
              <w:t>・・・・・・・・・・・</w:t>
            </w:r>
            <w:r w:rsidR="001A5820" w:rsidRPr="002C7437">
              <w:rPr>
                <w:rFonts w:ascii="Meiryo UI" w:eastAsia="Meiryo UI" w:hAnsi="Meiryo UI" w:hint="eastAsia"/>
                <w:color w:val="000000" w:themeColor="text1"/>
                <w:sz w:val="32"/>
                <w:szCs w:val="32"/>
              </w:rPr>
              <w:t>・・・</w:t>
            </w:r>
            <w:r w:rsidR="000F1E9C" w:rsidRPr="002C7437">
              <w:rPr>
                <w:rFonts w:ascii="Meiryo UI" w:eastAsia="Meiryo UI" w:hAnsi="Meiryo UI" w:hint="eastAsia"/>
                <w:color w:val="000000" w:themeColor="text1"/>
                <w:sz w:val="32"/>
                <w:szCs w:val="32"/>
              </w:rPr>
              <w:t>・</w:t>
            </w:r>
            <w:r w:rsidR="000E160F" w:rsidRPr="002C7437">
              <w:rPr>
                <w:rFonts w:ascii="Meiryo UI" w:eastAsia="Meiryo UI" w:hAnsi="Meiryo UI" w:hint="eastAsia"/>
                <w:color w:val="000000" w:themeColor="text1"/>
                <w:spacing w:val="6"/>
                <w:sz w:val="32"/>
                <w:szCs w:val="32"/>
              </w:rPr>
              <w:t>1</w:t>
            </w:r>
            <w:r w:rsidR="00E36982" w:rsidRPr="002C7437">
              <w:rPr>
                <w:rFonts w:ascii="Meiryo UI" w:eastAsia="Meiryo UI" w:hAnsi="Meiryo UI"/>
                <w:color w:val="000000" w:themeColor="text1"/>
                <w:spacing w:val="6"/>
                <w:sz w:val="32"/>
                <w:szCs w:val="32"/>
              </w:rPr>
              <w:t>8</w:t>
            </w:r>
          </w:p>
          <w:p w14:paraId="44AB1BC4" w14:textId="54986732" w:rsidR="000F1E9C" w:rsidRPr="002C7437" w:rsidRDefault="00300105" w:rsidP="00C46D0E">
            <w:pPr>
              <w:tabs>
                <w:tab w:val="left" w:pos="9813"/>
              </w:tabs>
              <w:spacing w:line="460" w:lineRule="exact"/>
              <w:ind w:rightChars="-52" w:right="-109"/>
              <w:jc w:val="left"/>
              <w:rPr>
                <w:rFonts w:ascii="Arial" w:eastAsia="Meiryo UI" w:hAnsi="Arial" w:cs="Arial"/>
                <w:color w:val="000000" w:themeColor="text1"/>
                <w:sz w:val="32"/>
                <w:szCs w:val="32"/>
              </w:rPr>
            </w:pPr>
            <w:r w:rsidRPr="002C7437">
              <w:rPr>
                <w:rFonts w:ascii="Arial" w:eastAsia="HGｺﾞｼｯｸE" w:hAnsi="Arial" w:cs="Arial"/>
                <w:kern w:val="0"/>
                <w:sz w:val="32"/>
                <w:szCs w:val="21"/>
                <w:lang w:val="en-AU"/>
              </w:rPr>
              <w:t>Motor Vehicle Tax</w:t>
            </w:r>
            <w:r w:rsidR="00C46D0E" w:rsidRPr="002C7437">
              <w:rPr>
                <w:rFonts w:ascii="Arial" w:eastAsia="HGｺﾞｼｯｸE" w:hAnsi="Arial" w:cs="Arial"/>
                <w:kern w:val="0"/>
                <w:sz w:val="32"/>
                <w:szCs w:val="21"/>
                <w:lang w:val="en-AU"/>
              </w:rPr>
              <w:t xml:space="preserve"> (</w:t>
            </w:r>
            <w:r w:rsidR="00027D77" w:rsidRPr="002C7437">
              <w:rPr>
                <w:rFonts w:ascii="Arial" w:eastAsia="Meiryo UI" w:hAnsi="Arial" w:cs="Arial"/>
                <w:sz w:val="32"/>
                <w:szCs w:val="32"/>
              </w:rPr>
              <w:t xml:space="preserve">Environmental </w:t>
            </w:r>
            <w:r w:rsidR="004F46AE" w:rsidRPr="002C7437">
              <w:rPr>
                <w:rFonts w:ascii="Arial" w:eastAsia="Meiryo UI" w:hAnsi="Arial" w:cs="Arial"/>
                <w:sz w:val="32"/>
                <w:szCs w:val="32"/>
              </w:rPr>
              <w:t>P</w:t>
            </w:r>
            <w:r w:rsidR="00027D77" w:rsidRPr="002C7437">
              <w:rPr>
                <w:rFonts w:ascii="Arial" w:eastAsia="Meiryo UI" w:hAnsi="Arial" w:cs="Arial"/>
                <w:sz w:val="32"/>
                <w:szCs w:val="32"/>
              </w:rPr>
              <w:t>erformance-</w:t>
            </w:r>
            <w:r w:rsidR="004F46AE" w:rsidRPr="002C7437">
              <w:rPr>
                <w:rFonts w:ascii="Arial" w:eastAsia="Meiryo UI" w:hAnsi="Arial" w:cs="Arial"/>
                <w:sz w:val="32"/>
                <w:szCs w:val="32"/>
              </w:rPr>
              <w:t>B</w:t>
            </w:r>
            <w:r w:rsidR="00027D77" w:rsidRPr="002C7437">
              <w:rPr>
                <w:rFonts w:ascii="Arial" w:eastAsia="Meiryo UI" w:hAnsi="Arial" w:cs="Arial"/>
                <w:sz w:val="32"/>
                <w:szCs w:val="32"/>
              </w:rPr>
              <w:t xml:space="preserve">ased </w:t>
            </w:r>
            <w:r w:rsidR="004F46AE" w:rsidRPr="002C7437">
              <w:rPr>
                <w:rFonts w:ascii="Arial" w:eastAsia="Meiryo UI" w:hAnsi="Arial" w:cs="Arial"/>
                <w:sz w:val="32"/>
                <w:szCs w:val="32"/>
              </w:rPr>
              <w:t>L</w:t>
            </w:r>
            <w:r w:rsidR="00027D77" w:rsidRPr="002C7437">
              <w:rPr>
                <w:rFonts w:ascii="Arial" w:eastAsia="Meiryo UI" w:hAnsi="Arial" w:cs="Arial"/>
                <w:sz w:val="32"/>
                <w:szCs w:val="32"/>
              </w:rPr>
              <w:t>evy</w:t>
            </w:r>
            <w:r w:rsidR="00C46D0E" w:rsidRPr="002C7437">
              <w:rPr>
                <w:rFonts w:ascii="Arial" w:eastAsia="Meiryo UI" w:hAnsi="Arial" w:cs="Arial"/>
                <w:sz w:val="32"/>
                <w:szCs w:val="32"/>
              </w:rPr>
              <w:t>)</w:t>
            </w:r>
            <w:r w:rsidR="000F1E9C" w:rsidRPr="00B86E7C">
              <w:rPr>
                <w:rFonts w:ascii="Arial" w:eastAsia="Meiryo UI" w:hAnsi="Arial" w:cs="Arial" w:hint="eastAsia"/>
                <w:color w:val="000000" w:themeColor="text1"/>
                <w:spacing w:val="2"/>
                <w:w w:val="97"/>
                <w:kern w:val="0"/>
                <w:sz w:val="32"/>
                <w:szCs w:val="32"/>
                <w:fitText w:val="1248" w:id="-1750409983"/>
              </w:rPr>
              <w:t>・・・・・</w:t>
            </w:r>
            <w:r w:rsidR="00C46D0E" w:rsidRPr="00B86E7C">
              <w:rPr>
                <w:rFonts w:ascii="Arial" w:eastAsia="Meiryo UI" w:hAnsi="Arial" w:cs="Arial" w:hint="eastAsia"/>
                <w:color w:val="000000" w:themeColor="text1"/>
                <w:spacing w:val="2"/>
                <w:w w:val="97"/>
                <w:kern w:val="0"/>
                <w:sz w:val="32"/>
                <w:szCs w:val="32"/>
                <w:fitText w:val="1248" w:id="-1750409983"/>
              </w:rPr>
              <w:t>・・・</w:t>
            </w:r>
            <w:r w:rsidR="00E36982" w:rsidRPr="002C7437">
              <w:rPr>
                <w:rFonts w:ascii="Meiryo UI" w:eastAsia="Meiryo UI" w:hAnsi="Meiryo UI" w:cs="Arial"/>
                <w:color w:val="000000" w:themeColor="text1"/>
                <w:sz w:val="32"/>
                <w:szCs w:val="32"/>
              </w:rPr>
              <w:t>19</w:t>
            </w:r>
          </w:p>
          <w:p w14:paraId="735512C1" w14:textId="164A3CA8" w:rsidR="000F1E9C" w:rsidRPr="002C7437" w:rsidRDefault="00300105" w:rsidP="00E22D16">
            <w:pPr>
              <w:spacing w:line="460" w:lineRule="exact"/>
              <w:ind w:rightChars="-187" w:right="-393"/>
              <w:jc w:val="left"/>
              <w:rPr>
                <w:rFonts w:ascii="Meiryo UI" w:eastAsia="Meiryo UI" w:hAnsi="Meiryo UI"/>
                <w:color w:val="000000" w:themeColor="text1"/>
                <w:sz w:val="32"/>
                <w:szCs w:val="32"/>
              </w:rPr>
            </w:pPr>
            <w:r w:rsidRPr="002C7437">
              <w:rPr>
                <w:rFonts w:ascii="Arial" w:eastAsia="HGｺﾞｼｯｸE" w:hAnsi="Arial" w:cs="Arial"/>
                <w:kern w:val="0"/>
                <w:sz w:val="32"/>
                <w:szCs w:val="21"/>
                <w:lang w:val="en-AU"/>
              </w:rPr>
              <w:t>Motor Vehicle Tax</w:t>
            </w:r>
            <w:r w:rsidR="00C46D0E" w:rsidRPr="002C7437">
              <w:rPr>
                <w:rFonts w:ascii="Arial" w:eastAsia="HGｺﾞｼｯｸE" w:hAnsi="Arial" w:cs="Arial"/>
                <w:kern w:val="0"/>
                <w:sz w:val="32"/>
                <w:szCs w:val="21"/>
                <w:lang w:val="en-AU"/>
              </w:rPr>
              <w:t xml:space="preserve"> (</w:t>
            </w:r>
            <w:r w:rsidR="00C46D0E" w:rsidRPr="002C7437">
              <w:rPr>
                <w:rFonts w:ascii="Arial" w:eastAsia="Meiryo UI" w:hAnsi="Arial" w:cs="Arial"/>
                <w:sz w:val="32"/>
                <w:szCs w:val="32"/>
              </w:rPr>
              <w:t>Type-</w:t>
            </w:r>
            <w:r w:rsidR="004F46AE" w:rsidRPr="002C7437">
              <w:rPr>
                <w:rFonts w:ascii="Arial" w:eastAsia="Meiryo UI" w:hAnsi="Arial" w:cs="Arial"/>
                <w:sz w:val="32"/>
                <w:szCs w:val="32"/>
              </w:rPr>
              <w:t>B</w:t>
            </w:r>
            <w:r w:rsidR="00C46D0E" w:rsidRPr="002C7437">
              <w:rPr>
                <w:rFonts w:ascii="Arial" w:eastAsia="Meiryo UI" w:hAnsi="Arial" w:cs="Arial"/>
                <w:sz w:val="32"/>
                <w:szCs w:val="32"/>
              </w:rPr>
              <w:t xml:space="preserve">ased </w:t>
            </w:r>
            <w:r w:rsidR="004F46AE" w:rsidRPr="002C7437">
              <w:rPr>
                <w:rFonts w:ascii="Arial" w:eastAsia="Meiryo UI" w:hAnsi="Arial" w:cs="Arial"/>
                <w:sz w:val="32"/>
                <w:szCs w:val="32"/>
              </w:rPr>
              <w:t>L</w:t>
            </w:r>
            <w:r w:rsidR="00C46D0E" w:rsidRPr="002C7437">
              <w:rPr>
                <w:rFonts w:ascii="Arial" w:eastAsia="Meiryo UI" w:hAnsi="Arial" w:cs="Arial"/>
                <w:sz w:val="32"/>
                <w:szCs w:val="32"/>
              </w:rPr>
              <w:t>evy)</w:t>
            </w:r>
            <w:r w:rsidR="00C46D0E" w:rsidRPr="00CB105D">
              <w:rPr>
                <w:rFonts w:ascii="Meiryo UI" w:eastAsia="Meiryo UI" w:hAnsi="Meiryo UI" w:hint="eastAsia"/>
                <w:color w:val="000000" w:themeColor="text1"/>
                <w:spacing w:val="2"/>
                <w:w w:val="97"/>
                <w:kern w:val="0"/>
                <w:sz w:val="32"/>
                <w:szCs w:val="32"/>
                <w:fitText w:val="4533" w:id="-1750409984"/>
              </w:rPr>
              <w:t>・</w:t>
            </w:r>
            <w:r w:rsidR="00C46D0E" w:rsidRPr="00CB105D">
              <w:rPr>
                <w:rFonts w:ascii="Meiryo UI" w:eastAsia="Meiryo UI" w:hAnsi="Meiryo UI" w:hint="eastAsia"/>
                <w:spacing w:val="2"/>
                <w:w w:val="97"/>
                <w:kern w:val="0"/>
                <w:sz w:val="32"/>
                <w:szCs w:val="32"/>
                <w:fitText w:val="4533" w:id="-1750409984"/>
              </w:rPr>
              <w:t>・・</w:t>
            </w:r>
            <w:r w:rsidR="00C46D0E" w:rsidRPr="00CB105D">
              <w:rPr>
                <w:rFonts w:ascii="Meiryo UI" w:eastAsia="Meiryo UI" w:hAnsi="Meiryo UI" w:hint="eastAsia"/>
                <w:color w:val="000000" w:themeColor="text1"/>
                <w:spacing w:val="2"/>
                <w:w w:val="97"/>
                <w:kern w:val="0"/>
                <w:sz w:val="32"/>
                <w:szCs w:val="32"/>
                <w:fitText w:val="4533" w:id="-1750409984"/>
              </w:rPr>
              <w:t>・・・・</w:t>
            </w:r>
            <w:r w:rsidR="00C46D0E" w:rsidRPr="00CB105D">
              <w:rPr>
                <w:rFonts w:ascii="Meiryo UI" w:eastAsia="Meiryo UI" w:hAnsi="Meiryo UI" w:hint="eastAsia"/>
                <w:spacing w:val="2"/>
                <w:w w:val="97"/>
                <w:kern w:val="0"/>
                <w:sz w:val="32"/>
                <w:szCs w:val="32"/>
                <w:fitText w:val="4533" w:id="-1750409984"/>
              </w:rPr>
              <w:t>・</w:t>
            </w:r>
            <w:r w:rsidR="001414BA" w:rsidRPr="00CB105D">
              <w:rPr>
                <w:rFonts w:ascii="Meiryo UI" w:eastAsia="Meiryo UI" w:hAnsi="Meiryo UI" w:hint="eastAsia"/>
                <w:color w:val="000000" w:themeColor="text1"/>
                <w:spacing w:val="2"/>
                <w:w w:val="97"/>
                <w:kern w:val="0"/>
                <w:sz w:val="32"/>
                <w:szCs w:val="32"/>
                <w:fitText w:val="4533" w:id="-1750409984"/>
              </w:rPr>
              <w:t>・・・・・</w:t>
            </w:r>
            <w:r w:rsidR="000A57B8" w:rsidRPr="00CB105D">
              <w:rPr>
                <w:rFonts w:ascii="Meiryo UI" w:eastAsia="Meiryo UI" w:hAnsi="Meiryo UI" w:hint="eastAsia"/>
                <w:color w:val="000000" w:themeColor="text1"/>
                <w:spacing w:val="2"/>
                <w:w w:val="97"/>
                <w:kern w:val="0"/>
                <w:sz w:val="32"/>
                <w:szCs w:val="32"/>
                <w:fitText w:val="4533" w:id="-1750409984"/>
              </w:rPr>
              <w:t>・</w:t>
            </w:r>
            <w:r w:rsidR="000F1E9C" w:rsidRPr="00CB105D">
              <w:rPr>
                <w:rFonts w:ascii="Meiryo UI" w:eastAsia="Meiryo UI" w:hAnsi="Meiryo UI" w:hint="eastAsia"/>
                <w:color w:val="000000" w:themeColor="text1"/>
                <w:spacing w:val="2"/>
                <w:w w:val="97"/>
                <w:kern w:val="0"/>
                <w:sz w:val="32"/>
                <w:szCs w:val="32"/>
                <w:fitText w:val="4533" w:id="-1750409984"/>
              </w:rPr>
              <w:t>・・・・・・・</w:t>
            </w:r>
            <w:r w:rsidR="00C46D0E" w:rsidRPr="00CB105D">
              <w:rPr>
                <w:rFonts w:ascii="Meiryo UI" w:eastAsia="Meiryo UI" w:hAnsi="Meiryo UI" w:hint="eastAsia"/>
                <w:color w:val="000000" w:themeColor="text1"/>
                <w:spacing w:val="2"/>
                <w:w w:val="97"/>
                <w:kern w:val="0"/>
                <w:sz w:val="32"/>
                <w:szCs w:val="32"/>
                <w:fitText w:val="4533" w:id="-1750409984"/>
              </w:rPr>
              <w:t>・・・・</w:t>
            </w:r>
            <w:r w:rsidR="00C46D0E" w:rsidRPr="00CB105D">
              <w:rPr>
                <w:rFonts w:ascii="Arial" w:eastAsia="Meiryo UI" w:hAnsi="Arial" w:cs="Arial" w:hint="eastAsia"/>
                <w:color w:val="000000" w:themeColor="text1"/>
                <w:spacing w:val="2"/>
                <w:w w:val="97"/>
                <w:kern w:val="0"/>
                <w:sz w:val="32"/>
                <w:szCs w:val="32"/>
                <w:fitText w:val="4533" w:id="-1750409984"/>
              </w:rPr>
              <w:t>・</w:t>
            </w:r>
            <w:r w:rsidR="00C46D0E" w:rsidRPr="00CB105D">
              <w:rPr>
                <w:rFonts w:ascii="Meiryo UI" w:eastAsia="Meiryo UI" w:hAnsi="Meiryo UI" w:hint="eastAsia"/>
                <w:color w:val="000000" w:themeColor="text1"/>
                <w:spacing w:val="2"/>
                <w:w w:val="97"/>
                <w:kern w:val="0"/>
                <w:sz w:val="32"/>
                <w:szCs w:val="32"/>
                <w:fitText w:val="4533" w:id="-1750409984"/>
              </w:rPr>
              <w:t>・</w:t>
            </w:r>
            <w:r w:rsidR="000F1E9C" w:rsidRPr="00CB105D">
              <w:rPr>
                <w:rFonts w:ascii="Meiryo UI" w:eastAsia="Meiryo UI" w:hAnsi="Meiryo UI" w:hint="eastAsia"/>
                <w:color w:val="000000" w:themeColor="text1"/>
                <w:spacing w:val="2"/>
                <w:w w:val="97"/>
                <w:kern w:val="0"/>
                <w:sz w:val="32"/>
                <w:szCs w:val="32"/>
                <w:fitText w:val="4533" w:id="-1750409984"/>
              </w:rPr>
              <w:t>・</w:t>
            </w:r>
            <w:r w:rsidR="000F1E9C" w:rsidRPr="00CB105D">
              <w:rPr>
                <w:rFonts w:ascii="Meiryo UI" w:eastAsia="Meiryo UI" w:hAnsi="Meiryo UI" w:hint="eastAsia"/>
                <w:color w:val="000000" w:themeColor="text1"/>
                <w:spacing w:val="11"/>
                <w:w w:val="97"/>
                <w:kern w:val="0"/>
                <w:sz w:val="32"/>
                <w:szCs w:val="32"/>
                <w:fitText w:val="4533" w:id="-1750409984"/>
              </w:rPr>
              <w:t>・</w:t>
            </w:r>
            <w:r w:rsidR="00EA6777" w:rsidRPr="002C7437">
              <w:rPr>
                <w:rFonts w:ascii="Meiryo UI" w:eastAsia="Meiryo UI" w:hAnsi="Meiryo UI"/>
                <w:color w:val="000000" w:themeColor="text1"/>
                <w:sz w:val="32"/>
                <w:szCs w:val="32"/>
              </w:rPr>
              <w:t>20</w:t>
            </w:r>
          </w:p>
          <w:p w14:paraId="21BD6D2D" w14:textId="78C1E10C" w:rsidR="000F1E9C" w:rsidRPr="002C7437" w:rsidRDefault="00236C24" w:rsidP="001414BA">
            <w:pPr>
              <w:spacing w:line="460" w:lineRule="exact"/>
              <w:jc w:val="distribute"/>
              <w:rPr>
                <w:rFonts w:ascii="Meiryo UI" w:eastAsia="Meiryo UI" w:hAnsi="Meiryo UI"/>
                <w:color w:val="000000" w:themeColor="text1"/>
                <w:sz w:val="32"/>
                <w:szCs w:val="32"/>
              </w:rPr>
            </w:pPr>
            <w:r w:rsidRPr="002C7437">
              <w:rPr>
                <w:rFonts w:ascii="Arial" w:eastAsia="HGｺﾞｼｯｸE" w:hAnsi="Arial" w:cs="Arial"/>
                <w:kern w:val="0"/>
                <w:sz w:val="32"/>
                <w:szCs w:val="21"/>
                <w:lang w:val="en-AU"/>
              </w:rPr>
              <w:t>Mine Lot Tax</w:t>
            </w:r>
            <w:r w:rsidR="000F1E9C" w:rsidRPr="002C7437">
              <w:rPr>
                <w:rFonts w:ascii="Meiryo UI" w:eastAsia="Meiryo UI" w:hAnsi="Meiryo UI" w:hint="eastAsia"/>
                <w:color w:val="000000" w:themeColor="text1"/>
                <w:sz w:val="32"/>
                <w:szCs w:val="32"/>
              </w:rPr>
              <w:t>・・・・・・・・・・・・・・</w:t>
            </w:r>
            <w:r w:rsidR="001414BA" w:rsidRPr="002C7437">
              <w:rPr>
                <w:rFonts w:ascii="Meiryo UI" w:eastAsia="Meiryo UI" w:hAnsi="Meiryo UI" w:hint="eastAsia"/>
                <w:sz w:val="32"/>
                <w:szCs w:val="32"/>
              </w:rPr>
              <w:t>・・・・・・・</w:t>
            </w:r>
            <w:r w:rsidR="000F1E9C" w:rsidRPr="002C7437">
              <w:rPr>
                <w:rFonts w:ascii="Meiryo UI" w:eastAsia="Meiryo UI" w:hAnsi="Meiryo UI" w:hint="eastAsia"/>
                <w:color w:val="000000" w:themeColor="text1"/>
                <w:sz w:val="32"/>
                <w:szCs w:val="32"/>
              </w:rPr>
              <w:t>・・・・・・・・・・・</w:t>
            </w:r>
            <w:r w:rsidR="001414BA" w:rsidRPr="002C7437">
              <w:rPr>
                <w:rFonts w:ascii="Meiryo UI" w:eastAsia="Meiryo UI" w:hAnsi="Meiryo UI" w:hint="eastAsia"/>
                <w:color w:val="000000" w:themeColor="text1"/>
                <w:sz w:val="32"/>
                <w:szCs w:val="32"/>
              </w:rPr>
              <w:t>・・・・・・</w:t>
            </w:r>
            <w:r w:rsidR="000F1E9C" w:rsidRPr="002C7437">
              <w:rPr>
                <w:rFonts w:ascii="Meiryo UI" w:eastAsia="Meiryo UI" w:hAnsi="Meiryo UI" w:hint="eastAsia"/>
                <w:color w:val="000000" w:themeColor="text1"/>
                <w:sz w:val="32"/>
                <w:szCs w:val="32"/>
              </w:rPr>
              <w:t>・・・・</w:t>
            </w:r>
            <w:r w:rsidR="001A5820" w:rsidRPr="002C7437">
              <w:rPr>
                <w:rFonts w:ascii="Meiryo UI" w:eastAsia="Meiryo UI" w:hAnsi="Meiryo UI" w:hint="eastAsia"/>
                <w:color w:val="000000" w:themeColor="text1"/>
                <w:sz w:val="32"/>
                <w:szCs w:val="32"/>
              </w:rPr>
              <w:t>・・・</w:t>
            </w:r>
            <w:r w:rsidR="000F1E9C" w:rsidRPr="002C7437">
              <w:rPr>
                <w:rFonts w:ascii="Meiryo UI" w:eastAsia="Meiryo UI" w:hAnsi="Meiryo UI" w:hint="eastAsia"/>
                <w:color w:val="000000" w:themeColor="text1"/>
                <w:sz w:val="32"/>
                <w:szCs w:val="32"/>
              </w:rPr>
              <w:t>・・・</w:t>
            </w:r>
            <w:r w:rsidR="005F6A80" w:rsidRPr="002C7437">
              <w:rPr>
                <w:rFonts w:ascii="Meiryo UI" w:eastAsia="Meiryo UI" w:hAnsi="Meiryo UI" w:hint="eastAsia"/>
                <w:color w:val="000000" w:themeColor="text1"/>
                <w:sz w:val="32"/>
                <w:szCs w:val="32"/>
              </w:rPr>
              <w:t>2</w:t>
            </w:r>
            <w:r w:rsidR="00E36982" w:rsidRPr="002C7437">
              <w:rPr>
                <w:rFonts w:ascii="Meiryo UI" w:eastAsia="Meiryo UI" w:hAnsi="Meiryo UI"/>
                <w:color w:val="000000" w:themeColor="text1"/>
                <w:sz w:val="32"/>
                <w:szCs w:val="32"/>
              </w:rPr>
              <w:t>2</w:t>
            </w:r>
          </w:p>
          <w:p w14:paraId="7B1222F2" w14:textId="14033E91" w:rsidR="000F1E9C" w:rsidRPr="002C7437" w:rsidRDefault="00487878" w:rsidP="001414BA">
            <w:pPr>
              <w:spacing w:line="460" w:lineRule="exact"/>
              <w:jc w:val="distribute"/>
              <w:rPr>
                <w:rFonts w:ascii="Meiryo UI" w:eastAsia="Meiryo UI" w:hAnsi="Meiryo UI"/>
                <w:color w:val="000000" w:themeColor="text1"/>
                <w:sz w:val="32"/>
                <w:szCs w:val="32"/>
              </w:rPr>
            </w:pPr>
            <w:r w:rsidRPr="002C7437">
              <w:rPr>
                <w:rFonts w:ascii="Arial" w:eastAsia="HGｺﾞｼｯｸE" w:hAnsi="Arial" w:cs="Arial"/>
                <w:kern w:val="0"/>
                <w:sz w:val="32"/>
                <w:szCs w:val="21"/>
              </w:rPr>
              <w:t>Hunting Tax</w:t>
            </w:r>
            <w:r w:rsidR="000F1E9C" w:rsidRPr="002C7437">
              <w:rPr>
                <w:rFonts w:ascii="Meiryo UI" w:eastAsia="Meiryo UI" w:hAnsi="Meiryo UI" w:hint="eastAsia"/>
                <w:color w:val="000000" w:themeColor="text1"/>
                <w:sz w:val="32"/>
                <w:szCs w:val="32"/>
              </w:rPr>
              <w:t>・・・・・・・・・・・</w:t>
            </w:r>
            <w:r w:rsidR="001414BA" w:rsidRPr="002C7437">
              <w:rPr>
                <w:rFonts w:ascii="Meiryo UI" w:eastAsia="Meiryo UI" w:hAnsi="Meiryo UI" w:hint="eastAsia"/>
                <w:color w:val="000000" w:themeColor="text1"/>
                <w:sz w:val="32"/>
                <w:szCs w:val="32"/>
              </w:rPr>
              <w:t>・・・・・・</w:t>
            </w:r>
            <w:r w:rsidR="000F1E9C" w:rsidRPr="002C7437">
              <w:rPr>
                <w:rFonts w:ascii="Meiryo UI" w:eastAsia="Meiryo UI" w:hAnsi="Meiryo UI" w:hint="eastAsia"/>
                <w:color w:val="000000" w:themeColor="text1"/>
                <w:sz w:val="32"/>
                <w:szCs w:val="32"/>
              </w:rPr>
              <w:t>・・・・</w:t>
            </w:r>
            <w:r w:rsidR="001414BA" w:rsidRPr="002C7437">
              <w:rPr>
                <w:rFonts w:ascii="Meiryo UI" w:eastAsia="Meiryo UI" w:hAnsi="Meiryo UI" w:hint="eastAsia"/>
                <w:sz w:val="32"/>
                <w:szCs w:val="32"/>
              </w:rPr>
              <w:t>・・・・・・・</w:t>
            </w:r>
            <w:r w:rsidR="000F1E9C" w:rsidRPr="002C7437">
              <w:rPr>
                <w:rFonts w:ascii="Meiryo UI" w:eastAsia="Meiryo UI" w:hAnsi="Meiryo UI" w:hint="eastAsia"/>
                <w:color w:val="000000" w:themeColor="text1"/>
                <w:sz w:val="32"/>
                <w:szCs w:val="32"/>
              </w:rPr>
              <w:t>・・・・・・・・・・</w:t>
            </w:r>
            <w:r w:rsidR="001A5820" w:rsidRPr="002C7437">
              <w:rPr>
                <w:rFonts w:ascii="Meiryo UI" w:eastAsia="Meiryo UI" w:hAnsi="Meiryo UI" w:hint="eastAsia"/>
                <w:color w:val="000000" w:themeColor="text1"/>
                <w:sz w:val="32"/>
                <w:szCs w:val="32"/>
              </w:rPr>
              <w:t>・・・</w:t>
            </w:r>
            <w:r w:rsidR="000F1E9C" w:rsidRPr="002C7437">
              <w:rPr>
                <w:rFonts w:ascii="Meiryo UI" w:eastAsia="Meiryo UI" w:hAnsi="Meiryo UI" w:hint="eastAsia"/>
                <w:color w:val="000000" w:themeColor="text1"/>
                <w:sz w:val="32"/>
                <w:szCs w:val="32"/>
              </w:rPr>
              <w:t>・・・・・・・</w:t>
            </w:r>
            <w:r w:rsidR="005F6A80" w:rsidRPr="002C7437">
              <w:rPr>
                <w:rFonts w:ascii="Meiryo UI" w:eastAsia="Meiryo UI" w:hAnsi="Meiryo UI" w:hint="eastAsia"/>
                <w:color w:val="000000" w:themeColor="text1"/>
                <w:sz w:val="32"/>
                <w:szCs w:val="32"/>
              </w:rPr>
              <w:t>2</w:t>
            </w:r>
            <w:r w:rsidR="00E36982" w:rsidRPr="002C7437">
              <w:rPr>
                <w:rFonts w:ascii="Meiryo UI" w:eastAsia="Meiryo UI" w:hAnsi="Meiryo UI"/>
                <w:color w:val="000000" w:themeColor="text1"/>
                <w:sz w:val="32"/>
                <w:szCs w:val="32"/>
              </w:rPr>
              <w:t>2</w:t>
            </w:r>
          </w:p>
          <w:p w14:paraId="01D3A8AF" w14:textId="72D4FA60" w:rsidR="000F1E9C" w:rsidRPr="002C7437" w:rsidRDefault="00300105" w:rsidP="001414BA">
            <w:pPr>
              <w:spacing w:line="460" w:lineRule="exact"/>
              <w:jc w:val="distribute"/>
              <w:rPr>
                <w:rFonts w:ascii="Meiryo UI" w:eastAsia="Meiryo UI" w:hAnsi="Meiryo UI"/>
                <w:color w:val="000000" w:themeColor="text1"/>
                <w:sz w:val="32"/>
                <w:szCs w:val="32"/>
              </w:rPr>
            </w:pPr>
            <w:r w:rsidRPr="002C7437">
              <w:rPr>
                <w:rFonts w:ascii="Arial" w:eastAsia="HGｺﾞｼｯｸE" w:hAnsi="Arial" w:cs="Arial"/>
                <w:kern w:val="0"/>
                <w:sz w:val="32"/>
                <w:szCs w:val="21"/>
                <w:lang w:val="en-AU"/>
              </w:rPr>
              <w:t>Prefectural Fixed Assets Tax</w:t>
            </w:r>
            <w:r w:rsidR="001414BA" w:rsidRPr="002C7437">
              <w:rPr>
                <w:rFonts w:ascii="Meiryo UI" w:eastAsia="Meiryo UI" w:hAnsi="Meiryo UI" w:hint="eastAsia"/>
                <w:color w:val="000000" w:themeColor="text1"/>
                <w:sz w:val="32"/>
                <w:szCs w:val="32"/>
              </w:rPr>
              <w:t>・・・・・・</w:t>
            </w:r>
            <w:r w:rsidR="000F1E9C" w:rsidRPr="002C7437">
              <w:rPr>
                <w:rFonts w:ascii="Meiryo UI" w:eastAsia="Meiryo UI" w:hAnsi="Meiryo UI" w:hint="eastAsia"/>
                <w:color w:val="000000" w:themeColor="text1"/>
                <w:sz w:val="32"/>
                <w:szCs w:val="32"/>
              </w:rPr>
              <w:t>・</w:t>
            </w:r>
            <w:r w:rsidR="001414BA" w:rsidRPr="002C7437">
              <w:rPr>
                <w:rFonts w:ascii="Meiryo UI" w:eastAsia="Meiryo UI" w:hAnsi="Meiryo UI" w:hint="eastAsia"/>
                <w:sz w:val="32"/>
                <w:szCs w:val="32"/>
              </w:rPr>
              <w:t>・・・・・・・</w:t>
            </w:r>
            <w:r w:rsidR="000F1E9C" w:rsidRPr="002C7437">
              <w:rPr>
                <w:rFonts w:ascii="Meiryo UI" w:eastAsia="Meiryo UI" w:hAnsi="Meiryo UI" w:hint="eastAsia"/>
                <w:color w:val="000000" w:themeColor="text1"/>
                <w:sz w:val="32"/>
                <w:szCs w:val="32"/>
              </w:rPr>
              <w:t>・・</w:t>
            </w:r>
            <w:r w:rsidR="001A5820" w:rsidRPr="002C7437">
              <w:rPr>
                <w:rFonts w:ascii="Meiryo UI" w:eastAsia="Meiryo UI" w:hAnsi="Meiryo UI" w:hint="eastAsia"/>
                <w:color w:val="000000" w:themeColor="text1"/>
                <w:sz w:val="32"/>
                <w:szCs w:val="32"/>
              </w:rPr>
              <w:t>・・・</w:t>
            </w:r>
            <w:r w:rsidR="000F1E9C" w:rsidRPr="002C7437">
              <w:rPr>
                <w:rFonts w:ascii="Meiryo UI" w:eastAsia="Meiryo UI" w:hAnsi="Meiryo UI" w:hint="eastAsia"/>
                <w:color w:val="000000" w:themeColor="text1"/>
                <w:sz w:val="32"/>
                <w:szCs w:val="32"/>
              </w:rPr>
              <w:t>・・・・・・・・・・・・・・</w:t>
            </w:r>
            <w:r w:rsidR="00CD71C7" w:rsidRPr="002C7437">
              <w:rPr>
                <w:rFonts w:ascii="Meiryo UI" w:eastAsia="Meiryo UI" w:hAnsi="Meiryo UI" w:hint="eastAsia"/>
                <w:color w:val="000000" w:themeColor="text1"/>
                <w:sz w:val="32"/>
                <w:szCs w:val="32"/>
              </w:rPr>
              <w:t>2</w:t>
            </w:r>
            <w:r w:rsidR="00E36982" w:rsidRPr="002C7437">
              <w:rPr>
                <w:rFonts w:ascii="Meiryo UI" w:eastAsia="Meiryo UI" w:hAnsi="Meiryo UI"/>
                <w:color w:val="000000" w:themeColor="text1"/>
                <w:sz w:val="32"/>
                <w:szCs w:val="32"/>
              </w:rPr>
              <w:t>3</w:t>
            </w:r>
          </w:p>
          <w:p w14:paraId="2FFB0456" w14:textId="4DC60240" w:rsidR="000F1E9C" w:rsidRPr="002C7437" w:rsidRDefault="00487878" w:rsidP="001414BA">
            <w:pPr>
              <w:spacing w:line="460" w:lineRule="exact"/>
              <w:jc w:val="distribute"/>
              <w:rPr>
                <w:rFonts w:ascii="Meiryo UI" w:eastAsia="Meiryo UI" w:hAnsi="Meiryo UI"/>
                <w:sz w:val="32"/>
                <w:szCs w:val="32"/>
              </w:rPr>
            </w:pPr>
            <w:r w:rsidRPr="002C7437">
              <w:rPr>
                <w:rFonts w:ascii="Arial" w:eastAsia="HGｺﾞｼｯｸE" w:hAnsi="Arial" w:cs="Arial"/>
                <w:kern w:val="0"/>
                <w:sz w:val="32"/>
                <w:szCs w:val="21"/>
                <w:lang w:val="en-AU"/>
              </w:rPr>
              <w:t>Accommodation Tax</w:t>
            </w:r>
            <w:r w:rsidR="000F1E9C" w:rsidRPr="002C7437">
              <w:rPr>
                <w:rFonts w:ascii="Meiryo UI" w:eastAsia="Meiryo UI" w:hAnsi="Meiryo UI" w:hint="eastAsia"/>
                <w:sz w:val="32"/>
                <w:szCs w:val="32"/>
              </w:rPr>
              <w:t>・・</w:t>
            </w:r>
            <w:r w:rsidR="001A5820" w:rsidRPr="002C7437">
              <w:rPr>
                <w:rFonts w:ascii="Meiryo UI" w:eastAsia="Meiryo UI" w:hAnsi="Meiryo UI" w:hint="eastAsia"/>
                <w:sz w:val="32"/>
                <w:szCs w:val="32"/>
              </w:rPr>
              <w:t>・・</w:t>
            </w:r>
            <w:r w:rsidR="001414BA" w:rsidRPr="002C7437">
              <w:rPr>
                <w:rFonts w:ascii="Meiryo UI" w:eastAsia="Meiryo UI" w:hAnsi="Meiryo UI" w:hint="eastAsia"/>
                <w:sz w:val="32"/>
                <w:szCs w:val="32"/>
              </w:rPr>
              <w:t>・・・・・・・・・・・・・</w:t>
            </w:r>
            <w:r w:rsidR="001A5820" w:rsidRPr="002C7437">
              <w:rPr>
                <w:rFonts w:ascii="Meiryo UI" w:eastAsia="Meiryo UI" w:hAnsi="Meiryo UI" w:hint="eastAsia"/>
                <w:sz w:val="32"/>
                <w:szCs w:val="32"/>
              </w:rPr>
              <w:t>・</w:t>
            </w:r>
            <w:r w:rsidR="000F1E9C" w:rsidRPr="002C7437">
              <w:rPr>
                <w:rFonts w:ascii="Meiryo UI" w:eastAsia="Meiryo UI" w:hAnsi="Meiryo UI" w:hint="eastAsia"/>
                <w:sz w:val="32"/>
                <w:szCs w:val="32"/>
              </w:rPr>
              <w:t>・・・・・・・・・・・・・・・・・・・</w:t>
            </w:r>
            <w:r w:rsidR="00CD71C7" w:rsidRPr="002C7437">
              <w:rPr>
                <w:rFonts w:ascii="Meiryo UI" w:eastAsia="Meiryo UI" w:hAnsi="Meiryo UI" w:hint="eastAsia"/>
                <w:color w:val="000000" w:themeColor="text1"/>
                <w:sz w:val="32"/>
                <w:szCs w:val="32"/>
              </w:rPr>
              <w:t>2</w:t>
            </w:r>
            <w:r w:rsidR="00E36982" w:rsidRPr="002C7437">
              <w:rPr>
                <w:rFonts w:ascii="Meiryo UI" w:eastAsia="Meiryo UI" w:hAnsi="Meiryo UI"/>
                <w:color w:val="000000" w:themeColor="text1"/>
                <w:sz w:val="32"/>
                <w:szCs w:val="32"/>
              </w:rPr>
              <w:t>3</w:t>
            </w:r>
          </w:p>
          <w:p w14:paraId="4BE22B04" w14:textId="77777777" w:rsidR="00B26215" w:rsidRPr="002C7437" w:rsidRDefault="00B26215" w:rsidP="001414BA">
            <w:pPr>
              <w:spacing w:line="460" w:lineRule="exact"/>
              <w:jc w:val="distribute"/>
              <w:rPr>
                <w:rFonts w:ascii="Meiryo UI" w:eastAsia="Meiryo UI" w:hAnsi="Meiryo UI"/>
                <w:sz w:val="32"/>
                <w:szCs w:val="32"/>
              </w:rPr>
            </w:pPr>
          </w:p>
          <w:p w14:paraId="3E9905C8" w14:textId="77777777" w:rsidR="00B26215" w:rsidRPr="002C7437" w:rsidRDefault="003F5913" w:rsidP="001414BA">
            <w:pPr>
              <w:spacing w:line="460" w:lineRule="exact"/>
              <w:rPr>
                <w:rFonts w:ascii="Arial" w:eastAsia="Meiryo UI" w:hAnsi="Arial" w:cs="Arial"/>
                <w:b/>
                <w:sz w:val="32"/>
                <w:szCs w:val="32"/>
                <w:u w:val="thick" w:color="0070C0"/>
              </w:rPr>
            </w:pPr>
            <w:r w:rsidRPr="002C7437">
              <w:rPr>
                <w:rFonts w:ascii="Arial" w:eastAsia="Meiryo UI" w:hAnsi="Arial" w:cs="Arial"/>
                <w:b/>
                <w:sz w:val="36"/>
                <w:szCs w:val="32"/>
                <w:u w:val="thick" w:color="0070C0"/>
              </w:rPr>
              <w:t>Other</w:t>
            </w:r>
            <w:r w:rsidR="00B26215" w:rsidRPr="002C7437">
              <w:rPr>
                <w:rFonts w:ascii="Arial" w:eastAsia="Meiryo UI" w:hAnsi="Arial" w:cs="Arial"/>
                <w:b/>
                <w:sz w:val="36"/>
                <w:szCs w:val="32"/>
                <w:u w:val="thick" w:color="0070C0"/>
              </w:rPr>
              <w:t xml:space="preserve">　</w:t>
            </w:r>
            <w:r w:rsidR="00B26215" w:rsidRPr="002C7437">
              <w:rPr>
                <w:rFonts w:ascii="Arial" w:eastAsia="Meiryo UI" w:hAnsi="Arial" w:cs="Arial"/>
                <w:b/>
                <w:sz w:val="32"/>
                <w:szCs w:val="32"/>
                <w:u w:val="thick" w:color="0070C0"/>
              </w:rPr>
              <w:t xml:space="preserve">　　　　　　　　　　　　　　　　　　　　　　　　　　　　　　　　　　</w:t>
            </w:r>
          </w:p>
          <w:p w14:paraId="0F7F8E85" w14:textId="541631F3" w:rsidR="00B26215" w:rsidRPr="002C7437" w:rsidRDefault="003F5913" w:rsidP="001414BA">
            <w:pPr>
              <w:spacing w:line="460" w:lineRule="exact"/>
              <w:jc w:val="distribute"/>
              <w:rPr>
                <w:rFonts w:ascii="Meiryo UI" w:eastAsia="Meiryo UI" w:hAnsi="Meiryo UI"/>
                <w:sz w:val="32"/>
                <w:szCs w:val="32"/>
              </w:rPr>
            </w:pPr>
            <w:r w:rsidRPr="002C7437">
              <w:rPr>
                <w:rFonts w:ascii="Arial" w:eastAsia="Meiryo UI" w:hAnsi="Arial" w:cs="Arial"/>
                <w:sz w:val="32"/>
                <w:szCs w:val="32"/>
              </w:rPr>
              <w:t>Paying Prefectural Taxes</w:t>
            </w:r>
            <w:r w:rsidR="000F1E9C" w:rsidRPr="002C7437">
              <w:rPr>
                <w:rFonts w:ascii="Meiryo UI" w:eastAsia="Meiryo UI" w:hAnsi="Meiryo UI" w:hint="eastAsia"/>
                <w:sz w:val="32"/>
                <w:szCs w:val="32"/>
              </w:rPr>
              <w:t>・・・・・・・・・</w:t>
            </w:r>
            <w:r w:rsidR="001A5820" w:rsidRPr="002C7437">
              <w:rPr>
                <w:rFonts w:ascii="Meiryo UI" w:eastAsia="Meiryo UI" w:hAnsi="Meiryo UI" w:hint="eastAsia"/>
                <w:sz w:val="32"/>
                <w:szCs w:val="32"/>
              </w:rPr>
              <w:t>・・・</w:t>
            </w:r>
            <w:r w:rsidR="000F1E9C" w:rsidRPr="002C7437">
              <w:rPr>
                <w:rFonts w:ascii="Meiryo UI" w:eastAsia="Meiryo UI" w:hAnsi="Meiryo UI" w:hint="eastAsia"/>
                <w:sz w:val="32"/>
                <w:szCs w:val="32"/>
              </w:rPr>
              <w:t>・・・・</w:t>
            </w:r>
            <w:r w:rsidR="001414BA" w:rsidRPr="002C7437">
              <w:rPr>
                <w:rFonts w:ascii="Meiryo UI" w:eastAsia="Meiryo UI" w:hAnsi="Meiryo UI" w:hint="eastAsia"/>
                <w:sz w:val="32"/>
                <w:szCs w:val="32"/>
              </w:rPr>
              <w:t>・・・・・・</w:t>
            </w:r>
            <w:r w:rsidR="000F1E9C" w:rsidRPr="002C7437">
              <w:rPr>
                <w:rFonts w:ascii="Meiryo UI" w:eastAsia="Meiryo UI" w:hAnsi="Meiryo UI" w:hint="eastAsia"/>
                <w:sz w:val="32"/>
                <w:szCs w:val="32"/>
              </w:rPr>
              <w:t>・・・・・・・・・・・・・・・・</w:t>
            </w:r>
            <w:r w:rsidR="000E160F" w:rsidRPr="002C7437">
              <w:rPr>
                <w:rFonts w:ascii="Meiryo UI" w:eastAsia="Meiryo UI" w:hAnsi="Meiryo UI" w:hint="eastAsia"/>
                <w:sz w:val="32"/>
                <w:szCs w:val="32"/>
              </w:rPr>
              <w:t>2</w:t>
            </w:r>
            <w:r w:rsidR="00E36982" w:rsidRPr="002C7437">
              <w:rPr>
                <w:rFonts w:ascii="Meiryo UI" w:eastAsia="Meiryo UI" w:hAnsi="Meiryo UI"/>
                <w:sz w:val="32"/>
                <w:szCs w:val="32"/>
              </w:rPr>
              <w:t>4</w:t>
            </w:r>
          </w:p>
          <w:p w14:paraId="2B8B3505" w14:textId="47F66229" w:rsidR="001414BA" w:rsidRPr="002C7437" w:rsidRDefault="003F5913" w:rsidP="001414BA">
            <w:pPr>
              <w:spacing w:line="460" w:lineRule="exact"/>
              <w:jc w:val="distribute"/>
              <w:rPr>
                <w:rFonts w:ascii="Meiryo UI" w:eastAsia="Meiryo UI" w:hAnsi="Meiryo UI"/>
                <w:sz w:val="32"/>
                <w:szCs w:val="32"/>
              </w:rPr>
            </w:pPr>
            <w:r w:rsidRPr="002C7437">
              <w:rPr>
                <w:rFonts w:ascii="Arial" w:eastAsia="Meiryo UI" w:hAnsi="Arial" w:cs="Arial"/>
                <w:sz w:val="32"/>
                <w:szCs w:val="32"/>
              </w:rPr>
              <w:t>Late Fees</w:t>
            </w:r>
            <w:r w:rsidR="001414BA" w:rsidRPr="002C7437">
              <w:rPr>
                <w:rFonts w:ascii="Meiryo UI" w:eastAsia="Meiryo UI" w:hAnsi="Meiryo UI" w:hint="eastAsia"/>
                <w:sz w:val="32"/>
                <w:szCs w:val="32"/>
              </w:rPr>
              <w:t>・・・・・・・・・・・・・・・・・・・・・・・・・・・・・・・・・・・・・・・・・・・・・・・・・・・・</w:t>
            </w:r>
            <w:r w:rsidR="000E160F" w:rsidRPr="002C7437">
              <w:rPr>
                <w:rFonts w:ascii="Meiryo UI" w:eastAsia="Meiryo UI" w:hAnsi="Meiryo UI" w:hint="eastAsia"/>
                <w:sz w:val="32"/>
                <w:szCs w:val="32"/>
              </w:rPr>
              <w:t>2</w:t>
            </w:r>
            <w:r w:rsidR="00E36982" w:rsidRPr="002C7437">
              <w:rPr>
                <w:rFonts w:ascii="Meiryo UI" w:eastAsia="Meiryo UI" w:hAnsi="Meiryo UI"/>
                <w:sz w:val="32"/>
                <w:szCs w:val="32"/>
              </w:rPr>
              <w:t>8</w:t>
            </w:r>
          </w:p>
          <w:p w14:paraId="167DDD35" w14:textId="25489B4F" w:rsidR="001414BA" w:rsidRPr="002C7437" w:rsidRDefault="003F5913" w:rsidP="000E160F">
            <w:pPr>
              <w:spacing w:line="460" w:lineRule="exact"/>
              <w:jc w:val="distribute"/>
              <w:rPr>
                <w:rFonts w:ascii="Meiryo UI" w:eastAsia="Meiryo UI" w:hAnsi="Meiryo UI"/>
                <w:sz w:val="32"/>
                <w:szCs w:val="32"/>
              </w:rPr>
            </w:pPr>
            <w:r w:rsidRPr="002C7437">
              <w:rPr>
                <w:rFonts w:ascii="Arial" w:eastAsia="Meiryo UI" w:hAnsi="Arial" w:cs="Arial"/>
                <w:sz w:val="32"/>
                <w:szCs w:val="32"/>
              </w:rPr>
              <w:t>Delinquent Tax Collection</w:t>
            </w:r>
            <w:r w:rsidR="001414BA" w:rsidRPr="002C7437">
              <w:rPr>
                <w:rFonts w:ascii="Meiryo UI" w:eastAsia="Meiryo UI" w:hAnsi="Meiryo UI" w:hint="eastAsia"/>
                <w:sz w:val="32"/>
                <w:szCs w:val="32"/>
              </w:rPr>
              <w:t>・・・・・・・・・・・・・・・・・・・・・・・・・・・・・・・・・・・・・</w:t>
            </w:r>
            <w:r w:rsidR="000E160F" w:rsidRPr="002C7437">
              <w:rPr>
                <w:rFonts w:ascii="Meiryo UI" w:eastAsia="Meiryo UI" w:hAnsi="Meiryo UI" w:hint="eastAsia"/>
                <w:sz w:val="32"/>
                <w:szCs w:val="32"/>
              </w:rPr>
              <w:t>2</w:t>
            </w:r>
            <w:r w:rsidR="00E36982" w:rsidRPr="002C7437">
              <w:rPr>
                <w:rFonts w:ascii="Meiryo UI" w:eastAsia="Meiryo UI" w:hAnsi="Meiryo UI"/>
                <w:sz w:val="32"/>
                <w:szCs w:val="32"/>
              </w:rPr>
              <w:t>8</w:t>
            </w:r>
          </w:p>
          <w:p w14:paraId="759BEC4E" w14:textId="6B39992C" w:rsidR="001414BA" w:rsidRPr="002C7437" w:rsidRDefault="003F5913" w:rsidP="001414BA">
            <w:pPr>
              <w:spacing w:line="460" w:lineRule="exact"/>
              <w:jc w:val="distribute"/>
              <w:rPr>
                <w:rFonts w:ascii="Meiryo UI" w:eastAsia="Meiryo UI" w:hAnsi="Meiryo UI"/>
                <w:sz w:val="32"/>
                <w:szCs w:val="32"/>
              </w:rPr>
            </w:pPr>
            <w:r w:rsidRPr="002C7437">
              <w:rPr>
                <w:rFonts w:ascii="Arial" w:eastAsia="Meiryo UI" w:hAnsi="Arial" w:cs="Arial"/>
                <w:sz w:val="32"/>
                <w:szCs w:val="32"/>
              </w:rPr>
              <w:t>Reduction, Exemption, and Deferment</w:t>
            </w:r>
            <w:r w:rsidR="001414BA" w:rsidRPr="002C7437">
              <w:rPr>
                <w:rFonts w:ascii="Meiryo UI" w:eastAsia="Meiryo UI" w:hAnsi="Meiryo UI" w:hint="eastAsia"/>
                <w:sz w:val="32"/>
                <w:szCs w:val="32"/>
              </w:rPr>
              <w:t>・・・・・・・・・・・・・・・・・・・・・・・・</w:t>
            </w:r>
            <w:r w:rsidR="00E36982" w:rsidRPr="002C7437">
              <w:rPr>
                <w:rFonts w:ascii="Meiryo UI" w:eastAsia="Meiryo UI" w:hAnsi="Meiryo UI"/>
                <w:sz w:val="32"/>
                <w:szCs w:val="32"/>
              </w:rPr>
              <w:t>29</w:t>
            </w:r>
          </w:p>
          <w:p w14:paraId="79C5530F" w14:textId="61CA7050" w:rsidR="001414BA" w:rsidRPr="002C7437" w:rsidRDefault="003F5913" w:rsidP="001414BA">
            <w:pPr>
              <w:spacing w:line="460" w:lineRule="exact"/>
              <w:jc w:val="distribute"/>
              <w:rPr>
                <w:rFonts w:ascii="Meiryo UI" w:eastAsia="Meiryo UI" w:hAnsi="Meiryo UI"/>
                <w:sz w:val="32"/>
                <w:szCs w:val="32"/>
              </w:rPr>
            </w:pPr>
            <w:r w:rsidRPr="002C7437">
              <w:rPr>
                <w:rFonts w:ascii="Arial" w:eastAsia="Meiryo UI" w:hAnsi="Arial" w:cs="Arial"/>
                <w:sz w:val="32"/>
                <w:szCs w:val="32"/>
              </w:rPr>
              <w:t>Requests for Examinations</w:t>
            </w:r>
            <w:r w:rsidR="001414BA" w:rsidRPr="002C7437">
              <w:rPr>
                <w:rFonts w:ascii="Meiryo UI" w:eastAsia="Meiryo UI" w:hAnsi="Meiryo UI" w:hint="eastAsia"/>
                <w:sz w:val="32"/>
                <w:szCs w:val="32"/>
              </w:rPr>
              <w:t>・・・・・・・・・・・・・・・・・・・・・・・・・・・・・・・・・・・・</w:t>
            </w:r>
            <w:r w:rsidR="00E36982" w:rsidRPr="002C7437">
              <w:rPr>
                <w:rFonts w:ascii="Meiryo UI" w:eastAsia="Meiryo UI" w:hAnsi="Meiryo UI"/>
                <w:sz w:val="32"/>
                <w:szCs w:val="32"/>
              </w:rPr>
              <w:t>29</w:t>
            </w:r>
          </w:p>
          <w:p w14:paraId="221067DA" w14:textId="095185ED" w:rsidR="001414BA" w:rsidRPr="002C7437" w:rsidRDefault="003F5913" w:rsidP="001414BA">
            <w:pPr>
              <w:spacing w:line="460" w:lineRule="exact"/>
              <w:jc w:val="distribute"/>
              <w:rPr>
                <w:rFonts w:ascii="Meiryo UI" w:eastAsia="Meiryo UI" w:hAnsi="Meiryo UI"/>
                <w:sz w:val="20"/>
                <w:szCs w:val="20"/>
              </w:rPr>
            </w:pPr>
            <w:r w:rsidRPr="002C7437">
              <w:rPr>
                <w:rFonts w:ascii="Arial" w:eastAsia="Meiryo UI" w:hAnsi="Arial" w:cs="Arial"/>
                <w:sz w:val="32"/>
                <w:szCs w:val="32"/>
              </w:rPr>
              <w:t>Issuance of Certificates of Tax Payment</w:t>
            </w:r>
            <w:r w:rsidR="001414BA" w:rsidRPr="002C7437">
              <w:rPr>
                <w:rFonts w:ascii="Meiryo UI" w:eastAsia="Meiryo UI" w:hAnsi="Meiryo UI" w:hint="eastAsia"/>
                <w:sz w:val="32"/>
                <w:szCs w:val="32"/>
              </w:rPr>
              <w:t>・・・・・・・・・・・・・・・・・・・・・・・</w:t>
            </w:r>
            <w:r w:rsidR="00E36982" w:rsidRPr="002C7437">
              <w:rPr>
                <w:rFonts w:ascii="Meiryo UI" w:eastAsia="Meiryo UI" w:hAnsi="Meiryo UI"/>
                <w:sz w:val="32"/>
                <w:szCs w:val="32"/>
              </w:rPr>
              <w:t>30</w:t>
            </w:r>
          </w:p>
        </w:tc>
      </w:tr>
    </w:tbl>
    <w:p w14:paraId="636221FF" w14:textId="77777777" w:rsidR="00A92926" w:rsidRPr="002C7437" w:rsidRDefault="00A92926" w:rsidP="00DA68AD">
      <w:pPr>
        <w:widowControl/>
        <w:tabs>
          <w:tab w:val="center" w:pos="5233"/>
        </w:tabs>
        <w:jc w:val="left"/>
        <w:rPr>
          <w:rFonts w:ascii="Meiryo UI" w:eastAsia="Meiryo UI" w:hAnsi="Meiryo UI"/>
          <w:sz w:val="20"/>
          <w:szCs w:val="20"/>
        </w:rPr>
        <w:sectPr w:rsidR="00A92926" w:rsidRPr="002C7437" w:rsidSect="00A45BF9">
          <w:footerReference w:type="default" r:id="rId11"/>
          <w:pgSz w:w="11906" w:h="16838"/>
          <w:pgMar w:top="720" w:right="720" w:bottom="720" w:left="720" w:header="283" w:footer="283" w:gutter="0"/>
          <w:pgNumType w:start="1"/>
          <w:cols w:space="425"/>
          <w:docGrid w:type="lines" w:linePitch="360"/>
        </w:sectPr>
      </w:pPr>
    </w:p>
    <w:tbl>
      <w:tblPr>
        <w:tblStyle w:val="a3"/>
        <w:tblW w:w="10488" w:type="dxa"/>
        <w:shd w:val="clear" w:color="auto" w:fill="000066"/>
        <w:tblLook w:val="04A0" w:firstRow="1" w:lastRow="0" w:firstColumn="1" w:lastColumn="0" w:noHBand="0" w:noVBand="1"/>
      </w:tblPr>
      <w:tblGrid>
        <w:gridCol w:w="10488"/>
      </w:tblGrid>
      <w:tr w:rsidR="00B43887" w:rsidRPr="002C7437" w14:paraId="23906DD3" w14:textId="77777777" w:rsidTr="00376244">
        <w:trPr>
          <w:trHeight w:val="680"/>
        </w:trPr>
        <w:tc>
          <w:tcPr>
            <w:tcW w:w="10488" w:type="dxa"/>
            <w:shd w:val="clear" w:color="auto" w:fill="000066"/>
          </w:tcPr>
          <w:p w14:paraId="2B77875B" w14:textId="77777777" w:rsidR="00B43887" w:rsidRPr="002C7437" w:rsidRDefault="00C90044" w:rsidP="00C57A0A">
            <w:pPr>
              <w:spacing w:line="600" w:lineRule="exact"/>
              <w:ind w:firstLineChars="359" w:firstLine="1297"/>
              <w:jc w:val="left"/>
              <w:rPr>
                <w:rFonts w:ascii="Meiryo UI" w:eastAsia="Meiryo UI" w:hAnsi="Meiryo UI"/>
                <w:b/>
                <w:sz w:val="36"/>
                <w:szCs w:val="36"/>
                <w:bdr w:val="single" w:sz="4" w:space="0" w:color="auto"/>
                <w:lang w:val="en-AU"/>
              </w:rPr>
            </w:pPr>
            <w:r w:rsidRPr="002C7437">
              <w:rPr>
                <w:rFonts w:ascii="Arial" w:eastAsia="HG創英角ｺﾞｼｯｸUB" w:hAnsi="Arial" w:cs="Arial"/>
                <w:b/>
                <w:color w:val="FFFFFF"/>
                <w:sz w:val="36"/>
                <w:szCs w:val="36"/>
                <w:lang w:val="en-AU"/>
              </w:rPr>
              <w:lastRenderedPageBreak/>
              <w:t>Prefectural Inhabitant Tax on Individuals</w:t>
            </w:r>
            <w:bookmarkStart w:id="1" w:name="個人府民税"/>
            <w:bookmarkEnd w:id="1"/>
          </w:p>
        </w:tc>
      </w:tr>
    </w:tbl>
    <w:p w14:paraId="76D2013B" w14:textId="5FE1719A" w:rsidR="00475AB4" w:rsidRPr="002C7437" w:rsidRDefault="00475AB4" w:rsidP="006D4FDC">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w:t>
      </w:r>
      <w:r w:rsidR="008C566A" w:rsidRPr="002C7437">
        <w:rPr>
          <w:rFonts w:ascii="BIZ UDPゴシック" w:eastAsia="BIZ UDPゴシック" w:hAnsi="BIZ UDPゴシック"/>
          <w:b/>
          <w:sz w:val="32"/>
          <w:szCs w:val="32"/>
        </w:rPr>
        <w:t xml:space="preserve"> </w:t>
      </w:r>
      <w:r w:rsidR="00C90044" w:rsidRPr="002C7437">
        <w:rPr>
          <w:rFonts w:ascii="Arial" w:eastAsia="HGｺﾞｼｯｸE" w:hAnsi="Arial" w:cs="Arial"/>
          <w:b/>
          <w:kern w:val="0"/>
          <w:sz w:val="32"/>
          <w:szCs w:val="32"/>
        </w:rPr>
        <w:t>Tax Payers</w:t>
      </w:r>
      <w:r w:rsidR="00C57A0A" w:rsidRPr="00C57A0A">
        <w:rPr>
          <w:rFonts w:ascii="Arial" w:eastAsia="HGｺﾞｼｯｸE" w:hAnsi="Arial" w:cs="Arial"/>
          <w:b/>
          <w:noProof/>
          <w:kern w:val="0"/>
          <w:sz w:val="32"/>
          <w:szCs w:val="32"/>
        </w:rPr>
        <w:drawing>
          <wp:anchor distT="0" distB="0" distL="114300" distR="114300" simplePos="0" relativeHeight="251789312" behindDoc="0" locked="1" layoutInCell="1" allowOverlap="1" wp14:anchorId="66D018FA" wp14:editId="2ABF39AD">
            <wp:simplePos x="0" y="0"/>
            <wp:positionH relativeFrom="column">
              <wp:posOffset>5676900</wp:posOffset>
            </wp:positionH>
            <wp:positionV relativeFrom="page">
              <wp:posOffset>492125</wp:posOffset>
            </wp:positionV>
            <wp:extent cx="476250" cy="375285"/>
            <wp:effectExtent l="0" t="0" r="0" b="5715"/>
            <wp:wrapNone/>
            <wp:docPr id="34" name="図 3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7A0A" w:rsidRPr="00C57A0A">
        <w:rPr>
          <w:rFonts w:ascii="Arial" w:eastAsia="HGｺﾞｼｯｸE" w:hAnsi="Arial" w:cs="Arial"/>
          <w:b/>
          <w:noProof/>
          <w:kern w:val="0"/>
          <w:sz w:val="32"/>
          <w:szCs w:val="32"/>
        </w:rPr>
        <w:drawing>
          <wp:anchor distT="0" distB="0" distL="114300" distR="114300" simplePos="0" relativeHeight="251790336" behindDoc="0" locked="1" layoutInCell="1" allowOverlap="1" wp14:anchorId="3D168BA1" wp14:editId="0514728D">
            <wp:simplePos x="0" y="0"/>
            <wp:positionH relativeFrom="margin">
              <wp:posOffset>6172835</wp:posOffset>
            </wp:positionH>
            <wp:positionV relativeFrom="page">
              <wp:posOffset>497205</wp:posOffset>
            </wp:positionV>
            <wp:extent cx="466725" cy="358775"/>
            <wp:effectExtent l="0" t="0" r="9525" b="3175"/>
            <wp:wrapNone/>
            <wp:docPr id="35" name="図 3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861C82" w14:textId="77777777" w:rsidR="00475AB4" w:rsidRPr="002C7437" w:rsidRDefault="00C90044" w:rsidP="00864EC3">
      <w:pPr>
        <w:autoSpaceDE w:val="0"/>
        <w:autoSpaceDN w:val="0"/>
        <w:adjustRightInd w:val="0"/>
        <w:spacing w:line="200" w:lineRule="exact"/>
        <w:ind w:firstLineChars="100" w:firstLine="200"/>
        <w:jc w:val="left"/>
        <w:rPr>
          <w:rFonts w:ascii="Meiryo UI" w:eastAsia="Meiryo UI" w:hAnsi="Meiryo UI"/>
          <w:sz w:val="20"/>
          <w:lang w:val="en-GB"/>
        </w:rPr>
      </w:pPr>
      <w:r w:rsidRPr="002C7437">
        <w:rPr>
          <w:rFonts w:ascii="Arial" w:eastAsia="ＭＳ ゴシック" w:hAnsi="Arial" w:cs="Arial"/>
          <w:sz w:val="20"/>
          <w:szCs w:val="20"/>
          <w:lang w:val="en-AU"/>
        </w:rPr>
        <w:t xml:space="preserve">There are two types of prefectural inhabitant taxes on individuals: a “per capita levy”, which is a fixed amount levied irrespective of income, and a “per income levy”, </w:t>
      </w:r>
      <w:r w:rsidRPr="002C7437">
        <w:rPr>
          <w:rFonts w:ascii="Arial" w:eastAsia="ＭＳ ゴシック" w:hAnsi="Arial" w:cs="Arial"/>
          <w:kern w:val="0"/>
          <w:sz w:val="20"/>
          <w:szCs w:val="20"/>
          <w:lang w:val="en-GB"/>
        </w:rPr>
        <w:t>which is imposed in proportion to the total net income of the previous year. Depending on your circumstances on January 1 each year, you are required to pay these two prefectural inhabitant taxes if you are one of the following taxpayers.</w:t>
      </w:r>
    </w:p>
    <w:tbl>
      <w:tblPr>
        <w:tblW w:w="102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7962"/>
        <w:gridCol w:w="2244"/>
      </w:tblGrid>
      <w:tr w:rsidR="00475AB4" w:rsidRPr="002C7437" w14:paraId="35910341" w14:textId="77777777" w:rsidTr="0053431D">
        <w:tc>
          <w:tcPr>
            <w:tcW w:w="7962" w:type="dxa"/>
            <w:shd w:val="clear" w:color="auto" w:fill="B4C6E7" w:themeFill="accent5" w:themeFillTint="66"/>
          </w:tcPr>
          <w:p w14:paraId="41008C9B" w14:textId="77777777" w:rsidR="00475AB4" w:rsidRPr="002C7437" w:rsidRDefault="0053431D" w:rsidP="006029F1">
            <w:pPr>
              <w:autoSpaceDE w:val="0"/>
              <w:autoSpaceDN w:val="0"/>
              <w:spacing w:line="200" w:lineRule="exact"/>
              <w:jc w:val="center"/>
              <w:rPr>
                <w:rFonts w:ascii="Meiryo UI" w:eastAsia="Meiryo UI" w:hAnsi="Meiryo UI"/>
                <w:bCs/>
                <w:color w:val="000000" w:themeColor="text1"/>
                <w:sz w:val="16"/>
                <w:szCs w:val="18"/>
              </w:rPr>
            </w:pPr>
            <w:r w:rsidRPr="002C7437">
              <w:rPr>
                <w:rFonts w:ascii="Arial" w:eastAsia="HGｺﾞｼｯｸE" w:hAnsi="Arial" w:cs="Arial"/>
                <w:b/>
                <w:bCs/>
                <w:kern w:val="0"/>
                <w:sz w:val="18"/>
                <w:szCs w:val="24"/>
              </w:rPr>
              <w:t>Taxpayers</w:t>
            </w:r>
          </w:p>
        </w:tc>
        <w:tc>
          <w:tcPr>
            <w:tcW w:w="2244" w:type="dxa"/>
            <w:shd w:val="clear" w:color="auto" w:fill="B4C6E7" w:themeFill="accent5" w:themeFillTint="66"/>
          </w:tcPr>
          <w:p w14:paraId="4D1EE702" w14:textId="77777777" w:rsidR="00475AB4" w:rsidRPr="002C7437" w:rsidRDefault="0053431D" w:rsidP="006029F1">
            <w:pPr>
              <w:autoSpaceDE w:val="0"/>
              <w:autoSpaceDN w:val="0"/>
              <w:spacing w:line="200" w:lineRule="exact"/>
              <w:jc w:val="center"/>
              <w:rPr>
                <w:rFonts w:ascii="Meiryo UI" w:eastAsia="Meiryo UI" w:hAnsi="Meiryo UI"/>
                <w:bCs/>
                <w:color w:val="000000" w:themeColor="text1"/>
                <w:sz w:val="16"/>
                <w:szCs w:val="18"/>
              </w:rPr>
            </w:pPr>
            <w:r w:rsidRPr="002C7437">
              <w:rPr>
                <w:rFonts w:ascii="Arial" w:eastAsia="HGｺﾞｼｯｸE" w:hAnsi="Arial" w:cs="Arial"/>
                <w:b/>
                <w:bCs/>
                <w:kern w:val="0"/>
                <w:sz w:val="18"/>
                <w:szCs w:val="24"/>
              </w:rPr>
              <w:t>Tax paid</w:t>
            </w:r>
          </w:p>
        </w:tc>
      </w:tr>
      <w:tr w:rsidR="0053431D" w:rsidRPr="002C7437" w14:paraId="5A744D99" w14:textId="77777777" w:rsidTr="0053431D">
        <w:trPr>
          <w:trHeight w:val="70"/>
        </w:trPr>
        <w:tc>
          <w:tcPr>
            <w:tcW w:w="7962" w:type="dxa"/>
            <w:vAlign w:val="center"/>
          </w:tcPr>
          <w:p w14:paraId="1736B20D" w14:textId="77777777" w:rsidR="0053431D" w:rsidRPr="002C7437" w:rsidRDefault="0053431D" w:rsidP="00B82264">
            <w:pPr>
              <w:autoSpaceDE w:val="0"/>
              <w:autoSpaceDN w:val="0"/>
              <w:spacing w:line="160" w:lineRule="exact"/>
              <w:rPr>
                <w:rFonts w:ascii="Meiryo UI" w:eastAsia="Meiryo UI" w:hAnsi="Meiryo UI"/>
                <w:color w:val="000000" w:themeColor="text1"/>
                <w:spacing w:val="-10"/>
                <w:sz w:val="16"/>
                <w:szCs w:val="16"/>
              </w:rPr>
            </w:pPr>
            <w:r w:rsidRPr="002C7437">
              <w:rPr>
                <w:rFonts w:ascii="Arial" w:eastAsia="HGｺﾞｼｯｸM" w:hAnsi="Arial" w:cs="Arial"/>
                <w:sz w:val="16"/>
                <w:szCs w:val="16"/>
              </w:rPr>
              <w:t>Individuals living within the prefecture</w:t>
            </w:r>
          </w:p>
        </w:tc>
        <w:tc>
          <w:tcPr>
            <w:tcW w:w="2244" w:type="dxa"/>
            <w:vAlign w:val="center"/>
          </w:tcPr>
          <w:p w14:paraId="2859639B" w14:textId="77777777" w:rsidR="0053431D" w:rsidRPr="002C7437" w:rsidRDefault="0053431D" w:rsidP="00B82264">
            <w:pPr>
              <w:autoSpaceDE w:val="0"/>
              <w:autoSpaceDN w:val="0"/>
              <w:spacing w:line="160" w:lineRule="exact"/>
              <w:jc w:val="left"/>
              <w:rPr>
                <w:rFonts w:ascii="Arial" w:eastAsia="HGｺﾞｼｯｸM" w:hAnsi="Arial" w:cs="Arial"/>
                <w:sz w:val="16"/>
                <w:szCs w:val="16"/>
                <w:lang w:val="en-AU"/>
              </w:rPr>
            </w:pPr>
            <w:r w:rsidRPr="002C7437">
              <w:rPr>
                <w:rFonts w:ascii="Arial" w:eastAsia="HGｺﾞｼｯｸM" w:hAnsi="Arial" w:cs="Arial"/>
                <w:sz w:val="16"/>
                <w:szCs w:val="16"/>
                <w:lang w:val="en-AU"/>
              </w:rPr>
              <w:t xml:space="preserve">Per Capita Levy </w:t>
            </w:r>
            <w:r w:rsidRPr="002C7437">
              <w:rPr>
                <w:rFonts w:ascii="Arial" w:eastAsia="ＭＳ ゴシック" w:hAnsi="Arial" w:cs="Arial"/>
                <w:kern w:val="0"/>
                <w:sz w:val="16"/>
                <w:szCs w:val="16"/>
                <w:lang w:val="en-GB"/>
              </w:rPr>
              <w:t>Amount</w:t>
            </w:r>
          </w:p>
          <w:p w14:paraId="084F04B5" w14:textId="77777777" w:rsidR="0053431D" w:rsidRPr="002C7437" w:rsidRDefault="0053431D" w:rsidP="00B82264">
            <w:pPr>
              <w:autoSpaceDE w:val="0"/>
              <w:autoSpaceDN w:val="0"/>
              <w:spacing w:line="160" w:lineRule="exact"/>
              <w:jc w:val="left"/>
              <w:rPr>
                <w:rFonts w:ascii="Meiryo UI" w:eastAsia="Meiryo UI" w:hAnsi="Meiryo UI"/>
                <w:color w:val="000000" w:themeColor="text1"/>
                <w:spacing w:val="-10"/>
                <w:sz w:val="16"/>
                <w:szCs w:val="16"/>
              </w:rPr>
            </w:pPr>
            <w:r w:rsidRPr="002C7437">
              <w:rPr>
                <w:rFonts w:ascii="Arial" w:eastAsia="HGｺﾞｼｯｸM" w:hAnsi="Arial" w:cs="Arial"/>
                <w:sz w:val="16"/>
                <w:szCs w:val="16"/>
                <w:lang w:val="en-AU"/>
              </w:rPr>
              <w:t>Per Income Levy Amount</w:t>
            </w:r>
          </w:p>
        </w:tc>
      </w:tr>
      <w:tr w:rsidR="0053431D" w:rsidRPr="002C7437" w14:paraId="041058FE" w14:textId="77777777" w:rsidTr="0053431D">
        <w:trPr>
          <w:trHeight w:val="70"/>
        </w:trPr>
        <w:tc>
          <w:tcPr>
            <w:tcW w:w="7962" w:type="dxa"/>
            <w:vAlign w:val="center"/>
          </w:tcPr>
          <w:p w14:paraId="3AD1C91D" w14:textId="77777777" w:rsidR="0053431D" w:rsidRPr="002C7437" w:rsidRDefault="0053431D" w:rsidP="00B82264">
            <w:pPr>
              <w:autoSpaceDE w:val="0"/>
              <w:autoSpaceDN w:val="0"/>
              <w:spacing w:line="160" w:lineRule="exact"/>
              <w:rPr>
                <w:rFonts w:ascii="Meiryo UI" w:eastAsia="Meiryo UI" w:hAnsi="Meiryo UI"/>
                <w:color w:val="000000" w:themeColor="text1"/>
                <w:spacing w:val="-10"/>
                <w:sz w:val="16"/>
                <w:szCs w:val="16"/>
              </w:rPr>
            </w:pPr>
            <w:r w:rsidRPr="002C7437">
              <w:rPr>
                <w:rFonts w:ascii="Arial" w:eastAsia="ＭＳ ゴシック" w:hAnsi="Arial" w:cs="Arial"/>
                <w:kern w:val="0"/>
                <w:sz w:val="16"/>
                <w:szCs w:val="16"/>
                <w:lang w:val="en-GB"/>
              </w:rPr>
              <w:t>Individuals who have an office and/or house and land in the prefecture but do not have an address in the municipality where it is located</w:t>
            </w:r>
          </w:p>
        </w:tc>
        <w:tc>
          <w:tcPr>
            <w:tcW w:w="2244" w:type="dxa"/>
            <w:vAlign w:val="center"/>
          </w:tcPr>
          <w:p w14:paraId="1D1D31E8" w14:textId="77777777" w:rsidR="0053431D" w:rsidRPr="002C7437" w:rsidRDefault="0053431D" w:rsidP="00B82264">
            <w:pPr>
              <w:autoSpaceDE w:val="0"/>
              <w:autoSpaceDN w:val="0"/>
              <w:spacing w:line="160" w:lineRule="exact"/>
              <w:jc w:val="left"/>
              <w:rPr>
                <w:rFonts w:ascii="Meiryo UI" w:eastAsia="Meiryo UI" w:hAnsi="Meiryo UI"/>
                <w:color w:val="000000" w:themeColor="text1"/>
                <w:spacing w:val="-10"/>
                <w:sz w:val="16"/>
                <w:szCs w:val="16"/>
              </w:rPr>
            </w:pPr>
            <w:r w:rsidRPr="002C7437">
              <w:rPr>
                <w:rFonts w:ascii="Arial" w:eastAsia="HGｺﾞｼｯｸM" w:hAnsi="Arial" w:cs="Arial"/>
                <w:sz w:val="16"/>
                <w:szCs w:val="16"/>
                <w:lang w:val="en-AU"/>
              </w:rPr>
              <w:t>Per Capita Levy Amount</w:t>
            </w:r>
          </w:p>
        </w:tc>
      </w:tr>
    </w:tbl>
    <w:p w14:paraId="0232B53C" w14:textId="77777777" w:rsidR="0053431D" w:rsidRPr="002C7437" w:rsidRDefault="0053431D" w:rsidP="0053431D">
      <w:pPr>
        <w:autoSpaceDE w:val="0"/>
        <w:autoSpaceDN w:val="0"/>
        <w:adjustRightInd w:val="0"/>
        <w:spacing w:line="240" w:lineRule="exact"/>
        <w:ind w:firstLineChars="100" w:firstLine="200"/>
        <w:jc w:val="left"/>
        <w:rPr>
          <w:rFonts w:ascii="Arial" w:eastAsia="HGｺﾞｼｯｸM" w:hAnsi="Arial" w:cs="Arial"/>
          <w:sz w:val="20"/>
          <w:szCs w:val="20"/>
        </w:rPr>
      </w:pPr>
      <w:r w:rsidRPr="002C7437">
        <w:rPr>
          <w:rFonts w:ascii="Arial" w:eastAsia="HGｺﾞｼｯｸM" w:hAnsi="Arial" w:cs="Arial"/>
          <w:sz w:val="20"/>
          <w:szCs w:val="20"/>
        </w:rPr>
        <w:t>The following people are exempt from paying prefectural inhabitant taxes.</w:t>
      </w:r>
    </w:p>
    <w:tbl>
      <w:tblPr>
        <w:tblW w:w="102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2164"/>
        <w:gridCol w:w="8041"/>
      </w:tblGrid>
      <w:tr w:rsidR="0053431D" w:rsidRPr="002C7437" w14:paraId="7015FD83" w14:textId="77777777" w:rsidTr="00B82264">
        <w:trPr>
          <w:trHeight w:val="264"/>
        </w:trPr>
        <w:tc>
          <w:tcPr>
            <w:tcW w:w="2164" w:type="dxa"/>
            <w:shd w:val="clear" w:color="auto" w:fill="B4C6E7" w:themeFill="accent5" w:themeFillTint="66"/>
            <w:vAlign w:val="center"/>
          </w:tcPr>
          <w:p w14:paraId="6E5F71AC" w14:textId="77777777" w:rsidR="0053431D" w:rsidRPr="002C7437" w:rsidRDefault="0053431D" w:rsidP="00B82264">
            <w:pPr>
              <w:autoSpaceDE w:val="0"/>
              <w:autoSpaceDN w:val="0"/>
              <w:adjustRightInd w:val="0"/>
              <w:spacing w:line="160" w:lineRule="exact"/>
              <w:jc w:val="left"/>
              <w:rPr>
                <w:rFonts w:ascii="Meiryo UI" w:eastAsia="Meiryo UI" w:hAnsi="Meiryo UI"/>
                <w:color w:val="000000" w:themeColor="text1"/>
                <w:spacing w:val="-10"/>
                <w:sz w:val="16"/>
                <w:szCs w:val="16"/>
              </w:rPr>
            </w:pPr>
            <w:r w:rsidRPr="002C7437">
              <w:rPr>
                <w:rFonts w:ascii="Arial" w:eastAsia="HGｺﾞｼｯｸE" w:hAnsi="Arial" w:cs="Arial"/>
                <w:b/>
                <w:bCs/>
                <w:kern w:val="0"/>
                <w:sz w:val="16"/>
                <w:szCs w:val="16"/>
                <w:lang w:val="en-AU"/>
              </w:rPr>
              <w:t>People exempt from paying the per capita levy and per income levy</w:t>
            </w:r>
          </w:p>
        </w:tc>
        <w:tc>
          <w:tcPr>
            <w:tcW w:w="8041" w:type="dxa"/>
            <w:vAlign w:val="center"/>
          </w:tcPr>
          <w:p w14:paraId="5E98BA23" w14:textId="77777777" w:rsidR="0053431D" w:rsidRPr="002C7437" w:rsidRDefault="0053431D" w:rsidP="00556D6C">
            <w:pPr>
              <w:autoSpaceDE w:val="0"/>
              <w:autoSpaceDN w:val="0"/>
              <w:spacing w:line="180" w:lineRule="exact"/>
              <w:ind w:left="246" w:rightChars="50" w:right="105" w:hangingChars="154" w:hanging="246"/>
              <w:rPr>
                <w:rFonts w:ascii="Arial" w:eastAsia="HGｺﾞｼｯｸM" w:hAnsi="Arial" w:cs="Arial"/>
                <w:sz w:val="16"/>
                <w:szCs w:val="16"/>
                <w:lang w:val="en-AU"/>
              </w:rPr>
            </w:pPr>
            <w:r w:rsidRPr="002C7437">
              <w:rPr>
                <w:rFonts w:ascii="Arial" w:eastAsia="HGｺﾞｼｯｸM" w:hAnsi="Arial" w:cs="Arial" w:hint="eastAsia"/>
                <w:sz w:val="16"/>
                <w:szCs w:val="16"/>
                <w:lang w:val="en-AU"/>
              </w:rPr>
              <w:t>・</w:t>
            </w:r>
            <w:r w:rsidRPr="002C7437">
              <w:rPr>
                <w:rFonts w:ascii="Arial" w:eastAsia="HGｺﾞｼｯｸM" w:hAnsi="Arial" w:cs="Arial"/>
                <w:sz w:val="16"/>
                <w:szCs w:val="16"/>
                <w:lang w:val="en-AU"/>
              </w:rPr>
              <w:t>People receiving livelihood assistance in accordance with the Public Assistance Act</w:t>
            </w:r>
          </w:p>
          <w:p w14:paraId="2429BBCA" w14:textId="37444D5D" w:rsidR="0053431D" w:rsidRPr="002C7437" w:rsidRDefault="0053431D" w:rsidP="00962B0C">
            <w:pPr>
              <w:autoSpaceDE w:val="0"/>
              <w:autoSpaceDN w:val="0"/>
              <w:spacing w:line="180" w:lineRule="exact"/>
              <w:ind w:left="160" w:rightChars="50" w:right="105" w:hangingChars="100" w:hanging="160"/>
              <w:rPr>
                <w:rFonts w:ascii="Meiryo UI" w:eastAsia="Meiryo UI" w:hAnsi="Meiryo UI"/>
                <w:color w:val="000000" w:themeColor="text1"/>
                <w:spacing w:val="-10"/>
                <w:sz w:val="16"/>
                <w:szCs w:val="16"/>
              </w:rPr>
            </w:pPr>
            <w:r w:rsidRPr="002C7437">
              <w:rPr>
                <w:rFonts w:ascii="Arial" w:eastAsia="HGｺﾞｼｯｸM" w:hAnsi="Arial" w:cs="Arial" w:hint="eastAsia"/>
                <w:sz w:val="16"/>
                <w:szCs w:val="16"/>
                <w:lang w:val="en-AU"/>
              </w:rPr>
              <w:t>・</w:t>
            </w:r>
            <w:r w:rsidRPr="002C7437">
              <w:rPr>
                <w:rFonts w:ascii="Arial" w:eastAsia="HGｺﾞｼｯｸM" w:hAnsi="Arial" w:cs="Arial"/>
                <w:sz w:val="16"/>
                <w:szCs w:val="16"/>
                <w:lang w:val="en-AU"/>
              </w:rPr>
              <w:t>Handicapped persons, minors</w:t>
            </w:r>
            <w:r w:rsidR="00511F98" w:rsidRPr="002C7437">
              <w:rPr>
                <w:rFonts w:ascii="Arial" w:eastAsia="HGｺﾞｼｯｸM" w:hAnsi="Arial" w:cs="Arial" w:hint="eastAsia"/>
                <w:sz w:val="16"/>
                <w:szCs w:val="16"/>
                <w:lang w:val="en-AU"/>
              </w:rPr>
              <w:t>,</w:t>
            </w:r>
            <w:r w:rsidRPr="002C7437">
              <w:rPr>
                <w:rFonts w:ascii="Arial" w:eastAsia="HGｺﾞｼｯｸM" w:hAnsi="Arial" w:cs="Arial"/>
                <w:sz w:val="16"/>
                <w:szCs w:val="16"/>
                <w:lang w:val="en-AU"/>
              </w:rPr>
              <w:t xml:space="preserve"> widows</w:t>
            </w:r>
            <w:r w:rsidR="00511F98" w:rsidRPr="002C7437">
              <w:rPr>
                <w:rFonts w:ascii="Arial" w:eastAsia="HGｺﾞｼｯｸM" w:hAnsi="Arial" w:cs="Arial" w:hint="eastAsia"/>
                <w:sz w:val="16"/>
                <w:szCs w:val="16"/>
                <w:lang w:val="en-AU"/>
              </w:rPr>
              <w:t>/divorcees</w:t>
            </w:r>
            <w:r w:rsidRPr="002C7437">
              <w:rPr>
                <w:rFonts w:ascii="Arial" w:eastAsia="HGｺﾞｼｯｸM" w:hAnsi="Arial" w:cs="Arial"/>
                <w:sz w:val="16"/>
                <w:szCs w:val="16"/>
                <w:lang w:val="en-AU"/>
              </w:rPr>
              <w:t xml:space="preserve"> or </w:t>
            </w:r>
            <w:r w:rsidR="00962B0C" w:rsidRPr="002C7437">
              <w:rPr>
                <w:rFonts w:ascii="Arial" w:eastAsia="HGｺﾞｼｯｸM" w:hAnsi="Arial" w:cs="Arial"/>
                <w:sz w:val="16"/>
                <w:szCs w:val="16"/>
                <w:lang w:val="en-AU"/>
              </w:rPr>
              <w:t>single</w:t>
            </w:r>
            <w:r w:rsidR="00962B0C" w:rsidRPr="002C7437">
              <w:rPr>
                <w:rFonts w:ascii="Arial" w:eastAsia="HGｺﾞｼｯｸM" w:hAnsi="Arial" w:cs="Arial" w:hint="eastAsia"/>
                <w:sz w:val="16"/>
                <w:szCs w:val="16"/>
                <w:lang w:val="en-AU"/>
              </w:rPr>
              <w:t xml:space="preserve"> parents</w:t>
            </w:r>
            <w:r w:rsidR="00962B0C" w:rsidRPr="002C7437">
              <w:rPr>
                <w:rFonts w:ascii="Arial" w:eastAsia="HGｺﾞｼｯｸM" w:hAnsi="Arial" w:cs="Arial"/>
                <w:sz w:val="16"/>
                <w:szCs w:val="16"/>
                <w:lang w:val="en-AU"/>
              </w:rPr>
              <w:t xml:space="preserve"> </w:t>
            </w:r>
            <w:r w:rsidRPr="002C7437">
              <w:rPr>
                <w:rFonts w:ascii="Arial" w:eastAsia="HGｺﾞｼｯｸM" w:hAnsi="Arial" w:cs="Arial"/>
                <w:sz w:val="16"/>
                <w:szCs w:val="16"/>
                <w:lang w:val="en-AU"/>
              </w:rPr>
              <w:t>whose total net income in the previous year was not more than ¥1,</w:t>
            </w:r>
            <w:r w:rsidR="00553389" w:rsidRPr="002C7437">
              <w:rPr>
                <w:rFonts w:ascii="Arial" w:eastAsia="HGｺﾞｼｯｸM" w:hAnsi="Arial" w:cs="Arial" w:hint="eastAsia"/>
                <w:sz w:val="16"/>
                <w:szCs w:val="16"/>
                <w:lang w:val="en-AU"/>
              </w:rPr>
              <w:t>3</w:t>
            </w:r>
            <w:r w:rsidRPr="002C7437">
              <w:rPr>
                <w:rFonts w:ascii="Arial" w:eastAsia="HGｺﾞｼｯｸM" w:hAnsi="Arial" w:cs="Arial"/>
                <w:sz w:val="16"/>
                <w:szCs w:val="16"/>
                <w:lang w:val="en-AU"/>
              </w:rPr>
              <w:t>50,000 (</w:t>
            </w:r>
            <w:r w:rsidR="005A7CAE" w:rsidRPr="002C7437">
              <w:rPr>
                <w:rFonts w:ascii="Arial" w:eastAsia="HGｺﾞｼｯｸM" w:hAnsi="Arial" w:cs="Arial"/>
                <w:sz w:val="16"/>
                <w:szCs w:val="16"/>
                <w:lang w:val="en-AU"/>
              </w:rPr>
              <w:t>T</w:t>
            </w:r>
            <w:r w:rsidRPr="002C7437">
              <w:rPr>
                <w:rFonts w:ascii="Arial" w:eastAsia="HGｺﾞｼｯｸM" w:hAnsi="Arial" w:cs="Arial"/>
                <w:sz w:val="16"/>
                <w:szCs w:val="16"/>
                <w:lang w:val="en-AU"/>
              </w:rPr>
              <w:t>he per income levy is taxed separately on retirement income, etc.)</w:t>
            </w:r>
          </w:p>
        </w:tc>
      </w:tr>
      <w:tr w:rsidR="0053431D" w:rsidRPr="002C7437" w14:paraId="473C0D5E" w14:textId="77777777" w:rsidTr="00B82264">
        <w:trPr>
          <w:trHeight w:val="182"/>
        </w:trPr>
        <w:tc>
          <w:tcPr>
            <w:tcW w:w="2164" w:type="dxa"/>
            <w:shd w:val="clear" w:color="auto" w:fill="B4C6E7" w:themeFill="accent5" w:themeFillTint="66"/>
            <w:vAlign w:val="center"/>
          </w:tcPr>
          <w:p w14:paraId="16AB6F39" w14:textId="77777777" w:rsidR="0053431D" w:rsidRPr="002C7437" w:rsidRDefault="0053431D" w:rsidP="00B82264">
            <w:pPr>
              <w:autoSpaceDE w:val="0"/>
              <w:autoSpaceDN w:val="0"/>
              <w:adjustRightInd w:val="0"/>
              <w:spacing w:line="160" w:lineRule="exact"/>
              <w:jc w:val="left"/>
              <w:rPr>
                <w:rFonts w:ascii="Meiryo UI" w:eastAsia="Meiryo UI" w:hAnsi="Meiryo UI"/>
                <w:bCs/>
                <w:color w:val="000000" w:themeColor="text1"/>
                <w:sz w:val="16"/>
                <w:szCs w:val="16"/>
              </w:rPr>
            </w:pPr>
            <w:r w:rsidRPr="002C7437">
              <w:rPr>
                <w:rFonts w:ascii="Arial" w:eastAsia="ＭＳ ゴシック" w:hAnsi="Arial" w:cs="Arial"/>
                <w:szCs w:val="24"/>
              </w:rPr>
              <w:br w:type="column"/>
            </w:r>
            <w:r w:rsidRPr="002C7437">
              <w:rPr>
                <w:rFonts w:ascii="Arial" w:eastAsia="HGｺﾞｼｯｸE" w:hAnsi="Arial" w:cs="Arial"/>
                <w:b/>
                <w:bCs/>
                <w:kern w:val="0"/>
                <w:sz w:val="16"/>
                <w:szCs w:val="16"/>
                <w:lang w:val="en-AU"/>
              </w:rPr>
              <w:t>People exempt from paying the per capita levy</w:t>
            </w:r>
          </w:p>
        </w:tc>
        <w:tc>
          <w:tcPr>
            <w:tcW w:w="8041" w:type="dxa"/>
            <w:vAlign w:val="center"/>
          </w:tcPr>
          <w:p w14:paraId="49D68F16" w14:textId="77777777" w:rsidR="0053431D" w:rsidRPr="002C7437" w:rsidRDefault="0053431D" w:rsidP="00556D6C">
            <w:pPr>
              <w:autoSpaceDE w:val="0"/>
              <w:autoSpaceDN w:val="0"/>
              <w:spacing w:line="180" w:lineRule="exact"/>
              <w:ind w:left="160" w:rightChars="50" w:right="105" w:hangingChars="100" w:hanging="160"/>
              <w:rPr>
                <w:rFonts w:ascii="Meiryo UI" w:eastAsia="Meiryo UI" w:hAnsi="Meiryo UI"/>
                <w:color w:val="000000" w:themeColor="text1"/>
                <w:spacing w:val="-10"/>
                <w:sz w:val="16"/>
                <w:szCs w:val="16"/>
              </w:rPr>
            </w:pPr>
            <w:r w:rsidRPr="002C7437">
              <w:rPr>
                <w:rFonts w:ascii="Arial" w:eastAsia="HGｺﾞｼｯｸM" w:hAnsi="Arial" w:cs="Arial" w:hint="eastAsia"/>
                <w:sz w:val="16"/>
                <w:szCs w:val="16"/>
              </w:rPr>
              <w:t>・</w:t>
            </w:r>
            <w:r w:rsidRPr="002C7437">
              <w:rPr>
                <w:rFonts w:ascii="Arial" w:eastAsia="HGｺﾞｼｯｸM" w:hAnsi="Arial" w:cs="Arial"/>
                <w:sz w:val="16"/>
                <w:szCs w:val="16"/>
                <w:lang w:val="en-AU"/>
              </w:rPr>
              <w:t>People whose total net income for the previous year was not more than the amount established by the ordinances of the municipality. (The tax exemption amount varies according to the municipality.)</w:t>
            </w:r>
          </w:p>
        </w:tc>
      </w:tr>
      <w:tr w:rsidR="0053431D" w:rsidRPr="002C7437" w14:paraId="7D619022" w14:textId="77777777" w:rsidTr="00B82264">
        <w:trPr>
          <w:trHeight w:val="338"/>
        </w:trPr>
        <w:tc>
          <w:tcPr>
            <w:tcW w:w="2164" w:type="dxa"/>
            <w:shd w:val="clear" w:color="auto" w:fill="B4C6E7" w:themeFill="accent5" w:themeFillTint="66"/>
            <w:vAlign w:val="center"/>
          </w:tcPr>
          <w:p w14:paraId="65D9A8D6" w14:textId="77777777" w:rsidR="0053431D" w:rsidRPr="002C7437" w:rsidRDefault="0053431D" w:rsidP="00B82264">
            <w:pPr>
              <w:autoSpaceDE w:val="0"/>
              <w:autoSpaceDN w:val="0"/>
              <w:adjustRightInd w:val="0"/>
              <w:spacing w:line="160" w:lineRule="exact"/>
              <w:jc w:val="left"/>
              <w:rPr>
                <w:rFonts w:ascii="Meiryo UI" w:eastAsia="Meiryo UI" w:hAnsi="Meiryo UI"/>
                <w:bCs/>
                <w:sz w:val="16"/>
                <w:szCs w:val="16"/>
              </w:rPr>
            </w:pPr>
            <w:r w:rsidRPr="002C7437">
              <w:rPr>
                <w:rFonts w:ascii="Arial" w:eastAsia="HGｺﾞｼｯｸE" w:hAnsi="Arial" w:cs="Arial"/>
                <w:b/>
                <w:bCs/>
                <w:kern w:val="0"/>
                <w:sz w:val="16"/>
                <w:szCs w:val="16"/>
                <w:lang w:val="en-AU"/>
              </w:rPr>
              <w:t>People exempt from paying the per income levy</w:t>
            </w:r>
          </w:p>
        </w:tc>
        <w:tc>
          <w:tcPr>
            <w:tcW w:w="8041" w:type="dxa"/>
            <w:shd w:val="clear" w:color="auto" w:fill="auto"/>
          </w:tcPr>
          <w:p w14:paraId="6A2F03D7" w14:textId="77777777" w:rsidR="0053431D" w:rsidRPr="002C7437" w:rsidRDefault="0053431D" w:rsidP="00556D6C">
            <w:pPr>
              <w:autoSpaceDE w:val="0"/>
              <w:autoSpaceDN w:val="0"/>
              <w:spacing w:line="180" w:lineRule="exact"/>
              <w:ind w:left="160" w:rightChars="50" w:right="105" w:hangingChars="100" w:hanging="160"/>
              <w:rPr>
                <w:rFonts w:ascii="Arial" w:eastAsia="ＭＳ ゴシック" w:hAnsi="Arial" w:cs="Arial"/>
                <w:kern w:val="0"/>
                <w:sz w:val="16"/>
                <w:szCs w:val="16"/>
                <w:lang w:val="en-GB"/>
              </w:rPr>
            </w:pPr>
            <w:r w:rsidRPr="002C7437">
              <w:rPr>
                <w:rFonts w:ascii="Arial" w:eastAsia="HGｺﾞｼｯｸM" w:hAnsi="Arial" w:cs="Arial" w:hint="eastAsia"/>
                <w:sz w:val="16"/>
                <w:szCs w:val="16"/>
              </w:rPr>
              <w:t>・</w:t>
            </w:r>
            <w:r w:rsidRPr="002C7437">
              <w:rPr>
                <w:rFonts w:ascii="Arial" w:eastAsia="ＭＳ ゴシック" w:hAnsi="Arial" w:cs="Arial"/>
                <w:kern w:val="0"/>
                <w:sz w:val="16"/>
                <w:szCs w:val="16"/>
                <w:lang w:val="en-GB"/>
              </w:rPr>
              <w:t xml:space="preserve">Taxpayers </w:t>
            </w:r>
            <w:r w:rsidRPr="002C7437">
              <w:rPr>
                <w:rFonts w:ascii="Arial" w:eastAsia="HGｺﾞｼｯｸM" w:hAnsi="Arial" w:cs="Arial"/>
                <w:sz w:val="16"/>
                <w:szCs w:val="16"/>
                <w:lang w:val="en-AU"/>
              </w:rPr>
              <w:t>whose</w:t>
            </w:r>
            <w:r w:rsidRPr="002C7437">
              <w:rPr>
                <w:rFonts w:ascii="Arial" w:eastAsia="ＭＳ ゴシック" w:hAnsi="Arial" w:cs="Arial"/>
                <w:kern w:val="0"/>
                <w:sz w:val="16"/>
                <w:szCs w:val="16"/>
                <w:lang w:val="en-GB"/>
              </w:rPr>
              <w:t xml:space="preserve"> total net income for the previous year is not more than [¥350,000 x (Total number of principal and spouse with shared living expenses, and/or other dependents qualified for deduction) + ¥320,000</w:t>
            </w:r>
            <w:r w:rsidR="00553389" w:rsidRPr="002C7437">
              <w:rPr>
                <w:rFonts w:ascii="Arial" w:eastAsia="ＭＳ ゴシック" w:hAnsi="Arial" w:cs="Arial" w:hint="eastAsia"/>
                <w:kern w:val="0"/>
                <w:sz w:val="16"/>
                <w:szCs w:val="16"/>
                <w:lang w:val="en-GB"/>
              </w:rPr>
              <w:t xml:space="preserve"> + \100,000</w:t>
            </w:r>
            <w:r w:rsidRPr="002C7437">
              <w:rPr>
                <w:rFonts w:ascii="Arial" w:eastAsia="ＭＳ ゴシック" w:hAnsi="Arial" w:cs="Arial"/>
                <w:kern w:val="0"/>
                <w:sz w:val="16"/>
                <w:szCs w:val="16"/>
                <w:lang w:val="en-GB"/>
              </w:rPr>
              <w:t>]</w:t>
            </w:r>
          </w:p>
          <w:p w14:paraId="28B330BD" w14:textId="77777777" w:rsidR="0053431D" w:rsidRPr="002C7437" w:rsidRDefault="0053431D" w:rsidP="00556D6C">
            <w:pPr>
              <w:autoSpaceDE w:val="0"/>
              <w:autoSpaceDN w:val="0"/>
              <w:spacing w:line="180" w:lineRule="exact"/>
              <w:ind w:leftChars="80" w:left="168" w:rightChars="50" w:right="105"/>
              <w:rPr>
                <w:rFonts w:ascii="Meiryo UI" w:eastAsia="Meiryo UI" w:hAnsi="Meiryo UI"/>
                <w:spacing w:val="-10"/>
                <w:sz w:val="16"/>
                <w:szCs w:val="16"/>
              </w:rPr>
            </w:pPr>
            <w:r w:rsidRPr="002C7437">
              <w:rPr>
                <w:rFonts w:ascii="Arial" w:eastAsia="ＭＳ ゴシック" w:hAnsi="Arial" w:cs="Arial"/>
                <w:kern w:val="0"/>
                <w:sz w:val="16"/>
                <w:szCs w:val="16"/>
                <w:lang w:val="en-GB"/>
              </w:rPr>
              <w:t xml:space="preserve">When </w:t>
            </w:r>
            <w:r w:rsidRPr="002C7437">
              <w:rPr>
                <w:rFonts w:ascii="Arial" w:eastAsia="HGｺﾞｼｯｸM" w:hAnsi="Arial" w:cs="Arial"/>
                <w:sz w:val="16"/>
                <w:szCs w:val="16"/>
                <w:lang w:val="en-AU"/>
              </w:rPr>
              <w:t>the</w:t>
            </w:r>
            <w:r w:rsidRPr="002C7437">
              <w:rPr>
                <w:rFonts w:ascii="Arial" w:eastAsia="ＭＳ ゴシック" w:hAnsi="Arial" w:cs="Arial"/>
                <w:kern w:val="0"/>
                <w:sz w:val="16"/>
                <w:szCs w:val="16"/>
                <w:lang w:val="en-GB"/>
              </w:rPr>
              <w:t xml:space="preserve"> taxpayer has no spouse with shared living expenses and/or other dependents qualified for deduction, then if their total net income for the previous year is not more than ¥350,000</w:t>
            </w:r>
            <w:r w:rsidR="00553389" w:rsidRPr="002C7437">
              <w:rPr>
                <w:rFonts w:ascii="Arial" w:eastAsia="ＭＳ ゴシック" w:hAnsi="Arial" w:cs="Arial" w:hint="eastAsia"/>
                <w:kern w:val="0"/>
                <w:sz w:val="16"/>
                <w:szCs w:val="16"/>
                <w:lang w:val="en-GB"/>
              </w:rPr>
              <w:t xml:space="preserve"> + \100,000 </w:t>
            </w:r>
          </w:p>
        </w:tc>
      </w:tr>
    </w:tbl>
    <w:p w14:paraId="22E36183" w14:textId="77777777" w:rsidR="00475AB4" w:rsidRPr="002C7437" w:rsidRDefault="00475AB4" w:rsidP="006D4FDC">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FD3E73" w:rsidRPr="002C7437">
        <w:rPr>
          <w:rFonts w:ascii="Arial" w:eastAsia="Meiryo UI" w:hAnsi="Arial" w:cs="Arial"/>
          <w:b/>
          <w:sz w:val="32"/>
          <w:szCs w:val="32"/>
        </w:rPr>
        <w:t>Tax Amount</w:t>
      </w:r>
    </w:p>
    <w:p w14:paraId="0820AD7E" w14:textId="36861680" w:rsidR="00475AB4" w:rsidRPr="002C7437" w:rsidRDefault="00475AB4" w:rsidP="006D4FDC">
      <w:pPr>
        <w:spacing w:line="360" w:lineRule="exact"/>
        <w:ind w:firstLineChars="100" w:firstLine="240"/>
        <w:rPr>
          <w:rFonts w:ascii="Meiryo UI" w:eastAsia="Meiryo UI" w:hAnsi="Meiryo UI"/>
          <w:b/>
          <w:sz w:val="24"/>
        </w:rPr>
      </w:pPr>
      <w:r w:rsidRPr="002C7437">
        <w:rPr>
          <w:rFonts w:ascii="BIZ UDPゴシック" w:eastAsia="BIZ UDPゴシック" w:hAnsi="BIZ UDPゴシック" w:hint="eastAsia"/>
          <w:b/>
          <w:sz w:val="24"/>
        </w:rPr>
        <w:t xml:space="preserve">● </w:t>
      </w:r>
      <w:r w:rsidR="00FD3E73" w:rsidRPr="002C7437">
        <w:rPr>
          <w:rFonts w:ascii="Arial" w:eastAsia="HGｺﾞｼｯｸE" w:hAnsi="Arial" w:cs="Arial"/>
          <w:b/>
          <w:bCs/>
          <w:kern w:val="0"/>
          <w:sz w:val="24"/>
          <w:szCs w:val="24"/>
        </w:rPr>
        <w:t>Per Capita Levy</w:t>
      </w:r>
      <w:r w:rsidRPr="002C7437">
        <w:rPr>
          <w:rFonts w:ascii="Arial" w:eastAsia="Meiryo UI" w:hAnsi="Arial" w:cs="Arial"/>
          <w:b/>
          <w:sz w:val="24"/>
        </w:rPr>
        <w:t>：</w:t>
      </w:r>
      <w:r w:rsidR="00FD3E73" w:rsidRPr="002C7437">
        <w:rPr>
          <w:rFonts w:ascii="Arial" w:eastAsia="Meiryo UI" w:hAnsi="Arial" w:cs="Arial"/>
          <w:b/>
          <w:sz w:val="24"/>
        </w:rPr>
        <w:t>\1,</w:t>
      </w:r>
      <w:r w:rsidR="008446A6" w:rsidRPr="002C7437">
        <w:rPr>
          <w:rFonts w:ascii="Arial" w:eastAsia="Meiryo UI" w:hAnsi="Arial" w:cs="Arial" w:hint="eastAsia"/>
          <w:b/>
          <w:sz w:val="24"/>
        </w:rPr>
        <w:t>3</w:t>
      </w:r>
      <w:r w:rsidR="00FD3E73" w:rsidRPr="002C7437">
        <w:rPr>
          <w:rFonts w:ascii="Arial" w:eastAsia="Meiryo UI" w:hAnsi="Arial" w:cs="Arial"/>
          <w:b/>
          <w:sz w:val="24"/>
        </w:rPr>
        <w:t>00 Annually</w:t>
      </w:r>
    </w:p>
    <w:tbl>
      <w:tblPr>
        <w:tblStyle w:val="a3"/>
        <w:tblW w:w="0" w:type="auto"/>
        <w:tblInd w:w="113" w:type="dxa"/>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CellMar>
          <w:top w:w="28" w:type="dxa"/>
          <w:left w:w="57" w:type="dxa"/>
          <w:bottom w:w="28" w:type="dxa"/>
          <w:right w:w="57" w:type="dxa"/>
        </w:tblCellMar>
        <w:tblLook w:val="04A0" w:firstRow="1" w:lastRow="0" w:firstColumn="1" w:lastColumn="0" w:noHBand="0" w:noVBand="1"/>
      </w:tblPr>
      <w:tblGrid>
        <w:gridCol w:w="10206"/>
      </w:tblGrid>
      <w:tr w:rsidR="00475AB4" w:rsidRPr="002C7437" w14:paraId="3A444EA1" w14:textId="77777777" w:rsidTr="006029F1">
        <w:tc>
          <w:tcPr>
            <w:tcW w:w="10206" w:type="dxa"/>
          </w:tcPr>
          <w:p w14:paraId="68AC7883" w14:textId="77777777" w:rsidR="00FD3E73" w:rsidRPr="002C7437" w:rsidRDefault="004F6E87" w:rsidP="006D4FDC">
            <w:pPr>
              <w:pStyle w:val="a6"/>
              <w:snapToGrid w:val="0"/>
              <w:spacing w:line="200" w:lineRule="exact"/>
              <w:ind w:left="570" w:rightChars="100" w:right="210" w:hangingChars="200" w:hanging="360"/>
              <w:rPr>
                <w:rFonts w:ascii="Arial" w:eastAsia="BIZ UDPゴシック" w:hAnsi="Arial" w:cs="Arial"/>
                <w:b/>
                <w:sz w:val="20"/>
                <w:szCs w:val="18"/>
              </w:rPr>
            </w:pPr>
            <w:r w:rsidRPr="002C7437">
              <w:rPr>
                <w:rFonts w:ascii="Arial" w:eastAsia="BIZ UDPゴシック" w:hAnsi="Arial" w:cs="Arial"/>
                <w:b/>
                <w:sz w:val="20"/>
                <w:szCs w:val="18"/>
              </w:rPr>
              <w:t>＊</w:t>
            </w:r>
            <w:r w:rsidR="00FD3E73" w:rsidRPr="002C7437">
              <w:rPr>
                <w:rFonts w:ascii="Arial" w:eastAsia="BIZ UDPゴシック" w:hAnsi="Arial" w:cs="Arial"/>
                <w:b/>
                <w:sz w:val="20"/>
                <w:szCs w:val="18"/>
              </w:rPr>
              <w:t xml:space="preserve"> </w:t>
            </w:r>
            <w:r w:rsidR="00FD3E73" w:rsidRPr="002C7437">
              <w:rPr>
                <w:rFonts w:ascii="Arial" w:eastAsia="BIZ UDPゴシック" w:hAnsi="Arial" w:cs="Arial"/>
                <w:b/>
                <w:spacing w:val="0"/>
                <w:sz w:val="20"/>
                <w:szCs w:val="18"/>
              </w:rPr>
              <w:t>Rise in the per capita levy tax rate</w:t>
            </w:r>
          </w:p>
          <w:p w14:paraId="580B0825" w14:textId="4CCC5D28" w:rsidR="00475AB4" w:rsidRPr="002C7437" w:rsidRDefault="00BD2CA6" w:rsidP="006D4FDC">
            <w:pPr>
              <w:pStyle w:val="a6"/>
              <w:snapToGrid w:val="0"/>
              <w:spacing w:line="200" w:lineRule="exact"/>
              <w:ind w:rightChars="100" w:right="210" w:firstLine="150"/>
              <w:rPr>
                <w:rFonts w:ascii="Arial" w:eastAsia="BIZ UDPゴシック" w:hAnsi="Arial" w:cs="Arial"/>
                <w:color w:val="FF0000"/>
                <w:sz w:val="15"/>
                <w:szCs w:val="15"/>
              </w:rPr>
            </w:pPr>
            <w:bookmarkStart w:id="2" w:name="_Hlk176509787"/>
            <w:r w:rsidRPr="002C7437">
              <w:rPr>
                <w:rFonts w:ascii="Arial" w:eastAsia="BIZ UDPゴシック" w:hAnsi="Arial" w:cs="Arial" w:hint="eastAsia"/>
                <w:spacing w:val="0"/>
                <w:sz w:val="15"/>
                <w:szCs w:val="15"/>
                <w:lang w:val="en-AU"/>
              </w:rPr>
              <w:t>In Osaka Prefecture,</w:t>
            </w:r>
            <w:r w:rsidR="00BF40FA" w:rsidRPr="002C7437">
              <w:rPr>
                <w:rFonts w:ascii="Arial" w:eastAsia="BIZ UDPゴシック" w:hAnsi="Arial" w:cs="Arial"/>
                <w:spacing w:val="0"/>
                <w:sz w:val="15"/>
                <w:szCs w:val="15"/>
                <w:lang w:val="en-AU"/>
              </w:rPr>
              <w:t xml:space="preserve"> </w:t>
            </w:r>
            <w:r w:rsidR="00B917D9" w:rsidRPr="002C7437">
              <w:rPr>
                <w:rFonts w:ascii="Arial" w:eastAsia="BIZ UDPゴシック" w:hAnsi="Arial" w:cs="Arial"/>
                <w:spacing w:val="0"/>
                <w:sz w:val="15"/>
                <w:szCs w:val="15"/>
                <w:lang w:val="en-AU"/>
              </w:rPr>
              <w:t>in</w:t>
            </w:r>
            <w:r w:rsidR="00440509" w:rsidRPr="002C7437">
              <w:rPr>
                <w:rFonts w:ascii="Arial" w:eastAsia="BIZ UDPゴシック" w:hAnsi="Arial" w:cs="Arial"/>
                <w:spacing w:val="0"/>
                <w:sz w:val="15"/>
                <w:szCs w:val="15"/>
              </w:rPr>
              <w:t xml:space="preserve"> order to </w:t>
            </w:r>
            <w:r w:rsidR="00555790" w:rsidRPr="002C7437">
              <w:rPr>
                <w:rFonts w:ascii="Arial" w:eastAsia="BIZ UDPゴシック" w:hAnsi="Arial" w:cs="Arial" w:hint="eastAsia"/>
                <w:spacing w:val="0"/>
                <w:sz w:val="15"/>
                <w:szCs w:val="15"/>
              </w:rPr>
              <w:t>develop and maintain erosion control dams in forests</w:t>
            </w:r>
            <w:r w:rsidR="008C1BB2" w:rsidRPr="002C7437">
              <w:rPr>
                <w:rFonts w:ascii="Arial" w:eastAsia="BIZ UDPゴシック" w:hAnsi="Arial" w:cs="Arial"/>
                <w:spacing w:val="0"/>
                <w:sz w:val="15"/>
                <w:szCs w:val="15"/>
              </w:rPr>
              <w:t>,</w:t>
            </w:r>
            <w:r w:rsidR="00440509" w:rsidRPr="002C7437">
              <w:rPr>
                <w:rFonts w:ascii="Arial" w:eastAsia="BIZ UDPゴシック" w:hAnsi="Arial" w:cs="Arial"/>
                <w:spacing w:val="0"/>
                <w:sz w:val="15"/>
                <w:szCs w:val="15"/>
              </w:rPr>
              <w:t xml:space="preserve"> as well as </w:t>
            </w:r>
            <w:r w:rsidR="00555790" w:rsidRPr="002C7437">
              <w:rPr>
                <w:rFonts w:ascii="Arial" w:eastAsia="BIZ UDPゴシック" w:hAnsi="Arial" w:cs="Arial" w:hint="eastAsia"/>
                <w:spacing w:val="0"/>
                <w:sz w:val="15"/>
                <w:szCs w:val="15"/>
              </w:rPr>
              <w:t xml:space="preserve">implementing </w:t>
            </w:r>
            <w:r w:rsidR="00440509" w:rsidRPr="002C7437">
              <w:rPr>
                <w:rFonts w:ascii="Arial" w:eastAsia="BIZ UDPゴシック" w:hAnsi="Arial" w:cs="Arial"/>
                <w:spacing w:val="0"/>
                <w:sz w:val="15"/>
                <w:szCs w:val="15"/>
              </w:rPr>
              <w:t>intense heat measures by utilizing urban tree planting, 300 yen will be added to the per capita levy until FY 202</w:t>
            </w:r>
            <w:r w:rsidRPr="002C7437">
              <w:rPr>
                <w:rFonts w:ascii="Arial" w:eastAsia="BIZ UDPゴシック" w:hAnsi="Arial" w:cs="Arial" w:hint="eastAsia"/>
                <w:spacing w:val="0"/>
                <w:sz w:val="15"/>
                <w:szCs w:val="15"/>
              </w:rPr>
              <w:t>7</w:t>
            </w:r>
            <w:r w:rsidR="00440509" w:rsidRPr="002C7437">
              <w:rPr>
                <w:rFonts w:ascii="Arial" w:eastAsia="BIZ UDPゴシック" w:hAnsi="Arial" w:cs="Arial"/>
                <w:spacing w:val="0"/>
                <w:sz w:val="15"/>
                <w:szCs w:val="15"/>
              </w:rPr>
              <w:t>.</w:t>
            </w:r>
            <w:bookmarkEnd w:id="2"/>
          </w:p>
        </w:tc>
      </w:tr>
    </w:tbl>
    <w:p w14:paraId="6989527F" w14:textId="77777777" w:rsidR="00475AB4" w:rsidRPr="002C7437" w:rsidRDefault="00CC1CD6" w:rsidP="006D4FDC">
      <w:pPr>
        <w:spacing w:beforeLines="20" w:before="72" w:line="220" w:lineRule="exact"/>
        <w:ind w:leftChars="100" w:left="2682" w:rightChars="100" w:right="210" w:hangingChars="1030" w:hanging="2472"/>
        <w:rPr>
          <w:rFonts w:ascii="Arial" w:eastAsia="ＭＳ ゴシック" w:hAnsi="Arial" w:cs="Arial"/>
          <w:sz w:val="20"/>
          <w:szCs w:val="20"/>
        </w:rPr>
      </w:pPr>
      <w:r w:rsidRPr="002C7437">
        <w:rPr>
          <w:rFonts w:ascii="BIZ UDPゴシック" w:eastAsia="BIZ UDPゴシック" w:hAnsi="BIZ UDPゴシック" w:hint="eastAsia"/>
          <w:b/>
          <w:sz w:val="24"/>
        </w:rPr>
        <w:t xml:space="preserve">● </w:t>
      </w:r>
      <w:r w:rsidR="0033393D" w:rsidRPr="002C7437">
        <w:rPr>
          <w:rFonts w:ascii="Arial" w:eastAsia="HGｺﾞｼｯｸE" w:hAnsi="Arial" w:cs="Arial"/>
          <w:b/>
          <w:bCs/>
          <w:sz w:val="24"/>
          <w:szCs w:val="24"/>
        </w:rPr>
        <w:t xml:space="preserve">Per </w:t>
      </w:r>
      <w:r w:rsidR="0033393D" w:rsidRPr="002C7437">
        <w:rPr>
          <w:rFonts w:ascii="Arial" w:eastAsia="HGｺﾞｼｯｸE" w:hAnsi="Arial" w:cs="Arial"/>
          <w:b/>
          <w:bCs/>
          <w:kern w:val="0"/>
          <w:sz w:val="24"/>
          <w:szCs w:val="24"/>
        </w:rPr>
        <w:t>Income</w:t>
      </w:r>
      <w:r w:rsidR="0033393D" w:rsidRPr="002C7437">
        <w:rPr>
          <w:rFonts w:ascii="Arial" w:eastAsia="HGｺﾞｼｯｸE" w:hAnsi="Arial" w:cs="Arial"/>
          <w:b/>
          <w:bCs/>
          <w:sz w:val="24"/>
          <w:szCs w:val="24"/>
        </w:rPr>
        <w:t xml:space="preserve"> Levy</w:t>
      </w:r>
      <w:r w:rsidR="0033393D" w:rsidRPr="002C7437">
        <w:rPr>
          <w:rFonts w:ascii="Arial" w:eastAsia="ＭＳ ゴシック" w:hAnsi="Arial" w:cs="Arial" w:hint="eastAsia"/>
          <w:szCs w:val="24"/>
        </w:rPr>
        <w:t xml:space="preserve">　</w:t>
      </w:r>
      <w:r w:rsidR="0033393D" w:rsidRPr="002C7437">
        <w:rPr>
          <w:rFonts w:ascii="Arial" w:eastAsia="HGｺﾞｼｯｸM" w:hAnsi="Arial" w:cs="Arial"/>
          <w:bCs/>
          <w:sz w:val="18"/>
          <w:szCs w:val="18"/>
          <w:lang w:val="en-AU"/>
        </w:rPr>
        <w:t xml:space="preserve">This prefectural inhabitant tax on individuals is calculated based on the taxpayer's net </w:t>
      </w:r>
      <w:r w:rsidR="0033393D" w:rsidRPr="002C7437">
        <w:rPr>
          <w:rFonts w:ascii="Arial" w:eastAsia="HGｺﾞｼｯｸM" w:hAnsi="Arial" w:cs="Arial" w:hint="eastAsia"/>
          <w:bCs/>
          <w:sz w:val="18"/>
          <w:szCs w:val="18"/>
          <w:lang w:val="en-AU"/>
        </w:rPr>
        <w:t>i</w:t>
      </w:r>
      <w:r w:rsidR="0033393D" w:rsidRPr="002C7437">
        <w:rPr>
          <w:rFonts w:ascii="Arial" w:eastAsia="HGｺﾞｼｯｸM" w:hAnsi="Arial" w:cs="Arial"/>
          <w:bCs/>
          <w:sz w:val="18"/>
          <w:szCs w:val="18"/>
          <w:lang w:val="en-AU"/>
        </w:rPr>
        <w:t>ncome of the previous year.</w:t>
      </w:r>
    </w:p>
    <w:p w14:paraId="542ED470" w14:textId="5936C151" w:rsidR="005622F6" w:rsidRPr="002C7437" w:rsidRDefault="00C91EF1" w:rsidP="005622F6">
      <w:pPr>
        <w:spacing w:line="260" w:lineRule="exact"/>
        <w:ind w:leftChars="200" w:left="420" w:rightChars="-11" w:right="-23"/>
        <w:rPr>
          <w:rFonts w:ascii="Arial" w:eastAsia="BIZ UDPゴシック" w:hAnsi="Arial" w:cs="Arial"/>
          <w:b/>
          <w:sz w:val="20"/>
          <w:szCs w:val="20"/>
        </w:rPr>
      </w:pPr>
      <w:r w:rsidRPr="002C7437">
        <w:rPr>
          <w:rFonts w:ascii="Arial" w:eastAsia="BIZ UDPゴシック" w:hAnsi="Arial" w:cs="Arial"/>
          <w:b/>
          <w:noProof/>
          <w:sz w:val="20"/>
          <w:szCs w:val="20"/>
        </w:rPr>
        <mc:AlternateContent>
          <mc:Choice Requires="wpg">
            <w:drawing>
              <wp:anchor distT="0" distB="0" distL="114300" distR="114300" simplePos="0" relativeHeight="251636736" behindDoc="0" locked="0" layoutInCell="1" allowOverlap="1" wp14:anchorId="5E9ABE1F" wp14:editId="0AF62BDC">
                <wp:simplePos x="0" y="0"/>
                <wp:positionH relativeFrom="column">
                  <wp:posOffset>361784</wp:posOffset>
                </wp:positionH>
                <wp:positionV relativeFrom="paragraph">
                  <wp:posOffset>149115</wp:posOffset>
                </wp:positionV>
                <wp:extent cx="2758829" cy="198782"/>
                <wp:effectExtent l="0" t="0" r="22860" b="0"/>
                <wp:wrapNone/>
                <wp:docPr id="1813" name="グループ化 1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8829" cy="198782"/>
                          <a:chOff x="-992062" y="0"/>
                          <a:chExt cx="4988439" cy="281001"/>
                        </a:xfrm>
                      </wpg:grpSpPr>
                      <wps:wsp>
                        <wps:cNvPr id="13" name="右大かっこ 13"/>
                        <wps:cNvSpPr/>
                        <wps:spPr>
                          <a:xfrm rot="5400000">
                            <a:off x="1460489" y="-2412245"/>
                            <a:ext cx="83338" cy="4988439"/>
                          </a:xfrm>
                          <a:prstGeom prst="rightBracket">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テキスト ボックス 269"/>
                        <wps:cNvSpPr txBox="1">
                          <a:spLocks noChangeArrowheads="1"/>
                        </wps:cNvSpPr>
                        <wps:spPr bwMode="auto">
                          <a:xfrm>
                            <a:off x="379670" y="0"/>
                            <a:ext cx="1891942" cy="281001"/>
                          </a:xfrm>
                          <a:prstGeom prst="rect">
                            <a:avLst/>
                          </a:prstGeom>
                          <a:solidFill>
                            <a:schemeClr val="bg1"/>
                          </a:solidFill>
                          <a:ln>
                            <a:noFill/>
                          </a:ln>
                          <a:effectLst/>
                        </wps:spPr>
                        <wps:txbx>
                          <w:txbxContent>
                            <w:p w14:paraId="0682CEE6" w14:textId="77777777" w:rsidR="00A45BF9" w:rsidRPr="00547F75" w:rsidRDefault="00A45BF9" w:rsidP="003D7CF1">
                              <w:pPr>
                                <w:spacing w:line="240" w:lineRule="exact"/>
                                <w:jc w:val="center"/>
                                <w:rPr>
                                  <w:rFonts w:ascii="Arial" w:eastAsia="HGｺﾞｼｯｸM" w:hAnsi="Arial" w:cs="Arial"/>
                                  <w:sz w:val="20"/>
                                  <w:szCs w:val="20"/>
                                  <w:lang w:val="en-AU"/>
                                </w:rPr>
                              </w:pPr>
                              <w:r w:rsidRPr="00547F75">
                                <w:rPr>
                                  <w:rFonts w:ascii="Arial" w:eastAsia="HGｺﾞｼｯｸM" w:hAnsi="Arial" w:cs="Arial"/>
                                  <w:sz w:val="20"/>
                                  <w:szCs w:val="20"/>
                                </w:rPr>
                                <w:t>Taxable income</w:t>
                              </w:r>
                            </w:p>
                          </w:txbxContent>
                        </wps:txbx>
                        <wps:bodyPr rot="0" vert="horz" wrap="square" lIns="0" tIns="18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ABE1F" id="グループ化 1813" o:spid="_x0000_s1027" style="position:absolute;left:0;text-align:left;margin-left:28.5pt;margin-top:11.75pt;width:217.25pt;height:15.65pt;z-index:251636736" coordorigin="-9920" coordsize="4988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13" o:spid="_x0000_s1028" type="#_x0000_t86" style="position:absolute;left:14605;top:-24122;width:833;height:498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" adj="30" strokecolor="black [3213]" strokeweight="1pt">
                  <v:stroke joinstyle="miter"/>
                </v:shape>
                <v:shapetype id="_x0000_t202" coordsize="21600,21600" o:spt="202" path="m,l,21600r21600,l21600,xe">
                  <v:stroke joinstyle="miter"/>
                  <v:path gradientshapeok="t" o:connecttype="rect"/>
                </v:shapetype>
                <v:shape id="テキスト ボックス 269" o:spid="_x0000_s1029" type="#_x0000_t202" style="position:absolute;left:3796;width:18920;height:2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" fillcolor="white [3212]" stroked="f">
                  <v:textbox inset="0,.5mm,0,0">
                    <w:txbxContent>
                      <w:p w14:paraId="0682CEE6" w14:textId="77777777" w:rsidR="00A45BF9" w:rsidRPr="00547F75" w:rsidRDefault="00A45BF9" w:rsidP="003D7CF1">
                        <w:pPr>
                          <w:spacing w:line="240" w:lineRule="exact"/>
                          <w:jc w:val="center"/>
                          <w:rPr>
                            <w:rFonts w:ascii="Arial" w:eastAsia="HGｺﾞｼｯｸM" w:hAnsi="Arial" w:cs="Arial"/>
                            <w:sz w:val="20"/>
                            <w:szCs w:val="20"/>
                            <w:lang w:val="en-AU"/>
                          </w:rPr>
                        </w:pPr>
                        <w:r w:rsidRPr="00547F75">
                          <w:rPr>
                            <w:rFonts w:ascii="Arial" w:eastAsia="HGｺﾞｼｯｸM" w:hAnsi="Arial" w:cs="Arial"/>
                            <w:sz w:val="20"/>
                            <w:szCs w:val="20"/>
                          </w:rPr>
                          <w:t>Taxable income</w:t>
                        </w:r>
                      </w:p>
                    </w:txbxContent>
                  </v:textbox>
                </v:shape>
              </v:group>
            </w:pict>
          </mc:Fallback>
        </mc:AlternateContent>
      </w:r>
      <w:r w:rsidR="007F2B14" w:rsidRPr="002C7437">
        <w:rPr>
          <w:rFonts w:ascii="Arial" w:eastAsia="BIZ UDPゴシック" w:hAnsi="Arial" w:cs="Arial"/>
          <w:b/>
          <w:sz w:val="20"/>
          <w:szCs w:val="20"/>
        </w:rPr>
        <w:t>(</w:t>
      </w:r>
      <w:r w:rsidR="007F2B14" w:rsidRPr="002C7437">
        <w:rPr>
          <w:rFonts w:ascii="Arial" w:eastAsia="BIZ UDPゴシック" w:hAnsi="Arial" w:cs="Arial"/>
          <w:b/>
          <w:bCs/>
          <w:kern w:val="0"/>
          <w:sz w:val="20"/>
          <w:szCs w:val="20"/>
        </w:rPr>
        <w:t>I</w:t>
      </w:r>
      <w:r w:rsidR="0033393D" w:rsidRPr="002C7437">
        <w:rPr>
          <w:rFonts w:ascii="Arial" w:eastAsia="BIZ UDPゴシック" w:hAnsi="Arial" w:cs="Arial"/>
          <w:b/>
          <w:bCs/>
          <w:kern w:val="0"/>
          <w:sz w:val="20"/>
          <w:szCs w:val="20"/>
        </w:rPr>
        <w:t>ncome</w:t>
      </w:r>
      <w:r w:rsidR="0033393D" w:rsidRPr="002C7437">
        <w:rPr>
          <w:rFonts w:ascii="Arial" w:eastAsia="BIZ UDPゴシック" w:hAnsi="Arial" w:cs="Arial"/>
          <w:b/>
          <w:sz w:val="20"/>
          <w:szCs w:val="20"/>
        </w:rPr>
        <w:t xml:space="preserve"> of previous year</w:t>
      </w:r>
      <w:r w:rsidR="0033393D" w:rsidRPr="002C7437">
        <w:rPr>
          <w:rFonts w:ascii="Arial" w:eastAsia="BIZ UDPゴシック" w:hAnsi="Arial" w:cs="Arial"/>
          <w:b/>
          <w:sz w:val="20"/>
          <w:szCs w:val="20"/>
        </w:rPr>
        <w:t>－</w:t>
      </w:r>
      <w:r w:rsidR="0033393D" w:rsidRPr="002C7437">
        <w:rPr>
          <w:rFonts w:ascii="Arial" w:eastAsia="BIZ UDPゴシック" w:hAnsi="Arial" w:cs="Arial"/>
          <w:b/>
          <w:sz w:val="20"/>
          <w:szCs w:val="20"/>
        </w:rPr>
        <w:t xml:space="preserve">income tax </w:t>
      </w:r>
      <w:r w:rsidR="007F2B14" w:rsidRPr="002C7437">
        <w:rPr>
          <w:rFonts w:ascii="Arial" w:eastAsia="BIZ UDPゴシック" w:hAnsi="Arial" w:cs="Arial"/>
          <w:b/>
          <w:sz w:val="20"/>
          <w:szCs w:val="20"/>
        </w:rPr>
        <w:t>deduction)</w:t>
      </w:r>
      <w:r w:rsidR="00475AB4" w:rsidRPr="002C7437">
        <w:rPr>
          <w:rFonts w:ascii="Arial" w:eastAsia="BIZ UDPゴシック" w:hAnsi="Arial" w:cs="Arial"/>
          <w:b/>
          <w:sz w:val="20"/>
          <w:szCs w:val="20"/>
        </w:rPr>
        <w:t>×</w:t>
      </w:r>
      <w:r w:rsidR="0033393D" w:rsidRPr="002C7437">
        <w:rPr>
          <w:rFonts w:ascii="Arial" w:eastAsia="BIZ UDPゴシック" w:hAnsi="Arial" w:cs="Arial"/>
          <w:b/>
          <w:sz w:val="20"/>
          <w:szCs w:val="20"/>
        </w:rPr>
        <w:t>Tax rate</w:t>
      </w:r>
      <w:r w:rsidR="00475AB4" w:rsidRPr="002C7437">
        <w:rPr>
          <w:rFonts w:ascii="Arial" w:eastAsia="BIZ UDPゴシック" w:hAnsi="Arial" w:cs="Arial"/>
          <w:b/>
          <w:sz w:val="20"/>
          <w:szCs w:val="20"/>
        </w:rPr>
        <w:t>－</w:t>
      </w:r>
      <w:r w:rsidR="007F2B14" w:rsidRPr="002C7437">
        <w:rPr>
          <w:rFonts w:ascii="Arial" w:eastAsia="BIZ UDPゴシック" w:hAnsi="Arial" w:cs="Arial"/>
          <w:b/>
          <w:bCs/>
          <w:sz w:val="20"/>
          <w:szCs w:val="20"/>
          <w:lang w:val="en-AU"/>
        </w:rPr>
        <w:t>Adjustment deduction</w:t>
      </w:r>
      <w:r w:rsidR="007F2B14" w:rsidRPr="002C7437">
        <w:rPr>
          <w:rFonts w:ascii="Arial" w:eastAsia="BIZ UDPゴシック" w:hAnsi="Arial" w:cs="Arial"/>
          <w:b/>
          <w:sz w:val="20"/>
          <w:szCs w:val="20"/>
        </w:rPr>
        <w:t>－</w:t>
      </w:r>
      <w:r w:rsidR="007F2B14" w:rsidRPr="002C7437">
        <w:rPr>
          <w:rFonts w:ascii="Arial" w:eastAsia="BIZ UDPゴシック" w:hAnsi="Arial" w:cs="Arial"/>
          <w:b/>
          <w:sz w:val="20"/>
          <w:szCs w:val="20"/>
        </w:rPr>
        <w:t>Tax credit</w:t>
      </w:r>
    </w:p>
    <w:p w14:paraId="2398A1A9" w14:textId="77777777" w:rsidR="00475AB4" w:rsidRPr="002C7437" w:rsidRDefault="00CC1CD6" w:rsidP="003A3148">
      <w:pPr>
        <w:tabs>
          <w:tab w:val="left" w:pos="2127"/>
          <w:tab w:val="left" w:pos="7371"/>
        </w:tabs>
        <w:spacing w:line="260" w:lineRule="exact"/>
        <w:ind w:leftChars="200" w:left="420" w:rightChars="-11" w:right="-23"/>
        <w:rPr>
          <w:rFonts w:ascii="Arial" w:eastAsia="BIZ UDPゴシック" w:hAnsi="Arial" w:cs="Arial"/>
          <w:b/>
          <w:sz w:val="20"/>
          <w:szCs w:val="20"/>
          <w:bdr w:val="single" w:sz="4" w:space="0" w:color="auto"/>
        </w:rPr>
      </w:pPr>
      <w:r w:rsidRPr="002C7437">
        <w:rPr>
          <w:rFonts w:ascii="Arial" w:eastAsia="Meiryo UI" w:hAnsi="Arial" w:cs="Arial"/>
          <w:b/>
          <w:sz w:val="22"/>
        </w:rPr>
        <w:tab/>
      </w:r>
      <w:r w:rsidRPr="002C7437">
        <w:rPr>
          <w:rFonts w:ascii="Arial" w:eastAsia="Meiryo UI" w:hAnsi="Arial" w:cs="Arial"/>
          <w:b/>
          <w:sz w:val="22"/>
        </w:rPr>
        <w:tab/>
      </w:r>
      <w:r w:rsidR="00475AB4" w:rsidRPr="002C7437">
        <w:rPr>
          <w:rFonts w:ascii="Arial" w:eastAsia="BIZ UDPゴシック" w:hAnsi="Arial" w:cs="Arial"/>
          <w:b/>
          <w:sz w:val="20"/>
          <w:szCs w:val="20"/>
        </w:rPr>
        <w:t>＝</w:t>
      </w:r>
      <w:r w:rsidR="00475AB4" w:rsidRPr="002C7437">
        <w:rPr>
          <w:rFonts w:ascii="Arial" w:eastAsia="BIZ UDPゴシック" w:hAnsi="Arial" w:cs="Arial"/>
          <w:b/>
          <w:sz w:val="20"/>
          <w:szCs w:val="20"/>
        </w:rPr>
        <w:t xml:space="preserve"> </w:t>
      </w:r>
      <w:r w:rsidR="007F2B14" w:rsidRPr="002C7437">
        <w:rPr>
          <w:rFonts w:ascii="Arial" w:eastAsia="BIZ UDPゴシック" w:hAnsi="Arial" w:cs="Arial"/>
          <w:b/>
          <w:sz w:val="20"/>
          <w:szCs w:val="20"/>
        </w:rPr>
        <w:t>Per income levy amount</w:t>
      </w:r>
    </w:p>
    <w:p w14:paraId="317E831F" w14:textId="1273E8EA" w:rsidR="00475AB4" w:rsidRPr="002C7437" w:rsidRDefault="00475AB4" w:rsidP="006D4FDC">
      <w:pPr>
        <w:spacing w:beforeLines="20" w:before="72" w:line="360" w:lineRule="exact"/>
        <w:ind w:leftChars="100" w:left="2682" w:rightChars="100" w:right="210" w:hangingChars="1030" w:hanging="2472"/>
        <w:rPr>
          <w:rFonts w:ascii="Arial" w:eastAsia="BIZ UDPゴシック" w:hAnsi="Arial" w:cs="Arial"/>
          <w:b/>
          <w:spacing w:val="-4"/>
          <w:sz w:val="20"/>
        </w:rPr>
      </w:pPr>
      <w:r w:rsidRPr="002C7437">
        <w:rPr>
          <w:rFonts w:ascii="BIZ UDPゴシック" w:eastAsia="BIZ UDPゴシック" w:hAnsi="BIZ UDPゴシック" w:cs="Arial"/>
          <w:b/>
          <w:sz w:val="24"/>
        </w:rPr>
        <w:t xml:space="preserve">● </w:t>
      </w:r>
      <w:r w:rsidR="003D7CF1" w:rsidRPr="002C7437">
        <w:rPr>
          <w:rFonts w:ascii="Arial" w:eastAsia="BIZ UDPゴシック" w:hAnsi="Arial" w:cs="Arial"/>
          <w:b/>
          <w:bCs/>
          <w:sz w:val="24"/>
          <w:szCs w:val="24"/>
        </w:rPr>
        <w:t xml:space="preserve">Tax </w:t>
      </w:r>
      <w:r w:rsidR="003D7CF1" w:rsidRPr="002C7437">
        <w:rPr>
          <w:rFonts w:ascii="Arial" w:eastAsia="BIZ UDPゴシック" w:hAnsi="Arial" w:cs="Arial"/>
          <w:b/>
          <w:bCs/>
          <w:kern w:val="0"/>
          <w:sz w:val="24"/>
          <w:szCs w:val="24"/>
        </w:rPr>
        <w:t>Rate</w:t>
      </w:r>
      <w:r w:rsidR="003D7CF1" w:rsidRPr="002C7437">
        <w:rPr>
          <w:rFonts w:ascii="Arial" w:eastAsia="BIZ UDPゴシック" w:hAnsi="Arial" w:cs="Arial"/>
          <w:b/>
          <w:sz w:val="24"/>
        </w:rPr>
        <w:t>：</w:t>
      </w:r>
      <w:r w:rsidR="003D7CF1" w:rsidRPr="002C7437">
        <w:rPr>
          <w:rFonts w:ascii="Arial" w:eastAsia="BIZ UDPゴシック" w:hAnsi="Arial" w:cs="Arial"/>
          <w:b/>
          <w:spacing w:val="-4"/>
          <w:sz w:val="20"/>
          <w:szCs w:val="20"/>
        </w:rPr>
        <w:t>4</w:t>
      </w:r>
      <w:r w:rsidR="00AC4AA3" w:rsidRPr="002C7437">
        <w:rPr>
          <w:rFonts w:ascii="Arial" w:eastAsia="BIZ UDPゴシック" w:hAnsi="Arial" w:cs="Arial"/>
          <w:b/>
          <w:spacing w:val="-4"/>
          <w:sz w:val="20"/>
        </w:rPr>
        <w:t>%</w:t>
      </w:r>
      <w:r w:rsidR="003D7CF1" w:rsidRPr="002C7437">
        <w:rPr>
          <w:rFonts w:ascii="Arial" w:eastAsia="BIZ UDPゴシック" w:hAnsi="Arial" w:cs="Arial"/>
          <w:b/>
          <w:spacing w:val="-4"/>
          <w:sz w:val="20"/>
        </w:rPr>
        <w:t xml:space="preserve"> (or 2% if the tax payer’s address is in</w:t>
      </w:r>
      <w:r w:rsidR="00D115CB" w:rsidRPr="002C7437">
        <w:rPr>
          <w:rFonts w:ascii="Arial" w:eastAsia="BIZ UDPゴシック" w:hAnsi="Arial" w:cs="Arial"/>
          <w:b/>
          <w:spacing w:val="-4"/>
          <w:sz w:val="20"/>
        </w:rPr>
        <w:t xml:space="preserve"> </w:t>
      </w:r>
      <w:r w:rsidR="00F645F4" w:rsidRPr="002C7437">
        <w:rPr>
          <w:rFonts w:ascii="Arial" w:eastAsia="BIZ UDPゴシック" w:hAnsi="Arial" w:cs="Arial"/>
          <w:b/>
          <w:spacing w:val="-4"/>
          <w:sz w:val="20"/>
        </w:rPr>
        <w:t xml:space="preserve">Osaka City </w:t>
      </w:r>
      <w:r w:rsidR="00D115CB" w:rsidRPr="002C7437">
        <w:rPr>
          <w:rFonts w:ascii="Arial" w:eastAsia="BIZ UDPゴシック" w:hAnsi="Arial" w:cs="Arial"/>
          <w:b/>
          <w:spacing w:val="-4"/>
          <w:sz w:val="20"/>
        </w:rPr>
        <w:t>or</w:t>
      </w:r>
      <w:r w:rsidR="00F645F4" w:rsidRPr="002C7437">
        <w:rPr>
          <w:rFonts w:ascii="Arial" w:eastAsia="BIZ UDPゴシック" w:hAnsi="Arial" w:cs="Arial"/>
          <w:b/>
          <w:spacing w:val="-4"/>
          <w:sz w:val="20"/>
        </w:rPr>
        <w:t xml:space="preserve"> Sakai City</w:t>
      </w:r>
      <w:r w:rsidR="003D7CF1" w:rsidRPr="002C7437">
        <w:rPr>
          <w:rFonts w:ascii="Arial" w:eastAsia="BIZ UDPゴシック" w:hAnsi="Arial" w:cs="Arial"/>
          <w:b/>
          <w:spacing w:val="-4"/>
          <w:sz w:val="20"/>
        </w:rPr>
        <w:t>)</w:t>
      </w: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206"/>
      </w:tblGrid>
      <w:tr w:rsidR="00475AB4" w:rsidRPr="002C7437" w14:paraId="287DE4EE" w14:textId="77777777" w:rsidTr="006029F1">
        <w:tc>
          <w:tcPr>
            <w:tcW w:w="10206" w:type="dxa"/>
            <w:tcMar>
              <w:top w:w="28" w:type="dxa"/>
              <w:left w:w="57" w:type="dxa"/>
              <w:bottom w:w="28" w:type="dxa"/>
              <w:right w:w="57" w:type="dxa"/>
            </w:tcMar>
          </w:tcPr>
          <w:p w14:paraId="5D7914FA" w14:textId="03BB2357" w:rsidR="00A864FC" w:rsidRPr="002C7437" w:rsidRDefault="004F6E87" w:rsidP="006D4FDC">
            <w:pPr>
              <w:spacing w:line="240" w:lineRule="exact"/>
              <w:ind w:leftChars="100" w:left="210" w:rightChars="100" w:right="210"/>
              <w:rPr>
                <w:rFonts w:ascii="Arial" w:eastAsia="BIZ UDPゴシック" w:hAnsi="Arial" w:cs="Arial"/>
                <w:b/>
                <w:color w:val="000000" w:themeColor="text1"/>
                <w:sz w:val="20"/>
              </w:rPr>
            </w:pPr>
            <w:r w:rsidRPr="002C7437">
              <w:rPr>
                <w:rFonts w:ascii="Arial" w:eastAsia="BIZ UDPゴシック" w:hAnsi="Arial" w:cs="Arial"/>
                <w:b/>
                <w:color w:val="000000" w:themeColor="text1"/>
                <w:sz w:val="20"/>
              </w:rPr>
              <w:t>＊</w:t>
            </w:r>
            <w:r w:rsidR="00440509" w:rsidRPr="002C7437">
              <w:rPr>
                <w:rFonts w:ascii="Arial" w:eastAsia="BIZ UDPゴシック" w:hAnsi="Arial" w:cs="Arial"/>
                <w:b/>
                <w:color w:val="000000" w:themeColor="text1"/>
                <w:sz w:val="20"/>
              </w:rPr>
              <w:t xml:space="preserve">If the taxpayer's address is in </w:t>
            </w:r>
            <w:r w:rsidR="00F645F4" w:rsidRPr="002C7437">
              <w:rPr>
                <w:rFonts w:ascii="Arial" w:eastAsia="BIZ UDPゴシック" w:hAnsi="Arial" w:cs="Arial"/>
                <w:b/>
                <w:color w:val="000000" w:themeColor="text1"/>
                <w:sz w:val="20"/>
              </w:rPr>
              <w:t xml:space="preserve">Osaka City </w:t>
            </w:r>
            <w:r w:rsidR="00D115CB" w:rsidRPr="002C7437">
              <w:rPr>
                <w:rFonts w:ascii="Arial" w:eastAsia="BIZ UDPゴシック" w:hAnsi="Arial" w:cs="Arial"/>
                <w:b/>
                <w:color w:val="000000" w:themeColor="text1"/>
                <w:sz w:val="20"/>
              </w:rPr>
              <w:t>or</w:t>
            </w:r>
            <w:r w:rsidR="00F645F4" w:rsidRPr="002C7437">
              <w:rPr>
                <w:rFonts w:ascii="Arial" w:eastAsia="BIZ UDPゴシック" w:hAnsi="Arial" w:cs="Arial"/>
                <w:b/>
                <w:color w:val="000000" w:themeColor="text1"/>
                <w:sz w:val="20"/>
              </w:rPr>
              <w:t xml:space="preserve"> Sakai City</w:t>
            </w:r>
          </w:p>
          <w:p w14:paraId="09269710" w14:textId="3D477B46" w:rsidR="00475AB4" w:rsidRPr="002C7437" w:rsidRDefault="00440509" w:rsidP="006D4FDC">
            <w:pPr>
              <w:pStyle w:val="a6"/>
              <w:snapToGrid w:val="0"/>
              <w:spacing w:line="200" w:lineRule="exact"/>
              <w:ind w:rightChars="100" w:right="210" w:firstLine="160"/>
              <w:rPr>
                <w:rFonts w:ascii="Arial" w:eastAsia="BIZ UDPゴシック" w:hAnsi="Arial" w:cs="Arial"/>
                <w:sz w:val="24"/>
              </w:rPr>
            </w:pPr>
            <w:r w:rsidRPr="002C7437">
              <w:rPr>
                <w:rFonts w:ascii="Arial" w:eastAsia="BIZ UDPゴシック" w:hAnsi="Arial" w:cs="Arial"/>
                <w:color w:val="000000" w:themeColor="text1"/>
                <w:spacing w:val="0"/>
                <w:sz w:val="16"/>
              </w:rPr>
              <w:t xml:space="preserve">Due to the transfer of tax revenue sources resulting from a review of the system under which teachers are paid for by the prefecture, taxpayers who have addresses in </w:t>
            </w:r>
            <w:r w:rsidR="00F645F4" w:rsidRPr="002C7437">
              <w:rPr>
                <w:rFonts w:ascii="Arial" w:eastAsia="BIZ UDPゴシック" w:hAnsi="Arial" w:cs="Arial"/>
                <w:color w:val="000000" w:themeColor="text1"/>
                <w:spacing w:val="0"/>
                <w:sz w:val="16"/>
              </w:rPr>
              <w:t xml:space="preserve">Osaka City </w:t>
            </w:r>
            <w:r w:rsidR="00D115CB" w:rsidRPr="002C7437">
              <w:rPr>
                <w:rFonts w:ascii="Arial" w:eastAsia="BIZ UDPゴシック" w:hAnsi="Arial" w:cs="Arial"/>
                <w:color w:val="000000" w:themeColor="text1"/>
                <w:spacing w:val="0"/>
                <w:sz w:val="16"/>
              </w:rPr>
              <w:t>or</w:t>
            </w:r>
            <w:r w:rsidR="00F645F4" w:rsidRPr="002C7437">
              <w:rPr>
                <w:rFonts w:ascii="Arial" w:eastAsia="BIZ UDPゴシック" w:hAnsi="Arial" w:cs="Arial"/>
                <w:color w:val="000000" w:themeColor="text1"/>
                <w:spacing w:val="0"/>
                <w:sz w:val="16"/>
              </w:rPr>
              <w:t xml:space="preserve"> Sakai City</w:t>
            </w:r>
            <w:r w:rsidR="00F645F4" w:rsidRPr="002C7437" w:rsidDel="00F645F4">
              <w:rPr>
                <w:rFonts w:ascii="Arial" w:eastAsia="BIZ UDPゴシック" w:hAnsi="Arial" w:cs="Arial"/>
                <w:color w:val="000000" w:themeColor="text1"/>
                <w:spacing w:val="0"/>
                <w:sz w:val="16"/>
              </w:rPr>
              <w:t xml:space="preserve"> </w:t>
            </w:r>
            <w:r w:rsidRPr="002C7437">
              <w:rPr>
                <w:rFonts w:ascii="Arial" w:eastAsia="BIZ UDPゴシック" w:hAnsi="Arial" w:cs="Arial"/>
                <w:color w:val="000000" w:themeColor="text1"/>
                <w:spacing w:val="0"/>
                <w:sz w:val="16"/>
              </w:rPr>
              <w:t>will pay a per-income-levy tax rate of 2% in the case of the prefectural inhabitant tax on individuals and 8% in the case of the municipal inhabitant tax on individuals.</w:t>
            </w:r>
            <w:r w:rsidR="008E133E" w:rsidRPr="002C7437">
              <w:rPr>
                <w:rFonts w:ascii="Arial" w:eastAsia="BIZ UDPゴシック" w:hAnsi="Arial" w:cs="Arial"/>
                <w:spacing w:val="0"/>
                <w:sz w:val="16"/>
                <w:szCs w:val="16"/>
              </w:rPr>
              <w:t xml:space="preserve"> (</w:t>
            </w:r>
            <w:r w:rsidR="008E133E" w:rsidRPr="002C7437">
              <w:rPr>
                <w:rFonts w:ascii="Arial" w:eastAsia="BIZ UDPゴシック" w:hAnsi="Arial" w:cs="Arial"/>
                <w:sz w:val="16"/>
                <w:szCs w:val="16"/>
              </w:rPr>
              <w:t>This excludes separate taxation on retirement income</w:t>
            </w:r>
            <w:r w:rsidR="00F50C5F" w:rsidRPr="002C7437">
              <w:rPr>
                <w:rFonts w:ascii="Arial" w:eastAsia="BIZ UDPゴシック" w:hAnsi="Arial" w:cs="Arial"/>
                <w:sz w:val="16"/>
                <w:szCs w:val="16"/>
              </w:rPr>
              <w:t>.</w:t>
            </w:r>
            <w:r w:rsidR="008E133E" w:rsidRPr="002C7437">
              <w:rPr>
                <w:rFonts w:ascii="Arial" w:eastAsia="BIZ UDPゴシック" w:hAnsi="Arial" w:cs="Arial"/>
                <w:spacing w:val="0"/>
                <w:sz w:val="16"/>
                <w:szCs w:val="16"/>
              </w:rPr>
              <w:t>)</w:t>
            </w:r>
          </w:p>
        </w:tc>
      </w:tr>
    </w:tbl>
    <w:p w14:paraId="00C44712" w14:textId="77777777" w:rsidR="00475AB4" w:rsidRPr="002C7437" w:rsidRDefault="00475AB4" w:rsidP="006D4FDC">
      <w:pPr>
        <w:spacing w:line="360" w:lineRule="exact"/>
        <w:ind w:firstLineChars="100" w:firstLine="240"/>
        <w:rPr>
          <w:rFonts w:ascii="Meiryo UI" w:eastAsia="Meiryo UI" w:hAnsi="Meiryo UI"/>
          <w:b/>
          <w:sz w:val="24"/>
        </w:rPr>
      </w:pPr>
      <w:r w:rsidRPr="002C7437">
        <w:rPr>
          <w:rFonts w:ascii="BIZ UDPゴシック" w:eastAsia="BIZ UDPゴシック" w:hAnsi="BIZ UDPゴシック" w:hint="eastAsia"/>
          <w:b/>
          <w:sz w:val="24"/>
        </w:rPr>
        <w:t xml:space="preserve">● </w:t>
      </w:r>
      <w:r w:rsidR="003D7CF1" w:rsidRPr="002C7437">
        <w:rPr>
          <w:rFonts w:ascii="Arial" w:eastAsia="HGｺﾞｼｯｸE" w:hAnsi="Arial" w:cs="Arial"/>
          <w:b/>
          <w:bCs/>
          <w:kern w:val="0"/>
          <w:sz w:val="24"/>
          <w:szCs w:val="24"/>
        </w:rPr>
        <w:t>Adjustment Deduction</w:t>
      </w:r>
    </w:p>
    <w:tbl>
      <w:tblPr>
        <w:tblW w:w="102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881"/>
        <w:gridCol w:w="8324"/>
      </w:tblGrid>
      <w:tr w:rsidR="00475AB4" w:rsidRPr="002C7437" w14:paraId="2BE619F7" w14:textId="77777777" w:rsidTr="006029F1">
        <w:trPr>
          <w:trHeight w:val="258"/>
        </w:trPr>
        <w:tc>
          <w:tcPr>
            <w:tcW w:w="1881" w:type="dxa"/>
            <w:shd w:val="clear" w:color="auto" w:fill="B4C6E7" w:themeFill="accent5" w:themeFillTint="66"/>
            <w:vAlign w:val="center"/>
          </w:tcPr>
          <w:p w14:paraId="04E73165" w14:textId="77777777" w:rsidR="00475AB4" w:rsidRPr="002C7437" w:rsidRDefault="008E133E" w:rsidP="006029F1">
            <w:pPr>
              <w:autoSpaceDE w:val="0"/>
              <w:autoSpaceDN w:val="0"/>
              <w:spacing w:line="220" w:lineRule="exact"/>
              <w:jc w:val="center"/>
              <w:rPr>
                <w:rFonts w:ascii="Arial" w:eastAsia="BIZ UDPゴシック" w:hAnsi="Arial" w:cs="Arial"/>
                <w:bCs/>
                <w:color w:val="000000" w:themeColor="text1"/>
                <w:sz w:val="16"/>
                <w:szCs w:val="16"/>
              </w:rPr>
            </w:pPr>
            <w:r w:rsidRPr="002C7437">
              <w:rPr>
                <w:rFonts w:ascii="Arial" w:eastAsia="BIZ UDPゴシック" w:hAnsi="Arial" w:cs="Arial"/>
                <w:b/>
                <w:bCs/>
                <w:kern w:val="0"/>
                <w:sz w:val="16"/>
                <w:szCs w:val="16"/>
              </w:rPr>
              <w:t>Total Taxable Income</w:t>
            </w:r>
          </w:p>
        </w:tc>
        <w:tc>
          <w:tcPr>
            <w:tcW w:w="8324" w:type="dxa"/>
            <w:shd w:val="clear" w:color="auto" w:fill="B4C6E7" w:themeFill="accent5" w:themeFillTint="66"/>
          </w:tcPr>
          <w:p w14:paraId="345E977B" w14:textId="77777777" w:rsidR="00475AB4" w:rsidRPr="002C7437" w:rsidRDefault="00547F75" w:rsidP="005A7CAE">
            <w:pPr>
              <w:autoSpaceDE w:val="0"/>
              <w:autoSpaceDN w:val="0"/>
              <w:spacing w:line="240" w:lineRule="exact"/>
              <w:jc w:val="center"/>
              <w:rPr>
                <w:rFonts w:ascii="Arial" w:eastAsia="BIZ UDPゴシック" w:hAnsi="Arial" w:cs="Arial"/>
                <w:bCs/>
                <w:color w:val="000000" w:themeColor="text1"/>
                <w:sz w:val="16"/>
                <w:szCs w:val="16"/>
              </w:rPr>
            </w:pPr>
            <w:r w:rsidRPr="002C7437">
              <w:rPr>
                <w:rFonts w:ascii="Arial" w:eastAsia="BIZ UDPゴシック" w:hAnsi="Arial" w:cs="Arial"/>
                <w:b/>
                <w:bCs/>
                <w:sz w:val="18"/>
                <w:szCs w:val="24"/>
              </w:rPr>
              <w:t>Deduction</w:t>
            </w:r>
          </w:p>
        </w:tc>
      </w:tr>
      <w:tr w:rsidR="008E133E" w:rsidRPr="002C7437" w14:paraId="2B7AB276" w14:textId="77777777" w:rsidTr="006029F1">
        <w:trPr>
          <w:trHeight w:val="70"/>
        </w:trPr>
        <w:tc>
          <w:tcPr>
            <w:tcW w:w="1881" w:type="dxa"/>
            <w:vAlign w:val="center"/>
          </w:tcPr>
          <w:p w14:paraId="357EEFD6" w14:textId="77777777" w:rsidR="008E133E" w:rsidRPr="002C7437" w:rsidRDefault="008E133E" w:rsidP="008E133E">
            <w:pPr>
              <w:autoSpaceDE w:val="0"/>
              <w:autoSpaceDN w:val="0"/>
              <w:spacing w:line="220" w:lineRule="exact"/>
              <w:jc w:val="center"/>
              <w:rPr>
                <w:rFonts w:ascii="Arial" w:eastAsia="BIZ UDPゴシック" w:hAnsi="Arial" w:cs="Arial"/>
                <w:color w:val="000000" w:themeColor="text1"/>
                <w:spacing w:val="-10"/>
                <w:sz w:val="16"/>
                <w:szCs w:val="16"/>
              </w:rPr>
            </w:pPr>
            <w:r w:rsidRPr="002C7437">
              <w:rPr>
                <w:rFonts w:ascii="Arial" w:eastAsia="BIZ UDPゴシック" w:hAnsi="Arial" w:cs="Arial"/>
                <w:bCs/>
                <w:kern w:val="0"/>
                <w:sz w:val="16"/>
                <w:szCs w:val="16"/>
                <w:lang w:val="en-GB"/>
              </w:rPr>
              <w:t>¥2,000,000 or under</w:t>
            </w:r>
          </w:p>
        </w:tc>
        <w:tc>
          <w:tcPr>
            <w:tcW w:w="8324" w:type="dxa"/>
            <w:shd w:val="clear" w:color="auto" w:fill="auto"/>
            <w:vAlign w:val="center"/>
          </w:tcPr>
          <w:p w14:paraId="61C3B16E" w14:textId="412FFB8D" w:rsidR="008E133E" w:rsidRPr="002C7437" w:rsidRDefault="008E133E" w:rsidP="00C2354A">
            <w:pPr>
              <w:autoSpaceDE w:val="0"/>
              <w:autoSpaceDN w:val="0"/>
              <w:spacing w:line="180" w:lineRule="exact"/>
              <w:ind w:leftChars="-21" w:left="-44"/>
              <w:rPr>
                <w:rFonts w:ascii="Arial" w:eastAsia="BIZ UDPゴシック" w:hAnsi="Arial" w:cs="Arial"/>
                <w:color w:val="000000" w:themeColor="text1"/>
                <w:spacing w:val="-10"/>
                <w:sz w:val="16"/>
                <w:szCs w:val="16"/>
              </w:rPr>
            </w:pPr>
            <w:r w:rsidRPr="002C7437">
              <w:rPr>
                <w:rFonts w:ascii="Arial" w:eastAsia="BIZ UDPゴシック" w:hAnsi="Arial" w:cs="Arial"/>
                <w:sz w:val="16"/>
                <w:szCs w:val="16"/>
                <w:lang w:val="en-AU"/>
              </w:rPr>
              <w:t xml:space="preserve">2% of the smaller amount of either </w:t>
            </w:r>
            <w:r w:rsidRPr="002C7437">
              <w:rPr>
                <w:rFonts w:ascii="Arial" w:eastAsia="BIZ UDPゴシック" w:hAnsi="Arial" w:cs="Arial"/>
                <w:sz w:val="16"/>
                <w:szCs w:val="16"/>
              </w:rPr>
              <w:t>"</w:t>
            </w:r>
            <w:r w:rsidRPr="002C7437">
              <w:rPr>
                <w:rFonts w:ascii="Arial" w:eastAsia="BIZ UDPゴシック" w:hAnsi="Arial" w:cs="Arial"/>
                <w:kern w:val="0"/>
                <w:sz w:val="16"/>
                <w:szCs w:val="16"/>
                <w:lang w:val="en-GB"/>
              </w:rPr>
              <w:t>Total difference in personal exemptions</w:t>
            </w:r>
            <w:r w:rsidR="000F648F" w:rsidRPr="002C7437">
              <w:rPr>
                <w:rFonts w:ascii="Arial" w:eastAsia="BIZ UDPゴシック" w:hAnsi="Arial" w:cs="Arial"/>
                <w:kern w:val="0"/>
                <w:sz w:val="16"/>
                <w:szCs w:val="16"/>
                <w:vertAlign w:val="superscript"/>
                <w:lang w:val="en-GB"/>
              </w:rPr>
              <w:t>*1</w:t>
            </w:r>
            <w:r w:rsidRPr="002C7437">
              <w:rPr>
                <w:rFonts w:ascii="Arial" w:eastAsia="BIZ UDPゴシック" w:hAnsi="Arial" w:cs="Arial"/>
                <w:sz w:val="16"/>
                <w:szCs w:val="16"/>
              </w:rPr>
              <w:t>" or "</w:t>
            </w:r>
            <w:r w:rsidRPr="002C7437">
              <w:rPr>
                <w:rFonts w:ascii="Arial" w:eastAsia="BIZ UDPゴシック" w:hAnsi="Arial" w:cs="Arial"/>
                <w:sz w:val="16"/>
                <w:szCs w:val="16"/>
                <w:lang w:val="en-AU"/>
              </w:rPr>
              <w:t>Total taxable income</w:t>
            </w:r>
            <w:r w:rsidR="000F648F" w:rsidRPr="002C7437">
              <w:rPr>
                <w:rFonts w:ascii="Arial" w:eastAsia="BIZ UDPゴシック" w:hAnsi="Arial" w:cs="Arial"/>
                <w:kern w:val="0"/>
                <w:sz w:val="16"/>
                <w:szCs w:val="16"/>
                <w:vertAlign w:val="superscript"/>
                <w:lang w:val="en-GB"/>
              </w:rPr>
              <w:t>*2</w:t>
            </w:r>
            <w:r w:rsidRPr="002C7437">
              <w:rPr>
                <w:rFonts w:ascii="Arial" w:eastAsia="BIZ UDPゴシック" w:hAnsi="Arial" w:cs="Arial"/>
                <w:sz w:val="16"/>
                <w:szCs w:val="16"/>
              </w:rPr>
              <w:t xml:space="preserve">" (or 1% if the tax payer’s address is in </w:t>
            </w:r>
            <w:r w:rsidR="00BF5E06" w:rsidRPr="002C7437">
              <w:rPr>
                <w:rFonts w:ascii="Arial" w:eastAsia="BIZ UDPゴシック" w:hAnsi="Arial" w:cs="Arial"/>
                <w:sz w:val="16"/>
                <w:szCs w:val="16"/>
              </w:rPr>
              <w:t xml:space="preserve">Osaka City </w:t>
            </w:r>
            <w:r w:rsidR="00D115CB" w:rsidRPr="002C7437">
              <w:rPr>
                <w:rFonts w:ascii="Arial" w:eastAsia="BIZ UDPゴシック" w:hAnsi="Arial" w:cs="Arial"/>
                <w:sz w:val="16"/>
                <w:szCs w:val="16"/>
              </w:rPr>
              <w:t>or</w:t>
            </w:r>
            <w:r w:rsidR="00BF5E06" w:rsidRPr="002C7437">
              <w:rPr>
                <w:rFonts w:ascii="Arial" w:eastAsia="BIZ UDPゴシック" w:hAnsi="Arial" w:cs="Arial"/>
                <w:sz w:val="16"/>
                <w:szCs w:val="16"/>
              </w:rPr>
              <w:t xml:space="preserve"> Sakai City</w:t>
            </w:r>
            <w:r w:rsidRPr="002C7437">
              <w:rPr>
                <w:rFonts w:ascii="Arial" w:eastAsia="BIZ UDPゴシック" w:hAnsi="Arial" w:cs="Arial"/>
                <w:sz w:val="16"/>
                <w:szCs w:val="16"/>
              </w:rPr>
              <w:t>)</w:t>
            </w:r>
          </w:p>
        </w:tc>
      </w:tr>
      <w:tr w:rsidR="008E133E" w:rsidRPr="002C7437" w14:paraId="7B070BFB" w14:textId="77777777" w:rsidTr="006029F1">
        <w:trPr>
          <w:trHeight w:val="528"/>
        </w:trPr>
        <w:tc>
          <w:tcPr>
            <w:tcW w:w="1881" w:type="dxa"/>
            <w:vAlign w:val="center"/>
          </w:tcPr>
          <w:p w14:paraId="1D1D291E" w14:textId="77777777" w:rsidR="008E133E" w:rsidRPr="002C7437" w:rsidRDefault="008E133E" w:rsidP="008E133E">
            <w:pPr>
              <w:autoSpaceDE w:val="0"/>
              <w:autoSpaceDN w:val="0"/>
              <w:spacing w:line="220" w:lineRule="exact"/>
              <w:jc w:val="center"/>
              <w:rPr>
                <w:rFonts w:ascii="Arial" w:eastAsia="BIZ UDPゴシック" w:hAnsi="Arial" w:cs="Arial"/>
                <w:color w:val="000000" w:themeColor="text1"/>
                <w:spacing w:val="-10"/>
                <w:sz w:val="16"/>
                <w:szCs w:val="16"/>
              </w:rPr>
            </w:pPr>
            <w:r w:rsidRPr="002C7437">
              <w:rPr>
                <w:rFonts w:ascii="Arial" w:eastAsia="BIZ UDPゴシック" w:hAnsi="Arial" w:cs="Arial"/>
                <w:bCs/>
                <w:kern w:val="0"/>
                <w:sz w:val="16"/>
                <w:szCs w:val="16"/>
                <w:lang w:val="en-GB"/>
              </w:rPr>
              <w:t>Over ¥2,000,000</w:t>
            </w:r>
          </w:p>
        </w:tc>
        <w:tc>
          <w:tcPr>
            <w:tcW w:w="8324" w:type="dxa"/>
            <w:shd w:val="clear" w:color="auto" w:fill="auto"/>
            <w:vAlign w:val="center"/>
          </w:tcPr>
          <w:p w14:paraId="02BF2BFC" w14:textId="61A7595A" w:rsidR="008E133E" w:rsidRPr="002C7437" w:rsidRDefault="008E133E" w:rsidP="00AC4AA3">
            <w:pPr>
              <w:autoSpaceDE w:val="0"/>
              <w:autoSpaceDN w:val="0"/>
              <w:spacing w:line="180" w:lineRule="exact"/>
              <w:ind w:leftChars="-21" w:left="-44"/>
              <w:rPr>
                <w:rFonts w:ascii="Arial" w:eastAsia="BIZ UDPゴシック" w:hAnsi="Arial" w:cs="Arial"/>
                <w:color w:val="000000" w:themeColor="text1"/>
                <w:sz w:val="16"/>
                <w:szCs w:val="16"/>
              </w:rPr>
            </w:pPr>
            <w:r w:rsidRPr="002C7437">
              <w:rPr>
                <w:rFonts w:ascii="Arial" w:eastAsia="BIZ UDPゴシック" w:hAnsi="Arial" w:cs="Arial"/>
                <w:sz w:val="16"/>
                <w:szCs w:val="16"/>
                <w:lang w:val="en-AU"/>
              </w:rPr>
              <w:t>2% of</w:t>
            </w:r>
            <w:r w:rsidRPr="002C7437">
              <w:rPr>
                <w:rFonts w:ascii="Arial" w:eastAsia="BIZ UDPゴシック" w:hAnsi="Arial" w:cs="Arial"/>
                <w:sz w:val="16"/>
                <w:szCs w:val="16"/>
              </w:rPr>
              <w:t>｛</w:t>
            </w:r>
            <w:r w:rsidRPr="002C7437">
              <w:rPr>
                <w:rFonts w:ascii="Arial" w:eastAsia="BIZ UDPゴシック" w:hAnsi="Arial" w:cs="Arial"/>
                <w:kern w:val="0"/>
                <w:sz w:val="16"/>
                <w:szCs w:val="16"/>
                <w:lang w:val="en-GB"/>
              </w:rPr>
              <w:t>Total difference in personal exemptions</w:t>
            </w:r>
            <w:r w:rsidRPr="002C7437">
              <w:rPr>
                <w:rFonts w:ascii="Arial" w:eastAsia="BIZ UDPゴシック" w:hAnsi="Arial" w:cs="Arial"/>
                <w:sz w:val="16"/>
                <w:szCs w:val="16"/>
              </w:rPr>
              <w:t xml:space="preserve"> - (</w:t>
            </w:r>
            <w:r w:rsidRPr="002C7437">
              <w:rPr>
                <w:rFonts w:ascii="Arial" w:eastAsia="BIZ UDPゴシック" w:hAnsi="Arial" w:cs="Arial"/>
                <w:sz w:val="16"/>
                <w:szCs w:val="16"/>
                <w:lang w:val="en-AU"/>
              </w:rPr>
              <w:t xml:space="preserve">Total taxable income </w:t>
            </w:r>
            <w:r w:rsidRPr="002C7437">
              <w:rPr>
                <w:rFonts w:ascii="Arial" w:eastAsia="BIZ UDPゴシック" w:hAnsi="Arial" w:cs="Arial"/>
                <w:sz w:val="16"/>
                <w:szCs w:val="16"/>
              </w:rPr>
              <w:t xml:space="preserve">- </w:t>
            </w:r>
            <w:r w:rsidRPr="002C7437">
              <w:rPr>
                <w:rFonts w:ascii="Arial" w:eastAsia="BIZ UDPゴシック" w:hAnsi="Arial" w:cs="Arial"/>
                <w:bCs/>
                <w:kern w:val="0"/>
                <w:sz w:val="16"/>
                <w:szCs w:val="16"/>
                <w:lang w:val="en-GB"/>
              </w:rPr>
              <w:t>¥2,000,000</w:t>
            </w:r>
            <w:r w:rsidRPr="002C7437">
              <w:rPr>
                <w:rFonts w:ascii="Arial" w:eastAsia="BIZ UDPゴシック" w:hAnsi="Arial" w:cs="Arial"/>
                <w:sz w:val="16"/>
                <w:szCs w:val="16"/>
              </w:rPr>
              <w:t>)</w:t>
            </w:r>
            <w:r w:rsidRPr="002C7437">
              <w:rPr>
                <w:rFonts w:ascii="Arial" w:eastAsia="BIZ UDPゴシック" w:hAnsi="Arial" w:cs="Arial"/>
                <w:sz w:val="16"/>
                <w:szCs w:val="16"/>
              </w:rPr>
              <w:t>｝</w:t>
            </w:r>
            <w:r w:rsidRPr="002C7437">
              <w:rPr>
                <w:rFonts w:ascii="Arial" w:eastAsia="BIZ UDPゴシック" w:hAnsi="Arial" w:cs="Arial"/>
                <w:sz w:val="16"/>
                <w:szCs w:val="16"/>
              </w:rPr>
              <w:t xml:space="preserve">(or 1% if the tax payer’s address is in </w:t>
            </w:r>
            <w:r w:rsidR="00BF5E06" w:rsidRPr="002C7437">
              <w:rPr>
                <w:rFonts w:ascii="Arial" w:eastAsia="BIZ UDPゴシック" w:hAnsi="Arial" w:cs="Arial"/>
                <w:color w:val="000000" w:themeColor="text1"/>
                <w:sz w:val="16"/>
              </w:rPr>
              <w:t xml:space="preserve">Osaka City </w:t>
            </w:r>
            <w:r w:rsidR="00D115CB" w:rsidRPr="002C7437">
              <w:rPr>
                <w:rFonts w:ascii="Arial" w:eastAsia="BIZ UDPゴシック" w:hAnsi="Arial" w:cs="Arial"/>
                <w:color w:val="000000" w:themeColor="text1"/>
                <w:sz w:val="16"/>
              </w:rPr>
              <w:t>or</w:t>
            </w:r>
            <w:r w:rsidR="00BF5E06" w:rsidRPr="002C7437">
              <w:rPr>
                <w:rFonts w:ascii="Arial" w:eastAsia="BIZ UDPゴシック" w:hAnsi="Arial" w:cs="Arial"/>
                <w:color w:val="000000" w:themeColor="text1"/>
                <w:sz w:val="16"/>
              </w:rPr>
              <w:t xml:space="preserve"> Sakai City</w:t>
            </w:r>
            <w:r w:rsidRPr="002C7437">
              <w:rPr>
                <w:rFonts w:ascii="Arial" w:eastAsia="BIZ UDPゴシック" w:hAnsi="Arial" w:cs="Arial"/>
                <w:sz w:val="16"/>
                <w:szCs w:val="16"/>
              </w:rPr>
              <w:t xml:space="preserve">) </w:t>
            </w:r>
            <w:r w:rsidRPr="002C7437">
              <w:rPr>
                <w:rFonts w:ascii="Arial" w:eastAsia="BIZ UDPゴシック" w:hAnsi="Arial" w:cs="Arial"/>
                <w:sz w:val="16"/>
                <w:szCs w:val="16"/>
                <w:lang w:val="en-AU"/>
              </w:rPr>
              <w:t xml:space="preserve">or </w:t>
            </w:r>
            <w:r w:rsidRPr="002C7437">
              <w:rPr>
                <w:rFonts w:ascii="Arial" w:eastAsia="BIZ UDPゴシック" w:hAnsi="Arial" w:cs="Arial"/>
                <w:bCs/>
                <w:kern w:val="0"/>
                <w:sz w:val="16"/>
                <w:szCs w:val="16"/>
                <w:lang w:val="en-GB"/>
              </w:rPr>
              <w:t>¥1,000</w:t>
            </w:r>
            <w:r w:rsidRPr="002C7437">
              <w:rPr>
                <w:rFonts w:ascii="Arial" w:eastAsia="BIZ UDPゴシック" w:hAnsi="Arial" w:cs="Arial"/>
                <w:sz w:val="16"/>
                <w:szCs w:val="16"/>
                <w:lang w:val="en-AU"/>
              </w:rPr>
              <w:t xml:space="preserve"> if the amount is less than </w:t>
            </w:r>
            <w:r w:rsidRPr="002C7437">
              <w:rPr>
                <w:rFonts w:ascii="Arial" w:eastAsia="BIZ UDPゴシック" w:hAnsi="Arial" w:cs="Arial"/>
                <w:bCs/>
                <w:kern w:val="0"/>
                <w:sz w:val="16"/>
                <w:szCs w:val="16"/>
                <w:lang w:val="en-GB"/>
              </w:rPr>
              <w:t>¥1,000 (</w:t>
            </w:r>
            <w:r w:rsidRPr="002C7437">
              <w:rPr>
                <w:rFonts w:ascii="Arial" w:eastAsia="BIZ UDPゴシック" w:hAnsi="Arial" w:cs="Arial"/>
                <w:sz w:val="16"/>
                <w:szCs w:val="16"/>
              </w:rPr>
              <w:t xml:space="preserve">or \500 if the tax payer’s address is in </w:t>
            </w:r>
            <w:r w:rsidR="00BF5E06" w:rsidRPr="002C7437">
              <w:rPr>
                <w:rFonts w:ascii="Arial" w:eastAsia="BIZ UDPゴシック" w:hAnsi="Arial" w:cs="Arial"/>
                <w:color w:val="000000" w:themeColor="text1"/>
                <w:sz w:val="16"/>
              </w:rPr>
              <w:t xml:space="preserve">Osaka City </w:t>
            </w:r>
            <w:r w:rsidR="00D115CB" w:rsidRPr="002C7437">
              <w:rPr>
                <w:rFonts w:ascii="Arial" w:eastAsia="BIZ UDPゴシック" w:hAnsi="Arial" w:cs="Arial"/>
                <w:color w:val="000000" w:themeColor="text1"/>
                <w:sz w:val="16"/>
              </w:rPr>
              <w:t>or</w:t>
            </w:r>
            <w:r w:rsidR="00BF5E06" w:rsidRPr="002C7437">
              <w:rPr>
                <w:rFonts w:ascii="Arial" w:eastAsia="BIZ UDPゴシック" w:hAnsi="Arial" w:cs="Arial"/>
                <w:color w:val="000000" w:themeColor="text1"/>
                <w:sz w:val="16"/>
              </w:rPr>
              <w:t xml:space="preserve"> Sakai City</w:t>
            </w:r>
            <w:r w:rsidRPr="002C7437">
              <w:rPr>
                <w:rFonts w:ascii="Arial" w:eastAsia="BIZ UDPゴシック" w:hAnsi="Arial" w:cs="Arial"/>
                <w:sz w:val="16"/>
                <w:szCs w:val="16"/>
              </w:rPr>
              <w:t>)</w:t>
            </w:r>
          </w:p>
        </w:tc>
      </w:tr>
    </w:tbl>
    <w:p w14:paraId="5863872F" w14:textId="01A0DE1F" w:rsidR="008E133E" w:rsidRPr="002C7437" w:rsidRDefault="000F648F" w:rsidP="00ED3AF6">
      <w:pPr>
        <w:autoSpaceDE w:val="0"/>
        <w:autoSpaceDN w:val="0"/>
        <w:adjustRightInd w:val="0"/>
        <w:spacing w:line="160" w:lineRule="exact"/>
        <w:ind w:leftChars="50" w:left="471" w:hangingChars="229" w:hanging="366"/>
        <w:jc w:val="left"/>
        <w:rPr>
          <w:rFonts w:ascii="Arial" w:eastAsia="ＭＳ ゴシック" w:hAnsi="Arial" w:cs="Arial"/>
          <w:kern w:val="0"/>
          <w:sz w:val="16"/>
          <w:szCs w:val="16"/>
          <w:lang w:val="en-GB"/>
        </w:rPr>
      </w:pPr>
      <w:r w:rsidRPr="002C7437">
        <w:rPr>
          <w:rFonts w:ascii="Arial" w:eastAsia="ＭＳ ゴシック" w:hAnsi="Arial" w:cs="Arial"/>
          <w:sz w:val="16"/>
          <w:szCs w:val="16"/>
        </w:rPr>
        <w:t>*1</w:t>
      </w:r>
      <w:r w:rsidRPr="002C7437">
        <w:rPr>
          <w:rFonts w:ascii="Arial" w:eastAsia="ＭＳ ゴシック" w:hAnsi="Arial" w:cs="Arial"/>
          <w:sz w:val="16"/>
          <w:szCs w:val="16"/>
        </w:rPr>
        <w:tab/>
      </w:r>
      <w:r w:rsidR="008E133E" w:rsidRPr="002C7437">
        <w:rPr>
          <w:rFonts w:ascii="Arial" w:eastAsia="ＭＳ ゴシック" w:hAnsi="Arial" w:cs="Arial"/>
          <w:sz w:val="16"/>
          <w:szCs w:val="16"/>
        </w:rPr>
        <w:t>"</w:t>
      </w:r>
      <w:r w:rsidR="008E133E" w:rsidRPr="002C7437">
        <w:rPr>
          <w:rFonts w:ascii="Arial" w:eastAsia="ＭＳ ゴシック" w:hAnsi="Arial" w:cs="Arial"/>
          <w:kern w:val="0"/>
          <w:sz w:val="16"/>
          <w:szCs w:val="16"/>
          <w:lang w:val="en-GB"/>
        </w:rPr>
        <w:t>Total difference in personal exemptions</w:t>
      </w:r>
      <w:r w:rsidR="008E133E" w:rsidRPr="002C7437">
        <w:rPr>
          <w:rFonts w:ascii="Arial" w:eastAsia="ＭＳ ゴシック" w:hAnsi="Arial" w:cs="Arial"/>
          <w:sz w:val="16"/>
          <w:szCs w:val="16"/>
        </w:rPr>
        <w:t xml:space="preserve">" </w:t>
      </w:r>
      <w:r w:rsidR="008E133E" w:rsidRPr="002C7437">
        <w:rPr>
          <w:rFonts w:ascii="Arial" w:eastAsia="ＭＳ ゴシック" w:hAnsi="Arial" w:cs="Arial"/>
          <w:kern w:val="0"/>
          <w:sz w:val="16"/>
          <w:szCs w:val="16"/>
          <w:lang w:val="en-GB"/>
        </w:rPr>
        <w:t>refers to the total amount of difference in the personal exemptions of income tax (deductions relating to people such as spouses and dependents)</w:t>
      </w:r>
      <w:r w:rsidR="008E133E" w:rsidRPr="002C7437">
        <w:rPr>
          <w:rFonts w:ascii="Arial" w:eastAsia="ＭＳ ゴシック" w:hAnsi="Arial" w:cs="Arial"/>
          <w:sz w:val="16"/>
          <w:szCs w:val="16"/>
          <w:lang w:val="en-GB"/>
        </w:rPr>
        <w:t xml:space="preserve"> </w:t>
      </w:r>
      <w:r w:rsidR="008E133E" w:rsidRPr="002C7437">
        <w:rPr>
          <w:rFonts w:ascii="Arial" w:eastAsia="ＭＳ ゴシック" w:hAnsi="Arial" w:cs="Arial"/>
          <w:kern w:val="0"/>
          <w:sz w:val="16"/>
          <w:szCs w:val="16"/>
          <w:lang w:val="en-GB"/>
        </w:rPr>
        <w:t>and personal exemptions of inhabitant tax.</w:t>
      </w:r>
    </w:p>
    <w:p w14:paraId="7D45EF4F" w14:textId="2E19C899" w:rsidR="008E133E" w:rsidRPr="002C7437" w:rsidRDefault="000F648F" w:rsidP="00ED3AF6">
      <w:pPr>
        <w:autoSpaceDE w:val="0"/>
        <w:autoSpaceDN w:val="0"/>
        <w:adjustRightInd w:val="0"/>
        <w:spacing w:line="160" w:lineRule="exact"/>
        <w:ind w:leftChars="50" w:left="471" w:hangingChars="229" w:hanging="366"/>
        <w:jc w:val="left"/>
        <w:rPr>
          <w:rFonts w:ascii="Arial" w:eastAsia="ＭＳ ゴシック" w:hAnsi="Arial" w:cs="Arial"/>
          <w:kern w:val="0"/>
          <w:sz w:val="16"/>
          <w:szCs w:val="16"/>
          <w:lang w:val="en-AU"/>
        </w:rPr>
      </w:pPr>
      <w:r w:rsidRPr="002C7437">
        <w:rPr>
          <w:rFonts w:ascii="Arial" w:eastAsia="ＭＳ ゴシック" w:hAnsi="Arial" w:cs="Arial"/>
          <w:kern w:val="0"/>
          <w:sz w:val="16"/>
          <w:szCs w:val="16"/>
        </w:rPr>
        <w:t>*2</w:t>
      </w:r>
      <w:r w:rsidRPr="002C7437">
        <w:rPr>
          <w:rFonts w:ascii="Arial" w:eastAsia="ＭＳ ゴシック" w:hAnsi="Arial" w:cs="Arial"/>
          <w:kern w:val="0"/>
          <w:sz w:val="16"/>
          <w:szCs w:val="16"/>
        </w:rPr>
        <w:tab/>
      </w:r>
      <w:r w:rsidR="008E133E" w:rsidRPr="002C7437">
        <w:rPr>
          <w:rFonts w:ascii="Arial" w:eastAsia="ＭＳ ゴシック" w:hAnsi="Arial" w:cs="Arial"/>
          <w:kern w:val="0"/>
          <w:sz w:val="16"/>
          <w:szCs w:val="16"/>
          <w:lang w:val="en-AU"/>
        </w:rPr>
        <w:t xml:space="preserve">Total </w:t>
      </w:r>
      <w:r w:rsidR="008E133E" w:rsidRPr="002C7437">
        <w:rPr>
          <w:rFonts w:ascii="Arial" w:eastAsia="ＭＳ ゴシック" w:hAnsi="Arial" w:cs="Arial"/>
          <w:kern w:val="0"/>
          <w:sz w:val="16"/>
          <w:szCs w:val="16"/>
          <w:lang w:val="en-GB"/>
        </w:rPr>
        <w:t>taxable</w:t>
      </w:r>
      <w:r w:rsidR="008E133E" w:rsidRPr="002C7437">
        <w:rPr>
          <w:rFonts w:ascii="Arial" w:eastAsia="ＭＳ ゴシック" w:hAnsi="Arial" w:cs="Arial"/>
          <w:kern w:val="0"/>
          <w:sz w:val="16"/>
          <w:szCs w:val="16"/>
          <w:lang w:val="en-AU"/>
        </w:rPr>
        <w:t xml:space="preserve"> income is the total amount of general income, retirement income and forestry income that is taxable.</w:t>
      </w:r>
    </w:p>
    <w:p w14:paraId="7EFAB6B6" w14:textId="77777777" w:rsidR="00475AB4" w:rsidRPr="002C7437" w:rsidRDefault="00475AB4" w:rsidP="006D4FDC">
      <w:pPr>
        <w:spacing w:line="360" w:lineRule="exact"/>
        <w:ind w:leftChars="100" w:left="2682" w:rightChars="100" w:right="210" w:hangingChars="1030" w:hanging="2472"/>
        <w:rPr>
          <w:rFonts w:ascii="Meiryo UI" w:eastAsia="Meiryo UI" w:hAnsi="Meiryo UI"/>
          <w:b/>
          <w:color w:val="000000" w:themeColor="text1"/>
          <w:sz w:val="24"/>
        </w:rPr>
      </w:pPr>
      <w:r w:rsidRPr="002C7437">
        <w:rPr>
          <w:rFonts w:ascii="BIZ UDPゴシック" w:eastAsia="BIZ UDPゴシック" w:hAnsi="BIZ UDPゴシック" w:hint="eastAsia"/>
          <w:b/>
          <w:color w:val="000000" w:themeColor="text1"/>
          <w:sz w:val="24"/>
        </w:rPr>
        <w:t xml:space="preserve">● </w:t>
      </w:r>
      <w:r w:rsidR="008E133E" w:rsidRPr="002C7437">
        <w:rPr>
          <w:rFonts w:ascii="Arial" w:eastAsia="HGｺﾞｼｯｸE" w:hAnsi="Arial" w:cs="Arial"/>
          <w:b/>
          <w:bCs/>
          <w:kern w:val="0"/>
          <w:sz w:val="24"/>
          <w:szCs w:val="24"/>
        </w:rPr>
        <w:t>Tax Credit</w:t>
      </w:r>
    </w:p>
    <w:tbl>
      <w:tblPr>
        <w:tblStyle w:val="a3"/>
        <w:tblW w:w="0" w:type="auto"/>
        <w:tblInd w:w="113" w:type="dxa"/>
        <w:tblCellMar>
          <w:top w:w="28" w:type="dxa"/>
          <w:left w:w="57" w:type="dxa"/>
          <w:bottom w:w="28" w:type="dxa"/>
          <w:right w:w="57" w:type="dxa"/>
        </w:tblCellMar>
        <w:tblLook w:val="04A0" w:firstRow="1" w:lastRow="0" w:firstColumn="1" w:lastColumn="0" w:noHBand="0" w:noVBand="1"/>
      </w:tblPr>
      <w:tblGrid>
        <w:gridCol w:w="1361"/>
        <w:gridCol w:w="8844"/>
      </w:tblGrid>
      <w:tr w:rsidR="005C2DA8" w:rsidRPr="002C7437" w14:paraId="13BD4B84" w14:textId="77777777" w:rsidTr="009F5DC9">
        <w:trPr>
          <w:tblHeader/>
        </w:trPr>
        <w:tc>
          <w:tcPr>
            <w:tcW w:w="1361" w:type="dxa"/>
            <w:shd w:val="clear" w:color="auto" w:fill="B4C6E7" w:themeFill="accent5" w:themeFillTint="66"/>
          </w:tcPr>
          <w:p w14:paraId="73405E9F" w14:textId="77777777" w:rsidR="005C2DA8" w:rsidRPr="002C7437" w:rsidRDefault="005C2DA8" w:rsidP="005C2DA8">
            <w:pPr>
              <w:autoSpaceDE w:val="0"/>
              <w:autoSpaceDN w:val="0"/>
              <w:spacing w:line="200" w:lineRule="exact"/>
              <w:jc w:val="center"/>
              <w:rPr>
                <w:rFonts w:ascii="Meiryo UI" w:eastAsia="Meiryo UI" w:hAnsi="Meiryo UI"/>
                <w:bCs/>
                <w:color w:val="000000" w:themeColor="text1"/>
                <w:sz w:val="16"/>
                <w:szCs w:val="16"/>
              </w:rPr>
            </w:pPr>
            <w:bookmarkStart w:id="3" w:name="_Hlk47713173"/>
            <w:r w:rsidRPr="002C7437">
              <w:rPr>
                <w:rFonts w:ascii="Arial" w:eastAsia="HGｺﾞｼｯｸE" w:hAnsi="Arial" w:cs="Arial"/>
                <w:b/>
                <w:bCs/>
                <w:sz w:val="18"/>
                <w:szCs w:val="24"/>
              </w:rPr>
              <w:t>Category</w:t>
            </w:r>
          </w:p>
        </w:tc>
        <w:tc>
          <w:tcPr>
            <w:tcW w:w="8844" w:type="dxa"/>
            <w:shd w:val="clear" w:color="auto" w:fill="B4C6E7" w:themeFill="accent5" w:themeFillTint="66"/>
          </w:tcPr>
          <w:p w14:paraId="077AF95E" w14:textId="77777777" w:rsidR="005C2DA8" w:rsidRPr="002C7437" w:rsidRDefault="005C2DA8" w:rsidP="005C2DA8">
            <w:pPr>
              <w:autoSpaceDE w:val="0"/>
              <w:autoSpaceDN w:val="0"/>
              <w:spacing w:line="200" w:lineRule="exact"/>
              <w:jc w:val="center"/>
              <w:rPr>
                <w:rFonts w:ascii="Meiryo UI" w:eastAsia="Meiryo UI" w:hAnsi="Meiryo UI"/>
                <w:bCs/>
                <w:color w:val="000000" w:themeColor="text1"/>
                <w:sz w:val="16"/>
                <w:szCs w:val="16"/>
              </w:rPr>
            </w:pPr>
            <w:r w:rsidRPr="002C7437">
              <w:rPr>
                <w:rFonts w:ascii="Arial" w:eastAsia="HGｺﾞｼｯｸE" w:hAnsi="Arial" w:cs="Arial"/>
                <w:b/>
                <w:bCs/>
                <w:sz w:val="18"/>
                <w:szCs w:val="24"/>
              </w:rPr>
              <w:t>Deduction</w:t>
            </w:r>
          </w:p>
        </w:tc>
      </w:tr>
      <w:bookmarkEnd w:id="3"/>
      <w:tr w:rsidR="005C2DA8" w:rsidRPr="002C7437" w14:paraId="66F25799" w14:textId="77777777" w:rsidTr="006029F1">
        <w:trPr>
          <w:trHeight w:val="283"/>
        </w:trPr>
        <w:tc>
          <w:tcPr>
            <w:tcW w:w="1361" w:type="dxa"/>
            <w:shd w:val="clear" w:color="auto" w:fill="B4C6E7" w:themeFill="accent5" w:themeFillTint="66"/>
            <w:vAlign w:val="center"/>
          </w:tcPr>
          <w:p w14:paraId="6006BB8D" w14:textId="77777777" w:rsidR="005C2DA8" w:rsidRPr="002C7437" w:rsidRDefault="005C2DA8" w:rsidP="00B82264">
            <w:pPr>
              <w:autoSpaceDE w:val="0"/>
              <w:autoSpaceDN w:val="0"/>
              <w:spacing w:line="160" w:lineRule="exact"/>
              <w:jc w:val="center"/>
              <w:rPr>
                <w:rFonts w:ascii="Meiryo UI" w:eastAsia="Meiryo UI" w:hAnsi="Meiryo UI"/>
                <w:color w:val="000000" w:themeColor="text1"/>
                <w:spacing w:val="-10"/>
                <w:sz w:val="16"/>
                <w:szCs w:val="16"/>
              </w:rPr>
            </w:pPr>
            <w:r w:rsidRPr="002C7437">
              <w:rPr>
                <w:rFonts w:ascii="Arial" w:eastAsia="HGｺﾞｼｯｸM" w:hAnsi="Arial" w:cs="Arial"/>
                <w:sz w:val="16"/>
              </w:rPr>
              <w:t xml:space="preserve">Tax credit for dividend </w:t>
            </w:r>
          </w:p>
        </w:tc>
        <w:tc>
          <w:tcPr>
            <w:tcW w:w="8844" w:type="dxa"/>
            <w:vAlign w:val="center"/>
          </w:tcPr>
          <w:p w14:paraId="7D55FDB1" w14:textId="77777777" w:rsidR="005C2DA8" w:rsidRPr="002C7437" w:rsidRDefault="005C2DA8" w:rsidP="00B82264">
            <w:pPr>
              <w:autoSpaceDE w:val="0"/>
              <w:autoSpaceDN w:val="0"/>
              <w:spacing w:line="160" w:lineRule="exact"/>
              <w:rPr>
                <w:rFonts w:ascii="Meiryo UI" w:eastAsia="Meiryo UI" w:hAnsi="Meiryo UI"/>
                <w:color w:val="000000" w:themeColor="text1"/>
                <w:spacing w:val="-10"/>
                <w:sz w:val="15"/>
                <w:szCs w:val="15"/>
              </w:rPr>
            </w:pPr>
            <w:r w:rsidRPr="002C7437">
              <w:rPr>
                <w:rFonts w:ascii="Arial" w:eastAsia="HGｺﾞｼｯｸM" w:hAnsi="Arial" w:cs="Arial"/>
                <w:sz w:val="15"/>
                <w:szCs w:val="15"/>
                <w:lang w:val="en-AU"/>
              </w:rPr>
              <w:t>For dividend income from stocks, etc., the amount calculated by multiplying the dividend income amount by a specified percentage can be deducted.</w:t>
            </w:r>
          </w:p>
        </w:tc>
      </w:tr>
      <w:tr w:rsidR="005C2DA8" w:rsidRPr="002C7437" w14:paraId="17414097" w14:textId="77777777" w:rsidTr="00FA5899">
        <w:trPr>
          <w:trHeight w:val="283"/>
        </w:trPr>
        <w:tc>
          <w:tcPr>
            <w:tcW w:w="1361" w:type="dxa"/>
            <w:tcBorders>
              <w:bottom w:val="single" w:sz="4" w:space="0" w:color="auto"/>
            </w:tcBorders>
            <w:shd w:val="clear" w:color="auto" w:fill="B4C6E7" w:themeFill="accent5" w:themeFillTint="66"/>
            <w:vAlign w:val="center"/>
          </w:tcPr>
          <w:p w14:paraId="7A1782C9" w14:textId="77777777" w:rsidR="005C2DA8" w:rsidRPr="002C7437" w:rsidRDefault="005C2DA8" w:rsidP="00D76129">
            <w:pPr>
              <w:autoSpaceDE w:val="0"/>
              <w:autoSpaceDN w:val="0"/>
              <w:spacing w:line="160" w:lineRule="exact"/>
              <w:jc w:val="center"/>
              <w:rPr>
                <w:rFonts w:ascii="Arial" w:eastAsia="Meiryo UI" w:hAnsi="Arial" w:cs="Arial"/>
                <w:color w:val="000000" w:themeColor="text1"/>
                <w:spacing w:val="-10"/>
                <w:sz w:val="15"/>
                <w:szCs w:val="15"/>
              </w:rPr>
            </w:pPr>
            <w:r w:rsidRPr="002C7437">
              <w:rPr>
                <w:rFonts w:ascii="Arial" w:eastAsia="HGｺﾞｼｯｸM" w:hAnsi="Arial" w:cs="Arial"/>
                <w:sz w:val="15"/>
                <w:szCs w:val="15"/>
              </w:rPr>
              <w:t xml:space="preserve">Credit for foreign tax </w:t>
            </w:r>
          </w:p>
        </w:tc>
        <w:tc>
          <w:tcPr>
            <w:tcW w:w="8844" w:type="dxa"/>
            <w:tcBorders>
              <w:bottom w:val="single" w:sz="4" w:space="0" w:color="auto"/>
            </w:tcBorders>
          </w:tcPr>
          <w:p w14:paraId="73016309" w14:textId="77777777" w:rsidR="005C2DA8" w:rsidRPr="002C7437" w:rsidRDefault="005C2DA8" w:rsidP="00B82264">
            <w:pPr>
              <w:autoSpaceDE w:val="0"/>
              <w:autoSpaceDN w:val="0"/>
              <w:spacing w:line="160" w:lineRule="exact"/>
              <w:rPr>
                <w:rFonts w:ascii="Meiryo UI" w:eastAsia="Meiryo UI" w:hAnsi="Meiryo UI"/>
                <w:color w:val="000000" w:themeColor="text1"/>
                <w:spacing w:val="-10"/>
                <w:sz w:val="15"/>
                <w:szCs w:val="15"/>
              </w:rPr>
            </w:pPr>
            <w:r w:rsidRPr="002C7437">
              <w:rPr>
                <w:rFonts w:ascii="Arial" w:eastAsia="HGｺﾞｼｯｸM" w:hAnsi="Arial" w:cs="Arial"/>
                <w:sz w:val="15"/>
                <w:szCs w:val="15"/>
                <w:lang w:val="en-AU"/>
              </w:rPr>
              <w:t>The amount calculated by a set method if foreign income and inhabitant tax has been levied in that country on any income generated overseas</w:t>
            </w:r>
            <w:r w:rsidR="00D76129" w:rsidRPr="002C7437">
              <w:rPr>
                <w:rFonts w:ascii="Arial" w:eastAsia="HGｺﾞｼｯｸM" w:hAnsi="Arial" w:cs="Arial"/>
                <w:sz w:val="15"/>
                <w:szCs w:val="15"/>
                <w:lang w:val="en-AU"/>
              </w:rPr>
              <w:t>.</w:t>
            </w:r>
          </w:p>
        </w:tc>
      </w:tr>
      <w:tr w:rsidR="009F5DC9" w:rsidRPr="002C7437" w14:paraId="6ADDE025" w14:textId="77777777" w:rsidTr="00FE01DC">
        <w:trPr>
          <w:trHeight w:val="555"/>
        </w:trPr>
        <w:tc>
          <w:tcPr>
            <w:tcW w:w="1361" w:type="dxa"/>
            <w:tcBorders>
              <w:bottom w:val="single" w:sz="4" w:space="0" w:color="auto"/>
            </w:tcBorders>
            <w:shd w:val="clear" w:color="auto" w:fill="B4C6E7" w:themeFill="accent5" w:themeFillTint="66"/>
            <w:tcMar>
              <w:left w:w="0" w:type="dxa"/>
              <w:right w:w="0" w:type="dxa"/>
            </w:tcMar>
            <w:vAlign w:val="center"/>
          </w:tcPr>
          <w:p w14:paraId="117A7413" w14:textId="65433B8E" w:rsidR="009F5DC9" w:rsidRPr="002C7437" w:rsidRDefault="009F5DC9" w:rsidP="009F5DC9">
            <w:pPr>
              <w:autoSpaceDE w:val="0"/>
              <w:autoSpaceDN w:val="0"/>
              <w:spacing w:line="180" w:lineRule="exact"/>
              <w:jc w:val="center"/>
              <w:rPr>
                <w:rFonts w:ascii="Arial" w:eastAsia="HGｺﾞｼｯｸM" w:hAnsi="Arial" w:cs="Arial"/>
                <w:kern w:val="0"/>
                <w:sz w:val="16"/>
                <w:szCs w:val="16"/>
                <w:lang w:val="en-AU"/>
              </w:rPr>
            </w:pPr>
            <w:r w:rsidRPr="002C7437">
              <w:rPr>
                <w:rFonts w:ascii="Arial" w:eastAsia="HGｺﾞｼｯｸM" w:hAnsi="Arial" w:cs="Arial"/>
                <w:kern w:val="0"/>
                <w:sz w:val="16"/>
                <w:lang w:val="en-AU"/>
              </w:rPr>
              <w:t>Special tax credit for mortgages, etc. (housing loan deduction)</w:t>
            </w:r>
          </w:p>
        </w:tc>
        <w:tc>
          <w:tcPr>
            <w:tcW w:w="8844" w:type="dxa"/>
            <w:tcBorders>
              <w:bottom w:val="single" w:sz="4" w:space="0" w:color="auto"/>
            </w:tcBorders>
          </w:tcPr>
          <w:p w14:paraId="037FC5A6" w14:textId="3A3D827B" w:rsidR="009F5DC9" w:rsidRPr="002C7437" w:rsidRDefault="009F5DC9" w:rsidP="009F5DC9">
            <w:pPr>
              <w:widowControl/>
              <w:spacing w:line="160" w:lineRule="exact"/>
              <w:jc w:val="left"/>
              <w:rPr>
                <w:rFonts w:ascii="Arial" w:eastAsia="HGｺﾞｼｯｸM" w:hAnsi="Arial" w:cs="Arial"/>
                <w:sz w:val="15"/>
                <w:szCs w:val="15"/>
                <w:lang w:val="en-AU"/>
              </w:rPr>
            </w:pPr>
            <w:r w:rsidRPr="002C7437">
              <w:rPr>
                <w:rFonts w:ascii="Arial" w:eastAsia="HGｺﾞｼｯｸM" w:hAnsi="Arial" w:cs="Arial"/>
                <w:sz w:val="15"/>
                <w:szCs w:val="15"/>
                <w:lang w:val="en-AU"/>
              </w:rPr>
              <w:t xml:space="preserve">The smaller amount of either </w:t>
            </w:r>
            <w:r w:rsidRPr="002C7437">
              <w:rPr>
                <w:rFonts w:ascii="Arial" w:eastAsia="HGｺﾞｼｯｸM" w:hAnsi="Arial" w:cs="Arial"/>
                <w:sz w:val="15"/>
                <w:szCs w:val="15"/>
              </w:rPr>
              <w:t>[</w:t>
            </w:r>
            <w:r w:rsidRPr="002C7437">
              <w:rPr>
                <w:rFonts w:ascii="Arial" w:eastAsia="HGｺﾞｼｯｸM" w:hAnsi="Arial" w:cs="Arial"/>
                <w:sz w:val="15"/>
                <w:szCs w:val="15"/>
                <w:lang w:val="en-AU"/>
              </w:rPr>
              <w:t>The amount still deductable as a housing loan for income tax purposes</w:t>
            </w:r>
            <w:r w:rsidRPr="002C7437">
              <w:rPr>
                <w:rFonts w:ascii="Arial" w:eastAsia="HGｺﾞｼｯｸM" w:hAnsi="Arial" w:cs="Arial"/>
                <w:sz w:val="15"/>
                <w:szCs w:val="15"/>
              </w:rPr>
              <w:t xml:space="preserve">] or [The amount calculated by multiplying the </w:t>
            </w:r>
            <w:r w:rsidRPr="002C7437">
              <w:rPr>
                <w:rFonts w:ascii="Arial" w:eastAsia="HGｺﾞｼｯｸM" w:hAnsi="Arial" w:cs="Arial"/>
                <w:sz w:val="15"/>
                <w:szCs w:val="15"/>
                <w:lang w:val="en-AU"/>
              </w:rPr>
              <w:t>the total taxable general income</w:t>
            </w:r>
            <w:r w:rsidRPr="002C7437">
              <w:rPr>
                <w:rFonts w:ascii="Arial" w:eastAsia="HGｺﾞｼｯｸM" w:hAnsi="Arial" w:cs="Arial"/>
                <w:sz w:val="15"/>
                <w:szCs w:val="15"/>
              </w:rPr>
              <w:t xml:space="preserve">, retirement income and forestry income by 5% (Max. </w:t>
            </w:r>
            <w:r w:rsidRPr="002C7437">
              <w:rPr>
                <w:rFonts w:ascii="Arial" w:eastAsia="ＭＳ ゴシック" w:hAnsi="Arial" w:cs="Arial"/>
                <w:bCs/>
                <w:kern w:val="0"/>
                <w:sz w:val="15"/>
                <w:szCs w:val="15"/>
                <w:lang w:val="en-GB"/>
              </w:rPr>
              <w:t>¥</w:t>
            </w:r>
            <w:r w:rsidRPr="002C7437">
              <w:rPr>
                <w:rFonts w:ascii="Arial" w:eastAsia="HGｺﾞｼｯｸM" w:hAnsi="Arial" w:cs="Arial"/>
                <w:sz w:val="15"/>
                <w:szCs w:val="15"/>
              </w:rPr>
              <w:t>97,500</w:t>
            </w:r>
            <w:r w:rsidR="002A32FD" w:rsidRPr="002C7437">
              <w:rPr>
                <w:rFonts w:ascii="Arial" w:eastAsia="HGｺﾞｼｯｸM" w:hAnsi="Arial" w:cs="Arial"/>
                <w:sz w:val="15"/>
                <w:szCs w:val="15"/>
                <w:vertAlign w:val="superscript"/>
              </w:rPr>
              <w:t>*1</w:t>
            </w:r>
            <w:r w:rsidRPr="002C7437">
              <w:rPr>
                <w:rFonts w:ascii="Arial" w:eastAsia="HGｺﾞｼｯｸM" w:hAnsi="Arial" w:cs="Arial"/>
                <w:sz w:val="15"/>
                <w:szCs w:val="15"/>
              </w:rPr>
              <w:t>)] (=</w:t>
            </w:r>
            <w:r w:rsidRPr="002C7437">
              <w:rPr>
                <w:rFonts w:ascii="Arial" w:eastAsia="HGｺﾞｼｯｸM" w:hAnsi="Arial" w:cs="Arial"/>
                <w:sz w:val="15"/>
                <w:szCs w:val="15"/>
                <w:lang w:val="en-AU"/>
              </w:rPr>
              <w:t>inhabitant tax housing loan deduction</w:t>
            </w:r>
            <w:r w:rsidRPr="002C7437">
              <w:rPr>
                <w:rFonts w:ascii="Arial" w:eastAsia="HGｺﾞｼｯｸM" w:hAnsi="Arial" w:cs="Arial"/>
                <w:sz w:val="15"/>
                <w:szCs w:val="15"/>
              </w:rPr>
              <w:t>)</w:t>
            </w:r>
            <w:r w:rsidRPr="002C7437">
              <w:rPr>
                <w:rFonts w:ascii="Arial" w:eastAsia="HGｺﾞｼｯｸM" w:hAnsi="Arial" w:cs="Arial"/>
                <w:sz w:val="15"/>
                <w:szCs w:val="15"/>
                <w:lang w:val="en-AU"/>
              </w:rPr>
              <w:t>, of which 2/5</w:t>
            </w:r>
            <w:r w:rsidR="002A32FD" w:rsidRPr="002C7437">
              <w:rPr>
                <w:rFonts w:ascii="Arial" w:eastAsia="HGｺﾞｼｯｸM" w:hAnsi="Arial" w:cs="Arial"/>
                <w:sz w:val="15"/>
                <w:szCs w:val="15"/>
                <w:vertAlign w:val="superscript"/>
                <w:lang w:val="en-AU"/>
              </w:rPr>
              <w:t>*2</w:t>
            </w:r>
            <w:r w:rsidRPr="002C7437">
              <w:rPr>
                <w:rFonts w:ascii="Arial" w:eastAsia="HGｺﾞｼｯｸM" w:hAnsi="Arial" w:cs="Arial"/>
                <w:sz w:val="15"/>
                <w:szCs w:val="15"/>
                <w:lang w:val="en-AU"/>
              </w:rPr>
              <w:t xml:space="preserve"> is deducted from prefectural tax and 3/5</w:t>
            </w:r>
            <w:r w:rsidR="00FE01DC" w:rsidRPr="002C7437">
              <w:rPr>
                <w:rFonts w:ascii="Arial" w:eastAsia="HGｺﾞｼｯｸM" w:hAnsi="Arial" w:cs="Arial"/>
                <w:sz w:val="15"/>
                <w:szCs w:val="15"/>
                <w:vertAlign w:val="superscript"/>
                <w:lang w:val="en-AU"/>
              </w:rPr>
              <w:t>*2</w:t>
            </w:r>
            <w:r w:rsidRPr="002C7437">
              <w:rPr>
                <w:rFonts w:ascii="Arial" w:eastAsia="HGｺﾞｼｯｸM" w:hAnsi="Arial" w:cs="Arial"/>
                <w:sz w:val="15"/>
                <w:szCs w:val="15"/>
                <w:lang w:val="en-AU"/>
              </w:rPr>
              <w:t xml:space="preserve"> is deducted from municipal tax.</w:t>
            </w:r>
          </w:p>
          <w:p w14:paraId="57CE10EC" w14:textId="69945801" w:rsidR="009F5DC9" w:rsidRPr="002C7437" w:rsidRDefault="002A32FD" w:rsidP="002A32FD">
            <w:pPr>
              <w:widowControl/>
              <w:spacing w:line="160" w:lineRule="exact"/>
              <w:ind w:left="366" w:hangingChars="244" w:hanging="366"/>
              <w:rPr>
                <w:rFonts w:ascii="Arial" w:eastAsia="HGｺﾞｼｯｸM" w:hAnsi="Arial" w:cs="Arial"/>
                <w:sz w:val="15"/>
                <w:szCs w:val="15"/>
              </w:rPr>
            </w:pPr>
            <w:r w:rsidRPr="002C7437">
              <w:rPr>
                <w:rFonts w:ascii="Arial" w:eastAsia="HGｺﾞｼｯｸM" w:hAnsi="Arial" w:cs="Arial"/>
                <w:sz w:val="15"/>
                <w:szCs w:val="15"/>
              </w:rPr>
              <w:t>*1</w:t>
            </w:r>
            <w:r w:rsidRPr="002C7437">
              <w:rPr>
                <w:rFonts w:ascii="Arial" w:eastAsia="HGｺﾞｼｯｸM" w:hAnsi="Arial" w:cs="Arial"/>
                <w:sz w:val="15"/>
                <w:szCs w:val="15"/>
              </w:rPr>
              <w:tab/>
            </w:r>
            <w:r w:rsidR="009F5DC9" w:rsidRPr="002C7437">
              <w:rPr>
                <w:rFonts w:ascii="Arial" w:eastAsia="HGｺﾞｼｯｸM" w:hAnsi="Arial" w:cs="Arial"/>
                <w:sz w:val="15"/>
                <w:szCs w:val="15"/>
              </w:rPr>
              <w:t>Among the residents who started living in the prefecture from April 2014 to December 202</w:t>
            </w:r>
            <w:r w:rsidR="00795B3F" w:rsidRPr="002C7437">
              <w:rPr>
                <w:rFonts w:ascii="Arial" w:eastAsia="HGｺﾞｼｯｸM" w:hAnsi="Arial" w:cs="Arial"/>
                <w:sz w:val="15"/>
                <w:szCs w:val="15"/>
              </w:rPr>
              <w:t>1</w:t>
            </w:r>
            <w:r w:rsidR="009F5DC9" w:rsidRPr="002C7437">
              <w:rPr>
                <w:rFonts w:ascii="Arial" w:eastAsia="HGｺﾞｼｯｸM" w:hAnsi="Arial" w:cs="Arial"/>
                <w:sz w:val="15"/>
                <w:szCs w:val="15"/>
              </w:rPr>
              <w:t xml:space="preserve">, for those who buy a house with a consumption tax rate of 8% or 10%, the deduction will be the amount calculated by multiplying the total taxable general income for income tax purposes by 7% (Max. \136,500). </w:t>
            </w:r>
          </w:p>
          <w:p w14:paraId="1748E795" w14:textId="25993707" w:rsidR="00797541" w:rsidRPr="002C7437" w:rsidRDefault="002A32FD" w:rsidP="00797541">
            <w:pPr>
              <w:widowControl/>
              <w:spacing w:line="160" w:lineRule="exact"/>
              <w:ind w:left="366" w:hangingChars="244" w:hanging="366"/>
              <w:rPr>
                <w:rFonts w:ascii="Arial" w:eastAsia="HGｺﾞｼｯｸM" w:hAnsi="Arial" w:cs="Arial"/>
                <w:sz w:val="15"/>
                <w:szCs w:val="15"/>
              </w:rPr>
            </w:pPr>
            <w:r w:rsidRPr="002C7437">
              <w:rPr>
                <w:rFonts w:ascii="Arial" w:eastAsia="HGｺﾞｼｯｸM" w:hAnsi="Arial" w:cs="Arial"/>
                <w:sz w:val="15"/>
                <w:szCs w:val="15"/>
              </w:rPr>
              <w:t>*2</w:t>
            </w:r>
            <w:r w:rsidRPr="002C7437">
              <w:rPr>
                <w:rFonts w:ascii="Arial" w:eastAsia="HGｺﾞｼｯｸM" w:hAnsi="Arial" w:cs="Arial"/>
                <w:sz w:val="15"/>
                <w:szCs w:val="15"/>
              </w:rPr>
              <w:tab/>
            </w:r>
            <w:r w:rsidR="009F5DC9" w:rsidRPr="002C7437">
              <w:rPr>
                <w:rFonts w:ascii="Arial" w:eastAsia="HGｺﾞｼｯｸM" w:hAnsi="Arial" w:cs="Arial"/>
                <w:sz w:val="15"/>
                <w:szCs w:val="15"/>
              </w:rPr>
              <w:t xml:space="preserve">In the case of tax payers with an address in </w:t>
            </w:r>
            <w:r w:rsidR="00BF5E06" w:rsidRPr="002C7437">
              <w:rPr>
                <w:rFonts w:ascii="Arial" w:eastAsia="HGｺﾞｼｯｸM" w:hAnsi="Arial" w:cs="Arial"/>
                <w:sz w:val="15"/>
                <w:szCs w:val="15"/>
              </w:rPr>
              <w:t xml:space="preserve">Osaka City </w:t>
            </w:r>
            <w:r w:rsidR="00D115CB" w:rsidRPr="002C7437">
              <w:rPr>
                <w:rFonts w:ascii="Arial" w:eastAsia="HGｺﾞｼｯｸM" w:hAnsi="Arial" w:cs="Arial"/>
                <w:sz w:val="15"/>
                <w:szCs w:val="15"/>
              </w:rPr>
              <w:t xml:space="preserve">or </w:t>
            </w:r>
            <w:r w:rsidR="00BF5E06" w:rsidRPr="002C7437">
              <w:rPr>
                <w:rFonts w:ascii="Arial" w:eastAsia="HGｺﾞｼｯｸM" w:hAnsi="Arial" w:cs="Arial"/>
                <w:sz w:val="15"/>
                <w:szCs w:val="15"/>
              </w:rPr>
              <w:t>Sakai City</w:t>
            </w:r>
            <w:r w:rsidR="009F5DC9" w:rsidRPr="002C7437">
              <w:rPr>
                <w:rFonts w:ascii="Arial" w:eastAsia="HGｺﾞｼｯｸM" w:hAnsi="Arial" w:cs="Arial"/>
                <w:sz w:val="15"/>
                <w:szCs w:val="15"/>
              </w:rPr>
              <w:t>, the deduction rate is 1/5 of the prefectural inhabitant tax and 4/5 of the municipal inhabitant tax.</w:t>
            </w:r>
          </w:p>
          <w:p w14:paraId="60C92DC6" w14:textId="77777777" w:rsidR="009F5DC9" w:rsidRPr="002C7437" w:rsidRDefault="009F5DC9" w:rsidP="009F5DC9">
            <w:pPr>
              <w:widowControl/>
              <w:tabs>
                <w:tab w:val="left" w:pos="420"/>
              </w:tabs>
              <w:spacing w:line="160" w:lineRule="exact"/>
              <w:jc w:val="left"/>
              <w:rPr>
                <w:rFonts w:ascii="Arial" w:eastAsia="HGｺﾞｼｯｸM" w:hAnsi="Arial" w:cs="Arial"/>
                <w:sz w:val="15"/>
                <w:szCs w:val="15"/>
                <w:lang w:val="en-AU"/>
              </w:rPr>
            </w:pPr>
            <w:r w:rsidRPr="002C7437">
              <w:rPr>
                <w:rFonts w:ascii="Meiryo UI" w:eastAsia="Meiryo UI" w:hAnsi="Meiryo UI" w:cs="Arial" w:hint="eastAsia"/>
                <w:sz w:val="15"/>
                <w:szCs w:val="15"/>
              </w:rPr>
              <w:t>○</w:t>
            </w:r>
            <w:r w:rsidRPr="002C7437">
              <w:rPr>
                <w:rFonts w:ascii="Arial" w:eastAsia="HGｺﾞｼｯｸM" w:hAnsi="Arial" w:cs="Arial"/>
                <w:sz w:val="15"/>
                <w:szCs w:val="15"/>
              </w:rPr>
              <w:t xml:space="preserve"> Applicable to:</w:t>
            </w:r>
          </w:p>
          <w:p w14:paraId="21C3AD58" w14:textId="24AA9372" w:rsidR="009F5DC9" w:rsidRPr="002C7437" w:rsidRDefault="009F5DC9" w:rsidP="00795B3F">
            <w:pPr>
              <w:widowControl/>
              <w:autoSpaceDE w:val="0"/>
              <w:autoSpaceDN w:val="0"/>
              <w:spacing w:line="180" w:lineRule="exact"/>
              <w:jc w:val="left"/>
              <w:rPr>
                <w:rFonts w:ascii="Arial" w:eastAsia="HGｺﾞｼｯｸM" w:hAnsi="Arial" w:cs="Arial"/>
                <w:sz w:val="15"/>
                <w:szCs w:val="15"/>
                <w:lang w:val="en-AU"/>
              </w:rPr>
            </w:pPr>
            <w:r w:rsidRPr="002C7437">
              <w:rPr>
                <w:rFonts w:ascii="Arial" w:eastAsia="HGｺﾞｼｯｸM" w:hAnsi="Arial" w:cs="Arial" w:hint="eastAsia"/>
                <w:sz w:val="15"/>
                <w:szCs w:val="15"/>
              </w:rPr>
              <w:t>・</w:t>
            </w:r>
            <w:r w:rsidRPr="002C7437">
              <w:rPr>
                <w:rFonts w:ascii="Arial" w:eastAsia="HGｺﾞｼｯｸM" w:hAnsi="Arial" w:cs="Arial"/>
                <w:sz w:val="15"/>
                <w:szCs w:val="15"/>
                <w:lang w:val="en-AU"/>
              </w:rPr>
              <w:t xml:space="preserve"> People who started living in the prefecture from 2009 to December 202</w:t>
            </w:r>
            <w:r w:rsidR="00795B3F" w:rsidRPr="002C7437">
              <w:rPr>
                <w:rFonts w:ascii="Arial" w:eastAsia="HGｺﾞｼｯｸM" w:hAnsi="Arial" w:cs="Arial"/>
                <w:sz w:val="15"/>
                <w:szCs w:val="15"/>
                <w:lang w:val="en-AU"/>
              </w:rPr>
              <w:t>5</w:t>
            </w:r>
            <w:r w:rsidRPr="002C7437">
              <w:rPr>
                <w:rFonts w:ascii="Arial" w:eastAsia="HGｺﾞｼｯｸM" w:hAnsi="Arial" w:cs="Arial"/>
                <w:sz w:val="15"/>
                <w:szCs w:val="15"/>
                <w:lang w:val="en-AU"/>
              </w:rPr>
              <w:t xml:space="preserve">, and who </w:t>
            </w:r>
            <w:r w:rsidR="00E31E71" w:rsidRPr="002C7437">
              <w:rPr>
                <w:rFonts w:ascii="Arial" w:eastAsia="HGｺﾞｼｯｸM" w:hAnsi="Arial" w:cs="Arial"/>
                <w:sz w:val="15"/>
                <w:szCs w:val="15"/>
                <w:lang w:val="en-AU"/>
              </w:rPr>
              <w:t>a</w:t>
            </w:r>
            <w:r w:rsidR="0099019D" w:rsidRPr="002C7437">
              <w:rPr>
                <w:rFonts w:ascii="Arial" w:eastAsia="HGｺﾞｼｯｸM" w:hAnsi="Arial" w:cs="Arial"/>
                <w:sz w:val="15"/>
                <w:szCs w:val="15"/>
                <w:lang w:val="en-AU"/>
              </w:rPr>
              <w:t xml:space="preserve">re eligible </w:t>
            </w:r>
            <w:r w:rsidRPr="002C7437">
              <w:rPr>
                <w:rFonts w:ascii="Arial" w:eastAsia="HGｺﾞｼｯｸM" w:hAnsi="Arial" w:cs="Arial"/>
                <w:sz w:val="15"/>
                <w:szCs w:val="15"/>
                <w:lang w:val="en-AU"/>
              </w:rPr>
              <w:t xml:space="preserve">for the </w:t>
            </w:r>
            <w:r w:rsidRPr="002C7437">
              <w:rPr>
                <w:rFonts w:ascii="Arial" w:eastAsia="HGｺﾞｼｯｸM" w:hAnsi="Arial" w:cs="Arial"/>
                <w:kern w:val="0"/>
                <w:sz w:val="15"/>
                <w:szCs w:val="15"/>
                <w:lang w:val="en-AU"/>
              </w:rPr>
              <w:t>special tax deduction for mortgages, etc. for income tax purposes</w:t>
            </w:r>
          </w:p>
        </w:tc>
      </w:tr>
      <w:tr w:rsidR="009F5DC9" w:rsidRPr="002C7437" w14:paraId="7C3BDB96" w14:textId="77777777" w:rsidTr="00242C6F">
        <w:trPr>
          <w:trHeight w:val="2098"/>
        </w:trPr>
        <w:tc>
          <w:tcPr>
            <w:tcW w:w="1361" w:type="dxa"/>
            <w:tcBorders>
              <w:bottom w:val="single" w:sz="4" w:space="0" w:color="auto"/>
            </w:tcBorders>
            <w:shd w:val="clear" w:color="auto" w:fill="B4C6E7" w:themeFill="accent5" w:themeFillTint="66"/>
            <w:tcMar>
              <w:left w:w="0" w:type="dxa"/>
              <w:right w:w="0" w:type="dxa"/>
            </w:tcMar>
            <w:vAlign w:val="center"/>
          </w:tcPr>
          <w:p w14:paraId="47BDA4D6" w14:textId="77777777" w:rsidR="009F5DC9" w:rsidRPr="002C7437" w:rsidRDefault="009F5DC9" w:rsidP="009F5DC9">
            <w:pPr>
              <w:autoSpaceDE w:val="0"/>
              <w:autoSpaceDN w:val="0"/>
              <w:spacing w:line="180" w:lineRule="exact"/>
              <w:jc w:val="center"/>
              <w:rPr>
                <w:rFonts w:ascii="Arial" w:eastAsia="HGｺﾞｼｯｸM" w:hAnsi="Arial" w:cs="Arial"/>
                <w:kern w:val="0"/>
                <w:sz w:val="16"/>
                <w:szCs w:val="16"/>
                <w:lang w:val="en-AU"/>
              </w:rPr>
            </w:pPr>
            <w:r w:rsidRPr="002C7437">
              <w:rPr>
                <w:rFonts w:ascii="Arial" w:eastAsia="HGｺﾞｼｯｸM" w:hAnsi="Arial" w:cs="Arial"/>
                <w:kern w:val="0"/>
                <w:sz w:val="16"/>
                <w:szCs w:val="16"/>
                <w:lang w:val="en-AU"/>
              </w:rPr>
              <w:lastRenderedPageBreak/>
              <w:t>Tax credit for donations</w:t>
            </w:r>
          </w:p>
        </w:tc>
        <w:tc>
          <w:tcPr>
            <w:tcW w:w="8844" w:type="dxa"/>
            <w:tcBorders>
              <w:bottom w:val="single" w:sz="4" w:space="0" w:color="auto"/>
            </w:tcBorders>
          </w:tcPr>
          <w:p w14:paraId="51698AF8" w14:textId="77777777" w:rsidR="009F5DC9" w:rsidRPr="002C7437" w:rsidRDefault="009F5DC9" w:rsidP="009F5DC9">
            <w:pPr>
              <w:widowControl/>
              <w:autoSpaceDE w:val="0"/>
              <w:autoSpaceDN w:val="0"/>
              <w:spacing w:line="180" w:lineRule="exact"/>
              <w:jc w:val="left"/>
              <w:rPr>
                <w:rFonts w:ascii="Arial" w:eastAsia="BIZ UDPゴシック" w:hAnsi="Arial" w:cs="Arial"/>
                <w:sz w:val="16"/>
                <w:szCs w:val="16"/>
                <w:lang w:val="en-AU"/>
              </w:rPr>
            </w:pPr>
            <w:r w:rsidRPr="002C7437">
              <w:rPr>
                <w:rFonts w:ascii="Arial" w:eastAsia="BIZ UDPゴシック" w:hAnsi="Arial" w:cs="Arial"/>
                <w:sz w:val="16"/>
                <w:szCs w:val="16"/>
                <w:lang w:val="en-AU"/>
              </w:rPr>
              <w:t>The total amounts of (1) and (2) are deductable.</w:t>
            </w:r>
          </w:p>
          <w:p w14:paraId="59053524" w14:textId="47A51AE8" w:rsidR="009F5DC9" w:rsidRPr="002C7437" w:rsidRDefault="009F5DC9" w:rsidP="009F5DC9">
            <w:pPr>
              <w:widowControl/>
              <w:autoSpaceDE w:val="0"/>
              <w:autoSpaceDN w:val="0"/>
              <w:spacing w:line="180" w:lineRule="exact"/>
              <w:jc w:val="left"/>
              <w:rPr>
                <w:rFonts w:ascii="Arial" w:eastAsia="BIZ UDPゴシック" w:hAnsi="Arial" w:cs="Arial"/>
                <w:sz w:val="16"/>
                <w:szCs w:val="16"/>
                <w:lang w:val="en-AU"/>
              </w:rPr>
            </w:pPr>
            <w:r w:rsidRPr="002C7437">
              <w:rPr>
                <w:rFonts w:ascii="Arial" w:eastAsia="BIZ UDPゴシック" w:hAnsi="Arial" w:cs="Arial"/>
                <w:sz w:val="16"/>
                <w:szCs w:val="16"/>
              </w:rPr>
              <w:t xml:space="preserve">(1) </w:t>
            </w:r>
            <w:r w:rsidRPr="002C7437">
              <w:rPr>
                <w:rFonts w:ascii="Arial" w:eastAsia="BIZ UDPゴシック" w:hAnsi="Arial" w:cs="Arial"/>
                <w:sz w:val="16"/>
                <w:szCs w:val="16"/>
                <w:lang w:val="en-AU"/>
              </w:rPr>
              <w:t>Basic deduction</w:t>
            </w:r>
            <w:r w:rsidR="00FE01DC" w:rsidRPr="002C7437">
              <w:rPr>
                <w:rFonts w:ascii="Arial" w:eastAsia="BIZ UDPゴシック" w:hAnsi="Arial" w:cs="Arial"/>
                <w:sz w:val="15"/>
                <w:szCs w:val="15"/>
                <w:vertAlign w:val="superscript"/>
                <w:lang w:val="en-AU"/>
              </w:rPr>
              <w:t>*1</w:t>
            </w:r>
          </w:p>
          <w:p w14:paraId="37D4993E" w14:textId="5DA87258" w:rsidR="009F5DC9" w:rsidRPr="002C7437" w:rsidRDefault="009F5DC9" w:rsidP="009F5DC9">
            <w:pPr>
              <w:widowControl/>
              <w:autoSpaceDE w:val="0"/>
              <w:autoSpaceDN w:val="0"/>
              <w:spacing w:line="180" w:lineRule="exact"/>
              <w:ind w:rightChars="-37" w:right="-78" w:firstLineChars="100" w:firstLine="160"/>
              <w:jc w:val="left"/>
              <w:rPr>
                <w:rFonts w:ascii="Arial" w:eastAsia="BIZ UDPゴシック" w:hAnsi="Arial" w:cs="Arial"/>
                <w:sz w:val="16"/>
                <w:szCs w:val="16"/>
              </w:rPr>
            </w:pPr>
            <w:r w:rsidRPr="002C7437">
              <w:rPr>
                <w:rFonts w:ascii="Arial" w:eastAsia="BIZ UDPゴシック" w:hAnsi="Arial" w:cs="Arial"/>
                <w:sz w:val="16"/>
                <w:szCs w:val="16"/>
                <w:lang w:val="en-AU"/>
              </w:rPr>
              <w:t>Prefectural inhabitant tax</w:t>
            </w:r>
            <w:r w:rsidRPr="002C7437">
              <w:rPr>
                <w:rFonts w:ascii="Arial" w:eastAsia="BIZ UDPゴシック" w:hAnsi="Arial" w:cs="Arial"/>
                <w:sz w:val="16"/>
                <w:szCs w:val="16"/>
              </w:rPr>
              <w:t>（</w:t>
            </w:r>
            <w:r w:rsidRPr="002C7437">
              <w:rPr>
                <w:rFonts w:ascii="Arial" w:eastAsia="BIZ UDPゴシック" w:hAnsi="Arial" w:cs="Arial"/>
                <w:sz w:val="16"/>
                <w:szCs w:val="16"/>
                <w:lang w:val="en-AU"/>
              </w:rPr>
              <w:t>Total of donations as a prefectural inhabitant tax deduction</w:t>
            </w:r>
            <w:r w:rsidR="00FE01DC" w:rsidRPr="002C7437">
              <w:rPr>
                <w:rFonts w:ascii="Arial" w:eastAsia="BIZ UDPゴシック" w:hAnsi="Arial" w:cs="Arial"/>
                <w:sz w:val="15"/>
                <w:szCs w:val="15"/>
                <w:vertAlign w:val="superscript"/>
                <w:lang w:val="en-AU"/>
              </w:rPr>
              <w:t>*1</w:t>
            </w:r>
            <w:r w:rsidRPr="002C7437">
              <w:rPr>
                <w:rFonts w:ascii="Arial" w:eastAsia="BIZ UDPゴシック" w:hAnsi="Arial" w:cs="Arial"/>
                <w:color w:val="000000" w:themeColor="text1"/>
                <w:spacing w:val="-10"/>
                <w:sz w:val="16"/>
                <w:szCs w:val="16"/>
              </w:rPr>
              <w:t>－</w:t>
            </w:r>
            <w:r w:rsidRPr="002C7437">
              <w:rPr>
                <w:rFonts w:ascii="Arial" w:eastAsia="BIZ UDPゴシック" w:hAnsi="Arial" w:cs="Arial"/>
                <w:bCs/>
                <w:kern w:val="0"/>
                <w:sz w:val="16"/>
                <w:szCs w:val="16"/>
                <w:lang w:val="en-GB"/>
              </w:rPr>
              <w:t>¥</w:t>
            </w:r>
            <w:r w:rsidRPr="002C7437">
              <w:rPr>
                <w:rFonts w:ascii="Arial" w:eastAsia="BIZ UDPゴシック" w:hAnsi="Arial" w:cs="Arial"/>
                <w:sz w:val="16"/>
                <w:szCs w:val="16"/>
              </w:rPr>
              <w:t>2,000</w:t>
            </w:r>
            <w:r w:rsidRPr="002C7437">
              <w:rPr>
                <w:rFonts w:ascii="Arial" w:eastAsia="BIZ UDPゴシック" w:hAnsi="Arial" w:cs="Arial"/>
                <w:sz w:val="16"/>
                <w:szCs w:val="16"/>
                <w:lang w:val="en-AU"/>
              </w:rPr>
              <w:t xml:space="preserve">) </w:t>
            </w:r>
            <w:r w:rsidRPr="002C7437">
              <w:rPr>
                <w:rFonts w:ascii="Arial" w:eastAsia="BIZ UDPゴシック" w:hAnsi="Arial" w:cs="Arial"/>
                <w:sz w:val="16"/>
                <w:szCs w:val="16"/>
              </w:rPr>
              <w:t>× 4%</w:t>
            </w:r>
            <w:r w:rsidR="00FE01DC" w:rsidRPr="002C7437">
              <w:rPr>
                <w:rFonts w:ascii="Arial" w:eastAsia="BIZ UDPゴシック" w:hAnsi="Arial" w:cs="Arial"/>
                <w:sz w:val="15"/>
                <w:szCs w:val="15"/>
                <w:vertAlign w:val="superscript"/>
                <w:lang w:val="en-AU"/>
              </w:rPr>
              <w:t>*2</w:t>
            </w:r>
          </w:p>
          <w:p w14:paraId="7207C054" w14:textId="3CAF42CB" w:rsidR="009F5DC9" w:rsidRPr="002C7437" w:rsidRDefault="009F5DC9" w:rsidP="009F5DC9">
            <w:pPr>
              <w:widowControl/>
              <w:autoSpaceDE w:val="0"/>
              <w:autoSpaceDN w:val="0"/>
              <w:spacing w:line="180" w:lineRule="exact"/>
              <w:ind w:firstLineChars="100" w:firstLine="160"/>
              <w:jc w:val="left"/>
              <w:rPr>
                <w:rFonts w:ascii="Arial" w:eastAsia="BIZ UDPゴシック" w:hAnsi="Arial" w:cs="Arial"/>
                <w:sz w:val="16"/>
                <w:szCs w:val="16"/>
              </w:rPr>
            </w:pPr>
            <w:r w:rsidRPr="002C7437">
              <w:rPr>
                <w:rFonts w:ascii="Arial" w:eastAsia="BIZ UDPゴシック" w:hAnsi="Arial" w:cs="Arial"/>
                <w:sz w:val="16"/>
                <w:szCs w:val="16"/>
                <w:lang w:val="en-AU"/>
              </w:rPr>
              <w:t>Municipal inhabitant tax (Total of donations as a prefectural inhabitant tax deduction</w:t>
            </w:r>
            <w:r w:rsidR="00FE01DC" w:rsidRPr="002C7437">
              <w:rPr>
                <w:rFonts w:ascii="Arial" w:eastAsia="BIZ UDPゴシック" w:hAnsi="Arial" w:cs="Arial"/>
                <w:sz w:val="15"/>
                <w:szCs w:val="15"/>
                <w:vertAlign w:val="superscript"/>
                <w:lang w:val="en-AU"/>
              </w:rPr>
              <w:t>*1</w:t>
            </w:r>
            <w:r w:rsidRPr="002C7437">
              <w:rPr>
                <w:rFonts w:ascii="Arial" w:eastAsia="BIZ UDPゴシック" w:hAnsi="Arial" w:cs="Arial"/>
                <w:color w:val="000000" w:themeColor="text1"/>
                <w:spacing w:val="-10"/>
                <w:sz w:val="16"/>
                <w:szCs w:val="16"/>
              </w:rPr>
              <w:t>－</w:t>
            </w:r>
            <w:r w:rsidRPr="002C7437">
              <w:rPr>
                <w:rFonts w:ascii="Arial" w:eastAsia="BIZ UDPゴシック" w:hAnsi="Arial" w:cs="Arial"/>
                <w:bCs/>
                <w:kern w:val="0"/>
                <w:sz w:val="16"/>
                <w:szCs w:val="16"/>
                <w:lang w:val="en-GB"/>
              </w:rPr>
              <w:t>¥</w:t>
            </w:r>
            <w:r w:rsidRPr="002C7437">
              <w:rPr>
                <w:rFonts w:ascii="Arial" w:eastAsia="BIZ UDPゴシック" w:hAnsi="Arial" w:cs="Arial"/>
                <w:sz w:val="16"/>
                <w:szCs w:val="16"/>
              </w:rPr>
              <w:t>2,000</w:t>
            </w:r>
            <w:r w:rsidRPr="002C7437">
              <w:rPr>
                <w:rFonts w:ascii="Arial" w:eastAsia="BIZ UDPゴシック" w:hAnsi="Arial" w:cs="Arial"/>
                <w:sz w:val="16"/>
                <w:szCs w:val="16"/>
                <w:lang w:val="en-AU"/>
              </w:rPr>
              <w:t xml:space="preserve">) </w:t>
            </w:r>
            <w:r w:rsidRPr="002C7437">
              <w:rPr>
                <w:rFonts w:ascii="Arial" w:eastAsia="BIZ UDPゴシック" w:hAnsi="Arial" w:cs="Arial"/>
                <w:sz w:val="16"/>
                <w:szCs w:val="16"/>
              </w:rPr>
              <w:t>× 6%</w:t>
            </w:r>
            <w:r w:rsidR="00FE01DC" w:rsidRPr="002C7437">
              <w:rPr>
                <w:rFonts w:ascii="Arial" w:eastAsia="BIZ UDPゴシック" w:hAnsi="Arial" w:cs="Arial"/>
                <w:sz w:val="15"/>
                <w:szCs w:val="15"/>
                <w:vertAlign w:val="superscript"/>
                <w:lang w:val="en-AU"/>
              </w:rPr>
              <w:t>*2</w:t>
            </w:r>
          </w:p>
          <w:p w14:paraId="2E6A4A6E" w14:textId="0D564487" w:rsidR="009F5DC9" w:rsidRPr="002C7437" w:rsidRDefault="00FE01DC" w:rsidP="00FE01DC">
            <w:pPr>
              <w:widowControl/>
              <w:autoSpaceDE w:val="0"/>
              <w:autoSpaceDN w:val="0"/>
              <w:spacing w:line="160" w:lineRule="exact"/>
              <w:ind w:leftChars="100" w:left="514" w:hangingChars="217" w:hanging="304"/>
              <w:jc w:val="left"/>
              <w:rPr>
                <w:rFonts w:ascii="Arial" w:eastAsia="BIZ UDPゴシック" w:hAnsi="Arial" w:cs="Arial"/>
                <w:sz w:val="14"/>
                <w:szCs w:val="14"/>
                <w:lang w:val="en-AU"/>
              </w:rPr>
            </w:pPr>
            <w:r w:rsidRPr="002C7437">
              <w:rPr>
                <w:rFonts w:ascii="Arial" w:eastAsia="BIZ UDPゴシック" w:hAnsi="Arial" w:cs="Arial"/>
                <w:sz w:val="14"/>
                <w:szCs w:val="14"/>
              </w:rPr>
              <w:t>*1</w:t>
            </w:r>
            <w:r w:rsidRPr="002C7437">
              <w:rPr>
                <w:rFonts w:ascii="Arial" w:eastAsia="BIZ UDPゴシック" w:hAnsi="Arial" w:cs="Arial"/>
                <w:sz w:val="14"/>
                <w:szCs w:val="14"/>
              </w:rPr>
              <w:tab/>
            </w:r>
            <w:r w:rsidR="009F5DC9" w:rsidRPr="002C7437">
              <w:rPr>
                <w:rFonts w:ascii="Arial" w:eastAsia="BIZ UDPゴシック" w:hAnsi="Arial" w:cs="Arial"/>
                <w:sz w:val="14"/>
                <w:szCs w:val="14"/>
                <w:lang w:val="en-AU"/>
              </w:rPr>
              <w:t>The maximum limit of the total of deductable donations is 30% of the general income amount.</w:t>
            </w:r>
          </w:p>
          <w:p w14:paraId="3EB637CD" w14:textId="5B67AC9F" w:rsidR="009F5DC9" w:rsidRPr="002C7437" w:rsidRDefault="00FE01DC" w:rsidP="00FE01DC">
            <w:pPr>
              <w:widowControl/>
              <w:autoSpaceDE w:val="0"/>
              <w:autoSpaceDN w:val="0"/>
              <w:spacing w:line="160" w:lineRule="exact"/>
              <w:ind w:leftChars="100" w:left="514" w:hangingChars="217" w:hanging="304"/>
              <w:jc w:val="left"/>
              <w:rPr>
                <w:rFonts w:ascii="Arial" w:eastAsia="BIZ UDPゴシック" w:hAnsi="Arial" w:cs="Arial"/>
                <w:sz w:val="14"/>
                <w:szCs w:val="14"/>
              </w:rPr>
            </w:pPr>
            <w:r w:rsidRPr="002C7437">
              <w:rPr>
                <w:rFonts w:ascii="Arial" w:eastAsia="BIZ UDPゴシック" w:hAnsi="Arial" w:cs="Arial"/>
                <w:sz w:val="14"/>
                <w:szCs w:val="14"/>
              </w:rPr>
              <w:t>*2</w:t>
            </w:r>
            <w:r w:rsidRPr="002C7437">
              <w:rPr>
                <w:rFonts w:ascii="Arial" w:eastAsia="BIZ UDPゴシック" w:hAnsi="Arial" w:cs="Arial"/>
                <w:sz w:val="14"/>
                <w:szCs w:val="14"/>
              </w:rPr>
              <w:tab/>
            </w:r>
            <w:r w:rsidR="009F5DC9" w:rsidRPr="002C7437">
              <w:rPr>
                <w:rFonts w:ascii="Arial" w:eastAsia="BIZ UDPゴシック" w:hAnsi="Arial" w:cs="Arial"/>
                <w:sz w:val="14"/>
                <w:szCs w:val="14"/>
              </w:rPr>
              <w:t xml:space="preserve">In </w:t>
            </w:r>
            <w:r w:rsidR="009F5DC9" w:rsidRPr="002C7437">
              <w:rPr>
                <w:rFonts w:ascii="Arial" w:eastAsia="BIZ UDPゴシック" w:hAnsi="Arial" w:cs="Arial"/>
                <w:sz w:val="14"/>
                <w:szCs w:val="14"/>
                <w:lang w:val="en-AU"/>
              </w:rPr>
              <w:t>the</w:t>
            </w:r>
            <w:r w:rsidR="009F5DC9" w:rsidRPr="002C7437">
              <w:rPr>
                <w:rFonts w:ascii="Arial" w:eastAsia="BIZ UDPゴシック" w:hAnsi="Arial" w:cs="Arial"/>
                <w:sz w:val="14"/>
                <w:szCs w:val="14"/>
              </w:rPr>
              <w:t xml:space="preserve"> case of tax payers with an address in </w:t>
            </w:r>
            <w:r w:rsidR="0099019D" w:rsidRPr="002C7437">
              <w:rPr>
                <w:rFonts w:ascii="Arial" w:eastAsia="BIZ UDPゴシック" w:hAnsi="Arial" w:cs="Arial"/>
                <w:sz w:val="14"/>
                <w:szCs w:val="14"/>
              </w:rPr>
              <w:t xml:space="preserve">Osaka City </w:t>
            </w:r>
            <w:r w:rsidR="00E31E71" w:rsidRPr="002C7437">
              <w:rPr>
                <w:rFonts w:ascii="Arial" w:eastAsia="BIZ UDPゴシック" w:hAnsi="Arial" w:cs="Arial"/>
                <w:sz w:val="14"/>
                <w:szCs w:val="14"/>
              </w:rPr>
              <w:t>or</w:t>
            </w:r>
            <w:r w:rsidR="0099019D" w:rsidRPr="002C7437">
              <w:rPr>
                <w:rFonts w:ascii="Arial" w:eastAsia="BIZ UDPゴシック" w:hAnsi="Arial" w:cs="Arial"/>
                <w:sz w:val="14"/>
                <w:szCs w:val="14"/>
              </w:rPr>
              <w:t xml:space="preserve"> Sakai City</w:t>
            </w:r>
            <w:r w:rsidR="009F5DC9" w:rsidRPr="002C7437">
              <w:rPr>
                <w:rFonts w:ascii="Arial" w:eastAsia="BIZ UDPゴシック" w:hAnsi="Arial" w:cs="Arial"/>
                <w:sz w:val="14"/>
                <w:szCs w:val="14"/>
              </w:rPr>
              <w:t>, the deduction rate is 2% of the prefectural inhabitant tax and 8% of the municipal inhabitant tax.</w:t>
            </w:r>
          </w:p>
          <w:p w14:paraId="6F878524" w14:textId="0D1EF842" w:rsidR="009F5DC9" w:rsidRPr="002C7437" w:rsidRDefault="009F5DC9" w:rsidP="009F5DC9">
            <w:pPr>
              <w:widowControl/>
              <w:autoSpaceDE w:val="0"/>
              <w:autoSpaceDN w:val="0"/>
              <w:spacing w:line="180" w:lineRule="exact"/>
              <w:jc w:val="left"/>
              <w:rPr>
                <w:rFonts w:ascii="Arial" w:eastAsia="BIZ UDPゴシック" w:hAnsi="Arial" w:cs="Arial"/>
                <w:sz w:val="16"/>
                <w:szCs w:val="16"/>
              </w:rPr>
            </w:pPr>
            <w:r w:rsidRPr="002C7437">
              <w:rPr>
                <w:rFonts w:ascii="Arial" w:eastAsia="BIZ UDPゴシック" w:hAnsi="Arial" w:cs="Arial"/>
                <w:sz w:val="16"/>
                <w:szCs w:val="16"/>
              </w:rPr>
              <w:t xml:space="preserve">(2) </w:t>
            </w:r>
            <w:r w:rsidRPr="002C7437">
              <w:rPr>
                <w:rFonts w:ascii="Arial" w:eastAsia="BIZ UDPゴシック" w:hAnsi="Arial" w:cs="Arial"/>
                <w:sz w:val="16"/>
                <w:szCs w:val="16"/>
                <w:lang w:val="en-AU"/>
              </w:rPr>
              <w:t>Special deduction</w:t>
            </w:r>
            <w:r w:rsidR="00FE01DC" w:rsidRPr="002C7437">
              <w:rPr>
                <w:rFonts w:ascii="Arial" w:eastAsia="BIZ UDPゴシック" w:hAnsi="Arial" w:cs="Arial"/>
                <w:sz w:val="15"/>
                <w:szCs w:val="15"/>
                <w:vertAlign w:val="superscript"/>
                <w:lang w:val="en-AU"/>
              </w:rPr>
              <w:t>*3</w:t>
            </w:r>
          </w:p>
          <w:p w14:paraId="3D0BB5D5" w14:textId="281E81DF" w:rsidR="009F5DC9" w:rsidRPr="002C7437" w:rsidRDefault="009F5DC9" w:rsidP="009F5DC9">
            <w:pPr>
              <w:widowControl/>
              <w:autoSpaceDE w:val="0"/>
              <w:autoSpaceDN w:val="0"/>
              <w:spacing w:line="180" w:lineRule="exact"/>
              <w:ind w:firstLineChars="100" w:firstLine="160"/>
              <w:jc w:val="left"/>
              <w:rPr>
                <w:rFonts w:ascii="Arial" w:eastAsia="BIZ UDPゴシック" w:hAnsi="Arial" w:cs="Arial"/>
                <w:sz w:val="16"/>
                <w:szCs w:val="16"/>
                <w:lang w:val="en-AU"/>
              </w:rPr>
            </w:pPr>
            <w:r w:rsidRPr="002C7437">
              <w:rPr>
                <w:rFonts w:ascii="Arial" w:eastAsia="BIZ UDPゴシック" w:hAnsi="Arial" w:cs="Arial"/>
                <w:sz w:val="16"/>
                <w:szCs w:val="16"/>
                <w:lang w:val="en-AU"/>
              </w:rPr>
              <w:t>Prefectural inhabitant tax</w:t>
            </w:r>
            <w:r w:rsidRPr="002C7437">
              <w:rPr>
                <w:rFonts w:ascii="Arial" w:eastAsia="BIZ UDPゴシック" w:hAnsi="Arial" w:cs="Arial"/>
                <w:sz w:val="16"/>
                <w:szCs w:val="16"/>
              </w:rPr>
              <w:t xml:space="preserve"> (Donations relating to the prefecture or municipality designated by the Minister for Internal Affairs and Communications</w:t>
            </w:r>
            <w:r w:rsidRPr="002C7437">
              <w:rPr>
                <w:rFonts w:ascii="Arial" w:eastAsia="BIZ UDPゴシック" w:hAnsi="Arial" w:cs="Arial"/>
                <w:color w:val="000000" w:themeColor="text1"/>
                <w:spacing w:val="-10"/>
                <w:sz w:val="16"/>
                <w:szCs w:val="16"/>
              </w:rPr>
              <w:t>－</w:t>
            </w:r>
            <w:r w:rsidRPr="002C7437">
              <w:rPr>
                <w:rFonts w:ascii="Arial" w:eastAsia="BIZ UDPゴシック" w:hAnsi="Arial" w:cs="Arial"/>
                <w:bCs/>
                <w:spacing w:val="-10"/>
                <w:kern w:val="0"/>
                <w:sz w:val="16"/>
                <w:szCs w:val="16"/>
                <w:lang w:val="en-GB"/>
              </w:rPr>
              <w:t>¥</w:t>
            </w:r>
            <w:r w:rsidRPr="002C7437">
              <w:rPr>
                <w:rFonts w:ascii="Arial" w:eastAsia="BIZ UDPゴシック" w:hAnsi="Arial" w:cs="Arial"/>
                <w:spacing w:val="-10"/>
                <w:sz w:val="16"/>
                <w:szCs w:val="16"/>
              </w:rPr>
              <w:t>2,000</w:t>
            </w:r>
            <w:r w:rsidRPr="002C7437">
              <w:rPr>
                <w:rFonts w:ascii="Arial" w:eastAsia="BIZ UDPゴシック" w:hAnsi="Arial" w:cs="Arial"/>
                <w:sz w:val="16"/>
                <w:szCs w:val="16"/>
              </w:rPr>
              <w:t>)</w:t>
            </w:r>
            <w:r w:rsidRPr="002C7437">
              <w:rPr>
                <w:rFonts w:ascii="Arial" w:eastAsia="BIZ UDPゴシック" w:hAnsi="Arial" w:cs="Arial"/>
                <w:sz w:val="16"/>
                <w:szCs w:val="16"/>
                <w:lang w:val="en-AU"/>
              </w:rPr>
              <w:t xml:space="preserve"> </w:t>
            </w:r>
            <w:r w:rsidRPr="002C7437">
              <w:rPr>
                <w:rFonts w:ascii="Arial" w:eastAsia="BIZ UDPゴシック" w:hAnsi="Arial" w:cs="Arial"/>
                <w:sz w:val="16"/>
                <w:szCs w:val="16"/>
              </w:rPr>
              <w:t>× (90%</w:t>
            </w:r>
            <w:r w:rsidRPr="002C7437">
              <w:rPr>
                <w:rFonts w:ascii="Arial" w:eastAsia="BIZ UDPゴシック" w:hAnsi="Arial" w:cs="Arial"/>
                <w:color w:val="000000" w:themeColor="text1"/>
                <w:spacing w:val="-10"/>
                <w:sz w:val="16"/>
                <w:szCs w:val="16"/>
              </w:rPr>
              <w:t>－</w:t>
            </w:r>
            <w:r w:rsidRPr="002C7437">
              <w:rPr>
                <w:rFonts w:ascii="Arial" w:eastAsia="BIZ UDPゴシック" w:hAnsi="Arial" w:cs="Arial"/>
                <w:sz w:val="16"/>
                <w:szCs w:val="16"/>
                <w:lang w:val="en-AU"/>
              </w:rPr>
              <w:t xml:space="preserve">marginal income tax rate </w:t>
            </w:r>
            <w:r w:rsidRPr="002C7437">
              <w:rPr>
                <w:rFonts w:ascii="Arial" w:eastAsia="BIZ UDPゴシック" w:hAnsi="Arial" w:cs="Arial"/>
                <w:sz w:val="16"/>
                <w:szCs w:val="16"/>
              </w:rPr>
              <w:t>× 1.021</w:t>
            </w:r>
            <w:r w:rsidR="00FE01DC" w:rsidRPr="002C7437">
              <w:rPr>
                <w:rFonts w:ascii="Arial" w:eastAsia="BIZ UDPゴシック" w:hAnsi="Arial" w:cs="Arial"/>
                <w:sz w:val="15"/>
                <w:szCs w:val="15"/>
                <w:vertAlign w:val="superscript"/>
                <w:lang w:val="en-AU"/>
              </w:rPr>
              <w:t>*4</w:t>
            </w:r>
            <w:r w:rsidRPr="002C7437">
              <w:rPr>
                <w:rFonts w:ascii="Arial" w:eastAsia="BIZ UDPゴシック" w:hAnsi="Arial" w:cs="Arial"/>
                <w:sz w:val="16"/>
                <w:szCs w:val="16"/>
              </w:rPr>
              <w:t>)</w:t>
            </w:r>
            <w:r w:rsidRPr="002C7437">
              <w:rPr>
                <w:rFonts w:ascii="Arial" w:eastAsia="BIZ UDPゴシック" w:hAnsi="Arial" w:cs="Arial"/>
                <w:sz w:val="16"/>
                <w:szCs w:val="16"/>
                <w:lang w:val="en-AU"/>
              </w:rPr>
              <w:t xml:space="preserve"> </w:t>
            </w:r>
            <w:r w:rsidRPr="002C7437">
              <w:rPr>
                <w:rFonts w:ascii="Arial" w:eastAsia="BIZ UDPゴシック" w:hAnsi="Arial" w:cs="Arial"/>
                <w:sz w:val="16"/>
                <w:szCs w:val="16"/>
              </w:rPr>
              <w:t xml:space="preserve">× </w:t>
            </w:r>
            <w:r w:rsidRPr="002C7437">
              <w:rPr>
                <w:rFonts w:ascii="Arial" w:eastAsia="BIZ UDPゴシック" w:hAnsi="Arial" w:cs="Arial"/>
                <w:spacing w:val="-10"/>
                <w:sz w:val="16"/>
                <w:szCs w:val="16"/>
              </w:rPr>
              <w:t>2/5</w:t>
            </w:r>
            <w:r w:rsidR="00FE01DC" w:rsidRPr="002C7437">
              <w:rPr>
                <w:rFonts w:ascii="Arial" w:eastAsia="BIZ UDPゴシック" w:hAnsi="Arial" w:cs="Arial"/>
                <w:sz w:val="15"/>
                <w:szCs w:val="15"/>
                <w:vertAlign w:val="superscript"/>
                <w:lang w:val="en-AU"/>
              </w:rPr>
              <w:t>*5</w:t>
            </w:r>
          </w:p>
          <w:p w14:paraId="054B7AAF" w14:textId="4A9A59A9" w:rsidR="009F5DC9" w:rsidRPr="002C7437" w:rsidRDefault="009F5DC9" w:rsidP="009F5DC9">
            <w:pPr>
              <w:widowControl/>
              <w:autoSpaceDE w:val="0"/>
              <w:autoSpaceDN w:val="0"/>
              <w:spacing w:line="180" w:lineRule="exact"/>
              <w:ind w:firstLineChars="100" w:firstLine="160"/>
              <w:jc w:val="left"/>
              <w:rPr>
                <w:rFonts w:ascii="Arial" w:eastAsia="BIZ UDPゴシック" w:hAnsi="Arial" w:cs="Arial"/>
                <w:spacing w:val="10"/>
                <w:sz w:val="16"/>
                <w:szCs w:val="16"/>
              </w:rPr>
            </w:pPr>
            <w:r w:rsidRPr="002C7437">
              <w:rPr>
                <w:rFonts w:ascii="Arial" w:eastAsia="BIZ UDPゴシック" w:hAnsi="Arial" w:cs="Arial"/>
                <w:sz w:val="16"/>
                <w:szCs w:val="16"/>
                <w:lang w:val="en-AU"/>
              </w:rPr>
              <w:t>Municipal inhabitant tax</w:t>
            </w:r>
            <w:r w:rsidRPr="002C7437">
              <w:rPr>
                <w:rFonts w:ascii="Arial" w:eastAsia="BIZ UDPゴシック" w:hAnsi="Arial" w:cs="Arial"/>
                <w:sz w:val="16"/>
                <w:szCs w:val="16"/>
              </w:rPr>
              <w:t xml:space="preserve"> (Donations relating to the prefecture or municipality designated by the Minster for Internal Affairs and Communications</w:t>
            </w:r>
            <w:r w:rsidRPr="002C7437">
              <w:rPr>
                <w:rFonts w:ascii="Arial" w:eastAsia="BIZ UDPゴシック" w:hAnsi="Arial" w:cs="Arial"/>
                <w:color w:val="000000" w:themeColor="text1"/>
                <w:spacing w:val="-10"/>
                <w:sz w:val="16"/>
                <w:szCs w:val="16"/>
              </w:rPr>
              <w:t>－</w:t>
            </w:r>
            <w:r w:rsidRPr="002C7437">
              <w:rPr>
                <w:rFonts w:ascii="Arial" w:eastAsia="BIZ UDPゴシック" w:hAnsi="Arial" w:cs="Arial"/>
                <w:bCs/>
                <w:kern w:val="0"/>
                <w:sz w:val="16"/>
                <w:szCs w:val="16"/>
                <w:lang w:val="en-GB"/>
              </w:rPr>
              <w:t>¥</w:t>
            </w:r>
            <w:r w:rsidRPr="002C7437">
              <w:rPr>
                <w:rFonts w:ascii="Arial" w:eastAsia="BIZ UDPゴシック" w:hAnsi="Arial" w:cs="Arial"/>
                <w:sz w:val="16"/>
                <w:szCs w:val="16"/>
              </w:rPr>
              <w:t>2,000)</w:t>
            </w:r>
            <w:r w:rsidRPr="002C7437">
              <w:rPr>
                <w:rFonts w:ascii="Arial" w:eastAsia="BIZ UDPゴシック" w:hAnsi="Arial" w:cs="Arial"/>
                <w:sz w:val="16"/>
                <w:szCs w:val="16"/>
                <w:lang w:val="en-AU"/>
              </w:rPr>
              <w:t xml:space="preserve"> </w:t>
            </w:r>
            <w:r w:rsidRPr="002C7437">
              <w:rPr>
                <w:rFonts w:ascii="Arial" w:eastAsia="BIZ UDPゴシック" w:hAnsi="Arial" w:cs="Arial"/>
                <w:sz w:val="16"/>
                <w:szCs w:val="16"/>
              </w:rPr>
              <w:t>× (90%</w:t>
            </w:r>
            <w:r w:rsidRPr="002C7437">
              <w:rPr>
                <w:rFonts w:ascii="Arial" w:eastAsia="BIZ UDPゴシック" w:hAnsi="Arial" w:cs="Arial"/>
                <w:color w:val="000000" w:themeColor="text1"/>
                <w:spacing w:val="-10"/>
                <w:sz w:val="16"/>
                <w:szCs w:val="16"/>
              </w:rPr>
              <w:t>－</w:t>
            </w:r>
            <w:r w:rsidRPr="002C7437">
              <w:rPr>
                <w:rFonts w:ascii="Arial" w:eastAsia="BIZ UDPゴシック" w:hAnsi="Arial" w:cs="Arial"/>
                <w:sz w:val="16"/>
                <w:szCs w:val="16"/>
                <w:lang w:val="en-AU"/>
              </w:rPr>
              <w:t xml:space="preserve">marginal income tax rate </w:t>
            </w:r>
            <w:r w:rsidRPr="002C7437">
              <w:rPr>
                <w:rFonts w:ascii="Arial" w:eastAsia="BIZ UDPゴシック" w:hAnsi="Arial" w:cs="Arial"/>
                <w:sz w:val="16"/>
                <w:szCs w:val="16"/>
              </w:rPr>
              <w:t>× 1.021</w:t>
            </w:r>
            <w:r w:rsidR="002C7877" w:rsidRPr="002C7437">
              <w:rPr>
                <w:rFonts w:ascii="Arial" w:eastAsia="BIZ UDPゴシック" w:hAnsi="Arial" w:cs="Arial"/>
                <w:sz w:val="15"/>
                <w:szCs w:val="15"/>
                <w:vertAlign w:val="superscript"/>
                <w:lang w:val="en-AU"/>
              </w:rPr>
              <w:t>*4</w:t>
            </w:r>
            <w:r w:rsidRPr="002C7437">
              <w:rPr>
                <w:rFonts w:ascii="Arial" w:eastAsia="BIZ UDPゴシック" w:hAnsi="Arial" w:cs="Arial"/>
                <w:sz w:val="16"/>
                <w:szCs w:val="16"/>
              </w:rPr>
              <w:t xml:space="preserve">) × </w:t>
            </w:r>
            <w:r w:rsidRPr="002C7437">
              <w:rPr>
                <w:rFonts w:ascii="Arial" w:eastAsia="BIZ UDPゴシック" w:hAnsi="Arial" w:cs="Arial"/>
                <w:spacing w:val="-10"/>
                <w:sz w:val="16"/>
                <w:szCs w:val="16"/>
              </w:rPr>
              <w:t>3/5</w:t>
            </w:r>
            <w:r w:rsidR="002C7877" w:rsidRPr="002C7437">
              <w:rPr>
                <w:rFonts w:ascii="Arial" w:eastAsia="BIZ UDPゴシック" w:hAnsi="Arial" w:cs="Arial"/>
                <w:sz w:val="15"/>
                <w:szCs w:val="15"/>
                <w:vertAlign w:val="superscript"/>
                <w:lang w:val="en-AU"/>
              </w:rPr>
              <w:t>*5</w:t>
            </w:r>
          </w:p>
          <w:p w14:paraId="3BAE37EF" w14:textId="1E6E8D2D" w:rsidR="009F5DC9" w:rsidRPr="002C7437" w:rsidRDefault="002C7877" w:rsidP="002C7877">
            <w:pPr>
              <w:widowControl/>
              <w:autoSpaceDE w:val="0"/>
              <w:autoSpaceDN w:val="0"/>
              <w:spacing w:line="160" w:lineRule="exact"/>
              <w:ind w:leftChars="100" w:left="514" w:hangingChars="217" w:hanging="304"/>
              <w:jc w:val="left"/>
              <w:rPr>
                <w:rFonts w:ascii="Arial" w:eastAsia="BIZ UDPゴシック" w:hAnsi="Arial" w:cs="Arial"/>
                <w:sz w:val="14"/>
                <w:szCs w:val="14"/>
                <w:lang w:val="en-AU"/>
              </w:rPr>
            </w:pPr>
            <w:r w:rsidRPr="002C7437">
              <w:rPr>
                <w:rFonts w:ascii="Arial" w:eastAsia="BIZ UDPゴシック" w:hAnsi="Arial" w:cs="Arial"/>
                <w:sz w:val="14"/>
                <w:szCs w:val="14"/>
              </w:rPr>
              <w:t>*3</w:t>
            </w:r>
            <w:r w:rsidRPr="002C7437">
              <w:rPr>
                <w:rFonts w:ascii="Arial" w:eastAsia="BIZ UDPゴシック" w:hAnsi="Arial" w:cs="Arial"/>
                <w:sz w:val="14"/>
                <w:szCs w:val="14"/>
              </w:rPr>
              <w:tab/>
            </w:r>
            <w:r w:rsidR="009F5DC9" w:rsidRPr="002C7437">
              <w:rPr>
                <w:rFonts w:ascii="Arial" w:eastAsia="BIZ UDPゴシック" w:hAnsi="Arial" w:cs="Arial"/>
                <w:sz w:val="14"/>
                <w:szCs w:val="14"/>
              </w:rPr>
              <w:t>Only applicable to donations relating to the prefecture or municipality (</w:t>
            </w:r>
            <w:r w:rsidR="009F5DC9" w:rsidRPr="002C7437">
              <w:rPr>
                <w:rFonts w:ascii="Arial" w:eastAsia="BIZ UDPゴシック" w:hAnsi="Arial" w:cs="Arial"/>
                <w:sz w:val="14"/>
                <w:szCs w:val="14"/>
                <w:lang w:val="en-AU"/>
              </w:rPr>
              <w:t>home town tax payments</w:t>
            </w:r>
            <w:r w:rsidR="009F5DC9" w:rsidRPr="002C7437">
              <w:rPr>
                <w:rFonts w:ascii="Arial" w:eastAsia="BIZ UDPゴシック" w:hAnsi="Arial" w:cs="Arial"/>
                <w:sz w:val="14"/>
                <w:szCs w:val="14"/>
              </w:rPr>
              <w:t>)</w:t>
            </w:r>
            <w:r w:rsidR="009F5DC9" w:rsidRPr="002C7437">
              <w:rPr>
                <w:rFonts w:ascii="Arial" w:eastAsia="BIZ UDPゴシック" w:hAnsi="Arial" w:cs="Arial"/>
                <w:sz w:val="14"/>
                <w:szCs w:val="14"/>
                <w:lang w:val="en-AU"/>
              </w:rPr>
              <w:t>, with the upper limit set at 20% of the per income levy amount of prefectural/municipal inhabitant tax</w:t>
            </w:r>
            <w:r w:rsidR="009F5DC9" w:rsidRPr="002C7437">
              <w:rPr>
                <w:rFonts w:ascii="Arial" w:eastAsia="BIZ UDPゴシック" w:hAnsi="Arial" w:cs="Arial"/>
                <w:sz w:val="14"/>
                <w:szCs w:val="14"/>
              </w:rPr>
              <w:t>.</w:t>
            </w:r>
          </w:p>
          <w:p w14:paraId="25A493AF" w14:textId="122AB697" w:rsidR="009F5DC9" w:rsidRPr="002C7437" w:rsidRDefault="002C7877" w:rsidP="002C7877">
            <w:pPr>
              <w:widowControl/>
              <w:autoSpaceDE w:val="0"/>
              <w:autoSpaceDN w:val="0"/>
              <w:spacing w:line="160" w:lineRule="exact"/>
              <w:ind w:leftChars="100" w:left="514" w:hangingChars="217" w:hanging="304"/>
              <w:jc w:val="left"/>
              <w:rPr>
                <w:rFonts w:ascii="Arial" w:eastAsia="BIZ UDPゴシック" w:hAnsi="Arial" w:cs="Arial"/>
                <w:sz w:val="14"/>
                <w:szCs w:val="14"/>
              </w:rPr>
            </w:pPr>
            <w:r w:rsidRPr="002C7437">
              <w:rPr>
                <w:rFonts w:ascii="Arial" w:eastAsia="BIZ UDPゴシック" w:hAnsi="Arial" w:cs="Arial"/>
                <w:sz w:val="14"/>
                <w:szCs w:val="14"/>
              </w:rPr>
              <w:t>*4</w:t>
            </w:r>
            <w:r w:rsidRPr="002C7437">
              <w:rPr>
                <w:rFonts w:ascii="Arial" w:eastAsia="BIZ UDPゴシック" w:hAnsi="Arial" w:cs="Arial"/>
                <w:sz w:val="14"/>
                <w:szCs w:val="14"/>
              </w:rPr>
              <w:tab/>
            </w:r>
            <w:r w:rsidR="009F5DC9" w:rsidRPr="002C7437">
              <w:rPr>
                <w:rFonts w:ascii="Arial" w:eastAsia="BIZ UDPゴシック" w:hAnsi="Arial" w:cs="Arial"/>
                <w:sz w:val="14"/>
                <w:szCs w:val="14"/>
              </w:rPr>
              <w:t xml:space="preserve">From fiscal 2014 to 2038, adjustments will be made to reduce the rate to be equivalent to the special reconstruction income tax. </w:t>
            </w:r>
          </w:p>
          <w:p w14:paraId="35C25B78" w14:textId="4D0E6460" w:rsidR="009F5DC9" w:rsidRPr="002C7437" w:rsidRDefault="002C7877" w:rsidP="002C7877">
            <w:pPr>
              <w:widowControl/>
              <w:autoSpaceDE w:val="0"/>
              <w:autoSpaceDN w:val="0"/>
              <w:spacing w:line="160" w:lineRule="exact"/>
              <w:ind w:leftChars="100" w:left="514" w:hangingChars="217" w:hanging="304"/>
              <w:jc w:val="left"/>
              <w:rPr>
                <w:rFonts w:ascii="Arial" w:eastAsia="HGｺﾞｼｯｸM" w:hAnsi="Arial" w:cs="Arial"/>
                <w:sz w:val="14"/>
                <w:szCs w:val="14"/>
                <w:lang w:val="en-AU"/>
              </w:rPr>
            </w:pPr>
            <w:r w:rsidRPr="002C7437">
              <w:rPr>
                <w:rFonts w:ascii="Arial" w:eastAsia="BIZ UDPゴシック" w:hAnsi="Arial" w:cs="Arial"/>
                <w:kern w:val="0"/>
                <w:sz w:val="14"/>
                <w:szCs w:val="14"/>
              </w:rPr>
              <w:t>*5</w:t>
            </w:r>
            <w:r w:rsidRPr="002C7437">
              <w:rPr>
                <w:rFonts w:ascii="Arial" w:eastAsia="BIZ UDPゴシック" w:hAnsi="Arial" w:cs="Arial"/>
                <w:kern w:val="0"/>
                <w:sz w:val="14"/>
                <w:szCs w:val="14"/>
              </w:rPr>
              <w:tab/>
            </w:r>
            <w:r w:rsidR="009F5DC9" w:rsidRPr="002C7437">
              <w:rPr>
                <w:rFonts w:ascii="Arial" w:eastAsia="BIZ UDPゴシック" w:hAnsi="Arial" w:cs="Arial"/>
                <w:kern w:val="0"/>
                <w:sz w:val="14"/>
                <w:szCs w:val="14"/>
              </w:rPr>
              <w:t xml:space="preserve">In </w:t>
            </w:r>
            <w:r w:rsidR="009F5DC9" w:rsidRPr="002C7437">
              <w:rPr>
                <w:rFonts w:ascii="Arial" w:eastAsia="BIZ UDPゴシック" w:hAnsi="Arial" w:cs="Arial"/>
                <w:sz w:val="14"/>
                <w:szCs w:val="14"/>
              </w:rPr>
              <w:t>the</w:t>
            </w:r>
            <w:r w:rsidR="009F5DC9" w:rsidRPr="002C7437">
              <w:rPr>
                <w:rFonts w:ascii="Arial" w:eastAsia="BIZ UDPゴシック" w:hAnsi="Arial" w:cs="Arial"/>
                <w:kern w:val="0"/>
                <w:sz w:val="14"/>
                <w:szCs w:val="14"/>
              </w:rPr>
              <w:t xml:space="preserve"> case of tax payers with an address in </w:t>
            </w:r>
            <w:r w:rsidR="0021344C" w:rsidRPr="002C7437">
              <w:rPr>
                <w:rFonts w:ascii="Arial" w:eastAsia="BIZ UDPゴシック" w:hAnsi="Arial" w:cs="Arial"/>
                <w:sz w:val="14"/>
                <w:szCs w:val="14"/>
              </w:rPr>
              <w:t xml:space="preserve">Osaka City </w:t>
            </w:r>
            <w:r w:rsidR="00E31E71" w:rsidRPr="002C7437">
              <w:rPr>
                <w:rFonts w:ascii="Arial" w:eastAsia="BIZ UDPゴシック" w:hAnsi="Arial" w:cs="Arial"/>
                <w:sz w:val="14"/>
                <w:szCs w:val="14"/>
              </w:rPr>
              <w:t>or</w:t>
            </w:r>
            <w:r w:rsidR="0021344C" w:rsidRPr="002C7437">
              <w:rPr>
                <w:rFonts w:ascii="Arial" w:eastAsia="BIZ UDPゴシック" w:hAnsi="Arial" w:cs="Arial"/>
                <w:sz w:val="14"/>
                <w:szCs w:val="14"/>
              </w:rPr>
              <w:t xml:space="preserve"> Sakai City</w:t>
            </w:r>
            <w:r w:rsidR="009F5DC9" w:rsidRPr="002C7437">
              <w:rPr>
                <w:rFonts w:ascii="Arial" w:eastAsia="BIZ UDPゴシック" w:hAnsi="Arial" w:cs="Arial"/>
                <w:kern w:val="0"/>
                <w:sz w:val="14"/>
                <w:szCs w:val="14"/>
              </w:rPr>
              <w:t>, the deduction rate is 1/5 of the prefectural inhabitant tax and 4/5 of the municipal inhabitant tax.</w:t>
            </w:r>
          </w:p>
        </w:tc>
      </w:tr>
    </w:tbl>
    <w:p w14:paraId="1F641742" w14:textId="77777777" w:rsidR="00475AB4" w:rsidRPr="002C7437" w:rsidRDefault="00475AB4" w:rsidP="006D4FDC">
      <w:pPr>
        <w:spacing w:line="360" w:lineRule="exact"/>
        <w:ind w:firstLineChars="100" w:firstLine="240"/>
        <w:rPr>
          <w:rFonts w:ascii="Meiryo UI" w:eastAsia="Meiryo UI" w:hAnsi="Meiryo UI"/>
          <w:b/>
          <w:sz w:val="24"/>
        </w:rPr>
      </w:pPr>
      <w:r w:rsidRPr="002C7437">
        <w:rPr>
          <w:rFonts w:ascii="BIZ UDPゴシック" w:eastAsia="BIZ UDPゴシック" w:hAnsi="BIZ UDPゴシック" w:hint="eastAsia"/>
          <w:b/>
          <w:sz w:val="24"/>
        </w:rPr>
        <w:t xml:space="preserve">● </w:t>
      </w:r>
      <w:r w:rsidR="007877D5" w:rsidRPr="002C7437">
        <w:rPr>
          <w:rFonts w:ascii="Arial" w:eastAsia="HGｺﾞｼｯｸE" w:hAnsi="Arial" w:cs="Arial"/>
          <w:b/>
          <w:bCs/>
          <w:kern w:val="0"/>
          <w:sz w:val="24"/>
          <w:szCs w:val="24"/>
        </w:rPr>
        <w:t>Deductions from Income</w:t>
      </w:r>
    </w:p>
    <w:tbl>
      <w:tblPr>
        <w:tblStyle w:val="a3"/>
        <w:tblW w:w="0" w:type="auto"/>
        <w:tblInd w:w="113" w:type="dxa"/>
        <w:tblLook w:val="04A0" w:firstRow="1" w:lastRow="0" w:firstColumn="1" w:lastColumn="0" w:noHBand="0" w:noVBand="1"/>
      </w:tblPr>
      <w:tblGrid>
        <w:gridCol w:w="308"/>
        <w:gridCol w:w="1984"/>
        <w:gridCol w:w="4961"/>
        <w:gridCol w:w="2977"/>
      </w:tblGrid>
      <w:tr w:rsidR="007877D5" w:rsidRPr="002C7437" w14:paraId="6FDF1CCE" w14:textId="77777777" w:rsidTr="006029F1">
        <w:trPr>
          <w:tblHeader/>
        </w:trPr>
        <w:tc>
          <w:tcPr>
            <w:tcW w:w="2292" w:type="dxa"/>
            <w:gridSpan w:val="2"/>
            <w:shd w:val="clear" w:color="auto" w:fill="B4C6E7" w:themeFill="accent5" w:themeFillTint="66"/>
            <w:tcMar>
              <w:top w:w="28" w:type="dxa"/>
              <w:left w:w="28" w:type="dxa"/>
              <w:bottom w:w="28" w:type="dxa"/>
              <w:right w:w="28" w:type="dxa"/>
            </w:tcMar>
            <w:vAlign w:val="center"/>
          </w:tcPr>
          <w:p w14:paraId="5DDD0BED" w14:textId="6C337F17" w:rsidR="007877D5" w:rsidRPr="002C7437" w:rsidRDefault="007877D5" w:rsidP="007877D5">
            <w:pPr>
              <w:spacing w:line="200" w:lineRule="exact"/>
              <w:jc w:val="center"/>
              <w:rPr>
                <w:rFonts w:ascii="Meiryo UI" w:eastAsia="Meiryo UI" w:hAnsi="Meiryo UI"/>
                <w:b/>
                <w:sz w:val="16"/>
                <w:szCs w:val="16"/>
              </w:rPr>
            </w:pPr>
            <w:r w:rsidRPr="002C7437">
              <w:rPr>
                <w:rFonts w:ascii="Arial" w:eastAsia="HGｺﾞｼｯｸE" w:hAnsi="Arial" w:cs="Arial"/>
                <w:b/>
                <w:sz w:val="18"/>
                <w:szCs w:val="18"/>
                <w:lang w:val="en-AU"/>
              </w:rPr>
              <w:t>Category</w:t>
            </w:r>
          </w:p>
        </w:tc>
        <w:tc>
          <w:tcPr>
            <w:tcW w:w="4961" w:type="dxa"/>
            <w:shd w:val="clear" w:color="auto" w:fill="B4C6E7" w:themeFill="accent5" w:themeFillTint="66"/>
            <w:tcMar>
              <w:top w:w="28" w:type="dxa"/>
              <w:left w:w="57" w:type="dxa"/>
              <w:bottom w:w="28" w:type="dxa"/>
              <w:right w:w="57" w:type="dxa"/>
            </w:tcMar>
            <w:vAlign w:val="center"/>
          </w:tcPr>
          <w:p w14:paraId="041F71D8" w14:textId="2C1BA469" w:rsidR="007877D5" w:rsidRPr="002C7437" w:rsidRDefault="007877D5" w:rsidP="000721D7">
            <w:pPr>
              <w:spacing w:line="180" w:lineRule="exact"/>
              <w:ind w:leftChars="-50" w:left="-105" w:rightChars="-50" w:right="-105"/>
              <w:jc w:val="center"/>
              <w:rPr>
                <w:rFonts w:ascii="Meiryo UI" w:eastAsia="Meiryo UI" w:hAnsi="Meiryo UI"/>
                <w:b/>
                <w:color w:val="000000" w:themeColor="text1"/>
                <w:sz w:val="17"/>
                <w:szCs w:val="17"/>
              </w:rPr>
            </w:pPr>
            <w:r w:rsidRPr="002C7437">
              <w:rPr>
                <w:rFonts w:ascii="Arial" w:eastAsia="HGｺﾞｼｯｸE" w:hAnsi="Arial" w:cs="Arial"/>
                <w:b/>
                <w:sz w:val="17"/>
                <w:szCs w:val="17"/>
                <w:lang w:val="en-AU"/>
              </w:rPr>
              <w:t xml:space="preserve">Deduction from income on prefectural and municipal inhabitant tax (fiscal </w:t>
            </w:r>
            <w:r w:rsidRPr="002C7437">
              <w:rPr>
                <w:rFonts w:ascii="Arial" w:eastAsia="HGｺﾞｼｯｸE" w:hAnsi="Arial" w:cs="Arial"/>
                <w:b/>
                <w:color w:val="000000" w:themeColor="text1"/>
                <w:sz w:val="17"/>
                <w:szCs w:val="17"/>
                <w:lang w:val="en-AU"/>
              </w:rPr>
              <w:t>20</w:t>
            </w:r>
            <w:r w:rsidR="006F69D0" w:rsidRPr="002C7437">
              <w:rPr>
                <w:rFonts w:ascii="Arial" w:eastAsia="HGｺﾞｼｯｸE" w:hAnsi="Arial" w:cs="Arial" w:hint="eastAsia"/>
                <w:b/>
                <w:color w:val="000000" w:themeColor="text1"/>
                <w:sz w:val="17"/>
                <w:szCs w:val="17"/>
                <w:lang w:val="en-AU"/>
              </w:rPr>
              <w:t>2</w:t>
            </w:r>
            <w:r w:rsidR="00555790" w:rsidRPr="002C7437">
              <w:rPr>
                <w:rFonts w:ascii="Arial" w:eastAsia="HGｺﾞｼｯｸE" w:hAnsi="Arial" w:cs="Arial" w:hint="eastAsia"/>
                <w:b/>
                <w:color w:val="000000" w:themeColor="text1"/>
                <w:sz w:val="17"/>
                <w:szCs w:val="17"/>
                <w:lang w:val="en-AU"/>
              </w:rPr>
              <w:t>4</w:t>
            </w:r>
            <w:r w:rsidRPr="002C7437">
              <w:rPr>
                <w:rFonts w:ascii="Arial" w:eastAsia="HGｺﾞｼｯｸE" w:hAnsi="Arial" w:cs="Arial"/>
                <w:b/>
                <w:sz w:val="17"/>
                <w:szCs w:val="17"/>
                <w:lang w:val="en-AU"/>
              </w:rPr>
              <w:t xml:space="preserve"> amount is based on </w:t>
            </w:r>
            <w:r w:rsidRPr="002C7437">
              <w:rPr>
                <w:rFonts w:ascii="Arial" w:eastAsia="HGｺﾞｼｯｸE" w:hAnsi="Arial" w:cs="Arial"/>
                <w:b/>
                <w:color w:val="000000" w:themeColor="text1"/>
                <w:sz w:val="17"/>
                <w:szCs w:val="17"/>
                <w:lang w:val="en-AU"/>
              </w:rPr>
              <w:t>20</w:t>
            </w:r>
            <w:r w:rsidR="006F69D0" w:rsidRPr="002C7437">
              <w:rPr>
                <w:rFonts w:ascii="Arial" w:eastAsia="HGｺﾞｼｯｸE" w:hAnsi="Arial" w:cs="Arial"/>
                <w:b/>
                <w:color w:val="000000" w:themeColor="text1"/>
                <w:sz w:val="17"/>
                <w:szCs w:val="17"/>
                <w:lang w:val="en-AU"/>
              </w:rPr>
              <w:t>2</w:t>
            </w:r>
            <w:r w:rsidR="00555790" w:rsidRPr="002C7437">
              <w:rPr>
                <w:rFonts w:ascii="Arial" w:eastAsia="HGｺﾞｼｯｸE" w:hAnsi="Arial" w:cs="Arial" w:hint="eastAsia"/>
                <w:b/>
                <w:color w:val="000000" w:themeColor="text1"/>
                <w:sz w:val="17"/>
                <w:szCs w:val="17"/>
                <w:lang w:val="en-AU"/>
              </w:rPr>
              <w:t>3</w:t>
            </w:r>
            <w:r w:rsidRPr="002C7437">
              <w:rPr>
                <w:rFonts w:ascii="Arial" w:eastAsia="HGｺﾞｼｯｸE" w:hAnsi="Arial" w:cs="Arial"/>
                <w:b/>
                <w:sz w:val="17"/>
                <w:szCs w:val="17"/>
                <w:lang w:val="en-AU"/>
              </w:rPr>
              <w:t xml:space="preserve"> income)</w:t>
            </w:r>
          </w:p>
        </w:tc>
        <w:tc>
          <w:tcPr>
            <w:tcW w:w="2977" w:type="dxa"/>
            <w:shd w:val="clear" w:color="auto" w:fill="B4C6E7" w:themeFill="accent5" w:themeFillTint="66"/>
            <w:tcMar>
              <w:top w:w="28" w:type="dxa"/>
              <w:left w:w="57" w:type="dxa"/>
              <w:bottom w:w="28" w:type="dxa"/>
              <w:right w:w="57" w:type="dxa"/>
            </w:tcMar>
            <w:vAlign w:val="center"/>
          </w:tcPr>
          <w:p w14:paraId="455F30C7" w14:textId="77777777" w:rsidR="007877D5" w:rsidRPr="002C7437" w:rsidRDefault="007877D5" w:rsidP="007877D5">
            <w:pPr>
              <w:spacing w:line="200" w:lineRule="exact"/>
              <w:jc w:val="center"/>
              <w:rPr>
                <w:rFonts w:ascii="Meiryo UI" w:eastAsia="Meiryo UI" w:hAnsi="Meiryo UI"/>
                <w:b/>
                <w:sz w:val="16"/>
                <w:szCs w:val="16"/>
              </w:rPr>
            </w:pPr>
            <w:r w:rsidRPr="002C7437">
              <w:rPr>
                <w:rFonts w:ascii="Arial" w:eastAsia="HGｺﾞｼｯｸE" w:hAnsi="Arial" w:cs="Arial"/>
                <w:b/>
                <w:sz w:val="18"/>
                <w:szCs w:val="18"/>
                <w:lang w:val="en-AU"/>
              </w:rPr>
              <w:t>Reference</w:t>
            </w:r>
          </w:p>
        </w:tc>
      </w:tr>
      <w:tr w:rsidR="00475AB4" w:rsidRPr="002C7437" w14:paraId="5677F1D0" w14:textId="77777777" w:rsidTr="00D21F4B">
        <w:trPr>
          <w:trHeight w:val="794"/>
        </w:trPr>
        <w:tc>
          <w:tcPr>
            <w:tcW w:w="2292" w:type="dxa"/>
            <w:gridSpan w:val="2"/>
            <w:shd w:val="clear" w:color="auto" w:fill="B4C6E7" w:themeFill="accent5" w:themeFillTint="66"/>
            <w:tcMar>
              <w:top w:w="28" w:type="dxa"/>
              <w:left w:w="28" w:type="dxa"/>
              <w:bottom w:w="28" w:type="dxa"/>
              <w:right w:w="28" w:type="dxa"/>
            </w:tcMar>
            <w:vAlign w:val="center"/>
          </w:tcPr>
          <w:p w14:paraId="5D60F4DC" w14:textId="3C2D998E" w:rsidR="00475AB4" w:rsidRPr="002C7437" w:rsidRDefault="00440E1B" w:rsidP="00304EAF">
            <w:pPr>
              <w:spacing w:line="200" w:lineRule="exact"/>
              <w:ind w:left="194" w:hangingChars="121" w:hanging="194"/>
              <w:jc w:val="left"/>
              <w:rPr>
                <w:rFonts w:ascii="Arial" w:eastAsia="ＭＳ 明朝" w:hAnsi="Arial" w:cs="Arial"/>
                <w:sz w:val="16"/>
                <w:szCs w:val="16"/>
              </w:rPr>
            </w:pPr>
            <w:r w:rsidRPr="002C7437">
              <w:rPr>
                <w:rFonts w:ascii="Arial" w:eastAsia="ＭＳ 明朝" w:hAnsi="Arial" w:cs="Arial"/>
                <w:sz w:val="16"/>
                <w:szCs w:val="16"/>
              </w:rPr>
              <w:t>1)</w:t>
            </w:r>
            <w:r w:rsidR="00383F0E" w:rsidRPr="002C7437">
              <w:rPr>
                <w:rFonts w:ascii="Arial" w:eastAsia="ＭＳ 明朝" w:hAnsi="Arial" w:cs="Arial"/>
                <w:sz w:val="16"/>
                <w:szCs w:val="16"/>
              </w:rPr>
              <w:t xml:space="preserve"> </w:t>
            </w:r>
            <w:r w:rsidR="007877D5" w:rsidRPr="002C7437">
              <w:rPr>
                <w:rFonts w:ascii="Arial" w:eastAsia="ＭＳ 明朝" w:hAnsi="Arial" w:cs="Arial"/>
                <w:sz w:val="16"/>
                <w:szCs w:val="16"/>
              </w:rPr>
              <w:t>Deduction for casualty losses</w:t>
            </w:r>
          </w:p>
        </w:tc>
        <w:tc>
          <w:tcPr>
            <w:tcW w:w="4961" w:type="dxa"/>
            <w:tcMar>
              <w:top w:w="28" w:type="dxa"/>
              <w:left w:w="57" w:type="dxa"/>
              <w:bottom w:w="28" w:type="dxa"/>
              <w:right w:w="57" w:type="dxa"/>
            </w:tcMar>
            <w:vAlign w:val="center"/>
          </w:tcPr>
          <w:p w14:paraId="6B9E76A8" w14:textId="77777777" w:rsidR="00475AB4" w:rsidRPr="002C7437" w:rsidRDefault="006250DD" w:rsidP="00F30291">
            <w:pPr>
              <w:spacing w:line="180" w:lineRule="exact"/>
              <w:rPr>
                <w:rFonts w:ascii="Arial" w:eastAsia="ＭＳ 明朝" w:hAnsi="Arial" w:cs="Arial"/>
                <w:color w:val="000000" w:themeColor="text1"/>
                <w:sz w:val="16"/>
                <w:szCs w:val="16"/>
              </w:rPr>
            </w:pPr>
            <w:r w:rsidRPr="002C7437">
              <w:rPr>
                <w:rFonts w:ascii="Arial" w:eastAsia="ＭＳ 明朝" w:hAnsi="Arial" w:cs="Arial"/>
                <w:sz w:val="16"/>
                <w:szCs w:val="16"/>
                <w:lang w:val="en-AU"/>
              </w:rPr>
              <w:t>The larger amount of either</w:t>
            </w:r>
            <w:r w:rsidRPr="002C7437">
              <w:rPr>
                <w:rFonts w:ascii="Arial" w:eastAsia="ＭＳ 明朝" w:hAnsi="Arial" w:cs="Arial"/>
                <w:sz w:val="18"/>
                <w:szCs w:val="18"/>
                <w:lang w:val="en-AU"/>
              </w:rPr>
              <w:t xml:space="preserve"> </w:t>
            </w:r>
            <w:r w:rsidR="007877D5" w:rsidRPr="002C7437">
              <w:rPr>
                <w:rFonts w:ascii="Arial" w:eastAsia="ＭＳ 明朝" w:hAnsi="Arial" w:cs="Arial"/>
                <w:b/>
                <w:sz w:val="18"/>
                <w:szCs w:val="18"/>
              </w:rPr>
              <w:t>a</w:t>
            </w:r>
            <w:r w:rsidRPr="002C7437">
              <w:rPr>
                <w:rFonts w:ascii="Arial" w:eastAsia="ＭＳ 明朝" w:hAnsi="Arial" w:cs="Arial"/>
                <w:bCs/>
                <w:sz w:val="16"/>
                <w:szCs w:val="16"/>
              </w:rPr>
              <w:t xml:space="preserve"> or </w:t>
            </w:r>
            <w:r w:rsidR="007877D5" w:rsidRPr="002C7437">
              <w:rPr>
                <w:rFonts w:ascii="Arial" w:eastAsia="ＭＳ 明朝" w:hAnsi="Arial" w:cs="Arial"/>
                <w:b/>
                <w:sz w:val="18"/>
                <w:szCs w:val="18"/>
              </w:rPr>
              <w:t>b</w:t>
            </w:r>
          </w:p>
          <w:p w14:paraId="393B09F6" w14:textId="77777777" w:rsidR="007877D5" w:rsidRPr="002C7437" w:rsidRDefault="007877D5" w:rsidP="00F30291">
            <w:pPr>
              <w:autoSpaceDE w:val="0"/>
              <w:autoSpaceDN w:val="0"/>
              <w:spacing w:line="180" w:lineRule="exact"/>
              <w:ind w:leftChars="111" w:left="515" w:hangingChars="156" w:hanging="282"/>
              <w:rPr>
                <w:rFonts w:ascii="Arial" w:eastAsia="ＭＳ 明朝" w:hAnsi="Arial" w:cs="Arial"/>
                <w:sz w:val="18"/>
                <w:szCs w:val="18"/>
              </w:rPr>
            </w:pPr>
            <w:r w:rsidRPr="002C7437">
              <w:rPr>
                <w:rFonts w:ascii="Arial" w:eastAsia="ＭＳ 明朝" w:hAnsi="Arial" w:cs="Arial"/>
                <w:b/>
                <w:sz w:val="18"/>
                <w:szCs w:val="18"/>
              </w:rPr>
              <w:t xml:space="preserve">a </w:t>
            </w:r>
            <w:r w:rsidR="003F413D" w:rsidRPr="002C7437">
              <w:rPr>
                <w:rFonts w:ascii="Arial" w:eastAsia="ＭＳ 明朝" w:hAnsi="Arial" w:cs="Arial"/>
                <w:b/>
                <w:sz w:val="18"/>
                <w:szCs w:val="18"/>
              </w:rPr>
              <w:t xml:space="preserve"> </w:t>
            </w:r>
            <w:r w:rsidRPr="002C7437">
              <w:rPr>
                <w:rFonts w:ascii="ＭＳ ゴシック" w:eastAsia="ＭＳ ゴシック" w:hAnsi="ＭＳ ゴシック" w:cs="ＭＳ ゴシック" w:hint="eastAsia"/>
                <w:color w:val="000000" w:themeColor="text1"/>
                <w:sz w:val="16"/>
                <w:szCs w:val="16"/>
              </w:rPr>
              <w:t>Ⓐ</w:t>
            </w:r>
            <w:r w:rsidR="003F413D" w:rsidRPr="002C7437">
              <w:rPr>
                <w:rFonts w:ascii="Arial" w:eastAsia="ＭＳ 明朝" w:hAnsi="Arial" w:cs="Arial"/>
                <w:color w:val="000000" w:themeColor="text1"/>
                <w:sz w:val="16"/>
                <w:szCs w:val="16"/>
              </w:rPr>
              <w:t xml:space="preserve"> </w:t>
            </w:r>
            <w:r w:rsidRPr="002C7437">
              <w:rPr>
                <w:rFonts w:ascii="Arial" w:eastAsia="ＭＳ 明朝" w:hAnsi="Arial" w:cs="Arial"/>
                <w:sz w:val="16"/>
                <w:szCs w:val="16"/>
              </w:rPr>
              <w:t>–</w:t>
            </w:r>
            <w:r w:rsidR="003F413D" w:rsidRPr="002C7437">
              <w:rPr>
                <w:rFonts w:ascii="Arial" w:eastAsia="ＭＳ 明朝" w:hAnsi="Arial" w:cs="Arial"/>
                <w:sz w:val="16"/>
                <w:szCs w:val="16"/>
              </w:rPr>
              <w:t xml:space="preserve"> </w:t>
            </w:r>
            <w:r w:rsidRPr="002C7437">
              <w:rPr>
                <w:rFonts w:ascii="Arial" w:eastAsia="ＭＳ 明朝" w:hAnsi="Arial" w:cs="Arial"/>
                <w:sz w:val="16"/>
                <w:szCs w:val="16"/>
              </w:rPr>
              <w:t>(</w:t>
            </w:r>
            <w:r w:rsidRPr="002C7437">
              <w:rPr>
                <w:rFonts w:ascii="Arial" w:eastAsia="ＭＳ 明朝" w:hAnsi="Arial" w:cs="Arial"/>
                <w:sz w:val="16"/>
                <w:szCs w:val="16"/>
                <w:lang w:val="en-AU"/>
              </w:rPr>
              <w:t>Total net income, etc.</w:t>
            </w:r>
            <w:r w:rsidR="00451406" w:rsidRPr="002C7437">
              <w:rPr>
                <w:rFonts w:ascii="Arial" w:eastAsia="ＭＳ 明朝" w:hAnsi="Arial" w:cs="Arial"/>
                <w:sz w:val="16"/>
                <w:szCs w:val="16"/>
              </w:rPr>
              <w:t xml:space="preserve"> × </w:t>
            </w:r>
            <w:r w:rsidRPr="002C7437">
              <w:rPr>
                <w:rFonts w:ascii="Arial" w:eastAsia="ＭＳ 明朝" w:hAnsi="Arial" w:cs="Arial"/>
                <w:sz w:val="16"/>
                <w:szCs w:val="16"/>
              </w:rPr>
              <w:t>1/10)</w:t>
            </w:r>
          </w:p>
          <w:p w14:paraId="28F9F0D2" w14:textId="77777777" w:rsidR="007877D5" w:rsidRPr="002C7437" w:rsidRDefault="007877D5" w:rsidP="00F30291">
            <w:pPr>
              <w:autoSpaceDE w:val="0"/>
              <w:autoSpaceDN w:val="0"/>
              <w:spacing w:line="180" w:lineRule="exact"/>
              <w:ind w:leftChars="111" w:left="515" w:hangingChars="156" w:hanging="282"/>
              <w:rPr>
                <w:rFonts w:ascii="Arial" w:eastAsia="ＭＳ 明朝" w:hAnsi="Arial" w:cs="Arial"/>
                <w:bCs/>
                <w:kern w:val="0"/>
                <w:sz w:val="16"/>
                <w:szCs w:val="16"/>
                <w:lang w:val="en-GB"/>
              </w:rPr>
            </w:pPr>
            <w:r w:rsidRPr="002C7437">
              <w:rPr>
                <w:rFonts w:ascii="Arial" w:eastAsia="ＭＳ 明朝" w:hAnsi="Arial" w:cs="Arial"/>
                <w:b/>
                <w:sz w:val="18"/>
                <w:szCs w:val="18"/>
              </w:rPr>
              <w:t>b</w:t>
            </w:r>
            <w:r w:rsidR="003F413D" w:rsidRPr="002C7437">
              <w:rPr>
                <w:rFonts w:ascii="Arial" w:eastAsia="ＭＳ 明朝" w:hAnsi="Arial" w:cs="Arial"/>
                <w:b/>
                <w:sz w:val="18"/>
                <w:szCs w:val="18"/>
              </w:rPr>
              <w:t xml:space="preserve">  </w:t>
            </w:r>
            <w:r w:rsidRPr="002C7437">
              <w:rPr>
                <w:rFonts w:ascii="Arial" w:eastAsia="ＭＳ 明朝" w:hAnsi="Arial" w:cs="Arial"/>
                <w:sz w:val="16"/>
                <w:szCs w:val="16"/>
                <w:lang w:val="en-AU"/>
              </w:rPr>
              <w:t>Expenses related to disasters within</w:t>
            </w:r>
            <w:r w:rsidRPr="002C7437">
              <w:rPr>
                <w:rFonts w:ascii="ＭＳ ゴシック" w:eastAsia="ＭＳ ゴシック" w:hAnsi="ＭＳ ゴシック" w:cs="ＭＳ ゴシック" w:hint="eastAsia"/>
                <w:color w:val="000000" w:themeColor="text1"/>
                <w:sz w:val="16"/>
                <w:szCs w:val="16"/>
              </w:rPr>
              <w:t>Ⓐ</w:t>
            </w:r>
            <w:r w:rsidR="003F413D" w:rsidRPr="002C7437">
              <w:rPr>
                <w:rFonts w:ascii="Arial" w:eastAsia="ＭＳ 明朝" w:hAnsi="Arial" w:cs="Arial"/>
                <w:color w:val="000000" w:themeColor="text1"/>
                <w:sz w:val="16"/>
                <w:szCs w:val="16"/>
              </w:rPr>
              <w:t xml:space="preserve"> </w:t>
            </w:r>
            <w:r w:rsidRPr="002C7437">
              <w:rPr>
                <w:rFonts w:ascii="Arial" w:eastAsia="ＭＳ 明朝" w:hAnsi="Arial" w:cs="Arial"/>
                <w:sz w:val="16"/>
                <w:szCs w:val="16"/>
              </w:rPr>
              <w:t>–</w:t>
            </w:r>
            <w:r w:rsidR="003F413D" w:rsidRPr="002C7437">
              <w:rPr>
                <w:rFonts w:ascii="Arial" w:eastAsia="ＭＳ 明朝" w:hAnsi="Arial" w:cs="Arial"/>
                <w:sz w:val="16"/>
                <w:szCs w:val="16"/>
              </w:rPr>
              <w:t xml:space="preserve"> </w:t>
            </w:r>
            <w:r w:rsidRPr="002C7437">
              <w:rPr>
                <w:rFonts w:ascii="Arial" w:eastAsia="ＭＳ 明朝" w:hAnsi="Arial" w:cs="Arial"/>
                <w:bCs/>
                <w:kern w:val="0"/>
                <w:sz w:val="16"/>
                <w:szCs w:val="16"/>
                <w:lang w:val="en-GB"/>
              </w:rPr>
              <w:t>¥50,000</w:t>
            </w:r>
          </w:p>
          <w:p w14:paraId="17986296" w14:textId="77777777" w:rsidR="00475AB4" w:rsidRPr="002C7437" w:rsidRDefault="00475AB4" w:rsidP="00F30291">
            <w:pPr>
              <w:autoSpaceDE w:val="0"/>
              <w:autoSpaceDN w:val="0"/>
              <w:spacing w:line="180" w:lineRule="exact"/>
              <w:ind w:leftChars="111" w:left="483" w:hangingChars="156" w:hanging="250"/>
              <w:rPr>
                <w:rFonts w:ascii="Arial" w:eastAsia="ＭＳ 明朝" w:hAnsi="Arial" w:cs="Arial"/>
                <w:color w:val="000000" w:themeColor="text1"/>
                <w:sz w:val="16"/>
                <w:szCs w:val="16"/>
              </w:rPr>
            </w:pPr>
            <w:r w:rsidRPr="002C7437">
              <w:rPr>
                <w:rFonts w:ascii="ＭＳ ゴシック" w:eastAsia="ＭＳ ゴシック" w:hAnsi="ＭＳ ゴシック" w:cs="ＭＳ ゴシック" w:hint="eastAsia"/>
                <w:color w:val="000000" w:themeColor="text1"/>
                <w:sz w:val="16"/>
                <w:szCs w:val="16"/>
              </w:rPr>
              <w:t>Ⓐ</w:t>
            </w:r>
            <w:r w:rsidR="003F413D" w:rsidRPr="002C7437">
              <w:rPr>
                <w:rFonts w:ascii="Arial" w:eastAsia="ＭＳ 明朝" w:hAnsi="Arial" w:cs="Arial"/>
                <w:color w:val="000000" w:themeColor="text1"/>
                <w:sz w:val="16"/>
                <w:szCs w:val="16"/>
              </w:rPr>
              <w:t xml:space="preserve"> </w:t>
            </w:r>
            <w:r w:rsidRPr="002C7437">
              <w:rPr>
                <w:rFonts w:ascii="Arial" w:eastAsia="ＭＳ 明朝" w:hAnsi="Arial" w:cs="Arial"/>
                <w:color w:val="000000" w:themeColor="text1"/>
                <w:sz w:val="16"/>
                <w:szCs w:val="16"/>
              </w:rPr>
              <w:t>=</w:t>
            </w:r>
            <w:r w:rsidR="003F413D" w:rsidRPr="002C7437">
              <w:rPr>
                <w:rFonts w:ascii="Arial" w:eastAsia="ＭＳ 明朝" w:hAnsi="Arial" w:cs="Arial"/>
                <w:color w:val="000000" w:themeColor="text1"/>
                <w:sz w:val="16"/>
                <w:szCs w:val="16"/>
              </w:rPr>
              <w:t xml:space="preserve"> </w:t>
            </w:r>
            <w:r w:rsidRPr="002C7437">
              <w:rPr>
                <w:rFonts w:ascii="Arial" w:eastAsia="ＭＳ 明朝" w:hAnsi="Arial" w:cs="Arial"/>
                <w:color w:val="000000" w:themeColor="text1"/>
                <w:sz w:val="16"/>
                <w:szCs w:val="16"/>
              </w:rPr>
              <w:t>(</w:t>
            </w:r>
            <w:r w:rsidR="007877D5" w:rsidRPr="002C7437">
              <w:rPr>
                <w:rFonts w:ascii="Arial" w:eastAsia="ＭＳ 明朝" w:hAnsi="Arial" w:cs="Arial"/>
                <w:color w:val="000000" w:themeColor="text1"/>
                <w:sz w:val="16"/>
                <w:szCs w:val="16"/>
              </w:rPr>
              <w:t>Losses</w:t>
            </w:r>
            <w:r w:rsidRPr="002C7437">
              <w:rPr>
                <w:rFonts w:ascii="Arial" w:eastAsia="ＭＳ 明朝" w:hAnsi="Arial" w:cs="Arial"/>
                <w:color w:val="000000" w:themeColor="text1"/>
                <w:sz w:val="16"/>
                <w:szCs w:val="16"/>
              </w:rPr>
              <w:t>)</w:t>
            </w:r>
            <w:r w:rsidRPr="002C7437">
              <w:rPr>
                <w:rFonts w:ascii="Arial" w:eastAsia="ＭＳ 明朝" w:hAnsi="Arial" w:cs="Arial"/>
                <w:color w:val="000000" w:themeColor="text1"/>
                <w:sz w:val="16"/>
                <w:szCs w:val="16"/>
              </w:rPr>
              <w:t>－</w:t>
            </w:r>
            <w:r w:rsidRPr="002C7437">
              <w:rPr>
                <w:rFonts w:ascii="Arial" w:eastAsia="ＭＳ 明朝" w:hAnsi="Arial" w:cs="Arial"/>
                <w:color w:val="000000" w:themeColor="text1"/>
                <w:sz w:val="16"/>
                <w:szCs w:val="16"/>
              </w:rPr>
              <w:t>(</w:t>
            </w:r>
            <w:r w:rsidR="007877D5" w:rsidRPr="002C7437">
              <w:rPr>
                <w:rFonts w:ascii="Arial" w:eastAsia="ＭＳ 明朝" w:hAnsi="Arial" w:cs="Arial"/>
                <w:sz w:val="16"/>
                <w:szCs w:val="16"/>
              </w:rPr>
              <w:t>Compensation</w:t>
            </w:r>
            <w:r w:rsidR="007877D5" w:rsidRPr="002C7437">
              <w:rPr>
                <w:rFonts w:ascii="Arial" w:eastAsia="ＭＳ 明朝" w:hAnsi="Arial" w:cs="Arial"/>
                <w:kern w:val="0"/>
                <w:sz w:val="16"/>
                <w:szCs w:val="16"/>
                <w:lang w:val="en-AU"/>
              </w:rPr>
              <w:t xml:space="preserve"> for insurance benefits, etc.</w:t>
            </w:r>
            <w:r w:rsidRPr="002C7437">
              <w:rPr>
                <w:rFonts w:ascii="Arial" w:eastAsia="ＭＳ 明朝" w:hAnsi="Arial" w:cs="Arial"/>
                <w:color w:val="000000" w:themeColor="text1"/>
                <w:sz w:val="16"/>
                <w:szCs w:val="16"/>
              </w:rPr>
              <w:t>)</w:t>
            </w:r>
          </w:p>
        </w:tc>
        <w:tc>
          <w:tcPr>
            <w:tcW w:w="2977" w:type="dxa"/>
            <w:tcMar>
              <w:top w:w="28" w:type="dxa"/>
              <w:left w:w="57" w:type="dxa"/>
              <w:bottom w:w="28" w:type="dxa"/>
              <w:right w:w="57" w:type="dxa"/>
            </w:tcMar>
            <w:vAlign w:val="center"/>
          </w:tcPr>
          <w:p w14:paraId="4C0AD41B" w14:textId="77777777" w:rsidR="00475AB4" w:rsidRPr="002C7437" w:rsidRDefault="00475AB4" w:rsidP="00F30291">
            <w:pPr>
              <w:spacing w:line="180" w:lineRule="exact"/>
              <w:rPr>
                <w:rFonts w:ascii="Meiryo UI" w:eastAsia="Meiryo UI" w:hAnsi="Meiryo UI"/>
                <w:sz w:val="16"/>
                <w:szCs w:val="16"/>
              </w:rPr>
            </w:pPr>
          </w:p>
        </w:tc>
      </w:tr>
      <w:tr w:rsidR="00475AB4" w:rsidRPr="002C7437" w14:paraId="61778C71" w14:textId="77777777" w:rsidTr="00C44A67">
        <w:trPr>
          <w:trHeight w:val="679"/>
        </w:trPr>
        <w:tc>
          <w:tcPr>
            <w:tcW w:w="2292" w:type="dxa"/>
            <w:gridSpan w:val="2"/>
            <w:tcBorders>
              <w:bottom w:val="nil"/>
            </w:tcBorders>
            <w:shd w:val="clear" w:color="auto" w:fill="B4C6E7" w:themeFill="accent5" w:themeFillTint="66"/>
            <w:tcMar>
              <w:top w:w="28" w:type="dxa"/>
              <w:left w:w="28" w:type="dxa"/>
              <w:bottom w:w="28" w:type="dxa"/>
              <w:right w:w="28" w:type="dxa"/>
            </w:tcMar>
            <w:vAlign w:val="center"/>
          </w:tcPr>
          <w:p w14:paraId="5284A8E1" w14:textId="3C68BEE4" w:rsidR="00475AB4" w:rsidRPr="002C7437" w:rsidRDefault="00440E1B" w:rsidP="00304EAF">
            <w:pPr>
              <w:spacing w:line="200" w:lineRule="exact"/>
              <w:ind w:left="194" w:hangingChars="121" w:hanging="194"/>
              <w:jc w:val="left"/>
              <w:rPr>
                <w:rFonts w:ascii="Arial" w:eastAsia="BIZ UDPゴシック" w:hAnsi="Arial" w:cs="Arial"/>
                <w:sz w:val="16"/>
                <w:szCs w:val="16"/>
              </w:rPr>
            </w:pPr>
            <w:r w:rsidRPr="002C7437">
              <w:rPr>
                <w:rFonts w:ascii="Arial" w:eastAsia="BIZ UDPゴシック" w:hAnsi="Arial" w:cs="Arial"/>
                <w:sz w:val="16"/>
                <w:szCs w:val="16"/>
              </w:rPr>
              <w:t>2)</w:t>
            </w:r>
            <w:r w:rsidR="00383F0E" w:rsidRPr="002C7437">
              <w:rPr>
                <w:rFonts w:ascii="Arial" w:eastAsia="BIZ UDPゴシック" w:hAnsi="Arial" w:cs="Arial"/>
                <w:sz w:val="16"/>
                <w:szCs w:val="16"/>
              </w:rPr>
              <w:t xml:space="preserve"> Deduction</w:t>
            </w:r>
            <w:r w:rsidR="00383F0E" w:rsidRPr="002C7437">
              <w:rPr>
                <w:rFonts w:ascii="Arial" w:eastAsia="BIZ UDPゴシック" w:hAnsi="Arial" w:cs="Arial"/>
                <w:bCs/>
                <w:kern w:val="0"/>
                <w:sz w:val="16"/>
                <w:szCs w:val="16"/>
                <w:lang w:val="en-GB"/>
              </w:rPr>
              <w:t xml:space="preserve"> for medical expenses</w:t>
            </w:r>
          </w:p>
        </w:tc>
        <w:tc>
          <w:tcPr>
            <w:tcW w:w="4961" w:type="dxa"/>
            <w:tcMar>
              <w:top w:w="28" w:type="dxa"/>
              <w:left w:w="57" w:type="dxa"/>
              <w:bottom w:w="28" w:type="dxa"/>
              <w:right w:w="57" w:type="dxa"/>
            </w:tcMar>
            <w:vAlign w:val="center"/>
          </w:tcPr>
          <w:p w14:paraId="464FA44B" w14:textId="033A31E5" w:rsidR="00475AB4" w:rsidRPr="002C7437" w:rsidRDefault="00475AB4" w:rsidP="00451406">
            <w:pPr>
              <w:spacing w:line="200" w:lineRule="exact"/>
              <w:ind w:firstLineChars="50" w:firstLine="75"/>
              <w:rPr>
                <w:rFonts w:ascii="Arial" w:eastAsia="BIZ UDPゴシック" w:hAnsi="Arial" w:cs="Arial"/>
                <w:color w:val="000000" w:themeColor="text1"/>
                <w:sz w:val="14"/>
                <w:szCs w:val="14"/>
              </w:rPr>
            </w:pPr>
            <w:r w:rsidRPr="002C7437">
              <w:rPr>
                <w:rFonts w:ascii="Arial" w:eastAsia="BIZ UDPゴシック" w:hAnsi="Arial" w:cs="Arial"/>
                <w:color w:val="000000" w:themeColor="text1"/>
                <w:sz w:val="15"/>
                <w:szCs w:val="15"/>
              </w:rPr>
              <w:t>{</w:t>
            </w:r>
            <w:r w:rsidR="00383F0E" w:rsidRPr="002C7437">
              <w:rPr>
                <w:rFonts w:ascii="Arial" w:eastAsia="BIZ UDPゴシック" w:hAnsi="Arial" w:cs="Arial"/>
                <w:color w:val="000000" w:themeColor="text1"/>
                <w:sz w:val="15"/>
                <w:szCs w:val="15"/>
              </w:rPr>
              <w:t>(</w:t>
            </w:r>
            <w:r w:rsidR="00383F0E" w:rsidRPr="002C7437">
              <w:rPr>
                <w:rFonts w:ascii="Arial" w:eastAsia="BIZ UDPゴシック" w:hAnsi="Arial" w:cs="Arial"/>
                <w:spacing w:val="-2"/>
                <w:kern w:val="0"/>
                <w:sz w:val="15"/>
                <w:szCs w:val="15"/>
                <w:lang w:val="en-AU"/>
              </w:rPr>
              <w:t>Medical expenses paid</w:t>
            </w:r>
            <w:r w:rsidR="00383F0E" w:rsidRPr="002C7437">
              <w:rPr>
                <w:rFonts w:ascii="Arial" w:eastAsia="BIZ UDPゴシック" w:hAnsi="Arial" w:cs="Arial"/>
                <w:kern w:val="0"/>
                <w:sz w:val="15"/>
                <w:szCs w:val="15"/>
                <w:lang w:val="en-AU"/>
              </w:rPr>
              <w:t>)</w:t>
            </w:r>
            <w:r w:rsidRPr="002C7437">
              <w:rPr>
                <w:rFonts w:ascii="Arial" w:eastAsia="BIZ UDPゴシック" w:hAnsi="Arial" w:cs="Arial"/>
                <w:color w:val="000000" w:themeColor="text1"/>
                <w:sz w:val="15"/>
                <w:szCs w:val="15"/>
              </w:rPr>
              <w:t>－</w:t>
            </w:r>
            <w:r w:rsidR="00383F0E" w:rsidRPr="002C7437">
              <w:rPr>
                <w:rFonts w:ascii="Arial" w:eastAsia="BIZ UDPゴシック" w:hAnsi="Arial" w:cs="Arial"/>
                <w:color w:val="000000" w:themeColor="text1"/>
                <w:spacing w:val="-2"/>
                <w:sz w:val="15"/>
                <w:szCs w:val="15"/>
              </w:rPr>
              <w:t>(</w:t>
            </w:r>
            <w:r w:rsidR="00383F0E" w:rsidRPr="002C7437">
              <w:rPr>
                <w:rFonts w:ascii="Arial" w:eastAsia="BIZ UDPゴシック" w:hAnsi="Arial" w:cs="Arial"/>
                <w:spacing w:val="-2"/>
                <w:kern w:val="0"/>
                <w:sz w:val="15"/>
                <w:szCs w:val="15"/>
                <w:lang w:val="en-AU"/>
              </w:rPr>
              <w:t>Compensation for insurance benefits, etc.)</w:t>
            </w:r>
            <w:r w:rsidRPr="002C7437">
              <w:rPr>
                <w:rFonts w:ascii="Arial" w:eastAsia="BIZ UDPゴシック" w:hAnsi="Arial" w:cs="Arial"/>
                <w:color w:val="000000" w:themeColor="text1"/>
                <w:sz w:val="15"/>
                <w:szCs w:val="15"/>
              </w:rPr>
              <w:t>}</w:t>
            </w:r>
            <w:r w:rsidRPr="002C7437">
              <w:rPr>
                <w:rFonts w:ascii="Arial" w:eastAsia="BIZ UDPゴシック" w:hAnsi="Arial" w:cs="Arial"/>
                <w:color w:val="000000" w:themeColor="text1"/>
                <w:sz w:val="15"/>
                <w:szCs w:val="15"/>
              </w:rPr>
              <w:t>－</w:t>
            </w:r>
            <w:r w:rsidR="00451406" w:rsidRPr="002C7437">
              <w:rPr>
                <w:rFonts w:ascii="Arial" w:eastAsia="BIZ UDPゴシック" w:hAnsi="Arial" w:cs="Arial"/>
                <w:color w:val="000000" w:themeColor="text1"/>
                <w:sz w:val="15"/>
                <w:szCs w:val="15"/>
              </w:rPr>
              <w:t>(T</w:t>
            </w:r>
            <w:r w:rsidR="00440509" w:rsidRPr="002C7437">
              <w:rPr>
                <w:rFonts w:ascii="Arial" w:eastAsia="BIZ UDPゴシック" w:hAnsi="Arial" w:cs="Arial"/>
                <w:color w:val="000000" w:themeColor="text1"/>
                <w:sz w:val="15"/>
                <w:szCs w:val="15"/>
              </w:rPr>
              <w:t xml:space="preserve">otal amount of general income, etc. </w:t>
            </w:r>
            <w:r w:rsidR="00451406" w:rsidRPr="002C7437">
              <w:rPr>
                <w:rFonts w:ascii="Arial" w:eastAsia="BIZ UDPゴシック" w:hAnsi="Arial" w:cs="Arial"/>
                <w:sz w:val="15"/>
                <w:szCs w:val="15"/>
              </w:rPr>
              <w:t>×</w:t>
            </w:r>
            <w:r w:rsidR="00440509" w:rsidRPr="002C7437">
              <w:rPr>
                <w:rFonts w:ascii="Arial" w:eastAsia="BIZ UDPゴシック" w:hAnsi="Arial" w:cs="Arial"/>
                <w:color w:val="000000" w:themeColor="text1"/>
                <w:sz w:val="15"/>
                <w:szCs w:val="15"/>
              </w:rPr>
              <w:t xml:space="preserve"> the smaller amount of either 5% or \100,000</w:t>
            </w:r>
            <w:r w:rsidR="00451406" w:rsidRPr="002C7437">
              <w:rPr>
                <w:rFonts w:ascii="Arial" w:eastAsia="BIZ UDPゴシック" w:hAnsi="Arial" w:cs="Arial"/>
                <w:color w:val="000000" w:themeColor="text1"/>
                <w:sz w:val="15"/>
                <w:szCs w:val="15"/>
              </w:rPr>
              <w:t>)</w:t>
            </w:r>
            <w:r w:rsidR="006223BB" w:rsidRPr="002C7437">
              <w:rPr>
                <w:rFonts w:ascii="Arial" w:eastAsia="BIZ UDPゴシック" w:hAnsi="Arial" w:cs="Arial"/>
                <w:color w:val="000000" w:themeColor="text1"/>
                <w:sz w:val="15"/>
                <w:szCs w:val="15"/>
              </w:rPr>
              <w:t xml:space="preserve"> = </w:t>
            </w:r>
            <w:r w:rsidR="00C2127C" w:rsidRPr="002C7437">
              <w:rPr>
                <w:rFonts w:ascii="Arial" w:eastAsia="BIZ UDPゴシック" w:hAnsi="Arial" w:cs="Arial"/>
                <w:color w:val="000000" w:themeColor="text1"/>
                <w:sz w:val="15"/>
                <w:szCs w:val="15"/>
              </w:rPr>
              <w:t>deductions</w:t>
            </w:r>
            <w:r w:rsidR="006223BB" w:rsidRPr="002C7437">
              <w:rPr>
                <w:rFonts w:ascii="Arial" w:eastAsia="BIZ UDPゴシック" w:hAnsi="Arial" w:cs="Arial"/>
                <w:color w:val="000000" w:themeColor="text1"/>
                <w:sz w:val="15"/>
                <w:szCs w:val="15"/>
              </w:rPr>
              <w:t xml:space="preserve">　</w:t>
            </w:r>
            <w:r w:rsidR="00451406" w:rsidRPr="002C7437">
              <w:rPr>
                <w:rFonts w:ascii="Arial" w:eastAsia="BIZ UDPゴシック" w:hAnsi="Arial" w:cs="Arial"/>
                <w:color w:val="000000" w:themeColor="text1"/>
                <w:sz w:val="15"/>
                <w:szCs w:val="15"/>
              </w:rPr>
              <w:t>(</w:t>
            </w:r>
            <w:r w:rsidR="00383F0E" w:rsidRPr="002C7437">
              <w:rPr>
                <w:rFonts w:ascii="Arial" w:eastAsia="BIZ UDPゴシック" w:hAnsi="Arial" w:cs="Arial"/>
                <w:kern w:val="0"/>
                <w:sz w:val="15"/>
                <w:szCs w:val="15"/>
              </w:rPr>
              <w:t xml:space="preserve">Maximum amount is </w:t>
            </w:r>
            <w:r w:rsidR="00383F0E" w:rsidRPr="002C7437">
              <w:rPr>
                <w:rFonts w:ascii="Arial" w:eastAsia="BIZ UDPゴシック" w:hAnsi="Arial" w:cs="Arial"/>
                <w:bCs/>
                <w:kern w:val="0"/>
                <w:sz w:val="15"/>
                <w:szCs w:val="15"/>
                <w:lang w:val="en-GB"/>
              </w:rPr>
              <w:t>¥2,000,000</w:t>
            </w:r>
            <w:r w:rsidR="00940674" w:rsidRPr="002C7437">
              <w:rPr>
                <w:rFonts w:ascii="Arial" w:eastAsia="BIZ UDPゴシック" w:hAnsi="Arial" w:cs="Arial"/>
                <w:bCs/>
                <w:kern w:val="0"/>
                <w:sz w:val="15"/>
                <w:szCs w:val="15"/>
                <w:lang w:val="en-GB"/>
              </w:rPr>
              <w:t>.</w:t>
            </w:r>
            <w:r w:rsidR="00451406" w:rsidRPr="002C7437">
              <w:rPr>
                <w:rFonts w:ascii="Arial" w:eastAsia="BIZ UDPゴシック" w:hAnsi="Arial" w:cs="Arial"/>
                <w:bCs/>
                <w:kern w:val="0"/>
                <w:sz w:val="15"/>
                <w:szCs w:val="15"/>
                <w:lang w:val="en-GB"/>
              </w:rPr>
              <w:t>)</w:t>
            </w:r>
          </w:p>
        </w:tc>
        <w:tc>
          <w:tcPr>
            <w:tcW w:w="2977" w:type="dxa"/>
            <w:tcMar>
              <w:top w:w="28" w:type="dxa"/>
              <w:left w:w="57" w:type="dxa"/>
              <w:bottom w:w="28" w:type="dxa"/>
              <w:right w:w="57" w:type="dxa"/>
            </w:tcMar>
            <w:vAlign w:val="center"/>
          </w:tcPr>
          <w:p w14:paraId="785EA1F1" w14:textId="77777777" w:rsidR="00475AB4" w:rsidRPr="002C7437" w:rsidRDefault="00C2127C" w:rsidP="00F30291">
            <w:pPr>
              <w:spacing w:line="160" w:lineRule="exact"/>
              <w:rPr>
                <w:rFonts w:ascii="Arial" w:eastAsia="BIZ UDPゴシック" w:hAnsi="Arial" w:cs="Arial"/>
                <w:sz w:val="16"/>
                <w:szCs w:val="16"/>
              </w:rPr>
            </w:pPr>
            <w:r w:rsidRPr="002C7437">
              <w:rPr>
                <w:rFonts w:ascii="Arial" w:eastAsia="BIZ UDPゴシック" w:hAnsi="Arial" w:cs="Arial"/>
                <w:kern w:val="0"/>
                <w:sz w:val="15"/>
                <w:szCs w:val="15"/>
                <w:lang w:val="en-AU"/>
              </w:rPr>
              <w:t>Compensation for insurance benefits, etc. includes benefits from health insurance and mutual aids, etc., and compensation based on vehicle liability insurance, damage insurance and life insurance policies.</w:t>
            </w:r>
          </w:p>
        </w:tc>
      </w:tr>
      <w:tr w:rsidR="00475AB4" w:rsidRPr="002C7437" w14:paraId="239F7C6C" w14:textId="77777777" w:rsidTr="00D21F4B">
        <w:trPr>
          <w:trHeight w:val="567"/>
        </w:trPr>
        <w:tc>
          <w:tcPr>
            <w:tcW w:w="308" w:type="dxa"/>
            <w:tcBorders>
              <w:top w:val="nil"/>
            </w:tcBorders>
            <w:shd w:val="clear" w:color="auto" w:fill="B4C6E7" w:themeFill="accent5" w:themeFillTint="66"/>
            <w:tcMar>
              <w:top w:w="28" w:type="dxa"/>
              <w:left w:w="28" w:type="dxa"/>
              <w:bottom w:w="28" w:type="dxa"/>
              <w:right w:w="28" w:type="dxa"/>
            </w:tcMar>
            <w:vAlign w:val="center"/>
          </w:tcPr>
          <w:p w14:paraId="4253A87D" w14:textId="77777777" w:rsidR="00475AB4" w:rsidRPr="002C7437" w:rsidRDefault="00475AB4" w:rsidP="006029F1">
            <w:pPr>
              <w:spacing w:line="200" w:lineRule="exact"/>
              <w:rPr>
                <w:rFonts w:ascii="Arial" w:eastAsia="BIZ UDPゴシック" w:hAnsi="Arial" w:cs="Arial"/>
                <w:sz w:val="16"/>
                <w:szCs w:val="16"/>
              </w:rPr>
            </w:pPr>
          </w:p>
        </w:tc>
        <w:tc>
          <w:tcPr>
            <w:tcW w:w="1984" w:type="dxa"/>
            <w:tcBorders>
              <w:top w:val="single" w:sz="4" w:space="0" w:color="auto"/>
            </w:tcBorders>
            <w:shd w:val="clear" w:color="auto" w:fill="B4C6E7" w:themeFill="accent5" w:themeFillTint="66"/>
            <w:tcMar>
              <w:top w:w="28" w:type="dxa"/>
              <w:left w:w="28" w:type="dxa"/>
              <w:bottom w:w="28" w:type="dxa"/>
              <w:right w:w="28" w:type="dxa"/>
            </w:tcMar>
            <w:vAlign w:val="center"/>
          </w:tcPr>
          <w:p w14:paraId="1E738A4B" w14:textId="77777777" w:rsidR="00383F0E" w:rsidRPr="002C7437" w:rsidRDefault="00383F0E" w:rsidP="00F30291">
            <w:pPr>
              <w:autoSpaceDE w:val="0"/>
              <w:autoSpaceDN w:val="0"/>
              <w:spacing w:line="180" w:lineRule="exact"/>
              <w:jc w:val="center"/>
              <w:rPr>
                <w:rFonts w:ascii="Arial" w:eastAsia="BIZ UDPゴシック" w:hAnsi="Arial" w:cs="Arial"/>
                <w:bCs/>
                <w:kern w:val="0"/>
                <w:sz w:val="16"/>
                <w:szCs w:val="16"/>
              </w:rPr>
            </w:pPr>
            <w:r w:rsidRPr="002C7437">
              <w:rPr>
                <w:rFonts w:ascii="Arial" w:eastAsia="BIZ UDPゴシック" w:hAnsi="Arial" w:cs="Arial"/>
                <w:bCs/>
                <w:kern w:val="0"/>
                <w:sz w:val="16"/>
                <w:szCs w:val="16"/>
              </w:rPr>
              <w:t>Self-medication tax system</w:t>
            </w:r>
          </w:p>
          <w:p w14:paraId="518D32A4" w14:textId="77777777" w:rsidR="00475AB4" w:rsidRPr="002C7437" w:rsidRDefault="00383F0E" w:rsidP="00F30291">
            <w:pPr>
              <w:spacing w:line="180" w:lineRule="exact"/>
              <w:jc w:val="left"/>
              <w:rPr>
                <w:rFonts w:ascii="Arial" w:eastAsia="BIZ UDPゴシック" w:hAnsi="Arial" w:cs="Arial"/>
                <w:sz w:val="16"/>
                <w:szCs w:val="16"/>
              </w:rPr>
            </w:pPr>
            <w:r w:rsidRPr="002C7437">
              <w:rPr>
                <w:rFonts w:ascii="Arial" w:eastAsia="BIZ UDPゴシック" w:hAnsi="Arial" w:cs="Arial"/>
                <w:bCs/>
                <w:kern w:val="0"/>
                <w:sz w:val="16"/>
                <w:szCs w:val="16"/>
              </w:rPr>
              <w:t>(special medical expense deduction)</w:t>
            </w:r>
          </w:p>
        </w:tc>
        <w:tc>
          <w:tcPr>
            <w:tcW w:w="4961" w:type="dxa"/>
            <w:tcMar>
              <w:top w:w="28" w:type="dxa"/>
              <w:left w:w="57" w:type="dxa"/>
              <w:bottom w:w="28" w:type="dxa"/>
              <w:right w:w="57" w:type="dxa"/>
            </w:tcMar>
            <w:vAlign w:val="center"/>
          </w:tcPr>
          <w:p w14:paraId="30DC9DCA" w14:textId="54834154" w:rsidR="00475AB4" w:rsidRPr="002C7437" w:rsidRDefault="009706B1" w:rsidP="00F30291">
            <w:pPr>
              <w:spacing w:line="160" w:lineRule="exact"/>
              <w:ind w:firstLineChars="50" w:firstLine="80"/>
              <w:rPr>
                <w:rFonts w:ascii="Arial" w:eastAsia="BIZ UDPゴシック" w:hAnsi="Arial" w:cs="Arial"/>
                <w:color w:val="000000" w:themeColor="text1"/>
                <w:sz w:val="15"/>
                <w:szCs w:val="15"/>
              </w:rPr>
            </w:pPr>
            <w:r w:rsidRPr="002C7437">
              <w:rPr>
                <w:rFonts w:ascii="Arial" w:eastAsia="BIZ UDPゴシック" w:hAnsi="Arial" w:cs="Arial"/>
                <w:noProof/>
                <w:sz w:val="16"/>
                <w:szCs w:val="16"/>
              </w:rPr>
              <mc:AlternateContent>
                <mc:Choice Requires="wps">
                  <w:drawing>
                    <wp:anchor distT="0" distB="0" distL="114300" distR="114300" simplePos="0" relativeHeight="251657216" behindDoc="0" locked="0" layoutInCell="1" allowOverlap="1" wp14:anchorId="717C9236" wp14:editId="27B2230B">
                      <wp:simplePos x="0" y="0"/>
                      <wp:positionH relativeFrom="column">
                        <wp:posOffset>2250440</wp:posOffset>
                      </wp:positionH>
                      <wp:positionV relativeFrom="paragraph">
                        <wp:posOffset>-10160</wp:posOffset>
                      </wp:positionV>
                      <wp:extent cx="847725" cy="285750"/>
                      <wp:effectExtent l="0" t="0" r="0" b="0"/>
                      <wp:wrapNone/>
                      <wp:docPr id="1806" name="大かっこ 1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285750"/>
                              </a:xfrm>
                              <a:prstGeom prst="bracketPair">
                                <a:avLst/>
                              </a:prstGeom>
                              <a:noFill/>
                              <a:ln w="6350" cap="flat" cmpd="sng" algn="ctr">
                                <a:noFill/>
                                <a:prstDash val="solid"/>
                                <a:miter lim="800000"/>
                              </a:ln>
                              <a:effectLst/>
                            </wps:spPr>
                            <wps:txbx>
                              <w:txbxContent>
                                <w:p w14:paraId="5C4282BE" w14:textId="77777777" w:rsidR="00A45BF9" w:rsidRPr="00940674" w:rsidRDefault="00A45BF9" w:rsidP="006223BB">
                                  <w:pPr>
                                    <w:spacing w:line="160" w:lineRule="exact"/>
                                    <w:jc w:val="center"/>
                                    <w:rPr>
                                      <w:rFonts w:ascii="Meiryo UI" w:eastAsia="Meiryo UI" w:hAnsi="Meiryo UI"/>
                                      <w:sz w:val="16"/>
                                      <w:szCs w:val="16"/>
                                    </w:rPr>
                                  </w:pPr>
                                  <w:r w:rsidRPr="00874023">
                                    <w:rPr>
                                      <w:rFonts w:ascii="Arial" w:eastAsia="HGｺﾞｼｯｸM" w:hAnsi="Arial" w:cs="Arial"/>
                                      <w:sz w:val="15"/>
                                      <w:szCs w:val="15"/>
                                    </w:rPr>
                                    <w:t xml:space="preserve">– </w:t>
                                  </w:r>
                                  <w:r w:rsidRPr="00874023">
                                    <w:rPr>
                                      <w:rFonts w:ascii="Arial" w:eastAsia="ＭＳ ゴシック" w:hAnsi="Arial" w:cs="Arial"/>
                                      <w:bCs/>
                                      <w:kern w:val="0"/>
                                      <w:sz w:val="15"/>
                                      <w:szCs w:val="15"/>
                                      <w:lang w:val="en-GB"/>
                                    </w:rPr>
                                    <w:t>¥12,000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C923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806" o:spid="_x0000_s1030" type="#_x0000_t185" style="position:absolute;left:0;text-align:left;margin-left:177.2pt;margin-top:-.8pt;width:66.75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" stroked="f" strokeweight=".5pt">
                      <v:stroke joinstyle="miter"/>
                      <v:textbox>
                        <w:txbxContent>
                          <w:p w14:paraId="5C4282BE" w14:textId="77777777" w:rsidR="00A45BF9" w:rsidRPr="00940674" w:rsidRDefault="00A45BF9" w:rsidP="006223BB">
                            <w:pPr>
                              <w:spacing w:line="160" w:lineRule="exact"/>
                              <w:jc w:val="center"/>
                              <w:rPr>
                                <w:rFonts w:ascii="Meiryo UI" w:eastAsia="Meiryo UI" w:hAnsi="Meiryo UI"/>
                                <w:sz w:val="16"/>
                                <w:szCs w:val="16"/>
                              </w:rPr>
                            </w:pPr>
                            <w:r w:rsidRPr="00874023">
                              <w:rPr>
                                <w:rFonts w:ascii="Arial" w:eastAsia="HGｺﾞｼｯｸM" w:hAnsi="Arial" w:cs="Arial"/>
                                <w:sz w:val="15"/>
                                <w:szCs w:val="15"/>
                              </w:rPr>
                              <w:t xml:space="preserve">– </w:t>
                            </w:r>
                            <w:r w:rsidRPr="00874023">
                              <w:rPr>
                                <w:rFonts w:ascii="Arial" w:eastAsia="ＭＳ ゴシック" w:hAnsi="Arial" w:cs="Arial"/>
                                <w:bCs/>
                                <w:kern w:val="0"/>
                                <w:sz w:val="15"/>
                                <w:szCs w:val="15"/>
                                <w:lang w:val="en-GB"/>
                              </w:rPr>
                              <w:t>¥12,000</w:t>
                            </w:r>
                          </w:p>
                        </w:txbxContent>
                      </v:textbox>
                    </v:shape>
                  </w:pict>
                </mc:Fallback>
              </mc:AlternateContent>
            </w:r>
            <w:r w:rsidRPr="002C7437">
              <w:rPr>
                <w:rFonts w:ascii="Arial" w:eastAsia="BIZ UDPゴシック" w:hAnsi="Arial" w:cs="Arial"/>
                <w:noProof/>
                <w:color w:val="000000" w:themeColor="text1"/>
                <w:sz w:val="15"/>
                <w:szCs w:val="15"/>
              </w:rPr>
              <mc:AlternateContent>
                <mc:Choice Requires="wps">
                  <w:drawing>
                    <wp:anchor distT="0" distB="0" distL="114300" distR="114300" simplePos="0" relativeHeight="251613184" behindDoc="0" locked="0" layoutInCell="1" allowOverlap="1" wp14:anchorId="5302117C" wp14:editId="35F52343">
                      <wp:simplePos x="0" y="0"/>
                      <wp:positionH relativeFrom="column">
                        <wp:posOffset>7620</wp:posOffset>
                      </wp:positionH>
                      <wp:positionV relativeFrom="paragraph">
                        <wp:posOffset>-635</wp:posOffset>
                      </wp:positionV>
                      <wp:extent cx="2387600" cy="210185"/>
                      <wp:effectExtent l="0" t="0" r="12700" b="18415"/>
                      <wp:wrapNone/>
                      <wp:docPr id="59" name="大かっこ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7600" cy="210185"/>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1B01D864" id="大かっこ 59" o:spid="_x0000_s1026" type="#_x0000_t185" style="position:absolute;left:0;text-align:left;margin-left:.6pt;margin-top:-.05pt;width:188pt;height:16.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" strokecolor="black [3213]" strokeweight=".5pt">
                      <v:stroke joinstyle="miter"/>
                      <v:path arrowok="t"/>
                    </v:shape>
                  </w:pict>
                </mc:Fallback>
              </mc:AlternateContent>
            </w:r>
            <w:r w:rsidR="00C2127C" w:rsidRPr="002C7437">
              <w:rPr>
                <w:rFonts w:ascii="Arial" w:eastAsia="BIZ UDPゴシック" w:hAnsi="Arial" w:cs="Arial"/>
                <w:noProof/>
                <w:spacing w:val="-10"/>
                <w:kern w:val="0"/>
                <w:sz w:val="15"/>
                <w:szCs w:val="15"/>
              </w:rPr>
              <w:t>A</w:t>
            </w:r>
            <w:r w:rsidR="00C2127C" w:rsidRPr="002C7437">
              <w:rPr>
                <w:rFonts w:ascii="Arial" w:eastAsia="BIZ UDPゴシック" w:hAnsi="Arial" w:cs="Arial"/>
                <w:noProof/>
                <w:kern w:val="0"/>
                <w:sz w:val="15"/>
                <w:szCs w:val="15"/>
              </w:rPr>
              <w:t>mount spent on certain switch OTC drugs</w:t>
            </w:r>
            <w:r w:rsidR="00475AB4" w:rsidRPr="002C7437">
              <w:rPr>
                <w:rFonts w:ascii="Arial" w:eastAsia="BIZ UDPゴシック" w:hAnsi="Arial" w:cs="Arial"/>
                <w:color w:val="000000" w:themeColor="text1"/>
                <w:sz w:val="15"/>
                <w:szCs w:val="15"/>
              </w:rPr>
              <w:t xml:space="preserve">　　</w:t>
            </w:r>
            <w:r w:rsidR="00C2127C" w:rsidRPr="002C7437">
              <w:rPr>
                <w:rFonts w:ascii="Arial" w:eastAsia="BIZ UDPゴシック" w:hAnsi="Arial" w:cs="Arial"/>
                <w:color w:val="000000" w:themeColor="text1"/>
                <w:sz w:val="15"/>
                <w:szCs w:val="15"/>
              </w:rPr>
              <w:t xml:space="preserve">       </w:t>
            </w:r>
            <w:r w:rsidR="00F30291" w:rsidRPr="002C7437">
              <w:rPr>
                <w:rFonts w:ascii="Arial" w:eastAsia="BIZ UDPゴシック" w:hAnsi="Arial" w:cs="Arial"/>
                <w:color w:val="000000" w:themeColor="text1"/>
                <w:sz w:val="15"/>
                <w:szCs w:val="15"/>
              </w:rPr>
              <w:t xml:space="preserve"> </w:t>
            </w:r>
          </w:p>
          <w:p w14:paraId="1A9E0A8E" w14:textId="77777777" w:rsidR="00475AB4" w:rsidRPr="002C7437" w:rsidRDefault="00451406" w:rsidP="00451406">
            <w:pPr>
              <w:spacing w:line="160" w:lineRule="exact"/>
              <w:ind w:leftChars="50" w:left="105"/>
              <w:jc w:val="left"/>
              <w:rPr>
                <w:rFonts w:ascii="Arial" w:eastAsia="BIZ UDPゴシック" w:hAnsi="Arial" w:cs="Arial"/>
                <w:color w:val="000000" w:themeColor="text1"/>
                <w:sz w:val="15"/>
                <w:szCs w:val="15"/>
              </w:rPr>
            </w:pPr>
            <w:r w:rsidRPr="002C7437">
              <w:rPr>
                <w:rFonts w:ascii="Arial" w:eastAsia="BIZ UDPゴシック" w:hAnsi="Arial" w:cs="Arial"/>
                <w:color w:val="000000" w:themeColor="text1"/>
                <w:sz w:val="15"/>
                <w:szCs w:val="15"/>
              </w:rPr>
              <w:t>(</w:t>
            </w:r>
            <w:r w:rsidR="00C2127C" w:rsidRPr="002C7437">
              <w:rPr>
                <w:rFonts w:ascii="Arial" w:eastAsia="BIZ UDPゴシック" w:hAnsi="Arial" w:cs="Arial"/>
                <w:color w:val="000000" w:themeColor="text1"/>
                <w:sz w:val="15"/>
                <w:szCs w:val="15"/>
              </w:rPr>
              <w:t>e</w:t>
            </w:r>
            <w:r w:rsidR="00C2127C" w:rsidRPr="002C7437">
              <w:rPr>
                <w:rFonts w:ascii="Arial" w:eastAsia="BIZ UDPゴシック" w:hAnsi="Arial" w:cs="Arial"/>
                <w:noProof/>
                <w:kern w:val="0"/>
                <w:sz w:val="15"/>
                <w:szCs w:val="15"/>
              </w:rPr>
              <w:t>xcluding compensation for insurance benefits, etc</w:t>
            </w:r>
            <w:r w:rsidRPr="002C7437">
              <w:rPr>
                <w:rFonts w:ascii="Arial" w:eastAsia="BIZ UDPゴシック" w:hAnsi="Arial" w:cs="Arial"/>
                <w:noProof/>
                <w:kern w:val="0"/>
                <w:sz w:val="15"/>
                <w:szCs w:val="15"/>
              </w:rPr>
              <w:t>.)</w:t>
            </w:r>
          </w:p>
          <w:p w14:paraId="3C079798" w14:textId="77777777" w:rsidR="00475AB4" w:rsidRPr="002C7437" w:rsidRDefault="00475AB4" w:rsidP="00553389">
            <w:pPr>
              <w:spacing w:beforeLines="10" w:before="36" w:line="160" w:lineRule="exact"/>
              <w:jc w:val="right"/>
              <w:rPr>
                <w:rFonts w:ascii="Arial" w:eastAsia="BIZ UDPゴシック" w:hAnsi="Arial" w:cs="Arial"/>
                <w:color w:val="000000" w:themeColor="text1"/>
                <w:sz w:val="15"/>
                <w:szCs w:val="15"/>
              </w:rPr>
            </w:pPr>
            <w:r w:rsidRPr="002C7437">
              <w:rPr>
                <w:rFonts w:ascii="Arial" w:eastAsia="BIZ UDPゴシック" w:hAnsi="Arial" w:cs="Arial"/>
                <w:color w:val="000000" w:themeColor="text1"/>
                <w:sz w:val="15"/>
                <w:szCs w:val="15"/>
              </w:rPr>
              <w:t xml:space="preserve">　　　　　　</w:t>
            </w:r>
            <w:r w:rsidR="00451406" w:rsidRPr="002C7437">
              <w:rPr>
                <w:rFonts w:ascii="Arial" w:eastAsia="BIZ UDPゴシック" w:hAnsi="Arial" w:cs="Arial"/>
                <w:color w:val="000000" w:themeColor="text1"/>
                <w:sz w:val="15"/>
                <w:szCs w:val="15"/>
              </w:rPr>
              <w:t xml:space="preserve">　</w:t>
            </w:r>
            <w:r w:rsidR="00451406" w:rsidRPr="002C7437">
              <w:rPr>
                <w:rFonts w:ascii="Arial" w:eastAsia="BIZ UDPゴシック" w:hAnsi="Arial" w:cs="Arial"/>
                <w:color w:val="000000" w:themeColor="text1"/>
                <w:sz w:val="15"/>
                <w:szCs w:val="15"/>
              </w:rPr>
              <w:t>= deductions</w:t>
            </w:r>
            <w:r w:rsidRPr="002C7437">
              <w:rPr>
                <w:rFonts w:ascii="Arial" w:eastAsia="BIZ UDPゴシック" w:hAnsi="Arial" w:cs="Arial"/>
                <w:color w:val="000000" w:themeColor="text1"/>
                <w:sz w:val="15"/>
                <w:szCs w:val="15"/>
              </w:rPr>
              <w:t xml:space="preserve">　</w:t>
            </w:r>
            <w:r w:rsidR="00451406" w:rsidRPr="002C7437">
              <w:rPr>
                <w:rFonts w:ascii="Arial" w:eastAsia="BIZ UDPゴシック" w:hAnsi="Arial" w:cs="Arial"/>
                <w:color w:val="000000" w:themeColor="text1"/>
                <w:sz w:val="15"/>
                <w:szCs w:val="15"/>
              </w:rPr>
              <w:t>(</w:t>
            </w:r>
            <w:r w:rsidR="00C2127C" w:rsidRPr="002C7437">
              <w:rPr>
                <w:rFonts w:ascii="Arial" w:eastAsia="BIZ UDPゴシック" w:hAnsi="Arial" w:cs="Arial"/>
                <w:kern w:val="0"/>
                <w:sz w:val="15"/>
                <w:szCs w:val="15"/>
              </w:rPr>
              <w:t xml:space="preserve">Maximum amount is </w:t>
            </w:r>
            <w:r w:rsidR="00C2127C" w:rsidRPr="002C7437">
              <w:rPr>
                <w:rFonts w:ascii="Arial" w:eastAsia="BIZ UDPゴシック" w:hAnsi="Arial" w:cs="Arial"/>
                <w:bCs/>
                <w:kern w:val="0"/>
                <w:sz w:val="15"/>
                <w:szCs w:val="15"/>
                <w:lang w:val="en-GB"/>
              </w:rPr>
              <w:t>¥88,000</w:t>
            </w:r>
            <w:r w:rsidR="00451406" w:rsidRPr="002C7437">
              <w:rPr>
                <w:rFonts w:ascii="Arial" w:eastAsia="BIZ UDPゴシック" w:hAnsi="Arial" w:cs="Arial"/>
                <w:bCs/>
                <w:kern w:val="0"/>
                <w:sz w:val="15"/>
                <w:szCs w:val="15"/>
                <w:lang w:val="en-GB"/>
              </w:rPr>
              <w:t>.)</w:t>
            </w:r>
            <w:r w:rsidR="00451406" w:rsidRPr="002C7437">
              <w:rPr>
                <w:rFonts w:ascii="Arial" w:eastAsia="BIZ UDPゴシック" w:hAnsi="Arial" w:cs="Arial"/>
                <w:color w:val="000000" w:themeColor="text1"/>
                <w:sz w:val="15"/>
                <w:szCs w:val="15"/>
              </w:rPr>
              <w:t xml:space="preserve"> </w:t>
            </w:r>
          </w:p>
        </w:tc>
        <w:tc>
          <w:tcPr>
            <w:tcW w:w="2977" w:type="dxa"/>
            <w:tcMar>
              <w:top w:w="28" w:type="dxa"/>
              <w:left w:w="57" w:type="dxa"/>
              <w:bottom w:w="28" w:type="dxa"/>
              <w:right w:w="57" w:type="dxa"/>
            </w:tcMar>
            <w:vAlign w:val="center"/>
          </w:tcPr>
          <w:p w14:paraId="0A4F69EE" w14:textId="77777777" w:rsidR="00475AB4" w:rsidRPr="002C7437" w:rsidRDefault="00C2127C" w:rsidP="00F30291">
            <w:pPr>
              <w:spacing w:line="160" w:lineRule="exact"/>
              <w:rPr>
                <w:rFonts w:ascii="Arial" w:eastAsia="BIZ UDPゴシック" w:hAnsi="Arial" w:cs="Arial"/>
                <w:sz w:val="16"/>
                <w:szCs w:val="16"/>
              </w:rPr>
            </w:pPr>
            <w:r w:rsidRPr="002C7437">
              <w:rPr>
                <w:rFonts w:ascii="Arial" w:eastAsia="BIZ UDPゴシック" w:hAnsi="Arial" w:cs="Arial"/>
                <w:kern w:val="0"/>
                <w:sz w:val="15"/>
                <w:szCs w:val="15"/>
              </w:rPr>
              <w:t xml:space="preserve">If this special deduction is received, the standard </w:t>
            </w:r>
            <w:r w:rsidRPr="002C7437">
              <w:rPr>
                <w:rFonts w:ascii="Arial" w:eastAsia="BIZ UDPゴシック" w:hAnsi="Arial" w:cs="Arial"/>
                <w:kern w:val="0"/>
                <w:sz w:val="15"/>
                <w:szCs w:val="15"/>
                <w:lang w:val="en-AU"/>
              </w:rPr>
              <w:t>deduction</w:t>
            </w:r>
            <w:r w:rsidRPr="002C7437">
              <w:rPr>
                <w:rFonts w:ascii="Arial" w:eastAsia="BIZ UDPゴシック" w:hAnsi="Arial" w:cs="Arial"/>
                <w:kern w:val="0"/>
                <w:sz w:val="15"/>
                <w:szCs w:val="15"/>
              </w:rPr>
              <w:t xml:space="preserve"> for medical expenses cannot be received.</w:t>
            </w:r>
          </w:p>
        </w:tc>
      </w:tr>
      <w:tr w:rsidR="00475AB4" w:rsidRPr="002C7437" w14:paraId="7893939B" w14:textId="77777777" w:rsidTr="006029F1">
        <w:trPr>
          <w:trHeight w:val="340"/>
        </w:trPr>
        <w:tc>
          <w:tcPr>
            <w:tcW w:w="2292" w:type="dxa"/>
            <w:gridSpan w:val="2"/>
            <w:shd w:val="clear" w:color="auto" w:fill="B4C6E7" w:themeFill="accent5" w:themeFillTint="66"/>
            <w:tcMar>
              <w:top w:w="28" w:type="dxa"/>
              <w:left w:w="28" w:type="dxa"/>
              <w:bottom w:w="28" w:type="dxa"/>
              <w:right w:w="28" w:type="dxa"/>
            </w:tcMar>
            <w:vAlign w:val="center"/>
          </w:tcPr>
          <w:p w14:paraId="3874EE1D" w14:textId="197016A9" w:rsidR="00475AB4" w:rsidRPr="002C7437" w:rsidRDefault="00440E1B" w:rsidP="00304EAF">
            <w:pPr>
              <w:spacing w:line="180" w:lineRule="exact"/>
              <w:ind w:left="194" w:hangingChars="121" w:hanging="194"/>
              <w:jc w:val="left"/>
              <w:rPr>
                <w:rFonts w:ascii="Meiryo UI" w:eastAsia="Meiryo UI" w:hAnsi="Meiryo UI"/>
                <w:sz w:val="16"/>
                <w:szCs w:val="16"/>
              </w:rPr>
            </w:pPr>
            <w:r w:rsidRPr="002C7437">
              <w:rPr>
                <w:rFonts w:ascii="Arial" w:eastAsia="Meiryo UI" w:hAnsi="Arial" w:cs="Arial" w:hint="eastAsia"/>
                <w:sz w:val="16"/>
                <w:szCs w:val="16"/>
              </w:rPr>
              <w:t>3</w:t>
            </w:r>
            <w:r w:rsidRPr="002C7437">
              <w:rPr>
                <w:rFonts w:ascii="Arial" w:eastAsia="Meiryo UI" w:hAnsi="Arial" w:cs="Arial"/>
                <w:sz w:val="16"/>
                <w:szCs w:val="16"/>
              </w:rPr>
              <w:t>)</w:t>
            </w:r>
            <w:r w:rsidR="00C2127C" w:rsidRPr="002C7437">
              <w:rPr>
                <w:rFonts w:ascii="Arial" w:eastAsia="Meiryo UI" w:hAnsi="Arial" w:cs="Arial" w:hint="eastAsia"/>
                <w:sz w:val="16"/>
                <w:szCs w:val="16"/>
              </w:rPr>
              <w:t xml:space="preserve"> </w:t>
            </w:r>
            <w:r w:rsidR="00C2127C" w:rsidRPr="002C7437">
              <w:rPr>
                <w:rFonts w:ascii="Arial" w:eastAsia="Meiryo UI" w:hAnsi="Arial" w:cs="Arial"/>
                <w:sz w:val="16"/>
                <w:szCs w:val="16"/>
              </w:rPr>
              <w:t>D</w:t>
            </w:r>
            <w:proofErr w:type="spellStart"/>
            <w:r w:rsidR="00C2127C" w:rsidRPr="002C7437">
              <w:rPr>
                <w:rFonts w:ascii="Arial" w:eastAsia="ＭＳ ゴシック" w:hAnsi="Arial" w:cs="Arial"/>
                <w:bCs/>
                <w:kern w:val="0"/>
                <w:sz w:val="16"/>
                <w:szCs w:val="16"/>
                <w:lang w:val="en-GB"/>
              </w:rPr>
              <w:t>eduction</w:t>
            </w:r>
            <w:proofErr w:type="spellEnd"/>
            <w:r w:rsidR="00C2127C" w:rsidRPr="002C7437">
              <w:rPr>
                <w:rFonts w:ascii="Arial" w:eastAsia="ＭＳ ゴシック" w:hAnsi="Arial" w:cs="Arial"/>
                <w:bCs/>
                <w:kern w:val="0"/>
                <w:sz w:val="16"/>
                <w:szCs w:val="16"/>
                <w:lang w:val="en-GB"/>
              </w:rPr>
              <w:t xml:space="preserve"> for social insurance premiums</w:t>
            </w:r>
          </w:p>
        </w:tc>
        <w:tc>
          <w:tcPr>
            <w:tcW w:w="4961" w:type="dxa"/>
            <w:tcMar>
              <w:top w:w="28" w:type="dxa"/>
              <w:left w:w="57" w:type="dxa"/>
              <w:bottom w:w="28" w:type="dxa"/>
              <w:right w:w="57" w:type="dxa"/>
            </w:tcMar>
            <w:vAlign w:val="center"/>
          </w:tcPr>
          <w:p w14:paraId="78DF8ED2" w14:textId="77777777" w:rsidR="00475AB4" w:rsidRPr="002C7437" w:rsidRDefault="00C2127C" w:rsidP="00C2127C">
            <w:pPr>
              <w:autoSpaceDE w:val="0"/>
              <w:autoSpaceDN w:val="0"/>
              <w:spacing w:line="160" w:lineRule="exact"/>
              <w:rPr>
                <w:rFonts w:ascii="Arial" w:eastAsia="HGｺﾞｼｯｸM" w:hAnsi="Arial" w:cs="Arial"/>
                <w:sz w:val="16"/>
                <w:szCs w:val="16"/>
                <w:lang w:val="en-AU"/>
              </w:rPr>
            </w:pPr>
            <w:r w:rsidRPr="002C7437">
              <w:rPr>
                <w:rFonts w:ascii="Arial" w:eastAsia="HGｺﾞｼｯｸM" w:hAnsi="Arial" w:cs="Arial"/>
                <w:sz w:val="16"/>
                <w:szCs w:val="16"/>
                <w:lang w:val="en-AU"/>
              </w:rPr>
              <w:t>Total amount of social insurance premiums paid</w:t>
            </w:r>
          </w:p>
        </w:tc>
        <w:tc>
          <w:tcPr>
            <w:tcW w:w="2977" w:type="dxa"/>
            <w:tcMar>
              <w:top w:w="28" w:type="dxa"/>
              <w:left w:w="57" w:type="dxa"/>
              <w:bottom w:w="28" w:type="dxa"/>
              <w:right w:w="57" w:type="dxa"/>
            </w:tcMar>
            <w:vAlign w:val="center"/>
          </w:tcPr>
          <w:p w14:paraId="337708A6" w14:textId="77777777" w:rsidR="00475AB4" w:rsidRPr="002C7437" w:rsidRDefault="00475AB4" w:rsidP="006029F1">
            <w:pPr>
              <w:spacing w:line="200" w:lineRule="exact"/>
              <w:rPr>
                <w:rFonts w:ascii="Meiryo UI" w:eastAsia="Meiryo UI" w:hAnsi="Meiryo UI"/>
                <w:sz w:val="16"/>
                <w:szCs w:val="16"/>
              </w:rPr>
            </w:pPr>
          </w:p>
        </w:tc>
      </w:tr>
      <w:tr w:rsidR="0057216D" w:rsidRPr="002C7437" w14:paraId="40555C52" w14:textId="77777777" w:rsidTr="006029F1">
        <w:tc>
          <w:tcPr>
            <w:tcW w:w="2292" w:type="dxa"/>
            <w:gridSpan w:val="2"/>
            <w:shd w:val="clear" w:color="auto" w:fill="B4C6E7" w:themeFill="accent5" w:themeFillTint="66"/>
            <w:tcMar>
              <w:top w:w="28" w:type="dxa"/>
              <w:left w:w="28" w:type="dxa"/>
              <w:bottom w:w="28" w:type="dxa"/>
              <w:right w:w="28" w:type="dxa"/>
            </w:tcMar>
            <w:vAlign w:val="center"/>
          </w:tcPr>
          <w:p w14:paraId="50929034" w14:textId="7C21FF19" w:rsidR="0057216D" w:rsidRPr="002C7437" w:rsidRDefault="00440E1B" w:rsidP="00304EAF">
            <w:pPr>
              <w:spacing w:line="200" w:lineRule="exact"/>
              <w:ind w:left="194" w:hangingChars="121" w:hanging="194"/>
              <w:jc w:val="left"/>
              <w:rPr>
                <w:rFonts w:ascii="Meiryo UI" w:eastAsia="Meiryo UI" w:hAnsi="Meiryo UI"/>
                <w:sz w:val="16"/>
                <w:szCs w:val="16"/>
              </w:rPr>
            </w:pPr>
            <w:r w:rsidRPr="002C7437">
              <w:rPr>
                <w:rFonts w:ascii="Arial" w:eastAsia="Meiryo UI" w:hAnsi="Arial" w:cs="Arial" w:hint="eastAsia"/>
                <w:sz w:val="16"/>
                <w:szCs w:val="16"/>
              </w:rPr>
              <w:t>4</w:t>
            </w:r>
            <w:r w:rsidRPr="002C7437">
              <w:rPr>
                <w:rFonts w:ascii="Arial" w:eastAsia="Meiryo UI" w:hAnsi="Arial" w:cs="Arial"/>
                <w:sz w:val="16"/>
                <w:szCs w:val="16"/>
              </w:rPr>
              <w:t>)</w:t>
            </w:r>
            <w:r w:rsidR="0057216D" w:rsidRPr="002C7437">
              <w:rPr>
                <w:rFonts w:ascii="Arial" w:eastAsia="Meiryo UI" w:hAnsi="Arial" w:cs="Arial" w:hint="eastAsia"/>
                <w:sz w:val="16"/>
                <w:szCs w:val="16"/>
              </w:rPr>
              <w:t xml:space="preserve"> </w:t>
            </w:r>
            <w:r w:rsidR="0057216D" w:rsidRPr="002C7437">
              <w:rPr>
                <w:rFonts w:ascii="Arial" w:eastAsia="Meiryo UI" w:hAnsi="Arial" w:cs="Arial"/>
                <w:sz w:val="16"/>
                <w:szCs w:val="16"/>
              </w:rPr>
              <w:t>D</w:t>
            </w:r>
            <w:proofErr w:type="spellStart"/>
            <w:r w:rsidR="0057216D" w:rsidRPr="002C7437">
              <w:rPr>
                <w:rFonts w:ascii="Arial" w:eastAsia="ＭＳ ゴシック" w:hAnsi="Arial" w:cs="Arial"/>
                <w:bCs/>
                <w:kern w:val="0"/>
                <w:sz w:val="16"/>
                <w:szCs w:val="16"/>
                <w:lang w:val="en-GB"/>
              </w:rPr>
              <w:t>eduction</w:t>
            </w:r>
            <w:proofErr w:type="spellEnd"/>
            <w:r w:rsidR="0057216D" w:rsidRPr="002C7437">
              <w:rPr>
                <w:rFonts w:ascii="Arial" w:eastAsia="ＭＳ ゴシック" w:hAnsi="Arial" w:cs="Arial"/>
                <w:bCs/>
                <w:kern w:val="0"/>
                <w:sz w:val="16"/>
                <w:szCs w:val="16"/>
                <w:lang w:val="en-GB"/>
              </w:rPr>
              <w:t xml:space="preserve"> for small</w:t>
            </w:r>
            <w:r w:rsidR="0057216D" w:rsidRPr="002C7437">
              <w:rPr>
                <w:rFonts w:ascii="Arial" w:eastAsia="ＭＳ ゴシック" w:hAnsi="Arial" w:cs="Arial" w:hint="eastAsia"/>
                <w:bCs/>
                <w:kern w:val="0"/>
                <w:sz w:val="16"/>
                <w:szCs w:val="16"/>
                <w:lang w:val="en-GB"/>
              </w:rPr>
              <w:t xml:space="preserve"> </w:t>
            </w:r>
            <w:r w:rsidR="0057216D" w:rsidRPr="002C7437">
              <w:rPr>
                <w:rFonts w:ascii="Arial" w:eastAsia="ＭＳ ゴシック" w:hAnsi="Arial" w:cs="Arial"/>
                <w:bCs/>
                <w:kern w:val="0"/>
                <w:sz w:val="16"/>
                <w:szCs w:val="16"/>
                <w:lang w:val="en-GB"/>
              </w:rPr>
              <w:t xml:space="preserve">enterprise </w:t>
            </w:r>
            <w:r w:rsidR="0057216D" w:rsidRPr="002C7437">
              <w:rPr>
                <w:rFonts w:ascii="Arial" w:eastAsia="Meiryo UI" w:hAnsi="Arial" w:cs="Arial"/>
                <w:sz w:val="16"/>
                <w:szCs w:val="16"/>
              </w:rPr>
              <w:t>mutual</w:t>
            </w:r>
            <w:r w:rsidR="0057216D" w:rsidRPr="002C7437">
              <w:rPr>
                <w:rFonts w:ascii="Arial" w:eastAsia="ＭＳ ゴシック" w:hAnsi="Arial" w:cs="Arial"/>
                <w:bCs/>
                <w:kern w:val="0"/>
                <w:sz w:val="16"/>
                <w:szCs w:val="16"/>
                <w:lang w:val="en-GB"/>
              </w:rPr>
              <w:t xml:space="preserve"> aid premiums</w:t>
            </w:r>
          </w:p>
        </w:tc>
        <w:tc>
          <w:tcPr>
            <w:tcW w:w="4961" w:type="dxa"/>
            <w:tcMar>
              <w:top w:w="28" w:type="dxa"/>
              <w:left w:w="57" w:type="dxa"/>
              <w:bottom w:w="28" w:type="dxa"/>
              <w:right w:w="57" w:type="dxa"/>
            </w:tcMar>
            <w:vAlign w:val="center"/>
          </w:tcPr>
          <w:p w14:paraId="21B2EE23" w14:textId="3F445AA4" w:rsidR="0057216D" w:rsidRPr="002C7437" w:rsidRDefault="00CA5F72" w:rsidP="0057216D">
            <w:pPr>
              <w:spacing w:line="200" w:lineRule="exact"/>
              <w:jc w:val="left"/>
              <w:rPr>
                <w:rFonts w:ascii="Meiryo UI" w:eastAsia="Meiryo UI" w:hAnsi="Meiryo UI"/>
                <w:sz w:val="15"/>
                <w:szCs w:val="15"/>
              </w:rPr>
            </w:pPr>
            <w:r w:rsidRPr="002C7437">
              <w:rPr>
                <w:rFonts w:ascii="Arial" w:eastAsia="HGｺﾞｼｯｸM" w:hAnsi="Arial" w:cs="Arial" w:hint="eastAsia"/>
                <w:sz w:val="15"/>
                <w:szCs w:val="15"/>
                <w:lang w:val="en-AU"/>
              </w:rPr>
              <w:t>T</w:t>
            </w:r>
            <w:r w:rsidRPr="002C7437">
              <w:rPr>
                <w:rFonts w:ascii="Arial" w:eastAsia="HGｺﾞｼｯｸM" w:hAnsi="Arial" w:cs="Arial"/>
                <w:sz w:val="15"/>
                <w:szCs w:val="15"/>
                <w:lang w:val="en-AU"/>
              </w:rPr>
              <w:t>otal amount of premiums paid</w:t>
            </w:r>
            <w:r w:rsidRPr="002C7437" w:rsidDel="00CA5F72">
              <w:rPr>
                <w:rFonts w:ascii="Arial" w:eastAsia="HGｺﾞｼｯｸM" w:hAnsi="Arial" w:cs="Arial" w:hint="eastAsia"/>
                <w:sz w:val="15"/>
                <w:szCs w:val="15"/>
                <w:lang w:val="en-AU"/>
              </w:rPr>
              <w:t xml:space="preserve"> </w:t>
            </w:r>
          </w:p>
        </w:tc>
        <w:tc>
          <w:tcPr>
            <w:tcW w:w="2977" w:type="dxa"/>
            <w:tcMar>
              <w:top w:w="28" w:type="dxa"/>
              <w:left w:w="57" w:type="dxa"/>
              <w:bottom w:w="28" w:type="dxa"/>
              <w:right w:w="57" w:type="dxa"/>
            </w:tcMar>
            <w:vAlign w:val="center"/>
          </w:tcPr>
          <w:p w14:paraId="686686FC" w14:textId="77777777" w:rsidR="0057216D" w:rsidRPr="002C7437" w:rsidRDefault="0057216D" w:rsidP="0057216D">
            <w:pPr>
              <w:spacing w:line="200" w:lineRule="exact"/>
              <w:rPr>
                <w:rFonts w:ascii="Meiryo UI" w:eastAsia="Meiryo UI" w:hAnsi="Meiryo UI"/>
                <w:sz w:val="16"/>
                <w:szCs w:val="16"/>
              </w:rPr>
            </w:pPr>
          </w:p>
        </w:tc>
      </w:tr>
      <w:tr w:rsidR="00475AB4" w:rsidRPr="002C7437" w14:paraId="58E498CE" w14:textId="77777777" w:rsidTr="00D21F4B">
        <w:trPr>
          <w:trHeight w:val="4535"/>
        </w:trPr>
        <w:tc>
          <w:tcPr>
            <w:tcW w:w="2292" w:type="dxa"/>
            <w:gridSpan w:val="2"/>
            <w:shd w:val="clear" w:color="auto" w:fill="B4C6E7" w:themeFill="accent5" w:themeFillTint="66"/>
            <w:tcMar>
              <w:top w:w="28" w:type="dxa"/>
              <w:left w:w="28" w:type="dxa"/>
              <w:bottom w:w="28" w:type="dxa"/>
              <w:right w:w="28" w:type="dxa"/>
            </w:tcMar>
            <w:vAlign w:val="center"/>
          </w:tcPr>
          <w:p w14:paraId="25C38969" w14:textId="3C562975" w:rsidR="00475AB4" w:rsidRPr="002C7437" w:rsidRDefault="003A1CBF" w:rsidP="00304EAF">
            <w:pPr>
              <w:spacing w:line="200" w:lineRule="exact"/>
              <w:ind w:left="194" w:hangingChars="121" w:hanging="194"/>
              <w:jc w:val="left"/>
              <w:rPr>
                <w:rFonts w:ascii="Meiryo UI" w:eastAsia="Meiryo UI" w:hAnsi="Meiryo UI"/>
                <w:sz w:val="16"/>
                <w:szCs w:val="16"/>
              </w:rPr>
            </w:pPr>
            <w:r w:rsidRPr="002C7437">
              <w:rPr>
                <w:rFonts w:ascii="Arial" w:eastAsia="Meiryo UI" w:hAnsi="Arial" w:cs="Arial"/>
                <w:noProof/>
                <w:sz w:val="16"/>
                <w:szCs w:val="16"/>
              </w:rPr>
              <mc:AlternateContent>
                <mc:Choice Requires="wps">
                  <w:drawing>
                    <wp:anchor distT="0" distB="0" distL="114300" distR="114300" simplePos="0" relativeHeight="251624448" behindDoc="0" locked="0" layoutInCell="1" allowOverlap="1" wp14:anchorId="1165A33B" wp14:editId="091F3584">
                      <wp:simplePos x="0" y="0"/>
                      <wp:positionH relativeFrom="column">
                        <wp:posOffset>1423035</wp:posOffset>
                      </wp:positionH>
                      <wp:positionV relativeFrom="paragraph">
                        <wp:posOffset>-989330</wp:posOffset>
                      </wp:positionV>
                      <wp:extent cx="1637665" cy="349250"/>
                      <wp:effectExtent l="0" t="0" r="0" b="0"/>
                      <wp:wrapNone/>
                      <wp:docPr id="61" name="大かっこ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7665" cy="349250"/>
                              </a:xfrm>
                              <a:prstGeom prst="bracketPair">
                                <a:avLst/>
                              </a:prstGeom>
                              <a:noFill/>
                              <a:ln w="6350" cap="flat" cmpd="sng" algn="ctr">
                                <a:noFill/>
                                <a:prstDash val="solid"/>
                                <a:miter lim="800000"/>
                              </a:ln>
                              <a:effectLst/>
                            </wps:spPr>
                            <wps:txbx>
                              <w:txbxContent>
                                <w:p w14:paraId="234CAEEF" w14:textId="77777777" w:rsidR="00A45BF9" w:rsidRDefault="00A45BF9" w:rsidP="00AE5291">
                                  <w:pPr>
                                    <w:spacing w:line="160" w:lineRule="exact"/>
                                    <w:jc w:val="center"/>
                                    <w:rPr>
                                      <w:rFonts w:ascii="Arial" w:eastAsia="HGｺﾞｼｯｸM" w:hAnsi="Arial" w:cs="Arial"/>
                                      <w:sz w:val="15"/>
                                      <w:szCs w:val="15"/>
                                      <w:lang w:val="en-AU"/>
                                    </w:rPr>
                                  </w:pPr>
                                  <w:r>
                                    <w:rPr>
                                      <w:rFonts w:ascii="Arial" w:eastAsia="HGｺﾞｼｯｸM" w:hAnsi="Arial" w:cs="Arial"/>
                                      <w:sz w:val="15"/>
                                      <w:szCs w:val="15"/>
                                      <w:lang w:val="en-AU"/>
                                    </w:rPr>
                                    <w:t>General life insurance premiums</w:t>
                                  </w:r>
                                </w:p>
                                <w:p w14:paraId="4FDFCBFB" w14:textId="77777777" w:rsidR="00A45BF9" w:rsidRPr="00552A38" w:rsidRDefault="00A45BF9" w:rsidP="007067B2">
                                  <w:pPr>
                                    <w:spacing w:line="180" w:lineRule="exact"/>
                                    <w:jc w:val="center"/>
                                    <w:rPr>
                                      <w:rFonts w:ascii="Meiryo UI" w:eastAsia="Meiryo UI" w:hAnsi="Meiryo UI"/>
                                      <w:sz w:val="16"/>
                                      <w:szCs w:val="16"/>
                                    </w:rPr>
                                  </w:pPr>
                                  <w:r>
                                    <w:rPr>
                                      <w:rFonts w:ascii="Arial" w:eastAsia="HGｺﾞｼｯｸM" w:hAnsi="Arial" w:cs="Arial" w:hint="eastAsia"/>
                                      <w:spacing w:val="-10"/>
                                      <w:kern w:val="0"/>
                                      <w:sz w:val="15"/>
                                      <w:szCs w:val="15"/>
                                      <w:lang w:val="en-AU"/>
                                    </w:rPr>
                                    <w:t>(</w:t>
                                  </w:r>
                                  <w:r w:rsidRPr="00940674">
                                    <w:rPr>
                                      <w:rFonts w:ascii="Arial" w:eastAsia="HGｺﾞｼｯｸM" w:hAnsi="Arial" w:cs="Arial"/>
                                      <w:kern w:val="0"/>
                                      <w:sz w:val="15"/>
                                      <w:szCs w:val="15"/>
                                    </w:rPr>
                                    <w:t>A.</w:t>
                                  </w:r>
                                  <w:r w:rsidRPr="00940674">
                                    <w:rPr>
                                      <w:rFonts w:ascii="Arial" w:eastAsia="HGｺﾞｼｯｸM" w:hAnsi="Arial" w:cs="Arial"/>
                                      <w:kern w:val="0"/>
                                      <w:sz w:val="15"/>
                                      <w:szCs w:val="15"/>
                                      <w:lang w:val="en-AU"/>
                                    </w:rPr>
                                    <w:t xml:space="preserve"> old policy</w:t>
                                  </w:r>
                                  <w:r w:rsidRPr="00940674">
                                    <w:rPr>
                                      <w:rFonts w:ascii="Arial" w:eastAsia="HGｺﾞｼｯｸM" w:hAnsi="Arial" w:cs="Arial"/>
                                      <w:kern w:val="0"/>
                                      <w:sz w:val="15"/>
                                      <w:szCs w:val="15"/>
                                    </w:rPr>
                                    <w:t xml:space="preserve"> + B.</w:t>
                                  </w:r>
                                  <w:r w:rsidRPr="00940674">
                                    <w:rPr>
                                      <w:rFonts w:ascii="Arial" w:eastAsia="HGｺﾞｼｯｸM" w:hAnsi="Arial" w:cs="Arial"/>
                                      <w:kern w:val="0"/>
                                      <w:sz w:val="15"/>
                                      <w:szCs w:val="15"/>
                                      <w:lang w:val="en-AU"/>
                                    </w:rPr>
                                    <w:t xml:space="preserve"> new policy</w:t>
                                  </w:r>
                                  <w:r>
                                    <w:rPr>
                                      <w:rFonts w:ascii="Arial" w:eastAsia="HGｺﾞｼｯｸM" w:hAnsi="Arial" w:cs="Arial" w:hint="eastAsia"/>
                                      <w:kern w:val="0"/>
                                      <w:sz w:val="15"/>
                                      <w:szCs w:val="15"/>
                                      <w:lang w:val="en-A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5A33B" id="大かっこ 61" o:spid="_x0000_s1031" type="#_x0000_t185" style="position:absolute;left:0;text-align:left;margin-left:112.05pt;margin-top:-77.9pt;width:128.95pt;height:2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" stroked="f" strokeweight=".5pt">
                      <v:stroke joinstyle="miter"/>
                      <v:textbox>
                        <w:txbxContent>
                          <w:p w14:paraId="234CAEEF" w14:textId="77777777" w:rsidR="00A45BF9" w:rsidRDefault="00A45BF9" w:rsidP="00AE5291">
                            <w:pPr>
                              <w:spacing w:line="160" w:lineRule="exact"/>
                              <w:jc w:val="center"/>
                              <w:rPr>
                                <w:rFonts w:ascii="Arial" w:eastAsia="HGｺﾞｼｯｸM" w:hAnsi="Arial" w:cs="Arial"/>
                                <w:sz w:val="15"/>
                                <w:szCs w:val="15"/>
                                <w:lang w:val="en-AU"/>
                              </w:rPr>
                            </w:pPr>
                            <w:r>
                              <w:rPr>
                                <w:rFonts w:ascii="Arial" w:eastAsia="HGｺﾞｼｯｸM" w:hAnsi="Arial" w:cs="Arial"/>
                                <w:sz w:val="15"/>
                                <w:szCs w:val="15"/>
                                <w:lang w:val="en-AU"/>
                              </w:rPr>
                              <w:t>General life insurance premiums</w:t>
                            </w:r>
                          </w:p>
                          <w:p w14:paraId="4FDFCBFB" w14:textId="77777777" w:rsidR="00A45BF9" w:rsidRPr="00552A38" w:rsidRDefault="00A45BF9" w:rsidP="007067B2">
                            <w:pPr>
                              <w:spacing w:line="180" w:lineRule="exact"/>
                              <w:jc w:val="center"/>
                              <w:rPr>
                                <w:rFonts w:ascii="Meiryo UI" w:eastAsia="Meiryo UI" w:hAnsi="Meiryo UI"/>
                                <w:sz w:val="16"/>
                                <w:szCs w:val="16"/>
                              </w:rPr>
                            </w:pPr>
                            <w:r>
                              <w:rPr>
                                <w:rFonts w:ascii="Arial" w:eastAsia="HGｺﾞｼｯｸM" w:hAnsi="Arial" w:cs="Arial" w:hint="eastAsia"/>
                                <w:spacing w:val="-10"/>
                                <w:kern w:val="0"/>
                                <w:sz w:val="15"/>
                                <w:szCs w:val="15"/>
                                <w:lang w:val="en-AU"/>
                              </w:rPr>
                              <w:t>(</w:t>
                            </w:r>
                            <w:r w:rsidRPr="00940674">
                              <w:rPr>
                                <w:rFonts w:ascii="Arial" w:eastAsia="HGｺﾞｼｯｸM" w:hAnsi="Arial" w:cs="Arial"/>
                                <w:kern w:val="0"/>
                                <w:sz w:val="15"/>
                                <w:szCs w:val="15"/>
                              </w:rPr>
                              <w:t>A.</w:t>
                            </w:r>
                            <w:r w:rsidRPr="00940674">
                              <w:rPr>
                                <w:rFonts w:ascii="Arial" w:eastAsia="HGｺﾞｼｯｸM" w:hAnsi="Arial" w:cs="Arial"/>
                                <w:kern w:val="0"/>
                                <w:sz w:val="15"/>
                                <w:szCs w:val="15"/>
                                <w:lang w:val="en-AU"/>
                              </w:rPr>
                              <w:t xml:space="preserve"> old policy</w:t>
                            </w:r>
                            <w:r w:rsidRPr="00940674">
                              <w:rPr>
                                <w:rFonts w:ascii="Arial" w:eastAsia="HGｺﾞｼｯｸM" w:hAnsi="Arial" w:cs="Arial"/>
                                <w:kern w:val="0"/>
                                <w:sz w:val="15"/>
                                <w:szCs w:val="15"/>
                              </w:rPr>
                              <w:t xml:space="preserve"> + B.</w:t>
                            </w:r>
                            <w:r w:rsidRPr="00940674">
                              <w:rPr>
                                <w:rFonts w:ascii="Arial" w:eastAsia="HGｺﾞｼｯｸM" w:hAnsi="Arial" w:cs="Arial"/>
                                <w:kern w:val="0"/>
                                <w:sz w:val="15"/>
                                <w:szCs w:val="15"/>
                                <w:lang w:val="en-AU"/>
                              </w:rPr>
                              <w:t xml:space="preserve"> new policy</w:t>
                            </w:r>
                            <w:r>
                              <w:rPr>
                                <w:rFonts w:ascii="Arial" w:eastAsia="HGｺﾞｼｯｸM" w:hAnsi="Arial" w:cs="Arial" w:hint="eastAsia"/>
                                <w:kern w:val="0"/>
                                <w:sz w:val="15"/>
                                <w:szCs w:val="15"/>
                                <w:lang w:val="en-AU"/>
                              </w:rPr>
                              <w:t>)</w:t>
                            </w:r>
                          </w:p>
                        </w:txbxContent>
                      </v:textbox>
                    </v:shape>
                  </w:pict>
                </mc:Fallback>
              </mc:AlternateContent>
            </w:r>
            <w:r w:rsidR="00440E1B" w:rsidRPr="002C7437">
              <w:rPr>
                <w:rFonts w:ascii="Arial" w:eastAsia="Meiryo UI" w:hAnsi="Arial" w:cs="Arial"/>
                <w:sz w:val="16"/>
                <w:szCs w:val="16"/>
              </w:rPr>
              <w:t>5)</w:t>
            </w:r>
            <w:r w:rsidR="00E15164" w:rsidRPr="002C7437">
              <w:rPr>
                <w:rFonts w:ascii="Arial" w:eastAsia="Meiryo UI" w:hAnsi="Arial" w:cs="Arial"/>
                <w:sz w:val="16"/>
                <w:szCs w:val="16"/>
              </w:rPr>
              <w:t xml:space="preserve"> </w:t>
            </w:r>
            <w:r w:rsidR="00E15164" w:rsidRPr="002C7437">
              <w:rPr>
                <w:rFonts w:ascii="Arial" w:eastAsia="ＭＳ ゴシック" w:hAnsi="Arial" w:cs="Arial"/>
                <w:bCs/>
                <w:kern w:val="0"/>
                <w:sz w:val="16"/>
                <w:szCs w:val="16"/>
                <w:lang w:val="en-GB"/>
              </w:rPr>
              <w:t>Deduction for life</w:t>
            </w:r>
            <w:r w:rsidR="00E15164" w:rsidRPr="002C7437">
              <w:rPr>
                <w:rFonts w:ascii="Arial" w:eastAsia="ＭＳ ゴシック" w:hAnsi="Arial" w:cs="Arial" w:hint="eastAsia"/>
                <w:bCs/>
                <w:kern w:val="0"/>
                <w:sz w:val="16"/>
                <w:szCs w:val="16"/>
                <w:lang w:val="en-GB"/>
              </w:rPr>
              <w:t xml:space="preserve"> </w:t>
            </w:r>
            <w:r w:rsidR="00E15164" w:rsidRPr="002C7437">
              <w:rPr>
                <w:rFonts w:ascii="Arial" w:eastAsia="ＭＳ ゴシック" w:hAnsi="Arial" w:cs="Arial"/>
                <w:bCs/>
                <w:kern w:val="0"/>
                <w:sz w:val="16"/>
                <w:szCs w:val="16"/>
                <w:lang w:val="en-GB"/>
              </w:rPr>
              <w:t>insurance premiums</w:t>
            </w:r>
          </w:p>
        </w:tc>
        <w:tc>
          <w:tcPr>
            <w:tcW w:w="4961" w:type="dxa"/>
            <w:tcMar>
              <w:top w:w="28" w:type="dxa"/>
              <w:left w:w="57" w:type="dxa"/>
              <w:bottom w:w="28" w:type="dxa"/>
              <w:right w:w="57" w:type="dxa"/>
            </w:tcMar>
            <w:vAlign w:val="center"/>
          </w:tcPr>
          <w:p w14:paraId="2C003A53" w14:textId="77777777" w:rsidR="002D40A0" w:rsidRPr="002C7437" w:rsidRDefault="00E15164" w:rsidP="003F3A58">
            <w:pPr>
              <w:spacing w:line="200" w:lineRule="exact"/>
              <w:jc w:val="left"/>
              <w:rPr>
                <w:rFonts w:ascii="Meiryo UI" w:eastAsia="Meiryo UI" w:hAnsi="Meiryo UI"/>
                <w:sz w:val="16"/>
                <w:szCs w:val="16"/>
              </w:rPr>
            </w:pPr>
            <w:r w:rsidRPr="002C7437">
              <w:rPr>
                <w:rFonts w:ascii="Arial" w:eastAsia="HGｺﾞｼｯｸM" w:hAnsi="Arial" w:cs="Arial"/>
                <w:kern w:val="0"/>
                <w:sz w:val="16"/>
                <w:szCs w:val="16"/>
                <w:lang w:val="en-AU"/>
              </w:rPr>
              <w:t>Total deductions calculated according to the following categories</w:t>
            </w:r>
            <w:r w:rsidR="002D40A0" w:rsidRPr="002C7437">
              <w:rPr>
                <w:rFonts w:ascii="Arial" w:eastAsia="HGｺﾞｼｯｸM" w:hAnsi="Arial" w:cs="Arial"/>
                <w:kern w:val="0"/>
                <w:sz w:val="16"/>
                <w:szCs w:val="16"/>
                <w:lang w:val="en-AU"/>
              </w:rPr>
              <w:t xml:space="preserve"> (Total maximum deduction is ¥70,000)</w:t>
            </w:r>
            <w:r w:rsidRPr="002C7437">
              <w:rPr>
                <w:rFonts w:ascii="Arial" w:eastAsia="HGｺﾞｼｯｸM" w:hAnsi="Arial" w:cs="Arial"/>
                <w:kern w:val="0"/>
                <w:sz w:val="16"/>
                <w:szCs w:val="16"/>
                <w:lang w:val="en-AU"/>
              </w:rPr>
              <w:t>:</w:t>
            </w:r>
            <w:r w:rsidR="003F3A58" w:rsidRPr="002C7437">
              <w:rPr>
                <w:rFonts w:ascii="Meiryo UI" w:eastAsia="Meiryo UI" w:hAnsi="Meiryo UI"/>
                <w:sz w:val="16"/>
                <w:szCs w:val="16"/>
              </w:rPr>
              <w:t xml:space="preserve"> </w:t>
            </w:r>
          </w:p>
          <w:p w14:paraId="0799E24A" w14:textId="607DC69C" w:rsidR="003F3A58" w:rsidRPr="002C7437" w:rsidRDefault="003F3A58" w:rsidP="003F3A58">
            <w:pPr>
              <w:spacing w:line="200" w:lineRule="exact"/>
              <w:jc w:val="left"/>
              <w:rPr>
                <w:rFonts w:ascii="Meiryo UI" w:eastAsia="Meiryo UI" w:hAnsi="Meiryo UI"/>
                <w:sz w:val="16"/>
                <w:szCs w:val="16"/>
              </w:rPr>
            </w:pPr>
            <w:r w:rsidRPr="002C7437">
              <w:rPr>
                <w:rFonts w:ascii="Meiryo UI" w:eastAsia="Meiryo UI" w:hAnsi="Meiryo UI"/>
                <w:noProof/>
                <w:sz w:val="16"/>
                <w:szCs w:val="16"/>
              </w:rPr>
              <mc:AlternateContent>
                <mc:Choice Requires="wps">
                  <w:drawing>
                    <wp:anchor distT="0" distB="0" distL="114300" distR="114300" simplePos="0" relativeHeight="251685888" behindDoc="0" locked="0" layoutInCell="1" allowOverlap="1" wp14:anchorId="40882335" wp14:editId="0AB40D4F">
                      <wp:simplePos x="0" y="0"/>
                      <wp:positionH relativeFrom="column">
                        <wp:posOffset>1613535</wp:posOffset>
                      </wp:positionH>
                      <wp:positionV relativeFrom="paragraph">
                        <wp:posOffset>9525</wp:posOffset>
                      </wp:positionV>
                      <wp:extent cx="1146175" cy="327660"/>
                      <wp:effectExtent l="0" t="0" r="0" b="0"/>
                      <wp:wrapNone/>
                      <wp:docPr id="12" name="大かっこ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6175" cy="327660"/>
                              </a:xfrm>
                              <a:prstGeom prst="bracketPair">
                                <a:avLst/>
                              </a:prstGeom>
                              <a:noFill/>
                              <a:ln w="6350" cap="flat" cmpd="sng" algn="ctr">
                                <a:noFill/>
                                <a:prstDash val="solid"/>
                                <a:miter lim="800000"/>
                              </a:ln>
                              <a:effectLst/>
                            </wps:spPr>
                            <wps:txbx>
                              <w:txbxContent>
                                <w:p w14:paraId="648739FE" w14:textId="77777777" w:rsidR="00A45BF9" w:rsidRPr="00940674" w:rsidRDefault="00A45BF9" w:rsidP="003F3A58">
                                  <w:pPr>
                                    <w:spacing w:line="160" w:lineRule="exact"/>
                                    <w:jc w:val="center"/>
                                    <w:rPr>
                                      <w:rFonts w:ascii="Meiryo UI" w:eastAsia="Meiryo UI" w:hAnsi="Meiryo UI"/>
                                      <w:sz w:val="16"/>
                                      <w:szCs w:val="16"/>
                                    </w:rPr>
                                  </w:pPr>
                                  <w:r w:rsidRPr="00940674">
                                    <w:rPr>
                                      <w:rFonts w:ascii="Arial" w:eastAsia="HGｺﾞｼｯｸM" w:hAnsi="Arial" w:cs="Arial"/>
                                      <w:sz w:val="15"/>
                                      <w:szCs w:val="15"/>
                                    </w:rPr>
                                    <w:t>C.</w:t>
                                  </w:r>
                                  <w:r w:rsidRPr="00940674">
                                    <w:rPr>
                                      <w:rFonts w:ascii="Arial" w:eastAsia="HGｺﾞｼｯｸM" w:hAnsi="Arial" w:cs="Arial"/>
                                      <w:sz w:val="15"/>
                                      <w:szCs w:val="15"/>
                                      <w:lang w:val="en-AU"/>
                                    </w:rPr>
                                    <w:t xml:space="preserve"> Nursing care insurance premiums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82335" id="大かっこ 12" o:spid="_x0000_s1032" type="#_x0000_t185" style="position:absolute;margin-left:127.05pt;margin-top:.75pt;width:90.25pt;height:25.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" stroked="f" strokeweight=".5pt">
                      <v:stroke joinstyle="miter"/>
                      <v:textbox>
                        <w:txbxContent>
                          <w:p w14:paraId="648739FE" w14:textId="77777777" w:rsidR="00A45BF9" w:rsidRPr="00940674" w:rsidRDefault="00A45BF9" w:rsidP="003F3A58">
                            <w:pPr>
                              <w:spacing w:line="160" w:lineRule="exact"/>
                              <w:jc w:val="center"/>
                              <w:rPr>
                                <w:rFonts w:ascii="Meiryo UI" w:eastAsia="Meiryo UI" w:hAnsi="Meiryo UI"/>
                                <w:sz w:val="16"/>
                                <w:szCs w:val="16"/>
                              </w:rPr>
                            </w:pPr>
                            <w:r w:rsidRPr="00940674">
                              <w:rPr>
                                <w:rFonts w:ascii="Arial" w:eastAsia="HGｺﾞｼｯｸM" w:hAnsi="Arial" w:cs="Arial"/>
                                <w:sz w:val="15"/>
                                <w:szCs w:val="15"/>
                              </w:rPr>
                              <w:t>C.</w:t>
                            </w:r>
                            <w:r w:rsidRPr="00940674">
                              <w:rPr>
                                <w:rFonts w:ascii="Arial" w:eastAsia="HGｺﾞｼｯｸM" w:hAnsi="Arial" w:cs="Arial"/>
                                <w:sz w:val="15"/>
                                <w:szCs w:val="15"/>
                                <w:lang w:val="en-AU"/>
                              </w:rPr>
                              <w:t xml:space="preserve"> Nursing care insurance premiums</w:t>
                            </w:r>
                          </w:p>
                        </w:txbxContent>
                      </v:textbox>
                    </v:shape>
                  </w:pict>
                </mc:Fallback>
              </mc:AlternateContent>
            </w:r>
            <w:r w:rsidRPr="002C7437">
              <w:rPr>
                <w:rFonts w:ascii="Meiryo UI" w:eastAsia="Meiryo UI" w:hAnsi="Meiryo UI"/>
                <w:noProof/>
                <w:sz w:val="16"/>
                <w:szCs w:val="16"/>
              </w:rPr>
              <mc:AlternateContent>
                <mc:Choice Requires="wps">
                  <w:drawing>
                    <wp:anchor distT="0" distB="0" distL="114300" distR="114300" simplePos="0" relativeHeight="251676672" behindDoc="0" locked="0" layoutInCell="1" allowOverlap="1" wp14:anchorId="41BB8D2F" wp14:editId="6EE52AF3">
                      <wp:simplePos x="0" y="0"/>
                      <wp:positionH relativeFrom="column">
                        <wp:posOffset>40640</wp:posOffset>
                      </wp:positionH>
                      <wp:positionV relativeFrom="paragraph">
                        <wp:posOffset>45720</wp:posOffset>
                      </wp:positionV>
                      <wp:extent cx="1454785" cy="252095"/>
                      <wp:effectExtent l="0" t="0" r="12065" b="14605"/>
                      <wp:wrapNone/>
                      <wp:docPr id="10" name="大かっこ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785" cy="252095"/>
                              </a:xfrm>
                              <a:prstGeom prst="bracketPair">
                                <a:avLst>
                                  <a:gd name="adj" fmla="val 9256"/>
                                </a:avLst>
                              </a:prstGeom>
                              <a:noFill/>
                              <a:ln w="6350" cap="flat" cmpd="sng" algn="ctr">
                                <a:solidFill>
                                  <a:sysClr val="windowText" lastClr="000000"/>
                                </a:solidFill>
                                <a:prstDash val="solid"/>
                                <a:miter lim="800000"/>
                              </a:ln>
                              <a:effectLst/>
                            </wps:spPr>
                            <wps:txbx>
                              <w:txbxContent>
                                <w:p w14:paraId="32C8AF99" w14:textId="77777777" w:rsidR="00A45BF9" w:rsidRPr="00115F42" w:rsidRDefault="00A45BF9" w:rsidP="003F3A58">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B8D2F" id="大かっこ 10" o:spid="_x0000_s1033" type="#_x0000_t185" style="position:absolute;margin-left:3.2pt;margin-top:3.6pt;width:114.55pt;height:19.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" adj="1999" strokecolor="windowText" strokeweight=".5pt">
                      <v:stroke joinstyle="miter"/>
                      <v:path arrowok="t"/>
                      <v:textbox>
                        <w:txbxContent>
                          <w:p w14:paraId="32C8AF99" w14:textId="77777777" w:rsidR="00A45BF9" w:rsidRPr="00115F42" w:rsidRDefault="00A45BF9" w:rsidP="003F3A58">
                            <w:pPr>
                              <w:spacing w:line="200" w:lineRule="exact"/>
                              <w:jc w:val="center"/>
                              <w:rPr>
                                <w:rFonts w:ascii="Meiryo UI" w:eastAsia="Meiryo UI" w:hAnsi="Meiryo UI"/>
                                <w:sz w:val="16"/>
                                <w:szCs w:val="16"/>
                              </w:rPr>
                            </w:pPr>
                          </w:p>
                        </w:txbxContent>
                      </v:textbox>
                    </v:shape>
                  </w:pict>
                </mc:Fallback>
              </mc:AlternateContent>
            </w:r>
            <w:r w:rsidRPr="002C7437">
              <w:rPr>
                <w:rFonts w:ascii="Meiryo UI" w:eastAsia="Meiryo UI" w:hAnsi="Meiryo UI"/>
                <w:noProof/>
                <w:sz w:val="16"/>
                <w:szCs w:val="16"/>
              </w:rPr>
              <mc:AlternateContent>
                <mc:Choice Requires="wps">
                  <w:drawing>
                    <wp:anchor distT="0" distB="0" distL="114300" distR="114300" simplePos="0" relativeHeight="251682816" behindDoc="0" locked="0" layoutInCell="1" allowOverlap="1" wp14:anchorId="53241140" wp14:editId="4661C6BF">
                      <wp:simplePos x="0" y="0"/>
                      <wp:positionH relativeFrom="column">
                        <wp:posOffset>1711960</wp:posOffset>
                      </wp:positionH>
                      <wp:positionV relativeFrom="paragraph">
                        <wp:posOffset>38100</wp:posOffset>
                      </wp:positionV>
                      <wp:extent cx="989330" cy="259715"/>
                      <wp:effectExtent l="0" t="0" r="20320" b="26035"/>
                      <wp:wrapNone/>
                      <wp:docPr id="9" name="大かっこ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9330" cy="259715"/>
                              </a:xfrm>
                              <a:prstGeom prst="bracketPair">
                                <a:avLst>
                                  <a:gd name="adj" fmla="val 9256"/>
                                </a:avLst>
                              </a:prstGeom>
                              <a:noFill/>
                              <a:ln w="6350" cap="flat" cmpd="sng" algn="ctr">
                                <a:solidFill>
                                  <a:sysClr val="windowText" lastClr="000000"/>
                                </a:solidFill>
                                <a:prstDash val="solid"/>
                                <a:miter lim="800000"/>
                              </a:ln>
                              <a:effectLst/>
                            </wps:spPr>
                            <wps:txbx>
                              <w:txbxContent>
                                <w:p w14:paraId="580550C1" w14:textId="77777777" w:rsidR="00A45BF9" w:rsidRPr="00115F42" w:rsidRDefault="00A45BF9" w:rsidP="003F3A58">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41140" id="大かっこ 9" o:spid="_x0000_s1034" type="#_x0000_t185" style="position:absolute;margin-left:134.8pt;margin-top:3pt;width:77.9pt;height:20.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" adj="1999" strokecolor="windowText" strokeweight=".5pt">
                      <v:stroke joinstyle="miter"/>
                      <v:path arrowok="t"/>
                      <v:textbox>
                        <w:txbxContent>
                          <w:p w14:paraId="580550C1" w14:textId="77777777" w:rsidR="00A45BF9" w:rsidRPr="00115F42" w:rsidRDefault="00A45BF9" w:rsidP="003F3A58">
                            <w:pPr>
                              <w:spacing w:line="200" w:lineRule="exact"/>
                              <w:jc w:val="center"/>
                              <w:rPr>
                                <w:rFonts w:ascii="Meiryo UI" w:eastAsia="Meiryo UI" w:hAnsi="Meiryo UI"/>
                                <w:sz w:val="16"/>
                                <w:szCs w:val="16"/>
                              </w:rPr>
                            </w:pPr>
                          </w:p>
                        </w:txbxContent>
                      </v:textbox>
                    </v:shape>
                  </w:pict>
                </mc:Fallback>
              </mc:AlternateContent>
            </w:r>
            <w:r w:rsidRPr="002C7437">
              <w:rPr>
                <w:rFonts w:ascii="Meiryo UI" w:eastAsia="Meiryo UI" w:hAnsi="Meiryo UI"/>
                <w:noProof/>
                <w:sz w:val="16"/>
                <w:szCs w:val="16"/>
              </w:rPr>
              <mc:AlternateContent>
                <mc:Choice Requires="wps">
                  <w:drawing>
                    <wp:anchor distT="0" distB="0" distL="114300" distR="114300" simplePos="0" relativeHeight="251688960" behindDoc="0" locked="0" layoutInCell="1" allowOverlap="1" wp14:anchorId="29B6A18A" wp14:editId="63863D23">
                      <wp:simplePos x="0" y="0"/>
                      <wp:positionH relativeFrom="column">
                        <wp:posOffset>2622550</wp:posOffset>
                      </wp:positionH>
                      <wp:positionV relativeFrom="paragraph">
                        <wp:posOffset>43815</wp:posOffset>
                      </wp:positionV>
                      <wp:extent cx="357505" cy="252095"/>
                      <wp:effectExtent l="0" t="0" r="0" b="0"/>
                      <wp:wrapNone/>
                      <wp:docPr id="8" name="大かっこ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 cy="252095"/>
                              </a:xfrm>
                              <a:prstGeom prst="bracketPair">
                                <a:avLst/>
                              </a:prstGeom>
                              <a:noFill/>
                              <a:ln w="6350" cap="flat" cmpd="sng" algn="ctr">
                                <a:noFill/>
                                <a:prstDash val="solid"/>
                                <a:miter lim="800000"/>
                              </a:ln>
                              <a:effectLst/>
                            </wps:spPr>
                            <wps:txbx>
                              <w:txbxContent>
                                <w:p w14:paraId="5EF7E396" w14:textId="77777777" w:rsidR="00A45BF9" w:rsidRPr="00115F42" w:rsidRDefault="00A45BF9" w:rsidP="003F3A58">
                                  <w:pPr>
                                    <w:spacing w:line="200" w:lineRule="exact"/>
                                    <w:jc w:val="center"/>
                                    <w:rPr>
                                      <w:rFonts w:ascii="Meiryo UI" w:eastAsia="Meiryo UI" w:hAnsi="Meiryo UI"/>
                                      <w:sz w:val="16"/>
                                      <w:szCs w:val="16"/>
                                    </w:rPr>
                                  </w:pPr>
                                  <w:r>
                                    <w:rPr>
                                      <w:rFonts w:ascii="Meiryo UI" w:eastAsia="Meiryo UI" w:hAnsi="Meiryo UI"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6A18A" id="大かっこ 8" o:spid="_x0000_s1035" type="#_x0000_t185" style="position:absolute;margin-left:206.5pt;margin-top:3.45pt;width:28.15pt;height:19.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" stroked="f" strokeweight=".5pt">
                      <v:stroke joinstyle="miter"/>
                      <v:textbox>
                        <w:txbxContent>
                          <w:p w14:paraId="5EF7E396" w14:textId="77777777" w:rsidR="00A45BF9" w:rsidRPr="00115F42" w:rsidRDefault="00A45BF9" w:rsidP="003F3A58">
                            <w:pPr>
                              <w:spacing w:line="200" w:lineRule="exact"/>
                              <w:jc w:val="center"/>
                              <w:rPr>
                                <w:rFonts w:ascii="Meiryo UI" w:eastAsia="Meiryo UI" w:hAnsi="Meiryo UI"/>
                                <w:sz w:val="16"/>
                                <w:szCs w:val="16"/>
                              </w:rPr>
                            </w:pPr>
                            <w:r>
                              <w:rPr>
                                <w:rFonts w:ascii="Meiryo UI" w:eastAsia="Meiryo UI" w:hAnsi="Meiryo UI" w:hint="eastAsia"/>
                                <w:sz w:val="16"/>
                                <w:szCs w:val="16"/>
                              </w:rPr>
                              <w:t>+</w:t>
                            </w:r>
                          </w:p>
                        </w:txbxContent>
                      </v:textbox>
                    </v:shape>
                  </w:pict>
                </mc:Fallback>
              </mc:AlternateContent>
            </w:r>
            <w:r w:rsidRPr="002C7437">
              <w:rPr>
                <w:rFonts w:ascii="Meiryo UI" w:eastAsia="Meiryo UI" w:hAnsi="Meiryo UI"/>
                <w:noProof/>
                <w:sz w:val="16"/>
                <w:szCs w:val="16"/>
              </w:rPr>
              <mc:AlternateContent>
                <mc:Choice Requires="wps">
                  <w:drawing>
                    <wp:anchor distT="0" distB="0" distL="114300" distR="114300" simplePos="0" relativeHeight="251679744" behindDoc="0" locked="0" layoutInCell="1" allowOverlap="1" wp14:anchorId="5E5FE414" wp14:editId="7C46AB27">
                      <wp:simplePos x="0" y="0"/>
                      <wp:positionH relativeFrom="column">
                        <wp:posOffset>1426845</wp:posOffset>
                      </wp:positionH>
                      <wp:positionV relativeFrom="paragraph">
                        <wp:posOffset>16510</wp:posOffset>
                      </wp:positionV>
                      <wp:extent cx="347980" cy="320675"/>
                      <wp:effectExtent l="0" t="0" r="0" b="0"/>
                      <wp:wrapNone/>
                      <wp:docPr id="7" name="大かっこ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320675"/>
                              </a:xfrm>
                              <a:prstGeom prst="bracketPair">
                                <a:avLst/>
                              </a:prstGeom>
                              <a:noFill/>
                              <a:ln w="6350" cap="flat" cmpd="sng" algn="ctr">
                                <a:noFill/>
                                <a:prstDash val="solid"/>
                                <a:miter lim="800000"/>
                              </a:ln>
                              <a:effectLst/>
                            </wps:spPr>
                            <wps:txbx>
                              <w:txbxContent>
                                <w:p w14:paraId="66E2EBC6" w14:textId="77777777" w:rsidR="00A45BF9" w:rsidRPr="00356ED5" w:rsidRDefault="00A45BF9" w:rsidP="003F3A58">
                                  <w:pPr>
                                    <w:spacing w:line="200" w:lineRule="exact"/>
                                    <w:jc w:val="center"/>
                                    <w:rPr>
                                      <w:rFonts w:ascii="Arial Narrow" w:eastAsia="Meiryo UI" w:hAnsi="Arial Narrow" w:cs="Arial"/>
                                      <w:sz w:val="16"/>
                                      <w:szCs w:val="16"/>
                                    </w:rPr>
                                  </w:pPr>
                                  <w:r w:rsidRPr="00356ED5">
                                    <w:rPr>
                                      <w:rFonts w:ascii="Arial Narrow" w:eastAsia="Meiryo UI" w:hAnsi="Arial Narrow" w:cs="Arial"/>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FE414" id="大かっこ 7" o:spid="_x0000_s1036" type="#_x0000_t185" style="position:absolute;margin-left:112.35pt;margin-top:1.3pt;width:27.4pt;height:2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" stroked="f" strokeweight=".5pt">
                      <v:stroke joinstyle="miter"/>
                      <v:textbox>
                        <w:txbxContent>
                          <w:p w14:paraId="66E2EBC6" w14:textId="77777777" w:rsidR="00A45BF9" w:rsidRPr="00356ED5" w:rsidRDefault="00A45BF9" w:rsidP="003F3A58">
                            <w:pPr>
                              <w:spacing w:line="200" w:lineRule="exact"/>
                              <w:jc w:val="center"/>
                              <w:rPr>
                                <w:rFonts w:ascii="Arial Narrow" w:eastAsia="Meiryo UI" w:hAnsi="Arial Narrow" w:cs="Arial"/>
                                <w:sz w:val="16"/>
                                <w:szCs w:val="16"/>
                              </w:rPr>
                            </w:pPr>
                            <w:r w:rsidRPr="00356ED5">
                              <w:rPr>
                                <w:rFonts w:ascii="Arial Narrow" w:eastAsia="Meiryo UI" w:hAnsi="Arial Narrow" w:cs="Arial"/>
                                <w:sz w:val="16"/>
                                <w:szCs w:val="16"/>
                              </w:rPr>
                              <w:t>＋</w:t>
                            </w:r>
                          </w:p>
                        </w:txbxContent>
                      </v:textbox>
                    </v:shape>
                  </w:pict>
                </mc:Fallback>
              </mc:AlternateContent>
            </w:r>
          </w:p>
          <w:p w14:paraId="358AE2DC" w14:textId="77777777" w:rsidR="003F3A58" w:rsidRPr="002C7437" w:rsidRDefault="003F3A58" w:rsidP="003F3A58">
            <w:pPr>
              <w:spacing w:line="200" w:lineRule="exact"/>
              <w:ind w:firstLineChars="150" w:firstLine="240"/>
              <w:jc w:val="left"/>
              <w:rPr>
                <w:rFonts w:ascii="Meiryo UI" w:eastAsia="Meiryo UI" w:hAnsi="Meiryo UI"/>
                <w:sz w:val="16"/>
                <w:szCs w:val="16"/>
              </w:rPr>
            </w:pPr>
          </w:p>
          <w:p w14:paraId="2C2DF1AF" w14:textId="0CD0CC6B" w:rsidR="003F3A58" w:rsidRPr="002C7437" w:rsidRDefault="0009764C" w:rsidP="003F3A58">
            <w:pPr>
              <w:spacing w:line="200" w:lineRule="exact"/>
              <w:ind w:firstLineChars="150" w:firstLine="240"/>
              <w:jc w:val="left"/>
              <w:rPr>
                <w:rFonts w:ascii="Meiryo UI" w:eastAsia="Meiryo UI" w:hAnsi="Meiryo UI"/>
                <w:sz w:val="16"/>
                <w:szCs w:val="16"/>
              </w:rPr>
            </w:pPr>
            <w:r w:rsidRPr="002C7437">
              <w:rPr>
                <w:rFonts w:ascii="Meiryo UI" w:eastAsia="Meiryo UI" w:hAnsi="Meiryo UI"/>
                <w:noProof/>
                <w:sz w:val="16"/>
                <w:szCs w:val="16"/>
              </w:rPr>
              <mc:AlternateContent>
                <mc:Choice Requires="wps">
                  <w:drawing>
                    <wp:anchor distT="0" distB="0" distL="114300" distR="114300" simplePos="0" relativeHeight="251695104" behindDoc="0" locked="0" layoutInCell="1" allowOverlap="1" wp14:anchorId="1FBDAEE8" wp14:editId="57E44316">
                      <wp:simplePos x="0" y="0"/>
                      <wp:positionH relativeFrom="column">
                        <wp:posOffset>85090</wp:posOffset>
                      </wp:positionH>
                      <wp:positionV relativeFrom="paragraph">
                        <wp:posOffset>105410</wp:posOffset>
                      </wp:positionV>
                      <wp:extent cx="1685290" cy="288290"/>
                      <wp:effectExtent l="0" t="0" r="10160" b="16510"/>
                      <wp:wrapNone/>
                      <wp:docPr id="6" name="大かっこ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290" cy="288290"/>
                              </a:xfrm>
                              <a:prstGeom prst="bracketPair">
                                <a:avLst>
                                  <a:gd name="adj" fmla="val 9256"/>
                                </a:avLst>
                              </a:prstGeom>
                              <a:noFill/>
                              <a:ln w="6350" cap="flat" cmpd="sng" algn="ctr">
                                <a:solidFill>
                                  <a:sysClr val="windowText" lastClr="000000"/>
                                </a:solidFill>
                                <a:prstDash val="solid"/>
                                <a:miter lim="800000"/>
                              </a:ln>
                              <a:effectLst/>
                            </wps:spPr>
                            <wps:txbx>
                              <w:txbxContent>
                                <w:p w14:paraId="2A7BF58E" w14:textId="77777777" w:rsidR="00A45BF9" w:rsidRPr="00115F42" w:rsidRDefault="00A45BF9" w:rsidP="003F3A58">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DAEE8" id="大かっこ 6" o:spid="_x0000_s1037" type="#_x0000_t185" style="position:absolute;left:0;text-align:left;margin-left:6.7pt;margin-top:8.3pt;width:132.7pt;height:2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" adj="1999" strokecolor="windowText" strokeweight=".5pt">
                      <v:stroke joinstyle="miter"/>
                      <v:path arrowok="t"/>
                      <v:textbox>
                        <w:txbxContent>
                          <w:p w14:paraId="2A7BF58E" w14:textId="77777777" w:rsidR="00A45BF9" w:rsidRPr="00115F42" w:rsidRDefault="00A45BF9" w:rsidP="003F3A58">
                            <w:pPr>
                              <w:spacing w:line="200" w:lineRule="exact"/>
                              <w:jc w:val="center"/>
                              <w:rPr>
                                <w:rFonts w:ascii="Meiryo UI" w:eastAsia="Meiryo UI" w:hAnsi="Meiryo UI"/>
                                <w:sz w:val="16"/>
                                <w:szCs w:val="16"/>
                              </w:rPr>
                            </w:pPr>
                          </w:p>
                        </w:txbxContent>
                      </v:textbox>
                    </v:shape>
                  </w:pict>
                </mc:Fallback>
              </mc:AlternateContent>
            </w:r>
            <w:r w:rsidR="003F3A58" w:rsidRPr="002C7437">
              <w:rPr>
                <w:rFonts w:ascii="Meiryo UI" w:eastAsia="Meiryo UI" w:hAnsi="Meiryo UI"/>
                <w:noProof/>
                <w:sz w:val="16"/>
                <w:szCs w:val="16"/>
              </w:rPr>
              <mc:AlternateContent>
                <mc:Choice Requires="wps">
                  <w:drawing>
                    <wp:anchor distT="0" distB="0" distL="114300" distR="114300" simplePos="0" relativeHeight="251692032" behindDoc="0" locked="0" layoutInCell="1" allowOverlap="1" wp14:anchorId="4AEBB360" wp14:editId="54097517">
                      <wp:simplePos x="0" y="0"/>
                      <wp:positionH relativeFrom="column">
                        <wp:posOffset>47625</wp:posOffset>
                      </wp:positionH>
                      <wp:positionV relativeFrom="paragraph">
                        <wp:posOffset>97155</wp:posOffset>
                      </wp:positionV>
                      <wp:extent cx="1709420" cy="365760"/>
                      <wp:effectExtent l="0" t="0" r="0" b="0"/>
                      <wp:wrapNone/>
                      <wp:docPr id="4" name="大かっこ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9420" cy="365760"/>
                              </a:xfrm>
                              <a:prstGeom prst="bracketPair">
                                <a:avLst/>
                              </a:prstGeom>
                              <a:noFill/>
                              <a:ln w="6350" cap="flat" cmpd="sng" algn="ctr">
                                <a:noFill/>
                                <a:prstDash val="solid"/>
                                <a:miter lim="800000"/>
                              </a:ln>
                              <a:effectLst/>
                            </wps:spPr>
                            <wps:txbx>
                              <w:txbxContent>
                                <w:p w14:paraId="70880E44" w14:textId="77777777" w:rsidR="00A45BF9" w:rsidRDefault="00A45BF9" w:rsidP="003F3A58">
                                  <w:pPr>
                                    <w:spacing w:line="160" w:lineRule="exact"/>
                                    <w:ind w:leftChars="-67" w:left="-141" w:rightChars="-86" w:right="-181"/>
                                    <w:jc w:val="center"/>
                                    <w:rPr>
                                      <w:rFonts w:ascii="Arial" w:eastAsia="HGｺﾞｼｯｸM" w:hAnsi="Arial" w:cs="Arial"/>
                                      <w:sz w:val="15"/>
                                      <w:szCs w:val="15"/>
                                      <w:lang w:val="en-AU"/>
                                    </w:rPr>
                                  </w:pPr>
                                  <w:r>
                                    <w:rPr>
                                      <w:rFonts w:ascii="Arial" w:eastAsia="HGｺﾞｼｯｸM" w:hAnsi="Arial" w:cs="Arial"/>
                                      <w:sz w:val="15"/>
                                      <w:szCs w:val="15"/>
                                      <w:lang w:val="en-AU"/>
                                    </w:rPr>
                                    <w:t>Personal pension insurance premiums</w:t>
                                  </w:r>
                                </w:p>
                                <w:p w14:paraId="2E98440F" w14:textId="77777777" w:rsidR="00A45BF9" w:rsidRDefault="00A45BF9" w:rsidP="003F3A58">
                                  <w:pPr>
                                    <w:spacing w:line="160" w:lineRule="exact"/>
                                    <w:ind w:leftChars="-67" w:left="-141"/>
                                    <w:jc w:val="center"/>
                                    <w:rPr>
                                      <w:rFonts w:ascii="Arial" w:hAnsi="Arial" w:cs="Arial"/>
                                      <w:color w:val="FF0000"/>
                                      <w:lang w:val="en-AU"/>
                                    </w:rPr>
                                  </w:pPr>
                                  <w:r>
                                    <w:rPr>
                                      <w:rFonts w:ascii="Arial" w:eastAsia="HGｺﾞｼｯｸM" w:hAnsi="Arial" w:cs="Arial" w:hint="eastAsia"/>
                                      <w:sz w:val="15"/>
                                      <w:szCs w:val="15"/>
                                    </w:rPr>
                                    <w:t>（</w:t>
                                  </w:r>
                                  <w:r>
                                    <w:rPr>
                                      <w:rFonts w:ascii="Arial" w:eastAsia="HGｺﾞｼｯｸM" w:hAnsi="Arial" w:cs="Arial"/>
                                      <w:sz w:val="15"/>
                                      <w:szCs w:val="15"/>
                                    </w:rPr>
                                    <w:t>D.</w:t>
                                  </w:r>
                                  <w:r>
                                    <w:rPr>
                                      <w:rFonts w:ascii="Arial" w:eastAsia="HGｺﾞｼｯｸM" w:hAnsi="Arial" w:cs="Arial"/>
                                      <w:sz w:val="15"/>
                                      <w:szCs w:val="15"/>
                                      <w:lang w:val="en-AU"/>
                                    </w:rPr>
                                    <w:t xml:space="preserve"> old policy</w:t>
                                  </w:r>
                                  <w:r>
                                    <w:rPr>
                                      <w:rFonts w:ascii="Arial" w:eastAsia="HGｺﾞｼｯｸM" w:hAnsi="Arial" w:cs="Arial"/>
                                      <w:sz w:val="15"/>
                                      <w:szCs w:val="15"/>
                                    </w:rPr>
                                    <w:t xml:space="preserve"> + E.</w:t>
                                  </w:r>
                                  <w:r>
                                    <w:rPr>
                                      <w:rFonts w:ascii="Arial" w:eastAsia="HGｺﾞｼｯｸM" w:hAnsi="Arial" w:cs="Arial"/>
                                      <w:sz w:val="15"/>
                                      <w:szCs w:val="15"/>
                                      <w:lang w:val="en-AU"/>
                                    </w:rPr>
                                    <w:t xml:space="preserve"> new policy</w:t>
                                  </w:r>
                                  <w:r>
                                    <w:rPr>
                                      <w:rFonts w:ascii="Arial" w:eastAsia="HGｺﾞｼｯｸM" w:hAnsi="Arial" w:cs="Arial" w:hint="eastAsia"/>
                                      <w:sz w:val="15"/>
                                      <w:szCs w:val="15"/>
                                    </w:rPr>
                                    <w:t>）</w:t>
                                  </w:r>
                                </w:p>
                                <w:p w14:paraId="2277C8F2" w14:textId="77777777" w:rsidR="00A45BF9" w:rsidRPr="00356ED5" w:rsidRDefault="00A45BF9" w:rsidP="003F3A58">
                                  <w:pPr>
                                    <w:spacing w:line="180" w:lineRule="exact"/>
                                    <w:jc w:val="center"/>
                                    <w:rPr>
                                      <w:rFonts w:ascii="Meiryo UI" w:eastAsia="Meiryo UI" w:hAnsi="Meiryo UI"/>
                                      <w:sz w:val="16"/>
                                      <w:szCs w:val="16"/>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BB360" id="大かっこ 4" o:spid="_x0000_s1038" type="#_x0000_t185" style="position:absolute;left:0;text-align:left;margin-left:3.75pt;margin-top:7.65pt;width:134.6pt;height:2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" stroked="f" strokeweight=".5pt">
                      <v:stroke joinstyle="miter"/>
                      <v:textbox>
                        <w:txbxContent>
                          <w:p w14:paraId="70880E44" w14:textId="77777777" w:rsidR="00A45BF9" w:rsidRDefault="00A45BF9" w:rsidP="003F3A58">
                            <w:pPr>
                              <w:spacing w:line="160" w:lineRule="exact"/>
                              <w:ind w:leftChars="-67" w:left="-141" w:rightChars="-86" w:right="-181"/>
                              <w:jc w:val="center"/>
                              <w:rPr>
                                <w:rFonts w:ascii="Arial" w:eastAsia="HGｺﾞｼｯｸM" w:hAnsi="Arial" w:cs="Arial"/>
                                <w:sz w:val="15"/>
                                <w:szCs w:val="15"/>
                                <w:lang w:val="en-AU"/>
                              </w:rPr>
                            </w:pPr>
                            <w:r>
                              <w:rPr>
                                <w:rFonts w:ascii="Arial" w:eastAsia="HGｺﾞｼｯｸM" w:hAnsi="Arial" w:cs="Arial"/>
                                <w:sz w:val="15"/>
                                <w:szCs w:val="15"/>
                                <w:lang w:val="en-AU"/>
                              </w:rPr>
                              <w:t>Personal pension insurance premiums</w:t>
                            </w:r>
                          </w:p>
                          <w:p w14:paraId="2E98440F" w14:textId="77777777" w:rsidR="00A45BF9" w:rsidRDefault="00A45BF9" w:rsidP="003F3A58">
                            <w:pPr>
                              <w:spacing w:line="160" w:lineRule="exact"/>
                              <w:ind w:leftChars="-67" w:left="-141"/>
                              <w:jc w:val="center"/>
                              <w:rPr>
                                <w:rFonts w:ascii="Arial" w:hAnsi="Arial" w:cs="Arial"/>
                                <w:color w:val="FF0000"/>
                                <w:lang w:val="en-AU"/>
                              </w:rPr>
                            </w:pPr>
                            <w:r>
                              <w:rPr>
                                <w:rFonts w:ascii="Arial" w:eastAsia="HGｺﾞｼｯｸM" w:hAnsi="Arial" w:cs="Arial" w:hint="eastAsia"/>
                                <w:sz w:val="15"/>
                                <w:szCs w:val="15"/>
                              </w:rPr>
                              <w:t>（</w:t>
                            </w:r>
                            <w:r>
                              <w:rPr>
                                <w:rFonts w:ascii="Arial" w:eastAsia="HGｺﾞｼｯｸM" w:hAnsi="Arial" w:cs="Arial"/>
                                <w:sz w:val="15"/>
                                <w:szCs w:val="15"/>
                              </w:rPr>
                              <w:t>D.</w:t>
                            </w:r>
                            <w:r>
                              <w:rPr>
                                <w:rFonts w:ascii="Arial" w:eastAsia="HGｺﾞｼｯｸM" w:hAnsi="Arial" w:cs="Arial"/>
                                <w:sz w:val="15"/>
                                <w:szCs w:val="15"/>
                                <w:lang w:val="en-AU"/>
                              </w:rPr>
                              <w:t xml:space="preserve"> old policy</w:t>
                            </w:r>
                            <w:r>
                              <w:rPr>
                                <w:rFonts w:ascii="Arial" w:eastAsia="HGｺﾞｼｯｸM" w:hAnsi="Arial" w:cs="Arial"/>
                                <w:sz w:val="15"/>
                                <w:szCs w:val="15"/>
                              </w:rPr>
                              <w:t xml:space="preserve"> + E.</w:t>
                            </w:r>
                            <w:r>
                              <w:rPr>
                                <w:rFonts w:ascii="Arial" w:eastAsia="HGｺﾞｼｯｸM" w:hAnsi="Arial" w:cs="Arial"/>
                                <w:sz w:val="15"/>
                                <w:szCs w:val="15"/>
                                <w:lang w:val="en-AU"/>
                              </w:rPr>
                              <w:t xml:space="preserve"> new policy</w:t>
                            </w:r>
                            <w:r>
                              <w:rPr>
                                <w:rFonts w:ascii="Arial" w:eastAsia="HGｺﾞｼｯｸM" w:hAnsi="Arial" w:cs="Arial" w:hint="eastAsia"/>
                                <w:sz w:val="15"/>
                                <w:szCs w:val="15"/>
                              </w:rPr>
                              <w:t>）</w:t>
                            </w:r>
                          </w:p>
                          <w:p w14:paraId="2277C8F2" w14:textId="77777777" w:rsidR="00A45BF9" w:rsidRPr="00356ED5" w:rsidRDefault="00A45BF9" w:rsidP="003F3A58">
                            <w:pPr>
                              <w:spacing w:line="180" w:lineRule="exact"/>
                              <w:jc w:val="center"/>
                              <w:rPr>
                                <w:rFonts w:ascii="Meiryo UI" w:eastAsia="Meiryo UI" w:hAnsi="Meiryo UI"/>
                                <w:sz w:val="16"/>
                                <w:szCs w:val="16"/>
                                <w:lang w:val="en-AU"/>
                              </w:rPr>
                            </w:pPr>
                          </w:p>
                        </w:txbxContent>
                      </v:textbox>
                    </v:shape>
                  </w:pict>
                </mc:Fallback>
              </mc:AlternateContent>
            </w:r>
          </w:p>
          <w:p w14:paraId="799D7F4B" w14:textId="76A0F632" w:rsidR="003F3A58" w:rsidRPr="002C7437" w:rsidRDefault="003F3A58" w:rsidP="003F3A58">
            <w:pPr>
              <w:spacing w:line="200" w:lineRule="exact"/>
              <w:ind w:firstLineChars="150" w:firstLine="240"/>
              <w:jc w:val="left"/>
              <w:rPr>
                <w:rFonts w:ascii="Meiryo UI" w:eastAsia="Meiryo UI" w:hAnsi="Meiryo UI"/>
                <w:sz w:val="16"/>
                <w:szCs w:val="16"/>
              </w:rPr>
            </w:pPr>
          </w:p>
          <w:p w14:paraId="43899226" w14:textId="52384866" w:rsidR="00475AB4" w:rsidRPr="002C7437" w:rsidRDefault="00475AB4" w:rsidP="003F3A58">
            <w:pPr>
              <w:spacing w:line="200" w:lineRule="exact"/>
              <w:jc w:val="left"/>
              <w:rPr>
                <w:rFonts w:ascii="Meiryo UI" w:eastAsia="Meiryo UI" w:hAnsi="Meiryo UI"/>
                <w:sz w:val="16"/>
                <w:szCs w:val="16"/>
              </w:rPr>
            </w:pPr>
          </w:p>
          <w:p w14:paraId="469C5D1B" w14:textId="77777777" w:rsidR="0009764C" w:rsidRPr="002C7437" w:rsidRDefault="0009764C" w:rsidP="003F3A58">
            <w:pPr>
              <w:spacing w:line="200" w:lineRule="exact"/>
              <w:jc w:val="left"/>
              <w:rPr>
                <w:rFonts w:ascii="Meiryo UI" w:eastAsia="Meiryo UI" w:hAnsi="Meiryo UI"/>
                <w:sz w:val="16"/>
                <w:szCs w:val="16"/>
              </w:rPr>
            </w:pPr>
          </w:p>
          <w:tbl>
            <w:tblPr>
              <w:tblStyle w:val="a3"/>
              <w:tblW w:w="0" w:type="auto"/>
              <w:tblLook w:val="04A0" w:firstRow="1" w:lastRow="0" w:firstColumn="1" w:lastColumn="0" w:noHBand="0" w:noVBand="1"/>
            </w:tblPr>
            <w:tblGrid>
              <w:gridCol w:w="262"/>
              <w:gridCol w:w="1519"/>
              <w:gridCol w:w="1559"/>
              <w:gridCol w:w="1439"/>
            </w:tblGrid>
            <w:tr w:rsidR="000171CA" w:rsidRPr="002C7437" w14:paraId="34CB0A07" w14:textId="77777777" w:rsidTr="000171CA">
              <w:trPr>
                <w:trHeight w:val="283"/>
              </w:trPr>
              <w:tc>
                <w:tcPr>
                  <w:tcW w:w="1781" w:type="dxa"/>
                  <w:gridSpan w:val="2"/>
                  <w:shd w:val="clear" w:color="auto" w:fill="B4C6E7" w:themeFill="accent5" w:themeFillTint="66"/>
                  <w:tcMar>
                    <w:left w:w="28" w:type="dxa"/>
                    <w:right w:w="28" w:type="dxa"/>
                  </w:tcMar>
                </w:tcPr>
                <w:p w14:paraId="37182F33" w14:textId="77777777" w:rsidR="000171CA" w:rsidRPr="002C7437" w:rsidRDefault="000171CA" w:rsidP="000171CA">
                  <w:pPr>
                    <w:autoSpaceDE w:val="0"/>
                    <w:autoSpaceDN w:val="0"/>
                    <w:spacing w:line="240" w:lineRule="exact"/>
                    <w:jc w:val="center"/>
                    <w:rPr>
                      <w:rFonts w:ascii="Meiryo UI" w:eastAsia="Meiryo UI" w:hAnsi="Meiryo UI"/>
                      <w:sz w:val="16"/>
                      <w:szCs w:val="16"/>
                    </w:rPr>
                  </w:pPr>
                  <w:r w:rsidRPr="002C7437">
                    <w:rPr>
                      <w:rFonts w:ascii="Arial" w:eastAsia="HGｺﾞｼｯｸM" w:hAnsi="Arial" w:cs="Arial"/>
                      <w:kern w:val="0"/>
                      <w:sz w:val="16"/>
                      <w:szCs w:val="16"/>
                      <w:lang w:val="en-AU"/>
                    </w:rPr>
                    <w:t>Category</w:t>
                  </w:r>
                </w:p>
              </w:tc>
              <w:tc>
                <w:tcPr>
                  <w:tcW w:w="1559" w:type="dxa"/>
                  <w:shd w:val="clear" w:color="auto" w:fill="B4C6E7" w:themeFill="accent5" w:themeFillTint="66"/>
                  <w:tcMar>
                    <w:left w:w="28" w:type="dxa"/>
                    <w:right w:w="28" w:type="dxa"/>
                  </w:tcMar>
                </w:tcPr>
                <w:p w14:paraId="35D7969D" w14:textId="77777777" w:rsidR="000171CA" w:rsidRPr="002C7437" w:rsidRDefault="000171CA" w:rsidP="000171CA">
                  <w:pPr>
                    <w:autoSpaceDE w:val="0"/>
                    <w:autoSpaceDN w:val="0"/>
                    <w:spacing w:line="240" w:lineRule="exact"/>
                    <w:jc w:val="center"/>
                    <w:rPr>
                      <w:rFonts w:ascii="Meiryo UI" w:eastAsia="Meiryo UI" w:hAnsi="Meiryo UI"/>
                      <w:spacing w:val="-10"/>
                      <w:sz w:val="16"/>
                      <w:szCs w:val="16"/>
                    </w:rPr>
                  </w:pPr>
                  <w:r w:rsidRPr="002C7437">
                    <w:rPr>
                      <w:rFonts w:ascii="Arial" w:eastAsia="HGｺﾞｼｯｸM" w:hAnsi="Arial" w:cs="Arial"/>
                      <w:kern w:val="0"/>
                      <w:sz w:val="16"/>
                      <w:szCs w:val="16"/>
                      <w:lang w:val="en-AU"/>
                    </w:rPr>
                    <w:t>Premiums paid</w:t>
                  </w:r>
                </w:p>
              </w:tc>
              <w:tc>
                <w:tcPr>
                  <w:tcW w:w="1439" w:type="dxa"/>
                  <w:shd w:val="clear" w:color="auto" w:fill="B4C6E7" w:themeFill="accent5" w:themeFillTint="66"/>
                  <w:tcMar>
                    <w:left w:w="28" w:type="dxa"/>
                    <w:right w:w="28" w:type="dxa"/>
                  </w:tcMar>
                </w:tcPr>
                <w:p w14:paraId="2AB9CBC5" w14:textId="77777777" w:rsidR="000171CA" w:rsidRPr="002C7437" w:rsidRDefault="000171CA" w:rsidP="000171CA">
                  <w:pPr>
                    <w:autoSpaceDE w:val="0"/>
                    <w:autoSpaceDN w:val="0"/>
                    <w:spacing w:line="240" w:lineRule="exact"/>
                    <w:jc w:val="center"/>
                    <w:rPr>
                      <w:rFonts w:ascii="Meiryo UI" w:eastAsia="Meiryo UI" w:hAnsi="Meiryo UI"/>
                      <w:spacing w:val="-10"/>
                      <w:sz w:val="16"/>
                      <w:szCs w:val="16"/>
                    </w:rPr>
                  </w:pPr>
                  <w:r w:rsidRPr="002C7437">
                    <w:rPr>
                      <w:rFonts w:ascii="Arial" w:eastAsia="HGｺﾞｼｯｸM" w:hAnsi="Arial" w:cs="Arial"/>
                      <w:kern w:val="0"/>
                      <w:sz w:val="16"/>
                      <w:szCs w:val="16"/>
                      <w:lang w:val="en-AU"/>
                    </w:rPr>
                    <w:t>Deduction</w:t>
                  </w:r>
                </w:p>
              </w:tc>
            </w:tr>
            <w:tr w:rsidR="000171CA" w:rsidRPr="002C7437" w14:paraId="45A5A698" w14:textId="77777777" w:rsidTr="000171CA">
              <w:trPr>
                <w:trHeight w:val="283"/>
              </w:trPr>
              <w:tc>
                <w:tcPr>
                  <w:tcW w:w="262" w:type="dxa"/>
                  <w:vMerge w:val="restart"/>
                  <w:tcMar>
                    <w:left w:w="28" w:type="dxa"/>
                    <w:right w:w="28" w:type="dxa"/>
                  </w:tcMar>
                  <w:textDirection w:val="btLr"/>
                  <w:vAlign w:val="center"/>
                </w:tcPr>
                <w:p w14:paraId="6C4C70A1" w14:textId="77777777" w:rsidR="000171CA" w:rsidRPr="002C7437" w:rsidRDefault="000171CA" w:rsidP="000171CA">
                  <w:pPr>
                    <w:autoSpaceDE w:val="0"/>
                    <w:autoSpaceDN w:val="0"/>
                    <w:spacing w:line="160" w:lineRule="exact"/>
                    <w:ind w:left="113" w:right="113"/>
                    <w:jc w:val="center"/>
                    <w:rPr>
                      <w:rFonts w:ascii="Meiryo UI" w:eastAsia="Meiryo UI" w:hAnsi="Meiryo UI"/>
                      <w:sz w:val="15"/>
                      <w:szCs w:val="15"/>
                    </w:rPr>
                  </w:pPr>
                  <w:r w:rsidRPr="002C7437">
                    <w:rPr>
                      <w:rFonts w:ascii="Arial" w:eastAsia="HGｺﾞｼｯｸM" w:hAnsi="Arial" w:cs="Arial"/>
                      <w:kern w:val="0"/>
                      <w:sz w:val="15"/>
                      <w:szCs w:val="15"/>
                      <w:lang w:val="en-AU"/>
                    </w:rPr>
                    <w:t>Old policy</w:t>
                  </w:r>
                </w:p>
              </w:tc>
              <w:tc>
                <w:tcPr>
                  <w:tcW w:w="1519" w:type="dxa"/>
                  <w:vMerge w:val="restart"/>
                  <w:tcMar>
                    <w:left w:w="28" w:type="dxa"/>
                    <w:right w:w="28" w:type="dxa"/>
                  </w:tcMar>
                  <w:vAlign w:val="center"/>
                </w:tcPr>
                <w:p w14:paraId="4B89B245" w14:textId="77777777" w:rsidR="000171CA" w:rsidRPr="002C7437" w:rsidRDefault="000171CA" w:rsidP="00F30291">
                  <w:pPr>
                    <w:autoSpaceDE w:val="0"/>
                    <w:autoSpaceDN w:val="0"/>
                    <w:spacing w:line="140" w:lineRule="exact"/>
                    <w:ind w:left="225" w:hangingChars="150" w:hanging="225"/>
                    <w:jc w:val="left"/>
                    <w:rPr>
                      <w:rFonts w:ascii="Arial" w:eastAsia="HGｺﾞｼｯｸM" w:hAnsi="Arial" w:cs="Arial"/>
                      <w:sz w:val="15"/>
                      <w:szCs w:val="15"/>
                      <w:lang w:val="en-AU"/>
                    </w:rPr>
                  </w:pPr>
                  <w:r w:rsidRPr="002C7437">
                    <w:rPr>
                      <w:rFonts w:ascii="Arial" w:eastAsia="HGｺﾞｼｯｸM" w:hAnsi="Arial" w:cs="Arial"/>
                      <w:sz w:val="15"/>
                      <w:szCs w:val="15"/>
                    </w:rPr>
                    <w:t>A.</w:t>
                  </w:r>
                  <w:r w:rsidR="005E35CE" w:rsidRPr="002C7437">
                    <w:rPr>
                      <w:rFonts w:ascii="Arial" w:eastAsia="HGｺﾞｼｯｸM" w:hAnsi="Arial" w:cs="Arial"/>
                      <w:sz w:val="15"/>
                      <w:szCs w:val="15"/>
                    </w:rPr>
                    <w:t xml:space="preserve"> </w:t>
                  </w:r>
                  <w:r w:rsidRPr="002C7437">
                    <w:rPr>
                      <w:rFonts w:ascii="Arial" w:eastAsia="HGｺﾞｼｯｸM" w:hAnsi="Arial" w:cs="Arial"/>
                      <w:sz w:val="15"/>
                      <w:szCs w:val="15"/>
                      <w:lang w:val="en-AU"/>
                    </w:rPr>
                    <w:t>General life insurance</w:t>
                  </w:r>
                </w:p>
                <w:p w14:paraId="7C88DC8D" w14:textId="53A818AF" w:rsidR="000171CA" w:rsidRPr="002C7437" w:rsidRDefault="000171CA" w:rsidP="00F30291">
                  <w:pPr>
                    <w:autoSpaceDE w:val="0"/>
                    <w:autoSpaceDN w:val="0"/>
                    <w:spacing w:line="140" w:lineRule="exact"/>
                    <w:ind w:left="225" w:hangingChars="150" w:hanging="225"/>
                    <w:jc w:val="left"/>
                    <w:rPr>
                      <w:rFonts w:ascii="Meiryo UI" w:eastAsia="Meiryo UI" w:hAnsi="Meiryo UI"/>
                      <w:sz w:val="15"/>
                      <w:szCs w:val="15"/>
                    </w:rPr>
                  </w:pPr>
                  <w:r w:rsidRPr="002C7437">
                    <w:rPr>
                      <w:rFonts w:ascii="Arial" w:eastAsia="HGｺﾞｼｯｸM" w:hAnsi="Arial" w:cs="Arial"/>
                      <w:sz w:val="15"/>
                      <w:szCs w:val="15"/>
                    </w:rPr>
                    <w:t>D.</w:t>
                  </w:r>
                  <w:r w:rsidR="005E35CE" w:rsidRPr="002C7437">
                    <w:rPr>
                      <w:rFonts w:ascii="Arial" w:eastAsia="HGｺﾞｼｯｸM" w:hAnsi="Arial" w:cs="Arial"/>
                      <w:sz w:val="15"/>
                      <w:szCs w:val="15"/>
                    </w:rPr>
                    <w:t xml:space="preserve"> </w:t>
                  </w:r>
                  <w:r w:rsidRPr="002C7437">
                    <w:rPr>
                      <w:rFonts w:ascii="Arial" w:eastAsia="HGｺﾞｼｯｸM" w:hAnsi="Arial" w:cs="Arial"/>
                      <w:sz w:val="15"/>
                      <w:szCs w:val="15"/>
                      <w:lang w:val="en-AU"/>
                    </w:rPr>
                    <w:t>Personal pension</w:t>
                  </w:r>
                  <w:r w:rsidR="00BD4A6E" w:rsidRPr="002C7437">
                    <w:rPr>
                      <w:rFonts w:ascii="Arial" w:eastAsia="HGｺﾞｼｯｸM" w:hAnsi="Arial" w:cs="Arial"/>
                      <w:sz w:val="15"/>
                      <w:szCs w:val="15"/>
                      <w:lang w:val="en-AU"/>
                    </w:rPr>
                    <w:t xml:space="preserve"> </w:t>
                  </w:r>
                  <w:r w:rsidRPr="002C7437">
                    <w:rPr>
                      <w:rFonts w:ascii="Arial" w:eastAsia="HGｺﾞｼｯｸM" w:hAnsi="Arial" w:cs="Arial"/>
                      <w:sz w:val="15"/>
                      <w:szCs w:val="15"/>
                      <w:lang w:val="en-AU"/>
                    </w:rPr>
                    <w:t>insurance</w:t>
                  </w:r>
                </w:p>
              </w:tc>
              <w:tc>
                <w:tcPr>
                  <w:tcW w:w="1559" w:type="dxa"/>
                  <w:tcMar>
                    <w:left w:w="28" w:type="dxa"/>
                    <w:right w:w="28" w:type="dxa"/>
                  </w:tcMar>
                  <w:vAlign w:val="center"/>
                </w:tcPr>
                <w:p w14:paraId="2982051C" w14:textId="77777777" w:rsidR="000171CA" w:rsidRPr="002C7437" w:rsidRDefault="000171CA" w:rsidP="00F30291">
                  <w:pPr>
                    <w:autoSpaceDE w:val="0"/>
                    <w:autoSpaceDN w:val="0"/>
                    <w:spacing w:line="140" w:lineRule="exact"/>
                    <w:rPr>
                      <w:rFonts w:ascii="Meiryo UI" w:eastAsia="Meiryo UI" w:hAnsi="Meiryo UI"/>
                      <w:spacing w:val="-10"/>
                      <w:sz w:val="15"/>
                      <w:szCs w:val="15"/>
                    </w:rPr>
                  </w:pPr>
                  <w:r w:rsidRPr="002C7437">
                    <w:rPr>
                      <w:rFonts w:ascii="Arial" w:eastAsia="ＭＳ ゴシック" w:hAnsi="Arial" w:cs="Arial"/>
                      <w:bCs/>
                      <w:kern w:val="0"/>
                      <w:sz w:val="15"/>
                      <w:szCs w:val="15"/>
                      <w:lang w:val="en-GB"/>
                    </w:rPr>
                    <w:t>¥</w:t>
                  </w:r>
                  <w:r w:rsidRPr="002C7437">
                    <w:rPr>
                      <w:rFonts w:ascii="Arial" w:eastAsia="HGｺﾞｼｯｸM" w:hAnsi="Arial" w:cs="Arial"/>
                      <w:kern w:val="0"/>
                      <w:sz w:val="15"/>
                      <w:szCs w:val="15"/>
                    </w:rPr>
                    <w:t>15,000 or under</w:t>
                  </w:r>
                </w:p>
              </w:tc>
              <w:tc>
                <w:tcPr>
                  <w:tcW w:w="1439" w:type="dxa"/>
                  <w:tcMar>
                    <w:left w:w="28" w:type="dxa"/>
                    <w:right w:w="28" w:type="dxa"/>
                  </w:tcMar>
                  <w:vAlign w:val="center"/>
                </w:tcPr>
                <w:p w14:paraId="7C0ACE9F" w14:textId="77777777" w:rsidR="000171CA" w:rsidRPr="002C7437" w:rsidRDefault="000171CA" w:rsidP="00F30291">
                  <w:pPr>
                    <w:autoSpaceDE w:val="0"/>
                    <w:autoSpaceDN w:val="0"/>
                    <w:spacing w:line="140" w:lineRule="exact"/>
                    <w:rPr>
                      <w:rFonts w:ascii="Meiryo UI" w:eastAsia="Meiryo UI" w:hAnsi="Meiryo UI"/>
                      <w:spacing w:val="-10"/>
                      <w:sz w:val="15"/>
                      <w:szCs w:val="15"/>
                    </w:rPr>
                  </w:pPr>
                  <w:r w:rsidRPr="002C7437">
                    <w:rPr>
                      <w:rFonts w:ascii="Arial" w:eastAsia="HGｺﾞｼｯｸM" w:hAnsi="Arial" w:cs="Arial"/>
                      <w:kern w:val="0"/>
                      <w:sz w:val="15"/>
                      <w:szCs w:val="15"/>
                      <w:lang w:val="en-AU"/>
                    </w:rPr>
                    <w:t>Full amount paid</w:t>
                  </w:r>
                </w:p>
              </w:tc>
            </w:tr>
            <w:tr w:rsidR="000171CA" w:rsidRPr="002C7437" w14:paraId="6D427266" w14:textId="77777777" w:rsidTr="000171CA">
              <w:trPr>
                <w:trHeight w:val="283"/>
              </w:trPr>
              <w:tc>
                <w:tcPr>
                  <w:tcW w:w="262" w:type="dxa"/>
                  <w:vMerge/>
                  <w:tcMar>
                    <w:left w:w="28" w:type="dxa"/>
                    <w:right w:w="28" w:type="dxa"/>
                  </w:tcMar>
                  <w:vAlign w:val="center"/>
                </w:tcPr>
                <w:p w14:paraId="7EF4E05E" w14:textId="77777777" w:rsidR="000171CA" w:rsidRPr="002C7437" w:rsidRDefault="000171CA" w:rsidP="000171CA">
                  <w:pPr>
                    <w:spacing w:line="200" w:lineRule="exact"/>
                    <w:jc w:val="center"/>
                    <w:rPr>
                      <w:rFonts w:ascii="Meiryo UI" w:eastAsia="Meiryo UI" w:hAnsi="Meiryo UI"/>
                      <w:sz w:val="15"/>
                      <w:szCs w:val="15"/>
                    </w:rPr>
                  </w:pPr>
                </w:p>
              </w:tc>
              <w:tc>
                <w:tcPr>
                  <w:tcW w:w="1519" w:type="dxa"/>
                  <w:vMerge/>
                  <w:tcMar>
                    <w:left w:w="28" w:type="dxa"/>
                    <w:right w:w="28" w:type="dxa"/>
                  </w:tcMar>
                  <w:vAlign w:val="center"/>
                </w:tcPr>
                <w:p w14:paraId="13507D79" w14:textId="77777777" w:rsidR="000171CA" w:rsidRPr="002C7437" w:rsidRDefault="000171CA" w:rsidP="00F30291">
                  <w:pPr>
                    <w:spacing w:line="140" w:lineRule="exact"/>
                    <w:jc w:val="left"/>
                    <w:rPr>
                      <w:rFonts w:ascii="Meiryo UI" w:eastAsia="Meiryo UI" w:hAnsi="Meiryo UI"/>
                      <w:sz w:val="15"/>
                      <w:szCs w:val="15"/>
                    </w:rPr>
                  </w:pPr>
                </w:p>
              </w:tc>
              <w:tc>
                <w:tcPr>
                  <w:tcW w:w="1559" w:type="dxa"/>
                  <w:tcMar>
                    <w:left w:w="28" w:type="dxa"/>
                    <w:right w:w="28" w:type="dxa"/>
                  </w:tcMar>
                  <w:vAlign w:val="center"/>
                </w:tcPr>
                <w:p w14:paraId="11EA403C" w14:textId="77777777" w:rsidR="000171CA" w:rsidRPr="002C7437" w:rsidRDefault="000171CA" w:rsidP="00F30291">
                  <w:pPr>
                    <w:autoSpaceDE w:val="0"/>
                    <w:autoSpaceDN w:val="0"/>
                    <w:spacing w:line="140" w:lineRule="exact"/>
                    <w:rPr>
                      <w:rFonts w:ascii="Meiryo UI" w:eastAsia="Meiryo UI" w:hAnsi="Meiryo UI"/>
                      <w:spacing w:val="-10"/>
                      <w:sz w:val="15"/>
                      <w:szCs w:val="15"/>
                    </w:rPr>
                  </w:pPr>
                  <w:r w:rsidRPr="002C7437">
                    <w:rPr>
                      <w:rFonts w:ascii="Arial" w:eastAsia="ＭＳ ゴシック" w:hAnsi="Arial" w:cs="Arial"/>
                      <w:bCs/>
                      <w:kern w:val="0"/>
                      <w:sz w:val="15"/>
                      <w:szCs w:val="15"/>
                      <w:lang w:val="en-GB"/>
                    </w:rPr>
                    <w:t>¥</w:t>
                  </w:r>
                  <w:r w:rsidRPr="002C7437">
                    <w:rPr>
                      <w:rFonts w:ascii="Arial" w:eastAsia="HGｺﾞｼｯｸM" w:hAnsi="Arial" w:cs="Arial"/>
                      <w:kern w:val="0"/>
                      <w:sz w:val="15"/>
                      <w:szCs w:val="15"/>
                    </w:rPr>
                    <w:t xml:space="preserve">15,001 to </w:t>
                  </w:r>
                  <w:r w:rsidRPr="002C7437">
                    <w:rPr>
                      <w:rFonts w:ascii="Arial" w:eastAsia="ＭＳ ゴシック" w:hAnsi="Arial" w:cs="Arial"/>
                      <w:bCs/>
                      <w:kern w:val="0"/>
                      <w:sz w:val="15"/>
                      <w:szCs w:val="15"/>
                      <w:lang w:val="en-GB"/>
                    </w:rPr>
                    <w:t>¥</w:t>
                  </w:r>
                  <w:r w:rsidRPr="002C7437">
                    <w:rPr>
                      <w:rFonts w:ascii="Arial" w:eastAsia="HGｺﾞｼｯｸM" w:hAnsi="Arial" w:cs="Arial"/>
                      <w:kern w:val="0"/>
                      <w:sz w:val="15"/>
                      <w:szCs w:val="15"/>
                    </w:rPr>
                    <w:t>40,000</w:t>
                  </w:r>
                </w:p>
              </w:tc>
              <w:tc>
                <w:tcPr>
                  <w:tcW w:w="1439" w:type="dxa"/>
                  <w:tcMar>
                    <w:left w:w="28" w:type="dxa"/>
                    <w:right w:w="28" w:type="dxa"/>
                  </w:tcMar>
                  <w:vAlign w:val="center"/>
                </w:tcPr>
                <w:p w14:paraId="62AEF6E4" w14:textId="77777777" w:rsidR="000171CA" w:rsidRPr="002C7437" w:rsidRDefault="000171CA" w:rsidP="00F30291">
                  <w:pPr>
                    <w:autoSpaceDE w:val="0"/>
                    <w:autoSpaceDN w:val="0"/>
                    <w:spacing w:line="140" w:lineRule="exact"/>
                    <w:rPr>
                      <w:rFonts w:ascii="Meiryo UI" w:eastAsia="Meiryo UI" w:hAnsi="Meiryo UI"/>
                      <w:spacing w:val="-10"/>
                      <w:sz w:val="15"/>
                      <w:szCs w:val="15"/>
                    </w:rPr>
                  </w:pPr>
                  <w:r w:rsidRPr="002C7437">
                    <w:rPr>
                      <w:rFonts w:ascii="Arial" w:eastAsia="HGｺﾞｼｯｸM" w:hAnsi="Arial" w:cs="Arial"/>
                      <w:kern w:val="0"/>
                      <w:sz w:val="15"/>
                      <w:szCs w:val="15"/>
                      <w:lang w:val="en-AU"/>
                    </w:rPr>
                    <w:t>Amount paid</w:t>
                  </w:r>
                  <w:r w:rsidRPr="002C7437">
                    <w:rPr>
                      <w:rFonts w:ascii="Arial" w:eastAsia="HGｺﾞｼｯｸM" w:hAnsi="Arial" w:cs="Arial"/>
                      <w:kern w:val="0"/>
                      <w:sz w:val="15"/>
                      <w:szCs w:val="15"/>
                    </w:rPr>
                    <w:t xml:space="preserve"> </w:t>
                  </w:r>
                  <w:r w:rsidR="00356ED5" w:rsidRPr="002C7437">
                    <w:rPr>
                      <w:rFonts w:ascii="Arial" w:eastAsia="HGｺﾞｼｯｸM" w:hAnsi="Arial" w:cs="Arial"/>
                      <w:sz w:val="15"/>
                      <w:szCs w:val="15"/>
                    </w:rPr>
                    <w:t>×</w:t>
                  </w:r>
                  <w:r w:rsidR="00356ED5" w:rsidRPr="002C7437">
                    <w:rPr>
                      <w:rFonts w:ascii="Arial" w:eastAsia="Meiryo UI" w:hAnsi="Arial" w:cs="Arial"/>
                      <w:color w:val="000000" w:themeColor="text1"/>
                      <w:sz w:val="15"/>
                      <w:szCs w:val="15"/>
                    </w:rPr>
                    <w:t xml:space="preserve"> </w:t>
                  </w:r>
                  <w:r w:rsidRPr="002C7437">
                    <w:rPr>
                      <w:rFonts w:ascii="Arial" w:eastAsia="HGｺﾞｼｯｸM" w:hAnsi="Arial" w:cs="Arial"/>
                      <w:kern w:val="0"/>
                      <w:sz w:val="15"/>
                      <w:szCs w:val="15"/>
                    </w:rPr>
                    <w:t>1/2</w:t>
                  </w:r>
                  <w:r w:rsidRPr="002C7437">
                    <w:rPr>
                      <w:rFonts w:ascii="Meiryo UI" w:eastAsia="Meiryo UI" w:hAnsi="Meiryo UI" w:cs="Arial"/>
                      <w:kern w:val="0"/>
                      <w:sz w:val="15"/>
                      <w:szCs w:val="15"/>
                    </w:rPr>
                    <w:t>＋</w:t>
                  </w:r>
                  <w:r w:rsidRPr="002C7437">
                    <w:rPr>
                      <w:rFonts w:ascii="Arial" w:eastAsia="ＭＳ ゴシック" w:hAnsi="Arial" w:cs="Arial"/>
                      <w:bCs/>
                      <w:kern w:val="0"/>
                      <w:sz w:val="15"/>
                      <w:szCs w:val="15"/>
                      <w:lang w:val="en-GB"/>
                    </w:rPr>
                    <w:t>¥</w:t>
                  </w:r>
                  <w:r w:rsidRPr="002C7437">
                    <w:rPr>
                      <w:rFonts w:ascii="Arial" w:eastAsia="HGｺﾞｼｯｸM" w:hAnsi="Arial" w:cs="Arial"/>
                      <w:kern w:val="0"/>
                      <w:sz w:val="15"/>
                      <w:szCs w:val="15"/>
                    </w:rPr>
                    <w:t>7,500</w:t>
                  </w:r>
                </w:p>
              </w:tc>
            </w:tr>
            <w:tr w:rsidR="000171CA" w:rsidRPr="002C7437" w14:paraId="2363C3AB" w14:textId="77777777" w:rsidTr="000171CA">
              <w:trPr>
                <w:trHeight w:val="283"/>
              </w:trPr>
              <w:tc>
                <w:tcPr>
                  <w:tcW w:w="262" w:type="dxa"/>
                  <w:vMerge/>
                  <w:tcMar>
                    <w:left w:w="28" w:type="dxa"/>
                    <w:right w:w="28" w:type="dxa"/>
                  </w:tcMar>
                  <w:vAlign w:val="center"/>
                </w:tcPr>
                <w:p w14:paraId="292BB0A3" w14:textId="77777777" w:rsidR="000171CA" w:rsidRPr="002C7437" w:rsidRDefault="000171CA" w:rsidP="000171CA">
                  <w:pPr>
                    <w:spacing w:line="200" w:lineRule="exact"/>
                    <w:jc w:val="center"/>
                    <w:rPr>
                      <w:rFonts w:ascii="Meiryo UI" w:eastAsia="Meiryo UI" w:hAnsi="Meiryo UI"/>
                      <w:sz w:val="15"/>
                      <w:szCs w:val="15"/>
                    </w:rPr>
                  </w:pPr>
                </w:p>
              </w:tc>
              <w:tc>
                <w:tcPr>
                  <w:tcW w:w="1519" w:type="dxa"/>
                  <w:vMerge/>
                  <w:tcMar>
                    <w:left w:w="28" w:type="dxa"/>
                    <w:right w:w="28" w:type="dxa"/>
                  </w:tcMar>
                  <w:vAlign w:val="center"/>
                </w:tcPr>
                <w:p w14:paraId="0C24212E" w14:textId="77777777" w:rsidR="000171CA" w:rsidRPr="002C7437" w:rsidRDefault="000171CA" w:rsidP="00F30291">
                  <w:pPr>
                    <w:spacing w:line="140" w:lineRule="exact"/>
                    <w:jc w:val="left"/>
                    <w:rPr>
                      <w:rFonts w:ascii="Meiryo UI" w:eastAsia="Meiryo UI" w:hAnsi="Meiryo UI"/>
                      <w:sz w:val="15"/>
                      <w:szCs w:val="15"/>
                    </w:rPr>
                  </w:pPr>
                </w:p>
              </w:tc>
              <w:tc>
                <w:tcPr>
                  <w:tcW w:w="1559" w:type="dxa"/>
                  <w:tcMar>
                    <w:left w:w="28" w:type="dxa"/>
                    <w:right w:w="28" w:type="dxa"/>
                  </w:tcMar>
                  <w:vAlign w:val="center"/>
                </w:tcPr>
                <w:p w14:paraId="61198B85" w14:textId="77777777" w:rsidR="000171CA" w:rsidRPr="002C7437" w:rsidRDefault="000171CA" w:rsidP="00F30291">
                  <w:pPr>
                    <w:autoSpaceDE w:val="0"/>
                    <w:autoSpaceDN w:val="0"/>
                    <w:spacing w:line="140" w:lineRule="exact"/>
                    <w:rPr>
                      <w:rFonts w:ascii="Meiryo UI" w:eastAsia="Meiryo UI" w:hAnsi="Meiryo UI"/>
                      <w:spacing w:val="-10"/>
                      <w:sz w:val="15"/>
                      <w:szCs w:val="15"/>
                    </w:rPr>
                  </w:pPr>
                  <w:r w:rsidRPr="002C7437">
                    <w:rPr>
                      <w:rFonts w:ascii="Arial" w:eastAsia="ＭＳ ゴシック" w:hAnsi="Arial" w:cs="Arial"/>
                      <w:bCs/>
                      <w:kern w:val="0"/>
                      <w:sz w:val="15"/>
                      <w:szCs w:val="15"/>
                      <w:lang w:val="en-GB"/>
                    </w:rPr>
                    <w:t>¥</w:t>
                  </w:r>
                  <w:r w:rsidRPr="002C7437">
                    <w:rPr>
                      <w:rFonts w:ascii="Arial" w:eastAsia="HGｺﾞｼｯｸM" w:hAnsi="Arial" w:cs="Arial"/>
                      <w:kern w:val="0"/>
                      <w:sz w:val="15"/>
                      <w:szCs w:val="15"/>
                    </w:rPr>
                    <w:t>40,001 to</w:t>
                  </w:r>
                  <w:r w:rsidRPr="002C7437">
                    <w:rPr>
                      <w:rFonts w:ascii="Arial" w:eastAsia="ＭＳ ゴシック" w:hAnsi="Arial" w:cs="Arial"/>
                      <w:bCs/>
                      <w:kern w:val="0"/>
                      <w:sz w:val="15"/>
                      <w:szCs w:val="15"/>
                      <w:lang w:val="en-GB"/>
                    </w:rPr>
                    <w:t xml:space="preserve"> ¥</w:t>
                  </w:r>
                  <w:r w:rsidRPr="002C7437">
                    <w:rPr>
                      <w:rFonts w:ascii="Arial" w:eastAsia="HGｺﾞｼｯｸM" w:hAnsi="Arial" w:cs="Arial"/>
                      <w:kern w:val="0"/>
                      <w:sz w:val="15"/>
                      <w:szCs w:val="15"/>
                    </w:rPr>
                    <w:t>70,000</w:t>
                  </w:r>
                </w:p>
              </w:tc>
              <w:tc>
                <w:tcPr>
                  <w:tcW w:w="1439" w:type="dxa"/>
                  <w:tcMar>
                    <w:left w:w="28" w:type="dxa"/>
                    <w:right w:w="28" w:type="dxa"/>
                  </w:tcMar>
                  <w:vAlign w:val="center"/>
                </w:tcPr>
                <w:p w14:paraId="2C0A54CB" w14:textId="77777777" w:rsidR="000171CA" w:rsidRPr="002C7437" w:rsidRDefault="000171CA" w:rsidP="00F30291">
                  <w:pPr>
                    <w:autoSpaceDE w:val="0"/>
                    <w:autoSpaceDN w:val="0"/>
                    <w:spacing w:line="140" w:lineRule="exact"/>
                    <w:rPr>
                      <w:rFonts w:ascii="Meiryo UI" w:eastAsia="Meiryo UI" w:hAnsi="Meiryo UI"/>
                      <w:spacing w:val="-10"/>
                      <w:sz w:val="15"/>
                      <w:szCs w:val="15"/>
                    </w:rPr>
                  </w:pPr>
                  <w:r w:rsidRPr="002C7437">
                    <w:rPr>
                      <w:rFonts w:ascii="Arial" w:eastAsia="HGｺﾞｼｯｸM" w:hAnsi="Arial" w:cs="Arial"/>
                      <w:kern w:val="0"/>
                      <w:sz w:val="15"/>
                      <w:szCs w:val="15"/>
                      <w:lang w:val="en-AU"/>
                    </w:rPr>
                    <w:t>amount paid</w:t>
                  </w:r>
                  <w:r w:rsidR="00356ED5" w:rsidRPr="002C7437">
                    <w:rPr>
                      <w:rFonts w:ascii="Arial" w:eastAsia="HGｺﾞｼｯｸM" w:hAnsi="Arial" w:cs="Arial"/>
                      <w:kern w:val="0"/>
                      <w:sz w:val="15"/>
                      <w:szCs w:val="15"/>
                    </w:rPr>
                    <w:t xml:space="preserve"> </w:t>
                  </w:r>
                  <w:r w:rsidR="00356ED5" w:rsidRPr="002C7437">
                    <w:rPr>
                      <w:rFonts w:ascii="Arial" w:eastAsia="HGｺﾞｼｯｸM" w:hAnsi="Arial" w:cs="Arial"/>
                      <w:sz w:val="15"/>
                      <w:szCs w:val="15"/>
                    </w:rPr>
                    <w:t>×</w:t>
                  </w:r>
                  <w:r w:rsidR="00356ED5" w:rsidRPr="002C7437">
                    <w:rPr>
                      <w:rFonts w:ascii="Arial" w:eastAsia="Meiryo UI" w:hAnsi="Arial" w:cs="Arial"/>
                      <w:color w:val="000000" w:themeColor="text1"/>
                      <w:sz w:val="15"/>
                      <w:szCs w:val="15"/>
                    </w:rPr>
                    <w:t xml:space="preserve"> </w:t>
                  </w:r>
                  <w:r w:rsidRPr="002C7437">
                    <w:rPr>
                      <w:rFonts w:ascii="Arial" w:eastAsia="HGｺﾞｼｯｸM" w:hAnsi="Arial" w:cs="Arial"/>
                      <w:kern w:val="0"/>
                      <w:sz w:val="15"/>
                      <w:szCs w:val="15"/>
                    </w:rPr>
                    <w:t>1/4</w:t>
                  </w:r>
                  <w:r w:rsidRPr="002C7437">
                    <w:rPr>
                      <w:rFonts w:ascii="Meiryo UI" w:eastAsia="Meiryo UI" w:hAnsi="Meiryo UI" w:cs="Arial" w:hint="eastAsia"/>
                      <w:kern w:val="0"/>
                      <w:sz w:val="15"/>
                      <w:szCs w:val="15"/>
                    </w:rPr>
                    <w:t>＋</w:t>
                  </w:r>
                  <w:r w:rsidRPr="002C7437">
                    <w:rPr>
                      <w:rFonts w:ascii="Arial" w:eastAsia="ＭＳ ゴシック" w:hAnsi="Arial" w:cs="Arial"/>
                      <w:bCs/>
                      <w:kern w:val="0"/>
                      <w:sz w:val="15"/>
                      <w:szCs w:val="15"/>
                      <w:lang w:val="en-GB"/>
                    </w:rPr>
                    <w:t>¥</w:t>
                  </w:r>
                  <w:r w:rsidRPr="002C7437">
                    <w:rPr>
                      <w:rFonts w:ascii="Arial" w:eastAsia="HGｺﾞｼｯｸM" w:hAnsi="Arial" w:cs="Arial"/>
                      <w:kern w:val="0"/>
                      <w:sz w:val="15"/>
                      <w:szCs w:val="15"/>
                    </w:rPr>
                    <w:t>17,500</w:t>
                  </w:r>
                </w:p>
              </w:tc>
            </w:tr>
            <w:tr w:rsidR="000171CA" w:rsidRPr="002C7437" w14:paraId="2B2D1744" w14:textId="77777777" w:rsidTr="000171CA">
              <w:trPr>
                <w:trHeight w:val="283"/>
              </w:trPr>
              <w:tc>
                <w:tcPr>
                  <w:tcW w:w="262" w:type="dxa"/>
                  <w:vMerge/>
                  <w:tcMar>
                    <w:left w:w="28" w:type="dxa"/>
                    <w:right w:w="28" w:type="dxa"/>
                  </w:tcMar>
                  <w:vAlign w:val="center"/>
                </w:tcPr>
                <w:p w14:paraId="45563B61" w14:textId="77777777" w:rsidR="000171CA" w:rsidRPr="002C7437" w:rsidRDefault="000171CA" w:rsidP="000171CA">
                  <w:pPr>
                    <w:spacing w:line="200" w:lineRule="exact"/>
                    <w:jc w:val="center"/>
                    <w:rPr>
                      <w:rFonts w:ascii="Meiryo UI" w:eastAsia="Meiryo UI" w:hAnsi="Meiryo UI"/>
                      <w:sz w:val="15"/>
                      <w:szCs w:val="15"/>
                    </w:rPr>
                  </w:pPr>
                </w:p>
              </w:tc>
              <w:tc>
                <w:tcPr>
                  <w:tcW w:w="1519" w:type="dxa"/>
                  <w:vMerge/>
                  <w:tcMar>
                    <w:left w:w="28" w:type="dxa"/>
                    <w:right w:w="28" w:type="dxa"/>
                  </w:tcMar>
                  <w:vAlign w:val="center"/>
                </w:tcPr>
                <w:p w14:paraId="1830E44A" w14:textId="77777777" w:rsidR="000171CA" w:rsidRPr="002C7437" w:rsidRDefault="000171CA" w:rsidP="00F30291">
                  <w:pPr>
                    <w:spacing w:line="140" w:lineRule="exact"/>
                    <w:jc w:val="left"/>
                    <w:rPr>
                      <w:rFonts w:ascii="Meiryo UI" w:eastAsia="Meiryo UI" w:hAnsi="Meiryo UI"/>
                      <w:sz w:val="15"/>
                      <w:szCs w:val="15"/>
                    </w:rPr>
                  </w:pPr>
                </w:p>
              </w:tc>
              <w:tc>
                <w:tcPr>
                  <w:tcW w:w="1559" w:type="dxa"/>
                  <w:tcMar>
                    <w:left w:w="28" w:type="dxa"/>
                    <w:right w:w="28" w:type="dxa"/>
                  </w:tcMar>
                  <w:vAlign w:val="center"/>
                </w:tcPr>
                <w:p w14:paraId="26B29B83" w14:textId="77777777" w:rsidR="000171CA" w:rsidRPr="002C7437" w:rsidRDefault="000171CA" w:rsidP="00F30291">
                  <w:pPr>
                    <w:autoSpaceDE w:val="0"/>
                    <w:autoSpaceDN w:val="0"/>
                    <w:spacing w:line="140" w:lineRule="exact"/>
                    <w:rPr>
                      <w:rFonts w:ascii="Meiryo UI" w:eastAsia="Meiryo UI" w:hAnsi="Meiryo UI"/>
                      <w:spacing w:val="-10"/>
                      <w:sz w:val="15"/>
                      <w:szCs w:val="15"/>
                    </w:rPr>
                  </w:pPr>
                  <w:r w:rsidRPr="002C7437">
                    <w:rPr>
                      <w:rFonts w:ascii="Arial" w:eastAsia="ＭＳ ゴシック" w:hAnsi="Arial" w:cs="Arial"/>
                      <w:bCs/>
                      <w:kern w:val="0"/>
                      <w:sz w:val="15"/>
                      <w:szCs w:val="15"/>
                      <w:lang w:val="en-GB"/>
                    </w:rPr>
                    <w:t>¥</w:t>
                  </w:r>
                  <w:r w:rsidRPr="002C7437">
                    <w:rPr>
                      <w:rFonts w:ascii="Arial" w:eastAsia="HGｺﾞｼｯｸM" w:hAnsi="Arial" w:cs="Arial"/>
                      <w:kern w:val="0"/>
                      <w:sz w:val="15"/>
                      <w:szCs w:val="15"/>
                    </w:rPr>
                    <w:t>70,001</w:t>
                  </w:r>
                  <w:r w:rsidRPr="002C7437">
                    <w:rPr>
                      <w:rFonts w:ascii="Arial" w:eastAsia="HGｺﾞｼｯｸM" w:hAnsi="Arial" w:cs="Arial"/>
                      <w:kern w:val="0"/>
                      <w:sz w:val="15"/>
                      <w:szCs w:val="15"/>
                      <w:lang w:val="en-AU"/>
                    </w:rPr>
                    <w:t xml:space="preserve"> or above</w:t>
                  </w:r>
                </w:p>
              </w:tc>
              <w:tc>
                <w:tcPr>
                  <w:tcW w:w="1439" w:type="dxa"/>
                  <w:tcMar>
                    <w:left w:w="28" w:type="dxa"/>
                    <w:right w:w="28" w:type="dxa"/>
                  </w:tcMar>
                  <w:vAlign w:val="center"/>
                </w:tcPr>
                <w:p w14:paraId="2D04C602" w14:textId="77777777" w:rsidR="000171CA" w:rsidRPr="002C7437" w:rsidRDefault="000171CA" w:rsidP="00F30291">
                  <w:pPr>
                    <w:autoSpaceDE w:val="0"/>
                    <w:autoSpaceDN w:val="0"/>
                    <w:spacing w:line="140" w:lineRule="exact"/>
                    <w:rPr>
                      <w:rFonts w:ascii="Meiryo UI" w:eastAsia="Meiryo UI" w:hAnsi="Meiryo UI"/>
                      <w:spacing w:val="-10"/>
                      <w:sz w:val="15"/>
                      <w:szCs w:val="15"/>
                    </w:rPr>
                  </w:pPr>
                  <w:r w:rsidRPr="002C7437">
                    <w:rPr>
                      <w:rFonts w:ascii="Arial" w:eastAsia="ＭＳ ゴシック" w:hAnsi="Arial" w:cs="Arial"/>
                      <w:bCs/>
                      <w:kern w:val="0"/>
                      <w:sz w:val="15"/>
                      <w:szCs w:val="15"/>
                      <w:lang w:val="en-GB"/>
                    </w:rPr>
                    <w:t>¥</w:t>
                  </w:r>
                  <w:r w:rsidRPr="002C7437">
                    <w:rPr>
                      <w:rFonts w:ascii="Arial" w:eastAsia="HGｺﾞｼｯｸM" w:hAnsi="Arial" w:cs="Arial"/>
                      <w:kern w:val="0"/>
                      <w:sz w:val="15"/>
                      <w:szCs w:val="15"/>
                    </w:rPr>
                    <w:t>35,000</w:t>
                  </w:r>
                </w:p>
              </w:tc>
            </w:tr>
            <w:tr w:rsidR="000171CA" w:rsidRPr="002C7437" w14:paraId="6450C4E6" w14:textId="77777777" w:rsidTr="000171CA">
              <w:trPr>
                <w:trHeight w:val="283"/>
              </w:trPr>
              <w:tc>
                <w:tcPr>
                  <w:tcW w:w="262" w:type="dxa"/>
                  <w:vMerge w:val="restart"/>
                  <w:tcMar>
                    <w:left w:w="28" w:type="dxa"/>
                    <w:right w:w="28" w:type="dxa"/>
                  </w:tcMar>
                  <w:textDirection w:val="btLr"/>
                  <w:vAlign w:val="center"/>
                </w:tcPr>
                <w:p w14:paraId="7BE24BB0" w14:textId="77777777" w:rsidR="000171CA" w:rsidRPr="002C7437" w:rsidRDefault="000171CA" w:rsidP="000171CA">
                  <w:pPr>
                    <w:spacing w:line="200" w:lineRule="exact"/>
                    <w:ind w:left="113" w:right="113"/>
                    <w:jc w:val="center"/>
                    <w:rPr>
                      <w:rFonts w:ascii="Meiryo UI" w:eastAsia="Meiryo UI" w:hAnsi="Meiryo UI"/>
                      <w:sz w:val="15"/>
                      <w:szCs w:val="15"/>
                    </w:rPr>
                  </w:pPr>
                  <w:r w:rsidRPr="002C7437">
                    <w:rPr>
                      <w:rFonts w:ascii="Arial" w:eastAsia="HGｺﾞｼｯｸM" w:hAnsi="Arial" w:cs="Arial"/>
                      <w:kern w:val="0"/>
                      <w:sz w:val="15"/>
                      <w:szCs w:val="15"/>
                      <w:lang w:val="en-AU"/>
                    </w:rPr>
                    <w:t>New policy</w:t>
                  </w:r>
                </w:p>
              </w:tc>
              <w:tc>
                <w:tcPr>
                  <w:tcW w:w="1519" w:type="dxa"/>
                  <w:vMerge w:val="restart"/>
                  <w:tcMar>
                    <w:left w:w="28" w:type="dxa"/>
                    <w:right w:w="28" w:type="dxa"/>
                  </w:tcMar>
                  <w:vAlign w:val="center"/>
                </w:tcPr>
                <w:p w14:paraId="337EA3C9" w14:textId="77777777" w:rsidR="008B3598" w:rsidRPr="002C7437" w:rsidRDefault="008B3598" w:rsidP="00F30291">
                  <w:pPr>
                    <w:autoSpaceDE w:val="0"/>
                    <w:autoSpaceDN w:val="0"/>
                    <w:spacing w:line="140" w:lineRule="exact"/>
                    <w:ind w:left="225" w:hangingChars="150" w:hanging="225"/>
                    <w:jc w:val="left"/>
                    <w:rPr>
                      <w:rFonts w:ascii="Arial" w:eastAsia="HGｺﾞｼｯｸM" w:hAnsi="Arial" w:cs="Arial"/>
                      <w:sz w:val="15"/>
                      <w:szCs w:val="15"/>
                    </w:rPr>
                  </w:pPr>
                  <w:r w:rsidRPr="002C7437">
                    <w:rPr>
                      <w:rFonts w:ascii="Arial" w:eastAsia="HGｺﾞｼｯｸM" w:hAnsi="Arial" w:cs="Arial"/>
                      <w:sz w:val="15"/>
                      <w:szCs w:val="15"/>
                    </w:rPr>
                    <w:t>B.</w:t>
                  </w:r>
                  <w:r w:rsidR="005E35CE" w:rsidRPr="002C7437">
                    <w:rPr>
                      <w:rFonts w:ascii="Arial" w:eastAsia="HGｺﾞｼｯｸM" w:hAnsi="Arial" w:cs="Arial"/>
                      <w:sz w:val="15"/>
                      <w:szCs w:val="15"/>
                    </w:rPr>
                    <w:t xml:space="preserve"> </w:t>
                  </w:r>
                  <w:r w:rsidRPr="002C7437">
                    <w:rPr>
                      <w:rFonts w:ascii="Arial" w:eastAsia="HGｺﾞｼｯｸM" w:hAnsi="Arial" w:cs="Arial"/>
                      <w:sz w:val="15"/>
                      <w:szCs w:val="15"/>
                      <w:lang w:val="en-AU"/>
                    </w:rPr>
                    <w:t>General life insurance</w:t>
                  </w:r>
                </w:p>
                <w:p w14:paraId="1C5E31CF" w14:textId="77777777" w:rsidR="008B3598" w:rsidRPr="002C7437" w:rsidRDefault="008B3598" w:rsidP="00F30291">
                  <w:pPr>
                    <w:autoSpaceDE w:val="0"/>
                    <w:autoSpaceDN w:val="0"/>
                    <w:spacing w:line="140" w:lineRule="exact"/>
                    <w:ind w:left="225" w:hangingChars="150" w:hanging="225"/>
                    <w:jc w:val="left"/>
                    <w:rPr>
                      <w:rFonts w:ascii="Arial" w:eastAsia="HGｺﾞｼｯｸM" w:hAnsi="Arial" w:cs="Arial"/>
                      <w:sz w:val="15"/>
                      <w:szCs w:val="15"/>
                      <w:lang w:val="en-AU"/>
                    </w:rPr>
                  </w:pPr>
                  <w:r w:rsidRPr="002C7437">
                    <w:rPr>
                      <w:rFonts w:ascii="Arial" w:eastAsia="HGｺﾞｼｯｸM" w:hAnsi="Arial" w:cs="Arial"/>
                      <w:sz w:val="15"/>
                      <w:szCs w:val="15"/>
                    </w:rPr>
                    <w:t>C.</w:t>
                  </w:r>
                  <w:r w:rsidR="005E35CE" w:rsidRPr="002C7437">
                    <w:rPr>
                      <w:rFonts w:ascii="Arial" w:eastAsia="HGｺﾞｼｯｸM" w:hAnsi="Arial" w:cs="Arial"/>
                      <w:sz w:val="15"/>
                      <w:szCs w:val="15"/>
                    </w:rPr>
                    <w:t xml:space="preserve"> </w:t>
                  </w:r>
                  <w:r w:rsidRPr="002C7437">
                    <w:rPr>
                      <w:rFonts w:ascii="Arial" w:eastAsia="HGｺﾞｼｯｸM" w:hAnsi="Arial" w:cs="Arial"/>
                      <w:sz w:val="15"/>
                      <w:szCs w:val="15"/>
                      <w:lang w:val="en-AU"/>
                    </w:rPr>
                    <w:t>Nursing care insurance</w:t>
                  </w:r>
                </w:p>
                <w:p w14:paraId="64A9993B" w14:textId="77777777" w:rsidR="000171CA" w:rsidRPr="002C7437" w:rsidRDefault="008B3598" w:rsidP="00F30291">
                  <w:pPr>
                    <w:autoSpaceDE w:val="0"/>
                    <w:autoSpaceDN w:val="0"/>
                    <w:spacing w:line="140" w:lineRule="exact"/>
                    <w:ind w:left="225" w:hangingChars="150" w:hanging="225"/>
                    <w:jc w:val="left"/>
                    <w:rPr>
                      <w:rFonts w:ascii="Meiryo UI" w:eastAsia="Meiryo UI" w:hAnsi="Meiryo UI"/>
                      <w:sz w:val="15"/>
                      <w:szCs w:val="15"/>
                    </w:rPr>
                  </w:pPr>
                  <w:r w:rsidRPr="002C7437">
                    <w:rPr>
                      <w:rFonts w:ascii="Arial" w:eastAsia="HGｺﾞｼｯｸM" w:hAnsi="Arial" w:cs="Arial"/>
                      <w:sz w:val="15"/>
                      <w:szCs w:val="15"/>
                    </w:rPr>
                    <w:t>E.</w:t>
                  </w:r>
                  <w:r w:rsidR="005E35CE" w:rsidRPr="002C7437">
                    <w:rPr>
                      <w:rFonts w:ascii="Arial" w:eastAsia="HGｺﾞｼｯｸM" w:hAnsi="Arial" w:cs="Arial"/>
                      <w:sz w:val="15"/>
                      <w:szCs w:val="15"/>
                    </w:rPr>
                    <w:t xml:space="preserve"> </w:t>
                  </w:r>
                  <w:r w:rsidRPr="002C7437">
                    <w:rPr>
                      <w:rFonts w:ascii="Arial" w:eastAsia="HGｺﾞｼｯｸM" w:hAnsi="Arial" w:cs="Arial"/>
                      <w:sz w:val="15"/>
                      <w:szCs w:val="15"/>
                      <w:lang w:val="en-AU"/>
                    </w:rPr>
                    <w:t>Personal pension</w:t>
                  </w:r>
                  <w:r w:rsidR="005E35CE" w:rsidRPr="002C7437">
                    <w:rPr>
                      <w:rFonts w:ascii="Arial" w:eastAsia="HGｺﾞｼｯｸM" w:hAnsi="Arial" w:cs="Arial"/>
                      <w:sz w:val="15"/>
                      <w:szCs w:val="15"/>
                      <w:lang w:val="en-AU"/>
                    </w:rPr>
                    <w:t xml:space="preserve"> </w:t>
                  </w:r>
                  <w:r w:rsidRPr="002C7437">
                    <w:rPr>
                      <w:rFonts w:ascii="Arial" w:eastAsia="HGｺﾞｼｯｸM" w:hAnsi="Arial" w:cs="Arial"/>
                      <w:kern w:val="0"/>
                      <w:sz w:val="15"/>
                      <w:szCs w:val="15"/>
                      <w:lang w:val="en-AU"/>
                    </w:rPr>
                    <w:t>insurance</w:t>
                  </w:r>
                </w:p>
              </w:tc>
              <w:tc>
                <w:tcPr>
                  <w:tcW w:w="1559" w:type="dxa"/>
                  <w:tcMar>
                    <w:left w:w="28" w:type="dxa"/>
                    <w:right w:w="28" w:type="dxa"/>
                  </w:tcMar>
                  <w:vAlign w:val="center"/>
                </w:tcPr>
                <w:p w14:paraId="59684DC4" w14:textId="77777777" w:rsidR="000171CA" w:rsidRPr="002C7437" w:rsidRDefault="000171CA" w:rsidP="00F30291">
                  <w:pPr>
                    <w:autoSpaceDE w:val="0"/>
                    <w:autoSpaceDN w:val="0"/>
                    <w:spacing w:line="140" w:lineRule="exact"/>
                    <w:rPr>
                      <w:rFonts w:ascii="Meiryo UI" w:eastAsia="Meiryo UI" w:hAnsi="Meiryo UI"/>
                      <w:spacing w:val="-10"/>
                      <w:sz w:val="15"/>
                      <w:szCs w:val="15"/>
                    </w:rPr>
                  </w:pPr>
                  <w:r w:rsidRPr="002C7437">
                    <w:rPr>
                      <w:rFonts w:ascii="Arial" w:eastAsia="ＭＳ ゴシック" w:hAnsi="Arial" w:cs="Arial"/>
                      <w:bCs/>
                      <w:kern w:val="0"/>
                      <w:sz w:val="15"/>
                      <w:szCs w:val="15"/>
                      <w:lang w:val="en-GB"/>
                    </w:rPr>
                    <w:t>¥</w:t>
                  </w:r>
                  <w:r w:rsidRPr="002C7437">
                    <w:rPr>
                      <w:rFonts w:ascii="Arial" w:eastAsia="HGｺﾞｼｯｸM" w:hAnsi="Arial" w:cs="Arial"/>
                      <w:kern w:val="0"/>
                      <w:sz w:val="15"/>
                      <w:szCs w:val="15"/>
                    </w:rPr>
                    <w:t>12,000 or under</w:t>
                  </w:r>
                </w:p>
              </w:tc>
              <w:tc>
                <w:tcPr>
                  <w:tcW w:w="1439" w:type="dxa"/>
                  <w:tcMar>
                    <w:left w:w="28" w:type="dxa"/>
                    <w:right w:w="28" w:type="dxa"/>
                  </w:tcMar>
                  <w:vAlign w:val="center"/>
                </w:tcPr>
                <w:p w14:paraId="117C302C" w14:textId="77777777" w:rsidR="000171CA" w:rsidRPr="002C7437" w:rsidRDefault="000171CA" w:rsidP="00F30291">
                  <w:pPr>
                    <w:autoSpaceDE w:val="0"/>
                    <w:autoSpaceDN w:val="0"/>
                    <w:spacing w:line="140" w:lineRule="exact"/>
                    <w:rPr>
                      <w:rFonts w:ascii="Meiryo UI" w:eastAsia="Meiryo UI" w:hAnsi="Meiryo UI"/>
                      <w:spacing w:val="-10"/>
                      <w:sz w:val="15"/>
                      <w:szCs w:val="15"/>
                    </w:rPr>
                  </w:pPr>
                  <w:r w:rsidRPr="002C7437">
                    <w:rPr>
                      <w:rFonts w:ascii="Arial" w:eastAsia="HGｺﾞｼｯｸM" w:hAnsi="Arial" w:cs="Arial"/>
                      <w:kern w:val="0"/>
                      <w:sz w:val="15"/>
                      <w:szCs w:val="15"/>
                      <w:lang w:val="en-AU"/>
                    </w:rPr>
                    <w:t>Full amount paid</w:t>
                  </w:r>
                </w:p>
              </w:tc>
            </w:tr>
            <w:tr w:rsidR="000171CA" w:rsidRPr="002C7437" w14:paraId="084D1776" w14:textId="77777777" w:rsidTr="000171CA">
              <w:trPr>
                <w:trHeight w:val="283"/>
              </w:trPr>
              <w:tc>
                <w:tcPr>
                  <w:tcW w:w="262" w:type="dxa"/>
                  <w:vMerge/>
                  <w:tcMar>
                    <w:left w:w="28" w:type="dxa"/>
                    <w:right w:w="28" w:type="dxa"/>
                  </w:tcMar>
                </w:tcPr>
                <w:p w14:paraId="099E9F3F" w14:textId="77777777" w:rsidR="000171CA" w:rsidRPr="002C7437" w:rsidRDefault="000171CA" w:rsidP="000171CA">
                  <w:pPr>
                    <w:spacing w:line="200" w:lineRule="exact"/>
                    <w:jc w:val="left"/>
                    <w:rPr>
                      <w:rFonts w:ascii="Meiryo UI" w:eastAsia="Meiryo UI" w:hAnsi="Meiryo UI"/>
                      <w:sz w:val="16"/>
                      <w:szCs w:val="16"/>
                    </w:rPr>
                  </w:pPr>
                </w:p>
              </w:tc>
              <w:tc>
                <w:tcPr>
                  <w:tcW w:w="1519" w:type="dxa"/>
                  <w:vMerge/>
                  <w:tcMar>
                    <w:left w:w="28" w:type="dxa"/>
                    <w:right w:w="28" w:type="dxa"/>
                  </w:tcMar>
                </w:tcPr>
                <w:p w14:paraId="254FF8BF" w14:textId="77777777" w:rsidR="000171CA" w:rsidRPr="002C7437" w:rsidRDefault="000171CA" w:rsidP="00F30291">
                  <w:pPr>
                    <w:spacing w:line="140" w:lineRule="exact"/>
                    <w:jc w:val="left"/>
                    <w:rPr>
                      <w:rFonts w:ascii="Meiryo UI" w:eastAsia="Meiryo UI" w:hAnsi="Meiryo UI"/>
                      <w:sz w:val="15"/>
                      <w:szCs w:val="15"/>
                    </w:rPr>
                  </w:pPr>
                </w:p>
              </w:tc>
              <w:tc>
                <w:tcPr>
                  <w:tcW w:w="1559" w:type="dxa"/>
                  <w:tcMar>
                    <w:left w:w="28" w:type="dxa"/>
                    <w:right w:w="28" w:type="dxa"/>
                  </w:tcMar>
                  <w:vAlign w:val="center"/>
                </w:tcPr>
                <w:p w14:paraId="08068E75" w14:textId="77777777" w:rsidR="000171CA" w:rsidRPr="002C7437" w:rsidRDefault="000171CA" w:rsidP="00F30291">
                  <w:pPr>
                    <w:autoSpaceDE w:val="0"/>
                    <w:autoSpaceDN w:val="0"/>
                    <w:spacing w:line="140" w:lineRule="exact"/>
                    <w:rPr>
                      <w:rFonts w:ascii="Meiryo UI" w:eastAsia="Meiryo UI" w:hAnsi="Meiryo UI"/>
                      <w:spacing w:val="-10"/>
                      <w:sz w:val="15"/>
                      <w:szCs w:val="15"/>
                    </w:rPr>
                  </w:pPr>
                  <w:r w:rsidRPr="002C7437">
                    <w:rPr>
                      <w:rFonts w:ascii="Arial" w:eastAsia="ＭＳ ゴシック" w:hAnsi="Arial" w:cs="Arial"/>
                      <w:bCs/>
                      <w:kern w:val="0"/>
                      <w:sz w:val="15"/>
                      <w:szCs w:val="15"/>
                      <w:lang w:val="en-GB"/>
                    </w:rPr>
                    <w:t>¥</w:t>
                  </w:r>
                  <w:r w:rsidRPr="002C7437">
                    <w:rPr>
                      <w:rFonts w:ascii="Arial" w:eastAsia="HGｺﾞｼｯｸM" w:hAnsi="Arial" w:cs="Arial"/>
                      <w:kern w:val="0"/>
                      <w:sz w:val="15"/>
                      <w:szCs w:val="15"/>
                    </w:rPr>
                    <w:t>12,001 to</w:t>
                  </w:r>
                  <w:r w:rsidRPr="002C7437">
                    <w:rPr>
                      <w:rFonts w:ascii="Arial" w:eastAsia="ＭＳ ゴシック" w:hAnsi="Arial" w:cs="Arial"/>
                      <w:bCs/>
                      <w:kern w:val="0"/>
                      <w:sz w:val="15"/>
                      <w:szCs w:val="15"/>
                      <w:lang w:val="en-GB"/>
                    </w:rPr>
                    <w:t xml:space="preserve"> ¥</w:t>
                  </w:r>
                  <w:r w:rsidRPr="002C7437">
                    <w:rPr>
                      <w:rFonts w:ascii="Arial" w:eastAsia="HGｺﾞｼｯｸM" w:hAnsi="Arial" w:cs="Arial"/>
                      <w:kern w:val="0"/>
                      <w:sz w:val="15"/>
                      <w:szCs w:val="15"/>
                    </w:rPr>
                    <w:t>32,000</w:t>
                  </w:r>
                </w:p>
              </w:tc>
              <w:tc>
                <w:tcPr>
                  <w:tcW w:w="1439" w:type="dxa"/>
                  <w:tcMar>
                    <w:left w:w="28" w:type="dxa"/>
                    <w:right w:w="28" w:type="dxa"/>
                  </w:tcMar>
                  <w:vAlign w:val="center"/>
                </w:tcPr>
                <w:p w14:paraId="7E93D486" w14:textId="77777777" w:rsidR="000171CA" w:rsidRPr="002C7437" w:rsidRDefault="000171CA" w:rsidP="00F30291">
                  <w:pPr>
                    <w:autoSpaceDE w:val="0"/>
                    <w:autoSpaceDN w:val="0"/>
                    <w:spacing w:line="140" w:lineRule="exact"/>
                    <w:rPr>
                      <w:rFonts w:ascii="Meiryo UI" w:eastAsia="Meiryo UI" w:hAnsi="Meiryo UI"/>
                      <w:spacing w:val="-10"/>
                      <w:sz w:val="15"/>
                      <w:szCs w:val="15"/>
                    </w:rPr>
                  </w:pPr>
                  <w:r w:rsidRPr="002C7437">
                    <w:rPr>
                      <w:rFonts w:ascii="Arial" w:eastAsia="HGｺﾞｼｯｸM" w:hAnsi="Arial" w:cs="Arial"/>
                      <w:kern w:val="0"/>
                      <w:sz w:val="15"/>
                      <w:szCs w:val="15"/>
                      <w:lang w:val="en-AU"/>
                    </w:rPr>
                    <w:t>Amount paid</w:t>
                  </w:r>
                  <w:r w:rsidR="00356ED5" w:rsidRPr="002C7437">
                    <w:rPr>
                      <w:rFonts w:ascii="Arial" w:eastAsia="HGｺﾞｼｯｸM" w:hAnsi="Arial" w:cs="Arial"/>
                      <w:kern w:val="0"/>
                      <w:sz w:val="15"/>
                      <w:szCs w:val="15"/>
                    </w:rPr>
                    <w:t xml:space="preserve"> </w:t>
                  </w:r>
                  <w:r w:rsidR="00356ED5" w:rsidRPr="002C7437">
                    <w:rPr>
                      <w:rFonts w:ascii="Arial" w:eastAsia="HGｺﾞｼｯｸM" w:hAnsi="Arial" w:cs="Arial"/>
                      <w:sz w:val="15"/>
                      <w:szCs w:val="15"/>
                    </w:rPr>
                    <w:t>×</w:t>
                  </w:r>
                  <w:r w:rsidR="00356ED5" w:rsidRPr="002C7437">
                    <w:rPr>
                      <w:rFonts w:ascii="Arial" w:eastAsia="Meiryo UI" w:hAnsi="Arial" w:cs="Arial"/>
                      <w:color w:val="000000" w:themeColor="text1"/>
                      <w:sz w:val="15"/>
                      <w:szCs w:val="15"/>
                    </w:rPr>
                    <w:t xml:space="preserve"> </w:t>
                  </w:r>
                  <w:r w:rsidRPr="002C7437">
                    <w:rPr>
                      <w:rFonts w:ascii="Arial" w:eastAsia="HGｺﾞｼｯｸM" w:hAnsi="Arial" w:cs="Arial"/>
                      <w:kern w:val="0"/>
                      <w:sz w:val="15"/>
                      <w:szCs w:val="15"/>
                    </w:rPr>
                    <w:t>1/2</w:t>
                  </w:r>
                  <w:r w:rsidRPr="002C7437">
                    <w:rPr>
                      <w:rFonts w:ascii="Meiryo UI" w:eastAsia="Meiryo UI" w:hAnsi="Meiryo UI" w:cs="Arial" w:hint="eastAsia"/>
                      <w:kern w:val="0"/>
                      <w:sz w:val="15"/>
                      <w:szCs w:val="15"/>
                    </w:rPr>
                    <w:t>＋</w:t>
                  </w:r>
                  <w:r w:rsidRPr="002C7437">
                    <w:rPr>
                      <w:rFonts w:ascii="Arial" w:eastAsia="ＭＳ ゴシック" w:hAnsi="Arial" w:cs="Arial"/>
                      <w:bCs/>
                      <w:kern w:val="0"/>
                      <w:sz w:val="15"/>
                      <w:szCs w:val="15"/>
                      <w:lang w:val="en-GB"/>
                    </w:rPr>
                    <w:t>¥</w:t>
                  </w:r>
                  <w:r w:rsidRPr="002C7437">
                    <w:rPr>
                      <w:rFonts w:ascii="Arial" w:eastAsia="HGｺﾞｼｯｸM" w:hAnsi="Arial" w:cs="Arial"/>
                      <w:kern w:val="0"/>
                      <w:sz w:val="15"/>
                      <w:szCs w:val="15"/>
                    </w:rPr>
                    <w:t>6,000</w:t>
                  </w:r>
                </w:p>
              </w:tc>
            </w:tr>
            <w:tr w:rsidR="000171CA" w:rsidRPr="002C7437" w14:paraId="1706FF03" w14:textId="77777777" w:rsidTr="000171CA">
              <w:trPr>
                <w:trHeight w:val="283"/>
              </w:trPr>
              <w:tc>
                <w:tcPr>
                  <w:tcW w:w="262" w:type="dxa"/>
                  <w:vMerge/>
                  <w:tcMar>
                    <w:left w:w="28" w:type="dxa"/>
                    <w:right w:w="28" w:type="dxa"/>
                  </w:tcMar>
                </w:tcPr>
                <w:p w14:paraId="1089CA3C" w14:textId="77777777" w:rsidR="000171CA" w:rsidRPr="002C7437" w:rsidRDefault="000171CA" w:rsidP="000171CA">
                  <w:pPr>
                    <w:spacing w:line="200" w:lineRule="exact"/>
                    <w:jc w:val="left"/>
                    <w:rPr>
                      <w:rFonts w:ascii="Meiryo UI" w:eastAsia="Meiryo UI" w:hAnsi="Meiryo UI"/>
                      <w:sz w:val="16"/>
                      <w:szCs w:val="16"/>
                    </w:rPr>
                  </w:pPr>
                </w:p>
              </w:tc>
              <w:tc>
                <w:tcPr>
                  <w:tcW w:w="1519" w:type="dxa"/>
                  <w:vMerge/>
                  <w:tcMar>
                    <w:left w:w="28" w:type="dxa"/>
                    <w:right w:w="28" w:type="dxa"/>
                  </w:tcMar>
                </w:tcPr>
                <w:p w14:paraId="11201466" w14:textId="77777777" w:rsidR="000171CA" w:rsidRPr="002C7437" w:rsidRDefault="000171CA" w:rsidP="00F30291">
                  <w:pPr>
                    <w:spacing w:line="140" w:lineRule="exact"/>
                    <w:jc w:val="left"/>
                    <w:rPr>
                      <w:rFonts w:ascii="Meiryo UI" w:eastAsia="Meiryo UI" w:hAnsi="Meiryo UI"/>
                      <w:sz w:val="15"/>
                      <w:szCs w:val="15"/>
                    </w:rPr>
                  </w:pPr>
                </w:p>
              </w:tc>
              <w:tc>
                <w:tcPr>
                  <w:tcW w:w="1559" w:type="dxa"/>
                  <w:tcMar>
                    <w:left w:w="28" w:type="dxa"/>
                    <w:right w:w="28" w:type="dxa"/>
                  </w:tcMar>
                  <w:vAlign w:val="center"/>
                </w:tcPr>
                <w:p w14:paraId="16BB542A" w14:textId="77777777" w:rsidR="000171CA" w:rsidRPr="002C7437" w:rsidRDefault="000171CA" w:rsidP="00F30291">
                  <w:pPr>
                    <w:autoSpaceDE w:val="0"/>
                    <w:autoSpaceDN w:val="0"/>
                    <w:spacing w:line="140" w:lineRule="exact"/>
                    <w:rPr>
                      <w:rFonts w:ascii="Meiryo UI" w:eastAsia="Meiryo UI" w:hAnsi="Meiryo UI"/>
                      <w:spacing w:val="-10"/>
                      <w:sz w:val="15"/>
                      <w:szCs w:val="15"/>
                    </w:rPr>
                  </w:pPr>
                  <w:r w:rsidRPr="002C7437">
                    <w:rPr>
                      <w:rFonts w:ascii="Arial" w:eastAsia="ＭＳ ゴシック" w:hAnsi="Arial" w:cs="Arial"/>
                      <w:bCs/>
                      <w:kern w:val="0"/>
                      <w:sz w:val="15"/>
                      <w:szCs w:val="15"/>
                      <w:lang w:val="en-GB"/>
                    </w:rPr>
                    <w:t>¥</w:t>
                  </w:r>
                  <w:r w:rsidRPr="002C7437">
                    <w:rPr>
                      <w:rFonts w:ascii="Arial" w:eastAsia="HGｺﾞｼｯｸM" w:hAnsi="Arial" w:cs="Arial"/>
                      <w:kern w:val="0"/>
                      <w:sz w:val="15"/>
                      <w:szCs w:val="15"/>
                    </w:rPr>
                    <w:t>32,001 to</w:t>
                  </w:r>
                  <w:r w:rsidRPr="002C7437">
                    <w:rPr>
                      <w:rFonts w:ascii="Arial" w:eastAsia="ＭＳ ゴシック" w:hAnsi="Arial" w:cs="Arial"/>
                      <w:bCs/>
                      <w:kern w:val="0"/>
                      <w:sz w:val="15"/>
                      <w:szCs w:val="15"/>
                      <w:lang w:val="en-GB"/>
                    </w:rPr>
                    <w:t xml:space="preserve"> ¥</w:t>
                  </w:r>
                  <w:r w:rsidRPr="002C7437">
                    <w:rPr>
                      <w:rFonts w:ascii="Arial" w:eastAsia="HGｺﾞｼｯｸM" w:hAnsi="Arial" w:cs="Arial"/>
                      <w:kern w:val="0"/>
                      <w:sz w:val="15"/>
                      <w:szCs w:val="15"/>
                    </w:rPr>
                    <w:t>56,000</w:t>
                  </w:r>
                </w:p>
              </w:tc>
              <w:tc>
                <w:tcPr>
                  <w:tcW w:w="1439" w:type="dxa"/>
                  <w:tcMar>
                    <w:left w:w="28" w:type="dxa"/>
                    <w:right w:w="28" w:type="dxa"/>
                  </w:tcMar>
                  <w:vAlign w:val="center"/>
                </w:tcPr>
                <w:p w14:paraId="2B989132" w14:textId="77777777" w:rsidR="000171CA" w:rsidRPr="002C7437" w:rsidRDefault="000171CA" w:rsidP="00F30291">
                  <w:pPr>
                    <w:autoSpaceDE w:val="0"/>
                    <w:autoSpaceDN w:val="0"/>
                    <w:spacing w:line="140" w:lineRule="exact"/>
                    <w:rPr>
                      <w:rFonts w:ascii="Meiryo UI" w:eastAsia="Meiryo UI" w:hAnsi="Meiryo UI"/>
                      <w:spacing w:val="-10"/>
                      <w:sz w:val="15"/>
                      <w:szCs w:val="15"/>
                    </w:rPr>
                  </w:pPr>
                  <w:r w:rsidRPr="002C7437">
                    <w:rPr>
                      <w:rFonts w:ascii="Arial" w:eastAsia="HGｺﾞｼｯｸM" w:hAnsi="Arial" w:cs="Arial"/>
                      <w:kern w:val="0"/>
                      <w:sz w:val="15"/>
                      <w:szCs w:val="15"/>
                      <w:lang w:val="en-AU"/>
                    </w:rPr>
                    <w:t>Amount paid</w:t>
                  </w:r>
                  <w:r w:rsidR="00356ED5" w:rsidRPr="002C7437">
                    <w:rPr>
                      <w:rFonts w:ascii="Arial" w:eastAsia="HGｺﾞｼｯｸM" w:hAnsi="Arial" w:cs="Arial"/>
                      <w:kern w:val="0"/>
                      <w:sz w:val="15"/>
                      <w:szCs w:val="15"/>
                    </w:rPr>
                    <w:t xml:space="preserve"> </w:t>
                  </w:r>
                  <w:r w:rsidR="00356ED5" w:rsidRPr="002C7437">
                    <w:rPr>
                      <w:rFonts w:ascii="Arial" w:eastAsia="HGｺﾞｼｯｸM" w:hAnsi="Arial" w:cs="Arial"/>
                      <w:sz w:val="15"/>
                      <w:szCs w:val="15"/>
                    </w:rPr>
                    <w:t>×</w:t>
                  </w:r>
                  <w:r w:rsidR="00356ED5" w:rsidRPr="002C7437">
                    <w:rPr>
                      <w:rFonts w:ascii="Arial" w:eastAsia="Meiryo UI" w:hAnsi="Arial" w:cs="Arial"/>
                      <w:color w:val="000000" w:themeColor="text1"/>
                      <w:sz w:val="15"/>
                      <w:szCs w:val="15"/>
                    </w:rPr>
                    <w:t xml:space="preserve"> </w:t>
                  </w:r>
                  <w:r w:rsidRPr="002C7437">
                    <w:rPr>
                      <w:rFonts w:ascii="Arial" w:eastAsia="HGｺﾞｼｯｸM" w:hAnsi="Arial" w:cs="Arial"/>
                      <w:kern w:val="0"/>
                      <w:sz w:val="15"/>
                      <w:szCs w:val="15"/>
                    </w:rPr>
                    <w:t>1/4</w:t>
                  </w:r>
                  <w:r w:rsidRPr="002C7437">
                    <w:rPr>
                      <w:rFonts w:ascii="Meiryo UI" w:eastAsia="Meiryo UI" w:hAnsi="Meiryo UI" w:cs="Arial" w:hint="eastAsia"/>
                      <w:kern w:val="0"/>
                      <w:sz w:val="15"/>
                      <w:szCs w:val="15"/>
                    </w:rPr>
                    <w:t>＋</w:t>
                  </w:r>
                  <w:r w:rsidRPr="002C7437">
                    <w:rPr>
                      <w:rFonts w:ascii="Arial" w:eastAsia="ＭＳ ゴシック" w:hAnsi="Arial" w:cs="Arial"/>
                      <w:bCs/>
                      <w:kern w:val="0"/>
                      <w:sz w:val="15"/>
                      <w:szCs w:val="15"/>
                      <w:lang w:val="en-GB"/>
                    </w:rPr>
                    <w:t>¥</w:t>
                  </w:r>
                  <w:r w:rsidRPr="002C7437">
                    <w:rPr>
                      <w:rFonts w:ascii="Arial" w:eastAsia="HGｺﾞｼｯｸM" w:hAnsi="Arial" w:cs="Arial"/>
                      <w:kern w:val="0"/>
                      <w:sz w:val="15"/>
                      <w:szCs w:val="15"/>
                    </w:rPr>
                    <w:t>14,000</w:t>
                  </w:r>
                </w:p>
              </w:tc>
            </w:tr>
            <w:tr w:rsidR="000171CA" w:rsidRPr="002C7437" w14:paraId="61B3E2B6" w14:textId="77777777" w:rsidTr="0009764C">
              <w:trPr>
                <w:trHeight w:val="352"/>
              </w:trPr>
              <w:tc>
                <w:tcPr>
                  <w:tcW w:w="262" w:type="dxa"/>
                  <w:vMerge/>
                  <w:tcMar>
                    <w:left w:w="28" w:type="dxa"/>
                    <w:right w:w="28" w:type="dxa"/>
                  </w:tcMar>
                </w:tcPr>
                <w:p w14:paraId="0271D363" w14:textId="77777777" w:rsidR="000171CA" w:rsidRPr="002C7437" w:rsidRDefault="000171CA" w:rsidP="000171CA">
                  <w:pPr>
                    <w:spacing w:line="200" w:lineRule="exact"/>
                    <w:jc w:val="left"/>
                    <w:rPr>
                      <w:rFonts w:ascii="Meiryo UI" w:eastAsia="Meiryo UI" w:hAnsi="Meiryo UI"/>
                      <w:sz w:val="16"/>
                      <w:szCs w:val="16"/>
                    </w:rPr>
                  </w:pPr>
                </w:p>
              </w:tc>
              <w:tc>
                <w:tcPr>
                  <w:tcW w:w="1519" w:type="dxa"/>
                  <w:vMerge/>
                  <w:tcMar>
                    <w:left w:w="28" w:type="dxa"/>
                    <w:right w:w="28" w:type="dxa"/>
                  </w:tcMar>
                </w:tcPr>
                <w:p w14:paraId="63C72067" w14:textId="77777777" w:rsidR="000171CA" w:rsidRPr="002C7437" w:rsidRDefault="000171CA" w:rsidP="00F30291">
                  <w:pPr>
                    <w:spacing w:line="140" w:lineRule="exact"/>
                    <w:jc w:val="left"/>
                    <w:rPr>
                      <w:rFonts w:ascii="Meiryo UI" w:eastAsia="Meiryo UI" w:hAnsi="Meiryo UI"/>
                      <w:sz w:val="15"/>
                      <w:szCs w:val="15"/>
                    </w:rPr>
                  </w:pPr>
                </w:p>
              </w:tc>
              <w:tc>
                <w:tcPr>
                  <w:tcW w:w="1559" w:type="dxa"/>
                  <w:tcMar>
                    <w:left w:w="28" w:type="dxa"/>
                    <w:right w:w="28" w:type="dxa"/>
                  </w:tcMar>
                  <w:vAlign w:val="center"/>
                </w:tcPr>
                <w:p w14:paraId="69330C66" w14:textId="77777777" w:rsidR="000171CA" w:rsidRPr="002C7437" w:rsidRDefault="000171CA" w:rsidP="00F30291">
                  <w:pPr>
                    <w:autoSpaceDE w:val="0"/>
                    <w:autoSpaceDN w:val="0"/>
                    <w:spacing w:line="140" w:lineRule="exact"/>
                    <w:rPr>
                      <w:rFonts w:ascii="Meiryo UI" w:eastAsia="Meiryo UI" w:hAnsi="Meiryo UI"/>
                      <w:spacing w:val="-10"/>
                      <w:sz w:val="15"/>
                      <w:szCs w:val="15"/>
                    </w:rPr>
                  </w:pPr>
                  <w:r w:rsidRPr="002C7437">
                    <w:rPr>
                      <w:rFonts w:ascii="Arial" w:eastAsia="ＭＳ ゴシック" w:hAnsi="Arial" w:cs="Arial"/>
                      <w:bCs/>
                      <w:kern w:val="0"/>
                      <w:sz w:val="15"/>
                      <w:szCs w:val="15"/>
                      <w:lang w:val="en-GB"/>
                    </w:rPr>
                    <w:t>¥</w:t>
                  </w:r>
                  <w:r w:rsidRPr="002C7437">
                    <w:rPr>
                      <w:rFonts w:ascii="Arial" w:eastAsia="HGｺﾞｼｯｸM" w:hAnsi="Arial" w:cs="Arial"/>
                      <w:kern w:val="0"/>
                      <w:sz w:val="15"/>
                      <w:szCs w:val="15"/>
                    </w:rPr>
                    <w:t>56,001</w:t>
                  </w:r>
                  <w:r w:rsidRPr="002C7437">
                    <w:rPr>
                      <w:rFonts w:ascii="Arial" w:eastAsia="HGｺﾞｼｯｸM" w:hAnsi="Arial" w:cs="Arial"/>
                      <w:kern w:val="0"/>
                      <w:sz w:val="15"/>
                      <w:szCs w:val="15"/>
                      <w:lang w:val="en-AU"/>
                    </w:rPr>
                    <w:t xml:space="preserve"> or above</w:t>
                  </w:r>
                </w:p>
              </w:tc>
              <w:tc>
                <w:tcPr>
                  <w:tcW w:w="1439" w:type="dxa"/>
                  <w:tcMar>
                    <w:left w:w="28" w:type="dxa"/>
                    <w:right w:w="28" w:type="dxa"/>
                  </w:tcMar>
                  <w:vAlign w:val="center"/>
                </w:tcPr>
                <w:p w14:paraId="666F94FF" w14:textId="77777777" w:rsidR="000171CA" w:rsidRPr="002C7437" w:rsidRDefault="000171CA" w:rsidP="00F30291">
                  <w:pPr>
                    <w:autoSpaceDE w:val="0"/>
                    <w:autoSpaceDN w:val="0"/>
                    <w:spacing w:line="140" w:lineRule="exact"/>
                    <w:rPr>
                      <w:rFonts w:ascii="Meiryo UI" w:eastAsia="Meiryo UI" w:hAnsi="Meiryo UI"/>
                      <w:spacing w:val="-10"/>
                      <w:sz w:val="15"/>
                      <w:szCs w:val="15"/>
                    </w:rPr>
                  </w:pPr>
                  <w:r w:rsidRPr="002C7437">
                    <w:rPr>
                      <w:rFonts w:ascii="Arial" w:eastAsia="ＭＳ ゴシック" w:hAnsi="Arial" w:cs="Arial"/>
                      <w:bCs/>
                      <w:kern w:val="0"/>
                      <w:sz w:val="15"/>
                      <w:szCs w:val="15"/>
                      <w:lang w:val="en-GB"/>
                    </w:rPr>
                    <w:t>¥</w:t>
                  </w:r>
                  <w:r w:rsidRPr="002C7437">
                    <w:rPr>
                      <w:rFonts w:ascii="Arial" w:eastAsia="HGｺﾞｼｯｸM" w:hAnsi="Arial" w:cs="Arial"/>
                      <w:kern w:val="0"/>
                      <w:sz w:val="15"/>
                      <w:szCs w:val="15"/>
                    </w:rPr>
                    <w:t>28,000</w:t>
                  </w:r>
                </w:p>
              </w:tc>
            </w:tr>
          </w:tbl>
          <w:p w14:paraId="4D0D456B" w14:textId="77777777" w:rsidR="00475AB4" w:rsidRPr="002C7437" w:rsidRDefault="00475AB4" w:rsidP="006029F1">
            <w:pPr>
              <w:spacing w:line="200" w:lineRule="exact"/>
              <w:jc w:val="left"/>
              <w:rPr>
                <w:rFonts w:ascii="Meiryo UI" w:eastAsia="Meiryo UI" w:hAnsi="Meiryo UI"/>
                <w:sz w:val="16"/>
                <w:szCs w:val="16"/>
              </w:rPr>
            </w:pPr>
          </w:p>
        </w:tc>
        <w:tc>
          <w:tcPr>
            <w:tcW w:w="2977" w:type="dxa"/>
            <w:tcMar>
              <w:top w:w="28" w:type="dxa"/>
              <w:left w:w="57" w:type="dxa"/>
              <w:bottom w:w="28" w:type="dxa"/>
              <w:right w:w="57" w:type="dxa"/>
            </w:tcMar>
            <w:vAlign w:val="center"/>
          </w:tcPr>
          <w:p w14:paraId="25DFFB6D" w14:textId="77777777" w:rsidR="00D21F4B" w:rsidRPr="002C7437" w:rsidRDefault="008B3598" w:rsidP="00D21F4B">
            <w:pPr>
              <w:autoSpaceDE w:val="0"/>
              <w:autoSpaceDN w:val="0"/>
              <w:spacing w:line="160" w:lineRule="exact"/>
              <w:rPr>
                <w:rFonts w:ascii="Arial" w:eastAsia="BIZ UDPゴシック" w:hAnsi="Arial" w:cs="Arial"/>
                <w:sz w:val="15"/>
                <w:szCs w:val="15"/>
                <w:lang w:val="en-AU"/>
              </w:rPr>
            </w:pPr>
            <w:r w:rsidRPr="002C7437">
              <w:rPr>
                <w:rFonts w:ascii="Arial" w:eastAsia="BIZ UDPゴシック" w:hAnsi="Arial" w:cs="Arial"/>
                <w:sz w:val="15"/>
                <w:szCs w:val="15"/>
                <w:lang w:val="en-AU"/>
              </w:rPr>
              <w:t xml:space="preserve">Premium amount paid </w:t>
            </w:r>
          </w:p>
          <w:p w14:paraId="112D09E4" w14:textId="040D9BA6" w:rsidR="008B3598" w:rsidRPr="002C7437" w:rsidRDefault="008B3598" w:rsidP="00D21F4B">
            <w:pPr>
              <w:autoSpaceDE w:val="0"/>
              <w:autoSpaceDN w:val="0"/>
              <w:spacing w:line="160" w:lineRule="exact"/>
              <w:ind w:firstLineChars="500" w:firstLine="750"/>
              <w:rPr>
                <w:rFonts w:ascii="Arial" w:eastAsia="BIZ UDPゴシック" w:hAnsi="Arial" w:cs="Arial"/>
                <w:sz w:val="15"/>
                <w:szCs w:val="15"/>
              </w:rPr>
            </w:pPr>
            <w:r w:rsidRPr="002C7437">
              <w:rPr>
                <w:rFonts w:ascii="Arial" w:eastAsia="BIZ UDPゴシック" w:hAnsi="Arial" w:cs="Arial"/>
                <w:sz w:val="15"/>
                <w:szCs w:val="15"/>
              </w:rPr>
              <w:t>＝</w:t>
            </w:r>
            <w:r w:rsidR="00940674" w:rsidRPr="002C7437">
              <w:rPr>
                <w:rFonts w:ascii="Arial" w:eastAsia="BIZ UDPゴシック" w:hAnsi="Arial" w:cs="Arial"/>
                <w:sz w:val="15"/>
                <w:szCs w:val="15"/>
              </w:rPr>
              <w:t xml:space="preserve"> </w:t>
            </w:r>
            <w:r w:rsidRPr="002C7437">
              <w:rPr>
                <w:rFonts w:ascii="Arial" w:eastAsia="BIZ UDPゴシック" w:hAnsi="Arial" w:cs="Arial"/>
                <w:sz w:val="15"/>
                <w:szCs w:val="15"/>
              </w:rPr>
              <w:t xml:space="preserve">Premiums </w:t>
            </w:r>
            <w:r w:rsidRPr="002C7437">
              <w:rPr>
                <w:rFonts w:ascii="Arial" w:eastAsia="BIZ UDPゴシック" w:hAnsi="Arial" w:cs="Arial"/>
                <w:sz w:val="15"/>
                <w:szCs w:val="15"/>
              </w:rPr>
              <w:t>－</w:t>
            </w:r>
            <w:r w:rsidRPr="002C7437">
              <w:rPr>
                <w:rFonts w:ascii="Arial" w:eastAsia="BIZ UDPゴシック" w:hAnsi="Arial" w:cs="Arial"/>
                <w:sz w:val="15"/>
                <w:szCs w:val="15"/>
              </w:rPr>
              <w:t xml:space="preserve"> </w:t>
            </w:r>
            <w:r w:rsidRPr="002C7437">
              <w:rPr>
                <w:rFonts w:ascii="Arial" w:eastAsia="BIZ UDPゴシック" w:hAnsi="Arial" w:cs="Arial"/>
                <w:sz w:val="15"/>
                <w:szCs w:val="15"/>
                <w:lang w:val="en-AU"/>
              </w:rPr>
              <w:t>Surplus, etc.</w:t>
            </w:r>
          </w:p>
          <w:p w14:paraId="7A69FD92" w14:textId="77777777" w:rsidR="00D21F4B" w:rsidRPr="002C7437" w:rsidRDefault="00D21F4B" w:rsidP="00D21F4B">
            <w:pPr>
              <w:autoSpaceDE w:val="0"/>
              <w:autoSpaceDN w:val="0"/>
              <w:spacing w:line="160" w:lineRule="exact"/>
              <w:rPr>
                <w:rFonts w:ascii="Arial" w:eastAsia="BIZ UDPゴシック" w:hAnsi="Arial" w:cs="Arial"/>
                <w:sz w:val="15"/>
                <w:szCs w:val="15"/>
                <w:lang w:val="en-AU"/>
              </w:rPr>
            </w:pPr>
          </w:p>
          <w:p w14:paraId="07E13883" w14:textId="77777777" w:rsidR="008B3598" w:rsidRPr="002C7437" w:rsidRDefault="007067B2" w:rsidP="0098507B">
            <w:pPr>
              <w:autoSpaceDE w:val="0"/>
              <w:autoSpaceDN w:val="0"/>
              <w:spacing w:line="180" w:lineRule="exact"/>
              <w:ind w:left="1"/>
              <w:rPr>
                <w:rFonts w:ascii="Arial" w:eastAsia="BIZ UDPゴシック" w:hAnsi="Arial" w:cs="Arial"/>
                <w:sz w:val="15"/>
                <w:szCs w:val="15"/>
              </w:rPr>
            </w:pPr>
            <w:r w:rsidRPr="002C7437">
              <w:rPr>
                <w:rFonts w:ascii="Arial" w:eastAsia="BIZ UDPゴシック" w:hAnsi="Arial" w:cs="Arial"/>
                <w:sz w:val="15"/>
                <w:szCs w:val="15"/>
              </w:rPr>
              <w:t xml:space="preserve">Old policy: </w:t>
            </w:r>
            <w:r w:rsidR="008B3598" w:rsidRPr="002C7437">
              <w:rPr>
                <w:rFonts w:ascii="Arial" w:eastAsia="BIZ UDPゴシック" w:hAnsi="Arial" w:cs="Arial"/>
                <w:sz w:val="15"/>
                <w:szCs w:val="15"/>
              </w:rPr>
              <w:t>Enrollment in or before Dec. 31, 2011</w:t>
            </w:r>
          </w:p>
          <w:p w14:paraId="6641B468" w14:textId="77777777" w:rsidR="00475AB4" w:rsidRPr="002C7437" w:rsidRDefault="00F30291" w:rsidP="0098507B">
            <w:pPr>
              <w:autoSpaceDE w:val="0"/>
              <w:autoSpaceDN w:val="0"/>
              <w:spacing w:line="160" w:lineRule="exact"/>
              <w:rPr>
                <w:rFonts w:ascii="Arial" w:eastAsia="BIZ UDPゴシック" w:hAnsi="Arial" w:cs="Arial"/>
                <w:sz w:val="15"/>
                <w:szCs w:val="15"/>
              </w:rPr>
            </w:pPr>
            <w:r w:rsidRPr="002C7437">
              <w:rPr>
                <w:rFonts w:ascii="Arial" w:eastAsia="BIZ UDPゴシック" w:hAnsi="Arial" w:cs="Arial"/>
                <w:sz w:val="15"/>
                <w:szCs w:val="15"/>
              </w:rPr>
              <w:t xml:space="preserve">New policy: </w:t>
            </w:r>
            <w:r w:rsidR="008B3598" w:rsidRPr="002C7437">
              <w:rPr>
                <w:rFonts w:ascii="Arial" w:eastAsia="BIZ UDPゴシック" w:hAnsi="Arial" w:cs="Arial"/>
                <w:sz w:val="15"/>
                <w:szCs w:val="15"/>
              </w:rPr>
              <w:t>Enrollment in or after Jan.1, 2012</w:t>
            </w:r>
          </w:p>
          <w:p w14:paraId="01B2EA2E" w14:textId="77777777" w:rsidR="0098507B" w:rsidRPr="002C7437" w:rsidRDefault="0098507B" w:rsidP="006F69D0">
            <w:pPr>
              <w:autoSpaceDE w:val="0"/>
              <w:autoSpaceDN w:val="0"/>
              <w:spacing w:line="160" w:lineRule="exact"/>
              <w:ind w:left="900" w:hangingChars="600" w:hanging="900"/>
              <w:rPr>
                <w:rFonts w:ascii="Arial" w:eastAsia="BIZ UDPゴシック" w:hAnsi="Arial" w:cs="Arial"/>
                <w:sz w:val="15"/>
                <w:szCs w:val="15"/>
              </w:rPr>
            </w:pPr>
          </w:p>
          <w:p w14:paraId="47CE8582" w14:textId="77777777" w:rsidR="0098507B" w:rsidRPr="002C7437" w:rsidRDefault="0098507B" w:rsidP="0098507B">
            <w:pPr>
              <w:autoSpaceDE w:val="0"/>
              <w:autoSpaceDN w:val="0"/>
              <w:spacing w:line="160" w:lineRule="exact"/>
              <w:ind w:leftChars="-28" w:left="-1" w:hangingChars="39" w:hanging="58"/>
              <w:rPr>
                <w:rFonts w:ascii="Arial" w:eastAsia="HGｺﾞｼｯｸM" w:hAnsi="Arial" w:cs="Arial"/>
                <w:sz w:val="15"/>
                <w:szCs w:val="15"/>
              </w:rPr>
            </w:pPr>
            <w:r w:rsidRPr="002C7437">
              <w:rPr>
                <w:rFonts w:ascii="Arial" w:eastAsia="BIZ UDPゴシック" w:hAnsi="Arial" w:cs="Arial"/>
                <w:sz w:val="15"/>
                <w:szCs w:val="15"/>
              </w:rPr>
              <w:t>・</w:t>
            </w:r>
            <w:r w:rsidRPr="002C7437">
              <w:rPr>
                <w:rFonts w:ascii="Arial" w:eastAsia="BIZ UDPゴシック" w:hAnsi="Arial" w:cs="Arial"/>
                <w:sz w:val="15"/>
                <w:szCs w:val="15"/>
              </w:rPr>
              <w:t>If there are premiums for both the old and new policy with the same content, then the overall deduction will be the total of the deduction for each policy, calculated according to the table on the left. The maximum deduction in this case is ¥28,000.</w:t>
            </w:r>
          </w:p>
        </w:tc>
      </w:tr>
      <w:tr w:rsidR="00475AB4" w:rsidRPr="002C7437" w14:paraId="2890E43C" w14:textId="77777777" w:rsidTr="00D21F4B">
        <w:trPr>
          <w:trHeight w:val="2891"/>
        </w:trPr>
        <w:tc>
          <w:tcPr>
            <w:tcW w:w="2292" w:type="dxa"/>
            <w:gridSpan w:val="2"/>
            <w:shd w:val="clear" w:color="auto" w:fill="B4C6E7" w:themeFill="accent5" w:themeFillTint="66"/>
            <w:tcMar>
              <w:top w:w="28" w:type="dxa"/>
              <w:left w:w="28" w:type="dxa"/>
              <w:bottom w:w="28" w:type="dxa"/>
              <w:right w:w="28" w:type="dxa"/>
            </w:tcMar>
            <w:vAlign w:val="center"/>
          </w:tcPr>
          <w:p w14:paraId="54C6F9BE" w14:textId="50814C36" w:rsidR="00475AB4" w:rsidRPr="002C7437" w:rsidRDefault="00440E1B" w:rsidP="00304EAF">
            <w:pPr>
              <w:spacing w:line="200" w:lineRule="exact"/>
              <w:ind w:left="194" w:hangingChars="121" w:hanging="194"/>
              <w:jc w:val="left"/>
              <w:rPr>
                <w:rFonts w:ascii="Meiryo UI" w:eastAsia="Meiryo UI" w:hAnsi="Meiryo UI"/>
                <w:sz w:val="16"/>
                <w:szCs w:val="16"/>
              </w:rPr>
            </w:pPr>
            <w:r w:rsidRPr="002C7437">
              <w:rPr>
                <w:rFonts w:ascii="Arial" w:eastAsia="ＭＳ ゴシック" w:hAnsi="Arial" w:cs="Arial" w:hint="eastAsia"/>
                <w:bCs/>
                <w:kern w:val="0"/>
                <w:sz w:val="16"/>
                <w:szCs w:val="16"/>
                <w:lang w:val="en-GB"/>
              </w:rPr>
              <w:t>6</w:t>
            </w:r>
            <w:r w:rsidRPr="002C7437">
              <w:rPr>
                <w:rFonts w:ascii="Arial" w:eastAsia="ＭＳ ゴシック" w:hAnsi="Arial" w:cs="Arial"/>
                <w:bCs/>
                <w:kern w:val="0"/>
                <w:sz w:val="16"/>
                <w:szCs w:val="16"/>
                <w:lang w:val="en-GB"/>
              </w:rPr>
              <w:t>)</w:t>
            </w:r>
            <w:r w:rsidR="00B66413" w:rsidRPr="002C7437">
              <w:rPr>
                <w:rFonts w:ascii="Arial" w:eastAsia="ＭＳ ゴシック" w:hAnsi="Arial" w:cs="Arial" w:hint="eastAsia"/>
                <w:bCs/>
                <w:kern w:val="0"/>
                <w:sz w:val="16"/>
                <w:szCs w:val="16"/>
                <w:lang w:val="en-GB"/>
              </w:rPr>
              <w:t xml:space="preserve"> </w:t>
            </w:r>
            <w:r w:rsidR="00B66413" w:rsidRPr="002C7437">
              <w:rPr>
                <w:rFonts w:ascii="Arial" w:eastAsia="ＭＳ ゴシック" w:hAnsi="Arial" w:cs="Arial"/>
                <w:bCs/>
                <w:kern w:val="0"/>
                <w:sz w:val="16"/>
                <w:szCs w:val="16"/>
                <w:lang w:val="en-GB"/>
              </w:rPr>
              <w:t>Deduction for earthquake</w:t>
            </w:r>
            <w:r w:rsidR="005E35CE" w:rsidRPr="002C7437">
              <w:rPr>
                <w:rFonts w:ascii="Arial" w:eastAsia="ＭＳ ゴシック" w:hAnsi="Arial" w:cs="Arial"/>
                <w:bCs/>
                <w:kern w:val="0"/>
                <w:sz w:val="16"/>
                <w:szCs w:val="16"/>
                <w:lang w:val="en-GB"/>
              </w:rPr>
              <w:t xml:space="preserve"> </w:t>
            </w:r>
            <w:r w:rsidR="00B66413" w:rsidRPr="002C7437">
              <w:rPr>
                <w:rFonts w:ascii="Arial" w:eastAsia="ＭＳ ゴシック" w:hAnsi="Arial" w:cs="Arial"/>
                <w:bCs/>
                <w:kern w:val="0"/>
                <w:sz w:val="16"/>
                <w:szCs w:val="16"/>
                <w:lang w:val="en-GB"/>
              </w:rPr>
              <w:t>insurance premiums</w:t>
            </w:r>
          </w:p>
        </w:tc>
        <w:tc>
          <w:tcPr>
            <w:tcW w:w="4961" w:type="dxa"/>
            <w:tcMar>
              <w:top w:w="28" w:type="dxa"/>
              <w:left w:w="57" w:type="dxa"/>
              <w:bottom w:w="28" w:type="dxa"/>
              <w:right w:w="57" w:type="dxa"/>
            </w:tcMar>
            <w:vAlign w:val="center"/>
          </w:tcPr>
          <w:p w14:paraId="0C880C78" w14:textId="48F6CB22" w:rsidR="003F3A58" w:rsidRPr="002C7437" w:rsidRDefault="00C91EF1" w:rsidP="003F3A58">
            <w:pPr>
              <w:autoSpaceDE w:val="0"/>
              <w:autoSpaceDN w:val="0"/>
              <w:spacing w:line="160" w:lineRule="exact"/>
              <w:rPr>
                <w:rFonts w:ascii="Meiryo UI" w:eastAsia="Meiryo UI" w:hAnsi="Meiryo UI"/>
                <w:sz w:val="16"/>
                <w:szCs w:val="16"/>
              </w:rPr>
            </w:pPr>
            <w:r w:rsidRPr="002C7437">
              <w:rPr>
                <w:rFonts w:ascii="Meiryo UI" w:eastAsia="Meiryo UI" w:hAnsi="Meiryo UI"/>
                <w:noProof/>
                <w:sz w:val="16"/>
                <w:szCs w:val="16"/>
              </w:rPr>
              <mc:AlternateContent>
                <mc:Choice Requires="wps">
                  <w:drawing>
                    <wp:anchor distT="0" distB="0" distL="114300" distR="114300" simplePos="0" relativeHeight="251660288" behindDoc="0" locked="0" layoutInCell="1" allowOverlap="1" wp14:anchorId="086527DD" wp14:editId="4ED941AD">
                      <wp:simplePos x="0" y="0"/>
                      <wp:positionH relativeFrom="column">
                        <wp:posOffset>66040</wp:posOffset>
                      </wp:positionH>
                      <wp:positionV relativeFrom="paragraph">
                        <wp:posOffset>182880</wp:posOffset>
                      </wp:positionV>
                      <wp:extent cx="1176655" cy="333375"/>
                      <wp:effectExtent l="0" t="0" r="0" b="0"/>
                      <wp:wrapNone/>
                      <wp:docPr id="1811" name="大かっこ 1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6655" cy="333375"/>
                              </a:xfrm>
                              <a:prstGeom prst="bracketPair">
                                <a:avLst/>
                              </a:prstGeom>
                              <a:noFill/>
                              <a:ln w="6350" cap="flat" cmpd="sng" algn="ctr">
                                <a:noFill/>
                                <a:prstDash val="solid"/>
                                <a:miter lim="800000"/>
                              </a:ln>
                              <a:effectLst/>
                            </wps:spPr>
                            <wps:txbx>
                              <w:txbxContent>
                                <w:p w14:paraId="6388BDF6" w14:textId="77777777" w:rsidR="00A45BF9" w:rsidRPr="00356ED5" w:rsidRDefault="00A45BF9" w:rsidP="00356ED5">
                                  <w:pPr>
                                    <w:spacing w:line="140" w:lineRule="exact"/>
                                    <w:ind w:left="140" w:hangingChars="100" w:hanging="140"/>
                                    <w:jc w:val="left"/>
                                    <w:rPr>
                                      <w:sz w:val="14"/>
                                      <w:szCs w:val="14"/>
                                    </w:rPr>
                                  </w:pPr>
                                  <w:r>
                                    <w:rPr>
                                      <w:rFonts w:ascii="Arial" w:eastAsia="HGｺﾞｼｯｸM" w:hAnsi="Arial" w:cs="Arial"/>
                                      <w:sz w:val="14"/>
                                      <w:szCs w:val="14"/>
                                    </w:rPr>
                                    <w:t>A.</w:t>
                                  </w:r>
                                  <w:r>
                                    <w:rPr>
                                      <w:rFonts w:ascii="Arial" w:eastAsia="HGｺﾞｼｯｸM" w:hAnsi="Arial" w:cs="Arial"/>
                                      <w:sz w:val="14"/>
                                      <w:szCs w:val="14"/>
                                      <w:lang w:val="en-AU"/>
                                    </w:rPr>
                                    <w:t xml:space="preserve"> Earthquake insurance premiums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527DD" id="大かっこ 1811" o:spid="_x0000_s1039" type="#_x0000_t185" style="position:absolute;left:0;text-align:left;margin-left:5.2pt;margin-top:14.4pt;width:92.6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" stroked="f" strokeweight=".5pt">
                      <v:stroke joinstyle="miter"/>
                      <v:textbox>
                        <w:txbxContent>
                          <w:p w14:paraId="6388BDF6" w14:textId="77777777" w:rsidR="00A45BF9" w:rsidRPr="00356ED5" w:rsidRDefault="00A45BF9" w:rsidP="00356ED5">
                            <w:pPr>
                              <w:spacing w:line="140" w:lineRule="exact"/>
                              <w:ind w:left="140" w:hangingChars="100" w:hanging="140"/>
                              <w:jc w:val="left"/>
                              <w:rPr>
                                <w:sz w:val="14"/>
                                <w:szCs w:val="14"/>
                              </w:rPr>
                            </w:pPr>
                            <w:r>
                              <w:rPr>
                                <w:rFonts w:ascii="Arial" w:eastAsia="HGｺﾞｼｯｸM" w:hAnsi="Arial" w:cs="Arial"/>
                                <w:sz w:val="14"/>
                                <w:szCs w:val="14"/>
                              </w:rPr>
                              <w:t>A.</w:t>
                            </w:r>
                            <w:r>
                              <w:rPr>
                                <w:rFonts w:ascii="Arial" w:eastAsia="HGｺﾞｼｯｸM" w:hAnsi="Arial" w:cs="Arial"/>
                                <w:sz w:val="14"/>
                                <w:szCs w:val="14"/>
                                <w:lang w:val="en-AU"/>
                              </w:rPr>
                              <w:t xml:space="preserve"> Earthquake insurance premiums</w:t>
                            </w:r>
                          </w:p>
                        </w:txbxContent>
                      </v:textbox>
                    </v:shape>
                  </w:pict>
                </mc:Fallback>
              </mc:AlternateContent>
            </w:r>
            <w:r w:rsidR="00B66413" w:rsidRPr="002C7437">
              <w:rPr>
                <w:rFonts w:ascii="Arial" w:eastAsia="HGｺﾞｼｯｸM" w:hAnsi="Arial" w:cs="Arial"/>
                <w:kern w:val="0"/>
                <w:sz w:val="16"/>
                <w:szCs w:val="16"/>
                <w:lang w:val="en-AU"/>
              </w:rPr>
              <w:t>Total deductions calculated according to the following categories</w:t>
            </w:r>
            <w:r w:rsidR="005638C4" w:rsidRPr="002C7437">
              <w:rPr>
                <w:rFonts w:ascii="Arial" w:eastAsia="HGｺﾞｼｯｸM" w:hAnsi="Arial" w:cs="Arial" w:hint="eastAsia"/>
                <w:kern w:val="0"/>
                <w:sz w:val="16"/>
                <w:szCs w:val="16"/>
                <w:lang w:val="en-AU"/>
              </w:rPr>
              <w:t xml:space="preserve"> (</w:t>
            </w:r>
            <w:r w:rsidR="00B66413" w:rsidRPr="002C7437">
              <w:rPr>
                <w:rFonts w:ascii="Arial" w:eastAsia="HGｺﾞｼｯｸM" w:hAnsi="Arial" w:cs="Arial"/>
                <w:kern w:val="0"/>
                <w:sz w:val="16"/>
                <w:szCs w:val="16"/>
                <w:lang w:val="en-AU"/>
              </w:rPr>
              <w:t>Total maximum deduction</w:t>
            </w:r>
            <w:r w:rsidR="00B66413" w:rsidRPr="002C7437">
              <w:rPr>
                <w:rFonts w:ascii="Arial" w:eastAsia="HGｺﾞｼｯｸM" w:hAnsi="Arial" w:cs="Arial"/>
                <w:kern w:val="0"/>
                <w:sz w:val="16"/>
                <w:szCs w:val="16"/>
              </w:rPr>
              <w:t xml:space="preserve"> </w:t>
            </w:r>
            <w:r w:rsidR="005638C4" w:rsidRPr="002C7437">
              <w:rPr>
                <w:rFonts w:ascii="Arial" w:eastAsia="HGｺﾞｼｯｸM" w:hAnsi="Arial" w:cs="Arial" w:hint="eastAsia"/>
                <w:kern w:val="0"/>
                <w:sz w:val="16"/>
                <w:szCs w:val="16"/>
              </w:rPr>
              <w:t>i</w:t>
            </w:r>
            <w:r w:rsidR="005638C4" w:rsidRPr="002C7437">
              <w:rPr>
                <w:rFonts w:ascii="Arial" w:eastAsia="HGｺﾞｼｯｸM" w:hAnsi="Arial" w:cs="Arial"/>
                <w:kern w:val="0"/>
                <w:sz w:val="16"/>
                <w:szCs w:val="16"/>
              </w:rPr>
              <w:t xml:space="preserve">s </w:t>
            </w:r>
            <w:r w:rsidR="00B66413" w:rsidRPr="002C7437">
              <w:rPr>
                <w:rFonts w:ascii="Arial" w:eastAsia="ＭＳ ゴシック" w:hAnsi="Arial" w:cs="Arial"/>
                <w:bCs/>
                <w:kern w:val="0"/>
                <w:sz w:val="16"/>
                <w:szCs w:val="16"/>
                <w:lang w:val="en-GB"/>
              </w:rPr>
              <w:t>¥</w:t>
            </w:r>
            <w:r w:rsidR="00B66413" w:rsidRPr="002C7437">
              <w:rPr>
                <w:rFonts w:ascii="Arial" w:eastAsia="HGｺﾞｼｯｸM" w:hAnsi="Arial" w:cs="Arial"/>
                <w:kern w:val="0"/>
                <w:sz w:val="16"/>
                <w:szCs w:val="16"/>
              </w:rPr>
              <w:t>25,000</w:t>
            </w:r>
            <w:r w:rsidR="005638C4" w:rsidRPr="002C7437">
              <w:rPr>
                <w:rFonts w:ascii="Arial" w:eastAsia="HGｺﾞｼｯｸM" w:hAnsi="Arial" w:cs="Arial"/>
                <w:kern w:val="0"/>
                <w:sz w:val="16"/>
                <w:szCs w:val="16"/>
              </w:rPr>
              <w:t>.</w:t>
            </w:r>
            <w:r w:rsidR="005638C4" w:rsidRPr="002C7437">
              <w:rPr>
                <w:rFonts w:ascii="Arial" w:eastAsia="HGｺﾞｼｯｸM" w:hAnsi="Arial" w:cs="Arial" w:hint="eastAsia"/>
                <w:kern w:val="0"/>
                <w:sz w:val="16"/>
                <w:szCs w:val="16"/>
              </w:rPr>
              <w:t>)</w:t>
            </w:r>
            <w:r w:rsidR="003F3A58" w:rsidRPr="002C7437">
              <w:rPr>
                <w:rFonts w:ascii="Meiryo UI" w:eastAsia="Meiryo UI" w:hAnsi="Meiryo UI"/>
                <w:sz w:val="16"/>
                <w:szCs w:val="16"/>
              </w:rPr>
              <w:t xml:space="preserve"> </w:t>
            </w:r>
          </w:p>
          <w:p w14:paraId="5A5300A7" w14:textId="2F5CF1D5" w:rsidR="003F3A58" w:rsidRPr="002C7437" w:rsidRDefault="003A1CBF" w:rsidP="003F3A58">
            <w:pPr>
              <w:spacing w:line="200" w:lineRule="exact"/>
              <w:rPr>
                <w:rFonts w:ascii="Meiryo UI" w:eastAsia="Meiryo UI" w:hAnsi="Meiryo UI"/>
                <w:sz w:val="16"/>
                <w:szCs w:val="16"/>
              </w:rPr>
            </w:pPr>
            <w:r w:rsidRPr="002C7437">
              <w:rPr>
                <w:rFonts w:ascii="Meiryo UI" w:eastAsia="Meiryo UI" w:hAnsi="Meiryo UI"/>
                <w:noProof/>
                <w:sz w:val="16"/>
                <w:szCs w:val="16"/>
              </w:rPr>
              <mc:AlternateContent>
                <mc:Choice Requires="wps">
                  <w:drawing>
                    <wp:anchor distT="0" distB="0" distL="114300" distR="114300" simplePos="0" relativeHeight="251704320" behindDoc="0" locked="0" layoutInCell="1" allowOverlap="1" wp14:anchorId="2580F25B" wp14:editId="1FA3EF0D">
                      <wp:simplePos x="0" y="0"/>
                      <wp:positionH relativeFrom="column">
                        <wp:posOffset>1344930</wp:posOffset>
                      </wp:positionH>
                      <wp:positionV relativeFrom="paragraph">
                        <wp:posOffset>22225</wp:posOffset>
                      </wp:positionV>
                      <wp:extent cx="1240155" cy="295275"/>
                      <wp:effectExtent l="0" t="0" r="17145" b="9525"/>
                      <wp:wrapNone/>
                      <wp:docPr id="15" name="大かっこ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0155" cy="295275"/>
                              </a:xfrm>
                              <a:prstGeom prst="bracketPair">
                                <a:avLst>
                                  <a:gd name="adj" fmla="val 9256"/>
                                </a:avLst>
                              </a:prstGeom>
                              <a:noFill/>
                              <a:ln w="6350" cap="flat" cmpd="sng" algn="ctr">
                                <a:solidFill>
                                  <a:sysClr val="windowText" lastClr="000000"/>
                                </a:solidFill>
                                <a:prstDash val="solid"/>
                                <a:miter lim="800000"/>
                              </a:ln>
                              <a:effectLst/>
                            </wps:spPr>
                            <wps:txbx>
                              <w:txbxContent>
                                <w:p w14:paraId="1D53C04F" w14:textId="77777777" w:rsidR="00A45BF9" w:rsidRPr="00B66413" w:rsidRDefault="00A45BF9" w:rsidP="003F3A58">
                                  <w:pPr>
                                    <w:spacing w:line="140" w:lineRule="exact"/>
                                    <w:ind w:left="140" w:hangingChars="100" w:hanging="140"/>
                                    <w:jc w:val="left"/>
                                    <w:rPr>
                                      <w:rFonts w:ascii="Arial" w:eastAsia="HGｺﾞｼｯｸM" w:hAnsi="Arial" w:cs="Arial"/>
                                      <w:sz w:val="14"/>
                                      <w:szCs w:val="14"/>
                                      <w:lang w:val="en-AU"/>
                                    </w:rPr>
                                  </w:pPr>
                                  <w:r>
                                    <w:rPr>
                                      <w:rFonts w:ascii="Arial" w:eastAsia="HGｺﾞｼｯｸM" w:hAnsi="Arial" w:cs="Arial"/>
                                      <w:sz w:val="14"/>
                                      <w:szCs w:val="14"/>
                                      <w:lang w:val="en-AU"/>
                                    </w:rPr>
                                    <w:t>B. Old long-term casualty insurance premiums</w:t>
                                  </w:r>
                                </w:p>
                                <w:p w14:paraId="310559C3" w14:textId="77777777" w:rsidR="00A45BF9" w:rsidRPr="001C0AE3" w:rsidRDefault="00A45BF9" w:rsidP="003F3A58">
                                  <w:pPr>
                                    <w:spacing w:line="200" w:lineRule="exact"/>
                                    <w:jc w:val="center"/>
                                    <w:rPr>
                                      <w:rFonts w:ascii="Meiryo UI" w:eastAsia="Meiryo UI" w:hAnsi="Meiryo UI"/>
                                      <w:sz w:val="16"/>
                                      <w:szCs w:val="16"/>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0F25B" id="大かっこ 15" o:spid="_x0000_s1040" type="#_x0000_t185" style="position:absolute;left:0;text-align:left;margin-left:105.9pt;margin-top:1.75pt;width:97.65pt;height:2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" adj="1999" strokecolor="windowText" strokeweight=".5pt">
                      <v:stroke joinstyle="miter"/>
                      <v:path arrowok="t"/>
                      <v:textbox>
                        <w:txbxContent>
                          <w:p w14:paraId="1D53C04F" w14:textId="77777777" w:rsidR="00A45BF9" w:rsidRPr="00B66413" w:rsidRDefault="00A45BF9" w:rsidP="003F3A58">
                            <w:pPr>
                              <w:spacing w:line="140" w:lineRule="exact"/>
                              <w:ind w:left="140" w:hangingChars="100" w:hanging="140"/>
                              <w:jc w:val="left"/>
                              <w:rPr>
                                <w:rFonts w:ascii="Arial" w:eastAsia="HGｺﾞｼｯｸM" w:hAnsi="Arial" w:cs="Arial"/>
                                <w:sz w:val="14"/>
                                <w:szCs w:val="14"/>
                                <w:lang w:val="en-AU"/>
                              </w:rPr>
                            </w:pPr>
                            <w:r>
                              <w:rPr>
                                <w:rFonts w:ascii="Arial" w:eastAsia="HGｺﾞｼｯｸM" w:hAnsi="Arial" w:cs="Arial"/>
                                <w:sz w:val="14"/>
                                <w:szCs w:val="14"/>
                                <w:lang w:val="en-AU"/>
                              </w:rPr>
                              <w:t>B. Old long-term casualty insurance premiums</w:t>
                            </w:r>
                          </w:p>
                          <w:p w14:paraId="310559C3" w14:textId="77777777" w:rsidR="00A45BF9" w:rsidRPr="001C0AE3" w:rsidRDefault="00A45BF9" w:rsidP="003F3A58">
                            <w:pPr>
                              <w:spacing w:line="200" w:lineRule="exact"/>
                              <w:jc w:val="center"/>
                              <w:rPr>
                                <w:rFonts w:ascii="Meiryo UI" w:eastAsia="Meiryo UI" w:hAnsi="Meiryo UI"/>
                                <w:sz w:val="16"/>
                                <w:szCs w:val="16"/>
                                <w:lang w:val="en-AU"/>
                              </w:rPr>
                            </w:pPr>
                          </w:p>
                        </w:txbxContent>
                      </v:textbox>
                    </v:shape>
                  </w:pict>
                </mc:Fallback>
              </mc:AlternateContent>
            </w:r>
            <w:r w:rsidR="003F3A58" w:rsidRPr="002C7437">
              <w:rPr>
                <w:rFonts w:ascii="Meiryo UI" w:eastAsia="Meiryo UI" w:hAnsi="Meiryo UI"/>
                <w:noProof/>
                <w:color w:val="FF0000"/>
                <w:sz w:val="16"/>
                <w:szCs w:val="16"/>
              </w:rPr>
              <mc:AlternateContent>
                <mc:Choice Requires="wps">
                  <w:drawing>
                    <wp:anchor distT="0" distB="0" distL="114300" distR="114300" simplePos="0" relativeHeight="251698176" behindDoc="0" locked="0" layoutInCell="1" allowOverlap="1" wp14:anchorId="40EED57D" wp14:editId="70468798">
                      <wp:simplePos x="0" y="0"/>
                      <wp:positionH relativeFrom="column">
                        <wp:posOffset>1104265</wp:posOffset>
                      </wp:positionH>
                      <wp:positionV relativeFrom="paragraph">
                        <wp:posOffset>25400</wp:posOffset>
                      </wp:positionV>
                      <wp:extent cx="238125" cy="214630"/>
                      <wp:effectExtent l="0" t="0" r="0" b="0"/>
                      <wp:wrapNone/>
                      <wp:docPr id="17" name="大かっこ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14630"/>
                              </a:xfrm>
                              <a:prstGeom prst="bracketPair">
                                <a:avLst/>
                              </a:prstGeom>
                              <a:noFill/>
                              <a:ln w="6350" cap="flat" cmpd="sng" algn="ctr">
                                <a:noFill/>
                                <a:prstDash val="solid"/>
                                <a:miter lim="800000"/>
                              </a:ln>
                              <a:effectLst/>
                            </wps:spPr>
                            <wps:txbx>
                              <w:txbxContent>
                                <w:p w14:paraId="1155A2D0" w14:textId="77777777" w:rsidR="00A45BF9" w:rsidRPr="00115F42" w:rsidRDefault="00A45BF9" w:rsidP="003F3A58">
                                  <w:pPr>
                                    <w:spacing w:line="200" w:lineRule="exact"/>
                                    <w:jc w:val="center"/>
                                    <w:rPr>
                                      <w:rFonts w:ascii="Meiryo UI" w:eastAsia="Meiryo UI" w:hAnsi="Meiryo UI"/>
                                      <w:sz w:val="16"/>
                                      <w:szCs w:val="16"/>
                                    </w:rPr>
                                  </w:pPr>
                                  <w:r>
                                    <w:rPr>
                                      <w:rFonts w:ascii="Meiryo UI" w:eastAsia="Meiryo UI" w:hAnsi="Meiryo UI"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ED57D" id="大かっこ 17" o:spid="_x0000_s1041" type="#_x0000_t185" style="position:absolute;left:0;text-align:left;margin-left:86.95pt;margin-top:2pt;width:18.75pt;height:16.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" stroked="f" strokeweight=".5pt">
                      <v:stroke joinstyle="miter"/>
                      <v:textbox>
                        <w:txbxContent>
                          <w:p w14:paraId="1155A2D0" w14:textId="77777777" w:rsidR="00A45BF9" w:rsidRPr="00115F42" w:rsidRDefault="00A45BF9" w:rsidP="003F3A58">
                            <w:pPr>
                              <w:spacing w:line="200" w:lineRule="exact"/>
                              <w:jc w:val="center"/>
                              <w:rPr>
                                <w:rFonts w:ascii="Meiryo UI" w:eastAsia="Meiryo UI" w:hAnsi="Meiryo UI"/>
                                <w:sz w:val="16"/>
                                <w:szCs w:val="16"/>
                              </w:rPr>
                            </w:pPr>
                            <w:r>
                              <w:rPr>
                                <w:rFonts w:ascii="Meiryo UI" w:eastAsia="Meiryo UI" w:hAnsi="Meiryo UI" w:hint="eastAsia"/>
                                <w:sz w:val="16"/>
                                <w:szCs w:val="16"/>
                              </w:rPr>
                              <w:t>+</w:t>
                            </w:r>
                          </w:p>
                        </w:txbxContent>
                      </v:textbox>
                    </v:shape>
                  </w:pict>
                </mc:Fallback>
              </mc:AlternateContent>
            </w:r>
            <w:r w:rsidR="003F3A58" w:rsidRPr="002C7437">
              <w:rPr>
                <w:rFonts w:ascii="Meiryo UI" w:eastAsia="Meiryo UI" w:hAnsi="Meiryo UI"/>
                <w:noProof/>
                <w:sz w:val="16"/>
                <w:szCs w:val="16"/>
              </w:rPr>
              <mc:AlternateContent>
                <mc:Choice Requires="wps">
                  <w:drawing>
                    <wp:anchor distT="0" distB="0" distL="114300" distR="114300" simplePos="0" relativeHeight="251701248" behindDoc="0" locked="0" layoutInCell="1" allowOverlap="1" wp14:anchorId="5EDE4DA5" wp14:editId="64A78063">
                      <wp:simplePos x="0" y="0"/>
                      <wp:positionH relativeFrom="column">
                        <wp:posOffset>121920</wp:posOffset>
                      </wp:positionH>
                      <wp:positionV relativeFrom="paragraph">
                        <wp:posOffset>35560</wp:posOffset>
                      </wp:positionV>
                      <wp:extent cx="1017270" cy="254000"/>
                      <wp:effectExtent l="0" t="0" r="11430" b="12700"/>
                      <wp:wrapNone/>
                      <wp:docPr id="14" name="大かっこ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7270" cy="254000"/>
                              </a:xfrm>
                              <a:prstGeom prst="bracketPair">
                                <a:avLst>
                                  <a:gd name="adj" fmla="val 9256"/>
                                </a:avLst>
                              </a:prstGeom>
                              <a:noFill/>
                              <a:ln w="6350" cap="flat" cmpd="sng" algn="ctr">
                                <a:solidFill>
                                  <a:sysClr val="windowText" lastClr="000000"/>
                                </a:solidFill>
                                <a:prstDash val="solid"/>
                                <a:miter lim="800000"/>
                              </a:ln>
                              <a:effectLst/>
                            </wps:spPr>
                            <wps:txbx>
                              <w:txbxContent>
                                <w:p w14:paraId="3551571F" w14:textId="77777777" w:rsidR="00A45BF9" w:rsidRPr="00115F42" w:rsidRDefault="00A45BF9" w:rsidP="003F3A58">
                                  <w:pPr>
                                    <w:spacing w:line="200" w:lineRule="exact"/>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E4DA5" id="大かっこ 14" o:spid="_x0000_s1042" type="#_x0000_t185" style="position:absolute;left:0;text-align:left;margin-left:9.6pt;margin-top:2.8pt;width:80.1pt;height:2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" adj="1999" strokecolor="windowText" strokeweight=".5pt">
                      <v:stroke joinstyle="miter"/>
                      <v:path arrowok="t"/>
                      <v:textbox>
                        <w:txbxContent>
                          <w:p w14:paraId="3551571F" w14:textId="77777777" w:rsidR="00A45BF9" w:rsidRPr="00115F42" w:rsidRDefault="00A45BF9" w:rsidP="003F3A58">
                            <w:pPr>
                              <w:spacing w:line="200" w:lineRule="exact"/>
                              <w:jc w:val="center"/>
                              <w:rPr>
                                <w:rFonts w:ascii="Meiryo UI" w:eastAsia="Meiryo UI" w:hAnsi="Meiryo UI"/>
                                <w:sz w:val="16"/>
                                <w:szCs w:val="16"/>
                              </w:rPr>
                            </w:pPr>
                          </w:p>
                        </w:txbxContent>
                      </v:textbox>
                    </v:shape>
                  </w:pict>
                </mc:Fallback>
              </mc:AlternateContent>
            </w:r>
          </w:p>
          <w:p w14:paraId="3D4CF530" w14:textId="3F6769C1" w:rsidR="003F3A58" w:rsidRPr="002C7437" w:rsidRDefault="003F3A58" w:rsidP="003F3A58">
            <w:pPr>
              <w:spacing w:line="200" w:lineRule="exact"/>
              <w:rPr>
                <w:rFonts w:ascii="Meiryo UI" w:eastAsia="Meiryo UI" w:hAnsi="Meiryo UI"/>
                <w:sz w:val="16"/>
                <w:szCs w:val="16"/>
              </w:rPr>
            </w:pPr>
          </w:p>
          <w:p w14:paraId="27BFF254" w14:textId="22F2333D" w:rsidR="00726B41" w:rsidRPr="002C7437" w:rsidRDefault="00726B41" w:rsidP="00726B41">
            <w:pPr>
              <w:spacing w:line="100" w:lineRule="exact"/>
              <w:rPr>
                <w:rFonts w:ascii="Meiryo UI" w:eastAsia="Meiryo UI" w:hAnsi="Meiryo UI"/>
                <w:sz w:val="16"/>
                <w:szCs w:val="16"/>
              </w:rPr>
            </w:pPr>
          </w:p>
          <w:tbl>
            <w:tblPr>
              <w:tblStyle w:val="a3"/>
              <w:tblW w:w="0" w:type="auto"/>
              <w:tblLook w:val="04A0" w:firstRow="1" w:lastRow="0" w:firstColumn="1" w:lastColumn="0" w:noHBand="0" w:noVBand="1"/>
            </w:tblPr>
            <w:tblGrid>
              <w:gridCol w:w="1492"/>
              <w:gridCol w:w="1701"/>
              <w:gridCol w:w="1644"/>
            </w:tblGrid>
            <w:tr w:rsidR="00F64DCC" w:rsidRPr="002C7437" w14:paraId="54ACDCFB" w14:textId="77777777" w:rsidTr="00F64DCC">
              <w:trPr>
                <w:trHeight w:val="283"/>
              </w:trPr>
              <w:tc>
                <w:tcPr>
                  <w:tcW w:w="1492" w:type="dxa"/>
                  <w:shd w:val="clear" w:color="auto" w:fill="B4C6E7" w:themeFill="accent5" w:themeFillTint="66"/>
                  <w:tcMar>
                    <w:left w:w="28" w:type="dxa"/>
                    <w:right w:w="28" w:type="dxa"/>
                  </w:tcMar>
                  <w:vAlign w:val="center"/>
                </w:tcPr>
                <w:p w14:paraId="09C044C7" w14:textId="1ED0900D" w:rsidR="00F64DCC" w:rsidRPr="002C7437" w:rsidRDefault="00F64DCC" w:rsidP="00F64DCC">
                  <w:pPr>
                    <w:autoSpaceDE w:val="0"/>
                    <w:autoSpaceDN w:val="0"/>
                    <w:spacing w:line="200" w:lineRule="exact"/>
                    <w:jc w:val="center"/>
                    <w:rPr>
                      <w:rFonts w:ascii="Meiryo UI" w:eastAsia="Meiryo UI" w:hAnsi="Meiryo UI"/>
                      <w:color w:val="000000" w:themeColor="text1"/>
                      <w:spacing w:val="-10"/>
                      <w:sz w:val="16"/>
                      <w:szCs w:val="16"/>
                    </w:rPr>
                  </w:pPr>
                  <w:r w:rsidRPr="002C7437">
                    <w:rPr>
                      <w:rFonts w:ascii="Arial" w:eastAsia="HGｺﾞｼｯｸM" w:hAnsi="Arial" w:cs="Arial"/>
                      <w:kern w:val="0"/>
                      <w:sz w:val="16"/>
                      <w:szCs w:val="16"/>
                      <w:lang w:val="en-AU"/>
                    </w:rPr>
                    <w:t>Category</w:t>
                  </w:r>
                </w:p>
              </w:tc>
              <w:tc>
                <w:tcPr>
                  <w:tcW w:w="1701" w:type="dxa"/>
                  <w:shd w:val="clear" w:color="auto" w:fill="B4C6E7" w:themeFill="accent5" w:themeFillTint="66"/>
                  <w:tcMar>
                    <w:left w:w="28" w:type="dxa"/>
                    <w:right w:w="28" w:type="dxa"/>
                  </w:tcMar>
                  <w:vAlign w:val="center"/>
                </w:tcPr>
                <w:p w14:paraId="301B4BFA" w14:textId="77777777" w:rsidR="00F64DCC" w:rsidRPr="002C7437" w:rsidRDefault="00F64DCC" w:rsidP="00F64DCC">
                  <w:pPr>
                    <w:autoSpaceDE w:val="0"/>
                    <w:autoSpaceDN w:val="0"/>
                    <w:spacing w:line="200" w:lineRule="exact"/>
                    <w:jc w:val="center"/>
                    <w:rPr>
                      <w:rFonts w:ascii="Meiryo UI" w:eastAsia="Meiryo UI" w:hAnsi="Meiryo UI"/>
                      <w:color w:val="000000" w:themeColor="text1"/>
                      <w:spacing w:val="-10"/>
                      <w:sz w:val="16"/>
                      <w:szCs w:val="16"/>
                    </w:rPr>
                  </w:pPr>
                  <w:r w:rsidRPr="002C7437">
                    <w:rPr>
                      <w:rFonts w:ascii="Arial" w:eastAsia="HGｺﾞｼｯｸM" w:hAnsi="Arial" w:cs="Arial"/>
                      <w:kern w:val="0"/>
                      <w:sz w:val="16"/>
                      <w:szCs w:val="16"/>
                      <w:lang w:val="en-AU"/>
                    </w:rPr>
                    <w:t>Premiums paid</w:t>
                  </w:r>
                </w:p>
              </w:tc>
              <w:tc>
                <w:tcPr>
                  <w:tcW w:w="1644" w:type="dxa"/>
                  <w:shd w:val="clear" w:color="auto" w:fill="B4C6E7" w:themeFill="accent5" w:themeFillTint="66"/>
                  <w:tcMar>
                    <w:left w:w="28" w:type="dxa"/>
                    <w:right w:w="28" w:type="dxa"/>
                  </w:tcMar>
                  <w:vAlign w:val="center"/>
                </w:tcPr>
                <w:p w14:paraId="223E8CD0" w14:textId="77777777" w:rsidR="00F64DCC" w:rsidRPr="002C7437" w:rsidRDefault="00F64DCC" w:rsidP="00F64DCC">
                  <w:pPr>
                    <w:autoSpaceDE w:val="0"/>
                    <w:autoSpaceDN w:val="0"/>
                    <w:spacing w:line="200" w:lineRule="exact"/>
                    <w:jc w:val="center"/>
                    <w:rPr>
                      <w:rFonts w:ascii="Meiryo UI" w:eastAsia="Meiryo UI" w:hAnsi="Meiryo UI"/>
                      <w:color w:val="000000" w:themeColor="text1"/>
                      <w:spacing w:val="-10"/>
                      <w:sz w:val="16"/>
                      <w:szCs w:val="16"/>
                    </w:rPr>
                  </w:pPr>
                  <w:r w:rsidRPr="002C7437">
                    <w:rPr>
                      <w:rFonts w:ascii="Arial" w:eastAsia="HGｺﾞｼｯｸM" w:hAnsi="Arial" w:cs="Arial"/>
                      <w:kern w:val="0"/>
                      <w:sz w:val="16"/>
                      <w:szCs w:val="16"/>
                      <w:lang w:val="en-AU"/>
                    </w:rPr>
                    <w:t>Deduction</w:t>
                  </w:r>
                </w:p>
              </w:tc>
            </w:tr>
            <w:tr w:rsidR="00F64DCC" w:rsidRPr="002C7437" w14:paraId="51772204" w14:textId="77777777" w:rsidTr="00F64DCC">
              <w:trPr>
                <w:trHeight w:val="283"/>
              </w:trPr>
              <w:tc>
                <w:tcPr>
                  <w:tcW w:w="1492" w:type="dxa"/>
                  <w:vMerge w:val="restart"/>
                  <w:shd w:val="clear" w:color="auto" w:fill="auto"/>
                  <w:tcMar>
                    <w:left w:w="28" w:type="dxa"/>
                    <w:right w:w="28" w:type="dxa"/>
                  </w:tcMar>
                  <w:vAlign w:val="center"/>
                </w:tcPr>
                <w:p w14:paraId="06A665B9" w14:textId="244F051E" w:rsidR="00F64DCC" w:rsidRPr="002C7437" w:rsidRDefault="00F64DCC" w:rsidP="00356ED5">
                  <w:pPr>
                    <w:autoSpaceDE w:val="0"/>
                    <w:autoSpaceDN w:val="0"/>
                    <w:spacing w:line="160" w:lineRule="exact"/>
                    <w:ind w:left="150" w:hangingChars="100" w:hanging="150"/>
                    <w:jc w:val="left"/>
                    <w:rPr>
                      <w:rFonts w:ascii="Meiryo UI" w:eastAsia="Meiryo UI" w:hAnsi="Meiryo UI"/>
                      <w:sz w:val="16"/>
                      <w:szCs w:val="14"/>
                    </w:rPr>
                  </w:pPr>
                  <w:r w:rsidRPr="002C7437">
                    <w:rPr>
                      <w:rFonts w:ascii="Arial" w:eastAsia="HGｺﾞｼｯｸM" w:hAnsi="Arial" w:cs="Arial"/>
                      <w:kern w:val="0"/>
                      <w:sz w:val="15"/>
                      <w:szCs w:val="15"/>
                    </w:rPr>
                    <w:t>A. Earthquake insurance</w:t>
                  </w:r>
                </w:p>
              </w:tc>
              <w:tc>
                <w:tcPr>
                  <w:tcW w:w="1701" w:type="dxa"/>
                  <w:shd w:val="clear" w:color="auto" w:fill="auto"/>
                  <w:tcMar>
                    <w:left w:w="28" w:type="dxa"/>
                    <w:right w:w="28" w:type="dxa"/>
                  </w:tcMar>
                  <w:vAlign w:val="center"/>
                </w:tcPr>
                <w:p w14:paraId="38992A32" w14:textId="087EE9CD" w:rsidR="00F64DCC" w:rsidRPr="002C7437" w:rsidRDefault="00F64DCC" w:rsidP="00356ED5">
                  <w:pPr>
                    <w:autoSpaceDE w:val="0"/>
                    <w:autoSpaceDN w:val="0"/>
                    <w:spacing w:line="160" w:lineRule="exact"/>
                    <w:jc w:val="left"/>
                    <w:rPr>
                      <w:rFonts w:ascii="Meiryo UI" w:eastAsia="Meiryo UI" w:hAnsi="Meiryo UI"/>
                      <w:color w:val="000000" w:themeColor="text1"/>
                      <w:spacing w:val="-10"/>
                      <w:sz w:val="15"/>
                      <w:szCs w:val="15"/>
                    </w:rPr>
                  </w:pPr>
                  <w:r w:rsidRPr="002C7437">
                    <w:rPr>
                      <w:rFonts w:ascii="Arial" w:eastAsia="ＭＳ ゴシック" w:hAnsi="Arial" w:cs="Arial"/>
                      <w:bCs/>
                      <w:kern w:val="0"/>
                      <w:sz w:val="15"/>
                      <w:szCs w:val="15"/>
                      <w:lang w:val="en-GB"/>
                    </w:rPr>
                    <w:t>¥</w:t>
                  </w:r>
                  <w:r w:rsidRPr="002C7437">
                    <w:rPr>
                      <w:rFonts w:ascii="Arial" w:eastAsia="HGｺﾞｼｯｸM" w:hAnsi="Arial" w:cs="Arial"/>
                      <w:kern w:val="0"/>
                      <w:sz w:val="15"/>
                      <w:szCs w:val="15"/>
                    </w:rPr>
                    <w:t>50,000 or under</w:t>
                  </w:r>
                </w:p>
              </w:tc>
              <w:tc>
                <w:tcPr>
                  <w:tcW w:w="1644" w:type="dxa"/>
                  <w:shd w:val="clear" w:color="auto" w:fill="auto"/>
                  <w:tcMar>
                    <w:left w:w="28" w:type="dxa"/>
                    <w:right w:w="28" w:type="dxa"/>
                  </w:tcMar>
                  <w:vAlign w:val="center"/>
                </w:tcPr>
                <w:p w14:paraId="66F49EA6" w14:textId="77777777" w:rsidR="00F64DCC" w:rsidRPr="002C7437" w:rsidRDefault="00F64DCC" w:rsidP="00356ED5">
                  <w:pPr>
                    <w:autoSpaceDE w:val="0"/>
                    <w:autoSpaceDN w:val="0"/>
                    <w:spacing w:line="160" w:lineRule="exact"/>
                    <w:jc w:val="left"/>
                    <w:rPr>
                      <w:rFonts w:ascii="Meiryo UI" w:eastAsia="Meiryo UI" w:hAnsi="Meiryo UI"/>
                      <w:color w:val="000000" w:themeColor="text1"/>
                      <w:spacing w:val="-10"/>
                      <w:sz w:val="15"/>
                      <w:szCs w:val="15"/>
                    </w:rPr>
                  </w:pPr>
                  <w:r w:rsidRPr="002C7437">
                    <w:rPr>
                      <w:rFonts w:ascii="Arial" w:eastAsia="HGｺﾞｼｯｸM" w:hAnsi="Arial" w:cs="Arial"/>
                      <w:kern w:val="0"/>
                      <w:sz w:val="15"/>
                      <w:szCs w:val="15"/>
                      <w:lang w:val="en-AU"/>
                    </w:rPr>
                    <w:t>Amount paid</w:t>
                  </w:r>
                  <w:r w:rsidR="00356ED5" w:rsidRPr="002C7437">
                    <w:rPr>
                      <w:rFonts w:ascii="Arial" w:eastAsia="HGｺﾞｼｯｸM" w:hAnsi="Arial" w:cs="Arial"/>
                      <w:kern w:val="0"/>
                      <w:sz w:val="15"/>
                      <w:szCs w:val="15"/>
                    </w:rPr>
                    <w:t xml:space="preserve"> </w:t>
                  </w:r>
                  <w:r w:rsidR="00356ED5" w:rsidRPr="002C7437">
                    <w:rPr>
                      <w:rFonts w:ascii="Arial" w:eastAsia="HGｺﾞｼｯｸM" w:hAnsi="Arial" w:cs="Arial"/>
                      <w:sz w:val="15"/>
                      <w:szCs w:val="15"/>
                    </w:rPr>
                    <w:t>×</w:t>
                  </w:r>
                  <w:r w:rsidR="00356ED5" w:rsidRPr="002C7437">
                    <w:rPr>
                      <w:rFonts w:ascii="Arial" w:eastAsia="Meiryo UI" w:hAnsi="Arial" w:cs="Arial"/>
                      <w:color w:val="000000" w:themeColor="text1"/>
                      <w:sz w:val="15"/>
                      <w:szCs w:val="15"/>
                    </w:rPr>
                    <w:t xml:space="preserve"> </w:t>
                  </w:r>
                  <w:r w:rsidRPr="002C7437">
                    <w:rPr>
                      <w:rFonts w:ascii="Arial" w:eastAsia="HGｺﾞｼｯｸM" w:hAnsi="Arial" w:cs="Arial"/>
                      <w:kern w:val="0"/>
                      <w:sz w:val="15"/>
                      <w:szCs w:val="15"/>
                    </w:rPr>
                    <w:t>1/2</w:t>
                  </w:r>
                </w:p>
              </w:tc>
            </w:tr>
            <w:tr w:rsidR="00F64DCC" w:rsidRPr="002C7437" w14:paraId="45597821" w14:textId="77777777" w:rsidTr="00F64DCC">
              <w:trPr>
                <w:trHeight w:val="283"/>
              </w:trPr>
              <w:tc>
                <w:tcPr>
                  <w:tcW w:w="1492" w:type="dxa"/>
                  <w:vMerge/>
                  <w:shd w:val="clear" w:color="auto" w:fill="auto"/>
                  <w:tcMar>
                    <w:left w:w="28" w:type="dxa"/>
                    <w:right w:w="28" w:type="dxa"/>
                  </w:tcMar>
                  <w:vAlign w:val="center"/>
                </w:tcPr>
                <w:p w14:paraId="6260D9E1" w14:textId="77777777" w:rsidR="00F64DCC" w:rsidRPr="002C7437" w:rsidRDefault="00F64DCC" w:rsidP="00356ED5">
                  <w:pPr>
                    <w:autoSpaceDE w:val="0"/>
                    <w:autoSpaceDN w:val="0"/>
                    <w:spacing w:line="160" w:lineRule="exact"/>
                    <w:jc w:val="left"/>
                    <w:rPr>
                      <w:rFonts w:ascii="Arial" w:eastAsia="HGｺﾞｼｯｸM" w:hAnsi="Arial" w:cs="Arial"/>
                      <w:kern w:val="0"/>
                      <w:sz w:val="15"/>
                      <w:szCs w:val="15"/>
                    </w:rPr>
                  </w:pPr>
                </w:p>
              </w:tc>
              <w:tc>
                <w:tcPr>
                  <w:tcW w:w="1701" w:type="dxa"/>
                  <w:shd w:val="clear" w:color="auto" w:fill="auto"/>
                  <w:tcMar>
                    <w:left w:w="28" w:type="dxa"/>
                    <w:right w:w="28" w:type="dxa"/>
                  </w:tcMar>
                  <w:vAlign w:val="center"/>
                </w:tcPr>
                <w:p w14:paraId="38937231" w14:textId="126738E7" w:rsidR="00F64DCC" w:rsidRPr="002C7437" w:rsidRDefault="00F64DCC" w:rsidP="00356ED5">
                  <w:pPr>
                    <w:autoSpaceDE w:val="0"/>
                    <w:autoSpaceDN w:val="0"/>
                    <w:spacing w:line="160" w:lineRule="exact"/>
                    <w:jc w:val="left"/>
                    <w:rPr>
                      <w:rFonts w:ascii="Arial" w:eastAsia="ＭＳ ゴシック" w:hAnsi="Arial" w:cs="Arial"/>
                      <w:bCs/>
                      <w:kern w:val="0"/>
                      <w:sz w:val="15"/>
                      <w:szCs w:val="15"/>
                      <w:lang w:val="en-GB"/>
                    </w:rPr>
                  </w:pPr>
                  <w:r w:rsidRPr="002C7437">
                    <w:rPr>
                      <w:rFonts w:ascii="Arial" w:eastAsia="ＭＳ ゴシック" w:hAnsi="Arial" w:cs="Arial"/>
                      <w:bCs/>
                      <w:kern w:val="0"/>
                      <w:sz w:val="15"/>
                      <w:szCs w:val="15"/>
                      <w:lang w:val="en-GB"/>
                    </w:rPr>
                    <w:t>¥</w:t>
                  </w:r>
                  <w:r w:rsidRPr="002C7437">
                    <w:rPr>
                      <w:rFonts w:ascii="Arial" w:eastAsia="HGｺﾞｼｯｸM" w:hAnsi="Arial" w:cs="Arial"/>
                      <w:kern w:val="0"/>
                      <w:sz w:val="15"/>
                      <w:szCs w:val="15"/>
                    </w:rPr>
                    <w:t xml:space="preserve">50,001 </w:t>
                  </w:r>
                  <w:r w:rsidRPr="002C7437">
                    <w:rPr>
                      <w:rFonts w:ascii="Arial" w:eastAsia="HGｺﾞｼｯｸM" w:hAnsi="Arial" w:cs="Arial"/>
                      <w:kern w:val="0"/>
                      <w:sz w:val="15"/>
                      <w:szCs w:val="15"/>
                      <w:lang w:val="en-AU"/>
                    </w:rPr>
                    <w:t>or above</w:t>
                  </w:r>
                </w:p>
              </w:tc>
              <w:tc>
                <w:tcPr>
                  <w:tcW w:w="1644" w:type="dxa"/>
                  <w:shd w:val="clear" w:color="auto" w:fill="auto"/>
                  <w:tcMar>
                    <w:left w:w="28" w:type="dxa"/>
                    <w:right w:w="28" w:type="dxa"/>
                  </w:tcMar>
                  <w:vAlign w:val="center"/>
                </w:tcPr>
                <w:p w14:paraId="0B909965" w14:textId="77777777" w:rsidR="00F64DCC" w:rsidRPr="002C7437" w:rsidRDefault="00F64DCC" w:rsidP="00356ED5">
                  <w:pPr>
                    <w:autoSpaceDE w:val="0"/>
                    <w:autoSpaceDN w:val="0"/>
                    <w:spacing w:line="160" w:lineRule="exact"/>
                    <w:jc w:val="left"/>
                    <w:rPr>
                      <w:rFonts w:ascii="Arial" w:eastAsia="HGｺﾞｼｯｸM" w:hAnsi="Arial" w:cs="Arial"/>
                      <w:kern w:val="0"/>
                      <w:sz w:val="15"/>
                      <w:szCs w:val="15"/>
                      <w:lang w:val="en-AU"/>
                    </w:rPr>
                  </w:pPr>
                  <w:r w:rsidRPr="002C7437">
                    <w:rPr>
                      <w:rFonts w:ascii="Arial" w:eastAsia="ＭＳ ゴシック" w:hAnsi="Arial" w:cs="Arial"/>
                      <w:bCs/>
                      <w:kern w:val="0"/>
                      <w:sz w:val="15"/>
                      <w:szCs w:val="15"/>
                      <w:lang w:val="en-GB"/>
                    </w:rPr>
                    <w:t>¥</w:t>
                  </w:r>
                  <w:r w:rsidRPr="002C7437">
                    <w:rPr>
                      <w:rFonts w:ascii="Arial" w:eastAsia="HGｺﾞｼｯｸM" w:hAnsi="Arial" w:cs="Arial"/>
                      <w:kern w:val="0"/>
                      <w:sz w:val="15"/>
                      <w:szCs w:val="15"/>
                    </w:rPr>
                    <w:t>25,000</w:t>
                  </w:r>
                </w:p>
              </w:tc>
            </w:tr>
            <w:tr w:rsidR="00F64DCC" w:rsidRPr="002C7437" w14:paraId="3604A4A4" w14:textId="77777777" w:rsidTr="00F64DCC">
              <w:trPr>
                <w:trHeight w:val="283"/>
              </w:trPr>
              <w:tc>
                <w:tcPr>
                  <w:tcW w:w="1492" w:type="dxa"/>
                  <w:vMerge w:val="restart"/>
                  <w:shd w:val="clear" w:color="auto" w:fill="auto"/>
                  <w:tcMar>
                    <w:left w:w="28" w:type="dxa"/>
                    <w:right w:w="28" w:type="dxa"/>
                  </w:tcMar>
                  <w:vAlign w:val="center"/>
                </w:tcPr>
                <w:p w14:paraId="14626BEC" w14:textId="77777777" w:rsidR="00F64DCC" w:rsidRPr="002C7437" w:rsidRDefault="00F64DCC" w:rsidP="00356ED5">
                  <w:pPr>
                    <w:autoSpaceDE w:val="0"/>
                    <w:autoSpaceDN w:val="0"/>
                    <w:spacing w:line="160" w:lineRule="exact"/>
                    <w:ind w:left="150" w:hangingChars="100" w:hanging="150"/>
                    <w:jc w:val="left"/>
                    <w:rPr>
                      <w:rFonts w:ascii="Arial" w:eastAsia="HGｺﾞｼｯｸM" w:hAnsi="Arial" w:cs="Arial"/>
                      <w:kern w:val="0"/>
                      <w:sz w:val="15"/>
                      <w:szCs w:val="15"/>
                    </w:rPr>
                  </w:pPr>
                  <w:r w:rsidRPr="002C7437">
                    <w:rPr>
                      <w:rFonts w:ascii="Arial" w:eastAsia="HGｺﾞｼｯｸM" w:hAnsi="Arial" w:cs="Arial"/>
                      <w:kern w:val="0"/>
                      <w:sz w:val="15"/>
                      <w:szCs w:val="15"/>
                    </w:rPr>
                    <w:t xml:space="preserve">B. </w:t>
                  </w:r>
                  <w:r w:rsidRPr="002C7437">
                    <w:rPr>
                      <w:rFonts w:ascii="Arial" w:eastAsia="HGｺﾞｼｯｸM" w:hAnsi="Arial" w:cs="Arial"/>
                      <w:kern w:val="0"/>
                      <w:sz w:val="15"/>
                      <w:szCs w:val="15"/>
                      <w:lang w:val="en-AU"/>
                    </w:rPr>
                    <w:t xml:space="preserve">Old long-term casualty </w:t>
                  </w:r>
                  <w:r w:rsidRPr="002C7437">
                    <w:rPr>
                      <w:rFonts w:ascii="Arial" w:eastAsia="HGｺﾞｼｯｸM" w:hAnsi="Arial" w:cs="Arial"/>
                      <w:kern w:val="0"/>
                      <w:sz w:val="15"/>
                      <w:szCs w:val="15"/>
                    </w:rPr>
                    <w:t>insurance</w:t>
                  </w:r>
                </w:p>
              </w:tc>
              <w:tc>
                <w:tcPr>
                  <w:tcW w:w="1701" w:type="dxa"/>
                  <w:shd w:val="clear" w:color="auto" w:fill="auto"/>
                  <w:tcMar>
                    <w:left w:w="28" w:type="dxa"/>
                    <w:right w:w="28" w:type="dxa"/>
                  </w:tcMar>
                  <w:vAlign w:val="center"/>
                </w:tcPr>
                <w:p w14:paraId="1ED2FFB9" w14:textId="77777777" w:rsidR="00F64DCC" w:rsidRPr="002C7437" w:rsidRDefault="00F64DCC" w:rsidP="00356ED5">
                  <w:pPr>
                    <w:autoSpaceDE w:val="0"/>
                    <w:autoSpaceDN w:val="0"/>
                    <w:spacing w:line="160" w:lineRule="exact"/>
                    <w:jc w:val="left"/>
                    <w:rPr>
                      <w:rFonts w:ascii="Arial" w:eastAsia="ＭＳ ゴシック" w:hAnsi="Arial" w:cs="Arial"/>
                      <w:bCs/>
                      <w:kern w:val="0"/>
                      <w:sz w:val="15"/>
                      <w:szCs w:val="15"/>
                      <w:lang w:val="en-GB"/>
                    </w:rPr>
                  </w:pPr>
                  <w:r w:rsidRPr="002C7437">
                    <w:rPr>
                      <w:rFonts w:ascii="Arial" w:eastAsia="ＭＳ ゴシック" w:hAnsi="Arial" w:cs="Arial"/>
                      <w:bCs/>
                      <w:kern w:val="0"/>
                      <w:sz w:val="15"/>
                      <w:szCs w:val="15"/>
                      <w:lang w:val="en-GB"/>
                    </w:rPr>
                    <w:t>¥</w:t>
                  </w:r>
                  <w:r w:rsidRPr="002C7437">
                    <w:rPr>
                      <w:rFonts w:ascii="Arial" w:eastAsia="HGｺﾞｼｯｸM" w:hAnsi="Arial" w:cs="Arial"/>
                      <w:kern w:val="0"/>
                      <w:sz w:val="15"/>
                      <w:szCs w:val="15"/>
                    </w:rPr>
                    <w:t>5,000 or under</w:t>
                  </w:r>
                </w:p>
              </w:tc>
              <w:tc>
                <w:tcPr>
                  <w:tcW w:w="1644" w:type="dxa"/>
                  <w:shd w:val="clear" w:color="auto" w:fill="auto"/>
                  <w:tcMar>
                    <w:left w:w="28" w:type="dxa"/>
                    <w:right w:w="28" w:type="dxa"/>
                  </w:tcMar>
                  <w:vAlign w:val="center"/>
                </w:tcPr>
                <w:p w14:paraId="1FA91E85" w14:textId="77777777" w:rsidR="00F64DCC" w:rsidRPr="002C7437" w:rsidRDefault="00F64DCC" w:rsidP="00356ED5">
                  <w:pPr>
                    <w:autoSpaceDE w:val="0"/>
                    <w:autoSpaceDN w:val="0"/>
                    <w:spacing w:line="160" w:lineRule="exact"/>
                    <w:jc w:val="left"/>
                    <w:rPr>
                      <w:rFonts w:ascii="Arial" w:eastAsia="ＭＳ ゴシック" w:hAnsi="Arial" w:cs="Arial"/>
                      <w:bCs/>
                      <w:kern w:val="0"/>
                      <w:sz w:val="15"/>
                      <w:szCs w:val="15"/>
                      <w:lang w:val="en-GB"/>
                    </w:rPr>
                  </w:pPr>
                  <w:r w:rsidRPr="002C7437">
                    <w:rPr>
                      <w:rFonts w:ascii="Arial" w:eastAsia="HGｺﾞｼｯｸM" w:hAnsi="Arial" w:cs="Arial"/>
                      <w:kern w:val="0"/>
                      <w:sz w:val="15"/>
                      <w:szCs w:val="15"/>
                      <w:lang w:val="en-AU"/>
                    </w:rPr>
                    <w:t>Full amount paid</w:t>
                  </w:r>
                </w:p>
              </w:tc>
            </w:tr>
            <w:tr w:rsidR="00F64DCC" w:rsidRPr="002C7437" w14:paraId="6B737D3B" w14:textId="77777777" w:rsidTr="00F64DCC">
              <w:trPr>
                <w:trHeight w:val="283"/>
              </w:trPr>
              <w:tc>
                <w:tcPr>
                  <w:tcW w:w="1492" w:type="dxa"/>
                  <w:vMerge/>
                  <w:shd w:val="clear" w:color="auto" w:fill="auto"/>
                  <w:tcMar>
                    <w:left w:w="28" w:type="dxa"/>
                    <w:right w:w="28" w:type="dxa"/>
                  </w:tcMar>
                  <w:vAlign w:val="center"/>
                </w:tcPr>
                <w:p w14:paraId="6B2CF6A0" w14:textId="77777777" w:rsidR="00F64DCC" w:rsidRPr="002C7437" w:rsidRDefault="00F64DCC" w:rsidP="00356ED5">
                  <w:pPr>
                    <w:autoSpaceDE w:val="0"/>
                    <w:autoSpaceDN w:val="0"/>
                    <w:spacing w:line="160" w:lineRule="exact"/>
                    <w:jc w:val="center"/>
                    <w:rPr>
                      <w:rFonts w:ascii="Arial" w:eastAsia="HGｺﾞｼｯｸM" w:hAnsi="Arial" w:cs="Arial"/>
                      <w:kern w:val="0"/>
                      <w:sz w:val="15"/>
                      <w:szCs w:val="15"/>
                    </w:rPr>
                  </w:pPr>
                </w:p>
              </w:tc>
              <w:tc>
                <w:tcPr>
                  <w:tcW w:w="1701" w:type="dxa"/>
                  <w:shd w:val="clear" w:color="auto" w:fill="auto"/>
                  <w:tcMar>
                    <w:left w:w="28" w:type="dxa"/>
                    <w:right w:w="28" w:type="dxa"/>
                  </w:tcMar>
                  <w:vAlign w:val="center"/>
                </w:tcPr>
                <w:p w14:paraId="36FE4A2B" w14:textId="77777777" w:rsidR="00F64DCC" w:rsidRPr="002C7437" w:rsidRDefault="00F64DCC" w:rsidP="00356ED5">
                  <w:pPr>
                    <w:autoSpaceDE w:val="0"/>
                    <w:autoSpaceDN w:val="0"/>
                    <w:spacing w:line="160" w:lineRule="exact"/>
                    <w:jc w:val="left"/>
                    <w:rPr>
                      <w:rFonts w:ascii="Arial" w:eastAsia="ＭＳ ゴシック" w:hAnsi="Arial" w:cs="Arial"/>
                      <w:bCs/>
                      <w:kern w:val="0"/>
                      <w:sz w:val="15"/>
                      <w:szCs w:val="15"/>
                      <w:lang w:val="en-GB"/>
                    </w:rPr>
                  </w:pPr>
                  <w:r w:rsidRPr="002C7437">
                    <w:rPr>
                      <w:rFonts w:ascii="Arial" w:eastAsia="ＭＳ ゴシック" w:hAnsi="Arial" w:cs="Arial"/>
                      <w:bCs/>
                      <w:kern w:val="0"/>
                      <w:sz w:val="15"/>
                      <w:szCs w:val="15"/>
                      <w:lang w:val="en-GB"/>
                    </w:rPr>
                    <w:t>¥</w:t>
                  </w:r>
                  <w:r w:rsidRPr="002C7437">
                    <w:rPr>
                      <w:rFonts w:ascii="Arial" w:eastAsia="HGｺﾞｼｯｸM" w:hAnsi="Arial" w:cs="Arial"/>
                      <w:kern w:val="0"/>
                      <w:sz w:val="15"/>
                      <w:szCs w:val="15"/>
                    </w:rPr>
                    <w:t xml:space="preserve">5,001 to </w:t>
                  </w:r>
                  <w:r w:rsidRPr="002C7437">
                    <w:rPr>
                      <w:rFonts w:ascii="Arial" w:eastAsia="ＭＳ ゴシック" w:hAnsi="Arial" w:cs="Arial"/>
                      <w:bCs/>
                      <w:kern w:val="0"/>
                      <w:sz w:val="15"/>
                      <w:szCs w:val="15"/>
                      <w:lang w:val="en-GB"/>
                    </w:rPr>
                    <w:t>¥</w:t>
                  </w:r>
                  <w:r w:rsidRPr="002C7437">
                    <w:rPr>
                      <w:rFonts w:ascii="Arial" w:eastAsia="HGｺﾞｼｯｸM" w:hAnsi="Arial" w:cs="Arial"/>
                      <w:kern w:val="0"/>
                      <w:sz w:val="15"/>
                      <w:szCs w:val="15"/>
                    </w:rPr>
                    <w:t>15,000</w:t>
                  </w:r>
                </w:p>
              </w:tc>
              <w:tc>
                <w:tcPr>
                  <w:tcW w:w="1644" w:type="dxa"/>
                  <w:shd w:val="clear" w:color="auto" w:fill="auto"/>
                  <w:tcMar>
                    <w:left w:w="28" w:type="dxa"/>
                    <w:right w:w="28" w:type="dxa"/>
                  </w:tcMar>
                  <w:vAlign w:val="center"/>
                </w:tcPr>
                <w:p w14:paraId="547018C7" w14:textId="77777777" w:rsidR="00F64DCC" w:rsidRPr="002C7437" w:rsidRDefault="00F64DCC" w:rsidP="00356ED5">
                  <w:pPr>
                    <w:autoSpaceDE w:val="0"/>
                    <w:autoSpaceDN w:val="0"/>
                    <w:spacing w:line="160" w:lineRule="exact"/>
                    <w:jc w:val="left"/>
                    <w:rPr>
                      <w:rFonts w:ascii="Arial" w:eastAsia="HGｺﾞｼｯｸM" w:hAnsi="Arial" w:cs="Arial"/>
                      <w:kern w:val="0"/>
                      <w:sz w:val="15"/>
                      <w:szCs w:val="15"/>
                      <w:lang w:val="en-AU"/>
                    </w:rPr>
                  </w:pPr>
                  <w:r w:rsidRPr="002C7437">
                    <w:rPr>
                      <w:rFonts w:ascii="Arial" w:eastAsia="HGｺﾞｼｯｸM" w:hAnsi="Arial" w:cs="Arial"/>
                      <w:kern w:val="0"/>
                      <w:sz w:val="15"/>
                      <w:szCs w:val="15"/>
                      <w:lang w:val="en-AU"/>
                    </w:rPr>
                    <w:t>Amount paid</w:t>
                  </w:r>
                  <w:r w:rsidR="00356ED5" w:rsidRPr="002C7437">
                    <w:rPr>
                      <w:rFonts w:ascii="Arial" w:eastAsia="HGｺﾞｼｯｸM" w:hAnsi="Arial" w:cs="Arial"/>
                      <w:kern w:val="0"/>
                      <w:sz w:val="15"/>
                      <w:szCs w:val="15"/>
                    </w:rPr>
                    <w:t xml:space="preserve"> </w:t>
                  </w:r>
                  <w:r w:rsidR="00356ED5" w:rsidRPr="002C7437">
                    <w:rPr>
                      <w:rFonts w:ascii="Arial" w:eastAsia="HGｺﾞｼｯｸM" w:hAnsi="Arial" w:cs="Arial"/>
                      <w:sz w:val="15"/>
                      <w:szCs w:val="15"/>
                    </w:rPr>
                    <w:t>×</w:t>
                  </w:r>
                  <w:r w:rsidR="00356ED5" w:rsidRPr="002C7437">
                    <w:rPr>
                      <w:rFonts w:ascii="Arial" w:eastAsia="Meiryo UI" w:hAnsi="Arial" w:cs="Arial"/>
                      <w:color w:val="000000" w:themeColor="text1"/>
                      <w:sz w:val="15"/>
                      <w:szCs w:val="15"/>
                    </w:rPr>
                    <w:t xml:space="preserve"> </w:t>
                  </w:r>
                  <w:r w:rsidRPr="002C7437">
                    <w:rPr>
                      <w:rFonts w:ascii="Arial" w:eastAsia="HGｺﾞｼｯｸM" w:hAnsi="Arial" w:cs="Arial"/>
                      <w:kern w:val="0"/>
                      <w:sz w:val="15"/>
                      <w:szCs w:val="15"/>
                    </w:rPr>
                    <w:t xml:space="preserve">1/2 + </w:t>
                  </w:r>
                  <w:r w:rsidRPr="002C7437">
                    <w:rPr>
                      <w:rFonts w:ascii="Arial" w:eastAsia="ＭＳ ゴシック" w:hAnsi="Arial" w:cs="Arial"/>
                      <w:bCs/>
                      <w:kern w:val="0"/>
                      <w:sz w:val="15"/>
                      <w:szCs w:val="15"/>
                      <w:lang w:val="en-GB"/>
                    </w:rPr>
                    <w:t>¥</w:t>
                  </w:r>
                  <w:r w:rsidRPr="002C7437">
                    <w:rPr>
                      <w:rFonts w:ascii="Arial" w:eastAsia="HGｺﾞｼｯｸM" w:hAnsi="Arial" w:cs="Arial"/>
                      <w:kern w:val="0"/>
                      <w:sz w:val="15"/>
                      <w:szCs w:val="15"/>
                    </w:rPr>
                    <w:t>2,500</w:t>
                  </w:r>
                </w:p>
              </w:tc>
            </w:tr>
            <w:tr w:rsidR="00F64DCC" w:rsidRPr="002C7437" w14:paraId="26D2FAF6" w14:textId="77777777" w:rsidTr="00F64DCC">
              <w:trPr>
                <w:trHeight w:val="283"/>
              </w:trPr>
              <w:tc>
                <w:tcPr>
                  <w:tcW w:w="1492" w:type="dxa"/>
                  <w:vMerge/>
                  <w:shd w:val="clear" w:color="auto" w:fill="auto"/>
                  <w:tcMar>
                    <w:left w:w="28" w:type="dxa"/>
                    <w:right w:w="28" w:type="dxa"/>
                  </w:tcMar>
                  <w:vAlign w:val="center"/>
                </w:tcPr>
                <w:p w14:paraId="489832B3" w14:textId="77777777" w:rsidR="00F64DCC" w:rsidRPr="002C7437" w:rsidRDefault="00F64DCC" w:rsidP="00356ED5">
                  <w:pPr>
                    <w:autoSpaceDE w:val="0"/>
                    <w:autoSpaceDN w:val="0"/>
                    <w:spacing w:line="160" w:lineRule="exact"/>
                    <w:jc w:val="center"/>
                    <w:rPr>
                      <w:rFonts w:ascii="Arial" w:eastAsia="HGｺﾞｼｯｸM" w:hAnsi="Arial" w:cs="Arial"/>
                      <w:kern w:val="0"/>
                      <w:sz w:val="15"/>
                      <w:szCs w:val="15"/>
                    </w:rPr>
                  </w:pPr>
                </w:p>
              </w:tc>
              <w:tc>
                <w:tcPr>
                  <w:tcW w:w="1701" w:type="dxa"/>
                  <w:shd w:val="clear" w:color="auto" w:fill="auto"/>
                  <w:tcMar>
                    <w:left w:w="28" w:type="dxa"/>
                    <w:right w:w="28" w:type="dxa"/>
                  </w:tcMar>
                  <w:vAlign w:val="center"/>
                </w:tcPr>
                <w:p w14:paraId="11DDD705" w14:textId="77777777" w:rsidR="00F64DCC" w:rsidRPr="002C7437" w:rsidRDefault="00F64DCC" w:rsidP="00356ED5">
                  <w:pPr>
                    <w:autoSpaceDE w:val="0"/>
                    <w:autoSpaceDN w:val="0"/>
                    <w:spacing w:line="160" w:lineRule="exact"/>
                    <w:jc w:val="left"/>
                    <w:rPr>
                      <w:rFonts w:ascii="Arial" w:eastAsia="ＭＳ ゴシック" w:hAnsi="Arial" w:cs="Arial"/>
                      <w:bCs/>
                      <w:kern w:val="0"/>
                      <w:sz w:val="15"/>
                      <w:szCs w:val="15"/>
                      <w:lang w:val="en-GB"/>
                    </w:rPr>
                  </w:pPr>
                  <w:r w:rsidRPr="002C7437">
                    <w:rPr>
                      <w:rFonts w:ascii="Arial" w:eastAsia="ＭＳ ゴシック" w:hAnsi="Arial" w:cs="Arial"/>
                      <w:bCs/>
                      <w:kern w:val="0"/>
                      <w:sz w:val="15"/>
                      <w:szCs w:val="15"/>
                      <w:lang w:val="en-GB"/>
                    </w:rPr>
                    <w:t>¥</w:t>
                  </w:r>
                  <w:r w:rsidRPr="002C7437">
                    <w:rPr>
                      <w:rFonts w:ascii="Arial" w:eastAsia="HGｺﾞｼｯｸM" w:hAnsi="Arial" w:cs="Arial"/>
                      <w:kern w:val="0"/>
                      <w:sz w:val="15"/>
                      <w:szCs w:val="15"/>
                    </w:rPr>
                    <w:t xml:space="preserve">15,001 </w:t>
                  </w:r>
                  <w:r w:rsidRPr="002C7437">
                    <w:rPr>
                      <w:rFonts w:ascii="Arial" w:eastAsia="HGｺﾞｼｯｸM" w:hAnsi="Arial" w:cs="Arial"/>
                      <w:kern w:val="0"/>
                      <w:sz w:val="15"/>
                      <w:szCs w:val="15"/>
                      <w:lang w:val="en-AU"/>
                    </w:rPr>
                    <w:t>or above</w:t>
                  </w:r>
                </w:p>
              </w:tc>
              <w:tc>
                <w:tcPr>
                  <w:tcW w:w="1644" w:type="dxa"/>
                  <w:shd w:val="clear" w:color="auto" w:fill="auto"/>
                  <w:tcMar>
                    <w:left w:w="28" w:type="dxa"/>
                    <w:right w:w="28" w:type="dxa"/>
                  </w:tcMar>
                  <w:vAlign w:val="center"/>
                </w:tcPr>
                <w:p w14:paraId="068E9411" w14:textId="77777777" w:rsidR="00F64DCC" w:rsidRPr="002C7437" w:rsidRDefault="00F64DCC" w:rsidP="00356ED5">
                  <w:pPr>
                    <w:autoSpaceDE w:val="0"/>
                    <w:autoSpaceDN w:val="0"/>
                    <w:spacing w:line="160" w:lineRule="exact"/>
                    <w:jc w:val="left"/>
                    <w:rPr>
                      <w:rFonts w:ascii="Arial" w:eastAsia="HGｺﾞｼｯｸM" w:hAnsi="Arial" w:cs="Arial"/>
                      <w:kern w:val="0"/>
                      <w:sz w:val="15"/>
                      <w:szCs w:val="15"/>
                      <w:lang w:val="en-AU"/>
                    </w:rPr>
                  </w:pPr>
                  <w:r w:rsidRPr="002C7437">
                    <w:rPr>
                      <w:rFonts w:ascii="Arial" w:eastAsia="ＭＳ ゴシック" w:hAnsi="Arial" w:cs="Arial"/>
                      <w:bCs/>
                      <w:kern w:val="0"/>
                      <w:sz w:val="15"/>
                      <w:szCs w:val="15"/>
                      <w:lang w:val="en-GB"/>
                    </w:rPr>
                    <w:t>¥</w:t>
                  </w:r>
                  <w:r w:rsidRPr="002C7437">
                    <w:rPr>
                      <w:rFonts w:ascii="Arial" w:eastAsia="HGｺﾞｼｯｸM" w:hAnsi="Arial" w:cs="Arial"/>
                      <w:kern w:val="0"/>
                      <w:sz w:val="15"/>
                      <w:szCs w:val="15"/>
                    </w:rPr>
                    <w:t>10,000</w:t>
                  </w:r>
                </w:p>
              </w:tc>
            </w:tr>
          </w:tbl>
          <w:p w14:paraId="06F27E58" w14:textId="77777777" w:rsidR="00475AB4" w:rsidRPr="002C7437" w:rsidRDefault="00475AB4" w:rsidP="006029F1">
            <w:pPr>
              <w:spacing w:line="200" w:lineRule="exact"/>
              <w:rPr>
                <w:rFonts w:ascii="Meiryo UI" w:eastAsia="Meiryo UI" w:hAnsi="Meiryo UI"/>
                <w:sz w:val="16"/>
                <w:szCs w:val="16"/>
              </w:rPr>
            </w:pPr>
          </w:p>
        </w:tc>
        <w:tc>
          <w:tcPr>
            <w:tcW w:w="2977" w:type="dxa"/>
            <w:tcMar>
              <w:top w:w="28" w:type="dxa"/>
              <w:left w:w="57" w:type="dxa"/>
              <w:bottom w:w="28" w:type="dxa"/>
              <w:right w:w="57" w:type="dxa"/>
            </w:tcMar>
            <w:vAlign w:val="center"/>
          </w:tcPr>
          <w:p w14:paraId="1FE5BAAE" w14:textId="08A321D0" w:rsidR="00F64DCC" w:rsidRPr="002C7437" w:rsidRDefault="00F64DCC" w:rsidP="002652B1">
            <w:pPr>
              <w:spacing w:line="200" w:lineRule="exact"/>
              <w:rPr>
                <w:rFonts w:ascii="Arial" w:eastAsia="BIZ UDPゴシック" w:hAnsi="Arial" w:cs="Arial"/>
                <w:color w:val="000000"/>
                <w:sz w:val="15"/>
                <w:szCs w:val="15"/>
                <w:lang w:val="en-AU"/>
              </w:rPr>
            </w:pPr>
            <w:r w:rsidRPr="002C7437">
              <w:rPr>
                <w:rFonts w:ascii="Arial" w:eastAsia="BIZ UDPゴシック" w:hAnsi="Arial" w:cs="Arial"/>
                <w:kern w:val="0"/>
                <w:sz w:val="15"/>
                <w:szCs w:val="15"/>
              </w:rPr>
              <w:t>・</w:t>
            </w:r>
            <w:r w:rsidRPr="002C7437">
              <w:rPr>
                <w:rFonts w:ascii="Arial" w:eastAsia="BIZ UDPゴシック" w:hAnsi="Arial" w:cs="Arial"/>
                <w:color w:val="000000"/>
                <w:sz w:val="15"/>
                <w:szCs w:val="15"/>
                <w:lang w:val="en-AU"/>
              </w:rPr>
              <w:t>Old long-term casualty insurance policies refer to those entered into by or before December 31, 2006, and with a maturity return of 10 years or more.</w:t>
            </w:r>
          </w:p>
          <w:p w14:paraId="4B376E57" w14:textId="77777777" w:rsidR="00475AB4" w:rsidRPr="002C7437" w:rsidRDefault="00F64DCC" w:rsidP="002652B1">
            <w:pPr>
              <w:spacing w:line="200" w:lineRule="exact"/>
              <w:rPr>
                <w:rFonts w:ascii="Arial" w:eastAsia="Meiryo UI" w:hAnsi="Arial" w:cs="Arial"/>
                <w:sz w:val="16"/>
                <w:szCs w:val="16"/>
              </w:rPr>
            </w:pPr>
            <w:r w:rsidRPr="002C7437">
              <w:rPr>
                <w:rFonts w:ascii="Arial" w:eastAsia="BIZ UDPゴシック" w:hAnsi="Arial" w:cs="Arial"/>
                <w:kern w:val="0"/>
                <w:sz w:val="15"/>
                <w:szCs w:val="15"/>
              </w:rPr>
              <w:t>・</w:t>
            </w:r>
            <w:r w:rsidRPr="002C7437">
              <w:rPr>
                <w:rFonts w:ascii="Arial" w:eastAsia="BIZ UDPゴシック" w:hAnsi="Arial" w:cs="Arial"/>
                <w:sz w:val="15"/>
                <w:szCs w:val="15"/>
                <w:lang w:val="en-AU"/>
              </w:rPr>
              <w:t xml:space="preserve">If a single casualty insurance policy falls into both categories of earthquake </w:t>
            </w:r>
            <w:r w:rsidRPr="002C7437">
              <w:rPr>
                <w:rFonts w:ascii="Arial" w:eastAsia="BIZ UDPゴシック" w:hAnsi="Arial" w:cs="Arial"/>
                <w:color w:val="000000"/>
                <w:sz w:val="15"/>
                <w:szCs w:val="15"/>
                <w:lang w:val="en-AU"/>
              </w:rPr>
              <w:t>insurance</w:t>
            </w:r>
            <w:r w:rsidRPr="002C7437">
              <w:rPr>
                <w:rFonts w:ascii="Arial" w:eastAsia="BIZ UDPゴシック" w:hAnsi="Arial" w:cs="Arial"/>
                <w:sz w:val="15"/>
                <w:szCs w:val="15"/>
                <w:lang w:val="en-AU"/>
              </w:rPr>
              <w:t xml:space="preserve"> and </w:t>
            </w:r>
            <w:r w:rsidRPr="002C7437">
              <w:rPr>
                <w:rFonts w:ascii="Arial" w:eastAsia="BIZ UDPゴシック" w:hAnsi="Arial" w:cs="Arial"/>
                <w:color w:val="000000"/>
                <w:sz w:val="15"/>
                <w:szCs w:val="15"/>
                <w:lang w:val="en-AU"/>
              </w:rPr>
              <w:t>old long-term casualty insurance, apply only one category for the policy and calculate the deduction accordingly.</w:t>
            </w:r>
          </w:p>
        </w:tc>
      </w:tr>
      <w:tr w:rsidR="005E35CE" w:rsidRPr="002C7437" w14:paraId="42269E12" w14:textId="77777777" w:rsidTr="006029F1">
        <w:trPr>
          <w:trHeight w:val="850"/>
        </w:trPr>
        <w:tc>
          <w:tcPr>
            <w:tcW w:w="2292" w:type="dxa"/>
            <w:gridSpan w:val="2"/>
            <w:shd w:val="clear" w:color="auto" w:fill="B4C6E7" w:themeFill="accent5" w:themeFillTint="66"/>
            <w:tcMar>
              <w:top w:w="28" w:type="dxa"/>
              <w:left w:w="28" w:type="dxa"/>
              <w:bottom w:w="28" w:type="dxa"/>
              <w:right w:w="28" w:type="dxa"/>
            </w:tcMar>
            <w:vAlign w:val="center"/>
          </w:tcPr>
          <w:p w14:paraId="5990A976" w14:textId="0B55A43D" w:rsidR="005E35CE" w:rsidRPr="002C7437" w:rsidRDefault="00440E1B" w:rsidP="00304EAF">
            <w:pPr>
              <w:spacing w:line="200" w:lineRule="exact"/>
              <w:ind w:left="194" w:hangingChars="121" w:hanging="194"/>
              <w:jc w:val="left"/>
              <w:rPr>
                <w:rFonts w:ascii="Meiryo UI" w:eastAsia="Meiryo UI" w:hAnsi="Meiryo UI"/>
                <w:bCs/>
                <w:color w:val="000000" w:themeColor="text1"/>
                <w:sz w:val="16"/>
                <w:szCs w:val="16"/>
              </w:rPr>
            </w:pPr>
            <w:r w:rsidRPr="002C7437">
              <w:rPr>
                <w:rFonts w:ascii="Arial" w:eastAsia="ＭＳ ゴシック" w:hAnsi="Arial" w:cs="Arial" w:hint="eastAsia"/>
                <w:bCs/>
                <w:kern w:val="0"/>
                <w:sz w:val="16"/>
                <w:szCs w:val="16"/>
                <w:lang w:val="en-GB"/>
              </w:rPr>
              <w:lastRenderedPageBreak/>
              <w:t>7</w:t>
            </w:r>
            <w:r w:rsidRPr="002C7437">
              <w:rPr>
                <w:rFonts w:ascii="Arial" w:eastAsia="ＭＳ ゴシック" w:hAnsi="Arial" w:cs="Arial"/>
                <w:bCs/>
                <w:kern w:val="0"/>
                <w:sz w:val="16"/>
                <w:szCs w:val="16"/>
                <w:lang w:val="en-GB"/>
              </w:rPr>
              <w:t>)</w:t>
            </w:r>
            <w:r w:rsidR="005E35CE" w:rsidRPr="002C7437">
              <w:rPr>
                <w:rFonts w:ascii="Arial" w:eastAsia="ＭＳ ゴシック" w:hAnsi="Arial" w:cs="Arial" w:hint="eastAsia"/>
                <w:bCs/>
                <w:kern w:val="0"/>
                <w:sz w:val="16"/>
                <w:szCs w:val="16"/>
                <w:lang w:val="en-GB"/>
              </w:rPr>
              <w:t xml:space="preserve"> </w:t>
            </w:r>
            <w:r w:rsidR="005E35CE" w:rsidRPr="002C7437">
              <w:rPr>
                <w:rFonts w:ascii="Arial" w:eastAsia="ＭＳ ゴシック" w:hAnsi="Arial" w:cs="Arial"/>
                <w:bCs/>
                <w:kern w:val="0"/>
                <w:sz w:val="16"/>
                <w:szCs w:val="16"/>
                <w:lang w:val="en-GB"/>
              </w:rPr>
              <w:t>Deduction for handicapped persons</w:t>
            </w:r>
          </w:p>
        </w:tc>
        <w:tc>
          <w:tcPr>
            <w:tcW w:w="4961" w:type="dxa"/>
            <w:tcMar>
              <w:top w:w="28" w:type="dxa"/>
              <w:left w:w="57" w:type="dxa"/>
              <w:bottom w:w="28" w:type="dxa"/>
              <w:right w:w="57" w:type="dxa"/>
            </w:tcMar>
            <w:vAlign w:val="center"/>
          </w:tcPr>
          <w:p w14:paraId="1DC201A4" w14:textId="77777777" w:rsidR="005E35CE" w:rsidRPr="002C7437" w:rsidRDefault="005E35CE" w:rsidP="005E35CE">
            <w:pPr>
              <w:autoSpaceDE w:val="0"/>
              <w:autoSpaceDN w:val="0"/>
              <w:spacing w:line="200" w:lineRule="exact"/>
              <w:rPr>
                <w:rFonts w:ascii="Meiryo UI" w:eastAsia="Meiryo UI" w:hAnsi="Meiryo UI"/>
                <w:color w:val="000000" w:themeColor="text1"/>
                <w:spacing w:val="-10"/>
                <w:sz w:val="16"/>
                <w:szCs w:val="16"/>
              </w:rPr>
            </w:pPr>
            <w:r w:rsidRPr="002C7437">
              <w:rPr>
                <w:rFonts w:ascii="Arial" w:eastAsia="ＭＳ ゴシック" w:hAnsi="Arial" w:cs="Arial"/>
                <w:sz w:val="16"/>
                <w:szCs w:val="16"/>
                <w:lang w:val="en-AU"/>
              </w:rPr>
              <w:t xml:space="preserve">Per person </w:t>
            </w:r>
            <w:r w:rsidRPr="002C7437">
              <w:rPr>
                <w:rFonts w:ascii="Arial" w:eastAsia="ＭＳ ゴシック" w:hAnsi="Arial" w:cs="Arial"/>
                <w:bCs/>
                <w:kern w:val="0"/>
                <w:sz w:val="16"/>
                <w:szCs w:val="16"/>
                <w:lang w:val="en-GB"/>
              </w:rPr>
              <w:t>¥</w:t>
            </w:r>
            <w:r w:rsidRPr="002C7437">
              <w:rPr>
                <w:rFonts w:ascii="Arial" w:eastAsia="ＭＳ ゴシック" w:hAnsi="Arial" w:cs="Arial"/>
                <w:sz w:val="16"/>
                <w:szCs w:val="16"/>
              </w:rPr>
              <w:t xml:space="preserve">260,000 (When the principal is a severely handicapped person </w:t>
            </w:r>
            <w:r w:rsidRPr="002C7437">
              <w:rPr>
                <w:rFonts w:ascii="Arial" w:eastAsia="ＭＳ ゴシック" w:hAnsi="Arial" w:cs="Arial"/>
                <w:bCs/>
                <w:kern w:val="0"/>
                <w:sz w:val="16"/>
                <w:szCs w:val="16"/>
                <w:lang w:val="en-GB"/>
              </w:rPr>
              <w:t>¥</w:t>
            </w:r>
            <w:r w:rsidRPr="002C7437">
              <w:rPr>
                <w:rFonts w:ascii="Arial" w:eastAsia="ＭＳ ゴシック" w:hAnsi="Arial" w:cs="Arial"/>
                <w:sz w:val="16"/>
                <w:szCs w:val="16"/>
              </w:rPr>
              <w:t>300,000;</w:t>
            </w:r>
            <w:r w:rsidRPr="002C7437">
              <w:rPr>
                <w:rFonts w:ascii="Arial" w:eastAsia="ＭＳ ゴシック" w:hAnsi="Arial" w:cs="Arial"/>
                <w:kern w:val="0"/>
                <w:sz w:val="16"/>
                <w:szCs w:val="16"/>
                <w:lang w:val="en-GB"/>
              </w:rPr>
              <w:t xml:space="preserve"> When the spouse or other dependent qualified for deduction is a severely handicapped person living together with the principal </w:t>
            </w:r>
            <w:r w:rsidRPr="002C7437">
              <w:rPr>
                <w:rFonts w:ascii="Arial" w:eastAsia="ＭＳ ゴシック" w:hAnsi="Arial" w:cs="Arial"/>
                <w:bCs/>
                <w:kern w:val="0"/>
                <w:sz w:val="16"/>
                <w:szCs w:val="16"/>
                <w:lang w:val="en-GB"/>
              </w:rPr>
              <w:t>¥</w:t>
            </w:r>
            <w:r w:rsidRPr="002C7437">
              <w:rPr>
                <w:rFonts w:ascii="Arial" w:eastAsia="ＭＳ ゴシック" w:hAnsi="Arial" w:cs="Arial"/>
                <w:sz w:val="16"/>
                <w:szCs w:val="16"/>
              </w:rPr>
              <w:t>530,000)</w:t>
            </w:r>
          </w:p>
        </w:tc>
        <w:tc>
          <w:tcPr>
            <w:tcW w:w="2977" w:type="dxa"/>
            <w:tcMar>
              <w:top w:w="28" w:type="dxa"/>
              <w:left w:w="28" w:type="dxa"/>
              <w:bottom w:w="28" w:type="dxa"/>
              <w:right w:w="28" w:type="dxa"/>
            </w:tcMar>
            <w:vAlign w:val="center"/>
          </w:tcPr>
          <w:p w14:paraId="36C5A807" w14:textId="77777777" w:rsidR="005E35CE" w:rsidRPr="002C7437" w:rsidRDefault="005E35CE" w:rsidP="005E35CE">
            <w:pPr>
              <w:autoSpaceDE w:val="0"/>
              <w:autoSpaceDN w:val="0"/>
              <w:spacing w:line="160" w:lineRule="exact"/>
              <w:rPr>
                <w:rFonts w:ascii="Arial" w:eastAsia="BIZ UDPゴシック" w:hAnsi="Arial" w:cs="Arial"/>
                <w:sz w:val="15"/>
                <w:szCs w:val="15"/>
                <w:lang w:val="en-AU"/>
              </w:rPr>
            </w:pPr>
            <w:r w:rsidRPr="002C7437">
              <w:rPr>
                <w:rFonts w:ascii="Arial" w:eastAsia="BIZ UDPゴシック" w:hAnsi="Arial" w:cs="Arial"/>
                <w:sz w:val="15"/>
                <w:szCs w:val="15"/>
              </w:rPr>
              <w:t>・</w:t>
            </w:r>
            <w:r w:rsidRPr="002C7437">
              <w:rPr>
                <w:rFonts w:ascii="Arial" w:eastAsia="BIZ UDPゴシック" w:hAnsi="Arial" w:cs="Arial"/>
                <w:sz w:val="15"/>
                <w:szCs w:val="15"/>
                <w:lang w:val="en-AU"/>
              </w:rPr>
              <w:t xml:space="preserve">Applies when the principal, spouse with shared living expenses, or dependent </w:t>
            </w:r>
            <w:r w:rsidRPr="002C7437">
              <w:rPr>
                <w:rFonts w:ascii="Arial" w:eastAsia="BIZ UDPゴシック" w:hAnsi="Arial" w:cs="Arial"/>
                <w:kern w:val="0"/>
                <w:sz w:val="15"/>
                <w:szCs w:val="15"/>
                <w:lang w:val="en-GB"/>
              </w:rPr>
              <w:t>qualified for deduction is a handicapped person.</w:t>
            </w:r>
          </w:p>
          <w:p w14:paraId="57CBD7E7" w14:textId="77777777" w:rsidR="005E35CE" w:rsidRPr="002C7437" w:rsidRDefault="005E35CE" w:rsidP="007067B2">
            <w:pPr>
              <w:autoSpaceDE w:val="0"/>
              <w:autoSpaceDN w:val="0"/>
              <w:spacing w:line="160" w:lineRule="exact"/>
              <w:rPr>
                <w:rFonts w:ascii="Meiryo UI" w:eastAsia="Meiryo UI" w:hAnsi="Meiryo UI"/>
                <w:bCs/>
                <w:sz w:val="16"/>
                <w:szCs w:val="16"/>
              </w:rPr>
            </w:pPr>
            <w:r w:rsidRPr="002C7437">
              <w:rPr>
                <w:rFonts w:ascii="Arial" w:eastAsia="BIZ UDPゴシック" w:hAnsi="Arial" w:cs="Arial"/>
                <w:bCs/>
                <w:sz w:val="15"/>
                <w:szCs w:val="15"/>
                <w:lang w:val="en-AU"/>
              </w:rPr>
              <w:t>・</w:t>
            </w:r>
            <w:r w:rsidRPr="002C7437">
              <w:rPr>
                <w:rFonts w:ascii="Arial" w:eastAsia="BIZ UDPゴシック" w:hAnsi="Arial" w:cs="Arial"/>
                <w:bCs/>
                <w:sz w:val="15"/>
                <w:szCs w:val="15"/>
                <w:lang w:val="en-AU"/>
              </w:rPr>
              <w:t xml:space="preserve">Also applies </w:t>
            </w:r>
            <w:r w:rsidRPr="002C7437">
              <w:rPr>
                <w:rFonts w:ascii="Arial" w:eastAsia="BIZ UDPゴシック" w:hAnsi="Arial" w:cs="Arial"/>
                <w:sz w:val="15"/>
                <w:szCs w:val="15"/>
              </w:rPr>
              <w:t>to</w:t>
            </w:r>
            <w:r w:rsidRPr="002C7437">
              <w:rPr>
                <w:rFonts w:ascii="Arial" w:eastAsia="BIZ UDPゴシック" w:hAnsi="Arial" w:cs="Arial"/>
                <w:bCs/>
                <w:sz w:val="15"/>
                <w:szCs w:val="15"/>
                <w:lang w:val="en-AU"/>
              </w:rPr>
              <w:t xml:space="preserve"> families with dependents under 16 years of age for which the dependent deduction does not apply.</w:t>
            </w:r>
          </w:p>
        </w:tc>
      </w:tr>
      <w:tr w:rsidR="005E35CE" w:rsidRPr="002C7437" w14:paraId="64A4B5CB" w14:textId="77777777" w:rsidTr="007067B2">
        <w:trPr>
          <w:trHeight w:val="432"/>
        </w:trPr>
        <w:tc>
          <w:tcPr>
            <w:tcW w:w="2292" w:type="dxa"/>
            <w:gridSpan w:val="2"/>
            <w:shd w:val="clear" w:color="auto" w:fill="B4C6E7" w:themeFill="accent5" w:themeFillTint="66"/>
            <w:tcMar>
              <w:top w:w="28" w:type="dxa"/>
              <w:left w:w="28" w:type="dxa"/>
              <w:bottom w:w="28" w:type="dxa"/>
              <w:right w:w="28" w:type="dxa"/>
            </w:tcMar>
            <w:vAlign w:val="center"/>
          </w:tcPr>
          <w:p w14:paraId="5E8AFA9E" w14:textId="6F8A6BDC" w:rsidR="005E35CE" w:rsidRPr="002C7437" w:rsidRDefault="00440E1B" w:rsidP="00304EAF">
            <w:pPr>
              <w:spacing w:line="200" w:lineRule="exact"/>
              <w:ind w:left="194" w:hangingChars="121" w:hanging="194"/>
              <w:jc w:val="left"/>
              <w:rPr>
                <w:rFonts w:ascii="Meiryo UI" w:eastAsia="Meiryo UI" w:hAnsi="Meiryo UI"/>
                <w:bCs/>
                <w:color w:val="000000" w:themeColor="text1"/>
                <w:sz w:val="16"/>
                <w:szCs w:val="16"/>
              </w:rPr>
            </w:pPr>
            <w:r w:rsidRPr="002C7437">
              <w:rPr>
                <w:rFonts w:ascii="Arial" w:eastAsia="ＭＳ ゴシック" w:hAnsi="Arial" w:cs="Arial" w:hint="eastAsia"/>
                <w:bCs/>
                <w:kern w:val="0"/>
                <w:sz w:val="16"/>
                <w:szCs w:val="16"/>
                <w:lang w:val="en-GB"/>
              </w:rPr>
              <w:t>8</w:t>
            </w:r>
            <w:r w:rsidRPr="002C7437">
              <w:rPr>
                <w:rFonts w:ascii="Arial" w:eastAsia="ＭＳ ゴシック" w:hAnsi="Arial" w:cs="Arial"/>
                <w:bCs/>
                <w:kern w:val="0"/>
                <w:sz w:val="16"/>
                <w:szCs w:val="16"/>
                <w:lang w:val="en-GB"/>
              </w:rPr>
              <w:t>)</w:t>
            </w:r>
            <w:r w:rsidR="005E35CE" w:rsidRPr="002C7437">
              <w:rPr>
                <w:rFonts w:ascii="Arial" w:eastAsia="ＭＳ ゴシック" w:hAnsi="Arial" w:cs="Arial" w:hint="eastAsia"/>
                <w:bCs/>
                <w:kern w:val="0"/>
                <w:sz w:val="16"/>
                <w:szCs w:val="16"/>
                <w:lang w:val="en-GB"/>
              </w:rPr>
              <w:t xml:space="preserve"> </w:t>
            </w:r>
            <w:r w:rsidR="005E35CE" w:rsidRPr="002C7437">
              <w:rPr>
                <w:rFonts w:ascii="Arial" w:eastAsia="ＭＳ ゴシック" w:hAnsi="Arial" w:cs="Arial"/>
                <w:bCs/>
                <w:kern w:val="0"/>
                <w:sz w:val="16"/>
                <w:szCs w:val="16"/>
                <w:lang w:val="en-GB"/>
              </w:rPr>
              <w:t xml:space="preserve">Deduction for widows and </w:t>
            </w:r>
            <w:r w:rsidR="00511F98" w:rsidRPr="002C7437">
              <w:rPr>
                <w:rFonts w:ascii="Arial" w:eastAsia="ＭＳ ゴシック" w:hAnsi="Arial" w:cs="Arial" w:hint="eastAsia"/>
                <w:bCs/>
                <w:kern w:val="0"/>
                <w:sz w:val="16"/>
                <w:szCs w:val="16"/>
                <w:lang w:val="en-GB"/>
              </w:rPr>
              <w:t>divorcees</w:t>
            </w:r>
          </w:p>
        </w:tc>
        <w:tc>
          <w:tcPr>
            <w:tcW w:w="4961" w:type="dxa"/>
            <w:tcMar>
              <w:top w:w="28" w:type="dxa"/>
              <w:left w:w="57" w:type="dxa"/>
              <w:bottom w:w="28" w:type="dxa"/>
              <w:right w:w="57" w:type="dxa"/>
            </w:tcMar>
            <w:vAlign w:val="center"/>
          </w:tcPr>
          <w:p w14:paraId="14BD76B0" w14:textId="77777777" w:rsidR="005E35CE" w:rsidRPr="002C7437" w:rsidRDefault="005E35CE" w:rsidP="005E35CE">
            <w:pPr>
              <w:autoSpaceDE w:val="0"/>
              <w:autoSpaceDN w:val="0"/>
              <w:spacing w:line="200" w:lineRule="exact"/>
              <w:jc w:val="left"/>
              <w:rPr>
                <w:rFonts w:ascii="Meiryo UI" w:eastAsia="Meiryo UI" w:hAnsi="Meiryo UI"/>
                <w:color w:val="000000" w:themeColor="text1"/>
                <w:spacing w:val="-10"/>
                <w:sz w:val="16"/>
                <w:szCs w:val="16"/>
              </w:rPr>
            </w:pPr>
            <w:r w:rsidRPr="002C7437">
              <w:rPr>
                <w:rFonts w:ascii="Arial" w:eastAsia="ＭＳ ゴシック" w:hAnsi="Arial" w:cs="Arial"/>
                <w:kern w:val="0"/>
                <w:sz w:val="16"/>
                <w:szCs w:val="16"/>
                <w:lang w:val="en-GB"/>
              </w:rPr>
              <w:t>¥260,000</w:t>
            </w:r>
          </w:p>
        </w:tc>
        <w:tc>
          <w:tcPr>
            <w:tcW w:w="2977" w:type="dxa"/>
            <w:tcMar>
              <w:top w:w="28" w:type="dxa"/>
              <w:left w:w="28" w:type="dxa"/>
              <w:bottom w:w="28" w:type="dxa"/>
              <w:right w:w="28" w:type="dxa"/>
            </w:tcMar>
            <w:vAlign w:val="center"/>
          </w:tcPr>
          <w:p w14:paraId="4F9D4338" w14:textId="426B6E57" w:rsidR="00B332E4" w:rsidRPr="002C7437" w:rsidRDefault="00354B72" w:rsidP="005F1BBB">
            <w:pPr>
              <w:autoSpaceDE w:val="0"/>
              <w:autoSpaceDN w:val="0"/>
              <w:spacing w:afterLines="20" w:after="72" w:line="160" w:lineRule="exact"/>
              <w:rPr>
                <w:rFonts w:ascii="Arial" w:eastAsia="Meiryo UI" w:hAnsi="Arial" w:cs="Arial"/>
                <w:sz w:val="16"/>
                <w:szCs w:val="16"/>
              </w:rPr>
            </w:pPr>
            <w:r w:rsidRPr="002C7437">
              <w:rPr>
                <w:rFonts w:ascii="Arial" w:eastAsia="Meiryo UI" w:hAnsi="Arial" w:cs="Arial"/>
                <w:sz w:val="16"/>
                <w:szCs w:val="16"/>
              </w:rPr>
              <w:t xml:space="preserve">Applies </w:t>
            </w:r>
            <w:r w:rsidR="00736FC0" w:rsidRPr="002C7437">
              <w:rPr>
                <w:rFonts w:ascii="Arial" w:eastAsia="Meiryo UI" w:hAnsi="Arial" w:cs="Arial"/>
                <w:sz w:val="16"/>
                <w:szCs w:val="16"/>
              </w:rPr>
              <w:t>to</w:t>
            </w:r>
            <w:r w:rsidRPr="002C7437">
              <w:rPr>
                <w:rFonts w:ascii="Arial" w:eastAsia="Meiryo UI" w:hAnsi="Arial" w:cs="Arial"/>
                <w:sz w:val="16"/>
                <w:szCs w:val="16"/>
              </w:rPr>
              <w:t xml:space="preserve"> taxpayer</w:t>
            </w:r>
            <w:r w:rsidR="00736FC0" w:rsidRPr="002C7437">
              <w:rPr>
                <w:rFonts w:ascii="Arial" w:eastAsia="Meiryo UI" w:hAnsi="Arial" w:cs="Arial"/>
                <w:sz w:val="16"/>
                <w:szCs w:val="16"/>
              </w:rPr>
              <w:t>s</w:t>
            </w:r>
            <w:r w:rsidRPr="002C7437">
              <w:rPr>
                <w:rFonts w:ascii="Arial" w:eastAsia="Meiryo UI" w:hAnsi="Arial" w:cs="Arial"/>
                <w:sz w:val="16"/>
                <w:szCs w:val="16"/>
              </w:rPr>
              <w:t xml:space="preserve"> </w:t>
            </w:r>
            <w:r w:rsidR="00736FC0" w:rsidRPr="002C7437">
              <w:rPr>
                <w:rFonts w:ascii="Arial" w:eastAsia="Meiryo UI" w:hAnsi="Arial" w:cs="Arial"/>
                <w:sz w:val="16"/>
                <w:szCs w:val="16"/>
              </w:rPr>
              <w:t>who are</w:t>
            </w:r>
            <w:r w:rsidRPr="002C7437">
              <w:rPr>
                <w:rFonts w:ascii="Arial" w:eastAsia="Meiryo UI" w:hAnsi="Arial" w:cs="Arial"/>
                <w:sz w:val="16"/>
                <w:szCs w:val="16"/>
              </w:rPr>
              <w:t xml:space="preserve"> not a single parent for tax purposes and </w:t>
            </w:r>
            <w:r w:rsidR="00736FC0" w:rsidRPr="002C7437">
              <w:rPr>
                <w:rFonts w:ascii="Arial" w:eastAsia="Meiryo UI" w:hAnsi="Arial" w:cs="Arial"/>
                <w:sz w:val="16"/>
                <w:szCs w:val="16"/>
              </w:rPr>
              <w:t xml:space="preserve">who </w:t>
            </w:r>
            <w:r w:rsidRPr="002C7437">
              <w:rPr>
                <w:rFonts w:ascii="Arial" w:eastAsia="Meiryo UI" w:hAnsi="Arial" w:cs="Arial"/>
                <w:sz w:val="16"/>
                <w:szCs w:val="16"/>
              </w:rPr>
              <w:t>meet either of the following requirements:</w:t>
            </w:r>
          </w:p>
          <w:p w14:paraId="51B1520F" w14:textId="2E74DB8B" w:rsidR="00B332E4" w:rsidRPr="002C7437" w:rsidRDefault="00354B72" w:rsidP="005F1BBB">
            <w:pPr>
              <w:pStyle w:val="af2"/>
              <w:numPr>
                <w:ilvl w:val="0"/>
                <w:numId w:val="12"/>
              </w:numPr>
              <w:autoSpaceDE w:val="0"/>
              <w:autoSpaceDN w:val="0"/>
              <w:spacing w:afterLines="20" w:after="72" w:line="160" w:lineRule="exact"/>
              <w:ind w:leftChars="0" w:left="160" w:hangingChars="100" w:hanging="160"/>
              <w:rPr>
                <w:rFonts w:ascii="Arial" w:eastAsia="Meiryo UI" w:hAnsi="Arial" w:cs="Arial"/>
                <w:sz w:val="16"/>
                <w:szCs w:val="16"/>
              </w:rPr>
            </w:pPr>
            <w:r w:rsidRPr="002C7437">
              <w:rPr>
                <w:rFonts w:ascii="Arial" w:eastAsia="Meiryo UI" w:hAnsi="Arial" w:cs="Arial"/>
                <w:sz w:val="16"/>
                <w:szCs w:val="16"/>
              </w:rPr>
              <w:t>A person divorced from their husband and who has not remarried that has dependents</w:t>
            </w:r>
            <w:r w:rsidR="00BD4A6E" w:rsidRPr="002C7437">
              <w:rPr>
                <w:rFonts w:ascii="Arial" w:eastAsia="Meiryo UI" w:hAnsi="Arial" w:cs="Arial"/>
                <w:sz w:val="16"/>
                <w:szCs w:val="16"/>
              </w:rPr>
              <w:t>*</w:t>
            </w:r>
            <w:r w:rsidRPr="002C7437">
              <w:rPr>
                <w:rFonts w:ascii="Arial" w:eastAsia="Meiryo UI" w:hAnsi="Arial" w:cs="Arial"/>
                <w:sz w:val="16"/>
                <w:szCs w:val="16"/>
              </w:rPr>
              <w:t xml:space="preserve"> and total net income of not more than \5,000,000.</w:t>
            </w:r>
          </w:p>
          <w:p w14:paraId="75F06296" w14:textId="54173877" w:rsidR="00B332E4" w:rsidRPr="002C7437" w:rsidRDefault="00BD4A6E" w:rsidP="005F1BBB">
            <w:pPr>
              <w:autoSpaceDE w:val="0"/>
              <w:autoSpaceDN w:val="0"/>
              <w:spacing w:afterLines="20" w:after="72" w:line="160" w:lineRule="exact"/>
              <w:ind w:leftChars="71" w:left="149"/>
              <w:rPr>
                <w:rFonts w:ascii="Arial" w:eastAsia="Meiryo UI" w:hAnsi="Arial" w:cs="Arial"/>
                <w:sz w:val="16"/>
                <w:szCs w:val="16"/>
              </w:rPr>
            </w:pPr>
            <w:r w:rsidRPr="002C7437">
              <w:rPr>
                <w:rFonts w:ascii="Arial" w:eastAsia="Meiryo UI" w:hAnsi="Arial" w:cs="Arial"/>
                <w:sz w:val="15"/>
                <w:szCs w:val="15"/>
              </w:rPr>
              <w:t>*</w:t>
            </w:r>
            <w:r w:rsidR="00354B72" w:rsidRPr="002C7437">
              <w:rPr>
                <w:rFonts w:ascii="Arial" w:eastAsia="Meiryo UI" w:hAnsi="Arial" w:cs="Arial"/>
                <w:sz w:val="15"/>
                <w:szCs w:val="15"/>
              </w:rPr>
              <w:t xml:space="preserve"> </w:t>
            </w:r>
            <w:r w:rsidR="0007700C" w:rsidRPr="002C7437">
              <w:rPr>
                <w:rFonts w:ascii="Arial" w:eastAsia="Meiryo UI" w:hAnsi="Arial" w:cs="Arial"/>
                <w:sz w:val="15"/>
                <w:szCs w:val="15"/>
              </w:rPr>
              <w:t>A person with total</w:t>
            </w:r>
            <w:r w:rsidR="00736FC0" w:rsidRPr="002C7437">
              <w:rPr>
                <w:rFonts w:ascii="Arial" w:eastAsia="Meiryo UI" w:hAnsi="Arial" w:cs="Arial"/>
                <w:sz w:val="15"/>
                <w:szCs w:val="15"/>
              </w:rPr>
              <w:t xml:space="preserve"> net</w:t>
            </w:r>
            <w:r w:rsidR="0007700C" w:rsidRPr="002C7437">
              <w:rPr>
                <w:rFonts w:ascii="Arial" w:eastAsia="Meiryo UI" w:hAnsi="Arial" w:cs="Arial"/>
                <w:sz w:val="15"/>
                <w:szCs w:val="15"/>
              </w:rPr>
              <w:t xml:space="preserve"> income of not more than \480,000 and who is not another person’s spouse with shared living expenses or dependent</w:t>
            </w:r>
          </w:p>
          <w:p w14:paraId="67A5F494" w14:textId="4F35879D" w:rsidR="0007700C" w:rsidRPr="002C7437" w:rsidRDefault="0007700C" w:rsidP="00B332E4">
            <w:pPr>
              <w:pStyle w:val="af2"/>
              <w:numPr>
                <w:ilvl w:val="0"/>
                <w:numId w:val="12"/>
              </w:numPr>
              <w:autoSpaceDE w:val="0"/>
              <w:autoSpaceDN w:val="0"/>
              <w:spacing w:line="160" w:lineRule="exact"/>
              <w:ind w:leftChars="0" w:left="160" w:hangingChars="100" w:hanging="160"/>
              <w:rPr>
                <w:rFonts w:ascii="Meiryo UI" w:eastAsia="Meiryo UI" w:hAnsi="Meiryo UI"/>
                <w:sz w:val="16"/>
                <w:szCs w:val="16"/>
              </w:rPr>
            </w:pPr>
            <w:r w:rsidRPr="002C7437">
              <w:rPr>
                <w:rFonts w:ascii="Arial" w:eastAsia="Meiryo UI" w:hAnsi="Arial" w:cs="Arial"/>
                <w:sz w:val="16"/>
                <w:szCs w:val="16"/>
              </w:rPr>
              <w:t>A person whose husband is deceased, who has not remarried, and whose total net income is not more than \5,000,000</w:t>
            </w:r>
          </w:p>
        </w:tc>
      </w:tr>
      <w:tr w:rsidR="00715350" w:rsidRPr="002C7437" w14:paraId="6C8232C6" w14:textId="77777777" w:rsidTr="006029F1">
        <w:trPr>
          <w:trHeight w:val="624"/>
        </w:trPr>
        <w:tc>
          <w:tcPr>
            <w:tcW w:w="2292" w:type="dxa"/>
            <w:gridSpan w:val="2"/>
            <w:shd w:val="clear" w:color="auto" w:fill="B4C6E7" w:themeFill="accent5" w:themeFillTint="66"/>
            <w:tcMar>
              <w:top w:w="28" w:type="dxa"/>
              <w:left w:w="28" w:type="dxa"/>
              <w:bottom w:w="28" w:type="dxa"/>
              <w:right w:w="28" w:type="dxa"/>
            </w:tcMar>
            <w:vAlign w:val="center"/>
          </w:tcPr>
          <w:p w14:paraId="1DDF1965" w14:textId="71ADB3C4" w:rsidR="00715350" w:rsidRPr="002C7437" w:rsidRDefault="00440E1B" w:rsidP="005E35CE">
            <w:pPr>
              <w:spacing w:line="200" w:lineRule="exact"/>
              <w:ind w:left="240" w:hangingChars="150" w:hanging="240"/>
              <w:jc w:val="left"/>
              <w:rPr>
                <w:rFonts w:ascii="Meiryo UI" w:eastAsia="Meiryo UI" w:hAnsi="Meiryo UI"/>
                <w:bCs/>
                <w:color w:val="000000" w:themeColor="text1"/>
                <w:sz w:val="16"/>
                <w:szCs w:val="16"/>
              </w:rPr>
            </w:pPr>
            <w:r w:rsidRPr="002C7437">
              <w:rPr>
                <w:rFonts w:ascii="Arial" w:eastAsia="ＭＳ ゴシック" w:hAnsi="Arial" w:cs="Arial" w:hint="eastAsia"/>
                <w:bCs/>
                <w:kern w:val="0"/>
                <w:sz w:val="16"/>
                <w:szCs w:val="16"/>
                <w:lang w:val="en-GB"/>
              </w:rPr>
              <w:t>9</w:t>
            </w:r>
            <w:r w:rsidRPr="002C7437">
              <w:rPr>
                <w:rFonts w:ascii="Arial" w:eastAsia="ＭＳ ゴシック" w:hAnsi="Arial" w:cs="Arial"/>
                <w:bCs/>
                <w:kern w:val="0"/>
                <w:sz w:val="16"/>
                <w:szCs w:val="16"/>
                <w:lang w:val="en-GB"/>
              </w:rPr>
              <w:t xml:space="preserve">) </w:t>
            </w:r>
            <w:r w:rsidR="00F65592" w:rsidRPr="002C7437">
              <w:rPr>
                <w:rFonts w:ascii="Arial" w:eastAsia="ＭＳ ゴシック" w:hAnsi="Arial" w:cs="Arial"/>
                <w:bCs/>
                <w:kern w:val="0"/>
                <w:sz w:val="16"/>
                <w:szCs w:val="16"/>
                <w:lang w:val="en-GB"/>
              </w:rPr>
              <w:t>De</w:t>
            </w:r>
            <w:r w:rsidR="00F65592" w:rsidRPr="002C7437">
              <w:rPr>
                <w:rFonts w:ascii="Arial" w:eastAsia="Meiryo UI" w:hAnsi="Arial" w:cs="Arial"/>
                <w:bCs/>
                <w:color w:val="000000" w:themeColor="text1"/>
                <w:sz w:val="16"/>
                <w:szCs w:val="16"/>
              </w:rPr>
              <w:t>duction for</w:t>
            </w:r>
            <w:r w:rsidR="00511F98" w:rsidRPr="002C7437">
              <w:rPr>
                <w:rFonts w:ascii="Arial" w:eastAsia="Meiryo UI" w:hAnsi="Arial" w:cs="Arial" w:hint="eastAsia"/>
                <w:bCs/>
                <w:color w:val="000000" w:themeColor="text1"/>
                <w:sz w:val="16"/>
                <w:szCs w:val="16"/>
              </w:rPr>
              <w:t xml:space="preserve"> single parents</w:t>
            </w:r>
          </w:p>
        </w:tc>
        <w:tc>
          <w:tcPr>
            <w:tcW w:w="4961" w:type="dxa"/>
            <w:tcMar>
              <w:top w:w="28" w:type="dxa"/>
              <w:left w:w="57" w:type="dxa"/>
              <w:bottom w:w="28" w:type="dxa"/>
              <w:right w:w="57" w:type="dxa"/>
            </w:tcMar>
            <w:vAlign w:val="center"/>
          </w:tcPr>
          <w:p w14:paraId="12DDF9B5" w14:textId="77777777" w:rsidR="00715350" w:rsidRPr="002C7437" w:rsidRDefault="00F65592" w:rsidP="005E35CE">
            <w:pPr>
              <w:autoSpaceDE w:val="0"/>
              <w:autoSpaceDN w:val="0"/>
              <w:spacing w:line="180" w:lineRule="exact"/>
              <w:rPr>
                <w:rFonts w:ascii="Arial" w:eastAsia="ＭＳ ゴシック" w:hAnsi="Arial" w:cs="Arial"/>
                <w:kern w:val="0"/>
                <w:sz w:val="16"/>
                <w:szCs w:val="16"/>
                <w:lang w:val="en-GB"/>
              </w:rPr>
            </w:pPr>
            <w:r w:rsidRPr="002C7437">
              <w:rPr>
                <w:rFonts w:ascii="Arial" w:eastAsia="ＭＳ ゴシック" w:hAnsi="Arial" w:cs="Arial" w:hint="eastAsia"/>
                <w:kern w:val="0"/>
                <w:sz w:val="16"/>
                <w:szCs w:val="16"/>
                <w:lang w:val="en-GB"/>
              </w:rPr>
              <w:t>\</w:t>
            </w:r>
            <w:r w:rsidRPr="002C7437">
              <w:rPr>
                <w:rFonts w:ascii="Arial" w:eastAsia="ＭＳ ゴシック" w:hAnsi="Arial" w:cs="Arial"/>
                <w:kern w:val="0"/>
                <w:sz w:val="16"/>
                <w:szCs w:val="16"/>
                <w:lang w:val="en-GB"/>
              </w:rPr>
              <w:t>300,000</w:t>
            </w:r>
          </w:p>
        </w:tc>
        <w:tc>
          <w:tcPr>
            <w:tcW w:w="2977" w:type="dxa"/>
            <w:tcMar>
              <w:top w:w="28" w:type="dxa"/>
              <w:left w:w="28" w:type="dxa"/>
              <w:bottom w:w="28" w:type="dxa"/>
              <w:right w:w="28" w:type="dxa"/>
            </w:tcMar>
            <w:vAlign w:val="center"/>
          </w:tcPr>
          <w:p w14:paraId="592D6FEB" w14:textId="19DE0653" w:rsidR="00B332E4" w:rsidRPr="002C7437" w:rsidRDefault="00F65592" w:rsidP="005F1BBB">
            <w:pPr>
              <w:autoSpaceDE w:val="0"/>
              <w:autoSpaceDN w:val="0"/>
              <w:spacing w:afterLines="20" w:after="72" w:line="160" w:lineRule="exact"/>
              <w:rPr>
                <w:rFonts w:ascii="Arial" w:eastAsia="HGｺﾞｼｯｸM" w:hAnsi="Arial" w:cs="Arial"/>
                <w:sz w:val="15"/>
                <w:szCs w:val="15"/>
                <w:lang w:val="en-AU"/>
              </w:rPr>
            </w:pPr>
            <w:r w:rsidRPr="002C7437">
              <w:rPr>
                <w:rFonts w:ascii="Arial" w:eastAsia="HGｺﾞｼｯｸM" w:hAnsi="Arial" w:cs="Arial" w:hint="eastAsia"/>
                <w:sz w:val="15"/>
                <w:szCs w:val="15"/>
                <w:lang w:val="en-AU"/>
              </w:rPr>
              <w:t>A</w:t>
            </w:r>
            <w:r w:rsidRPr="002C7437">
              <w:rPr>
                <w:rFonts w:ascii="Arial" w:eastAsia="HGｺﾞｼｯｸM" w:hAnsi="Arial" w:cs="Arial"/>
                <w:sz w:val="15"/>
                <w:szCs w:val="15"/>
                <w:lang w:val="en-AU"/>
              </w:rPr>
              <w:t xml:space="preserve">pplies </w:t>
            </w:r>
            <w:r w:rsidR="00736FC0" w:rsidRPr="002C7437">
              <w:rPr>
                <w:rFonts w:ascii="Arial" w:eastAsia="HGｺﾞｼｯｸM" w:hAnsi="Arial" w:cs="Arial" w:hint="eastAsia"/>
                <w:sz w:val="15"/>
                <w:szCs w:val="15"/>
                <w:lang w:val="en-AU"/>
              </w:rPr>
              <w:t>to</w:t>
            </w:r>
            <w:r w:rsidR="0007700C" w:rsidRPr="002C7437">
              <w:rPr>
                <w:rFonts w:ascii="Arial" w:eastAsia="HGｺﾞｼｯｸM" w:hAnsi="Arial" w:cs="Arial" w:hint="eastAsia"/>
                <w:sz w:val="15"/>
                <w:szCs w:val="15"/>
                <w:lang w:val="en-AU"/>
              </w:rPr>
              <w:t xml:space="preserve"> </w:t>
            </w:r>
            <w:r w:rsidR="00736FC0" w:rsidRPr="002C7437">
              <w:rPr>
                <w:rFonts w:ascii="Arial" w:eastAsia="HGｺﾞｼｯｸM" w:hAnsi="Arial" w:cs="Arial" w:hint="eastAsia"/>
                <w:sz w:val="15"/>
                <w:szCs w:val="15"/>
                <w:lang w:val="en-AU"/>
              </w:rPr>
              <w:t>taxpayers</w:t>
            </w:r>
            <w:r w:rsidR="0007700C" w:rsidRPr="002C7437">
              <w:rPr>
                <w:rFonts w:ascii="Arial" w:eastAsia="HGｺﾞｼｯｸM" w:hAnsi="Arial" w:cs="Arial" w:hint="eastAsia"/>
                <w:sz w:val="15"/>
                <w:szCs w:val="15"/>
                <w:lang w:val="en-AU"/>
              </w:rPr>
              <w:t xml:space="preserve"> </w:t>
            </w:r>
            <w:r w:rsidR="00736FC0" w:rsidRPr="002C7437">
              <w:rPr>
                <w:rFonts w:ascii="Arial" w:eastAsia="HGｺﾞｼｯｸM" w:hAnsi="Arial" w:cs="Arial" w:hint="eastAsia"/>
                <w:sz w:val="15"/>
                <w:szCs w:val="15"/>
                <w:lang w:val="en-AU"/>
              </w:rPr>
              <w:t xml:space="preserve">who </w:t>
            </w:r>
            <w:r w:rsidR="0007700C" w:rsidRPr="002C7437">
              <w:rPr>
                <w:rFonts w:ascii="Arial" w:eastAsia="HGｺﾞｼｯｸM" w:hAnsi="Arial" w:cs="Arial" w:hint="eastAsia"/>
                <w:sz w:val="15"/>
                <w:szCs w:val="15"/>
                <w:lang w:val="en-AU"/>
              </w:rPr>
              <w:t xml:space="preserve">currently </w:t>
            </w:r>
            <w:r w:rsidR="00736FC0" w:rsidRPr="002C7437">
              <w:rPr>
                <w:rFonts w:ascii="Arial" w:eastAsia="HGｺﾞｼｯｸM" w:hAnsi="Arial" w:cs="Arial" w:hint="eastAsia"/>
                <w:sz w:val="15"/>
                <w:szCs w:val="15"/>
                <w:lang w:val="en-AU"/>
              </w:rPr>
              <w:t xml:space="preserve">are </w:t>
            </w:r>
            <w:r w:rsidR="0007700C" w:rsidRPr="002C7437">
              <w:rPr>
                <w:rFonts w:ascii="Arial" w:eastAsia="HGｺﾞｼｯｸM" w:hAnsi="Arial" w:cs="Arial" w:hint="eastAsia"/>
                <w:sz w:val="15"/>
                <w:szCs w:val="15"/>
                <w:lang w:val="en-AU"/>
              </w:rPr>
              <w:t>not married</w:t>
            </w:r>
            <w:r w:rsidR="00736FC0" w:rsidRPr="002C7437">
              <w:rPr>
                <w:rFonts w:ascii="Arial" w:eastAsia="HGｺﾞｼｯｸM" w:hAnsi="Arial" w:cs="Arial" w:hint="eastAsia"/>
                <w:sz w:val="15"/>
                <w:szCs w:val="15"/>
                <w:lang w:val="en-AU"/>
              </w:rPr>
              <w:t>, have children with shared living expenses</w:t>
            </w:r>
            <w:r w:rsidR="006D082F" w:rsidRPr="002C7437">
              <w:rPr>
                <w:rFonts w:ascii="Arial" w:eastAsia="HGｺﾞｼｯｸM" w:hAnsi="Arial" w:cs="Arial"/>
                <w:sz w:val="15"/>
                <w:szCs w:val="15"/>
                <w:lang w:val="en-AU"/>
              </w:rPr>
              <w:t>*</w:t>
            </w:r>
            <w:r w:rsidR="00736FC0" w:rsidRPr="002C7437">
              <w:rPr>
                <w:rFonts w:ascii="Arial" w:eastAsia="HGｺﾞｼｯｸM" w:hAnsi="Arial" w:cs="Arial" w:hint="eastAsia"/>
                <w:sz w:val="15"/>
                <w:szCs w:val="15"/>
                <w:lang w:val="en-AU"/>
              </w:rPr>
              <w:t>, and whose total net income is not more than \5,000,000.</w:t>
            </w:r>
          </w:p>
          <w:p w14:paraId="5A222F6C" w14:textId="4F5A1325" w:rsidR="00736FC0" w:rsidRPr="002C7437" w:rsidRDefault="006D082F" w:rsidP="005F1BBB">
            <w:pPr>
              <w:autoSpaceDE w:val="0"/>
              <w:autoSpaceDN w:val="0"/>
              <w:spacing w:line="160" w:lineRule="exact"/>
              <w:ind w:leftChars="71" w:left="149"/>
              <w:rPr>
                <w:rFonts w:ascii="Arial" w:eastAsia="HGｺﾞｼｯｸM" w:hAnsi="Arial" w:cs="Arial"/>
                <w:sz w:val="15"/>
                <w:szCs w:val="15"/>
                <w:lang w:val="en-AU"/>
              </w:rPr>
            </w:pPr>
            <w:r w:rsidRPr="002C7437">
              <w:rPr>
                <w:rFonts w:ascii="Arial" w:eastAsia="HGｺﾞｼｯｸM" w:hAnsi="Arial" w:cs="Arial"/>
                <w:sz w:val="15"/>
                <w:szCs w:val="15"/>
                <w:lang w:val="en-AU"/>
              </w:rPr>
              <w:t>*</w:t>
            </w:r>
            <w:r w:rsidR="00736FC0" w:rsidRPr="002C7437">
              <w:rPr>
                <w:rFonts w:ascii="Arial" w:eastAsia="HGｺﾞｼｯｸM" w:hAnsi="Arial" w:cs="Arial" w:hint="eastAsia"/>
                <w:sz w:val="15"/>
                <w:szCs w:val="15"/>
                <w:lang w:val="en-AU"/>
              </w:rPr>
              <w:t xml:space="preserve"> A child with total net income of not more than \480,000 and who is not another person</w:t>
            </w:r>
            <w:r w:rsidR="00736FC0" w:rsidRPr="002C7437">
              <w:rPr>
                <w:rFonts w:ascii="Arial" w:eastAsia="HGｺﾞｼｯｸM" w:hAnsi="Arial" w:cs="Arial"/>
                <w:sz w:val="15"/>
                <w:szCs w:val="15"/>
                <w:lang w:val="en-AU"/>
              </w:rPr>
              <w:t>’</w:t>
            </w:r>
            <w:r w:rsidR="00736FC0" w:rsidRPr="002C7437">
              <w:rPr>
                <w:rFonts w:ascii="Arial" w:eastAsia="HGｺﾞｼｯｸM" w:hAnsi="Arial" w:cs="Arial" w:hint="eastAsia"/>
                <w:sz w:val="15"/>
                <w:szCs w:val="15"/>
                <w:lang w:val="en-AU"/>
              </w:rPr>
              <w:t>s dependent.</w:t>
            </w:r>
          </w:p>
        </w:tc>
      </w:tr>
      <w:tr w:rsidR="005E35CE" w:rsidRPr="002C7437" w14:paraId="2A5E31E8" w14:textId="77777777" w:rsidTr="006029F1">
        <w:trPr>
          <w:trHeight w:val="624"/>
        </w:trPr>
        <w:tc>
          <w:tcPr>
            <w:tcW w:w="2292" w:type="dxa"/>
            <w:gridSpan w:val="2"/>
            <w:shd w:val="clear" w:color="auto" w:fill="B4C6E7" w:themeFill="accent5" w:themeFillTint="66"/>
            <w:tcMar>
              <w:top w:w="28" w:type="dxa"/>
              <w:left w:w="28" w:type="dxa"/>
              <w:bottom w:w="28" w:type="dxa"/>
              <w:right w:w="28" w:type="dxa"/>
            </w:tcMar>
            <w:vAlign w:val="center"/>
          </w:tcPr>
          <w:p w14:paraId="59E2CF63" w14:textId="4D9D5832" w:rsidR="005E35CE" w:rsidRPr="002C7437" w:rsidRDefault="00440E1B" w:rsidP="00304EAF">
            <w:pPr>
              <w:spacing w:line="200" w:lineRule="exact"/>
              <w:ind w:left="293" w:hangingChars="183" w:hanging="293"/>
              <w:jc w:val="left"/>
              <w:rPr>
                <w:rFonts w:ascii="Meiryo UI" w:eastAsia="Meiryo UI" w:hAnsi="Meiryo UI"/>
                <w:bCs/>
                <w:color w:val="000000" w:themeColor="text1"/>
                <w:sz w:val="16"/>
                <w:szCs w:val="16"/>
              </w:rPr>
            </w:pPr>
            <w:r w:rsidRPr="002C7437">
              <w:rPr>
                <w:rFonts w:ascii="Arial" w:eastAsia="ＭＳ ゴシック" w:hAnsi="Arial" w:cs="Arial" w:hint="eastAsia"/>
                <w:bCs/>
                <w:kern w:val="0"/>
                <w:sz w:val="16"/>
                <w:szCs w:val="16"/>
                <w:lang w:val="en-GB"/>
              </w:rPr>
              <w:t>1</w:t>
            </w:r>
            <w:r w:rsidRPr="002C7437">
              <w:rPr>
                <w:rFonts w:ascii="Arial" w:eastAsia="ＭＳ ゴシック" w:hAnsi="Arial" w:cs="Arial"/>
                <w:bCs/>
                <w:kern w:val="0"/>
                <w:sz w:val="16"/>
                <w:szCs w:val="16"/>
                <w:lang w:val="en-GB"/>
              </w:rPr>
              <w:t>0)</w:t>
            </w:r>
            <w:r w:rsidR="005E35CE" w:rsidRPr="002C7437">
              <w:rPr>
                <w:rFonts w:ascii="Arial" w:eastAsia="ＭＳ ゴシック" w:hAnsi="Arial" w:cs="Arial" w:hint="eastAsia"/>
                <w:bCs/>
                <w:kern w:val="0"/>
                <w:sz w:val="16"/>
                <w:szCs w:val="16"/>
                <w:lang w:val="en-GB"/>
              </w:rPr>
              <w:t xml:space="preserve"> </w:t>
            </w:r>
            <w:r w:rsidR="005E35CE" w:rsidRPr="002C7437">
              <w:rPr>
                <w:rFonts w:ascii="Arial" w:eastAsia="ＭＳ ゴシック" w:hAnsi="Arial" w:cs="Arial"/>
                <w:bCs/>
                <w:kern w:val="0"/>
                <w:sz w:val="16"/>
                <w:szCs w:val="16"/>
                <w:lang w:val="en-GB"/>
              </w:rPr>
              <w:t>Deduction for working students</w:t>
            </w:r>
          </w:p>
        </w:tc>
        <w:tc>
          <w:tcPr>
            <w:tcW w:w="4961" w:type="dxa"/>
            <w:tcMar>
              <w:top w:w="28" w:type="dxa"/>
              <w:left w:w="57" w:type="dxa"/>
              <w:bottom w:w="28" w:type="dxa"/>
              <w:right w:w="57" w:type="dxa"/>
            </w:tcMar>
            <w:vAlign w:val="center"/>
          </w:tcPr>
          <w:p w14:paraId="6D3AF3BC" w14:textId="77777777" w:rsidR="005E35CE" w:rsidRPr="002C7437" w:rsidRDefault="005E35CE" w:rsidP="005E35CE">
            <w:pPr>
              <w:autoSpaceDE w:val="0"/>
              <w:autoSpaceDN w:val="0"/>
              <w:spacing w:line="180" w:lineRule="exact"/>
              <w:rPr>
                <w:rFonts w:ascii="Meiryo UI" w:eastAsia="Meiryo UI" w:hAnsi="Meiryo UI"/>
                <w:color w:val="000000" w:themeColor="text1"/>
                <w:spacing w:val="-10"/>
                <w:sz w:val="16"/>
                <w:szCs w:val="16"/>
              </w:rPr>
            </w:pPr>
            <w:r w:rsidRPr="002C7437">
              <w:rPr>
                <w:rFonts w:ascii="Arial" w:eastAsia="ＭＳ ゴシック" w:hAnsi="Arial" w:cs="Arial"/>
                <w:kern w:val="0"/>
                <w:sz w:val="16"/>
                <w:szCs w:val="16"/>
                <w:lang w:val="en-GB"/>
              </w:rPr>
              <w:t>¥260,000</w:t>
            </w:r>
          </w:p>
        </w:tc>
        <w:tc>
          <w:tcPr>
            <w:tcW w:w="2977" w:type="dxa"/>
            <w:tcMar>
              <w:top w:w="28" w:type="dxa"/>
              <w:left w:w="28" w:type="dxa"/>
              <w:bottom w:w="28" w:type="dxa"/>
              <w:right w:w="28" w:type="dxa"/>
            </w:tcMar>
            <w:vAlign w:val="center"/>
          </w:tcPr>
          <w:p w14:paraId="09A56D49" w14:textId="77777777" w:rsidR="005E35CE" w:rsidRPr="002C7437" w:rsidRDefault="005E35CE" w:rsidP="007067B2">
            <w:pPr>
              <w:autoSpaceDE w:val="0"/>
              <w:autoSpaceDN w:val="0"/>
              <w:spacing w:line="160" w:lineRule="exact"/>
              <w:rPr>
                <w:rFonts w:ascii="Meiryo UI" w:eastAsia="Meiryo UI" w:hAnsi="Meiryo UI"/>
                <w:sz w:val="16"/>
                <w:szCs w:val="16"/>
              </w:rPr>
            </w:pPr>
            <w:r w:rsidRPr="002C7437">
              <w:rPr>
                <w:rFonts w:ascii="Arial" w:eastAsia="HGｺﾞｼｯｸM" w:hAnsi="Arial" w:cs="Arial"/>
                <w:sz w:val="15"/>
                <w:szCs w:val="15"/>
                <w:lang w:val="en-AU"/>
              </w:rPr>
              <w:t xml:space="preserve">Applies only to students with a total net income of </w:t>
            </w:r>
            <w:r w:rsidRPr="002C7437">
              <w:rPr>
                <w:rFonts w:ascii="Arial" w:eastAsia="ＭＳ ゴシック" w:hAnsi="Arial" w:cs="Arial"/>
                <w:bCs/>
                <w:kern w:val="0"/>
                <w:sz w:val="15"/>
                <w:szCs w:val="15"/>
                <w:lang w:val="en-GB"/>
              </w:rPr>
              <w:t>¥</w:t>
            </w:r>
            <w:r w:rsidR="00715350" w:rsidRPr="002C7437">
              <w:rPr>
                <w:rFonts w:ascii="Arial" w:eastAsia="HGｺﾞｼｯｸM" w:hAnsi="Arial" w:cs="Arial" w:hint="eastAsia"/>
                <w:sz w:val="15"/>
                <w:szCs w:val="15"/>
              </w:rPr>
              <w:t>7</w:t>
            </w:r>
            <w:r w:rsidRPr="002C7437">
              <w:rPr>
                <w:rFonts w:ascii="Arial" w:eastAsia="HGｺﾞｼｯｸM" w:hAnsi="Arial" w:cs="Arial"/>
                <w:sz w:val="15"/>
                <w:szCs w:val="15"/>
              </w:rPr>
              <w:t xml:space="preserve">50,000 or under, and if any income not derived from their work is </w:t>
            </w:r>
            <w:r w:rsidRPr="002C7437">
              <w:rPr>
                <w:rFonts w:ascii="Arial" w:eastAsia="ＭＳ ゴシック" w:hAnsi="Arial" w:cs="Arial"/>
                <w:bCs/>
                <w:kern w:val="0"/>
                <w:sz w:val="15"/>
                <w:szCs w:val="15"/>
                <w:lang w:val="en-GB"/>
              </w:rPr>
              <w:t>¥</w:t>
            </w:r>
            <w:r w:rsidRPr="002C7437">
              <w:rPr>
                <w:rFonts w:ascii="Arial" w:eastAsia="HGｺﾞｼｯｸM" w:hAnsi="Arial" w:cs="Arial"/>
                <w:sz w:val="15"/>
                <w:szCs w:val="15"/>
              </w:rPr>
              <w:t>100,000 or under.</w:t>
            </w:r>
          </w:p>
        </w:tc>
      </w:tr>
      <w:tr w:rsidR="0091446D" w:rsidRPr="002C7437" w14:paraId="5D57266B" w14:textId="77777777" w:rsidTr="007067B2">
        <w:trPr>
          <w:trHeight w:val="1300"/>
        </w:trPr>
        <w:tc>
          <w:tcPr>
            <w:tcW w:w="2292" w:type="dxa"/>
            <w:gridSpan w:val="2"/>
            <w:shd w:val="clear" w:color="auto" w:fill="B4C6E7" w:themeFill="accent5" w:themeFillTint="66"/>
            <w:tcMar>
              <w:top w:w="28" w:type="dxa"/>
              <w:left w:w="28" w:type="dxa"/>
              <w:bottom w:w="28" w:type="dxa"/>
              <w:right w:w="28" w:type="dxa"/>
            </w:tcMar>
            <w:vAlign w:val="center"/>
          </w:tcPr>
          <w:p w14:paraId="7AAD6772" w14:textId="284D4344" w:rsidR="0091446D" w:rsidRPr="002C7437" w:rsidRDefault="00440E1B" w:rsidP="0091446D">
            <w:pPr>
              <w:autoSpaceDE w:val="0"/>
              <w:autoSpaceDN w:val="0"/>
              <w:rPr>
                <w:rFonts w:ascii="Meiryo UI" w:eastAsia="Meiryo UI" w:hAnsi="Meiryo UI"/>
                <w:bCs/>
                <w:color w:val="000000" w:themeColor="text1"/>
                <w:sz w:val="16"/>
                <w:szCs w:val="16"/>
              </w:rPr>
            </w:pPr>
            <w:r w:rsidRPr="002C7437">
              <w:rPr>
                <w:rFonts w:ascii="Arial" w:eastAsia="Meiryo UI" w:hAnsi="Arial" w:cs="Arial"/>
                <w:sz w:val="16"/>
                <w:szCs w:val="16"/>
              </w:rPr>
              <w:t>11)</w:t>
            </w:r>
            <w:r w:rsidR="0091446D" w:rsidRPr="002C7437">
              <w:rPr>
                <w:rFonts w:ascii="Arial" w:eastAsia="Meiryo UI" w:hAnsi="Arial" w:cs="Arial"/>
                <w:bCs/>
                <w:color w:val="000000" w:themeColor="text1"/>
                <w:sz w:val="16"/>
                <w:szCs w:val="16"/>
              </w:rPr>
              <w:t xml:space="preserve"> </w:t>
            </w:r>
            <w:r w:rsidR="0091446D" w:rsidRPr="002C7437">
              <w:rPr>
                <w:rFonts w:ascii="Arial" w:eastAsia="ＭＳ ゴシック" w:hAnsi="Arial" w:cs="Arial"/>
                <w:bCs/>
                <w:kern w:val="0"/>
                <w:sz w:val="16"/>
                <w:szCs w:val="16"/>
                <w:lang w:val="en-GB"/>
              </w:rPr>
              <w:t>Deduction for spouses</w:t>
            </w:r>
          </w:p>
        </w:tc>
        <w:tc>
          <w:tcPr>
            <w:tcW w:w="4961" w:type="dxa"/>
            <w:tcMar>
              <w:top w:w="28" w:type="dxa"/>
              <w:left w:w="57" w:type="dxa"/>
              <w:bottom w:w="28" w:type="dxa"/>
              <w:right w:w="57" w:type="dxa"/>
            </w:tcMar>
            <w:vAlign w:val="center"/>
          </w:tcPr>
          <w:p w14:paraId="69667C45" w14:textId="77777777" w:rsidR="0091446D" w:rsidRPr="002C7437" w:rsidRDefault="0091446D" w:rsidP="007067B2">
            <w:pPr>
              <w:autoSpaceDE w:val="0"/>
              <w:autoSpaceDN w:val="0"/>
              <w:adjustRightInd w:val="0"/>
              <w:spacing w:line="160" w:lineRule="exact"/>
              <w:jc w:val="left"/>
              <w:rPr>
                <w:rFonts w:ascii="Arial" w:eastAsia="Meiryo UI" w:hAnsi="Arial" w:cs="Arial"/>
                <w:sz w:val="16"/>
                <w:szCs w:val="16"/>
              </w:rPr>
            </w:pPr>
            <w:r w:rsidRPr="002C7437">
              <w:rPr>
                <w:rFonts w:ascii="Arial" w:eastAsia="HGｺﾞｼｯｸM" w:hAnsi="Arial" w:cs="Arial"/>
                <w:color w:val="000000" w:themeColor="text1"/>
                <w:sz w:val="16"/>
                <w:szCs w:val="16"/>
              </w:rPr>
              <w:t xml:space="preserve">Deductions based on the </w:t>
            </w:r>
            <w:r w:rsidRPr="002C7437">
              <w:rPr>
                <w:rFonts w:ascii="Arial" w:eastAsia="Meiryo UI" w:hAnsi="Arial" w:cs="Arial"/>
                <w:sz w:val="16"/>
                <w:szCs w:val="16"/>
                <w:lang w:val="en-GB"/>
              </w:rPr>
              <w:t>taxpayer's</w:t>
            </w:r>
            <w:r w:rsidRPr="002C7437">
              <w:rPr>
                <w:rFonts w:ascii="Arial" w:eastAsia="HGｺﾞｼｯｸM" w:hAnsi="Arial" w:cs="Arial"/>
                <w:color w:val="000000" w:themeColor="text1"/>
                <w:sz w:val="16"/>
                <w:szCs w:val="16"/>
              </w:rPr>
              <w:t xml:space="preserve"> total net income</w:t>
            </w:r>
          </w:p>
          <w:tbl>
            <w:tblPr>
              <w:tblStyle w:val="a3"/>
              <w:tblW w:w="0" w:type="auto"/>
              <w:tblLook w:val="04A0" w:firstRow="1" w:lastRow="0" w:firstColumn="1" w:lastColumn="0" w:noHBand="0" w:noVBand="1"/>
            </w:tblPr>
            <w:tblGrid>
              <w:gridCol w:w="925"/>
              <w:gridCol w:w="1278"/>
              <w:gridCol w:w="1277"/>
              <w:gridCol w:w="1276"/>
            </w:tblGrid>
            <w:tr w:rsidR="0091446D" w:rsidRPr="002C7437" w14:paraId="12DF6CD2" w14:textId="77777777" w:rsidTr="007067B2">
              <w:trPr>
                <w:trHeight w:val="199"/>
              </w:trPr>
              <w:tc>
                <w:tcPr>
                  <w:tcW w:w="925" w:type="dxa"/>
                  <w:vMerge w:val="restart"/>
                  <w:shd w:val="clear" w:color="auto" w:fill="B4C6E7" w:themeFill="accent5" w:themeFillTint="66"/>
                  <w:vAlign w:val="center"/>
                </w:tcPr>
                <w:p w14:paraId="1BBA46A6" w14:textId="77777777" w:rsidR="0091446D" w:rsidRPr="002C7437" w:rsidRDefault="0091446D" w:rsidP="0091446D">
                  <w:pPr>
                    <w:autoSpaceDE w:val="0"/>
                    <w:autoSpaceDN w:val="0"/>
                    <w:spacing w:line="200" w:lineRule="exact"/>
                    <w:rPr>
                      <w:rFonts w:ascii="Arial" w:eastAsia="Meiryo UI" w:hAnsi="Arial" w:cs="Arial"/>
                      <w:spacing w:val="-10"/>
                      <w:sz w:val="16"/>
                      <w:szCs w:val="16"/>
                    </w:rPr>
                  </w:pPr>
                </w:p>
              </w:tc>
              <w:tc>
                <w:tcPr>
                  <w:tcW w:w="3831" w:type="dxa"/>
                  <w:gridSpan w:val="3"/>
                  <w:shd w:val="clear" w:color="auto" w:fill="B4C6E7" w:themeFill="accent5" w:themeFillTint="66"/>
                  <w:vAlign w:val="center"/>
                </w:tcPr>
                <w:p w14:paraId="54351124" w14:textId="77777777" w:rsidR="0091446D" w:rsidRPr="002C7437" w:rsidRDefault="0091446D" w:rsidP="0091446D">
                  <w:pPr>
                    <w:autoSpaceDE w:val="0"/>
                    <w:autoSpaceDN w:val="0"/>
                    <w:spacing w:line="200" w:lineRule="exact"/>
                    <w:jc w:val="center"/>
                    <w:rPr>
                      <w:rFonts w:ascii="Arial" w:eastAsia="Meiryo UI" w:hAnsi="Arial" w:cs="Arial"/>
                      <w:spacing w:val="-10"/>
                      <w:sz w:val="16"/>
                      <w:szCs w:val="16"/>
                    </w:rPr>
                  </w:pPr>
                  <w:r w:rsidRPr="002C7437">
                    <w:rPr>
                      <w:rFonts w:ascii="Arial" w:eastAsia="HGｺﾞｼｯｸM" w:hAnsi="Arial" w:cs="Arial"/>
                      <w:color w:val="000000" w:themeColor="text1"/>
                      <w:kern w:val="0"/>
                      <w:sz w:val="14"/>
                      <w:szCs w:val="16"/>
                    </w:rPr>
                    <w:t>Taxpayer's total net income</w:t>
                  </w:r>
                </w:p>
              </w:tc>
            </w:tr>
            <w:tr w:rsidR="0091446D" w:rsidRPr="002C7437" w14:paraId="52F89471" w14:textId="77777777" w:rsidTr="007067B2">
              <w:trPr>
                <w:trHeight w:val="386"/>
              </w:trPr>
              <w:tc>
                <w:tcPr>
                  <w:tcW w:w="925" w:type="dxa"/>
                  <w:vMerge/>
                  <w:shd w:val="clear" w:color="auto" w:fill="B4C6E7" w:themeFill="accent5" w:themeFillTint="66"/>
                  <w:vAlign w:val="center"/>
                </w:tcPr>
                <w:p w14:paraId="205E667E" w14:textId="77777777" w:rsidR="0091446D" w:rsidRPr="002C7437" w:rsidRDefault="0091446D" w:rsidP="0091446D">
                  <w:pPr>
                    <w:autoSpaceDE w:val="0"/>
                    <w:autoSpaceDN w:val="0"/>
                    <w:spacing w:line="200" w:lineRule="exact"/>
                    <w:rPr>
                      <w:rFonts w:ascii="Arial" w:eastAsia="Meiryo UI" w:hAnsi="Arial" w:cs="Arial"/>
                      <w:spacing w:val="-10"/>
                      <w:sz w:val="16"/>
                      <w:szCs w:val="16"/>
                    </w:rPr>
                  </w:pPr>
                </w:p>
              </w:tc>
              <w:tc>
                <w:tcPr>
                  <w:tcW w:w="1278" w:type="dxa"/>
                  <w:shd w:val="clear" w:color="auto" w:fill="B4C6E7" w:themeFill="accent5" w:themeFillTint="66"/>
                  <w:vAlign w:val="center"/>
                </w:tcPr>
                <w:p w14:paraId="608EBE12" w14:textId="77777777" w:rsidR="0091446D" w:rsidRPr="002C7437" w:rsidRDefault="0091446D" w:rsidP="007067B2">
                  <w:pPr>
                    <w:autoSpaceDE w:val="0"/>
                    <w:autoSpaceDN w:val="0"/>
                    <w:spacing w:line="160" w:lineRule="exact"/>
                    <w:jc w:val="center"/>
                    <w:rPr>
                      <w:rFonts w:ascii="Arial" w:eastAsia="Meiryo UI" w:hAnsi="Arial" w:cs="Arial"/>
                      <w:spacing w:val="-10"/>
                      <w:sz w:val="16"/>
                      <w:szCs w:val="16"/>
                    </w:rPr>
                  </w:pPr>
                  <w:r w:rsidRPr="002C7437">
                    <w:rPr>
                      <w:rFonts w:ascii="Arial" w:eastAsia="HGｺﾞｼｯｸM" w:hAnsi="Arial" w:cs="Arial"/>
                      <w:color w:val="000000" w:themeColor="text1"/>
                      <w:kern w:val="0"/>
                      <w:sz w:val="14"/>
                      <w:szCs w:val="16"/>
                    </w:rPr>
                    <w:t>\9,000,000 or under</w:t>
                  </w:r>
                </w:p>
              </w:tc>
              <w:tc>
                <w:tcPr>
                  <w:tcW w:w="1277" w:type="dxa"/>
                  <w:shd w:val="clear" w:color="auto" w:fill="B4C6E7" w:themeFill="accent5" w:themeFillTint="66"/>
                  <w:vAlign w:val="center"/>
                </w:tcPr>
                <w:p w14:paraId="5F1EB19F" w14:textId="77777777" w:rsidR="0091446D" w:rsidRPr="002C7437" w:rsidRDefault="0091446D" w:rsidP="007067B2">
                  <w:pPr>
                    <w:autoSpaceDE w:val="0"/>
                    <w:autoSpaceDN w:val="0"/>
                    <w:spacing w:line="160" w:lineRule="exact"/>
                    <w:jc w:val="center"/>
                    <w:rPr>
                      <w:rFonts w:ascii="Arial" w:eastAsia="Meiryo UI" w:hAnsi="Arial" w:cs="Arial"/>
                      <w:spacing w:val="-10"/>
                      <w:sz w:val="16"/>
                      <w:szCs w:val="16"/>
                    </w:rPr>
                  </w:pPr>
                  <w:r w:rsidRPr="002C7437">
                    <w:rPr>
                      <w:rFonts w:ascii="Arial" w:eastAsia="HGｺﾞｼｯｸM" w:hAnsi="Arial" w:cs="Arial"/>
                      <w:color w:val="000000" w:themeColor="text1"/>
                      <w:kern w:val="0"/>
                      <w:sz w:val="14"/>
                      <w:szCs w:val="16"/>
                    </w:rPr>
                    <w:t>\9,000,001 to \9,500,000</w:t>
                  </w:r>
                </w:p>
              </w:tc>
              <w:tc>
                <w:tcPr>
                  <w:tcW w:w="1276" w:type="dxa"/>
                  <w:shd w:val="clear" w:color="auto" w:fill="B4C6E7" w:themeFill="accent5" w:themeFillTint="66"/>
                  <w:vAlign w:val="center"/>
                </w:tcPr>
                <w:p w14:paraId="37910EFB" w14:textId="77777777" w:rsidR="0091446D" w:rsidRPr="002C7437" w:rsidRDefault="0091446D" w:rsidP="007067B2">
                  <w:pPr>
                    <w:autoSpaceDE w:val="0"/>
                    <w:autoSpaceDN w:val="0"/>
                    <w:spacing w:line="160" w:lineRule="exact"/>
                    <w:jc w:val="center"/>
                    <w:rPr>
                      <w:rFonts w:ascii="Arial" w:eastAsia="Meiryo UI" w:hAnsi="Arial" w:cs="Arial"/>
                      <w:spacing w:val="-10"/>
                      <w:sz w:val="16"/>
                      <w:szCs w:val="16"/>
                    </w:rPr>
                  </w:pPr>
                  <w:r w:rsidRPr="002C7437">
                    <w:rPr>
                      <w:rFonts w:ascii="Arial" w:eastAsia="HGｺﾞｼｯｸM" w:hAnsi="Arial" w:cs="Arial"/>
                      <w:color w:val="000000" w:themeColor="text1"/>
                      <w:kern w:val="0"/>
                      <w:sz w:val="14"/>
                      <w:szCs w:val="16"/>
                    </w:rPr>
                    <w:t>\9,500,001 to \10,000,000</w:t>
                  </w:r>
                </w:p>
              </w:tc>
            </w:tr>
            <w:tr w:rsidR="0091446D" w:rsidRPr="002C7437" w14:paraId="14A9AB3F" w14:textId="77777777" w:rsidTr="0016435F">
              <w:trPr>
                <w:trHeight w:val="227"/>
              </w:trPr>
              <w:tc>
                <w:tcPr>
                  <w:tcW w:w="925" w:type="dxa"/>
                  <w:tcBorders>
                    <w:top w:val="single" w:sz="4" w:space="0" w:color="auto"/>
                    <w:left w:val="single" w:sz="4" w:space="0" w:color="auto"/>
                    <w:bottom w:val="single" w:sz="4" w:space="0" w:color="auto"/>
                    <w:right w:val="single" w:sz="4" w:space="0" w:color="auto"/>
                  </w:tcBorders>
                  <w:hideMark/>
                </w:tcPr>
                <w:p w14:paraId="2563840D" w14:textId="77777777" w:rsidR="0091446D" w:rsidRPr="002C7437" w:rsidRDefault="0091446D" w:rsidP="0091446D">
                  <w:pPr>
                    <w:autoSpaceDE w:val="0"/>
                    <w:autoSpaceDN w:val="0"/>
                    <w:spacing w:line="200" w:lineRule="exact"/>
                    <w:ind w:firstLineChars="100" w:firstLine="120"/>
                    <w:jc w:val="left"/>
                    <w:rPr>
                      <w:rFonts w:ascii="Arial" w:eastAsia="HGｺﾞｼｯｸM" w:hAnsi="Arial" w:cs="Arial"/>
                      <w:color w:val="000000" w:themeColor="text1"/>
                      <w:spacing w:val="-10"/>
                      <w:kern w:val="0"/>
                      <w:sz w:val="14"/>
                      <w:szCs w:val="16"/>
                    </w:rPr>
                  </w:pPr>
                  <w:r w:rsidRPr="002C7437">
                    <w:rPr>
                      <w:rFonts w:ascii="Arial" w:eastAsia="HGｺﾞｼｯｸM" w:hAnsi="Arial" w:cs="Arial"/>
                      <w:color w:val="000000" w:themeColor="text1"/>
                      <w:spacing w:val="-10"/>
                      <w:kern w:val="0"/>
                      <w:sz w:val="14"/>
                      <w:szCs w:val="16"/>
                    </w:rPr>
                    <w:t>General</w:t>
                  </w:r>
                </w:p>
              </w:tc>
              <w:tc>
                <w:tcPr>
                  <w:tcW w:w="1278" w:type="dxa"/>
                  <w:tcBorders>
                    <w:top w:val="single" w:sz="4" w:space="0" w:color="auto"/>
                    <w:left w:val="single" w:sz="4" w:space="0" w:color="auto"/>
                    <w:bottom w:val="single" w:sz="4" w:space="0" w:color="auto"/>
                    <w:right w:val="single" w:sz="4" w:space="0" w:color="auto"/>
                  </w:tcBorders>
                  <w:hideMark/>
                </w:tcPr>
                <w:p w14:paraId="75CDA7C2" w14:textId="77777777" w:rsidR="0091446D" w:rsidRPr="002C7437" w:rsidRDefault="0091446D" w:rsidP="0091446D">
                  <w:pPr>
                    <w:autoSpaceDE w:val="0"/>
                    <w:autoSpaceDN w:val="0"/>
                    <w:spacing w:line="200" w:lineRule="exact"/>
                    <w:jc w:val="center"/>
                    <w:rPr>
                      <w:rFonts w:ascii="Arial" w:eastAsia="HGｺﾞｼｯｸM" w:hAnsi="Arial" w:cs="Arial"/>
                      <w:color w:val="000000" w:themeColor="text1"/>
                      <w:spacing w:val="-10"/>
                      <w:kern w:val="0"/>
                      <w:sz w:val="14"/>
                      <w:szCs w:val="16"/>
                    </w:rPr>
                  </w:pPr>
                  <w:r w:rsidRPr="002C7437">
                    <w:rPr>
                      <w:rFonts w:ascii="Arial" w:eastAsia="HGｺﾞｼｯｸM" w:hAnsi="Arial" w:cs="Arial"/>
                      <w:color w:val="000000" w:themeColor="text1"/>
                      <w:spacing w:val="-10"/>
                      <w:kern w:val="0"/>
                      <w:sz w:val="14"/>
                      <w:szCs w:val="16"/>
                    </w:rPr>
                    <w:t>\330,000</w:t>
                  </w:r>
                </w:p>
              </w:tc>
              <w:tc>
                <w:tcPr>
                  <w:tcW w:w="1277" w:type="dxa"/>
                  <w:tcBorders>
                    <w:top w:val="single" w:sz="4" w:space="0" w:color="auto"/>
                    <w:left w:val="single" w:sz="4" w:space="0" w:color="auto"/>
                    <w:bottom w:val="single" w:sz="4" w:space="0" w:color="auto"/>
                    <w:right w:val="single" w:sz="4" w:space="0" w:color="auto"/>
                  </w:tcBorders>
                  <w:hideMark/>
                </w:tcPr>
                <w:p w14:paraId="6DA9B0CA" w14:textId="77777777" w:rsidR="0091446D" w:rsidRPr="002C7437" w:rsidRDefault="0091446D" w:rsidP="0091446D">
                  <w:pPr>
                    <w:autoSpaceDE w:val="0"/>
                    <w:autoSpaceDN w:val="0"/>
                    <w:spacing w:line="200" w:lineRule="exact"/>
                    <w:jc w:val="center"/>
                    <w:rPr>
                      <w:rFonts w:ascii="Arial" w:eastAsia="HGｺﾞｼｯｸM" w:hAnsi="Arial" w:cs="Arial"/>
                      <w:color w:val="000000" w:themeColor="text1"/>
                      <w:spacing w:val="-10"/>
                      <w:kern w:val="0"/>
                      <w:sz w:val="14"/>
                      <w:szCs w:val="16"/>
                    </w:rPr>
                  </w:pPr>
                  <w:r w:rsidRPr="002C7437">
                    <w:rPr>
                      <w:rFonts w:ascii="Arial" w:eastAsia="HGｺﾞｼｯｸM" w:hAnsi="Arial" w:cs="Arial"/>
                      <w:color w:val="000000" w:themeColor="text1"/>
                      <w:spacing w:val="-10"/>
                      <w:kern w:val="0"/>
                      <w:sz w:val="14"/>
                      <w:szCs w:val="16"/>
                    </w:rPr>
                    <w:t>\220,000</w:t>
                  </w:r>
                </w:p>
              </w:tc>
              <w:tc>
                <w:tcPr>
                  <w:tcW w:w="1276" w:type="dxa"/>
                  <w:tcBorders>
                    <w:top w:val="single" w:sz="4" w:space="0" w:color="auto"/>
                    <w:left w:val="single" w:sz="4" w:space="0" w:color="auto"/>
                    <w:bottom w:val="single" w:sz="4" w:space="0" w:color="auto"/>
                    <w:right w:val="single" w:sz="4" w:space="0" w:color="auto"/>
                  </w:tcBorders>
                  <w:hideMark/>
                </w:tcPr>
                <w:p w14:paraId="21F02434" w14:textId="77777777" w:rsidR="0091446D" w:rsidRPr="002C7437" w:rsidRDefault="0091446D" w:rsidP="0091446D">
                  <w:pPr>
                    <w:autoSpaceDE w:val="0"/>
                    <w:autoSpaceDN w:val="0"/>
                    <w:spacing w:line="200" w:lineRule="exact"/>
                    <w:jc w:val="center"/>
                    <w:rPr>
                      <w:rFonts w:ascii="Arial" w:eastAsia="HGｺﾞｼｯｸM" w:hAnsi="Arial" w:cs="Arial"/>
                      <w:color w:val="000000" w:themeColor="text1"/>
                      <w:spacing w:val="-10"/>
                      <w:kern w:val="0"/>
                      <w:sz w:val="14"/>
                      <w:szCs w:val="16"/>
                    </w:rPr>
                  </w:pPr>
                  <w:r w:rsidRPr="002C7437">
                    <w:rPr>
                      <w:rFonts w:ascii="Arial" w:eastAsia="HGｺﾞｼｯｸM" w:hAnsi="Arial" w:cs="Arial"/>
                      <w:color w:val="000000" w:themeColor="text1"/>
                      <w:spacing w:val="-10"/>
                      <w:kern w:val="0"/>
                      <w:sz w:val="14"/>
                      <w:szCs w:val="16"/>
                    </w:rPr>
                    <w:t>\110,000</w:t>
                  </w:r>
                </w:p>
              </w:tc>
            </w:tr>
            <w:tr w:rsidR="0091446D" w:rsidRPr="002C7437" w14:paraId="445842F7" w14:textId="77777777" w:rsidTr="0016435F">
              <w:trPr>
                <w:trHeight w:val="227"/>
              </w:trPr>
              <w:tc>
                <w:tcPr>
                  <w:tcW w:w="925" w:type="dxa"/>
                  <w:tcBorders>
                    <w:top w:val="single" w:sz="4" w:space="0" w:color="auto"/>
                    <w:left w:val="single" w:sz="4" w:space="0" w:color="auto"/>
                    <w:bottom w:val="single" w:sz="4" w:space="0" w:color="auto"/>
                    <w:right w:val="single" w:sz="4" w:space="0" w:color="auto"/>
                  </w:tcBorders>
                  <w:hideMark/>
                </w:tcPr>
                <w:p w14:paraId="4C1B46E2" w14:textId="77777777" w:rsidR="0091446D" w:rsidRPr="002C7437" w:rsidRDefault="0091446D" w:rsidP="0091446D">
                  <w:pPr>
                    <w:autoSpaceDE w:val="0"/>
                    <w:autoSpaceDN w:val="0"/>
                    <w:spacing w:line="200" w:lineRule="exact"/>
                    <w:ind w:firstLineChars="130" w:firstLine="156"/>
                    <w:rPr>
                      <w:rFonts w:ascii="Arial" w:eastAsia="HGｺﾞｼｯｸM" w:hAnsi="Arial" w:cs="Arial"/>
                      <w:color w:val="000000" w:themeColor="text1"/>
                      <w:spacing w:val="-10"/>
                      <w:kern w:val="0"/>
                      <w:sz w:val="14"/>
                      <w:szCs w:val="16"/>
                    </w:rPr>
                  </w:pPr>
                  <w:r w:rsidRPr="002C7437">
                    <w:rPr>
                      <w:rFonts w:ascii="Arial" w:eastAsia="HGｺﾞｼｯｸM" w:hAnsi="Arial" w:cs="Arial"/>
                      <w:color w:val="000000" w:themeColor="text1"/>
                      <w:spacing w:val="-10"/>
                      <w:kern w:val="0"/>
                      <w:sz w:val="14"/>
                      <w:szCs w:val="16"/>
                    </w:rPr>
                    <w:t>Elderly (*)</w:t>
                  </w:r>
                </w:p>
              </w:tc>
              <w:tc>
                <w:tcPr>
                  <w:tcW w:w="1278" w:type="dxa"/>
                  <w:tcBorders>
                    <w:top w:val="single" w:sz="4" w:space="0" w:color="auto"/>
                    <w:left w:val="single" w:sz="4" w:space="0" w:color="auto"/>
                    <w:bottom w:val="single" w:sz="4" w:space="0" w:color="auto"/>
                    <w:right w:val="single" w:sz="4" w:space="0" w:color="auto"/>
                  </w:tcBorders>
                  <w:hideMark/>
                </w:tcPr>
                <w:p w14:paraId="4D7B3261" w14:textId="77777777" w:rsidR="0091446D" w:rsidRPr="002C7437" w:rsidRDefault="0091446D" w:rsidP="0091446D">
                  <w:pPr>
                    <w:autoSpaceDE w:val="0"/>
                    <w:autoSpaceDN w:val="0"/>
                    <w:spacing w:line="200" w:lineRule="exact"/>
                    <w:jc w:val="center"/>
                    <w:rPr>
                      <w:rFonts w:ascii="Arial" w:eastAsia="HGｺﾞｼｯｸM" w:hAnsi="Arial" w:cs="Arial"/>
                      <w:color w:val="000000" w:themeColor="text1"/>
                      <w:spacing w:val="-10"/>
                      <w:kern w:val="0"/>
                      <w:sz w:val="14"/>
                      <w:szCs w:val="16"/>
                    </w:rPr>
                  </w:pPr>
                  <w:r w:rsidRPr="002C7437">
                    <w:rPr>
                      <w:rFonts w:ascii="Arial" w:eastAsia="HGｺﾞｼｯｸM" w:hAnsi="Arial" w:cs="Arial"/>
                      <w:color w:val="000000" w:themeColor="text1"/>
                      <w:spacing w:val="-10"/>
                      <w:kern w:val="0"/>
                      <w:sz w:val="14"/>
                      <w:szCs w:val="16"/>
                    </w:rPr>
                    <w:t>\380,000</w:t>
                  </w:r>
                </w:p>
              </w:tc>
              <w:tc>
                <w:tcPr>
                  <w:tcW w:w="1277" w:type="dxa"/>
                  <w:tcBorders>
                    <w:top w:val="single" w:sz="4" w:space="0" w:color="auto"/>
                    <w:left w:val="single" w:sz="4" w:space="0" w:color="auto"/>
                    <w:bottom w:val="single" w:sz="4" w:space="0" w:color="auto"/>
                    <w:right w:val="single" w:sz="4" w:space="0" w:color="auto"/>
                  </w:tcBorders>
                  <w:hideMark/>
                </w:tcPr>
                <w:p w14:paraId="0A488AC2" w14:textId="77777777" w:rsidR="0091446D" w:rsidRPr="002C7437" w:rsidRDefault="0091446D" w:rsidP="0091446D">
                  <w:pPr>
                    <w:autoSpaceDE w:val="0"/>
                    <w:autoSpaceDN w:val="0"/>
                    <w:spacing w:line="200" w:lineRule="exact"/>
                    <w:jc w:val="center"/>
                    <w:rPr>
                      <w:rFonts w:ascii="Arial" w:eastAsia="HGｺﾞｼｯｸM" w:hAnsi="Arial" w:cs="Arial"/>
                      <w:color w:val="000000" w:themeColor="text1"/>
                      <w:spacing w:val="-10"/>
                      <w:kern w:val="0"/>
                      <w:sz w:val="14"/>
                      <w:szCs w:val="16"/>
                    </w:rPr>
                  </w:pPr>
                  <w:r w:rsidRPr="002C7437">
                    <w:rPr>
                      <w:rFonts w:ascii="Arial" w:eastAsia="HGｺﾞｼｯｸM" w:hAnsi="Arial" w:cs="Arial"/>
                      <w:color w:val="000000" w:themeColor="text1"/>
                      <w:spacing w:val="-10"/>
                      <w:kern w:val="0"/>
                      <w:sz w:val="14"/>
                      <w:szCs w:val="16"/>
                    </w:rPr>
                    <w:t>\260,000</w:t>
                  </w:r>
                </w:p>
              </w:tc>
              <w:tc>
                <w:tcPr>
                  <w:tcW w:w="1276" w:type="dxa"/>
                  <w:tcBorders>
                    <w:top w:val="single" w:sz="4" w:space="0" w:color="auto"/>
                    <w:left w:val="single" w:sz="4" w:space="0" w:color="auto"/>
                    <w:bottom w:val="single" w:sz="4" w:space="0" w:color="auto"/>
                    <w:right w:val="single" w:sz="4" w:space="0" w:color="auto"/>
                  </w:tcBorders>
                  <w:hideMark/>
                </w:tcPr>
                <w:p w14:paraId="1BFFEDF3" w14:textId="77777777" w:rsidR="0091446D" w:rsidRPr="002C7437" w:rsidRDefault="0091446D" w:rsidP="0091446D">
                  <w:pPr>
                    <w:autoSpaceDE w:val="0"/>
                    <w:autoSpaceDN w:val="0"/>
                    <w:spacing w:line="200" w:lineRule="exact"/>
                    <w:jc w:val="center"/>
                    <w:rPr>
                      <w:rFonts w:ascii="Arial" w:eastAsia="HGｺﾞｼｯｸM" w:hAnsi="Arial" w:cs="Arial"/>
                      <w:color w:val="000000" w:themeColor="text1"/>
                      <w:spacing w:val="-10"/>
                      <w:kern w:val="0"/>
                      <w:sz w:val="14"/>
                      <w:szCs w:val="16"/>
                    </w:rPr>
                  </w:pPr>
                  <w:r w:rsidRPr="002C7437">
                    <w:rPr>
                      <w:rFonts w:ascii="Arial" w:eastAsia="HGｺﾞｼｯｸM" w:hAnsi="Arial" w:cs="Arial"/>
                      <w:color w:val="000000" w:themeColor="text1"/>
                      <w:spacing w:val="-10"/>
                      <w:kern w:val="0"/>
                      <w:sz w:val="14"/>
                      <w:szCs w:val="16"/>
                    </w:rPr>
                    <w:t>\130,000</w:t>
                  </w:r>
                </w:p>
              </w:tc>
            </w:tr>
          </w:tbl>
          <w:p w14:paraId="090DE6B5" w14:textId="77777777" w:rsidR="0091446D" w:rsidRPr="002C7437" w:rsidRDefault="0091446D" w:rsidP="00FE6AD1">
            <w:pPr>
              <w:autoSpaceDE w:val="0"/>
              <w:autoSpaceDN w:val="0"/>
              <w:spacing w:line="200" w:lineRule="exact"/>
              <w:jc w:val="left"/>
              <w:rPr>
                <w:rFonts w:ascii="Meiryo UI" w:eastAsia="Meiryo UI" w:hAnsi="Meiryo UI"/>
                <w:spacing w:val="-10"/>
                <w:sz w:val="16"/>
                <w:szCs w:val="16"/>
              </w:rPr>
            </w:pPr>
            <w:r w:rsidRPr="002C7437">
              <w:rPr>
                <w:rFonts w:ascii="Arial" w:eastAsia="HGｺﾞｼｯｸM" w:hAnsi="Arial" w:cs="Arial"/>
                <w:color w:val="000000" w:themeColor="text1"/>
                <w:spacing w:val="-10"/>
                <w:kern w:val="0"/>
                <w:sz w:val="14"/>
                <w:szCs w:val="16"/>
              </w:rPr>
              <w:t xml:space="preserve">(*) </w:t>
            </w:r>
            <w:r w:rsidRPr="002C7437">
              <w:rPr>
                <w:rFonts w:ascii="Arial" w:eastAsia="HGｺﾞｼｯｸM" w:hAnsi="Arial" w:cs="Arial"/>
                <w:color w:val="000000" w:themeColor="text1"/>
                <w:spacing w:val="-10"/>
                <w:kern w:val="0"/>
                <w:sz w:val="16"/>
                <w:szCs w:val="16"/>
              </w:rPr>
              <w:t>People who are 70 years or older</w:t>
            </w:r>
          </w:p>
        </w:tc>
        <w:tc>
          <w:tcPr>
            <w:tcW w:w="2977" w:type="dxa"/>
            <w:tcMar>
              <w:top w:w="28" w:type="dxa"/>
              <w:left w:w="28" w:type="dxa"/>
              <w:bottom w:w="28" w:type="dxa"/>
              <w:right w:w="28" w:type="dxa"/>
            </w:tcMar>
            <w:vAlign w:val="center"/>
          </w:tcPr>
          <w:p w14:paraId="75587396" w14:textId="77777777" w:rsidR="0091446D" w:rsidRPr="002C7437" w:rsidRDefault="0091446D" w:rsidP="0091446D">
            <w:pPr>
              <w:spacing w:line="200" w:lineRule="exact"/>
              <w:rPr>
                <w:rFonts w:ascii="Meiryo UI" w:eastAsia="Meiryo UI" w:hAnsi="Meiryo UI"/>
                <w:sz w:val="16"/>
                <w:szCs w:val="16"/>
              </w:rPr>
            </w:pPr>
            <w:r w:rsidRPr="002C7437">
              <w:rPr>
                <w:rFonts w:ascii="Arial" w:eastAsia="HGｺﾞｼｯｸM" w:hAnsi="Arial" w:cs="Arial"/>
                <w:sz w:val="15"/>
                <w:szCs w:val="15"/>
                <w:lang w:val="en-AU"/>
              </w:rPr>
              <w:t>Applies to persons with a spouse qualified for deduction.</w:t>
            </w:r>
          </w:p>
        </w:tc>
      </w:tr>
      <w:tr w:rsidR="0091446D" w:rsidRPr="002C7437" w14:paraId="4CD423B6" w14:textId="77777777" w:rsidTr="007067B2">
        <w:trPr>
          <w:trHeight w:val="2924"/>
        </w:trPr>
        <w:tc>
          <w:tcPr>
            <w:tcW w:w="2292" w:type="dxa"/>
            <w:gridSpan w:val="2"/>
            <w:shd w:val="clear" w:color="auto" w:fill="B4C6E7" w:themeFill="accent5" w:themeFillTint="66"/>
            <w:tcMar>
              <w:top w:w="28" w:type="dxa"/>
              <w:left w:w="28" w:type="dxa"/>
              <w:bottom w:w="28" w:type="dxa"/>
              <w:right w:w="28" w:type="dxa"/>
            </w:tcMar>
            <w:vAlign w:val="center"/>
          </w:tcPr>
          <w:p w14:paraId="7369CA7C" w14:textId="371A5E05" w:rsidR="0091446D" w:rsidRPr="002C7437" w:rsidRDefault="00440E1B" w:rsidP="00440E1B">
            <w:pPr>
              <w:spacing w:line="200" w:lineRule="exact"/>
              <w:ind w:left="312" w:hangingChars="195" w:hanging="312"/>
              <w:jc w:val="left"/>
              <w:rPr>
                <w:rFonts w:ascii="Meiryo UI" w:eastAsia="Meiryo UI" w:hAnsi="Meiryo UI"/>
                <w:sz w:val="16"/>
                <w:szCs w:val="16"/>
              </w:rPr>
            </w:pPr>
            <w:r w:rsidRPr="002C7437">
              <w:rPr>
                <w:rFonts w:ascii="Arial" w:eastAsia="Meiryo UI" w:hAnsi="Arial" w:cs="Arial"/>
                <w:sz w:val="16"/>
                <w:szCs w:val="16"/>
              </w:rPr>
              <w:t>12)</w:t>
            </w:r>
            <w:r w:rsidR="0091446D" w:rsidRPr="002C7437">
              <w:rPr>
                <w:rFonts w:ascii="Arial" w:eastAsia="Meiryo UI" w:hAnsi="Arial" w:cs="Arial"/>
                <w:sz w:val="16"/>
                <w:szCs w:val="16"/>
              </w:rPr>
              <w:t xml:space="preserve"> </w:t>
            </w:r>
            <w:r w:rsidR="0091446D" w:rsidRPr="002C7437">
              <w:rPr>
                <w:rFonts w:ascii="Arial" w:eastAsia="ＭＳ ゴシック" w:hAnsi="Arial" w:cs="Arial"/>
                <w:bCs/>
                <w:kern w:val="0"/>
                <w:sz w:val="18"/>
                <w:szCs w:val="18"/>
                <w:lang w:val="en-GB"/>
              </w:rPr>
              <w:t xml:space="preserve">Special </w:t>
            </w:r>
            <w:r w:rsidR="0091446D" w:rsidRPr="002C7437">
              <w:rPr>
                <w:rFonts w:ascii="Arial" w:eastAsia="ＭＳ ゴシック" w:hAnsi="Arial" w:cs="Arial"/>
                <w:bCs/>
                <w:kern w:val="0"/>
                <w:sz w:val="16"/>
                <w:szCs w:val="16"/>
                <w:lang w:val="en-GB"/>
              </w:rPr>
              <w:t>deduction</w:t>
            </w:r>
            <w:r w:rsidR="0091446D" w:rsidRPr="002C7437">
              <w:rPr>
                <w:rFonts w:ascii="Arial" w:eastAsia="ＭＳ ゴシック" w:hAnsi="Arial" w:cs="Arial"/>
                <w:bCs/>
                <w:kern w:val="0"/>
                <w:sz w:val="18"/>
                <w:szCs w:val="18"/>
                <w:lang w:val="en-GB"/>
              </w:rPr>
              <w:t xml:space="preserve"> for spouses</w:t>
            </w:r>
          </w:p>
        </w:tc>
        <w:tc>
          <w:tcPr>
            <w:tcW w:w="4961" w:type="dxa"/>
            <w:tcMar>
              <w:top w:w="28" w:type="dxa"/>
              <w:left w:w="57" w:type="dxa"/>
              <w:bottom w:w="28" w:type="dxa"/>
              <w:right w:w="57" w:type="dxa"/>
            </w:tcMar>
            <w:vAlign w:val="center"/>
          </w:tcPr>
          <w:p w14:paraId="3C89DB4D" w14:textId="77777777" w:rsidR="0091446D" w:rsidRPr="002C7437" w:rsidRDefault="0091446D" w:rsidP="007067B2">
            <w:pPr>
              <w:autoSpaceDE w:val="0"/>
              <w:autoSpaceDN w:val="0"/>
              <w:adjustRightInd w:val="0"/>
              <w:spacing w:line="160" w:lineRule="exact"/>
              <w:jc w:val="left"/>
              <w:rPr>
                <w:rFonts w:ascii="Arial" w:eastAsia="Meiryo UI" w:hAnsi="Arial" w:cs="Arial"/>
                <w:sz w:val="16"/>
                <w:szCs w:val="16"/>
              </w:rPr>
            </w:pPr>
            <w:r w:rsidRPr="002C7437">
              <w:rPr>
                <w:rFonts w:ascii="Arial" w:eastAsia="HGｺﾞｼｯｸM" w:hAnsi="Arial" w:cs="Arial"/>
                <w:color w:val="000000" w:themeColor="text1"/>
                <w:kern w:val="0"/>
                <w:sz w:val="16"/>
                <w:szCs w:val="16"/>
              </w:rPr>
              <w:t xml:space="preserve">Deductions based on the spouse's </w:t>
            </w:r>
            <w:r w:rsidRPr="002C7437">
              <w:rPr>
                <w:rFonts w:ascii="Arial" w:eastAsia="Meiryo UI" w:hAnsi="Arial" w:cs="Arial"/>
                <w:sz w:val="16"/>
                <w:szCs w:val="16"/>
                <w:lang w:val="en-GB"/>
              </w:rPr>
              <w:t>total</w:t>
            </w:r>
            <w:r w:rsidRPr="002C7437">
              <w:rPr>
                <w:rFonts w:ascii="Arial" w:eastAsia="HGｺﾞｼｯｸM" w:hAnsi="Arial" w:cs="Arial"/>
                <w:color w:val="000000" w:themeColor="text1"/>
                <w:kern w:val="0"/>
                <w:sz w:val="16"/>
                <w:szCs w:val="16"/>
              </w:rPr>
              <w:t xml:space="preserve"> net income</w:t>
            </w:r>
          </w:p>
          <w:tbl>
            <w:tblPr>
              <w:tblStyle w:val="a3"/>
              <w:tblW w:w="4755" w:type="dxa"/>
              <w:tblLook w:val="04A0" w:firstRow="1" w:lastRow="0" w:firstColumn="1" w:lastColumn="0" w:noHBand="0" w:noVBand="1"/>
            </w:tblPr>
            <w:tblGrid>
              <w:gridCol w:w="2061"/>
              <w:gridCol w:w="898"/>
              <w:gridCol w:w="898"/>
              <w:gridCol w:w="898"/>
            </w:tblGrid>
            <w:tr w:rsidR="0091446D" w:rsidRPr="002C7437" w14:paraId="26250800" w14:textId="77777777" w:rsidTr="007067B2">
              <w:trPr>
                <w:trHeight w:val="235"/>
              </w:trPr>
              <w:tc>
                <w:tcPr>
                  <w:tcW w:w="2061" w:type="dxa"/>
                  <w:vMerge w:val="restart"/>
                  <w:shd w:val="clear" w:color="auto" w:fill="B4C6E7" w:themeFill="accent5" w:themeFillTint="66"/>
                  <w:tcMar>
                    <w:left w:w="28" w:type="dxa"/>
                    <w:right w:w="28" w:type="dxa"/>
                  </w:tcMar>
                  <w:vAlign w:val="center"/>
                </w:tcPr>
                <w:p w14:paraId="0FAEF450" w14:textId="77777777" w:rsidR="0091446D" w:rsidRPr="002C7437" w:rsidRDefault="0091446D" w:rsidP="0091446D">
                  <w:pPr>
                    <w:autoSpaceDE w:val="0"/>
                    <w:autoSpaceDN w:val="0"/>
                    <w:spacing w:line="180" w:lineRule="exact"/>
                    <w:jc w:val="center"/>
                    <w:rPr>
                      <w:rFonts w:ascii="Arial" w:eastAsia="Meiryo UI" w:hAnsi="Arial" w:cs="Arial"/>
                      <w:spacing w:val="-10"/>
                      <w:sz w:val="16"/>
                      <w:szCs w:val="14"/>
                    </w:rPr>
                  </w:pPr>
                  <w:r w:rsidRPr="002C7437">
                    <w:rPr>
                      <w:rFonts w:ascii="Arial" w:eastAsia="HGｺﾞｼｯｸM" w:hAnsi="Arial" w:cs="Arial"/>
                      <w:color w:val="000000" w:themeColor="text1"/>
                      <w:kern w:val="0"/>
                      <w:sz w:val="14"/>
                      <w:szCs w:val="14"/>
                    </w:rPr>
                    <w:t>Spouse's total net income</w:t>
                  </w:r>
                </w:p>
              </w:tc>
              <w:tc>
                <w:tcPr>
                  <w:tcW w:w="2694" w:type="dxa"/>
                  <w:gridSpan w:val="3"/>
                  <w:shd w:val="clear" w:color="auto" w:fill="B4C6E7" w:themeFill="accent5" w:themeFillTint="66"/>
                  <w:tcMar>
                    <w:left w:w="28" w:type="dxa"/>
                    <w:right w:w="28" w:type="dxa"/>
                  </w:tcMar>
                  <w:vAlign w:val="center"/>
                </w:tcPr>
                <w:p w14:paraId="45DF64A6" w14:textId="77777777" w:rsidR="0091446D" w:rsidRPr="002C7437" w:rsidRDefault="0091446D" w:rsidP="0091446D">
                  <w:pPr>
                    <w:autoSpaceDE w:val="0"/>
                    <w:autoSpaceDN w:val="0"/>
                    <w:spacing w:line="200" w:lineRule="exact"/>
                    <w:jc w:val="center"/>
                    <w:rPr>
                      <w:rFonts w:ascii="Arial" w:eastAsia="Meiryo UI" w:hAnsi="Arial" w:cs="Arial"/>
                      <w:spacing w:val="-10"/>
                      <w:sz w:val="16"/>
                      <w:szCs w:val="16"/>
                    </w:rPr>
                  </w:pPr>
                  <w:r w:rsidRPr="002C7437">
                    <w:rPr>
                      <w:rFonts w:ascii="Arial" w:eastAsia="HGｺﾞｼｯｸM" w:hAnsi="Arial" w:cs="Arial"/>
                      <w:color w:val="000000" w:themeColor="text1"/>
                      <w:kern w:val="0"/>
                      <w:sz w:val="14"/>
                      <w:szCs w:val="16"/>
                    </w:rPr>
                    <w:t>Taxpayer's total net income</w:t>
                  </w:r>
                </w:p>
              </w:tc>
            </w:tr>
            <w:tr w:rsidR="0091446D" w:rsidRPr="002C7437" w14:paraId="23B834D3" w14:textId="77777777" w:rsidTr="0016435F">
              <w:trPr>
                <w:trHeight w:val="397"/>
              </w:trPr>
              <w:tc>
                <w:tcPr>
                  <w:tcW w:w="2061" w:type="dxa"/>
                  <w:vMerge/>
                  <w:shd w:val="clear" w:color="auto" w:fill="B4C6E7" w:themeFill="accent5" w:themeFillTint="66"/>
                  <w:tcMar>
                    <w:left w:w="28" w:type="dxa"/>
                    <w:right w:w="28" w:type="dxa"/>
                  </w:tcMar>
                  <w:vAlign w:val="center"/>
                </w:tcPr>
                <w:p w14:paraId="75B0BDB7" w14:textId="77777777" w:rsidR="0091446D" w:rsidRPr="002C7437" w:rsidRDefault="0091446D" w:rsidP="0091446D">
                  <w:pPr>
                    <w:autoSpaceDE w:val="0"/>
                    <w:autoSpaceDN w:val="0"/>
                    <w:spacing w:line="180" w:lineRule="exact"/>
                    <w:jc w:val="center"/>
                    <w:rPr>
                      <w:rFonts w:ascii="Arial" w:eastAsia="Meiryo UI" w:hAnsi="Arial" w:cs="Arial"/>
                      <w:spacing w:val="-10"/>
                      <w:sz w:val="16"/>
                      <w:szCs w:val="14"/>
                    </w:rPr>
                  </w:pPr>
                </w:p>
              </w:tc>
              <w:tc>
                <w:tcPr>
                  <w:tcW w:w="898" w:type="dxa"/>
                  <w:shd w:val="clear" w:color="auto" w:fill="B4C6E7" w:themeFill="accent5" w:themeFillTint="66"/>
                  <w:tcMar>
                    <w:left w:w="28" w:type="dxa"/>
                    <w:right w:w="28" w:type="dxa"/>
                  </w:tcMar>
                  <w:vAlign w:val="center"/>
                </w:tcPr>
                <w:p w14:paraId="186B0DE5" w14:textId="77777777" w:rsidR="0091446D" w:rsidRPr="002C7437" w:rsidRDefault="0091446D" w:rsidP="007067B2">
                  <w:pPr>
                    <w:autoSpaceDE w:val="0"/>
                    <w:autoSpaceDN w:val="0"/>
                    <w:spacing w:line="160" w:lineRule="exact"/>
                    <w:jc w:val="center"/>
                    <w:rPr>
                      <w:rFonts w:ascii="Arial" w:eastAsia="Meiryo UI" w:hAnsi="Arial" w:cs="Arial"/>
                      <w:spacing w:val="-10"/>
                      <w:sz w:val="14"/>
                      <w:szCs w:val="14"/>
                    </w:rPr>
                  </w:pPr>
                  <w:r w:rsidRPr="002C7437">
                    <w:rPr>
                      <w:rFonts w:ascii="Arial" w:eastAsia="HGｺﾞｼｯｸM" w:hAnsi="Arial" w:cs="Arial"/>
                      <w:color w:val="000000" w:themeColor="text1"/>
                      <w:spacing w:val="-10"/>
                      <w:kern w:val="0"/>
                      <w:sz w:val="14"/>
                      <w:szCs w:val="16"/>
                    </w:rPr>
                    <w:t>\9,</w:t>
                  </w:r>
                  <w:r w:rsidRPr="002C7437">
                    <w:rPr>
                      <w:rFonts w:ascii="Arial" w:eastAsia="HGｺﾞｼｯｸM" w:hAnsi="Arial" w:cs="Arial"/>
                      <w:color w:val="000000" w:themeColor="text1"/>
                      <w:kern w:val="0"/>
                      <w:sz w:val="14"/>
                      <w:szCs w:val="16"/>
                    </w:rPr>
                    <w:t>000</w:t>
                  </w:r>
                  <w:r w:rsidRPr="002C7437">
                    <w:rPr>
                      <w:rFonts w:ascii="Arial" w:eastAsia="HGｺﾞｼｯｸM" w:hAnsi="Arial" w:cs="Arial"/>
                      <w:color w:val="000000" w:themeColor="text1"/>
                      <w:spacing w:val="-10"/>
                      <w:kern w:val="0"/>
                      <w:sz w:val="14"/>
                      <w:szCs w:val="16"/>
                    </w:rPr>
                    <w:t>,000 or under</w:t>
                  </w:r>
                </w:p>
              </w:tc>
              <w:tc>
                <w:tcPr>
                  <w:tcW w:w="898" w:type="dxa"/>
                  <w:shd w:val="clear" w:color="auto" w:fill="B4C6E7" w:themeFill="accent5" w:themeFillTint="66"/>
                  <w:vAlign w:val="center"/>
                </w:tcPr>
                <w:p w14:paraId="5E00B9C5" w14:textId="77777777" w:rsidR="0091446D" w:rsidRPr="002C7437" w:rsidRDefault="0091446D" w:rsidP="007067B2">
                  <w:pPr>
                    <w:autoSpaceDE w:val="0"/>
                    <w:autoSpaceDN w:val="0"/>
                    <w:spacing w:line="160" w:lineRule="exact"/>
                    <w:ind w:leftChars="-72" w:left="-151" w:rightChars="-75" w:right="-158"/>
                    <w:jc w:val="center"/>
                    <w:rPr>
                      <w:rFonts w:ascii="Arial" w:eastAsia="Meiryo UI" w:hAnsi="Arial" w:cs="Arial"/>
                      <w:spacing w:val="-10"/>
                      <w:sz w:val="14"/>
                      <w:szCs w:val="14"/>
                    </w:rPr>
                  </w:pPr>
                  <w:r w:rsidRPr="002C7437">
                    <w:rPr>
                      <w:rFonts w:ascii="Arial" w:eastAsia="HGｺﾞｼｯｸM" w:hAnsi="Arial" w:cs="Arial"/>
                      <w:color w:val="000000" w:themeColor="text1"/>
                      <w:spacing w:val="-10"/>
                      <w:kern w:val="0"/>
                      <w:sz w:val="14"/>
                      <w:szCs w:val="16"/>
                    </w:rPr>
                    <w:t>\9,000,001 to \9,500,000</w:t>
                  </w:r>
                </w:p>
              </w:tc>
              <w:tc>
                <w:tcPr>
                  <w:tcW w:w="898" w:type="dxa"/>
                  <w:shd w:val="clear" w:color="auto" w:fill="B4C6E7" w:themeFill="accent5" w:themeFillTint="66"/>
                  <w:vAlign w:val="center"/>
                </w:tcPr>
                <w:p w14:paraId="5CE3A184" w14:textId="77777777" w:rsidR="0091446D" w:rsidRPr="002C7437" w:rsidRDefault="0091446D" w:rsidP="007067B2">
                  <w:pPr>
                    <w:autoSpaceDE w:val="0"/>
                    <w:autoSpaceDN w:val="0"/>
                    <w:spacing w:line="160" w:lineRule="exact"/>
                    <w:ind w:leftChars="-38" w:left="-80" w:rightChars="-52" w:right="-109"/>
                    <w:jc w:val="center"/>
                    <w:rPr>
                      <w:rFonts w:ascii="Arial" w:eastAsia="Meiryo UI" w:hAnsi="Arial" w:cs="Arial"/>
                      <w:spacing w:val="-10"/>
                      <w:sz w:val="14"/>
                      <w:szCs w:val="14"/>
                    </w:rPr>
                  </w:pPr>
                  <w:r w:rsidRPr="002C7437">
                    <w:rPr>
                      <w:rFonts w:ascii="Arial" w:eastAsia="HGｺﾞｼｯｸM" w:hAnsi="Arial" w:cs="Arial"/>
                      <w:color w:val="000000" w:themeColor="text1"/>
                      <w:spacing w:val="-10"/>
                      <w:kern w:val="0"/>
                      <w:sz w:val="14"/>
                      <w:szCs w:val="16"/>
                    </w:rPr>
                    <w:t>\9,500,001 to \10,000,000</w:t>
                  </w:r>
                </w:p>
              </w:tc>
            </w:tr>
            <w:tr w:rsidR="0091446D" w:rsidRPr="002C7437" w14:paraId="321ECB53" w14:textId="77777777" w:rsidTr="0016435F">
              <w:trPr>
                <w:trHeight w:val="227"/>
              </w:trPr>
              <w:tc>
                <w:tcPr>
                  <w:tcW w:w="2061" w:type="dxa"/>
                  <w:tcMar>
                    <w:left w:w="28" w:type="dxa"/>
                    <w:right w:w="28" w:type="dxa"/>
                  </w:tcMar>
                  <w:vAlign w:val="center"/>
                </w:tcPr>
                <w:p w14:paraId="6CCF3D65" w14:textId="77777777" w:rsidR="0091446D" w:rsidRPr="002C7437" w:rsidRDefault="0091446D" w:rsidP="0091446D">
                  <w:pPr>
                    <w:widowControl/>
                    <w:adjustRightInd w:val="0"/>
                    <w:snapToGrid w:val="0"/>
                    <w:spacing w:before="100" w:beforeAutospacing="1" w:after="100" w:afterAutospacing="1" w:line="200" w:lineRule="exact"/>
                    <w:jc w:val="center"/>
                    <w:rPr>
                      <w:rFonts w:ascii="Arial" w:eastAsia="Meiryo UI" w:hAnsi="Arial" w:cs="Arial"/>
                      <w:kern w:val="0"/>
                      <w:sz w:val="14"/>
                      <w:szCs w:val="14"/>
                    </w:rPr>
                  </w:pPr>
                  <w:r w:rsidRPr="002C7437">
                    <w:rPr>
                      <w:rFonts w:ascii="Arial" w:eastAsia="HGｺﾞｼｯｸM" w:hAnsi="Arial" w:cs="Arial"/>
                      <w:color w:val="000000" w:themeColor="text1"/>
                      <w:kern w:val="0"/>
                      <w:sz w:val="14"/>
                      <w:szCs w:val="14"/>
                    </w:rPr>
                    <w:t>\</w:t>
                  </w:r>
                  <w:r w:rsidR="00715350" w:rsidRPr="002C7437">
                    <w:rPr>
                      <w:rFonts w:ascii="Arial" w:eastAsia="HGｺﾞｼｯｸM" w:hAnsi="Arial" w:cs="Arial"/>
                      <w:color w:val="000000" w:themeColor="text1"/>
                      <w:kern w:val="0"/>
                      <w:sz w:val="14"/>
                      <w:szCs w:val="14"/>
                    </w:rPr>
                    <w:t>4</w:t>
                  </w:r>
                  <w:r w:rsidRPr="002C7437">
                    <w:rPr>
                      <w:rFonts w:ascii="Arial" w:eastAsia="HGｺﾞｼｯｸM" w:hAnsi="Arial" w:cs="Arial"/>
                      <w:color w:val="000000" w:themeColor="text1"/>
                      <w:kern w:val="0"/>
                      <w:sz w:val="14"/>
                      <w:szCs w:val="14"/>
                    </w:rPr>
                    <w:t>80,001 to \</w:t>
                  </w:r>
                  <w:r w:rsidR="00715350" w:rsidRPr="002C7437">
                    <w:rPr>
                      <w:rFonts w:ascii="Arial" w:eastAsia="HGｺﾞｼｯｸM" w:hAnsi="Arial" w:cs="Arial"/>
                      <w:color w:val="000000" w:themeColor="text1"/>
                      <w:kern w:val="0"/>
                      <w:sz w:val="14"/>
                      <w:szCs w:val="14"/>
                    </w:rPr>
                    <w:t>1,0</w:t>
                  </w:r>
                  <w:r w:rsidRPr="002C7437">
                    <w:rPr>
                      <w:rFonts w:ascii="Arial" w:eastAsia="HGｺﾞｼｯｸM" w:hAnsi="Arial" w:cs="Arial"/>
                      <w:color w:val="000000" w:themeColor="text1"/>
                      <w:kern w:val="0"/>
                      <w:sz w:val="14"/>
                      <w:szCs w:val="14"/>
                    </w:rPr>
                    <w:t xml:space="preserve">00,000 </w:t>
                  </w:r>
                </w:p>
              </w:tc>
              <w:tc>
                <w:tcPr>
                  <w:tcW w:w="898" w:type="dxa"/>
                  <w:tcMar>
                    <w:left w:w="28" w:type="dxa"/>
                    <w:right w:w="28" w:type="dxa"/>
                  </w:tcMar>
                  <w:vAlign w:val="center"/>
                </w:tcPr>
                <w:p w14:paraId="6573351D" w14:textId="77777777" w:rsidR="0091446D" w:rsidRPr="002C7437" w:rsidRDefault="0091446D" w:rsidP="0091446D">
                  <w:pPr>
                    <w:widowControl/>
                    <w:adjustRightInd w:val="0"/>
                    <w:snapToGrid w:val="0"/>
                    <w:spacing w:before="100" w:beforeAutospacing="1" w:after="100" w:afterAutospacing="1" w:line="200" w:lineRule="exact"/>
                    <w:jc w:val="center"/>
                    <w:rPr>
                      <w:rFonts w:ascii="Arial" w:eastAsia="Meiryo UI" w:hAnsi="Arial" w:cs="Arial"/>
                      <w:kern w:val="0"/>
                      <w:sz w:val="16"/>
                      <w:szCs w:val="14"/>
                    </w:rPr>
                  </w:pPr>
                  <w:r w:rsidRPr="002C7437">
                    <w:rPr>
                      <w:rFonts w:ascii="Arial" w:eastAsia="HGｺﾞｼｯｸM" w:hAnsi="Arial" w:cs="Arial"/>
                      <w:color w:val="000000" w:themeColor="text1"/>
                      <w:kern w:val="0"/>
                      <w:sz w:val="14"/>
                      <w:szCs w:val="14"/>
                    </w:rPr>
                    <w:t>\330,000</w:t>
                  </w:r>
                </w:p>
              </w:tc>
              <w:tc>
                <w:tcPr>
                  <w:tcW w:w="898" w:type="dxa"/>
                </w:tcPr>
                <w:p w14:paraId="0FC98942" w14:textId="77777777" w:rsidR="0091446D" w:rsidRPr="002C7437" w:rsidRDefault="0091446D" w:rsidP="0091446D">
                  <w:pPr>
                    <w:widowControl/>
                    <w:adjustRightInd w:val="0"/>
                    <w:snapToGrid w:val="0"/>
                    <w:spacing w:before="100" w:beforeAutospacing="1" w:after="100" w:afterAutospacing="1" w:line="200" w:lineRule="exact"/>
                    <w:jc w:val="center"/>
                    <w:rPr>
                      <w:rFonts w:ascii="Arial" w:eastAsia="Meiryo UI" w:hAnsi="Arial" w:cs="Arial"/>
                      <w:kern w:val="0"/>
                      <w:sz w:val="16"/>
                      <w:szCs w:val="14"/>
                    </w:rPr>
                  </w:pPr>
                  <w:r w:rsidRPr="002C7437">
                    <w:rPr>
                      <w:rFonts w:ascii="Arial" w:eastAsia="HGｺﾞｼｯｸM" w:hAnsi="Arial" w:cs="Arial"/>
                      <w:color w:val="000000" w:themeColor="text1"/>
                      <w:kern w:val="0"/>
                      <w:sz w:val="14"/>
                      <w:szCs w:val="14"/>
                    </w:rPr>
                    <w:t>\220,000</w:t>
                  </w:r>
                </w:p>
              </w:tc>
              <w:tc>
                <w:tcPr>
                  <w:tcW w:w="898" w:type="dxa"/>
                </w:tcPr>
                <w:p w14:paraId="41A355C9" w14:textId="77777777" w:rsidR="0091446D" w:rsidRPr="002C7437" w:rsidRDefault="0091446D" w:rsidP="0091446D">
                  <w:pPr>
                    <w:widowControl/>
                    <w:adjustRightInd w:val="0"/>
                    <w:snapToGrid w:val="0"/>
                    <w:spacing w:before="100" w:beforeAutospacing="1" w:after="100" w:afterAutospacing="1" w:line="200" w:lineRule="exact"/>
                    <w:jc w:val="center"/>
                    <w:rPr>
                      <w:rFonts w:ascii="Arial" w:eastAsia="Meiryo UI" w:hAnsi="Arial" w:cs="Arial"/>
                      <w:kern w:val="0"/>
                      <w:sz w:val="16"/>
                      <w:szCs w:val="14"/>
                    </w:rPr>
                  </w:pPr>
                  <w:r w:rsidRPr="002C7437">
                    <w:rPr>
                      <w:rFonts w:ascii="Arial" w:eastAsia="HGｺﾞｼｯｸM" w:hAnsi="Arial" w:cs="Arial"/>
                      <w:color w:val="000000" w:themeColor="text1"/>
                      <w:kern w:val="0"/>
                      <w:sz w:val="14"/>
                      <w:szCs w:val="14"/>
                    </w:rPr>
                    <w:t>\110,000</w:t>
                  </w:r>
                </w:p>
              </w:tc>
            </w:tr>
            <w:tr w:rsidR="0091446D" w:rsidRPr="002C7437" w14:paraId="7DF281D3" w14:textId="77777777" w:rsidTr="00FA5899">
              <w:trPr>
                <w:trHeight w:val="227"/>
              </w:trPr>
              <w:tc>
                <w:tcPr>
                  <w:tcW w:w="2061" w:type="dxa"/>
                  <w:tcMar>
                    <w:left w:w="28" w:type="dxa"/>
                    <w:right w:w="28" w:type="dxa"/>
                  </w:tcMar>
                  <w:vAlign w:val="center"/>
                </w:tcPr>
                <w:p w14:paraId="626AF7AE" w14:textId="77777777" w:rsidR="0091446D" w:rsidRPr="002C7437" w:rsidRDefault="0091446D" w:rsidP="0091446D">
                  <w:pPr>
                    <w:widowControl/>
                    <w:adjustRightInd w:val="0"/>
                    <w:snapToGrid w:val="0"/>
                    <w:spacing w:before="100" w:beforeAutospacing="1" w:after="100" w:afterAutospacing="1" w:line="200" w:lineRule="exact"/>
                    <w:jc w:val="center"/>
                    <w:rPr>
                      <w:rFonts w:ascii="Arial" w:eastAsia="Meiryo UI" w:hAnsi="Arial" w:cs="Arial"/>
                      <w:kern w:val="0"/>
                      <w:sz w:val="14"/>
                      <w:szCs w:val="14"/>
                    </w:rPr>
                  </w:pPr>
                  <w:r w:rsidRPr="002C7437">
                    <w:rPr>
                      <w:rFonts w:ascii="Arial" w:eastAsia="HGｺﾞｼｯｸM" w:hAnsi="Arial" w:cs="Arial"/>
                      <w:color w:val="000000" w:themeColor="text1"/>
                      <w:kern w:val="0"/>
                      <w:sz w:val="14"/>
                      <w:szCs w:val="14"/>
                    </w:rPr>
                    <w:t>\</w:t>
                  </w:r>
                  <w:r w:rsidR="00715350" w:rsidRPr="002C7437">
                    <w:rPr>
                      <w:rFonts w:ascii="Arial" w:eastAsia="HGｺﾞｼｯｸM" w:hAnsi="Arial" w:cs="Arial"/>
                      <w:color w:val="000000" w:themeColor="text1"/>
                      <w:kern w:val="0"/>
                      <w:sz w:val="14"/>
                      <w:szCs w:val="14"/>
                    </w:rPr>
                    <w:t>1,0</w:t>
                  </w:r>
                  <w:r w:rsidRPr="002C7437">
                    <w:rPr>
                      <w:rFonts w:ascii="Arial" w:eastAsia="HGｺﾞｼｯｸM" w:hAnsi="Arial" w:cs="Arial"/>
                      <w:color w:val="000000" w:themeColor="text1"/>
                      <w:kern w:val="0"/>
                      <w:sz w:val="14"/>
                      <w:szCs w:val="14"/>
                    </w:rPr>
                    <w:t>00,001 to \</w:t>
                  </w:r>
                  <w:r w:rsidR="00715350" w:rsidRPr="002C7437">
                    <w:rPr>
                      <w:rFonts w:ascii="Arial" w:eastAsia="HGｺﾞｼｯｸM" w:hAnsi="Arial" w:cs="Arial"/>
                      <w:color w:val="000000" w:themeColor="text1"/>
                      <w:kern w:val="0"/>
                      <w:sz w:val="14"/>
                      <w:szCs w:val="14"/>
                    </w:rPr>
                    <w:t>1,050,000</w:t>
                  </w:r>
                </w:p>
              </w:tc>
              <w:tc>
                <w:tcPr>
                  <w:tcW w:w="898" w:type="dxa"/>
                  <w:tcMar>
                    <w:left w:w="28" w:type="dxa"/>
                    <w:right w:w="28" w:type="dxa"/>
                  </w:tcMar>
                  <w:vAlign w:val="center"/>
                </w:tcPr>
                <w:p w14:paraId="3CACC7D2" w14:textId="77777777" w:rsidR="0091446D" w:rsidRPr="002C7437" w:rsidRDefault="0091446D" w:rsidP="0091446D">
                  <w:pPr>
                    <w:widowControl/>
                    <w:adjustRightInd w:val="0"/>
                    <w:snapToGrid w:val="0"/>
                    <w:spacing w:before="100" w:beforeAutospacing="1" w:after="100" w:afterAutospacing="1" w:line="200" w:lineRule="exact"/>
                    <w:jc w:val="center"/>
                    <w:rPr>
                      <w:rFonts w:ascii="Arial" w:eastAsia="Meiryo UI" w:hAnsi="Arial" w:cs="Arial"/>
                      <w:kern w:val="0"/>
                      <w:sz w:val="16"/>
                      <w:szCs w:val="14"/>
                    </w:rPr>
                  </w:pPr>
                  <w:r w:rsidRPr="002C7437">
                    <w:rPr>
                      <w:rFonts w:ascii="Arial" w:eastAsia="HGｺﾞｼｯｸM" w:hAnsi="Arial" w:cs="Arial"/>
                      <w:color w:val="000000" w:themeColor="text1"/>
                      <w:kern w:val="0"/>
                      <w:sz w:val="14"/>
                      <w:szCs w:val="14"/>
                    </w:rPr>
                    <w:t>\310,000</w:t>
                  </w:r>
                </w:p>
              </w:tc>
              <w:tc>
                <w:tcPr>
                  <w:tcW w:w="898" w:type="dxa"/>
                </w:tcPr>
                <w:p w14:paraId="4B7A958F" w14:textId="77777777" w:rsidR="0091446D" w:rsidRPr="002C7437" w:rsidRDefault="0091446D" w:rsidP="0091446D">
                  <w:pPr>
                    <w:widowControl/>
                    <w:adjustRightInd w:val="0"/>
                    <w:snapToGrid w:val="0"/>
                    <w:spacing w:before="100" w:beforeAutospacing="1" w:after="100" w:afterAutospacing="1" w:line="200" w:lineRule="exact"/>
                    <w:jc w:val="center"/>
                    <w:rPr>
                      <w:rFonts w:ascii="Arial" w:eastAsia="Meiryo UI" w:hAnsi="Arial" w:cs="Arial"/>
                      <w:kern w:val="0"/>
                      <w:sz w:val="16"/>
                      <w:szCs w:val="14"/>
                    </w:rPr>
                  </w:pPr>
                  <w:r w:rsidRPr="002C7437">
                    <w:rPr>
                      <w:rFonts w:ascii="Arial" w:eastAsia="HGｺﾞｼｯｸM" w:hAnsi="Arial" w:cs="Arial"/>
                      <w:color w:val="000000" w:themeColor="text1"/>
                      <w:kern w:val="0"/>
                      <w:sz w:val="14"/>
                      <w:szCs w:val="14"/>
                    </w:rPr>
                    <w:t>\210,000</w:t>
                  </w:r>
                </w:p>
              </w:tc>
              <w:tc>
                <w:tcPr>
                  <w:tcW w:w="898" w:type="dxa"/>
                </w:tcPr>
                <w:p w14:paraId="38C879B9" w14:textId="77777777" w:rsidR="0091446D" w:rsidRPr="002C7437" w:rsidRDefault="0091446D" w:rsidP="0091446D">
                  <w:pPr>
                    <w:widowControl/>
                    <w:adjustRightInd w:val="0"/>
                    <w:snapToGrid w:val="0"/>
                    <w:spacing w:before="100" w:beforeAutospacing="1" w:after="100" w:afterAutospacing="1" w:line="200" w:lineRule="exact"/>
                    <w:jc w:val="center"/>
                    <w:rPr>
                      <w:rFonts w:ascii="Arial" w:eastAsia="Meiryo UI" w:hAnsi="Arial" w:cs="Arial"/>
                      <w:kern w:val="0"/>
                      <w:sz w:val="16"/>
                      <w:szCs w:val="14"/>
                    </w:rPr>
                  </w:pPr>
                  <w:r w:rsidRPr="002C7437">
                    <w:rPr>
                      <w:rFonts w:ascii="Arial" w:eastAsia="HGｺﾞｼｯｸM" w:hAnsi="Arial" w:cs="Arial"/>
                      <w:color w:val="000000" w:themeColor="text1"/>
                      <w:kern w:val="0"/>
                      <w:sz w:val="14"/>
                      <w:szCs w:val="14"/>
                    </w:rPr>
                    <w:t>\110,000</w:t>
                  </w:r>
                </w:p>
              </w:tc>
            </w:tr>
            <w:tr w:rsidR="0091446D" w:rsidRPr="002C7437" w14:paraId="21195716" w14:textId="77777777" w:rsidTr="00FA5899">
              <w:trPr>
                <w:trHeight w:val="227"/>
              </w:trPr>
              <w:tc>
                <w:tcPr>
                  <w:tcW w:w="2061" w:type="dxa"/>
                  <w:tcMar>
                    <w:left w:w="28" w:type="dxa"/>
                    <w:right w:w="28" w:type="dxa"/>
                  </w:tcMar>
                  <w:vAlign w:val="center"/>
                </w:tcPr>
                <w:p w14:paraId="5B6B70C4" w14:textId="77777777" w:rsidR="0091446D" w:rsidRPr="002C7437" w:rsidRDefault="00715350" w:rsidP="0091446D">
                  <w:pPr>
                    <w:widowControl/>
                    <w:adjustRightInd w:val="0"/>
                    <w:snapToGrid w:val="0"/>
                    <w:spacing w:before="100" w:beforeAutospacing="1" w:after="100" w:afterAutospacing="1" w:line="200" w:lineRule="exact"/>
                    <w:jc w:val="center"/>
                    <w:rPr>
                      <w:rFonts w:ascii="Arial" w:eastAsia="Meiryo UI" w:hAnsi="Arial" w:cs="Arial"/>
                      <w:kern w:val="0"/>
                      <w:sz w:val="14"/>
                      <w:szCs w:val="14"/>
                    </w:rPr>
                  </w:pPr>
                  <w:r w:rsidRPr="002C7437">
                    <w:rPr>
                      <w:rFonts w:ascii="Arial" w:eastAsia="HGｺﾞｼｯｸM" w:hAnsi="Arial" w:cs="Arial"/>
                      <w:color w:val="000000" w:themeColor="text1"/>
                      <w:kern w:val="0"/>
                      <w:sz w:val="14"/>
                      <w:szCs w:val="14"/>
                    </w:rPr>
                    <w:t>\1,050,001 to \1,100,000</w:t>
                  </w:r>
                </w:p>
              </w:tc>
              <w:tc>
                <w:tcPr>
                  <w:tcW w:w="898" w:type="dxa"/>
                  <w:tcMar>
                    <w:left w:w="28" w:type="dxa"/>
                    <w:right w:w="28" w:type="dxa"/>
                  </w:tcMar>
                  <w:vAlign w:val="center"/>
                </w:tcPr>
                <w:p w14:paraId="43D1E572" w14:textId="77777777" w:rsidR="0091446D" w:rsidRPr="002C7437" w:rsidRDefault="0091446D" w:rsidP="0091446D">
                  <w:pPr>
                    <w:widowControl/>
                    <w:adjustRightInd w:val="0"/>
                    <w:snapToGrid w:val="0"/>
                    <w:spacing w:before="100" w:beforeAutospacing="1" w:after="100" w:afterAutospacing="1" w:line="200" w:lineRule="exact"/>
                    <w:jc w:val="center"/>
                    <w:rPr>
                      <w:rFonts w:ascii="Arial" w:eastAsia="Meiryo UI" w:hAnsi="Arial" w:cs="Arial"/>
                      <w:kern w:val="0"/>
                      <w:sz w:val="16"/>
                      <w:szCs w:val="14"/>
                    </w:rPr>
                  </w:pPr>
                  <w:r w:rsidRPr="002C7437">
                    <w:rPr>
                      <w:rFonts w:ascii="Arial" w:eastAsia="HGｺﾞｼｯｸM" w:hAnsi="Arial" w:cs="Arial"/>
                      <w:color w:val="000000" w:themeColor="text1"/>
                      <w:kern w:val="0"/>
                      <w:sz w:val="14"/>
                      <w:szCs w:val="14"/>
                    </w:rPr>
                    <w:t>\260,000</w:t>
                  </w:r>
                </w:p>
              </w:tc>
              <w:tc>
                <w:tcPr>
                  <w:tcW w:w="898" w:type="dxa"/>
                </w:tcPr>
                <w:p w14:paraId="665C22E0" w14:textId="77777777" w:rsidR="0091446D" w:rsidRPr="002C7437" w:rsidRDefault="0091446D" w:rsidP="0091446D">
                  <w:pPr>
                    <w:widowControl/>
                    <w:adjustRightInd w:val="0"/>
                    <w:snapToGrid w:val="0"/>
                    <w:spacing w:before="100" w:beforeAutospacing="1" w:after="100" w:afterAutospacing="1" w:line="200" w:lineRule="exact"/>
                    <w:jc w:val="center"/>
                    <w:rPr>
                      <w:rFonts w:ascii="Arial" w:eastAsia="Meiryo UI" w:hAnsi="Arial" w:cs="Arial"/>
                      <w:kern w:val="0"/>
                      <w:sz w:val="16"/>
                      <w:szCs w:val="14"/>
                    </w:rPr>
                  </w:pPr>
                  <w:r w:rsidRPr="002C7437">
                    <w:rPr>
                      <w:rFonts w:ascii="Arial" w:eastAsia="HGｺﾞｼｯｸM" w:hAnsi="Arial" w:cs="Arial"/>
                      <w:color w:val="000000" w:themeColor="text1"/>
                      <w:kern w:val="0"/>
                      <w:sz w:val="14"/>
                      <w:szCs w:val="14"/>
                    </w:rPr>
                    <w:t>\180,000</w:t>
                  </w:r>
                </w:p>
              </w:tc>
              <w:tc>
                <w:tcPr>
                  <w:tcW w:w="898" w:type="dxa"/>
                </w:tcPr>
                <w:p w14:paraId="77B2CAC1" w14:textId="77777777" w:rsidR="0091446D" w:rsidRPr="002C7437" w:rsidRDefault="0091446D" w:rsidP="0091446D">
                  <w:pPr>
                    <w:widowControl/>
                    <w:adjustRightInd w:val="0"/>
                    <w:snapToGrid w:val="0"/>
                    <w:spacing w:before="100" w:beforeAutospacing="1" w:after="100" w:afterAutospacing="1" w:line="200" w:lineRule="exact"/>
                    <w:jc w:val="center"/>
                    <w:rPr>
                      <w:rFonts w:ascii="Arial" w:eastAsia="Meiryo UI" w:hAnsi="Arial" w:cs="Arial"/>
                      <w:kern w:val="0"/>
                      <w:sz w:val="16"/>
                      <w:szCs w:val="14"/>
                    </w:rPr>
                  </w:pPr>
                  <w:r w:rsidRPr="002C7437">
                    <w:rPr>
                      <w:rFonts w:ascii="Arial" w:eastAsia="HGｺﾞｼｯｸM" w:hAnsi="Arial" w:cs="Arial"/>
                      <w:color w:val="000000" w:themeColor="text1"/>
                      <w:kern w:val="0"/>
                      <w:sz w:val="14"/>
                      <w:szCs w:val="14"/>
                    </w:rPr>
                    <w:t>\90,000</w:t>
                  </w:r>
                </w:p>
              </w:tc>
            </w:tr>
            <w:tr w:rsidR="0091446D" w:rsidRPr="002C7437" w14:paraId="7A1A65EA" w14:textId="77777777" w:rsidTr="00FA5899">
              <w:trPr>
                <w:trHeight w:val="227"/>
              </w:trPr>
              <w:tc>
                <w:tcPr>
                  <w:tcW w:w="2061" w:type="dxa"/>
                  <w:tcMar>
                    <w:left w:w="28" w:type="dxa"/>
                    <w:right w:w="28" w:type="dxa"/>
                  </w:tcMar>
                  <w:vAlign w:val="center"/>
                </w:tcPr>
                <w:p w14:paraId="642E9BF7" w14:textId="77777777" w:rsidR="0091446D" w:rsidRPr="002C7437" w:rsidRDefault="00715350" w:rsidP="0091446D">
                  <w:pPr>
                    <w:widowControl/>
                    <w:adjustRightInd w:val="0"/>
                    <w:snapToGrid w:val="0"/>
                    <w:spacing w:before="100" w:beforeAutospacing="1" w:after="100" w:afterAutospacing="1" w:line="200" w:lineRule="exact"/>
                    <w:jc w:val="center"/>
                    <w:rPr>
                      <w:rFonts w:ascii="Arial" w:eastAsia="Meiryo UI" w:hAnsi="Arial" w:cs="Arial"/>
                      <w:kern w:val="0"/>
                      <w:sz w:val="14"/>
                      <w:szCs w:val="14"/>
                    </w:rPr>
                  </w:pPr>
                  <w:r w:rsidRPr="002C7437">
                    <w:rPr>
                      <w:rFonts w:ascii="Arial" w:eastAsia="HGｺﾞｼｯｸM" w:hAnsi="Arial" w:cs="Arial"/>
                      <w:color w:val="000000" w:themeColor="text1"/>
                      <w:kern w:val="0"/>
                      <w:sz w:val="14"/>
                      <w:szCs w:val="14"/>
                    </w:rPr>
                    <w:t>\1,100,001 to \1,150,000</w:t>
                  </w:r>
                </w:p>
              </w:tc>
              <w:tc>
                <w:tcPr>
                  <w:tcW w:w="898" w:type="dxa"/>
                  <w:tcMar>
                    <w:left w:w="28" w:type="dxa"/>
                    <w:right w:w="28" w:type="dxa"/>
                  </w:tcMar>
                  <w:vAlign w:val="center"/>
                </w:tcPr>
                <w:p w14:paraId="6B223CAD" w14:textId="77777777" w:rsidR="0091446D" w:rsidRPr="002C7437" w:rsidRDefault="0091446D" w:rsidP="0091446D">
                  <w:pPr>
                    <w:widowControl/>
                    <w:adjustRightInd w:val="0"/>
                    <w:snapToGrid w:val="0"/>
                    <w:spacing w:before="100" w:beforeAutospacing="1" w:after="100" w:afterAutospacing="1" w:line="200" w:lineRule="exact"/>
                    <w:jc w:val="center"/>
                    <w:rPr>
                      <w:rFonts w:ascii="Arial" w:eastAsia="Meiryo UI" w:hAnsi="Arial" w:cs="Arial"/>
                      <w:kern w:val="0"/>
                      <w:sz w:val="16"/>
                      <w:szCs w:val="14"/>
                    </w:rPr>
                  </w:pPr>
                  <w:r w:rsidRPr="002C7437">
                    <w:rPr>
                      <w:rFonts w:ascii="Arial" w:eastAsia="HGｺﾞｼｯｸM" w:hAnsi="Arial" w:cs="Arial"/>
                      <w:color w:val="000000" w:themeColor="text1"/>
                      <w:kern w:val="0"/>
                      <w:sz w:val="14"/>
                      <w:szCs w:val="14"/>
                    </w:rPr>
                    <w:t>\210,000</w:t>
                  </w:r>
                </w:p>
              </w:tc>
              <w:tc>
                <w:tcPr>
                  <w:tcW w:w="898" w:type="dxa"/>
                </w:tcPr>
                <w:p w14:paraId="1B7EB2E9" w14:textId="77777777" w:rsidR="0091446D" w:rsidRPr="002C7437" w:rsidRDefault="0091446D" w:rsidP="0091446D">
                  <w:pPr>
                    <w:widowControl/>
                    <w:adjustRightInd w:val="0"/>
                    <w:snapToGrid w:val="0"/>
                    <w:spacing w:before="100" w:beforeAutospacing="1" w:after="100" w:afterAutospacing="1" w:line="200" w:lineRule="exact"/>
                    <w:jc w:val="center"/>
                    <w:rPr>
                      <w:rFonts w:ascii="Arial" w:eastAsia="Meiryo UI" w:hAnsi="Arial" w:cs="Arial"/>
                      <w:kern w:val="0"/>
                      <w:sz w:val="16"/>
                      <w:szCs w:val="14"/>
                    </w:rPr>
                  </w:pPr>
                  <w:r w:rsidRPr="002C7437">
                    <w:rPr>
                      <w:rFonts w:ascii="Arial" w:eastAsia="HGｺﾞｼｯｸM" w:hAnsi="Arial" w:cs="Arial"/>
                      <w:color w:val="000000" w:themeColor="text1"/>
                      <w:kern w:val="0"/>
                      <w:sz w:val="14"/>
                      <w:szCs w:val="14"/>
                    </w:rPr>
                    <w:t>\140,000</w:t>
                  </w:r>
                </w:p>
              </w:tc>
              <w:tc>
                <w:tcPr>
                  <w:tcW w:w="898" w:type="dxa"/>
                </w:tcPr>
                <w:p w14:paraId="66A24412" w14:textId="77777777" w:rsidR="0091446D" w:rsidRPr="002C7437" w:rsidRDefault="0091446D" w:rsidP="0091446D">
                  <w:pPr>
                    <w:widowControl/>
                    <w:adjustRightInd w:val="0"/>
                    <w:snapToGrid w:val="0"/>
                    <w:spacing w:before="100" w:beforeAutospacing="1" w:after="100" w:afterAutospacing="1" w:line="200" w:lineRule="exact"/>
                    <w:jc w:val="center"/>
                    <w:rPr>
                      <w:rFonts w:ascii="Arial" w:eastAsia="Meiryo UI" w:hAnsi="Arial" w:cs="Arial"/>
                      <w:kern w:val="0"/>
                      <w:sz w:val="16"/>
                      <w:szCs w:val="14"/>
                    </w:rPr>
                  </w:pPr>
                  <w:r w:rsidRPr="002C7437">
                    <w:rPr>
                      <w:rFonts w:ascii="Arial" w:eastAsia="HGｺﾞｼｯｸM" w:hAnsi="Arial" w:cs="Arial"/>
                      <w:color w:val="000000" w:themeColor="text1"/>
                      <w:kern w:val="0"/>
                      <w:sz w:val="14"/>
                      <w:szCs w:val="14"/>
                    </w:rPr>
                    <w:t>\70,000</w:t>
                  </w:r>
                </w:p>
              </w:tc>
            </w:tr>
            <w:tr w:rsidR="0091446D" w:rsidRPr="002C7437" w14:paraId="454C0B23" w14:textId="77777777" w:rsidTr="00FA5899">
              <w:trPr>
                <w:trHeight w:val="227"/>
              </w:trPr>
              <w:tc>
                <w:tcPr>
                  <w:tcW w:w="2061" w:type="dxa"/>
                  <w:tcMar>
                    <w:left w:w="28" w:type="dxa"/>
                    <w:right w:w="28" w:type="dxa"/>
                  </w:tcMar>
                  <w:vAlign w:val="center"/>
                </w:tcPr>
                <w:p w14:paraId="61C4BA1E" w14:textId="77777777" w:rsidR="0091446D" w:rsidRPr="002C7437" w:rsidRDefault="00715350" w:rsidP="0091446D">
                  <w:pPr>
                    <w:widowControl/>
                    <w:adjustRightInd w:val="0"/>
                    <w:snapToGrid w:val="0"/>
                    <w:spacing w:before="100" w:beforeAutospacing="1" w:after="100" w:afterAutospacing="1" w:line="200" w:lineRule="exact"/>
                    <w:jc w:val="center"/>
                    <w:rPr>
                      <w:rFonts w:ascii="Arial" w:eastAsia="Meiryo UI" w:hAnsi="Arial" w:cs="Arial"/>
                      <w:kern w:val="0"/>
                      <w:sz w:val="14"/>
                      <w:szCs w:val="14"/>
                    </w:rPr>
                  </w:pPr>
                  <w:r w:rsidRPr="002C7437">
                    <w:rPr>
                      <w:rFonts w:ascii="Arial" w:eastAsia="HGｺﾞｼｯｸM" w:hAnsi="Arial" w:cs="Arial"/>
                      <w:color w:val="000000" w:themeColor="text1"/>
                      <w:kern w:val="0"/>
                      <w:sz w:val="14"/>
                      <w:szCs w:val="14"/>
                    </w:rPr>
                    <w:t>\1,150,001 to \1,200,000</w:t>
                  </w:r>
                </w:p>
              </w:tc>
              <w:tc>
                <w:tcPr>
                  <w:tcW w:w="898" w:type="dxa"/>
                  <w:tcMar>
                    <w:left w:w="28" w:type="dxa"/>
                    <w:right w:w="28" w:type="dxa"/>
                  </w:tcMar>
                  <w:vAlign w:val="center"/>
                </w:tcPr>
                <w:p w14:paraId="5324F155" w14:textId="77777777" w:rsidR="0091446D" w:rsidRPr="002C7437" w:rsidRDefault="0091446D" w:rsidP="0091446D">
                  <w:pPr>
                    <w:widowControl/>
                    <w:adjustRightInd w:val="0"/>
                    <w:snapToGrid w:val="0"/>
                    <w:spacing w:before="100" w:beforeAutospacing="1" w:after="100" w:afterAutospacing="1" w:line="200" w:lineRule="exact"/>
                    <w:jc w:val="center"/>
                    <w:rPr>
                      <w:rFonts w:ascii="Arial" w:eastAsia="Meiryo UI" w:hAnsi="Arial" w:cs="Arial"/>
                      <w:kern w:val="0"/>
                      <w:sz w:val="16"/>
                      <w:szCs w:val="14"/>
                    </w:rPr>
                  </w:pPr>
                  <w:r w:rsidRPr="002C7437">
                    <w:rPr>
                      <w:rFonts w:ascii="Arial" w:eastAsia="HGｺﾞｼｯｸM" w:hAnsi="Arial" w:cs="Arial"/>
                      <w:color w:val="000000" w:themeColor="text1"/>
                      <w:kern w:val="0"/>
                      <w:sz w:val="14"/>
                      <w:szCs w:val="14"/>
                    </w:rPr>
                    <w:t>\160,000</w:t>
                  </w:r>
                </w:p>
              </w:tc>
              <w:tc>
                <w:tcPr>
                  <w:tcW w:w="898" w:type="dxa"/>
                </w:tcPr>
                <w:p w14:paraId="4B4B1AF3" w14:textId="77777777" w:rsidR="0091446D" w:rsidRPr="002C7437" w:rsidRDefault="0091446D" w:rsidP="0091446D">
                  <w:pPr>
                    <w:widowControl/>
                    <w:adjustRightInd w:val="0"/>
                    <w:snapToGrid w:val="0"/>
                    <w:spacing w:before="100" w:beforeAutospacing="1" w:after="100" w:afterAutospacing="1" w:line="200" w:lineRule="exact"/>
                    <w:jc w:val="center"/>
                    <w:rPr>
                      <w:rFonts w:ascii="Arial" w:eastAsia="Meiryo UI" w:hAnsi="Arial" w:cs="Arial"/>
                      <w:kern w:val="0"/>
                      <w:sz w:val="16"/>
                      <w:szCs w:val="14"/>
                    </w:rPr>
                  </w:pPr>
                  <w:r w:rsidRPr="002C7437">
                    <w:rPr>
                      <w:rFonts w:ascii="Arial" w:eastAsia="HGｺﾞｼｯｸM" w:hAnsi="Arial" w:cs="Arial"/>
                      <w:color w:val="000000" w:themeColor="text1"/>
                      <w:kern w:val="0"/>
                      <w:sz w:val="14"/>
                      <w:szCs w:val="14"/>
                    </w:rPr>
                    <w:t>\110,000</w:t>
                  </w:r>
                </w:p>
              </w:tc>
              <w:tc>
                <w:tcPr>
                  <w:tcW w:w="898" w:type="dxa"/>
                </w:tcPr>
                <w:p w14:paraId="1B55CAA6" w14:textId="77777777" w:rsidR="0091446D" w:rsidRPr="002C7437" w:rsidRDefault="0091446D" w:rsidP="0091446D">
                  <w:pPr>
                    <w:widowControl/>
                    <w:adjustRightInd w:val="0"/>
                    <w:snapToGrid w:val="0"/>
                    <w:spacing w:before="100" w:beforeAutospacing="1" w:after="100" w:afterAutospacing="1" w:line="200" w:lineRule="exact"/>
                    <w:jc w:val="center"/>
                    <w:rPr>
                      <w:rFonts w:ascii="Arial" w:eastAsia="Meiryo UI" w:hAnsi="Arial" w:cs="Arial"/>
                      <w:kern w:val="0"/>
                      <w:sz w:val="16"/>
                      <w:szCs w:val="14"/>
                    </w:rPr>
                  </w:pPr>
                  <w:r w:rsidRPr="002C7437">
                    <w:rPr>
                      <w:rFonts w:ascii="Arial" w:eastAsia="HGｺﾞｼｯｸM" w:hAnsi="Arial" w:cs="Arial"/>
                      <w:color w:val="000000" w:themeColor="text1"/>
                      <w:kern w:val="0"/>
                      <w:sz w:val="14"/>
                      <w:szCs w:val="14"/>
                    </w:rPr>
                    <w:t>\60,000</w:t>
                  </w:r>
                </w:p>
              </w:tc>
            </w:tr>
            <w:tr w:rsidR="0091446D" w:rsidRPr="002C7437" w14:paraId="3CF5DB7F" w14:textId="77777777" w:rsidTr="00FA5899">
              <w:trPr>
                <w:trHeight w:val="227"/>
              </w:trPr>
              <w:tc>
                <w:tcPr>
                  <w:tcW w:w="2061" w:type="dxa"/>
                  <w:tcMar>
                    <w:left w:w="28" w:type="dxa"/>
                    <w:right w:w="28" w:type="dxa"/>
                  </w:tcMar>
                  <w:vAlign w:val="center"/>
                </w:tcPr>
                <w:p w14:paraId="11540679" w14:textId="77777777" w:rsidR="0091446D" w:rsidRPr="002C7437" w:rsidRDefault="00715350" w:rsidP="0091446D">
                  <w:pPr>
                    <w:widowControl/>
                    <w:adjustRightInd w:val="0"/>
                    <w:snapToGrid w:val="0"/>
                    <w:spacing w:before="100" w:beforeAutospacing="1" w:after="100" w:afterAutospacing="1" w:line="200" w:lineRule="exact"/>
                    <w:jc w:val="center"/>
                    <w:rPr>
                      <w:rFonts w:ascii="Arial" w:eastAsia="Meiryo UI" w:hAnsi="Arial" w:cs="Arial"/>
                      <w:kern w:val="0"/>
                      <w:sz w:val="14"/>
                      <w:szCs w:val="14"/>
                    </w:rPr>
                  </w:pPr>
                  <w:r w:rsidRPr="002C7437">
                    <w:rPr>
                      <w:rFonts w:ascii="Arial" w:eastAsia="HGｺﾞｼｯｸM" w:hAnsi="Arial" w:cs="Arial"/>
                      <w:color w:val="000000" w:themeColor="text1"/>
                      <w:kern w:val="0"/>
                      <w:sz w:val="14"/>
                      <w:szCs w:val="14"/>
                    </w:rPr>
                    <w:t>\1,200,001 to \1,230,000</w:t>
                  </w:r>
                </w:p>
              </w:tc>
              <w:tc>
                <w:tcPr>
                  <w:tcW w:w="898" w:type="dxa"/>
                  <w:tcMar>
                    <w:left w:w="28" w:type="dxa"/>
                    <w:right w:w="28" w:type="dxa"/>
                  </w:tcMar>
                  <w:vAlign w:val="center"/>
                </w:tcPr>
                <w:p w14:paraId="5F8911BE" w14:textId="77777777" w:rsidR="0091446D" w:rsidRPr="002C7437" w:rsidRDefault="0091446D" w:rsidP="0091446D">
                  <w:pPr>
                    <w:widowControl/>
                    <w:adjustRightInd w:val="0"/>
                    <w:snapToGrid w:val="0"/>
                    <w:spacing w:before="100" w:beforeAutospacing="1" w:after="100" w:afterAutospacing="1" w:line="200" w:lineRule="exact"/>
                    <w:jc w:val="center"/>
                    <w:rPr>
                      <w:rFonts w:ascii="Arial" w:eastAsia="Meiryo UI" w:hAnsi="Arial" w:cs="Arial"/>
                      <w:kern w:val="0"/>
                      <w:sz w:val="16"/>
                      <w:szCs w:val="14"/>
                    </w:rPr>
                  </w:pPr>
                  <w:r w:rsidRPr="002C7437">
                    <w:rPr>
                      <w:rFonts w:ascii="Arial" w:eastAsia="HGｺﾞｼｯｸM" w:hAnsi="Arial" w:cs="Arial"/>
                      <w:color w:val="000000" w:themeColor="text1"/>
                      <w:kern w:val="0"/>
                      <w:sz w:val="14"/>
                      <w:szCs w:val="14"/>
                    </w:rPr>
                    <w:t>\110,000</w:t>
                  </w:r>
                </w:p>
              </w:tc>
              <w:tc>
                <w:tcPr>
                  <w:tcW w:w="898" w:type="dxa"/>
                </w:tcPr>
                <w:p w14:paraId="287A924C" w14:textId="77777777" w:rsidR="0091446D" w:rsidRPr="002C7437" w:rsidRDefault="0091446D" w:rsidP="0091446D">
                  <w:pPr>
                    <w:widowControl/>
                    <w:adjustRightInd w:val="0"/>
                    <w:snapToGrid w:val="0"/>
                    <w:spacing w:before="100" w:beforeAutospacing="1" w:after="100" w:afterAutospacing="1" w:line="200" w:lineRule="exact"/>
                    <w:jc w:val="center"/>
                    <w:rPr>
                      <w:rFonts w:ascii="Arial" w:eastAsia="Meiryo UI" w:hAnsi="Arial" w:cs="Arial"/>
                      <w:kern w:val="0"/>
                      <w:sz w:val="16"/>
                      <w:szCs w:val="14"/>
                    </w:rPr>
                  </w:pPr>
                  <w:r w:rsidRPr="002C7437">
                    <w:rPr>
                      <w:rFonts w:ascii="Arial" w:eastAsia="HGｺﾞｼｯｸM" w:hAnsi="Arial" w:cs="Arial"/>
                      <w:color w:val="000000" w:themeColor="text1"/>
                      <w:kern w:val="0"/>
                      <w:sz w:val="14"/>
                      <w:szCs w:val="14"/>
                    </w:rPr>
                    <w:t>\80,000</w:t>
                  </w:r>
                </w:p>
              </w:tc>
              <w:tc>
                <w:tcPr>
                  <w:tcW w:w="898" w:type="dxa"/>
                </w:tcPr>
                <w:p w14:paraId="014B3326" w14:textId="77777777" w:rsidR="0091446D" w:rsidRPr="002C7437" w:rsidRDefault="0091446D" w:rsidP="0091446D">
                  <w:pPr>
                    <w:widowControl/>
                    <w:adjustRightInd w:val="0"/>
                    <w:snapToGrid w:val="0"/>
                    <w:spacing w:before="100" w:beforeAutospacing="1" w:after="100" w:afterAutospacing="1" w:line="200" w:lineRule="exact"/>
                    <w:jc w:val="center"/>
                    <w:rPr>
                      <w:rFonts w:ascii="Arial" w:eastAsia="Meiryo UI" w:hAnsi="Arial" w:cs="Arial"/>
                      <w:kern w:val="0"/>
                      <w:sz w:val="16"/>
                      <w:szCs w:val="14"/>
                    </w:rPr>
                  </w:pPr>
                  <w:r w:rsidRPr="002C7437">
                    <w:rPr>
                      <w:rFonts w:ascii="Arial" w:eastAsia="HGｺﾞｼｯｸM" w:hAnsi="Arial" w:cs="Arial"/>
                      <w:color w:val="000000" w:themeColor="text1"/>
                      <w:kern w:val="0"/>
                      <w:sz w:val="14"/>
                      <w:szCs w:val="14"/>
                    </w:rPr>
                    <w:t>\40,000</w:t>
                  </w:r>
                </w:p>
              </w:tc>
            </w:tr>
            <w:tr w:rsidR="0091446D" w:rsidRPr="002C7437" w14:paraId="66A0D783" w14:textId="77777777" w:rsidTr="00FA5899">
              <w:trPr>
                <w:trHeight w:val="227"/>
              </w:trPr>
              <w:tc>
                <w:tcPr>
                  <w:tcW w:w="2061" w:type="dxa"/>
                  <w:tcMar>
                    <w:left w:w="28" w:type="dxa"/>
                    <w:right w:w="28" w:type="dxa"/>
                  </w:tcMar>
                  <w:vAlign w:val="center"/>
                </w:tcPr>
                <w:p w14:paraId="3EF274CC" w14:textId="77777777" w:rsidR="0091446D" w:rsidRPr="002C7437" w:rsidRDefault="00715350" w:rsidP="0091446D">
                  <w:pPr>
                    <w:widowControl/>
                    <w:adjustRightInd w:val="0"/>
                    <w:snapToGrid w:val="0"/>
                    <w:spacing w:before="100" w:beforeAutospacing="1" w:after="100" w:afterAutospacing="1" w:line="200" w:lineRule="exact"/>
                    <w:jc w:val="center"/>
                    <w:rPr>
                      <w:rFonts w:ascii="Arial" w:eastAsia="Meiryo UI" w:hAnsi="Arial" w:cs="Arial"/>
                      <w:kern w:val="0"/>
                      <w:sz w:val="14"/>
                      <w:szCs w:val="14"/>
                    </w:rPr>
                  </w:pPr>
                  <w:r w:rsidRPr="002C7437">
                    <w:rPr>
                      <w:rFonts w:ascii="Arial" w:eastAsia="HGｺﾞｼｯｸM" w:hAnsi="Arial" w:cs="Arial"/>
                      <w:color w:val="000000" w:themeColor="text1"/>
                      <w:kern w:val="0"/>
                      <w:sz w:val="14"/>
                      <w:szCs w:val="14"/>
                    </w:rPr>
                    <w:t>\1,250,001 to \1,300,000</w:t>
                  </w:r>
                </w:p>
              </w:tc>
              <w:tc>
                <w:tcPr>
                  <w:tcW w:w="898" w:type="dxa"/>
                  <w:tcMar>
                    <w:left w:w="28" w:type="dxa"/>
                    <w:right w:w="28" w:type="dxa"/>
                  </w:tcMar>
                  <w:vAlign w:val="center"/>
                </w:tcPr>
                <w:p w14:paraId="76779D5C" w14:textId="77777777" w:rsidR="0091446D" w:rsidRPr="002C7437" w:rsidRDefault="0091446D" w:rsidP="0091446D">
                  <w:pPr>
                    <w:widowControl/>
                    <w:adjustRightInd w:val="0"/>
                    <w:snapToGrid w:val="0"/>
                    <w:spacing w:before="100" w:beforeAutospacing="1" w:after="100" w:afterAutospacing="1" w:line="200" w:lineRule="exact"/>
                    <w:jc w:val="center"/>
                    <w:rPr>
                      <w:rFonts w:ascii="Arial" w:eastAsia="Meiryo UI" w:hAnsi="Arial" w:cs="Arial"/>
                      <w:kern w:val="0"/>
                      <w:sz w:val="16"/>
                      <w:szCs w:val="14"/>
                    </w:rPr>
                  </w:pPr>
                  <w:r w:rsidRPr="002C7437">
                    <w:rPr>
                      <w:rFonts w:ascii="Arial" w:eastAsia="HGｺﾞｼｯｸM" w:hAnsi="Arial" w:cs="Arial"/>
                      <w:color w:val="000000" w:themeColor="text1"/>
                      <w:kern w:val="0"/>
                      <w:sz w:val="14"/>
                      <w:szCs w:val="14"/>
                    </w:rPr>
                    <w:t>\60,000</w:t>
                  </w:r>
                </w:p>
              </w:tc>
              <w:tc>
                <w:tcPr>
                  <w:tcW w:w="898" w:type="dxa"/>
                </w:tcPr>
                <w:p w14:paraId="65DCB7CC" w14:textId="77777777" w:rsidR="0091446D" w:rsidRPr="002C7437" w:rsidRDefault="0091446D" w:rsidP="0091446D">
                  <w:pPr>
                    <w:widowControl/>
                    <w:adjustRightInd w:val="0"/>
                    <w:snapToGrid w:val="0"/>
                    <w:spacing w:before="100" w:beforeAutospacing="1" w:after="100" w:afterAutospacing="1" w:line="200" w:lineRule="exact"/>
                    <w:jc w:val="center"/>
                    <w:rPr>
                      <w:rFonts w:ascii="Arial" w:eastAsia="Meiryo UI" w:hAnsi="Arial" w:cs="Arial"/>
                      <w:kern w:val="0"/>
                      <w:sz w:val="16"/>
                      <w:szCs w:val="14"/>
                    </w:rPr>
                  </w:pPr>
                  <w:r w:rsidRPr="002C7437">
                    <w:rPr>
                      <w:rFonts w:ascii="Arial" w:eastAsia="HGｺﾞｼｯｸM" w:hAnsi="Arial" w:cs="Arial"/>
                      <w:color w:val="000000" w:themeColor="text1"/>
                      <w:kern w:val="0"/>
                      <w:sz w:val="14"/>
                      <w:szCs w:val="14"/>
                    </w:rPr>
                    <w:t>\40,000</w:t>
                  </w:r>
                </w:p>
              </w:tc>
              <w:tc>
                <w:tcPr>
                  <w:tcW w:w="898" w:type="dxa"/>
                </w:tcPr>
                <w:p w14:paraId="5F84042B" w14:textId="77777777" w:rsidR="0091446D" w:rsidRPr="002C7437" w:rsidRDefault="0091446D" w:rsidP="0091446D">
                  <w:pPr>
                    <w:widowControl/>
                    <w:adjustRightInd w:val="0"/>
                    <w:snapToGrid w:val="0"/>
                    <w:spacing w:before="100" w:beforeAutospacing="1" w:after="100" w:afterAutospacing="1" w:line="200" w:lineRule="exact"/>
                    <w:jc w:val="center"/>
                    <w:rPr>
                      <w:rFonts w:ascii="Arial" w:eastAsia="Meiryo UI" w:hAnsi="Arial" w:cs="Arial"/>
                      <w:kern w:val="0"/>
                      <w:sz w:val="16"/>
                      <w:szCs w:val="14"/>
                    </w:rPr>
                  </w:pPr>
                  <w:r w:rsidRPr="002C7437">
                    <w:rPr>
                      <w:rFonts w:ascii="Arial" w:eastAsia="HGｺﾞｼｯｸM" w:hAnsi="Arial" w:cs="Arial"/>
                      <w:color w:val="000000" w:themeColor="text1"/>
                      <w:kern w:val="0"/>
                      <w:sz w:val="14"/>
                      <w:szCs w:val="14"/>
                    </w:rPr>
                    <w:t>\20,000</w:t>
                  </w:r>
                </w:p>
              </w:tc>
            </w:tr>
            <w:tr w:rsidR="0091446D" w:rsidRPr="002C7437" w14:paraId="4D35C237" w14:textId="77777777" w:rsidTr="00FA5899">
              <w:trPr>
                <w:trHeight w:val="227"/>
              </w:trPr>
              <w:tc>
                <w:tcPr>
                  <w:tcW w:w="2061" w:type="dxa"/>
                  <w:tcMar>
                    <w:left w:w="28" w:type="dxa"/>
                    <w:right w:w="28" w:type="dxa"/>
                  </w:tcMar>
                  <w:vAlign w:val="center"/>
                </w:tcPr>
                <w:p w14:paraId="43789A07" w14:textId="77777777" w:rsidR="0091446D" w:rsidRPr="002C7437" w:rsidRDefault="00715350" w:rsidP="0091446D">
                  <w:pPr>
                    <w:widowControl/>
                    <w:adjustRightInd w:val="0"/>
                    <w:snapToGrid w:val="0"/>
                    <w:spacing w:before="100" w:beforeAutospacing="1" w:after="100" w:afterAutospacing="1" w:line="200" w:lineRule="exact"/>
                    <w:jc w:val="center"/>
                    <w:rPr>
                      <w:rFonts w:ascii="Arial" w:eastAsia="Meiryo UI" w:hAnsi="Arial" w:cs="Arial"/>
                      <w:kern w:val="0"/>
                      <w:sz w:val="14"/>
                      <w:szCs w:val="14"/>
                    </w:rPr>
                  </w:pPr>
                  <w:r w:rsidRPr="002C7437">
                    <w:rPr>
                      <w:rFonts w:ascii="Arial" w:eastAsia="HGｺﾞｼｯｸM" w:hAnsi="Arial" w:cs="Arial"/>
                      <w:color w:val="000000" w:themeColor="text1"/>
                      <w:kern w:val="0"/>
                      <w:sz w:val="14"/>
                      <w:szCs w:val="14"/>
                    </w:rPr>
                    <w:t>\1,300,001 to \1,330,000</w:t>
                  </w:r>
                </w:p>
              </w:tc>
              <w:tc>
                <w:tcPr>
                  <w:tcW w:w="898" w:type="dxa"/>
                  <w:tcMar>
                    <w:left w:w="28" w:type="dxa"/>
                    <w:right w:w="28" w:type="dxa"/>
                  </w:tcMar>
                  <w:vAlign w:val="center"/>
                </w:tcPr>
                <w:p w14:paraId="04B9C56E" w14:textId="77777777" w:rsidR="0091446D" w:rsidRPr="002C7437" w:rsidRDefault="0091446D" w:rsidP="0091446D">
                  <w:pPr>
                    <w:widowControl/>
                    <w:adjustRightInd w:val="0"/>
                    <w:snapToGrid w:val="0"/>
                    <w:spacing w:before="100" w:beforeAutospacing="1" w:after="100" w:afterAutospacing="1" w:line="200" w:lineRule="exact"/>
                    <w:jc w:val="center"/>
                    <w:rPr>
                      <w:rFonts w:ascii="Arial" w:eastAsia="Meiryo UI" w:hAnsi="Arial" w:cs="Arial"/>
                      <w:kern w:val="0"/>
                      <w:sz w:val="16"/>
                      <w:szCs w:val="14"/>
                    </w:rPr>
                  </w:pPr>
                  <w:r w:rsidRPr="002C7437">
                    <w:rPr>
                      <w:rFonts w:ascii="Arial" w:eastAsia="HGｺﾞｼｯｸM" w:hAnsi="Arial" w:cs="Arial"/>
                      <w:color w:val="000000" w:themeColor="text1"/>
                      <w:kern w:val="0"/>
                      <w:sz w:val="14"/>
                      <w:szCs w:val="14"/>
                    </w:rPr>
                    <w:t>\30,000</w:t>
                  </w:r>
                </w:p>
              </w:tc>
              <w:tc>
                <w:tcPr>
                  <w:tcW w:w="898" w:type="dxa"/>
                </w:tcPr>
                <w:p w14:paraId="65D7B9FE" w14:textId="77777777" w:rsidR="0091446D" w:rsidRPr="002C7437" w:rsidRDefault="0091446D" w:rsidP="0091446D">
                  <w:pPr>
                    <w:widowControl/>
                    <w:adjustRightInd w:val="0"/>
                    <w:snapToGrid w:val="0"/>
                    <w:spacing w:before="100" w:beforeAutospacing="1" w:after="100" w:afterAutospacing="1" w:line="200" w:lineRule="exact"/>
                    <w:jc w:val="center"/>
                    <w:rPr>
                      <w:rFonts w:ascii="Arial" w:eastAsia="Meiryo UI" w:hAnsi="Arial" w:cs="Arial"/>
                      <w:kern w:val="0"/>
                      <w:sz w:val="16"/>
                      <w:szCs w:val="14"/>
                    </w:rPr>
                  </w:pPr>
                  <w:r w:rsidRPr="002C7437">
                    <w:rPr>
                      <w:rFonts w:ascii="Arial" w:eastAsia="HGｺﾞｼｯｸM" w:hAnsi="Arial" w:cs="Arial"/>
                      <w:color w:val="000000" w:themeColor="text1"/>
                      <w:kern w:val="0"/>
                      <w:sz w:val="14"/>
                      <w:szCs w:val="14"/>
                    </w:rPr>
                    <w:t>\20,000</w:t>
                  </w:r>
                </w:p>
              </w:tc>
              <w:tc>
                <w:tcPr>
                  <w:tcW w:w="898" w:type="dxa"/>
                </w:tcPr>
                <w:p w14:paraId="2007257C" w14:textId="77777777" w:rsidR="0091446D" w:rsidRPr="002C7437" w:rsidRDefault="0091446D" w:rsidP="0091446D">
                  <w:pPr>
                    <w:widowControl/>
                    <w:adjustRightInd w:val="0"/>
                    <w:snapToGrid w:val="0"/>
                    <w:spacing w:before="100" w:beforeAutospacing="1" w:after="100" w:afterAutospacing="1" w:line="200" w:lineRule="exact"/>
                    <w:jc w:val="center"/>
                    <w:rPr>
                      <w:rFonts w:ascii="Arial" w:eastAsia="Meiryo UI" w:hAnsi="Arial" w:cs="Arial"/>
                      <w:kern w:val="0"/>
                      <w:sz w:val="16"/>
                      <w:szCs w:val="14"/>
                    </w:rPr>
                  </w:pPr>
                  <w:r w:rsidRPr="002C7437">
                    <w:rPr>
                      <w:rFonts w:ascii="Arial" w:eastAsia="HGｺﾞｼｯｸM" w:hAnsi="Arial" w:cs="Arial"/>
                      <w:color w:val="000000" w:themeColor="text1"/>
                      <w:kern w:val="0"/>
                      <w:sz w:val="14"/>
                      <w:szCs w:val="14"/>
                    </w:rPr>
                    <w:t>\10,000</w:t>
                  </w:r>
                </w:p>
              </w:tc>
            </w:tr>
          </w:tbl>
          <w:p w14:paraId="22688C5A" w14:textId="77777777" w:rsidR="0091446D" w:rsidRPr="002C7437" w:rsidRDefault="0091446D" w:rsidP="0091446D">
            <w:pPr>
              <w:spacing w:line="200" w:lineRule="exact"/>
              <w:rPr>
                <w:rFonts w:ascii="Arial" w:eastAsia="Meiryo UI" w:hAnsi="Arial" w:cs="Arial"/>
                <w:sz w:val="16"/>
                <w:szCs w:val="16"/>
              </w:rPr>
            </w:pPr>
          </w:p>
        </w:tc>
        <w:tc>
          <w:tcPr>
            <w:tcW w:w="2977" w:type="dxa"/>
            <w:tcMar>
              <w:top w:w="28" w:type="dxa"/>
              <w:left w:w="28" w:type="dxa"/>
              <w:bottom w:w="28" w:type="dxa"/>
              <w:right w:w="28" w:type="dxa"/>
            </w:tcMar>
            <w:vAlign w:val="center"/>
          </w:tcPr>
          <w:p w14:paraId="1FDD2067" w14:textId="77777777" w:rsidR="0091446D" w:rsidRPr="002C7437" w:rsidRDefault="0091446D" w:rsidP="002652B1">
            <w:pPr>
              <w:autoSpaceDE w:val="0"/>
              <w:autoSpaceDN w:val="0"/>
              <w:spacing w:line="200" w:lineRule="exact"/>
              <w:rPr>
                <w:rFonts w:ascii="Arial" w:eastAsia="HGｺﾞｼｯｸM" w:hAnsi="Arial" w:cs="Arial"/>
                <w:sz w:val="15"/>
                <w:szCs w:val="15"/>
                <w:lang w:val="en-AU"/>
              </w:rPr>
            </w:pPr>
            <w:r w:rsidRPr="002C7437">
              <w:rPr>
                <w:rFonts w:ascii="Arial" w:eastAsia="HGｺﾞｼｯｸM" w:hAnsi="Arial" w:cs="Arial"/>
                <w:sz w:val="15"/>
                <w:szCs w:val="15"/>
                <w:lang w:val="en-AU"/>
              </w:rPr>
              <w:t xml:space="preserve">Limited to when the total net income of the principal is </w:t>
            </w:r>
            <w:r w:rsidRPr="002C7437">
              <w:rPr>
                <w:rFonts w:ascii="Arial" w:eastAsia="ＭＳ ゴシック" w:hAnsi="Arial" w:cs="Arial"/>
                <w:bCs/>
                <w:kern w:val="0"/>
                <w:sz w:val="15"/>
                <w:szCs w:val="15"/>
                <w:lang w:val="en-GB"/>
              </w:rPr>
              <w:t>¥</w:t>
            </w:r>
            <w:r w:rsidRPr="002C7437">
              <w:rPr>
                <w:rFonts w:ascii="Arial" w:eastAsia="HGｺﾞｼｯｸM" w:hAnsi="Arial" w:cs="Arial"/>
                <w:sz w:val="15"/>
                <w:szCs w:val="15"/>
              </w:rPr>
              <w:t xml:space="preserve">10,000,000 </w:t>
            </w:r>
            <w:r w:rsidRPr="002C7437">
              <w:rPr>
                <w:rFonts w:ascii="Arial" w:eastAsia="HGｺﾞｼｯｸM" w:hAnsi="Arial" w:cs="Arial"/>
                <w:sz w:val="15"/>
                <w:szCs w:val="15"/>
                <w:lang w:val="en-AU"/>
              </w:rPr>
              <w:t xml:space="preserve">or under. The following spouses who share living expenses with the principal are exempted.  </w:t>
            </w:r>
          </w:p>
          <w:p w14:paraId="0130E2BE" w14:textId="0995C940" w:rsidR="0091446D" w:rsidRPr="002C7437" w:rsidRDefault="006D082F" w:rsidP="007067B2">
            <w:pPr>
              <w:autoSpaceDE w:val="0"/>
              <w:autoSpaceDN w:val="0"/>
              <w:spacing w:line="200" w:lineRule="exact"/>
              <w:ind w:left="150" w:hangingChars="100" w:hanging="150"/>
              <w:jc w:val="left"/>
              <w:rPr>
                <w:rFonts w:ascii="Arial" w:eastAsia="HGｺﾞｼｯｸM" w:hAnsi="Arial" w:cs="Arial"/>
                <w:sz w:val="15"/>
                <w:szCs w:val="15"/>
                <w:lang w:val="en-AU"/>
              </w:rPr>
            </w:pPr>
            <w:r w:rsidRPr="002C7437">
              <w:rPr>
                <w:rFonts w:ascii="Arial" w:eastAsia="Meiryo UI" w:hAnsi="Arial" w:cs="Arial"/>
                <w:color w:val="000000" w:themeColor="text1"/>
                <w:sz w:val="15"/>
                <w:szCs w:val="15"/>
                <w:lang w:val="en-AU"/>
              </w:rPr>
              <w:t>1)</w:t>
            </w:r>
            <w:r w:rsidR="0091446D" w:rsidRPr="002C7437">
              <w:rPr>
                <w:rFonts w:ascii="Arial" w:eastAsia="HGｺﾞｼｯｸM" w:hAnsi="Arial" w:cs="Arial"/>
                <w:sz w:val="15"/>
                <w:szCs w:val="15"/>
                <w:lang w:val="en-AU"/>
              </w:rPr>
              <w:t>Spouses that are a dependent of another taxpayer</w:t>
            </w:r>
          </w:p>
          <w:p w14:paraId="4B7745E6" w14:textId="52565126" w:rsidR="0091446D" w:rsidRPr="002C7437" w:rsidRDefault="006D082F" w:rsidP="007067B2">
            <w:pPr>
              <w:autoSpaceDE w:val="0"/>
              <w:autoSpaceDN w:val="0"/>
              <w:spacing w:line="200" w:lineRule="exact"/>
              <w:ind w:left="150" w:hangingChars="100" w:hanging="150"/>
              <w:jc w:val="left"/>
              <w:rPr>
                <w:rFonts w:ascii="Arial" w:eastAsia="HGｺﾞｼｯｸM" w:hAnsi="Arial" w:cs="Arial"/>
                <w:sz w:val="15"/>
                <w:szCs w:val="15"/>
                <w:lang w:val="en-AU"/>
              </w:rPr>
            </w:pPr>
            <w:r w:rsidRPr="002C7437">
              <w:rPr>
                <w:rFonts w:ascii="Arial" w:eastAsia="Meiryo UI" w:hAnsi="Arial" w:cs="Arial"/>
                <w:color w:val="000000" w:themeColor="text1"/>
                <w:sz w:val="15"/>
                <w:szCs w:val="15"/>
                <w:lang w:val="en-AU"/>
              </w:rPr>
              <w:t>2)</w:t>
            </w:r>
            <w:bookmarkStart w:id="4" w:name="_Hlk144231620"/>
            <w:r w:rsidR="0091446D" w:rsidRPr="002C7437">
              <w:rPr>
                <w:rFonts w:ascii="Arial" w:eastAsia="HGｺﾞｼｯｸM" w:hAnsi="Arial" w:cs="Arial"/>
                <w:sz w:val="15"/>
                <w:szCs w:val="15"/>
                <w:lang w:val="en-AU"/>
              </w:rPr>
              <w:t>Spouses that are family employees of blue return taxpayer and receive a worker’s salary, or that are family employees of white return taxpayer</w:t>
            </w:r>
          </w:p>
          <w:bookmarkEnd w:id="4"/>
          <w:p w14:paraId="39C16F35" w14:textId="547401C9" w:rsidR="0091446D" w:rsidRPr="002C7437" w:rsidRDefault="006D082F" w:rsidP="007067B2">
            <w:pPr>
              <w:autoSpaceDE w:val="0"/>
              <w:autoSpaceDN w:val="0"/>
              <w:spacing w:line="200" w:lineRule="exact"/>
              <w:ind w:left="150" w:hangingChars="100" w:hanging="150"/>
              <w:jc w:val="left"/>
              <w:rPr>
                <w:rFonts w:ascii="Arial" w:eastAsia="Meiryo UI" w:hAnsi="Arial" w:cs="Arial"/>
                <w:sz w:val="16"/>
                <w:szCs w:val="16"/>
              </w:rPr>
            </w:pPr>
            <w:r w:rsidRPr="002C7437">
              <w:rPr>
                <w:rFonts w:ascii="Arial" w:eastAsia="Meiryo UI" w:hAnsi="Arial" w:cs="Arial"/>
                <w:color w:val="000000" w:themeColor="text1"/>
                <w:sz w:val="15"/>
                <w:szCs w:val="15"/>
              </w:rPr>
              <w:t>3)</w:t>
            </w:r>
            <w:r w:rsidR="0091446D" w:rsidRPr="002C7437">
              <w:rPr>
                <w:rFonts w:ascii="Arial" w:eastAsia="HGｺﾞｼｯｸM" w:hAnsi="Arial" w:cs="Arial"/>
                <w:sz w:val="15"/>
                <w:szCs w:val="15"/>
                <w:lang w:val="en-AU"/>
              </w:rPr>
              <w:t>Spouses that receive the deduction themselves</w:t>
            </w:r>
          </w:p>
        </w:tc>
      </w:tr>
      <w:tr w:rsidR="00475AB4" w:rsidRPr="002C7437" w14:paraId="50E7C4D6" w14:textId="77777777" w:rsidTr="00EF38E7">
        <w:trPr>
          <w:trHeight w:val="2167"/>
        </w:trPr>
        <w:tc>
          <w:tcPr>
            <w:tcW w:w="2292" w:type="dxa"/>
            <w:gridSpan w:val="2"/>
            <w:shd w:val="clear" w:color="auto" w:fill="B4C6E7" w:themeFill="accent5" w:themeFillTint="66"/>
            <w:tcMar>
              <w:top w:w="28" w:type="dxa"/>
              <w:left w:w="28" w:type="dxa"/>
              <w:bottom w:w="28" w:type="dxa"/>
              <w:right w:w="28" w:type="dxa"/>
            </w:tcMar>
            <w:vAlign w:val="center"/>
          </w:tcPr>
          <w:p w14:paraId="016AE6B2" w14:textId="017553D7" w:rsidR="00475AB4" w:rsidRPr="002C7437" w:rsidRDefault="00440E1B" w:rsidP="00304EAF">
            <w:pPr>
              <w:spacing w:line="200" w:lineRule="exact"/>
              <w:ind w:left="278" w:hangingChars="174" w:hanging="278"/>
              <w:jc w:val="left"/>
              <w:rPr>
                <w:rFonts w:ascii="Meiryo UI" w:eastAsia="Meiryo UI" w:hAnsi="Meiryo UI"/>
                <w:sz w:val="16"/>
                <w:szCs w:val="16"/>
              </w:rPr>
            </w:pPr>
            <w:r w:rsidRPr="002C7437">
              <w:rPr>
                <w:rFonts w:ascii="Arial" w:eastAsia="Meiryo UI" w:hAnsi="Arial" w:cs="Arial"/>
                <w:sz w:val="16"/>
                <w:szCs w:val="16"/>
              </w:rPr>
              <w:t>13)</w:t>
            </w:r>
            <w:r w:rsidR="0091446D" w:rsidRPr="002C7437">
              <w:rPr>
                <w:rFonts w:ascii="Arial" w:eastAsia="Meiryo UI" w:hAnsi="Arial" w:cs="Arial"/>
                <w:sz w:val="16"/>
                <w:szCs w:val="16"/>
              </w:rPr>
              <w:t xml:space="preserve"> </w:t>
            </w:r>
            <w:r w:rsidR="0091446D" w:rsidRPr="002C7437">
              <w:rPr>
                <w:rFonts w:ascii="Arial" w:eastAsia="ＭＳ ゴシック" w:hAnsi="Arial" w:cs="Arial"/>
                <w:bCs/>
                <w:kern w:val="0"/>
                <w:sz w:val="16"/>
                <w:szCs w:val="16"/>
                <w:lang w:val="en-GB"/>
              </w:rPr>
              <w:t>Deduction</w:t>
            </w:r>
            <w:r w:rsidR="0091446D" w:rsidRPr="002C7437">
              <w:rPr>
                <w:rFonts w:ascii="Arial" w:eastAsia="ＭＳ 明朝" w:hAnsi="Arial" w:cs="Arial"/>
                <w:bCs/>
                <w:kern w:val="0"/>
                <w:sz w:val="18"/>
                <w:szCs w:val="18"/>
                <w:lang w:val="en-GB"/>
              </w:rPr>
              <w:t xml:space="preserve"> for dependents</w:t>
            </w:r>
          </w:p>
        </w:tc>
        <w:tc>
          <w:tcPr>
            <w:tcW w:w="4961" w:type="dxa"/>
            <w:tcMar>
              <w:top w:w="28" w:type="dxa"/>
              <w:left w:w="57" w:type="dxa"/>
              <w:bottom w:w="28" w:type="dxa"/>
              <w:right w:w="57" w:type="dxa"/>
            </w:tcMar>
            <w:vAlign w:val="center"/>
          </w:tcPr>
          <w:p w14:paraId="7D20EB84" w14:textId="77777777" w:rsidR="00475AB4" w:rsidRPr="002C7437" w:rsidRDefault="0091446D" w:rsidP="007067B2">
            <w:pPr>
              <w:autoSpaceDE w:val="0"/>
              <w:autoSpaceDN w:val="0"/>
              <w:adjustRightInd w:val="0"/>
              <w:spacing w:line="160" w:lineRule="exact"/>
              <w:jc w:val="left"/>
              <w:rPr>
                <w:rFonts w:ascii="Meiryo UI" w:eastAsia="Meiryo UI" w:hAnsi="Meiryo UI"/>
                <w:sz w:val="16"/>
                <w:szCs w:val="16"/>
                <w:lang w:val="en-GB"/>
              </w:rPr>
            </w:pPr>
            <w:r w:rsidRPr="002C7437">
              <w:rPr>
                <w:rFonts w:ascii="Arial" w:eastAsia="ＭＳ ゴシック" w:hAnsi="Arial" w:cs="Arial"/>
                <w:kern w:val="0"/>
                <w:sz w:val="16"/>
                <w:szCs w:val="16"/>
                <w:lang w:val="en-GB"/>
              </w:rPr>
              <w:t>Deductions based on the following categories</w:t>
            </w:r>
          </w:p>
          <w:tbl>
            <w:tblPr>
              <w:tblStyle w:val="a3"/>
              <w:tblW w:w="0" w:type="auto"/>
              <w:tblLook w:val="04A0" w:firstRow="1" w:lastRow="0" w:firstColumn="1" w:lastColumn="0" w:noHBand="0" w:noVBand="1"/>
            </w:tblPr>
            <w:tblGrid>
              <w:gridCol w:w="1071"/>
              <w:gridCol w:w="850"/>
              <w:gridCol w:w="2774"/>
            </w:tblGrid>
            <w:tr w:rsidR="0091446D" w:rsidRPr="002C7437" w14:paraId="1B2EC11A" w14:textId="77777777" w:rsidTr="008876A6">
              <w:trPr>
                <w:trHeight w:val="227"/>
              </w:trPr>
              <w:tc>
                <w:tcPr>
                  <w:tcW w:w="1071" w:type="dxa"/>
                  <w:shd w:val="clear" w:color="auto" w:fill="B4C6E7" w:themeFill="accent5" w:themeFillTint="66"/>
                  <w:tcMar>
                    <w:left w:w="28" w:type="dxa"/>
                    <w:right w:w="28" w:type="dxa"/>
                  </w:tcMar>
                </w:tcPr>
                <w:p w14:paraId="72F81146" w14:textId="77777777" w:rsidR="0091446D" w:rsidRPr="002C7437" w:rsidRDefault="0091446D" w:rsidP="007067B2">
                  <w:pPr>
                    <w:autoSpaceDE w:val="0"/>
                    <w:autoSpaceDN w:val="0"/>
                    <w:spacing w:line="160" w:lineRule="exact"/>
                    <w:jc w:val="center"/>
                    <w:rPr>
                      <w:rFonts w:ascii="Meiryo UI" w:eastAsia="Meiryo UI" w:hAnsi="Meiryo UI"/>
                      <w:noProof/>
                      <w:color w:val="000000" w:themeColor="text1"/>
                      <w:spacing w:val="-10"/>
                      <w:sz w:val="16"/>
                      <w:szCs w:val="14"/>
                    </w:rPr>
                  </w:pPr>
                  <w:r w:rsidRPr="002C7437">
                    <w:rPr>
                      <w:rFonts w:ascii="Arial" w:eastAsia="ＭＳ ゴシック" w:hAnsi="Arial" w:cs="Arial"/>
                      <w:kern w:val="0"/>
                      <w:sz w:val="14"/>
                      <w:szCs w:val="14"/>
                      <w:lang w:val="en-GB"/>
                    </w:rPr>
                    <w:t>Category</w:t>
                  </w:r>
                </w:p>
              </w:tc>
              <w:tc>
                <w:tcPr>
                  <w:tcW w:w="850" w:type="dxa"/>
                  <w:shd w:val="clear" w:color="auto" w:fill="B4C6E7" w:themeFill="accent5" w:themeFillTint="66"/>
                  <w:tcMar>
                    <w:left w:w="28" w:type="dxa"/>
                    <w:right w:w="28" w:type="dxa"/>
                  </w:tcMar>
                </w:tcPr>
                <w:p w14:paraId="31BBAC95" w14:textId="77777777" w:rsidR="0091446D" w:rsidRPr="002C7437" w:rsidRDefault="0091446D" w:rsidP="007067B2">
                  <w:pPr>
                    <w:autoSpaceDE w:val="0"/>
                    <w:autoSpaceDN w:val="0"/>
                    <w:spacing w:line="160" w:lineRule="exact"/>
                    <w:jc w:val="center"/>
                    <w:rPr>
                      <w:rFonts w:ascii="Meiryo UI" w:eastAsia="Meiryo UI" w:hAnsi="Meiryo UI"/>
                      <w:noProof/>
                      <w:color w:val="000000" w:themeColor="text1"/>
                      <w:spacing w:val="-10"/>
                      <w:sz w:val="16"/>
                      <w:szCs w:val="14"/>
                    </w:rPr>
                  </w:pPr>
                  <w:r w:rsidRPr="002C7437">
                    <w:rPr>
                      <w:rFonts w:ascii="Arial" w:eastAsia="ＭＳ ゴシック" w:hAnsi="Arial" w:cs="Arial"/>
                      <w:kern w:val="0"/>
                      <w:sz w:val="14"/>
                      <w:szCs w:val="14"/>
                      <w:lang w:val="en-GB"/>
                    </w:rPr>
                    <w:t>Deduction</w:t>
                  </w:r>
                </w:p>
              </w:tc>
              <w:tc>
                <w:tcPr>
                  <w:tcW w:w="2774" w:type="dxa"/>
                  <w:shd w:val="clear" w:color="auto" w:fill="B4C6E7" w:themeFill="accent5" w:themeFillTint="66"/>
                  <w:tcMar>
                    <w:left w:w="28" w:type="dxa"/>
                    <w:right w:w="28" w:type="dxa"/>
                  </w:tcMar>
                </w:tcPr>
                <w:p w14:paraId="07D8973D" w14:textId="77777777" w:rsidR="0091446D" w:rsidRPr="002C7437" w:rsidRDefault="0091446D" w:rsidP="007067B2">
                  <w:pPr>
                    <w:autoSpaceDE w:val="0"/>
                    <w:autoSpaceDN w:val="0"/>
                    <w:spacing w:line="160" w:lineRule="exact"/>
                    <w:jc w:val="center"/>
                    <w:rPr>
                      <w:rFonts w:ascii="Meiryo UI" w:eastAsia="Meiryo UI" w:hAnsi="Meiryo UI"/>
                      <w:noProof/>
                      <w:color w:val="000000" w:themeColor="text1"/>
                      <w:spacing w:val="-10"/>
                      <w:sz w:val="16"/>
                      <w:szCs w:val="14"/>
                    </w:rPr>
                  </w:pPr>
                  <w:r w:rsidRPr="002C7437">
                    <w:rPr>
                      <w:rFonts w:ascii="Arial" w:eastAsia="ＭＳ ゴシック" w:hAnsi="Arial" w:cs="Arial"/>
                      <w:kern w:val="0"/>
                      <w:sz w:val="14"/>
                      <w:szCs w:val="14"/>
                      <w:lang w:val="en-GB"/>
                    </w:rPr>
                    <w:t>Applies to</w:t>
                  </w:r>
                </w:p>
              </w:tc>
            </w:tr>
            <w:tr w:rsidR="0091446D" w:rsidRPr="002C7437" w14:paraId="087BD8BC" w14:textId="77777777" w:rsidTr="006029F1">
              <w:trPr>
                <w:trHeight w:val="283"/>
              </w:trPr>
              <w:tc>
                <w:tcPr>
                  <w:tcW w:w="1071" w:type="dxa"/>
                  <w:tcMar>
                    <w:left w:w="28" w:type="dxa"/>
                    <w:right w:w="28" w:type="dxa"/>
                  </w:tcMar>
                  <w:vAlign w:val="center"/>
                </w:tcPr>
                <w:p w14:paraId="6BB2AFED" w14:textId="77777777" w:rsidR="0091446D" w:rsidRPr="002C7437" w:rsidRDefault="0091446D" w:rsidP="007067B2">
                  <w:pPr>
                    <w:autoSpaceDE w:val="0"/>
                    <w:autoSpaceDN w:val="0"/>
                    <w:spacing w:line="160" w:lineRule="exact"/>
                    <w:jc w:val="center"/>
                    <w:rPr>
                      <w:rFonts w:ascii="Meiryo UI" w:eastAsia="Meiryo UI" w:hAnsi="Meiryo UI"/>
                      <w:noProof/>
                      <w:color w:val="000000" w:themeColor="text1"/>
                      <w:spacing w:val="-10"/>
                      <w:sz w:val="16"/>
                      <w:szCs w:val="14"/>
                    </w:rPr>
                  </w:pPr>
                  <w:r w:rsidRPr="002C7437">
                    <w:rPr>
                      <w:rFonts w:ascii="Arial" w:eastAsia="ＭＳ ゴシック" w:hAnsi="Arial" w:cs="Arial"/>
                      <w:kern w:val="0"/>
                      <w:sz w:val="14"/>
                      <w:szCs w:val="14"/>
                      <w:lang w:val="en-GB"/>
                    </w:rPr>
                    <w:t>General</w:t>
                  </w:r>
                </w:p>
              </w:tc>
              <w:tc>
                <w:tcPr>
                  <w:tcW w:w="850" w:type="dxa"/>
                  <w:tcMar>
                    <w:left w:w="28" w:type="dxa"/>
                    <w:right w:w="28" w:type="dxa"/>
                  </w:tcMar>
                  <w:vAlign w:val="center"/>
                </w:tcPr>
                <w:p w14:paraId="4113FAC1" w14:textId="77777777" w:rsidR="0091446D" w:rsidRPr="002C7437" w:rsidRDefault="0091446D" w:rsidP="007067B2">
                  <w:pPr>
                    <w:autoSpaceDE w:val="0"/>
                    <w:autoSpaceDN w:val="0"/>
                    <w:spacing w:line="160" w:lineRule="exact"/>
                    <w:jc w:val="center"/>
                    <w:rPr>
                      <w:rFonts w:ascii="Meiryo UI" w:eastAsia="Meiryo UI" w:hAnsi="Meiryo UI"/>
                      <w:noProof/>
                      <w:color w:val="000000" w:themeColor="text1"/>
                      <w:spacing w:val="-10"/>
                      <w:sz w:val="16"/>
                      <w:szCs w:val="14"/>
                    </w:rPr>
                  </w:pPr>
                  <w:r w:rsidRPr="002C7437">
                    <w:rPr>
                      <w:rFonts w:ascii="Arial" w:eastAsia="ＭＳ ゴシック" w:hAnsi="Arial" w:cs="Arial"/>
                      <w:kern w:val="0"/>
                      <w:sz w:val="14"/>
                      <w:szCs w:val="14"/>
                      <w:lang w:val="en-GB"/>
                    </w:rPr>
                    <w:t>¥330,000</w:t>
                  </w:r>
                </w:p>
              </w:tc>
              <w:tc>
                <w:tcPr>
                  <w:tcW w:w="2774" w:type="dxa"/>
                  <w:tcMar>
                    <w:left w:w="28" w:type="dxa"/>
                    <w:right w:w="28" w:type="dxa"/>
                  </w:tcMar>
                  <w:vAlign w:val="center"/>
                </w:tcPr>
                <w:p w14:paraId="36878812" w14:textId="77777777" w:rsidR="0091446D" w:rsidRPr="002C7437" w:rsidRDefault="0091446D" w:rsidP="007067B2">
                  <w:pPr>
                    <w:autoSpaceDE w:val="0"/>
                    <w:autoSpaceDN w:val="0"/>
                    <w:spacing w:line="160" w:lineRule="exact"/>
                    <w:ind w:rightChars="100" w:right="210"/>
                    <w:rPr>
                      <w:rFonts w:ascii="Meiryo UI" w:eastAsia="Meiryo UI" w:hAnsi="Meiryo UI"/>
                      <w:noProof/>
                      <w:color w:val="000000" w:themeColor="text1"/>
                      <w:spacing w:val="-10"/>
                      <w:sz w:val="16"/>
                      <w:szCs w:val="14"/>
                    </w:rPr>
                  </w:pPr>
                  <w:r w:rsidRPr="002C7437">
                    <w:rPr>
                      <w:rFonts w:ascii="Arial" w:eastAsia="ＭＳ ゴシック" w:hAnsi="Arial" w:cs="Arial"/>
                      <w:kern w:val="0"/>
                      <w:sz w:val="14"/>
                      <w:szCs w:val="14"/>
                      <w:lang w:val="en-GB"/>
                    </w:rPr>
                    <w:t>Dependents aged 16 years or over and not in one of the other categories</w:t>
                  </w:r>
                </w:p>
              </w:tc>
            </w:tr>
            <w:tr w:rsidR="0091446D" w:rsidRPr="002C7437" w14:paraId="33A369BB" w14:textId="77777777" w:rsidTr="006029F1">
              <w:trPr>
                <w:trHeight w:val="283"/>
              </w:trPr>
              <w:tc>
                <w:tcPr>
                  <w:tcW w:w="1071" w:type="dxa"/>
                  <w:tcMar>
                    <w:left w:w="28" w:type="dxa"/>
                    <w:right w:w="28" w:type="dxa"/>
                  </w:tcMar>
                  <w:vAlign w:val="center"/>
                </w:tcPr>
                <w:p w14:paraId="12364EA2" w14:textId="77777777" w:rsidR="0091446D" w:rsidRPr="002C7437" w:rsidRDefault="0091446D" w:rsidP="007067B2">
                  <w:pPr>
                    <w:autoSpaceDE w:val="0"/>
                    <w:autoSpaceDN w:val="0"/>
                    <w:spacing w:line="160" w:lineRule="exact"/>
                    <w:jc w:val="center"/>
                    <w:rPr>
                      <w:rFonts w:ascii="Meiryo UI" w:eastAsia="Meiryo UI" w:hAnsi="Meiryo UI"/>
                      <w:noProof/>
                      <w:color w:val="000000" w:themeColor="text1"/>
                      <w:spacing w:val="-10"/>
                      <w:sz w:val="16"/>
                      <w:szCs w:val="14"/>
                    </w:rPr>
                  </w:pPr>
                  <w:r w:rsidRPr="002C7437">
                    <w:rPr>
                      <w:rFonts w:ascii="Arial" w:eastAsia="ＭＳ ゴシック" w:hAnsi="Arial" w:cs="Arial"/>
                      <w:kern w:val="0"/>
                      <w:sz w:val="14"/>
                      <w:szCs w:val="14"/>
                      <w:lang w:val="en-GB"/>
                    </w:rPr>
                    <w:t>Specified</w:t>
                  </w:r>
                </w:p>
              </w:tc>
              <w:tc>
                <w:tcPr>
                  <w:tcW w:w="850" w:type="dxa"/>
                  <w:tcMar>
                    <w:left w:w="28" w:type="dxa"/>
                    <w:right w:w="28" w:type="dxa"/>
                  </w:tcMar>
                  <w:vAlign w:val="center"/>
                </w:tcPr>
                <w:p w14:paraId="48736861" w14:textId="77777777" w:rsidR="0091446D" w:rsidRPr="002C7437" w:rsidRDefault="0091446D" w:rsidP="007067B2">
                  <w:pPr>
                    <w:autoSpaceDE w:val="0"/>
                    <w:autoSpaceDN w:val="0"/>
                    <w:spacing w:line="160" w:lineRule="exact"/>
                    <w:jc w:val="center"/>
                    <w:rPr>
                      <w:rFonts w:ascii="Meiryo UI" w:eastAsia="Meiryo UI" w:hAnsi="Meiryo UI"/>
                      <w:color w:val="000000" w:themeColor="text1"/>
                      <w:sz w:val="16"/>
                      <w:szCs w:val="14"/>
                    </w:rPr>
                  </w:pPr>
                  <w:r w:rsidRPr="002C7437">
                    <w:rPr>
                      <w:rFonts w:ascii="Arial" w:eastAsia="ＭＳ ゴシック" w:hAnsi="Arial" w:cs="Arial"/>
                      <w:kern w:val="0"/>
                      <w:sz w:val="14"/>
                      <w:szCs w:val="14"/>
                      <w:lang w:val="en-GB"/>
                    </w:rPr>
                    <w:t>¥450,000</w:t>
                  </w:r>
                </w:p>
              </w:tc>
              <w:tc>
                <w:tcPr>
                  <w:tcW w:w="2774" w:type="dxa"/>
                  <w:tcMar>
                    <w:left w:w="28" w:type="dxa"/>
                    <w:right w:w="28" w:type="dxa"/>
                  </w:tcMar>
                  <w:vAlign w:val="center"/>
                </w:tcPr>
                <w:p w14:paraId="0E782EAD" w14:textId="77777777" w:rsidR="0091446D" w:rsidRPr="002C7437" w:rsidRDefault="0091446D" w:rsidP="007067B2">
                  <w:pPr>
                    <w:autoSpaceDE w:val="0"/>
                    <w:autoSpaceDN w:val="0"/>
                    <w:spacing w:line="160" w:lineRule="exact"/>
                    <w:ind w:rightChars="100" w:right="210"/>
                    <w:rPr>
                      <w:rFonts w:ascii="Meiryo UI" w:eastAsia="Meiryo UI" w:hAnsi="Meiryo UI"/>
                      <w:noProof/>
                      <w:color w:val="000000" w:themeColor="text1"/>
                      <w:spacing w:val="-10"/>
                      <w:sz w:val="16"/>
                      <w:szCs w:val="14"/>
                    </w:rPr>
                  </w:pPr>
                  <w:r w:rsidRPr="002C7437">
                    <w:rPr>
                      <w:rFonts w:ascii="Arial" w:eastAsia="ＭＳ ゴシック" w:hAnsi="Arial" w:cs="Arial"/>
                      <w:kern w:val="0"/>
                      <w:sz w:val="14"/>
                      <w:szCs w:val="14"/>
                      <w:lang w:val="en-GB"/>
                    </w:rPr>
                    <w:t>Dependents aged 19 years or over and under 23 years</w:t>
                  </w:r>
                </w:p>
              </w:tc>
            </w:tr>
            <w:tr w:rsidR="0091446D" w:rsidRPr="002C7437" w14:paraId="71031207" w14:textId="77777777" w:rsidTr="006029F1">
              <w:trPr>
                <w:trHeight w:val="283"/>
              </w:trPr>
              <w:tc>
                <w:tcPr>
                  <w:tcW w:w="1071" w:type="dxa"/>
                  <w:tcMar>
                    <w:left w:w="28" w:type="dxa"/>
                    <w:right w:w="28" w:type="dxa"/>
                  </w:tcMar>
                  <w:vAlign w:val="center"/>
                </w:tcPr>
                <w:p w14:paraId="1F1BFE55" w14:textId="77777777" w:rsidR="0091446D" w:rsidRPr="002C7437" w:rsidRDefault="0091446D" w:rsidP="007067B2">
                  <w:pPr>
                    <w:autoSpaceDE w:val="0"/>
                    <w:autoSpaceDN w:val="0"/>
                    <w:spacing w:line="160" w:lineRule="exact"/>
                    <w:jc w:val="center"/>
                    <w:rPr>
                      <w:rFonts w:ascii="Meiryo UI" w:eastAsia="Meiryo UI" w:hAnsi="Meiryo UI"/>
                      <w:noProof/>
                      <w:color w:val="000000" w:themeColor="text1"/>
                      <w:spacing w:val="-10"/>
                      <w:sz w:val="16"/>
                      <w:szCs w:val="14"/>
                    </w:rPr>
                  </w:pPr>
                  <w:r w:rsidRPr="002C7437">
                    <w:rPr>
                      <w:rFonts w:ascii="Arial" w:eastAsia="ＭＳ ゴシック" w:hAnsi="Arial" w:cs="Arial"/>
                      <w:kern w:val="0"/>
                      <w:sz w:val="14"/>
                      <w:szCs w:val="14"/>
                      <w:lang w:val="en-GB"/>
                    </w:rPr>
                    <w:t>Elderly</w:t>
                  </w:r>
                </w:p>
              </w:tc>
              <w:tc>
                <w:tcPr>
                  <w:tcW w:w="850" w:type="dxa"/>
                  <w:tcMar>
                    <w:left w:w="28" w:type="dxa"/>
                    <w:right w:w="28" w:type="dxa"/>
                  </w:tcMar>
                  <w:vAlign w:val="center"/>
                </w:tcPr>
                <w:p w14:paraId="0FF8BCBA" w14:textId="77777777" w:rsidR="0091446D" w:rsidRPr="002C7437" w:rsidRDefault="0091446D" w:rsidP="007067B2">
                  <w:pPr>
                    <w:autoSpaceDE w:val="0"/>
                    <w:autoSpaceDN w:val="0"/>
                    <w:spacing w:line="160" w:lineRule="exact"/>
                    <w:jc w:val="center"/>
                    <w:rPr>
                      <w:rFonts w:ascii="Meiryo UI" w:eastAsia="Meiryo UI" w:hAnsi="Meiryo UI"/>
                      <w:color w:val="000000" w:themeColor="text1"/>
                      <w:sz w:val="16"/>
                      <w:szCs w:val="14"/>
                    </w:rPr>
                  </w:pPr>
                  <w:r w:rsidRPr="002C7437">
                    <w:rPr>
                      <w:rFonts w:ascii="Arial" w:eastAsia="ＭＳ ゴシック" w:hAnsi="Arial" w:cs="Arial"/>
                      <w:kern w:val="0"/>
                      <w:sz w:val="14"/>
                      <w:szCs w:val="14"/>
                      <w:lang w:val="en-GB"/>
                    </w:rPr>
                    <w:t>¥380,000</w:t>
                  </w:r>
                </w:p>
              </w:tc>
              <w:tc>
                <w:tcPr>
                  <w:tcW w:w="2774" w:type="dxa"/>
                  <w:tcMar>
                    <w:left w:w="28" w:type="dxa"/>
                    <w:right w:w="28" w:type="dxa"/>
                  </w:tcMar>
                  <w:vAlign w:val="center"/>
                </w:tcPr>
                <w:p w14:paraId="546CE7BD" w14:textId="77777777" w:rsidR="0091446D" w:rsidRPr="002C7437" w:rsidRDefault="0091446D" w:rsidP="007067B2">
                  <w:pPr>
                    <w:autoSpaceDE w:val="0"/>
                    <w:autoSpaceDN w:val="0"/>
                    <w:spacing w:line="160" w:lineRule="exact"/>
                    <w:ind w:rightChars="100" w:right="210"/>
                    <w:rPr>
                      <w:rFonts w:ascii="Meiryo UI" w:eastAsia="Meiryo UI" w:hAnsi="Meiryo UI"/>
                      <w:noProof/>
                      <w:color w:val="000000" w:themeColor="text1"/>
                      <w:spacing w:val="-10"/>
                      <w:sz w:val="16"/>
                      <w:szCs w:val="14"/>
                    </w:rPr>
                  </w:pPr>
                  <w:r w:rsidRPr="002C7437">
                    <w:rPr>
                      <w:rFonts w:ascii="Arial" w:eastAsia="ＭＳ ゴシック" w:hAnsi="Arial" w:cs="Arial"/>
                      <w:kern w:val="0"/>
                      <w:sz w:val="14"/>
                      <w:szCs w:val="14"/>
                      <w:lang w:val="en-GB"/>
                    </w:rPr>
                    <w:t>Dependents aged 70 years or over</w:t>
                  </w:r>
                </w:p>
              </w:tc>
            </w:tr>
            <w:tr w:rsidR="0091446D" w:rsidRPr="002C7437" w14:paraId="5CB7FE26" w14:textId="77777777" w:rsidTr="006029F1">
              <w:trPr>
                <w:trHeight w:val="283"/>
              </w:trPr>
              <w:tc>
                <w:tcPr>
                  <w:tcW w:w="1071" w:type="dxa"/>
                  <w:tcMar>
                    <w:left w:w="28" w:type="dxa"/>
                    <w:right w:w="28" w:type="dxa"/>
                  </w:tcMar>
                  <w:vAlign w:val="center"/>
                </w:tcPr>
                <w:p w14:paraId="1DD7849D" w14:textId="77777777" w:rsidR="0091446D" w:rsidRPr="002C7437" w:rsidRDefault="0091446D" w:rsidP="007067B2">
                  <w:pPr>
                    <w:autoSpaceDE w:val="0"/>
                    <w:autoSpaceDN w:val="0"/>
                    <w:spacing w:line="160" w:lineRule="exact"/>
                    <w:jc w:val="center"/>
                    <w:rPr>
                      <w:rFonts w:ascii="Meiryo UI" w:eastAsia="Meiryo UI" w:hAnsi="Meiryo UI"/>
                      <w:noProof/>
                      <w:color w:val="000000" w:themeColor="text1"/>
                      <w:spacing w:val="-10"/>
                      <w:sz w:val="16"/>
                      <w:szCs w:val="14"/>
                    </w:rPr>
                  </w:pPr>
                  <w:r w:rsidRPr="002C7437">
                    <w:rPr>
                      <w:rFonts w:ascii="Arial" w:eastAsia="ＭＳ ゴシック" w:hAnsi="Arial" w:cs="Arial"/>
                      <w:kern w:val="0"/>
                      <w:sz w:val="14"/>
                      <w:szCs w:val="14"/>
                      <w:lang w:val="en-GB"/>
                    </w:rPr>
                    <w:t>Elderly dependents living with the principal</w:t>
                  </w:r>
                </w:p>
              </w:tc>
              <w:tc>
                <w:tcPr>
                  <w:tcW w:w="850" w:type="dxa"/>
                  <w:tcMar>
                    <w:left w:w="28" w:type="dxa"/>
                    <w:right w:w="28" w:type="dxa"/>
                  </w:tcMar>
                  <w:vAlign w:val="center"/>
                </w:tcPr>
                <w:p w14:paraId="70074E6E" w14:textId="77777777" w:rsidR="0091446D" w:rsidRPr="002C7437" w:rsidRDefault="0091446D" w:rsidP="007067B2">
                  <w:pPr>
                    <w:autoSpaceDE w:val="0"/>
                    <w:autoSpaceDN w:val="0"/>
                    <w:spacing w:line="160" w:lineRule="exact"/>
                    <w:jc w:val="center"/>
                    <w:rPr>
                      <w:rFonts w:ascii="Meiryo UI" w:eastAsia="Meiryo UI" w:hAnsi="Meiryo UI"/>
                      <w:color w:val="000000" w:themeColor="text1"/>
                      <w:sz w:val="16"/>
                      <w:szCs w:val="14"/>
                    </w:rPr>
                  </w:pPr>
                  <w:r w:rsidRPr="002C7437">
                    <w:rPr>
                      <w:rFonts w:ascii="Arial" w:eastAsia="ＭＳ ゴシック" w:hAnsi="Arial" w:cs="Arial"/>
                      <w:kern w:val="0"/>
                      <w:sz w:val="14"/>
                      <w:szCs w:val="14"/>
                      <w:lang w:val="en-GB"/>
                    </w:rPr>
                    <w:t>¥450,000</w:t>
                  </w:r>
                </w:p>
              </w:tc>
              <w:tc>
                <w:tcPr>
                  <w:tcW w:w="2774" w:type="dxa"/>
                  <w:tcMar>
                    <w:left w:w="28" w:type="dxa"/>
                    <w:right w:w="28" w:type="dxa"/>
                  </w:tcMar>
                  <w:vAlign w:val="center"/>
                </w:tcPr>
                <w:p w14:paraId="6358B22B" w14:textId="77777777" w:rsidR="0091446D" w:rsidRPr="002C7437" w:rsidRDefault="0091446D" w:rsidP="007067B2">
                  <w:pPr>
                    <w:autoSpaceDE w:val="0"/>
                    <w:autoSpaceDN w:val="0"/>
                    <w:spacing w:line="160" w:lineRule="exact"/>
                    <w:rPr>
                      <w:rFonts w:ascii="Meiryo UI" w:eastAsia="Meiryo UI" w:hAnsi="Meiryo UI"/>
                      <w:noProof/>
                      <w:color w:val="000000" w:themeColor="text1"/>
                      <w:spacing w:val="-10"/>
                      <w:sz w:val="16"/>
                      <w:szCs w:val="14"/>
                    </w:rPr>
                  </w:pPr>
                  <w:r w:rsidRPr="002C7437">
                    <w:rPr>
                      <w:rFonts w:ascii="Arial" w:eastAsia="ＭＳ ゴシック" w:hAnsi="Arial" w:cs="Arial"/>
                      <w:kern w:val="0"/>
                      <w:sz w:val="14"/>
                      <w:szCs w:val="14"/>
                      <w:lang w:val="en-GB"/>
                    </w:rPr>
                    <w:t xml:space="preserve">Elderly (grand) parents, etc., of the principal or spouse living together with the principal </w:t>
                  </w:r>
                </w:p>
              </w:tc>
            </w:tr>
          </w:tbl>
          <w:p w14:paraId="199DF28A" w14:textId="77777777" w:rsidR="00475AB4" w:rsidRPr="002C7437" w:rsidRDefault="00475AB4" w:rsidP="007067B2">
            <w:pPr>
              <w:spacing w:line="160" w:lineRule="exact"/>
              <w:rPr>
                <w:rFonts w:ascii="Meiryo UI" w:eastAsia="Meiryo UI" w:hAnsi="Meiryo UI"/>
                <w:sz w:val="16"/>
                <w:szCs w:val="16"/>
              </w:rPr>
            </w:pPr>
          </w:p>
        </w:tc>
        <w:tc>
          <w:tcPr>
            <w:tcW w:w="2977" w:type="dxa"/>
            <w:tcMar>
              <w:top w:w="28" w:type="dxa"/>
              <w:left w:w="28" w:type="dxa"/>
              <w:bottom w:w="28" w:type="dxa"/>
              <w:right w:w="28" w:type="dxa"/>
            </w:tcMar>
            <w:vAlign w:val="center"/>
          </w:tcPr>
          <w:p w14:paraId="5B6E5FD6" w14:textId="77777777" w:rsidR="0091446D" w:rsidRPr="002C7437" w:rsidRDefault="0091446D" w:rsidP="002652B1">
            <w:pPr>
              <w:autoSpaceDE w:val="0"/>
              <w:autoSpaceDN w:val="0"/>
              <w:spacing w:line="240" w:lineRule="exact"/>
              <w:jc w:val="left"/>
              <w:rPr>
                <w:rFonts w:ascii="Arial" w:eastAsia="BIZ UDPゴシック" w:hAnsi="Arial" w:cs="Arial"/>
                <w:sz w:val="15"/>
                <w:szCs w:val="15"/>
                <w:lang w:val="en-AU"/>
              </w:rPr>
            </w:pPr>
            <w:r w:rsidRPr="002C7437">
              <w:rPr>
                <w:rFonts w:ascii="Arial" w:eastAsia="BIZ UDPゴシック" w:hAnsi="Arial" w:cs="Arial"/>
                <w:kern w:val="0"/>
                <w:sz w:val="15"/>
                <w:szCs w:val="15"/>
                <w:lang w:val="en-AU"/>
              </w:rPr>
              <w:t>・</w:t>
            </w:r>
            <w:r w:rsidRPr="002C7437">
              <w:rPr>
                <w:rFonts w:ascii="Arial" w:eastAsia="BIZ UDPゴシック" w:hAnsi="Arial" w:cs="Arial"/>
                <w:sz w:val="15"/>
                <w:szCs w:val="15"/>
                <w:lang w:val="en-AU"/>
              </w:rPr>
              <w:t>Applies to person who have dependents</w:t>
            </w:r>
            <w:r w:rsidR="002652B1" w:rsidRPr="002C7437">
              <w:rPr>
                <w:rFonts w:ascii="Arial" w:eastAsia="BIZ UDPゴシック" w:hAnsi="Arial" w:cs="Arial"/>
                <w:sz w:val="15"/>
                <w:szCs w:val="15"/>
                <w:lang w:val="en-AU"/>
              </w:rPr>
              <w:t>.</w:t>
            </w:r>
          </w:p>
          <w:p w14:paraId="345F8E6D" w14:textId="77777777" w:rsidR="00475AB4" w:rsidRPr="002C7437" w:rsidRDefault="0091446D" w:rsidP="002652B1">
            <w:pPr>
              <w:spacing w:line="200" w:lineRule="exact"/>
              <w:rPr>
                <w:rFonts w:ascii="Meiryo UI" w:eastAsia="Meiryo UI" w:hAnsi="Meiryo UI"/>
                <w:sz w:val="16"/>
                <w:szCs w:val="16"/>
              </w:rPr>
            </w:pPr>
            <w:r w:rsidRPr="002C7437">
              <w:rPr>
                <w:rFonts w:ascii="Arial" w:eastAsia="BIZ UDPゴシック" w:hAnsi="Arial" w:cs="Arial"/>
                <w:kern w:val="0"/>
                <w:sz w:val="15"/>
                <w:szCs w:val="15"/>
                <w:lang w:val="en-AU"/>
              </w:rPr>
              <w:t>・</w:t>
            </w:r>
            <w:r w:rsidRPr="002C7437">
              <w:rPr>
                <w:rFonts w:ascii="Arial" w:eastAsia="BIZ UDPゴシック" w:hAnsi="Arial" w:cs="Arial"/>
                <w:sz w:val="15"/>
                <w:szCs w:val="15"/>
                <w:lang w:val="en-AU"/>
              </w:rPr>
              <w:t>Dependents</w:t>
            </w:r>
            <w:r w:rsidRPr="002C7437">
              <w:rPr>
                <w:rFonts w:ascii="Arial" w:eastAsia="BIZ UDPゴシック" w:hAnsi="Arial" w:cs="Arial"/>
                <w:kern w:val="0"/>
                <w:sz w:val="15"/>
                <w:szCs w:val="15"/>
                <w:lang w:val="en-AU"/>
              </w:rPr>
              <w:t xml:space="preserve"> aged under 16 years are not qualified for deductions</w:t>
            </w:r>
            <w:r w:rsidR="002652B1" w:rsidRPr="002C7437">
              <w:rPr>
                <w:rFonts w:ascii="Arial" w:eastAsia="BIZ UDPゴシック" w:hAnsi="Arial" w:cs="Arial"/>
                <w:kern w:val="0"/>
                <w:sz w:val="15"/>
                <w:szCs w:val="15"/>
                <w:lang w:val="en-AU"/>
              </w:rPr>
              <w:t>.</w:t>
            </w:r>
          </w:p>
        </w:tc>
      </w:tr>
      <w:tr w:rsidR="00475AB4" w:rsidRPr="002C7437" w14:paraId="7EBF3A79" w14:textId="77777777" w:rsidTr="008876A6">
        <w:trPr>
          <w:trHeight w:val="1644"/>
        </w:trPr>
        <w:tc>
          <w:tcPr>
            <w:tcW w:w="2292" w:type="dxa"/>
            <w:gridSpan w:val="2"/>
            <w:shd w:val="clear" w:color="auto" w:fill="B4C6E7" w:themeFill="accent5" w:themeFillTint="66"/>
            <w:tcMar>
              <w:top w:w="28" w:type="dxa"/>
              <w:left w:w="28" w:type="dxa"/>
              <w:bottom w:w="28" w:type="dxa"/>
              <w:right w:w="28" w:type="dxa"/>
            </w:tcMar>
            <w:vAlign w:val="center"/>
          </w:tcPr>
          <w:p w14:paraId="66772C64" w14:textId="0D1E0E17" w:rsidR="00475AB4" w:rsidRPr="002C7437" w:rsidRDefault="00440E1B" w:rsidP="006029F1">
            <w:pPr>
              <w:spacing w:line="200" w:lineRule="exact"/>
              <w:rPr>
                <w:rFonts w:ascii="Meiryo UI" w:eastAsia="Meiryo UI" w:hAnsi="Meiryo UI"/>
                <w:sz w:val="16"/>
                <w:szCs w:val="16"/>
              </w:rPr>
            </w:pPr>
            <w:r w:rsidRPr="002C7437">
              <w:rPr>
                <w:rFonts w:ascii="Arial" w:eastAsia="Meiryo UI" w:hAnsi="Arial" w:cs="Arial"/>
                <w:sz w:val="16"/>
                <w:szCs w:val="16"/>
              </w:rPr>
              <w:t>14)</w:t>
            </w:r>
            <w:r w:rsidR="0091446D" w:rsidRPr="002C7437">
              <w:rPr>
                <w:rFonts w:ascii="Arial" w:eastAsia="Meiryo UI" w:hAnsi="Arial" w:cs="Arial"/>
                <w:sz w:val="16"/>
                <w:szCs w:val="16"/>
              </w:rPr>
              <w:t xml:space="preserve"> </w:t>
            </w:r>
            <w:r w:rsidR="0091446D" w:rsidRPr="002C7437">
              <w:rPr>
                <w:rFonts w:ascii="Arial" w:eastAsia="ＭＳ 明朝" w:hAnsi="Arial" w:cs="Arial"/>
                <w:bCs/>
                <w:kern w:val="0"/>
                <w:sz w:val="16"/>
                <w:szCs w:val="16"/>
                <w:lang w:val="en-GB"/>
              </w:rPr>
              <w:t>Basic deduction</w:t>
            </w:r>
          </w:p>
        </w:tc>
        <w:tc>
          <w:tcPr>
            <w:tcW w:w="4961" w:type="dxa"/>
            <w:tcMar>
              <w:top w:w="28" w:type="dxa"/>
              <w:left w:w="57" w:type="dxa"/>
              <w:bottom w:w="28" w:type="dxa"/>
              <w:right w:w="57" w:type="dxa"/>
            </w:tcMar>
            <w:vAlign w:val="center"/>
          </w:tcPr>
          <w:tbl>
            <w:tblPr>
              <w:tblStyle w:val="a3"/>
              <w:tblW w:w="0" w:type="auto"/>
              <w:tblLook w:val="04A0" w:firstRow="1" w:lastRow="0" w:firstColumn="1" w:lastColumn="0" w:noHBand="0" w:noVBand="1"/>
            </w:tblPr>
            <w:tblGrid>
              <w:gridCol w:w="2768"/>
              <w:gridCol w:w="1883"/>
            </w:tblGrid>
            <w:tr w:rsidR="00715350" w:rsidRPr="002C7437" w14:paraId="1EF5D430" w14:textId="77777777" w:rsidTr="008876A6">
              <w:trPr>
                <w:trHeight w:val="227"/>
              </w:trPr>
              <w:tc>
                <w:tcPr>
                  <w:tcW w:w="2768" w:type="dxa"/>
                  <w:shd w:val="clear" w:color="auto" w:fill="B4C6E7" w:themeFill="accent5" w:themeFillTint="66"/>
                  <w:vAlign w:val="center"/>
                </w:tcPr>
                <w:p w14:paraId="04EEF2B1" w14:textId="77777777" w:rsidR="00715350" w:rsidRPr="002C7437" w:rsidRDefault="00736FC0" w:rsidP="00715350">
                  <w:pPr>
                    <w:spacing w:line="200" w:lineRule="exact"/>
                    <w:jc w:val="center"/>
                    <w:rPr>
                      <w:rFonts w:ascii="Arial" w:eastAsia="Meiryo UI" w:hAnsi="Arial" w:cs="Arial"/>
                      <w:sz w:val="14"/>
                      <w:szCs w:val="16"/>
                    </w:rPr>
                  </w:pPr>
                  <w:r w:rsidRPr="002C7437">
                    <w:rPr>
                      <w:rFonts w:ascii="Arial" w:eastAsia="Meiryo UI" w:hAnsi="Arial" w:cs="Arial"/>
                      <w:sz w:val="14"/>
                      <w:szCs w:val="16"/>
                    </w:rPr>
                    <w:t>Total net income</w:t>
                  </w:r>
                </w:p>
              </w:tc>
              <w:tc>
                <w:tcPr>
                  <w:tcW w:w="1883" w:type="dxa"/>
                  <w:shd w:val="clear" w:color="auto" w:fill="B4C6E7" w:themeFill="accent5" w:themeFillTint="66"/>
                  <w:vAlign w:val="center"/>
                </w:tcPr>
                <w:p w14:paraId="5DE1152A" w14:textId="77777777" w:rsidR="00715350" w:rsidRPr="002C7437" w:rsidRDefault="00736FC0" w:rsidP="00715350">
                  <w:pPr>
                    <w:spacing w:line="200" w:lineRule="exact"/>
                    <w:jc w:val="center"/>
                    <w:rPr>
                      <w:rFonts w:ascii="Arial" w:eastAsia="Meiryo UI" w:hAnsi="Arial" w:cs="Arial"/>
                      <w:sz w:val="14"/>
                      <w:szCs w:val="16"/>
                    </w:rPr>
                  </w:pPr>
                  <w:r w:rsidRPr="002C7437">
                    <w:rPr>
                      <w:rFonts w:ascii="Arial" w:eastAsia="Meiryo UI" w:hAnsi="Arial" w:cs="Arial"/>
                      <w:sz w:val="14"/>
                      <w:szCs w:val="16"/>
                    </w:rPr>
                    <w:t>Deduction</w:t>
                  </w:r>
                </w:p>
              </w:tc>
            </w:tr>
            <w:tr w:rsidR="00715350" w:rsidRPr="002C7437" w14:paraId="52638835" w14:textId="77777777" w:rsidTr="00EB144F">
              <w:trPr>
                <w:trHeight w:val="66"/>
              </w:trPr>
              <w:tc>
                <w:tcPr>
                  <w:tcW w:w="2768" w:type="dxa"/>
                  <w:vAlign w:val="center"/>
                </w:tcPr>
                <w:p w14:paraId="57D9E671" w14:textId="17BBF8A6" w:rsidR="00715350" w:rsidRPr="002C7437" w:rsidRDefault="00F65592" w:rsidP="00715350">
                  <w:pPr>
                    <w:spacing w:line="200" w:lineRule="exact"/>
                    <w:jc w:val="center"/>
                    <w:rPr>
                      <w:rFonts w:ascii="Arial" w:eastAsia="Meiryo UI" w:hAnsi="Arial" w:cs="Arial"/>
                      <w:sz w:val="14"/>
                      <w:szCs w:val="16"/>
                    </w:rPr>
                  </w:pPr>
                  <w:r w:rsidRPr="002C7437">
                    <w:rPr>
                      <w:rFonts w:ascii="Arial" w:eastAsia="Meiryo UI" w:hAnsi="Arial" w:cs="Arial"/>
                      <w:sz w:val="14"/>
                      <w:szCs w:val="16"/>
                    </w:rPr>
                    <w:t>\24,000,000</w:t>
                  </w:r>
                  <w:r w:rsidR="00736FC0" w:rsidRPr="002C7437">
                    <w:rPr>
                      <w:rFonts w:ascii="Arial" w:eastAsia="Meiryo UI" w:hAnsi="Arial" w:cs="Arial"/>
                      <w:sz w:val="14"/>
                      <w:szCs w:val="16"/>
                    </w:rPr>
                    <w:t xml:space="preserve"> or less</w:t>
                  </w:r>
                </w:p>
              </w:tc>
              <w:tc>
                <w:tcPr>
                  <w:tcW w:w="1883" w:type="dxa"/>
                  <w:vAlign w:val="center"/>
                </w:tcPr>
                <w:p w14:paraId="5D6A4EF2" w14:textId="77777777" w:rsidR="00715350" w:rsidRPr="002C7437" w:rsidRDefault="00F65592" w:rsidP="00715350">
                  <w:pPr>
                    <w:spacing w:line="200" w:lineRule="exact"/>
                    <w:jc w:val="center"/>
                    <w:rPr>
                      <w:rFonts w:ascii="Arial" w:eastAsia="Meiryo UI" w:hAnsi="Arial" w:cs="Arial"/>
                      <w:sz w:val="14"/>
                      <w:szCs w:val="16"/>
                    </w:rPr>
                  </w:pPr>
                  <w:r w:rsidRPr="002C7437">
                    <w:rPr>
                      <w:rFonts w:ascii="Arial" w:eastAsia="Meiryo UI" w:hAnsi="Arial" w:cs="Arial"/>
                      <w:sz w:val="14"/>
                      <w:szCs w:val="16"/>
                    </w:rPr>
                    <w:t>\430,000</w:t>
                  </w:r>
                </w:p>
              </w:tc>
            </w:tr>
            <w:tr w:rsidR="00715350" w:rsidRPr="002C7437" w14:paraId="1D01CDBA" w14:textId="77777777" w:rsidTr="00EB144F">
              <w:trPr>
                <w:trHeight w:val="283"/>
              </w:trPr>
              <w:tc>
                <w:tcPr>
                  <w:tcW w:w="2768" w:type="dxa"/>
                  <w:vAlign w:val="center"/>
                </w:tcPr>
                <w:p w14:paraId="4F6D417B" w14:textId="77777777" w:rsidR="00715350" w:rsidRPr="002C7437" w:rsidRDefault="00B10002" w:rsidP="00C00CD4">
                  <w:pPr>
                    <w:spacing w:line="200" w:lineRule="exact"/>
                    <w:jc w:val="center"/>
                    <w:rPr>
                      <w:rFonts w:ascii="Arial" w:eastAsia="Meiryo UI" w:hAnsi="Arial" w:cs="Arial"/>
                      <w:sz w:val="14"/>
                      <w:szCs w:val="16"/>
                    </w:rPr>
                  </w:pPr>
                  <w:r w:rsidRPr="002C7437">
                    <w:rPr>
                      <w:rFonts w:ascii="Arial" w:eastAsia="Meiryo UI" w:hAnsi="Arial" w:cs="Arial"/>
                      <w:sz w:val="14"/>
                      <w:szCs w:val="16"/>
                    </w:rPr>
                    <w:t>More than</w:t>
                  </w:r>
                  <w:r w:rsidR="00C00CD4" w:rsidRPr="002C7437">
                    <w:rPr>
                      <w:rFonts w:ascii="Arial" w:eastAsia="Meiryo UI" w:hAnsi="Arial" w:cs="Arial"/>
                      <w:sz w:val="14"/>
                      <w:szCs w:val="16"/>
                    </w:rPr>
                    <w:t xml:space="preserve"> \24,000,000 and not more than \24,500,000</w:t>
                  </w:r>
                </w:p>
              </w:tc>
              <w:tc>
                <w:tcPr>
                  <w:tcW w:w="1883" w:type="dxa"/>
                  <w:vAlign w:val="center"/>
                </w:tcPr>
                <w:p w14:paraId="2D75D890" w14:textId="77777777" w:rsidR="00715350" w:rsidRPr="002C7437" w:rsidRDefault="00F65592" w:rsidP="00715350">
                  <w:pPr>
                    <w:jc w:val="center"/>
                    <w:rPr>
                      <w:rFonts w:ascii="Arial" w:eastAsia="Meiryo UI" w:hAnsi="Arial" w:cs="Arial"/>
                      <w:sz w:val="14"/>
                      <w:szCs w:val="16"/>
                    </w:rPr>
                  </w:pPr>
                  <w:r w:rsidRPr="002C7437">
                    <w:rPr>
                      <w:rFonts w:ascii="Arial" w:eastAsia="Meiryo UI" w:hAnsi="Arial" w:cs="Arial"/>
                      <w:sz w:val="14"/>
                      <w:szCs w:val="16"/>
                    </w:rPr>
                    <w:t>\290,000</w:t>
                  </w:r>
                </w:p>
              </w:tc>
            </w:tr>
            <w:tr w:rsidR="00715350" w:rsidRPr="002C7437" w14:paraId="35FC1043" w14:textId="77777777" w:rsidTr="00EB144F">
              <w:trPr>
                <w:trHeight w:val="302"/>
              </w:trPr>
              <w:tc>
                <w:tcPr>
                  <w:tcW w:w="2768" w:type="dxa"/>
                  <w:vAlign w:val="center"/>
                </w:tcPr>
                <w:p w14:paraId="693E21FF" w14:textId="77777777" w:rsidR="00715350" w:rsidRPr="002C7437" w:rsidRDefault="00B10002" w:rsidP="00C00CD4">
                  <w:pPr>
                    <w:spacing w:line="200" w:lineRule="exact"/>
                    <w:jc w:val="center"/>
                    <w:rPr>
                      <w:rFonts w:ascii="Arial" w:eastAsia="Meiryo UI" w:hAnsi="Arial" w:cs="Arial"/>
                      <w:sz w:val="14"/>
                      <w:szCs w:val="16"/>
                    </w:rPr>
                  </w:pPr>
                  <w:r w:rsidRPr="002C7437">
                    <w:rPr>
                      <w:rFonts w:ascii="Arial" w:eastAsia="Meiryo UI" w:hAnsi="Arial" w:cs="Arial"/>
                      <w:sz w:val="14"/>
                      <w:szCs w:val="16"/>
                    </w:rPr>
                    <w:t>More than</w:t>
                  </w:r>
                  <w:r w:rsidR="00C00CD4" w:rsidRPr="002C7437">
                    <w:rPr>
                      <w:rFonts w:ascii="Arial" w:eastAsia="Meiryo UI" w:hAnsi="Arial" w:cs="Arial"/>
                      <w:sz w:val="14"/>
                      <w:szCs w:val="16"/>
                    </w:rPr>
                    <w:t xml:space="preserve"> \24,500,000 and not more than \25,000,000</w:t>
                  </w:r>
                </w:p>
              </w:tc>
              <w:tc>
                <w:tcPr>
                  <w:tcW w:w="1883" w:type="dxa"/>
                  <w:vAlign w:val="center"/>
                </w:tcPr>
                <w:p w14:paraId="0FAB3424" w14:textId="77777777" w:rsidR="00715350" w:rsidRPr="002C7437" w:rsidRDefault="00F65592" w:rsidP="00715350">
                  <w:pPr>
                    <w:jc w:val="center"/>
                    <w:rPr>
                      <w:rFonts w:ascii="Arial" w:eastAsia="Meiryo UI" w:hAnsi="Arial" w:cs="Arial"/>
                      <w:sz w:val="14"/>
                      <w:szCs w:val="16"/>
                    </w:rPr>
                  </w:pPr>
                  <w:r w:rsidRPr="002C7437">
                    <w:rPr>
                      <w:rFonts w:ascii="Arial" w:eastAsia="Meiryo UI" w:hAnsi="Arial" w:cs="Arial"/>
                      <w:sz w:val="14"/>
                      <w:szCs w:val="16"/>
                    </w:rPr>
                    <w:t>\150,000</w:t>
                  </w:r>
                </w:p>
              </w:tc>
            </w:tr>
            <w:tr w:rsidR="00715350" w:rsidRPr="002C7437" w14:paraId="75D87FB3" w14:textId="77777777" w:rsidTr="00EB144F">
              <w:trPr>
                <w:trHeight w:val="64"/>
              </w:trPr>
              <w:tc>
                <w:tcPr>
                  <w:tcW w:w="2768" w:type="dxa"/>
                  <w:vAlign w:val="center"/>
                </w:tcPr>
                <w:p w14:paraId="2208A33F" w14:textId="213EAC15" w:rsidR="00715350" w:rsidRPr="002C7437" w:rsidRDefault="00F65592" w:rsidP="00715350">
                  <w:pPr>
                    <w:spacing w:line="200" w:lineRule="exact"/>
                    <w:jc w:val="center"/>
                    <w:rPr>
                      <w:rFonts w:ascii="Arial" w:eastAsia="Meiryo UI" w:hAnsi="Arial" w:cs="Arial"/>
                      <w:sz w:val="14"/>
                      <w:szCs w:val="16"/>
                    </w:rPr>
                  </w:pPr>
                  <w:r w:rsidRPr="002C7437">
                    <w:rPr>
                      <w:rFonts w:ascii="Arial" w:eastAsia="Meiryo UI" w:hAnsi="Arial" w:cs="Arial"/>
                      <w:sz w:val="14"/>
                      <w:szCs w:val="16"/>
                    </w:rPr>
                    <w:t>\25,000,000</w:t>
                  </w:r>
                  <w:r w:rsidR="00C00CD4" w:rsidRPr="002C7437">
                    <w:rPr>
                      <w:rFonts w:ascii="Arial" w:eastAsia="Meiryo UI" w:hAnsi="Arial" w:cs="Arial"/>
                      <w:sz w:val="14"/>
                      <w:szCs w:val="16"/>
                    </w:rPr>
                    <w:t xml:space="preserve"> or more</w:t>
                  </w:r>
                </w:p>
              </w:tc>
              <w:tc>
                <w:tcPr>
                  <w:tcW w:w="1883" w:type="dxa"/>
                  <w:vAlign w:val="center"/>
                </w:tcPr>
                <w:p w14:paraId="406B779C" w14:textId="77777777" w:rsidR="00715350" w:rsidRPr="002C7437" w:rsidRDefault="00F65592" w:rsidP="00715350">
                  <w:pPr>
                    <w:spacing w:line="200" w:lineRule="exact"/>
                    <w:jc w:val="center"/>
                    <w:rPr>
                      <w:rFonts w:ascii="Arial" w:eastAsia="Meiryo UI" w:hAnsi="Arial" w:cs="Arial"/>
                      <w:sz w:val="14"/>
                      <w:szCs w:val="16"/>
                    </w:rPr>
                  </w:pPr>
                  <w:r w:rsidRPr="002C7437">
                    <w:rPr>
                      <w:rFonts w:ascii="Arial" w:eastAsia="Meiryo UI" w:hAnsi="Arial" w:cs="Arial"/>
                      <w:sz w:val="14"/>
                      <w:szCs w:val="16"/>
                    </w:rPr>
                    <w:t>\0</w:t>
                  </w:r>
                </w:p>
              </w:tc>
            </w:tr>
          </w:tbl>
          <w:p w14:paraId="0DA7E2AD" w14:textId="77777777" w:rsidR="00475AB4" w:rsidRPr="002C7437" w:rsidRDefault="00475AB4" w:rsidP="006029F1">
            <w:pPr>
              <w:spacing w:line="200" w:lineRule="exact"/>
              <w:rPr>
                <w:rFonts w:ascii="Meiryo UI" w:eastAsia="Meiryo UI" w:hAnsi="Meiryo UI"/>
                <w:sz w:val="16"/>
                <w:szCs w:val="16"/>
              </w:rPr>
            </w:pPr>
          </w:p>
        </w:tc>
        <w:tc>
          <w:tcPr>
            <w:tcW w:w="2977" w:type="dxa"/>
            <w:tcMar>
              <w:top w:w="28" w:type="dxa"/>
              <w:left w:w="28" w:type="dxa"/>
              <w:bottom w:w="28" w:type="dxa"/>
              <w:right w:w="28" w:type="dxa"/>
            </w:tcMar>
            <w:vAlign w:val="center"/>
          </w:tcPr>
          <w:p w14:paraId="7CAFC902" w14:textId="77777777" w:rsidR="00475AB4" w:rsidRPr="002C7437" w:rsidRDefault="00475AB4" w:rsidP="006029F1">
            <w:pPr>
              <w:spacing w:line="200" w:lineRule="exact"/>
              <w:rPr>
                <w:rFonts w:ascii="Meiryo UI" w:eastAsia="Meiryo UI" w:hAnsi="Meiryo UI"/>
                <w:sz w:val="16"/>
                <w:szCs w:val="16"/>
              </w:rPr>
            </w:pPr>
          </w:p>
        </w:tc>
      </w:tr>
    </w:tbl>
    <w:p w14:paraId="093331C4" w14:textId="77777777" w:rsidR="0091446D" w:rsidRPr="002C7437" w:rsidRDefault="007067B2" w:rsidP="00553389">
      <w:pPr>
        <w:autoSpaceDE w:val="0"/>
        <w:autoSpaceDN w:val="0"/>
        <w:spacing w:beforeLines="20" w:before="72" w:line="180" w:lineRule="exact"/>
        <w:ind w:leftChars="50" w:left="105"/>
        <w:rPr>
          <w:rFonts w:ascii="Arial" w:eastAsia="HGｺﾞｼｯｸM" w:hAnsi="Arial" w:cs="Arial"/>
          <w:sz w:val="18"/>
          <w:szCs w:val="18"/>
          <w:lang w:val="en-AU"/>
        </w:rPr>
      </w:pPr>
      <w:r w:rsidRPr="002C7437">
        <w:rPr>
          <w:rFonts w:ascii="BIZ UDPゴシック" w:eastAsia="BIZ UDPゴシック" w:hAnsi="BIZ UDPゴシック" w:cs="Arial"/>
          <w:color w:val="000000" w:themeColor="text1"/>
          <w:sz w:val="16"/>
          <w:szCs w:val="16"/>
        </w:rPr>
        <w:t>＊</w:t>
      </w:r>
      <w:r w:rsidR="0091446D" w:rsidRPr="002C7437">
        <w:rPr>
          <w:rFonts w:ascii="Arial" w:eastAsia="HGｺﾞｼｯｸM" w:hAnsi="Arial" w:cs="Arial"/>
          <w:sz w:val="18"/>
          <w:szCs w:val="18"/>
          <w:lang w:val="en-AU"/>
        </w:rPr>
        <w:t>The following people are exempted as a spouse or dependent qualified for deductions.</w:t>
      </w:r>
    </w:p>
    <w:p w14:paraId="0C08DEC9" w14:textId="75A55080" w:rsidR="0091446D" w:rsidRPr="002C7437" w:rsidRDefault="0091446D" w:rsidP="00440E1B">
      <w:pPr>
        <w:autoSpaceDE w:val="0"/>
        <w:autoSpaceDN w:val="0"/>
        <w:spacing w:line="180" w:lineRule="exact"/>
        <w:ind w:firstLineChars="200" w:firstLine="360"/>
        <w:rPr>
          <w:rFonts w:ascii="Arial" w:eastAsia="HGｺﾞｼｯｸM" w:hAnsi="Arial" w:cs="Arial"/>
          <w:sz w:val="18"/>
          <w:szCs w:val="18"/>
          <w:lang w:val="en-AU"/>
        </w:rPr>
      </w:pPr>
      <w:r w:rsidRPr="002C7437">
        <w:rPr>
          <w:rFonts w:ascii="Arial" w:eastAsia="HGｺﾞｼｯｸM" w:hAnsi="Arial" w:cs="Arial"/>
          <w:sz w:val="18"/>
          <w:szCs w:val="18"/>
        </w:rPr>
        <w:t>1</w:t>
      </w:r>
      <w:r w:rsidR="00C47955" w:rsidRPr="002C7437">
        <w:rPr>
          <w:rFonts w:ascii="Arial" w:eastAsia="HGｺﾞｼｯｸM" w:hAnsi="Arial" w:cs="Arial"/>
          <w:sz w:val="18"/>
          <w:szCs w:val="18"/>
        </w:rPr>
        <w:t xml:space="preserve"> </w:t>
      </w:r>
      <w:r w:rsidRPr="002C7437">
        <w:rPr>
          <w:rFonts w:ascii="Arial" w:eastAsia="HGｺﾞｼｯｸM" w:hAnsi="Arial" w:cs="Arial"/>
          <w:sz w:val="18"/>
          <w:szCs w:val="18"/>
          <w:lang w:val="en-AU"/>
        </w:rPr>
        <w:t xml:space="preserve">People whose total net income is over </w:t>
      </w:r>
      <w:r w:rsidRPr="002C7437">
        <w:rPr>
          <w:rFonts w:ascii="Arial" w:eastAsia="ＭＳ ゴシック" w:hAnsi="Arial" w:cs="Arial"/>
          <w:bCs/>
          <w:kern w:val="0"/>
          <w:sz w:val="16"/>
          <w:szCs w:val="16"/>
          <w:lang w:val="en-GB"/>
        </w:rPr>
        <w:t>¥</w:t>
      </w:r>
      <w:r w:rsidR="00715350" w:rsidRPr="002C7437">
        <w:rPr>
          <w:rFonts w:ascii="Arial" w:eastAsia="HGｺﾞｼｯｸM" w:hAnsi="Arial" w:cs="Arial"/>
          <w:sz w:val="18"/>
          <w:szCs w:val="18"/>
          <w:lang w:val="en-AU"/>
        </w:rPr>
        <w:t>4</w:t>
      </w:r>
      <w:r w:rsidRPr="002C7437">
        <w:rPr>
          <w:rFonts w:ascii="Arial" w:eastAsia="HGｺﾞｼｯｸM" w:hAnsi="Arial" w:cs="Arial"/>
          <w:sz w:val="18"/>
          <w:szCs w:val="18"/>
          <w:lang w:val="en-AU"/>
        </w:rPr>
        <w:t>80,000.</w:t>
      </w:r>
    </w:p>
    <w:p w14:paraId="4B57696F" w14:textId="620E4119" w:rsidR="00FA5899" w:rsidRPr="002C7437" w:rsidRDefault="0091446D" w:rsidP="005F1BBB">
      <w:pPr>
        <w:autoSpaceDE w:val="0"/>
        <w:autoSpaceDN w:val="0"/>
        <w:spacing w:line="180" w:lineRule="exact"/>
        <w:ind w:leftChars="170" w:left="515" w:hangingChars="88" w:hanging="158"/>
        <w:rPr>
          <w:rFonts w:ascii="Arial" w:eastAsia="HGｺﾞｼｯｸM" w:hAnsi="Arial" w:cs="Arial"/>
          <w:sz w:val="18"/>
          <w:szCs w:val="18"/>
          <w:lang w:val="en-AU"/>
        </w:rPr>
      </w:pPr>
      <w:r w:rsidRPr="002C7437">
        <w:rPr>
          <w:rFonts w:ascii="Arial" w:eastAsia="HGｺﾞｼｯｸM" w:hAnsi="Arial" w:cs="Arial"/>
          <w:sz w:val="18"/>
          <w:szCs w:val="18"/>
        </w:rPr>
        <w:t>2</w:t>
      </w:r>
      <w:r w:rsidR="00C47955" w:rsidRPr="002C7437">
        <w:rPr>
          <w:rFonts w:ascii="Arial" w:eastAsia="HGｺﾞｼｯｸM" w:hAnsi="Arial" w:cs="Arial"/>
          <w:sz w:val="18"/>
          <w:szCs w:val="18"/>
        </w:rPr>
        <w:t xml:space="preserve"> </w:t>
      </w:r>
      <w:r w:rsidRPr="002C7437">
        <w:rPr>
          <w:rFonts w:ascii="Arial" w:eastAsia="HGｺﾞｼｯｸM" w:hAnsi="Arial" w:cs="Arial"/>
          <w:sz w:val="18"/>
          <w:szCs w:val="18"/>
          <w:lang w:val="en-AU"/>
        </w:rPr>
        <w:t>People that are family employees of blue return taxpayer and receive a worker’s salary, or that are family employees of white return taxpayer.</w:t>
      </w:r>
    </w:p>
    <w:p w14:paraId="7374ABCD" w14:textId="7FA813EF" w:rsidR="00475AB4" w:rsidRPr="002C7437" w:rsidRDefault="00475AB4" w:rsidP="008876A6">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lastRenderedPageBreak/>
        <w:t xml:space="preserve">■ </w:t>
      </w:r>
      <w:bookmarkStart w:id="5" w:name="_Hlk45725854"/>
      <w:r w:rsidR="00FA5899" w:rsidRPr="002C7437">
        <w:rPr>
          <w:rFonts w:ascii="Arial" w:eastAsia="Meiryo UI" w:hAnsi="Arial" w:cs="Arial"/>
          <w:b/>
          <w:sz w:val="32"/>
          <w:szCs w:val="32"/>
        </w:rPr>
        <w:t>Procedures</w:t>
      </w:r>
      <w:r w:rsidR="00FA5899" w:rsidRPr="002C7437">
        <w:rPr>
          <w:rFonts w:ascii="Arial" w:eastAsia="HGｺﾞｼｯｸE" w:hAnsi="Arial" w:cs="Arial"/>
          <w:b/>
          <w:kern w:val="0"/>
          <w:sz w:val="32"/>
          <w:szCs w:val="32"/>
          <w:lang w:val="en-AU"/>
        </w:rPr>
        <w:t xml:space="preserve"> for Tax Payment</w:t>
      </w:r>
      <w:bookmarkEnd w:id="5"/>
    </w:p>
    <w:p w14:paraId="5DEFC790" w14:textId="77777777" w:rsidR="00475AB4" w:rsidRPr="002C7437" w:rsidRDefault="00475AB4" w:rsidP="008876A6">
      <w:pPr>
        <w:spacing w:line="360" w:lineRule="exact"/>
        <w:ind w:firstLineChars="100" w:firstLine="240"/>
        <w:rPr>
          <w:rFonts w:ascii="Meiryo UI" w:eastAsia="Meiryo UI" w:hAnsi="Meiryo UI"/>
          <w:b/>
          <w:sz w:val="24"/>
        </w:rPr>
      </w:pPr>
      <w:r w:rsidRPr="002C7437">
        <w:rPr>
          <w:rFonts w:ascii="BIZ UDPゴシック" w:eastAsia="BIZ UDPゴシック" w:hAnsi="BIZ UDPゴシック" w:hint="eastAsia"/>
          <w:b/>
          <w:sz w:val="24"/>
        </w:rPr>
        <w:t xml:space="preserve">● </w:t>
      </w:r>
      <w:r w:rsidR="00FA5899" w:rsidRPr="002C7437">
        <w:rPr>
          <w:rFonts w:ascii="Arial" w:eastAsia="HGｺﾞｼｯｸE" w:hAnsi="Arial" w:cs="Arial"/>
          <w:b/>
          <w:bCs/>
          <w:kern w:val="0"/>
          <w:sz w:val="24"/>
          <w:szCs w:val="24"/>
          <w:lang w:val="en-AU"/>
        </w:rPr>
        <w:t>Filing a return</w:t>
      </w:r>
    </w:p>
    <w:p w14:paraId="52C7D553" w14:textId="77777777" w:rsidR="00FA5899" w:rsidRPr="002C7437" w:rsidRDefault="00FA5899" w:rsidP="004E6BD3">
      <w:pPr>
        <w:autoSpaceDE w:val="0"/>
        <w:autoSpaceDN w:val="0"/>
        <w:spacing w:line="200" w:lineRule="exact"/>
        <w:ind w:leftChars="100" w:left="210" w:firstLineChars="100" w:firstLine="200"/>
        <w:rPr>
          <w:rFonts w:ascii="Arial" w:eastAsia="HGｺﾞｼｯｸM" w:hAnsi="Arial" w:cs="Arial"/>
          <w:sz w:val="20"/>
          <w:szCs w:val="20"/>
          <w:lang w:val="en-AU"/>
        </w:rPr>
      </w:pPr>
      <w:r w:rsidRPr="002C7437">
        <w:rPr>
          <w:rFonts w:ascii="Arial" w:eastAsia="HGｺﾞｼｯｸM" w:hAnsi="Arial" w:cs="Arial"/>
          <w:sz w:val="20"/>
          <w:szCs w:val="20"/>
          <w:lang w:val="en-AU"/>
        </w:rPr>
        <w:t>In principle, people with an address in the prefecture and municipality must file a tax return (same form as for the municipal inhabitant tax) in the municipality of their address by March 15.</w:t>
      </w:r>
    </w:p>
    <w:p w14:paraId="5072333F" w14:textId="77777777" w:rsidR="000721D7" w:rsidRPr="002C7437" w:rsidRDefault="00FA5899" w:rsidP="004E6BD3">
      <w:pPr>
        <w:spacing w:line="200" w:lineRule="exact"/>
        <w:ind w:leftChars="100" w:left="210" w:firstLineChars="100" w:firstLine="200"/>
        <w:rPr>
          <w:rFonts w:ascii="Arial" w:eastAsia="HGｺﾞｼｯｸM" w:hAnsi="Arial" w:cs="Arial"/>
          <w:kern w:val="0"/>
          <w:sz w:val="20"/>
          <w:szCs w:val="20"/>
          <w:lang w:val="en-AU"/>
        </w:rPr>
      </w:pPr>
      <w:r w:rsidRPr="002C7437">
        <w:rPr>
          <w:rFonts w:ascii="Arial" w:eastAsia="HGｺﾞｼｯｸM" w:hAnsi="Arial" w:cs="Arial"/>
          <w:kern w:val="0"/>
          <w:sz w:val="20"/>
          <w:szCs w:val="20"/>
          <w:lang w:val="en-AU"/>
        </w:rPr>
        <w:t>People who have already filed an income tax return and salaried workers only do not need to separately</w:t>
      </w:r>
      <w:r w:rsidR="000721D7" w:rsidRPr="002C7437">
        <w:rPr>
          <w:rFonts w:ascii="Arial" w:eastAsia="HGｺﾞｼｯｸM" w:hAnsi="Arial" w:cs="Arial"/>
          <w:kern w:val="0"/>
          <w:sz w:val="20"/>
          <w:szCs w:val="20"/>
          <w:lang w:val="en-AU"/>
        </w:rPr>
        <w:t xml:space="preserve"> file an inhabitant tax return.</w:t>
      </w:r>
    </w:p>
    <w:p w14:paraId="574FAE36" w14:textId="54392FB3" w:rsidR="00475AB4" w:rsidRPr="002C7437" w:rsidRDefault="00475AB4" w:rsidP="004E6BD3">
      <w:pPr>
        <w:spacing w:line="200" w:lineRule="exact"/>
        <w:ind w:leftChars="100" w:left="210" w:firstLineChars="100" w:firstLine="240"/>
        <w:rPr>
          <w:rFonts w:ascii="Meiryo UI" w:eastAsia="Meiryo UI" w:hAnsi="Meiryo UI"/>
          <w:b/>
          <w:sz w:val="24"/>
        </w:rPr>
      </w:pPr>
    </w:p>
    <w:p w14:paraId="26DB3E63" w14:textId="77777777" w:rsidR="00475AB4" w:rsidRPr="002C7437" w:rsidRDefault="00475AB4" w:rsidP="008876A6">
      <w:pPr>
        <w:spacing w:line="360" w:lineRule="exact"/>
        <w:ind w:firstLineChars="100" w:firstLine="240"/>
        <w:rPr>
          <w:rFonts w:ascii="Meiryo UI" w:eastAsia="Meiryo UI" w:hAnsi="Meiryo UI"/>
          <w:b/>
          <w:sz w:val="24"/>
        </w:rPr>
      </w:pPr>
      <w:r w:rsidRPr="002C7437">
        <w:rPr>
          <w:rFonts w:ascii="BIZ UDPゴシック" w:eastAsia="BIZ UDPゴシック" w:hAnsi="BIZ UDPゴシック" w:hint="eastAsia"/>
          <w:b/>
          <w:sz w:val="24"/>
        </w:rPr>
        <w:t xml:space="preserve">● </w:t>
      </w:r>
      <w:r w:rsidR="00FA5899" w:rsidRPr="002C7437">
        <w:rPr>
          <w:rFonts w:ascii="Arial" w:eastAsia="HGｺﾞｼｯｸE" w:hAnsi="Arial" w:cs="Arial"/>
          <w:b/>
          <w:bCs/>
          <w:kern w:val="0"/>
          <w:sz w:val="24"/>
          <w:szCs w:val="24"/>
        </w:rPr>
        <w:t>Tax Payment</w:t>
      </w:r>
    </w:p>
    <w:p w14:paraId="43F51D9A" w14:textId="49CDA96C" w:rsidR="00475AB4" w:rsidRPr="002C7437" w:rsidRDefault="00FA5899" w:rsidP="004E6BD3">
      <w:pPr>
        <w:spacing w:line="200" w:lineRule="exact"/>
        <w:ind w:leftChars="100" w:left="210" w:firstLineChars="100" w:firstLine="200"/>
        <w:rPr>
          <w:rFonts w:ascii="Arial" w:eastAsia="ＭＳ ゴシック" w:hAnsi="Arial" w:cs="Arial"/>
          <w:kern w:val="0"/>
          <w:sz w:val="20"/>
          <w:szCs w:val="20"/>
          <w:lang w:val="en-AU"/>
        </w:rPr>
      </w:pPr>
      <w:r w:rsidRPr="002C7437">
        <w:rPr>
          <w:rFonts w:ascii="Arial" w:eastAsia="HGｺﾞｼｯｸM" w:hAnsi="Arial" w:cs="Arial"/>
          <w:kern w:val="0"/>
          <w:sz w:val="20"/>
          <w:szCs w:val="20"/>
          <w:lang w:val="en-AU"/>
        </w:rPr>
        <w:t xml:space="preserve">You will pay the prefectural and </w:t>
      </w:r>
      <w:r w:rsidRPr="002C7437">
        <w:rPr>
          <w:rFonts w:ascii="Arial" w:eastAsia="ＭＳ ゴシック" w:hAnsi="Arial" w:cs="Arial"/>
          <w:kern w:val="0"/>
          <w:sz w:val="20"/>
          <w:szCs w:val="20"/>
          <w:lang w:val="en-AU"/>
        </w:rPr>
        <w:t>municipal inhabitant tax in four instalments (usually June, August, October and January)</w:t>
      </w:r>
      <w:r w:rsidR="005E4BB9" w:rsidRPr="002C7437">
        <w:rPr>
          <w:rFonts w:ascii="Arial" w:eastAsia="ＭＳ ゴシック" w:hAnsi="Arial" w:cs="Arial"/>
          <w:kern w:val="0"/>
          <w:sz w:val="16"/>
          <w:szCs w:val="16"/>
          <w:lang w:val="en-AU"/>
        </w:rPr>
        <w:t>*</w:t>
      </w:r>
      <w:r w:rsidRPr="002C7437">
        <w:rPr>
          <w:rFonts w:ascii="Arial" w:eastAsia="ＭＳ ゴシック" w:hAnsi="Arial" w:cs="Arial"/>
          <w:kern w:val="0"/>
          <w:sz w:val="20"/>
          <w:szCs w:val="20"/>
          <w:lang w:val="en-AU"/>
        </w:rPr>
        <w:t xml:space="preserve"> throughout the year, based on the amount stated in the tax notice (statement of payment) sent by your municipality.</w:t>
      </w:r>
    </w:p>
    <w:p w14:paraId="2D7D7B48" w14:textId="77777777" w:rsidR="00737FED" w:rsidRPr="002C7437" w:rsidRDefault="00FA5899" w:rsidP="004E6BD3">
      <w:pPr>
        <w:spacing w:line="200" w:lineRule="exact"/>
        <w:ind w:leftChars="100" w:left="210" w:firstLineChars="100" w:firstLine="200"/>
        <w:rPr>
          <w:rFonts w:ascii="Meiryo UI" w:eastAsia="Meiryo UI" w:hAnsi="Meiryo UI"/>
          <w:sz w:val="10"/>
          <w:szCs w:val="10"/>
        </w:rPr>
      </w:pPr>
      <w:r w:rsidRPr="002C7437">
        <w:rPr>
          <w:rFonts w:ascii="Arial" w:eastAsia="HGｺﾞｼｯｸM" w:hAnsi="Arial" w:cs="Arial"/>
          <w:kern w:val="0"/>
          <w:sz w:val="20"/>
          <w:szCs w:val="20"/>
          <w:lang w:val="en-AU"/>
        </w:rPr>
        <w:t>Salaried workers will have the payments automatically deducted from their salaries as a special tax collection each month, from June to the following May.</w:t>
      </w:r>
    </w:p>
    <w:p w14:paraId="41EF46EF" w14:textId="524F0845" w:rsidR="00475AB4" w:rsidRPr="002C7437" w:rsidRDefault="005E4BB9" w:rsidP="00553389">
      <w:pPr>
        <w:spacing w:afterLines="10" w:after="36" w:line="200" w:lineRule="exact"/>
        <w:ind w:leftChars="100" w:left="210" w:firstLineChars="100" w:firstLine="160"/>
        <w:rPr>
          <w:rFonts w:ascii="Arial" w:eastAsia="HGｺﾞｼｯｸM" w:hAnsi="Arial" w:cs="Arial"/>
          <w:kern w:val="0"/>
          <w:sz w:val="16"/>
          <w:szCs w:val="16"/>
          <w:lang w:val="en-AU"/>
        </w:rPr>
      </w:pPr>
      <w:r w:rsidRPr="002C7437">
        <w:rPr>
          <w:rFonts w:ascii="Arial" w:eastAsia="Meiryo UI" w:hAnsi="Arial" w:cs="Arial"/>
          <w:sz w:val="16"/>
          <w:szCs w:val="16"/>
        </w:rPr>
        <w:t>*</w:t>
      </w:r>
      <w:r w:rsidR="00FA5899" w:rsidRPr="002C7437">
        <w:rPr>
          <w:rFonts w:ascii="Arial" w:eastAsia="HGｺﾞｼｯｸM" w:hAnsi="Arial" w:cs="Arial"/>
          <w:kern w:val="0"/>
          <w:sz w:val="16"/>
          <w:szCs w:val="16"/>
          <w:lang w:val="en-AU"/>
        </w:rPr>
        <w:t xml:space="preserve"> The payment periods may vary according to the ordinances of each municipality.</w:t>
      </w:r>
    </w:p>
    <w:p w14:paraId="3CFD189B" w14:textId="77777777" w:rsidR="00042BFC" w:rsidRPr="002C7437" w:rsidRDefault="00042BFC" w:rsidP="00553389">
      <w:pPr>
        <w:spacing w:afterLines="10" w:after="36" w:line="200" w:lineRule="exact"/>
        <w:ind w:leftChars="100" w:left="210" w:firstLineChars="100" w:firstLine="160"/>
        <w:rPr>
          <w:rFonts w:ascii="Meiryo UI" w:eastAsia="Meiryo UI" w:hAnsi="Meiryo UI"/>
          <w:sz w:val="16"/>
          <w:szCs w:val="16"/>
        </w:rPr>
      </w:pP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333"/>
      </w:tblGrid>
      <w:tr w:rsidR="00475AB4" w:rsidRPr="002C7437" w14:paraId="5B543779" w14:textId="77777777" w:rsidTr="00BE52C8">
        <w:trPr>
          <w:trHeight w:val="1386"/>
        </w:trPr>
        <w:tc>
          <w:tcPr>
            <w:tcW w:w="10434" w:type="dxa"/>
            <w:tcMar>
              <w:top w:w="28" w:type="dxa"/>
              <w:left w:w="57" w:type="dxa"/>
              <w:bottom w:w="28" w:type="dxa"/>
              <w:right w:w="57" w:type="dxa"/>
            </w:tcMar>
          </w:tcPr>
          <w:p w14:paraId="13810722" w14:textId="77777777" w:rsidR="00475AB4" w:rsidRPr="002C7437" w:rsidRDefault="003C2DB9" w:rsidP="004179FA">
            <w:pPr>
              <w:spacing w:line="240" w:lineRule="exact"/>
              <w:ind w:leftChars="100" w:left="210" w:rightChars="100" w:right="210"/>
              <w:rPr>
                <w:rFonts w:ascii="Arial" w:eastAsia="BIZ UDPゴシック" w:hAnsi="Arial" w:cs="Arial"/>
                <w:b/>
                <w:sz w:val="20"/>
              </w:rPr>
            </w:pPr>
            <w:r w:rsidRPr="002C7437">
              <w:rPr>
                <w:rFonts w:ascii="Arial" w:eastAsia="BIZ UDPゴシック" w:hAnsi="Arial" w:cs="Arial"/>
                <w:b/>
                <w:sz w:val="20"/>
              </w:rPr>
              <w:t>＊</w:t>
            </w:r>
            <w:r w:rsidR="00FA5899" w:rsidRPr="002C7437">
              <w:rPr>
                <w:rFonts w:ascii="Arial" w:eastAsia="BIZ UDPゴシック" w:hAnsi="Arial" w:cs="Arial"/>
                <w:b/>
                <w:kern w:val="0"/>
                <w:lang w:val="en-AU"/>
              </w:rPr>
              <w:t>Special tax collection of inhabitant tax on individuals</w:t>
            </w:r>
          </w:p>
          <w:p w14:paraId="57FB61B1" w14:textId="77777777" w:rsidR="00FA5899" w:rsidRPr="002C7437" w:rsidRDefault="00FA5899" w:rsidP="004179FA">
            <w:pPr>
              <w:pStyle w:val="a6"/>
              <w:snapToGrid w:val="0"/>
              <w:spacing w:line="180" w:lineRule="exact"/>
              <w:ind w:leftChars="0" w:left="100" w:rightChars="100" w:right="210" w:firstLine="164"/>
              <w:rPr>
                <w:rFonts w:ascii="Arial" w:eastAsia="BIZ UDPゴシック" w:hAnsi="Arial" w:cs="Arial"/>
                <w:spacing w:val="-8"/>
                <w:sz w:val="18"/>
                <w:szCs w:val="18"/>
                <w:lang w:val="en-AU"/>
              </w:rPr>
            </w:pPr>
            <w:r w:rsidRPr="002C7437">
              <w:rPr>
                <w:rFonts w:ascii="Arial" w:eastAsia="BIZ UDPゴシック" w:hAnsi="Arial" w:cs="Arial"/>
                <w:spacing w:val="-8"/>
                <w:sz w:val="18"/>
                <w:szCs w:val="18"/>
                <w:lang w:val="en-AU"/>
              </w:rPr>
              <w:t>The special collection of inhabitant tax on individuals (local taxes comprising the prefectural and municipal inhabitant tax on individuals) refers to a system whereby the business owner (payer of salary) deducts the employee's (taxpayer's) inhabitant tax on individuals from his/her monthly salary and pays the tax to the municipality the employee lives in on behalf of the employee. This is similar to the income tax withheld at source collection method.</w:t>
            </w:r>
          </w:p>
          <w:p w14:paraId="61DFA1EF" w14:textId="77777777" w:rsidR="00475AB4" w:rsidRPr="002C7437" w:rsidRDefault="00FA5899" w:rsidP="004179FA">
            <w:pPr>
              <w:pStyle w:val="a6"/>
              <w:snapToGrid w:val="0"/>
              <w:spacing w:line="180" w:lineRule="exact"/>
              <w:ind w:leftChars="0" w:left="100" w:rightChars="100" w:right="210" w:firstLine="164"/>
              <w:rPr>
                <w:rFonts w:ascii="Meiryo UI" w:eastAsia="Meiryo UI" w:hAnsi="Meiryo UI"/>
                <w:spacing w:val="0"/>
                <w:sz w:val="24"/>
              </w:rPr>
            </w:pPr>
            <w:r w:rsidRPr="002C7437">
              <w:rPr>
                <w:rFonts w:ascii="Arial" w:eastAsia="BIZ UDPゴシック" w:hAnsi="Arial" w:cs="Arial"/>
                <w:spacing w:val="-8"/>
                <w:kern w:val="0"/>
                <w:sz w:val="18"/>
                <w:szCs w:val="18"/>
                <w:lang w:val="en-AU"/>
              </w:rPr>
              <w:t>In principle, the business owner (payer of salary), regardless of whether it is a corporation or an individual, is required to collect the inhabitant tax on individuals from all employees as the party responsible for the special tax collection system (</w:t>
            </w:r>
            <w:bookmarkStart w:id="6" w:name="_Hlk143596719"/>
            <w:r w:rsidRPr="002C7437">
              <w:rPr>
                <w:rFonts w:ascii="Arial" w:eastAsia="BIZ UDPゴシック" w:hAnsi="Arial" w:cs="Arial"/>
                <w:spacing w:val="-8"/>
                <w:kern w:val="0"/>
                <w:sz w:val="18"/>
                <w:szCs w:val="18"/>
                <w:lang w:val="en-AU"/>
              </w:rPr>
              <w:t>Local Tax Law Article 321-4</w:t>
            </w:r>
            <w:bookmarkEnd w:id="6"/>
            <w:r w:rsidRPr="002C7437">
              <w:rPr>
                <w:rFonts w:ascii="Arial" w:eastAsia="BIZ UDPゴシック" w:hAnsi="Arial" w:cs="Arial"/>
                <w:spacing w:val="-8"/>
                <w:kern w:val="0"/>
                <w:sz w:val="18"/>
                <w:szCs w:val="18"/>
                <w:lang w:val="en-AU"/>
              </w:rPr>
              <w:t>)</w:t>
            </w:r>
            <w:r w:rsidR="000839A4" w:rsidRPr="002C7437">
              <w:rPr>
                <w:rFonts w:ascii="Arial" w:eastAsia="BIZ UDPゴシック" w:hAnsi="Arial" w:cs="Arial"/>
                <w:spacing w:val="-8"/>
                <w:kern w:val="0"/>
                <w:sz w:val="18"/>
                <w:szCs w:val="18"/>
                <w:lang w:val="en-AU"/>
              </w:rPr>
              <w:t>.</w:t>
            </w:r>
          </w:p>
        </w:tc>
      </w:tr>
    </w:tbl>
    <w:p w14:paraId="6C367B7D" w14:textId="5A0C7281" w:rsidR="00314C23" w:rsidRPr="002C7437" w:rsidRDefault="00314C23" w:rsidP="00EE1AAD">
      <w:pPr>
        <w:spacing w:line="260" w:lineRule="exact"/>
        <w:rPr>
          <w:rFonts w:ascii="Meiryo UI" w:eastAsia="Meiryo UI" w:hAnsi="Meiryo UI"/>
          <w:b/>
          <w:sz w:val="28"/>
          <w:szCs w:val="24"/>
        </w:rPr>
      </w:pPr>
    </w:p>
    <w:p w14:paraId="2A91B028" w14:textId="2BDFD739" w:rsidR="004179FA" w:rsidRPr="002C7437" w:rsidRDefault="004179FA" w:rsidP="00EE1AAD">
      <w:pPr>
        <w:spacing w:line="260" w:lineRule="exact"/>
        <w:rPr>
          <w:rFonts w:ascii="Meiryo UI" w:eastAsia="Meiryo UI" w:hAnsi="Meiryo UI"/>
          <w:b/>
          <w:sz w:val="28"/>
          <w:szCs w:val="24"/>
        </w:rPr>
      </w:pPr>
    </w:p>
    <w:p w14:paraId="45507F52" w14:textId="77777777" w:rsidR="004179FA" w:rsidRPr="002C7437" w:rsidRDefault="004179FA" w:rsidP="00EE1AAD">
      <w:pPr>
        <w:spacing w:line="260" w:lineRule="exact"/>
        <w:rPr>
          <w:rFonts w:ascii="Meiryo UI" w:eastAsia="Meiryo UI" w:hAnsi="Meiryo UI"/>
          <w:b/>
          <w:sz w:val="28"/>
          <w:szCs w:val="24"/>
        </w:rPr>
      </w:pPr>
    </w:p>
    <w:p w14:paraId="61D46986" w14:textId="77777777" w:rsidR="004179FA" w:rsidRPr="002C7437" w:rsidRDefault="004179FA">
      <w:r w:rsidRPr="002C7437">
        <w:br w:type="page"/>
      </w:r>
    </w:p>
    <w:tbl>
      <w:tblPr>
        <w:tblStyle w:val="a3"/>
        <w:tblW w:w="10488" w:type="dxa"/>
        <w:shd w:val="clear" w:color="auto" w:fill="000066"/>
        <w:tblLook w:val="04A0" w:firstRow="1" w:lastRow="0" w:firstColumn="1" w:lastColumn="0" w:noHBand="0" w:noVBand="1"/>
      </w:tblPr>
      <w:tblGrid>
        <w:gridCol w:w="10488"/>
      </w:tblGrid>
      <w:tr w:rsidR="00D706A3" w:rsidRPr="002C7437" w14:paraId="3ED2ECB4" w14:textId="77777777" w:rsidTr="00376244">
        <w:trPr>
          <w:trHeight w:val="737"/>
        </w:trPr>
        <w:tc>
          <w:tcPr>
            <w:tcW w:w="10488" w:type="dxa"/>
            <w:shd w:val="clear" w:color="auto" w:fill="000066"/>
          </w:tcPr>
          <w:p w14:paraId="7A0F7A47" w14:textId="2F58196E" w:rsidR="00D706A3" w:rsidRPr="002C7437" w:rsidRDefault="00EB144F" w:rsidP="00C57A0A">
            <w:pPr>
              <w:spacing w:line="600" w:lineRule="exact"/>
              <w:ind w:firstLineChars="351" w:firstLine="983"/>
              <w:rPr>
                <w:rFonts w:ascii="Arial" w:eastAsia="Meiryo UI" w:hAnsi="Arial" w:cs="Arial"/>
                <w:b/>
                <w:sz w:val="36"/>
                <w:szCs w:val="36"/>
              </w:rPr>
            </w:pPr>
            <w:r w:rsidRPr="002C7437">
              <w:rPr>
                <w:rFonts w:ascii="Meiryo UI" w:eastAsia="Meiryo UI" w:hAnsi="Meiryo UI"/>
                <w:b/>
                <w:sz w:val="28"/>
                <w:szCs w:val="24"/>
              </w:rPr>
              <w:lastRenderedPageBreak/>
              <w:br w:type="page"/>
            </w:r>
            <w:r w:rsidR="00D706A3" w:rsidRPr="002C7437">
              <w:rPr>
                <w:rFonts w:ascii="Arial" w:eastAsia="Meiryo UI" w:hAnsi="Arial" w:cs="Arial"/>
                <w:b/>
                <w:sz w:val="36"/>
                <w:szCs w:val="36"/>
              </w:rPr>
              <w:t xml:space="preserve">Prefectural </w:t>
            </w:r>
            <w:r w:rsidR="00D706A3" w:rsidRPr="002C7437">
              <w:rPr>
                <w:rFonts w:ascii="Arial" w:eastAsia="HG創英角ｺﾞｼｯｸUB" w:hAnsi="Arial" w:cs="Arial"/>
                <w:b/>
                <w:color w:val="FFFFFF"/>
                <w:sz w:val="36"/>
                <w:szCs w:val="36"/>
                <w:lang w:val="en-AU"/>
              </w:rPr>
              <w:t>Inhabitant</w:t>
            </w:r>
            <w:r w:rsidR="00D706A3" w:rsidRPr="002C7437">
              <w:rPr>
                <w:rFonts w:ascii="Arial" w:eastAsia="Meiryo UI" w:hAnsi="Arial" w:cs="Arial"/>
                <w:b/>
                <w:sz w:val="36"/>
                <w:szCs w:val="36"/>
              </w:rPr>
              <w:t xml:space="preserve"> Tax on Corporations</w:t>
            </w:r>
          </w:p>
        </w:tc>
      </w:tr>
    </w:tbl>
    <w:p w14:paraId="3CCF996C" w14:textId="1E68EB33" w:rsidR="008B022B" w:rsidRPr="002C7437" w:rsidRDefault="008B022B" w:rsidP="008B022B">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505AC1" w:rsidRPr="002C7437">
        <w:rPr>
          <w:rFonts w:ascii="Arial" w:eastAsia="Meiryo UI" w:hAnsi="Arial" w:cs="Arial"/>
          <w:b/>
          <w:sz w:val="32"/>
          <w:szCs w:val="32"/>
        </w:rPr>
        <w:t>Tax Payers</w:t>
      </w:r>
      <w:r w:rsidR="00C57A0A" w:rsidRPr="00C57A0A">
        <w:rPr>
          <w:rFonts w:ascii="Arial" w:eastAsia="Meiryo UI" w:hAnsi="Arial" w:cs="Arial"/>
          <w:b/>
          <w:noProof/>
          <w:sz w:val="32"/>
          <w:szCs w:val="32"/>
        </w:rPr>
        <w:drawing>
          <wp:anchor distT="0" distB="0" distL="114300" distR="114300" simplePos="0" relativeHeight="251792384" behindDoc="0" locked="1" layoutInCell="1" allowOverlap="1" wp14:anchorId="3A13C910" wp14:editId="01579B2C">
            <wp:simplePos x="0" y="0"/>
            <wp:positionH relativeFrom="column">
              <wp:posOffset>5676900</wp:posOffset>
            </wp:positionH>
            <wp:positionV relativeFrom="paragraph">
              <wp:posOffset>-422910</wp:posOffset>
            </wp:positionV>
            <wp:extent cx="476250" cy="374650"/>
            <wp:effectExtent l="0" t="0" r="0" b="6350"/>
            <wp:wrapNone/>
            <wp:docPr id="19" name="図 1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7A0A" w:rsidRPr="00C57A0A">
        <w:rPr>
          <w:rFonts w:ascii="Arial" w:eastAsia="Meiryo UI" w:hAnsi="Arial" w:cs="Arial"/>
          <w:b/>
          <w:noProof/>
          <w:sz w:val="32"/>
          <w:szCs w:val="32"/>
        </w:rPr>
        <w:drawing>
          <wp:anchor distT="0" distB="0" distL="114300" distR="114300" simplePos="0" relativeHeight="251793408" behindDoc="0" locked="1" layoutInCell="1" allowOverlap="1" wp14:anchorId="5C73A94F" wp14:editId="18E8A195">
            <wp:simplePos x="0" y="0"/>
            <wp:positionH relativeFrom="column">
              <wp:posOffset>6169660</wp:posOffset>
            </wp:positionH>
            <wp:positionV relativeFrom="paragraph">
              <wp:posOffset>-421640</wp:posOffset>
            </wp:positionV>
            <wp:extent cx="466090" cy="358775"/>
            <wp:effectExtent l="0" t="0" r="0" b="3175"/>
            <wp:wrapNone/>
            <wp:docPr id="22" name="図 2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090"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D8A85" w14:textId="7DE082EC" w:rsidR="008B022B" w:rsidRPr="002C7437" w:rsidRDefault="00505AC1" w:rsidP="0067744D">
      <w:pPr>
        <w:spacing w:line="220" w:lineRule="exact"/>
        <w:ind w:firstLineChars="100" w:firstLine="200"/>
        <w:rPr>
          <w:rFonts w:ascii="Meiryo UI" w:eastAsia="Meiryo UI" w:hAnsi="Meiryo UI"/>
          <w:sz w:val="20"/>
          <w:szCs w:val="20"/>
        </w:rPr>
      </w:pPr>
      <w:r w:rsidRPr="002C7437">
        <w:rPr>
          <w:rFonts w:ascii="Arial" w:eastAsia="HGｺﾞｼｯｸM" w:hAnsi="Arial" w:cs="Arial"/>
          <w:sz w:val="20"/>
          <w:szCs w:val="20"/>
          <w:lang w:val="en-AU"/>
        </w:rPr>
        <w:t>The following corporations are required to pay the per capita levy and corporation levy.</w:t>
      </w:r>
      <w:r w:rsidR="00F31A51" w:rsidRPr="002C7437">
        <w:rPr>
          <w:rFonts w:ascii="Arial" w:eastAsia="HGｺﾞｼｯｸM" w:hAnsi="Arial" w:cs="Arial"/>
          <w:sz w:val="20"/>
          <w:szCs w:val="20"/>
          <w:lang w:val="en-AU"/>
        </w:rPr>
        <w:t xml:space="preserve"> </w:t>
      </w:r>
    </w:p>
    <w:tbl>
      <w:tblPr>
        <w:tblW w:w="1024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8827"/>
        <w:gridCol w:w="1417"/>
      </w:tblGrid>
      <w:tr w:rsidR="00505AC1" w:rsidRPr="002C7437" w14:paraId="5ABB7C20" w14:textId="77777777" w:rsidTr="00DE0CBA">
        <w:trPr>
          <w:trHeight w:val="47"/>
        </w:trPr>
        <w:tc>
          <w:tcPr>
            <w:tcW w:w="8827" w:type="dxa"/>
            <w:shd w:val="clear" w:color="auto" w:fill="B4C6E7" w:themeFill="accent5" w:themeFillTint="66"/>
          </w:tcPr>
          <w:p w14:paraId="6AF7D253" w14:textId="77777777" w:rsidR="00505AC1" w:rsidRPr="002C7437" w:rsidRDefault="00505AC1" w:rsidP="00505AC1">
            <w:pPr>
              <w:autoSpaceDE w:val="0"/>
              <w:autoSpaceDN w:val="0"/>
              <w:spacing w:line="200" w:lineRule="exact"/>
              <w:jc w:val="center"/>
              <w:rPr>
                <w:rFonts w:ascii="Meiryo UI" w:eastAsia="Meiryo UI" w:hAnsi="Meiryo UI"/>
                <w:b/>
                <w:bCs/>
                <w:color w:val="000000" w:themeColor="text1"/>
                <w:sz w:val="16"/>
                <w:szCs w:val="16"/>
              </w:rPr>
            </w:pPr>
            <w:r w:rsidRPr="002C7437">
              <w:rPr>
                <w:rFonts w:ascii="Arial" w:eastAsia="HGｺﾞｼｯｸE" w:hAnsi="Arial" w:cs="Arial"/>
                <w:b/>
                <w:bCs/>
                <w:sz w:val="18"/>
                <w:szCs w:val="24"/>
                <w:lang w:val="en-AU"/>
              </w:rPr>
              <w:t>Taxpayers</w:t>
            </w:r>
          </w:p>
        </w:tc>
        <w:tc>
          <w:tcPr>
            <w:tcW w:w="1417" w:type="dxa"/>
            <w:shd w:val="clear" w:color="auto" w:fill="B4C6E7" w:themeFill="accent5" w:themeFillTint="66"/>
          </w:tcPr>
          <w:p w14:paraId="404CBB55" w14:textId="77777777" w:rsidR="00505AC1" w:rsidRPr="002C7437" w:rsidRDefault="00505AC1" w:rsidP="00505AC1">
            <w:pPr>
              <w:autoSpaceDE w:val="0"/>
              <w:autoSpaceDN w:val="0"/>
              <w:spacing w:line="200" w:lineRule="exact"/>
              <w:jc w:val="center"/>
              <w:rPr>
                <w:rFonts w:ascii="Meiryo UI" w:eastAsia="Meiryo UI" w:hAnsi="Meiryo UI"/>
                <w:b/>
                <w:bCs/>
                <w:color w:val="000000" w:themeColor="text1"/>
                <w:sz w:val="16"/>
                <w:szCs w:val="16"/>
              </w:rPr>
            </w:pPr>
            <w:r w:rsidRPr="002C7437">
              <w:rPr>
                <w:rFonts w:ascii="Arial" w:eastAsia="HGｺﾞｼｯｸE" w:hAnsi="Arial" w:cs="Arial"/>
                <w:b/>
                <w:bCs/>
                <w:sz w:val="18"/>
                <w:szCs w:val="24"/>
                <w:lang w:val="en-AU"/>
              </w:rPr>
              <w:t>Tax paid</w:t>
            </w:r>
          </w:p>
        </w:tc>
      </w:tr>
      <w:tr w:rsidR="00505AC1" w:rsidRPr="002C7437" w14:paraId="28CDD2B0" w14:textId="77777777" w:rsidTr="00DE0CBA">
        <w:trPr>
          <w:trHeight w:val="12"/>
        </w:trPr>
        <w:tc>
          <w:tcPr>
            <w:tcW w:w="8827" w:type="dxa"/>
            <w:vAlign w:val="center"/>
          </w:tcPr>
          <w:p w14:paraId="6595C611" w14:textId="77777777" w:rsidR="00505AC1" w:rsidRPr="002C7437" w:rsidRDefault="00505AC1" w:rsidP="00F63FC4">
            <w:pPr>
              <w:autoSpaceDE w:val="0"/>
              <w:autoSpaceDN w:val="0"/>
              <w:spacing w:line="200" w:lineRule="exact"/>
              <w:rPr>
                <w:rFonts w:ascii="Arial" w:eastAsia="ＭＳ ゴシック" w:hAnsi="Arial" w:cs="Arial"/>
                <w:kern w:val="0"/>
                <w:sz w:val="16"/>
                <w:szCs w:val="16"/>
                <w:lang w:val="en-GB"/>
              </w:rPr>
            </w:pPr>
            <w:r w:rsidRPr="002C7437">
              <w:rPr>
                <w:rFonts w:ascii="Arial" w:eastAsia="ＭＳ ゴシック" w:hAnsi="Arial" w:cs="Arial"/>
                <w:kern w:val="0"/>
                <w:sz w:val="16"/>
                <w:szCs w:val="16"/>
                <w:lang w:val="en-GB"/>
              </w:rPr>
              <w:t xml:space="preserve">Corporations that have or own offices and/or businesses establishments in the prefecture </w:t>
            </w:r>
          </w:p>
          <w:p w14:paraId="3DDC7057" w14:textId="7E18EA4A" w:rsidR="00505AC1" w:rsidRPr="002C7437" w:rsidRDefault="00A774F7" w:rsidP="00505AC1">
            <w:pPr>
              <w:autoSpaceDE w:val="0"/>
              <w:autoSpaceDN w:val="0"/>
              <w:spacing w:line="200" w:lineRule="exact"/>
              <w:rPr>
                <w:rFonts w:ascii="Meiryo UI" w:eastAsia="Meiryo UI" w:hAnsi="Meiryo UI"/>
                <w:color w:val="000000" w:themeColor="text1"/>
                <w:spacing w:val="-10"/>
                <w:sz w:val="16"/>
                <w:szCs w:val="16"/>
              </w:rPr>
            </w:pPr>
            <w:r w:rsidRPr="002C7437">
              <w:rPr>
                <w:rFonts w:ascii="Arial" w:eastAsia="ＭＳ ゴシック" w:hAnsi="Arial" w:cs="Arial"/>
                <w:kern w:val="0"/>
                <w:sz w:val="16"/>
                <w:szCs w:val="16"/>
                <w:lang w:val="en-GB"/>
              </w:rPr>
              <w:t>P</w:t>
            </w:r>
            <w:r w:rsidR="00505AC1" w:rsidRPr="002C7437">
              <w:rPr>
                <w:rFonts w:ascii="Arial" w:eastAsia="ＭＳ ゴシック" w:hAnsi="Arial" w:cs="Arial"/>
                <w:kern w:val="0"/>
                <w:sz w:val="16"/>
                <w:szCs w:val="16"/>
                <w:lang w:val="en-GB"/>
              </w:rPr>
              <w:t>ublic-interest corporations (chamber</w:t>
            </w:r>
            <w:r w:rsidR="00781C14" w:rsidRPr="002C7437">
              <w:rPr>
                <w:rFonts w:ascii="Arial" w:eastAsia="ＭＳ ゴシック" w:hAnsi="Arial" w:cs="Arial"/>
                <w:kern w:val="0"/>
                <w:sz w:val="16"/>
                <w:szCs w:val="16"/>
                <w:lang w:val="en-GB"/>
              </w:rPr>
              <w:t>s</w:t>
            </w:r>
            <w:r w:rsidR="00505AC1" w:rsidRPr="002C7437">
              <w:rPr>
                <w:rFonts w:ascii="Arial" w:eastAsia="ＭＳ ゴシック" w:hAnsi="Arial" w:cs="Arial"/>
                <w:kern w:val="0"/>
                <w:sz w:val="16"/>
                <w:szCs w:val="16"/>
                <w:lang w:val="en-GB"/>
              </w:rPr>
              <w:t xml:space="preserve"> of commerce and industry, etc.) and</w:t>
            </w:r>
            <w:r w:rsidRPr="002C7437">
              <w:rPr>
                <w:rFonts w:ascii="Arial" w:eastAsia="ＭＳ ゴシック" w:hAnsi="Arial" w:cs="Arial"/>
                <w:kern w:val="0"/>
                <w:sz w:val="16"/>
                <w:szCs w:val="16"/>
                <w:lang w:val="en-GB"/>
              </w:rPr>
              <w:t>/or</w:t>
            </w:r>
            <w:r w:rsidR="00505AC1" w:rsidRPr="002C7437">
              <w:rPr>
                <w:rFonts w:ascii="Arial" w:eastAsia="ＭＳ ゴシック" w:hAnsi="Arial" w:cs="Arial"/>
                <w:kern w:val="0"/>
                <w:sz w:val="16"/>
                <w:szCs w:val="16"/>
                <w:lang w:val="en-GB"/>
              </w:rPr>
              <w:t xml:space="preserve"> non-juridical associations/foundations (youth organizations, parent</w:t>
            </w:r>
            <w:r w:rsidR="00781C14" w:rsidRPr="002C7437">
              <w:rPr>
                <w:rFonts w:ascii="Arial" w:eastAsia="ＭＳ ゴシック" w:hAnsi="Arial" w:cs="Arial"/>
                <w:kern w:val="0"/>
                <w:sz w:val="16"/>
                <w:szCs w:val="16"/>
                <w:lang w:val="en-GB"/>
              </w:rPr>
              <w:t>-</w:t>
            </w:r>
            <w:r w:rsidR="00505AC1" w:rsidRPr="002C7437">
              <w:rPr>
                <w:rFonts w:ascii="Arial" w:eastAsia="ＭＳ ゴシック" w:hAnsi="Arial" w:cs="Arial"/>
                <w:kern w:val="0"/>
                <w:sz w:val="16"/>
                <w:szCs w:val="16"/>
                <w:lang w:val="en-GB"/>
              </w:rPr>
              <w:t>teacher association</w:t>
            </w:r>
            <w:r w:rsidR="00781C14" w:rsidRPr="002C7437">
              <w:rPr>
                <w:rFonts w:ascii="Arial" w:eastAsia="ＭＳ ゴシック" w:hAnsi="Arial" w:cs="Arial"/>
                <w:kern w:val="0"/>
                <w:sz w:val="16"/>
                <w:szCs w:val="16"/>
                <w:lang w:val="en-GB"/>
              </w:rPr>
              <w:t>s</w:t>
            </w:r>
            <w:r w:rsidR="00505AC1" w:rsidRPr="002C7437">
              <w:rPr>
                <w:rFonts w:ascii="Arial" w:eastAsia="ＭＳ ゴシック" w:hAnsi="Arial" w:cs="Arial"/>
                <w:kern w:val="0"/>
                <w:sz w:val="16"/>
                <w:szCs w:val="16"/>
                <w:lang w:val="en-GB"/>
              </w:rPr>
              <w:t>, prefectural associations, etc.) engaging in profit-making business</w:t>
            </w:r>
            <w:r w:rsidR="00781C14" w:rsidRPr="002C7437">
              <w:rPr>
                <w:rFonts w:ascii="Arial" w:eastAsia="ＭＳ ゴシック" w:hAnsi="Arial" w:cs="Arial"/>
                <w:kern w:val="0"/>
                <w:sz w:val="16"/>
                <w:szCs w:val="16"/>
                <w:lang w:val="en-GB"/>
              </w:rPr>
              <w:t>es</w:t>
            </w:r>
            <w:r w:rsidR="00505AC1" w:rsidRPr="002C7437">
              <w:rPr>
                <w:rFonts w:ascii="Arial" w:eastAsia="ＭＳ ゴシック" w:hAnsi="Arial" w:cs="Arial"/>
                <w:kern w:val="0"/>
                <w:sz w:val="16"/>
                <w:szCs w:val="16"/>
                <w:lang w:val="en-GB"/>
              </w:rPr>
              <w:t>.</w:t>
            </w:r>
          </w:p>
        </w:tc>
        <w:tc>
          <w:tcPr>
            <w:tcW w:w="1417" w:type="dxa"/>
            <w:shd w:val="clear" w:color="auto" w:fill="auto"/>
            <w:vAlign w:val="center"/>
          </w:tcPr>
          <w:p w14:paraId="4CCE7E3D" w14:textId="77777777" w:rsidR="00505AC1" w:rsidRPr="002C7437" w:rsidRDefault="00505AC1" w:rsidP="00DE0CBA">
            <w:pPr>
              <w:autoSpaceDE w:val="0"/>
              <w:autoSpaceDN w:val="0"/>
              <w:spacing w:line="260" w:lineRule="exact"/>
              <w:jc w:val="center"/>
              <w:rPr>
                <w:rFonts w:ascii="Meiryo UI" w:eastAsia="Meiryo UI" w:hAnsi="Meiryo UI"/>
                <w:color w:val="000000" w:themeColor="text1"/>
                <w:spacing w:val="-10"/>
                <w:sz w:val="16"/>
                <w:szCs w:val="16"/>
              </w:rPr>
            </w:pPr>
            <w:r w:rsidRPr="002C7437">
              <w:rPr>
                <w:rFonts w:ascii="Arial" w:eastAsia="HGｺﾞｼｯｸM" w:hAnsi="Arial" w:cs="Arial"/>
                <w:sz w:val="16"/>
                <w:szCs w:val="16"/>
                <w:lang w:val="en-AU"/>
              </w:rPr>
              <w:t>Per capita levy</w:t>
            </w:r>
            <w:r w:rsidR="000E4B0D" w:rsidRPr="002C7437">
              <w:rPr>
                <w:rFonts w:ascii="Arial" w:eastAsia="HGｺﾞｼｯｸM" w:hAnsi="Arial" w:cs="Arial"/>
                <w:sz w:val="16"/>
                <w:szCs w:val="16"/>
                <w:lang w:val="en-AU"/>
              </w:rPr>
              <w:t xml:space="preserve"> </w:t>
            </w:r>
            <w:r w:rsidRPr="002C7437">
              <w:rPr>
                <w:rFonts w:ascii="Arial" w:eastAsia="HGｺﾞｼｯｸM" w:hAnsi="Arial" w:cs="Arial"/>
                <w:sz w:val="16"/>
                <w:szCs w:val="16"/>
                <w:lang w:val="en-AU"/>
              </w:rPr>
              <w:t xml:space="preserve">Corporation </w:t>
            </w:r>
            <w:r w:rsidRPr="002C7437">
              <w:rPr>
                <w:rFonts w:ascii="Arial" w:eastAsia="HGｺﾞｼｯｸM" w:hAnsi="Arial" w:cs="Arial" w:hint="eastAsia"/>
                <w:sz w:val="16"/>
                <w:szCs w:val="16"/>
                <w:lang w:val="en-AU"/>
              </w:rPr>
              <w:t>l</w:t>
            </w:r>
            <w:r w:rsidRPr="002C7437">
              <w:rPr>
                <w:rFonts w:ascii="Arial" w:eastAsia="HGｺﾞｼｯｸM" w:hAnsi="Arial" w:cs="Arial"/>
                <w:sz w:val="16"/>
                <w:szCs w:val="16"/>
                <w:lang w:val="en-AU"/>
              </w:rPr>
              <w:t>evy</w:t>
            </w:r>
          </w:p>
        </w:tc>
      </w:tr>
      <w:tr w:rsidR="00505AC1" w:rsidRPr="002C7437" w14:paraId="75BF776A" w14:textId="77777777" w:rsidTr="00DE0CBA">
        <w:trPr>
          <w:trHeight w:val="12"/>
        </w:trPr>
        <w:tc>
          <w:tcPr>
            <w:tcW w:w="8827" w:type="dxa"/>
            <w:vAlign w:val="center"/>
          </w:tcPr>
          <w:p w14:paraId="7B186C52" w14:textId="4B21F9F8" w:rsidR="00505AC1" w:rsidRPr="002C7437" w:rsidRDefault="00505AC1" w:rsidP="00505AC1">
            <w:pPr>
              <w:autoSpaceDE w:val="0"/>
              <w:autoSpaceDN w:val="0"/>
              <w:spacing w:line="200" w:lineRule="exact"/>
              <w:rPr>
                <w:rFonts w:ascii="Meiryo UI" w:eastAsia="Meiryo UI" w:hAnsi="Meiryo UI"/>
                <w:color w:val="000000" w:themeColor="text1"/>
                <w:sz w:val="16"/>
                <w:szCs w:val="16"/>
              </w:rPr>
            </w:pPr>
            <w:r w:rsidRPr="002C7437">
              <w:rPr>
                <w:rFonts w:ascii="Arial" w:eastAsia="ＭＳ ゴシック" w:hAnsi="Arial" w:cs="Arial"/>
                <w:kern w:val="0"/>
                <w:sz w:val="16"/>
                <w:szCs w:val="16"/>
                <w:lang w:val="en-GB"/>
              </w:rPr>
              <w:t>Not-for-profit public-interest corporations etc., that have or own offices and/or businesses establishments in the prefecture</w:t>
            </w:r>
          </w:p>
        </w:tc>
        <w:tc>
          <w:tcPr>
            <w:tcW w:w="1417" w:type="dxa"/>
            <w:vMerge w:val="restart"/>
            <w:shd w:val="clear" w:color="auto" w:fill="auto"/>
            <w:vAlign w:val="center"/>
          </w:tcPr>
          <w:p w14:paraId="73008371" w14:textId="77777777" w:rsidR="00505AC1" w:rsidRPr="002C7437" w:rsidRDefault="00505AC1" w:rsidP="00505AC1">
            <w:pPr>
              <w:autoSpaceDE w:val="0"/>
              <w:autoSpaceDN w:val="0"/>
              <w:spacing w:line="200" w:lineRule="exact"/>
              <w:jc w:val="center"/>
              <w:rPr>
                <w:rFonts w:ascii="Meiryo UI" w:eastAsia="Meiryo UI" w:hAnsi="Meiryo UI"/>
                <w:spacing w:val="-10"/>
                <w:sz w:val="16"/>
                <w:szCs w:val="16"/>
              </w:rPr>
            </w:pPr>
            <w:r w:rsidRPr="002C7437">
              <w:rPr>
                <w:rFonts w:ascii="Arial" w:eastAsia="HGｺﾞｼｯｸM" w:hAnsi="Arial" w:cs="Arial"/>
                <w:sz w:val="16"/>
                <w:szCs w:val="16"/>
                <w:lang w:val="en-AU"/>
              </w:rPr>
              <w:t>Per capita levy</w:t>
            </w:r>
          </w:p>
        </w:tc>
      </w:tr>
      <w:tr w:rsidR="00505AC1" w:rsidRPr="002C7437" w14:paraId="58A3E47B" w14:textId="77777777" w:rsidTr="00DE0CBA">
        <w:trPr>
          <w:trHeight w:val="96"/>
        </w:trPr>
        <w:tc>
          <w:tcPr>
            <w:tcW w:w="8827" w:type="dxa"/>
            <w:vAlign w:val="center"/>
          </w:tcPr>
          <w:p w14:paraId="4D5516F7" w14:textId="66656D4A" w:rsidR="00505AC1" w:rsidRPr="002C7437" w:rsidRDefault="00505AC1" w:rsidP="00505AC1">
            <w:pPr>
              <w:autoSpaceDE w:val="0"/>
              <w:autoSpaceDN w:val="0"/>
              <w:spacing w:line="200" w:lineRule="exact"/>
              <w:rPr>
                <w:rFonts w:ascii="Meiryo UI" w:eastAsia="Meiryo UI" w:hAnsi="Meiryo UI"/>
                <w:sz w:val="16"/>
                <w:szCs w:val="16"/>
              </w:rPr>
            </w:pPr>
            <w:r w:rsidRPr="002C7437">
              <w:rPr>
                <w:rFonts w:ascii="Arial" w:eastAsia="ＭＳ ゴシック" w:hAnsi="Arial" w:cs="Arial"/>
                <w:kern w:val="0"/>
                <w:sz w:val="16"/>
                <w:szCs w:val="16"/>
                <w:lang w:val="en-GB"/>
              </w:rPr>
              <w:t>Public-service corporations etc.,</w:t>
            </w:r>
            <w:r w:rsidR="000324A6" w:rsidRPr="002C7437">
              <w:rPr>
                <w:rFonts w:ascii="Arial" w:eastAsia="ＭＳ ゴシック" w:hAnsi="Arial" w:cs="Arial"/>
                <w:kern w:val="0"/>
                <w:sz w:val="16"/>
                <w:szCs w:val="16"/>
                <w:lang w:val="en-GB"/>
              </w:rPr>
              <w:t xml:space="preserve"> </w:t>
            </w:r>
            <w:r w:rsidRPr="002C7437">
              <w:rPr>
                <w:rFonts w:ascii="Arial" w:eastAsia="ＭＳ ゴシック" w:hAnsi="Arial" w:cs="Arial"/>
                <w:kern w:val="0"/>
                <w:sz w:val="16"/>
                <w:szCs w:val="16"/>
                <w:lang w:val="en-GB"/>
              </w:rPr>
              <w:t>(NHK, Japan Sewage Works Agency, etc.) that have or own offices and/or businesses establishments in the prefecture</w:t>
            </w:r>
          </w:p>
        </w:tc>
        <w:tc>
          <w:tcPr>
            <w:tcW w:w="1417" w:type="dxa"/>
            <w:vMerge/>
            <w:shd w:val="clear" w:color="auto" w:fill="auto"/>
            <w:vAlign w:val="center"/>
          </w:tcPr>
          <w:p w14:paraId="545EEC81" w14:textId="77777777" w:rsidR="00505AC1" w:rsidRPr="002C7437" w:rsidRDefault="00505AC1" w:rsidP="00505AC1">
            <w:pPr>
              <w:autoSpaceDE w:val="0"/>
              <w:autoSpaceDN w:val="0"/>
              <w:spacing w:line="200" w:lineRule="exact"/>
              <w:rPr>
                <w:rFonts w:ascii="Meiryo UI" w:eastAsia="Meiryo UI" w:hAnsi="Meiryo UI"/>
                <w:spacing w:val="-10"/>
                <w:sz w:val="16"/>
                <w:szCs w:val="16"/>
              </w:rPr>
            </w:pPr>
          </w:p>
        </w:tc>
      </w:tr>
      <w:tr w:rsidR="00505AC1" w:rsidRPr="002C7437" w14:paraId="715B7049" w14:textId="77777777" w:rsidTr="00DE0CBA">
        <w:trPr>
          <w:trHeight w:val="96"/>
        </w:trPr>
        <w:tc>
          <w:tcPr>
            <w:tcW w:w="8827" w:type="dxa"/>
            <w:vAlign w:val="center"/>
          </w:tcPr>
          <w:p w14:paraId="228137CC" w14:textId="79DE86EA" w:rsidR="00505AC1" w:rsidRPr="002C7437" w:rsidRDefault="00505AC1" w:rsidP="00505AC1">
            <w:pPr>
              <w:autoSpaceDE w:val="0"/>
              <w:autoSpaceDN w:val="0"/>
              <w:spacing w:line="200" w:lineRule="exact"/>
              <w:rPr>
                <w:rFonts w:ascii="Meiryo UI" w:eastAsia="Meiryo UI" w:hAnsi="Meiryo UI"/>
                <w:color w:val="000000" w:themeColor="text1"/>
                <w:sz w:val="16"/>
                <w:szCs w:val="16"/>
              </w:rPr>
            </w:pPr>
            <w:r w:rsidRPr="002C7437">
              <w:rPr>
                <w:rFonts w:ascii="Arial" w:eastAsia="ＭＳ ゴシック" w:hAnsi="Arial" w:cs="Arial"/>
                <w:kern w:val="0"/>
                <w:sz w:val="16"/>
                <w:szCs w:val="16"/>
                <w:lang w:val="en-GB"/>
              </w:rPr>
              <w:t xml:space="preserve">Corporations that have dormitories in the prefecture, but that don’t have or own offices and/or businesses establishments in the prefecture </w:t>
            </w:r>
          </w:p>
        </w:tc>
        <w:tc>
          <w:tcPr>
            <w:tcW w:w="1417" w:type="dxa"/>
            <w:vMerge/>
            <w:shd w:val="clear" w:color="auto" w:fill="auto"/>
            <w:vAlign w:val="center"/>
          </w:tcPr>
          <w:p w14:paraId="52466347" w14:textId="77777777" w:rsidR="00505AC1" w:rsidRPr="002C7437" w:rsidRDefault="00505AC1" w:rsidP="00505AC1">
            <w:pPr>
              <w:autoSpaceDE w:val="0"/>
              <w:autoSpaceDN w:val="0"/>
              <w:spacing w:line="200" w:lineRule="exact"/>
              <w:rPr>
                <w:rFonts w:ascii="Meiryo UI" w:eastAsia="Meiryo UI" w:hAnsi="Meiryo UI"/>
                <w:spacing w:val="-10"/>
                <w:sz w:val="16"/>
                <w:szCs w:val="16"/>
              </w:rPr>
            </w:pPr>
          </w:p>
        </w:tc>
      </w:tr>
    </w:tbl>
    <w:p w14:paraId="5BEF8406" w14:textId="3F7EBB9E" w:rsidR="008B022B" w:rsidRPr="002C7437" w:rsidRDefault="008B022B" w:rsidP="008B022B">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505AC1" w:rsidRPr="002C7437">
        <w:rPr>
          <w:rFonts w:ascii="Arial" w:eastAsia="HGｺﾞｼｯｸE" w:hAnsi="Arial" w:cs="Arial"/>
          <w:b/>
          <w:bCs/>
          <w:sz w:val="32"/>
          <w:szCs w:val="32"/>
          <w:lang w:val="en-AU"/>
        </w:rPr>
        <w:t>Tax Amount</w:t>
      </w:r>
    </w:p>
    <w:p w14:paraId="0EA8BC6A" w14:textId="77777777" w:rsidR="008B022B" w:rsidRPr="002C7437" w:rsidRDefault="008B022B" w:rsidP="00BE4601">
      <w:pPr>
        <w:spacing w:line="320" w:lineRule="exact"/>
        <w:ind w:firstLineChars="100" w:firstLine="240"/>
        <w:rPr>
          <w:rFonts w:ascii="Meiryo UI" w:eastAsia="Meiryo UI" w:hAnsi="Meiryo UI"/>
          <w:b/>
          <w:sz w:val="24"/>
          <w:bdr w:val="single" w:sz="4" w:space="0" w:color="auto"/>
        </w:rPr>
      </w:pPr>
      <w:r w:rsidRPr="002C7437">
        <w:rPr>
          <w:rFonts w:ascii="BIZ UDPゴシック" w:eastAsia="BIZ UDPゴシック" w:hAnsi="BIZ UDPゴシック" w:hint="eastAsia"/>
          <w:b/>
          <w:sz w:val="24"/>
        </w:rPr>
        <w:t xml:space="preserve">● </w:t>
      </w:r>
      <w:r w:rsidR="00505AC1" w:rsidRPr="002C7437">
        <w:rPr>
          <w:rFonts w:ascii="Arial" w:eastAsia="HGｺﾞｼｯｸE" w:hAnsi="Arial" w:cs="Arial"/>
          <w:b/>
          <w:bCs/>
          <w:sz w:val="24"/>
          <w:szCs w:val="24"/>
          <w:lang w:val="en-AU"/>
        </w:rPr>
        <w:t>Per capita levy</w:t>
      </w:r>
    </w:p>
    <w:p w14:paraId="0CBAE98F" w14:textId="503F6323" w:rsidR="008B022B" w:rsidRPr="002C7437" w:rsidRDefault="00505AC1" w:rsidP="0067744D">
      <w:pPr>
        <w:spacing w:beforeLines="10" w:before="36" w:line="220" w:lineRule="exact"/>
        <w:rPr>
          <w:rFonts w:ascii="Arial" w:eastAsia="HGｺﾞｼｯｸM" w:hAnsi="Arial" w:cs="Arial"/>
          <w:sz w:val="18"/>
          <w:szCs w:val="18"/>
          <w:lang w:val="en-AU"/>
        </w:rPr>
      </w:pPr>
      <w:r w:rsidRPr="002C7437">
        <w:rPr>
          <w:rFonts w:ascii="Arial" w:eastAsia="HGｺﾞｼｯｸM" w:hAnsi="Arial" w:cs="Arial"/>
          <w:sz w:val="20"/>
          <w:szCs w:val="20"/>
          <w:lang w:val="en-AU"/>
        </w:rPr>
        <w:t>There are five tax rates set according to the amount of capital, etc.</w:t>
      </w:r>
    </w:p>
    <w:tbl>
      <w:tblPr>
        <w:tblW w:w="769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6559"/>
        <w:gridCol w:w="1134"/>
      </w:tblGrid>
      <w:tr w:rsidR="00505AC1" w:rsidRPr="002C7437" w14:paraId="0F27F90D" w14:textId="77777777" w:rsidTr="00DE0CBA">
        <w:trPr>
          <w:trHeight w:val="18"/>
        </w:trPr>
        <w:tc>
          <w:tcPr>
            <w:tcW w:w="6559" w:type="dxa"/>
            <w:shd w:val="clear" w:color="auto" w:fill="B4C6E7" w:themeFill="accent5" w:themeFillTint="66"/>
          </w:tcPr>
          <w:p w14:paraId="799EBE7B" w14:textId="5B7EA2FD" w:rsidR="00505AC1" w:rsidRPr="002C7437" w:rsidRDefault="00505AC1" w:rsidP="00505AC1">
            <w:pPr>
              <w:autoSpaceDE w:val="0"/>
              <w:autoSpaceDN w:val="0"/>
              <w:spacing w:line="200" w:lineRule="exact"/>
              <w:jc w:val="center"/>
              <w:rPr>
                <w:rFonts w:ascii="Meiryo UI" w:eastAsia="Meiryo UI" w:hAnsi="Meiryo UI"/>
                <w:b/>
                <w:bCs/>
                <w:color w:val="000000" w:themeColor="text1"/>
                <w:sz w:val="16"/>
              </w:rPr>
            </w:pPr>
            <w:r w:rsidRPr="002C7437">
              <w:rPr>
                <w:rFonts w:ascii="Arial" w:eastAsia="HGｺﾞｼｯｸE" w:hAnsi="Arial" w:cs="Arial"/>
                <w:b/>
                <w:bCs/>
                <w:sz w:val="16"/>
                <w:szCs w:val="16"/>
                <w:lang w:val="en-AU"/>
              </w:rPr>
              <w:t>Categories for amount of capital</w:t>
            </w:r>
          </w:p>
        </w:tc>
        <w:tc>
          <w:tcPr>
            <w:tcW w:w="1134" w:type="dxa"/>
            <w:shd w:val="clear" w:color="auto" w:fill="B4C6E7" w:themeFill="accent5" w:themeFillTint="66"/>
          </w:tcPr>
          <w:p w14:paraId="59FE62FA" w14:textId="77777777" w:rsidR="00505AC1" w:rsidRPr="002C7437" w:rsidRDefault="00505AC1" w:rsidP="00505AC1">
            <w:pPr>
              <w:autoSpaceDE w:val="0"/>
              <w:autoSpaceDN w:val="0"/>
              <w:spacing w:line="200" w:lineRule="exact"/>
              <w:jc w:val="center"/>
              <w:rPr>
                <w:rFonts w:ascii="Meiryo UI" w:eastAsia="Meiryo UI" w:hAnsi="Meiryo UI"/>
                <w:b/>
                <w:bCs/>
                <w:color w:val="000000" w:themeColor="text1"/>
                <w:sz w:val="16"/>
              </w:rPr>
            </w:pPr>
            <w:r w:rsidRPr="002C7437">
              <w:rPr>
                <w:rFonts w:ascii="Arial" w:eastAsia="HGｺﾞｼｯｸE" w:hAnsi="Arial" w:cs="Arial"/>
                <w:b/>
                <w:bCs/>
                <w:sz w:val="16"/>
                <w:szCs w:val="16"/>
                <w:lang w:val="en-AU"/>
              </w:rPr>
              <w:t>Tax rate</w:t>
            </w:r>
          </w:p>
        </w:tc>
      </w:tr>
      <w:tr w:rsidR="00505AC1" w:rsidRPr="002C7437" w14:paraId="1FCFFFD6" w14:textId="77777777" w:rsidTr="00DE0CBA">
        <w:trPr>
          <w:trHeight w:val="216"/>
        </w:trPr>
        <w:tc>
          <w:tcPr>
            <w:tcW w:w="6559" w:type="dxa"/>
            <w:vAlign w:val="center"/>
          </w:tcPr>
          <w:p w14:paraId="0B8A0E3D" w14:textId="3061C687" w:rsidR="00505AC1" w:rsidRPr="002C7437" w:rsidRDefault="00A774F7" w:rsidP="00505AC1">
            <w:pPr>
              <w:autoSpaceDE w:val="0"/>
              <w:autoSpaceDN w:val="0"/>
              <w:spacing w:line="200" w:lineRule="exact"/>
              <w:rPr>
                <w:rFonts w:ascii="Meiryo UI" w:eastAsia="Meiryo UI" w:hAnsi="Meiryo UI"/>
                <w:color w:val="000000" w:themeColor="text1"/>
                <w:sz w:val="16"/>
              </w:rPr>
            </w:pPr>
            <w:r w:rsidRPr="002C7437">
              <w:rPr>
                <w:rFonts w:ascii="Arial" w:eastAsia="HGｺﾞｼｯｸM" w:hAnsi="Arial" w:cs="Arial"/>
                <w:sz w:val="16"/>
                <w:szCs w:val="16"/>
                <w:lang w:val="en-AU"/>
              </w:rPr>
              <w:t>C</w:t>
            </w:r>
            <w:r w:rsidR="00505AC1" w:rsidRPr="002C7437">
              <w:rPr>
                <w:rFonts w:ascii="Arial" w:eastAsia="HGｺﾞｼｯｸM" w:hAnsi="Arial" w:cs="Arial"/>
                <w:sz w:val="16"/>
                <w:szCs w:val="16"/>
                <w:lang w:val="en-AU"/>
              </w:rPr>
              <w:t xml:space="preserve">orporations, etc., and corporations that have capital of </w:t>
            </w:r>
            <w:r w:rsidR="00505AC1" w:rsidRPr="002C7437">
              <w:rPr>
                <w:rFonts w:ascii="Arial" w:eastAsia="ＭＳ ゴシック" w:hAnsi="Arial" w:cs="Arial"/>
                <w:kern w:val="0"/>
                <w:sz w:val="16"/>
                <w:szCs w:val="16"/>
                <w:lang w:val="en-GB"/>
              </w:rPr>
              <w:t>¥</w:t>
            </w:r>
            <w:r w:rsidR="00505AC1" w:rsidRPr="002C7437">
              <w:rPr>
                <w:rFonts w:ascii="Arial" w:eastAsia="HGｺﾞｼｯｸM" w:hAnsi="Arial" w:cs="Arial"/>
                <w:sz w:val="16"/>
                <w:szCs w:val="16"/>
                <w:lang w:val="en-AU"/>
              </w:rPr>
              <w:t xml:space="preserve">10,000,000 or less </w:t>
            </w:r>
            <w:r w:rsidRPr="002C7437">
              <w:rPr>
                <w:rFonts w:ascii="Arial" w:eastAsia="HGｺﾞｼｯｸM" w:hAnsi="Arial" w:cs="Arial"/>
                <w:sz w:val="16"/>
                <w:szCs w:val="16"/>
                <w:lang w:val="en-AU"/>
              </w:rPr>
              <w:t>(Note)</w:t>
            </w:r>
          </w:p>
        </w:tc>
        <w:tc>
          <w:tcPr>
            <w:tcW w:w="1134" w:type="dxa"/>
            <w:vAlign w:val="center"/>
          </w:tcPr>
          <w:p w14:paraId="4A50FB92" w14:textId="77777777" w:rsidR="00505AC1" w:rsidRPr="002C7437" w:rsidRDefault="00505AC1" w:rsidP="00505AC1">
            <w:pPr>
              <w:autoSpaceDE w:val="0"/>
              <w:autoSpaceDN w:val="0"/>
              <w:spacing w:line="200" w:lineRule="exact"/>
              <w:jc w:val="center"/>
              <w:rPr>
                <w:rFonts w:ascii="Meiryo UI" w:eastAsia="Meiryo UI" w:hAnsi="Meiryo UI"/>
                <w:color w:val="000000" w:themeColor="text1"/>
                <w:sz w:val="16"/>
              </w:rPr>
            </w:pPr>
            <w:r w:rsidRPr="002C7437">
              <w:rPr>
                <w:rFonts w:ascii="Arial" w:eastAsia="ＭＳ ゴシック" w:hAnsi="Arial" w:cs="Arial"/>
                <w:kern w:val="0"/>
                <w:sz w:val="16"/>
                <w:szCs w:val="16"/>
                <w:lang w:val="en-GB"/>
              </w:rPr>
              <w:t>¥</w:t>
            </w:r>
            <w:r w:rsidRPr="002C7437">
              <w:rPr>
                <w:rFonts w:ascii="Arial" w:eastAsia="HGｺﾞｼｯｸM" w:hAnsi="Arial" w:cs="Arial"/>
                <w:sz w:val="16"/>
                <w:szCs w:val="16"/>
              </w:rPr>
              <w:t>20,000</w:t>
            </w:r>
          </w:p>
        </w:tc>
      </w:tr>
      <w:tr w:rsidR="00505AC1" w:rsidRPr="002C7437" w14:paraId="7ABF6067" w14:textId="77777777" w:rsidTr="00DE0CBA">
        <w:trPr>
          <w:trHeight w:val="4"/>
        </w:trPr>
        <w:tc>
          <w:tcPr>
            <w:tcW w:w="6559" w:type="dxa"/>
            <w:vAlign w:val="center"/>
          </w:tcPr>
          <w:p w14:paraId="09966885" w14:textId="5A236631" w:rsidR="00505AC1" w:rsidRPr="002C7437" w:rsidRDefault="00505AC1" w:rsidP="00505AC1">
            <w:pPr>
              <w:autoSpaceDE w:val="0"/>
              <w:autoSpaceDN w:val="0"/>
              <w:spacing w:line="200" w:lineRule="exact"/>
              <w:rPr>
                <w:rFonts w:ascii="Meiryo UI" w:eastAsia="Meiryo UI" w:hAnsi="Meiryo UI"/>
                <w:color w:val="000000" w:themeColor="text1"/>
                <w:sz w:val="16"/>
              </w:rPr>
            </w:pPr>
            <w:r w:rsidRPr="002C7437">
              <w:rPr>
                <w:rFonts w:ascii="Arial" w:eastAsia="HGｺﾞｼｯｸM" w:hAnsi="Arial" w:cs="Arial"/>
                <w:sz w:val="16"/>
                <w:szCs w:val="16"/>
                <w:lang w:val="en-AU"/>
              </w:rPr>
              <w:t xml:space="preserve">Corporations that have capital of over </w:t>
            </w:r>
            <w:r w:rsidRPr="002C7437">
              <w:rPr>
                <w:rFonts w:ascii="Arial" w:eastAsia="ＭＳ ゴシック" w:hAnsi="Arial" w:cs="Arial"/>
                <w:kern w:val="0"/>
                <w:sz w:val="16"/>
                <w:szCs w:val="16"/>
                <w:lang w:val="en-GB"/>
              </w:rPr>
              <w:t>¥</w:t>
            </w:r>
            <w:r w:rsidRPr="002C7437">
              <w:rPr>
                <w:rFonts w:ascii="Arial" w:eastAsia="HGｺﾞｼｯｸM" w:hAnsi="Arial" w:cs="Arial"/>
                <w:sz w:val="16"/>
                <w:szCs w:val="16"/>
                <w:lang w:val="en-AU"/>
              </w:rPr>
              <w:t xml:space="preserve">10,000,000 to </w:t>
            </w:r>
            <w:r w:rsidRPr="002C7437">
              <w:rPr>
                <w:rFonts w:ascii="Arial" w:eastAsia="ＭＳ ゴシック" w:hAnsi="Arial" w:cs="Arial"/>
                <w:kern w:val="0"/>
                <w:sz w:val="16"/>
                <w:szCs w:val="16"/>
                <w:lang w:val="en-GB"/>
              </w:rPr>
              <w:t>¥</w:t>
            </w:r>
            <w:r w:rsidRPr="002C7437">
              <w:rPr>
                <w:rFonts w:ascii="Arial" w:eastAsia="HGｺﾞｼｯｸM" w:hAnsi="Arial" w:cs="Arial"/>
                <w:sz w:val="16"/>
                <w:szCs w:val="16"/>
                <w:lang w:val="en-AU"/>
              </w:rPr>
              <w:t>100,000,000</w:t>
            </w:r>
          </w:p>
        </w:tc>
        <w:tc>
          <w:tcPr>
            <w:tcW w:w="1134" w:type="dxa"/>
            <w:vAlign w:val="center"/>
          </w:tcPr>
          <w:p w14:paraId="6A347D7F" w14:textId="77777777" w:rsidR="00505AC1" w:rsidRPr="002C7437" w:rsidRDefault="00505AC1" w:rsidP="00505AC1">
            <w:pPr>
              <w:autoSpaceDE w:val="0"/>
              <w:autoSpaceDN w:val="0"/>
              <w:spacing w:line="200" w:lineRule="exact"/>
              <w:jc w:val="center"/>
              <w:rPr>
                <w:rFonts w:ascii="Meiryo UI" w:eastAsia="Meiryo UI" w:hAnsi="Meiryo UI"/>
                <w:color w:val="000000" w:themeColor="text1"/>
                <w:sz w:val="16"/>
              </w:rPr>
            </w:pPr>
            <w:r w:rsidRPr="002C7437">
              <w:rPr>
                <w:rFonts w:ascii="Arial" w:eastAsia="ＭＳ ゴシック" w:hAnsi="Arial" w:cs="Arial"/>
                <w:kern w:val="0"/>
                <w:sz w:val="16"/>
                <w:szCs w:val="16"/>
                <w:lang w:val="en-GB"/>
              </w:rPr>
              <w:t>¥</w:t>
            </w:r>
            <w:r w:rsidRPr="002C7437">
              <w:rPr>
                <w:rFonts w:ascii="Arial" w:eastAsia="HGｺﾞｼｯｸM" w:hAnsi="Arial" w:cs="Arial"/>
                <w:sz w:val="16"/>
                <w:szCs w:val="16"/>
              </w:rPr>
              <w:t>75,000</w:t>
            </w:r>
          </w:p>
        </w:tc>
      </w:tr>
      <w:tr w:rsidR="00505AC1" w:rsidRPr="002C7437" w14:paraId="61CC9C79" w14:textId="77777777" w:rsidTr="00DE0CBA">
        <w:trPr>
          <w:trHeight w:val="4"/>
        </w:trPr>
        <w:tc>
          <w:tcPr>
            <w:tcW w:w="6559" w:type="dxa"/>
            <w:vAlign w:val="center"/>
          </w:tcPr>
          <w:p w14:paraId="1AE24582" w14:textId="40F89F8F" w:rsidR="00505AC1" w:rsidRPr="002C7437" w:rsidRDefault="00505AC1" w:rsidP="00505AC1">
            <w:pPr>
              <w:autoSpaceDE w:val="0"/>
              <w:autoSpaceDN w:val="0"/>
              <w:spacing w:line="200" w:lineRule="exact"/>
              <w:rPr>
                <w:rFonts w:ascii="Meiryo UI" w:eastAsia="Meiryo UI" w:hAnsi="Meiryo UI"/>
                <w:color w:val="000000" w:themeColor="text1"/>
                <w:sz w:val="16"/>
              </w:rPr>
            </w:pPr>
            <w:r w:rsidRPr="002C7437">
              <w:rPr>
                <w:rFonts w:ascii="Arial" w:eastAsia="HGｺﾞｼｯｸM" w:hAnsi="Arial" w:cs="Arial"/>
                <w:sz w:val="16"/>
                <w:szCs w:val="16"/>
                <w:lang w:val="en-AU"/>
              </w:rPr>
              <w:t xml:space="preserve">Corporations that have capital of over </w:t>
            </w:r>
            <w:r w:rsidRPr="002C7437">
              <w:rPr>
                <w:rFonts w:ascii="Arial" w:eastAsia="ＭＳ ゴシック" w:hAnsi="Arial" w:cs="Arial"/>
                <w:kern w:val="0"/>
                <w:sz w:val="16"/>
                <w:szCs w:val="16"/>
                <w:lang w:val="en-GB"/>
              </w:rPr>
              <w:t>¥</w:t>
            </w:r>
            <w:r w:rsidRPr="002C7437">
              <w:rPr>
                <w:rFonts w:ascii="Arial" w:eastAsia="HGｺﾞｼｯｸM" w:hAnsi="Arial" w:cs="Arial"/>
                <w:sz w:val="16"/>
                <w:szCs w:val="16"/>
                <w:lang w:val="en-AU"/>
              </w:rPr>
              <w:t xml:space="preserve">100,000,000 to </w:t>
            </w:r>
            <w:r w:rsidRPr="002C7437">
              <w:rPr>
                <w:rFonts w:ascii="Arial" w:eastAsia="ＭＳ ゴシック" w:hAnsi="Arial" w:cs="Arial"/>
                <w:kern w:val="0"/>
                <w:sz w:val="16"/>
                <w:szCs w:val="16"/>
                <w:lang w:val="en-GB"/>
              </w:rPr>
              <w:t>¥</w:t>
            </w:r>
            <w:r w:rsidRPr="002C7437">
              <w:rPr>
                <w:rFonts w:ascii="Arial" w:eastAsia="HGｺﾞｼｯｸM" w:hAnsi="Arial" w:cs="Arial"/>
                <w:sz w:val="16"/>
                <w:szCs w:val="16"/>
                <w:lang w:val="en-AU"/>
              </w:rPr>
              <w:t>1,000,000,000</w:t>
            </w:r>
          </w:p>
        </w:tc>
        <w:tc>
          <w:tcPr>
            <w:tcW w:w="1134" w:type="dxa"/>
            <w:vAlign w:val="center"/>
          </w:tcPr>
          <w:p w14:paraId="759149E4" w14:textId="77777777" w:rsidR="00505AC1" w:rsidRPr="002C7437" w:rsidRDefault="00505AC1" w:rsidP="00505AC1">
            <w:pPr>
              <w:autoSpaceDE w:val="0"/>
              <w:autoSpaceDN w:val="0"/>
              <w:spacing w:line="200" w:lineRule="exact"/>
              <w:jc w:val="center"/>
              <w:rPr>
                <w:rFonts w:ascii="Meiryo UI" w:eastAsia="Meiryo UI" w:hAnsi="Meiryo UI"/>
                <w:color w:val="000000" w:themeColor="text1"/>
                <w:sz w:val="16"/>
              </w:rPr>
            </w:pPr>
            <w:r w:rsidRPr="002C7437">
              <w:rPr>
                <w:rFonts w:ascii="Arial" w:eastAsia="ＭＳ ゴシック" w:hAnsi="Arial" w:cs="Arial"/>
                <w:kern w:val="0"/>
                <w:sz w:val="16"/>
                <w:szCs w:val="16"/>
                <w:lang w:val="en-GB"/>
              </w:rPr>
              <w:t>¥</w:t>
            </w:r>
            <w:r w:rsidRPr="002C7437">
              <w:rPr>
                <w:rFonts w:ascii="Arial" w:eastAsia="HGｺﾞｼｯｸM" w:hAnsi="Arial" w:cs="Arial"/>
                <w:sz w:val="16"/>
                <w:szCs w:val="16"/>
              </w:rPr>
              <w:t>260,000</w:t>
            </w:r>
          </w:p>
        </w:tc>
      </w:tr>
      <w:tr w:rsidR="00505AC1" w:rsidRPr="002C7437" w14:paraId="1F09FA9F" w14:textId="77777777" w:rsidTr="00DE0CBA">
        <w:trPr>
          <w:trHeight w:val="38"/>
        </w:trPr>
        <w:tc>
          <w:tcPr>
            <w:tcW w:w="6559" w:type="dxa"/>
            <w:vAlign w:val="center"/>
          </w:tcPr>
          <w:p w14:paraId="019BB67C" w14:textId="51C39DB7" w:rsidR="00505AC1" w:rsidRPr="002C7437" w:rsidRDefault="00505AC1" w:rsidP="00505AC1">
            <w:pPr>
              <w:autoSpaceDE w:val="0"/>
              <w:autoSpaceDN w:val="0"/>
              <w:spacing w:line="200" w:lineRule="exact"/>
              <w:rPr>
                <w:rFonts w:ascii="Meiryo UI" w:eastAsia="Meiryo UI" w:hAnsi="Meiryo UI"/>
                <w:color w:val="000000" w:themeColor="text1"/>
                <w:sz w:val="16"/>
              </w:rPr>
            </w:pPr>
            <w:r w:rsidRPr="002C7437">
              <w:rPr>
                <w:rFonts w:ascii="Arial" w:eastAsia="HGｺﾞｼｯｸM" w:hAnsi="Arial" w:cs="Arial"/>
                <w:sz w:val="16"/>
                <w:szCs w:val="16"/>
                <w:lang w:val="en-AU"/>
              </w:rPr>
              <w:t xml:space="preserve">Corporations that have capital of over </w:t>
            </w:r>
            <w:r w:rsidRPr="002C7437">
              <w:rPr>
                <w:rFonts w:ascii="Arial" w:eastAsia="ＭＳ ゴシック" w:hAnsi="Arial" w:cs="Arial"/>
                <w:kern w:val="0"/>
                <w:sz w:val="16"/>
                <w:szCs w:val="16"/>
                <w:lang w:val="en-GB"/>
              </w:rPr>
              <w:t>¥</w:t>
            </w:r>
            <w:r w:rsidRPr="002C7437">
              <w:rPr>
                <w:rFonts w:ascii="Arial" w:eastAsia="HGｺﾞｼｯｸM" w:hAnsi="Arial" w:cs="Arial"/>
                <w:sz w:val="16"/>
                <w:szCs w:val="16"/>
                <w:lang w:val="en-AU"/>
              </w:rPr>
              <w:t xml:space="preserve">1,000,000,000 to </w:t>
            </w:r>
            <w:r w:rsidRPr="002C7437">
              <w:rPr>
                <w:rFonts w:ascii="Arial" w:eastAsia="ＭＳ ゴシック" w:hAnsi="Arial" w:cs="Arial"/>
                <w:kern w:val="0"/>
                <w:sz w:val="16"/>
                <w:szCs w:val="16"/>
                <w:lang w:val="en-GB"/>
              </w:rPr>
              <w:t>¥</w:t>
            </w:r>
            <w:r w:rsidRPr="002C7437">
              <w:rPr>
                <w:rFonts w:ascii="Arial" w:eastAsia="HGｺﾞｼｯｸM" w:hAnsi="Arial" w:cs="Arial"/>
                <w:sz w:val="16"/>
                <w:szCs w:val="16"/>
                <w:lang w:val="en-AU"/>
              </w:rPr>
              <w:t>5,000,000,000</w:t>
            </w:r>
          </w:p>
        </w:tc>
        <w:tc>
          <w:tcPr>
            <w:tcW w:w="1134" w:type="dxa"/>
            <w:vAlign w:val="center"/>
          </w:tcPr>
          <w:p w14:paraId="4DB4756F" w14:textId="77777777" w:rsidR="00505AC1" w:rsidRPr="002C7437" w:rsidRDefault="00505AC1" w:rsidP="00505AC1">
            <w:pPr>
              <w:autoSpaceDE w:val="0"/>
              <w:autoSpaceDN w:val="0"/>
              <w:spacing w:line="200" w:lineRule="exact"/>
              <w:jc w:val="center"/>
              <w:rPr>
                <w:rFonts w:ascii="Meiryo UI" w:eastAsia="Meiryo UI" w:hAnsi="Meiryo UI"/>
                <w:color w:val="000000" w:themeColor="text1"/>
                <w:sz w:val="16"/>
              </w:rPr>
            </w:pPr>
            <w:r w:rsidRPr="002C7437">
              <w:rPr>
                <w:rFonts w:ascii="Arial" w:eastAsia="ＭＳ ゴシック" w:hAnsi="Arial" w:cs="Arial"/>
                <w:kern w:val="0"/>
                <w:sz w:val="16"/>
                <w:szCs w:val="16"/>
                <w:lang w:val="en-GB"/>
              </w:rPr>
              <w:t>¥</w:t>
            </w:r>
            <w:r w:rsidRPr="002C7437">
              <w:rPr>
                <w:rFonts w:ascii="Arial" w:eastAsia="HGｺﾞｼｯｸM" w:hAnsi="Arial" w:cs="Arial"/>
                <w:sz w:val="16"/>
                <w:szCs w:val="16"/>
              </w:rPr>
              <w:t>1,080,000</w:t>
            </w:r>
          </w:p>
        </w:tc>
      </w:tr>
      <w:tr w:rsidR="00505AC1" w:rsidRPr="002C7437" w14:paraId="58B89FCC" w14:textId="77777777" w:rsidTr="00DE0CBA">
        <w:trPr>
          <w:trHeight w:val="38"/>
        </w:trPr>
        <w:tc>
          <w:tcPr>
            <w:tcW w:w="6559" w:type="dxa"/>
            <w:vAlign w:val="center"/>
          </w:tcPr>
          <w:p w14:paraId="5CE055CA" w14:textId="433B5D5A" w:rsidR="00505AC1" w:rsidRPr="002C7437" w:rsidRDefault="00505AC1" w:rsidP="00505AC1">
            <w:pPr>
              <w:autoSpaceDE w:val="0"/>
              <w:autoSpaceDN w:val="0"/>
              <w:spacing w:line="200" w:lineRule="exact"/>
              <w:rPr>
                <w:rFonts w:ascii="Meiryo UI" w:eastAsia="Meiryo UI" w:hAnsi="Meiryo UI"/>
                <w:sz w:val="16"/>
              </w:rPr>
            </w:pPr>
            <w:r w:rsidRPr="002C7437">
              <w:rPr>
                <w:rFonts w:ascii="Arial" w:eastAsia="HGｺﾞｼｯｸM" w:hAnsi="Arial" w:cs="Arial"/>
                <w:sz w:val="16"/>
                <w:szCs w:val="16"/>
                <w:lang w:val="en-AU"/>
              </w:rPr>
              <w:t xml:space="preserve">Corporations that have capital of over </w:t>
            </w:r>
            <w:r w:rsidRPr="002C7437">
              <w:rPr>
                <w:rFonts w:ascii="Arial" w:eastAsia="ＭＳ ゴシック" w:hAnsi="Arial" w:cs="Arial"/>
                <w:kern w:val="0"/>
                <w:sz w:val="16"/>
                <w:szCs w:val="16"/>
                <w:lang w:val="en-GB"/>
              </w:rPr>
              <w:t>¥</w:t>
            </w:r>
            <w:r w:rsidRPr="002C7437">
              <w:rPr>
                <w:rFonts w:ascii="Arial" w:eastAsia="HGｺﾞｼｯｸM" w:hAnsi="Arial" w:cs="Arial"/>
                <w:sz w:val="16"/>
                <w:szCs w:val="16"/>
                <w:lang w:val="en-AU"/>
              </w:rPr>
              <w:t>5,000,000,000</w:t>
            </w:r>
          </w:p>
        </w:tc>
        <w:tc>
          <w:tcPr>
            <w:tcW w:w="1134" w:type="dxa"/>
            <w:vAlign w:val="center"/>
          </w:tcPr>
          <w:p w14:paraId="254810C8" w14:textId="77777777" w:rsidR="00505AC1" w:rsidRPr="002C7437" w:rsidRDefault="00505AC1" w:rsidP="00505AC1">
            <w:pPr>
              <w:autoSpaceDE w:val="0"/>
              <w:autoSpaceDN w:val="0"/>
              <w:spacing w:line="200" w:lineRule="exact"/>
              <w:jc w:val="center"/>
              <w:rPr>
                <w:rFonts w:ascii="Meiryo UI" w:eastAsia="Meiryo UI" w:hAnsi="Meiryo UI"/>
                <w:sz w:val="16"/>
              </w:rPr>
            </w:pPr>
            <w:r w:rsidRPr="002C7437">
              <w:rPr>
                <w:rFonts w:ascii="Arial" w:eastAsia="ＭＳ ゴシック" w:hAnsi="Arial" w:cs="Arial"/>
                <w:kern w:val="0"/>
                <w:sz w:val="16"/>
                <w:szCs w:val="16"/>
                <w:lang w:val="en-GB"/>
              </w:rPr>
              <w:t>¥</w:t>
            </w:r>
            <w:r w:rsidRPr="002C7437">
              <w:rPr>
                <w:rFonts w:ascii="Arial" w:eastAsia="HGｺﾞｼｯｸM" w:hAnsi="Arial" w:cs="Arial"/>
                <w:sz w:val="16"/>
                <w:szCs w:val="16"/>
              </w:rPr>
              <w:t>1,600,000</w:t>
            </w:r>
          </w:p>
        </w:tc>
      </w:tr>
    </w:tbl>
    <w:p w14:paraId="5A6D5DDF" w14:textId="194A92A3" w:rsidR="005F456D" w:rsidRPr="002C7437" w:rsidRDefault="005F456D" w:rsidP="00BD670F">
      <w:pPr>
        <w:autoSpaceDN w:val="0"/>
        <w:spacing w:line="260" w:lineRule="exact"/>
        <w:ind w:left="576" w:hangingChars="300" w:hanging="576"/>
        <w:rPr>
          <w:rFonts w:ascii="Arial" w:eastAsia="BIZ UDPゴシック" w:hAnsi="Arial" w:cs="Arial"/>
          <w:spacing w:val="6"/>
          <w:sz w:val="18"/>
          <w:szCs w:val="18"/>
        </w:rPr>
      </w:pPr>
      <w:r w:rsidRPr="002C7437">
        <w:rPr>
          <w:rFonts w:ascii="Arial" w:eastAsia="BIZ UDPゴシック" w:hAnsi="Arial" w:cs="Arial"/>
          <w:color w:val="000000" w:themeColor="text1"/>
          <w:spacing w:val="6"/>
          <w:sz w:val="18"/>
          <w:szCs w:val="18"/>
        </w:rPr>
        <w:t>（</w:t>
      </w:r>
      <w:r w:rsidR="0087392D" w:rsidRPr="002C7437">
        <w:rPr>
          <w:rFonts w:ascii="Arial" w:eastAsia="BIZ UDPゴシック" w:hAnsi="Arial" w:cs="Arial"/>
          <w:color w:val="000000" w:themeColor="text1"/>
          <w:spacing w:val="6"/>
          <w:sz w:val="18"/>
          <w:szCs w:val="18"/>
        </w:rPr>
        <w:t>Note</w:t>
      </w:r>
      <w:r w:rsidRPr="002C7437">
        <w:rPr>
          <w:rFonts w:ascii="Arial" w:eastAsia="BIZ UDPゴシック" w:hAnsi="Arial" w:cs="Arial"/>
          <w:color w:val="000000" w:themeColor="text1"/>
          <w:spacing w:val="6"/>
          <w:sz w:val="18"/>
          <w:szCs w:val="18"/>
        </w:rPr>
        <w:t>）</w:t>
      </w:r>
      <w:r w:rsidRPr="002C7437">
        <w:rPr>
          <w:rFonts w:ascii="Arial" w:eastAsia="BIZ UDPゴシック" w:hAnsi="Arial" w:cs="Arial"/>
          <w:color w:val="000000" w:themeColor="text1"/>
          <w:spacing w:val="6"/>
          <w:sz w:val="18"/>
          <w:szCs w:val="18"/>
        </w:rPr>
        <w:t xml:space="preserve"> </w:t>
      </w:r>
      <w:r w:rsidR="006A4BAA" w:rsidRPr="002C7437">
        <w:rPr>
          <w:rFonts w:ascii="Arial" w:eastAsia="BIZ UDPゴシック" w:hAnsi="Arial" w:cs="Arial"/>
          <w:color w:val="000000" w:themeColor="text1"/>
          <w:spacing w:val="6"/>
          <w:sz w:val="18"/>
          <w:szCs w:val="18"/>
        </w:rPr>
        <w:t xml:space="preserve">Those include: </w:t>
      </w:r>
      <w:r w:rsidRPr="002C7437">
        <w:rPr>
          <w:rFonts w:ascii="ＭＳ ゴシック" w:eastAsia="ＭＳ ゴシック" w:hAnsi="ＭＳ ゴシック" w:cs="ＭＳ ゴシック" w:hint="eastAsia"/>
          <w:color w:val="000000" w:themeColor="text1"/>
          <w:spacing w:val="6"/>
          <w:sz w:val="18"/>
          <w:szCs w:val="18"/>
        </w:rPr>
        <w:t>①</w:t>
      </w:r>
      <w:r w:rsidR="003F1468" w:rsidRPr="002C7437">
        <w:rPr>
          <w:rFonts w:ascii="Arial" w:eastAsia="BIZ UDPゴシック" w:hAnsi="Arial" w:cs="Arial"/>
          <w:color w:val="000000" w:themeColor="text1"/>
          <w:spacing w:val="6"/>
          <w:sz w:val="18"/>
          <w:szCs w:val="18"/>
        </w:rPr>
        <w:t>Public-service corporation</w:t>
      </w:r>
      <w:r w:rsidR="00781C14" w:rsidRPr="002C7437">
        <w:rPr>
          <w:rFonts w:ascii="Arial" w:eastAsia="BIZ UDPゴシック" w:hAnsi="Arial" w:cs="Arial"/>
          <w:color w:val="000000" w:themeColor="text1"/>
          <w:spacing w:val="6"/>
          <w:sz w:val="18"/>
          <w:szCs w:val="18"/>
        </w:rPr>
        <w:t>s</w:t>
      </w:r>
      <w:r w:rsidR="003F1468" w:rsidRPr="002C7437">
        <w:rPr>
          <w:rFonts w:ascii="Arial" w:eastAsia="BIZ UDPゴシック" w:hAnsi="Arial" w:cs="Arial"/>
          <w:color w:val="000000" w:themeColor="text1"/>
          <w:spacing w:val="6"/>
          <w:sz w:val="18"/>
          <w:szCs w:val="18"/>
        </w:rPr>
        <w:t xml:space="preserve"> and public-interest corporations, etc. (excluding corporatio</w:t>
      </w:r>
      <w:r w:rsidR="001C2AFD" w:rsidRPr="002C7437">
        <w:rPr>
          <w:rFonts w:ascii="Arial" w:eastAsia="BIZ UDPゴシック" w:hAnsi="Arial" w:cs="Arial"/>
          <w:color w:val="000000" w:themeColor="text1"/>
          <w:spacing w:val="6"/>
          <w:sz w:val="18"/>
          <w:szCs w:val="18"/>
        </w:rPr>
        <w:t>ns not subject to the per</w:t>
      </w:r>
      <w:r w:rsidR="00781C14" w:rsidRPr="002C7437">
        <w:rPr>
          <w:rFonts w:ascii="Arial" w:eastAsia="BIZ UDPゴシック" w:hAnsi="Arial" w:cs="Arial"/>
          <w:color w:val="000000" w:themeColor="text1"/>
          <w:spacing w:val="6"/>
          <w:sz w:val="18"/>
          <w:szCs w:val="18"/>
        </w:rPr>
        <w:t>-</w:t>
      </w:r>
      <w:r w:rsidR="001C2AFD" w:rsidRPr="002C7437">
        <w:rPr>
          <w:rFonts w:ascii="Arial" w:eastAsia="BIZ UDPゴシック" w:hAnsi="Arial" w:cs="Arial"/>
          <w:color w:val="000000" w:themeColor="text1"/>
          <w:spacing w:val="6"/>
          <w:sz w:val="18"/>
          <w:szCs w:val="18"/>
        </w:rPr>
        <w:t xml:space="preserve">capita levy under Local Tax Law Article 24-6) </w:t>
      </w:r>
      <w:r w:rsidRPr="002C7437">
        <w:rPr>
          <w:rFonts w:ascii="ＭＳ ゴシック" w:eastAsia="ＭＳ ゴシック" w:hAnsi="ＭＳ ゴシック" w:cs="ＭＳ ゴシック" w:hint="eastAsia"/>
          <w:color w:val="000000" w:themeColor="text1"/>
          <w:spacing w:val="6"/>
          <w:sz w:val="18"/>
          <w:szCs w:val="18"/>
        </w:rPr>
        <w:t>②</w:t>
      </w:r>
      <w:r w:rsidR="009A6DC8" w:rsidRPr="002C7437">
        <w:rPr>
          <w:rFonts w:ascii="Arial" w:eastAsia="BIZ UDPゴシック" w:hAnsi="Arial" w:cs="Arial"/>
          <w:color w:val="000000" w:themeColor="text1"/>
          <w:spacing w:val="6"/>
          <w:sz w:val="18"/>
          <w:szCs w:val="18"/>
        </w:rPr>
        <w:t xml:space="preserve">Non-juridical associations/foundations (limited to those subject to the provisions in Local Tax Law Article 24-6) </w:t>
      </w:r>
      <w:r w:rsidRPr="002C7437">
        <w:rPr>
          <w:rFonts w:ascii="ＭＳ ゴシック" w:eastAsia="ＭＳ ゴシック" w:hAnsi="ＭＳ ゴシック" w:cs="ＭＳ ゴシック" w:hint="eastAsia"/>
          <w:color w:val="000000" w:themeColor="text1"/>
          <w:spacing w:val="6"/>
          <w:sz w:val="18"/>
          <w:szCs w:val="18"/>
        </w:rPr>
        <w:t>③</w:t>
      </w:r>
      <w:r w:rsidR="009A6DC8" w:rsidRPr="002C7437">
        <w:rPr>
          <w:rFonts w:ascii="Arial" w:eastAsia="BIZ UDPゴシック" w:hAnsi="Arial" w:cs="Arial"/>
          <w:color w:val="000000" w:themeColor="text1"/>
          <w:spacing w:val="6"/>
          <w:sz w:val="18"/>
          <w:szCs w:val="18"/>
        </w:rPr>
        <w:t>General incorporated associations and general incorporated foundations</w:t>
      </w:r>
      <w:r w:rsidR="009A6DC8" w:rsidRPr="002C7437">
        <w:rPr>
          <w:rFonts w:ascii="Arial" w:eastAsia="BIZ UDPゴシック" w:hAnsi="Arial" w:cs="Arial"/>
          <w:color w:val="000000" w:themeColor="text1"/>
          <w:spacing w:val="6"/>
          <w:sz w:val="18"/>
          <w:szCs w:val="18"/>
        </w:rPr>
        <w:t xml:space="preserve">　</w:t>
      </w:r>
      <w:r w:rsidRPr="002C7437">
        <w:rPr>
          <w:rFonts w:ascii="ＭＳ ゴシック" w:eastAsia="ＭＳ ゴシック" w:hAnsi="ＭＳ ゴシック" w:cs="ＭＳ ゴシック" w:hint="eastAsia"/>
          <w:color w:val="000000" w:themeColor="text1"/>
          <w:spacing w:val="6"/>
          <w:sz w:val="18"/>
          <w:szCs w:val="18"/>
        </w:rPr>
        <w:t>④</w:t>
      </w:r>
      <w:r w:rsidR="009A6DC8" w:rsidRPr="002C7437">
        <w:rPr>
          <w:rFonts w:ascii="Arial" w:eastAsia="BIZ UDPゴシック" w:hAnsi="Arial" w:cs="Arial"/>
          <w:color w:val="000000" w:themeColor="text1"/>
          <w:spacing w:val="6"/>
          <w:sz w:val="18"/>
          <w:szCs w:val="18"/>
        </w:rPr>
        <w:t>Corporations</w:t>
      </w:r>
      <w:r w:rsidR="006A4BAA" w:rsidRPr="002C7437">
        <w:rPr>
          <w:rFonts w:ascii="Arial" w:eastAsia="BIZ UDPゴシック" w:hAnsi="Arial" w:cs="Arial"/>
          <w:color w:val="000000" w:themeColor="text1"/>
          <w:spacing w:val="6"/>
          <w:sz w:val="18"/>
          <w:szCs w:val="18"/>
        </w:rPr>
        <w:t xml:space="preserve"> that have no amount of capital or no amount of investment (excluding mutual corporations </w:t>
      </w:r>
      <w:r w:rsidR="00716E09" w:rsidRPr="002C7437">
        <w:rPr>
          <w:rFonts w:ascii="Arial" w:eastAsia="BIZ UDPゴシック" w:hAnsi="Arial" w:cs="Arial"/>
          <w:color w:val="000000" w:themeColor="text1"/>
          <w:spacing w:val="6"/>
          <w:sz w:val="18"/>
          <w:szCs w:val="18"/>
        </w:rPr>
        <w:t>stipulated by</w:t>
      </w:r>
      <w:r w:rsidR="006A4BAA" w:rsidRPr="002C7437">
        <w:rPr>
          <w:rFonts w:ascii="Arial" w:eastAsia="BIZ UDPゴシック" w:hAnsi="Arial" w:cs="Arial"/>
          <w:color w:val="000000" w:themeColor="text1"/>
          <w:spacing w:val="6"/>
          <w:sz w:val="18"/>
          <w:szCs w:val="18"/>
        </w:rPr>
        <w:t xml:space="preserve"> the Insurance Business </w:t>
      </w:r>
      <w:r w:rsidR="006D77DC" w:rsidRPr="002C7437">
        <w:rPr>
          <w:rFonts w:ascii="Arial" w:eastAsia="BIZ UDPゴシック" w:hAnsi="Arial" w:cs="Arial"/>
          <w:color w:val="000000" w:themeColor="text1"/>
          <w:spacing w:val="6"/>
          <w:sz w:val="18"/>
          <w:szCs w:val="18"/>
        </w:rPr>
        <w:t>Law</w:t>
      </w:r>
      <w:r w:rsidR="006A4BAA" w:rsidRPr="002C7437">
        <w:rPr>
          <w:rFonts w:ascii="Arial" w:eastAsia="BIZ UDPゴシック" w:hAnsi="Arial" w:cs="Arial"/>
          <w:color w:val="000000" w:themeColor="text1"/>
          <w:spacing w:val="6"/>
          <w:sz w:val="18"/>
          <w:szCs w:val="18"/>
        </w:rPr>
        <w:t xml:space="preserve">) </w:t>
      </w:r>
    </w:p>
    <w:p w14:paraId="30B71558" w14:textId="016538E6" w:rsidR="005F456D" w:rsidRPr="002C7437" w:rsidRDefault="005F456D" w:rsidP="00BD670F">
      <w:pPr>
        <w:autoSpaceDN w:val="0"/>
        <w:snapToGrid w:val="0"/>
        <w:spacing w:line="260" w:lineRule="exact"/>
        <w:ind w:leftChars="150" w:left="555" w:hangingChars="150" w:hanging="240"/>
        <w:rPr>
          <w:rFonts w:ascii="Arial" w:eastAsia="BIZ UDPゴシック" w:hAnsi="Arial" w:cs="Arial"/>
          <w:color w:val="000000" w:themeColor="text1"/>
          <w:sz w:val="16"/>
          <w:szCs w:val="16"/>
        </w:rPr>
      </w:pPr>
      <w:r w:rsidRPr="002C7437">
        <w:rPr>
          <w:rFonts w:ascii="ＭＳ ゴシック" w:eastAsia="ＭＳ ゴシック" w:hAnsi="ＭＳ ゴシック" w:cs="ＭＳ ゴシック" w:hint="eastAsia"/>
          <w:sz w:val="16"/>
          <w:szCs w:val="16"/>
        </w:rPr>
        <w:t>※</w:t>
      </w:r>
      <w:r w:rsidRPr="002C7437">
        <w:rPr>
          <w:rFonts w:ascii="Arial" w:eastAsia="BIZ UDPゴシック" w:hAnsi="Arial" w:cs="Arial"/>
          <w:sz w:val="16"/>
          <w:szCs w:val="16"/>
        </w:rPr>
        <w:t>１</w:t>
      </w:r>
      <w:r w:rsidRPr="002C7437">
        <w:rPr>
          <w:rFonts w:ascii="Arial" w:eastAsia="BIZ UDPゴシック" w:hAnsi="Arial" w:cs="Arial"/>
          <w:sz w:val="16"/>
          <w:szCs w:val="16"/>
        </w:rPr>
        <w:t xml:space="preserve"> </w:t>
      </w:r>
      <w:r w:rsidR="00716E09" w:rsidRPr="002C7437">
        <w:rPr>
          <w:rFonts w:ascii="Arial" w:eastAsia="BIZ UDPゴシック" w:hAnsi="Arial" w:cs="Arial"/>
          <w:sz w:val="16"/>
          <w:szCs w:val="16"/>
        </w:rPr>
        <w:t>“</w:t>
      </w:r>
      <w:r w:rsidR="004C5F0F" w:rsidRPr="002C7437">
        <w:rPr>
          <w:rFonts w:ascii="Arial" w:eastAsia="BIZ UDPゴシック" w:hAnsi="Arial" w:cs="Arial"/>
          <w:sz w:val="16"/>
          <w:szCs w:val="16"/>
        </w:rPr>
        <w:t>The amount of capital</w:t>
      </w:r>
      <w:r w:rsidR="00440F24" w:rsidRPr="002C7437">
        <w:rPr>
          <w:rFonts w:ascii="Arial" w:eastAsia="BIZ UDPゴシック" w:hAnsi="Arial" w:cs="Arial"/>
          <w:sz w:val="16"/>
          <w:szCs w:val="16"/>
        </w:rPr>
        <w:t>, etc.</w:t>
      </w:r>
      <w:r w:rsidR="00716E09" w:rsidRPr="002C7437">
        <w:rPr>
          <w:rFonts w:ascii="Arial" w:eastAsia="BIZ UDPゴシック" w:hAnsi="Arial" w:cs="Arial"/>
          <w:sz w:val="16"/>
          <w:szCs w:val="16"/>
        </w:rPr>
        <w:t>”</w:t>
      </w:r>
      <w:r w:rsidR="004C5F0F" w:rsidRPr="002C7437">
        <w:rPr>
          <w:rFonts w:ascii="Arial" w:eastAsia="BIZ UDPゴシック" w:hAnsi="Arial" w:cs="Arial"/>
          <w:sz w:val="16"/>
          <w:szCs w:val="16"/>
        </w:rPr>
        <w:t xml:space="preserve"> means</w:t>
      </w:r>
      <w:r w:rsidR="00716E09" w:rsidRPr="002C7437">
        <w:rPr>
          <w:rFonts w:ascii="Arial" w:eastAsia="BIZ UDPゴシック" w:hAnsi="Arial" w:cs="Arial"/>
          <w:sz w:val="16"/>
          <w:szCs w:val="16"/>
        </w:rPr>
        <w:t xml:space="preserve"> the larger of the following: </w:t>
      </w:r>
      <w:r w:rsidR="00874E07" w:rsidRPr="002C7437">
        <w:rPr>
          <w:rFonts w:ascii="Arial" w:eastAsia="BIZ UDPゴシック" w:hAnsi="Arial" w:cs="Arial"/>
          <w:sz w:val="16"/>
          <w:szCs w:val="16"/>
        </w:rPr>
        <w:t>“</w:t>
      </w:r>
      <w:r w:rsidR="00781C14" w:rsidRPr="002C7437">
        <w:rPr>
          <w:rFonts w:ascii="Arial" w:eastAsia="BIZ UDPゴシック" w:hAnsi="Arial" w:cs="Arial"/>
          <w:sz w:val="16"/>
          <w:szCs w:val="16"/>
        </w:rPr>
        <w:t>T</w:t>
      </w:r>
      <w:r w:rsidR="00716E09" w:rsidRPr="002C7437">
        <w:rPr>
          <w:rFonts w:ascii="Arial" w:eastAsia="BIZ UDPゴシック" w:hAnsi="Arial" w:cs="Arial"/>
          <w:sz w:val="16"/>
          <w:szCs w:val="16"/>
        </w:rPr>
        <w:t>he amount stipulated by Article 2-16 of the Corporation Tax Act plus or minus the amount of free capital increases or decreases, etc.</w:t>
      </w:r>
      <w:r w:rsidR="00874E07" w:rsidRPr="002C7437">
        <w:rPr>
          <w:rFonts w:ascii="Arial" w:eastAsia="BIZ UDPゴシック" w:hAnsi="Arial" w:cs="Arial"/>
          <w:sz w:val="16"/>
          <w:szCs w:val="16"/>
        </w:rPr>
        <w:t>”</w:t>
      </w:r>
      <w:r w:rsidR="00716E09" w:rsidRPr="002C7437">
        <w:rPr>
          <w:rFonts w:ascii="Arial" w:eastAsia="BIZ UDPゴシック" w:hAnsi="Arial" w:cs="Arial"/>
          <w:sz w:val="16"/>
          <w:szCs w:val="16"/>
        </w:rPr>
        <w:t xml:space="preserve"> or </w:t>
      </w:r>
      <w:r w:rsidR="00874E07" w:rsidRPr="002C7437">
        <w:rPr>
          <w:rFonts w:ascii="Arial" w:eastAsia="BIZ UDPゴシック" w:hAnsi="Arial" w:cs="Arial"/>
          <w:sz w:val="16"/>
          <w:szCs w:val="16"/>
        </w:rPr>
        <w:t>“</w:t>
      </w:r>
      <w:r w:rsidR="00781C14" w:rsidRPr="002C7437">
        <w:rPr>
          <w:rFonts w:ascii="Arial" w:eastAsia="BIZ UDPゴシック" w:hAnsi="Arial" w:cs="Arial"/>
          <w:sz w:val="16"/>
          <w:szCs w:val="16"/>
        </w:rPr>
        <w:t>T</w:t>
      </w:r>
      <w:r w:rsidR="00716E09" w:rsidRPr="002C7437">
        <w:rPr>
          <w:rFonts w:ascii="Arial" w:eastAsia="BIZ UDPゴシック" w:hAnsi="Arial" w:cs="Arial"/>
          <w:sz w:val="16"/>
          <w:szCs w:val="16"/>
        </w:rPr>
        <w:t xml:space="preserve">he amount of capital plus the </w:t>
      </w:r>
      <w:r w:rsidR="00781C14" w:rsidRPr="002C7437">
        <w:rPr>
          <w:rFonts w:ascii="Arial" w:eastAsia="BIZ UDPゴシック" w:hAnsi="Arial" w:cs="Arial"/>
          <w:sz w:val="16"/>
          <w:szCs w:val="16"/>
        </w:rPr>
        <w:t xml:space="preserve">amount of </w:t>
      </w:r>
      <w:r w:rsidR="00716E09" w:rsidRPr="002C7437">
        <w:rPr>
          <w:rFonts w:ascii="Arial" w:eastAsia="BIZ UDPゴシック" w:hAnsi="Arial" w:cs="Arial"/>
          <w:sz w:val="16"/>
          <w:szCs w:val="16"/>
        </w:rPr>
        <w:t xml:space="preserve">total capital reserve or </w:t>
      </w:r>
      <w:r w:rsidR="00781C14" w:rsidRPr="002C7437">
        <w:rPr>
          <w:rFonts w:ascii="Arial" w:eastAsia="BIZ UDPゴシック" w:hAnsi="Arial" w:cs="Arial"/>
          <w:sz w:val="16"/>
          <w:szCs w:val="16"/>
        </w:rPr>
        <w:t xml:space="preserve">the </w:t>
      </w:r>
      <w:r w:rsidR="00716E09" w:rsidRPr="002C7437">
        <w:rPr>
          <w:rFonts w:ascii="Arial" w:eastAsia="BIZ UDPゴシック" w:hAnsi="Arial" w:cs="Arial"/>
          <w:sz w:val="16"/>
          <w:szCs w:val="16"/>
        </w:rPr>
        <w:t>amount of investment.</w:t>
      </w:r>
      <w:r w:rsidR="00874E07" w:rsidRPr="002C7437">
        <w:rPr>
          <w:rFonts w:ascii="Arial" w:eastAsia="BIZ UDPゴシック" w:hAnsi="Arial" w:cs="Arial"/>
          <w:sz w:val="16"/>
          <w:szCs w:val="16"/>
        </w:rPr>
        <w:t>”</w:t>
      </w:r>
    </w:p>
    <w:p w14:paraId="7ABAA8EE" w14:textId="35C170B8" w:rsidR="005F456D" w:rsidRPr="002C7437" w:rsidRDefault="00874E07" w:rsidP="00BD670F">
      <w:pPr>
        <w:autoSpaceDN w:val="0"/>
        <w:snapToGrid w:val="0"/>
        <w:spacing w:line="260" w:lineRule="exact"/>
        <w:ind w:leftChars="250" w:left="525" w:firstLineChars="91" w:firstLine="146"/>
        <w:rPr>
          <w:rFonts w:ascii="Arial" w:eastAsia="BIZ UDPゴシック" w:hAnsi="Arial" w:cs="Arial"/>
          <w:color w:val="000000" w:themeColor="text1"/>
          <w:sz w:val="16"/>
          <w:szCs w:val="16"/>
        </w:rPr>
      </w:pPr>
      <w:r w:rsidRPr="002C7437">
        <w:rPr>
          <w:rFonts w:ascii="Arial" w:eastAsia="BIZ UDPゴシック" w:hAnsi="Arial" w:cs="Arial"/>
          <w:color w:val="000000" w:themeColor="text1"/>
          <w:sz w:val="16"/>
          <w:szCs w:val="16"/>
        </w:rPr>
        <w:t>For mutual corporation</w:t>
      </w:r>
      <w:r w:rsidR="006D77DC" w:rsidRPr="002C7437">
        <w:rPr>
          <w:rFonts w:ascii="Arial" w:eastAsia="BIZ UDPゴシック" w:hAnsi="Arial" w:cs="Arial"/>
          <w:color w:val="000000" w:themeColor="text1"/>
          <w:sz w:val="16"/>
          <w:szCs w:val="16"/>
        </w:rPr>
        <w:t>s</w:t>
      </w:r>
      <w:r w:rsidRPr="002C7437">
        <w:rPr>
          <w:rFonts w:ascii="Arial" w:eastAsia="BIZ UDPゴシック" w:hAnsi="Arial" w:cs="Arial"/>
          <w:color w:val="000000" w:themeColor="text1"/>
          <w:sz w:val="16"/>
          <w:szCs w:val="16"/>
        </w:rPr>
        <w:t xml:space="preserve"> stipulated by the Insurance Business </w:t>
      </w:r>
      <w:r w:rsidR="006D77DC" w:rsidRPr="002C7437">
        <w:rPr>
          <w:rFonts w:ascii="Arial" w:eastAsia="BIZ UDPゴシック" w:hAnsi="Arial" w:cs="Arial"/>
          <w:color w:val="000000" w:themeColor="text1"/>
          <w:sz w:val="16"/>
          <w:szCs w:val="16"/>
        </w:rPr>
        <w:t>Law</w:t>
      </w:r>
      <w:r w:rsidRPr="002C7437">
        <w:rPr>
          <w:rFonts w:ascii="Arial" w:eastAsia="BIZ UDPゴシック" w:hAnsi="Arial" w:cs="Arial"/>
          <w:color w:val="000000" w:themeColor="text1"/>
          <w:sz w:val="16"/>
          <w:szCs w:val="16"/>
        </w:rPr>
        <w:t xml:space="preserve"> it refers to the amount calculated </w:t>
      </w:r>
      <w:r w:rsidR="006D77DC" w:rsidRPr="002C7437">
        <w:rPr>
          <w:rFonts w:ascii="Arial" w:eastAsia="BIZ UDPゴシック" w:hAnsi="Arial" w:cs="Arial"/>
          <w:color w:val="000000" w:themeColor="text1"/>
          <w:sz w:val="16"/>
          <w:szCs w:val="16"/>
        </w:rPr>
        <w:t xml:space="preserve">pursuant to </w:t>
      </w:r>
      <w:r w:rsidRPr="002C7437">
        <w:rPr>
          <w:rFonts w:ascii="Arial" w:eastAsia="BIZ UDPゴシック" w:hAnsi="Arial" w:cs="Arial"/>
          <w:color w:val="000000" w:themeColor="text1"/>
          <w:sz w:val="16"/>
          <w:szCs w:val="16"/>
        </w:rPr>
        <w:t xml:space="preserve">Local Tax Law </w:t>
      </w:r>
      <w:r w:rsidR="006D77DC" w:rsidRPr="002C7437">
        <w:rPr>
          <w:rFonts w:ascii="Arial" w:eastAsia="BIZ UDPゴシック" w:hAnsi="Arial" w:cs="Arial"/>
          <w:color w:val="000000" w:themeColor="text1"/>
          <w:sz w:val="16"/>
          <w:szCs w:val="16"/>
        </w:rPr>
        <w:t xml:space="preserve">Enforcement Ordinance </w:t>
      </w:r>
      <w:r w:rsidRPr="002C7437">
        <w:rPr>
          <w:rFonts w:ascii="Arial" w:eastAsia="BIZ UDPゴシック" w:hAnsi="Arial" w:cs="Arial"/>
          <w:color w:val="000000" w:themeColor="text1"/>
          <w:sz w:val="16"/>
          <w:szCs w:val="16"/>
        </w:rPr>
        <w:t>Article 6-24</w:t>
      </w:r>
      <w:r w:rsidR="006D77DC" w:rsidRPr="002C7437">
        <w:rPr>
          <w:rFonts w:ascii="Arial" w:eastAsia="BIZ UDPゴシック" w:hAnsi="Arial" w:cs="Arial"/>
          <w:color w:val="000000" w:themeColor="text1"/>
          <w:sz w:val="16"/>
          <w:szCs w:val="16"/>
        </w:rPr>
        <w:t xml:space="preserve"> as net assets.</w:t>
      </w:r>
      <w:r w:rsidRPr="002C7437">
        <w:rPr>
          <w:rFonts w:ascii="Arial" w:eastAsia="BIZ UDPゴシック" w:hAnsi="Arial" w:cs="Arial"/>
          <w:color w:val="000000" w:themeColor="text1"/>
          <w:sz w:val="16"/>
          <w:szCs w:val="16"/>
        </w:rPr>
        <w:t xml:space="preserve"> </w:t>
      </w:r>
    </w:p>
    <w:p w14:paraId="2A626F5A" w14:textId="0D7AE449" w:rsidR="005F456D" w:rsidRPr="002C7437" w:rsidRDefault="005F456D" w:rsidP="00BD670F">
      <w:pPr>
        <w:spacing w:line="260" w:lineRule="exact"/>
        <w:ind w:leftChars="150" w:left="555" w:hangingChars="150" w:hanging="240"/>
        <w:rPr>
          <w:rFonts w:ascii="Arial" w:eastAsia="BIZ UDPゴシック" w:hAnsi="Arial" w:cs="Arial"/>
          <w:b/>
          <w:sz w:val="24"/>
        </w:rPr>
      </w:pPr>
      <w:r w:rsidRPr="002C7437">
        <w:rPr>
          <w:rFonts w:ascii="ＭＳ ゴシック" w:eastAsia="ＭＳ ゴシック" w:hAnsi="ＭＳ ゴシック" w:cs="ＭＳ ゴシック" w:hint="eastAsia"/>
          <w:color w:val="000000" w:themeColor="text1"/>
          <w:sz w:val="16"/>
          <w:szCs w:val="16"/>
        </w:rPr>
        <w:t>※</w:t>
      </w:r>
      <w:r w:rsidRPr="002C7437">
        <w:rPr>
          <w:rFonts w:ascii="Arial" w:eastAsia="BIZ UDPゴシック" w:hAnsi="Arial" w:cs="Arial"/>
          <w:color w:val="000000" w:themeColor="text1"/>
          <w:sz w:val="16"/>
          <w:szCs w:val="16"/>
        </w:rPr>
        <w:t>２</w:t>
      </w:r>
      <w:r w:rsidRPr="002C7437">
        <w:rPr>
          <w:rFonts w:ascii="Arial" w:eastAsia="BIZ UDPゴシック" w:hAnsi="Arial" w:cs="Arial"/>
          <w:color w:val="000000" w:themeColor="text1"/>
          <w:sz w:val="16"/>
          <w:szCs w:val="16"/>
        </w:rPr>
        <w:t xml:space="preserve"> </w:t>
      </w:r>
      <w:r w:rsidR="00440F24" w:rsidRPr="002C7437">
        <w:rPr>
          <w:rFonts w:ascii="Arial" w:eastAsia="BIZ UDPゴシック" w:hAnsi="Arial" w:cs="Arial"/>
          <w:color w:val="000000" w:themeColor="text1"/>
          <w:sz w:val="16"/>
          <w:szCs w:val="16"/>
        </w:rPr>
        <w:t xml:space="preserve">“The amount of capital, etc.” is determined based on the amount as of the end of the </w:t>
      </w:r>
      <w:r w:rsidR="003B7DED" w:rsidRPr="002C7437">
        <w:rPr>
          <w:rFonts w:ascii="Arial" w:eastAsia="BIZ UDPゴシック" w:hAnsi="Arial" w:cs="Arial"/>
          <w:color w:val="000000" w:themeColor="text1"/>
          <w:sz w:val="16"/>
          <w:szCs w:val="16"/>
        </w:rPr>
        <w:t>business accounting period</w:t>
      </w:r>
      <w:r w:rsidR="00440F24" w:rsidRPr="002C7437">
        <w:rPr>
          <w:rFonts w:ascii="Arial" w:eastAsia="BIZ UDPゴシック" w:hAnsi="Arial" w:cs="Arial"/>
          <w:color w:val="000000" w:themeColor="text1"/>
          <w:sz w:val="16"/>
          <w:szCs w:val="16"/>
        </w:rPr>
        <w:t xml:space="preserve"> (or</w:t>
      </w:r>
      <w:r w:rsidR="00F60D0E" w:rsidRPr="002C7437">
        <w:rPr>
          <w:rFonts w:ascii="Arial" w:eastAsia="BIZ UDPゴシック" w:hAnsi="Arial" w:cs="Arial"/>
          <w:color w:val="000000" w:themeColor="text1"/>
          <w:sz w:val="16"/>
          <w:szCs w:val="16"/>
        </w:rPr>
        <w:t>, in the case of an interim return,</w:t>
      </w:r>
      <w:r w:rsidR="00440F24" w:rsidRPr="002C7437">
        <w:rPr>
          <w:rFonts w:ascii="Arial" w:eastAsia="BIZ UDPゴシック" w:hAnsi="Arial" w:cs="Arial"/>
          <w:color w:val="000000" w:themeColor="text1"/>
          <w:sz w:val="16"/>
          <w:szCs w:val="16"/>
        </w:rPr>
        <w:t xml:space="preserve"> the day before the day six month</w:t>
      </w:r>
      <w:r w:rsidR="00F60D0E" w:rsidRPr="002C7437">
        <w:rPr>
          <w:rFonts w:ascii="Arial" w:eastAsia="BIZ UDPゴシック" w:hAnsi="Arial" w:cs="Arial"/>
          <w:color w:val="000000" w:themeColor="text1"/>
          <w:sz w:val="16"/>
          <w:szCs w:val="16"/>
        </w:rPr>
        <w:t>s</w:t>
      </w:r>
      <w:r w:rsidR="00440F24" w:rsidRPr="002C7437">
        <w:rPr>
          <w:rFonts w:ascii="Arial" w:eastAsia="BIZ UDPゴシック" w:hAnsi="Arial" w:cs="Arial"/>
          <w:color w:val="000000" w:themeColor="text1"/>
          <w:sz w:val="16"/>
          <w:szCs w:val="16"/>
        </w:rPr>
        <w:t xml:space="preserve"> after the beginning of the </w:t>
      </w:r>
      <w:r w:rsidR="003B7DED" w:rsidRPr="002C7437">
        <w:rPr>
          <w:rFonts w:ascii="Arial" w:eastAsia="BIZ UDPゴシック" w:hAnsi="Arial" w:cs="Arial"/>
          <w:color w:val="000000" w:themeColor="text1"/>
          <w:sz w:val="16"/>
          <w:szCs w:val="16"/>
        </w:rPr>
        <w:t>business accounting period</w:t>
      </w:r>
      <w:r w:rsidR="00440F24" w:rsidRPr="002C7437">
        <w:rPr>
          <w:rFonts w:ascii="Arial" w:eastAsia="BIZ UDPゴシック" w:hAnsi="Arial" w:cs="Arial"/>
          <w:color w:val="000000" w:themeColor="text1"/>
          <w:sz w:val="16"/>
          <w:szCs w:val="16"/>
        </w:rPr>
        <w:t xml:space="preserve">). </w:t>
      </w:r>
    </w:p>
    <w:p w14:paraId="67E13CD6" w14:textId="08FC0584" w:rsidR="005F456D" w:rsidRPr="002C7437" w:rsidRDefault="005F456D" w:rsidP="00831433">
      <w:pPr>
        <w:spacing w:line="360" w:lineRule="exact"/>
        <w:ind w:firstLineChars="100" w:firstLine="140"/>
        <w:rPr>
          <w:rFonts w:ascii="Meiryo UI" w:eastAsia="Meiryo UI" w:hAnsi="Meiryo UI"/>
          <w:b/>
          <w:sz w:val="24"/>
        </w:rPr>
      </w:pPr>
      <w:r w:rsidRPr="002C7437">
        <w:rPr>
          <w:rFonts w:ascii="BIZ UDPゴシック" w:eastAsia="BIZ UDPゴシック" w:hAnsi="BIZ UDPゴシック"/>
          <w:b/>
          <w:bCs/>
          <w:noProof/>
          <w:color w:val="000000" w:themeColor="text1"/>
          <w:sz w:val="14"/>
          <w:szCs w:val="16"/>
        </w:rPr>
        <mc:AlternateContent>
          <mc:Choice Requires="wps">
            <w:drawing>
              <wp:anchor distT="0" distB="0" distL="114300" distR="114300" simplePos="0" relativeHeight="251706368" behindDoc="0" locked="0" layoutInCell="1" allowOverlap="1" wp14:anchorId="55A7C4B8" wp14:editId="21A2DF4A">
                <wp:simplePos x="0" y="0"/>
                <wp:positionH relativeFrom="column">
                  <wp:posOffset>137670</wp:posOffset>
                </wp:positionH>
                <wp:positionV relativeFrom="paragraph">
                  <wp:posOffset>112518</wp:posOffset>
                </wp:positionV>
                <wp:extent cx="6422065" cy="795426"/>
                <wp:effectExtent l="0" t="0" r="17145" b="24130"/>
                <wp:wrapNone/>
                <wp:docPr id="54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2065" cy="795426"/>
                        </a:xfrm>
                        <a:prstGeom prst="roundRect">
                          <a:avLst>
                            <a:gd name="adj" fmla="val 16667"/>
                          </a:avLst>
                        </a:prstGeom>
                        <a:noFill/>
                        <a:ln w="19050">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4C56CFB0" w14:textId="2D56DF8A" w:rsidR="00A45BF9" w:rsidRPr="00777C42" w:rsidRDefault="00A45BF9" w:rsidP="002C7437">
                            <w:pPr>
                              <w:pStyle w:val="afb"/>
                              <w:spacing w:line="260" w:lineRule="exact"/>
                              <w:ind w:leftChars="50" w:left="210" w:hanging="105"/>
                              <w:jc w:val="center"/>
                              <w:rPr>
                                <w:rFonts w:ascii="BIZ UDPゴシック" w:eastAsia="BIZ UDPゴシック" w:hAnsi="BIZ UDPゴシック"/>
                                <w:color w:val="0000FF"/>
                                <w:spacing w:val="0"/>
                                <w:sz w:val="24"/>
                              </w:rPr>
                            </w:pPr>
                            <w:r w:rsidRPr="00777C42">
                              <w:rPr>
                                <w:rFonts w:ascii="Arial" w:eastAsia="HGｺﾞｼｯｸE" w:hAnsi="Arial" w:cs="Arial"/>
                                <w:b/>
                                <w:color w:val="0000FF"/>
                                <w:sz w:val="24"/>
                                <w:lang w:val="en-AU"/>
                              </w:rPr>
                              <w:t xml:space="preserve">Excess </w:t>
                            </w:r>
                            <w:r w:rsidRPr="00777C42">
                              <w:rPr>
                                <w:rFonts w:ascii="Arial" w:eastAsia="Meiryo UI" w:hAnsi="Arial" w:cs="Arial"/>
                                <w:b/>
                                <w:color w:val="0000FF"/>
                                <w:sz w:val="24"/>
                              </w:rPr>
                              <w:t>taxation</w:t>
                            </w:r>
                            <w:r w:rsidRPr="00777C42">
                              <w:rPr>
                                <w:rFonts w:ascii="Arial" w:eastAsia="HGｺﾞｼｯｸE" w:hAnsi="Arial" w:cs="Arial"/>
                                <w:b/>
                                <w:color w:val="0000FF"/>
                                <w:sz w:val="24"/>
                                <w:lang w:val="en-AU"/>
                              </w:rPr>
                              <w:t xml:space="preserve"> of prefectural inhabitant tax on corporations (per capita levy)</w:t>
                            </w:r>
                          </w:p>
                          <w:p w14:paraId="4374391C" w14:textId="3B7F0D83" w:rsidR="00A45BF9" w:rsidRPr="00221E2A" w:rsidRDefault="00A45BF9" w:rsidP="00221E2A">
                            <w:pPr>
                              <w:spacing w:line="260" w:lineRule="exact"/>
                              <w:ind w:firstLineChars="100" w:firstLine="200"/>
                              <w:rPr>
                                <w:sz w:val="20"/>
                                <w:szCs w:val="20"/>
                              </w:rPr>
                            </w:pPr>
                            <w:r w:rsidRPr="00777C42">
                              <w:rPr>
                                <w:rFonts w:ascii="Arial" w:hAnsi="Arial" w:cs="Arial"/>
                                <w:sz w:val="20"/>
                                <w:szCs w:val="20"/>
                                <w:lang w:val="en-AU"/>
                              </w:rPr>
                              <w:t>Osaka Prefecture applies excess taxation to the prefectural inhabitant tax on corporations (per capita levy) for the business accounting periods that start by March 31, 2025, to facilitate the growth of Osaka’s economy by promoting new industries and providing a safety net to support existing small-to-mid-sized companies.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A7C4B8" id="AutoShape 14" o:spid="_x0000_s1043" style="position:absolute;left:0;text-align:left;margin-left:10.85pt;margin-top:8.85pt;width:505.65pt;height:62.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" filled="f" strokecolor="blue" strokeweight="1.5pt">
                <v:stroke dashstyle="1 1"/>
                <v:textbox inset="0,0,0,0">
                  <w:txbxContent>
                    <w:p w14:paraId="4C56CFB0" w14:textId="2D56DF8A" w:rsidR="00A45BF9" w:rsidRPr="00777C42" w:rsidRDefault="00A45BF9" w:rsidP="002C7437">
                      <w:pPr>
                        <w:pStyle w:val="afb"/>
                        <w:spacing w:line="260" w:lineRule="exact"/>
                        <w:ind w:leftChars="50" w:left="210" w:hanging="105"/>
                        <w:jc w:val="center"/>
                        <w:rPr>
                          <w:rFonts w:ascii="BIZ UDPゴシック" w:eastAsia="BIZ UDPゴシック" w:hAnsi="BIZ UDPゴシック"/>
                          <w:color w:val="0000FF"/>
                          <w:spacing w:val="0"/>
                          <w:sz w:val="24"/>
                        </w:rPr>
                      </w:pPr>
                      <w:r w:rsidRPr="00777C42">
                        <w:rPr>
                          <w:rFonts w:ascii="Arial" w:eastAsia="HGｺﾞｼｯｸE" w:hAnsi="Arial" w:cs="Arial"/>
                          <w:b/>
                          <w:color w:val="0000FF"/>
                          <w:sz w:val="24"/>
                          <w:lang w:val="en-AU"/>
                        </w:rPr>
                        <w:t xml:space="preserve">Excess </w:t>
                      </w:r>
                      <w:r w:rsidRPr="00777C42">
                        <w:rPr>
                          <w:rFonts w:ascii="Arial" w:eastAsia="Meiryo UI" w:hAnsi="Arial" w:cs="Arial"/>
                          <w:b/>
                          <w:color w:val="0000FF"/>
                          <w:sz w:val="24"/>
                        </w:rPr>
                        <w:t>taxation</w:t>
                      </w:r>
                      <w:r w:rsidRPr="00777C42">
                        <w:rPr>
                          <w:rFonts w:ascii="Arial" w:eastAsia="HGｺﾞｼｯｸE" w:hAnsi="Arial" w:cs="Arial"/>
                          <w:b/>
                          <w:color w:val="0000FF"/>
                          <w:sz w:val="24"/>
                          <w:lang w:val="en-AU"/>
                        </w:rPr>
                        <w:t xml:space="preserve"> of prefectural inhabitant tax on corporations (per capita levy)</w:t>
                      </w:r>
                    </w:p>
                    <w:p w14:paraId="4374391C" w14:textId="3B7F0D83" w:rsidR="00A45BF9" w:rsidRPr="00221E2A" w:rsidRDefault="00A45BF9" w:rsidP="00221E2A">
                      <w:pPr>
                        <w:spacing w:line="260" w:lineRule="exact"/>
                        <w:ind w:firstLineChars="100" w:firstLine="200"/>
                        <w:rPr>
                          <w:sz w:val="20"/>
                          <w:szCs w:val="20"/>
                        </w:rPr>
                      </w:pPr>
                      <w:r w:rsidRPr="00777C42">
                        <w:rPr>
                          <w:rFonts w:ascii="Arial" w:hAnsi="Arial" w:cs="Arial"/>
                          <w:sz w:val="20"/>
                          <w:szCs w:val="20"/>
                          <w:lang w:val="en-AU"/>
                        </w:rPr>
                        <w:t>Osaka Prefecture applies excess taxation to the prefectural inhabitant tax on corporations (per capita levy) for the business accounting periods that start by March 31, 2025, to facilitate the growth of Osaka’s economy by promoting new industries and providing a safety net to support existing small-to-mid-sized companies.</w:t>
                      </w:r>
                    </w:p>
                  </w:txbxContent>
                </v:textbox>
              </v:roundrect>
            </w:pict>
          </mc:Fallback>
        </mc:AlternateContent>
      </w:r>
    </w:p>
    <w:p w14:paraId="60368D32" w14:textId="097A6D51" w:rsidR="005F456D" w:rsidRPr="002C7437" w:rsidRDefault="005F456D" w:rsidP="00831433">
      <w:pPr>
        <w:spacing w:line="360" w:lineRule="exact"/>
        <w:ind w:firstLineChars="100" w:firstLine="240"/>
        <w:rPr>
          <w:rFonts w:ascii="Meiryo UI" w:eastAsia="Meiryo UI" w:hAnsi="Meiryo UI"/>
          <w:b/>
          <w:sz w:val="24"/>
        </w:rPr>
      </w:pPr>
    </w:p>
    <w:p w14:paraId="54FB0409" w14:textId="3F33207D" w:rsidR="005F456D" w:rsidRPr="002C7437" w:rsidRDefault="005F456D" w:rsidP="00831433">
      <w:pPr>
        <w:spacing w:line="360" w:lineRule="exact"/>
        <w:ind w:firstLineChars="100" w:firstLine="240"/>
        <w:rPr>
          <w:rFonts w:ascii="Meiryo UI" w:eastAsia="Meiryo UI" w:hAnsi="Meiryo UI"/>
          <w:b/>
          <w:sz w:val="24"/>
        </w:rPr>
      </w:pPr>
    </w:p>
    <w:p w14:paraId="006C503E" w14:textId="3D521FD4" w:rsidR="005F456D" w:rsidRPr="002C7437" w:rsidRDefault="005F456D" w:rsidP="00831433">
      <w:pPr>
        <w:spacing w:line="360" w:lineRule="exact"/>
        <w:ind w:firstLineChars="100" w:firstLine="240"/>
        <w:rPr>
          <w:rFonts w:ascii="Meiryo UI" w:eastAsia="Meiryo UI" w:hAnsi="Meiryo UI"/>
          <w:b/>
          <w:sz w:val="24"/>
        </w:rPr>
      </w:pPr>
    </w:p>
    <w:p w14:paraId="49663AE0" w14:textId="63DA417E" w:rsidR="005F456D" w:rsidRPr="002C7437" w:rsidRDefault="005F456D" w:rsidP="00831433">
      <w:pPr>
        <w:spacing w:line="360" w:lineRule="exact"/>
        <w:ind w:firstLineChars="100" w:firstLine="240"/>
        <w:rPr>
          <w:rFonts w:ascii="Meiryo UI" w:eastAsia="Meiryo UI" w:hAnsi="Meiryo UI"/>
          <w:b/>
          <w:sz w:val="24"/>
        </w:rPr>
      </w:pPr>
    </w:p>
    <w:p w14:paraId="384F697B" w14:textId="20D084B0" w:rsidR="00BE7CFA" w:rsidRPr="002C7437" w:rsidRDefault="008B022B" w:rsidP="00831433">
      <w:pPr>
        <w:spacing w:line="360" w:lineRule="exact"/>
        <w:ind w:firstLineChars="100" w:firstLine="240"/>
        <w:rPr>
          <w:rFonts w:ascii="Arial" w:eastAsia="BIZ UDPゴシック" w:hAnsi="Arial" w:cs="Arial"/>
          <w:b/>
          <w:sz w:val="24"/>
        </w:rPr>
      </w:pPr>
      <w:r w:rsidRPr="002C7437">
        <w:rPr>
          <w:rFonts w:ascii="BIZ UDPゴシック" w:eastAsia="BIZ UDPゴシック" w:hAnsi="BIZ UDPゴシック" w:hint="eastAsia"/>
          <w:b/>
          <w:sz w:val="24"/>
        </w:rPr>
        <w:t>●</w:t>
      </w:r>
      <w:r w:rsidRPr="002C7437">
        <w:rPr>
          <w:rFonts w:ascii="Arial" w:eastAsia="HGｺﾞｼｯｸE" w:hAnsi="Arial" w:cs="Arial" w:hint="eastAsia"/>
          <w:b/>
          <w:bCs/>
          <w:sz w:val="24"/>
          <w:szCs w:val="24"/>
          <w:lang w:val="en-AU"/>
        </w:rPr>
        <w:t xml:space="preserve"> </w:t>
      </w:r>
      <w:r w:rsidR="00505AC1" w:rsidRPr="002C7437">
        <w:rPr>
          <w:rFonts w:ascii="Arial" w:eastAsia="BIZ UDPゴシック" w:hAnsi="Arial" w:cs="Arial"/>
          <w:b/>
          <w:bCs/>
          <w:sz w:val="24"/>
          <w:szCs w:val="24"/>
          <w:lang w:val="en-AU"/>
        </w:rPr>
        <w:t>Corporation levy</w:t>
      </w:r>
    </w:p>
    <w:p w14:paraId="17FF7FCC" w14:textId="446CBF00" w:rsidR="00BE7CFA" w:rsidRPr="002C7437" w:rsidRDefault="00505AC1" w:rsidP="00797541">
      <w:pPr>
        <w:spacing w:line="360" w:lineRule="exact"/>
        <w:ind w:firstLineChars="200" w:firstLine="440"/>
        <w:rPr>
          <w:rFonts w:ascii="Arial" w:eastAsia="HGｺﾞｼｯｸE" w:hAnsi="Arial" w:cs="Arial"/>
          <w:b/>
          <w:bCs/>
          <w:sz w:val="24"/>
          <w:szCs w:val="24"/>
          <w:lang w:val="en-AU"/>
        </w:rPr>
      </w:pPr>
      <w:r w:rsidRPr="002C7437">
        <w:rPr>
          <w:rFonts w:ascii="Arial" w:eastAsia="BIZ UDPゴシック" w:hAnsi="Arial" w:cs="Arial"/>
          <w:b/>
          <w:bCs/>
          <w:spacing w:val="-10"/>
          <w:sz w:val="24"/>
          <w:szCs w:val="24"/>
        </w:rPr>
        <w:t>Corporate tax amount</w:t>
      </w:r>
      <w:r w:rsidR="00B839AA" w:rsidRPr="002C7437">
        <w:rPr>
          <w:rFonts w:ascii="Arial" w:eastAsia="BIZ UDPゴシック" w:hAnsi="Arial" w:cs="Arial"/>
          <w:b/>
          <w:bCs/>
          <w:spacing w:val="-10"/>
          <w:sz w:val="24"/>
          <w:szCs w:val="24"/>
        </w:rPr>
        <w:t xml:space="preserve"> </w:t>
      </w:r>
      <w:r w:rsidR="008B022B" w:rsidRPr="002C7437">
        <w:rPr>
          <w:rFonts w:ascii="BIZ UDPゴシック" w:eastAsia="BIZ UDPゴシック" w:hAnsi="BIZ UDPゴシック" w:cs="Arial"/>
          <w:b/>
          <w:sz w:val="24"/>
        </w:rPr>
        <w:t>×</w:t>
      </w:r>
      <w:r w:rsidR="00B839AA" w:rsidRPr="002C7437">
        <w:rPr>
          <w:rFonts w:ascii="Arial" w:eastAsia="BIZ UDPゴシック" w:hAnsi="Arial" w:cs="Arial"/>
          <w:b/>
          <w:sz w:val="24"/>
        </w:rPr>
        <w:t xml:space="preserve"> Tax rate</w:t>
      </w:r>
      <w:r w:rsidR="008B022B" w:rsidRPr="002C7437">
        <w:rPr>
          <w:rFonts w:ascii="Arial" w:eastAsia="BIZ UDPゴシック" w:hAnsi="Arial" w:cs="Arial"/>
          <w:b/>
          <w:sz w:val="24"/>
        </w:rPr>
        <w:t xml:space="preserve"> </w:t>
      </w:r>
      <w:r w:rsidR="008B022B" w:rsidRPr="002C7437">
        <w:rPr>
          <w:rFonts w:ascii="Arial" w:eastAsia="BIZ UDPゴシック" w:hAnsi="Arial" w:cs="Arial"/>
          <w:b/>
          <w:sz w:val="24"/>
        </w:rPr>
        <w:t>＝</w:t>
      </w:r>
      <w:r w:rsidR="008B022B" w:rsidRPr="002C7437">
        <w:rPr>
          <w:rFonts w:ascii="Arial" w:eastAsia="BIZ UDPゴシック" w:hAnsi="Arial" w:cs="Arial"/>
          <w:b/>
          <w:sz w:val="24"/>
        </w:rPr>
        <w:t xml:space="preserve"> </w:t>
      </w:r>
      <w:r w:rsidR="00B839AA" w:rsidRPr="002C7437">
        <w:rPr>
          <w:rFonts w:ascii="Arial" w:eastAsia="BIZ UDPゴシック" w:hAnsi="Arial" w:cs="Arial"/>
          <w:b/>
          <w:bCs/>
          <w:sz w:val="24"/>
          <w:szCs w:val="24"/>
          <w:lang w:val="en-AU"/>
        </w:rPr>
        <w:t>Corporation levy</w:t>
      </w:r>
    </w:p>
    <w:tbl>
      <w:tblPr>
        <w:tblpPr w:leftFromText="142" w:rightFromText="142" w:vertAnchor="text" w:horzAnchor="page" w:tblpX="5021"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96"/>
        <w:gridCol w:w="1618"/>
        <w:gridCol w:w="1374"/>
        <w:gridCol w:w="1603"/>
      </w:tblGrid>
      <w:tr w:rsidR="00BE7CFA" w:rsidRPr="002C7437" w14:paraId="2217B5E7" w14:textId="77777777" w:rsidTr="00777C42">
        <w:trPr>
          <w:trHeight w:val="277"/>
        </w:trPr>
        <w:tc>
          <w:tcPr>
            <w:tcW w:w="6091" w:type="dxa"/>
            <w:gridSpan w:val="4"/>
            <w:tcBorders>
              <w:top w:val="single" w:sz="4" w:space="0" w:color="auto"/>
              <w:left w:val="single" w:sz="4" w:space="0" w:color="auto"/>
              <w:right w:val="single" w:sz="4" w:space="0" w:color="auto"/>
            </w:tcBorders>
            <w:shd w:val="clear" w:color="auto" w:fill="B4C6E7" w:themeFill="accent5" w:themeFillTint="66"/>
            <w:vAlign w:val="center"/>
          </w:tcPr>
          <w:p w14:paraId="3FD67A1E" w14:textId="340FCAE1" w:rsidR="00BE7CFA" w:rsidRPr="002C7437" w:rsidRDefault="000855AF" w:rsidP="00777C42">
            <w:pPr>
              <w:tabs>
                <w:tab w:val="left" w:pos="4400"/>
              </w:tabs>
              <w:autoSpaceDN w:val="0"/>
              <w:spacing w:line="0" w:lineRule="atLeast"/>
              <w:jc w:val="center"/>
              <w:rPr>
                <w:rFonts w:ascii="Arial" w:eastAsia="BIZ UDPゴシック" w:hAnsi="Arial" w:cs="Arial"/>
                <w:color w:val="000000" w:themeColor="text1"/>
                <w:sz w:val="20"/>
                <w:szCs w:val="20"/>
              </w:rPr>
            </w:pPr>
            <w:r w:rsidRPr="002C7437">
              <w:rPr>
                <w:rFonts w:ascii="Arial" w:eastAsia="BIZ UDPゴシック" w:hAnsi="Arial" w:cs="Arial"/>
                <w:color w:val="000000" w:themeColor="text1"/>
                <w:sz w:val="20"/>
                <w:szCs w:val="20"/>
              </w:rPr>
              <w:t>Tax rate</w:t>
            </w:r>
            <w:r w:rsidR="004F18F9" w:rsidRPr="002C7437">
              <w:rPr>
                <w:rFonts w:ascii="Arial" w:eastAsia="BIZ UDPゴシック" w:hAnsi="Arial" w:cs="Arial"/>
                <w:color w:val="000000" w:themeColor="text1"/>
                <w:sz w:val="20"/>
                <w:szCs w:val="20"/>
              </w:rPr>
              <w:t xml:space="preserve"> </w:t>
            </w:r>
            <w:r w:rsidR="00777C42" w:rsidRPr="002C7437">
              <w:rPr>
                <w:rFonts w:ascii="Arial" w:eastAsia="BIZ UDPゴシック" w:hAnsi="Arial" w:cs="Arial"/>
                <w:color w:val="000000" w:themeColor="text1"/>
                <w:sz w:val="20"/>
                <w:szCs w:val="20"/>
              </w:rPr>
              <w:t>(</w:t>
            </w:r>
            <w:r w:rsidR="00777C42" w:rsidRPr="002C7437">
              <w:rPr>
                <w:rFonts w:ascii="Arial" w:eastAsia="BIZ UDPゴシック" w:hAnsi="Arial" w:cs="Arial" w:hint="eastAsia"/>
                <w:color w:val="000000" w:themeColor="text1"/>
                <w:sz w:val="20"/>
                <w:szCs w:val="20"/>
              </w:rPr>
              <w:t>%)</w:t>
            </w:r>
          </w:p>
        </w:tc>
      </w:tr>
      <w:tr w:rsidR="00BE7CFA" w:rsidRPr="002C7437" w14:paraId="7F153B68" w14:textId="77777777" w:rsidTr="00AB7167">
        <w:trPr>
          <w:trHeight w:val="553"/>
        </w:trPr>
        <w:tc>
          <w:tcPr>
            <w:tcW w:w="3114" w:type="dxa"/>
            <w:gridSpan w:val="2"/>
            <w:tcBorders>
              <w:left w:val="single" w:sz="4" w:space="0" w:color="auto"/>
              <w:bottom w:val="single" w:sz="4" w:space="0" w:color="auto"/>
            </w:tcBorders>
            <w:vAlign w:val="center"/>
          </w:tcPr>
          <w:p w14:paraId="5675C5FA" w14:textId="6DEAE796" w:rsidR="00BE7CFA" w:rsidRPr="002C7437" w:rsidRDefault="003B7DED" w:rsidP="00777C42">
            <w:pPr>
              <w:tabs>
                <w:tab w:val="left" w:pos="4400"/>
              </w:tabs>
              <w:autoSpaceDN w:val="0"/>
              <w:spacing w:line="200" w:lineRule="exact"/>
              <w:jc w:val="center"/>
              <w:rPr>
                <w:rFonts w:ascii="Arial" w:eastAsia="BIZ UDPゴシック" w:hAnsi="Arial" w:cs="Arial"/>
                <w:color w:val="000000" w:themeColor="text1"/>
                <w:sz w:val="18"/>
                <w:szCs w:val="20"/>
              </w:rPr>
            </w:pPr>
            <w:r w:rsidRPr="002C7437">
              <w:rPr>
                <w:rFonts w:ascii="Arial" w:eastAsia="BIZ UDPゴシック" w:hAnsi="Arial" w:cs="Arial"/>
                <w:color w:val="000000" w:themeColor="text1"/>
                <w:sz w:val="18"/>
                <w:szCs w:val="20"/>
              </w:rPr>
              <w:t>Business accounting period</w:t>
            </w:r>
            <w:r w:rsidR="00F60D0E" w:rsidRPr="002C7437">
              <w:rPr>
                <w:rFonts w:ascii="Arial" w:eastAsia="BIZ UDPゴシック" w:hAnsi="Arial" w:cs="Arial"/>
                <w:color w:val="000000" w:themeColor="text1"/>
                <w:sz w:val="18"/>
                <w:szCs w:val="20"/>
              </w:rPr>
              <w:t>s</w:t>
            </w:r>
            <w:r w:rsidR="000855AF" w:rsidRPr="002C7437">
              <w:rPr>
                <w:rFonts w:ascii="Arial" w:eastAsia="BIZ UDPゴシック" w:hAnsi="Arial" w:cs="Arial"/>
                <w:color w:val="000000" w:themeColor="text1"/>
                <w:sz w:val="18"/>
                <w:szCs w:val="20"/>
              </w:rPr>
              <w:t xml:space="preserve"> starting on or after October 1, 2019</w:t>
            </w:r>
            <w:r w:rsidR="000855AF" w:rsidRPr="002C7437" w:rsidDel="000855AF">
              <w:rPr>
                <w:rFonts w:ascii="Arial" w:eastAsia="BIZ UDPゴシック" w:hAnsi="Arial" w:cs="Arial"/>
                <w:color w:val="000000" w:themeColor="text1"/>
                <w:sz w:val="18"/>
                <w:szCs w:val="20"/>
              </w:rPr>
              <w:t xml:space="preserve"> </w:t>
            </w:r>
          </w:p>
        </w:tc>
        <w:tc>
          <w:tcPr>
            <w:tcW w:w="2977" w:type="dxa"/>
            <w:gridSpan w:val="2"/>
            <w:tcBorders>
              <w:left w:val="single" w:sz="4" w:space="0" w:color="auto"/>
              <w:bottom w:val="single" w:sz="4" w:space="0" w:color="auto"/>
              <w:right w:val="single" w:sz="4" w:space="0" w:color="auto"/>
            </w:tcBorders>
            <w:vAlign w:val="center"/>
          </w:tcPr>
          <w:p w14:paraId="45162EFB" w14:textId="1035C1EE" w:rsidR="00BE7CFA" w:rsidRPr="002C7437" w:rsidRDefault="003B7DED" w:rsidP="00777C42">
            <w:pPr>
              <w:tabs>
                <w:tab w:val="left" w:pos="4400"/>
              </w:tabs>
              <w:autoSpaceDN w:val="0"/>
              <w:spacing w:line="200" w:lineRule="exact"/>
              <w:jc w:val="center"/>
              <w:rPr>
                <w:rFonts w:ascii="Arial" w:eastAsia="BIZ UDPゴシック" w:hAnsi="Arial" w:cs="Arial"/>
                <w:color w:val="000000" w:themeColor="text1"/>
                <w:sz w:val="18"/>
                <w:szCs w:val="20"/>
              </w:rPr>
            </w:pPr>
            <w:r w:rsidRPr="002C7437">
              <w:rPr>
                <w:rFonts w:ascii="Arial" w:eastAsia="BIZ UDPゴシック" w:hAnsi="Arial" w:cs="Arial"/>
                <w:color w:val="000000" w:themeColor="text1"/>
                <w:kern w:val="0"/>
                <w:sz w:val="18"/>
                <w:szCs w:val="20"/>
              </w:rPr>
              <w:t>Business accounting period</w:t>
            </w:r>
            <w:r w:rsidR="00F60D0E" w:rsidRPr="002C7437">
              <w:rPr>
                <w:rFonts w:ascii="Arial" w:eastAsia="BIZ UDPゴシック" w:hAnsi="Arial" w:cs="Arial"/>
                <w:color w:val="000000" w:themeColor="text1"/>
                <w:kern w:val="0"/>
                <w:sz w:val="18"/>
                <w:szCs w:val="20"/>
              </w:rPr>
              <w:t>s starting</w:t>
            </w:r>
            <w:r w:rsidR="000855AF" w:rsidRPr="002C7437">
              <w:rPr>
                <w:rFonts w:ascii="Arial" w:eastAsia="BIZ UDPゴシック" w:hAnsi="Arial" w:cs="Arial"/>
                <w:color w:val="000000" w:themeColor="text1"/>
                <w:kern w:val="0"/>
                <w:sz w:val="18"/>
                <w:szCs w:val="20"/>
              </w:rPr>
              <w:t xml:space="preserve">　</w:t>
            </w:r>
            <w:r w:rsidR="000855AF" w:rsidRPr="002C7437">
              <w:rPr>
                <w:rFonts w:ascii="Arial" w:eastAsia="BIZ UDPゴシック" w:hAnsi="Arial" w:cs="Arial"/>
                <w:color w:val="000000" w:themeColor="text1"/>
                <w:kern w:val="0"/>
                <w:sz w:val="18"/>
                <w:szCs w:val="20"/>
              </w:rPr>
              <w:t xml:space="preserve"> during from October 1, 2014 to September 30, 2019</w:t>
            </w:r>
            <w:r w:rsidR="000855AF" w:rsidRPr="002C7437">
              <w:rPr>
                <w:rFonts w:ascii="Arial" w:eastAsia="BIZ UDPゴシック" w:hAnsi="Arial" w:cs="Arial"/>
                <w:color w:val="000000" w:themeColor="text1"/>
                <w:kern w:val="0"/>
                <w:sz w:val="18"/>
                <w:szCs w:val="20"/>
              </w:rPr>
              <w:t xml:space="preserve">　</w:t>
            </w:r>
          </w:p>
        </w:tc>
      </w:tr>
      <w:tr w:rsidR="00BE7CFA" w:rsidRPr="002C7437" w14:paraId="2BC3A743" w14:textId="77777777" w:rsidTr="00AB7167">
        <w:trPr>
          <w:trHeight w:val="1077"/>
        </w:trPr>
        <w:tc>
          <w:tcPr>
            <w:tcW w:w="1496" w:type="dxa"/>
            <w:tcBorders>
              <w:left w:val="single" w:sz="4" w:space="0" w:color="auto"/>
              <w:bottom w:val="single" w:sz="4" w:space="0" w:color="auto"/>
            </w:tcBorders>
            <w:vAlign w:val="center"/>
          </w:tcPr>
          <w:p w14:paraId="6C94F805" w14:textId="4271AC4F" w:rsidR="00BE7CFA" w:rsidRPr="002C7437" w:rsidRDefault="004F18F9" w:rsidP="00777C42">
            <w:pPr>
              <w:tabs>
                <w:tab w:val="left" w:pos="4400"/>
              </w:tabs>
              <w:autoSpaceDN w:val="0"/>
              <w:spacing w:line="200" w:lineRule="exact"/>
              <w:jc w:val="center"/>
              <w:rPr>
                <w:rFonts w:ascii="Arial" w:eastAsia="BIZ UDPゴシック" w:hAnsi="Arial" w:cs="Arial"/>
                <w:color w:val="000000" w:themeColor="text1"/>
                <w:sz w:val="18"/>
                <w:szCs w:val="20"/>
              </w:rPr>
            </w:pPr>
            <w:r w:rsidRPr="002C7437">
              <w:rPr>
                <w:rFonts w:ascii="Arial" w:eastAsia="BIZ UDPゴシック" w:hAnsi="Arial" w:cs="Arial"/>
                <w:color w:val="000000" w:themeColor="text1"/>
                <w:sz w:val="18"/>
                <w:szCs w:val="20"/>
              </w:rPr>
              <w:t>Excess tax rate</w:t>
            </w:r>
          </w:p>
        </w:tc>
        <w:tc>
          <w:tcPr>
            <w:tcW w:w="1618" w:type="dxa"/>
            <w:tcBorders>
              <w:left w:val="single" w:sz="4" w:space="0" w:color="auto"/>
              <w:bottom w:val="single" w:sz="4" w:space="0" w:color="auto"/>
            </w:tcBorders>
            <w:vAlign w:val="center"/>
          </w:tcPr>
          <w:p w14:paraId="39F7B377" w14:textId="0D9944EB" w:rsidR="00BE7CFA" w:rsidRPr="002C7437" w:rsidRDefault="004F18F9" w:rsidP="00777C42">
            <w:pPr>
              <w:tabs>
                <w:tab w:val="left" w:pos="4400"/>
              </w:tabs>
              <w:autoSpaceDN w:val="0"/>
              <w:spacing w:line="200" w:lineRule="exact"/>
              <w:jc w:val="center"/>
              <w:rPr>
                <w:rFonts w:ascii="Arial" w:eastAsia="BIZ UDPゴシック" w:hAnsi="Arial" w:cs="Arial"/>
                <w:color w:val="000000" w:themeColor="text1"/>
                <w:sz w:val="18"/>
                <w:szCs w:val="20"/>
              </w:rPr>
            </w:pPr>
            <w:r w:rsidRPr="002C7437">
              <w:rPr>
                <w:rFonts w:ascii="Arial" w:eastAsia="BIZ UDPゴシック" w:hAnsi="Arial" w:cs="Arial"/>
                <w:color w:val="000000" w:themeColor="text1"/>
                <w:kern w:val="0"/>
                <w:sz w:val="18"/>
                <w:szCs w:val="20"/>
              </w:rPr>
              <w:t xml:space="preserve">Tax rate for corporations subject to non-uniform taxation (standard tax rate) </w:t>
            </w:r>
          </w:p>
        </w:tc>
        <w:tc>
          <w:tcPr>
            <w:tcW w:w="1374" w:type="dxa"/>
            <w:tcBorders>
              <w:left w:val="single" w:sz="4" w:space="0" w:color="auto"/>
              <w:bottom w:val="single" w:sz="4" w:space="0" w:color="auto"/>
            </w:tcBorders>
            <w:vAlign w:val="center"/>
          </w:tcPr>
          <w:p w14:paraId="6EACB518" w14:textId="1DE25CE1" w:rsidR="00BE7CFA" w:rsidRPr="002C7437" w:rsidRDefault="004F18F9" w:rsidP="00777C42">
            <w:pPr>
              <w:tabs>
                <w:tab w:val="left" w:pos="4400"/>
              </w:tabs>
              <w:autoSpaceDN w:val="0"/>
              <w:spacing w:line="200" w:lineRule="exact"/>
              <w:jc w:val="center"/>
              <w:rPr>
                <w:rFonts w:ascii="Arial" w:eastAsia="BIZ UDPゴシック" w:hAnsi="Arial" w:cs="Arial"/>
                <w:color w:val="000000" w:themeColor="text1"/>
                <w:kern w:val="0"/>
                <w:sz w:val="18"/>
                <w:szCs w:val="20"/>
              </w:rPr>
            </w:pPr>
            <w:r w:rsidRPr="002C7437">
              <w:rPr>
                <w:rFonts w:ascii="Arial" w:eastAsia="BIZ UDPゴシック" w:hAnsi="Arial" w:cs="Arial"/>
                <w:color w:val="000000" w:themeColor="text1"/>
                <w:sz w:val="18"/>
                <w:szCs w:val="20"/>
              </w:rPr>
              <w:t>Excess tax rate</w:t>
            </w:r>
          </w:p>
        </w:tc>
        <w:tc>
          <w:tcPr>
            <w:tcW w:w="1603" w:type="dxa"/>
            <w:tcBorders>
              <w:left w:val="single" w:sz="4" w:space="0" w:color="auto"/>
              <w:bottom w:val="single" w:sz="4" w:space="0" w:color="auto"/>
            </w:tcBorders>
            <w:vAlign w:val="center"/>
          </w:tcPr>
          <w:p w14:paraId="55B56A81" w14:textId="76375820" w:rsidR="00BE7CFA" w:rsidRPr="002C7437" w:rsidRDefault="004F18F9" w:rsidP="00777C42">
            <w:pPr>
              <w:tabs>
                <w:tab w:val="left" w:pos="4400"/>
              </w:tabs>
              <w:autoSpaceDN w:val="0"/>
              <w:spacing w:line="200" w:lineRule="exact"/>
              <w:jc w:val="center"/>
              <w:rPr>
                <w:rFonts w:ascii="Arial" w:eastAsia="BIZ UDPゴシック" w:hAnsi="Arial" w:cs="Arial"/>
                <w:color w:val="000000" w:themeColor="text1"/>
                <w:kern w:val="0"/>
                <w:sz w:val="18"/>
                <w:szCs w:val="20"/>
              </w:rPr>
            </w:pPr>
            <w:r w:rsidRPr="002C7437">
              <w:rPr>
                <w:rFonts w:ascii="Arial" w:eastAsia="BIZ UDPゴシック" w:hAnsi="Arial" w:cs="Arial"/>
                <w:color w:val="000000" w:themeColor="text1"/>
                <w:kern w:val="0"/>
                <w:sz w:val="18"/>
                <w:szCs w:val="20"/>
              </w:rPr>
              <w:t>Tax rate for corporations subject to non-uniform taxation (standard tax rate</w:t>
            </w:r>
            <w:r w:rsidR="005970C6" w:rsidRPr="002C7437">
              <w:rPr>
                <w:rFonts w:ascii="Arial" w:eastAsia="BIZ UDPゴシック" w:hAnsi="Arial" w:cs="Arial"/>
                <w:color w:val="000000" w:themeColor="text1"/>
                <w:kern w:val="0"/>
                <w:sz w:val="18"/>
                <w:szCs w:val="20"/>
              </w:rPr>
              <w:t>)</w:t>
            </w:r>
          </w:p>
        </w:tc>
      </w:tr>
      <w:tr w:rsidR="00BE7CFA" w:rsidRPr="002C7437" w14:paraId="434DCD6F" w14:textId="77777777" w:rsidTr="00AB7167">
        <w:trPr>
          <w:trHeight w:val="400"/>
        </w:trPr>
        <w:tc>
          <w:tcPr>
            <w:tcW w:w="1496" w:type="dxa"/>
            <w:tcBorders>
              <w:left w:val="single" w:sz="4" w:space="0" w:color="auto"/>
              <w:bottom w:val="single" w:sz="4" w:space="0" w:color="auto"/>
            </w:tcBorders>
            <w:vAlign w:val="center"/>
          </w:tcPr>
          <w:p w14:paraId="0BF48B5C" w14:textId="79D21C5B" w:rsidR="00BE7CFA" w:rsidRPr="002C7437" w:rsidRDefault="00777C42" w:rsidP="00777C42">
            <w:pPr>
              <w:tabs>
                <w:tab w:val="left" w:pos="4400"/>
              </w:tabs>
              <w:autoSpaceDN w:val="0"/>
              <w:jc w:val="center"/>
              <w:rPr>
                <w:rFonts w:ascii="Arial" w:eastAsia="BIZ UDPゴシック" w:hAnsi="Arial" w:cs="Arial"/>
                <w:color w:val="000000" w:themeColor="text1"/>
                <w:sz w:val="20"/>
                <w:szCs w:val="20"/>
              </w:rPr>
            </w:pPr>
            <w:r w:rsidRPr="002C7437">
              <w:rPr>
                <w:rFonts w:ascii="Arial" w:eastAsia="BIZ UDPゴシック" w:hAnsi="Arial" w:cs="Arial" w:hint="eastAsia"/>
                <w:color w:val="000000" w:themeColor="text1"/>
                <w:sz w:val="20"/>
                <w:szCs w:val="20"/>
              </w:rPr>
              <w:t>2</w:t>
            </w:r>
          </w:p>
        </w:tc>
        <w:tc>
          <w:tcPr>
            <w:tcW w:w="1618" w:type="dxa"/>
            <w:tcBorders>
              <w:left w:val="single" w:sz="4" w:space="0" w:color="auto"/>
              <w:bottom w:val="single" w:sz="4" w:space="0" w:color="auto"/>
            </w:tcBorders>
            <w:vAlign w:val="center"/>
          </w:tcPr>
          <w:p w14:paraId="3F930FFB" w14:textId="3A2B1E5A" w:rsidR="00BE7CFA" w:rsidRPr="002C7437" w:rsidRDefault="00777C42" w:rsidP="00777C42">
            <w:pPr>
              <w:tabs>
                <w:tab w:val="left" w:pos="4400"/>
              </w:tabs>
              <w:autoSpaceDN w:val="0"/>
              <w:spacing w:line="0" w:lineRule="atLeast"/>
              <w:jc w:val="center"/>
              <w:rPr>
                <w:rFonts w:ascii="Arial" w:eastAsia="BIZ UDPゴシック" w:hAnsi="Arial" w:cs="Arial"/>
                <w:color w:val="000000" w:themeColor="text1"/>
                <w:sz w:val="20"/>
                <w:szCs w:val="20"/>
              </w:rPr>
            </w:pPr>
            <w:r w:rsidRPr="002C7437">
              <w:rPr>
                <w:rFonts w:ascii="Arial" w:eastAsia="BIZ UDPゴシック" w:hAnsi="Arial" w:cs="Arial" w:hint="eastAsia"/>
                <w:color w:val="000000" w:themeColor="text1"/>
                <w:sz w:val="20"/>
                <w:szCs w:val="20"/>
              </w:rPr>
              <w:t>1</w:t>
            </w:r>
          </w:p>
        </w:tc>
        <w:tc>
          <w:tcPr>
            <w:tcW w:w="1374" w:type="dxa"/>
            <w:tcBorders>
              <w:left w:val="single" w:sz="4" w:space="0" w:color="auto"/>
              <w:bottom w:val="single" w:sz="4" w:space="0" w:color="auto"/>
            </w:tcBorders>
            <w:vAlign w:val="center"/>
          </w:tcPr>
          <w:p w14:paraId="07D8D592" w14:textId="55056BF9" w:rsidR="00BE7CFA" w:rsidRPr="002C7437" w:rsidRDefault="00BE7CFA" w:rsidP="00777C42">
            <w:pPr>
              <w:tabs>
                <w:tab w:val="left" w:pos="4400"/>
              </w:tabs>
              <w:autoSpaceDN w:val="0"/>
              <w:spacing w:line="0" w:lineRule="atLeast"/>
              <w:jc w:val="center"/>
              <w:rPr>
                <w:rFonts w:ascii="Arial" w:eastAsia="BIZ UDPゴシック" w:hAnsi="Arial" w:cs="Arial"/>
                <w:color w:val="000000" w:themeColor="text1"/>
                <w:sz w:val="20"/>
                <w:szCs w:val="20"/>
              </w:rPr>
            </w:pPr>
            <w:r w:rsidRPr="002C7437">
              <w:rPr>
                <w:rFonts w:ascii="Arial" w:eastAsia="BIZ UDPゴシック" w:hAnsi="Arial" w:cs="Arial"/>
                <w:color w:val="000000" w:themeColor="text1"/>
                <w:sz w:val="20"/>
                <w:szCs w:val="20"/>
              </w:rPr>
              <w:t>4.2</w:t>
            </w:r>
          </w:p>
        </w:tc>
        <w:tc>
          <w:tcPr>
            <w:tcW w:w="1603" w:type="dxa"/>
            <w:tcBorders>
              <w:left w:val="single" w:sz="4" w:space="0" w:color="auto"/>
              <w:bottom w:val="single" w:sz="4" w:space="0" w:color="auto"/>
            </w:tcBorders>
            <w:vAlign w:val="center"/>
          </w:tcPr>
          <w:p w14:paraId="2485FD29" w14:textId="5FF7D507" w:rsidR="00BE7CFA" w:rsidRPr="002C7437" w:rsidRDefault="00BE7CFA" w:rsidP="00777C42">
            <w:pPr>
              <w:tabs>
                <w:tab w:val="left" w:pos="4400"/>
              </w:tabs>
              <w:autoSpaceDN w:val="0"/>
              <w:spacing w:line="0" w:lineRule="atLeast"/>
              <w:jc w:val="center"/>
              <w:rPr>
                <w:rFonts w:ascii="Arial" w:eastAsia="BIZ UDPゴシック" w:hAnsi="Arial" w:cs="Arial"/>
                <w:color w:val="000000" w:themeColor="text1"/>
                <w:sz w:val="20"/>
                <w:szCs w:val="20"/>
              </w:rPr>
            </w:pPr>
            <w:r w:rsidRPr="002C7437">
              <w:rPr>
                <w:rFonts w:ascii="Arial" w:eastAsia="BIZ UDPゴシック" w:hAnsi="Arial" w:cs="Arial"/>
                <w:color w:val="000000" w:themeColor="text1"/>
                <w:sz w:val="20"/>
                <w:szCs w:val="20"/>
              </w:rPr>
              <w:t>3.2</w:t>
            </w:r>
          </w:p>
        </w:tc>
      </w:tr>
    </w:tbl>
    <w:p w14:paraId="1ACEF65D" w14:textId="7BF0751C" w:rsidR="00BE7CFA" w:rsidRPr="002C7437" w:rsidRDefault="001C10F1" w:rsidP="00BE7CFA">
      <w:pPr>
        <w:autoSpaceDN w:val="0"/>
        <w:rPr>
          <w:rFonts w:ascii="BIZ UDPゴシック" w:eastAsia="BIZ UDPゴシック" w:hAnsi="BIZ UDPゴシック"/>
          <w:b/>
          <w:bCs/>
          <w:noProof/>
          <w:color w:val="000000" w:themeColor="text1"/>
          <w:sz w:val="10"/>
          <w:szCs w:val="10"/>
        </w:rPr>
      </w:pPr>
      <w:r w:rsidRPr="002C7437">
        <w:rPr>
          <w:rFonts w:ascii="BIZ UDPゴシック" w:eastAsia="BIZ UDPゴシック" w:hAnsi="BIZ UDPゴシック"/>
          <w:b/>
          <w:bCs/>
          <w:noProof/>
          <w:color w:val="000000" w:themeColor="text1"/>
          <w:sz w:val="10"/>
          <w:szCs w:val="10"/>
        </w:rPr>
        <w:drawing>
          <wp:anchor distT="0" distB="0" distL="114300" distR="114300" simplePos="0" relativeHeight="251782144" behindDoc="0" locked="0" layoutInCell="1" allowOverlap="1" wp14:anchorId="4496A82A" wp14:editId="20374E59">
            <wp:simplePos x="0" y="0"/>
            <wp:positionH relativeFrom="column">
              <wp:posOffset>10204</wp:posOffset>
            </wp:positionH>
            <wp:positionV relativeFrom="paragraph">
              <wp:posOffset>78534</wp:posOffset>
            </wp:positionV>
            <wp:extent cx="2916000" cy="111132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6000" cy="1111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CE1BDD" w14:textId="6683A9D6" w:rsidR="00BE7CFA" w:rsidRPr="002C7437" w:rsidRDefault="00BE7CFA" w:rsidP="00BE7CFA">
      <w:pPr>
        <w:autoSpaceDN w:val="0"/>
        <w:spacing w:line="0" w:lineRule="atLeast"/>
        <w:rPr>
          <w:rFonts w:ascii="BIZ UDPゴシック" w:eastAsia="BIZ UDPゴシック" w:hAnsi="BIZ UDPゴシック"/>
          <w:b/>
          <w:bCs/>
          <w:noProof/>
          <w:color w:val="000000" w:themeColor="text1"/>
          <w:sz w:val="10"/>
          <w:szCs w:val="10"/>
        </w:rPr>
      </w:pPr>
    </w:p>
    <w:p w14:paraId="4E0FAB1A" w14:textId="30E14D79" w:rsidR="00BE7CFA" w:rsidRPr="002C7437" w:rsidRDefault="00BE7CFA" w:rsidP="00BE7CFA">
      <w:pPr>
        <w:autoSpaceDN w:val="0"/>
        <w:spacing w:line="0" w:lineRule="atLeast"/>
        <w:rPr>
          <w:rFonts w:ascii="BIZ UDPゴシック" w:eastAsia="BIZ UDPゴシック" w:hAnsi="BIZ UDPゴシック"/>
          <w:b/>
          <w:bCs/>
          <w:noProof/>
          <w:color w:val="000000" w:themeColor="text1"/>
          <w:sz w:val="16"/>
          <w:szCs w:val="16"/>
        </w:rPr>
      </w:pPr>
    </w:p>
    <w:p w14:paraId="4A23D8AA" w14:textId="62E4F89B" w:rsidR="00BE7CFA" w:rsidRPr="002C7437" w:rsidRDefault="00BE7CFA" w:rsidP="00BE7CFA">
      <w:pPr>
        <w:autoSpaceDN w:val="0"/>
        <w:spacing w:line="0" w:lineRule="atLeast"/>
        <w:rPr>
          <w:rFonts w:ascii="BIZ UDPゴシック" w:eastAsia="BIZ UDPゴシック" w:hAnsi="BIZ UDPゴシック"/>
          <w:b/>
          <w:bCs/>
          <w:noProof/>
          <w:color w:val="000000" w:themeColor="text1"/>
          <w:sz w:val="16"/>
          <w:szCs w:val="16"/>
        </w:rPr>
      </w:pPr>
    </w:p>
    <w:p w14:paraId="52F5BB88" w14:textId="404959BA" w:rsidR="00797541" w:rsidRPr="002C7437" w:rsidRDefault="00797541" w:rsidP="00797541">
      <w:pPr>
        <w:widowControl/>
        <w:autoSpaceDN w:val="0"/>
        <w:spacing w:line="260" w:lineRule="exact"/>
        <w:jc w:val="left"/>
        <w:rPr>
          <w:rFonts w:ascii="Meiryo UI" w:eastAsia="Meiryo UI" w:hAnsi="Meiryo UI"/>
          <w:sz w:val="20"/>
          <w:szCs w:val="20"/>
        </w:rPr>
      </w:pPr>
    </w:p>
    <w:p w14:paraId="535D6BE8" w14:textId="1EB651F0" w:rsidR="002954D6" w:rsidRPr="002C7437" w:rsidRDefault="002954D6" w:rsidP="00797541">
      <w:pPr>
        <w:widowControl/>
        <w:autoSpaceDN w:val="0"/>
        <w:spacing w:line="260" w:lineRule="exact"/>
        <w:jc w:val="left"/>
        <w:rPr>
          <w:rFonts w:ascii="Meiryo UI" w:eastAsia="Meiryo UI" w:hAnsi="Meiryo UI"/>
          <w:sz w:val="20"/>
          <w:szCs w:val="20"/>
        </w:rPr>
      </w:pPr>
    </w:p>
    <w:p w14:paraId="53722F7D" w14:textId="6C677B92" w:rsidR="002954D6" w:rsidRPr="002C7437" w:rsidRDefault="002954D6" w:rsidP="00797541">
      <w:pPr>
        <w:widowControl/>
        <w:autoSpaceDN w:val="0"/>
        <w:spacing w:line="260" w:lineRule="exact"/>
        <w:jc w:val="left"/>
        <w:rPr>
          <w:rFonts w:ascii="Meiryo UI" w:eastAsia="Meiryo UI" w:hAnsi="Meiryo UI"/>
          <w:sz w:val="20"/>
          <w:szCs w:val="20"/>
        </w:rPr>
      </w:pPr>
    </w:p>
    <w:p w14:paraId="58FC7FD5" w14:textId="5715B4B3" w:rsidR="002954D6" w:rsidRPr="002C7437" w:rsidRDefault="002954D6" w:rsidP="00797541">
      <w:pPr>
        <w:widowControl/>
        <w:autoSpaceDN w:val="0"/>
        <w:spacing w:line="260" w:lineRule="exact"/>
        <w:jc w:val="left"/>
        <w:rPr>
          <w:rFonts w:ascii="Meiryo UI" w:eastAsia="Meiryo UI" w:hAnsi="Meiryo UI"/>
          <w:sz w:val="20"/>
          <w:szCs w:val="20"/>
        </w:rPr>
      </w:pPr>
    </w:p>
    <w:p w14:paraId="76C21762" w14:textId="6847CAA8" w:rsidR="002954D6" w:rsidRPr="002C7437" w:rsidRDefault="002954D6" w:rsidP="00797541">
      <w:pPr>
        <w:widowControl/>
        <w:autoSpaceDN w:val="0"/>
        <w:spacing w:line="260" w:lineRule="exact"/>
        <w:jc w:val="left"/>
        <w:rPr>
          <w:rFonts w:ascii="Meiryo UI" w:eastAsia="Meiryo UI" w:hAnsi="Meiryo UI"/>
          <w:sz w:val="20"/>
          <w:szCs w:val="20"/>
        </w:rPr>
      </w:pPr>
    </w:p>
    <w:p w14:paraId="25367F0D" w14:textId="1C30B2CA" w:rsidR="002954D6" w:rsidRPr="002C7437" w:rsidRDefault="002954D6" w:rsidP="00797541">
      <w:pPr>
        <w:widowControl/>
        <w:autoSpaceDN w:val="0"/>
        <w:spacing w:line="260" w:lineRule="exact"/>
        <w:jc w:val="left"/>
        <w:rPr>
          <w:rFonts w:ascii="Meiryo UI" w:eastAsia="Meiryo UI" w:hAnsi="Meiryo UI"/>
          <w:sz w:val="20"/>
          <w:szCs w:val="20"/>
        </w:rPr>
      </w:pPr>
    </w:p>
    <w:p w14:paraId="1347BF56" w14:textId="6AB33E21" w:rsidR="002954D6" w:rsidRPr="002C7437" w:rsidRDefault="002954D6" w:rsidP="00797541">
      <w:pPr>
        <w:widowControl/>
        <w:autoSpaceDN w:val="0"/>
        <w:spacing w:line="260" w:lineRule="exact"/>
        <w:jc w:val="left"/>
        <w:rPr>
          <w:rFonts w:ascii="Meiryo UI" w:eastAsia="Meiryo UI" w:hAnsi="Meiryo UI"/>
          <w:sz w:val="20"/>
          <w:szCs w:val="20"/>
        </w:rPr>
      </w:pPr>
    </w:p>
    <w:p w14:paraId="79636215" w14:textId="77777777" w:rsidR="002954D6" w:rsidRPr="002C7437" w:rsidRDefault="002954D6" w:rsidP="00797541">
      <w:pPr>
        <w:widowControl/>
        <w:autoSpaceDN w:val="0"/>
        <w:spacing w:line="260" w:lineRule="exact"/>
        <w:jc w:val="left"/>
        <w:rPr>
          <w:rFonts w:ascii="Meiryo UI" w:eastAsia="Meiryo UI" w:hAnsi="Meiryo UI"/>
          <w:sz w:val="20"/>
          <w:szCs w:val="20"/>
        </w:rPr>
      </w:pPr>
    </w:p>
    <w:p w14:paraId="4320B161" w14:textId="6407EBF5" w:rsidR="00BE7CFA" w:rsidRPr="002C7437" w:rsidRDefault="00BE7CFA" w:rsidP="00BE7CFA">
      <w:pPr>
        <w:widowControl/>
        <w:autoSpaceDN w:val="0"/>
        <w:spacing w:line="260" w:lineRule="exact"/>
        <w:ind w:left="200" w:hangingChars="100" w:hanging="200"/>
        <w:jc w:val="left"/>
        <w:rPr>
          <w:rFonts w:ascii="Meiryo UI" w:eastAsia="Meiryo UI" w:hAnsi="Meiryo UI"/>
          <w:sz w:val="20"/>
          <w:szCs w:val="20"/>
        </w:rPr>
      </w:pPr>
    </w:p>
    <w:p w14:paraId="5841A92F" w14:textId="3BC79B53" w:rsidR="00BE7CFA" w:rsidRPr="002C7437" w:rsidRDefault="00BE7CFA" w:rsidP="002954D6">
      <w:pPr>
        <w:widowControl/>
        <w:autoSpaceDN w:val="0"/>
        <w:spacing w:line="260" w:lineRule="exact"/>
        <w:ind w:left="200" w:hangingChars="100" w:hanging="200"/>
        <w:jc w:val="left"/>
        <w:rPr>
          <w:rFonts w:ascii="BIZ UDPゴシック" w:eastAsia="BIZ UDPゴシック" w:hAnsi="BIZ UDPゴシック"/>
          <w:sz w:val="20"/>
          <w:szCs w:val="20"/>
        </w:rPr>
      </w:pPr>
    </w:p>
    <w:p w14:paraId="6A045B38" w14:textId="15A08385" w:rsidR="00BE7CFA" w:rsidRPr="002C7437" w:rsidRDefault="00BE7CFA" w:rsidP="002954D6">
      <w:pPr>
        <w:widowControl/>
        <w:autoSpaceDN w:val="0"/>
        <w:spacing w:line="260" w:lineRule="exact"/>
        <w:ind w:left="200" w:hangingChars="100" w:hanging="200"/>
        <w:jc w:val="left"/>
        <w:rPr>
          <w:rFonts w:ascii="BIZ UDPゴシック" w:eastAsia="BIZ UDPゴシック" w:hAnsi="BIZ UDPゴシック"/>
          <w:sz w:val="20"/>
          <w:szCs w:val="20"/>
        </w:rPr>
      </w:pPr>
    </w:p>
    <w:p w14:paraId="442C69CE" w14:textId="47D43DCC" w:rsidR="00BE7CFA" w:rsidRPr="002C7437" w:rsidRDefault="002954D6" w:rsidP="002954D6">
      <w:pPr>
        <w:widowControl/>
        <w:autoSpaceDN w:val="0"/>
        <w:spacing w:line="260" w:lineRule="exact"/>
        <w:ind w:left="200" w:hangingChars="100" w:hanging="200"/>
        <w:jc w:val="left"/>
        <w:rPr>
          <w:rFonts w:ascii="BIZ UDPゴシック" w:eastAsia="BIZ UDPゴシック" w:hAnsi="BIZ UDPゴシック"/>
          <w:sz w:val="20"/>
          <w:szCs w:val="20"/>
        </w:rPr>
      </w:pPr>
      <w:r w:rsidRPr="002C7437">
        <w:rPr>
          <w:rFonts w:ascii="BIZ UDPゴシック" w:eastAsia="BIZ UDPゴシック" w:hAnsi="BIZ UDPゴシック"/>
          <w:b/>
          <w:bCs/>
          <w:noProof/>
          <w:color w:val="000000" w:themeColor="text1"/>
          <w:sz w:val="20"/>
          <w:szCs w:val="20"/>
        </w:rPr>
        <mc:AlternateContent>
          <mc:Choice Requires="wps">
            <w:drawing>
              <wp:anchor distT="0" distB="0" distL="114300" distR="114300" simplePos="0" relativeHeight="251709440" behindDoc="1" locked="0" layoutInCell="1" allowOverlap="1" wp14:anchorId="0C8ACD0B" wp14:editId="1FD5F558">
                <wp:simplePos x="0" y="0"/>
                <wp:positionH relativeFrom="column">
                  <wp:posOffset>15168</wp:posOffset>
                </wp:positionH>
                <wp:positionV relativeFrom="paragraph">
                  <wp:posOffset>-327191</wp:posOffset>
                </wp:positionV>
                <wp:extent cx="6768465" cy="1388788"/>
                <wp:effectExtent l="0" t="0" r="0" b="1905"/>
                <wp:wrapNone/>
                <wp:docPr id="53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465" cy="1388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D7293" w14:textId="39D7BFB4" w:rsidR="00A45BF9" w:rsidRPr="002D1C4B" w:rsidRDefault="00A45BF9" w:rsidP="002954D6">
                            <w:pPr>
                              <w:tabs>
                                <w:tab w:val="left" w:pos="4070"/>
                              </w:tabs>
                              <w:autoSpaceDN w:val="0"/>
                              <w:spacing w:line="240" w:lineRule="exact"/>
                              <w:ind w:left="400" w:hangingChars="250" w:hanging="400"/>
                              <w:rPr>
                                <w:rFonts w:ascii="Arial" w:eastAsia="BIZ UDPゴシック" w:hAnsi="Arial" w:cs="Arial"/>
                                <w:sz w:val="16"/>
                                <w:szCs w:val="16"/>
                              </w:rPr>
                            </w:pPr>
                            <w:r w:rsidRPr="002D1C4B">
                              <w:rPr>
                                <w:rFonts w:ascii="Arial" w:eastAsia="BIZ UDPゴシック" w:hAnsi="Arial" w:cs="Arial"/>
                                <w:sz w:val="16"/>
                                <w:szCs w:val="16"/>
                              </w:rPr>
                              <w:t xml:space="preserve">Note 1 </w:t>
                            </w:r>
                            <w:r w:rsidRPr="002D1C4B">
                              <w:rPr>
                                <w:rFonts w:ascii="Arial" w:eastAsia="BIZ UDPゴシック" w:hAnsi="Arial" w:cs="Arial"/>
                                <w:color w:val="000000" w:themeColor="text1"/>
                                <w:sz w:val="16"/>
                                <w:szCs w:val="16"/>
                              </w:rPr>
                              <w:t xml:space="preserve">Whether the amount of capital or investment exceeds 100 million yen is determined based on the amount as of the last day of the business accounting period (or the day before 6 months after the first day of the business accounting period in the case of an interim return). Mutual corporations as stipulated by the Insurance Business Law are judged as corporation amount of capital or investment exceed 100 million yen. </w:t>
                            </w:r>
                          </w:p>
                          <w:p w14:paraId="466169BD" w14:textId="6D535688" w:rsidR="00A45BF9" w:rsidRPr="002954D6" w:rsidRDefault="00A45BF9" w:rsidP="002954D6">
                            <w:pPr>
                              <w:tabs>
                                <w:tab w:val="left" w:pos="4070"/>
                              </w:tabs>
                              <w:autoSpaceDN w:val="0"/>
                              <w:spacing w:line="240" w:lineRule="exact"/>
                              <w:ind w:left="400" w:hangingChars="250" w:hanging="400"/>
                              <w:rPr>
                                <w:rFonts w:ascii="Arial" w:eastAsia="BIZ UDPゴシック" w:hAnsi="Arial" w:cs="Arial"/>
                                <w:sz w:val="16"/>
                                <w:szCs w:val="16"/>
                              </w:rPr>
                            </w:pPr>
                            <w:r w:rsidRPr="002D1C4B">
                              <w:rPr>
                                <w:rFonts w:ascii="Arial" w:eastAsia="BIZ UDPゴシック" w:hAnsi="Arial" w:cs="Arial"/>
                                <w:sz w:val="16"/>
                                <w:szCs w:val="16"/>
                              </w:rPr>
                              <w:t xml:space="preserve">Note 2 Whether the amount of corporation tax exceeds 20 million yen per year is determined based on the amount of </w:t>
                            </w:r>
                            <w:r w:rsidRPr="002D1C4B">
                              <w:rPr>
                                <w:rFonts w:ascii="Arial" w:eastAsia="BIZ UDPゴシック" w:hAnsi="Arial" w:cs="Arial"/>
                                <w:sz w:val="16"/>
                                <w:szCs w:val="16"/>
                                <w:u w:val="single"/>
                              </w:rPr>
                              <w:t>corporation tax that is standard taxable amount or the corporation tax before the split if the corporation owns offices, etc. in two or more prefectures (</w:t>
                            </w:r>
                            <w:r w:rsidRPr="002D1C4B">
                              <w:rPr>
                                <w:rFonts w:ascii="Arial" w:eastAsia="BIZ UDPゴシック" w:hAnsi="Arial" w:cs="Arial"/>
                                <w:sz w:val="16"/>
                                <w:szCs w:val="16"/>
                              </w:rPr>
                              <w:t>the amount to be in “Column (5) on Form No. 6 or Form No. 6-2 of the tax return). If the business accounting period is less than one year, the amount of corporation tax is determined based on whether the relevant standard taxable amount exceeds the figure calculated by the formula [20 million yen the number of months in the business accounting period ÷</w:t>
                            </w:r>
                            <w:r w:rsidRPr="002D1C4B">
                              <w:rPr>
                                <w:rFonts w:ascii="Arial" w:eastAsia="BIZ UDPゴシック" w:hAnsi="Arial" w:cs="Arial"/>
                                <w:sz w:val="16"/>
                                <w:szCs w:val="16"/>
                              </w:rPr>
                              <w:t xml:space="preserve">　</w:t>
                            </w:r>
                            <w:r w:rsidRPr="002D1C4B">
                              <w:rPr>
                                <w:rFonts w:ascii="Arial" w:eastAsia="BIZ UDPゴシック" w:hAnsi="Arial" w:cs="Arial"/>
                                <w:sz w:val="16"/>
                                <w:szCs w:val="16"/>
                              </w:rPr>
                              <w:t xml:space="preserve">12 months]. In this case, the number of months in the business accounting period is calculated according to the calendar, any fraction one month shall be regarded as one month.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ACD0B" id="Text Box 414" o:spid="_x0000_s1044" type="#_x0000_t202" style="position:absolute;left:0;text-align:left;margin-left:1.2pt;margin-top:-25.75pt;width:532.95pt;height:109.3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" filled="f" stroked="f">
                <v:textbox inset="5.85pt,.7pt,5.85pt,.7pt">
                  <w:txbxContent>
                    <w:p w14:paraId="6E3D7293" w14:textId="39D7BFB4" w:rsidR="00A45BF9" w:rsidRPr="002D1C4B" w:rsidRDefault="00A45BF9" w:rsidP="002954D6">
                      <w:pPr>
                        <w:tabs>
                          <w:tab w:val="left" w:pos="4070"/>
                        </w:tabs>
                        <w:autoSpaceDN w:val="0"/>
                        <w:spacing w:line="240" w:lineRule="exact"/>
                        <w:ind w:left="400" w:hangingChars="250" w:hanging="400"/>
                        <w:rPr>
                          <w:rFonts w:ascii="Arial" w:eastAsia="BIZ UDPゴシック" w:hAnsi="Arial" w:cs="Arial"/>
                          <w:sz w:val="16"/>
                          <w:szCs w:val="16"/>
                        </w:rPr>
                      </w:pPr>
                      <w:r w:rsidRPr="002D1C4B">
                        <w:rPr>
                          <w:rFonts w:ascii="Arial" w:eastAsia="BIZ UDPゴシック" w:hAnsi="Arial" w:cs="Arial"/>
                          <w:sz w:val="16"/>
                          <w:szCs w:val="16"/>
                        </w:rPr>
                        <w:t xml:space="preserve">Note 1 </w:t>
                      </w:r>
                      <w:r w:rsidRPr="002D1C4B">
                        <w:rPr>
                          <w:rFonts w:ascii="Arial" w:eastAsia="BIZ UDPゴシック" w:hAnsi="Arial" w:cs="Arial"/>
                          <w:color w:val="000000" w:themeColor="text1"/>
                          <w:sz w:val="16"/>
                          <w:szCs w:val="16"/>
                        </w:rPr>
                        <w:t xml:space="preserve">Whether the amount of capital or investment exceeds 100 million yen is determined based on the amount as of the last day of the business accounting period (or the day before 6 months after the first day of the business accounting period in the case of an interim return). Mutual corporations as stipulated by the Insurance Business Law are judged as corporation amount of capital or investment exceed 100 million yen. </w:t>
                      </w:r>
                    </w:p>
                    <w:p w14:paraId="466169BD" w14:textId="6D535688" w:rsidR="00A45BF9" w:rsidRPr="002954D6" w:rsidRDefault="00A45BF9" w:rsidP="002954D6">
                      <w:pPr>
                        <w:tabs>
                          <w:tab w:val="left" w:pos="4070"/>
                        </w:tabs>
                        <w:autoSpaceDN w:val="0"/>
                        <w:spacing w:line="240" w:lineRule="exact"/>
                        <w:ind w:left="400" w:hangingChars="250" w:hanging="400"/>
                        <w:rPr>
                          <w:rFonts w:ascii="Arial" w:eastAsia="BIZ UDPゴシック" w:hAnsi="Arial" w:cs="Arial"/>
                          <w:sz w:val="16"/>
                          <w:szCs w:val="16"/>
                        </w:rPr>
                      </w:pPr>
                      <w:r w:rsidRPr="002D1C4B">
                        <w:rPr>
                          <w:rFonts w:ascii="Arial" w:eastAsia="BIZ UDPゴシック" w:hAnsi="Arial" w:cs="Arial"/>
                          <w:sz w:val="16"/>
                          <w:szCs w:val="16"/>
                        </w:rPr>
                        <w:t xml:space="preserve">Note 2 Whether the amount of corporation tax exceeds 20 million yen per year is determined based on the amount of </w:t>
                      </w:r>
                      <w:r w:rsidRPr="002D1C4B">
                        <w:rPr>
                          <w:rFonts w:ascii="Arial" w:eastAsia="BIZ UDPゴシック" w:hAnsi="Arial" w:cs="Arial"/>
                          <w:sz w:val="16"/>
                          <w:szCs w:val="16"/>
                          <w:u w:val="single"/>
                        </w:rPr>
                        <w:t>corporation tax that is standard taxable amount or the corporation tax before the split if the corporation owns offices, etc. in two or more prefectures (</w:t>
                      </w:r>
                      <w:r w:rsidRPr="002D1C4B">
                        <w:rPr>
                          <w:rFonts w:ascii="Arial" w:eastAsia="BIZ UDPゴシック" w:hAnsi="Arial" w:cs="Arial"/>
                          <w:sz w:val="16"/>
                          <w:szCs w:val="16"/>
                        </w:rPr>
                        <w:t>the amount to be in “Column (5) on Form No. 6 or Form No. 6-2 of the tax return). If the business accounting period is less than one year, the amount of corporation tax is determined based on whether the relevant standard taxable amount exceeds the figure calculated by the formula [20 million yen the number of months in the business accounting period ÷</w:t>
                      </w:r>
                      <w:r w:rsidRPr="002D1C4B">
                        <w:rPr>
                          <w:rFonts w:ascii="Arial" w:eastAsia="BIZ UDPゴシック" w:hAnsi="Arial" w:cs="Arial"/>
                          <w:sz w:val="16"/>
                          <w:szCs w:val="16"/>
                        </w:rPr>
                        <w:t xml:space="preserve">　</w:t>
                      </w:r>
                      <w:r w:rsidRPr="002D1C4B">
                        <w:rPr>
                          <w:rFonts w:ascii="Arial" w:eastAsia="BIZ UDPゴシック" w:hAnsi="Arial" w:cs="Arial"/>
                          <w:sz w:val="16"/>
                          <w:szCs w:val="16"/>
                        </w:rPr>
                        <w:t xml:space="preserve">12 months]. In this case, the number of months in the business accounting period is calculated according to the calendar, any fraction one month shall be regarded as one month. </w:t>
                      </w:r>
                    </w:p>
                  </w:txbxContent>
                </v:textbox>
              </v:shape>
            </w:pict>
          </mc:Fallback>
        </mc:AlternateContent>
      </w:r>
    </w:p>
    <w:p w14:paraId="19402FE2" w14:textId="6CA013BB" w:rsidR="00356BB5" w:rsidRPr="002C7437" w:rsidRDefault="00356BB5" w:rsidP="002954D6">
      <w:pPr>
        <w:spacing w:line="260" w:lineRule="exact"/>
        <w:rPr>
          <w:rFonts w:ascii="BIZ UDPゴシック" w:eastAsia="BIZ UDPゴシック" w:hAnsi="BIZ UDPゴシック"/>
          <w:b/>
          <w:sz w:val="20"/>
          <w:szCs w:val="20"/>
        </w:rPr>
      </w:pPr>
    </w:p>
    <w:p w14:paraId="7B661B46" w14:textId="7F029FDC" w:rsidR="00797541" w:rsidRPr="002C7437" w:rsidRDefault="00797541" w:rsidP="002954D6">
      <w:pPr>
        <w:spacing w:line="260" w:lineRule="exact"/>
        <w:rPr>
          <w:rFonts w:ascii="BIZ UDPゴシック" w:eastAsia="BIZ UDPゴシック" w:hAnsi="BIZ UDPゴシック"/>
          <w:b/>
          <w:sz w:val="20"/>
          <w:szCs w:val="20"/>
        </w:rPr>
      </w:pPr>
    </w:p>
    <w:p w14:paraId="6F1EBCBD" w14:textId="60340C99" w:rsidR="0039207D" w:rsidRPr="002C7437" w:rsidRDefault="0039207D" w:rsidP="002954D6">
      <w:pPr>
        <w:spacing w:line="260" w:lineRule="exact"/>
        <w:rPr>
          <w:rFonts w:ascii="BIZ UDPゴシック" w:eastAsia="BIZ UDPゴシック" w:hAnsi="BIZ UDPゴシック"/>
          <w:b/>
          <w:sz w:val="20"/>
          <w:szCs w:val="20"/>
        </w:rPr>
      </w:pPr>
    </w:p>
    <w:p w14:paraId="232D5687" w14:textId="7A94B9ED" w:rsidR="0039207D" w:rsidRPr="002C7437" w:rsidRDefault="0039207D" w:rsidP="002954D6">
      <w:pPr>
        <w:spacing w:line="260" w:lineRule="exact"/>
        <w:rPr>
          <w:rFonts w:ascii="BIZ UDPゴシック" w:eastAsia="BIZ UDPゴシック" w:hAnsi="BIZ UDPゴシック"/>
          <w:b/>
          <w:sz w:val="20"/>
          <w:szCs w:val="20"/>
        </w:rPr>
      </w:pPr>
    </w:p>
    <w:p w14:paraId="36ADA6DE" w14:textId="2961023C" w:rsidR="002954D6" w:rsidRPr="002C7437" w:rsidRDefault="002954D6" w:rsidP="002954D6">
      <w:pPr>
        <w:spacing w:line="260" w:lineRule="exact"/>
        <w:rPr>
          <w:rFonts w:ascii="BIZ UDPゴシック" w:eastAsia="BIZ UDPゴシック" w:hAnsi="BIZ UDPゴシック"/>
          <w:b/>
          <w:sz w:val="20"/>
          <w:szCs w:val="20"/>
        </w:rPr>
      </w:pPr>
    </w:p>
    <w:p w14:paraId="099F93AA" w14:textId="77777777" w:rsidR="002954D6" w:rsidRPr="002C7437" w:rsidRDefault="002954D6" w:rsidP="002954D6">
      <w:pPr>
        <w:spacing w:line="260" w:lineRule="exact"/>
        <w:rPr>
          <w:rFonts w:ascii="BIZ UDPゴシック" w:eastAsia="BIZ UDPゴシック" w:hAnsi="BIZ UDPゴシック"/>
          <w:b/>
          <w:sz w:val="20"/>
          <w:szCs w:val="20"/>
        </w:rPr>
      </w:pPr>
    </w:p>
    <w:p w14:paraId="5A8F608B" w14:textId="53A2AF56" w:rsidR="008B022B" w:rsidRPr="002C7437" w:rsidRDefault="008B022B" w:rsidP="008B022B">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D974C3" w:rsidRPr="002C7437">
        <w:rPr>
          <w:rFonts w:ascii="Arial" w:eastAsia="HGｺﾞｼｯｸE" w:hAnsi="Arial" w:cs="Arial"/>
          <w:b/>
          <w:bCs/>
          <w:sz w:val="32"/>
          <w:szCs w:val="32"/>
        </w:rPr>
        <w:t>Procedures for Tax Payment</w:t>
      </w:r>
      <w:bookmarkStart w:id="7" w:name="府税を納めるには"/>
      <w:bookmarkEnd w:id="7"/>
    </w:p>
    <w:p w14:paraId="4977ADE2" w14:textId="5FC5587D" w:rsidR="008B022B" w:rsidRPr="002C7437" w:rsidRDefault="00D974C3" w:rsidP="004B33EA">
      <w:pPr>
        <w:spacing w:line="200" w:lineRule="exact"/>
        <w:ind w:firstLineChars="100" w:firstLine="200"/>
        <w:rPr>
          <w:rFonts w:ascii="Meiryo UI" w:eastAsia="Meiryo UI" w:hAnsi="Meiryo UI"/>
          <w:color w:val="000000" w:themeColor="text1"/>
          <w:spacing w:val="-10"/>
          <w:sz w:val="20"/>
          <w:szCs w:val="20"/>
        </w:rPr>
      </w:pPr>
      <w:r w:rsidRPr="002C7437">
        <w:rPr>
          <w:rFonts w:ascii="Arial" w:eastAsia="HGｺﾞｼｯｸM" w:hAnsi="Arial" w:cs="Arial"/>
          <w:sz w:val="20"/>
          <w:szCs w:val="20"/>
          <w:lang w:val="en-AU"/>
        </w:rPr>
        <w:t>Corporations must file a return at the relevant Osaka prefectural tax office by the next submission deadline.</w:t>
      </w:r>
    </w:p>
    <w:tbl>
      <w:tblPr>
        <w:tblW w:w="1044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5221"/>
        <w:gridCol w:w="5221"/>
      </w:tblGrid>
      <w:tr w:rsidR="00D974C3" w:rsidRPr="002C7437" w14:paraId="30891514" w14:textId="77777777" w:rsidTr="00C76325">
        <w:trPr>
          <w:trHeight w:val="16"/>
        </w:trPr>
        <w:tc>
          <w:tcPr>
            <w:tcW w:w="5221" w:type="dxa"/>
            <w:shd w:val="clear" w:color="auto" w:fill="B4C6E7" w:themeFill="accent5" w:themeFillTint="66"/>
          </w:tcPr>
          <w:p w14:paraId="0F568B79" w14:textId="77777777" w:rsidR="00D974C3" w:rsidRPr="002C7437" w:rsidRDefault="00D974C3" w:rsidP="00D974C3">
            <w:pPr>
              <w:autoSpaceDE w:val="0"/>
              <w:autoSpaceDN w:val="0"/>
              <w:spacing w:line="200" w:lineRule="exact"/>
              <w:jc w:val="center"/>
              <w:rPr>
                <w:rFonts w:ascii="Meiryo UI" w:eastAsia="Meiryo UI" w:hAnsi="Meiryo UI"/>
                <w:b/>
                <w:bCs/>
                <w:color w:val="000000" w:themeColor="text1"/>
                <w:sz w:val="20"/>
                <w:szCs w:val="20"/>
              </w:rPr>
            </w:pPr>
            <w:r w:rsidRPr="002C7437">
              <w:rPr>
                <w:rFonts w:ascii="Arial" w:eastAsia="HGｺﾞｼｯｸE" w:hAnsi="Arial" w:cs="Arial"/>
                <w:b/>
                <w:bCs/>
                <w:sz w:val="20"/>
                <w:szCs w:val="20"/>
                <w:lang w:val="en-AU"/>
              </w:rPr>
              <w:t>Types of returns</w:t>
            </w:r>
          </w:p>
        </w:tc>
        <w:tc>
          <w:tcPr>
            <w:tcW w:w="5221" w:type="dxa"/>
            <w:shd w:val="clear" w:color="auto" w:fill="B4C6E7" w:themeFill="accent5" w:themeFillTint="66"/>
          </w:tcPr>
          <w:p w14:paraId="063168AB" w14:textId="2FAB7B66" w:rsidR="00D974C3" w:rsidRPr="002C7437" w:rsidRDefault="00D974C3" w:rsidP="00D974C3">
            <w:pPr>
              <w:autoSpaceDE w:val="0"/>
              <w:autoSpaceDN w:val="0"/>
              <w:spacing w:line="200" w:lineRule="exact"/>
              <w:jc w:val="center"/>
              <w:rPr>
                <w:rFonts w:ascii="Meiryo UI" w:eastAsia="Meiryo UI" w:hAnsi="Meiryo UI"/>
                <w:b/>
                <w:bCs/>
                <w:color w:val="000000" w:themeColor="text1"/>
                <w:sz w:val="20"/>
                <w:szCs w:val="20"/>
              </w:rPr>
            </w:pPr>
            <w:r w:rsidRPr="002C7437">
              <w:rPr>
                <w:rFonts w:ascii="Arial" w:eastAsia="HGｺﾞｼｯｸE" w:hAnsi="Arial" w:cs="Arial"/>
                <w:b/>
                <w:bCs/>
                <w:sz w:val="20"/>
                <w:szCs w:val="20"/>
                <w:lang w:val="en-AU"/>
              </w:rPr>
              <w:t>Due date for filing and payment</w:t>
            </w:r>
          </w:p>
        </w:tc>
      </w:tr>
      <w:tr w:rsidR="00D974C3" w:rsidRPr="002C7437" w14:paraId="41553481" w14:textId="77777777" w:rsidTr="00C76325">
        <w:trPr>
          <w:trHeight w:val="3"/>
        </w:trPr>
        <w:tc>
          <w:tcPr>
            <w:tcW w:w="5221" w:type="dxa"/>
            <w:vAlign w:val="center"/>
          </w:tcPr>
          <w:p w14:paraId="15FA7982" w14:textId="77777777" w:rsidR="00D974C3" w:rsidRPr="002C7437" w:rsidRDefault="00D974C3" w:rsidP="00D974C3">
            <w:pPr>
              <w:autoSpaceDE w:val="0"/>
              <w:autoSpaceDN w:val="0"/>
              <w:spacing w:line="200" w:lineRule="exact"/>
              <w:jc w:val="left"/>
              <w:rPr>
                <w:rFonts w:ascii="Arial" w:eastAsia="ＭＳ ゴシック" w:hAnsi="Arial" w:cs="Arial"/>
                <w:sz w:val="20"/>
                <w:szCs w:val="20"/>
              </w:rPr>
            </w:pPr>
            <w:r w:rsidRPr="002C7437">
              <w:rPr>
                <w:rFonts w:ascii="Arial" w:eastAsia="HGｺﾞｼｯｸM" w:hAnsi="Arial" w:cs="Arial" w:hint="eastAsia"/>
                <w:sz w:val="20"/>
                <w:szCs w:val="20"/>
              </w:rPr>
              <w:t>1</w:t>
            </w:r>
            <w:r w:rsidRPr="002C7437">
              <w:rPr>
                <w:rFonts w:ascii="Arial" w:eastAsia="HGｺﾞｼｯｸM" w:hAnsi="Arial" w:cs="Arial"/>
                <w:sz w:val="20"/>
                <w:szCs w:val="20"/>
              </w:rPr>
              <w:t xml:space="preserve">　</w:t>
            </w:r>
            <w:r w:rsidRPr="002C7437">
              <w:rPr>
                <w:rFonts w:ascii="Arial" w:eastAsia="HGｺﾞｼｯｸM" w:hAnsi="Arial" w:cs="Arial"/>
                <w:sz w:val="20"/>
                <w:szCs w:val="20"/>
                <w:lang w:val="en-AU"/>
              </w:rPr>
              <w:t>Interim</w:t>
            </w:r>
            <w:r w:rsidRPr="002C7437">
              <w:rPr>
                <w:rFonts w:ascii="Arial" w:eastAsia="ＭＳ ゴシック" w:hAnsi="Arial" w:cs="Arial"/>
                <w:sz w:val="20"/>
                <w:szCs w:val="20"/>
                <w:lang w:val="en-AU"/>
              </w:rPr>
              <w:t xml:space="preserve"> return</w:t>
            </w:r>
            <w:r w:rsidR="005E2205" w:rsidRPr="002C7437">
              <w:rPr>
                <w:rFonts w:ascii="Arial" w:eastAsia="ＭＳ ゴシック" w:hAnsi="Arial" w:cs="Arial"/>
                <w:sz w:val="20"/>
                <w:szCs w:val="20"/>
                <w:lang w:val="en-AU"/>
              </w:rPr>
              <w:t xml:space="preserve"> </w:t>
            </w:r>
          </w:p>
          <w:p w14:paraId="7D1CC7AC" w14:textId="77777777" w:rsidR="00D974C3" w:rsidRPr="002C7437" w:rsidRDefault="00D974C3" w:rsidP="00D974C3">
            <w:pPr>
              <w:autoSpaceDE w:val="0"/>
              <w:autoSpaceDN w:val="0"/>
              <w:spacing w:line="200" w:lineRule="exact"/>
              <w:ind w:leftChars="100" w:left="210"/>
              <w:jc w:val="left"/>
              <w:rPr>
                <w:rFonts w:ascii="Arial" w:eastAsia="ＭＳ ゴシック" w:hAnsi="Arial" w:cs="Arial"/>
                <w:kern w:val="0"/>
                <w:sz w:val="20"/>
                <w:szCs w:val="20"/>
                <w:lang w:val="en-GB"/>
              </w:rPr>
            </w:pPr>
            <w:r w:rsidRPr="002C7437">
              <w:rPr>
                <w:rFonts w:ascii="Arial" w:eastAsia="ＭＳ ゴシック" w:hAnsi="Arial" w:cs="Arial"/>
                <w:sz w:val="20"/>
                <w:szCs w:val="20"/>
              </w:rPr>
              <w:t xml:space="preserve">(For </w:t>
            </w:r>
            <w:r w:rsidRPr="002C7437">
              <w:rPr>
                <w:rFonts w:ascii="Arial" w:eastAsia="ＭＳ ゴシック" w:hAnsi="Arial" w:cs="Arial"/>
                <w:kern w:val="0"/>
                <w:sz w:val="20"/>
                <w:szCs w:val="20"/>
                <w:lang w:val="en-GB"/>
              </w:rPr>
              <w:t>corporations with a business accounting period of more than six months and that are required to file an interim return for corporation tax)</w:t>
            </w:r>
          </w:p>
          <w:p w14:paraId="449B9F79" w14:textId="2D8372C0" w:rsidR="00BE7CFA" w:rsidRPr="002C7437" w:rsidRDefault="00BE7CFA" w:rsidP="00BE7CFA">
            <w:pPr>
              <w:autoSpaceDN w:val="0"/>
              <w:snapToGrid w:val="0"/>
              <w:spacing w:line="140" w:lineRule="exact"/>
              <w:jc w:val="left"/>
              <w:rPr>
                <w:rFonts w:ascii="BIZ UDPゴシック" w:eastAsia="BIZ UDPゴシック" w:hAnsi="BIZ UDPゴシック"/>
                <w:color w:val="000000" w:themeColor="text1"/>
                <w:sz w:val="20"/>
                <w:szCs w:val="20"/>
              </w:rPr>
            </w:pPr>
          </w:p>
          <w:p w14:paraId="2141D055" w14:textId="54EEBE0D" w:rsidR="00BE7CFA" w:rsidRPr="002C7437" w:rsidRDefault="00506A48" w:rsidP="00BE7CFA">
            <w:pPr>
              <w:autoSpaceDN w:val="0"/>
              <w:snapToGrid w:val="0"/>
              <w:spacing w:line="260" w:lineRule="exact"/>
              <w:ind w:firstLineChars="200" w:firstLine="400"/>
              <w:jc w:val="left"/>
              <w:rPr>
                <w:rFonts w:ascii="Arial" w:eastAsia="BIZ UDPゴシック" w:hAnsi="Arial" w:cs="Arial"/>
                <w:color w:val="000000" w:themeColor="text1"/>
                <w:sz w:val="20"/>
                <w:szCs w:val="20"/>
              </w:rPr>
            </w:pPr>
            <w:r w:rsidRPr="002C7437">
              <w:rPr>
                <w:rFonts w:ascii="Arial" w:eastAsia="BIZ UDPゴシック" w:hAnsi="Arial" w:cs="Arial"/>
                <w:color w:val="000000" w:themeColor="text1"/>
                <w:sz w:val="20"/>
                <w:szCs w:val="20"/>
                <w:bdr w:val="single" w:sz="4" w:space="0" w:color="auto"/>
              </w:rPr>
              <w:t>Planned return</w:t>
            </w:r>
          </w:p>
          <w:p w14:paraId="1EE0C177" w14:textId="75696CF5" w:rsidR="00BE7CFA" w:rsidRPr="002C7437" w:rsidRDefault="006B639D" w:rsidP="00212E67">
            <w:pPr>
              <w:autoSpaceDN w:val="0"/>
              <w:snapToGrid w:val="0"/>
              <w:spacing w:line="260" w:lineRule="exact"/>
              <w:ind w:leftChars="200" w:left="420"/>
              <w:jc w:val="left"/>
              <w:rPr>
                <w:rFonts w:ascii="Arial" w:eastAsia="BIZ UDPゴシック" w:hAnsi="Arial" w:cs="Arial"/>
                <w:color w:val="000000" w:themeColor="text1"/>
                <w:sz w:val="18"/>
                <w:szCs w:val="18"/>
              </w:rPr>
            </w:pPr>
            <w:r w:rsidRPr="002C7437">
              <w:rPr>
                <w:rFonts w:ascii="Arial" w:eastAsia="BIZ UDPゴシック" w:hAnsi="Arial" w:cs="Arial"/>
                <w:noProof/>
                <w:color w:val="000000" w:themeColor="text1"/>
                <w:sz w:val="18"/>
                <w:szCs w:val="18"/>
              </w:rPr>
              <mc:AlternateContent>
                <mc:Choice Requires="wps">
                  <w:drawing>
                    <wp:anchor distT="0" distB="0" distL="114300" distR="114300" simplePos="0" relativeHeight="251713536" behindDoc="0" locked="0" layoutInCell="1" allowOverlap="1" wp14:anchorId="25D538DF" wp14:editId="55AA3880">
                      <wp:simplePos x="0" y="0"/>
                      <wp:positionH relativeFrom="column">
                        <wp:posOffset>2924810</wp:posOffset>
                      </wp:positionH>
                      <wp:positionV relativeFrom="paragraph">
                        <wp:posOffset>235585</wp:posOffset>
                      </wp:positionV>
                      <wp:extent cx="431165" cy="228600"/>
                      <wp:effectExtent l="0" t="0" r="6985" b="0"/>
                      <wp:wrapNone/>
                      <wp:docPr id="5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CCAFB" w14:textId="3E93878C" w:rsidR="00A45BF9" w:rsidRPr="002954D6" w:rsidRDefault="00A45BF9" w:rsidP="00BE7CFA">
                                  <w:pPr>
                                    <w:rPr>
                                      <w:rFonts w:ascii="Arial" w:eastAsia="HGｺﾞｼｯｸM" w:hAnsi="Arial" w:cs="Arial"/>
                                    </w:rPr>
                                  </w:pPr>
                                  <w:r w:rsidRPr="002954D6">
                                    <w:rPr>
                                      <w:rFonts w:ascii="Arial" w:eastAsia="HGｺﾞｼｯｸM" w:hAnsi="Arial" w:cs="Arial"/>
                                    </w:rPr>
                                    <w:t>×</w:t>
                                  </w:r>
                                  <w:r w:rsidRPr="002954D6">
                                    <w:rPr>
                                      <w:rFonts w:ascii="Arial" w:eastAsia="BIZ UDPゴシック" w:hAnsi="Arial" w:cs="Arial"/>
                                      <w:color w:val="000000" w:themeColor="text1"/>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538DF" id="Text Box 32" o:spid="_x0000_s1045" type="#_x0000_t202" style="position:absolute;left:0;text-align:left;margin-left:230.3pt;margin-top:18.55pt;width:33.95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" filled="f" stroked="f">
                      <v:textbox inset="0,0,0,0">
                        <w:txbxContent>
                          <w:p w14:paraId="430CCAFB" w14:textId="3E93878C" w:rsidR="00A45BF9" w:rsidRPr="002954D6" w:rsidRDefault="00A45BF9" w:rsidP="00BE7CFA">
                            <w:pPr>
                              <w:rPr>
                                <w:rFonts w:ascii="Arial" w:eastAsia="HGｺﾞｼｯｸM" w:hAnsi="Arial" w:cs="Arial"/>
                              </w:rPr>
                            </w:pPr>
                            <w:r w:rsidRPr="002954D6">
                              <w:rPr>
                                <w:rFonts w:ascii="Arial" w:eastAsia="HGｺﾞｼｯｸM" w:hAnsi="Arial" w:cs="Arial"/>
                              </w:rPr>
                              <w:t>×</w:t>
                            </w:r>
                            <w:r w:rsidRPr="002954D6">
                              <w:rPr>
                                <w:rFonts w:ascii="Arial" w:eastAsia="BIZ UDPゴシック" w:hAnsi="Arial" w:cs="Arial"/>
                                <w:color w:val="000000" w:themeColor="text1"/>
                                <w:sz w:val="20"/>
                                <w:szCs w:val="20"/>
                              </w:rPr>
                              <w:t>6</w:t>
                            </w:r>
                          </w:p>
                        </w:txbxContent>
                      </v:textbox>
                    </v:shape>
                  </w:pict>
                </mc:Fallback>
              </mc:AlternateContent>
            </w:r>
            <w:r w:rsidRPr="002C7437">
              <w:rPr>
                <w:rFonts w:ascii="Arial" w:eastAsia="BIZ UDPゴシック" w:hAnsi="Arial" w:cs="Arial"/>
                <w:kern w:val="0"/>
                <w:sz w:val="18"/>
                <w:szCs w:val="18"/>
              </w:rPr>
              <w:t xml:space="preserve">Taxes paid for the previous </w:t>
            </w:r>
            <w:r w:rsidR="003B7DED" w:rsidRPr="002C7437">
              <w:rPr>
                <w:rFonts w:ascii="Arial" w:eastAsia="BIZ UDPゴシック" w:hAnsi="Arial" w:cs="Arial"/>
                <w:kern w:val="0"/>
                <w:sz w:val="18"/>
                <w:szCs w:val="18"/>
              </w:rPr>
              <w:t>business accounting period</w:t>
            </w:r>
            <w:r w:rsidRPr="002C7437">
              <w:rPr>
                <w:rFonts w:ascii="Arial" w:eastAsia="BIZ UDPゴシック" w:hAnsi="Arial" w:cs="Arial"/>
                <w:kern w:val="0"/>
                <w:sz w:val="18"/>
                <w:szCs w:val="18"/>
              </w:rPr>
              <w:t xml:space="preserve"> and taxes which were determined to be paid </w:t>
            </w:r>
          </w:p>
          <w:p w14:paraId="2F6AA51C" w14:textId="2EC6684C" w:rsidR="00BE7CFA" w:rsidRPr="002C7437" w:rsidRDefault="00BE7CFA" w:rsidP="00A24CC6">
            <w:pPr>
              <w:autoSpaceDN w:val="0"/>
              <w:snapToGrid w:val="0"/>
              <w:spacing w:line="260" w:lineRule="exact"/>
              <w:ind w:leftChars="200" w:left="420" w:rightChars="348" w:right="731"/>
              <w:jc w:val="left"/>
              <w:rPr>
                <w:rFonts w:ascii="Arial" w:eastAsia="BIZ UDPゴシック" w:hAnsi="Arial" w:cs="Arial"/>
                <w:color w:val="000000" w:themeColor="text1"/>
                <w:sz w:val="18"/>
                <w:szCs w:val="18"/>
              </w:rPr>
            </w:pPr>
            <w:r w:rsidRPr="002C7437">
              <w:rPr>
                <w:rFonts w:ascii="Arial" w:eastAsia="BIZ UDPゴシック" w:hAnsi="Arial" w:cs="Arial"/>
                <w:noProof/>
                <w:color w:val="000000" w:themeColor="text1"/>
                <w:sz w:val="18"/>
                <w:szCs w:val="18"/>
              </w:rPr>
              <mc:AlternateContent>
                <mc:Choice Requires="wps">
                  <w:drawing>
                    <wp:anchor distT="0" distB="0" distL="114300" distR="114300" simplePos="0" relativeHeight="251712512" behindDoc="0" locked="0" layoutInCell="1" allowOverlap="1" wp14:anchorId="3C3D5241" wp14:editId="433D631B">
                      <wp:simplePos x="0" y="0"/>
                      <wp:positionH relativeFrom="column">
                        <wp:posOffset>226695</wp:posOffset>
                      </wp:positionH>
                      <wp:positionV relativeFrom="paragraph">
                        <wp:posOffset>635</wp:posOffset>
                      </wp:positionV>
                      <wp:extent cx="2528570" cy="20320"/>
                      <wp:effectExtent l="0" t="0" r="24130" b="36830"/>
                      <wp:wrapNone/>
                      <wp:docPr id="53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8570" cy="20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line w14:anchorId="33AE3740" id="Line 31" o:spid="_x0000_s1026"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05pt" to="216.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"/>
                  </w:pict>
                </mc:Fallback>
              </mc:AlternateContent>
            </w:r>
            <w:r w:rsidR="006B639D" w:rsidRPr="002C7437">
              <w:rPr>
                <w:rFonts w:ascii="Arial" w:eastAsia="BIZ UDPゴシック" w:hAnsi="Arial" w:cs="Arial"/>
                <w:color w:val="000000" w:themeColor="text1"/>
                <w:sz w:val="18"/>
                <w:szCs w:val="18"/>
              </w:rPr>
              <w:t xml:space="preserve">Number of months in the previous </w:t>
            </w:r>
            <w:r w:rsidR="003B7DED" w:rsidRPr="002C7437">
              <w:rPr>
                <w:rFonts w:ascii="Arial" w:eastAsia="BIZ UDPゴシック" w:hAnsi="Arial" w:cs="Arial"/>
                <w:color w:val="000000" w:themeColor="text1"/>
                <w:sz w:val="18"/>
                <w:szCs w:val="18"/>
              </w:rPr>
              <w:t>business accounting period</w:t>
            </w:r>
          </w:p>
          <w:p w14:paraId="294CE376" w14:textId="77777777" w:rsidR="00BE7CFA" w:rsidRPr="002C7437" w:rsidRDefault="00BE7CFA" w:rsidP="00BE7CFA">
            <w:pPr>
              <w:autoSpaceDN w:val="0"/>
              <w:snapToGrid w:val="0"/>
              <w:spacing w:line="140" w:lineRule="exact"/>
              <w:jc w:val="left"/>
              <w:rPr>
                <w:rFonts w:ascii="Arial" w:eastAsia="BIZ UDPゴシック" w:hAnsi="Arial" w:cs="Arial"/>
                <w:color w:val="000000" w:themeColor="text1"/>
                <w:sz w:val="20"/>
                <w:szCs w:val="20"/>
              </w:rPr>
            </w:pPr>
          </w:p>
          <w:p w14:paraId="05BEF9DE" w14:textId="0C9BFA36" w:rsidR="00BE7CFA" w:rsidRPr="002C7437" w:rsidRDefault="006B639D" w:rsidP="00BE7CFA">
            <w:pPr>
              <w:autoSpaceDN w:val="0"/>
              <w:snapToGrid w:val="0"/>
              <w:spacing w:line="260" w:lineRule="exact"/>
              <w:ind w:firstLineChars="200" w:firstLine="400"/>
              <w:jc w:val="left"/>
              <w:rPr>
                <w:rFonts w:ascii="Arial" w:eastAsia="BIZ UDPゴシック" w:hAnsi="Arial" w:cs="Arial"/>
                <w:color w:val="000000" w:themeColor="text1"/>
                <w:sz w:val="20"/>
                <w:szCs w:val="20"/>
              </w:rPr>
            </w:pPr>
            <w:r w:rsidRPr="002C7437">
              <w:rPr>
                <w:rFonts w:ascii="Arial" w:eastAsia="BIZ UDPゴシック" w:hAnsi="Arial" w:cs="Arial"/>
                <w:color w:val="000000" w:themeColor="text1"/>
                <w:sz w:val="20"/>
                <w:szCs w:val="20"/>
                <w:bdr w:val="single" w:sz="4" w:space="0" w:color="auto"/>
              </w:rPr>
              <w:t xml:space="preserve">Interim return based on </w:t>
            </w:r>
            <w:r w:rsidRPr="002C7437">
              <w:rPr>
                <w:rFonts w:ascii="Arial" w:eastAsia="BIZ UDPゴシック" w:hAnsi="Arial" w:cs="Arial" w:hint="eastAsia"/>
                <w:color w:val="000000" w:themeColor="text1"/>
                <w:sz w:val="20"/>
                <w:szCs w:val="20"/>
                <w:bdr w:val="single" w:sz="4" w:space="0" w:color="auto"/>
              </w:rPr>
              <w:t>p</w:t>
            </w:r>
            <w:r w:rsidRPr="002C7437">
              <w:rPr>
                <w:rFonts w:ascii="Arial" w:eastAsia="BIZ UDPゴシック" w:hAnsi="Arial" w:cs="Arial"/>
                <w:color w:val="000000" w:themeColor="text1"/>
                <w:sz w:val="20"/>
                <w:szCs w:val="20"/>
                <w:bdr w:val="single" w:sz="4" w:space="0" w:color="auto"/>
              </w:rPr>
              <w:t>rovisional settlement (Note)</w:t>
            </w:r>
            <w:r w:rsidR="00BE7CFA" w:rsidRPr="002C7437">
              <w:rPr>
                <w:rFonts w:ascii="Arial" w:eastAsia="BIZ UDPゴシック" w:hAnsi="Arial" w:cs="Arial"/>
                <w:color w:val="000000" w:themeColor="text1"/>
                <w:sz w:val="20"/>
                <w:szCs w:val="20"/>
              </w:rPr>
              <w:t xml:space="preserve"> </w:t>
            </w:r>
          </w:p>
          <w:p w14:paraId="45143084" w14:textId="1EE5AF92" w:rsidR="00BE7CFA" w:rsidRPr="002C7437" w:rsidRDefault="00857189" w:rsidP="00212E67">
            <w:pPr>
              <w:autoSpaceDN w:val="0"/>
              <w:snapToGrid w:val="0"/>
              <w:spacing w:line="260" w:lineRule="exact"/>
              <w:ind w:leftChars="180" w:left="378" w:firstLineChars="50" w:firstLine="90"/>
              <w:jc w:val="left"/>
              <w:rPr>
                <w:rFonts w:ascii="BIZ UDPゴシック" w:eastAsia="BIZ UDPゴシック" w:hAnsi="BIZ UDPゴシック"/>
                <w:color w:val="000000" w:themeColor="text1"/>
                <w:sz w:val="18"/>
                <w:szCs w:val="18"/>
              </w:rPr>
            </w:pPr>
            <w:r w:rsidRPr="002C7437">
              <w:rPr>
                <w:rFonts w:ascii="Arial" w:eastAsia="BIZ UDPゴシック" w:hAnsi="Arial" w:cs="Arial"/>
                <w:color w:val="000000" w:themeColor="text1"/>
                <w:sz w:val="18"/>
                <w:szCs w:val="18"/>
              </w:rPr>
              <w:t>Tax return</w:t>
            </w:r>
            <w:r w:rsidR="003B7DED" w:rsidRPr="002C7437">
              <w:rPr>
                <w:rFonts w:ascii="Arial" w:eastAsia="BIZ UDPゴシック" w:hAnsi="Arial" w:cs="Arial"/>
                <w:color w:val="000000" w:themeColor="text1"/>
                <w:sz w:val="18"/>
                <w:szCs w:val="18"/>
              </w:rPr>
              <w:t xml:space="preserve"> in the case where a 6-month period from the start of the business accounting period is regarded as a single business accounting period</w:t>
            </w:r>
            <w:r w:rsidRPr="002C7437">
              <w:rPr>
                <w:rFonts w:ascii="Arial" w:eastAsia="BIZ UDPゴシック" w:hAnsi="Arial" w:cs="Arial"/>
                <w:color w:val="000000" w:themeColor="text1"/>
                <w:sz w:val="18"/>
                <w:szCs w:val="18"/>
              </w:rPr>
              <w:t xml:space="preserve"> </w:t>
            </w:r>
          </w:p>
        </w:tc>
        <w:tc>
          <w:tcPr>
            <w:tcW w:w="5221" w:type="dxa"/>
            <w:vAlign w:val="center"/>
          </w:tcPr>
          <w:p w14:paraId="32960BF3" w14:textId="7C85BEDA" w:rsidR="00D974C3" w:rsidRPr="002C7437" w:rsidRDefault="00D974C3" w:rsidP="00D974C3">
            <w:pPr>
              <w:autoSpaceDE w:val="0"/>
              <w:autoSpaceDN w:val="0"/>
              <w:spacing w:line="200" w:lineRule="exact"/>
              <w:rPr>
                <w:rFonts w:ascii="Meiryo UI" w:eastAsia="Meiryo UI" w:hAnsi="Meiryo UI"/>
                <w:color w:val="000000" w:themeColor="text1"/>
                <w:sz w:val="20"/>
                <w:szCs w:val="20"/>
              </w:rPr>
            </w:pPr>
            <w:r w:rsidRPr="002C7437">
              <w:rPr>
                <w:rFonts w:ascii="Arial" w:eastAsia="HGｺﾞｼｯｸM" w:hAnsi="Arial" w:cs="Arial"/>
                <w:sz w:val="20"/>
                <w:szCs w:val="20"/>
                <w:lang w:val="en-AU"/>
              </w:rPr>
              <w:t xml:space="preserve">Within two months of the day that is six months after the </w:t>
            </w:r>
            <w:r w:rsidRPr="002C7437">
              <w:rPr>
                <w:rFonts w:ascii="Arial" w:eastAsia="ＭＳ ゴシック" w:hAnsi="Arial" w:cs="Arial"/>
                <w:kern w:val="0"/>
                <w:sz w:val="20"/>
                <w:szCs w:val="20"/>
                <w:lang w:val="en-GB"/>
              </w:rPr>
              <w:t>business accounting period started</w:t>
            </w:r>
          </w:p>
        </w:tc>
      </w:tr>
      <w:tr w:rsidR="00D974C3" w:rsidRPr="002C7437" w14:paraId="6FDFE3CB" w14:textId="77777777" w:rsidTr="002D1C4B">
        <w:trPr>
          <w:trHeight w:val="3"/>
        </w:trPr>
        <w:tc>
          <w:tcPr>
            <w:tcW w:w="5221" w:type="dxa"/>
            <w:vAlign w:val="center"/>
          </w:tcPr>
          <w:p w14:paraId="7CCC20C9" w14:textId="77777777" w:rsidR="00D974C3" w:rsidRPr="002C7437" w:rsidRDefault="00D974C3" w:rsidP="00D974C3">
            <w:pPr>
              <w:autoSpaceDE w:val="0"/>
              <w:autoSpaceDN w:val="0"/>
              <w:spacing w:line="200" w:lineRule="exact"/>
              <w:jc w:val="left"/>
              <w:rPr>
                <w:rFonts w:ascii="Meiryo UI" w:eastAsia="Meiryo UI" w:hAnsi="Meiryo UI"/>
                <w:color w:val="000000" w:themeColor="text1"/>
                <w:sz w:val="20"/>
                <w:szCs w:val="20"/>
              </w:rPr>
            </w:pPr>
            <w:r w:rsidRPr="002C7437">
              <w:rPr>
                <w:rFonts w:ascii="Arial" w:eastAsia="HGｺﾞｼｯｸM" w:hAnsi="Arial" w:cs="Arial" w:hint="eastAsia"/>
                <w:sz w:val="20"/>
                <w:szCs w:val="20"/>
              </w:rPr>
              <w:t>2</w:t>
            </w:r>
            <w:r w:rsidRPr="002C7437">
              <w:rPr>
                <w:rFonts w:ascii="Arial" w:eastAsia="HGｺﾞｼｯｸM" w:hAnsi="Arial" w:cs="Arial"/>
                <w:sz w:val="20"/>
                <w:szCs w:val="20"/>
              </w:rPr>
              <w:t xml:space="preserve">　</w:t>
            </w:r>
            <w:r w:rsidRPr="002C7437">
              <w:rPr>
                <w:rFonts w:ascii="Arial" w:eastAsia="HGｺﾞｼｯｸM" w:hAnsi="Arial" w:cs="Arial"/>
                <w:sz w:val="20"/>
                <w:szCs w:val="20"/>
                <w:lang w:val="en-AU"/>
              </w:rPr>
              <w:t>Final return</w:t>
            </w:r>
          </w:p>
        </w:tc>
        <w:tc>
          <w:tcPr>
            <w:tcW w:w="5221" w:type="dxa"/>
            <w:vAlign w:val="center"/>
          </w:tcPr>
          <w:p w14:paraId="3E12BCC0" w14:textId="228F7390" w:rsidR="00D974C3" w:rsidRPr="002C7437" w:rsidRDefault="00D974C3" w:rsidP="002D1C4B">
            <w:pPr>
              <w:autoSpaceDE w:val="0"/>
              <w:autoSpaceDN w:val="0"/>
              <w:spacing w:line="200" w:lineRule="exact"/>
              <w:rPr>
                <w:rFonts w:ascii="Meiryo UI" w:eastAsia="Meiryo UI" w:hAnsi="Meiryo UI"/>
                <w:color w:val="000000" w:themeColor="text1"/>
                <w:sz w:val="20"/>
                <w:szCs w:val="20"/>
              </w:rPr>
            </w:pPr>
            <w:r w:rsidRPr="002C7437">
              <w:rPr>
                <w:rFonts w:ascii="Arial" w:eastAsia="HGｺﾞｼｯｸM" w:hAnsi="Arial" w:cs="Arial"/>
                <w:sz w:val="20"/>
                <w:szCs w:val="20"/>
                <w:lang w:val="en-AU"/>
              </w:rPr>
              <w:t xml:space="preserve">Within two months of the end of the business </w:t>
            </w:r>
            <w:r w:rsidRPr="002C7437">
              <w:rPr>
                <w:rFonts w:ascii="Arial" w:eastAsia="ＭＳ ゴシック" w:hAnsi="Arial" w:cs="Arial"/>
                <w:kern w:val="0"/>
                <w:sz w:val="20"/>
                <w:szCs w:val="20"/>
                <w:lang w:val="en-GB"/>
              </w:rPr>
              <w:t>accounting period</w:t>
            </w:r>
          </w:p>
        </w:tc>
      </w:tr>
      <w:tr w:rsidR="00BE7CFA" w:rsidRPr="002C7437" w14:paraId="75D0565A" w14:textId="77777777" w:rsidTr="002D1C4B">
        <w:trPr>
          <w:trHeight w:val="680"/>
        </w:trPr>
        <w:tc>
          <w:tcPr>
            <w:tcW w:w="5221" w:type="dxa"/>
            <w:vAlign w:val="center"/>
          </w:tcPr>
          <w:p w14:paraId="06C8FA4F" w14:textId="57FAF900" w:rsidR="00BE7CFA" w:rsidRPr="002C7437" w:rsidRDefault="00B561C9" w:rsidP="00BE7CFA">
            <w:pPr>
              <w:autoSpaceDN w:val="0"/>
              <w:snapToGrid w:val="0"/>
              <w:spacing w:line="260" w:lineRule="exact"/>
              <w:ind w:left="400" w:hangingChars="200" w:hanging="400"/>
              <w:jc w:val="left"/>
              <w:rPr>
                <w:rFonts w:ascii="Arial" w:eastAsia="BIZ UDPゴシック" w:hAnsi="Arial" w:cs="Arial"/>
                <w:color w:val="000000" w:themeColor="text1"/>
                <w:sz w:val="20"/>
                <w:szCs w:val="20"/>
              </w:rPr>
            </w:pPr>
            <w:r w:rsidRPr="002C7437">
              <w:rPr>
                <w:rFonts w:ascii="Arial" w:eastAsia="BIZ UDPゴシック" w:hAnsi="Arial" w:cs="Arial"/>
                <w:color w:val="000000" w:themeColor="text1"/>
                <w:sz w:val="20"/>
                <w:szCs w:val="20"/>
              </w:rPr>
              <w:t>3</w:t>
            </w:r>
            <w:r w:rsidR="00BE7CFA" w:rsidRPr="002C7437">
              <w:rPr>
                <w:rFonts w:ascii="BIZ UDPゴシック" w:eastAsia="BIZ UDPゴシック" w:hAnsi="BIZ UDPゴシック"/>
                <w:color w:val="000000" w:themeColor="text1"/>
                <w:sz w:val="20"/>
                <w:szCs w:val="20"/>
              </w:rPr>
              <w:t xml:space="preserve">　</w:t>
            </w:r>
            <w:r w:rsidR="00B602AB" w:rsidRPr="002C7437">
              <w:rPr>
                <w:rFonts w:ascii="Arial" w:eastAsia="BIZ UDPゴシック" w:hAnsi="Arial" w:cs="Arial"/>
                <w:color w:val="000000" w:themeColor="text1"/>
                <w:sz w:val="20"/>
                <w:szCs w:val="20"/>
              </w:rPr>
              <w:t xml:space="preserve">Per capita levy return of prefectural tax </w:t>
            </w:r>
            <w:r w:rsidR="00BE7CFA" w:rsidRPr="002C7437">
              <w:rPr>
                <w:rFonts w:ascii="Arial" w:eastAsia="BIZ UDPゴシック" w:hAnsi="Arial" w:cs="Arial"/>
                <w:color w:val="000000" w:themeColor="text1"/>
                <w:sz w:val="20"/>
                <w:szCs w:val="20"/>
              </w:rPr>
              <w:t xml:space="preserve"> </w:t>
            </w:r>
          </w:p>
          <w:p w14:paraId="2F4C64B1" w14:textId="12456BD2" w:rsidR="00BE7CFA" w:rsidRPr="002C7437" w:rsidRDefault="008C72F9" w:rsidP="0042301B">
            <w:pPr>
              <w:autoSpaceDE w:val="0"/>
              <w:autoSpaceDN w:val="0"/>
              <w:spacing w:line="200" w:lineRule="exact"/>
              <w:ind w:firstLineChars="100" w:firstLine="200"/>
              <w:jc w:val="left"/>
              <w:rPr>
                <w:rFonts w:ascii="Arial" w:eastAsia="HGｺﾞｼｯｸM" w:hAnsi="Arial" w:cs="Arial"/>
                <w:sz w:val="20"/>
                <w:szCs w:val="20"/>
              </w:rPr>
            </w:pPr>
            <w:r w:rsidRPr="002C7437">
              <w:rPr>
                <w:rFonts w:ascii="Arial" w:eastAsia="BIZ UDPゴシック" w:hAnsi="Arial" w:cs="Arial"/>
                <w:color w:val="000000" w:themeColor="text1"/>
                <w:sz w:val="20"/>
                <w:szCs w:val="20"/>
              </w:rPr>
              <w:t xml:space="preserve">Tax return for public service corporations, public interest corporations, etc. that </w:t>
            </w:r>
            <w:r w:rsidR="00E614CD" w:rsidRPr="002C7437">
              <w:rPr>
                <w:rFonts w:ascii="Arial" w:eastAsia="BIZ UDPゴシック" w:hAnsi="Arial" w:cs="Arial"/>
                <w:color w:val="000000" w:themeColor="text1"/>
                <w:sz w:val="20"/>
                <w:szCs w:val="20"/>
              </w:rPr>
              <w:t xml:space="preserve">are non-profit </w:t>
            </w:r>
            <w:r w:rsidRPr="002C7437">
              <w:rPr>
                <w:rFonts w:ascii="Arial" w:eastAsia="BIZ UDPゴシック" w:hAnsi="Arial" w:cs="Arial"/>
                <w:color w:val="000000" w:themeColor="text1"/>
                <w:sz w:val="20"/>
                <w:szCs w:val="20"/>
              </w:rPr>
              <w:t>business</w:t>
            </w:r>
            <w:r w:rsidR="00E614CD" w:rsidRPr="002C7437">
              <w:rPr>
                <w:rFonts w:ascii="Arial" w:eastAsia="BIZ UDPゴシック" w:hAnsi="Arial" w:cs="Arial"/>
                <w:color w:val="000000" w:themeColor="text1"/>
                <w:sz w:val="20"/>
                <w:szCs w:val="20"/>
              </w:rPr>
              <w:t>es</w:t>
            </w:r>
          </w:p>
        </w:tc>
        <w:tc>
          <w:tcPr>
            <w:tcW w:w="5221" w:type="dxa"/>
            <w:vAlign w:val="center"/>
          </w:tcPr>
          <w:p w14:paraId="20BFB6B1" w14:textId="1BBB9343" w:rsidR="00BE7CFA" w:rsidRPr="002C7437" w:rsidRDefault="008C72F9" w:rsidP="002D1C4B">
            <w:pPr>
              <w:autoSpaceDE w:val="0"/>
              <w:autoSpaceDN w:val="0"/>
              <w:spacing w:line="200" w:lineRule="exact"/>
              <w:rPr>
                <w:rFonts w:ascii="Arial" w:eastAsia="HGｺﾞｼｯｸM" w:hAnsi="Arial" w:cs="Arial"/>
                <w:sz w:val="20"/>
                <w:szCs w:val="20"/>
                <w:lang w:val="en-AU"/>
              </w:rPr>
            </w:pPr>
            <w:r w:rsidRPr="002C7437">
              <w:rPr>
                <w:rFonts w:ascii="Arial" w:eastAsia="BIZ UDPゴシック" w:hAnsi="Arial" w:cs="Arial"/>
                <w:color w:val="000000" w:themeColor="text1"/>
                <w:sz w:val="20"/>
                <w:szCs w:val="20"/>
              </w:rPr>
              <w:t>April 30</w:t>
            </w:r>
          </w:p>
        </w:tc>
      </w:tr>
    </w:tbl>
    <w:p w14:paraId="6FB872E7" w14:textId="0D6CEC5E" w:rsidR="00BE7CFA" w:rsidRPr="002C7437" w:rsidRDefault="008B022B" w:rsidP="002D1C4B">
      <w:pPr>
        <w:pStyle w:val="af5"/>
        <w:autoSpaceDE/>
        <w:spacing w:line="220" w:lineRule="exact"/>
        <w:ind w:left="360" w:hangingChars="200" w:hanging="360"/>
        <w:rPr>
          <w:rFonts w:ascii="Arial" w:eastAsia="BIZ UDPゴシック" w:hAnsi="Arial" w:cs="Arial"/>
          <w:spacing w:val="4"/>
          <w:sz w:val="18"/>
          <w:szCs w:val="18"/>
        </w:rPr>
      </w:pPr>
      <w:r w:rsidRPr="002C7437">
        <w:rPr>
          <w:rFonts w:ascii="Arial" w:eastAsia="BIZ UDPゴシック" w:hAnsi="Arial" w:cs="Arial"/>
          <w:color w:val="FF0000"/>
          <w:sz w:val="20"/>
          <w:szCs w:val="20"/>
        </w:rPr>
        <w:t xml:space="preserve">　</w:t>
      </w:r>
      <w:r w:rsidR="007A1C4D" w:rsidRPr="002C7437">
        <w:rPr>
          <w:rFonts w:ascii="Arial" w:eastAsia="BIZ UDPゴシック" w:hAnsi="Arial" w:cs="Arial"/>
          <w:sz w:val="20"/>
          <w:szCs w:val="21"/>
        </w:rPr>
        <w:t>(</w:t>
      </w:r>
      <w:r w:rsidR="0096441D" w:rsidRPr="002C7437">
        <w:rPr>
          <w:rFonts w:ascii="Arial" w:eastAsia="BIZ UDPゴシック" w:hAnsi="Arial" w:cs="Arial"/>
          <w:spacing w:val="4"/>
          <w:sz w:val="18"/>
          <w:szCs w:val="18"/>
        </w:rPr>
        <w:t>Note</w:t>
      </w:r>
      <w:r w:rsidR="007A1C4D" w:rsidRPr="002C7437">
        <w:rPr>
          <w:rFonts w:ascii="Arial" w:eastAsia="BIZ UDPゴシック" w:hAnsi="Arial" w:cs="Arial"/>
          <w:sz w:val="20"/>
          <w:szCs w:val="21"/>
        </w:rPr>
        <w:t>)</w:t>
      </w:r>
      <w:r w:rsidR="0096441D" w:rsidRPr="002C7437">
        <w:rPr>
          <w:rFonts w:ascii="Arial" w:eastAsia="BIZ UDPゴシック" w:hAnsi="Arial" w:cs="Arial"/>
          <w:spacing w:val="4"/>
          <w:sz w:val="18"/>
          <w:szCs w:val="18"/>
        </w:rPr>
        <w:t xml:space="preserve"> In the case </w:t>
      </w:r>
      <w:r w:rsidR="007A1C4D" w:rsidRPr="002C7437">
        <w:rPr>
          <w:rFonts w:ascii="Arial" w:eastAsia="BIZ UDPゴシック" w:hAnsi="Arial" w:cs="Arial"/>
          <w:spacing w:val="4"/>
          <w:sz w:val="18"/>
          <w:szCs w:val="18"/>
        </w:rPr>
        <w:t xml:space="preserve">where </w:t>
      </w:r>
      <w:r w:rsidR="0096441D" w:rsidRPr="002C7437">
        <w:rPr>
          <w:rFonts w:ascii="Arial" w:eastAsia="BIZ UDPゴシック" w:hAnsi="Arial" w:cs="Arial"/>
          <w:spacing w:val="4"/>
          <w:sz w:val="18"/>
          <w:szCs w:val="18"/>
        </w:rPr>
        <w:t xml:space="preserve">a tax payer is </w:t>
      </w:r>
      <w:r w:rsidR="00D76636" w:rsidRPr="002C7437">
        <w:rPr>
          <w:rFonts w:ascii="Arial" w:eastAsia="BIZ UDPゴシック" w:hAnsi="Arial" w:cs="Arial"/>
          <w:spacing w:val="4"/>
          <w:sz w:val="18"/>
          <w:szCs w:val="18"/>
        </w:rPr>
        <w:t>a subsidiary corporation with a cooperative association</w:t>
      </w:r>
      <w:r w:rsidR="0035503E" w:rsidRPr="002C7437">
        <w:rPr>
          <w:rFonts w:ascii="Arial" w:eastAsia="BIZ UDPゴシック" w:hAnsi="Arial" w:cs="Arial"/>
          <w:spacing w:val="4"/>
          <w:sz w:val="18"/>
          <w:szCs w:val="18"/>
        </w:rPr>
        <w:t>, etc. as parent corporation,</w:t>
      </w:r>
      <w:r w:rsidR="00D76636" w:rsidRPr="002C7437">
        <w:rPr>
          <w:rFonts w:ascii="Arial" w:eastAsia="BIZ UDPゴシック" w:hAnsi="Arial" w:cs="Arial"/>
          <w:spacing w:val="4"/>
          <w:sz w:val="18"/>
          <w:szCs w:val="18"/>
        </w:rPr>
        <w:t xml:space="preserve"> and </w:t>
      </w:r>
      <w:r w:rsidR="0084703D" w:rsidRPr="002C7437">
        <w:rPr>
          <w:rFonts w:ascii="Arial" w:eastAsia="BIZ UDPゴシック" w:hAnsi="Arial" w:cs="Arial"/>
          <w:spacing w:val="4"/>
          <w:sz w:val="18"/>
          <w:szCs w:val="18"/>
        </w:rPr>
        <w:t xml:space="preserve">with </w:t>
      </w:r>
      <w:r w:rsidR="00D76636" w:rsidRPr="002C7437">
        <w:rPr>
          <w:rFonts w:ascii="Arial" w:eastAsia="BIZ UDPゴシック" w:hAnsi="Arial" w:cs="Arial"/>
          <w:spacing w:val="4"/>
          <w:sz w:val="18"/>
          <w:szCs w:val="18"/>
        </w:rPr>
        <w:t>a</w:t>
      </w:r>
      <w:r w:rsidR="003D23CA" w:rsidRPr="002C7437">
        <w:rPr>
          <w:rFonts w:ascii="Arial" w:eastAsia="BIZ UDPゴシック" w:hAnsi="Arial" w:cs="Arial"/>
          <w:spacing w:val="4"/>
          <w:sz w:val="18"/>
          <w:szCs w:val="18"/>
        </w:rPr>
        <w:t xml:space="preserve"> corporate taxable trust, </w:t>
      </w:r>
      <w:r w:rsidR="007A1C4D" w:rsidRPr="002C7437">
        <w:rPr>
          <w:rFonts w:ascii="Arial" w:eastAsia="BIZ UDPゴシック" w:hAnsi="Arial" w:cs="Arial"/>
          <w:spacing w:val="4"/>
          <w:sz w:val="18"/>
          <w:szCs w:val="18"/>
        </w:rPr>
        <w:t xml:space="preserve">an </w:t>
      </w:r>
      <w:r w:rsidR="003D23CA" w:rsidRPr="002C7437">
        <w:rPr>
          <w:rFonts w:ascii="Arial" w:eastAsia="BIZ UDPゴシック" w:hAnsi="Arial" w:cs="Arial"/>
          <w:spacing w:val="4"/>
          <w:sz w:val="18"/>
          <w:szCs w:val="18"/>
        </w:rPr>
        <w:t xml:space="preserve">interim declaration based on a provisional settlement cannot be implemented. </w:t>
      </w:r>
      <w:r w:rsidR="007A1C4D" w:rsidRPr="002C7437">
        <w:rPr>
          <w:rFonts w:ascii="Arial" w:eastAsia="BIZ UDPゴシック" w:hAnsi="Arial" w:cs="Arial"/>
          <w:spacing w:val="4"/>
          <w:sz w:val="18"/>
          <w:szCs w:val="18"/>
        </w:rPr>
        <w:t>An i</w:t>
      </w:r>
      <w:r w:rsidR="003D23CA" w:rsidRPr="002C7437">
        <w:rPr>
          <w:rFonts w:ascii="Arial" w:eastAsia="BIZ UDPゴシック" w:hAnsi="Arial" w:cs="Arial"/>
          <w:spacing w:val="4"/>
          <w:sz w:val="18"/>
          <w:szCs w:val="18"/>
        </w:rPr>
        <w:t xml:space="preserve">nterim declaration based on a provisional settlement may be applied only when the tax amount does not exceed the </w:t>
      </w:r>
      <w:r w:rsidR="00610998" w:rsidRPr="002C7437">
        <w:rPr>
          <w:rFonts w:ascii="Arial" w:eastAsia="BIZ UDPゴシック" w:hAnsi="Arial" w:cs="Arial"/>
          <w:spacing w:val="4"/>
          <w:sz w:val="18"/>
          <w:szCs w:val="18"/>
        </w:rPr>
        <w:t xml:space="preserve">amount regarding </w:t>
      </w:r>
      <w:r w:rsidR="00796AAD" w:rsidRPr="002C7437">
        <w:rPr>
          <w:rFonts w:ascii="Arial" w:eastAsia="BIZ UDPゴシック" w:hAnsi="Arial" w:cs="Arial"/>
          <w:spacing w:val="4"/>
          <w:sz w:val="18"/>
          <w:szCs w:val="18"/>
        </w:rPr>
        <w:t>provi</w:t>
      </w:r>
      <w:r w:rsidR="00610998" w:rsidRPr="002C7437">
        <w:rPr>
          <w:rFonts w:ascii="Arial" w:eastAsia="BIZ UDPゴシック" w:hAnsi="Arial" w:cs="Arial"/>
          <w:spacing w:val="4"/>
          <w:sz w:val="18"/>
          <w:szCs w:val="18"/>
        </w:rPr>
        <w:t xml:space="preserve">sional </w:t>
      </w:r>
      <w:r w:rsidR="00796AAD" w:rsidRPr="002C7437">
        <w:rPr>
          <w:rFonts w:ascii="Arial" w:eastAsia="BIZ UDPゴシック" w:hAnsi="Arial" w:cs="Arial"/>
          <w:spacing w:val="4"/>
          <w:sz w:val="18"/>
          <w:szCs w:val="18"/>
        </w:rPr>
        <w:t>return</w:t>
      </w:r>
      <w:r w:rsidR="00610998" w:rsidRPr="002C7437">
        <w:rPr>
          <w:rFonts w:ascii="Arial" w:eastAsia="BIZ UDPゴシック" w:hAnsi="Arial" w:cs="Arial"/>
          <w:spacing w:val="4"/>
          <w:sz w:val="18"/>
          <w:szCs w:val="18"/>
        </w:rPr>
        <w:t>.</w:t>
      </w:r>
    </w:p>
    <w:p w14:paraId="121D00B5" w14:textId="15A8DAA2" w:rsidR="00BE7CFA" w:rsidRPr="002C7437" w:rsidRDefault="00BE7CFA" w:rsidP="002D1C4B">
      <w:pPr>
        <w:pStyle w:val="af5"/>
        <w:autoSpaceDE/>
        <w:spacing w:line="220" w:lineRule="exact"/>
        <w:ind w:leftChars="100" w:left="398" w:hangingChars="100" w:hanging="188"/>
        <w:rPr>
          <w:rFonts w:ascii="Arial" w:eastAsia="BIZ UDPゴシック" w:hAnsi="Arial" w:cs="Arial"/>
          <w:spacing w:val="4"/>
          <w:sz w:val="18"/>
          <w:szCs w:val="18"/>
        </w:rPr>
      </w:pPr>
      <w:r w:rsidRPr="002C7437">
        <w:rPr>
          <w:rFonts w:ascii="Arial" w:eastAsia="BIZ UDPゴシック" w:hAnsi="Arial" w:cs="Arial"/>
          <w:spacing w:val="4"/>
          <w:sz w:val="18"/>
          <w:szCs w:val="18"/>
        </w:rPr>
        <w:t xml:space="preserve">〇　</w:t>
      </w:r>
      <w:r w:rsidR="00796AAD" w:rsidRPr="002C7437">
        <w:rPr>
          <w:rFonts w:ascii="Arial" w:eastAsia="BIZ UDPゴシック" w:hAnsi="Arial" w:cs="Arial"/>
          <w:spacing w:val="4"/>
          <w:sz w:val="18"/>
          <w:szCs w:val="18"/>
        </w:rPr>
        <w:t xml:space="preserve">When a subsidiary corporation applies </w:t>
      </w:r>
      <w:r w:rsidR="007A1C4D" w:rsidRPr="002C7437">
        <w:rPr>
          <w:rFonts w:ascii="Arial" w:eastAsia="BIZ UDPゴシック" w:hAnsi="Arial" w:cs="Arial"/>
          <w:spacing w:val="4"/>
          <w:sz w:val="18"/>
          <w:szCs w:val="18"/>
        </w:rPr>
        <w:t xml:space="preserve">for a </w:t>
      </w:r>
      <w:r w:rsidR="00796AAD" w:rsidRPr="002C7437">
        <w:rPr>
          <w:rFonts w:ascii="Arial" w:eastAsia="BIZ UDPゴシック" w:hAnsi="Arial" w:cs="Arial"/>
          <w:spacing w:val="4"/>
          <w:sz w:val="18"/>
          <w:szCs w:val="18"/>
        </w:rPr>
        <w:t xml:space="preserve">provisional/interim return, the tax amount </w:t>
      </w:r>
      <w:r w:rsidR="001F0708" w:rsidRPr="002C7437">
        <w:rPr>
          <w:rFonts w:ascii="Arial" w:eastAsia="BIZ UDPゴシック" w:hAnsi="Arial" w:cs="Arial"/>
          <w:spacing w:val="4"/>
          <w:sz w:val="18"/>
          <w:szCs w:val="18"/>
        </w:rPr>
        <w:t xml:space="preserve">is calculated in such a way that the multiplier “6” is substituted by the number of months from the </w:t>
      </w:r>
      <w:r w:rsidR="007A1C4D" w:rsidRPr="002C7437">
        <w:rPr>
          <w:rFonts w:ascii="Arial" w:eastAsia="BIZ UDPゴシック" w:hAnsi="Arial" w:cs="Arial"/>
          <w:spacing w:val="4"/>
          <w:sz w:val="18"/>
          <w:szCs w:val="18"/>
        </w:rPr>
        <w:t xml:space="preserve">start </w:t>
      </w:r>
      <w:r w:rsidR="001F0708" w:rsidRPr="002C7437">
        <w:rPr>
          <w:rFonts w:ascii="Arial" w:eastAsia="BIZ UDPゴシック" w:hAnsi="Arial" w:cs="Arial"/>
          <w:spacing w:val="4"/>
          <w:sz w:val="18"/>
          <w:szCs w:val="18"/>
        </w:rPr>
        <w:t xml:space="preserve">date of the </w:t>
      </w:r>
      <w:r w:rsidR="00C23F88" w:rsidRPr="002C7437">
        <w:rPr>
          <w:rFonts w:ascii="Arial" w:eastAsia="BIZ UDPゴシック" w:hAnsi="Arial" w:cs="Arial"/>
          <w:spacing w:val="4"/>
          <w:sz w:val="18"/>
          <w:szCs w:val="18"/>
        </w:rPr>
        <w:t>business accounting period</w:t>
      </w:r>
      <w:r w:rsidR="001F0708" w:rsidRPr="002C7437">
        <w:rPr>
          <w:rFonts w:ascii="Arial" w:eastAsia="BIZ UDPゴシック" w:hAnsi="Arial" w:cs="Arial"/>
          <w:spacing w:val="4"/>
          <w:sz w:val="18"/>
          <w:szCs w:val="18"/>
        </w:rPr>
        <w:t xml:space="preserve"> of the subsidiary</w:t>
      </w:r>
      <w:r w:rsidR="00C23F88" w:rsidRPr="002C7437">
        <w:rPr>
          <w:rFonts w:ascii="Arial" w:eastAsia="BIZ UDPゴシック" w:hAnsi="Arial" w:cs="Arial"/>
          <w:spacing w:val="4"/>
          <w:sz w:val="18"/>
          <w:szCs w:val="18"/>
        </w:rPr>
        <w:t xml:space="preserve"> </w:t>
      </w:r>
      <w:r w:rsidR="001F0708" w:rsidRPr="002C7437">
        <w:rPr>
          <w:rFonts w:ascii="Arial" w:eastAsia="BIZ UDPゴシック" w:hAnsi="Arial" w:cs="Arial"/>
          <w:spacing w:val="4"/>
          <w:sz w:val="18"/>
          <w:szCs w:val="18"/>
        </w:rPr>
        <w:t xml:space="preserve">corporation </w:t>
      </w:r>
      <w:r w:rsidR="00C23F88" w:rsidRPr="002C7437">
        <w:rPr>
          <w:rFonts w:ascii="Arial" w:eastAsia="BIZ UDPゴシック" w:hAnsi="Arial" w:cs="Arial"/>
          <w:spacing w:val="4"/>
          <w:sz w:val="18"/>
          <w:szCs w:val="18"/>
        </w:rPr>
        <w:t>to the day before the day 6 months after the start of the business accounting period of the parent corporation</w:t>
      </w:r>
      <w:r w:rsidR="00427FB4" w:rsidRPr="002C7437">
        <w:rPr>
          <w:rFonts w:ascii="Arial" w:eastAsia="BIZ UDPゴシック" w:hAnsi="Arial" w:cs="Arial"/>
          <w:spacing w:val="4"/>
          <w:sz w:val="18"/>
          <w:szCs w:val="18"/>
        </w:rPr>
        <w:t xml:space="preserve"> to which </w:t>
      </w:r>
      <w:r w:rsidR="0084703D" w:rsidRPr="002C7437">
        <w:rPr>
          <w:rFonts w:ascii="Arial" w:eastAsia="BIZ UDPゴシック" w:hAnsi="Arial" w:cs="Arial"/>
          <w:spacing w:val="4"/>
          <w:sz w:val="18"/>
          <w:szCs w:val="18"/>
        </w:rPr>
        <w:t>it</w:t>
      </w:r>
      <w:r w:rsidR="00427FB4" w:rsidRPr="002C7437">
        <w:rPr>
          <w:rFonts w:ascii="Arial" w:eastAsia="BIZ UDPゴシック" w:hAnsi="Arial" w:cs="Arial"/>
          <w:spacing w:val="4"/>
          <w:sz w:val="18"/>
          <w:szCs w:val="18"/>
        </w:rPr>
        <w:t xml:space="preserve"> belongs</w:t>
      </w:r>
      <w:r w:rsidR="00C23F88" w:rsidRPr="002C7437">
        <w:rPr>
          <w:rFonts w:ascii="Arial" w:eastAsia="BIZ UDPゴシック" w:hAnsi="Arial" w:cs="Arial"/>
          <w:spacing w:val="4"/>
          <w:sz w:val="18"/>
          <w:szCs w:val="18"/>
        </w:rPr>
        <w:t>.</w:t>
      </w:r>
      <w:r w:rsidR="00CC2895" w:rsidRPr="002C7437">
        <w:rPr>
          <w:rFonts w:ascii="Arial" w:eastAsia="BIZ UDPゴシック" w:hAnsi="Arial" w:cs="Arial"/>
          <w:spacing w:val="4"/>
          <w:sz w:val="18"/>
          <w:szCs w:val="18"/>
        </w:rPr>
        <w:t xml:space="preserve"> The deadline </w:t>
      </w:r>
      <w:r w:rsidR="007A1C4D" w:rsidRPr="002C7437">
        <w:rPr>
          <w:rFonts w:ascii="Arial" w:eastAsia="BIZ UDPゴシック" w:hAnsi="Arial" w:cs="Arial"/>
          <w:spacing w:val="4"/>
          <w:sz w:val="18"/>
          <w:szCs w:val="18"/>
        </w:rPr>
        <w:t>for</w:t>
      </w:r>
      <w:r w:rsidR="00CC2895" w:rsidRPr="002C7437">
        <w:rPr>
          <w:rFonts w:ascii="Arial" w:eastAsia="BIZ UDPゴシック" w:hAnsi="Arial" w:cs="Arial"/>
          <w:spacing w:val="4"/>
          <w:sz w:val="18"/>
          <w:szCs w:val="18"/>
        </w:rPr>
        <w:t xml:space="preserve"> declaration is 2 months from the date 6 months after the start of the business accounting period of the parent corporation to which the subsidiary corporation belongs.  </w:t>
      </w:r>
    </w:p>
    <w:p w14:paraId="7DB0CBBC" w14:textId="6D864A6B" w:rsidR="00BE7CFA" w:rsidRPr="002C7437" w:rsidRDefault="002D1C4B" w:rsidP="002D1C4B">
      <w:pPr>
        <w:pStyle w:val="afb"/>
        <w:autoSpaceDE/>
        <w:spacing w:line="220" w:lineRule="exact"/>
        <w:ind w:leftChars="100" w:left="398" w:hangingChars="100" w:hanging="188"/>
        <w:rPr>
          <w:rFonts w:ascii="Arial" w:eastAsia="BIZ UDPゴシック" w:hAnsi="Arial" w:cs="Arial"/>
          <w:spacing w:val="4"/>
          <w:szCs w:val="18"/>
        </w:rPr>
      </w:pPr>
      <w:r w:rsidRPr="002C7437">
        <w:rPr>
          <w:rFonts w:ascii="Arial" w:eastAsia="BIZ UDPゴシック" w:hAnsi="Arial" w:cs="Arial"/>
          <w:spacing w:val="4"/>
          <w:szCs w:val="18"/>
        </w:rPr>
        <w:t xml:space="preserve">〇　</w:t>
      </w:r>
      <w:r w:rsidR="00427FB4" w:rsidRPr="002C7437">
        <w:rPr>
          <w:rFonts w:ascii="Arial" w:eastAsia="BIZ UDPゴシック" w:hAnsi="Arial" w:cs="Arial"/>
          <w:spacing w:val="4"/>
          <w:szCs w:val="18"/>
        </w:rPr>
        <w:t>A corporation having offices, etc. in two or more prefectures shall file and pay corporate tax calculated by prorating the amount for each prefecture according to the number of employees.</w:t>
      </w:r>
    </w:p>
    <w:p w14:paraId="11C0C5E5" w14:textId="454C531B" w:rsidR="00BE7CFA" w:rsidRPr="002C7437" w:rsidRDefault="002D1C4B" w:rsidP="002D1C4B">
      <w:pPr>
        <w:widowControl/>
        <w:spacing w:line="220" w:lineRule="exact"/>
        <w:ind w:leftChars="100" w:left="398" w:hangingChars="100" w:hanging="188"/>
        <w:jc w:val="left"/>
        <w:rPr>
          <w:rFonts w:ascii="Arial" w:eastAsia="BIZ UDPゴシック" w:hAnsi="Arial" w:cs="Arial"/>
          <w:color w:val="FF0000"/>
          <w:sz w:val="18"/>
          <w:szCs w:val="18"/>
        </w:rPr>
      </w:pPr>
      <w:r w:rsidRPr="002C7437">
        <w:rPr>
          <w:rFonts w:ascii="Arial" w:eastAsia="BIZ UDPゴシック" w:hAnsi="Arial" w:cs="Arial"/>
          <w:spacing w:val="4"/>
          <w:sz w:val="18"/>
          <w:szCs w:val="18"/>
        </w:rPr>
        <w:t xml:space="preserve">〇　</w:t>
      </w:r>
      <w:r w:rsidR="0063136E" w:rsidRPr="002C7437">
        <w:rPr>
          <w:rFonts w:ascii="Arial" w:eastAsia="BIZ UDPゴシック" w:hAnsi="Arial" w:cs="Arial"/>
          <w:spacing w:val="4"/>
          <w:sz w:val="18"/>
          <w:szCs w:val="18"/>
        </w:rPr>
        <w:t xml:space="preserve">In the case where </w:t>
      </w:r>
      <w:r w:rsidR="00D27488" w:rsidRPr="002C7437">
        <w:rPr>
          <w:rFonts w:ascii="Arial" w:eastAsia="BIZ UDPゴシック" w:hAnsi="Arial" w:cs="Arial"/>
          <w:spacing w:val="4"/>
          <w:sz w:val="18"/>
          <w:szCs w:val="18"/>
        </w:rPr>
        <w:t xml:space="preserve">a disposition to </w:t>
      </w:r>
      <w:r w:rsidR="0063136E" w:rsidRPr="002C7437">
        <w:rPr>
          <w:rFonts w:ascii="Arial" w:eastAsia="BIZ UDPゴシック" w:hAnsi="Arial" w:cs="Arial"/>
          <w:spacing w:val="4"/>
          <w:sz w:val="18"/>
          <w:szCs w:val="18"/>
        </w:rPr>
        <w:t>exten</w:t>
      </w:r>
      <w:r w:rsidR="00D27488" w:rsidRPr="002C7437">
        <w:rPr>
          <w:rFonts w:ascii="Arial" w:eastAsia="BIZ UDPゴシック" w:hAnsi="Arial" w:cs="Arial"/>
          <w:spacing w:val="4"/>
          <w:sz w:val="18"/>
          <w:szCs w:val="18"/>
        </w:rPr>
        <w:t>d</w:t>
      </w:r>
      <w:r w:rsidR="0063136E" w:rsidRPr="002C7437">
        <w:rPr>
          <w:rFonts w:ascii="Arial" w:eastAsia="BIZ UDPゴシック" w:hAnsi="Arial" w:cs="Arial"/>
          <w:spacing w:val="4"/>
          <w:sz w:val="18"/>
          <w:szCs w:val="18"/>
        </w:rPr>
        <w:t xml:space="preserve"> the due date for filing</w:t>
      </w:r>
      <w:r w:rsidR="00D27488" w:rsidRPr="002C7437">
        <w:rPr>
          <w:rFonts w:ascii="Arial" w:eastAsia="BIZ UDPゴシック" w:hAnsi="Arial" w:cs="Arial"/>
          <w:spacing w:val="4"/>
          <w:sz w:val="18"/>
          <w:szCs w:val="18"/>
        </w:rPr>
        <w:t xml:space="preserve"> a</w:t>
      </w:r>
      <w:r w:rsidR="0063136E" w:rsidRPr="002C7437">
        <w:rPr>
          <w:rFonts w:ascii="Arial" w:eastAsia="BIZ UDPゴシック" w:hAnsi="Arial" w:cs="Arial"/>
          <w:spacing w:val="4"/>
          <w:sz w:val="18"/>
          <w:szCs w:val="18"/>
        </w:rPr>
        <w:t xml:space="preserve"> final return to corporate tax is </w:t>
      </w:r>
      <w:r w:rsidR="00D27488" w:rsidRPr="002C7437">
        <w:rPr>
          <w:rFonts w:ascii="Arial" w:eastAsia="BIZ UDPゴシック" w:hAnsi="Arial" w:cs="Arial"/>
          <w:spacing w:val="4"/>
          <w:sz w:val="18"/>
          <w:szCs w:val="18"/>
        </w:rPr>
        <w:t>made</w:t>
      </w:r>
      <w:r w:rsidR="0063136E" w:rsidRPr="002C7437">
        <w:rPr>
          <w:rFonts w:ascii="Arial" w:eastAsia="BIZ UDPゴシック" w:hAnsi="Arial" w:cs="Arial"/>
          <w:spacing w:val="4"/>
          <w:sz w:val="18"/>
          <w:szCs w:val="18"/>
        </w:rPr>
        <w:t xml:space="preserve">, </w:t>
      </w:r>
      <w:r w:rsidR="00D27488" w:rsidRPr="002C7437">
        <w:rPr>
          <w:rFonts w:ascii="Arial" w:eastAsia="BIZ UDPゴシック" w:hAnsi="Arial" w:cs="Arial"/>
          <w:spacing w:val="4"/>
          <w:sz w:val="18"/>
          <w:szCs w:val="18"/>
        </w:rPr>
        <w:t>the relevant due date will be extended for the same period as for corporate tax purposes</w:t>
      </w:r>
      <w:r w:rsidR="00937F6D" w:rsidRPr="002C7437">
        <w:rPr>
          <w:rFonts w:ascii="Arial" w:eastAsia="BIZ UDPゴシック" w:hAnsi="Arial" w:cs="Arial"/>
          <w:spacing w:val="4"/>
          <w:sz w:val="18"/>
          <w:szCs w:val="18"/>
        </w:rPr>
        <w:t xml:space="preserve"> by notifying the prefectural governor to that effect. However, a delinquent </w:t>
      </w:r>
      <w:r w:rsidR="008E533B" w:rsidRPr="002C7437">
        <w:rPr>
          <w:rFonts w:ascii="Arial" w:eastAsia="BIZ UDPゴシック" w:hAnsi="Arial" w:cs="Arial"/>
          <w:spacing w:val="4"/>
          <w:sz w:val="18"/>
          <w:szCs w:val="18"/>
        </w:rPr>
        <w:t xml:space="preserve">payment </w:t>
      </w:r>
      <w:r w:rsidR="00937F6D" w:rsidRPr="002C7437">
        <w:rPr>
          <w:rFonts w:ascii="Arial" w:eastAsia="BIZ UDPゴシック" w:hAnsi="Arial" w:cs="Arial"/>
          <w:spacing w:val="4"/>
          <w:sz w:val="18"/>
          <w:szCs w:val="18"/>
        </w:rPr>
        <w:t>is required for the extended period.</w:t>
      </w:r>
    </w:p>
    <w:p w14:paraId="69A0FCF3" w14:textId="4EFCCFD7" w:rsidR="008B022B" w:rsidRPr="002C7437" w:rsidRDefault="002D1C4B" w:rsidP="002D1C4B">
      <w:pPr>
        <w:autoSpaceDE w:val="0"/>
        <w:autoSpaceDN w:val="0"/>
        <w:snapToGrid w:val="0"/>
        <w:spacing w:line="220" w:lineRule="exact"/>
        <w:ind w:leftChars="100" w:left="398" w:hangingChars="100" w:hanging="188"/>
        <w:rPr>
          <w:rFonts w:ascii="Arial" w:eastAsia="BIZ UDPゴシック" w:hAnsi="Arial" w:cs="Arial"/>
          <w:color w:val="000000" w:themeColor="text1"/>
          <w:sz w:val="20"/>
          <w:szCs w:val="20"/>
        </w:rPr>
      </w:pPr>
      <w:r w:rsidRPr="002C7437">
        <w:rPr>
          <w:rFonts w:ascii="Arial" w:eastAsia="BIZ UDPゴシック" w:hAnsi="Arial" w:cs="Arial"/>
          <w:spacing w:val="4"/>
          <w:sz w:val="18"/>
          <w:szCs w:val="18"/>
        </w:rPr>
        <w:t xml:space="preserve">〇　</w:t>
      </w:r>
      <w:r w:rsidR="004D2863" w:rsidRPr="002C7437">
        <w:rPr>
          <w:rFonts w:ascii="Arial" w:eastAsia="BIZ UDPゴシック" w:hAnsi="Arial" w:cs="Arial"/>
          <w:sz w:val="20"/>
          <w:szCs w:val="21"/>
        </w:rPr>
        <w:t>T</w:t>
      </w:r>
      <w:r w:rsidR="0005201D" w:rsidRPr="002C7437">
        <w:rPr>
          <w:rFonts w:ascii="Arial" w:eastAsia="BIZ UDPゴシック" w:hAnsi="Arial" w:cs="Arial"/>
          <w:sz w:val="20"/>
          <w:szCs w:val="21"/>
        </w:rPr>
        <w:t xml:space="preserve">he prefectural inhabitant tax on corporations filed by large </w:t>
      </w:r>
      <w:r w:rsidR="0005201D" w:rsidRPr="002C7437">
        <w:rPr>
          <w:rFonts w:ascii="Arial" w:eastAsia="BIZ UDPゴシック" w:hAnsi="Arial" w:cs="Arial"/>
          <w:sz w:val="20"/>
          <w:szCs w:val="20"/>
          <w:lang w:val="en-AU"/>
        </w:rPr>
        <w:t>corporations</w:t>
      </w:r>
      <w:r w:rsidR="0005201D" w:rsidRPr="002C7437">
        <w:rPr>
          <w:rFonts w:ascii="Arial" w:eastAsia="BIZ UDPゴシック" w:hAnsi="Arial" w:cs="Arial"/>
          <w:sz w:val="20"/>
          <w:szCs w:val="21"/>
        </w:rPr>
        <w:t xml:space="preserve"> must be submitted using an electronic data processing system (</w:t>
      </w:r>
      <w:proofErr w:type="spellStart"/>
      <w:r w:rsidR="00B21028" w:rsidRPr="002C7437">
        <w:rPr>
          <w:rFonts w:ascii="Arial" w:eastAsia="BIZ UDPゴシック" w:hAnsi="Arial" w:cs="Arial"/>
          <w:sz w:val="20"/>
          <w:szCs w:val="21"/>
        </w:rPr>
        <w:t>eLTAX</w:t>
      </w:r>
      <w:proofErr w:type="spellEnd"/>
      <w:r w:rsidR="0005201D" w:rsidRPr="002C7437">
        <w:rPr>
          <w:rFonts w:ascii="Arial" w:eastAsia="BIZ UDPゴシック" w:hAnsi="Arial" w:cs="Arial"/>
          <w:sz w:val="20"/>
          <w:szCs w:val="21"/>
        </w:rPr>
        <w:t>).</w:t>
      </w:r>
    </w:p>
    <w:p w14:paraId="6014F847" w14:textId="19631B85" w:rsidR="008B022B" w:rsidRPr="002C7437" w:rsidRDefault="008B022B" w:rsidP="002D1C4B">
      <w:pPr>
        <w:widowControl/>
        <w:spacing w:line="220" w:lineRule="exact"/>
        <w:ind w:left="200" w:hangingChars="100" w:hanging="200"/>
        <w:jc w:val="left"/>
        <w:rPr>
          <w:rFonts w:ascii="Arial" w:eastAsia="BIZ UDPゴシック" w:hAnsi="Arial" w:cs="Arial"/>
          <w:color w:val="000000" w:themeColor="text1"/>
          <w:sz w:val="20"/>
          <w:szCs w:val="20"/>
        </w:rPr>
      </w:pPr>
      <w:r w:rsidRPr="002C7437">
        <w:rPr>
          <w:rFonts w:ascii="Meiryo UI" w:eastAsia="Meiryo UI" w:hAnsi="Meiryo UI" w:hint="eastAsia"/>
          <w:color w:val="000000" w:themeColor="text1"/>
          <w:sz w:val="20"/>
          <w:szCs w:val="20"/>
        </w:rPr>
        <w:t xml:space="preserve">　　</w:t>
      </w:r>
      <w:r w:rsidRPr="002C7437">
        <w:rPr>
          <w:rFonts w:ascii="BIZ UDPゴシック" w:eastAsia="BIZ UDPゴシック" w:hAnsi="BIZ UDPゴシック" w:cs="Cambria Math"/>
          <w:color w:val="000000" w:themeColor="text1"/>
          <w:sz w:val="20"/>
          <w:szCs w:val="20"/>
        </w:rPr>
        <w:t>◆</w:t>
      </w:r>
      <w:r w:rsidR="0005201D" w:rsidRPr="002C7437">
        <w:rPr>
          <w:rFonts w:ascii="BIZ UDPゴシック" w:eastAsia="BIZ UDPゴシック" w:hAnsi="BIZ UDPゴシック" w:cs="Arial"/>
          <w:color w:val="000000" w:themeColor="text1"/>
          <w:sz w:val="20"/>
          <w:szCs w:val="20"/>
        </w:rPr>
        <w:t xml:space="preserve"> </w:t>
      </w:r>
      <w:r w:rsidR="0005201D" w:rsidRPr="002C7437">
        <w:rPr>
          <w:rFonts w:ascii="Arial" w:eastAsia="BIZ UDPゴシック" w:hAnsi="Arial" w:cs="Arial"/>
          <w:sz w:val="20"/>
          <w:szCs w:val="21"/>
        </w:rPr>
        <w:t>Target large corporations</w:t>
      </w:r>
    </w:p>
    <w:p w14:paraId="1F859B41" w14:textId="4F09E882" w:rsidR="008B022B" w:rsidRPr="002C7437" w:rsidRDefault="008B022B" w:rsidP="002D1C4B">
      <w:pPr>
        <w:widowControl/>
        <w:spacing w:line="220" w:lineRule="exact"/>
        <w:ind w:left="500" w:hangingChars="250" w:hanging="500"/>
        <w:jc w:val="left"/>
        <w:rPr>
          <w:rFonts w:ascii="Arial" w:eastAsia="BIZ UDPゴシック" w:hAnsi="Arial" w:cs="Arial"/>
          <w:color w:val="000000" w:themeColor="text1"/>
          <w:sz w:val="20"/>
          <w:szCs w:val="20"/>
        </w:rPr>
      </w:pPr>
      <w:r w:rsidRPr="002C7437">
        <w:rPr>
          <w:rFonts w:ascii="Arial" w:eastAsia="BIZ UDPゴシック" w:hAnsi="Arial" w:cs="Arial"/>
          <w:color w:val="000000" w:themeColor="text1"/>
          <w:sz w:val="20"/>
          <w:szCs w:val="20"/>
        </w:rPr>
        <w:t xml:space="preserve">　　　</w:t>
      </w:r>
      <w:r w:rsidR="00304EAF" w:rsidRPr="002C7437">
        <w:rPr>
          <w:rFonts w:ascii="Arial" w:eastAsia="BIZ UDPゴシック" w:hAnsi="Arial" w:cs="Arial"/>
          <w:sz w:val="20"/>
          <w:szCs w:val="21"/>
        </w:rPr>
        <w:t>1)</w:t>
      </w:r>
      <w:r w:rsidRPr="002C7437">
        <w:rPr>
          <w:rFonts w:ascii="Arial" w:eastAsia="BIZ UDPゴシック" w:hAnsi="Arial" w:cs="Arial"/>
          <w:sz w:val="20"/>
          <w:szCs w:val="21"/>
        </w:rPr>
        <w:t xml:space="preserve"> </w:t>
      </w:r>
      <w:r w:rsidR="0005201D" w:rsidRPr="002C7437">
        <w:rPr>
          <w:rFonts w:ascii="Arial" w:eastAsia="BIZ UDPゴシック" w:hAnsi="Arial" w:cs="Arial"/>
          <w:sz w:val="20"/>
          <w:szCs w:val="21"/>
        </w:rPr>
        <w:t xml:space="preserve">Corporations that have an amount of capital or investment over \100,000,000 at the start of the </w:t>
      </w:r>
      <w:r w:rsidR="003B7DED" w:rsidRPr="002C7437">
        <w:rPr>
          <w:rFonts w:ascii="Arial" w:eastAsia="BIZ UDPゴシック" w:hAnsi="Arial" w:cs="Arial"/>
          <w:sz w:val="20"/>
          <w:szCs w:val="21"/>
        </w:rPr>
        <w:t>business accounting period</w:t>
      </w:r>
    </w:p>
    <w:p w14:paraId="63A1CFD2" w14:textId="5629ED69" w:rsidR="008B022B" w:rsidRPr="002C7437" w:rsidRDefault="008B022B" w:rsidP="002D1C4B">
      <w:pPr>
        <w:widowControl/>
        <w:spacing w:line="220" w:lineRule="exact"/>
        <w:ind w:left="200" w:hangingChars="100" w:hanging="200"/>
        <w:jc w:val="left"/>
        <w:rPr>
          <w:rFonts w:ascii="Arial" w:eastAsia="BIZ UDPゴシック" w:hAnsi="Arial" w:cs="Arial"/>
          <w:color w:val="000000" w:themeColor="text1"/>
          <w:sz w:val="20"/>
          <w:szCs w:val="20"/>
        </w:rPr>
      </w:pPr>
      <w:r w:rsidRPr="002C7437">
        <w:rPr>
          <w:rFonts w:ascii="Arial" w:eastAsia="BIZ UDPゴシック" w:hAnsi="Arial" w:cs="Arial"/>
          <w:color w:val="000000" w:themeColor="text1"/>
          <w:sz w:val="20"/>
          <w:szCs w:val="20"/>
        </w:rPr>
        <w:t xml:space="preserve">　　　</w:t>
      </w:r>
      <w:r w:rsidR="00304EAF" w:rsidRPr="002C7437">
        <w:rPr>
          <w:rFonts w:ascii="Arial" w:eastAsia="BIZ UDPゴシック" w:hAnsi="Arial" w:cs="Arial"/>
          <w:sz w:val="20"/>
          <w:szCs w:val="21"/>
        </w:rPr>
        <w:t>2)</w:t>
      </w:r>
      <w:r w:rsidRPr="002C7437">
        <w:rPr>
          <w:rFonts w:ascii="Arial" w:eastAsia="BIZ UDPゴシック" w:hAnsi="Arial" w:cs="Arial"/>
          <w:sz w:val="20"/>
          <w:szCs w:val="21"/>
        </w:rPr>
        <w:t xml:space="preserve"> </w:t>
      </w:r>
      <w:r w:rsidR="0005201D" w:rsidRPr="002C7437">
        <w:rPr>
          <w:rFonts w:ascii="Arial" w:eastAsia="BIZ UDPゴシック" w:hAnsi="Arial" w:cs="Arial"/>
          <w:sz w:val="20"/>
          <w:szCs w:val="21"/>
        </w:rPr>
        <w:t>Mutual corporations, investment corporations, and special purpose corporations</w:t>
      </w:r>
    </w:p>
    <w:p w14:paraId="51AEA8DE" w14:textId="02E068A3" w:rsidR="008B022B" w:rsidRPr="002C7437" w:rsidRDefault="008B022B" w:rsidP="002D1C4B">
      <w:pPr>
        <w:widowControl/>
        <w:spacing w:line="220" w:lineRule="exact"/>
        <w:ind w:left="500" w:hangingChars="250" w:hanging="500"/>
        <w:jc w:val="left"/>
        <w:rPr>
          <w:rFonts w:ascii="Arial" w:eastAsia="BIZ UDPゴシック" w:hAnsi="Arial" w:cs="Arial"/>
          <w:color w:val="000000" w:themeColor="text1"/>
          <w:sz w:val="20"/>
          <w:szCs w:val="20"/>
        </w:rPr>
      </w:pPr>
      <w:r w:rsidRPr="002C7437">
        <w:rPr>
          <w:rFonts w:ascii="Arial" w:eastAsia="BIZ UDPゴシック" w:hAnsi="Arial" w:cs="Arial"/>
          <w:color w:val="000000" w:themeColor="text1"/>
          <w:sz w:val="20"/>
          <w:szCs w:val="20"/>
        </w:rPr>
        <w:t xml:space="preserve">　　</w:t>
      </w:r>
      <w:r w:rsidRPr="002C7437">
        <w:rPr>
          <w:rFonts w:ascii="BIZ UDPゴシック" w:eastAsia="BIZ UDPゴシック" w:hAnsi="BIZ UDPゴシック" w:cs="Cambria Math"/>
          <w:color w:val="000000" w:themeColor="text1"/>
          <w:sz w:val="20"/>
          <w:szCs w:val="20"/>
        </w:rPr>
        <w:t>◆</w:t>
      </w:r>
      <w:r w:rsidR="0005201D" w:rsidRPr="002C7437">
        <w:rPr>
          <w:rFonts w:ascii="BIZ UDPゴシック" w:eastAsia="BIZ UDPゴシック" w:hAnsi="BIZ UDPゴシック" w:cs="Arial"/>
          <w:color w:val="000000" w:themeColor="text1"/>
          <w:sz w:val="20"/>
          <w:szCs w:val="20"/>
        </w:rPr>
        <w:t xml:space="preserve"> </w:t>
      </w:r>
      <w:r w:rsidR="0005201D" w:rsidRPr="002C7437">
        <w:rPr>
          <w:rFonts w:ascii="Arial" w:eastAsia="BIZ UDPゴシック" w:hAnsi="Arial" w:cs="Arial"/>
          <w:sz w:val="20"/>
          <w:szCs w:val="21"/>
        </w:rPr>
        <w:t>The target tax returns, etc. include final tax returns, interim (planned) tax returns, interim tax returns</w:t>
      </w:r>
      <w:r w:rsidR="005A27D5" w:rsidRPr="002C7437">
        <w:rPr>
          <w:rFonts w:ascii="Arial" w:eastAsia="BIZ UDPゴシック" w:hAnsi="Arial" w:cs="Arial"/>
          <w:sz w:val="20"/>
          <w:szCs w:val="21"/>
        </w:rPr>
        <w:t xml:space="preserve"> based on provisional settlement</w:t>
      </w:r>
      <w:r w:rsidR="0005201D" w:rsidRPr="002C7437">
        <w:rPr>
          <w:rFonts w:ascii="Arial" w:eastAsia="BIZ UDPゴシック" w:hAnsi="Arial" w:cs="Arial"/>
          <w:sz w:val="20"/>
          <w:szCs w:val="21"/>
        </w:rPr>
        <w:t>, revised tax returns, and all documents attached to these tax returns.</w:t>
      </w:r>
    </w:p>
    <w:p w14:paraId="349136F9" w14:textId="7393D61A" w:rsidR="003A4358" w:rsidRPr="002C7437" w:rsidRDefault="008B022B" w:rsidP="002D1C4B">
      <w:pPr>
        <w:widowControl/>
        <w:spacing w:line="220" w:lineRule="exact"/>
        <w:ind w:left="500" w:hangingChars="250" w:hanging="500"/>
        <w:jc w:val="left"/>
        <w:rPr>
          <w:rFonts w:ascii="Arial" w:eastAsia="BIZ UDPゴシック" w:hAnsi="Arial" w:cs="Arial"/>
          <w:sz w:val="20"/>
          <w:szCs w:val="21"/>
        </w:rPr>
      </w:pPr>
      <w:r w:rsidRPr="002C7437">
        <w:rPr>
          <w:rFonts w:ascii="Arial" w:eastAsia="BIZ UDPゴシック" w:hAnsi="Arial" w:cs="Arial"/>
          <w:color w:val="000000" w:themeColor="text1"/>
          <w:sz w:val="20"/>
          <w:szCs w:val="20"/>
        </w:rPr>
        <w:t xml:space="preserve">　</w:t>
      </w:r>
      <w:r w:rsidRPr="002C7437">
        <w:rPr>
          <w:rFonts w:ascii="BIZ UDPゴシック" w:eastAsia="BIZ UDPゴシック" w:hAnsi="BIZ UDPゴシック" w:cs="Arial"/>
          <w:color w:val="000000" w:themeColor="text1"/>
          <w:sz w:val="20"/>
          <w:szCs w:val="20"/>
        </w:rPr>
        <w:t xml:space="preserve">　</w:t>
      </w:r>
      <w:r w:rsidRPr="002C7437">
        <w:rPr>
          <w:rFonts w:ascii="BIZ UDPゴシック" w:eastAsia="BIZ UDPゴシック" w:hAnsi="BIZ UDPゴシック" w:cs="Cambria Math"/>
          <w:color w:val="000000" w:themeColor="text1"/>
          <w:sz w:val="20"/>
          <w:szCs w:val="20"/>
        </w:rPr>
        <w:t>◆</w:t>
      </w:r>
      <w:r w:rsidR="0005201D" w:rsidRPr="002C7437">
        <w:rPr>
          <w:rFonts w:ascii="BIZ UDPゴシック" w:eastAsia="BIZ UDPゴシック" w:hAnsi="BIZ UDPゴシック" w:cs="Arial"/>
          <w:color w:val="000000" w:themeColor="text1"/>
          <w:sz w:val="20"/>
          <w:szCs w:val="20"/>
        </w:rPr>
        <w:t xml:space="preserve"> </w:t>
      </w:r>
      <w:r w:rsidR="0005201D" w:rsidRPr="002C7437">
        <w:rPr>
          <w:rFonts w:ascii="Arial" w:eastAsia="BIZ UDPゴシック" w:hAnsi="Arial" w:cs="Arial"/>
          <w:sz w:val="20"/>
          <w:szCs w:val="21"/>
        </w:rPr>
        <w:t>Note that, if no tax return is submitted via electronic tax filing, this will be treated as a failure to file (</w:t>
      </w:r>
      <w:bookmarkStart w:id="8" w:name="_Hlk110430716"/>
      <w:bookmarkStart w:id="9" w:name="_Hlk108106131"/>
      <w:r w:rsidR="00421DF2" w:rsidRPr="002C7437">
        <w:rPr>
          <w:rFonts w:ascii="Arial" w:eastAsia="BIZ UDPゴシック" w:hAnsi="Arial" w:cs="Arial"/>
          <w:sz w:val="20"/>
          <w:szCs w:val="21"/>
        </w:rPr>
        <w:t xml:space="preserve">excluding cases where the </w:t>
      </w:r>
      <w:proofErr w:type="spellStart"/>
      <w:r w:rsidR="00B21028" w:rsidRPr="002C7437">
        <w:rPr>
          <w:rFonts w:ascii="Arial" w:eastAsia="BIZ UDPゴシック" w:hAnsi="Arial" w:cs="Arial"/>
          <w:sz w:val="20"/>
          <w:szCs w:val="21"/>
        </w:rPr>
        <w:t>eLTAX</w:t>
      </w:r>
      <w:proofErr w:type="spellEnd"/>
      <w:r w:rsidR="00421DF2" w:rsidRPr="002C7437">
        <w:rPr>
          <w:rFonts w:ascii="Arial" w:eastAsia="BIZ UDPゴシック" w:hAnsi="Arial" w:cs="Arial"/>
          <w:sz w:val="20"/>
          <w:szCs w:val="21"/>
        </w:rPr>
        <w:t xml:space="preserve"> is not available due to </w:t>
      </w:r>
      <w:r w:rsidR="00937F6D" w:rsidRPr="002C7437">
        <w:rPr>
          <w:rFonts w:ascii="Arial" w:eastAsia="BIZ UDPゴシック" w:hAnsi="Arial" w:cs="Arial"/>
          <w:sz w:val="20"/>
          <w:szCs w:val="21"/>
        </w:rPr>
        <w:t xml:space="preserve">a </w:t>
      </w:r>
      <w:r w:rsidR="00421DF2" w:rsidRPr="002C7437">
        <w:rPr>
          <w:rFonts w:ascii="Arial" w:eastAsia="BIZ UDPゴシック" w:hAnsi="Arial" w:cs="Arial"/>
          <w:sz w:val="20"/>
          <w:szCs w:val="21"/>
        </w:rPr>
        <w:t>failure, etc.</w:t>
      </w:r>
      <w:bookmarkEnd w:id="8"/>
      <w:bookmarkEnd w:id="9"/>
      <w:r w:rsidR="0005201D" w:rsidRPr="002C7437">
        <w:rPr>
          <w:rFonts w:ascii="Arial" w:eastAsia="BIZ UDPゴシック" w:hAnsi="Arial" w:cs="Arial"/>
          <w:sz w:val="20"/>
          <w:szCs w:val="21"/>
        </w:rPr>
        <w:t>).</w:t>
      </w:r>
    </w:p>
    <w:p w14:paraId="237D2E96" w14:textId="5F3F9808" w:rsidR="00BE7CFA" w:rsidRPr="002C7437" w:rsidRDefault="00E614CD">
      <w:pPr>
        <w:widowControl/>
        <w:jc w:val="left"/>
        <w:rPr>
          <w:rFonts w:ascii="Arial" w:hAnsi="Arial" w:cs="Arial"/>
          <w:sz w:val="20"/>
          <w:szCs w:val="21"/>
        </w:rPr>
      </w:pPr>
      <w:r w:rsidRPr="002C7437">
        <w:rPr>
          <w:rFonts w:ascii="BIZ UDPゴシック" w:eastAsia="BIZ UDPゴシック" w:hAnsi="BIZ UDPゴシック"/>
          <w:b/>
          <w:bCs/>
          <w:noProof/>
          <w:color w:val="000000" w:themeColor="text1"/>
          <w:sz w:val="14"/>
          <w:szCs w:val="16"/>
        </w:rPr>
        <mc:AlternateContent>
          <mc:Choice Requires="wps">
            <w:drawing>
              <wp:anchor distT="0" distB="0" distL="114300" distR="114300" simplePos="0" relativeHeight="251716608" behindDoc="0" locked="0" layoutInCell="1" allowOverlap="1" wp14:anchorId="4C781C54" wp14:editId="4CC89320">
                <wp:simplePos x="0" y="0"/>
                <wp:positionH relativeFrom="column">
                  <wp:posOffset>13001</wp:posOffset>
                </wp:positionH>
                <wp:positionV relativeFrom="paragraph">
                  <wp:posOffset>72784</wp:posOffset>
                </wp:positionV>
                <wp:extent cx="6422065" cy="1127052"/>
                <wp:effectExtent l="0" t="0" r="17145" b="16510"/>
                <wp:wrapNone/>
                <wp:docPr id="2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2065" cy="1127052"/>
                        </a:xfrm>
                        <a:prstGeom prst="roundRect">
                          <a:avLst>
                            <a:gd name="adj" fmla="val 16667"/>
                          </a:avLst>
                        </a:prstGeom>
                        <a:noFill/>
                        <a:ln w="19050">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24855F70" w14:textId="7700D796" w:rsidR="00A45BF9" w:rsidRPr="002D1C4B" w:rsidRDefault="00A45BF9" w:rsidP="00BE7CFA">
                            <w:pPr>
                              <w:pStyle w:val="afb"/>
                              <w:spacing w:line="260" w:lineRule="exact"/>
                              <w:ind w:leftChars="50" w:left="105" w:firstLine="240"/>
                              <w:jc w:val="center"/>
                              <w:rPr>
                                <w:rFonts w:ascii="BIZ UDPゴシック" w:eastAsia="BIZ UDPゴシック" w:hAnsi="BIZ UDPゴシック"/>
                                <w:color w:val="0000FF"/>
                                <w:spacing w:val="0"/>
                                <w:sz w:val="24"/>
                              </w:rPr>
                            </w:pPr>
                            <w:r w:rsidRPr="002D1C4B">
                              <w:rPr>
                                <w:rFonts w:ascii="Arial" w:eastAsia="HGｺﾞｼｯｸE" w:hAnsi="Arial" w:cs="Arial"/>
                                <w:b/>
                                <w:color w:val="0000FF"/>
                                <w:sz w:val="24"/>
                                <w:lang w:val="en-AU"/>
                              </w:rPr>
                              <w:t>Excessive taxation of prefectural inhabitant tax on corporations (corporation levy) and business tax on corporations</w:t>
                            </w:r>
                          </w:p>
                          <w:p w14:paraId="2BAB0E9A" w14:textId="17E77F03" w:rsidR="00A45BF9" w:rsidRPr="00221E2A" w:rsidRDefault="00A45BF9" w:rsidP="00BE7CFA">
                            <w:pPr>
                              <w:spacing w:line="260" w:lineRule="exact"/>
                              <w:ind w:firstLineChars="100" w:firstLine="200"/>
                              <w:rPr>
                                <w:sz w:val="20"/>
                                <w:szCs w:val="20"/>
                              </w:rPr>
                            </w:pPr>
                            <w:r w:rsidRPr="002D1C4B">
                              <w:rPr>
                                <w:rFonts w:ascii="Arial" w:hAnsi="Arial" w:cs="Arial"/>
                                <w:sz w:val="20"/>
                                <w:szCs w:val="20"/>
                                <w:lang w:val="en-AU"/>
                              </w:rPr>
                              <w:t>Osaka prefecture applies excessive taxation on prefectural inhabitant tax on corporations (corporation levy) and business tax on corporations for the business accounting period that ends by October 31, 2026, taking into account the tax burden on certain corporations and to meet the fiscal requirements of key metropolitan infrastructure (road network, public transport system, etc.) underpinning corporate economic 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781C54" id="_x0000_s1046" style="position:absolute;margin-left:1pt;margin-top:5.75pt;width:505.65pt;height:8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" filled="f" strokecolor="blue" strokeweight="1.5pt">
                <v:stroke dashstyle="1 1"/>
                <v:textbox inset="0,0,0,0">
                  <w:txbxContent>
                    <w:p w14:paraId="24855F70" w14:textId="7700D796" w:rsidR="00A45BF9" w:rsidRPr="002D1C4B" w:rsidRDefault="00A45BF9" w:rsidP="00BE7CFA">
                      <w:pPr>
                        <w:pStyle w:val="afb"/>
                        <w:spacing w:line="260" w:lineRule="exact"/>
                        <w:ind w:leftChars="50" w:left="105" w:firstLine="240"/>
                        <w:jc w:val="center"/>
                        <w:rPr>
                          <w:rFonts w:ascii="BIZ UDPゴシック" w:eastAsia="BIZ UDPゴシック" w:hAnsi="BIZ UDPゴシック"/>
                          <w:color w:val="0000FF"/>
                          <w:spacing w:val="0"/>
                          <w:sz w:val="24"/>
                        </w:rPr>
                      </w:pPr>
                      <w:r w:rsidRPr="002D1C4B">
                        <w:rPr>
                          <w:rFonts w:ascii="Arial" w:eastAsia="HGｺﾞｼｯｸE" w:hAnsi="Arial" w:cs="Arial"/>
                          <w:b/>
                          <w:color w:val="0000FF"/>
                          <w:sz w:val="24"/>
                          <w:lang w:val="en-AU"/>
                        </w:rPr>
                        <w:t>Excessive taxation of prefectural inhabitant tax on corporations (corporation levy) and business tax on corporations</w:t>
                      </w:r>
                    </w:p>
                    <w:p w14:paraId="2BAB0E9A" w14:textId="17E77F03" w:rsidR="00A45BF9" w:rsidRPr="00221E2A" w:rsidRDefault="00A45BF9" w:rsidP="00BE7CFA">
                      <w:pPr>
                        <w:spacing w:line="260" w:lineRule="exact"/>
                        <w:ind w:firstLineChars="100" w:firstLine="200"/>
                        <w:rPr>
                          <w:sz w:val="20"/>
                          <w:szCs w:val="20"/>
                        </w:rPr>
                      </w:pPr>
                      <w:r w:rsidRPr="002D1C4B">
                        <w:rPr>
                          <w:rFonts w:ascii="Arial" w:hAnsi="Arial" w:cs="Arial"/>
                          <w:sz w:val="20"/>
                          <w:szCs w:val="20"/>
                          <w:lang w:val="en-AU"/>
                        </w:rPr>
                        <w:t>Osaka prefecture applies excessive taxation on prefectural inhabitant tax on corporations (corporation levy) and business tax on corporations for the business accounting period that ends by October 31, 2026, taking into account the tax burden on certain corporations and to meet the fiscal requirements of key metropolitan infrastructure (road network, public transport system, etc.) underpinning corporate economic activities.</w:t>
                      </w:r>
                    </w:p>
                  </w:txbxContent>
                </v:textbox>
              </v:roundrect>
            </w:pict>
          </mc:Fallback>
        </mc:AlternateContent>
      </w:r>
    </w:p>
    <w:p w14:paraId="612CE944" w14:textId="39B21A26" w:rsidR="00BE7CFA" w:rsidRPr="002C7437" w:rsidRDefault="00BE7CFA">
      <w:pPr>
        <w:widowControl/>
        <w:jc w:val="left"/>
        <w:rPr>
          <w:rFonts w:ascii="Arial" w:hAnsi="Arial" w:cs="Arial"/>
          <w:sz w:val="20"/>
          <w:szCs w:val="21"/>
        </w:rPr>
      </w:pPr>
    </w:p>
    <w:p w14:paraId="00A1FA5A" w14:textId="77777777" w:rsidR="00BE7CFA" w:rsidRPr="002C7437" w:rsidRDefault="00BE7CFA">
      <w:pPr>
        <w:widowControl/>
        <w:jc w:val="left"/>
        <w:rPr>
          <w:rFonts w:ascii="Arial" w:hAnsi="Arial" w:cs="Arial"/>
          <w:sz w:val="20"/>
          <w:szCs w:val="21"/>
        </w:rPr>
      </w:pPr>
    </w:p>
    <w:p w14:paraId="3D9E25E0" w14:textId="77777777" w:rsidR="0004510E" w:rsidRPr="002C7437" w:rsidRDefault="0004510E">
      <w:r w:rsidRPr="002C7437">
        <w:br w:type="page"/>
      </w:r>
    </w:p>
    <w:tbl>
      <w:tblPr>
        <w:tblStyle w:val="a3"/>
        <w:tblW w:w="10488" w:type="dxa"/>
        <w:shd w:val="clear" w:color="auto" w:fill="000066"/>
        <w:tblLook w:val="04A0" w:firstRow="1" w:lastRow="0" w:firstColumn="1" w:lastColumn="0" w:noHBand="0" w:noVBand="1"/>
      </w:tblPr>
      <w:tblGrid>
        <w:gridCol w:w="10488"/>
      </w:tblGrid>
      <w:tr w:rsidR="00242C6F" w:rsidRPr="002C7437" w14:paraId="69AA1AED" w14:textId="77777777" w:rsidTr="00176308">
        <w:trPr>
          <w:trHeight w:val="964"/>
        </w:trPr>
        <w:tc>
          <w:tcPr>
            <w:tcW w:w="10488" w:type="dxa"/>
            <w:shd w:val="clear" w:color="auto" w:fill="000066"/>
            <w:vAlign w:val="center"/>
          </w:tcPr>
          <w:p w14:paraId="31FC0DF7" w14:textId="56C0A88C" w:rsidR="00B61130" w:rsidRPr="002C7437" w:rsidRDefault="006A1A64" w:rsidP="00C57A0A">
            <w:pPr>
              <w:spacing w:line="440" w:lineRule="exact"/>
              <w:ind w:firstLineChars="504" w:firstLine="1821"/>
              <w:rPr>
                <w:rFonts w:ascii="Arial" w:eastAsia="HG創英角ｺﾞｼｯｸUB" w:hAnsi="Arial" w:cs="Arial"/>
                <w:b/>
                <w:bCs/>
                <w:color w:val="FFFFFF"/>
                <w:sz w:val="36"/>
                <w:szCs w:val="36"/>
                <w:lang w:val="en-AU"/>
              </w:rPr>
            </w:pPr>
            <w:r w:rsidRPr="002C7437">
              <w:rPr>
                <w:rFonts w:ascii="Arial" w:eastAsia="HG創英角ｺﾞｼｯｸUB" w:hAnsi="Arial" w:cs="Arial"/>
                <w:b/>
                <w:bCs/>
                <w:color w:val="FFFFFF"/>
                <w:sz w:val="36"/>
                <w:szCs w:val="36"/>
                <w:lang w:val="en-AU"/>
              </w:rPr>
              <w:lastRenderedPageBreak/>
              <w:t>Prefectural Inhabitant Tax on Interest</w:t>
            </w:r>
          </w:p>
          <w:p w14:paraId="2DB090A7" w14:textId="77777777" w:rsidR="00242C6F" w:rsidRPr="002C7437" w:rsidRDefault="006A1A64" w:rsidP="00176308">
            <w:pPr>
              <w:spacing w:line="400" w:lineRule="exact"/>
              <w:jc w:val="center"/>
              <w:rPr>
                <w:rFonts w:ascii="Meiryo UI" w:eastAsia="Meiryo UI" w:hAnsi="Meiryo UI"/>
                <w:b/>
                <w:sz w:val="28"/>
                <w:szCs w:val="28"/>
                <w:bdr w:val="single" w:sz="4" w:space="0" w:color="auto"/>
              </w:rPr>
            </w:pPr>
            <w:r w:rsidRPr="002C7437">
              <w:rPr>
                <w:rFonts w:ascii="Arial" w:eastAsia="HG創英角ｺﾞｼｯｸUB" w:hAnsi="Arial" w:cs="Arial"/>
                <w:b/>
                <w:bCs/>
                <w:color w:val="FFFFFF"/>
                <w:sz w:val="28"/>
                <w:szCs w:val="28"/>
                <w:lang w:val="en-AU"/>
              </w:rPr>
              <w:t>Prefectural Inhabitant Tax Interest Levy</w:t>
            </w:r>
            <w:bookmarkStart w:id="10" w:name="利子割"/>
            <w:bookmarkEnd w:id="10"/>
          </w:p>
        </w:tc>
      </w:tr>
    </w:tbl>
    <w:p w14:paraId="3DD7E225" w14:textId="663B2C15" w:rsidR="00242C6F" w:rsidRPr="002C7437" w:rsidRDefault="00242C6F" w:rsidP="0094569E">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6A1A64" w:rsidRPr="002C7437">
        <w:rPr>
          <w:rFonts w:ascii="Arial" w:eastAsia="Meiryo UI" w:hAnsi="Arial" w:cs="Arial"/>
          <w:b/>
          <w:sz w:val="32"/>
          <w:szCs w:val="32"/>
        </w:rPr>
        <w:t>Tax Payers</w:t>
      </w:r>
      <w:r w:rsidR="00C57A0A" w:rsidRPr="00C57A0A">
        <w:rPr>
          <w:rFonts w:ascii="Arial" w:eastAsia="Meiryo UI" w:hAnsi="Arial" w:cs="Arial"/>
          <w:b/>
          <w:noProof/>
          <w:sz w:val="32"/>
          <w:szCs w:val="32"/>
        </w:rPr>
        <w:drawing>
          <wp:anchor distT="0" distB="0" distL="114300" distR="114300" simplePos="0" relativeHeight="251795456" behindDoc="0" locked="1" layoutInCell="1" allowOverlap="1" wp14:anchorId="07170942" wp14:editId="3751901F">
            <wp:simplePos x="0" y="0"/>
            <wp:positionH relativeFrom="column">
              <wp:posOffset>5613400</wp:posOffset>
            </wp:positionH>
            <wp:positionV relativeFrom="paragraph">
              <wp:posOffset>-494030</wp:posOffset>
            </wp:positionV>
            <wp:extent cx="476250" cy="375285"/>
            <wp:effectExtent l="0" t="0" r="0" b="5715"/>
            <wp:wrapNone/>
            <wp:docPr id="23" name="図 2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7A0A" w:rsidRPr="00C57A0A">
        <w:rPr>
          <w:rFonts w:ascii="Arial" w:eastAsia="Meiryo UI" w:hAnsi="Arial" w:cs="Arial"/>
          <w:b/>
          <w:noProof/>
          <w:sz w:val="32"/>
          <w:szCs w:val="32"/>
        </w:rPr>
        <w:drawing>
          <wp:anchor distT="0" distB="0" distL="114300" distR="114300" simplePos="0" relativeHeight="251796480" behindDoc="0" locked="1" layoutInCell="1" allowOverlap="1" wp14:anchorId="17ABB1FA" wp14:editId="4F12D0D3">
            <wp:simplePos x="0" y="0"/>
            <wp:positionH relativeFrom="column">
              <wp:posOffset>6106160</wp:posOffset>
            </wp:positionH>
            <wp:positionV relativeFrom="paragraph">
              <wp:posOffset>-493395</wp:posOffset>
            </wp:positionV>
            <wp:extent cx="466725" cy="358775"/>
            <wp:effectExtent l="0" t="0" r="9525" b="3175"/>
            <wp:wrapNone/>
            <wp:docPr id="3" name="図 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0B7C70" w14:textId="77777777" w:rsidR="006A1A64" w:rsidRPr="002C7437" w:rsidRDefault="006A1A64" w:rsidP="00864EC3">
      <w:pPr>
        <w:autoSpaceDE w:val="0"/>
        <w:autoSpaceDN w:val="0"/>
        <w:spacing w:line="180" w:lineRule="exact"/>
        <w:ind w:rightChars="100" w:right="210" w:firstLineChars="100" w:firstLine="200"/>
        <w:rPr>
          <w:rFonts w:ascii="Arial" w:eastAsia="ＭＳ ゴシック" w:hAnsi="Arial" w:cs="Arial"/>
          <w:sz w:val="20"/>
          <w:szCs w:val="18"/>
        </w:rPr>
      </w:pPr>
      <w:r w:rsidRPr="002C7437">
        <w:rPr>
          <w:rFonts w:ascii="Arial" w:eastAsia="ＭＳ ゴシック" w:hAnsi="Arial" w:cs="Arial"/>
          <w:kern w:val="0"/>
          <w:sz w:val="20"/>
          <w:szCs w:val="18"/>
          <w:lang w:val="en-GB"/>
        </w:rPr>
        <w:t xml:space="preserve">Individuals </w:t>
      </w:r>
      <w:r w:rsidRPr="002C7437">
        <w:rPr>
          <w:rFonts w:ascii="Arial" w:eastAsia="HGｺﾞｼｯｸM" w:hAnsi="Arial" w:cs="Arial"/>
          <w:sz w:val="20"/>
          <w:szCs w:val="18"/>
          <w:lang w:val="en-AU"/>
        </w:rPr>
        <w:t>who</w:t>
      </w:r>
      <w:r w:rsidRPr="002C7437">
        <w:rPr>
          <w:rFonts w:ascii="Arial" w:eastAsia="ＭＳ ゴシック" w:hAnsi="Arial" w:cs="Arial"/>
          <w:kern w:val="0"/>
          <w:sz w:val="20"/>
          <w:szCs w:val="18"/>
          <w:lang w:val="en-GB"/>
        </w:rPr>
        <w:t xml:space="preserve"> receive interest, etc. pay this tax through the branches, etc. of financial institutions, etc. in the prefecture.</w:t>
      </w:r>
    </w:p>
    <w:p w14:paraId="39B183BE" w14:textId="499DA079" w:rsidR="00242C6F" w:rsidRPr="002C7437" w:rsidRDefault="006A1A64" w:rsidP="00864EC3">
      <w:pPr>
        <w:spacing w:line="200" w:lineRule="exact"/>
        <w:ind w:leftChars="100" w:left="910" w:rightChars="100" w:right="210" w:hangingChars="350" w:hanging="700"/>
        <w:rPr>
          <w:rFonts w:ascii="Meiryo UI" w:eastAsia="Meiryo UI" w:hAnsi="Meiryo UI"/>
          <w:sz w:val="20"/>
          <w:szCs w:val="18"/>
        </w:rPr>
      </w:pPr>
      <w:r w:rsidRPr="002C7437">
        <w:rPr>
          <w:rFonts w:ascii="Arial" w:eastAsia="HGｺﾞｼｯｸM" w:hAnsi="Arial" w:cs="Arial"/>
          <w:bCs/>
          <w:sz w:val="20"/>
          <w:szCs w:val="18"/>
          <w:lang w:val="en-AU"/>
        </w:rPr>
        <w:t xml:space="preserve"> </w:t>
      </w:r>
      <w:r w:rsidRPr="002C7437">
        <w:rPr>
          <w:rFonts w:ascii="Arial" w:eastAsia="ＭＳ ゴシック" w:hAnsi="Arial" w:cs="Arial"/>
          <w:bCs/>
          <w:sz w:val="20"/>
          <w:szCs w:val="18"/>
          <w:lang w:val="en-AU"/>
        </w:rPr>
        <w:t xml:space="preserve">(Note) </w:t>
      </w:r>
      <w:r w:rsidRPr="002C7437">
        <w:rPr>
          <w:rFonts w:ascii="Arial" w:eastAsia="ＭＳ ゴシック" w:hAnsi="Arial" w:cs="Arial"/>
          <w:kern w:val="0"/>
          <w:sz w:val="20"/>
          <w:szCs w:val="18"/>
          <w:lang w:val="en-GB"/>
        </w:rPr>
        <w:t>Corporations have become exempted from taxation on interest, etc. received from financial institutions on or after January 1, 2016.</w:t>
      </w:r>
    </w:p>
    <w:p w14:paraId="6A17EC8F" w14:textId="06C92AA8" w:rsidR="00242C6F" w:rsidRPr="002C7437" w:rsidRDefault="00242C6F" w:rsidP="0094569E">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6A1A64" w:rsidRPr="002C7437">
        <w:rPr>
          <w:rFonts w:ascii="Arial" w:eastAsia="Meiryo UI" w:hAnsi="Arial" w:cs="Arial"/>
          <w:b/>
          <w:sz w:val="32"/>
          <w:szCs w:val="32"/>
        </w:rPr>
        <w:t>Tax Amount</w:t>
      </w:r>
    </w:p>
    <w:p w14:paraId="32DB104D" w14:textId="09E8D40E" w:rsidR="00242C6F" w:rsidRPr="002C7437" w:rsidRDefault="006A1A64" w:rsidP="0094569E">
      <w:pPr>
        <w:spacing w:line="480" w:lineRule="exact"/>
        <w:ind w:firstLineChars="100" w:firstLine="241"/>
        <w:rPr>
          <w:rFonts w:ascii="Meiryo UI" w:eastAsia="Meiryo UI" w:hAnsi="Meiryo UI"/>
          <w:b/>
          <w:sz w:val="24"/>
        </w:rPr>
      </w:pPr>
      <w:r w:rsidRPr="002C7437">
        <w:rPr>
          <w:rFonts w:ascii="Arial" w:eastAsia="HG創英角ｺﾞｼｯｸUB" w:hAnsi="Arial" w:cs="Arial"/>
          <w:b/>
          <w:bCs/>
          <w:sz w:val="24"/>
          <w:lang w:val="en-AU"/>
        </w:rPr>
        <w:t>Interest to be paid</w:t>
      </w:r>
      <w:r w:rsidRPr="002C7437">
        <w:rPr>
          <w:rFonts w:ascii="Arial" w:eastAsia="HG創英角ｺﾞｼｯｸUB" w:hAnsi="Arial" w:cs="Arial"/>
          <w:b/>
          <w:bCs/>
          <w:sz w:val="24"/>
        </w:rPr>
        <w:t xml:space="preserve"> (standard taxable amount)</w:t>
      </w:r>
      <w:r w:rsidRPr="002C7437">
        <w:rPr>
          <w:rFonts w:ascii="BIZ UDPゴシック" w:eastAsia="BIZ UDPゴシック" w:hAnsi="BIZ UDPゴシック" w:cs="Arial"/>
          <w:b/>
          <w:bCs/>
          <w:sz w:val="24"/>
        </w:rPr>
        <w:t xml:space="preserve"> </w:t>
      </w:r>
      <w:r w:rsidR="00242C6F" w:rsidRPr="002C7437">
        <w:rPr>
          <w:rFonts w:ascii="BIZ UDPゴシック" w:eastAsia="BIZ UDPゴシック" w:hAnsi="BIZ UDPゴシック" w:hint="eastAsia"/>
          <w:b/>
          <w:sz w:val="24"/>
        </w:rPr>
        <w:t xml:space="preserve">×　</w:t>
      </w:r>
      <w:r w:rsidRPr="002C7437">
        <w:rPr>
          <w:rFonts w:ascii="Arial" w:eastAsia="Meiryo UI" w:hAnsi="Arial" w:cs="Arial"/>
          <w:b/>
          <w:sz w:val="24"/>
        </w:rPr>
        <w:t>Tax rate</w:t>
      </w:r>
      <w:r w:rsidRPr="002C7437">
        <w:rPr>
          <w:rFonts w:ascii="BIZ UDPゴシック" w:eastAsia="BIZ UDPゴシック" w:hAnsi="BIZ UDPゴシック" w:cs="Arial"/>
          <w:b/>
          <w:sz w:val="24"/>
        </w:rPr>
        <w:t xml:space="preserve"> </w:t>
      </w:r>
      <w:r w:rsidR="00242C6F" w:rsidRPr="002C7437">
        <w:rPr>
          <w:rFonts w:ascii="BIZ UDPゴシック" w:eastAsia="BIZ UDPゴシック" w:hAnsi="BIZ UDPゴシック" w:hint="eastAsia"/>
          <w:b/>
          <w:sz w:val="24"/>
        </w:rPr>
        <w:t xml:space="preserve">＝　</w:t>
      </w:r>
      <w:r w:rsidRPr="002C7437">
        <w:rPr>
          <w:rFonts w:ascii="Arial" w:eastAsia="Meiryo UI" w:hAnsi="Arial" w:cs="Arial"/>
          <w:b/>
          <w:sz w:val="24"/>
        </w:rPr>
        <w:t>Tax amount</w:t>
      </w:r>
    </w:p>
    <w:p w14:paraId="190D3876" w14:textId="77777777" w:rsidR="00242C6F" w:rsidRPr="002C7437" w:rsidRDefault="00242C6F" w:rsidP="0094569E">
      <w:pPr>
        <w:spacing w:line="480" w:lineRule="exact"/>
        <w:ind w:firstLineChars="100" w:firstLine="240"/>
        <w:rPr>
          <w:rFonts w:ascii="Meiryo UI" w:eastAsia="Meiryo UI" w:hAnsi="Meiryo UI"/>
          <w:b/>
          <w:sz w:val="24"/>
        </w:rPr>
      </w:pPr>
      <w:r w:rsidRPr="002C7437">
        <w:rPr>
          <w:rFonts w:ascii="BIZ UDPゴシック" w:eastAsia="BIZ UDPゴシック" w:hAnsi="BIZ UDPゴシック" w:hint="eastAsia"/>
          <w:b/>
          <w:sz w:val="24"/>
        </w:rPr>
        <w:t xml:space="preserve">● </w:t>
      </w:r>
      <w:r w:rsidR="00A303E3" w:rsidRPr="002C7437">
        <w:rPr>
          <w:rFonts w:ascii="Arial" w:eastAsia="HGｺﾞｼｯｸE" w:hAnsi="Arial" w:cs="Arial"/>
          <w:b/>
          <w:bCs/>
          <w:sz w:val="24"/>
          <w:szCs w:val="24"/>
        </w:rPr>
        <w:t>Interest to be paid</w:t>
      </w:r>
    </w:p>
    <w:p w14:paraId="2B3BBC38" w14:textId="424F3063" w:rsidR="00242C6F" w:rsidRPr="002C7437" w:rsidRDefault="00304EAF" w:rsidP="00696C70">
      <w:pPr>
        <w:spacing w:line="200" w:lineRule="exact"/>
        <w:ind w:leftChars="200" w:left="620" w:hangingChars="100" w:hanging="200"/>
        <w:rPr>
          <w:rFonts w:ascii="Arial" w:eastAsia="Meiryo UI" w:hAnsi="Arial" w:cs="Arial"/>
          <w:sz w:val="20"/>
          <w:szCs w:val="20"/>
        </w:rPr>
      </w:pPr>
      <w:r w:rsidRPr="002C7437">
        <w:rPr>
          <w:rFonts w:ascii="Arial" w:eastAsia="Meiryo UI" w:hAnsi="Arial" w:cs="Arial"/>
          <w:sz w:val="20"/>
          <w:szCs w:val="20"/>
        </w:rPr>
        <w:t>1)</w:t>
      </w:r>
      <w:r w:rsidR="00E115DE" w:rsidRPr="002C7437">
        <w:rPr>
          <w:rFonts w:ascii="Arial" w:eastAsia="Meiryo UI" w:hAnsi="Arial" w:cs="Arial"/>
          <w:sz w:val="20"/>
          <w:szCs w:val="20"/>
        </w:rPr>
        <w:t xml:space="preserve"> </w:t>
      </w:r>
      <w:r w:rsidR="00A303E3" w:rsidRPr="002C7437">
        <w:rPr>
          <w:rFonts w:ascii="Arial" w:eastAsia="HGｺﾞｼｯｸM" w:hAnsi="Arial" w:cs="Arial"/>
          <w:sz w:val="20"/>
          <w:szCs w:val="20"/>
          <w:lang w:val="en-AU"/>
        </w:rPr>
        <w:t>Interest on deposits, etc. of banks and credit unions, etc.</w:t>
      </w:r>
    </w:p>
    <w:p w14:paraId="2DB07069" w14:textId="67638CE9" w:rsidR="00242C6F" w:rsidRPr="002C7437" w:rsidRDefault="00304EAF" w:rsidP="00696C70">
      <w:pPr>
        <w:spacing w:line="200" w:lineRule="exact"/>
        <w:ind w:leftChars="200" w:left="620" w:hangingChars="100" w:hanging="200"/>
        <w:rPr>
          <w:rFonts w:ascii="Arial" w:eastAsia="Meiryo UI" w:hAnsi="Arial" w:cs="Arial"/>
          <w:sz w:val="20"/>
          <w:szCs w:val="20"/>
        </w:rPr>
      </w:pPr>
      <w:r w:rsidRPr="002C7437">
        <w:rPr>
          <w:rFonts w:ascii="Arial" w:eastAsia="Meiryo UI" w:hAnsi="Arial" w:cs="Arial"/>
          <w:sz w:val="20"/>
          <w:szCs w:val="20"/>
        </w:rPr>
        <w:t>2)</w:t>
      </w:r>
      <w:r w:rsidR="00E115DE" w:rsidRPr="002C7437">
        <w:rPr>
          <w:rFonts w:ascii="Arial" w:eastAsia="Meiryo UI" w:hAnsi="Arial" w:cs="Arial"/>
          <w:sz w:val="20"/>
          <w:szCs w:val="20"/>
        </w:rPr>
        <w:t xml:space="preserve"> </w:t>
      </w:r>
      <w:r w:rsidR="00A303E3" w:rsidRPr="002C7437">
        <w:rPr>
          <w:rFonts w:ascii="Arial" w:eastAsia="ＭＳ ゴシック" w:hAnsi="Arial" w:cs="Arial"/>
          <w:kern w:val="0"/>
          <w:sz w:val="20"/>
          <w:szCs w:val="20"/>
          <w:lang w:val="en-GB"/>
        </w:rPr>
        <w:t>Interest on public and corporate bonds, other than specified bonds, etc.</w:t>
      </w:r>
      <w:r w:rsidR="00320E7F" w:rsidRPr="002C7437">
        <w:rPr>
          <w:rFonts w:ascii="Arial" w:eastAsia="ＭＳ ゴシック" w:hAnsi="Arial" w:cs="Arial"/>
          <w:kern w:val="0"/>
          <w:sz w:val="20"/>
          <w:szCs w:val="20"/>
          <w:vertAlign w:val="superscript"/>
          <w:lang w:val="en-GB"/>
        </w:rPr>
        <w:t>*1</w:t>
      </w:r>
    </w:p>
    <w:p w14:paraId="64D52B3B" w14:textId="4823DEA4" w:rsidR="00242C6F" w:rsidRPr="002C7437" w:rsidRDefault="00304EAF" w:rsidP="00696C70">
      <w:pPr>
        <w:spacing w:line="200" w:lineRule="exact"/>
        <w:ind w:leftChars="200" w:left="720" w:hangingChars="150" w:hanging="300"/>
        <w:rPr>
          <w:rFonts w:ascii="Meiryo UI" w:eastAsia="Meiryo UI" w:hAnsi="Meiryo UI"/>
          <w:sz w:val="20"/>
          <w:szCs w:val="20"/>
        </w:rPr>
      </w:pPr>
      <w:r w:rsidRPr="002C7437">
        <w:rPr>
          <w:rFonts w:ascii="Arial" w:eastAsia="Meiryo UI" w:hAnsi="Arial" w:cs="Arial"/>
          <w:sz w:val="20"/>
          <w:szCs w:val="20"/>
        </w:rPr>
        <w:t>3)</w:t>
      </w:r>
      <w:r w:rsidR="00E115DE" w:rsidRPr="002C7437">
        <w:rPr>
          <w:rFonts w:ascii="Arial" w:eastAsia="Meiryo UI" w:hAnsi="Arial" w:cs="Arial"/>
          <w:sz w:val="20"/>
          <w:szCs w:val="20"/>
        </w:rPr>
        <w:t xml:space="preserve"> </w:t>
      </w:r>
      <w:r w:rsidR="00A303E3" w:rsidRPr="002C7437">
        <w:rPr>
          <w:rFonts w:ascii="Arial" w:eastAsia="HGｺﾞｼｯｸM" w:hAnsi="Arial" w:cs="Arial"/>
          <w:sz w:val="20"/>
          <w:szCs w:val="20"/>
          <w:lang w:val="en-AU"/>
        </w:rPr>
        <w:t>Interest and gains, etc. on similar-financial products (term deposits, mortgage securities, lump-sum endowment (damage) insurance)</w:t>
      </w:r>
    </w:p>
    <w:p w14:paraId="60E87463" w14:textId="3507A4D6" w:rsidR="00242C6F" w:rsidRPr="002C7437" w:rsidRDefault="00166BAF" w:rsidP="00696C70">
      <w:pPr>
        <w:spacing w:line="180" w:lineRule="exact"/>
        <w:ind w:leftChars="200" w:left="918" w:hangingChars="311" w:hanging="498"/>
        <w:rPr>
          <w:rFonts w:ascii="Arial" w:eastAsia="Meiryo UI" w:hAnsi="Arial" w:cs="Arial"/>
          <w:sz w:val="16"/>
          <w:szCs w:val="16"/>
        </w:rPr>
      </w:pPr>
      <w:r w:rsidRPr="002C7437">
        <w:rPr>
          <w:rFonts w:ascii="Arial" w:eastAsia="Meiryo UI" w:hAnsi="Arial" w:cs="Arial"/>
          <w:sz w:val="16"/>
          <w:szCs w:val="16"/>
        </w:rPr>
        <w:t>Note:</w:t>
      </w:r>
      <w:r w:rsidR="005E2205" w:rsidRPr="002C7437">
        <w:rPr>
          <w:rFonts w:ascii="Arial" w:eastAsia="Meiryo UI" w:hAnsi="Arial" w:cs="Arial"/>
          <w:sz w:val="16"/>
          <w:szCs w:val="16"/>
        </w:rPr>
        <w:t xml:space="preserve"> </w:t>
      </w:r>
      <w:r w:rsidR="00A303E3" w:rsidRPr="002C7437">
        <w:rPr>
          <w:rFonts w:ascii="Arial" w:eastAsia="ＭＳ ゴシック" w:hAnsi="Arial" w:cs="Arial"/>
          <w:kern w:val="0"/>
          <w:sz w:val="16"/>
          <w:szCs w:val="16"/>
          <w:lang w:val="en-GB"/>
        </w:rPr>
        <w:t xml:space="preserve">Interest etc. on specified bonds, etc. for payment to be received on or after January 1, 2016, has become exempt from prefectural inhabitant tax interest levy income, and has now become a taxable item for </w:t>
      </w:r>
      <w:r w:rsidR="00A303E3" w:rsidRPr="002C7437">
        <w:rPr>
          <w:rFonts w:ascii="Arial" w:eastAsia="ＭＳ ゴシック" w:hAnsi="Arial" w:cs="Arial"/>
          <w:kern w:val="0"/>
          <w:sz w:val="16"/>
          <w:szCs w:val="16"/>
          <w:u w:val="single"/>
          <w:lang w:val="en-GB"/>
        </w:rPr>
        <w:t>prefectural inhabitant tax dividend levy</w:t>
      </w:r>
      <w:r w:rsidR="00A303E3" w:rsidRPr="002C7437">
        <w:rPr>
          <w:rFonts w:ascii="Arial" w:eastAsia="ＭＳ ゴシック" w:hAnsi="Arial" w:cs="Arial"/>
          <w:kern w:val="0"/>
          <w:sz w:val="16"/>
          <w:szCs w:val="16"/>
          <w:lang w:val="en-GB"/>
        </w:rPr>
        <w:t xml:space="preserve"> income.</w:t>
      </w:r>
    </w:p>
    <w:p w14:paraId="50C5E0C4" w14:textId="643ECBD1" w:rsidR="00242C6F" w:rsidRPr="002C7437" w:rsidRDefault="00320E7F" w:rsidP="00696C70">
      <w:pPr>
        <w:spacing w:line="180" w:lineRule="exact"/>
        <w:ind w:leftChars="206" w:left="799" w:hangingChars="229" w:hanging="366"/>
        <w:rPr>
          <w:rFonts w:ascii="Meiryo UI" w:eastAsia="Meiryo UI" w:hAnsi="Meiryo UI"/>
          <w:sz w:val="16"/>
          <w:szCs w:val="16"/>
        </w:rPr>
      </w:pPr>
      <w:r w:rsidRPr="002C7437">
        <w:rPr>
          <w:rFonts w:ascii="Arial" w:eastAsia="ＭＳ ゴシック" w:hAnsi="Arial" w:cs="Arial"/>
          <w:sz w:val="16"/>
          <w:szCs w:val="16"/>
          <w:lang w:val="en-AU"/>
        </w:rPr>
        <w:t>*1</w:t>
      </w:r>
      <w:r w:rsidR="00AE0FEB" w:rsidRPr="002C7437">
        <w:rPr>
          <w:rFonts w:ascii="Arial" w:eastAsia="ＭＳ ゴシック" w:hAnsi="Arial" w:cs="Arial"/>
          <w:sz w:val="16"/>
          <w:szCs w:val="16"/>
          <w:lang w:val="en-AU"/>
        </w:rPr>
        <w:t xml:space="preserve"> </w:t>
      </w:r>
      <w:r w:rsidR="00A303E3" w:rsidRPr="002C7437">
        <w:rPr>
          <w:rFonts w:ascii="Arial" w:eastAsia="ＭＳ ゴシック" w:hAnsi="Arial" w:cs="Arial"/>
          <w:kern w:val="0"/>
          <w:sz w:val="16"/>
          <w:szCs w:val="16"/>
          <w:lang w:val="en-GB"/>
        </w:rPr>
        <w:t>Specified bonds, etc. refer to specified bonds (government bonds, local bonds, foreign government bonds, foreign local bonds, publicly offered bonds, listed bonds, public bonds issued before December 31, 2015 (excluding bonds issued by a family company, etc.), beneficiary rights on publicly offered bond investment trusts, beneficiary rights on publicly offered bonds other than securities investment trusts, and corporate bond-like beneficiary rights in special purpose trusts (limited to publicly offered trusts).</w:t>
      </w:r>
    </w:p>
    <w:p w14:paraId="524CA122" w14:textId="43AE6E4C" w:rsidR="00242C6F" w:rsidRPr="002C7437" w:rsidRDefault="00A303E3" w:rsidP="00696C70">
      <w:pPr>
        <w:spacing w:beforeLines="20" w:before="72" w:line="200" w:lineRule="exact"/>
        <w:ind w:leftChars="100" w:left="210" w:firstLineChars="100" w:firstLine="200"/>
        <w:rPr>
          <w:rFonts w:ascii="Arial" w:eastAsia="HGｺﾞｼｯｸM" w:hAnsi="Arial" w:cs="Arial"/>
          <w:sz w:val="20"/>
          <w:szCs w:val="20"/>
        </w:rPr>
      </w:pPr>
      <w:r w:rsidRPr="002C7437">
        <w:rPr>
          <w:rFonts w:ascii="Arial" w:eastAsia="HGｺﾞｼｯｸM" w:hAnsi="Arial" w:cs="Arial"/>
          <w:sz w:val="20"/>
          <w:szCs w:val="20"/>
        </w:rPr>
        <w:t>The following interest, etc. is exempt from tax.</w:t>
      </w:r>
    </w:p>
    <w:p w14:paraId="15CA22BE" w14:textId="66804874" w:rsidR="0008053F" w:rsidRPr="002C7437" w:rsidRDefault="0008053F" w:rsidP="00696C70">
      <w:pPr>
        <w:spacing w:line="200" w:lineRule="exact"/>
        <w:ind w:leftChars="200" w:left="580" w:hangingChars="100" w:hanging="160"/>
        <w:rPr>
          <w:rFonts w:ascii="Arial" w:eastAsia="BIZ UDPゴシック" w:hAnsi="Arial" w:cs="Arial"/>
          <w:sz w:val="16"/>
          <w:szCs w:val="16"/>
          <w:lang w:val="en-AU"/>
        </w:rPr>
      </w:pPr>
      <w:r w:rsidRPr="002C7437">
        <w:rPr>
          <w:rFonts w:ascii="Arial" w:eastAsia="BIZ UDPゴシック" w:hAnsi="Arial" w:cs="Arial"/>
          <w:sz w:val="16"/>
          <w:szCs w:val="16"/>
          <w:lang w:val="en-AU"/>
        </w:rPr>
        <w:t>・</w:t>
      </w:r>
      <w:r w:rsidRPr="002C7437">
        <w:rPr>
          <w:rFonts w:ascii="Arial" w:eastAsia="BIZ UDPゴシック" w:hAnsi="Arial" w:cs="Arial"/>
          <w:sz w:val="16"/>
          <w:szCs w:val="16"/>
          <w:lang w:val="en-AU"/>
        </w:rPr>
        <w:t>Interest, etc. on tax exemption for widows and widowers receiving the survivor pension, and disabled persons (Each principal of tax exemption on small savings and on small bonds is</w:t>
      </w:r>
      <w:r w:rsidRPr="002C7437">
        <w:rPr>
          <w:rFonts w:ascii="Arial" w:eastAsia="BIZ UDPゴシック" w:hAnsi="Arial" w:cs="Arial"/>
          <w:color w:val="000000" w:themeColor="text1"/>
          <w:spacing w:val="-10"/>
          <w:sz w:val="16"/>
          <w:szCs w:val="16"/>
        </w:rPr>
        <w:t xml:space="preserve"> </w:t>
      </w:r>
      <w:r w:rsidRPr="002C7437">
        <w:rPr>
          <w:rFonts w:ascii="Arial" w:eastAsia="BIZ UDPゴシック" w:hAnsi="Arial" w:cs="Arial"/>
          <w:sz w:val="16"/>
          <w:szCs w:val="16"/>
          <w:lang w:val="en-AU"/>
        </w:rPr>
        <w:t>¥3,500,000 or under)</w:t>
      </w:r>
    </w:p>
    <w:p w14:paraId="31493BCA" w14:textId="77777777" w:rsidR="0008053F" w:rsidRPr="002C7437" w:rsidRDefault="0008053F" w:rsidP="00696C70">
      <w:pPr>
        <w:spacing w:line="200" w:lineRule="exact"/>
        <w:ind w:leftChars="200" w:left="580" w:hangingChars="100" w:hanging="160"/>
        <w:rPr>
          <w:rFonts w:ascii="Arial" w:eastAsia="BIZ UDPゴシック" w:hAnsi="Arial" w:cs="Arial"/>
          <w:color w:val="000000" w:themeColor="text1"/>
          <w:spacing w:val="-10"/>
          <w:sz w:val="16"/>
          <w:szCs w:val="16"/>
        </w:rPr>
      </w:pPr>
      <w:r w:rsidRPr="002C7437">
        <w:rPr>
          <w:rFonts w:ascii="Arial" w:eastAsia="BIZ UDPゴシック" w:hAnsi="Arial" w:cs="Arial"/>
          <w:sz w:val="16"/>
          <w:szCs w:val="16"/>
          <w:lang w:val="en-AU"/>
        </w:rPr>
        <w:t>・</w:t>
      </w:r>
      <w:r w:rsidRPr="002C7437">
        <w:rPr>
          <w:rFonts w:ascii="Arial" w:eastAsia="BIZ UDPゴシック" w:hAnsi="Arial" w:cs="Arial"/>
          <w:sz w:val="16"/>
          <w:szCs w:val="16"/>
          <w:lang w:val="en-AU"/>
        </w:rPr>
        <w:t>Interest, etc. on tax exemption for workers’ property accumulation savings</w:t>
      </w:r>
      <w:r w:rsidRPr="002C7437">
        <w:rPr>
          <w:rFonts w:ascii="Arial" w:eastAsia="BIZ UDPゴシック" w:hAnsi="Arial" w:cs="Arial"/>
          <w:color w:val="000000" w:themeColor="text1"/>
          <w:spacing w:val="-10"/>
          <w:sz w:val="16"/>
          <w:szCs w:val="16"/>
        </w:rPr>
        <w:t>（</w:t>
      </w:r>
      <w:r w:rsidRPr="002C7437">
        <w:rPr>
          <w:rFonts w:ascii="Arial" w:eastAsia="BIZ UDPゴシック" w:hAnsi="Arial" w:cs="Arial"/>
          <w:sz w:val="16"/>
          <w:szCs w:val="16"/>
          <w:lang w:val="en-AU"/>
        </w:rPr>
        <w:t>Total principal of property accumulation housing savings and property accumulation pension savings is ¥5,500,000 or under</w:t>
      </w:r>
      <w:r w:rsidRPr="002C7437">
        <w:rPr>
          <w:rFonts w:ascii="Arial" w:eastAsia="BIZ UDPゴシック" w:hAnsi="Arial" w:cs="Arial"/>
          <w:color w:val="000000" w:themeColor="text1"/>
          <w:spacing w:val="-10"/>
          <w:sz w:val="16"/>
          <w:szCs w:val="16"/>
        </w:rPr>
        <w:t>）</w:t>
      </w:r>
    </w:p>
    <w:p w14:paraId="381CD152" w14:textId="58CB9496" w:rsidR="0008053F" w:rsidRPr="002C7437" w:rsidRDefault="0008053F" w:rsidP="00696C70">
      <w:pPr>
        <w:spacing w:line="200" w:lineRule="exact"/>
        <w:ind w:leftChars="200" w:left="580" w:hangingChars="100" w:hanging="160"/>
        <w:rPr>
          <w:rFonts w:ascii="Arial" w:eastAsia="BIZ UDPゴシック" w:hAnsi="Arial" w:cs="Arial"/>
          <w:color w:val="000000" w:themeColor="text1"/>
          <w:spacing w:val="-10"/>
          <w:sz w:val="16"/>
          <w:szCs w:val="16"/>
        </w:rPr>
      </w:pPr>
      <w:r w:rsidRPr="002C7437">
        <w:rPr>
          <w:rFonts w:ascii="Arial" w:eastAsia="BIZ UDPゴシック" w:hAnsi="Arial" w:cs="Arial"/>
          <w:sz w:val="16"/>
          <w:szCs w:val="16"/>
          <w:lang w:val="en-AU"/>
        </w:rPr>
        <w:t>・</w:t>
      </w:r>
      <w:r w:rsidR="00881AE0" w:rsidRPr="002C7437">
        <w:rPr>
          <w:rFonts w:ascii="Arial" w:eastAsia="BIZ UDPゴシック" w:hAnsi="Arial" w:cs="Arial"/>
          <w:sz w:val="16"/>
          <w:szCs w:val="16"/>
          <w:lang w:val="en-AU"/>
        </w:rPr>
        <w:t>Interest, etc. paid to n</w:t>
      </w:r>
      <w:r w:rsidRPr="002C7437">
        <w:rPr>
          <w:rFonts w:ascii="Arial" w:eastAsia="BIZ UDPゴシック" w:hAnsi="Arial" w:cs="Arial"/>
          <w:sz w:val="16"/>
          <w:szCs w:val="16"/>
          <w:lang w:val="en-AU"/>
        </w:rPr>
        <w:t>on-residents</w:t>
      </w:r>
    </w:p>
    <w:p w14:paraId="78348E89" w14:textId="21A320CB" w:rsidR="0008053F" w:rsidRPr="002C7437" w:rsidRDefault="0008053F" w:rsidP="00696C70">
      <w:pPr>
        <w:spacing w:line="200" w:lineRule="exact"/>
        <w:ind w:leftChars="200" w:left="580" w:hangingChars="100" w:hanging="160"/>
        <w:rPr>
          <w:rFonts w:ascii="Arial" w:eastAsia="BIZ UDPゴシック" w:hAnsi="Arial" w:cs="Arial"/>
          <w:sz w:val="16"/>
          <w:szCs w:val="16"/>
        </w:rPr>
      </w:pPr>
      <w:r w:rsidRPr="002C7437">
        <w:rPr>
          <w:rFonts w:ascii="Arial" w:eastAsia="BIZ UDPゴシック" w:hAnsi="Arial" w:cs="Arial"/>
          <w:sz w:val="16"/>
          <w:szCs w:val="16"/>
          <w:lang w:val="en-AU"/>
        </w:rPr>
        <w:t>・</w:t>
      </w:r>
      <w:r w:rsidRPr="002C7437">
        <w:rPr>
          <w:rFonts w:ascii="Arial" w:eastAsia="BIZ UDPゴシック" w:hAnsi="Arial" w:cs="Arial"/>
          <w:sz w:val="16"/>
          <w:szCs w:val="16"/>
          <w:lang w:val="en-AU"/>
        </w:rPr>
        <w:t>Any other interest, etc. that is tax exempt in income tax</w:t>
      </w:r>
    </w:p>
    <w:p w14:paraId="51476A7B" w14:textId="77777777" w:rsidR="0008053F" w:rsidRPr="002C7437" w:rsidRDefault="0008053F" w:rsidP="0008053F">
      <w:pPr>
        <w:spacing w:line="200" w:lineRule="exact"/>
        <w:ind w:firstLineChars="100" w:firstLine="240"/>
        <w:rPr>
          <w:rFonts w:ascii="Meiryo UI" w:eastAsia="Meiryo UI" w:hAnsi="Meiryo UI"/>
          <w:b/>
          <w:sz w:val="24"/>
        </w:rPr>
      </w:pPr>
    </w:p>
    <w:p w14:paraId="47D6DA64" w14:textId="2A8BD3C1" w:rsidR="00242C6F" w:rsidRPr="002C7437" w:rsidRDefault="00242C6F" w:rsidP="005D376C">
      <w:pPr>
        <w:spacing w:line="360" w:lineRule="exact"/>
        <w:ind w:firstLineChars="100" w:firstLine="240"/>
        <w:rPr>
          <w:rFonts w:ascii="Meiryo UI" w:eastAsia="Meiryo UI" w:hAnsi="Meiryo UI"/>
          <w:sz w:val="16"/>
        </w:rPr>
      </w:pPr>
      <w:r w:rsidRPr="002C7437">
        <w:rPr>
          <w:rFonts w:ascii="BIZ UDPゴシック" w:eastAsia="BIZ UDPゴシック" w:hAnsi="BIZ UDPゴシック" w:hint="eastAsia"/>
          <w:b/>
          <w:sz w:val="24"/>
        </w:rPr>
        <w:t xml:space="preserve">● </w:t>
      </w:r>
      <w:r w:rsidR="00D01CE5" w:rsidRPr="002C7437">
        <w:rPr>
          <w:rFonts w:ascii="Arial" w:eastAsia="Meiryo UI" w:hAnsi="Arial" w:cs="Arial"/>
          <w:b/>
          <w:sz w:val="24"/>
        </w:rPr>
        <w:t>Tax rate</w:t>
      </w:r>
      <w:r w:rsidRPr="002C7437">
        <w:rPr>
          <w:rFonts w:ascii="BIZ UDPゴシック" w:eastAsia="BIZ UDPゴシック" w:hAnsi="BIZ UDPゴシック" w:cs="Arial"/>
          <w:b/>
          <w:sz w:val="24"/>
        </w:rPr>
        <w:t>：</w:t>
      </w:r>
      <w:r w:rsidR="0044767D" w:rsidRPr="002C7437">
        <w:rPr>
          <w:rFonts w:ascii="Arial" w:eastAsia="Meiryo UI" w:hAnsi="Arial" w:cs="Arial"/>
          <w:b/>
          <w:sz w:val="24"/>
        </w:rPr>
        <w:t>5%</w:t>
      </w:r>
      <w:r w:rsidRPr="002C7437">
        <w:rPr>
          <w:rFonts w:ascii="BIZ UDPゴシック" w:eastAsia="BIZ UDPゴシック" w:hAnsi="BIZ UDPゴシック" w:cs="Arial"/>
          <w:b/>
          <w:sz w:val="24"/>
        </w:rPr>
        <w:t xml:space="preserve">　</w:t>
      </w:r>
      <w:r w:rsidR="003B7867" w:rsidRPr="002C7437">
        <w:rPr>
          <w:rFonts w:ascii="Arial" w:eastAsia="Meiryo UI" w:hAnsi="Arial" w:cs="Arial"/>
          <w:sz w:val="16"/>
        </w:rPr>
        <w:t xml:space="preserve">Note: </w:t>
      </w:r>
      <w:r w:rsidR="00D01CE5" w:rsidRPr="002C7437">
        <w:rPr>
          <w:rFonts w:ascii="Arial" w:eastAsia="ＭＳ ゴシック" w:hAnsi="Arial" w:cs="Arial"/>
          <w:sz w:val="18"/>
          <w:szCs w:val="24"/>
          <w:lang w:val="en-AU"/>
        </w:rPr>
        <w:t xml:space="preserve">An </w:t>
      </w:r>
      <w:r w:rsidR="00D01CE5" w:rsidRPr="002C7437">
        <w:rPr>
          <w:rFonts w:ascii="Arial" w:eastAsia="ＭＳ ゴシック" w:hAnsi="Arial" w:cs="Arial"/>
          <w:kern w:val="0"/>
          <w:sz w:val="18"/>
          <w:szCs w:val="18"/>
          <w:lang w:val="en-GB"/>
        </w:rPr>
        <w:t>income tax and special income tax for reconstruction rate of 15.315% also applies.</w:t>
      </w:r>
    </w:p>
    <w:p w14:paraId="18850E04" w14:textId="77777777" w:rsidR="00242C6F" w:rsidRPr="002C7437" w:rsidRDefault="00242C6F" w:rsidP="0094569E">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D01CE5" w:rsidRPr="002C7437">
        <w:rPr>
          <w:rFonts w:ascii="Arial" w:eastAsia="HGPｺﾞｼｯｸE" w:hAnsi="Arial" w:cs="Arial"/>
          <w:b/>
          <w:noProof/>
          <w:sz w:val="32"/>
          <w:szCs w:val="32"/>
          <w:lang w:val="en-AU"/>
        </w:rPr>
        <w:t>Procedures for Tax Payment</w:t>
      </w:r>
    </w:p>
    <w:p w14:paraId="43776135" w14:textId="77777777" w:rsidR="00242C6F" w:rsidRPr="002C7437" w:rsidRDefault="00D01CE5" w:rsidP="00864EC3">
      <w:pPr>
        <w:autoSpaceDE w:val="0"/>
        <w:autoSpaceDN w:val="0"/>
        <w:spacing w:line="200" w:lineRule="exact"/>
        <w:ind w:rightChars="100" w:right="210" w:firstLineChars="100" w:firstLine="200"/>
        <w:rPr>
          <w:rFonts w:ascii="Arial" w:eastAsia="ＭＳ ゴシック" w:hAnsi="Arial" w:cs="Arial"/>
          <w:kern w:val="0"/>
          <w:sz w:val="20"/>
          <w:szCs w:val="20"/>
          <w:lang w:val="en-GB"/>
        </w:rPr>
      </w:pPr>
      <w:r w:rsidRPr="002C7437">
        <w:rPr>
          <w:rFonts w:ascii="Arial" w:eastAsia="ＭＳ ゴシック" w:hAnsi="Arial" w:cs="Arial"/>
          <w:kern w:val="0"/>
          <w:sz w:val="20"/>
          <w:szCs w:val="20"/>
          <w:lang w:val="en-GB"/>
        </w:rPr>
        <w:t>The financial institutions, etc. (special tax collectors) to pay the interest withhold the prefectural inhabitant tax on interest income (prefectural inhabitant tax interest levy) by special collection at the time of paying interest, and pay the total monthly tax to the prefecture by the 10th of the next month.</w:t>
      </w:r>
    </w:p>
    <w:p w14:paraId="55D8F91B" w14:textId="77777777" w:rsidR="00577913" w:rsidRPr="002C7437" w:rsidRDefault="00577913" w:rsidP="0044767D">
      <w:pPr>
        <w:autoSpaceDE w:val="0"/>
        <w:autoSpaceDN w:val="0"/>
        <w:spacing w:line="200" w:lineRule="exact"/>
        <w:ind w:leftChars="100" w:left="210" w:rightChars="100" w:right="210" w:firstLineChars="100" w:firstLine="200"/>
        <w:rPr>
          <w:rFonts w:ascii="Meiryo UI" w:eastAsia="Meiryo UI" w:hAnsi="Meiryo UI"/>
          <w:sz w:val="20"/>
          <w:szCs w:val="20"/>
        </w:rPr>
      </w:pPr>
    </w:p>
    <w:p w14:paraId="7C6D38A7" w14:textId="77777777" w:rsidR="00BF7426" w:rsidRPr="002C7437" w:rsidRDefault="00BF7426">
      <w:r w:rsidRPr="002C7437">
        <w:br w:type="page"/>
      </w:r>
    </w:p>
    <w:tbl>
      <w:tblPr>
        <w:tblStyle w:val="a3"/>
        <w:tblW w:w="10488" w:type="dxa"/>
        <w:shd w:val="clear" w:color="auto" w:fill="000066"/>
        <w:tblLook w:val="04A0" w:firstRow="1" w:lastRow="0" w:firstColumn="1" w:lastColumn="0" w:noHBand="0" w:noVBand="1"/>
      </w:tblPr>
      <w:tblGrid>
        <w:gridCol w:w="10488"/>
      </w:tblGrid>
      <w:tr w:rsidR="00242C6F" w:rsidRPr="002C7437" w14:paraId="2A20305D" w14:textId="77777777" w:rsidTr="00176308">
        <w:trPr>
          <w:trHeight w:val="964"/>
        </w:trPr>
        <w:tc>
          <w:tcPr>
            <w:tcW w:w="10488" w:type="dxa"/>
            <w:shd w:val="clear" w:color="auto" w:fill="000066"/>
            <w:vAlign w:val="center"/>
          </w:tcPr>
          <w:p w14:paraId="531AE596" w14:textId="245C1A64" w:rsidR="00B61130" w:rsidRPr="002C7437" w:rsidRDefault="00D01CE5" w:rsidP="00C57A0A">
            <w:pPr>
              <w:spacing w:line="400" w:lineRule="exact"/>
              <w:ind w:rightChars="-40" w:right="-84" w:firstLineChars="364" w:firstLine="1169"/>
              <w:rPr>
                <w:rFonts w:ascii="Arial" w:eastAsia="HG創英角ｺﾞｼｯｸUB" w:hAnsi="Arial" w:cs="Arial"/>
                <w:b/>
                <w:bCs/>
                <w:color w:val="FFFFFF"/>
                <w:sz w:val="32"/>
                <w:szCs w:val="32"/>
                <w:lang w:val="en-AU"/>
              </w:rPr>
            </w:pPr>
            <w:r w:rsidRPr="002C7437">
              <w:rPr>
                <w:rFonts w:ascii="Arial" w:eastAsia="HG創英角ｺﾞｼｯｸUB" w:hAnsi="Arial" w:cs="Arial"/>
                <w:b/>
                <w:bCs/>
                <w:color w:val="FFFFFF"/>
                <w:sz w:val="32"/>
                <w:szCs w:val="32"/>
                <w:lang w:val="en-AU"/>
              </w:rPr>
              <w:lastRenderedPageBreak/>
              <w:t>Prefectural Inhabitant Tax on Special Dividends</w:t>
            </w:r>
          </w:p>
          <w:p w14:paraId="49E67B97" w14:textId="77777777" w:rsidR="00242C6F" w:rsidRPr="002C7437" w:rsidRDefault="00D01CE5" w:rsidP="00C57A0A">
            <w:pPr>
              <w:spacing w:line="400" w:lineRule="exact"/>
              <w:ind w:rightChars="-40" w:right="-84" w:firstLineChars="749" w:firstLine="2105"/>
              <w:rPr>
                <w:rFonts w:ascii="Meiryo UI" w:eastAsia="Meiryo UI" w:hAnsi="Meiryo UI"/>
                <w:b/>
                <w:sz w:val="28"/>
                <w:szCs w:val="28"/>
                <w:bdr w:val="single" w:sz="4" w:space="0" w:color="auto"/>
              </w:rPr>
            </w:pPr>
            <w:r w:rsidRPr="002C7437">
              <w:rPr>
                <w:rFonts w:ascii="Arial" w:eastAsia="HG創英角ｺﾞｼｯｸUB" w:hAnsi="Arial" w:cs="Arial"/>
                <w:b/>
                <w:bCs/>
                <w:color w:val="FFFFFF"/>
                <w:sz w:val="28"/>
                <w:szCs w:val="28"/>
                <w:lang w:val="en-AU"/>
              </w:rPr>
              <w:t>Prefectural Inhabitant Tax Dividend Levy</w:t>
            </w:r>
            <w:bookmarkStart w:id="11" w:name="配当割"/>
            <w:bookmarkEnd w:id="11"/>
          </w:p>
        </w:tc>
      </w:tr>
    </w:tbl>
    <w:p w14:paraId="2FEC37D4" w14:textId="49CC236A" w:rsidR="00242C6F" w:rsidRPr="002C7437" w:rsidRDefault="00242C6F" w:rsidP="00C57A0A">
      <w:pPr>
        <w:tabs>
          <w:tab w:val="left" w:pos="3759"/>
        </w:tabs>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2930DC" w:rsidRPr="002C7437">
        <w:rPr>
          <w:rFonts w:ascii="Arial" w:eastAsia="Meiryo UI" w:hAnsi="Arial" w:cs="Arial"/>
          <w:b/>
          <w:sz w:val="32"/>
          <w:szCs w:val="32"/>
        </w:rPr>
        <w:t>T</w:t>
      </w:r>
      <w:r w:rsidR="002930DC" w:rsidRPr="002C7437">
        <w:rPr>
          <w:rFonts w:ascii="Arial" w:eastAsia="HGｺﾞｼｯｸE" w:hAnsi="Arial" w:cs="Arial"/>
          <w:b/>
          <w:bCs/>
          <w:noProof/>
          <w:sz w:val="32"/>
          <w:szCs w:val="32"/>
        </w:rPr>
        <w:t xml:space="preserve">ax </w:t>
      </w:r>
      <w:r w:rsidR="002930DC" w:rsidRPr="002C7437">
        <w:rPr>
          <w:rFonts w:ascii="Arial" w:eastAsia="Meiryo UI" w:hAnsi="Arial" w:cs="Arial"/>
          <w:b/>
          <w:sz w:val="32"/>
          <w:szCs w:val="32"/>
        </w:rPr>
        <w:t>Payers</w:t>
      </w:r>
      <w:r w:rsidR="00C57A0A">
        <w:rPr>
          <w:rFonts w:ascii="Arial" w:eastAsia="Meiryo UI" w:hAnsi="Arial" w:cs="Arial"/>
          <w:b/>
          <w:sz w:val="32"/>
          <w:szCs w:val="32"/>
        </w:rPr>
        <w:tab/>
      </w:r>
      <w:r w:rsidR="00C57A0A" w:rsidRPr="00C57A0A">
        <w:rPr>
          <w:rFonts w:ascii="Arial" w:eastAsia="Meiryo UI" w:hAnsi="Arial" w:cs="Arial"/>
          <w:b/>
          <w:noProof/>
          <w:sz w:val="32"/>
          <w:szCs w:val="32"/>
        </w:rPr>
        <w:drawing>
          <wp:anchor distT="0" distB="0" distL="114300" distR="114300" simplePos="0" relativeHeight="251798528" behindDoc="0" locked="1" layoutInCell="1" allowOverlap="1" wp14:anchorId="37777EBD" wp14:editId="02B887AB">
            <wp:simplePos x="0" y="0"/>
            <wp:positionH relativeFrom="column">
              <wp:posOffset>5600065</wp:posOffset>
            </wp:positionH>
            <wp:positionV relativeFrom="paragraph">
              <wp:posOffset>-482600</wp:posOffset>
            </wp:positionV>
            <wp:extent cx="476250" cy="375285"/>
            <wp:effectExtent l="0" t="0" r="0" b="5715"/>
            <wp:wrapNone/>
            <wp:docPr id="16" name="図 1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7A0A" w:rsidRPr="00C57A0A">
        <w:rPr>
          <w:rFonts w:ascii="Arial" w:eastAsia="Meiryo UI" w:hAnsi="Arial" w:cs="Arial"/>
          <w:b/>
          <w:noProof/>
          <w:sz w:val="32"/>
          <w:szCs w:val="32"/>
        </w:rPr>
        <w:drawing>
          <wp:anchor distT="0" distB="0" distL="114300" distR="114300" simplePos="0" relativeHeight="251799552" behindDoc="0" locked="1" layoutInCell="1" allowOverlap="1" wp14:anchorId="58FCB222" wp14:editId="7C394E42">
            <wp:simplePos x="0" y="0"/>
            <wp:positionH relativeFrom="column">
              <wp:posOffset>6097270</wp:posOffset>
            </wp:positionH>
            <wp:positionV relativeFrom="paragraph">
              <wp:posOffset>-482600</wp:posOffset>
            </wp:positionV>
            <wp:extent cx="466725" cy="358775"/>
            <wp:effectExtent l="0" t="0" r="9525" b="3175"/>
            <wp:wrapNone/>
            <wp:docPr id="47" name="図 4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2683E7" w14:textId="77777777" w:rsidR="00242C6F" w:rsidRPr="002C7437" w:rsidRDefault="002930DC" w:rsidP="00864EC3">
      <w:pPr>
        <w:autoSpaceDE w:val="0"/>
        <w:autoSpaceDN w:val="0"/>
        <w:spacing w:line="200" w:lineRule="exact"/>
        <w:ind w:rightChars="100" w:right="210" w:firstLineChars="100" w:firstLine="200"/>
        <w:rPr>
          <w:rFonts w:ascii="Meiryo UI" w:eastAsia="Meiryo UI" w:hAnsi="Meiryo UI"/>
          <w:sz w:val="20"/>
          <w:szCs w:val="20"/>
        </w:rPr>
      </w:pPr>
      <w:r w:rsidRPr="002C7437">
        <w:rPr>
          <w:rFonts w:ascii="Arial" w:eastAsia="ＭＳ ゴシック" w:hAnsi="Arial" w:cs="Arial"/>
          <w:kern w:val="0"/>
          <w:sz w:val="20"/>
          <w:szCs w:val="20"/>
          <w:lang w:val="en-GB"/>
        </w:rPr>
        <w:t>Individuals who receive special dividends, etc. pay this tax though the listed companies, etc. to pay the special dividends.</w:t>
      </w:r>
    </w:p>
    <w:p w14:paraId="249EFE20" w14:textId="77777777" w:rsidR="00242C6F" w:rsidRPr="002C7437" w:rsidRDefault="00242C6F" w:rsidP="00E457C4">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2930DC" w:rsidRPr="002C7437">
        <w:rPr>
          <w:rFonts w:ascii="Arial" w:eastAsia="HGｺﾞｼｯｸE" w:hAnsi="Arial" w:cs="Arial"/>
          <w:b/>
          <w:bCs/>
          <w:sz w:val="32"/>
          <w:szCs w:val="32"/>
          <w:lang w:val="en-AU"/>
        </w:rPr>
        <w:t xml:space="preserve">Tax </w:t>
      </w:r>
      <w:r w:rsidR="002930DC" w:rsidRPr="002C7437">
        <w:rPr>
          <w:rFonts w:ascii="Arial" w:eastAsia="Meiryo UI" w:hAnsi="Arial" w:cs="Arial"/>
          <w:b/>
          <w:sz w:val="32"/>
          <w:szCs w:val="32"/>
        </w:rPr>
        <w:t>Amount</w:t>
      </w:r>
    </w:p>
    <w:p w14:paraId="0287D6DD" w14:textId="77777777" w:rsidR="00242C6F" w:rsidRPr="002C7437" w:rsidRDefault="002930DC" w:rsidP="00FF62D8">
      <w:pPr>
        <w:spacing w:line="480" w:lineRule="exact"/>
        <w:ind w:firstLineChars="100" w:firstLine="241"/>
        <w:rPr>
          <w:rFonts w:ascii="Meiryo UI" w:eastAsia="Meiryo UI" w:hAnsi="Meiryo UI"/>
          <w:b/>
          <w:sz w:val="24"/>
          <w:szCs w:val="24"/>
        </w:rPr>
      </w:pPr>
      <w:r w:rsidRPr="002C7437">
        <w:rPr>
          <w:rFonts w:ascii="Arial" w:eastAsia="HG創英角ｺﾞｼｯｸUB" w:hAnsi="Arial" w:cs="Arial"/>
          <w:b/>
          <w:bCs/>
          <w:sz w:val="24"/>
          <w:szCs w:val="24"/>
          <w:lang w:val="en-AU"/>
        </w:rPr>
        <w:t xml:space="preserve">Special dividends, etc. to be paid </w:t>
      </w:r>
      <w:r w:rsidRPr="002C7437">
        <w:rPr>
          <w:rFonts w:ascii="Arial" w:eastAsia="HG創英角ｺﾞｼｯｸUB" w:hAnsi="Arial" w:cs="Arial"/>
          <w:b/>
          <w:bCs/>
          <w:sz w:val="24"/>
          <w:szCs w:val="24"/>
        </w:rPr>
        <w:t>(standard taxable value)</w:t>
      </w:r>
      <w:r w:rsidRPr="002C7437">
        <w:rPr>
          <w:rFonts w:ascii="Arial" w:eastAsia="HG創英角ｺﾞｼｯｸUB" w:hAnsi="Arial" w:cs="Arial"/>
          <w:sz w:val="24"/>
          <w:szCs w:val="24"/>
        </w:rPr>
        <w:t xml:space="preserve"> </w:t>
      </w:r>
      <w:r w:rsidR="00242C6F" w:rsidRPr="002C7437">
        <w:rPr>
          <w:rFonts w:ascii="BIZ UDPゴシック" w:eastAsia="BIZ UDPゴシック" w:hAnsi="BIZ UDPゴシック" w:hint="eastAsia"/>
          <w:b/>
          <w:sz w:val="24"/>
          <w:szCs w:val="24"/>
        </w:rPr>
        <w:t>×</w:t>
      </w:r>
      <w:r w:rsidR="00242C6F" w:rsidRPr="002C7437">
        <w:rPr>
          <w:rFonts w:ascii="Arial" w:eastAsia="Meiryo UI" w:hAnsi="Arial" w:cs="Arial"/>
          <w:b/>
          <w:sz w:val="24"/>
          <w:szCs w:val="24"/>
        </w:rPr>
        <w:t xml:space="preserve">　</w:t>
      </w:r>
      <w:r w:rsidRPr="002C7437">
        <w:rPr>
          <w:rFonts w:ascii="Arial" w:eastAsia="Meiryo UI" w:hAnsi="Arial" w:cs="Arial"/>
          <w:b/>
          <w:sz w:val="24"/>
          <w:szCs w:val="24"/>
        </w:rPr>
        <w:t>Tax rate</w:t>
      </w:r>
      <w:r w:rsidR="00242C6F" w:rsidRPr="002C7437">
        <w:rPr>
          <w:rFonts w:ascii="BIZ UDPゴシック" w:eastAsia="BIZ UDPゴシック" w:hAnsi="BIZ UDPゴシック" w:cs="Arial"/>
          <w:b/>
          <w:sz w:val="24"/>
          <w:szCs w:val="24"/>
        </w:rPr>
        <w:t xml:space="preserve">　＝　</w:t>
      </w:r>
      <w:r w:rsidRPr="002C7437">
        <w:rPr>
          <w:rFonts w:ascii="Arial" w:eastAsia="Meiryo UI" w:hAnsi="Arial" w:cs="Arial"/>
          <w:b/>
          <w:sz w:val="24"/>
          <w:szCs w:val="24"/>
        </w:rPr>
        <w:t>Tax amount</w:t>
      </w:r>
    </w:p>
    <w:p w14:paraId="304A8978" w14:textId="77777777" w:rsidR="00242C6F" w:rsidRPr="002C7437" w:rsidRDefault="00242C6F" w:rsidP="00FF62D8">
      <w:pPr>
        <w:spacing w:line="480" w:lineRule="exact"/>
        <w:ind w:firstLineChars="100" w:firstLine="240"/>
        <w:rPr>
          <w:rFonts w:ascii="Meiryo UI" w:eastAsia="Meiryo UI" w:hAnsi="Meiryo UI"/>
          <w:b/>
          <w:sz w:val="24"/>
        </w:rPr>
      </w:pPr>
      <w:r w:rsidRPr="002C7437">
        <w:rPr>
          <w:rFonts w:ascii="BIZ UDPゴシック" w:eastAsia="BIZ UDPゴシック" w:hAnsi="BIZ UDPゴシック" w:hint="eastAsia"/>
          <w:b/>
          <w:sz w:val="24"/>
        </w:rPr>
        <w:t xml:space="preserve">● </w:t>
      </w:r>
      <w:r w:rsidR="002930DC" w:rsidRPr="002C7437">
        <w:rPr>
          <w:rFonts w:ascii="Arial" w:eastAsia="HGｺﾞｼｯｸE" w:hAnsi="Arial" w:cs="Arial"/>
          <w:b/>
          <w:bCs/>
          <w:sz w:val="24"/>
          <w:szCs w:val="24"/>
          <w:lang w:val="en-AU"/>
        </w:rPr>
        <w:t xml:space="preserve">Special </w:t>
      </w:r>
      <w:r w:rsidR="002930DC" w:rsidRPr="002C7437">
        <w:rPr>
          <w:rFonts w:ascii="Arial" w:eastAsia="HGｺﾞｼｯｸE" w:hAnsi="Arial" w:cs="Arial"/>
          <w:b/>
          <w:bCs/>
          <w:sz w:val="24"/>
          <w:szCs w:val="24"/>
        </w:rPr>
        <w:t>dividends</w:t>
      </w:r>
      <w:r w:rsidR="002930DC" w:rsidRPr="002C7437">
        <w:rPr>
          <w:rFonts w:ascii="Arial" w:eastAsia="HGｺﾞｼｯｸE" w:hAnsi="Arial" w:cs="Arial"/>
          <w:b/>
          <w:bCs/>
          <w:sz w:val="24"/>
          <w:szCs w:val="24"/>
          <w:lang w:val="en-AU"/>
        </w:rPr>
        <w:t>, etc. to be paid</w:t>
      </w:r>
    </w:p>
    <w:p w14:paraId="36888861" w14:textId="5658DEB4" w:rsidR="005167EB" w:rsidRPr="002C7437" w:rsidRDefault="00304EAF" w:rsidP="00AE354E">
      <w:pPr>
        <w:autoSpaceDE w:val="0"/>
        <w:autoSpaceDN w:val="0"/>
        <w:spacing w:line="220" w:lineRule="exact"/>
        <w:ind w:leftChars="200" w:left="820" w:hangingChars="200" w:hanging="400"/>
        <w:rPr>
          <w:rFonts w:ascii="Arial" w:eastAsia="ＭＳ ゴシック" w:hAnsi="Arial" w:cs="Arial"/>
          <w:sz w:val="20"/>
          <w:szCs w:val="20"/>
          <w:lang w:val="en-AU"/>
        </w:rPr>
      </w:pPr>
      <w:r w:rsidRPr="002C7437">
        <w:rPr>
          <w:rFonts w:ascii="Arial" w:eastAsia="Meiryo UI" w:hAnsi="Arial" w:cs="Arial"/>
          <w:sz w:val="20"/>
          <w:szCs w:val="20"/>
        </w:rPr>
        <w:t>1)</w:t>
      </w:r>
      <w:r w:rsidR="005167EB" w:rsidRPr="002C7437">
        <w:rPr>
          <w:rFonts w:ascii="Arial" w:eastAsia="ＭＳ ゴシック" w:hAnsi="Arial" w:cs="Arial"/>
          <w:sz w:val="20"/>
          <w:szCs w:val="20"/>
          <w:lang w:val="en-AU"/>
        </w:rPr>
        <w:t xml:space="preserve"> </w:t>
      </w:r>
      <w:r w:rsidR="005167EB" w:rsidRPr="002C7437">
        <w:rPr>
          <w:rFonts w:ascii="Arial" w:eastAsia="ＭＳ ゴシック" w:hAnsi="Arial" w:cs="Arial"/>
          <w:kern w:val="0"/>
          <w:sz w:val="20"/>
          <w:szCs w:val="20"/>
          <w:lang w:val="en-GB"/>
        </w:rPr>
        <w:t>Dividend income, etc. on listed stocks, etc.</w:t>
      </w:r>
    </w:p>
    <w:p w14:paraId="2EE4BC2B" w14:textId="2A647077" w:rsidR="005167EB" w:rsidRPr="002C7437" w:rsidRDefault="00304EAF" w:rsidP="00AE354E">
      <w:pPr>
        <w:autoSpaceDE w:val="0"/>
        <w:autoSpaceDN w:val="0"/>
        <w:adjustRightInd w:val="0"/>
        <w:spacing w:line="220" w:lineRule="exact"/>
        <w:ind w:leftChars="200" w:left="520" w:hangingChars="50" w:hanging="100"/>
        <w:jc w:val="left"/>
        <w:rPr>
          <w:rFonts w:ascii="Arial" w:eastAsia="ＭＳ ゴシック" w:hAnsi="Arial" w:cs="Arial"/>
          <w:kern w:val="0"/>
          <w:sz w:val="20"/>
          <w:szCs w:val="20"/>
          <w:lang w:val="en-GB"/>
        </w:rPr>
      </w:pPr>
      <w:r w:rsidRPr="002C7437">
        <w:rPr>
          <w:rFonts w:ascii="Arial" w:eastAsia="Meiryo UI" w:hAnsi="Arial" w:cs="Arial"/>
          <w:sz w:val="20"/>
          <w:szCs w:val="20"/>
        </w:rPr>
        <w:t>2)</w:t>
      </w:r>
      <w:r w:rsidR="005167EB" w:rsidRPr="002C7437">
        <w:rPr>
          <w:rFonts w:ascii="Arial" w:eastAsia="ＭＳ ゴシック" w:hAnsi="Arial" w:cs="Arial"/>
          <w:sz w:val="20"/>
          <w:szCs w:val="20"/>
        </w:rPr>
        <w:t xml:space="preserve"> </w:t>
      </w:r>
      <w:r w:rsidR="005167EB" w:rsidRPr="002C7437">
        <w:rPr>
          <w:rFonts w:ascii="Arial" w:eastAsia="ＭＳ ゴシック" w:hAnsi="Arial" w:cs="Arial"/>
          <w:kern w:val="0"/>
          <w:sz w:val="20"/>
          <w:szCs w:val="20"/>
          <w:lang w:val="en-GB"/>
        </w:rPr>
        <w:t>Distribution of profit from investment trusts for which an offering of beneficial rights upon establishment has been conducted through public offering</w:t>
      </w:r>
    </w:p>
    <w:p w14:paraId="181389AD" w14:textId="6A3B4D3C" w:rsidR="005167EB" w:rsidRPr="002C7437" w:rsidRDefault="00304EAF" w:rsidP="00AE354E">
      <w:pPr>
        <w:autoSpaceDE w:val="0"/>
        <w:autoSpaceDN w:val="0"/>
        <w:spacing w:line="220" w:lineRule="exact"/>
        <w:ind w:leftChars="200" w:left="520" w:hangingChars="50" w:hanging="100"/>
        <w:rPr>
          <w:rFonts w:ascii="Arial" w:eastAsia="ＭＳ ゴシック" w:hAnsi="Arial" w:cs="Arial"/>
          <w:sz w:val="20"/>
          <w:szCs w:val="20"/>
        </w:rPr>
      </w:pPr>
      <w:r w:rsidRPr="002C7437">
        <w:rPr>
          <w:rFonts w:ascii="Arial" w:eastAsia="Meiryo UI" w:hAnsi="Arial" w:cs="Arial"/>
          <w:sz w:val="20"/>
          <w:szCs w:val="20"/>
        </w:rPr>
        <w:t>3)</w:t>
      </w:r>
      <w:r w:rsidR="005167EB" w:rsidRPr="002C7437">
        <w:rPr>
          <w:rFonts w:ascii="Arial" w:eastAsia="ＭＳ ゴシック" w:hAnsi="Arial" w:cs="Arial"/>
          <w:sz w:val="20"/>
          <w:szCs w:val="20"/>
        </w:rPr>
        <w:t xml:space="preserve"> </w:t>
      </w:r>
      <w:r w:rsidR="005167EB" w:rsidRPr="002C7437">
        <w:rPr>
          <w:rFonts w:ascii="Arial" w:eastAsia="ＭＳ ゴシック" w:hAnsi="Arial" w:cs="Arial"/>
          <w:kern w:val="0"/>
          <w:sz w:val="20"/>
          <w:szCs w:val="20"/>
          <w:lang w:val="en-GB"/>
        </w:rPr>
        <w:t>Dividend income, etc. on investments in special investment corporations</w:t>
      </w:r>
    </w:p>
    <w:p w14:paraId="40957356" w14:textId="000EE5FF" w:rsidR="005167EB" w:rsidRPr="002C7437" w:rsidRDefault="00304EAF" w:rsidP="00AE354E">
      <w:pPr>
        <w:autoSpaceDE w:val="0"/>
        <w:autoSpaceDN w:val="0"/>
        <w:spacing w:line="220" w:lineRule="exact"/>
        <w:ind w:leftChars="200" w:left="520" w:hangingChars="50" w:hanging="100"/>
        <w:rPr>
          <w:rFonts w:ascii="Arial" w:eastAsia="ＭＳ ゴシック" w:hAnsi="Arial" w:cs="Arial"/>
          <w:sz w:val="20"/>
          <w:szCs w:val="20"/>
        </w:rPr>
      </w:pPr>
      <w:r w:rsidRPr="002C7437">
        <w:rPr>
          <w:rFonts w:ascii="Arial" w:eastAsia="Meiryo UI" w:hAnsi="Arial" w:cs="Arial"/>
          <w:sz w:val="20"/>
          <w:szCs w:val="20"/>
        </w:rPr>
        <w:t>4)</w:t>
      </w:r>
      <w:r w:rsidR="005167EB" w:rsidRPr="002C7437">
        <w:rPr>
          <w:rFonts w:ascii="Arial" w:eastAsia="ＭＳ ゴシック" w:hAnsi="Arial" w:cs="Arial"/>
          <w:sz w:val="20"/>
          <w:szCs w:val="20"/>
        </w:rPr>
        <w:t xml:space="preserve"> </w:t>
      </w:r>
      <w:r w:rsidR="005167EB" w:rsidRPr="002C7437">
        <w:rPr>
          <w:rFonts w:ascii="Arial" w:eastAsia="ＭＳ ゴシック" w:hAnsi="Arial" w:cs="Arial"/>
          <w:sz w:val="20"/>
          <w:szCs w:val="20"/>
          <w:lang w:val="en-AU"/>
        </w:rPr>
        <w:t xml:space="preserve">Publicly-offered portion of dividend income on the </w:t>
      </w:r>
      <w:r w:rsidR="005167EB" w:rsidRPr="002C7437">
        <w:rPr>
          <w:rFonts w:ascii="Arial" w:eastAsia="ＭＳ ゴシック" w:hAnsi="Arial" w:cs="Arial"/>
          <w:kern w:val="0"/>
          <w:sz w:val="20"/>
          <w:szCs w:val="20"/>
          <w:lang w:val="en-GB"/>
        </w:rPr>
        <w:t>surplus of corporate bond-like beneficiary rights in special purpose trusts</w:t>
      </w:r>
    </w:p>
    <w:p w14:paraId="40767AA4" w14:textId="569A0A07" w:rsidR="005167EB" w:rsidRPr="002C7437" w:rsidRDefault="00304EAF" w:rsidP="00AE354E">
      <w:pPr>
        <w:autoSpaceDE w:val="0"/>
        <w:autoSpaceDN w:val="0"/>
        <w:spacing w:line="220" w:lineRule="exact"/>
        <w:ind w:leftChars="200" w:left="520" w:hangingChars="50" w:hanging="100"/>
        <w:rPr>
          <w:rFonts w:ascii="Arial" w:eastAsia="ＭＳ ゴシック" w:hAnsi="Arial" w:cs="Arial"/>
          <w:sz w:val="20"/>
          <w:szCs w:val="20"/>
          <w:lang w:val="en-AU"/>
        </w:rPr>
      </w:pPr>
      <w:r w:rsidRPr="002C7437">
        <w:rPr>
          <w:rFonts w:ascii="Arial" w:eastAsia="Meiryo UI" w:hAnsi="Arial" w:cs="Arial"/>
          <w:sz w:val="20"/>
          <w:szCs w:val="20"/>
        </w:rPr>
        <w:t>5)</w:t>
      </w:r>
      <w:r w:rsidR="005167EB" w:rsidRPr="002C7437">
        <w:rPr>
          <w:rFonts w:ascii="Arial" w:eastAsia="ＭＳ ゴシック" w:hAnsi="Arial" w:cs="Arial"/>
          <w:sz w:val="20"/>
          <w:szCs w:val="20"/>
        </w:rPr>
        <w:t xml:space="preserve"> </w:t>
      </w:r>
      <w:r w:rsidR="005167EB" w:rsidRPr="002C7437">
        <w:rPr>
          <w:rFonts w:ascii="Arial" w:eastAsia="ＭＳ ゴシック" w:hAnsi="Arial" w:cs="Arial"/>
          <w:kern w:val="0"/>
          <w:sz w:val="20"/>
          <w:szCs w:val="20"/>
          <w:lang w:val="en-GB"/>
        </w:rPr>
        <w:t>Interest on specified bonds</w:t>
      </w:r>
    </w:p>
    <w:p w14:paraId="1C4BBB99" w14:textId="2FC4FE36" w:rsidR="005167EB" w:rsidRPr="002C7437" w:rsidRDefault="00304EAF" w:rsidP="00AE354E">
      <w:pPr>
        <w:autoSpaceDE w:val="0"/>
        <w:autoSpaceDN w:val="0"/>
        <w:spacing w:line="220" w:lineRule="exact"/>
        <w:ind w:leftChars="200" w:left="520" w:hangingChars="50" w:hanging="100"/>
        <w:rPr>
          <w:rFonts w:ascii="Arial" w:eastAsia="ＭＳ ゴシック" w:hAnsi="Arial" w:cs="Arial"/>
          <w:sz w:val="20"/>
          <w:szCs w:val="20"/>
          <w:lang w:val="en-AU"/>
        </w:rPr>
      </w:pPr>
      <w:r w:rsidRPr="002C7437">
        <w:rPr>
          <w:rFonts w:ascii="Arial" w:eastAsia="Meiryo UI" w:hAnsi="Arial" w:cs="Arial"/>
          <w:sz w:val="20"/>
          <w:szCs w:val="20"/>
        </w:rPr>
        <w:t xml:space="preserve">6) </w:t>
      </w:r>
      <w:r w:rsidR="005167EB" w:rsidRPr="002C7437">
        <w:rPr>
          <w:rFonts w:ascii="Arial" w:eastAsia="ＭＳ ゴシック" w:hAnsi="Arial" w:cs="Arial"/>
          <w:sz w:val="20"/>
          <w:szCs w:val="20"/>
          <w:lang w:val="en-AU"/>
        </w:rPr>
        <w:t xml:space="preserve">Redemption money on discount bonds other than in specified accounts </w:t>
      </w:r>
    </w:p>
    <w:p w14:paraId="2068A424" w14:textId="33592579" w:rsidR="005167EB" w:rsidRPr="002C7437" w:rsidRDefault="001B34E8" w:rsidP="00AE354E">
      <w:pPr>
        <w:spacing w:line="200" w:lineRule="exact"/>
        <w:ind w:leftChars="200" w:left="918" w:hangingChars="311" w:hanging="498"/>
        <w:rPr>
          <w:rFonts w:ascii="Arial" w:eastAsia="HGｺﾞｼｯｸM" w:hAnsi="Arial" w:cs="Arial"/>
          <w:sz w:val="16"/>
          <w:szCs w:val="16"/>
          <w:lang w:val="en-AU"/>
        </w:rPr>
      </w:pPr>
      <w:r w:rsidRPr="002C7437">
        <w:rPr>
          <w:rFonts w:ascii="Arial" w:eastAsia="Meiryo UI" w:hAnsi="Arial" w:cs="Arial"/>
          <w:sz w:val="16"/>
        </w:rPr>
        <w:t>Note:</w:t>
      </w:r>
      <w:r w:rsidR="00830363" w:rsidRPr="002C7437">
        <w:rPr>
          <w:rFonts w:ascii="Arial" w:eastAsia="Meiryo UI" w:hAnsi="Arial" w:cs="Arial"/>
          <w:sz w:val="16"/>
        </w:rPr>
        <w:t xml:space="preserve"> </w:t>
      </w:r>
      <w:r w:rsidR="005167EB" w:rsidRPr="002C7437">
        <w:rPr>
          <w:rFonts w:ascii="Arial" w:eastAsia="ＭＳ ゴシック" w:hAnsi="Arial" w:cs="Arial"/>
          <w:kern w:val="0"/>
          <w:sz w:val="16"/>
          <w:szCs w:val="16"/>
          <w:lang w:val="en-GB"/>
        </w:rPr>
        <w:t>Interest etc. on specified bonds, etc. for payment to be received on or after January 1, 2016, has become exempt from prefectural inhabitant tax on interest income, and has now become a taxable item for prefectural inhabitant tax on dividend</w:t>
      </w:r>
      <w:r w:rsidR="005167EB" w:rsidRPr="002C7437">
        <w:rPr>
          <w:rFonts w:ascii="Arial" w:eastAsia="ＭＳ ゴシック" w:hAnsi="Arial" w:cs="Arial"/>
          <w:kern w:val="0"/>
          <w:sz w:val="16"/>
          <w:szCs w:val="16"/>
          <w:u w:val="single"/>
          <w:lang w:val="en-GB"/>
        </w:rPr>
        <w:t xml:space="preserve"> </w:t>
      </w:r>
      <w:r w:rsidR="005167EB" w:rsidRPr="002C7437">
        <w:rPr>
          <w:rFonts w:ascii="Arial" w:eastAsia="ＭＳ ゴシック" w:hAnsi="Arial" w:cs="Arial"/>
          <w:kern w:val="0"/>
          <w:sz w:val="16"/>
          <w:szCs w:val="16"/>
          <w:lang w:val="en-GB"/>
        </w:rPr>
        <w:t>income.</w:t>
      </w:r>
      <w:r w:rsidR="00A923FB" w:rsidRPr="002C7437">
        <w:rPr>
          <w:rFonts w:ascii="Arial" w:eastAsia="ＭＳ ゴシック" w:hAnsi="Arial" w:cs="Arial"/>
          <w:kern w:val="0"/>
          <w:sz w:val="16"/>
          <w:szCs w:val="16"/>
          <w:lang w:val="en-GB"/>
        </w:rPr>
        <w:t xml:space="preserve"> </w:t>
      </w:r>
      <w:r w:rsidR="00A923FB" w:rsidRPr="002C7437">
        <w:rPr>
          <w:rFonts w:ascii="Arial" w:eastAsia="ＭＳ ゴシック" w:hAnsi="Arial" w:cs="Arial"/>
          <w:sz w:val="16"/>
          <w:szCs w:val="16"/>
          <w:lang w:val="en-AU"/>
        </w:rPr>
        <w:t xml:space="preserve">Also, when redeeming discount bonds (excluding those paid in specified accounts), the </w:t>
      </w:r>
      <w:r w:rsidR="00A923FB" w:rsidRPr="002C7437">
        <w:rPr>
          <w:rFonts w:ascii="Arial" w:eastAsia="ＭＳ ゴシック" w:hAnsi="Arial" w:cs="Arial"/>
          <w:kern w:val="0"/>
          <w:sz w:val="16"/>
          <w:szCs w:val="16"/>
          <w:lang w:val="en-GB"/>
        </w:rPr>
        <w:t>prefectural inhabitant tax dividend levy now applies to the marginal gain on the redemption money.</w:t>
      </w:r>
    </w:p>
    <w:p w14:paraId="696DBE76" w14:textId="33AE0813" w:rsidR="003F1B77" w:rsidRPr="002C7437" w:rsidRDefault="003F1B77" w:rsidP="005A602B">
      <w:pPr>
        <w:spacing w:line="480" w:lineRule="exact"/>
        <w:ind w:firstLineChars="100" w:firstLine="240"/>
        <w:rPr>
          <w:rFonts w:ascii="Meiryo UI" w:eastAsia="Meiryo UI" w:hAnsi="Meiryo UI"/>
          <w:sz w:val="16"/>
        </w:rPr>
      </w:pPr>
      <w:r w:rsidRPr="002C7437">
        <w:rPr>
          <w:rFonts w:ascii="BIZ UDPゴシック" w:eastAsia="BIZ UDPゴシック" w:hAnsi="BIZ UDPゴシック" w:hint="eastAsia"/>
          <w:b/>
          <w:sz w:val="24"/>
        </w:rPr>
        <w:t xml:space="preserve">● </w:t>
      </w:r>
      <w:r w:rsidRPr="002C7437">
        <w:rPr>
          <w:rFonts w:ascii="Arial" w:eastAsia="Meiryo UI" w:hAnsi="Arial" w:cs="Arial"/>
          <w:b/>
          <w:sz w:val="24"/>
        </w:rPr>
        <w:t>Tax rate</w:t>
      </w:r>
      <w:r w:rsidR="00174B31" w:rsidRPr="002C7437">
        <w:rPr>
          <w:rFonts w:ascii="Arial" w:eastAsia="Meiryo UI" w:hAnsi="Arial" w:cs="Arial"/>
          <w:b/>
          <w:sz w:val="24"/>
        </w:rPr>
        <w:t>：</w:t>
      </w:r>
      <w:r w:rsidR="00174B31" w:rsidRPr="002C7437">
        <w:rPr>
          <w:rFonts w:ascii="Arial" w:eastAsia="Meiryo UI" w:hAnsi="Arial" w:cs="Arial"/>
          <w:b/>
          <w:sz w:val="24"/>
        </w:rPr>
        <w:t>5%</w:t>
      </w:r>
      <w:r w:rsidR="00BC3CBD" w:rsidRPr="002C7437">
        <w:rPr>
          <w:rFonts w:ascii="Arial" w:eastAsia="Meiryo UI" w:hAnsi="Arial" w:cs="Arial"/>
          <w:b/>
          <w:sz w:val="24"/>
        </w:rPr>
        <w:tab/>
      </w:r>
      <w:r w:rsidR="003B7867" w:rsidRPr="002C7437">
        <w:rPr>
          <w:rFonts w:ascii="Arial" w:eastAsia="Meiryo UI" w:hAnsi="Arial" w:cs="Arial"/>
          <w:sz w:val="16"/>
        </w:rPr>
        <w:t xml:space="preserve">Note: </w:t>
      </w:r>
      <w:r w:rsidRPr="002C7437">
        <w:rPr>
          <w:rFonts w:ascii="Arial" w:eastAsia="ＭＳ ゴシック" w:hAnsi="Arial" w:cs="Arial"/>
          <w:sz w:val="18"/>
          <w:szCs w:val="24"/>
          <w:lang w:val="en-AU"/>
        </w:rPr>
        <w:t xml:space="preserve">An </w:t>
      </w:r>
      <w:r w:rsidRPr="002C7437">
        <w:rPr>
          <w:rFonts w:ascii="Arial" w:eastAsia="ＭＳ ゴシック" w:hAnsi="Arial" w:cs="Arial"/>
          <w:kern w:val="0"/>
          <w:sz w:val="18"/>
          <w:szCs w:val="18"/>
          <w:lang w:val="en-GB"/>
        </w:rPr>
        <w:t>income tax and special income tax for reconstruction rate of 15.315% also applies</w:t>
      </w:r>
      <w:r w:rsidR="00174B31" w:rsidRPr="002C7437">
        <w:rPr>
          <w:rFonts w:ascii="Arial" w:eastAsia="ＭＳ ゴシック" w:hAnsi="Arial" w:cs="Arial"/>
          <w:kern w:val="0"/>
          <w:sz w:val="18"/>
          <w:szCs w:val="18"/>
          <w:lang w:val="en-GB"/>
        </w:rPr>
        <w:t>.</w:t>
      </w:r>
    </w:p>
    <w:p w14:paraId="3230965A" w14:textId="77777777" w:rsidR="00242C6F" w:rsidRPr="002C7437" w:rsidRDefault="00242C6F" w:rsidP="00AE354E">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3F1B77" w:rsidRPr="002C7437">
        <w:rPr>
          <w:rFonts w:ascii="Arial" w:eastAsia="HGPｺﾞｼｯｸE" w:hAnsi="Arial" w:cs="Arial"/>
          <w:b/>
          <w:noProof/>
          <w:sz w:val="32"/>
          <w:szCs w:val="32"/>
          <w:lang w:val="en-AU"/>
        </w:rPr>
        <w:t xml:space="preserve">Procedures </w:t>
      </w:r>
      <w:r w:rsidR="003F1B77" w:rsidRPr="002C7437">
        <w:rPr>
          <w:rFonts w:ascii="Arial" w:eastAsia="HGｺﾞｼｯｸE" w:hAnsi="Arial" w:cs="Arial"/>
          <w:b/>
          <w:bCs/>
          <w:sz w:val="32"/>
          <w:szCs w:val="32"/>
          <w:lang w:val="en-AU"/>
        </w:rPr>
        <w:t>for</w:t>
      </w:r>
      <w:r w:rsidR="003F1B77" w:rsidRPr="002C7437">
        <w:rPr>
          <w:rFonts w:ascii="Arial" w:eastAsia="HGPｺﾞｼｯｸE" w:hAnsi="Arial" w:cs="Arial"/>
          <w:b/>
          <w:noProof/>
          <w:sz w:val="32"/>
          <w:szCs w:val="32"/>
          <w:lang w:val="en-AU"/>
        </w:rPr>
        <w:t xml:space="preserve"> Tax Payment</w:t>
      </w:r>
    </w:p>
    <w:p w14:paraId="0D04BA3D" w14:textId="77777777" w:rsidR="003F1B77" w:rsidRPr="002C7437" w:rsidRDefault="003F1B77" w:rsidP="00864EC3">
      <w:pPr>
        <w:autoSpaceDE w:val="0"/>
        <w:autoSpaceDN w:val="0"/>
        <w:spacing w:line="220" w:lineRule="exact"/>
        <w:ind w:rightChars="100" w:right="210" w:firstLineChars="100" w:firstLine="200"/>
        <w:rPr>
          <w:rFonts w:ascii="Arial" w:eastAsia="ＭＳ ゴシック" w:hAnsi="Arial" w:cs="Arial"/>
          <w:kern w:val="0"/>
          <w:sz w:val="20"/>
          <w:szCs w:val="20"/>
          <w:lang w:val="en-GB"/>
        </w:rPr>
      </w:pPr>
      <w:r w:rsidRPr="002C7437">
        <w:rPr>
          <w:rFonts w:ascii="Arial" w:eastAsia="ＭＳ ゴシック" w:hAnsi="Arial" w:cs="Arial"/>
          <w:kern w:val="0"/>
          <w:sz w:val="20"/>
          <w:szCs w:val="20"/>
          <w:lang w:val="en-GB"/>
        </w:rPr>
        <w:t>The listed companies, etc. (special tax collectors) to pay the special dividends withhold the prefectural inhabitant tax on special dividends (prefectural inhabitant tax dividend levy) by special collection at the time of paying the special dividends, and pay the total monthly tax to the prefecture by the 10th of the next month.</w:t>
      </w:r>
    </w:p>
    <w:p w14:paraId="09696AD7" w14:textId="77777777" w:rsidR="00242C6F" w:rsidRPr="002C7437" w:rsidRDefault="003F1B77" w:rsidP="00864EC3">
      <w:pPr>
        <w:autoSpaceDE w:val="0"/>
        <w:autoSpaceDN w:val="0"/>
        <w:spacing w:line="220" w:lineRule="exact"/>
        <w:ind w:rightChars="100" w:right="210" w:firstLineChars="100" w:firstLine="200"/>
        <w:rPr>
          <w:rFonts w:ascii="Meiryo UI" w:eastAsia="Meiryo UI" w:hAnsi="Meiryo UI"/>
          <w:sz w:val="20"/>
        </w:rPr>
      </w:pPr>
      <w:r w:rsidRPr="002C7437">
        <w:rPr>
          <w:rFonts w:ascii="Arial" w:eastAsia="ＭＳ ゴシック" w:hAnsi="Arial" w:cs="Arial"/>
          <w:kern w:val="0"/>
          <w:sz w:val="20"/>
          <w:szCs w:val="20"/>
          <w:lang w:val="en-GB"/>
        </w:rPr>
        <w:t>For dividends, etc. remitted into withholding selection accounts, the securities</w:t>
      </w:r>
      <w:r w:rsidRPr="002C7437">
        <w:rPr>
          <w:rFonts w:ascii="Arial" w:eastAsia="ＭＳ ゴシック" w:hAnsi="Arial" w:cs="Arial"/>
          <w:color w:val="FF0000"/>
          <w:kern w:val="0"/>
          <w:sz w:val="20"/>
          <w:szCs w:val="20"/>
          <w:lang w:val="en-GB"/>
        </w:rPr>
        <w:t xml:space="preserve"> </w:t>
      </w:r>
      <w:r w:rsidRPr="002C7437">
        <w:rPr>
          <w:rFonts w:ascii="Arial" w:eastAsia="ＭＳ ゴシック" w:hAnsi="Arial" w:cs="Arial"/>
          <w:kern w:val="0"/>
          <w:sz w:val="20"/>
          <w:szCs w:val="20"/>
          <w:lang w:val="en-GB"/>
        </w:rPr>
        <w:t>company, etc. (special tax collectors) handling the payment of special dividends, etc. withhold the prefectural inhabitant tax on special dividends, etc. (prefectural inhabitant tax dividend levy) by special collection at the time of paying the special dividends, and pay the total annual tax by January 10th of the following year.</w:t>
      </w:r>
    </w:p>
    <w:p w14:paraId="2C3461D2" w14:textId="2F01851C" w:rsidR="003F1B77" w:rsidRPr="002C7437" w:rsidRDefault="003F1B77" w:rsidP="005A602B">
      <w:pPr>
        <w:spacing w:line="260" w:lineRule="exact"/>
        <w:ind w:firstLineChars="100" w:firstLine="200"/>
        <w:rPr>
          <w:rFonts w:ascii="Meiryo UI" w:eastAsia="Meiryo UI" w:hAnsi="Meiryo UI"/>
          <w:sz w:val="20"/>
          <w:szCs w:val="20"/>
        </w:rPr>
      </w:pPr>
    </w:p>
    <w:p w14:paraId="685C4ACD" w14:textId="7B32479A" w:rsidR="005A602B" w:rsidRPr="002C7437" w:rsidRDefault="005A602B" w:rsidP="005A602B">
      <w:pPr>
        <w:spacing w:line="260" w:lineRule="exact"/>
        <w:ind w:firstLineChars="100" w:firstLine="200"/>
        <w:rPr>
          <w:rFonts w:ascii="Meiryo UI" w:eastAsia="Meiryo UI" w:hAnsi="Meiryo UI"/>
          <w:sz w:val="20"/>
          <w:szCs w:val="20"/>
        </w:rPr>
      </w:pPr>
    </w:p>
    <w:p w14:paraId="3B8F39F4" w14:textId="3688AD12" w:rsidR="001C1585" w:rsidRPr="002C7437" w:rsidRDefault="001C1585" w:rsidP="005A602B">
      <w:pPr>
        <w:spacing w:line="260" w:lineRule="exact"/>
        <w:ind w:firstLineChars="100" w:firstLine="200"/>
        <w:rPr>
          <w:rFonts w:ascii="Meiryo UI" w:eastAsia="Meiryo UI" w:hAnsi="Meiryo UI"/>
          <w:sz w:val="20"/>
          <w:szCs w:val="20"/>
        </w:rPr>
      </w:pPr>
    </w:p>
    <w:p w14:paraId="346469E0" w14:textId="77777777" w:rsidR="001C1585" w:rsidRPr="002C7437" w:rsidRDefault="001C1585" w:rsidP="005A602B">
      <w:pPr>
        <w:spacing w:line="260" w:lineRule="exact"/>
        <w:ind w:firstLineChars="100" w:firstLine="200"/>
        <w:rPr>
          <w:rFonts w:ascii="Meiryo UI" w:eastAsia="Meiryo UI" w:hAnsi="Meiryo UI"/>
          <w:sz w:val="20"/>
          <w:szCs w:val="20"/>
        </w:rPr>
      </w:pPr>
    </w:p>
    <w:tbl>
      <w:tblPr>
        <w:tblStyle w:val="a3"/>
        <w:tblW w:w="10488" w:type="dxa"/>
        <w:shd w:val="clear" w:color="auto" w:fill="000066"/>
        <w:tblLook w:val="04A0" w:firstRow="1" w:lastRow="0" w:firstColumn="1" w:lastColumn="0" w:noHBand="0" w:noVBand="1"/>
      </w:tblPr>
      <w:tblGrid>
        <w:gridCol w:w="10488"/>
      </w:tblGrid>
      <w:tr w:rsidR="00C36372" w:rsidRPr="002C7437" w14:paraId="70D197AC" w14:textId="77777777" w:rsidTr="00176308">
        <w:trPr>
          <w:trHeight w:val="964"/>
        </w:trPr>
        <w:tc>
          <w:tcPr>
            <w:tcW w:w="10488" w:type="dxa"/>
            <w:shd w:val="clear" w:color="auto" w:fill="000066"/>
            <w:vAlign w:val="center"/>
          </w:tcPr>
          <w:p w14:paraId="7099731A" w14:textId="77777777" w:rsidR="003F1B77" w:rsidRPr="002C7437" w:rsidRDefault="003F1B77" w:rsidP="00C57A0A">
            <w:pPr>
              <w:spacing w:line="400" w:lineRule="exact"/>
              <w:ind w:firstLineChars="96" w:firstLine="289"/>
              <w:rPr>
                <w:rFonts w:ascii="Arial" w:eastAsia="HG創英角ｺﾞｼｯｸUB" w:hAnsi="Arial" w:cs="Arial"/>
                <w:b/>
                <w:bCs/>
                <w:color w:val="FFFFFF"/>
                <w:sz w:val="32"/>
                <w:szCs w:val="32"/>
                <w:lang w:val="en-AU"/>
              </w:rPr>
            </w:pPr>
            <w:r w:rsidRPr="002C7437">
              <w:rPr>
                <w:rFonts w:ascii="Arial" w:eastAsia="HG創英角ｺﾞｼｯｸUB" w:hAnsi="Arial" w:cs="Arial"/>
                <w:b/>
                <w:bCs/>
                <w:color w:val="FFFFFF"/>
                <w:sz w:val="30"/>
                <w:szCs w:val="30"/>
                <w:lang w:val="en-AU"/>
              </w:rPr>
              <w:t>Prefectural Inhabitant Tax on Capital Gain from Special Stock</w:t>
            </w:r>
            <w:r w:rsidRPr="002C7437">
              <w:rPr>
                <w:rFonts w:ascii="Arial" w:eastAsia="HG創英角ｺﾞｼｯｸUB" w:hAnsi="Arial" w:cs="Arial"/>
                <w:b/>
                <w:bCs/>
                <w:color w:val="FFFFFF"/>
                <w:sz w:val="32"/>
                <w:szCs w:val="32"/>
                <w:lang w:val="en-AU"/>
              </w:rPr>
              <w:t>s</w:t>
            </w:r>
          </w:p>
          <w:p w14:paraId="49E1A707" w14:textId="77777777" w:rsidR="00C36372" w:rsidRPr="002C7437" w:rsidRDefault="003F1B77" w:rsidP="00C57A0A">
            <w:pPr>
              <w:ind w:firstLineChars="300" w:firstLine="843"/>
              <w:rPr>
                <w:rFonts w:ascii="Meiryo UI" w:eastAsia="Meiryo UI" w:hAnsi="Meiryo UI"/>
                <w:b/>
                <w:sz w:val="28"/>
                <w:szCs w:val="28"/>
                <w:bdr w:val="single" w:sz="4" w:space="0" w:color="auto"/>
                <w:lang w:val="en-AU"/>
              </w:rPr>
            </w:pPr>
            <w:r w:rsidRPr="002C7437">
              <w:rPr>
                <w:rFonts w:ascii="Arial" w:eastAsia="HG創英角ｺﾞｼｯｸUB" w:hAnsi="Arial" w:cs="Arial"/>
                <w:b/>
                <w:bCs/>
                <w:color w:val="FFFFFF"/>
                <w:sz w:val="28"/>
                <w:szCs w:val="28"/>
                <w:lang w:val="en-AU"/>
              </w:rPr>
              <w:t>Prefectural Inhabitant Tax Special Stocks Capital Gain Levy</w:t>
            </w:r>
            <w:bookmarkStart w:id="12" w:name="譲渡割"/>
            <w:bookmarkEnd w:id="12"/>
          </w:p>
        </w:tc>
      </w:tr>
    </w:tbl>
    <w:p w14:paraId="33B4A369" w14:textId="25A0F10A" w:rsidR="00475AB4" w:rsidRPr="002C7437" w:rsidRDefault="00475AB4" w:rsidP="00C57A0A">
      <w:pPr>
        <w:tabs>
          <w:tab w:val="left" w:pos="4021"/>
        </w:tabs>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3F1B77" w:rsidRPr="002C7437">
        <w:rPr>
          <w:rFonts w:ascii="Arial" w:eastAsia="Meiryo UI" w:hAnsi="Arial" w:cs="Arial"/>
          <w:b/>
          <w:sz w:val="32"/>
          <w:szCs w:val="32"/>
        </w:rPr>
        <w:t>T</w:t>
      </w:r>
      <w:r w:rsidR="003F1B77" w:rsidRPr="002C7437">
        <w:rPr>
          <w:rFonts w:ascii="Arial" w:eastAsia="HGｺﾞｼｯｸE" w:hAnsi="Arial" w:cs="Arial"/>
          <w:b/>
          <w:bCs/>
          <w:noProof/>
          <w:sz w:val="32"/>
          <w:szCs w:val="32"/>
        </w:rPr>
        <w:t>ax Payers</w:t>
      </w:r>
      <w:r w:rsidR="00C57A0A">
        <w:rPr>
          <w:rFonts w:ascii="Arial" w:eastAsia="HGｺﾞｼｯｸE" w:hAnsi="Arial" w:cs="Arial"/>
          <w:b/>
          <w:bCs/>
          <w:noProof/>
          <w:sz w:val="32"/>
          <w:szCs w:val="32"/>
        </w:rPr>
        <w:tab/>
      </w:r>
      <w:r w:rsidR="00C57A0A" w:rsidRPr="00D6107D">
        <w:rPr>
          <w:rFonts w:ascii="BIZ UDPゴシック" w:eastAsia="BIZ UDPゴシック" w:hAnsi="BIZ UDPゴシック"/>
          <w:b/>
          <w:noProof/>
          <w:spacing w:val="20"/>
          <w:sz w:val="28"/>
          <w:szCs w:val="24"/>
        </w:rPr>
        <w:drawing>
          <wp:anchor distT="0" distB="0" distL="114300" distR="114300" simplePos="0" relativeHeight="251801600" behindDoc="0" locked="1" layoutInCell="1" allowOverlap="1" wp14:anchorId="2A4BCECC" wp14:editId="5F851FD4">
            <wp:simplePos x="0" y="0"/>
            <wp:positionH relativeFrom="column">
              <wp:posOffset>6108700</wp:posOffset>
            </wp:positionH>
            <wp:positionV relativeFrom="paragraph">
              <wp:posOffset>-497205</wp:posOffset>
            </wp:positionV>
            <wp:extent cx="476250" cy="375285"/>
            <wp:effectExtent l="0" t="0" r="0" b="5715"/>
            <wp:wrapNone/>
            <wp:docPr id="48" name="図 4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EDCBC9" w14:textId="77777777" w:rsidR="00475AB4" w:rsidRPr="002C7437" w:rsidRDefault="003F1B77" w:rsidP="00864EC3">
      <w:pPr>
        <w:autoSpaceDE w:val="0"/>
        <w:autoSpaceDN w:val="0"/>
        <w:snapToGrid w:val="0"/>
        <w:spacing w:line="220" w:lineRule="exact"/>
        <w:ind w:firstLineChars="100" w:firstLine="200"/>
        <w:rPr>
          <w:rFonts w:ascii="Meiryo UI" w:eastAsia="Meiryo UI" w:hAnsi="Meiryo UI"/>
          <w:sz w:val="12"/>
        </w:rPr>
      </w:pPr>
      <w:r w:rsidRPr="002C7437">
        <w:rPr>
          <w:rFonts w:ascii="Arial" w:eastAsia="ＭＳ ゴシック" w:hAnsi="Arial" w:cs="Arial"/>
          <w:kern w:val="0"/>
          <w:sz w:val="20"/>
          <w:szCs w:val="20"/>
          <w:lang w:val="en-GB"/>
        </w:rPr>
        <w:t xml:space="preserve">Individuals who receive capital gain from special stocks, etc. pay this tax through the head office of securities company, etc. which handle the payment of the capital gain from special </w:t>
      </w:r>
      <w:r w:rsidRPr="002C7437">
        <w:rPr>
          <w:rFonts w:ascii="Arial" w:eastAsia="ＭＳ ゴシック" w:hAnsi="Arial" w:cs="Arial"/>
          <w:spacing w:val="-10"/>
          <w:kern w:val="0"/>
          <w:sz w:val="20"/>
          <w:szCs w:val="20"/>
          <w:lang w:val="en-GB"/>
        </w:rPr>
        <w:t>stock</w:t>
      </w:r>
      <w:r w:rsidRPr="002C7437">
        <w:rPr>
          <w:rFonts w:ascii="Arial" w:eastAsia="ＭＳ ゴシック" w:hAnsi="Arial" w:cs="Arial"/>
          <w:kern w:val="0"/>
          <w:sz w:val="20"/>
          <w:szCs w:val="20"/>
          <w:lang w:val="en-GB"/>
        </w:rPr>
        <w:t>s, etc</w:t>
      </w:r>
      <w:r w:rsidR="00F156AA" w:rsidRPr="002C7437">
        <w:rPr>
          <w:rFonts w:ascii="Arial" w:eastAsia="ＭＳ ゴシック" w:hAnsi="Arial" w:cs="Arial"/>
          <w:kern w:val="0"/>
          <w:sz w:val="20"/>
          <w:szCs w:val="20"/>
          <w:lang w:val="en-GB"/>
        </w:rPr>
        <w:t>.</w:t>
      </w:r>
      <w:r w:rsidR="0098507B" w:rsidRPr="002C7437">
        <w:rPr>
          <w:rFonts w:ascii="Meiryo UI" w:eastAsia="Meiryo UI" w:hAnsi="Meiryo UI"/>
          <w:b/>
          <w:noProof/>
          <w:sz w:val="28"/>
          <w:szCs w:val="24"/>
        </w:rPr>
        <w:t xml:space="preserve"> </w:t>
      </w:r>
    </w:p>
    <w:p w14:paraId="44AFB34A" w14:textId="77777777" w:rsidR="00475AB4" w:rsidRPr="002C7437" w:rsidRDefault="00475AB4" w:rsidP="00D27ED4">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3F1B77" w:rsidRPr="002C7437">
        <w:rPr>
          <w:rFonts w:ascii="Arial" w:eastAsia="HGｺﾞｼｯｸE" w:hAnsi="Arial" w:cs="Arial"/>
          <w:b/>
          <w:bCs/>
          <w:sz w:val="32"/>
          <w:szCs w:val="32"/>
          <w:lang w:val="en-AU"/>
        </w:rPr>
        <w:t>Tax Amount</w:t>
      </w:r>
    </w:p>
    <w:p w14:paraId="237DEC7C" w14:textId="77777777" w:rsidR="00475AB4" w:rsidRPr="002C7437" w:rsidRDefault="003F1B77" w:rsidP="005F1BBB">
      <w:pPr>
        <w:spacing w:line="260" w:lineRule="exact"/>
        <w:ind w:rightChars="-11" w:right="-23" w:firstLineChars="100" w:firstLine="221"/>
        <w:rPr>
          <w:rFonts w:ascii="Arial" w:eastAsia="Meiryo UI" w:hAnsi="Arial" w:cs="Arial"/>
          <w:b/>
          <w:sz w:val="22"/>
        </w:rPr>
      </w:pPr>
      <w:r w:rsidRPr="002C7437">
        <w:rPr>
          <w:rFonts w:ascii="Arial" w:eastAsia="HG創英角ｺﾞｼｯｸUB" w:hAnsi="Arial" w:cs="Arial"/>
          <w:b/>
          <w:bCs/>
          <w:sz w:val="22"/>
          <w:lang w:val="en-AU"/>
        </w:rPr>
        <w:t xml:space="preserve">Capital gain to be paid from special stocks, etc. </w:t>
      </w:r>
      <w:r w:rsidRPr="002C7437">
        <w:rPr>
          <w:rFonts w:ascii="Arial" w:eastAsia="HG創英角ｺﾞｼｯｸUB" w:hAnsi="Arial" w:cs="Arial"/>
          <w:b/>
          <w:bCs/>
          <w:sz w:val="22"/>
        </w:rPr>
        <w:t>(Standard taxable value)</w:t>
      </w:r>
      <w:r w:rsidRPr="002C7437">
        <w:rPr>
          <w:rFonts w:ascii="BIZ UDPゴシック" w:eastAsia="BIZ UDPゴシック" w:hAnsi="BIZ UDPゴシック" w:cs="Arial"/>
          <w:sz w:val="22"/>
        </w:rPr>
        <w:t xml:space="preserve"> </w:t>
      </w:r>
      <w:r w:rsidRPr="002C7437">
        <w:rPr>
          <w:rFonts w:ascii="BIZ UDPゴシック" w:eastAsia="BIZ UDPゴシック" w:hAnsi="BIZ UDPゴシック" w:hint="eastAsia"/>
          <w:b/>
          <w:sz w:val="22"/>
        </w:rPr>
        <w:t xml:space="preserve">× </w:t>
      </w:r>
      <w:r w:rsidRPr="002C7437">
        <w:rPr>
          <w:rFonts w:ascii="Arial" w:eastAsia="Meiryo UI" w:hAnsi="Arial" w:cs="Arial"/>
          <w:b/>
          <w:sz w:val="22"/>
        </w:rPr>
        <w:t>Tax rate</w:t>
      </w:r>
      <w:r w:rsidRPr="002C7437">
        <w:rPr>
          <w:rFonts w:ascii="BIZ UDPゴシック" w:eastAsia="BIZ UDPゴシック" w:hAnsi="BIZ UDPゴシック" w:cs="Arial"/>
          <w:b/>
          <w:sz w:val="22"/>
        </w:rPr>
        <w:t xml:space="preserve"> </w:t>
      </w:r>
      <w:r w:rsidRPr="002C7437">
        <w:rPr>
          <w:rFonts w:ascii="BIZ UDPゴシック" w:eastAsia="BIZ UDPゴシック" w:hAnsi="BIZ UDPゴシック" w:cs="Arial" w:hint="eastAsia"/>
          <w:b/>
          <w:sz w:val="22"/>
        </w:rPr>
        <w:t>=</w:t>
      </w:r>
      <w:r w:rsidR="00475AB4" w:rsidRPr="002C7437">
        <w:rPr>
          <w:rFonts w:ascii="BIZ UDPゴシック" w:eastAsia="BIZ UDPゴシック" w:hAnsi="BIZ UDPゴシック" w:cs="Arial"/>
          <w:b/>
          <w:sz w:val="22"/>
        </w:rPr>
        <w:t xml:space="preserve">　</w:t>
      </w:r>
      <w:r w:rsidRPr="002C7437">
        <w:rPr>
          <w:rFonts w:ascii="Arial" w:eastAsia="Meiryo UI" w:hAnsi="Arial" w:cs="Arial" w:hint="eastAsia"/>
          <w:b/>
          <w:sz w:val="22"/>
        </w:rPr>
        <w:t>T</w:t>
      </w:r>
      <w:r w:rsidRPr="002C7437">
        <w:rPr>
          <w:rFonts w:ascii="Arial" w:eastAsia="Meiryo UI" w:hAnsi="Arial" w:cs="Arial"/>
          <w:b/>
          <w:sz w:val="22"/>
        </w:rPr>
        <w:t>ax amount</w:t>
      </w:r>
    </w:p>
    <w:p w14:paraId="30E61947" w14:textId="77777777" w:rsidR="00475AB4" w:rsidRPr="002C7437" w:rsidRDefault="00475AB4" w:rsidP="00A45E2C">
      <w:pPr>
        <w:spacing w:line="480" w:lineRule="exact"/>
        <w:ind w:firstLineChars="100" w:firstLine="240"/>
        <w:rPr>
          <w:rFonts w:ascii="Meiryo UI" w:eastAsia="Meiryo UI" w:hAnsi="Meiryo UI"/>
          <w:b/>
          <w:sz w:val="24"/>
        </w:rPr>
      </w:pPr>
      <w:r w:rsidRPr="002C7437">
        <w:rPr>
          <w:rFonts w:ascii="BIZ UDPゴシック" w:eastAsia="BIZ UDPゴシック" w:hAnsi="BIZ UDPゴシック" w:hint="eastAsia"/>
          <w:b/>
          <w:sz w:val="24"/>
        </w:rPr>
        <w:t xml:space="preserve">● </w:t>
      </w:r>
      <w:r w:rsidR="003F1B77" w:rsidRPr="002C7437">
        <w:rPr>
          <w:rFonts w:ascii="Arial" w:eastAsia="HGｺﾞｼｯｸE" w:hAnsi="Arial" w:cs="Arial"/>
          <w:b/>
          <w:bCs/>
          <w:sz w:val="24"/>
          <w:szCs w:val="24"/>
          <w:lang w:val="en-AU"/>
        </w:rPr>
        <w:t>Capital gain to be paid from special stocks, etc.</w:t>
      </w:r>
    </w:p>
    <w:p w14:paraId="06649688" w14:textId="2422884C" w:rsidR="00475AB4" w:rsidRPr="002C7437" w:rsidRDefault="00D632A9" w:rsidP="00E32BFE">
      <w:pPr>
        <w:autoSpaceDE w:val="0"/>
        <w:autoSpaceDN w:val="0"/>
        <w:spacing w:line="220" w:lineRule="exact"/>
        <w:ind w:leftChars="100" w:left="210" w:rightChars="-2383" w:right="-5004" w:firstLine="210"/>
        <w:rPr>
          <w:rFonts w:ascii="Arial" w:eastAsia="Meiryo UI" w:hAnsi="Arial" w:cs="Arial"/>
          <w:sz w:val="20"/>
          <w:szCs w:val="20"/>
        </w:rPr>
      </w:pPr>
      <w:r w:rsidRPr="002C7437">
        <w:rPr>
          <w:rFonts w:ascii="Arial" w:eastAsia="Meiryo UI" w:hAnsi="Arial" w:cs="Arial"/>
          <w:sz w:val="20"/>
        </w:rPr>
        <w:t>1)</w:t>
      </w:r>
      <w:r w:rsidR="00A45E2C" w:rsidRPr="002C7437">
        <w:rPr>
          <w:rFonts w:ascii="Arial" w:eastAsia="Meiryo UI" w:hAnsi="Arial" w:cs="Arial"/>
          <w:sz w:val="20"/>
        </w:rPr>
        <w:t xml:space="preserve"> </w:t>
      </w:r>
      <w:r w:rsidR="00A45E2C" w:rsidRPr="002C7437">
        <w:rPr>
          <w:rFonts w:ascii="Arial" w:eastAsia="ＭＳ ゴシック" w:hAnsi="Arial" w:cs="Arial"/>
          <w:kern w:val="0"/>
          <w:sz w:val="20"/>
          <w:szCs w:val="20"/>
          <w:lang w:val="en-GB"/>
        </w:rPr>
        <w:t>Equivalent</w:t>
      </w:r>
      <w:r w:rsidR="00A45E2C" w:rsidRPr="002C7437">
        <w:rPr>
          <w:rFonts w:ascii="Arial" w:eastAsia="HGｺﾞｼｯｸM" w:hAnsi="Arial" w:cs="Arial"/>
          <w:sz w:val="20"/>
          <w:szCs w:val="20"/>
          <w:lang w:val="en-AU"/>
        </w:rPr>
        <w:t xml:space="preserve"> value of the transfer of listed stocks, etc. held in a withholding selection account</w:t>
      </w:r>
      <w:r w:rsidR="00475AB4" w:rsidRPr="002C7437">
        <w:rPr>
          <w:rFonts w:ascii="Arial" w:eastAsia="Meiryo UI" w:hAnsi="Arial" w:cs="Arial"/>
          <w:sz w:val="20"/>
          <w:szCs w:val="20"/>
        </w:rPr>
        <w:t xml:space="preserve">　</w:t>
      </w:r>
    </w:p>
    <w:p w14:paraId="5BEF9BCC" w14:textId="5BD39F87" w:rsidR="00475AB4" w:rsidRPr="002C7437" w:rsidRDefault="00D632A9" w:rsidP="00E32BFE">
      <w:pPr>
        <w:autoSpaceDE w:val="0"/>
        <w:autoSpaceDN w:val="0"/>
        <w:adjustRightInd w:val="0"/>
        <w:spacing w:line="220" w:lineRule="exact"/>
        <w:ind w:leftChars="200" w:left="620" w:hangingChars="100" w:hanging="200"/>
        <w:jc w:val="left"/>
        <w:rPr>
          <w:rFonts w:ascii="Meiryo UI" w:eastAsia="Meiryo UI" w:hAnsi="Meiryo UI"/>
          <w:sz w:val="20"/>
          <w:szCs w:val="20"/>
        </w:rPr>
      </w:pPr>
      <w:r w:rsidRPr="002C7437">
        <w:rPr>
          <w:rFonts w:ascii="Arial" w:eastAsia="Meiryo UI" w:hAnsi="Arial" w:cs="Arial"/>
          <w:sz w:val="20"/>
          <w:szCs w:val="20"/>
        </w:rPr>
        <w:t>2)</w:t>
      </w:r>
      <w:r w:rsidR="00A45E2C" w:rsidRPr="002C7437">
        <w:rPr>
          <w:rFonts w:ascii="Arial" w:eastAsia="Meiryo UI" w:hAnsi="Arial" w:cs="Arial"/>
          <w:sz w:val="20"/>
          <w:szCs w:val="20"/>
        </w:rPr>
        <w:t xml:space="preserve"> </w:t>
      </w:r>
      <w:r w:rsidR="00A45E2C" w:rsidRPr="002C7437">
        <w:rPr>
          <w:rFonts w:ascii="Arial" w:eastAsia="ＭＳ ゴシック" w:hAnsi="Arial" w:cs="Arial"/>
          <w:kern w:val="0"/>
          <w:sz w:val="20"/>
          <w:szCs w:val="20"/>
          <w:lang w:val="en-GB"/>
        </w:rPr>
        <w:t>Marginal</w:t>
      </w:r>
      <w:r w:rsidR="00A45E2C" w:rsidRPr="002C7437">
        <w:rPr>
          <w:rFonts w:ascii="Arial" w:eastAsia="HGｺﾞｼｯｸM" w:hAnsi="Arial" w:cs="Arial"/>
          <w:sz w:val="20"/>
          <w:szCs w:val="20"/>
          <w:lang w:val="en-AU"/>
        </w:rPr>
        <w:t xml:space="preserve"> gain on the net settlement of credit transactions, etc. on listed stocks, etc. processed in a withholding selection account</w:t>
      </w:r>
    </w:p>
    <w:p w14:paraId="1238CA63" w14:textId="488B0296" w:rsidR="00475AB4" w:rsidRPr="002C7437" w:rsidRDefault="00475AB4" w:rsidP="00475AB4">
      <w:pPr>
        <w:spacing w:line="480" w:lineRule="exact"/>
        <w:ind w:firstLineChars="100" w:firstLine="240"/>
        <w:rPr>
          <w:rFonts w:ascii="Meiryo UI" w:eastAsia="Meiryo UI" w:hAnsi="Meiryo UI"/>
          <w:sz w:val="16"/>
        </w:rPr>
      </w:pPr>
      <w:r w:rsidRPr="002C7437">
        <w:rPr>
          <w:rFonts w:ascii="BIZ UDPゴシック" w:eastAsia="BIZ UDPゴシック" w:hAnsi="BIZ UDPゴシック" w:hint="eastAsia"/>
          <w:b/>
          <w:sz w:val="24"/>
        </w:rPr>
        <w:t xml:space="preserve">● </w:t>
      </w:r>
      <w:r w:rsidR="00A45E2C" w:rsidRPr="002C7437">
        <w:rPr>
          <w:rFonts w:ascii="Arial" w:eastAsia="BIZ UDPゴシック" w:hAnsi="Arial" w:cs="Arial"/>
          <w:b/>
          <w:sz w:val="24"/>
        </w:rPr>
        <w:t>Tax rate</w:t>
      </w:r>
      <w:r w:rsidRPr="002C7437">
        <w:rPr>
          <w:rFonts w:ascii="Arial" w:eastAsia="BIZ UDPゴシック" w:hAnsi="Arial" w:cs="Arial"/>
          <w:b/>
          <w:sz w:val="24"/>
        </w:rPr>
        <w:t>：</w:t>
      </w:r>
      <w:r w:rsidR="00F156AA" w:rsidRPr="002C7437">
        <w:rPr>
          <w:rFonts w:ascii="Arial" w:eastAsia="BIZ UDPゴシック" w:hAnsi="Arial" w:cs="Arial"/>
          <w:b/>
          <w:sz w:val="24"/>
        </w:rPr>
        <w:t>5%</w:t>
      </w:r>
      <w:r w:rsidR="00BC3CBD" w:rsidRPr="002C7437">
        <w:rPr>
          <w:rFonts w:ascii="Arial" w:eastAsia="BIZ UDPゴシック" w:hAnsi="Arial" w:cs="Arial"/>
          <w:b/>
          <w:sz w:val="24"/>
        </w:rPr>
        <w:tab/>
      </w:r>
      <w:r w:rsidR="003B7867" w:rsidRPr="002C7437">
        <w:rPr>
          <w:rFonts w:ascii="Arial" w:eastAsia="BIZ UDPゴシック" w:hAnsi="Arial" w:cs="Arial"/>
          <w:sz w:val="16"/>
        </w:rPr>
        <w:t xml:space="preserve">Note: </w:t>
      </w:r>
      <w:r w:rsidR="00A45E2C" w:rsidRPr="002C7437">
        <w:rPr>
          <w:rFonts w:ascii="Arial" w:eastAsia="BIZ UDPゴシック" w:hAnsi="Arial" w:cs="Arial"/>
          <w:sz w:val="18"/>
          <w:szCs w:val="24"/>
          <w:lang w:val="en-AU"/>
        </w:rPr>
        <w:t xml:space="preserve">An </w:t>
      </w:r>
      <w:r w:rsidR="00A45E2C" w:rsidRPr="002C7437">
        <w:rPr>
          <w:rFonts w:ascii="Arial" w:eastAsia="BIZ UDPゴシック" w:hAnsi="Arial" w:cs="Arial"/>
          <w:kern w:val="0"/>
          <w:sz w:val="18"/>
          <w:szCs w:val="18"/>
          <w:lang w:val="en-GB"/>
        </w:rPr>
        <w:t>income tax and special income tax for reconstruction rate of 15.315% also applies.</w:t>
      </w:r>
    </w:p>
    <w:p w14:paraId="27B8F34F" w14:textId="77777777" w:rsidR="00475AB4" w:rsidRPr="002C7437" w:rsidRDefault="00475AB4" w:rsidP="00D27ED4">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A45E2C" w:rsidRPr="002C7437">
        <w:rPr>
          <w:rFonts w:ascii="Arial" w:eastAsia="HGPｺﾞｼｯｸE" w:hAnsi="Arial" w:cs="Arial"/>
          <w:b/>
          <w:noProof/>
          <w:sz w:val="32"/>
          <w:szCs w:val="32"/>
          <w:lang w:val="en-AU"/>
        </w:rPr>
        <w:t>Procedures for Tax Payment</w:t>
      </w:r>
    </w:p>
    <w:p w14:paraId="7D5AF224" w14:textId="77777777" w:rsidR="00475AB4" w:rsidRPr="002C7437" w:rsidRDefault="00A45E2C" w:rsidP="00864EC3">
      <w:pPr>
        <w:autoSpaceDE w:val="0"/>
        <w:autoSpaceDN w:val="0"/>
        <w:snapToGrid w:val="0"/>
        <w:spacing w:line="220" w:lineRule="exact"/>
        <w:ind w:firstLineChars="100" w:firstLine="200"/>
        <w:rPr>
          <w:rFonts w:ascii="Meiryo UI" w:eastAsia="Meiryo UI" w:hAnsi="Meiryo UI"/>
          <w:sz w:val="20"/>
        </w:rPr>
      </w:pPr>
      <w:r w:rsidRPr="002C7437">
        <w:rPr>
          <w:rFonts w:ascii="Arial" w:eastAsia="ＭＳ ゴシック" w:hAnsi="Arial" w:cs="Arial"/>
          <w:kern w:val="0"/>
          <w:sz w:val="20"/>
          <w:szCs w:val="20"/>
          <w:lang w:val="en-GB"/>
        </w:rPr>
        <w:t>The securities companies, etc. (special tax collectors) to pay the capital gain from special stocks, etc. withhold the prefectural inhabitant tax on capital gain from special stocks, etc. (prefectural inhabitant special stocks capital gain levy) by special collection at the time of paying the income, and pay the total annual tax by January 10th of the following year.</w:t>
      </w:r>
    </w:p>
    <w:p w14:paraId="2508441E" w14:textId="77777777" w:rsidR="00802226" w:rsidRPr="002C7437" w:rsidRDefault="00802226">
      <w:pPr>
        <w:widowControl/>
        <w:jc w:val="left"/>
        <w:rPr>
          <w:rFonts w:ascii="Meiryo UI" w:eastAsia="Meiryo UI" w:hAnsi="Meiryo UI"/>
          <w:sz w:val="20"/>
        </w:rPr>
      </w:pPr>
      <w:r w:rsidRPr="002C7437">
        <w:rPr>
          <w:rFonts w:ascii="Meiryo UI" w:eastAsia="Meiryo UI" w:hAnsi="Meiryo UI"/>
          <w:sz w:val="20"/>
        </w:rPr>
        <w:br w:type="page"/>
      </w:r>
    </w:p>
    <w:tbl>
      <w:tblPr>
        <w:tblStyle w:val="a3"/>
        <w:tblW w:w="10488" w:type="dxa"/>
        <w:shd w:val="clear" w:color="auto" w:fill="000066"/>
        <w:tblLook w:val="04A0" w:firstRow="1" w:lastRow="0" w:firstColumn="1" w:lastColumn="0" w:noHBand="0" w:noVBand="1"/>
      </w:tblPr>
      <w:tblGrid>
        <w:gridCol w:w="10488"/>
      </w:tblGrid>
      <w:tr w:rsidR="00C36372" w:rsidRPr="002C7437" w14:paraId="36C12D94" w14:textId="77777777" w:rsidTr="00176308">
        <w:trPr>
          <w:trHeight w:val="737"/>
        </w:trPr>
        <w:tc>
          <w:tcPr>
            <w:tcW w:w="10488" w:type="dxa"/>
            <w:shd w:val="clear" w:color="auto" w:fill="000066"/>
          </w:tcPr>
          <w:p w14:paraId="6BA5126F" w14:textId="77777777" w:rsidR="00C36372" w:rsidRPr="002C7437" w:rsidRDefault="008417A3" w:rsidP="00176308">
            <w:pPr>
              <w:spacing w:line="600" w:lineRule="exact"/>
              <w:jc w:val="center"/>
              <w:rPr>
                <w:rFonts w:ascii="Arial" w:eastAsia="Meiryo UI" w:hAnsi="Arial" w:cs="Arial"/>
                <w:b/>
                <w:sz w:val="36"/>
                <w:szCs w:val="36"/>
                <w:bdr w:val="single" w:sz="4" w:space="0" w:color="auto"/>
              </w:rPr>
            </w:pPr>
            <w:bookmarkStart w:id="13" w:name="法人事業税"/>
            <w:bookmarkEnd w:id="13"/>
            <w:r w:rsidRPr="002C7437">
              <w:rPr>
                <w:rFonts w:ascii="Arial" w:eastAsia="Meiryo UI" w:hAnsi="Arial" w:cs="Arial"/>
                <w:b/>
                <w:sz w:val="36"/>
                <w:szCs w:val="36"/>
              </w:rPr>
              <w:lastRenderedPageBreak/>
              <w:t xml:space="preserve">Business Tax on </w:t>
            </w:r>
            <w:r w:rsidRPr="002C7437">
              <w:rPr>
                <w:rFonts w:ascii="Arial" w:eastAsia="HG創英角ｺﾞｼｯｸUB" w:hAnsi="Arial" w:cs="Arial"/>
                <w:b/>
                <w:color w:val="FFFFFF"/>
                <w:sz w:val="36"/>
                <w:szCs w:val="36"/>
                <w:lang w:val="en-AU"/>
              </w:rPr>
              <w:t>Corporations</w:t>
            </w:r>
          </w:p>
        </w:tc>
      </w:tr>
    </w:tbl>
    <w:p w14:paraId="2BFE46FB" w14:textId="4317DE45" w:rsidR="008B022B" w:rsidRPr="002C7437" w:rsidRDefault="008B022B" w:rsidP="008B022B">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8417A3" w:rsidRPr="002C7437">
        <w:rPr>
          <w:rFonts w:ascii="Arial" w:eastAsia="HGｺﾞｼｯｸE" w:hAnsi="Arial" w:cs="Arial"/>
          <w:b/>
          <w:bCs/>
          <w:noProof/>
          <w:sz w:val="32"/>
          <w:szCs w:val="32"/>
        </w:rPr>
        <w:t>Tax Payers</w:t>
      </w:r>
      <w:r w:rsidR="00C57A0A" w:rsidRPr="00C57A0A">
        <w:rPr>
          <w:rFonts w:ascii="Arial" w:eastAsia="HGｺﾞｼｯｸE" w:hAnsi="Arial" w:cs="Arial"/>
          <w:b/>
          <w:bCs/>
          <w:noProof/>
          <w:sz w:val="32"/>
          <w:szCs w:val="32"/>
        </w:rPr>
        <w:drawing>
          <wp:anchor distT="0" distB="0" distL="114300" distR="114300" simplePos="0" relativeHeight="251803648" behindDoc="0" locked="1" layoutInCell="1" allowOverlap="1" wp14:anchorId="05B6C78D" wp14:editId="54B8F258">
            <wp:simplePos x="0" y="0"/>
            <wp:positionH relativeFrom="column">
              <wp:posOffset>5663565</wp:posOffset>
            </wp:positionH>
            <wp:positionV relativeFrom="paragraph">
              <wp:posOffset>-424180</wp:posOffset>
            </wp:positionV>
            <wp:extent cx="476250" cy="375285"/>
            <wp:effectExtent l="0" t="0" r="0" b="5715"/>
            <wp:wrapNone/>
            <wp:docPr id="26" name="図 2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7A0A" w:rsidRPr="00C57A0A">
        <w:rPr>
          <w:rFonts w:ascii="Arial" w:eastAsia="HGｺﾞｼｯｸE" w:hAnsi="Arial" w:cs="Arial"/>
          <w:b/>
          <w:bCs/>
          <w:noProof/>
          <w:sz w:val="32"/>
          <w:szCs w:val="32"/>
        </w:rPr>
        <w:drawing>
          <wp:anchor distT="0" distB="0" distL="114300" distR="114300" simplePos="0" relativeHeight="251804672" behindDoc="0" locked="1" layoutInCell="1" allowOverlap="1" wp14:anchorId="5FC1C571" wp14:editId="56360231">
            <wp:simplePos x="0" y="0"/>
            <wp:positionH relativeFrom="column">
              <wp:posOffset>6148070</wp:posOffset>
            </wp:positionH>
            <wp:positionV relativeFrom="page">
              <wp:posOffset>513715</wp:posOffset>
            </wp:positionV>
            <wp:extent cx="466725" cy="358775"/>
            <wp:effectExtent l="0" t="0" r="9525" b="3175"/>
            <wp:wrapNone/>
            <wp:docPr id="30" name="図 3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F5D835" w14:textId="77777777" w:rsidR="008417A3" w:rsidRPr="002C7437" w:rsidRDefault="008417A3" w:rsidP="00864EC3">
      <w:pPr>
        <w:spacing w:line="220" w:lineRule="exact"/>
        <w:ind w:firstLineChars="100" w:firstLine="190"/>
        <w:rPr>
          <w:rFonts w:ascii="Arial" w:eastAsia="ＭＳ ゴシック" w:hAnsi="Arial" w:cs="Arial"/>
          <w:spacing w:val="-10"/>
          <w:sz w:val="19"/>
          <w:szCs w:val="19"/>
        </w:rPr>
      </w:pPr>
      <w:r w:rsidRPr="002C7437">
        <w:rPr>
          <w:rFonts w:ascii="Arial" w:eastAsia="ＭＳ ゴシック" w:hAnsi="Arial" w:cs="Arial"/>
          <w:kern w:val="0"/>
          <w:sz w:val="19"/>
          <w:szCs w:val="19"/>
          <w:lang w:val="en-GB"/>
        </w:rPr>
        <w:t>Corporations that have or own offices or business establishments in the prefecture, for the purpose of conducting business.</w:t>
      </w:r>
    </w:p>
    <w:p w14:paraId="76745EF7" w14:textId="77777777" w:rsidR="008B022B" w:rsidRPr="002C7437" w:rsidRDefault="008417A3" w:rsidP="00864EC3">
      <w:pPr>
        <w:spacing w:line="220" w:lineRule="exact"/>
        <w:ind w:firstLineChars="100" w:firstLine="190"/>
        <w:rPr>
          <w:rFonts w:ascii="Meiryo UI" w:eastAsia="Meiryo UI" w:hAnsi="Meiryo UI"/>
          <w:color w:val="000000" w:themeColor="text1"/>
          <w:sz w:val="19"/>
          <w:szCs w:val="19"/>
        </w:rPr>
      </w:pPr>
      <w:r w:rsidRPr="002C7437">
        <w:rPr>
          <w:rFonts w:ascii="Arial" w:eastAsia="ＭＳ ゴシック" w:hAnsi="Arial" w:cs="Arial"/>
          <w:kern w:val="0"/>
          <w:sz w:val="19"/>
          <w:szCs w:val="19"/>
          <w:lang w:val="en-GB"/>
        </w:rPr>
        <w:t>Includes public-interest corporations (chamber of commerce and industry, etc.) and non-juridical associations/foundations (youth organizations, parents and teachers association, prefectural associations, etc.) engaging in profit-making business.</w:t>
      </w:r>
    </w:p>
    <w:p w14:paraId="696C1147" w14:textId="77777777" w:rsidR="008B022B" w:rsidRPr="002C7437" w:rsidRDefault="008B022B" w:rsidP="008B022B">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8417A3" w:rsidRPr="002C7437">
        <w:rPr>
          <w:rFonts w:ascii="Arial" w:eastAsia="HGｺﾞｼｯｸE" w:hAnsi="Arial" w:cs="Arial"/>
          <w:b/>
          <w:bCs/>
          <w:sz w:val="32"/>
          <w:szCs w:val="32"/>
        </w:rPr>
        <w:t>Tax Amount</w:t>
      </w:r>
    </w:p>
    <w:p w14:paraId="15CD4FA7" w14:textId="2F0EEFB9" w:rsidR="00A760A6" w:rsidRPr="002C7437" w:rsidRDefault="00F30A0D" w:rsidP="00864EC3">
      <w:pPr>
        <w:spacing w:line="220" w:lineRule="exact"/>
        <w:ind w:firstLineChars="100" w:firstLine="190"/>
        <w:rPr>
          <w:rFonts w:ascii="Arial" w:eastAsia="BIZ UDPゴシック" w:hAnsi="Arial" w:cs="Arial"/>
          <w:kern w:val="0"/>
          <w:sz w:val="19"/>
          <w:szCs w:val="19"/>
          <w:lang w:val="en-GB"/>
        </w:rPr>
      </w:pPr>
      <w:r w:rsidRPr="002C7437">
        <w:rPr>
          <w:rFonts w:ascii="Arial" w:eastAsia="BIZ UDPゴシック" w:hAnsi="Arial" w:cs="Arial"/>
          <w:kern w:val="0"/>
          <w:sz w:val="19"/>
          <w:szCs w:val="19"/>
          <w:lang w:val="en-GB"/>
        </w:rPr>
        <w:t xml:space="preserve">In accordance with the type of corporation, the amounts </w:t>
      </w:r>
      <w:r w:rsidR="0060676F" w:rsidRPr="002C7437">
        <w:rPr>
          <w:rFonts w:ascii="Arial" w:eastAsia="BIZ UDPゴシック" w:hAnsi="Arial" w:cs="Arial"/>
          <w:kern w:val="0"/>
          <w:sz w:val="19"/>
          <w:szCs w:val="19"/>
          <w:lang w:val="en-GB"/>
        </w:rPr>
        <w:t xml:space="preserve">that </w:t>
      </w:r>
      <w:r w:rsidR="00F6318C" w:rsidRPr="002C7437">
        <w:rPr>
          <w:rFonts w:ascii="Arial" w:eastAsia="BIZ UDPゴシック" w:hAnsi="Arial" w:cs="Arial"/>
          <w:kern w:val="0"/>
          <w:sz w:val="19"/>
          <w:szCs w:val="19"/>
          <w:lang w:val="en-GB"/>
        </w:rPr>
        <w:t xml:space="preserve">should be paid </w:t>
      </w:r>
      <w:r w:rsidR="0060676F" w:rsidRPr="002C7437">
        <w:rPr>
          <w:rFonts w:ascii="Arial" w:eastAsia="BIZ UDPゴシック" w:hAnsi="Arial" w:cs="Arial"/>
          <w:kern w:val="0"/>
          <w:sz w:val="19"/>
          <w:szCs w:val="19"/>
          <w:lang w:val="en-GB"/>
        </w:rPr>
        <w:t>are</w:t>
      </w:r>
      <w:r w:rsidR="00F6318C" w:rsidRPr="002C7437">
        <w:rPr>
          <w:rFonts w:ascii="Arial" w:eastAsia="BIZ UDPゴシック" w:hAnsi="Arial" w:cs="Arial"/>
          <w:kern w:val="0"/>
          <w:sz w:val="19"/>
          <w:szCs w:val="19"/>
          <w:lang w:val="en-GB"/>
        </w:rPr>
        <w:t xml:space="preserve"> </w:t>
      </w:r>
      <w:r w:rsidRPr="002C7437">
        <w:rPr>
          <w:rFonts w:ascii="Arial" w:eastAsia="BIZ UDPゴシック" w:hAnsi="Arial" w:cs="Arial"/>
          <w:kern w:val="0"/>
          <w:sz w:val="19"/>
          <w:szCs w:val="19"/>
          <w:lang w:val="en-GB"/>
        </w:rPr>
        <w:t xml:space="preserve">calculated as follows. Corporations engaged in different </w:t>
      </w:r>
      <w:r w:rsidR="007C428D" w:rsidRPr="002C7437">
        <w:rPr>
          <w:rFonts w:ascii="Arial" w:eastAsia="BIZ UDPゴシック" w:hAnsi="Arial" w:cs="Arial"/>
          <w:kern w:val="0"/>
          <w:sz w:val="19"/>
          <w:szCs w:val="19"/>
          <w:lang w:val="en-GB"/>
        </w:rPr>
        <w:t xml:space="preserve">businesses with different calculation methods should pay </w:t>
      </w:r>
      <w:r w:rsidR="0060676F" w:rsidRPr="002C7437">
        <w:rPr>
          <w:rFonts w:ascii="Arial" w:eastAsia="BIZ UDPゴシック" w:hAnsi="Arial" w:cs="Arial"/>
          <w:kern w:val="0"/>
          <w:sz w:val="19"/>
          <w:szCs w:val="19"/>
          <w:lang w:val="en-GB"/>
        </w:rPr>
        <w:t>the</w:t>
      </w:r>
      <w:r w:rsidR="000C5573" w:rsidRPr="002C7437">
        <w:rPr>
          <w:rFonts w:ascii="Arial" w:eastAsia="BIZ UDPゴシック" w:hAnsi="Arial" w:cs="Arial"/>
          <w:kern w:val="0"/>
          <w:sz w:val="19"/>
          <w:szCs w:val="19"/>
          <w:lang w:val="en-GB"/>
        </w:rPr>
        <w:t xml:space="preserve"> </w:t>
      </w:r>
      <w:r w:rsidR="007C428D" w:rsidRPr="002C7437">
        <w:rPr>
          <w:rFonts w:ascii="Arial" w:eastAsia="BIZ UDPゴシック" w:hAnsi="Arial" w:cs="Arial"/>
          <w:kern w:val="0"/>
          <w:sz w:val="19"/>
          <w:szCs w:val="19"/>
          <w:lang w:val="en-GB"/>
        </w:rPr>
        <w:t>total amount</w:t>
      </w:r>
      <w:r w:rsidR="000C5573" w:rsidRPr="002C7437">
        <w:rPr>
          <w:rFonts w:ascii="Arial" w:eastAsia="BIZ UDPゴシック" w:hAnsi="Arial" w:cs="Arial"/>
          <w:kern w:val="0"/>
          <w:sz w:val="19"/>
          <w:szCs w:val="19"/>
          <w:lang w:val="en-GB"/>
        </w:rPr>
        <w:t xml:space="preserve"> of taxes </w:t>
      </w:r>
      <w:r w:rsidR="00424C97" w:rsidRPr="002C7437">
        <w:rPr>
          <w:rFonts w:ascii="Arial" w:eastAsia="BIZ UDPゴシック" w:hAnsi="Arial" w:cs="Arial"/>
          <w:kern w:val="0"/>
          <w:sz w:val="19"/>
          <w:szCs w:val="19"/>
          <w:lang w:val="en-GB"/>
        </w:rPr>
        <w:t xml:space="preserve">that are </w:t>
      </w:r>
      <w:r w:rsidR="000C5573" w:rsidRPr="002C7437">
        <w:rPr>
          <w:rFonts w:ascii="Arial" w:eastAsia="BIZ UDPゴシック" w:hAnsi="Arial" w:cs="Arial"/>
          <w:kern w:val="0"/>
          <w:sz w:val="19"/>
          <w:szCs w:val="19"/>
          <w:lang w:val="en-GB"/>
        </w:rPr>
        <w:t xml:space="preserve">based on the </w:t>
      </w:r>
      <w:r w:rsidR="00470EE8" w:rsidRPr="002C7437">
        <w:rPr>
          <w:rFonts w:ascii="Arial" w:eastAsia="BIZ UDPゴシック" w:hAnsi="Arial" w:cs="Arial"/>
          <w:kern w:val="0"/>
          <w:sz w:val="19"/>
          <w:szCs w:val="19"/>
          <w:lang w:val="en-GB"/>
        </w:rPr>
        <w:t xml:space="preserve">standard </w:t>
      </w:r>
      <w:r w:rsidR="000C5573" w:rsidRPr="002C7437">
        <w:rPr>
          <w:rFonts w:ascii="Arial" w:eastAsia="BIZ UDPゴシック" w:hAnsi="Arial" w:cs="Arial"/>
          <w:kern w:val="0"/>
          <w:sz w:val="19"/>
          <w:szCs w:val="19"/>
          <w:lang w:val="en-GB"/>
        </w:rPr>
        <w:t>tax</w:t>
      </w:r>
      <w:r w:rsidR="00470EE8" w:rsidRPr="002C7437">
        <w:rPr>
          <w:rFonts w:ascii="Arial" w:eastAsia="BIZ UDPゴシック" w:hAnsi="Arial" w:cs="Arial"/>
          <w:kern w:val="0"/>
          <w:sz w:val="19"/>
          <w:szCs w:val="19"/>
          <w:lang w:val="en-GB"/>
        </w:rPr>
        <w:t xml:space="preserve"> </w:t>
      </w:r>
      <w:r w:rsidR="00CC7A68" w:rsidRPr="002C7437">
        <w:rPr>
          <w:rFonts w:ascii="Arial" w:eastAsia="BIZ UDPゴシック" w:hAnsi="Arial" w:cs="Arial"/>
          <w:kern w:val="0"/>
          <w:sz w:val="19"/>
          <w:szCs w:val="19"/>
          <w:lang w:val="en-GB"/>
        </w:rPr>
        <w:t>v</w:t>
      </w:r>
      <w:r w:rsidR="00470EE8" w:rsidRPr="002C7437">
        <w:rPr>
          <w:rFonts w:ascii="Arial" w:eastAsia="BIZ UDPゴシック" w:hAnsi="Arial" w:cs="Arial"/>
          <w:kern w:val="0"/>
          <w:sz w:val="19"/>
          <w:szCs w:val="19"/>
          <w:lang w:val="en-GB"/>
        </w:rPr>
        <w:t>alue</w:t>
      </w:r>
      <w:r w:rsidR="000C5573" w:rsidRPr="002C7437">
        <w:rPr>
          <w:rFonts w:ascii="Arial" w:eastAsia="BIZ UDPゴシック" w:hAnsi="Arial" w:cs="Arial"/>
          <w:kern w:val="0"/>
          <w:sz w:val="19"/>
          <w:szCs w:val="19"/>
          <w:lang w:val="en-GB"/>
        </w:rPr>
        <w:t xml:space="preserve"> and </w:t>
      </w:r>
      <w:r w:rsidR="00470EE8" w:rsidRPr="002C7437">
        <w:rPr>
          <w:rFonts w:ascii="Arial" w:eastAsia="BIZ UDPゴシック" w:hAnsi="Arial" w:cs="Arial"/>
          <w:kern w:val="0"/>
          <w:sz w:val="19"/>
          <w:szCs w:val="19"/>
          <w:lang w:val="en-GB"/>
        </w:rPr>
        <w:t xml:space="preserve">the </w:t>
      </w:r>
      <w:r w:rsidR="000C5573" w:rsidRPr="002C7437">
        <w:rPr>
          <w:rFonts w:ascii="Arial" w:eastAsia="BIZ UDPゴシック" w:hAnsi="Arial" w:cs="Arial"/>
          <w:kern w:val="0"/>
          <w:sz w:val="19"/>
          <w:szCs w:val="19"/>
          <w:lang w:val="en-GB"/>
        </w:rPr>
        <w:t>tax amount</w:t>
      </w:r>
      <w:r w:rsidR="00470EE8" w:rsidRPr="002C7437">
        <w:rPr>
          <w:rFonts w:ascii="Arial" w:eastAsia="BIZ UDPゴシック" w:hAnsi="Arial" w:cs="Arial"/>
          <w:kern w:val="0"/>
          <w:sz w:val="19"/>
          <w:szCs w:val="19"/>
          <w:lang w:val="en-GB"/>
        </w:rPr>
        <w:t xml:space="preserve"> </w:t>
      </w:r>
      <w:r w:rsidR="0060676F" w:rsidRPr="002C7437">
        <w:rPr>
          <w:rFonts w:ascii="Arial" w:eastAsia="BIZ UDPゴシック" w:hAnsi="Arial" w:cs="Arial"/>
          <w:kern w:val="0"/>
          <w:sz w:val="19"/>
          <w:szCs w:val="19"/>
          <w:lang w:val="en-GB"/>
        </w:rPr>
        <w:t>o</w:t>
      </w:r>
      <w:r w:rsidR="00424C97" w:rsidRPr="002C7437">
        <w:rPr>
          <w:rFonts w:ascii="Arial" w:eastAsia="BIZ UDPゴシック" w:hAnsi="Arial" w:cs="Arial"/>
          <w:kern w:val="0"/>
          <w:sz w:val="19"/>
          <w:szCs w:val="19"/>
          <w:lang w:val="en-GB"/>
        </w:rPr>
        <w:t>f</w:t>
      </w:r>
      <w:r w:rsidR="00470EE8" w:rsidRPr="002C7437">
        <w:rPr>
          <w:rFonts w:ascii="Arial" w:eastAsia="BIZ UDPゴシック" w:hAnsi="Arial" w:cs="Arial"/>
          <w:kern w:val="0"/>
          <w:sz w:val="19"/>
          <w:szCs w:val="19"/>
          <w:lang w:val="en-GB"/>
        </w:rPr>
        <w:t xml:space="preserve"> each business division</w:t>
      </w:r>
      <w:r w:rsidR="000C5573" w:rsidRPr="002C7437">
        <w:rPr>
          <w:rFonts w:ascii="Arial" w:eastAsia="BIZ UDPゴシック" w:hAnsi="Arial" w:cs="Arial"/>
          <w:kern w:val="0"/>
          <w:sz w:val="19"/>
          <w:szCs w:val="19"/>
          <w:lang w:val="en-GB"/>
        </w:rPr>
        <w:t>.</w:t>
      </w:r>
    </w:p>
    <w:p w14:paraId="00757BC2" w14:textId="77777777" w:rsidR="00A760A6" w:rsidRPr="002C7437" w:rsidRDefault="00A760A6" w:rsidP="00A760A6">
      <w:pPr>
        <w:autoSpaceDE w:val="0"/>
        <w:autoSpaceDN w:val="0"/>
        <w:snapToGrid w:val="0"/>
        <w:spacing w:line="200" w:lineRule="exact"/>
        <w:ind w:leftChars="100" w:left="840" w:hangingChars="300" w:hanging="630"/>
        <w:rPr>
          <w:rFonts w:ascii="Arial" w:eastAsia="BIZ UDPゴシック" w:hAnsi="Arial" w:cs="Arial"/>
          <w:szCs w:val="21"/>
        </w:rPr>
      </w:pPr>
    </w:p>
    <w:p w14:paraId="36197CE5" w14:textId="329193D3" w:rsidR="00A760A6" w:rsidRPr="002C7437" w:rsidRDefault="00A760A6" w:rsidP="00ED3AF6">
      <w:pPr>
        <w:pStyle w:val="af2"/>
        <w:numPr>
          <w:ilvl w:val="0"/>
          <w:numId w:val="14"/>
        </w:numPr>
        <w:autoSpaceDE w:val="0"/>
        <w:autoSpaceDN w:val="0"/>
        <w:snapToGrid w:val="0"/>
        <w:ind w:leftChars="0" w:left="567"/>
        <w:rPr>
          <w:rFonts w:ascii="Arial" w:eastAsia="BIZ UDPゴシック" w:hAnsi="Arial" w:cs="Arial"/>
          <w:b/>
          <w:szCs w:val="21"/>
        </w:rPr>
      </w:pPr>
      <w:r w:rsidRPr="002C7437">
        <w:rPr>
          <w:rFonts w:ascii="Arial" w:eastAsia="BIZ UDPゴシック" w:hAnsi="Arial" w:cs="Arial"/>
          <w:b/>
          <w:bCs/>
          <w:kern w:val="0"/>
          <w:szCs w:val="21"/>
          <w:lang w:val="en-AU"/>
        </w:rPr>
        <w:t>Corporations with a standard taxable income</w:t>
      </w:r>
      <w:bookmarkStart w:id="14" w:name="_Hlk108106753"/>
      <w:r w:rsidR="005A6C78" w:rsidRPr="002C7437">
        <w:rPr>
          <w:rFonts w:ascii="Arial" w:eastAsia="BIZ UDPゴシック" w:hAnsi="Arial" w:cs="Arial"/>
          <w:b/>
          <w:szCs w:val="21"/>
        </w:rPr>
        <w:t xml:space="preserve"> </w:t>
      </w:r>
      <w:r w:rsidR="003A0F93" w:rsidRPr="002C7437">
        <w:rPr>
          <w:rFonts w:ascii="Arial" w:eastAsia="BIZ UDPゴシック" w:hAnsi="Arial" w:cs="Arial"/>
          <w:szCs w:val="21"/>
        </w:rPr>
        <w:t>(</w:t>
      </w:r>
      <w:r w:rsidR="00002164" w:rsidRPr="002C7437">
        <w:rPr>
          <w:rFonts w:ascii="Arial" w:eastAsia="BIZ UDPゴシック" w:hAnsi="Arial" w:cs="Arial"/>
          <w:szCs w:val="21"/>
        </w:rPr>
        <w:t>Article 72-2, paragraph (1), item (</w:t>
      </w:r>
      <w:proofErr w:type="spellStart"/>
      <w:r w:rsidR="00002164" w:rsidRPr="002C7437">
        <w:rPr>
          <w:rFonts w:ascii="Arial" w:eastAsia="BIZ UDPゴシック" w:hAnsi="Arial" w:cs="Arial"/>
          <w:szCs w:val="21"/>
        </w:rPr>
        <w:t>i</w:t>
      </w:r>
      <w:proofErr w:type="spellEnd"/>
      <w:r w:rsidR="00002164" w:rsidRPr="002C7437">
        <w:rPr>
          <w:rFonts w:ascii="Arial" w:eastAsia="BIZ UDPゴシック" w:hAnsi="Arial" w:cs="Arial"/>
          <w:szCs w:val="21"/>
        </w:rPr>
        <w:t xml:space="preserve">), (b) </w:t>
      </w:r>
      <w:r w:rsidR="00D246AB" w:rsidRPr="002C7437">
        <w:rPr>
          <w:rFonts w:ascii="Arial" w:eastAsia="BIZ UDPゴシック" w:hAnsi="Arial" w:cs="Arial"/>
          <w:szCs w:val="21"/>
        </w:rPr>
        <w:t xml:space="preserve">of the </w:t>
      </w:r>
      <w:r w:rsidR="002E4D34" w:rsidRPr="002C7437">
        <w:rPr>
          <w:rFonts w:ascii="Arial" w:eastAsia="BIZ UDPゴシック" w:hAnsi="Arial" w:cs="Arial"/>
          <w:szCs w:val="21"/>
        </w:rPr>
        <w:t>Act</w:t>
      </w:r>
      <w:r w:rsidR="003A0F93" w:rsidRPr="002C7437">
        <w:rPr>
          <w:rFonts w:ascii="Arial" w:eastAsia="BIZ UDPゴシック" w:hAnsi="Arial" w:cs="Arial"/>
          <w:szCs w:val="21"/>
        </w:rPr>
        <w:t>)</w:t>
      </w:r>
      <w:r w:rsidRPr="002C7437">
        <w:rPr>
          <w:rFonts w:ascii="Arial" w:eastAsia="BIZ UDPゴシック" w:hAnsi="Arial" w:cs="Arial"/>
          <w:szCs w:val="21"/>
        </w:rPr>
        <w:br/>
      </w:r>
      <w:r w:rsidR="00D246AB" w:rsidRPr="002C7437">
        <w:rPr>
          <w:rFonts w:ascii="Arial" w:eastAsia="BIZ UDPゴシック" w:hAnsi="Arial" w:cs="Arial"/>
          <w:szCs w:val="21"/>
        </w:rPr>
        <w:t xml:space="preserve">Corporations except </w:t>
      </w:r>
      <w:bookmarkEnd w:id="14"/>
      <w:r w:rsidR="00B76083" w:rsidRPr="002C7437">
        <w:rPr>
          <w:rFonts w:ascii="Arial" w:eastAsia="BIZ UDPゴシック" w:hAnsi="Arial" w:cs="Arial"/>
          <w:szCs w:val="21"/>
        </w:rPr>
        <w:t>2) – 6)</w:t>
      </w:r>
    </w:p>
    <w:p w14:paraId="0AD9389C" w14:textId="3D660CCE" w:rsidR="00A760A6" w:rsidRPr="002C7437" w:rsidRDefault="00A760A6" w:rsidP="00A760A6">
      <w:pPr>
        <w:autoSpaceDE w:val="0"/>
        <w:autoSpaceDN w:val="0"/>
        <w:snapToGrid w:val="0"/>
        <w:ind w:leftChars="270" w:left="871" w:hangingChars="145" w:hanging="304"/>
        <w:rPr>
          <w:rFonts w:ascii="Arial" w:eastAsia="BIZ UDPゴシック" w:hAnsi="Arial" w:cs="Arial"/>
          <w:b/>
          <w:szCs w:val="21"/>
        </w:rPr>
      </w:pPr>
      <w:r w:rsidRPr="002C7437">
        <w:rPr>
          <w:rFonts w:ascii="Arial" w:eastAsia="BIZ UDPゴシック" w:hAnsi="Arial" w:cs="Arial"/>
          <w:b/>
          <w:szCs w:val="21"/>
        </w:rPr>
        <w:t>Income</w:t>
      </w:r>
      <w:r w:rsidR="003A0F93" w:rsidRPr="002C7437">
        <w:rPr>
          <w:rFonts w:ascii="Arial" w:eastAsia="BIZ UDPゴシック" w:hAnsi="Arial" w:cs="Arial"/>
          <w:bCs/>
          <w:szCs w:val="21"/>
          <w:vertAlign w:val="superscript"/>
        </w:rPr>
        <w:t>*1</w:t>
      </w:r>
      <w:r w:rsidRPr="002C7437">
        <w:rPr>
          <w:rFonts w:ascii="Arial" w:eastAsia="BIZ UDPゴシック" w:hAnsi="Arial" w:cs="Arial"/>
          <w:b/>
          <w:szCs w:val="21"/>
        </w:rPr>
        <w:t xml:space="preserve"> ×</w:t>
      </w:r>
      <w:r w:rsidR="00F527AA" w:rsidRPr="002C7437">
        <w:rPr>
          <w:rFonts w:ascii="Arial" w:eastAsia="BIZ UDPゴシック" w:hAnsi="Arial" w:cs="Arial"/>
          <w:b/>
          <w:szCs w:val="21"/>
        </w:rPr>
        <w:t xml:space="preserve"> </w:t>
      </w:r>
      <w:r w:rsidRPr="002C7437">
        <w:rPr>
          <w:rFonts w:ascii="Arial" w:eastAsia="BIZ UDPゴシック" w:hAnsi="Arial" w:cs="Arial"/>
          <w:b/>
          <w:szCs w:val="21"/>
        </w:rPr>
        <w:t xml:space="preserve">Tax rate </w:t>
      </w:r>
      <w:r w:rsidRPr="002C7437">
        <w:rPr>
          <w:rFonts w:ascii="Arial" w:eastAsia="BIZ UDPゴシック" w:hAnsi="Arial" w:cs="Arial"/>
          <w:b/>
          <w:szCs w:val="21"/>
        </w:rPr>
        <w:t>＝</w:t>
      </w:r>
      <w:r w:rsidRPr="002C7437">
        <w:rPr>
          <w:rFonts w:ascii="Arial" w:eastAsia="BIZ UDPゴシック" w:hAnsi="Arial" w:cs="Arial"/>
          <w:b/>
          <w:szCs w:val="21"/>
        </w:rPr>
        <w:t xml:space="preserve"> Tax amount</w:t>
      </w:r>
    </w:p>
    <w:p w14:paraId="4A5D6853" w14:textId="77777777" w:rsidR="00A760A6" w:rsidRPr="002C7437" w:rsidRDefault="00A760A6" w:rsidP="00721BDE">
      <w:pPr>
        <w:autoSpaceDE w:val="0"/>
        <w:autoSpaceDN w:val="0"/>
        <w:snapToGrid w:val="0"/>
        <w:spacing w:line="160" w:lineRule="exact"/>
        <w:ind w:leftChars="135" w:left="837" w:hangingChars="264" w:hanging="554"/>
        <w:rPr>
          <w:rFonts w:ascii="Arial" w:eastAsia="BIZ UDPゴシック" w:hAnsi="Arial" w:cs="Arial"/>
          <w:szCs w:val="21"/>
        </w:rPr>
      </w:pPr>
    </w:p>
    <w:p w14:paraId="7C782612" w14:textId="1695CE8C" w:rsidR="00A760A6" w:rsidRPr="002C7437" w:rsidRDefault="00A760A6" w:rsidP="00ED3AF6">
      <w:pPr>
        <w:pStyle w:val="af2"/>
        <w:numPr>
          <w:ilvl w:val="0"/>
          <w:numId w:val="14"/>
        </w:numPr>
        <w:autoSpaceDE w:val="0"/>
        <w:autoSpaceDN w:val="0"/>
        <w:snapToGrid w:val="0"/>
        <w:ind w:leftChars="0" w:left="567"/>
        <w:rPr>
          <w:rFonts w:ascii="Arial" w:eastAsia="BIZ UDPゴシック" w:hAnsi="Arial" w:cs="Arial"/>
          <w:b/>
          <w:szCs w:val="21"/>
        </w:rPr>
      </w:pPr>
      <w:bookmarkStart w:id="15" w:name="_Hlk110350640"/>
      <w:r w:rsidRPr="002C7437">
        <w:rPr>
          <w:rFonts w:ascii="Arial" w:eastAsia="BIZ UDPゴシック" w:hAnsi="Arial" w:cs="Arial"/>
          <w:b/>
          <w:bCs/>
          <w:kern w:val="0"/>
          <w:szCs w:val="21"/>
          <w:lang w:val="en-AU"/>
        </w:rPr>
        <w:t>Corporations subject to pro forma standard taxation</w:t>
      </w:r>
      <w:bookmarkStart w:id="16" w:name="_Hlk108107162"/>
      <w:bookmarkEnd w:id="15"/>
      <w:r w:rsidR="003A0F93" w:rsidRPr="002C7437">
        <w:rPr>
          <w:rFonts w:ascii="Arial" w:eastAsia="BIZ UDPゴシック" w:hAnsi="Arial" w:cs="Arial"/>
          <w:szCs w:val="21"/>
        </w:rPr>
        <w:t xml:space="preserve"> (</w:t>
      </w:r>
      <w:r w:rsidR="00002164" w:rsidRPr="002C7437">
        <w:rPr>
          <w:rFonts w:ascii="Arial" w:eastAsia="BIZ UDPゴシック" w:hAnsi="Arial" w:cs="Arial"/>
          <w:szCs w:val="21"/>
        </w:rPr>
        <w:t>Article 72-2, paragraph (1), item (</w:t>
      </w:r>
      <w:proofErr w:type="spellStart"/>
      <w:r w:rsidR="00002164" w:rsidRPr="002C7437">
        <w:rPr>
          <w:rFonts w:ascii="Arial" w:eastAsia="BIZ UDPゴシック" w:hAnsi="Arial" w:cs="Arial"/>
          <w:szCs w:val="21"/>
        </w:rPr>
        <w:t>i</w:t>
      </w:r>
      <w:proofErr w:type="spellEnd"/>
      <w:r w:rsidR="00002164" w:rsidRPr="002C7437">
        <w:rPr>
          <w:rFonts w:ascii="Arial" w:eastAsia="BIZ UDPゴシック" w:hAnsi="Arial" w:cs="Arial"/>
          <w:szCs w:val="21"/>
        </w:rPr>
        <w:t xml:space="preserve">), (a) </w:t>
      </w:r>
      <w:r w:rsidR="00685D82" w:rsidRPr="002C7437">
        <w:rPr>
          <w:rFonts w:ascii="Arial" w:eastAsia="BIZ UDPゴシック" w:hAnsi="Arial" w:cs="Arial"/>
          <w:szCs w:val="21"/>
        </w:rPr>
        <w:t xml:space="preserve">of the </w:t>
      </w:r>
      <w:r w:rsidR="002E4D34" w:rsidRPr="002C7437">
        <w:rPr>
          <w:rFonts w:ascii="Arial" w:eastAsia="BIZ UDPゴシック" w:hAnsi="Arial" w:cs="Arial"/>
          <w:szCs w:val="21"/>
        </w:rPr>
        <w:t>Act</w:t>
      </w:r>
      <w:r w:rsidR="003A0F93" w:rsidRPr="002C7437">
        <w:rPr>
          <w:rFonts w:ascii="Arial" w:eastAsia="BIZ UDPゴシック" w:hAnsi="Arial" w:cs="Arial"/>
          <w:szCs w:val="21"/>
        </w:rPr>
        <w:t>)</w:t>
      </w:r>
    </w:p>
    <w:p w14:paraId="28596C4A" w14:textId="151033D5" w:rsidR="00A760A6" w:rsidRPr="002C7437" w:rsidRDefault="00054951" w:rsidP="009B1668">
      <w:pPr>
        <w:autoSpaceDE w:val="0"/>
        <w:autoSpaceDN w:val="0"/>
        <w:snapToGrid w:val="0"/>
        <w:ind w:leftChars="319" w:left="670" w:firstLineChars="50" w:firstLine="105"/>
        <w:rPr>
          <w:rFonts w:ascii="Arial" w:eastAsia="BIZ UDPゴシック" w:hAnsi="Arial" w:cs="Arial"/>
          <w:szCs w:val="21"/>
        </w:rPr>
      </w:pPr>
      <w:r w:rsidRPr="002C7437">
        <w:rPr>
          <w:rFonts w:ascii="Arial" w:eastAsia="BIZ UDPゴシック" w:hAnsi="Arial" w:cs="Arial"/>
          <w:szCs w:val="21"/>
        </w:rPr>
        <w:t xml:space="preserve">Ordinary corporations </w:t>
      </w:r>
      <w:r w:rsidR="00697647" w:rsidRPr="002C7437">
        <w:rPr>
          <w:rFonts w:ascii="Arial" w:eastAsia="BIZ UDPゴシック" w:hAnsi="Arial" w:cs="Arial"/>
          <w:szCs w:val="21"/>
        </w:rPr>
        <w:t xml:space="preserve">whose </w:t>
      </w:r>
      <w:r w:rsidR="0078773F" w:rsidRPr="002C7437">
        <w:rPr>
          <w:rFonts w:ascii="Arial" w:eastAsia="BIZ UDPゴシック" w:hAnsi="Arial" w:cs="Arial"/>
          <w:szCs w:val="21"/>
        </w:rPr>
        <w:t>stated c</w:t>
      </w:r>
      <w:r w:rsidR="00424C97" w:rsidRPr="002C7437">
        <w:rPr>
          <w:rFonts w:ascii="Arial" w:eastAsia="BIZ UDPゴシック" w:hAnsi="Arial" w:cs="Arial"/>
          <w:szCs w:val="21"/>
        </w:rPr>
        <w:t>a</w:t>
      </w:r>
      <w:r w:rsidR="0078773F" w:rsidRPr="002C7437">
        <w:rPr>
          <w:rFonts w:ascii="Arial" w:eastAsia="BIZ UDPゴシック" w:hAnsi="Arial" w:cs="Arial"/>
          <w:szCs w:val="21"/>
        </w:rPr>
        <w:t xml:space="preserve">pital or </w:t>
      </w:r>
      <w:r w:rsidR="005D2B88" w:rsidRPr="002C7437">
        <w:rPr>
          <w:rFonts w:ascii="Arial" w:eastAsia="BIZ UDPゴシック" w:hAnsi="Arial" w:cs="Arial"/>
          <w:szCs w:val="21"/>
        </w:rPr>
        <w:t>investment</w:t>
      </w:r>
      <w:r w:rsidR="0078773F" w:rsidRPr="002C7437">
        <w:rPr>
          <w:rFonts w:ascii="Arial" w:eastAsia="BIZ UDPゴシック" w:hAnsi="Arial" w:cs="Arial"/>
          <w:szCs w:val="21"/>
        </w:rPr>
        <w:t xml:space="preserve"> as of the end of</w:t>
      </w:r>
      <w:r w:rsidR="001D27A6" w:rsidRPr="002C7437">
        <w:rPr>
          <w:rFonts w:ascii="Arial" w:eastAsia="BIZ UDPゴシック" w:hAnsi="Arial" w:cs="Arial"/>
          <w:szCs w:val="21"/>
        </w:rPr>
        <w:t xml:space="preserve"> each </w:t>
      </w:r>
      <w:r w:rsidR="003B7DED" w:rsidRPr="002C7437">
        <w:rPr>
          <w:rFonts w:ascii="Arial" w:eastAsia="BIZ UDPゴシック" w:hAnsi="Arial" w:cs="Arial"/>
          <w:szCs w:val="21"/>
        </w:rPr>
        <w:t>business accounting period</w:t>
      </w:r>
      <w:r w:rsidR="001D27A6" w:rsidRPr="002C7437">
        <w:rPr>
          <w:rFonts w:ascii="Arial" w:eastAsia="BIZ UDPゴシック" w:hAnsi="Arial" w:cs="Arial"/>
          <w:szCs w:val="21"/>
        </w:rPr>
        <w:t xml:space="preserve"> </w:t>
      </w:r>
      <w:r w:rsidR="0078773F" w:rsidRPr="002C7437">
        <w:rPr>
          <w:rFonts w:ascii="Arial" w:eastAsia="BIZ UDPゴシック" w:hAnsi="Arial" w:cs="Arial"/>
          <w:szCs w:val="21"/>
        </w:rPr>
        <w:t xml:space="preserve">exceeds </w:t>
      </w:r>
      <w:r w:rsidR="001D27A6" w:rsidRPr="002C7437">
        <w:rPr>
          <w:rFonts w:ascii="Arial" w:eastAsia="BIZ UDPゴシック" w:hAnsi="Arial" w:cs="Arial"/>
          <w:szCs w:val="21"/>
        </w:rPr>
        <w:t>100 million yen (except deemed taxable corporations, investment corporations</w:t>
      </w:r>
      <w:r w:rsidR="002C43D2" w:rsidRPr="002C7437">
        <w:rPr>
          <w:rFonts w:ascii="Arial" w:eastAsia="BIZ UDPゴシック" w:hAnsi="Arial" w:cs="Arial"/>
          <w:szCs w:val="21"/>
        </w:rPr>
        <w:t>, special purpose companies, general incorporated associations and general incorporated foundations)</w:t>
      </w:r>
      <w:r w:rsidR="004B4DB8" w:rsidRPr="002C7437">
        <w:rPr>
          <w:rFonts w:ascii="Arial" w:eastAsia="BIZ UDPゴシック" w:hAnsi="Arial" w:cs="Arial"/>
          <w:szCs w:val="21"/>
        </w:rPr>
        <w:t xml:space="preserve"> and </w:t>
      </w:r>
      <w:r w:rsidR="00B61656" w:rsidRPr="002C7437">
        <w:rPr>
          <w:rFonts w:ascii="Arial" w:eastAsia="BIZ UDPゴシック" w:hAnsi="Arial" w:cs="Arial"/>
          <w:szCs w:val="21"/>
        </w:rPr>
        <w:t xml:space="preserve">if they </w:t>
      </w:r>
      <w:r w:rsidR="00CF2070" w:rsidRPr="002C7437">
        <w:rPr>
          <w:rFonts w:ascii="Arial" w:eastAsia="BIZ UDPゴシック" w:hAnsi="Arial" w:cs="Arial"/>
          <w:szCs w:val="21"/>
        </w:rPr>
        <w:t>do not fall under</w:t>
      </w:r>
      <w:r w:rsidR="004B4DB8" w:rsidRPr="002C7437">
        <w:rPr>
          <w:rFonts w:ascii="Arial" w:eastAsia="BIZ UDPゴシック" w:hAnsi="Arial" w:cs="Arial"/>
          <w:szCs w:val="21"/>
        </w:rPr>
        <w:t xml:space="preserve"> </w:t>
      </w:r>
      <w:r w:rsidR="009B1668" w:rsidRPr="002C7437">
        <w:rPr>
          <w:rFonts w:ascii="Arial" w:eastAsia="BIZ UDPゴシック" w:hAnsi="Arial" w:cs="Arial"/>
          <w:szCs w:val="21"/>
        </w:rPr>
        <w:t>3)</w:t>
      </w:r>
      <w:r w:rsidR="00424C97" w:rsidRPr="002C7437">
        <w:rPr>
          <w:rFonts w:ascii="Arial" w:eastAsia="BIZ UDPゴシック" w:hAnsi="Arial" w:cs="Arial"/>
          <w:szCs w:val="21"/>
        </w:rPr>
        <w:t>,</w:t>
      </w:r>
      <w:r w:rsidR="00CF2070" w:rsidRPr="002C7437">
        <w:rPr>
          <w:rFonts w:ascii="Arial" w:eastAsia="BIZ UDPゴシック" w:hAnsi="Arial" w:cs="Arial"/>
          <w:szCs w:val="21"/>
        </w:rPr>
        <w:t xml:space="preserve"> </w:t>
      </w:r>
      <w:r w:rsidR="009B1668" w:rsidRPr="002C7437">
        <w:rPr>
          <w:rFonts w:ascii="Arial" w:eastAsia="BIZ UDPゴシック" w:hAnsi="Arial" w:cs="Arial"/>
          <w:szCs w:val="21"/>
        </w:rPr>
        <w:t>5)</w:t>
      </w:r>
      <w:r w:rsidR="00CF2070" w:rsidRPr="002C7437">
        <w:rPr>
          <w:rFonts w:ascii="Arial" w:eastAsia="BIZ UDPゴシック" w:hAnsi="Arial" w:cs="Arial"/>
          <w:szCs w:val="21"/>
        </w:rPr>
        <w:t xml:space="preserve"> and </w:t>
      </w:r>
      <w:r w:rsidR="009B1668" w:rsidRPr="002C7437">
        <w:rPr>
          <w:rFonts w:ascii="Arial" w:eastAsia="BIZ UDPゴシック" w:hAnsi="Arial" w:cs="Arial"/>
          <w:szCs w:val="21"/>
        </w:rPr>
        <w:t>6)</w:t>
      </w:r>
      <w:r w:rsidR="00CF2070" w:rsidRPr="002C7437">
        <w:rPr>
          <w:rFonts w:ascii="Arial" w:eastAsia="BIZ UDPゴシック" w:hAnsi="Arial" w:cs="Arial"/>
          <w:szCs w:val="21"/>
        </w:rPr>
        <w:t>.</w:t>
      </w:r>
      <w:bookmarkEnd w:id="16"/>
    </w:p>
    <w:p w14:paraId="099C0E28" w14:textId="5421E8BA" w:rsidR="00A760A6" w:rsidRPr="002C7437" w:rsidRDefault="00A760A6" w:rsidP="00A760A6">
      <w:pPr>
        <w:autoSpaceDE w:val="0"/>
        <w:autoSpaceDN w:val="0"/>
        <w:snapToGrid w:val="0"/>
        <w:ind w:leftChars="269" w:left="565"/>
        <w:contextualSpacing/>
        <w:rPr>
          <w:rFonts w:ascii="Arial" w:eastAsia="BIZ UDPゴシック" w:hAnsi="Arial" w:cs="Arial"/>
          <w:b/>
          <w:bCs/>
          <w:color w:val="000000" w:themeColor="text1"/>
          <w:szCs w:val="21"/>
        </w:rPr>
      </w:pPr>
      <w:r w:rsidRPr="002C7437">
        <w:rPr>
          <w:rFonts w:ascii="Arial" w:eastAsia="BIZ UDPゴシック" w:hAnsi="Arial" w:cs="Arial"/>
          <w:b/>
          <w:bCs/>
          <w:szCs w:val="21"/>
          <w:lang w:val="en-AU"/>
        </w:rPr>
        <w:t>(</w:t>
      </w:r>
      <w:r w:rsidRPr="002C7437">
        <w:rPr>
          <w:rFonts w:ascii="Arial" w:eastAsia="BIZ UDPゴシック" w:hAnsi="Arial" w:cs="Arial"/>
          <w:b/>
          <w:bCs/>
          <w:spacing w:val="-10"/>
          <w:szCs w:val="21"/>
        </w:rPr>
        <w:t>Value added amount</w:t>
      </w:r>
      <w:r w:rsidR="003A0F93" w:rsidRPr="002C7437">
        <w:rPr>
          <w:rFonts w:ascii="Arial" w:eastAsia="BIZ UDPゴシック" w:hAnsi="Arial" w:cs="Arial"/>
          <w:bCs/>
          <w:szCs w:val="21"/>
          <w:vertAlign w:val="superscript"/>
        </w:rPr>
        <w:t>*2</w:t>
      </w:r>
      <w:r w:rsidRPr="002C7437">
        <w:rPr>
          <w:rFonts w:ascii="Arial" w:eastAsia="BIZ UDPゴシック" w:hAnsi="Arial" w:cs="Arial"/>
          <w:b/>
          <w:bCs/>
          <w:color w:val="000000" w:themeColor="text1"/>
          <w:szCs w:val="21"/>
        </w:rPr>
        <w:t xml:space="preserve"> × Tax rate) </w:t>
      </w:r>
      <w:r w:rsidRPr="002C7437">
        <w:rPr>
          <w:rFonts w:ascii="Arial" w:eastAsia="BIZ UDPゴシック" w:hAnsi="Arial" w:cs="Arial"/>
          <w:b/>
          <w:bCs/>
          <w:color w:val="000000" w:themeColor="text1"/>
          <w:szCs w:val="21"/>
        </w:rPr>
        <w:t>＋</w:t>
      </w:r>
      <w:r w:rsidRPr="002C7437">
        <w:rPr>
          <w:rFonts w:ascii="Arial" w:eastAsia="BIZ UDPゴシック" w:hAnsi="Arial" w:cs="Arial"/>
          <w:b/>
          <w:bCs/>
          <w:color w:val="000000" w:themeColor="text1"/>
          <w:szCs w:val="21"/>
        </w:rPr>
        <w:t xml:space="preserve"> (</w:t>
      </w:r>
      <w:r w:rsidRPr="002C7437">
        <w:rPr>
          <w:rFonts w:ascii="Arial" w:eastAsia="BIZ UDPゴシック" w:hAnsi="Arial" w:cs="Arial"/>
          <w:b/>
          <w:bCs/>
          <w:spacing w:val="-10"/>
          <w:szCs w:val="21"/>
          <w:lang w:val="en-AU"/>
        </w:rPr>
        <w:t>Amount of capital, etc.</w:t>
      </w:r>
      <w:r w:rsidR="003A0F93" w:rsidRPr="002C7437">
        <w:rPr>
          <w:rFonts w:ascii="Arial" w:eastAsia="BIZ UDPゴシック" w:hAnsi="Arial" w:cs="Arial"/>
          <w:bCs/>
          <w:szCs w:val="21"/>
          <w:vertAlign w:val="superscript"/>
        </w:rPr>
        <w:t>*3</w:t>
      </w:r>
      <w:r w:rsidRPr="002C7437">
        <w:rPr>
          <w:rFonts w:ascii="Arial" w:eastAsia="BIZ UDPゴシック" w:hAnsi="Arial" w:cs="Arial"/>
          <w:b/>
          <w:bCs/>
          <w:spacing w:val="-10"/>
          <w:szCs w:val="21"/>
          <w:lang w:val="en-AU"/>
        </w:rPr>
        <w:t xml:space="preserve"> </w:t>
      </w:r>
      <w:r w:rsidRPr="002C7437">
        <w:rPr>
          <w:rFonts w:ascii="Arial" w:eastAsia="BIZ UDPゴシック" w:hAnsi="Arial" w:cs="Arial"/>
          <w:b/>
          <w:bCs/>
          <w:color w:val="000000" w:themeColor="text1"/>
          <w:szCs w:val="21"/>
        </w:rPr>
        <w:t xml:space="preserve">× Tax rate) </w:t>
      </w:r>
      <w:r w:rsidRPr="002C7437">
        <w:rPr>
          <w:rFonts w:ascii="Arial" w:eastAsia="BIZ UDPゴシック" w:hAnsi="Arial" w:cs="Arial"/>
          <w:b/>
          <w:bCs/>
          <w:color w:val="000000" w:themeColor="text1"/>
          <w:szCs w:val="21"/>
        </w:rPr>
        <w:t>＋</w:t>
      </w:r>
      <w:r w:rsidRPr="002C7437">
        <w:rPr>
          <w:rFonts w:ascii="Arial" w:eastAsia="BIZ UDPゴシック" w:hAnsi="Arial" w:cs="Arial"/>
          <w:b/>
          <w:bCs/>
          <w:color w:val="000000" w:themeColor="text1"/>
          <w:szCs w:val="21"/>
        </w:rPr>
        <w:t xml:space="preserve"> (Income × Tax rate) </w:t>
      </w:r>
      <w:r w:rsidRPr="002C7437">
        <w:rPr>
          <w:rFonts w:ascii="Arial" w:eastAsia="BIZ UDPゴシック" w:hAnsi="Arial" w:cs="Arial"/>
          <w:b/>
          <w:bCs/>
          <w:color w:val="000000" w:themeColor="text1"/>
          <w:szCs w:val="21"/>
        </w:rPr>
        <w:t>＝</w:t>
      </w:r>
      <w:r w:rsidRPr="002C7437">
        <w:rPr>
          <w:rFonts w:ascii="Arial" w:eastAsia="BIZ UDPゴシック" w:hAnsi="Arial" w:cs="Arial"/>
          <w:b/>
          <w:bCs/>
          <w:color w:val="000000" w:themeColor="text1"/>
          <w:szCs w:val="21"/>
        </w:rPr>
        <w:t xml:space="preserve"> Tax amount</w:t>
      </w:r>
    </w:p>
    <w:p w14:paraId="42D7BBA5" w14:textId="77777777" w:rsidR="00A760A6" w:rsidRPr="002C7437" w:rsidRDefault="00A760A6" w:rsidP="00721BDE">
      <w:pPr>
        <w:autoSpaceDE w:val="0"/>
        <w:autoSpaceDN w:val="0"/>
        <w:snapToGrid w:val="0"/>
        <w:spacing w:line="160" w:lineRule="exact"/>
        <w:ind w:leftChars="269" w:left="565"/>
        <w:contextualSpacing/>
        <w:rPr>
          <w:rFonts w:ascii="Arial" w:eastAsia="BIZ UDPゴシック" w:hAnsi="Arial" w:cs="Arial"/>
          <w:szCs w:val="21"/>
        </w:rPr>
      </w:pPr>
    </w:p>
    <w:p w14:paraId="69467BBC" w14:textId="656ADA06" w:rsidR="00A760A6" w:rsidRPr="002C7437" w:rsidRDefault="00B31802" w:rsidP="00ED3AF6">
      <w:pPr>
        <w:pStyle w:val="af2"/>
        <w:numPr>
          <w:ilvl w:val="0"/>
          <w:numId w:val="14"/>
        </w:numPr>
        <w:autoSpaceDE w:val="0"/>
        <w:autoSpaceDN w:val="0"/>
        <w:snapToGrid w:val="0"/>
        <w:ind w:leftChars="0" w:left="567"/>
        <w:rPr>
          <w:rFonts w:ascii="Arial" w:eastAsia="BIZ UDPゴシック" w:hAnsi="Arial" w:cs="Arial"/>
          <w:b/>
          <w:szCs w:val="21"/>
        </w:rPr>
      </w:pPr>
      <w:bookmarkStart w:id="17" w:name="_Hlk108107222"/>
      <w:r w:rsidRPr="002C7437">
        <w:rPr>
          <w:rFonts w:ascii="Arial" w:eastAsia="BIZ UDPゴシック" w:hAnsi="Arial" w:cs="Arial"/>
          <w:b/>
          <w:szCs w:val="21"/>
        </w:rPr>
        <w:t xml:space="preserve">Electricity supply businesses </w:t>
      </w:r>
      <w:r w:rsidR="00326FF5" w:rsidRPr="002C7437">
        <w:rPr>
          <w:rFonts w:ascii="Arial" w:eastAsia="BIZ UDPゴシック" w:hAnsi="Arial" w:cs="Arial"/>
          <w:b/>
          <w:szCs w:val="21"/>
        </w:rPr>
        <w:t>[</w:t>
      </w:r>
      <w:r w:rsidR="00D47F34" w:rsidRPr="002C7437">
        <w:rPr>
          <w:rFonts w:ascii="Arial" w:eastAsia="BIZ UDPゴシック" w:hAnsi="Arial" w:cs="Arial"/>
          <w:b/>
          <w:szCs w:val="21"/>
        </w:rPr>
        <w:t xml:space="preserve">except </w:t>
      </w:r>
      <w:r w:rsidR="009E410C" w:rsidRPr="002C7437">
        <w:rPr>
          <w:rFonts w:ascii="Arial" w:eastAsia="BIZ UDPゴシック" w:hAnsi="Arial" w:cs="Arial"/>
          <w:b/>
          <w:szCs w:val="21"/>
        </w:rPr>
        <w:t>4)</w:t>
      </w:r>
      <w:r w:rsidR="00D47F34" w:rsidRPr="002C7437">
        <w:rPr>
          <w:rFonts w:ascii="Arial" w:eastAsia="BIZ UDPゴシック" w:hAnsi="Arial" w:cs="Arial"/>
          <w:b/>
          <w:szCs w:val="21"/>
        </w:rPr>
        <w:t xml:space="preserve"> and </w:t>
      </w:r>
      <w:r w:rsidR="009E410C" w:rsidRPr="002C7437">
        <w:rPr>
          <w:rFonts w:ascii="Arial" w:eastAsia="BIZ UDPゴシック" w:hAnsi="Arial" w:cs="Arial"/>
          <w:b/>
          <w:szCs w:val="21"/>
        </w:rPr>
        <w:t>5)</w:t>
      </w:r>
      <w:r w:rsidR="00326FF5" w:rsidRPr="002C7437">
        <w:rPr>
          <w:rFonts w:ascii="Arial" w:eastAsia="BIZ UDPゴシック" w:hAnsi="Arial" w:cs="Arial"/>
          <w:b/>
          <w:szCs w:val="21"/>
        </w:rPr>
        <w:t>]</w:t>
      </w:r>
      <w:r w:rsidR="00D47F34" w:rsidRPr="002C7437">
        <w:rPr>
          <w:rFonts w:ascii="Arial" w:eastAsia="BIZ UDPゴシック" w:hAnsi="Arial" w:cs="Arial"/>
          <w:b/>
          <w:szCs w:val="21"/>
        </w:rPr>
        <w:t xml:space="preserve">, </w:t>
      </w:r>
      <w:r w:rsidR="00685D82" w:rsidRPr="002C7437">
        <w:rPr>
          <w:rFonts w:ascii="Arial" w:eastAsia="BIZ UDPゴシック" w:hAnsi="Arial" w:cs="Arial"/>
          <w:b/>
          <w:szCs w:val="21"/>
        </w:rPr>
        <w:t>piped gas supply businesses and corporations engaged in insurance or trade insurance</w:t>
      </w:r>
      <w:r w:rsidR="003A0F93" w:rsidRPr="002C7437">
        <w:rPr>
          <w:rFonts w:ascii="Arial" w:eastAsia="BIZ UDPゴシック" w:hAnsi="Arial" w:cs="Arial"/>
          <w:szCs w:val="21"/>
        </w:rPr>
        <w:t xml:space="preserve"> (</w:t>
      </w:r>
      <w:r w:rsidR="00A51F5F" w:rsidRPr="002C7437">
        <w:rPr>
          <w:rFonts w:ascii="Arial" w:eastAsia="BIZ UDPゴシック" w:hAnsi="Arial" w:cs="Arial"/>
          <w:szCs w:val="21"/>
        </w:rPr>
        <w:t>Article 72-2, paragraph (1), item (ii)</w:t>
      </w:r>
      <w:r w:rsidR="00685D82" w:rsidRPr="002C7437">
        <w:rPr>
          <w:rFonts w:ascii="Arial" w:eastAsia="BIZ UDPゴシック" w:hAnsi="Arial" w:cs="Arial"/>
          <w:szCs w:val="21"/>
        </w:rPr>
        <w:t xml:space="preserve"> of the </w:t>
      </w:r>
      <w:r w:rsidR="002E4D34" w:rsidRPr="002C7437">
        <w:rPr>
          <w:rFonts w:ascii="Arial" w:eastAsia="BIZ UDPゴシック" w:hAnsi="Arial" w:cs="Arial"/>
          <w:szCs w:val="21"/>
        </w:rPr>
        <w:t>Act</w:t>
      </w:r>
      <w:r w:rsidR="003A0F93" w:rsidRPr="002C7437">
        <w:rPr>
          <w:rFonts w:ascii="Arial" w:eastAsia="BIZ UDPゴシック" w:hAnsi="Arial" w:cs="Arial"/>
          <w:szCs w:val="21"/>
        </w:rPr>
        <w:t>)</w:t>
      </w:r>
    </w:p>
    <w:p w14:paraId="5005D07C" w14:textId="1A16181B" w:rsidR="00A760A6" w:rsidRPr="002C7437" w:rsidRDefault="00F527AA" w:rsidP="00723E88">
      <w:pPr>
        <w:autoSpaceDE w:val="0"/>
        <w:autoSpaceDN w:val="0"/>
        <w:snapToGrid w:val="0"/>
        <w:ind w:firstLineChars="300" w:firstLine="630"/>
        <w:rPr>
          <w:rFonts w:ascii="Arial" w:eastAsia="BIZ UDPゴシック" w:hAnsi="Arial" w:cs="Arial"/>
          <w:b/>
          <w:bCs/>
          <w:szCs w:val="21"/>
        </w:rPr>
      </w:pPr>
      <w:r w:rsidRPr="002C7437">
        <w:rPr>
          <w:rFonts w:ascii="Arial" w:eastAsia="BIZ UDPゴシック" w:hAnsi="Arial" w:cs="Arial"/>
          <w:b/>
          <w:bCs/>
          <w:szCs w:val="21"/>
        </w:rPr>
        <w:t>A</w:t>
      </w:r>
      <w:r w:rsidR="0069700D" w:rsidRPr="002C7437">
        <w:rPr>
          <w:rFonts w:ascii="Arial" w:eastAsia="BIZ UDPゴシック" w:hAnsi="Arial" w:cs="Arial"/>
          <w:b/>
          <w:bCs/>
          <w:szCs w:val="21"/>
        </w:rPr>
        <w:t>mount of revenue</w:t>
      </w:r>
      <w:r w:rsidR="003A0F93" w:rsidRPr="002C7437">
        <w:rPr>
          <w:rFonts w:ascii="Arial" w:eastAsia="BIZ UDPゴシック" w:hAnsi="Arial" w:cs="Arial"/>
          <w:bCs/>
          <w:szCs w:val="21"/>
          <w:vertAlign w:val="superscript"/>
        </w:rPr>
        <w:t>*4</w:t>
      </w:r>
      <w:r w:rsidR="0069700D" w:rsidRPr="002C7437">
        <w:rPr>
          <w:rFonts w:ascii="Arial" w:eastAsia="BIZ UDPゴシック" w:hAnsi="Arial" w:cs="Arial"/>
          <w:b/>
          <w:bCs/>
          <w:szCs w:val="21"/>
        </w:rPr>
        <w:t xml:space="preserve"> </w:t>
      </w:r>
      <w:r w:rsidR="00A760A6" w:rsidRPr="002C7437">
        <w:rPr>
          <w:rFonts w:ascii="Arial" w:eastAsia="BIZ UDPゴシック" w:hAnsi="Arial" w:cs="Arial"/>
          <w:b/>
          <w:bCs/>
          <w:szCs w:val="21"/>
        </w:rPr>
        <w:t>×</w:t>
      </w:r>
      <w:r w:rsidR="0069700D" w:rsidRPr="002C7437">
        <w:rPr>
          <w:rFonts w:ascii="Arial" w:eastAsia="BIZ UDPゴシック" w:hAnsi="Arial" w:cs="Arial"/>
          <w:b/>
          <w:bCs/>
          <w:szCs w:val="21"/>
        </w:rPr>
        <w:t xml:space="preserve"> Tax rate</w:t>
      </w:r>
      <w:r w:rsidR="00CB35A8" w:rsidRPr="002C7437">
        <w:rPr>
          <w:rFonts w:ascii="Arial" w:eastAsia="BIZ UDPゴシック" w:hAnsi="Arial" w:cs="Arial"/>
          <w:b/>
          <w:bCs/>
          <w:szCs w:val="21"/>
        </w:rPr>
        <w:t xml:space="preserve"> </w:t>
      </w:r>
      <w:r w:rsidR="00CB35A8" w:rsidRPr="002C7437">
        <w:rPr>
          <w:rFonts w:ascii="Arial" w:eastAsia="BIZ UDPゴシック" w:hAnsi="Arial" w:cs="Arial"/>
          <w:b/>
          <w:szCs w:val="21"/>
        </w:rPr>
        <w:t>＝</w:t>
      </w:r>
      <w:r w:rsidR="0069700D" w:rsidRPr="002C7437">
        <w:rPr>
          <w:rFonts w:ascii="Arial" w:eastAsia="BIZ UDPゴシック" w:hAnsi="Arial" w:cs="Arial"/>
          <w:b/>
          <w:bCs/>
          <w:szCs w:val="21"/>
        </w:rPr>
        <w:t xml:space="preserve"> Tax amount</w:t>
      </w:r>
      <w:bookmarkEnd w:id="17"/>
    </w:p>
    <w:p w14:paraId="0A1C0230" w14:textId="77777777" w:rsidR="00A760A6" w:rsidRPr="002C7437" w:rsidRDefault="00A760A6" w:rsidP="00721BDE">
      <w:pPr>
        <w:autoSpaceDE w:val="0"/>
        <w:autoSpaceDN w:val="0"/>
        <w:snapToGrid w:val="0"/>
        <w:spacing w:line="160" w:lineRule="exact"/>
        <w:ind w:leftChars="135" w:left="837" w:hangingChars="264" w:hanging="554"/>
        <w:rPr>
          <w:rFonts w:ascii="Arial" w:eastAsia="BIZ UDPゴシック" w:hAnsi="Arial" w:cs="Arial"/>
          <w:szCs w:val="21"/>
        </w:rPr>
      </w:pPr>
    </w:p>
    <w:p w14:paraId="6F8C9672" w14:textId="082E698E" w:rsidR="00A760A6" w:rsidRPr="002C7437" w:rsidRDefault="0033444B" w:rsidP="00ED3AF6">
      <w:pPr>
        <w:pStyle w:val="af2"/>
        <w:numPr>
          <w:ilvl w:val="0"/>
          <w:numId w:val="14"/>
        </w:numPr>
        <w:autoSpaceDE w:val="0"/>
        <w:autoSpaceDN w:val="0"/>
        <w:snapToGrid w:val="0"/>
        <w:ind w:leftChars="0" w:left="567"/>
        <w:rPr>
          <w:rFonts w:ascii="Arial" w:eastAsia="BIZ UDPゴシック" w:hAnsi="Arial" w:cs="Arial"/>
          <w:b/>
          <w:szCs w:val="21"/>
        </w:rPr>
      </w:pPr>
      <w:bookmarkStart w:id="18" w:name="_Hlk108107253"/>
      <w:r w:rsidRPr="002C7437">
        <w:rPr>
          <w:rFonts w:ascii="Arial" w:eastAsia="BIZ UDPゴシック" w:hAnsi="Arial" w:cs="Arial"/>
          <w:b/>
          <w:szCs w:val="21"/>
        </w:rPr>
        <w:t xml:space="preserve">Corporations engaged in retail electricity businesses, power generation businesses and specified wholesale </w:t>
      </w:r>
      <w:r w:rsidR="00D32C38" w:rsidRPr="002C7437">
        <w:rPr>
          <w:rFonts w:ascii="Arial" w:eastAsia="BIZ UDPゴシック" w:hAnsi="Arial" w:cs="Arial"/>
          <w:b/>
          <w:szCs w:val="21"/>
        </w:rPr>
        <w:t xml:space="preserve">supply </w:t>
      </w:r>
      <w:r w:rsidRPr="002C7437">
        <w:rPr>
          <w:rFonts w:ascii="Arial" w:eastAsia="BIZ UDPゴシック" w:hAnsi="Arial" w:cs="Arial"/>
          <w:b/>
          <w:szCs w:val="21"/>
        </w:rPr>
        <w:t>businesses</w:t>
      </w:r>
      <w:r w:rsidR="003A0F93" w:rsidRPr="002C7437">
        <w:rPr>
          <w:rFonts w:ascii="Arial" w:eastAsia="BIZ UDPゴシック" w:hAnsi="Arial" w:cs="Arial"/>
          <w:bCs/>
          <w:szCs w:val="21"/>
          <w:vertAlign w:val="superscript"/>
        </w:rPr>
        <w:t>*5</w:t>
      </w:r>
      <w:r w:rsidRPr="002C7437">
        <w:rPr>
          <w:rFonts w:ascii="Arial" w:eastAsia="BIZ UDPゴシック" w:hAnsi="Arial" w:cs="Arial"/>
          <w:b/>
          <w:szCs w:val="21"/>
        </w:rPr>
        <w:t xml:space="preserve">. </w:t>
      </w:r>
      <w:r w:rsidR="00326FF5" w:rsidRPr="002C7437">
        <w:rPr>
          <w:rFonts w:ascii="Arial" w:eastAsia="BIZ UDPゴシック" w:hAnsi="Arial" w:cs="Arial"/>
          <w:b/>
          <w:szCs w:val="21"/>
        </w:rPr>
        <w:t>[</w:t>
      </w:r>
      <w:r w:rsidRPr="002C7437">
        <w:rPr>
          <w:rFonts w:ascii="Arial" w:eastAsia="BIZ UDPゴシック" w:hAnsi="Arial" w:cs="Arial"/>
          <w:b/>
          <w:szCs w:val="21"/>
        </w:rPr>
        <w:t>ex</w:t>
      </w:r>
      <w:r w:rsidR="00326FF5" w:rsidRPr="002C7437">
        <w:rPr>
          <w:rFonts w:ascii="Arial" w:eastAsia="BIZ UDPゴシック" w:hAnsi="Arial" w:cs="Arial"/>
          <w:b/>
          <w:szCs w:val="21"/>
        </w:rPr>
        <w:t>c</w:t>
      </w:r>
      <w:r w:rsidRPr="002C7437">
        <w:rPr>
          <w:rFonts w:ascii="Arial" w:eastAsia="BIZ UDPゴシック" w:hAnsi="Arial" w:cs="Arial"/>
          <w:b/>
          <w:szCs w:val="21"/>
        </w:rPr>
        <w:t>e</w:t>
      </w:r>
      <w:r w:rsidR="00326FF5" w:rsidRPr="002C7437">
        <w:rPr>
          <w:rFonts w:ascii="Arial" w:eastAsia="BIZ UDPゴシック" w:hAnsi="Arial" w:cs="Arial"/>
          <w:b/>
          <w:szCs w:val="21"/>
        </w:rPr>
        <w:t>p</w:t>
      </w:r>
      <w:r w:rsidRPr="002C7437">
        <w:rPr>
          <w:rFonts w:ascii="Arial" w:eastAsia="BIZ UDPゴシック" w:hAnsi="Arial" w:cs="Arial"/>
          <w:b/>
          <w:szCs w:val="21"/>
        </w:rPr>
        <w:t xml:space="preserve">t </w:t>
      </w:r>
      <w:r w:rsidR="00326FF5" w:rsidRPr="002C7437">
        <w:rPr>
          <w:rFonts w:ascii="Arial" w:eastAsia="BIZ UDPゴシック" w:hAnsi="Arial" w:cs="Arial"/>
          <w:b/>
          <w:szCs w:val="21"/>
        </w:rPr>
        <w:t>5)]</w:t>
      </w:r>
      <w:r w:rsidR="003A0F93" w:rsidRPr="002C7437">
        <w:rPr>
          <w:rFonts w:ascii="Arial" w:eastAsia="BIZ UDPゴシック" w:hAnsi="Arial" w:cs="Arial"/>
          <w:szCs w:val="21"/>
        </w:rPr>
        <w:t xml:space="preserve"> (</w:t>
      </w:r>
      <w:r w:rsidR="00A51F5F" w:rsidRPr="002C7437">
        <w:rPr>
          <w:rFonts w:ascii="Arial" w:eastAsia="BIZ UDPゴシック" w:hAnsi="Arial" w:cs="Arial"/>
          <w:szCs w:val="21"/>
        </w:rPr>
        <w:t>Article 72-2, paragraph (1), item (iii), (b)</w:t>
      </w:r>
      <w:r w:rsidRPr="002C7437">
        <w:rPr>
          <w:rFonts w:ascii="Arial" w:eastAsia="BIZ UDPゴシック" w:hAnsi="Arial" w:cs="Arial"/>
          <w:szCs w:val="21"/>
        </w:rPr>
        <w:t xml:space="preserve"> of the </w:t>
      </w:r>
      <w:r w:rsidR="002E4D34" w:rsidRPr="002C7437">
        <w:rPr>
          <w:rFonts w:ascii="Arial" w:eastAsia="BIZ UDPゴシック" w:hAnsi="Arial" w:cs="Arial"/>
          <w:szCs w:val="21"/>
        </w:rPr>
        <w:t>Act</w:t>
      </w:r>
      <w:bookmarkEnd w:id="18"/>
      <w:r w:rsidR="003A0F93" w:rsidRPr="002C7437">
        <w:rPr>
          <w:rFonts w:ascii="Arial" w:eastAsia="BIZ UDPゴシック" w:hAnsi="Arial" w:cs="Arial"/>
          <w:szCs w:val="21"/>
        </w:rPr>
        <w:t>)</w:t>
      </w:r>
    </w:p>
    <w:p w14:paraId="7F74774A" w14:textId="7E4BE2B4" w:rsidR="00A760A6" w:rsidRPr="002C7437" w:rsidRDefault="00A760A6" w:rsidP="00723E88">
      <w:pPr>
        <w:autoSpaceDE w:val="0"/>
        <w:autoSpaceDN w:val="0"/>
        <w:snapToGrid w:val="0"/>
        <w:ind w:leftChars="270" w:left="850" w:hangingChars="135" w:hanging="283"/>
        <w:rPr>
          <w:rFonts w:ascii="Arial" w:eastAsia="BIZ UDPゴシック" w:hAnsi="Arial" w:cs="Arial"/>
          <w:b/>
          <w:bCs/>
          <w:szCs w:val="21"/>
        </w:rPr>
      </w:pPr>
      <w:r w:rsidRPr="002C7437">
        <w:rPr>
          <w:rFonts w:ascii="Arial" w:eastAsia="BIZ UDPゴシック" w:hAnsi="Arial" w:cs="Arial"/>
          <w:b/>
          <w:bCs/>
          <w:szCs w:val="21"/>
        </w:rPr>
        <w:t>(</w:t>
      </w:r>
      <w:r w:rsidR="00F527AA" w:rsidRPr="002C7437">
        <w:rPr>
          <w:rFonts w:ascii="Arial" w:eastAsia="BIZ UDPゴシック" w:hAnsi="Arial" w:cs="Arial"/>
          <w:b/>
          <w:bCs/>
          <w:szCs w:val="21"/>
        </w:rPr>
        <w:t>A</w:t>
      </w:r>
      <w:r w:rsidRPr="002C7437">
        <w:rPr>
          <w:rFonts w:ascii="Arial" w:eastAsia="BIZ UDPゴシック" w:hAnsi="Arial" w:cs="Arial"/>
          <w:b/>
          <w:bCs/>
          <w:szCs w:val="21"/>
        </w:rPr>
        <w:t xml:space="preserve">mount of revenue </w:t>
      </w:r>
      <w:r w:rsidR="003A0F93" w:rsidRPr="002C7437">
        <w:rPr>
          <w:rFonts w:ascii="Arial" w:eastAsia="BIZ UDPゴシック" w:hAnsi="Arial" w:cs="Arial"/>
          <w:b/>
          <w:bCs/>
          <w:color w:val="000000" w:themeColor="text1"/>
          <w:szCs w:val="21"/>
        </w:rPr>
        <w:t>×</w:t>
      </w:r>
      <w:r w:rsidRPr="002C7437">
        <w:rPr>
          <w:rFonts w:ascii="Arial" w:eastAsia="BIZ UDPゴシック" w:hAnsi="Arial" w:cs="Arial"/>
          <w:b/>
          <w:bCs/>
          <w:szCs w:val="21"/>
        </w:rPr>
        <w:t xml:space="preserve"> </w:t>
      </w:r>
      <w:r w:rsidR="00F527AA" w:rsidRPr="002C7437">
        <w:rPr>
          <w:rFonts w:ascii="Arial" w:eastAsia="BIZ UDPゴシック" w:hAnsi="Arial" w:cs="Arial"/>
          <w:b/>
          <w:bCs/>
          <w:szCs w:val="21"/>
        </w:rPr>
        <w:t>T</w:t>
      </w:r>
      <w:r w:rsidRPr="002C7437">
        <w:rPr>
          <w:rFonts w:ascii="Arial" w:eastAsia="BIZ UDPゴシック" w:hAnsi="Arial" w:cs="Arial"/>
          <w:b/>
          <w:bCs/>
          <w:szCs w:val="21"/>
        </w:rPr>
        <w:t>ax rate) + (</w:t>
      </w:r>
      <w:r w:rsidR="00F527AA" w:rsidRPr="002C7437">
        <w:rPr>
          <w:rFonts w:ascii="Arial" w:eastAsia="BIZ UDPゴシック" w:hAnsi="Arial" w:cs="Arial"/>
          <w:b/>
          <w:bCs/>
          <w:szCs w:val="21"/>
        </w:rPr>
        <w:t>I</w:t>
      </w:r>
      <w:r w:rsidRPr="002C7437">
        <w:rPr>
          <w:rFonts w:ascii="Arial" w:eastAsia="BIZ UDPゴシック" w:hAnsi="Arial" w:cs="Arial"/>
          <w:b/>
          <w:bCs/>
          <w:szCs w:val="21"/>
        </w:rPr>
        <w:t xml:space="preserve">ncome </w:t>
      </w:r>
      <w:r w:rsidR="003A0F93" w:rsidRPr="002C7437">
        <w:rPr>
          <w:rFonts w:ascii="Arial" w:eastAsia="BIZ UDPゴシック" w:hAnsi="Arial" w:cs="Arial"/>
          <w:b/>
          <w:bCs/>
          <w:color w:val="000000" w:themeColor="text1"/>
          <w:szCs w:val="21"/>
        </w:rPr>
        <w:t>×</w:t>
      </w:r>
      <w:r w:rsidRPr="002C7437">
        <w:rPr>
          <w:rFonts w:ascii="Arial" w:eastAsia="BIZ UDPゴシック" w:hAnsi="Arial" w:cs="Arial"/>
          <w:b/>
          <w:bCs/>
          <w:szCs w:val="21"/>
        </w:rPr>
        <w:t xml:space="preserve"> </w:t>
      </w:r>
      <w:r w:rsidR="00F527AA" w:rsidRPr="002C7437">
        <w:rPr>
          <w:rFonts w:ascii="Arial" w:eastAsia="BIZ UDPゴシック" w:hAnsi="Arial" w:cs="Arial"/>
          <w:b/>
          <w:bCs/>
          <w:szCs w:val="21"/>
        </w:rPr>
        <w:t>T</w:t>
      </w:r>
      <w:r w:rsidRPr="002C7437">
        <w:rPr>
          <w:rFonts w:ascii="Arial" w:eastAsia="BIZ UDPゴシック" w:hAnsi="Arial" w:cs="Arial"/>
          <w:b/>
          <w:bCs/>
          <w:szCs w:val="21"/>
        </w:rPr>
        <w:t xml:space="preserve">ax rate) = </w:t>
      </w:r>
      <w:r w:rsidR="00F527AA" w:rsidRPr="002C7437">
        <w:rPr>
          <w:rFonts w:ascii="Arial" w:eastAsia="BIZ UDPゴシック" w:hAnsi="Arial" w:cs="Arial"/>
          <w:b/>
          <w:bCs/>
          <w:szCs w:val="21"/>
        </w:rPr>
        <w:t>T</w:t>
      </w:r>
      <w:r w:rsidRPr="002C7437">
        <w:rPr>
          <w:rFonts w:ascii="Arial" w:eastAsia="BIZ UDPゴシック" w:hAnsi="Arial" w:cs="Arial"/>
          <w:b/>
          <w:bCs/>
          <w:szCs w:val="21"/>
        </w:rPr>
        <w:t>ax amoun</w:t>
      </w:r>
      <w:r w:rsidR="0069700D" w:rsidRPr="002C7437">
        <w:rPr>
          <w:rFonts w:ascii="Arial" w:eastAsia="BIZ UDPゴシック" w:hAnsi="Arial" w:cs="Arial"/>
          <w:b/>
          <w:bCs/>
          <w:szCs w:val="21"/>
        </w:rPr>
        <w:t>t</w:t>
      </w:r>
    </w:p>
    <w:p w14:paraId="32115708" w14:textId="77777777" w:rsidR="00A760A6" w:rsidRPr="002C7437" w:rsidRDefault="00A760A6" w:rsidP="00721BDE">
      <w:pPr>
        <w:autoSpaceDE w:val="0"/>
        <w:autoSpaceDN w:val="0"/>
        <w:snapToGrid w:val="0"/>
        <w:spacing w:line="160" w:lineRule="exact"/>
        <w:ind w:leftChars="100" w:left="840" w:hangingChars="300" w:hanging="630"/>
        <w:rPr>
          <w:rFonts w:ascii="Arial" w:eastAsia="BIZ UDPゴシック" w:hAnsi="Arial" w:cs="Arial"/>
          <w:szCs w:val="21"/>
        </w:rPr>
      </w:pPr>
    </w:p>
    <w:p w14:paraId="5E449F34" w14:textId="03BD8976" w:rsidR="00A760A6" w:rsidRPr="002C7437" w:rsidRDefault="000F6429" w:rsidP="00ED3AF6">
      <w:pPr>
        <w:pStyle w:val="af2"/>
        <w:numPr>
          <w:ilvl w:val="0"/>
          <w:numId w:val="14"/>
        </w:numPr>
        <w:autoSpaceDE w:val="0"/>
        <w:autoSpaceDN w:val="0"/>
        <w:snapToGrid w:val="0"/>
        <w:ind w:leftChars="0" w:left="567"/>
        <w:rPr>
          <w:rFonts w:ascii="Arial" w:eastAsia="BIZ UDPゴシック" w:hAnsi="Arial" w:cs="Arial"/>
          <w:b/>
          <w:szCs w:val="21"/>
        </w:rPr>
      </w:pPr>
      <w:bookmarkStart w:id="19" w:name="_Hlk108107262"/>
      <w:r w:rsidRPr="002C7437">
        <w:rPr>
          <w:rFonts w:ascii="Arial" w:eastAsia="BIZ UDPゴシック" w:hAnsi="Arial" w:cs="Arial"/>
          <w:b/>
          <w:szCs w:val="21"/>
        </w:rPr>
        <w:t>Corpo</w:t>
      </w:r>
      <w:r w:rsidR="00CC7A68" w:rsidRPr="002C7437">
        <w:rPr>
          <w:rFonts w:ascii="Arial" w:eastAsia="BIZ UDPゴシック" w:hAnsi="Arial" w:cs="Arial"/>
          <w:b/>
          <w:szCs w:val="21"/>
        </w:rPr>
        <w:t>r</w:t>
      </w:r>
      <w:r w:rsidRPr="002C7437">
        <w:rPr>
          <w:rFonts w:ascii="Arial" w:eastAsia="BIZ UDPゴシック" w:hAnsi="Arial" w:cs="Arial"/>
          <w:b/>
          <w:szCs w:val="21"/>
        </w:rPr>
        <w:t>ations</w:t>
      </w:r>
      <w:r w:rsidR="003A0F93" w:rsidRPr="002C7437">
        <w:rPr>
          <w:rFonts w:ascii="Arial" w:eastAsia="BIZ UDPゴシック" w:hAnsi="Arial" w:cs="Arial"/>
          <w:b/>
          <w:szCs w:val="21"/>
        </w:rPr>
        <w:t xml:space="preserve"> </w:t>
      </w:r>
      <w:r w:rsidRPr="002C7437">
        <w:rPr>
          <w:rFonts w:ascii="Arial" w:eastAsia="BIZ UDPゴシック" w:hAnsi="Arial" w:cs="Arial"/>
          <w:b/>
          <w:szCs w:val="21"/>
        </w:rPr>
        <w:t>subject to pro forma standard taxation</w:t>
      </w:r>
      <w:r w:rsidR="002C2A6F" w:rsidRPr="002C7437">
        <w:rPr>
          <w:rFonts w:ascii="Arial" w:eastAsia="BIZ UDPゴシック" w:hAnsi="Arial" w:cs="Arial"/>
          <w:b/>
          <w:szCs w:val="21"/>
        </w:rPr>
        <w:t xml:space="preserve"> enga</w:t>
      </w:r>
      <w:r w:rsidR="00CC7A68" w:rsidRPr="002C7437">
        <w:rPr>
          <w:rFonts w:ascii="Arial" w:eastAsia="BIZ UDPゴシック" w:hAnsi="Arial" w:cs="Arial"/>
          <w:b/>
          <w:szCs w:val="21"/>
        </w:rPr>
        <w:t>g</w:t>
      </w:r>
      <w:r w:rsidR="002C2A6F" w:rsidRPr="002C7437">
        <w:rPr>
          <w:rFonts w:ascii="Arial" w:eastAsia="BIZ UDPゴシック" w:hAnsi="Arial" w:cs="Arial"/>
          <w:b/>
          <w:szCs w:val="21"/>
        </w:rPr>
        <w:t>ed in retail electricity businesses, p</w:t>
      </w:r>
      <w:r w:rsidR="00DB7C1A" w:rsidRPr="002C7437">
        <w:rPr>
          <w:rFonts w:ascii="Arial" w:eastAsia="BIZ UDPゴシック" w:hAnsi="Arial" w:cs="Arial"/>
          <w:b/>
          <w:szCs w:val="21"/>
        </w:rPr>
        <w:t>o</w:t>
      </w:r>
      <w:r w:rsidR="002C2A6F" w:rsidRPr="002C7437">
        <w:rPr>
          <w:rFonts w:ascii="Arial" w:eastAsia="BIZ UDPゴシック" w:hAnsi="Arial" w:cs="Arial"/>
          <w:b/>
          <w:szCs w:val="21"/>
        </w:rPr>
        <w:t xml:space="preserve">wer generation businesses and specified wholesale </w:t>
      </w:r>
      <w:r w:rsidR="00D32C38" w:rsidRPr="002C7437">
        <w:rPr>
          <w:rFonts w:ascii="Arial" w:eastAsia="BIZ UDPゴシック" w:hAnsi="Arial" w:cs="Arial"/>
          <w:b/>
          <w:szCs w:val="21"/>
        </w:rPr>
        <w:t xml:space="preserve">supply </w:t>
      </w:r>
      <w:r w:rsidR="002C2A6F" w:rsidRPr="002C7437">
        <w:rPr>
          <w:rFonts w:ascii="Arial" w:eastAsia="BIZ UDPゴシック" w:hAnsi="Arial" w:cs="Arial"/>
          <w:b/>
          <w:szCs w:val="21"/>
        </w:rPr>
        <w:t xml:space="preserve">businesses </w:t>
      </w:r>
      <w:r w:rsidR="003A0F93" w:rsidRPr="002C7437">
        <w:rPr>
          <w:rFonts w:ascii="Arial" w:eastAsia="BIZ UDPゴシック" w:hAnsi="Arial" w:cs="Arial"/>
          <w:szCs w:val="21"/>
        </w:rPr>
        <w:t>(</w:t>
      </w:r>
      <w:r w:rsidR="00A51F5F" w:rsidRPr="002C7437">
        <w:rPr>
          <w:rFonts w:ascii="Arial" w:eastAsia="BIZ UDPゴシック" w:hAnsi="Arial" w:cs="Arial"/>
          <w:szCs w:val="21"/>
        </w:rPr>
        <w:t>Article 72-2, paragraph (1), item (iii), (a)</w:t>
      </w:r>
      <w:r w:rsidR="00CC7A68" w:rsidRPr="002C7437">
        <w:rPr>
          <w:rFonts w:ascii="Arial" w:eastAsia="BIZ UDPゴシック" w:hAnsi="Arial" w:cs="Arial"/>
          <w:szCs w:val="21"/>
        </w:rPr>
        <w:t xml:space="preserve"> of the </w:t>
      </w:r>
      <w:r w:rsidR="002E4D34" w:rsidRPr="002C7437">
        <w:rPr>
          <w:rFonts w:ascii="Arial" w:eastAsia="BIZ UDPゴシック" w:hAnsi="Arial" w:cs="Arial"/>
          <w:szCs w:val="21"/>
        </w:rPr>
        <w:t>Act</w:t>
      </w:r>
      <w:bookmarkEnd w:id="19"/>
      <w:r w:rsidR="003A0F93" w:rsidRPr="002C7437">
        <w:rPr>
          <w:rFonts w:ascii="Arial" w:eastAsia="BIZ UDPゴシック" w:hAnsi="Arial" w:cs="Arial"/>
          <w:szCs w:val="21"/>
        </w:rPr>
        <w:t>)</w:t>
      </w:r>
    </w:p>
    <w:p w14:paraId="099C6ACE" w14:textId="634D7AE7" w:rsidR="00A760A6" w:rsidRPr="002C7437" w:rsidRDefault="00A760A6" w:rsidP="00A760A6">
      <w:pPr>
        <w:autoSpaceDE w:val="0"/>
        <w:autoSpaceDN w:val="0"/>
        <w:snapToGrid w:val="0"/>
        <w:ind w:leftChars="267" w:left="563" w:hangingChars="1" w:hanging="2"/>
        <w:jc w:val="left"/>
        <w:rPr>
          <w:rFonts w:ascii="Arial" w:eastAsia="BIZ UDPゴシック" w:hAnsi="Arial" w:cs="Arial"/>
          <w:b/>
          <w:bCs/>
          <w:szCs w:val="21"/>
        </w:rPr>
      </w:pPr>
      <w:r w:rsidRPr="002C7437">
        <w:rPr>
          <w:rFonts w:ascii="Arial" w:eastAsia="BIZ UDPゴシック" w:hAnsi="Arial" w:cs="Arial"/>
          <w:b/>
          <w:bCs/>
          <w:szCs w:val="21"/>
        </w:rPr>
        <w:t>(</w:t>
      </w:r>
      <w:r w:rsidR="00F527AA" w:rsidRPr="002C7437">
        <w:rPr>
          <w:rFonts w:ascii="Arial" w:eastAsia="BIZ UDPゴシック" w:hAnsi="Arial" w:cs="Arial"/>
          <w:b/>
          <w:bCs/>
          <w:szCs w:val="21"/>
        </w:rPr>
        <w:t>A</w:t>
      </w:r>
      <w:r w:rsidRPr="002C7437">
        <w:rPr>
          <w:rFonts w:ascii="Arial" w:eastAsia="BIZ UDPゴシック" w:hAnsi="Arial" w:cs="Arial"/>
          <w:b/>
          <w:bCs/>
          <w:szCs w:val="21"/>
        </w:rPr>
        <w:t xml:space="preserve">mount of revenue </w:t>
      </w:r>
      <w:r w:rsidR="003A0F93" w:rsidRPr="002C7437">
        <w:rPr>
          <w:rFonts w:ascii="Arial" w:eastAsia="BIZ UDPゴシック" w:hAnsi="Arial" w:cs="Arial"/>
          <w:b/>
          <w:bCs/>
          <w:color w:val="000000" w:themeColor="text1"/>
          <w:szCs w:val="21"/>
        </w:rPr>
        <w:t>×</w:t>
      </w:r>
      <w:r w:rsidRPr="002C7437">
        <w:rPr>
          <w:rFonts w:ascii="Arial" w:eastAsia="BIZ UDPゴシック" w:hAnsi="Arial" w:cs="Arial"/>
          <w:b/>
          <w:bCs/>
          <w:szCs w:val="21"/>
        </w:rPr>
        <w:t xml:space="preserve"> </w:t>
      </w:r>
      <w:r w:rsidR="00F527AA" w:rsidRPr="002C7437">
        <w:rPr>
          <w:rFonts w:ascii="Arial" w:eastAsia="BIZ UDPゴシック" w:hAnsi="Arial" w:cs="Arial"/>
          <w:b/>
          <w:bCs/>
          <w:szCs w:val="21"/>
        </w:rPr>
        <w:t>T</w:t>
      </w:r>
      <w:r w:rsidRPr="002C7437">
        <w:rPr>
          <w:rFonts w:ascii="Arial" w:eastAsia="BIZ UDPゴシック" w:hAnsi="Arial" w:cs="Arial"/>
          <w:b/>
          <w:bCs/>
          <w:szCs w:val="21"/>
        </w:rPr>
        <w:t>ax rate) + (</w:t>
      </w:r>
      <w:r w:rsidR="00F527AA" w:rsidRPr="002C7437">
        <w:rPr>
          <w:rFonts w:ascii="Arial" w:eastAsia="BIZ UDPゴシック" w:hAnsi="Arial" w:cs="Arial"/>
          <w:b/>
          <w:bCs/>
          <w:szCs w:val="21"/>
        </w:rPr>
        <w:t>A</w:t>
      </w:r>
      <w:r w:rsidRPr="002C7437">
        <w:rPr>
          <w:rFonts w:ascii="Arial" w:eastAsia="BIZ UDPゴシック" w:hAnsi="Arial" w:cs="Arial"/>
          <w:b/>
          <w:bCs/>
          <w:szCs w:val="21"/>
        </w:rPr>
        <w:t xml:space="preserve">dded value amount </w:t>
      </w:r>
      <w:r w:rsidR="003A0F93" w:rsidRPr="002C7437">
        <w:rPr>
          <w:rFonts w:ascii="Arial" w:eastAsia="BIZ UDPゴシック" w:hAnsi="Arial" w:cs="Arial"/>
          <w:b/>
          <w:bCs/>
          <w:color w:val="000000" w:themeColor="text1"/>
          <w:szCs w:val="21"/>
        </w:rPr>
        <w:t>×</w:t>
      </w:r>
      <w:r w:rsidRPr="002C7437">
        <w:rPr>
          <w:rFonts w:ascii="Arial" w:eastAsia="BIZ UDPゴシック" w:hAnsi="Arial" w:cs="Arial"/>
          <w:b/>
          <w:bCs/>
          <w:szCs w:val="21"/>
        </w:rPr>
        <w:t xml:space="preserve"> </w:t>
      </w:r>
      <w:r w:rsidR="00F527AA" w:rsidRPr="002C7437">
        <w:rPr>
          <w:rFonts w:ascii="Arial" w:eastAsia="BIZ UDPゴシック" w:hAnsi="Arial" w:cs="Arial"/>
          <w:b/>
          <w:bCs/>
          <w:szCs w:val="21"/>
        </w:rPr>
        <w:t>T</w:t>
      </w:r>
      <w:r w:rsidRPr="002C7437">
        <w:rPr>
          <w:rFonts w:ascii="Arial" w:eastAsia="BIZ UDPゴシック" w:hAnsi="Arial" w:cs="Arial"/>
          <w:b/>
          <w:bCs/>
          <w:szCs w:val="21"/>
        </w:rPr>
        <w:t>ax rate) + (</w:t>
      </w:r>
      <w:r w:rsidR="00F527AA" w:rsidRPr="002C7437">
        <w:rPr>
          <w:rFonts w:ascii="Arial" w:eastAsia="BIZ UDPゴシック" w:hAnsi="Arial" w:cs="Arial"/>
          <w:b/>
          <w:bCs/>
          <w:szCs w:val="21"/>
        </w:rPr>
        <w:t>A</w:t>
      </w:r>
      <w:r w:rsidRPr="002C7437">
        <w:rPr>
          <w:rFonts w:ascii="Arial" w:eastAsia="BIZ UDPゴシック" w:hAnsi="Arial" w:cs="Arial"/>
          <w:b/>
          <w:bCs/>
          <w:szCs w:val="21"/>
        </w:rPr>
        <w:t xml:space="preserve">mount of capital, etc. </w:t>
      </w:r>
      <w:r w:rsidR="003A0F93" w:rsidRPr="002C7437">
        <w:rPr>
          <w:rFonts w:ascii="Arial" w:eastAsia="BIZ UDPゴシック" w:hAnsi="Arial" w:cs="Arial"/>
          <w:b/>
          <w:bCs/>
          <w:color w:val="000000" w:themeColor="text1"/>
          <w:szCs w:val="21"/>
        </w:rPr>
        <w:t>×</w:t>
      </w:r>
      <w:r w:rsidRPr="002C7437">
        <w:rPr>
          <w:rFonts w:ascii="Arial" w:eastAsia="BIZ UDPゴシック" w:hAnsi="Arial" w:cs="Arial"/>
          <w:b/>
          <w:bCs/>
          <w:szCs w:val="21"/>
        </w:rPr>
        <w:t xml:space="preserve"> </w:t>
      </w:r>
      <w:r w:rsidR="00F527AA" w:rsidRPr="002C7437">
        <w:rPr>
          <w:rFonts w:ascii="Arial" w:eastAsia="BIZ UDPゴシック" w:hAnsi="Arial" w:cs="Arial"/>
          <w:b/>
          <w:bCs/>
          <w:szCs w:val="21"/>
        </w:rPr>
        <w:t>T</w:t>
      </w:r>
      <w:r w:rsidRPr="002C7437">
        <w:rPr>
          <w:rFonts w:ascii="Arial" w:eastAsia="BIZ UDPゴシック" w:hAnsi="Arial" w:cs="Arial"/>
          <w:b/>
          <w:bCs/>
          <w:szCs w:val="21"/>
        </w:rPr>
        <w:t xml:space="preserve">ax rate) = </w:t>
      </w:r>
      <w:r w:rsidR="00F527AA" w:rsidRPr="002C7437">
        <w:rPr>
          <w:rFonts w:ascii="Arial" w:eastAsia="BIZ UDPゴシック" w:hAnsi="Arial" w:cs="Arial"/>
          <w:b/>
          <w:bCs/>
          <w:szCs w:val="21"/>
        </w:rPr>
        <w:t>T</w:t>
      </w:r>
      <w:r w:rsidRPr="002C7437">
        <w:rPr>
          <w:rFonts w:ascii="Arial" w:eastAsia="BIZ UDPゴシック" w:hAnsi="Arial" w:cs="Arial"/>
          <w:b/>
          <w:bCs/>
          <w:szCs w:val="21"/>
        </w:rPr>
        <w:t>ax amount</w:t>
      </w:r>
    </w:p>
    <w:p w14:paraId="465DBE37" w14:textId="77777777" w:rsidR="00752D86" w:rsidRPr="002C7437" w:rsidRDefault="00752D86" w:rsidP="00721BDE">
      <w:pPr>
        <w:autoSpaceDE w:val="0"/>
        <w:autoSpaceDN w:val="0"/>
        <w:snapToGrid w:val="0"/>
        <w:spacing w:line="160" w:lineRule="exact"/>
        <w:ind w:leftChars="267" w:left="563" w:hangingChars="1" w:hanging="2"/>
        <w:jc w:val="left"/>
        <w:rPr>
          <w:rFonts w:ascii="Arial" w:eastAsia="BIZ UDPゴシック" w:hAnsi="Arial" w:cs="Arial"/>
          <w:b/>
          <w:bCs/>
          <w:color w:val="000000" w:themeColor="text1"/>
          <w:szCs w:val="21"/>
        </w:rPr>
      </w:pPr>
    </w:p>
    <w:p w14:paraId="50BA1D4D" w14:textId="43BC840A" w:rsidR="00A760A6" w:rsidRPr="002C7437" w:rsidRDefault="002C2A6F" w:rsidP="00ED3AF6">
      <w:pPr>
        <w:pStyle w:val="af2"/>
        <w:numPr>
          <w:ilvl w:val="0"/>
          <w:numId w:val="14"/>
        </w:numPr>
        <w:autoSpaceDE w:val="0"/>
        <w:autoSpaceDN w:val="0"/>
        <w:snapToGrid w:val="0"/>
        <w:ind w:leftChars="0" w:left="567"/>
        <w:rPr>
          <w:rFonts w:ascii="Arial" w:eastAsia="BIZ UDPゴシック" w:hAnsi="Arial" w:cs="Arial"/>
          <w:b/>
          <w:szCs w:val="21"/>
        </w:rPr>
      </w:pPr>
      <w:bookmarkStart w:id="20" w:name="_Hlk108107269"/>
      <w:r w:rsidRPr="002C7437">
        <w:rPr>
          <w:rFonts w:ascii="Arial" w:eastAsia="BIZ UDPゴシック" w:hAnsi="Arial" w:cs="Arial"/>
          <w:b/>
          <w:szCs w:val="21"/>
        </w:rPr>
        <w:t>Corporations enga</w:t>
      </w:r>
      <w:r w:rsidR="00505CEF" w:rsidRPr="002C7437">
        <w:rPr>
          <w:rFonts w:ascii="Arial" w:eastAsia="BIZ UDPゴシック" w:hAnsi="Arial" w:cs="Arial"/>
          <w:b/>
          <w:szCs w:val="21"/>
        </w:rPr>
        <w:t>g</w:t>
      </w:r>
      <w:r w:rsidRPr="002C7437">
        <w:rPr>
          <w:rFonts w:ascii="Arial" w:eastAsia="BIZ UDPゴシック" w:hAnsi="Arial" w:cs="Arial"/>
          <w:b/>
          <w:szCs w:val="21"/>
        </w:rPr>
        <w:t>ed in specified gas supply businesses</w:t>
      </w:r>
      <w:r w:rsidR="003A0F93" w:rsidRPr="002C7437">
        <w:rPr>
          <w:rFonts w:ascii="Arial" w:eastAsia="BIZ UDPゴシック" w:hAnsi="Arial" w:cs="Arial"/>
          <w:bCs/>
          <w:szCs w:val="21"/>
          <w:vertAlign w:val="superscript"/>
        </w:rPr>
        <w:t>*6</w:t>
      </w:r>
      <w:r w:rsidR="003A0F93" w:rsidRPr="002C7437">
        <w:rPr>
          <w:rFonts w:ascii="Arial" w:eastAsia="BIZ UDPゴシック" w:hAnsi="Arial" w:cs="Arial"/>
          <w:szCs w:val="21"/>
        </w:rPr>
        <w:t xml:space="preserve"> (</w:t>
      </w:r>
      <w:r w:rsidR="00A51F5F" w:rsidRPr="002C7437">
        <w:rPr>
          <w:rFonts w:ascii="Arial" w:eastAsia="BIZ UDPゴシック" w:hAnsi="Arial" w:cs="Arial"/>
          <w:szCs w:val="21"/>
        </w:rPr>
        <w:t xml:space="preserve">Article 72-2, paragraph (1), item (iv) </w:t>
      </w:r>
      <w:r w:rsidR="00505CEF" w:rsidRPr="002C7437">
        <w:rPr>
          <w:rFonts w:ascii="Arial" w:eastAsia="BIZ UDPゴシック" w:hAnsi="Arial" w:cs="Arial"/>
          <w:szCs w:val="21"/>
        </w:rPr>
        <w:t xml:space="preserve">of the </w:t>
      </w:r>
      <w:r w:rsidR="002E4D34" w:rsidRPr="002C7437">
        <w:rPr>
          <w:rFonts w:ascii="Arial" w:eastAsia="BIZ UDPゴシック" w:hAnsi="Arial" w:cs="Arial"/>
          <w:szCs w:val="21"/>
        </w:rPr>
        <w:t>Act</w:t>
      </w:r>
      <w:bookmarkEnd w:id="20"/>
      <w:r w:rsidR="003A0F93" w:rsidRPr="002C7437">
        <w:rPr>
          <w:rFonts w:ascii="Arial" w:eastAsia="BIZ UDPゴシック" w:hAnsi="Arial" w:cs="Arial"/>
          <w:szCs w:val="21"/>
        </w:rPr>
        <w:t>)</w:t>
      </w:r>
    </w:p>
    <w:p w14:paraId="0F030338" w14:textId="0CCC1978" w:rsidR="00A760A6" w:rsidRPr="002C7437" w:rsidRDefault="00A760A6" w:rsidP="00A760A6">
      <w:pPr>
        <w:autoSpaceDE w:val="0"/>
        <w:autoSpaceDN w:val="0"/>
        <w:snapToGrid w:val="0"/>
        <w:ind w:leftChars="268" w:left="563"/>
        <w:jc w:val="left"/>
        <w:rPr>
          <w:rFonts w:ascii="Arial" w:eastAsia="BIZ UDPゴシック" w:hAnsi="Arial" w:cs="Arial"/>
          <w:b/>
          <w:bCs/>
          <w:color w:val="000000" w:themeColor="text1"/>
          <w:szCs w:val="21"/>
        </w:rPr>
      </w:pPr>
      <w:r w:rsidRPr="002C7437">
        <w:rPr>
          <w:rFonts w:ascii="Arial" w:eastAsia="BIZ UDPゴシック" w:hAnsi="Arial" w:cs="Arial"/>
          <w:b/>
          <w:bCs/>
          <w:szCs w:val="21"/>
        </w:rPr>
        <w:t>(</w:t>
      </w:r>
      <w:r w:rsidR="00F527AA" w:rsidRPr="002C7437">
        <w:rPr>
          <w:rFonts w:ascii="Arial" w:eastAsia="BIZ UDPゴシック" w:hAnsi="Arial" w:cs="Arial"/>
          <w:b/>
          <w:bCs/>
          <w:szCs w:val="21"/>
        </w:rPr>
        <w:t>A</w:t>
      </w:r>
      <w:r w:rsidRPr="002C7437">
        <w:rPr>
          <w:rFonts w:ascii="Arial" w:eastAsia="BIZ UDPゴシック" w:hAnsi="Arial" w:cs="Arial"/>
          <w:b/>
          <w:bCs/>
          <w:szCs w:val="21"/>
        </w:rPr>
        <w:t xml:space="preserve">mount of revenue </w:t>
      </w:r>
      <w:r w:rsidR="003A0F93" w:rsidRPr="002C7437">
        <w:rPr>
          <w:rFonts w:ascii="Arial" w:eastAsia="BIZ UDPゴシック" w:hAnsi="Arial" w:cs="Arial"/>
          <w:b/>
          <w:bCs/>
          <w:color w:val="000000" w:themeColor="text1"/>
          <w:szCs w:val="21"/>
        </w:rPr>
        <w:t>×</w:t>
      </w:r>
      <w:r w:rsidRPr="002C7437">
        <w:rPr>
          <w:rFonts w:ascii="Arial" w:eastAsia="BIZ UDPゴシック" w:hAnsi="Arial" w:cs="Arial"/>
          <w:b/>
          <w:bCs/>
          <w:szCs w:val="21"/>
        </w:rPr>
        <w:t xml:space="preserve"> </w:t>
      </w:r>
      <w:r w:rsidR="00F527AA" w:rsidRPr="002C7437">
        <w:rPr>
          <w:rFonts w:ascii="Arial" w:eastAsia="BIZ UDPゴシック" w:hAnsi="Arial" w:cs="Arial"/>
          <w:b/>
          <w:bCs/>
          <w:szCs w:val="21"/>
        </w:rPr>
        <w:t>T</w:t>
      </w:r>
      <w:r w:rsidRPr="002C7437">
        <w:rPr>
          <w:rFonts w:ascii="Arial" w:eastAsia="BIZ UDPゴシック" w:hAnsi="Arial" w:cs="Arial"/>
          <w:b/>
          <w:bCs/>
          <w:szCs w:val="21"/>
        </w:rPr>
        <w:t>ax rate) + (</w:t>
      </w:r>
      <w:r w:rsidR="00F527AA" w:rsidRPr="002C7437">
        <w:rPr>
          <w:rFonts w:ascii="Arial" w:eastAsia="BIZ UDPゴシック" w:hAnsi="Arial" w:cs="Arial"/>
          <w:b/>
          <w:bCs/>
          <w:szCs w:val="21"/>
        </w:rPr>
        <w:t>A</w:t>
      </w:r>
      <w:r w:rsidRPr="002C7437">
        <w:rPr>
          <w:rFonts w:ascii="Arial" w:eastAsia="BIZ UDPゴシック" w:hAnsi="Arial" w:cs="Arial"/>
          <w:b/>
          <w:bCs/>
          <w:szCs w:val="21"/>
        </w:rPr>
        <w:t xml:space="preserve">dded value amount </w:t>
      </w:r>
      <w:r w:rsidR="003A0F93" w:rsidRPr="002C7437">
        <w:rPr>
          <w:rFonts w:ascii="Arial" w:eastAsia="BIZ UDPゴシック" w:hAnsi="Arial" w:cs="Arial"/>
          <w:b/>
          <w:bCs/>
          <w:color w:val="000000" w:themeColor="text1"/>
          <w:szCs w:val="21"/>
        </w:rPr>
        <w:t>×</w:t>
      </w:r>
      <w:r w:rsidRPr="002C7437">
        <w:rPr>
          <w:rFonts w:ascii="Arial" w:eastAsia="BIZ UDPゴシック" w:hAnsi="Arial" w:cs="Arial"/>
          <w:b/>
          <w:bCs/>
          <w:szCs w:val="21"/>
        </w:rPr>
        <w:t xml:space="preserve"> </w:t>
      </w:r>
      <w:r w:rsidR="00F527AA" w:rsidRPr="002C7437">
        <w:rPr>
          <w:rFonts w:ascii="Arial" w:eastAsia="BIZ UDPゴシック" w:hAnsi="Arial" w:cs="Arial"/>
          <w:b/>
          <w:bCs/>
          <w:szCs w:val="21"/>
        </w:rPr>
        <w:t>T</w:t>
      </w:r>
      <w:r w:rsidRPr="002C7437">
        <w:rPr>
          <w:rFonts w:ascii="Arial" w:eastAsia="BIZ UDPゴシック" w:hAnsi="Arial" w:cs="Arial"/>
          <w:b/>
          <w:bCs/>
          <w:szCs w:val="21"/>
        </w:rPr>
        <w:t>ax rate) + (</w:t>
      </w:r>
      <w:r w:rsidR="00F527AA" w:rsidRPr="002C7437">
        <w:rPr>
          <w:rFonts w:ascii="Arial" w:eastAsia="BIZ UDPゴシック" w:hAnsi="Arial" w:cs="Arial"/>
          <w:b/>
          <w:bCs/>
          <w:szCs w:val="21"/>
        </w:rPr>
        <w:t>A</w:t>
      </w:r>
      <w:r w:rsidRPr="002C7437">
        <w:rPr>
          <w:rFonts w:ascii="Arial" w:eastAsia="BIZ UDPゴシック" w:hAnsi="Arial" w:cs="Arial"/>
          <w:b/>
          <w:bCs/>
          <w:szCs w:val="21"/>
        </w:rPr>
        <w:t xml:space="preserve">mount of capital, etc. </w:t>
      </w:r>
      <w:r w:rsidR="003A0F93" w:rsidRPr="002C7437">
        <w:rPr>
          <w:rFonts w:ascii="Arial" w:eastAsia="BIZ UDPゴシック" w:hAnsi="Arial" w:cs="Arial"/>
          <w:b/>
          <w:bCs/>
          <w:color w:val="000000" w:themeColor="text1"/>
          <w:szCs w:val="21"/>
        </w:rPr>
        <w:t>×</w:t>
      </w:r>
      <w:r w:rsidRPr="002C7437">
        <w:rPr>
          <w:rFonts w:ascii="Arial" w:eastAsia="BIZ UDPゴシック" w:hAnsi="Arial" w:cs="Arial"/>
          <w:b/>
          <w:bCs/>
          <w:szCs w:val="21"/>
        </w:rPr>
        <w:t xml:space="preserve"> </w:t>
      </w:r>
      <w:r w:rsidR="00F527AA" w:rsidRPr="002C7437">
        <w:rPr>
          <w:rFonts w:ascii="Arial" w:eastAsia="BIZ UDPゴシック" w:hAnsi="Arial" w:cs="Arial"/>
          <w:b/>
          <w:bCs/>
          <w:szCs w:val="21"/>
        </w:rPr>
        <w:t>T</w:t>
      </w:r>
      <w:r w:rsidRPr="002C7437">
        <w:rPr>
          <w:rFonts w:ascii="Arial" w:eastAsia="BIZ UDPゴシック" w:hAnsi="Arial" w:cs="Arial"/>
          <w:b/>
          <w:bCs/>
          <w:szCs w:val="21"/>
        </w:rPr>
        <w:t xml:space="preserve">ax rate) = </w:t>
      </w:r>
      <w:r w:rsidR="00F527AA" w:rsidRPr="002C7437">
        <w:rPr>
          <w:rFonts w:ascii="Arial" w:eastAsia="BIZ UDPゴシック" w:hAnsi="Arial" w:cs="Arial"/>
          <w:b/>
          <w:bCs/>
          <w:szCs w:val="21"/>
        </w:rPr>
        <w:t>T</w:t>
      </w:r>
      <w:r w:rsidRPr="002C7437">
        <w:rPr>
          <w:rFonts w:ascii="Arial" w:eastAsia="BIZ UDPゴシック" w:hAnsi="Arial" w:cs="Arial"/>
          <w:b/>
          <w:bCs/>
          <w:szCs w:val="21"/>
        </w:rPr>
        <w:t>ax amount</w:t>
      </w:r>
    </w:p>
    <w:p w14:paraId="019F3292" w14:textId="77777777" w:rsidR="00A760A6" w:rsidRPr="002C7437" w:rsidRDefault="00A760A6" w:rsidP="00A760A6">
      <w:pPr>
        <w:autoSpaceDE w:val="0"/>
        <w:autoSpaceDN w:val="0"/>
        <w:snapToGrid w:val="0"/>
        <w:ind w:leftChars="100" w:left="750" w:hangingChars="300" w:hanging="540"/>
        <w:rPr>
          <w:rFonts w:ascii="Arial" w:eastAsia="Meiryo UI" w:hAnsi="Arial" w:cs="Arial"/>
          <w:sz w:val="18"/>
          <w:szCs w:val="18"/>
        </w:rPr>
      </w:pPr>
      <w:bookmarkStart w:id="21" w:name="_Hlk108107401"/>
    </w:p>
    <w:p w14:paraId="5363B97E" w14:textId="6B1CC976" w:rsidR="00A760A6" w:rsidRPr="002C7437" w:rsidRDefault="003A0F93" w:rsidP="003A0F93">
      <w:pPr>
        <w:autoSpaceDE w:val="0"/>
        <w:autoSpaceDN w:val="0"/>
        <w:snapToGrid w:val="0"/>
        <w:spacing w:line="200" w:lineRule="exact"/>
        <w:ind w:leftChars="68" w:left="426" w:rightChars="56" w:right="118" w:hangingChars="157" w:hanging="283"/>
        <w:rPr>
          <w:rFonts w:ascii="Arial" w:eastAsia="Meiryo UI" w:hAnsi="Arial" w:cs="Arial"/>
          <w:sz w:val="18"/>
          <w:szCs w:val="18"/>
        </w:rPr>
      </w:pPr>
      <w:r w:rsidRPr="002C7437">
        <w:rPr>
          <w:rFonts w:ascii="Arial" w:eastAsia="Meiryo UI" w:hAnsi="Arial" w:cs="Arial" w:hint="eastAsia"/>
          <w:sz w:val="18"/>
          <w:szCs w:val="18"/>
        </w:rPr>
        <w:t>*</w:t>
      </w:r>
      <w:r w:rsidRPr="002C7437">
        <w:rPr>
          <w:rFonts w:ascii="Arial" w:eastAsia="Meiryo UI" w:hAnsi="Arial" w:cs="Arial"/>
          <w:sz w:val="18"/>
          <w:szCs w:val="18"/>
        </w:rPr>
        <w:t>1</w:t>
      </w:r>
      <w:r w:rsidRPr="002C7437">
        <w:rPr>
          <w:rFonts w:ascii="Arial" w:eastAsia="Meiryo UI" w:hAnsi="Arial" w:cs="Arial"/>
          <w:sz w:val="18"/>
          <w:szCs w:val="18"/>
        </w:rPr>
        <w:tab/>
      </w:r>
      <w:r w:rsidR="000B1295" w:rsidRPr="002C7437">
        <w:rPr>
          <w:rFonts w:ascii="Arial" w:eastAsia="Meiryo UI" w:hAnsi="Arial" w:cs="Arial"/>
          <w:sz w:val="18"/>
          <w:szCs w:val="18"/>
        </w:rPr>
        <w:t xml:space="preserve">In principle, </w:t>
      </w:r>
      <w:r w:rsidR="00343CE9" w:rsidRPr="002C7437">
        <w:rPr>
          <w:rFonts w:ascii="Arial" w:eastAsia="Meiryo UI" w:hAnsi="Arial" w:cs="Arial"/>
          <w:sz w:val="18"/>
          <w:szCs w:val="18"/>
        </w:rPr>
        <w:t>this</w:t>
      </w:r>
      <w:r w:rsidR="000B1295" w:rsidRPr="002C7437">
        <w:rPr>
          <w:rFonts w:ascii="Arial" w:eastAsia="Meiryo UI" w:hAnsi="Arial" w:cs="Arial"/>
          <w:sz w:val="18"/>
          <w:szCs w:val="18"/>
        </w:rPr>
        <w:t xml:space="preserve"> refers to income </w:t>
      </w:r>
      <w:r w:rsidR="00B61656" w:rsidRPr="002C7437">
        <w:rPr>
          <w:rFonts w:ascii="Arial" w:eastAsia="Meiryo UI" w:hAnsi="Arial" w:cs="Arial"/>
          <w:sz w:val="18"/>
          <w:szCs w:val="18"/>
        </w:rPr>
        <w:t>that</w:t>
      </w:r>
      <w:r w:rsidR="000B1295" w:rsidRPr="002C7437">
        <w:rPr>
          <w:rFonts w:ascii="Arial" w:eastAsia="Meiryo UI" w:hAnsi="Arial" w:cs="Arial"/>
          <w:sz w:val="18"/>
          <w:szCs w:val="18"/>
        </w:rPr>
        <w:t xml:space="preserve"> is the basis </w:t>
      </w:r>
      <w:r w:rsidR="00F51A9D" w:rsidRPr="002C7437">
        <w:rPr>
          <w:rFonts w:ascii="Arial" w:eastAsia="Meiryo UI" w:hAnsi="Arial" w:cs="Arial"/>
          <w:sz w:val="18"/>
          <w:szCs w:val="18"/>
        </w:rPr>
        <w:t xml:space="preserve">for corporate income tax </w:t>
      </w:r>
      <w:r w:rsidR="00CF04E9" w:rsidRPr="002C7437">
        <w:rPr>
          <w:rFonts w:ascii="Arial" w:eastAsia="Meiryo UI" w:hAnsi="Arial" w:cs="Arial"/>
          <w:sz w:val="18"/>
          <w:szCs w:val="18"/>
        </w:rPr>
        <w:t xml:space="preserve">for each </w:t>
      </w:r>
      <w:r w:rsidR="003B7DED" w:rsidRPr="002C7437">
        <w:rPr>
          <w:rFonts w:ascii="Arial" w:eastAsia="Meiryo UI" w:hAnsi="Arial" w:cs="Arial"/>
          <w:sz w:val="18"/>
          <w:szCs w:val="18"/>
        </w:rPr>
        <w:t>business accounting period</w:t>
      </w:r>
      <w:r w:rsidR="00CF04E9" w:rsidRPr="002C7437">
        <w:rPr>
          <w:rFonts w:ascii="Arial" w:eastAsia="Meiryo UI" w:hAnsi="Arial" w:cs="Arial"/>
          <w:sz w:val="18"/>
          <w:szCs w:val="18"/>
        </w:rPr>
        <w:t xml:space="preserve">. </w:t>
      </w:r>
      <w:r w:rsidR="00733769" w:rsidRPr="002C7437">
        <w:rPr>
          <w:rFonts w:ascii="Arial" w:eastAsia="Meiryo UI" w:hAnsi="Arial" w:cs="Arial"/>
          <w:sz w:val="18"/>
          <w:szCs w:val="18"/>
        </w:rPr>
        <w:t xml:space="preserve">Note that income concerning </w:t>
      </w:r>
      <w:r w:rsidR="00F64A90" w:rsidRPr="002C7437">
        <w:rPr>
          <w:rFonts w:ascii="Arial" w:eastAsia="Meiryo UI" w:hAnsi="Arial" w:cs="Arial"/>
          <w:sz w:val="18"/>
          <w:szCs w:val="18"/>
        </w:rPr>
        <w:t xml:space="preserve">the </w:t>
      </w:r>
      <w:r w:rsidR="00733769" w:rsidRPr="002C7437">
        <w:rPr>
          <w:rFonts w:ascii="Arial" w:eastAsia="Meiryo UI" w:hAnsi="Arial" w:cs="Arial"/>
          <w:sz w:val="18"/>
          <w:szCs w:val="18"/>
        </w:rPr>
        <w:t xml:space="preserve">social medical treatment of medical corporations (including </w:t>
      </w:r>
      <w:r w:rsidR="000C773F" w:rsidRPr="002C7437">
        <w:rPr>
          <w:rFonts w:ascii="Arial" w:eastAsia="Meiryo UI" w:hAnsi="Arial" w:cs="Arial"/>
          <w:sz w:val="18"/>
          <w:szCs w:val="18"/>
        </w:rPr>
        <w:t xml:space="preserve">pubic </w:t>
      </w:r>
      <w:r w:rsidR="00505CEF" w:rsidRPr="002C7437">
        <w:rPr>
          <w:rFonts w:ascii="Arial" w:eastAsia="Meiryo UI" w:hAnsi="Arial" w:cs="Arial"/>
          <w:sz w:val="18"/>
          <w:szCs w:val="18"/>
        </w:rPr>
        <w:t>in</w:t>
      </w:r>
      <w:r w:rsidR="000C773F" w:rsidRPr="002C7437">
        <w:rPr>
          <w:rFonts w:ascii="Arial" w:eastAsia="Meiryo UI" w:hAnsi="Arial" w:cs="Arial"/>
          <w:sz w:val="18"/>
          <w:szCs w:val="18"/>
        </w:rPr>
        <w:t xml:space="preserve">terest corporations and </w:t>
      </w:r>
      <w:r w:rsidR="00CE7D4E" w:rsidRPr="002C7437">
        <w:rPr>
          <w:rFonts w:ascii="Arial" w:eastAsia="Meiryo UI" w:hAnsi="Arial" w:cs="Arial"/>
          <w:sz w:val="18"/>
          <w:szCs w:val="18"/>
        </w:rPr>
        <w:t>associations without ju</w:t>
      </w:r>
      <w:r w:rsidR="00F64A90" w:rsidRPr="002C7437">
        <w:rPr>
          <w:rFonts w:ascii="Arial" w:eastAsia="Meiryo UI" w:hAnsi="Arial" w:cs="Arial"/>
          <w:sz w:val="18"/>
          <w:szCs w:val="18"/>
        </w:rPr>
        <w:t>ri</w:t>
      </w:r>
      <w:r w:rsidR="00CE7D4E" w:rsidRPr="002C7437">
        <w:rPr>
          <w:rFonts w:ascii="Arial" w:eastAsia="Meiryo UI" w:hAnsi="Arial" w:cs="Arial"/>
          <w:sz w:val="18"/>
          <w:szCs w:val="18"/>
        </w:rPr>
        <w:t>dical personality that carry out medical insurance businesses)</w:t>
      </w:r>
      <w:r w:rsidR="00921FAB" w:rsidRPr="002C7437">
        <w:rPr>
          <w:rFonts w:ascii="Arial" w:eastAsia="Meiryo UI" w:hAnsi="Arial" w:cs="Arial"/>
          <w:sz w:val="18"/>
          <w:szCs w:val="18"/>
        </w:rPr>
        <w:t xml:space="preserve"> or agricultural cooperative federations conducting businesses related to medical facilities is not subject to taxation.</w:t>
      </w:r>
    </w:p>
    <w:p w14:paraId="33D0084B" w14:textId="360E4532" w:rsidR="00A760A6" w:rsidRPr="002C7437" w:rsidRDefault="003A0F93" w:rsidP="003A0F93">
      <w:pPr>
        <w:autoSpaceDE w:val="0"/>
        <w:autoSpaceDN w:val="0"/>
        <w:snapToGrid w:val="0"/>
        <w:spacing w:line="200" w:lineRule="exact"/>
        <w:ind w:leftChars="68" w:left="426" w:rightChars="56" w:right="118" w:hangingChars="157" w:hanging="283"/>
        <w:rPr>
          <w:rFonts w:ascii="Arial" w:eastAsia="Meiryo UI" w:hAnsi="Arial" w:cs="Arial"/>
          <w:sz w:val="18"/>
          <w:szCs w:val="18"/>
        </w:rPr>
      </w:pPr>
      <w:r w:rsidRPr="002C7437">
        <w:rPr>
          <w:rFonts w:ascii="Arial" w:eastAsia="Meiryo UI" w:hAnsi="Arial" w:cs="Arial"/>
          <w:sz w:val="18"/>
          <w:szCs w:val="18"/>
        </w:rPr>
        <w:t>*2</w:t>
      </w:r>
      <w:r w:rsidRPr="002C7437">
        <w:rPr>
          <w:rFonts w:ascii="Arial" w:eastAsia="Meiryo UI" w:hAnsi="Arial" w:cs="Arial"/>
          <w:sz w:val="18"/>
          <w:szCs w:val="18"/>
        </w:rPr>
        <w:tab/>
      </w:r>
      <w:r w:rsidR="00A65424" w:rsidRPr="002C7437">
        <w:rPr>
          <w:rFonts w:ascii="Arial" w:eastAsia="Meiryo UI" w:hAnsi="Arial" w:cs="Arial"/>
          <w:sz w:val="18"/>
          <w:szCs w:val="18"/>
        </w:rPr>
        <w:t>I</w:t>
      </w:r>
      <w:r w:rsidR="00A80952" w:rsidRPr="002C7437">
        <w:rPr>
          <w:rFonts w:ascii="Arial" w:eastAsia="Meiryo UI" w:hAnsi="Arial" w:cs="Arial"/>
          <w:sz w:val="18"/>
          <w:szCs w:val="18"/>
        </w:rPr>
        <w:t>t represents the sum of compensation salaries, net interest expense</w:t>
      </w:r>
      <w:r w:rsidR="007E0D25" w:rsidRPr="002C7437">
        <w:rPr>
          <w:rFonts w:ascii="Arial" w:eastAsia="Meiryo UI" w:hAnsi="Arial" w:cs="Arial"/>
          <w:sz w:val="18"/>
          <w:szCs w:val="18"/>
        </w:rPr>
        <w:t>s</w:t>
      </w:r>
      <w:r w:rsidR="00A80952" w:rsidRPr="002C7437">
        <w:rPr>
          <w:rFonts w:ascii="Arial" w:eastAsia="Meiryo UI" w:hAnsi="Arial" w:cs="Arial"/>
          <w:sz w:val="18"/>
          <w:szCs w:val="18"/>
        </w:rPr>
        <w:t>, net rent expense</w:t>
      </w:r>
      <w:r w:rsidR="007E0D25" w:rsidRPr="002C7437">
        <w:rPr>
          <w:rFonts w:ascii="Arial" w:eastAsia="Meiryo UI" w:hAnsi="Arial" w:cs="Arial"/>
          <w:sz w:val="18"/>
          <w:szCs w:val="18"/>
        </w:rPr>
        <w:t>s</w:t>
      </w:r>
      <w:r w:rsidR="00A80952" w:rsidRPr="002C7437">
        <w:rPr>
          <w:rFonts w:ascii="Arial" w:eastAsia="Meiryo UI" w:hAnsi="Arial" w:cs="Arial"/>
          <w:sz w:val="18"/>
          <w:szCs w:val="18"/>
        </w:rPr>
        <w:t xml:space="preserve"> and single year profit and loss for each </w:t>
      </w:r>
      <w:r w:rsidR="003B7DED" w:rsidRPr="002C7437">
        <w:rPr>
          <w:rFonts w:ascii="Arial" w:eastAsia="Meiryo UI" w:hAnsi="Arial" w:cs="Arial"/>
          <w:sz w:val="18"/>
          <w:szCs w:val="18"/>
        </w:rPr>
        <w:t>business accounting period</w:t>
      </w:r>
      <w:r w:rsidR="00A80952" w:rsidRPr="002C7437">
        <w:rPr>
          <w:rFonts w:ascii="Arial" w:eastAsia="Meiryo UI" w:hAnsi="Arial" w:cs="Arial"/>
          <w:sz w:val="18"/>
          <w:szCs w:val="18"/>
        </w:rPr>
        <w:t>.</w:t>
      </w:r>
    </w:p>
    <w:p w14:paraId="4EDAEB4E" w14:textId="2BCED838" w:rsidR="00A760A6" w:rsidRPr="002C7437" w:rsidRDefault="003A0F93" w:rsidP="003A0F93">
      <w:pPr>
        <w:autoSpaceDE w:val="0"/>
        <w:autoSpaceDN w:val="0"/>
        <w:snapToGrid w:val="0"/>
        <w:spacing w:line="200" w:lineRule="exact"/>
        <w:ind w:leftChars="68" w:left="426" w:rightChars="56" w:right="118" w:hangingChars="157" w:hanging="283"/>
        <w:jc w:val="left"/>
        <w:rPr>
          <w:rFonts w:ascii="Arial" w:eastAsia="Meiryo UI" w:hAnsi="Arial" w:cs="Arial"/>
          <w:sz w:val="18"/>
          <w:szCs w:val="18"/>
        </w:rPr>
      </w:pPr>
      <w:r w:rsidRPr="002C7437">
        <w:rPr>
          <w:rFonts w:ascii="Arial" w:eastAsia="Meiryo UI" w:hAnsi="Arial" w:cs="Arial"/>
          <w:sz w:val="18"/>
          <w:szCs w:val="18"/>
        </w:rPr>
        <w:t>*3</w:t>
      </w:r>
      <w:r w:rsidRPr="002C7437">
        <w:rPr>
          <w:rFonts w:ascii="Arial" w:eastAsia="Meiryo UI" w:hAnsi="Arial" w:cs="Arial"/>
          <w:sz w:val="18"/>
          <w:szCs w:val="18"/>
        </w:rPr>
        <w:tab/>
      </w:r>
      <w:r w:rsidR="001779D4" w:rsidRPr="002C7437">
        <w:rPr>
          <w:rFonts w:ascii="Arial" w:eastAsia="Meiryo UI" w:hAnsi="Arial" w:cs="Arial"/>
          <w:sz w:val="18"/>
          <w:szCs w:val="18"/>
        </w:rPr>
        <w:t xml:space="preserve">It represents </w:t>
      </w:r>
      <w:bookmarkEnd w:id="21"/>
      <w:r w:rsidR="00A760A6" w:rsidRPr="002C7437">
        <w:rPr>
          <w:rFonts w:ascii="Arial" w:hAnsi="Arial" w:cs="Arial"/>
          <w:sz w:val="18"/>
          <w:szCs w:val="18"/>
        </w:rPr>
        <w:t xml:space="preserve">the larger amount </w:t>
      </w:r>
      <w:r w:rsidR="007864B2" w:rsidRPr="002C7437">
        <w:rPr>
          <w:rFonts w:ascii="Arial" w:hAnsi="Arial" w:cs="Arial"/>
          <w:sz w:val="18"/>
          <w:szCs w:val="18"/>
        </w:rPr>
        <w:t>of</w:t>
      </w:r>
      <w:r w:rsidR="001718E6" w:rsidRPr="002C7437">
        <w:rPr>
          <w:rFonts w:ascii="Arial" w:hAnsi="Arial" w:cs="Arial"/>
          <w:sz w:val="18"/>
          <w:szCs w:val="18"/>
        </w:rPr>
        <w:t xml:space="preserve"> </w:t>
      </w:r>
      <w:r w:rsidR="00A760A6" w:rsidRPr="002C7437">
        <w:rPr>
          <w:rFonts w:ascii="Arial" w:hAnsi="Arial" w:cs="Arial"/>
          <w:sz w:val="18"/>
          <w:szCs w:val="18"/>
        </w:rPr>
        <w:t>the following</w:t>
      </w:r>
      <w:r w:rsidR="001779D4" w:rsidRPr="002C7437">
        <w:rPr>
          <w:rFonts w:ascii="Arial" w:hAnsi="Arial" w:cs="Arial"/>
          <w:sz w:val="18"/>
          <w:szCs w:val="18"/>
        </w:rPr>
        <w:t xml:space="preserve"> as of the last day of each </w:t>
      </w:r>
      <w:r w:rsidR="003B7DED" w:rsidRPr="002C7437">
        <w:rPr>
          <w:rFonts w:ascii="Arial" w:hAnsi="Arial" w:cs="Arial"/>
          <w:sz w:val="18"/>
          <w:szCs w:val="18"/>
        </w:rPr>
        <w:t>business accounting period</w:t>
      </w:r>
      <w:r w:rsidR="00A760A6" w:rsidRPr="002C7437">
        <w:rPr>
          <w:rFonts w:ascii="Arial" w:hAnsi="Arial" w:cs="Arial"/>
          <w:sz w:val="18"/>
          <w:szCs w:val="18"/>
        </w:rPr>
        <w:t xml:space="preserve">: </w:t>
      </w:r>
      <w:r w:rsidR="00A760A6" w:rsidRPr="002C7437">
        <w:rPr>
          <w:rFonts w:ascii="Arial" w:hAnsi="Arial" w:cs="Arial"/>
          <w:i/>
          <w:iCs/>
          <w:sz w:val="18"/>
          <w:szCs w:val="18"/>
        </w:rPr>
        <w:t>the amount stipulated by Article 2-16 of the Corporation Tax Act plus or minus the amount of free capital increases or decreases, etc.</w:t>
      </w:r>
      <w:r w:rsidR="00A760A6" w:rsidRPr="002C7437">
        <w:rPr>
          <w:rFonts w:ascii="Arial" w:hAnsi="Arial" w:cs="Arial"/>
          <w:sz w:val="18"/>
          <w:szCs w:val="18"/>
        </w:rPr>
        <w:t xml:space="preserve"> or </w:t>
      </w:r>
      <w:r w:rsidR="00A760A6" w:rsidRPr="002C7437">
        <w:rPr>
          <w:rFonts w:ascii="Arial" w:hAnsi="Arial" w:cs="Arial"/>
          <w:i/>
          <w:iCs/>
          <w:sz w:val="18"/>
          <w:szCs w:val="18"/>
        </w:rPr>
        <w:t>the amount of capital plus the total capital reserve amount or amount of investment</w:t>
      </w:r>
      <w:r w:rsidR="00A760A6" w:rsidRPr="002C7437">
        <w:rPr>
          <w:rFonts w:ascii="Arial" w:hAnsi="Arial" w:cs="Arial"/>
          <w:sz w:val="18"/>
          <w:szCs w:val="18"/>
        </w:rPr>
        <w:t>.</w:t>
      </w:r>
    </w:p>
    <w:p w14:paraId="3F81E2CE" w14:textId="3949A793" w:rsidR="00A760A6" w:rsidRPr="002C7437" w:rsidRDefault="003A0F93" w:rsidP="003A0F93">
      <w:pPr>
        <w:autoSpaceDE w:val="0"/>
        <w:autoSpaceDN w:val="0"/>
        <w:snapToGrid w:val="0"/>
        <w:spacing w:line="200" w:lineRule="exact"/>
        <w:ind w:leftChars="68" w:left="426" w:rightChars="56" w:right="118" w:hangingChars="157" w:hanging="283"/>
        <w:jc w:val="left"/>
        <w:rPr>
          <w:rFonts w:ascii="Arial" w:eastAsia="Meiryo UI" w:hAnsi="Arial" w:cs="Arial"/>
          <w:sz w:val="18"/>
          <w:szCs w:val="18"/>
        </w:rPr>
      </w:pPr>
      <w:bookmarkStart w:id="22" w:name="_Hlk108107409"/>
      <w:r w:rsidRPr="002C7437">
        <w:rPr>
          <w:rFonts w:ascii="Arial" w:eastAsia="Meiryo UI" w:hAnsi="Arial" w:cs="Arial"/>
          <w:sz w:val="18"/>
          <w:szCs w:val="18"/>
        </w:rPr>
        <w:t>*4</w:t>
      </w:r>
      <w:r w:rsidRPr="002C7437">
        <w:rPr>
          <w:rFonts w:ascii="Arial" w:eastAsia="Meiryo UI" w:hAnsi="Arial" w:cs="Arial"/>
          <w:sz w:val="18"/>
          <w:szCs w:val="18"/>
        </w:rPr>
        <w:tab/>
      </w:r>
      <w:r w:rsidR="001718E6" w:rsidRPr="002C7437">
        <w:rPr>
          <w:rFonts w:ascii="Arial" w:eastAsia="Meiryo UI" w:hAnsi="Arial" w:cs="Arial"/>
          <w:sz w:val="18"/>
          <w:szCs w:val="18"/>
        </w:rPr>
        <w:t xml:space="preserve">It represents </w:t>
      </w:r>
      <w:r w:rsidR="00C13059" w:rsidRPr="002C7437">
        <w:rPr>
          <w:rFonts w:ascii="Arial" w:eastAsia="Meiryo UI" w:hAnsi="Arial" w:cs="Arial"/>
          <w:sz w:val="18"/>
          <w:szCs w:val="18"/>
        </w:rPr>
        <w:t xml:space="preserve">the amount of income from each business. In the case of </w:t>
      </w:r>
      <w:r w:rsidR="007E0D25" w:rsidRPr="002C7437">
        <w:rPr>
          <w:rFonts w:ascii="Arial" w:eastAsia="Meiryo UI" w:hAnsi="Arial" w:cs="Arial"/>
          <w:sz w:val="18"/>
          <w:szCs w:val="18"/>
        </w:rPr>
        <w:t xml:space="preserve">the </w:t>
      </w:r>
      <w:r w:rsidR="00C13059" w:rsidRPr="002C7437">
        <w:rPr>
          <w:rFonts w:ascii="Arial" w:eastAsia="Meiryo UI" w:hAnsi="Arial" w:cs="Arial"/>
          <w:sz w:val="18"/>
          <w:szCs w:val="18"/>
        </w:rPr>
        <w:t xml:space="preserve">power supply business, for example, </w:t>
      </w:r>
      <w:r w:rsidR="00130E9E" w:rsidRPr="002C7437">
        <w:rPr>
          <w:rFonts w:ascii="Arial" w:eastAsia="Meiryo UI" w:hAnsi="Arial" w:cs="Arial"/>
          <w:sz w:val="18"/>
          <w:szCs w:val="18"/>
        </w:rPr>
        <w:t>the amount represents the total amount to be received from the power supply business</w:t>
      </w:r>
      <w:r w:rsidR="0068329F" w:rsidRPr="002C7437">
        <w:rPr>
          <w:rFonts w:ascii="Arial" w:eastAsia="Meiryo UI" w:hAnsi="Arial" w:cs="Arial"/>
          <w:sz w:val="18"/>
          <w:szCs w:val="18"/>
        </w:rPr>
        <w:t xml:space="preserve"> in each </w:t>
      </w:r>
      <w:r w:rsidR="003B7DED" w:rsidRPr="002C7437">
        <w:rPr>
          <w:rFonts w:ascii="Arial" w:eastAsia="Meiryo UI" w:hAnsi="Arial" w:cs="Arial"/>
          <w:sz w:val="18"/>
          <w:szCs w:val="18"/>
        </w:rPr>
        <w:t>business accounting period</w:t>
      </w:r>
      <w:r w:rsidR="0068329F" w:rsidRPr="002C7437">
        <w:rPr>
          <w:rFonts w:ascii="Arial" w:eastAsia="Meiryo UI" w:hAnsi="Arial" w:cs="Arial"/>
          <w:sz w:val="18"/>
          <w:szCs w:val="18"/>
        </w:rPr>
        <w:t xml:space="preserve"> after de</w:t>
      </w:r>
      <w:r w:rsidR="00505CEF" w:rsidRPr="002C7437">
        <w:rPr>
          <w:rFonts w:ascii="Arial" w:eastAsia="Meiryo UI" w:hAnsi="Arial" w:cs="Arial"/>
          <w:sz w:val="18"/>
          <w:szCs w:val="18"/>
        </w:rPr>
        <w:t>duc</w:t>
      </w:r>
      <w:r w:rsidR="0068329F" w:rsidRPr="002C7437">
        <w:rPr>
          <w:rFonts w:ascii="Arial" w:eastAsia="Meiryo UI" w:hAnsi="Arial" w:cs="Arial"/>
          <w:sz w:val="18"/>
          <w:szCs w:val="18"/>
        </w:rPr>
        <w:t xml:space="preserve">ting subsidies to be received from the government </w:t>
      </w:r>
      <w:r w:rsidR="002D7316" w:rsidRPr="002C7437">
        <w:rPr>
          <w:rFonts w:ascii="Arial" w:eastAsia="Meiryo UI" w:hAnsi="Arial" w:cs="Arial"/>
          <w:sz w:val="18"/>
          <w:szCs w:val="18"/>
        </w:rPr>
        <w:t>and</w:t>
      </w:r>
      <w:r w:rsidR="0068329F" w:rsidRPr="002C7437">
        <w:rPr>
          <w:rFonts w:ascii="Arial" w:eastAsia="Meiryo UI" w:hAnsi="Arial" w:cs="Arial"/>
          <w:sz w:val="18"/>
          <w:szCs w:val="18"/>
        </w:rPr>
        <w:t xml:space="preserve"> local organizations, income from </w:t>
      </w:r>
      <w:r w:rsidR="002D7316" w:rsidRPr="002C7437">
        <w:rPr>
          <w:rFonts w:ascii="Arial" w:eastAsia="Meiryo UI" w:hAnsi="Arial" w:cs="Arial"/>
          <w:sz w:val="18"/>
          <w:szCs w:val="18"/>
        </w:rPr>
        <w:t xml:space="preserve">the </w:t>
      </w:r>
      <w:r w:rsidR="0068329F" w:rsidRPr="002C7437">
        <w:rPr>
          <w:rFonts w:ascii="Arial" w:eastAsia="Meiryo UI" w:hAnsi="Arial" w:cs="Arial"/>
          <w:sz w:val="18"/>
          <w:szCs w:val="18"/>
        </w:rPr>
        <w:t xml:space="preserve">sale of fixed </w:t>
      </w:r>
      <w:r w:rsidR="00C70CD9" w:rsidRPr="002C7437">
        <w:rPr>
          <w:rFonts w:ascii="Arial" w:eastAsia="Meiryo UI" w:hAnsi="Arial" w:cs="Arial"/>
          <w:sz w:val="18"/>
          <w:szCs w:val="18"/>
        </w:rPr>
        <w:t>asset</w:t>
      </w:r>
      <w:r w:rsidR="0068329F" w:rsidRPr="002C7437">
        <w:rPr>
          <w:rFonts w:ascii="Arial" w:eastAsia="Meiryo UI" w:hAnsi="Arial" w:cs="Arial"/>
          <w:sz w:val="18"/>
          <w:szCs w:val="18"/>
        </w:rPr>
        <w:t>s and others.</w:t>
      </w:r>
    </w:p>
    <w:p w14:paraId="74E6E002" w14:textId="14A3A21A" w:rsidR="00A760A6" w:rsidRPr="002C7437" w:rsidRDefault="003A0F93" w:rsidP="003A0F93">
      <w:pPr>
        <w:autoSpaceDE w:val="0"/>
        <w:autoSpaceDN w:val="0"/>
        <w:snapToGrid w:val="0"/>
        <w:spacing w:line="200" w:lineRule="exact"/>
        <w:ind w:leftChars="68" w:left="426" w:rightChars="56" w:right="118" w:hangingChars="157" w:hanging="283"/>
        <w:jc w:val="left"/>
        <w:rPr>
          <w:rFonts w:ascii="Arial" w:eastAsia="Meiryo UI" w:hAnsi="Arial" w:cs="Arial"/>
          <w:sz w:val="18"/>
          <w:szCs w:val="18"/>
        </w:rPr>
      </w:pPr>
      <w:r w:rsidRPr="002C7437">
        <w:rPr>
          <w:rFonts w:ascii="Arial" w:eastAsia="Meiryo UI" w:hAnsi="Arial" w:cs="Arial"/>
          <w:sz w:val="18"/>
          <w:szCs w:val="18"/>
        </w:rPr>
        <w:t>*5</w:t>
      </w:r>
      <w:r w:rsidRPr="002C7437">
        <w:rPr>
          <w:rFonts w:ascii="Arial" w:eastAsia="Meiryo UI" w:hAnsi="Arial" w:cs="Arial"/>
          <w:sz w:val="18"/>
          <w:szCs w:val="18"/>
        </w:rPr>
        <w:tab/>
      </w:r>
      <w:r w:rsidR="00DB7C1A" w:rsidRPr="002C7437">
        <w:rPr>
          <w:rFonts w:ascii="Arial" w:eastAsia="Meiryo UI" w:hAnsi="Arial" w:cs="Arial"/>
          <w:sz w:val="18"/>
          <w:szCs w:val="18"/>
        </w:rPr>
        <w:t xml:space="preserve">The taxation </w:t>
      </w:r>
      <w:r w:rsidR="00994B0F" w:rsidRPr="002C7437">
        <w:rPr>
          <w:rFonts w:ascii="Arial" w:eastAsia="Meiryo UI" w:hAnsi="Arial" w:cs="Arial"/>
          <w:sz w:val="18"/>
          <w:szCs w:val="18"/>
        </w:rPr>
        <w:t>is</w:t>
      </w:r>
      <w:r w:rsidR="00DB7C1A" w:rsidRPr="002C7437">
        <w:rPr>
          <w:rFonts w:ascii="Arial" w:eastAsia="Meiryo UI" w:hAnsi="Arial" w:cs="Arial"/>
          <w:sz w:val="18"/>
          <w:szCs w:val="18"/>
        </w:rPr>
        <w:t xml:space="preserve"> applied to retail electricity businesses and </w:t>
      </w:r>
      <w:r w:rsidR="00D32C38" w:rsidRPr="002C7437">
        <w:rPr>
          <w:rFonts w:ascii="Arial" w:eastAsia="Meiryo UI" w:hAnsi="Arial" w:cs="Arial"/>
          <w:sz w:val="18"/>
          <w:szCs w:val="18"/>
        </w:rPr>
        <w:t xml:space="preserve">power generation businesses from the </w:t>
      </w:r>
      <w:r w:rsidR="003B7DED" w:rsidRPr="002C7437">
        <w:rPr>
          <w:rFonts w:ascii="Arial" w:eastAsia="Meiryo UI" w:hAnsi="Arial" w:cs="Arial"/>
          <w:sz w:val="18"/>
          <w:szCs w:val="18"/>
        </w:rPr>
        <w:t>business accounting period</w:t>
      </w:r>
      <w:r w:rsidR="00D32C38" w:rsidRPr="002C7437">
        <w:rPr>
          <w:rFonts w:ascii="Arial" w:eastAsia="Meiryo UI" w:hAnsi="Arial" w:cs="Arial"/>
          <w:sz w:val="18"/>
          <w:szCs w:val="18"/>
        </w:rPr>
        <w:t xml:space="preserve"> starting after April 1, 2020, </w:t>
      </w:r>
      <w:r w:rsidR="007E5D6A" w:rsidRPr="002C7437">
        <w:rPr>
          <w:rFonts w:ascii="Arial" w:eastAsia="Meiryo UI" w:hAnsi="Arial" w:cs="Arial"/>
          <w:sz w:val="18"/>
          <w:szCs w:val="18"/>
        </w:rPr>
        <w:t xml:space="preserve">and to </w:t>
      </w:r>
      <w:r w:rsidR="00D32C38" w:rsidRPr="002C7437">
        <w:rPr>
          <w:rFonts w:ascii="Arial" w:eastAsia="Meiryo UI" w:hAnsi="Arial" w:cs="Arial"/>
          <w:sz w:val="18"/>
          <w:szCs w:val="18"/>
        </w:rPr>
        <w:t xml:space="preserve">specified </w:t>
      </w:r>
      <w:r w:rsidR="007E5D6A" w:rsidRPr="002C7437">
        <w:rPr>
          <w:rFonts w:ascii="Arial" w:eastAsia="Meiryo UI" w:hAnsi="Arial" w:cs="Arial"/>
          <w:sz w:val="18"/>
          <w:szCs w:val="18"/>
        </w:rPr>
        <w:t>wholesale</w:t>
      </w:r>
      <w:r w:rsidR="00D32C38" w:rsidRPr="002C7437">
        <w:rPr>
          <w:rFonts w:ascii="Arial" w:eastAsia="Meiryo UI" w:hAnsi="Arial" w:cs="Arial"/>
          <w:sz w:val="18"/>
          <w:szCs w:val="18"/>
        </w:rPr>
        <w:t xml:space="preserve"> supply businesses </w:t>
      </w:r>
      <w:r w:rsidR="007E5D6A" w:rsidRPr="002C7437">
        <w:rPr>
          <w:rFonts w:ascii="Arial" w:eastAsia="Meiryo UI" w:hAnsi="Arial" w:cs="Arial"/>
          <w:sz w:val="18"/>
          <w:szCs w:val="18"/>
        </w:rPr>
        <w:t xml:space="preserve">from the </w:t>
      </w:r>
      <w:r w:rsidR="003B7DED" w:rsidRPr="002C7437">
        <w:rPr>
          <w:rFonts w:ascii="Arial" w:eastAsia="Meiryo UI" w:hAnsi="Arial" w:cs="Arial"/>
          <w:sz w:val="18"/>
          <w:szCs w:val="18"/>
        </w:rPr>
        <w:t>business accounting period</w:t>
      </w:r>
      <w:r w:rsidR="007E5D6A" w:rsidRPr="002C7437">
        <w:rPr>
          <w:rFonts w:ascii="Arial" w:eastAsia="Meiryo UI" w:hAnsi="Arial" w:cs="Arial"/>
          <w:sz w:val="18"/>
          <w:szCs w:val="18"/>
        </w:rPr>
        <w:t xml:space="preserve"> ending after April 1, 2022. </w:t>
      </w:r>
    </w:p>
    <w:p w14:paraId="582CB180" w14:textId="648E6AFA" w:rsidR="00A760A6" w:rsidRPr="002C7437" w:rsidRDefault="003A0F93" w:rsidP="003A0F93">
      <w:pPr>
        <w:spacing w:line="200" w:lineRule="exact"/>
        <w:ind w:leftChars="68" w:left="426" w:hangingChars="157" w:hanging="283"/>
        <w:rPr>
          <w:rFonts w:ascii="Arial" w:eastAsia="Meiryo UI" w:hAnsi="Arial" w:cs="Arial"/>
          <w:b/>
          <w:sz w:val="18"/>
          <w:szCs w:val="18"/>
        </w:rPr>
      </w:pPr>
      <w:r w:rsidRPr="002C7437">
        <w:rPr>
          <w:rFonts w:ascii="Arial" w:eastAsia="Meiryo UI" w:hAnsi="Arial" w:cs="Arial"/>
          <w:sz w:val="18"/>
          <w:szCs w:val="18"/>
        </w:rPr>
        <w:t>*6</w:t>
      </w:r>
      <w:r w:rsidRPr="002C7437">
        <w:rPr>
          <w:rFonts w:ascii="Arial" w:eastAsia="Meiryo UI" w:hAnsi="Arial" w:cs="Arial"/>
          <w:sz w:val="18"/>
          <w:szCs w:val="18"/>
        </w:rPr>
        <w:tab/>
      </w:r>
      <w:r w:rsidR="005B0F13" w:rsidRPr="002C7437">
        <w:rPr>
          <w:rFonts w:ascii="Arial" w:eastAsia="Meiryo UI" w:hAnsi="Arial" w:cs="Arial"/>
          <w:sz w:val="18"/>
          <w:szCs w:val="18"/>
        </w:rPr>
        <w:t xml:space="preserve">The taxation </w:t>
      </w:r>
      <w:r w:rsidR="00994B0F" w:rsidRPr="002C7437">
        <w:rPr>
          <w:rFonts w:ascii="Arial" w:eastAsia="Meiryo UI" w:hAnsi="Arial" w:cs="Arial"/>
          <w:sz w:val="18"/>
          <w:szCs w:val="18"/>
        </w:rPr>
        <w:t>is</w:t>
      </w:r>
      <w:r w:rsidR="005B0F13" w:rsidRPr="002C7437">
        <w:rPr>
          <w:rFonts w:ascii="Arial" w:eastAsia="Meiryo UI" w:hAnsi="Arial" w:cs="Arial"/>
          <w:sz w:val="18"/>
          <w:szCs w:val="18"/>
        </w:rPr>
        <w:t xml:space="preserve"> applied from the </w:t>
      </w:r>
      <w:r w:rsidR="003B7DED" w:rsidRPr="002C7437">
        <w:rPr>
          <w:rFonts w:ascii="Arial" w:eastAsia="Meiryo UI" w:hAnsi="Arial" w:cs="Arial"/>
          <w:sz w:val="18"/>
          <w:szCs w:val="18"/>
        </w:rPr>
        <w:t>business accounting period</w:t>
      </w:r>
      <w:r w:rsidR="005B0F13" w:rsidRPr="002C7437">
        <w:rPr>
          <w:rFonts w:ascii="Arial" w:eastAsia="Meiryo UI" w:hAnsi="Arial" w:cs="Arial"/>
          <w:sz w:val="18"/>
          <w:szCs w:val="18"/>
        </w:rPr>
        <w:t xml:space="preserve"> </w:t>
      </w:r>
      <w:r w:rsidR="00994B0F" w:rsidRPr="002C7437">
        <w:rPr>
          <w:rFonts w:ascii="Arial" w:eastAsia="Meiryo UI" w:hAnsi="Arial" w:cs="Arial"/>
          <w:sz w:val="18"/>
          <w:szCs w:val="18"/>
        </w:rPr>
        <w:t xml:space="preserve">starting after </w:t>
      </w:r>
      <w:r w:rsidR="005B0F13" w:rsidRPr="002C7437">
        <w:rPr>
          <w:rFonts w:ascii="Arial" w:eastAsia="Meiryo UI" w:hAnsi="Arial" w:cs="Arial"/>
          <w:sz w:val="18"/>
          <w:szCs w:val="18"/>
        </w:rPr>
        <w:t xml:space="preserve">April 1, 2022. </w:t>
      </w:r>
      <w:r w:rsidR="00F1670D" w:rsidRPr="002C7437">
        <w:rPr>
          <w:rFonts w:ascii="Arial" w:eastAsia="Meiryo UI" w:hAnsi="Arial" w:cs="Arial"/>
          <w:sz w:val="18"/>
          <w:szCs w:val="18"/>
        </w:rPr>
        <w:t xml:space="preserve">Among gas supply businesses, those subject to the taxation </w:t>
      </w:r>
      <w:r w:rsidR="005B0F13" w:rsidRPr="002C7437">
        <w:rPr>
          <w:rFonts w:ascii="Arial" w:eastAsia="Meiryo UI" w:hAnsi="Arial" w:cs="Arial"/>
          <w:sz w:val="18"/>
          <w:szCs w:val="18"/>
        </w:rPr>
        <w:t xml:space="preserve">shall be </w:t>
      </w:r>
      <w:r w:rsidR="00F1670D" w:rsidRPr="002C7437">
        <w:rPr>
          <w:rFonts w:ascii="Arial" w:eastAsia="Meiryo UI" w:hAnsi="Arial" w:cs="Arial"/>
          <w:sz w:val="18"/>
          <w:szCs w:val="18"/>
        </w:rPr>
        <w:t>businesses other than piped gas supp</w:t>
      </w:r>
      <w:r w:rsidR="00505CEF" w:rsidRPr="002C7437">
        <w:rPr>
          <w:rFonts w:ascii="Arial" w:eastAsia="Meiryo UI" w:hAnsi="Arial" w:cs="Arial"/>
          <w:sz w:val="18"/>
          <w:szCs w:val="18"/>
        </w:rPr>
        <w:t>l</w:t>
      </w:r>
      <w:r w:rsidR="000A5CFF" w:rsidRPr="002C7437">
        <w:rPr>
          <w:rFonts w:ascii="Arial" w:eastAsia="Meiryo UI" w:hAnsi="Arial" w:cs="Arial"/>
          <w:sz w:val="18"/>
          <w:szCs w:val="18"/>
        </w:rPr>
        <w:t xml:space="preserve">y businesses </w:t>
      </w:r>
      <w:r w:rsidR="00F1670D" w:rsidRPr="002C7437">
        <w:rPr>
          <w:rFonts w:ascii="Arial" w:eastAsia="Meiryo UI" w:hAnsi="Arial" w:cs="Arial"/>
          <w:sz w:val="18"/>
          <w:szCs w:val="18"/>
        </w:rPr>
        <w:t xml:space="preserve">(i.e., </w:t>
      </w:r>
      <w:r w:rsidR="000A5CFF" w:rsidRPr="002C7437">
        <w:rPr>
          <w:rFonts w:ascii="Arial" w:eastAsia="Meiryo UI" w:hAnsi="Arial" w:cs="Arial"/>
          <w:sz w:val="18"/>
          <w:szCs w:val="18"/>
        </w:rPr>
        <w:t>general</w:t>
      </w:r>
      <w:r w:rsidR="00F03C8E" w:rsidRPr="002C7437">
        <w:rPr>
          <w:rFonts w:ascii="Arial" w:eastAsia="Meiryo UI" w:hAnsi="Arial" w:cs="Arial"/>
          <w:sz w:val="18"/>
          <w:szCs w:val="18"/>
        </w:rPr>
        <w:t xml:space="preserve"> gas piping businesses and specified gas piping businesses) </w:t>
      </w:r>
      <w:r w:rsidR="0008798A" w:rsidRPr="002C7437">
        <w:rPr>
          <w:rFonts w:ascii="Arial" w:eastAsia="Meiryo UI" w:hAnsi="Arial" w:cs="Arial"/>
          <w:sz w:val="18"/>
          <w:szCs w:val="18"/>
        </w:rPr>
        <w:t>that</w:t>
      </w:r>
      <w:r w:rsidR="00F03C8E" w:rsidRPr="002C7437">
        <w:rPr>
          <w:rFonts w:ascii="Arial" w:eastAsia="Meiryo UI" w:hAnsi="Arial" w:cs="Arial"/>
          <w:sz w:val="18"/>
          <w:szCs w:val="18"/>
        </w:rPr>
        <w:t xml:space="preserve"> are con</w:t>
      </w:r>
      <w:r w:rsidR="00505CEF" w:rsidRPr="002C7437">
        <w:rPr>
          <w:rFonts w:ascii="Arial" w:eastAsia="Meiryo UI" w:hAnsi="Arial" w:cs="Arial"/>
          <w:sz w:val="18"/>
          <w:szCs w:val="18"/>
        </w:rPr>
        <w:t>d</w:t>
      </w:r>
      <w:r w:rsidR="00F03C8E" w:rsidRPr="002C7437">
        <w:rPr>
          <w:rFonts w:ascii="Arial" w:eastAsia="Meiryo UI" w:hAnsi="Arial" w:cs="Arial"/>
          <w:sz w:val="18"/>
          <w:szCs w:val="18"/>
        </w:rPr>
        <w:t>ucted by gas business operators that satisfy certain req</w:t>
      </w:r>
      <w:r w:rsidR="00505CEF" w:rsidRPr="002C7437">
        <w:rPr>
          <w:rFonts w:ascii="Arial" w:eastAsia="Meiryo UI" w:hAnsi="Arial" w:cs="Arial"/>
          <w:sz w:val="18"/>
          <w:szCs w:val="18"/>
        </w:rPr>
        <w:t>uire</w:t>
      </w:r>
      <w:r w:rsidR="00F03C8E" w:rsidRPr="002C7437">
        <w:rPr>
          <w:rFonts w:ascii="Arial" w:eastAsia="Meiryo UI" w:hAnsi="Arial" w:cs="Arial"/>
          <w:sz w:val="18"/>
          <w:szCs w:val="18"/>
        </w:rPr>
        <w:t>ments.</w:t>
      </w:r>
      <w:bookmarkEnd w:id="22"/>
    </w:p>
    <w:p w14:paraId="62A93DC8" w14:textId="77777777" w:rsidR="00A760A6" w:rsidRPr="002C7437" w:rsidRDefault="00A760A6" w:rsidP="003A0F93">
      <w:pPr>
        <w:widowControl/>
        <w:ind w:leftChars="68" w:left="394" w:hangingChars="157" w:hanging="251"/>
        <w:jc w:val="left"/>
        <w:rPr>
          <w:rFonts w:ascii="Arial" w:eastAsia="HGｺﾞｼｯｸM" w:hAnsi="Arial" w:cs="Arial"/>
          <w:sz w:val="16"/>
          <w:szCs w:val="16"/>
        </w:rPr>
      </w:pPr>
      <w:r w:rsidRPr="002C7437">
        <w:rPr>
          <w:rFonts w:ascii="Arial" w:eastAsia="HGｺﾞｼｯｸM" w:hAnsi="Arial" w:cs="Arial"/>
          <w:sz w:val="16"/>
          <w:szCs w:val="16"/>
        </w:rPr>
        <w:br w:type="page"/>
      </w:r>
    </w:p>
    <w:p w14:paraId="0E306E04" w14:textId="7DE02323" w:rsidR="005A62DD" w:rsidRPr="002C7437" w:rsidRDefault="005A62DD" w:rsidP="005A62DD">
      <w:pPr>
        <w:spacing w:line="300" w:lineRule="exact"/>
        <w:ind w:leftChars="100" w:left="596" w:hangingChars="161" w:hanging="386"/>
        <w:rPr>
          <w:rFonts w:ascii="Arial" w:eastAsia="HGｺﾞｼｯｸE" w:hAnsi="Arial" w:cs="Arial"/>
          <w:b/>
          <w:bCs/>
          <w:sz w:val="24"/>
          <w:szCs w:val="24"/>
          <w:lang w:val="en-AU"/>
        </w:rPr>
      </w:pPr>
      <w:r w:rsidRPr="002C7437">
        <w:rPr>
          <w:rFonts w:ascii="BIZ UDPゴシック" w:eastAsia="BIZ UDPゴシック" w:hAnsi="BIZ UDPゴシック" w:hint="eastAsia"/>
          <w:b/>
          <w:sz w:val="24"/>
        </w:rPr>
        <w:lastRenderedPageBreak/>
        <w:t xml:space="preserve">● </w:t>
      </w:r>
      <w:r w:rsidRPr="002C7437">
        <w:rPr>
          <w:rFonts w:ascii="Arial" w:eastAsia="Meiryo UI" w:hAnsi="Arial" w:cs="Arial"/>
          <w:b/>
          <w:sz w:val="24"/>
        </w:rPr>
        <w:t xml:space="preserve">Tax </w:t>
      </w:r>
      <w:r w:rsidRPr="002C7437">
        <w:rPr>
          <w:rFonts w:ascii="Arial" w:eastAsia="HGｺﾞｼｯｸE" w:hAnsi="Arial" w:cs="Arial"/>
          <w:b/>
          <w:bCs/>
          <w:sz w:val="24"/>
          <w:szCs w:val="24"/>
          <w:lang w:val="en-AU"/>
        </w:rPr>
        <w:t>rate</w:t>
      </w:r>
    </w:p>
    <w:p w14:paraId="1AB0F745" w14:textId="4F361387" w:rsidR="000F3E3F" w:rsidRPr="002C7437" w:rsidRDefault="00105B55" w:rsidP="00721BDE">
      <w:pPr>
        <w:autoSpaceDN w:val="0"/>
        <w:spacing w:line="0" w:lineRule="atLeast"/>
        <w:ind w:firstLineChars="200" w:firstLine="420"/>
        <w:jc w:val="left"/>
        <w:rPr>
          <w:rFonts w:ascii="BIZ UDPゴシック" w:eastAsia="BIZ UDPゴシック" w:hAnsi="BIZ UDPゴシック"/>
          <w:color w:val="000000" w:themeColor="text1"/>
          <w:sz w:val="22"/>
        </w:rPr>
      </w:pPr>
      <w:r w:rsidRPr="002C7437">
        <w:rPr>
          <w:rFonts w:ascii="BIZ UDPゴシック" w:eastAsia="BIZ UDPゴシック" w:hAnsi="BIZ UDPゴシック" w:hint="eastAsia"/>
          <w:color w:val="000000" w:themeColor="text1"/>
        </w:rPr>
        <w:t xml:space="preserve">○　</w:t>
      </w:r>
      <w:r w:rsidR="0080676D" w:rsidRPr="002C7437">
        <w:rPr>
          <w:rFonts w:ascii="Arial" w:eastAsia="BIZ UDPゴシック" w:hAnsi="Arial" w:cs="Arial"/>
          <w:color w:val="000000" w:themeColor="text1"/>
        </w:rPr>
        <w:t>Ta</w:t>
      </w:r>
      <w:r w:rsidR="00343CE9" w:rsidRPr="002C7437">
        <w:rPr>
          <w:rFonts w:ascii="Arial" w:eastAsia="BIZ UDPゴシック" w:hAnsi="Arial" w:cs="Arial"/>
          <w:color w:val="000000" w:themeColor="text1"/>
        </w:rPr>
        <w:t>x Rate Ta</w:t>
      </w:r>
      <w:r w:rsidR="0080676D" w:rsidRPr="002C7437">
        <w:rPr>
          <w:rFonts w:ascii="Arial" w:eastAsia="BIZ UDPゴシック" w:hAnsi="Arial" w:cs="Arial"/>
          <w:color w:val="000000" w:themeColor="text1"/>
        </w:rPr>
        <w:t>ble</w:t>
      </w:r>
    </w:p>
    <w:tbl>
      <w:tblPr>
        <w:tblpPr w:leftFromText="142" w:rightFromText="142" w:vertAnchor="page" w:horzAnchor="margin" w:tblpY="1374"/>
        <w:tblW w:w="10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846"/>
        <w:gridCol w:w="1309"/>
        <w:gridCol w:w="425"/>
        <w:gridCol w:w="992"/>
        <w:gridCol w:w="2126"/>
        <w:gridCol w:w="909"/>
        <w:gridCol w:w="934"/>
        <w:gridCol w:w="942"/>
        <w:gridCol w:w="938"/>
        <w:gridCol w:w="1008"/>
      </w:tblGrid>
      <w:tr w:rsidR="000F3E3F" w:rsidRPr="002C7437" w14:paraId="02BC4BCA" w14:textId="77777777" w:rsidTr="00CB35A8">
        <w:trPr>
          <w:cantSplit/>
          <w:trHeight w:val="170"/>
        </w:trPr>
        <w:tc>
          <w:tcPr>
            <w:tcW w:w="2155" w:type="dxa"/>
            <w:gridSpan w:val="2"/>
            <w:vMerge w:val="restart"/>
            <w:tcBorders>
              <w:top w:val="single" w:sz="12" w:space="0" w:color="auto"/>
              <w:left w:val="single" w:sz="12" w:space="0" w:color="auto"/>
              <w:bottom w:val="nil"/>
              <w:right w:val="single" w:sz="4" w:space="0" w:color="auto"/>
            </w:tcBorders>
            <w:shd w:val="clear" w:color="auto" w:fill="DEEAF6" w:themeFill="accent1" w:themeFillTint="33"/>
            <w:tcMar>
              <w:left w:w="28" w:type="dxa"/>
              <w:right w:w="28" w:type="dxa"/>
            </w:tcMar>
            <w:vAlign w:val="center"/>
          </w:tcPr>
          <w:p w14:paraId="68FD8DAE" w14:textId="77777777" w:rsidR="000F3E3F" w:rsidRPr="002C7437" w:rsidRDefault="000F3E3F" w:rsidP="000F3E3F">
            <w:pPr>
              <w:autoSpaceDE w:val="0"/>
              <w:autoSpaceDN w:val="0"/>
              <w:adjustRightInd w:val="0"/>
              <w:spacing w:line="240" w:lineRule="exact"/>
              <w:jc w:val="center"/>
              <w:rPr>
                <w:rFonts w:ascii="Meiryo UI" w:eastAsia="Meiryo UI" w:hAnsi="Meiryo UI"/>
                <w:color w:val="000000" w:themeColor="text1"/>
                <w:sz w:val="16"/>
                <w:szCs w:val="16"/>
              </w:rPr>
            </w:pPr>
            <w:r w:rsidRPr="002C7437">
              <w:rPr>
                <w:rFonts w:ascii="Arial" w:eastAsia="ＭＳ ゴシック" w:hAnsi="Arial" w:cs="Arial"/>
                <w:b/>
                <w:bCs/>
                <w:kern w:val="0"/>
                <w:sz w:val="16"/>
                <w:szCs w:val="16"/>
                <w:lang w:val="en-GB"/>
              </w:rPr>
              <w:t>Type of Corporation</w:t>
            </w:r>
          </w:p>
        </w:tc>
        <w:tc>
          <w:tcPr>
            <w:tcW w:w="4452" w:type="dxa"/>
            <w:gridSpan w:val="4"/>
            <w:vMerge w:val="restart"/>
            <w:tcBorders>
              <w:top w:val="single" w:sz="12" w:space="0" w:color="auto"/>
              <w:left w:val="single" w:sz="4" w:space="0" w:color="auto"/>
              <w:bottom w:val="nil"/>
              <w:right w:val="single" w:sz="4" w:space="0" w:color="auto"/>
            </w:tcBorders>
            <w:shd w:val="clear" w:color="auto" w:fill="DEEAF6" w:themeFill="accent1" w:themeFillTint="33"/>
            <w:tcMar>
              <w:left w:w="28" w:type="dxa"/>
              <w:right w:w="28" w:type="dxa"/>
            </w:tcMar>
            <w:vAlign w:val="center"/>
          </w:tcPr>
          <w:p w14:paraId="62314884" w14:textId="77777777" w:rsidR="000F3E3F" w:rsidRPr="002C7437" w:rsidRDefault="000F3E3F" w:rsidP="000F3E3F">
            <w:pPr>
              <w:spacing w:line="240" w:lineRule="exact"/>
              <w:jc w:val="center"/>
              <w:rPr>
                <w:rFonts w:ascii="Arial" w:eastAsia="ＭＳ ゴシック" w:hAnsi="Arial" w:cs="Arial"/>
                <w:b/>
                <w:bCs/>
                <w:kern w:val="0"/>
                <w:sz w:val="16"/>
                <w:szCs w:val="16"/>
                <w:lang w:val="en-GB"/>
              </w:rPr>
            </w:pPr>
            <w:r w:rsidRPr="002C7437">
              <w:rPr>
                <w:rFonts w:ascii="Arial" w:eastAsia="ＭＳ ゴシック" w:hAnsi="Arial" w:cs="Arial"/>
                <w:b/>
                <w:bCs/>
                <w:kern w:val="0"/>
                <w:sz w:val="16"/>
                <w:szCs w:val="16"/>
                <w:lang w:val="en-GB"/>
              </w:rPr>
              <w:t>Classification of Income</w:t>
            </w:r>
          </w:p>
        </w:tc>
        <w:tc>
          <w:tcPr>
            <w:tcW w:w="3822" w:type="dxa"/>
            <w:gridSpan w:val="4"/>
            <w:tcBorders>
              <w:top w:val="single" w:sz="12" w:space="0" w:color="auto"/>
              <w:left w:val="single" w:sz="4" w:space="0" w:color="auto"/>
              <w:bottom w:val="single" w:sz="4" w:space="0" w:color="auto"/>
              <w:right w:val="single" w:sz="12" w:space="0" w:color="auto"/>
            </w:tcBorders>
            <w:shd w:val="clear" w:color="auto" w:fill="DEEAF6" w:themeFill="accent1" w:themeFillTint="33"/>
            <w:tcMar>
              <w:left w:w="28" w:type="dxa"/>
              <w:right w:w="28" w:type="dxa"/>
            </w:tcMar>
            <w:vAlign w:val="center"/>
          </w:tcPr>
          <w:p w14:paraId="17B7D6E8" w14:textId="77777777" w:rsidR="000F3E3F" w:rsidRPr="002C7437" w:rsidRDefault="000F3E3F" w:rsidP="000F3E3F">
            <w:pPr>
              <w:spacing w:line="240" w:lineRule="exact"/>
              <w:jc w:val="center"/>
              <w:rPr>
                <w:rFonts w:ascii="Meiryo UI" w:eastAsia="Meiryo UI" w:hAnsi="Meiryo UI"/>
                <w:color w:val="000000" w:themeColor="text1"/>
                <w:sz w:val="16"/>
                <w:szCs w:val="16"/>
              </w:rPr>
            </w:pPr>
            <w:r w:rsidRPr="002C7437">
              <w:rPr>
                <w:rFonts w:ascii="Arial" w:eastAsia="ＭＳ ゴシック" w:hAnsi="Arial" w:cs="Arial"/>
                <w:b/>
                <w:bCs/>
                <w:kern w:val="0"/>
                <w:sz w:val="16"/>
                <w:szCs w:val="16"/>
                <w:lang w:val="en-GB"/>
              </w:rPr>
              <w:t>Tax Rate (%)</w:t>
            </w:r>
          </w:p>
        </w:tc>
      </w:tr>
      <w:tr w:rsidR="000F3E3F" w:rsidRPr="002C7437" w14:paraId="7F06B2EC" w14:textId="77777777" w:rsidTr="00CB35A8">
        <w:trPr>
          <w:trHeight w:val="170"/>
        </w:trPr>
        <w:tc>
          <w:tcPr>
            <w:tcW w:w="2155" w:type="dxa"/>
            <w:gridSpan w:val="2"/>
            <w:vMerge/>
            <w:tcBorders>
              <w:top w:val="nil"/>
              <w:left w:val="single" w:sz="12" w:space="0" w:color="auto"/>
              <w:bottom w:val="nil"/>
              <w:right w:val="single" w:sz="4" w:space="0" w:color="auto"/>
            </w:tcBorders>
            <w:shd w:val="clear" w:color="auto" w:fill="DEEAF6" w:themeFill="accent1" w:themeFillTint="33"/>
            <w:tcMar>
              <w:left w:w="28" w:type="dxa"/>
              <w:right w:w="28" w:type="dxa"/>
            </w:tcMar>
            <w:vAlign w:val="center"/>
          </w:tcPr>
          <w:p w14:paraId="0CB43F21" w14:textId="77777777" w:rsidR="000F3E3F" w:rsidRPr="002C7437" w:rsidRDefault="000F3E3F" w:rsidP="000F3E3F">
            <w:pPr>
              <w:autoSpaceDE w:val="0"/>
              <w:autoSpaceDN w:val="0"/>
              <w:spacing w:line="240" w:lineRule="exact"/>
              <w:rPr>
                <w:rFonts w:ascii="Meiryo UI" w:eastAsia="Meiryo UI" w:hAnsi="Meiryo UI"/>
                <w:color w:val="000000" w:themeColor="text1"/>
                <w:spacing w:val="-10"/>
                <w:sz w:val="16"/>
                <w:szCs w:val="16"/>
              </w:rPr>
            </w:pPr>
          </w:p>
        </w:tc>
        <w:tc>
          <w:tcPr>
            <w:tcW w:w="4452" w:type="dxa"/>
            <w:gridSpan w:val="4"/>
            <w:vMerge/>
            <w:tcBorders>
              <w:top w:val="nil"/>
              <w:left w:val="single" w:sz="4" w:space="0" w:color="auto"/>
              <w:bottom w:val="nil"/>
              <w:right w:val="single" w:sz="4" w:space="0" w:color="auto"/>
            </w:tcBorders>
            <w:shd w:val="clear" w:color="auto" w:fill="DEEAF6" w:themeFill="accent1" w:themeFillTint="33"/>
            <w:tcMar>
              <w:left w:w="28" w:type="dxa"/>
              <w:right w:w="28" w:type="dxa"/>
            </w:tcMar>
            <w:vAlign w:val="center"/>
          </w:tcPr>
          <w:p w14:paraId="79E6980C" w14:textId="77777777" w:rsidR="000F3E3F" w:rsidRPr="002C7437" w:rsidRDefault="000F3E3F" w:rsidP="000F3E3F">
            <w:pPr>
              <w:spacing w:line="240" w:lineRule="exact"/>
              <w:jc w:val="center"/>
              <w:rPr>
                <w:rFonts w:ascii="Arial" w:eastAsia="ＭＳ ゴシック" w:hAnsi="Arial" w:cs="Arial"/>
                <w:b/>
                <w:bCs/>
                <w:kern w:val="0"/>
                <w:sz w:val="16"/>
                <w:szCs w:val="16"/>
                <w:lang w:val="en-GB"/>
              </w:rPr>
            </w:pPr>
          </w:p>
        </w:tc>
        <w:tc>
          <w:tcPr>
            <w:tcW w:w="3822" w:type="dxa"/>
            <w:gridSpan w:val="4"/>
            <w:tcBorders>
              <w:top w:val="single" w:sz="4" w:space="0" w:color="auto"/>
              <w:left w:val="single" w:sz="4" w:space="0" w:color="auto"/>
              <w:bottom w:val="single" w:sz="4" w:space="0" w:color="auto"/>
              <w:right w:val="single" w:sz="12" w:space="0" w:color="auto"/>
            </w:tcBorders>
            <w:shd w:val="clear" w:color="auto" w:fill="DEEAF6" w:themeFill="accent1" w:themeFillTint="33"/>
            <w:tcMar>
              <w:left w:w="28" w:type="dxa"/>
              <w:right w:w="28" w:type="dxa"/>
            </w:tcMar>
            <w:vAlign w:val="center"/>
          </w:tcPr>
          <w:p w14:paraId="1E640B00" w14:textId="0A47DB33" w:rsidR="000F3E3F" w:rsidRPr="002C7437" w:rsidRDefault="000F3E3F" w:rsidP="000F3E3F">
            <w:pPr>
              <w:spacing w:line="240" w:lineRule="exact"/>
              <w:jc w:val="center"/>
              <w:rPr>
                <w:rFonts w:ascii="Meiryo UI" w:eastAsia="Meiryo UI" w:hAnsi="Meiryo UI"/>
                <w:color w:val="000000" w:themeColor="text1"/>
                <w:sz w:val="16"/>
                <w:szCs w:val="16"/>
              </w:rPr>
            </w:pPr>
            <w:bookmarkStart w:id="23" w:name="_Hlk108108043"/>
            <w:r w:rsidRPr="002C7437">
              <w:rPr>
                <w:rFonts w:ascii="Arial" w:eastAsia="ＭＳ ゴシック" w:hAnsi="Arial" w:cs="Arial"/>
                <w:b/>
                <w:bCs/>
                <w:kern w:val="0"/>
                <w:sz w:val="16"/>
                <w:szCs w:val="16"/>
                <w:lang w:val="en-GB"/>
              </w:rPr>
              <w:t xml:space="preserve">Starting Date of </w:t>
            </w:r>
            <w:bookmarkEnd w:id="23"/>
            <w:r w:rsidR="003B7DED" w:rsidRPr="002C7437">
              <w:rPr>
                <w:rFonts w:ascii="Arial" w:eastAsia="ＭＳ ゴシック" w:hAnsi="Arial" w:cs="Arial" w:hint="eastAsia"/>
                <w:b/>
                <w:bCs/>
                <w:kern w:val="0"/>
                <w:sz w:val="16"/>
                <w:szCs w:val="16"/>
                <w:lang w:val="en-GB"/>
              </w:rPr>
              <w:t xml:space="preserve">Business </w:t>
            </w:r>
            <w:r w:rsidR="000C679A" w:rsidRPr="002C7437">
              <w:rPr>
                <w:rFonts w:ascii="Arial" w:eastAsia="ＭＳ ゴシック" w:hAnsi="Arial" w:cs="Arial" w:hint="eastAsia"/>
                <w:b/>
                <w:bCs/>
                <w:kern w:val="0"/>
                <w:sz w:val="16"/>
                <w:szCs w:val="16"/>
                <w:lang w:val="en-GB"/>
              </w:rPr>
              <w:t>A</w:t>
            </w:r>
            <w:r w:rsidR="003B7DED" w:rsidRPr="002C7437">
              <w:rPr>
                <w:rFonts w:ascii="Arial" w:eastAsia="ＭＳ ゴシック" w:hAnsi="Arial" w:cs="Arial" w:hint="eastAsia"/>
                <w:b/>
                <w:bCs/>
                <w:kern w:val="0"/>
                <w:sz w:val="16"/>
                <w:szCs w:val="16"/>
                <w:lang w:val="en-GB"/>
              </w:rPr>
              <w:t xml:space="preserve">ccounting </w:t>
            </w:r>
            <w:r w:rsidR="000C679A" w:rsidRPr="002C7437">
              <w:rPr>
                <w:rFonts w:ascii="Arial" w:eastAsia="ＭＳ ゴシック" w:hAnsi="Arial" w:cs="Arial" w:hint="eastAsia"/>
                <w:b/>
                <w:bCs/>
                <w:kern w:val="0"/>
                <w:sz w:val="16"/>
                <w:szCs w:val="16"/>
                <w:lang w:val="en-GB"/>
              </w:rPr>
              <w:t>P</w:t>
            </w:r>
            <w:r w:rsidR="003B7DED" w:rsidRPr="002C7437">
              <w:rPr>
                <w:rFonts w:ascii="Arial" w:eastAsia="ＭＳ ゴシック" w:hAnsi="Arial" w:cs="Arial" w:hint="eastAsia"/>
                <w:b/>
                <w:bCs/>
                <w:kern w:val="0"/>
                <w:sz w:val="16"/>
                <w:szCs w:val="16"/>
                <w:lang w:val="en-GB"/>
              </w:rPr>
              <w:t>eriod</w:t>
            </w:r>
          </w:p>
        </w:tc>
      </w:tr>
      <w:tr w:rsidR="000F3E3F" w:rsidRPr="002C7437" w14:paraId="4E34EED8" w14:textId="77777777" w:rsidTr="00CB35A8">
        <w:trPr>
          <w:trHeight w:val="397"/>
        </w:trPr>
        <w:tc>
          <w:tcPr>
            <w:tcW w:w="2155" w:type="dxa"/>
            <w:gridSpan w:val="2"/>
            <w:vMerge/>
            <w:tcBorders>
              <w:top w:val="nil"/>
              <w:left w:val="single" w:sz="12" w:space="0" w:color="auto"/>
              <w:bottom w:val="single" w:sz="12" w:space="0" w:color="auto"/>
              <w:right w:val="single" w:sz="4" w:space="0" w:color="auto"/>
            </w:tcBorders>
            <w:shd w:val="clear" w:color="auto" w:fill="DEEAF6" w:themeFill="accent1" w:themeFillTint="33"/>
            <w:tcMar>
              <w:left w:w="28" w:type="dxa"/>
              <w:right w:w="28" w:type="dxa"/>
            </w:tcMar>
            <w:vAlign w:val="center"/>
          </w:tcPr>
          <w:p w14:paraId="3F0B0337" w14:textId="77777777" w:rsidR="000F3E3F" w:rsidRPr="002C7437" w:rsidRDefault="000F3E3F" w:rsidP="000F3E3F">
            <w:pPr>
              <w:autoSpaceDE w:val="0"/>
              <w:autoSpaceDN w:val="0"/>
              <w:spacing w:line="240" w:lineRule="exact"/>
              <w:rPr>
                <w:rFonts w:ascii="Meiryo UI" w:eastAsia="Meiryo UI" w:hAnsi="Meiryo UI"/>
                <w:color w:val="000000" w:themeColor="text1"/>
                <w:spacing w:val="-10"/>
                <w:sz w:val="16"/>
                <w:szCs w:val="16"/>
              </w:rPr>
            </w:pPr>
          </w:p>
        </w:tc>
        <w:tc>
          <w:tcPr>
            <w:tcW w:w="4452" w:type="dxa"/>
            <w:gridSpan w:val="4"/>
            <w:vMerge/>
            <w:tcBorders>
              <w:top w:val="nil"/>
              <w:left w:val="single" w:sz="4" w:space="0" w:color="auto"/>
              <w:bottom w:val="single" w:sz="12" w:space="0" w:color="auto"/>
              <w:right w:val="single" w:sz="4" w:space="0" w:color="auto"/>
            </w:tcBorders>
            <w:shd w:val="clear" w:color="auto" w:fill="DEEAF6" w:themeFill="accent1" w:themeFillTint="33"/>
            <w:tcMar>
              <w:left w:w="28" w:type="dxa"/>
              <w:right w:w="28" w:type="dxa"/>
            </w:tcMar>
            <w:vAlign w:val="center"/>
          </w:tcPr>
          <w:p w14:paraId="24873C02" w14:textId="77777777" w:rsidR="000F3E3F" w:rsidRPr="002C7437" w:rsidRDefault="000F3E3F" w:rsidP="000F3E3F">
            <w:pPr>
              <w:spacing w:line="240" w:lineRule="exact"/>
              <w:jc w:val="left"/>
              <w:rPr>
                <w:rFonts w:ascii="Arial" w:eastAsia="HGｺﾞｼｯｸM" w:hAnsi="Arial" w:cs="Arial"/>
                <w:b/>
                <w:bCs/>
                <w:sz w:val="16"/>
                <w:szCs w:val="16"/>
                <w:lang w:val="en-AU"/>
              </w:rPr>
            </w:pPr>
          </w:p>
        </w:tc>
        <w:tc>
          <w:tcPr>
            <w:tcW w:w="934" w:type="dxa"/>
            <w:tcBorders>
              <w:top w:val="single" w:sz="4" w:space="0" w:color="auto"/>
              <w:left w:val="single" w:sz="4" w:space="0" w:color="auto"/>
              <w:bottom w:val="single" w:sz="12" w:space="0" w:color="auto"/>
              <w:right w:val="single" w:sz="4" w:space="0" w:color="auto"/>
            </w:tcBorders>
            <w:shd w:val="clear" w:color="auto" w:fill="DEEAF6" w:themeFill="accent1" w:themeFillTint="33"/>
            <w:tcMar>
              <w:left w:w="28" w:type="dxa"/>
              <w:right w:w="28" w:type="dxa"/>
            </w:tcMar>
            <w:vAlign w:val="center"/>
          </w:tcPr>
          <w:p w14:paraId="7315E932" w14:textId="77777777" w:rsidR="000F3E3F" w:rsidRPr="002C7437" w:rsidRDefault="000F3E3F" w:rsidP="000F3E3F">
            <w:pPr>
              <w:spacing w:line="160" w:lineRule="exact"/>
              <w:jc w:val="left"/>
              <w:rPr>
                <w:rFonts w:ascii="Meiryo UI" w:eastAsia="Meiryo UI" w:hAnsi="Meiryo UI"/>
                <w:color w:val="000000" w:themeColor="text1"/>
                <w:sz w:val="14"/>
                <w:szCs w:val="14"/>
              </w:rPr>
            </w:pPr>
            <w:bookmarkStart w:id="24" w:name="_Hlk108108048"/>
            <w:r w:rsidRPr="002C7437">
              <w:rPr>
                <w:rFonts w:ascii="Arial" w:eastAsia="HGｺﾞｼｯｸM" w:hAnsi="Arial" w:cs="Arial"/>
                <w:sz w:val="14"/>
                <w:szCs w:val="14"/>
                <w:lang w:val="en-AU"/>
              </w:rPr>
              <w:t xml:space="preserve">Apr. 1, 2022 </w:t>
            </w:r>
            <w:r w:rsidRPr="002C7437">
              <w:rPr>
                <w:rFonts w:ascii="Arial" w:eastAsia="HGｺﾞｼｯｸM" w:hAnsi="Arial" w:cs="Arial"/>
                <w:sz w:val="14"/>
                <w:szCs w:val="14"/>
              </w:rPr>
              <w:t>–</w:t>
            </w:r>
            <w:bookmarkEnd w:id="24"/>
          </w:p>
        </w:tc>
        <w:tc>
          <w:tcPr>
            <w:tcW w:w="942" w:type="dxa"/>
            <w:tcBorders>
              <w:top w:val="single" w:sz="4" w:space="0" w:color="auto"/>
              <w:left w:val="single" w:sz="4" w:space="0" w:color="auto"/>
              <w:bottom w:val="single" w:sz="12" w:space="0" w:color="auto"/>
              <w:right w:val="single" w:sz="4" w:space="0" w:color="auto"/>
            </w:tcBorders>
            <w:shd w:val="clear" w:color="auto" w:fill="DEEAF6" w:themeFill="accent1" w:themeFillTint="33"/>
            <w:tcMar>
              <w:left w:w="28" w:type="dxa"/>
              <w:right w:w="28" w:type="dxa"/>
            </w:tcMar>
            <w:vAlign w:val="center"/>
          </w:tcPr>
          <w:p w14:paraId="2AA02684" w14:textId="77777777" w:rsidR="000F3E3F" w:rsidRPr="002C7437" w:rsidRDefault="000F3E3F" w:rsidP="000F3E3F">
            <w:pPr>
              <w:spacing w:line="160" w:lineRule="exact"/>
              <w:jc w:val="left"/>
              <w:rPr>
                <w:rFonts w:ascii="Meiryo UI" w:eastAsia="Meiryo UI" w:hAnsi="Meiryo UI"/>
                <w:color w:val="000000" w:themeColor="text1"/>
                <w:sz w:val="14"/>
                <w:szCs w:val="14"/>
              </w:rPr>
            </w:pPr>
            <w:bookmarkStart w:id="25" w:name="_Hlk108108056"/>
            <w:r w:rsidRPr="002C7437">
              <w:rPr>
                <w:rFonts w:ascii="Arial" w:eastAsia="HGｺﾞｼｯｸM" w:hAnsi="Arial" w:cs="Arial"/>
                <w:sz w:val="14"/>
                <w:szCs w:val="14"/>
                <w:lang w:val="en-AU"/>
              </w:rPr>
              <w:t xml:space="preserve">Apr. 1, 2020 </w:t>
            </w:r>
            <w:r w:rsidRPr="002C7437">
              <w:rPr>
                <w:rFonts w:ascii="Arial" w:eastAsia="HGｺﾞｼｯｸM" w:hAnsi="Arial" w:cs="Arial"/>
                <w:sz w:val="14"/>
                <w:szCs w:val="14"/>
              </w:rPr>
              <w:t>–</w:t>
            </w:r>
            <w:r w:rsidRPr="002C7437">
              <w:rPr>
                <w:rFonts w:ascii="Arial" w:eastAsia="HGｺﾞｼｯｸM" w:hAnsi="Arial" w:cs="Arial" w:hint="eastAsia"/>
                <w:sz w:val="14"/>
                <w:szCs w:val="14"/>
                <w:lang w:val="en-AU"/>
              </w:rPr>
              <w:t xml:space="preserve"> </w:t>
            </w:r>
            <w:r w:rsidRPr="002C7437">
              <w:rPr>
                <w:rFonts w:ascii="Arial" w:eastAsia="HGｺﾞｼｯｸM" w:hAnsi="Arial" w:cs="Arial"/>
                <w:sz w:val="14"/>
                <w:szCs w:val="14"/>
                <w:lang w:val="en-AU"/>
              </w:rPr>
              <w:t>Mar. 31, 2022</w:t>
            </w:r>
            <w:bookmarkEnd w:id="25"/>
          </w:p>
        </w:tc>
        <w:tc>
          <w:tcPr>
            <w:tcW w:w="938" w:type="dxa"/>
            <w:tcBorders>
              <w:top w:val="single" w:sz="4" w:space="0" w:color="auto"/>
              <w:left w:val="single" w:sz="4" w:space="0" w:color="auto"/>
              <w:bottom w:val="single" w:sz="12" w:space="0" w:color="auto"/>
              <w:right w:val="single" w:sz="4" w:space="0" w:color="auto"/>
            </w:tcBorders>
            <w:shd w:val="clear" w:color="auto" w:fill="DEEAF6" w:themeFill="accent1" w:themeFillTint="33"/>
            <w:tcMar>
              <w:left w:w="28" w:type="dxa"/>
              <w:right w:w="28" w:type="dxa"/>
            </w:tcMar>
            <w:vAlign w:val="center"/>
          </w:tcPr>
          <w:p w14:paraId="5CF25976" w14:textId="77777777" w:rsidR="000F3E3F" w:rsidRPr="002C7437" w:rsidRDefault="000F3E3F" w:rsidP="000F3E3F">
            <w:pPr>
              <w:spacing w:line="160" w:lineRule="exact"/>
              <w:jc w:val="left"/>
              <w:rPr>
                <w:rFonts w:ascii="Meiryo UI" w:eastAsia="Meiryo UI" w:hAnsi="Meiryo UI"/>
                <w:color w:val="000000" w:themeColor="text1"/>
                <w:sz w:val="14"/>
                <w:szCs w:val="14"/>
              </w:rPr>
            </w:pPr>
            <w:bookmarkStart w:id="26" w:name="_Hlk108108064"/>
            <w:r w:rsidRPr="002C7437">
              <w:rPr>
                <w:rFonts w:ascii="Arial" w:eastAsia="HGｺﾞｼｯｸM" w:hAnsi="Arial" w:cs="Arial"/>
                <w:sz w:val="14"/>
                <w:szCs w:val="14"/>
                <w:lang w:val="en-AU"/>
              </w:rPr>
              <w:t xml:space="preserve">Oct. 1, 2019 </w:t>
            </w:r>
            <w:r w:rsidRPr="002C7437">
              <w:rPr>
                <w:rFonts w:ascii="Arial" w:eastAsia="HGｺﾞｼｯｸM" w:hAnsi="Arial" w:cs="Arial"/>
                <w:sz w:val="14"/>
                <w:szCs w:val="14"/>
              </w:rPr>
              <w:t>– Mar. 31, 2020</w:t>
            </w:r>
            <w:bookmarkEnd w:id="26"/>
          </w:p>
        </w:tc>
        <w:tc>
          <w:tcPr>
            <w:tcW w:w="1008" w:type="dxa"/>
            <w:tcBorders>
              <w:top w:val="single" w:sz="4" w:space="0" w:color="auto"/>
              <w:left w:val="single" w:sz="4" w:space="0" w:color="auto"/>
              <w:bottom w:val="single" w:sz="12" w:space="0" w:color="auto"/>
              <w:right w:val="single" w:sz="12" w:space="0" w:color="auto"/>
            </w:tcBorders>
            <w:shd w:val="clear" w:color="auto" w:fill="DEEAF6" w:themeFill="accent1" w:themeFillTint="33"/>
            <w:tcMar>
              <w:left w:w="28" w:type="dxa"/>
              <w:right w:w="28" w:type="dxa"/>
            </w:tcMar>
            <w:vAlign w:val="center"/>
          </w:tcPr>
          <w:p w14:paraId="585EF6F5" w14:textId="77777777" w:rsidR="000F3E3F" w:rsidRPr="002C7437" w:rsidRDefault="000F3E3F" w:rsidP="000F3E3F">
            <w:pPr>
              <w:spacing w:line="160" w:lineRule="exact"/>
              <w:jc w:val="left"/>
              <w:rPr>
                <w:rFonts w:ascii="Meiryo UI" w:eastAsia="Meiryo UI" w:hAnsi="Meiryo UI"/>
                <w:color w:val="000000" w:themeColor="text1"/>
                <w:kern w:val="0"/>
                <w:sz w:val="14"/>
                <w:szCs w:val="14"/>
              </w:rPr>
            </w:pPr>
            <w:bookmarkStart w:id="27" w:name="_Hlk108108071"/>
            <w:r w:rsidRPr="002C7437">
              <w:rPr>
                <w:rFonts w:ascii="Arial" w:eastAsia="HGｺﾞｼｯｸM" w:hAnsi="Arial" w:cs="Arial"/>
                <w:sz w:val="14"/>
                <w:szCs w:val="14"/>
                <w:lang w:val="en-AU"/>
              </w:rPr>
              <w:t xml:space="preserve">Apr. 1, 2016 </w:t>
            </w:r>
            <w:r w:rsidRPr="002C7437">
              <w:rPr>
                <w:rFonts w:ascii="Arial" w:eastAsia="HGｺﾞｼｯｸM" w:hAnsi="Arial" w:cs="Arial"/>
                <w:sz w:val="14"/>
                <w:szCs w:val="14"/>
              </w:rPr>
              <w:t>–Sept. 30, 2019</w:t>
            </w:r>
            <w:bookmarkEnd w:id="27"/>
          </w:p>
        </w:tc>
      </w:tr>
      <w:tr w:rsidR="000F3E3F" w:rsidRPr="002C7437" w14:paraId="0E23A050" w14:textId="77777777" w:rsidTr="000F3E3F">
        <w:trPr>
          <w:trHeight w:val="39"/>
        </w:trPr>
        <w:tc>
          <w:tcPr>
            <w:tcW w:w="846" w:type="dxa"/>
            <w:vMerge w:val="restart"/>
            <w:tcBorders>
              <w:top w:val="single" w:sz="12" w:space="0" w:color="auto"/>
              <w:left w:val="single" w:sz="12" w:space="0" w:color="auto"/>
              <w:bottom w:val="nil"/>
              <w:right w:val="single" w:sz="4" w:space="0" w:color="auto"/>
            </w:tcBorders>
            <w:tcMar>
              <w:left w:w="28" w:type="dxa"/>
              <w:right w:w="28" w:type="dxa"/>
            </w:tcMar>
            <w:textDirection w:val="btLr"/>
            <w:vAlign w:val="center"/>
          </w:tcPr>
          <w:p w14:paraId="5FBBA624" w14:textId="77777777" w:rsidR="000F3E3F" w:rsidRPr="002C7437" w:rsidRDefault="000F3E3F" w:rsidP="000F3E3F">
            <w:pPr>
              <w:autoSpaceDE w:val="0"/>
              <w:autoSpaceDN w:val="0"/>
              <w:snapToGrid w:val="0"/>
              <w:spacing w:line="200" w:lineRule="exact"/>
              <w:ind w:left="113" w:right="113"/>
              <w:jc w:val="center"/>
              <w:rPr>
                <w:rFonts w:ascii="Arial" w:eastAsia="HGｺﾞｼｯｸM" w:hAnsi="Arial" w:cs="Arial"/>
                <w:b/>
                <w:bCs/>
                <w:kern w:val="0"/>
                <w:sz w:val="16"/>
                <w:szCs w:val="16"/>
                <w:lang w:val="en-AU"/>
              </w:rPr>
            </w:pPr>
            <w:r w:rsidRPr="002C7437">
              <w:rPr>
                <w:rFonts w:ascii="Arial" w:eastAsia="HGｺﾞｼｯｸM" w:hAnsi="Arial" w:cs="Arial"/>
                <w:kern w:val="0"/>
                <w:sz w:val="16"/>
                <w:szCs w:val="16"/>
                <w:lang w:val="en-AU"/>
              </w:rPr>
              <w:t xml:space="preserve">1) </w:t>
            </w:r>
            <w:r w:rsidRPr="002C7437">
              <w:rPr>
                <w:rFonts w:ascii="Arial" w:eastAsia="HGｺﾞｼｯｸM" w:hAnsi="Arial" w:cs="Arial"/>
                <w:b/>
                <w:bCs/>
                <w:kern w:val="0"/>
                <w:sz w:val="16"/>
                <w:szCs w:val="16"/>
                <w:lang w:val="en-AU"/>
              </w:rPr>
              <w:t>Corporations with a standard taxable income</w:t>
            </w:r>
          </w:p>
          <w:p w14:paraId="3CE18C78" w14:textId="77777777" w:rsidR="000F3E3F" w:rsidRPr="002C7437" w:rsidRDefault="000F3E3F" w:rsidP="000F3E3F">
            <w:pPr>
              <w:autoSpaceDE w:val="0"/>
              <w:autoSpaceDN w:val="0"/>
              <w:snapToGrid w:val="0"/>
              <w:spacing w:line="200" w:lineRule="exact"/>
              <w:ind w:left="113" w:right="113"/>
              <w:jc w:val="center"/>
              <w:rPr>
                <w:rFonts w:ascii="Arial" w:eastAsia="HGｺﾞｼｯｸM" w:hAnsi="Arial" w:cs="Arial"/>
                <w:kern w:val="0"/>
                <w:sz w:val="15"/>
                <w:szCs w:val="15"/>
                <w:lang w:val="en-AU"/>
              </w:rPr>
            </w:pPr>
            <w:bookmarkStart w:id="28" w:name="_Hlk108107707"/>
            <w:r w:rsidRPr="002C7437">
              <w:rPr>
                <w:rFonts w:ascii="Arial" w:eastAsia="HGｺﾞｼｯｸM" w:hAnsi="Arial" w:cs="Arial" w:hint="eastAsia"/>
                <w:kern w:val="0"/>
                <w:sz w:val="15"/>
                <w:szCs w:val="15"/>
                <w:lang w:val="en-AU"/>
              </w:rPr>
              <w:t>(A</w:t>
            </w:r>
            <w:r w:rsidRPr="002C7437">
              <w:rPr>
                <w:rFonts w:ascii="Arial" w:eastAsia="HGｺﾞｼｯｸM" w:hAnsi="Arial" w:cs="Arial"/>
                <w:kern w:val="0"/>
                <w:sz w:val="15"/>
                <w:szCs w:val="15"/>
                <w:lang w:val="en-AU"/>
              </w:rPr>
              <w:t>rticle 72-2, paragraph (1), item (</w:t>
            </w:r>
            <w:proofErr w:type="spellStart"/>
            <w:r w:rsidRPr="002C7437">
              <w:rPr>
                <w:rFonts w:ascii="Arial" w:eastAsia="HGｺﾞｼｯｸM" w:hAnsi="Arial" w:cs="Arial"/>
                <w:kern w:val="0"/>
                <w:sz w:val="15"/>
                <w:szCs w:val="15"/>
                <w:lang w:val="en-AU"/>
              </w:rPr>
              <w:t>i</w:t>
            </w:r>
            <w:proofErr w:type="spellEnd"/>
            <w:r w:rsidRPr="002C7437">
              <w:rPr>
                <w:rFonts w:ascii="Arial" w:eastAsia="HGｺﾞｼｯｸM" w:hAnsi="Arial" w:cs="Arial"/>
                <w:kern w:val="0"/>
                <w:sz w:val="15"/>
                <w:szCs w:val="15"/>
                <w:lang w:val="en-AU"/>
              </w:rPr>
              <w:t xml:space="preserve">), (b) of the </w:t>
            </w:r>
            <w:bookmarkEnd w:id="28"/>
            <w:r w:rsidRPr="002C7437">
              <w:rPr>
                <w:rFonts w:ascii="Arial" w:eastAsia="HGｺﾞｼｯｸM" w:hAnsi="Arial" w:cs="Arial"/>
                <w:kern w:val="0"/>
                <w:sz w:val="15"/>
                <w:szCs w:val="15"/>
                <w:lang w:val="en-AU"/>
              </w:rPr>
              <w:t>Act</w:t>
            </w:r>
            <w:r w:rsidRPr="002C7437">
              <w:rPr>
                <w:rFonts w:ascii="Arial" w:eastAsia="HGｺﾞｼｯｸM" w:hAnsi="Arial" w:cs="Arial" w:hint="eastAsia"/>
                <w:kern w:val="0"/>
                <w:sz w:val="15"/>
                <w:szCs w:val="15"/>
                <w:lang w:val="en-AU"/>
              </w:rPr>
              <w:t>)</w:t>
            </w:r>
          </w:p>
        </w:tc>
        <w:tc>
          <w:tcPr>
            <w:tcW w:w="1309" w:type="dxa"/>
            <w:vMerge w:val="restart"/>
            <w:tcBorders>
              <w:top w:val="single" w:sz="12" w:space="0" w:color="auto"/>
              <w:left w:val="single" w:sz="4" w:space="0" w:color="auto"/>
              <w:bottom w:val="nil"/>
              <w:right w:val="single" w:sz="4" w:space="0" w:color="auto"/>
            </w:tcBorders>
            <w:tcMar>
              <w:left w:w="28" w:type="dxa"/>
              <w:right w:w="28" w:type="dxa"/>
            </w:tcMar>
            <w:vAlign w:val="center"/>
          </w:tcPr>
          <w:p w14:paraId="33D6A5D2" w14:textId="77777777" w:rsidR="000F3E3F" w:rsidRPr="002C7437" w:rsidRDefault="000F3E3F" w:rsidP="000F3E3F">
            <w:pPr>
              <w:autoSpaceDE w:val="0"/>
              <w:autoSpaceDN w:val="0"/>
              <w:snapToGrid w:val="0"/>
              <w:spacing w:line="200" w:lineRule="exact"/>
              <w:jc w:val="left"/>
              <w:rPr>
                <w:rFonts w:ascii="Arial" w:eastAsia="ＭＳ ゴシック" w:hAnsi="Arial" w:cs="Arial"/>
                <w:kern w:val="0"/>
                <w:sz w:val="16"/>
                <w:szCs w:val="16"/>
                <w:lang w:val="en-GB"/>
              </w:rPr>
            </w:pPr>
            <w:r w:rsidRPr="002C7437">
              <w:rPr>
                <w:rFonts w:ascii="Arial" w:eastAsia="ＭＳ ゴシック" w:hAnsi="Arial" w:cs="Arial" w:hint="eastAsia"/>
                <w:kern w:val="0"/>
                <w:sz w:val="16"/>
                <w:szCs w:val="16"/>
                <w:lang w:val="en-GB"/>
              </w:rPr>
              <w:t>1)-1</w:t>
            </w:r>
          </w:p>
          <w:p w14:paraId="4CA4350B" w14:textId="77777777" w:rsidR="000F3E3F" w:rsidRPr="002C7437" w:rsidRDefault="000F3E3F" w:rsidP="000F3E3F">
            <w:pPr>
              <w:autoSpaceDE w:val="0"/>
              <w:autoSpaceDN w:val="0"/>
              <w:snapToGrid w:val="0"/>
              <w:spacing w:line="200" w:lineRule="exact"/>
              <w:jc w:val="left"/>
              <w:rPr>
                <w:rFonts w:ascii="Meiryo UI" w:eastAsia="Meiryo UI" w:hAnsi="Meiryo UI"/>
                <w:color w:val="000000" w:themeColor="text1"/>
                <w:spacing w:val="-10"/>
                <w:sz w:val="16"/>
                <w:szCs w:val="16"/>
              </w:rPr>
            </w:pPr>
            <w:r w:rsidRPr="002C7437">
              <w:rPr>
                <w:rFonts w:ascii="Arial" w:eastAsia="ＭＳ ゴシック" w:hAnsi="Arial" w:cs="Arial"/>
                <w:kern w:val="0"/>
                <w:sz w:val="16"/>
                <w:szCs w:val="16"/>
                <w:lang w:val="en-GB"/>
              </w:rPr>
              <w:t>Ordinary corporations,</w:t>
            </w:r>
            <w:r w:rsidRPr="002C7437">
              <w:rPr>
                <w:rFonts w:ascii="Arial" w:eastAsia="ＭＳ ゴシック" w:hAnsi="Arial" w:cs="Arial"/>
                <w:kern w:val="0"/>
                <w:sz w:val="16"/>
                <w:szCs w:val="16"/>
                <w:vertAlign w:val="superscript"/>
                <w:lang w:val="en-GB"/>
              </w:rPr>
              <w:t>*1</w:t>
            </w:r>
            <w:r w:rsidRPr="002C7437">
              <w:rPr>
                <w:rFonts w:ascii="Arial" w:eastAsia="ＭＳ ゴシック" w:hAnsi="Arial" w:cs="Arial"/>
                <w:kern w:val="0"/>
                <w:sz w:val="16"/>
                <w:szCs w:val="16"/>
                <w:lang w:val="en-GB"/>
              </w:rPr>
              <w:t xml:space="preserve"> public interest corporations, etc., association or foundation without juridical personality, etc.</w:t>
            </w:r>
          </w:p>
        </w:tc>
        <w:tc>
          <w:tcPr>
            <w:tcW w:w="425" w:type="dxa"/>
            <w:vMerge w:val="restart"/>
            <w:tcBorders>
              <w:top w:val="single" w:sz="12" w:space="0" w:color="auto"/>
              <w:left w:val="single" w:sz="4" w:space="0" w:color="auto"/>
              <w:bottom w:val="nil"/>
              <w:right w:val="single" w:sz="4" w:space="0" w:color="auto"/>
            </w:tcBorders>
            <w:tcMar>
              <w:left w:w="28" w:type="dxa"/>
              <w:right w:w="28" w:type="dxa"/>
            </w:tcMar>
            <w:textDirection w:val="btLr"/>
            <w:vAlign w:val="center"/>
          </w:tcPr>
          <w:p w14:paraId="5293B2F9" w14:textId="77777777" w:rsidR="000F3E3F" w:rsidRPr="002C7437" w:rsidRDefault="000F3E3F" w:rsidP="000F3E3F">
            <w:pPr>
              <w:autoSpaceDE w:val="0"/>
              <w:autoSpaceDN w:val="0"/>
              <w:snapToGrid w:val="0"/>
              <w:spacing w:line="200" w:lineRule="exact"/>
              <w:ind w:left="113" w:right="113"/>
              <w:jc w:val="center"/>
              <w:rPr>
                <w:rFonts w:ascii="Meiryo UI" w:eastAsia="Meiryo UI" w:hAnsi="Meiryo UI"/>
                <w:color w:val="000000" w:themeColor="text1"/>
                <w:spacing w:val="-10"/>
                <w:sz w:val="16"/>
                <w:szCs w:val="16"/>
              </w:rPr>
            </w:pPr>
            <w:r w:rsidRPr="002C7437">
              <w:rPr>
                <w:rFonts w:ascii="Arial" w:eastAsia="ＭＳ ゴシック" w:hAnsi="Arial" w:cs="Arial"/>
                <w:kern w:val="0"/>
                <w:sz w:val="16"/>
                <w:szCs w:val="16"/>
                <w:lang w:val="en-GB"/>
              </w:rPr>
              <w:t>Per income levy</w:t>
            </w:r>
          </w:p>
        </w:tc>
        <w:tc>
          <w:tcPr>
            <w:tcW w:w="992" w:type="dxa"/>
            <w:vMerge w:val="restart"/>
            <w:tcBorders>
              <w:top w:val="single" w:sz="12" w:space="0" w:color="auto"/>
              <w:left w:val="single" w:sz="4" w:space="0" w:color="auto"/>
              <w:bottom w:val="nil"/>
              <w:right w:val="single" w:sz="4" w:space="0" w:color="auto"/>
            </w:tcBorders>
            <w:tcMar>
              <w:left w:w="28" w:type="dxa"/>
              <w:right w:w="28" w:type="dxa"/>
            </w:tcMar>
            <w:vAlign w:val="center"/>
          </w:tcPr>
          <w:p w14:paraId="0745DB58" w14:textId="77777777" w:rsidR="000F3E3F" w:rsidRPr="002C7437" w:rsidRDefault="000F3E3F" w:rsidP="000F3E3F">
            <w:pPr>
              <w:snapToGrid w:val="0"/>
              <w:spacing w:line="200" w:lineRule="exact"/>
              <w:jc w:val="left"/>
              <w:rPr>
                <w:rFonts w:ascii="Meiryo UI" w:eastAsia="Meiryo UI" w:hAnsi="Meiryo UI"/>
                <w:color w:val="000000" w:themeColor="text1"/>
                <w:spacing w:val="-10"/>
                <w:sz w:val="16"/>
                <w:szCs w:val="16"/>
              </w:rPr>
            </w:pPr>
            <w:r w:rsidRPr="002C7437">
              <w:rPr>
                <w:rFonts w:ascii="Arial" w:eastAsia="ＭＳ ゴシック" w:hAnsi="Arial" w:cs="Arial"/>
                <w:sz w:val="16"/>
                <w:szCs w:val="16"/>
                <w:lang w:val="en-AU"/>
              </w:rPr>
              <w:t>Corporations entitled to reduced tax rate</w:t>
            </w:r>
          </w:p>
        </w:tc>
        <w:tc>
          <w:tcPr>
            <w:tcW w:w="2126" w:type="dxa"/>
            <w:vMerge w:val="restart"/>
            <w:tcBorders>
              <w:top w:val="single" w:sz="12" w:space="0" w:color="auto"/>
              <w:left w:val="single" w:sz="4" w:space="0" w:color="auto"/>
              <w:bottom w:val="nil"/>
              <w:right w:val="single" w:sz="4" w:space="0" w:color="auto"/>
            </w:tcBorders>
            <w:tcMar>
              <w:left w:w="28" w:type="dxa"/>
              <w:right w:w="28" w:type="dxa"/>
            </w:tcMar>
            <w:vAlign w:val="center"/>
          </w:tcPr>
          <w:p w14:paraId="1DFC6D21" w14:textId="77777777" w:rsidR="000F3E3F" w:rsidRPr="002C7437" w:rsidRDefault="000F3E3F" w:rsidP="000F3E3F">
            <w:pPr>
              <w:autoSpaceDE w:val="0"/>
              <w:autoSpaceDN w:val="0"/>
              <w:snapToGrid w:val="0"/>
              <w:spacing w:line="200" w:lineRule="exact"/>
              <w:jc w:val="left"/>
              <w:rPr>
                <w:rFonts w:ascii="Meiryo UI" w:eastAsia="Meiryo UI" w:hAnsi="Meiryo UI"/>
                <w:color w:val="000000" w:themeColor="text1"/>
                <w:sz w:val="16"/>
                <w:szCs w:val="16"/>
              </w:rPr>
            </w:pPr>
            <w:r w:rsidRPr="002C7437">
              <w:rPr>
                <w:rFonts w:ascii="Arial" w:eastAsia="ＭＳ ゴシック" w:hAnsi="Arial" w:cs="Arial"/>
                <w:kern w:val="0"/>
                <w:sz w:val="16"/>
                <w:szCs w:val="16"/>
                <w:lang w:val="en-GB"/>
              </w:rPr>
              <w:t>Not more than ¥4 million in net income</w:t>
            </w:r>
          </w:p>
        </w:tc>
        <w:tc>
          <w:tcPr>
            <w:tcW w:w="909" w:type="dxa"/>
            <w:tcBorders>
              <w:top w:val="single" w:sz="12" w:space="0" w:color="auto"/>
              <w:left w:val="single" w:sz="4" w:space="0" w:color="auto"/>
              <w:bottom w:val="dashSmallGap" w:sz="4" w:space="0" w:color="auto"/>
              <w:right w:val="single" w:sz="4" w:space="0" w:color="auto"/>
            </w:tcBorders>
            <w:vAlign w:val="center"/>
          </w:tcPr>
          <w:p w14:paraId="77F33A44"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Exceeded</w:t>
            </w:r>
          </w:p>
        </w:tc>
        <w:tc>
          <w:tcPr>
            <w:tcW w:w="2814" w:type="dxa"/>
            <w:gridSpan w:val="3"/>
            <w:tcBorders>
              <w:top w:val="single" w:sz="12" w:space="0" w:color="auto"/>
              <w:left w:val="single" w:sz="4" w:space="0" w:color="auto"/>
              <w:bottom w:val="dashSmallGap" w:sz="4" w:space="0" w:color="auto"/>
              <w:right w:val="single" w:sz="4" w:space="0" w:color="auto"/>
            </w:tcBorders>
            <w:tcMar>
              <w:left w:w="28" w:type="dxa"/>
              <w:right w:w="28" w:type="dxa"/>
            </w:tcMar>
            <w:vAlign w:val="center"/>
          </w:tcPr>
          <w:p w14:paraId="490F3425" w14:textId="0F1C291A" w:rsidR="000F3E3F" w:rsidRPr="002C7437" w:rsidRDefault="000F3E3F"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3.75</w:t>
            </w:r>
          </w:p>
        </w:tc>
        <w:tc>
          <w:tcPr>
            <w:tcW w:w="1008" w:type="dxa"/>
            <w:tcBorders>
              <w:top w:val="single" w:sz="12" w:space="0" w:color="auto"/>
              <w:left w:val="single" w:sz="4" w:space="0" w:color="auto"/>
              <w:bottom w:val="dashSmallGap" w:sz="4" w:space="0" w:color="auto"/>
              <w:right w:val="single" w:sz="12" w:space="0" w:color="auto"/>
            </w:tcBorders>
            <w:tcMar>
              <w:left w:w="28" w:type="dxa"/>
              <w:right w:w="28" w:type="dxa"/>
            </w:tcMar>
            <w:vAlign w:val="center"/>
          </w:tcPr>
          <w:p w14:paraId="67504994" w14:textId="16EACD6B" w:rsidR="000F3E3F" w:rsidRPr="002C7437" w:rsidRDefault="00F56D21"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3.65</w:t>
            </w:r>
          </w:p>
        </w:tc>
      </w:tr>
      <w:tr w:rsidR="000F3E3F" w:rsidRPr="002C7437" w14:paraId="16F2A401" w14:textId="77777777" w:rsidTr="000F3E3F">
        <w:trPr>
          <w:trHeight w:val="39"/>
        </w:trPr>
        <w:tc>
          <w:tcPr>
            <w:tcW w:w="846" w:type="dxa"/>
            <w:vMerge/>
            <w:tcBorders>
              <w:top w:val="nil"/>
              <w:left w:val="single" w:sz="12" w:space="0" w:color="auto"/>
              <w:bottom w:val="nil"/>
              <w:right w:val="single" w:sz="4" w:space="0" w:color="auto"/>
            </w:tcBorders>
            <w:tcMar>
              <w:left w:w="28" w:type="dxa"/>
              <w:right w:w="28" w:type="dxa"/>
            </w:tcMar>
            <w:vAlign w:val="center"/>
          </w:tcPr>
          <w:p w14:paraId="07C9E5F9" w14:textId="77777777" w:rsidR="000F3E3F" w:rsidRPr="002C7437" w:rsidRDefault="000F3E3F" w:rsidP="000F3E3F">
            <w:pPr>
              <w:autoSpaceDE w:val="0"/>
              <w:autoSpaceDN w:val="0"/>
              <w:snapToGrid w:val="0"/>
              <w:spacing w:line="200" w:lineRule="exact"/>
              <w:jc w:val="center"/>
              <w:rPr>
                <w:rFonts w:ascii="Arial" w:eastAsia="HGｺﾞｼｯｸM" w:hAnsi="Arial" w:cs="Arial"/>
                <w:kern w:val="0"/>
                <w:sz w:val="16"/>
                <w:szCs w:val="16"/>
                <w:lang w:val="en-AU"/>
              </w:rPr>
            </w:pPr>
          </w:p>
        </w:tc>
        <w:tc>
          <w:tcPr>
            <w:tcW w:w="1309" w:type="dxa"/>
            <w:vMerge/>
            <w:tcBorders>
              <w:top w:val="nil"/>
              <w:left w:val="single" w:sz="4" w:space="0" w:color="auto"/>
              <w:bottom w:val="nil"/>
              <w:right w:val="single" w:sz="4" w:space="0" w:color="auto"/>
            </w:tcBorders>
            <w:tcMar>
              <w:left w:w="28" w:type="dxa"/>
              <w:right w:w="28" w:type="dxa"/>
            </w:tcMar>
            <w:vAlign w:val="center"/>
          </w:tcPr>
          <w:p w14:paraId="67882AD1" w14:textId="77777777" w:rsidR="000F3E3F" w:rsidRPr="002C7437" w:rsidRDefault="000F3E3F" w:rsidP="000F3E3F">
            <w:pPr>
              <w:autoSpaceDE w:val="0"/>
              <w:autoSpaceDN w:val="0"/>
              <w:snapToGrid w:val="0"/>
              <w:spacing w:line="200" w:lineRule="exact"/>
              <w:jc w:val="left"/>
              <w:rPr>
                <w:rFonts w:ascii="Arial" w:eastAsia="ＭＳ ゴシック" w:hAnsi="Arial" w:cs="Arial"/>
                <w:kern w:val="0"/>
                <w:sz w:val="16"/>
                <w:szCs w:val="16"/>
                <w:lang w:val="en-GB"/>
              </w:rPr>
            </w:pPr>
          </w:p>
        </w:tc>
        <w:tc>
          <w:tcPr>
            <w:tcW w:w="425" w:type="dxa"/>
            <w:vMerge/>
            <w:tcBorders>
              <w:top w:val="nil"/>
              <w:left w:val="single" w:sz="4" w:space="0" w:color="auto"/>
              <w:bottom w:val="nil"/>
              <w:right w:val="single" w:sz="4" w:space="0" w:color="auto"/>
            </w:tcBorders>
            <w:tcMar>
              <w:left w:w="28" w:type="dxa"/>
              <w:right w:w="28" w:type="dxa"/>
            </w:tcMar>
            <w:textDirection w:val="btLr"/>
            <w:vAlign w:val="center"/>
          </w:tcPr>
          <w:p w14:paraId="6DDF77F4" w14:textId="77777777" w:rsidR="000F3E3F" w:rsidRPr="002C7437" w:rsidRDefault="000F3E3F" w:rsidP="000F3E3F">
            <w:pPr>
              <w:autoSpaceDE w:val="0"/>
              <w:autoSpaceDN w:val="0"/>
              <w:snapToGrid w:val="0"/>
              <w:spacing w:line="200" w:lineRule="exact"/>
              <w:ind w:left="113" w:right="113"/>
              <w:jc w:val="center"/>
              <w:rPr>
                <w:rFonts w:ascii="Arial" w:eastAsia="ＭＳ ゴシック" w:hAnsi="Arial" w:cs="Arial"/>
                <w:kern w:val="0"/>
                <w:sz w:val="16"/>
                <w:szCs w:val="16"/>
                <w:lang w:val="en-GB"/>
              </w:rPr>
            </w:pPr>
          </w:p>
        </w:tc>
        <w:tc>
          <w:tcPr>
            <w:tcW w:w="992" w:type="dxa"/>
            <w:vMerge/>
            <w:tcBorders>
              <w:top w:val="single" w:sz="4" w:space="0" w:color="auto"/>
              <w:left w:val="single" w:sz="4" w:space="0" w:color="auto"/>
              <w:bottom w:val="nil"/>
              <w:right w:val="single" w:sz="4" w:space="0" w:color="auto"/>
            </w:tcBorders>
            <w:tcMar>
              <w:left w:w="28" w:type="dxa"/>
              <w:right w:w="28" w:type="dxa"/>
            </w:tcMar>
            <w:vAlign w:val="center"/>
          </w:tcPr>
          <w:p w14:paraId="3109B84A" w14:textId="77777777" w:rsidR="000F3E3F" w:rsidRPr="002C7437" w:rsidRDefault="000F3E3F" w:rsidP="000F3E3F">
            <w:pPr>
              <w:snapToGrid w:val="0"/>
              <w:spacing w:line="200" w:lineRule="exact"/>
              <w:jc w:val="left"/>
              <w:rPr>
                <w:rFonts w:ascii="Arial" w:eastAsia="ＭＳ ゴシック" w:hAnsi="Arial" w:cs="Arial"/>
                <w:sz w:val="16"/>
                <w:szCs w:val="16"/>
                <w:lang w:val="en-AU"/>
              </w:rPr>
            </w:pPr>
          </w:p>
        </w:tc>
        <w:tc>
          <w:tcPr>
            <w:tcW w:w="2126" w:type="dxa"/>
            <w:vMerge/>
            <w:tcBorders>
              <w:top w:val="single" w:sz="4" w:space="0" w:color="auto"/>
              <w:left w:val="single" w:sz="4" w:space="0" w:color="auto"/>
              <w:bottom w:val="nil"/>
              <w:right w:val="single" w:sz="4" w:space="0" w:color="auto"/>
            </w:tcBorders>
            <w:tcMar>
              <w:left w:w="28" w:type="dxa"/>
              <w:right w:w="28" w:type="dxa"/>
            </w:tcMar>
            <w:vAlign w:val="center"/>
          </w:tcPr>
          <w:p w14:paraId="5CEFB10B" w14:textId="77777777" w:rsidR="000F3E3F" w:rsidRPr="002C7437" w:rsidRDefault="000F3E3F" w:rsidP="000F3E3F">
            <w:pPr>
              <w:autoSpaceDE w:val="0"/>
              <w:autoSpaceDN w:val="0"/>
              <w:snapToGrid w:val="0"/>
              <w:spacing w:line="200" w:lineRule="exact"/>
              <w:jc w:val="left"/>
              <w:rPr>
                <w:rFonts w:ascii="Arial" w:eastAsia="ＭＳ ゴシック" w:hAnsi="Arial" w:cs="Arial"/>
                <w:kern w:val="0"/>
                <w:sz w:val="16"/>
                <w:szCs w:val="16"/>
                <w:lang w:val="en-GB"/>
              </w:rPr>
            </w:pPr>
          </w:p>
        </w:tc>
        <w:tc>
          <w:tcPr>
            <w:tcW w:w="909" w:type="dxa"/>
            <w:tcBorders>
              <w:top w:val="dashSmallGap" w:sz="4" w:space="0" w:color="auto"/>
              <w:left w:val="single" w:sz="4" w:space="0" w:color="auto"/>
              <w:bottom w:val="single" w:sz="4" w:space="0" w:color="auto"/>
              <w:right w:val="single" w:sz="4" w:space="0" w:color="auto"/>
            </w:tcBorders>
            <w:vAlign w:val="center"/>
          </w:tcPr>
          <w:p w14:paraId="7267DBBE" w14:textId="5B0307DF" w:rsidR="000F3E3F" w:rsidRPr="002C7437" w:rsidRDefault="000F3E3F" w:rsidP="00567F3F">
            <w:pPr>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Standard</w:t>
            </w:r>
          </w:p>
        </w:tc>
        <w:tc>
          <w:tcPr>
            <w:tcW w:w="2814" w:type="dxa"/>
            <w:gridSpan w:val="3"/>
            <w:tcBorders>
              <w:top w:val="dashSmallGap" w:sz="4" w:space="0" w:color="auto"/>
              <w:left w:val="single" w:sz="4" w:space="0" w:color="auto"/>
              <w:bottom w:val="single" w:sz="4" w:space="0" w:color="auto"/>
              <w:right w:val="single" w:sz="4" w:space="0" w:color="auto"/>
            </w:tcBorders>
            <w:tcMar>
              <w:left w:w="28" w:type="dxa"/>
              <w:right w:w="28" w:type="dxa"/>
            </w:tcMar>
            <w:vAlign w:val="center"/>
          </w:tcPr>
          <w:p w14:paraId="156605AE" w14:textId="2C56795C" w:rsidR="000F3E3F" w:rsidRPr="002C7437" w:rsidRDefault="000F3E3F"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3</w:t>
            </w:r>
            <w:r w:rsidR="00F56D21" w:rsidRPr="002C7437">
              <w:rPr>
                <w:rFonts w:ascii="Arial" w:eastAsia="Meiryo UI" w:hAnsi="Arial" w:cs="Arial"/>
                <w:color w:val="000000" w:themeColor="text1"/>
                <w:sz w:val="16"/>
                <w:szCs w:val="16"/>
              </w:rPr>
              <w:t>.5</w:t>
            </w:r>
          </w:p>
        </w:tc>
        <w:tc>
          <w:tcPr>
            <w:tcW w:w="1008" w:type="dxa"/>
            <w:tcBorders>
              <w:top w:val="dashSmallGap" w:sz="4" w:space="0" w:color="auto"/>
              <w:left w:val="single" w:sz="4" w:space="0" w:color="auto"/>
              <w:bottom w:val="single" w:sz="4" w:space="0" w:color="auto"/>
              <w:right w:val="single" w:sz="12" w:space="0" w:color="auto"/>
            </w:tcBorders>
            <w:tcMar>
              <w:left w:w="28" w:type="dxa"/>
              <w:right w:w="28" w:type="dxa"/>
            </w:tcMar>
            <w:vAlign w:val="center"/>
          </w:tcPr>
          <w:p w14:paraId="05F4AF38" w14:textId="33992C5E" w:rsidR="000F3E3F" w:rsidRPr="002C7437" w:rsidRDefault="000F3E3F"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3</w:t>
            </w:r>
            <w:r w:rsidR="00F56D21" w:rsidRPr="002C7437">
              <w:rPr>
                <w:rFonts w:ascii="Arial" w:eastAsia="Meiryo UI" w:hAnsi="Arial" w:cs="Arial"/>
                <w:color w:val="000000" w:themeColor="text1"/>
                <w:sz w:val="16"/>
                <w:szCs w:val="16"/>
              </w:rPr>
              <w:t>.4</w:t>
            </w:r>
          </w:p>
        </w:tc>
      </w:tr>
      <w:tr w:rsidR="000F3E3F" w:rsidRPr="002C7437" w14:paraId="65991E21" w14:textId="77777777" w:rsidTr="000F3E3F">
        <w:trPr>
          <w:trHeight w:val="100"/>
        </w:trPr>
        <w:tc>
          <w:tcPr>
            <w:tcW w:w="846" w:type="dxa"/>
            <w:vMerge/>
            <w:tcBorders>
              <w:top w:val="nil"/>
              <w:left w:val="single" w:sz="12" w:space="0" w:color="auto"/>
              <w:bottom w:val="nil"/>
              <w:right w:val="single" w:sz="4" w:space="0" w:color="auto"/>
            </w:tcBorders>
            <w:tcMar>
              <w:left w:w="28" w:type="dxa"/>
              <w:right w:w="28" w:type="dxa"/>
            </w:tcMar>
            <w:textDirection w:val="tbRlV"/>
            <w:vAlign w:val="center"/>
          </w:tcPr>
          <w:p w14:paraId="758A77BA" w14:textId="77777777" w:rsidR="000F3E3F" w:rsidRPr="002C7437" w:rsidRDefault="000F3E3F" w:rsidP="000F3E3F">
            <w:pPr>
              <w:autoSpaceDE w:val="0"/>
              <w:autoSpaceDN w:val="0"/>
              <w:snapToGrid w:val="0"/>
              <w:spacing w:line="200" w:lineRule="exact"/>
              <w:ind w:left="113" w:right="113"/>
              <w:jc w:val="center"/>
              <w:rPr>
                <w:rFonts w:ascii="Meiryo UI" w:eastAsia="Meiryo UI" w:hAnsi="Meiryo UI"/>
                <w:color w:val="000000" w:themeColor="text1"/>
                <w:spacing w:val="-10"/>
                <w:sz w:val="16"/>
                <w:szCs w:val="16"/>
              </w:rPr>
            </w:pPr>
          </w:p>
        </w:tc>
        <w:tc>
          <w:tcPr>
            <w:tcW w:w="1309" w:type="dxa"/>
            <w:vMerge/>
            <w:tcBorders>
              <w:top w:val="nil"/>
              <w:left w:val="single" w:sz="4" w:space="0" w:color="auto"/>
              <w:bottom w:val="nil"/>
              <w:right w:val="single" w:sz="4" w:space="0" w:color="auto"/>
            </w:tcBorders>
            <w:tcMar>
              <w:left w:w="28" w:type="dxa"/>
              <w:right w:w="28" w:type="dxa"/>
            </w:tcMar>
            <w:vAlign w:val="center"/>
          </w:tcPr>
          <w:p w14:paraId="5C2011B4" w14:textId="77777777" w:rsidR="000F3E3F" w:rsidRPr="002C7437" w:rsidRDefault="000F3E3F" w:rsidP="000F3E3F">
            <w:pPr>
              <w:autoSpaceDE w:val="0"/>
              <w:autoSpaceDN w:val="0"/>
              <w:snapToGrid w:val="0"/>
              <w:spacing w:line="200" w:lineRule="exact"/>
              <w:jc w:val="left"/>
              <w:rPr>
                <w:rFonts w:ascii="Meiryo UI" w:eastAsia="Meiryo UI" w:hAnsi="Meiryo UI"/>
                <w:color w:val="000000" w:themeColor="text1"/>
                <w:spacing w:val="-10"/>
                <w:sz w:val="16"/>
                <w:szCs w:val="16"/>
              </w:rPr>
            </w:pPr>
          </w:p>
        </w:tc>
        <w:tc>
          <w:tcPr>
            <w:tcW w:w="425" w:type="dxa"/>
            <w:vMerge/>
            <w:tcBorders>
              <w:top w:val="nil"/>
              <w:left w:val="single" w:sz="4" w:space="0" w:color="auto"/>
              <w:bottom w:val="nil"/>
              <w:right w:val="single" w:sz="4" w:space="0" w:color="auto"/>
            </w:tcBorders>
            <w:tcMar>
              <w:left w:w="28" w:type="dxa"/>
              <w:right w:w="28" w:type="dxa"/>
            </w:tcMar>
            <w:textDirection w:val="tbRlV"/>
            <w:vAlign w:val="center"/>
          </w:tcPr>
          <w:p w14:paraId="55541F66" w14:textId="77777777" w:rsidR="000F3E3F" w:rsidRPr="002C7437" w:rsidRDefault="000F3E3F" w:rsidP="000F3E3F">
            <w:pPr>
              <w:autoSpaceDE w:val="0"/>
              <w:autoSpaceDN w:val="0"/>
              <w:snapToGrid w:val="0"/>
              <w:spacing w:line="200" w:lineRule="exact"/>
              <w:ind w:left="113" w:right="113"/>
              <w:jc w:val="center"/>
              <w:rPr>
                <w:rFonts w:ascii="Meiryo UI" w:eastAsia="Meiryo UI" w:hAnsi="Meiryo UI"/>
                <w:color w:val="000000" w:themeColor="text1"/>
                <w:spacing w:val="-10"/>
                <w:sz w:val="16"/>
                <w:szCs w:val="16"/>
              </w:rPr>
            </w:pPr>
          </w:p>
        </w:tc>
        <w:tc>
          <w:tcPr>
            <w:tcW w:w="992" w:type="dxa"/>
            <w:vMerge/>
            <w:tcBorders>
              <w:top w:val="single" w:sz="4" w:space="0" w:color="auto"/>
              <w:left w:val="single" w:sz="4" w:space="0" w:color="auto"/>
              <w:bottom w:val="nil"/>
              <w:right w:val="single" w:sz="4" w:space="0" w:color="auto"/>
            </w:tcBorders>
            <w:tcMar>
              <w:left w:w="28" w:type="dxa"/>
              <w:right w:w="28" w:type="dxa"/>
            </w:tcMar>
            <w:vAlign w:val="center"/>
          </w:tcPr>
          <w:p w14:paraId="1745734F" w14:textId="77777777" w:rsidR="000F3E3F" w:rsidRPr="002C7437" w:rsidRDefault="000F3E3F" w:rsidP="000F3E3F">
            <w:pPr>
              <w:autoSpaceDE w:val="0"/>
              <w:autoSpaceDN w:val="0"/>
              <w:snapToGrid w:val="0"/>
              <w:spacing w:line="200" w:lineRule="exact"/>
              <w:rPr>
                <w:rFonts w:ascii="Meiryo UI" w:eastAsia="Meiryo UI" w:hAnsi="Meiryo UI"/>
                <w:color w:val="000000" w:themeColor="text1"/>
                <w:spacing w:val="-10"/>
                <w:sz w:val="16"/>
                <w:szCs w:val="16"/>
              </w:rPr>
            </w:pPr>
          </w:p>
        </w:tc>
        <w:tc>
          <w:tcPr>
            <w:tcW w:w="2126" w:type="dxa"/>
            <w:vMerge w:val="restart"/>
            <w:tcBorders>
              <w:top w:val="single" w:sz="4" w:space="0" w:color="auto"/>
              <w:left w:val="single" w:sz="4" w:space="0" w:color="auto"/>
              <w:bottom w:val="nil"/>
              <w:right w:val="single" w:sz="4" w:space="0" w:color="auto"/>
            </w:tcBorders>
            <w:tcMar>
              <w:left w:w="28" w:type="dxa"/>
              <w:right w:w="28" w:type="dxa"/>
            </w:tcMar>
            <w:vAlign w:val="center"/>
          </w:tcPr>
          <w:p w14:paraId="5E655CB6" w14:textId="77777777" w:rsidR="000F3E3F" w:rsidRPr="002C7437" w:rsidRDefault="000F3E3F" w:rsidP="000F3E3F">
            <w:pPr>
              <w:snapToGrid w:val="0"/>
              <w:spacing w:line="200" w:lineRule="exact"/>
              <w:ind w:rightChars="-51" w:right="-107"/>
              <w:jc w:val="left"/>
              <w:rPr>
                <w:rFonts w:ascii="Meiryo UI" w:eastAsia="Meiryo UI" w:hAnsi="Meiryo UI"/>
                <w:color w:val="000000" w:themeColor="text1"/>
                <w:sz w:val="16"/>
                <w:szCs w:val="16"/>
              </w:rPr>
            </w:pPr>
            <w:r w:rsidRPr="002C7437">
              <w:rPr>
                <w:rFonts w:ascii="Arial" w:eastAsia="ＭＳ ゴシック" w:hAnsi="Arial" w:cs="Arial"/>
                <w:kern w:val="0"/>
                <w:sz w:val="16"/>
                <w:szCs w:val="16"/>
                <w:lang w:val="en-GB"/>
              </w:rPr>
              <w:t>Over ¥4 million and not more than ¥8 million in net income</w:t>
            </w:r>
          </w:p>
        </w:tc>
        <w:tc>
          <w:tcPr>
            <w:tcW w:w="909" w:type="dxa"/>
            <w:tcBorders>
              <w:top w:val="single" w:sz="4" w:space="0" w:color="auto"/>
              <w:left w:val="single" w:sz="4" w:space="0" w:color="auto"/>
              <w:bottom w:val="dashSmallGap" w:sz="4" w:space="0" w:color="auto"/>
              <w:right w:val="single" w:sz="4" w:space="0" w:color="auto"/>
            </w:tcBorders>
            <w:vAlign w:val="center"/>
          </w:tcPr>
          <w:p w14:paraId="71A2A91A"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Exceeded</w:t>
            </w:r>
          </w:p>
        </w:tc>
        <w:tc>
          <w:tcPr>
            <w:tcW w:w="2814" w:type="dxa"/>
            <w:gridSpan w:val="3"/>
            <w:tcBorders>
              <w:top w:val="single" w:sz="4" w:space="0" w:color="auto"/>
              <w:left w:val="single" w:sz="4" w:space="0" w:color="auto"/>
              <w:bottom w:val="dashSmallGap" w:sz="4" w:space="0" w:color="auto"/>
              <w:right w:val="single" w:sz="4" w:space="0" w:color="auto"/>
            </w:tcBorders>
            <w:tcMar>
              <w:left w:w="28" w:type="dxa"/>
              <w:right w:w="28" w:type="dxa"/>
            </w:tcMar>
            <w:vAlign w:val="center"/>
          </w:tcPr>
          <w:p w14:paraId="083E355F" w14:textId="782D932D" w:rsidR="000F3E3F" w:rsidRPr="002C7437" w:rsidRDefault="00F56D21"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5.665</w:t>
            </w:r>
          </w:p>
        </w:tc>
        <w:tc>
          <w:tcPr>
            <w:tcW w:w="1008" w:type="dxa"/>
            <w:tcBorders>
              <w:top w:val="single" w:sz="4" w:space="0" w:color="auto"/>
              <w:left w:val="single" w:sz="4" w:space="0" w:color="auto"/>
              <w:bottom w:val="dashSmallGap" w:sz="4" w:space="0" w:color="auto"/>
              <w:right w:val="single" w:sz="12" w:space="0" w:color="auto"/>
            </w:tcBorders>
            <w:tcMar>
              <w:left w:w="28" w:type="dxa"/>
              <w:right w:w="28" w:type="dxa"/>
            </w:tcMar>
            <w:vAlign w:val="center"/>
          </w:tcPr>
          <w:p w14:paraId="559238C7" w14:textId="20BDB7EF" w:rsidR="000F3E3F" w:rsidRPr="002C7437" w:rsidRDefault="00F56D21"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5.465</w:t>
            </w:r>
          </w:p>
        </w:tc>
      </w:tr>
      <w:tr w:rsidR="000F3E3F" w:rsidRPr="002C7437" w14:paraId="1830921E" w14:textId="77777777" w:rsidTr="000F3E3F">
        <w:trPr>
          <w:trHeight w:val="100"/>
        </w:trPr>
        <w:tc>
          <w:tcPr>
            <w:tcW w:w="846" w:type="dxa"/>
            <w:vMerge/>
            <w:tcBorders>
              <w:top w:val="nil"/>
              <w:left w:val="single" w:sz="12" w:space="0" w:color="auto"/>
              <w:bottom w:val="nil"/>
              <w:right w:val="single" w:sz="4" w:space="0" w:color="auto"/>
            </w:tcBorders>
            <w:tcMar>
              <w:left w:w="28" w:type="dxa"/>
              <w:right w:w="28" w:type="dxa"/>
            </w:tcMar>
            <w:textDirection w:val="tbRlV"/>
            <w:vAlign w:val="center"/>
          </w:tcPr>
          <w:p w14:paraId="3E25D126" w14:textId="77777777" w:rsidR="000F3E3F" w:rsidRPr="002C7437" w:rsidRDefault="000F3E3F" w:rsidP="000F3E3F">
            <w:pPr>
              <w:autoSpaceDE w:val="0"/>
              <w:autoSpaceDN w:val="0"/>
              <w:snapToGrid w:val="0"/>
              <w:spacing w:line="200" w:lineRule="exact"/>
              <w:ind w:left="113" w:right="113"/>
              <w:jc w:val="center"/>
              <w:rPr>
                <w:rFonts w:ascii="Meiryo UI" w:eastAsia="Meiryo UI" w:hAnsi="Meiryo UI"/>
                <w:color w:val="000000" w:themeColor="text1"/>
                <w:spacing w:val="-10"/>
                <w:sz w:val="16"/>
                <w:szCs w:val="16"/>
              </w:rPr>
            </w:pPr>
          </w:p>
        </w:tc>
        <w:tc>
          <w:tcPr>
            <w:tcW w:w="1309" w:type="dxa"/>
            <w:vMerge/>
            <w:tcBorders>
              <w:top w:val="nil"/>
              <w:left w:val="single" w:sz="4" w:space="0" w:color="auto"/>
              <w:bottom w:val="nil"/>
              <w:right w:val="single" w:sz="4" w:space="0" w:color="auto"/>
            </w:tcBorders>
            <w:tcMar>
              <w:left w:w="28" w:type="dxa"/>
              <w:right w:w="28" w:type="dxa"/>
            </w:tcMar>
            <w:vAlign w:val="center"/>
          </w:tcPr>
          <w:p w14:paraId="4BD56DA1" w14:textId="77777777" w:rsidR="000F3E3F" w:rsidRPr="002C7437" w:rsidRDefault="000F3E3F" w:rsidP="000F3E3F">
            <w:pPr>
              <w:autoSpaceDE w:val="0"/>
              <w:autoSpaceDN w:val="0"/>
              <w:snapToGrid w:val="0"/>
              <w:spacing w:line="200" w:lineRule="exact"/>
              <w:jc w:val="left"/>
              <w:rPr>
                <w:rFonts w:ascii="Meiryo UI" w:eastAsia="Meiryo UI" w:hAnsi="Meiryo UI"/>
                <w:color w:val="000000" w:themeColor="text1"/>
                <w:spacing w:val="-10"/>
                <w:sz w:val="16"/>
                <w:szCs w:val="16"/>
              </w:rPr>
            </w:pPr>
          </w:p>
        </w:tc>
        <w:tc>
          <w:tcPr>
            <w:tcW w:w="425" w:type="dxa"/>
            <w:vMerge/>
            <w:tcBorders>
              <w:top w:val="nil"/>
              <w:left w:val="single" w:sz="4" w:space="0" w:color="auto"/>
              <w:bottom w:val="nil"/>
              <w:right w:val="single" w:sz="4" w:space="0" w:color="auto"/>
            </w:tcBorders>
            <w:tcMar>
              <w:left w:w="28" w:type="dxa"/>
              <w:right w:w="28" w:type="dxa"/>
            </w:tcMar>
            <w:textDirection w:val="tbRlV"/>
            <w:vAlign w:val="center"/>
          </w:tcPr>
          <w:p w14:paraId="55DB96A0" w14:textId="77777777" w:rsidR="000F3E3F" w:rsidRPr="002C7437" w:rsidRDefault="000F3E3F" w:rsidP="000F3E3F">
            <w:pPr>
              <w:autoSpaceDE w:val="0"/>
              <w:autoSpaceDN w:val="0"/>
              <w:snapToGrid w:val="0"/>
              <w:spacing w:line="200" w:lineRule="exact"/>
              <w:ind w:left="113" w:right="113"/>
              <w:jc w:val="center"/>
              <w:rPr>
                <w:rFonts w:ascii="Meiryo UI" w:eastAsia="Meiryo UI" w:hAnsi="Meiryo UI"/>
                <w:color w:val="000000" w:themeColor="text1"/>
                <w:spacing w:val="-10"/>
                <w:sz w:val="16"/>
                <w:szCs w:val="16"/>
              </w:rPr>
            </w:pPr>
          </w:p>
        </w:tc>
        <w:tc>
          <w:tcPr>
            <w:tcW w:w="992" w:type="dxa"/>
            <w:vMerge/>
            <w:tcBorders>
              <w:top w:val="single" w:sz="4" w:space="0" w:color="auto"/>
              <w:left w:val="single" w:sz="4" w:space="0" w:color="auto"/>
              <w:bottom w:val="nil"/>
              <w:right w:val="single" w:sz="4" w:space="0" w:color="auto"/>
            </w:tcBorders>
            <w:tcMar>
              <w:left w:w="28" w:type="dxa"/>
              <w:right w:w="28" w:type="dxa"/>
            </w:tcMar>
            <w:vAlign w:val="center"/>
          </w:tcPr>
          <w:p w14:paraId="642E497F" w14:textId="77777777" w:rsidR="000F3E3F" w:rsidRPr="002C7437" w:rsidRDefault="000F3E3F" w:rsidP="000F3E3F">
            <w:pPr>
              <w:autoSpaceDE w:val="0"/>
              <w:autoSpaceDN w:val="0"/>
              <w:snapToGrid w:val="0"/>
              <w:spacing w:line="200" w:lineRule="exact"/>
              <w:rPr>
                <w:rFonts w:ascii="Meiryo UI" w:eastAsia="Meiryo UI" w:hAnsi="Meiryo UI"/>
                <w:color w:val="000000" w:themeColor="text1"/>
                <w:spacing w:val="-10"/>
                <w:sz w:val="16"/>
                <w:szCs w:val="16"/>
              </w:rPr>
            </w:pPr>
          </w:p>
        </w:tc>
        <w:tc>
          <w:tcPr>
            <w:tcW w:w="2126" w:type="dxa"/>
            <w:vMerge/>
            <w:tcBorders>
              <w:top w:val="single" w:sz="4" w:space="0" w:color="auto"/>
              <w:left w:val="single" w:sz="4" w:space="0" w:color="auto"/>
              <w:bottom w:val="nil"/>
              <w:right w:val="single" w:sz="4" w:space="0" w:color="auto"/>
            </w:tcBorders>
            <w:tcMar>
              <w:left w:w="28" w:type="dxa"/>
              <w:right w:w="28" w:type="dxa"/>
            </w:tcMar>
            <w:vAlign w:val="center"/>
          </w:tcPr>
          <w:p w14:paraId="5EC67104" w14:textId="77777777" w:rsidR="000F3E3F" w:rsidRPr="002C7437" w:rsidRDefault="000F3E3F" w:rsidP="000F3E3F">
            <w:pPr>
              <w:snapToGrid w:val="0"/>
              <w:spacing w:line="200" w:lineRule="exact"/>
              <w:ind w:rightChars="-51" w:right="-107"/>
              <w:jc w:val="left"/>
              <w:rPr>
                <w:rFonts w:ascii="Arial" w:eastAsia="ＭＳ ゴシック" w:hAnsi="Arial" w:cs="Arial"/>
                <w:kern w:val="0"/>
                <w:sz w:val="16"/>
                <w:szCs w:val="16"/>
                <w:lang w:val="en-GB"/>
              </w:rPr>
            </w:pPr>
          </w:p>
        </w:tc>
        <w:tc>
          <w:tcPr>
            <w:tcW w:w="909" w:type="dxa"/>
            <w:tcBorders>
              <w:top w:val="dashSmallGap" w:sz="4" w:space="0" w:color="auto"/>
              <w:left w:val="single" w:sz="4" w:space="0" w:color="auto"/>
              <w:bottom w:val="single" w:sz="4" w:space="0" w:color="auto"/>
              <w:right w:val="single" w:sz="4" w:space="0" w:color="auto"/>
            </w:tcBorders>
            <w:vAlign w:val="center"/>
          </w:tcPr>
          <w:p w14:paraId="7DEA8529" w14:textId="7B89131F"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Standard</w:t>
            </w:r>
          </w:p>
        </w:tc>
        <w:tc>
          <w:tcPr>
            <w:tcW w:w="2814" w:type="dxa"/>
            <w:gridSpan w:val="3"/>
            <w:tcBorders>
              <w:top w:val="dashSmallGap" w:sz="4" w:space="0" w:color="auto"/>
              <w:left w:val="single" w:sz="4" w:space="0" w:color="auto"/>
              <w:bottom w:val="single" w:sz="4" w:space="0" w:color="auto"/>
              <w:right w:val="single" w:sz="4" w:space="0" w:color="auto"/>
            </w:tcBorders>
            <w:tcMar>
              <w:left w:w="28" w:type="dxa"/>
              <w:right w:w="28" w:type="dxa"/>
            </w:tcMar>
            <w:vAlign w:val="center"/>
          </w:tcPr>
          <w:p w14:paraId="29036683" w14:textId="78749C69" w:rsidR="000F3E3F" w:rsidRPr="002C7437" w:rsidRDefault="000F3E3F"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5</w:t>
            </w:r>
            <w:r w:rsidR="00F56D21" w:rsidRPr="002C7437">
              <w:rPr>
                <w:rFonts w:ascii="Arial" w:eastAsia="Meiryo UI" w:hAnsi="Arial" w:cs="Arial"/>
                <w:color w:val="000000" w:themeColor="text1"/>
                <w:sz w:val="16"/>
                <w:szCs w:val="16"/>
              </w:rPr>
              <w:t>.3</w:t>
            </w:r>
          </w:p>
        </w:tc>
        <w:tc>
          <w:tcPr>
            <w:tcW w:w="1008" w:type="dxa"/>
            <w:tcBorders>
              <w:top w:val="dashSmallGap" w:sz="4" w:space="0" w:color="auto"/>
              <w:left w:val="single" w:sz="4" w:space="0" w:color="auto"/>
              <w:bottom w:val="single" w:sz="4" w:space="0" w:color="auto"/>
              <w:right w:val="single" w:sz="12" w:space="0" w:color="auto"/>
            </w:tcBorders>
            <w:tcMar>
              <w:left w:w="28" w:type="dxa"/>
              <w:right w:w="28" w:type="dxa"/>
            </w:tcMar>
            <w:vAlign w:val="center"/>
          </w:tcPr>
          <w:p w14:paraId="028089BC" w14:textId="601D28B5" w:rsidR="000F3E3F" w:rsidRPr="002C7437" w:rsidRDefault="000F3E3F"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5</w:t>
            </w:r>
            <w:r w:rsidR="00F56D21" w:rsidRPr="002C7437">
              <w:rPr>
                <w:rFonts w:ascii="Arial" w:eastAsia="Meiryo UI" w:hAnsi="Arial" w:cs="Arial"/>
                <w:color w:val="000000" w:themeColor="text1"/>
                <w:sz w:val="16"/>
                <w:szCs w:val="16"/>
              </w:rPr>
              <w:t>.1</w:t>
            </w:r>
          </w:p>
        </w:tc>
      </w:tr>
      <w:tr w:rsidR="000F3E3F" w:rsidRPr="002C7437" w14:paraId="41B8D65F" w14:textId="77777777" w:rsidTr="000F3E3F">
        <w:trPr>
          <w:trHeight w:val="58"/>
        </w:trPr>
        <w:tc>
          <w:tcPr>
            <w:tcW w:w="846" w:type="dxa"/>
            <w:vMerge/>
            <w:tcBorders>
              <w:top w:val="nil"/>
              <w:left w:val="single" w:sz="12" w:space="0" w:color="auto"/>
              <w:bottom w:val="nil"/>
              <w:right w:val="single" w:sz="4" w:space="0" w:color="auto"/>
            </w:tcBorders>
            <w:tcMar>
              <w:left w:w="28" w:type="dxa"/>
              <w:right w:w="28" w:type="dxa"/>
            </w:tcMar>
            <w:textDirection w:val="tbRlV"/>
            <w:vAlign w:val="center"/>
          </w:tcPr>
          <w:p w14:paraId="1A6251CF" w14:textId="77777777" w:rsidR="000F3E3F" w:rsidRPr="002C7437" w:rsidRDefault="000F3E3F" w:rsidP="000F3E3F">
            <w:pPr>
              <w:autoSpaceDE w:val="0"/>
              <w:autoSpaceDN w:val="0"/>
              <w:snapToGrid w:val="0"/>
              <w:spacing w:line="200" w:lineRule="exact"/>
              <w:ind w:left="113" w:right="113"/>
              <w:jc w:val="center"/>
              <w:rPr>
                <w:rFonts w:ascii="Meiryo UI" w:eastAsia="Meiryo UI" w:hAnsi="Meiryo UI"/>
                <w:color w:val="000000" w:themeColor="text1"/>
                <w:spacing w:val="-10"/>
                <w:sz w:val="16"/>
                <w:szCs w:val="16"/>
              </w:rPr>
            </w:pPr>
          </w:p>
        </w:tc>
        <w:tc>
          <w:tcPr>
            <w:tcW w:w="1309" w:type="dxa"/>
            <w:vMerge/>
            <w:tcBorders>
              <w:top w:val="nil"/>
              <w:left w:val="single" w:sz="4" w:space="0" w:color="auto"/>
              <w:bottom w:val="nil"/>
              <w:right w:val="single" w:sz="4" w:space="0" w:color="auto"/>
            </w:tcBorders>
            <w:tcMar>
              <w:left w:w="28" w:type="dxa"/>
              <w:right w:w="28" w:type="dxa"/>
            </w:tcMar>
            <w:vAlign w:val="center"/>
          </w:tcPr>
          <w:p w14:paraId="48E93290" w14:textId="77777777" w:rsidR="000F3E3F" w:rsidRPr="002C7437" w:rsidRDefault="000F3E3F" w:rsidP="000F3E3F">
            <w:pPr>
              <w:autoSpaceDE w:val="0"/>
              <w:autoSpaceDN w:val="0"/>
              <w:snapToGrid w:val="0"/>
              <w:spacing w:line="200" w:lineRule="exact"/>
              <w:jc w:val="left"/>
              <w:rPr>
                <w:rFonts w:ascii="Meiryo UI" w:eastAsia="Meiryo UI" w:hAnsi="Meiryo UI"/>
                <w:color w:val="000000" w:themeColor="text1"/>
                <w:spacing w:val="-10"/>
                <w:sz w:val="16"/>
                <w:szCs w:val="16"/>
              </w:rPr>
            </w:pPr>
          </w:p>
        </w:tc>
        <w:tc>
          <w:tcPr>
            <w:tcW w:w="425" w:type="dxa"/>
            <w:vMerge/>
            <w:tcBorders>
              <w:top w:val="nil"/>
              <w:left w:val="single" w:sz="4" w:space="0" w:color="auto"/>
              <w:bottom w:val="nil"/>
              <w:right w:val="single" w:sz="4" w:space="0" w:color="auto"/>
            </w:tcBorders>
            <w:tcMar>
              <w:left w:w="28" w:type="dxa"/>
              <w:right w:w="28" w:type="dxa"/>
            </w:tcMar>
            <w:textDirection w:val="tbRlV"/>
            <w:vAlign w:val="center"/>
          </w:tcPr>
          <w:p w14:paraId="35459947" w14:textId="77777777" w:rsidR="000F3E3F" w:rsidRPr="002C7437" w:rsidRDefault="000F3E3F" w:rsidP="000F3E3F">
            <w:pPr>
              <w:autoSpaceDE w:val="0"/>
              <w:autoSpaceDN w:val="0"/>
              <w:snapToGrid w:val="0"/>
              <w:spacing w:line="200" w:lineRule="exact"/>
              <w:ind w:left="113" w:right="113"/>
              <w:jc w:val="center"/>
              <w:rPr>
                <w:rFonts w:ascii="Meiryo UI" w:eastAsia="Meiryo UI" w:hAnsi="Meiryo UI"/>
                <w:color w:val="000000" w:themeColor="text1"/>
                <w:spacing w:val="-10"/>
                <w:sz w:val="16"/>
                <w:szCs w:val="16"/>
              </w:rPr>
            </w:pPr>
          </w:p>
        </w:tc>
        <w:tc>
          <w:tcPr>
            <w:tcW w:w="992" w:type="dxa"/>
            <w:vMerge/>
            <w:tcBorders>
              <w:top w:val="single" w:sz="4" w:space="0" w:color="auto"/>
              <w:left w:val="single" w:sz="4" w:space="0" w:color="auto"/>
              <w:bottom w:val="nil"/>
              <w:right w:val="single" w:sz="4" w:space="0" w:color="auto"/>
            </w:tcBorders>
            <w:tcMar>
              <w:left w:w="28" w:type="dxa"/>
              <w:right w:w="28" w:type="dxa"/>
            </w:tcMar>
            <w:vAlign w:val="center"/>
          </w:tcPr>
          <w:p w14:paraId="4A15FFE6" w14:textId="77777777" w:rsidR="000F3E3F" w:rsidRPr="002C7437" w:rsidRDefault="000F3E3F" w:rsidP="000F3E3F">
            <w:pPr>
              <w:autoSpaceDE w:val="0"/>
              <w:autoSpaceDN w:val="0"/>
              <w:snapToGrid w:val="0"/>
              <w:spacing w:line="200" w:lineRule="exact"/>
              <w:rPr>
                <w:rFonts w:ascii="Meiryo UI" w:eastAsia="Meiryo UI" w:hAnsi="Meiryo UI"/>
                <w:color w:val="000000" w:themeColor="text1"/>
                <w:spacing w:val="-10"/>
                <w:sz w:val="16"/>
                <w:szCs w:val="16"/>
              </w:rPr>
            </w:pPr>
          </w:p>
        </w:tc>
        <w:tc>
          <w:tcPr>
            <w:tcW w:w="2126" w:type="dxa"/>
            <w:vMerge w:val="restart"/>
            <w:tcBorders>
              <w:top w:val="single" w:sz="4" w:space="0" w:color="auto"/>
              <w:left w:val="single" w:sz="4" w:space="0" w:color="auto"/>
              <w:bottom w:val="nil"/>
              <w:right w:val="single" w:sz="4" w:space="0" w:color="auto"/>
            </w:tcBorders>
            <w:tcMar>
              <w:left w:w="28" w:type="dxa"/>
              <w:right w:w="28" w:type="dxa"/>
            </w:tcMar>
            <w:vAlign w:val="center"/>
          </w:tcPr>
          <w:p w14:paraId="490702DB" w14:textId="77777777" w:rsidR="000F3E3F" w:rsidRPr="002C7437" w:rsidRDefault="000F3E3F" w:rsidP="000F3E3F">
            <w:pPr>
              <w:snapToGrid w:val="0"/>
              <w:spacing w:line="200" w:lineRule="exact"/>
              <w:ind w:rightChars="-51" w:right="-107"/>
              <w:jc w:val="left"/>
              <w:rPr>
                <w:rFonts w:ascii="Meiryo UI" w:eastAsia="Meiryo UI" w:hAnsi="Meiryo UI"/>
                <w:color w:val="000000" w:themeColor="text1"/>
                <w:sz w:val="16"/>
                <w:szCs w:val="16"/>
              </w:rPr>
            </w:pPr>
            <w:r w:rsidRPr="002C7437">
              <w:rPr>
                <w:rFonts w:ascii="Arial" w:eastAsia="ＭＳ ゴシック" w:hAnsi="Arial" w:cs="Arial"/>
                <w:kern w:val="0"/>
                <w:sz w:val="16"/>
                <w:szCs w:val="16"/>
                <w:lang w:val="en-GB"/>
              </w:rPr>
              <w:t>Over ¥8 million in net income</w:t>
            </w:r>
          </w:p>
        </w:tc>
        <w:tc>
          <w:tcPr>
            <w:tcW w:w="909" w:type="dxa"/>
            <w:tcBorders>
              <w:top w:val="single" w:sz="4" w:space="0" w:color="auto"/>
              <w:left w:val="single" w:sz="4" w:space="0" w:color="auto"/>
              <w:bottom w:val="dashSmallGap" w:sz="4" w:space="0" w:color="auto"/>
              <w:right w:val="single" w:sz="4" w:space="0" w:color="auto"/>
            </w:tcBorders>
            <w:vAlign w:val="center"/>
          </w:tcPr>
          <w:p w14:paraId="2D055F68"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Exceeded</w:t>
            </w:r>
          </w:p>
        </w:tc>
        <w:tc>
          <w:tcPr>
            <w:tcW w:w="2814" w:type="dxa"/>
            <w:gridSpan w:val="3"/>
            <w:tcBorders>
              <w:top w:val="single" w:sz="4" w:space="0" w:color="auto"/>
              <w:left w:val="single" w:sz="4" w:space="0" w:color="auto"/>
              <w:bottom w:val="dashSmallGap" w:sz="4" w:space="0" w:color="auto"/>
              <w:right w:val="single" w:sz="4" w:space="0" w:color="auto"/>
            </w:tcBorders>
            <w:tcMar>
              <w:left w:w="28" w:type="dxa"/>
              <w:right w:w="28" w:type="dxa"/>
            </w:tcMar>
            <w:vAlign w:val="center"/>
          </w:tcPr>
          <w:p w14:paraId="4229D613" w14:textId="0A3FFB80" w:rsidR="000F3E3F" w:rsidRPr="002C7437" w:rsidRDefault="00F56D21"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7.48</w:t>
            </w:r>
          </w:p>
        </w:tc>
        <w:tc>
          <w:tcPr>
            <w:tcW w:w="1008" w:type="dxa"/>
            <w:tcBorders>
              <w:top w:val="single" w:sz="4" w:space="0" w:color="auto"/>
              <w:left w:val="single" w:sz="4" w:space="0" w:color="auto"/>
              <w:bottom w:val="dashSmallGap" w:sz="4" w:space="0" w:color="auto"/>
              <w:right w:val="single" w:sz="12" w:space="0" w:color="auto"/>
            </w:tcBorders>
            <w:tcMar>
              <w:left w:w="28" w:type="dxa"/>
              <w:right w:w="28" w:type="dxa"/>
            </w:tcMar>
            <w:vAlign w:val="center"/>
          </w:tcPr>
          <w:p w14:paraId="5A0660B5" w14:textId="36C09780" w:rsidR="000F3E3F" w:rsidRPr="002C7437" w:rsidRDefault="00F56D21"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7.18</w:t>
            </w:r>
          </w:p>
        </w:tc>
      </w:tr>
      <w:tr w:rsidR="000F3E3F" w:rsidRPr="002C7437" w14:paraId="679AAA7F" w14:textId="77777777" w:rsidTr="000F3E3F">
        <w:trPr>
          <w:trHeight w:val="58"/>
        </w:trPr>
        <w:tc>
          <w:tcPr>
            <w:tcW w:w="846" w:type="dxa"/>
            <w:vMerge/>
            <w:tcBorders>
              <w:top w:val="nil"/>
              <w:left w:val="single" w:sz="12" w:space="0" w:color="auto"/>
              <w:bottom w:val="nil"/>
              <w:right w:val="single" w:sz="4" w:space="0" w:color="auto"/>
            </w:tcBorders>
            <w:tcMar>
              <w:left w:w="28" w:type="dxa"/>
              <w:right w:w="28" w:type="dxa"/>
            </w:tcMar>
            <w:textDirection w:val="tbRlV"/>
            <w:vAlign w:val="center"/>
          </w:tcPr>
          <w:p w14:paraId="6B04D373" w14:textId="77777777" w:rsidR="000F3E3F" w:rsidRPr="002C7437" w:rsidRDefault="000F3E3F" w:rsidP="000F3E3F">
            <w:pPr>
              <w:autoSpaceDE w:val="0"/>
              <w:autoSpaceDN w:val="0"/>
              <w:snapToGrid w:val="0"/>
              <w:spacing w:line="200" w:lineRule="exact"/>
              <w:ind w:left="113" w:right="113"/>
              <w:jc w:val="center"/>
              <w:rPr>
                <w:rFonts w:ascii="Meiryo UI" w:eastAsia="Meiryo UI" w:hAnsi="Meiryo UI"/>
                <w:color w:val="000000" w:themeColor="text1"/>
                <w:spacing w:val="-10"/>
                <w:sz w:val="16"/>
                <w:szCs w:val="16"/>
              </w:rPr>
            </w:pPr>
          </w:p>
        </w:tc>
        <w:tc>
          <w:tcPr>
            <w:tcW w:w="1309" w:type="dxa"/>
            <w:vMerge/>
            <w:tcBorders>
              <w:top w:val="nil"/>
              <w:left w:val="single" w:sz="4" w:space="0" w:color="auto"/>
              <w:bottom w:val="nil"/>
              <w:right w:val="single" w:sz="4" w:space="0" w:color="auto"/>
            </w:tcBorders>
            <w:tcMar>
              <w:left w:w="28" w:type="dxa"/>
              <w:right w:w="28" w:type="dxa"/>
            </w:tcMar>
            <w:vAlign w:val="center"/>
          </w:tcPr>
          <w:p w14:paraId="3330D3EC" w14:textId="77777777" w:rsidR="000F3E3F" w:rsidRPr="002C7437" w:rsidRDefault="000F3E3F" w:rsidP="000F3E3F">
            <w:pPr>
              <w:autoSpaceDE w:val="0"/>
              <w:autoSpaceDN w:val="0"/>
              <w:snapToGrid w:val="0"/>
              <w:spacing w:line="200" w:lineRule="exact"/>
              <w:jc w:val="left"/>
              <w:rPr>
                <w:rFonts w:ascii="Meiryo UI" w:eastAsia="Meiryo UI" w:hAnsi="Meiryo UI"/>
                <w:color w:val="000000" w:themeColor="text1"/>
                <w:spacing w:val="-10"/>
                <w:sz w:val="16"/>
                <w:szCs w:val="16"/>
              </w:rPr>
            </w:pPr>
          </w:p>
        </w:tc>
        <w:tc>
          <w:tcPr>
            <w:tcW w:w="425" w:type="dxa"/>
            <w:vMerge/>
            <w:tcBorders>
              <w:top w:val="nil"/>
              <w:left w:val="single" w:sz="4" w:space="0" w:color="auto"/>
              <w:bottom w:val="nil"/>
              <w:right w:val="single" w:sz="4" w:space="0" w:color="auto"/>
            </w:tcBorders>
            <w:tcMar>
              <w:left w:w="28" w:type="dxa"/>
              <w:right w:w="28" w:type="dxa"/>
            </w:tcMar>
            <w:textDirection w:val="tbRlV"/>
            <w:vAlign w:val="center"/>
          </w:tcPr>
          <w:p w14:paraId="733EC2FF" w14:textId="77777777" w:rsidR="000F3E3F" w:rsidRPr="002C7437" w:rsidRDefault="000F3E3F" w:rsidP="000F3E3F">
            <w:pPr>
              <w:autoSpaceDE w:val="0"/>
              <w:autoSpaceDN w:val="0"/>
              <w:snapToGrid w:val="0"/>
              <w:spacing w:line="200" w:lineRule="exact"/>
              <w:ind w:left="113" w:right="113"/>
              <w:jc w:val="center"/>
              <w:rPr>
                <w:rFonts w:ascii="Meiryo UI" w:eastAsia="Meiryo UI" w:hAnsi="Meiryo UI"/>
                <w:color w:val="000000" w:themeColor="text1"/>
                <w:spacing w:val="-10"/>
                <w:sz w:val="16"/>
                <w:szCs w:val="16"/>
              </w:rPr>
            </w:pPr>
          </w:p>
        </w:tc>
        <w:tc>
          <w:tcPr>
            <w:tcW w:w="992" w:type="dxa"/>
            <w:vMerge/>
            <w:tcBorders>
              <w:top w:val="single" w:sz="4" w:space="0" w:color="auto"/>
              <w:left w:val="single" w:sz="4" w:space="0" w:color="auto"/>
              <w:bottom w:val="nil"/>
              <w:right w:val="single" w:sz="4" w:space="0" w:color="auto"/>
            </w:tcBorders>
            <w:tcMar>
              <w:left w:w="28" w:type="dxa"/>
              <w:right w:w="28" w:type="dxa"/>
            </w:tcMar>
            <w:vAlign w:val="center"/>
          </w:tcPr>
          <w:p w14:paraId="49CBAEAA" w14:textId="77777777" w:rsidR="000F3E3F" w:rsidRPr="002C7437" w:rsidRDefault="000F3E3F" w:rsidP="000F3E3F">
            <w:pPr>
              <w:autoSpaceDE w:val="0"/>
              <w:autoSpaceDN w:val="0"/>
              <w:snapToGrid w:val="0"/>
              <w:spacing w:line="200" w:lineRule="exact"/>
              <w:rPr>
                <w:rFonts w:ascii="Meiryo UI" w:eastAsia="Meiryo UI" w:hAnsi="Meiryo UI"/>
                <w:color w:val="000000" w:themeColor="text1"/>
                <w:spacing w:val="-10"/>
                <w:sz w:val="16"/>
                <w:szCs w:val="16"/>
              </w:rPr>
            </w:pPr>
          </w:p>
        </w:tc>
        <w:tc>
          <w:tcPr>
            <w:tcW w:w="2126" w:type="dxa"/>
            <w:vMerge/>
            <w:tcBorders>
              <w:top w:val="single" w:sz="4" w:space="0" w:color="auto"/>
              <w:left w:val="single" w:sz="4" w:space="0" w:color="auto"/>
              <w:bottom w:val="nil"/>
              <w:right w:val="single" w:sz="4" w:space="0" w:color="auto"/>
            </w:tcBorders>
            <w:tcMar>
              <w:left w:w="28" w:type="dxa"/>
              <w:right w:w="28" w:type="dxa"/>
            </w:tcMar>
            <w:vAlign w:val="center"/>
          </w:tcPr>
          <w:p w14:paraId="25F89DAE" w14:textId="77777777" w:rsidR="000F3E3F" w:rsidRPr="002C7437" w:rsidRDefault="000F3E3F" w:rsidP="000F3E3F">
            <w:pPr>
              <w:snapToGrid w:val="0"/>
              <w:spacing w:line="200" w:lineRule="exact"/>
              <w:ind w:rightChars="-51" w:right="-107"/>
              <w:jc w:val="left"/>
              <w:rPr>
                <w:rFonts w:ascii="Arial" w:eastAsia="ＭＳ ゴシック" w:hAnsi="Arial" w:cs="Arial"/>
                <w:kern w:val="0"/>
                <w:sz w:val="16"/>
                <w:szCs w:val="16"/>
                <w:lang w:val="en-GB"/>
              </w:rPr>
            </w:pPr>
          </w:p>
        </w:tc>
        <w:tc>
          <w:tcPr>
            <w:tcW w:w="909" w:type="dxa"/>
            <w:tcBorders>
              <w:top w:val="dashSmallGap" w:sz="4" w:space="0" w:color="auto"/>
              <w:left w:val="single" w:sz="4" w:space="0" w:color="auto"/>
              <w:bottom w:val="single" w:sz="4" w:space="0" w:color="auto"/>
              <w:right w:val="single" w:sz="4" w:space="0" w:color="auto"/>
            </w:tcBorders>
            <w:vAlign w:val="center"/>
          </w:tcPr>
          <w:p w14:paraId="4DC5E198" w14:textId="7DB5F93B" w:rsidR="000F3E3F" w:rsidRPr="002C7437" w:rsidRDefault="000F3E3F" w:rsidP="00567F3F">
            <w:pPr>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Standard</w:t>
            </w:r>
          </w:p>
        </w:tc>
        <w:tc>
          <w:tcPr>
            <w:tcW w:w="2814" w:type="dxa"/>
            <w:gridSpan w:val="3"/>
            <w:tcBorders>
              <w:top w:val="dashSmallGap" w:sz="4" w:space="0" w:color="auto"/>
              <w:left w:val="single" w:sz="4" w:space="0" w:color="auto"/>
              <w:bottom w:val="single" w:sz="4" w:space="0" w:color="auto"/>
              <w:right w:val="single" w:sz="4" w:space="0" w:color="auto"/>
            </w:tcBorders>
            <w:tcMar>
              <w:left w:w="28" w:type="dxa"/>
              <w:right w:w="28" w:type="dxa"/>
            </w:tcMar>
            <w:vAlign w:val="center"/>
          </w:tcPr>
          <w:p w14:paraId="3B6C65B3" w14:textId="6D864ABB" w:rsidR="000F3E3F" w:rsidRPr="002C7437" w:rsidRDefault="000F3E3F"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7</w:t>
            </w:r>
          </w:p>
        </w:tc>
        <w:tc>
          <w:tcPr>
            <w:tcW w:w="1008" w:type="dxa"/>
            <w:tcBorders>
              <w:top w:val="dashSmallGap" w:sz="4" w:space="0" w:color="auto"/>
              <w:left w:val="single" w:sz="4" w:space="0" w:color="auto"/>
              <w:bottom w:val="nil"/>
              <w:right w:val="single" w:sz="12" w:space="0" w:color="auto"/>
            </w:tcBorders>
            <w:tcMar>
              <w:left w:w="28" w:type="dxa"/>
              <w:right w:w="28" w:type="dxa"/>
            </w:tcMar>
            <w:vAlign w:val="center"/>
          </w:tcPr>
          <w:p w14:paraId="488669EE" w14:textId="768A041F" w:rsidR="000F3E3F" w:rsidRPr="002C7437" w:rsidRDefault="000F3E3F"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6</w:t>
            </w:r>
            <w:r w:rsidR="00F56D21" w:rsidRPr="002C7437">
              <w:rPr>
                <w:rFonts w:ascii="Arial" w:eastAsia="Meiryo UI" w:hAnsi="Arial" w:cs="Arial"/>
                <w:color w:val="000000" w:themeColor="text1"/>
                <w:sz w:val="16"/>
                <w:szCs w:val="16"/>
              </w:rPr>
              <w:t>.7</w:t>
            </w:r>
          </w:p>
        </w:tc>
      </w:tr>
      <w:tr w:rsidR="000F3E3F" w:rsidRPr="002C7437" w14:paraId="49BB9E27" w14:textId="77777777" w:rsidTr="000F3E3F">
        <w:trPr>
          <w:trHeight w:val="165"/>
        </w:trPr>
        <w:tc>
          <w:tcPr>
            <w:tcW w:w="846" w:type="dxa"/>
            <w:vMerge/>
            <w:tcBorders>
              <w:top w:val="nil"/>
              <w:left w:val="single" w:sz="12" w:space="0" w:color="auto"/>
              <w:bottom w:val="nil"/>
              <w:right w:val="single" w:sz="4" w:space="0" w:color="auto"/>
            </w:tcBorders>
            <w:tcMar>
              <w:left w:w="28" w:type="dxa"/>
              <w:right w:w="28" w:type="dxa"/>
            </w:tcMar>
            <w:textDirection w:val="tbRlV"/>
            <w:vAlign w:val="center"/>
          </w:tcPr>
          <w:p w14:paraId="338BBE94" w14:textId="77777777" w:rsidR="000F3E3F" w:rsidRPr="002C7437" w:rsidRDefault="000F3E3F" w:rsidP="000F3E3F">
            <w:pPr>
              <w:autoSpaceDE w:val="0"/>
              <w:autoSpaceDN w:val="0"/>
              <w:snapToGrid w:val="0"/>
              <w:spacing w:line="200" w:lineRule="exact"/>
              <w:ind w:left="113" w:right="113"/>
              <w:jc w:val="center"/>
              <w:rPr>
                <w:rFonts w:ascii="Meiryo UI" w:eastAsia="Meiryo UI" w:hAnsi="Meiryo UI"/>
                <w:color w:val="000000" w:themeColor="text1"/>
                <w:spacing w:val="-10"/>
                <w:sz w:val="16"/>
                <w:szCs w:val="16"/>
              </w:rPr>
            </w:pPr>
          </w:p>
        </w:tc>
        <w:tc>
          <w:tcPr>
            <w:tcW w:w="1309" w:type="dxa"/>
            <w:vMerge/>
            <w:tcBorders>
              <w:top w:val="nil"/>
              <w:left w:val="single" w:sz="4" w:space="0" w:color="auto"/>
              <w:bottom w:val="nil"/>
              <w:right w:val="single" w:sz="4" w:space="0" w:color="auto"/>
            </w:tcBorders>
            <w:tcMar>
              <w:left w:w="28" w:type="dxa"/>
              <w:right w:w="28" w:type="dxa"/>
            </w:tcMar>
            <w:vAlign w:val="center"/>
          </w:tcPr>
          <w:p w14:paraId="131AF196" w14:textId="77777777" w:rsidR="000F3E3F" w:rsidRPr="002C7437" w:rsidRDefault="000F3E3F" w:rsidP="000F3E3F">
            <w:pPr>
              <w:autoSpaceDE w:val="0"/>
              <w:autoSpaceDN w:val="0"/>
              <w:snapToGrid w:val="0"/>
              <w:spacing w:line="200" w:lineRule="exact"/>
              <w:jc w:val="left"/>
              <w:rPr>
                <w:rFonts w:ascii="Meiryo UI" w:eastAsia="Meiryo UI" w:hAnsi="Meiryo UI"/>
                <w:color w:val="000000" w:themeColor="text1"/>
                <w:spacing w:val="-10"/>
                <w:sz w:val="16"/>
                <w:szCs w:val="16"/>
              </w:rPr>
            </w:pPr>
          </w:p>
        </w:tc>
        <w:tc>
          <w:tcPr>
            <w:tcW w:w="425" w:type="dxa"/>
            <w:vMerge/>
            <w:tcBorders>
              <w:top w:val="nil"/>
              <w:left w:val="single" w:sz="4" w:space="0" w:color="auto"/>
              <w:bottom w:val="nil"/>
              <w:right w:val="single" w:sz="4" w:space="0" w:color="auto"/>
            </w:tcBorders>
            <w:tcMar>
              <w:left w:w="28" w:type="dxa"/>
              <w:right w:w="28" w:type="dxa"/>
            </w:tcMar>
            <w:textDirection w:val="tbRlV"/>
            <w:vAlign w:val="center"/>
          </w:tcPr>
          <w:p w14:paraId="0BB2B55A" w14:textId="77777777" w:rsidR="000F3E3F" w:rsidRPr="002C7437" w:rsidRDefault="000F3E3F" w:rsidP="000F3E3F">
            <w:pPr>
              <w:autoSpaceDE w:val="0"/>
              <w:autoSpaceDN w:val="0"/>
              <w:snapToGrid w:val="0"/>
              <w:spacing w:line="200" w:lineRule="exact"/>
              <w:ind w:left="113" w:right="113"/>
              <w:jc w:val="center"/>
              <w:rPr>
                <w:rFonts w:ascii="Meiryo UI" w:eastAsia="Meiryo UI" w:hAnsi="Meiryo UI"/>
                <w:color w:val="000000" w:themeColor="text1"/>
                <w:spacing w:val="-10"/>
                <w:sz w:val="16"/>
                <w:szCs w:val="16"/>
              </w:rPr>
            </w:pPr>
          </w:p>
        </w:tc>
        <w:tc>
          <w:tcPr>
            <w:tcW w:w="3118" w:type="dxa"/>
            <w:gridSpan w:val="2"/>
            <w:vMerge w:val="restart"/>
            <w:tcBorders>
              <w:top w:val="single" w:sz="4" w:space="0" w:color="auto"/>
              <w:left w:val="single" w:sz="4" w:space="0" w:color="auto"/>
              <w:bottom w:val="nil"/>
              <w:right w:val="single" w:sz="4" w:space="0" w:color="auto"/>
            </w:tcBorders>
            <w:tcMar>
              <w:left w:w="28" w:type="dxa"/>
              <w:right w:w="28" w:type="dxa"/>
            </w:tcMar>
            <w:vAlign w:val="center"/>
          </w:tcPr>
          <w:p w14:paraId="61E3F777" w14:textId="0B77DFD4" w:rsidR="000F3E3F" w:rsidRPr="002C7437" w:rsidRDefault="000F3E3F" w:rsidP="000F3E3F">
            <w:pPr>
              <w:snapToGrid w:val="0"/>
              <w:spacing w:line="200" w:lineRule="exact"/>
              <w:jc w:val="left"/>
              <w:rPr>
                <w:rFonts w:ascii="Meiryo UI" w:eastAsia="Meiryo UI" w:hAnsi="Meiryo UI"/>
                <w:color w:val="000000" w:themeColor="text1"/>
                <w:spacing w:val="-10"/>
                <w:sz w:val="16"/>
                <w:szCs w:val="16"/>
              </w:rPr>
            </w:pPr>
            <w:r w:rsidRPr="002C7437">
              <w:rPr>
                <w:rFonts w:ascii="Arial" w:eastAsia="ＭＳ ゴシック" w:hAnsi="Arial" w:cs="Arial"/>
                <w:sz w:val="16"/>
                <w:szCs w:val="16"/>
                <w:lang w:val="en-AU"/>
              </w:rPr>
              <w:t>Corporations not-entitled to reduced tax rate</w:t>
            </w:r>
          </w:p>
        </w:tc>
        <w:tc>
          <w:tcPr>
            <w:tcW w:w="909" w:type="dxa"/>
            <w:tcBorders>
              <w:top w:val="single" w:sz="4" w:space="0" w:color="auto"/>
              <w:left w:val="single" w:sz="4" w:space="0" w:color="auto"/>
              <w:bottom w:val="dashSmallGap" w:sz="4" w:space="0" w:color="auto"/>
              <w:right w:val="single" w:sz="4" w:space="0" w:color="auto"/>
            </w:tcBorders>
            <w:vAlign w:val="center"/>
          </w:tcPr>
          <w:p w14:paraId="01996BCC" w14:textId="77777777" w:rsidR="000F3E3F" w:rsidRPr="002C7437" w:rsidRDefault="000F3E3F" w:rsidP="000F3E3F">
            <w:pPr>
              <w:widowControl/>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Exceeded</w:t>
            </w:r>
          </w:p>
        </w:tc>
        <w:tc>
          <w:tcPr>
            <w:tcW w:w="2814" w:type="dxa"/>
            <w:gridSpan w:val="3"/>
            <w:tcBorders>
              <w:top w:val="single" w:sz="4" w:space="0" w:color="auto"/>
              <w:left w:val="single" w:sz="4" w:space="0" w:color="auto"/>
              <w:bottom w:val="dashSmallGap" w:sz="4" w:space="0" w:color="auto"/>
              <w:right w:val="single" w:sz="4" w:space="0" w:color="auto"/>
            </w:tcBorders>
            <w:tcMar>
              <w:left w:w="28" w:type="dxa"/>
              <w:right w:w="28" w:type="dxa"/>
            </w:tcMar>
            <w:vAlign w:val="center"/>
          </w:tcPr>
          <w:p w14:paraId="75C9233C" w14:textId="6F16FE33" w:rsidR="000F3E3F" w:rsidRPr="002C7437" w:rsidRDefault="000F3E3F"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7</w:t>
            </w:r>
            <w:r w:rsidR="00F56D21" w:rsidRPr="002C7437">
              <w:rPr>
                <w:rFonts w:ascii="Arial" w:eastAsia="Meiryo UI" w:hAnsi="Arial" w:cs="Arial"/>
                <w:color w:val="000000" w:themeColor="text1"/>
                <w:sz w:val="16"/>
                <w:szCs w:val="16"/>
              </w:rPr>
              <w:t>.48</w:t>
            </w:r>
          </w:p>
        </w:tc>
        <w:tc>
          <w:tcPr>
            <w:tcW w:w="1008" w:type="dxa"/>
            <w:tcBorders>
              <w:top w:val="single" w:sz="4" w:space="0" w:color="auto"/>
              <w:left w:val="single" w:sz="4" w:space="0" w:color="auto"/>
              <w:bottom w:val="dashSmallGap" w:sz="4" w:space="0" w:color="auto"/>
              <w:right w:val="single" w:sz="12" w:space="0" w:color="auto"/>
            </w:tcBorders>
            <w:tcMar>
              <w:left w:w="28" w:type="dxa"/>
              <w:right w:w="28" w:type="dxa"/>
            </w:tcMar>
            <w:vAlign w:val="center"/>
          </w:tcPr>
          <w:p w14:paraId="4059A27E" w14:textId="46BA965B" w:rsidR="000F3E3F" w:rsidRPr="002C7437" w:rsidRDefault="000F3E3F" w:rsidP="000F3E3F">
            <w:pPr>
              <w:widowControl/>
              <w:spacing w:line="160" w:lineRule="exact"/>
              <w:jc w:val="left"/>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7</w:t>
            </w:r>
            <w:r w:rsidR="00F56D21" w:rsidRPr="002C7437">
              <w:rPr>
                <w:rFonts w:ascii="Arial" w:eastAsia="Meiryo UI" w:hAnsi="Arial" w:cs="Arial"/>
                <w:color w:val="000000" w:themeColor="text1"/>
                <w:sz w:val="16"/>
                <w:szCs w:val="16"/>
              </w:rPr>
              <w:t>.18</w:t>
            </w:r>
          </w:p>
        </w:tc>
      </w:tr>
      <w:tr w:rsidR="000F3E3F" w:rsidRPr="002C7437" w14:paraId="64C66335" w14:textId="77777777" w:rsidTr="000F3E3F">
        <w:trPr>
          <w:trHeight w:val="201"/>
        </w:trPr>
        <w:tc>
          <w:tcPr>
            <w:tcW w:w="846" w:type="dxa"/>
            <w:vMerge/>
            <w:tcBorders>
              <w:top w:val="nil"/>
              <w:left w:val="single" w:sz="12" w:space="0" w:color="auto"/>
              <w:bottom w:val="nil"/>
              <w:right w:val="single" w:sz="4" w:space="0" w:color="auto"/>
            </w:tcBorders>
            <w:tcMar>
              <w:left w:w="28" w:type="dxa"/>
              <w:right w:w="28" w:type="dxa"/>
            </w:tcMar>
            <w:textDirection w:val="tbRlV"/>
            <w:vAlign w:val="center"/>
          </w:tcPr>
          <w:p w14:paraId="3DAF2AF7" w14:textId="77777777" w:rsidR="000F3E3F" w:rsidRPr="002C7437" w:rsidRDefault="000F3E3F" w:rsidP="000F3E3F">
            <w:pPr>
              <w:autoSpaceDE w:val="0"/>
              <w:autoSpaceDN w:val="0"/>
              <w:snapToGrid w:val="0"/>
              <w:spacing w:line="200" w:lineRule="exact"/>
              <w:ind w:left="113" w:right="113"/>
              <w:jc w:val="center"/>
              <w:rPr>
                <w:rFonts w:ascii="Meiryo UI" w:eastAsia="Meiryo UI" w:hAnsi="Meiryo UI"/>
                <w:color w:val="000000" w:themeColor="text1"/>
                <w:spacing w:val="-10"/>
                <w:sz w:val="16"/>
                <w:szCs w:val="16"/>
              </w:rPr>
            </w:pPr>
          </w:p>
        </w:tc>
        <w:tc>
          <w:tcPr>
            <w:tcW w:w="1309" w:type="dxa"/>
            <w:vMerge/>
            <w:tcBorders>
              <w:top w:val="nil"/>
              <w:left w:val="single" w:sz="4" w:space="0" w:color="auto"/>
              <w:bottom w:val="single" w:sz="12" w:space="0" w:color="auto"/>
              <w:right w:val="single" w:sz="4" w:space="0" w:color="auto"/>
            </w:tcBorders>
            <w:tcMar>
              <w:left w:w="28" w:type="dxa"/>
              <w:right w:w="28" w:type="dxa"/>
            </w:tcMar>
            <w:vAlign w:val="center"/>
          </w:tcPr>
          <w:p w14:paraId="041015AF" w14:textId="77777777" w:rsidR="000F3E3F" w:rsidRPr="002C7437" w:rsidRDefault="000F3E3F" w:rsidP="000F3E3F">
            <w:pPr>
              <w:autoSpaceDE w:val="0"/>
              <w:autoSpaceDN w:val="0"/>
              <w:snapToGrid w:val="0"/>
              <w:spacing w:line="200" w:lineRule="exact"/>
              <w:jc w:val="left"/>
              <w:rPr>
                <w:rFonts w:ascii="Meiryo UI" w:eastAsia="Meiryo UI" w:hAnsi="Meiryo UI"/>
                <w:color w:val="000000" w:themeColor="text1"/>
                <w:spacing w:val="-10"/>
                <w:sz w:val="16"/>
                <w:szCs w:val="16"/>
              </w:rPr>
            </w:pPr>
          </w:p>
        </w:tc>
        <w:tc>
          <w:tcPr>
            <w:tcW w:w="425" w:type="dxa"/>
            <w:vMerge/>
            <w:tcBorders>
              <w:top w:val="nil"/>
              <w:left w:val="single" w:sz="4" w:space="0" w:color="auto"/>
              <w:bottom w:val="single" w:sz="12" w:space="0" w:color="auto"/>
              <w:right w:val="single" w:sz="4" w:space="0" w:color="auto"/>
            </w:tcBorders>
            <w:tcMar>
              <w:left w:w="28" w:type="dxa"/>
              <w:right w:w="28" w:type="dxa"/>
            </w:tcMar>
            <w:textDirection w:val="tbRlV"/>
            <w:vAlign w:val="center"/>
          </w:tcPr>
          <w:p w14:paraId="781C86C7" w14:textId="77777777" w:rsidR="000F3E3F" w:rsidRPr="002C7437" w:rsidRDefault="000F3E3F" w:rsidP="000F3E3F">
            <w:pPr>
              <w:autoSpaceDE w:val="0"/>
              <w:autoSpaceDN w:val="0"/>
              <w:snapToGrid w:val="0"/>
              <w:spacing w:line="200" w:lineRule="exact"/>
              <w:ind w:left="113" w:right="113"/>
              <w:jc w:val="center"/>
              <w:rPr>
                <w:rFonts w:ascii="Meiryo UI" w:eastAsia="Meiryo UI" w:hAnsi="Meiryo UI"/>
                <w:color w:val="000000" w:themeColor="text1"/>
                <w:spacing w:val="-10"/>
                <w:sz w:val="16"/>
                <w:szCs w:val="16"/>
              </w:rPr>
            </w:pPr>
          </w:p>
        </w:tc>
        <w:tc>
          <w:tcPr>
            <w:tcW w:w="3118" w:type="dxa"/>
            <w:gridSpan w:val="2"/>
            <w:vMerge/>
            <w:tcBorders>
              <w:top w:val="single" w:sz="4" w:space="0" w:color="auto"/>
              <w:left w:val="single" w:sz="4" w:space="0" w:color="auto"/>
              <w:bottom w:val="single" w:sz="12" w:space="0" w:color="auto"/>
              <w:right w:val="single" w:sz="4" w:space="0" w:color="auto"/>
            </w:tcBorders>
            <w:tcMar>
              <w:left w:w="28" w:type="dxa"/>
              <w:right w:w="28" w:type="dxa"/>
            </w:tcMar>
            <w:vAlign w:val="center"/>
          </w:tcPr>
          <w:p w14:paraId="796B86F0" w14:textId="77777777" w:rsidR="000F3E3F" w:rsidRPr="002C7437" w:rsidRDefault="000F3E3F" w:rsidP="000F3E3F">
            <w:pPr>
              <w:snapToGrid w:val="0"/>
              <w:spacing w:line="200" w:lineRule="exact"/>
              <w:jc w:val="left"/>
              <w:rPr>
                <w:rFonts w:ascii="Arial" w:eastAsia="ＭＳ ゴシック" w:hAnsi="Arial" w:cs="Arial"/>
                <w:sz w:val="16"/>
                <w:szCs w:val="16"/>
                <w:lang w:val="en-AU"/>
              </w:rPr>
            </w:pPr>
          </w:p>
        </w:tc>
        <w:tc>
          <w:tcPr>
            <w:tcW w:w="909" w:type="dxa"/>
            <w:tcBorders>
              <w:top w:val="dashSmallGap" w:sz="4" w:space="0" w:color="auto"/>
              <w:left w:val="single" w:sz="4" w:space="0" w:color="auto"/>
              <w:bottom w:val="single" w:sz="12" w:space="0" w:color="auto"/>
              <w:right w:val="single" w:sz="4" w:space="0" w:color="auto"/>
            </w:tcBorders>
            <w:vAlign w:val="center"/>
          </w:tcPr>
          <w:p w14:paraId="2D248EC3" w14:textId="727C3B5D" w:rsidR="000F3E3F" w:rsidRPr="002C7437" w:rsidRDefault="000F3E3F" w:rsidP="000F3E3F">
            <w:pPr>
              <w:widowControl/>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Standard</w:t>
            </w:r>
          </w:p>
        </w:tc>
        <w:tc>
          <w:tcPr>
            <w:tcW w:w="2814" w:type="dxa"/>
            <w:gridSpan w:val="3"/>
            <w:tcBorders>
              <w:top w:val="dashSmallGap" w:sz="4" w:space="0" w:color="auto"/>
              <w:left w:val="single" w:sz="4" w:space="0" w:color="auto"/>
              <w:bottom w:val="single" w:sz="12" w:space="0" w:color="auto"/>
              <w:right w:val="single" w:sz="4" w:space="0" w:color="auto"/>
            </w:tcBorders>
            <w:tcMar>
              <w:left w:w="28" w:type="dxa"/>
              <w:right w:w="28" w:type="dxa"/>
            </w:tcMar>
            <w:vAlign w:val="center"/>
          </w:tcPr>
          <w:p w14:paraId="6E85A621" w14:textId="628D61A8" w:rsidR="000F3E3F" w:rsidRPr="002C7437" w:rsidRDefault="000F3E3F"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7</w:t>
            </w:r>
          </w:p>
        </w:tc>
        <w:tc>
          <w:tcPr>
            <w:tcW w:w="1008" w:type="dxa"/>
            <w:tcBorders>
              <w:top w:val="dashSmallGap" w:sz="4" w:space="0" w:color="auto"/>
              <w:left w:val="single" w:sz="4" w:space="0" w:color="auto"/>
              <w:bottom w:val="single" w:sz="12" w:space="0" w:color="auto"/>
              <w:right w:val="single" w:sz="12" w:space="0" w:color="auto"/>
            </w:tcBorders>
            <w:tcMar>
              <w:left w:w="28" w:type="dxa"/>
              <w:right w:w="28" w:type="dxa"/>
            </w:tcMar>
            <w:vAlign w:val="center"/>
          </w:tcPr>
          <w:p w14:paraId="18433148" w14:textId="4A73D776" w:rsidR="000F3E3F" w:rsidRPr="002C7437" w:rsidRDefault="000F3E3F" w:rsidP="000F3E3F">
            <w:pPr>
              <w:widowControl/>
              <w:spacing w:line="160" w:lineRule="exact"/>
              <w:jc w:val="left"/>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6</w:t>
            </w:r>
            <w:r w:rsidR="00F56D21" w:rsidRPr="002C7437">
              <w:rPr>
                <w:rFonts w:ascii="Arial" w:eastAsia="Meiryo UI" w:hAnsi="Arial" w:cs="Arial"/>
                <w:color w:val="000000" w:themeColor="text1"/>
                <w:sz w:val="16"/>
                <w:szCs w:val="16"/>
              </w:rPr>
              <w:t>.7</w:t>
            </w:r>
          </w:p>
        </w:tc>
      </w:tr>
      <w:tr w:rsidR="000F3E3F" w:rsidRPr="002C7437" w14:paraId="3B65A652" w14:textId="77777777" w:rsidTr="000F3E3F">
        <w:trPr>
          <w:trHeight w:val="58"/>
        </w:trPr>
        <w:tc>
          <w:tcPr>
            <w:tcW w:w="846" w:type="dxa"/>
            <w:vMerge/>
            <w:tcBorders>
              <w:top w:val="nil"/>
              <w:left w:val="single" w:sz="12" w:space="0" w:color="auto"/>
              <w:bottom w:val="nil"/>
              <w:right w:val="single" w:sz="4" w:space="0" w:color="auto"/>
            </w:tcBorders>
            <w:tcMar>
              <w:left w:w="28" w:type="dxa"/>
              <w:right w:w="28" w:type="dxa"/>
            </w:tcMar>
            <w:textDirection w:val="tbRlV"/>
            <w:vAlign w:val="center"/>
          </w:tcPr>
          <w:p w14:paraId="29D8D01B" w14:textId="77777777" w:rsidR="000F3E3F" w:rsidRPr="002C7437" w:rsidRDefault="000F3E3F" w:rsidP="000F3E3F">
            <w:pPr>
              <w:autoSpaceDE w:val="0"/>
              <w:autoSpaceDN w:val="0"/>
              <w:snapToGrid w:val="0"/>
              <w:spacing w:line="200" w:lineRule="exact"/>
              <w:ind w:left="113" w:right="113"/>
              <w:jc w:val="center"/>
              <w:rPr>
                <w:rFonts w:ascii="Meiryo UI" w:eastAsia="Meiryo UI" w:hAnsi="Meiryo UI"/>
                <w:color w:val="000000" w:themeColor="text1"/>
                <w:spacing w:val="-10"/>
                <w:sz w:val="16"/>
                <w:szCs w:val="16"/>
              </w:rPr>
            </w:pPr>
          </w:p>
        </w:tc>
        <w:tc>
          <w:tcPr>
            <w:tcW w:w="1309" w:type="dxa"/>
            <w:vMerge w:val="restart"/>
            <w:tcBorders>
              <w:top w:val="single" w:sz="12" w:space="0" w:color="auto"/>
              <w:left w:val="single" w:sz="4" w:space="0" w:color="auto"/>
              <w:bottom w:val="nil"/>
              <w:right w:val="single" w:sz="4" w:space="0" w:color="auto"/>
            </w:tcBorders>
            <w:tcMar>
              <w:left w:w="28" w:type="dxa"/>
              <w:right w:w="28" w:type="dxa"/>
            </w:tcMar>
            <w:vAlign w:val="center"/>
          </w:tcPr>
          <w:p w14:paraId="7DB46C34" w14:textId="77777777" w:rsidR="000F3E3F" w:rsidRPr="002C7437" w:rsidRDefault="000F3E3F" w:rsidP="000F3E3F">
            <w:pPr>
              <w:autoSpaceDE w:val="0"/>
              <w:autoSpaceDN w:val="0"/>
              <w:snapToGrid w:val="0"/>
              <w:spacing w:line="200" w:lineRule="exact"/>
              <w:jc w:val="left"/>
              <w:rPr>
                <w:rFonts w:ascii="Arial" w:eastAsia="ＭＳ 明朝" w:hAnsi="Arial" w:cs="Arial"/>
                <w:kern w:val="0"/>
                <w:sz w:val="16"/>
                <w:szCs w:val="16"/>
                <w:lang w:val="en-GB"/>
              </w:rPr>
            </w:pPr>
            <w:r w:rsidRPr="002C7437">
              <w:rPr>
                <w:rFonts w:ascii="Arial" w:eastAsia="ＭＳ 明朝" w:hAnsi="Arial" w:cs="Arial"/>
                <w:kern w:val="0"/>
                <w:sz w:val="16"/>
                <w:szCs w:val="16"/>
                <w:lang w:val="en-GB"/>
              </w:rPr>
              <w:t>1)-2</w:t>
            </w:r>
          </w:p>
          <w:p w14:paraId="0DA80346" w14:textId="65AAF64F" w:rsidR="000F3E3F" w:rsidRPr="002C7437" w:rsidRDefault="000F3E3F" w:rsidP="000F3E3F">
            <w:pPr>
              <w:autoSpaceDE w:val="0"/>
              <w:autoSpaceDN w:val="0"/>
              <w:snapToGrid w:val="0"/>
              <w:spacing w:line="200" w:lineRule="exact"/>
              <w:jc w:val="left"/>
              <w:rPr>
                <w:rFonts w:ascii="Meiryo UI" w:eastAsia="Meiryo UI" w:hAnsi="Meiryo UI"/>
                <w:color w:val="000000" w:themeColor="text1"/>
                <w:kern w:val="0"/>
                <w:sz w:val="16"/>
                <w:szCs w:val="16"/>
              </w:rPr>
            </w:pPr>
            <w:r w:rsidRPr="002C7437">
              <w:rPr>
                <w:rFonts w:ascii="Arial" w:eastAsia="ＭＳ 明朝" w:hAnsi="Arial" w:cs="Arial"/>
                <w:kern w:val="0"/>
                <w:sz w:val="16"/>
                <w:szCs w:val="16"/>
                <w:lang w:val="en-GB"/>
              </w:rPr>
              <w:t>Special corporations</w:t>
            </w:r>
            <w:r w:rsidRPr="002C7437">
              <w:rPr>
                <w:rFonts w:ascii="Arial" w:eastAsia="ＭＳ ゴシック" w:hAnsi="Arial" w:cs="Arial"/>
                <w:kern w:val="0"/>
                <w:sz w:val="16"/>
                <w:szCs w:val="16"/>
                <w:vertAlign w:val="superscript"/>
                <w:lang w:val="en-GB"/>
              </w:rPr>
              <w:t>*1</w:t>
            </w:r>
            <w:r w:rsidR="002A083E" w:rsidRPr="002C7437">
              <w:rPr>
                <w:rFonts w:ascii="BIZ UDPゴシック" w:eastAsia="BIZ UDPゴシック" w:hAnsi="BIZ UDPゴシック" w:cs="Arial"/>
                <w:kern w:val="0"/>
                <w:sz w:val="16"/>
                <w:szCs w:val="16"/>
                <w:vertAlign w:val="superscript"/>
                <w:lang w:val="en-GB"/>
              </w:rPr>
              <w:t>・</w:t>
            </w:r>
            <w:r w:rsidR="002A083E" w:rsidRPr="002C7437">
              <w:rPr>
                <w:rFonts w:ascii="Arial" w:eastAsia="ＭＳ ゴシック" w:hAnsi="Arial" w:cs="Arial"/>
                <w:kern w:val="0"/>
                <w:sz w:val="16"/>
                <w:szCs w:val="16"/>
                <w:vertAlign w:val="superscript"/>
                <w:lang w:val="en-GB"/>
              </w:rPr>
              <w:t>2</w:t>
            </w:r>
          </w:p>
        </w:tc>
        <w:tc>
          <w:tcPr>
            <w:tcW w:w="425" w:type="dxa"/>
            <w:vMerge w:val="restart"/>
            <w:tcBorders>
              <w:top w:val="single" w:sz="12" w:space="0" w:color="auto"/>
              <w:left w:val="single" w:sz="4" w:space="0" w:color="auto"/>
              <w:bottom w:val="nil"/>
              <w:right w:val="single" w:sz="4" w:space="0" w:color="auto"/>
            </w:tcBorders>
            <w:tcMar>
              <w:left w:w="28" w:type="dxa"/>
              <w:right w:w="28" w:type="dxa"/>
            </w:tcMar>
            <w:textDirection w:val="btLr"/>
            <w:vAlign w:val="center"/>
          </w:tcPr>
          <w:p w14:paraId="01925BFE" w14:textId="77777777" w:rsidR="000F3E3F" w:rsidRPr="002C7437" w:rsidRDefault="000F3E3F" w:rsidP="000F3E3F">
            <w:pPr>
              <w:autoSpaceDE w:val="0"/>
              <w:autoSpaceDN w:val="0"/>
              <w:snapToGrid w:val="0"/>
              <w:spacing w:line="200" w:lineRule="exact"/>
              <w:ind w:left="113" w:right="113"/>
              <w:jc w:val="center"/>
              <w:rPr>
                <w:rFonts w:ascii="Arial" w:eastAsia="ＭＳ ゴシック" w:hAnsi="Arial" w:cs="Arial"/>
                <w:kern w:val="0"/>
                <w:sz w:val="16"/>
                <w:szCs w:val="16"/>
                <w:lang w:val="en-GB"/>
              </w:rPr>
            </w:pPr>
            <w:r w:rsidRPr="002C7437">
              <w:rPr>
                <w:rFonts w:ascii="Arial" w:eastAsia="ＭＳ ゴシック" w:hAnsi="Arial" w:cs="Arial"/>
                <w:kern w:val="0"/>
                <w:sz w:val="16"/>
                <w:szCs w:val="16"/>
                <w:lang w:val="en-GB"/>
              </w:rPr>
              <w:t>Per income levy</w:t>
            </w:r>
          </w:p>
        </w:tc>
        <w:tc>
          <w:tcPr>
            <w:tcW w:w="992" w:type="dxa"/>
            <w:vMerge w:val="restart"/>
            <w:tcBorders>
              <w:top w:val="single" w:sz="12" w:space="0" w:color="auto"/>
              <w:left w:val="single" w:sz="4" w:space="0" w:color="auto"/>
              <w:bottom w:val="nil"/>
              <w:right w:val="single" w:sz="4" w:space="0" w:color="auto"/>
            </w:tcBorders>
            <w:tcMar>
              <w:left w:w="28" w:type="dxa"/>
              <w:right w:w="28" w:type="dxa"/>
            </w:tcMar>
            <w:vAlign w:val="center"/>
          </w:tcPr>
          <w:p w14:paraId="66DFBE4B" w14:textId="77777777" w:rsidR="000F3E3F" w:rsidRPr="002C7437" w:rsidRDefault="000F3E3F" w:rsidP="000F3E3F">
            <w:pPr>
              <w:autoSpaceDE w:val="0"/>
              <w:autoSpaceDN w:val="0"/>
              <w:snapToGrid w:val="0"/>
              <w:spacing w:line="200" w:lineRule="exact"/>
              <w:jc w:val="left"/>
              <w:rPr>
                <w:rFonts w:ascii="Meiryo UI" w:eastAsia="Meiryo UI" w:hAnsi="Meiryo UI"/>
                <w:color w:val="000000" w:themeColor="text1"/>
                <w:spacing w:val="-10"/>
                <w:sz w:val="16"/>
                <w:szCs w:val="16"/>
              </w:rPr>
            </w:pPr>
            <w:r w:rsidRPr="002C7437">
              <w:rPr>
                <w:rFonts w:ascii="Arial" w:eastAsia="ＭＳ ゴシック" w:hAnsi="Arial" w:cs="Arial"/>
                <w:sz w:val="16"/>
                <w:szCs w:val="16"/>
                <w:lang w:val="en-AU"/>
              </w:rPr>
              <w:t>Corporations entitled to reduced tax rate</w:t>
            </w:r>
          </w:p>
        </w:tc>
        <w:tc>
          <w:tcPr>
            <w:tcW w:w="2126" w:type="dxa"/>
            <w:vMerge w:val="restart"/>
            <w:tcBorders>
              <w:top w:val="single" w:sz="12" w:space="0" w:color="auto"/>
              <w:left w:val="single" w:sz="4" w:space="0" w:color="auto"/>
              <w:bottom w:val="nil"/>
              <w:right w:val="single" w:sz="4" w:space="0" w:color="auto"/>
            </w:tcBorders>
            <w:tcMar>
              <w:left w:w="28" w:type="dxa"/>
              <w:right w:w="28" w:type="dxa"/>
            </w:tcMar>
            <w:vAlign w:val="center"/>
          </w:tcPr>
          <w:p w14:paraId="309424BB" w14:textId="77777777" w:rsidR="000F3E3F" w:rsidRPr="002C7437" w:rsidRDefault="000F3E3F" w:rsidP="000F3E3F">
            <w:pPr>
              <w:snapToGrid w:val="0"/>
              <w:spacing w:line="200" w:lineRule="exact"/>
              <w:ind w:rightChars="-51" w:right="-107"/>
              <w:jc w:val="left"/>
              <w:rPr>
                <w:rFonts w:ascii="Meiryo UI" w:eastAsia="Meiryo UI" w:hAnsi="Meiryo UI"/>
                <w:color w:val="000000" w:themeColor="text1"/>
                <w:sz w:val="16"/>
                <w:szCs w:val="16"/>
              </w:rPr>
            </w:pPr>
            <w:r w:rsidRPr="002C7437">
              <w:rPr>
                <w:rFonts w:ascii="Arial" w:eastAsia="ＭＳ ゴシック" w:hAnsi="Arial" w:cs="Arial"/>
                <w:kern w:val="0"/>
                <w:sz w:val="16"/>
                <w:szCs w:val="16"/>
                <w:lang w:val="en-GB"/>
              </w:rPr>
              <w:t>Not more than ¥4 million in net income</w:t>
            </w:r>
          </w:p>
        </w:tc>
        <w:tc>
          <w:tcPr>
            <w:tcW w:w="909" w:type="dxa"/>
            <w:tcBorders>
              <w:top w:val="single" w:sz="12" w:space="0" w:color="auto"/>
              <w:left w:val="single" w:sz="4" w:space="0" w:color="auto"/>
              <w:bottom w:val="dashSmallGap" w:sz="4" w:space="0" w:color="auto"/>
              <w:right w:val="single" w:sz="4" w:space="0" w:color="auto"/>
            </w:tcBorders>
            <w:vAlign w:val="center"/>
          </w:tcPr>
          <w:p w14:paraId="3E51E4F0"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Exceeded</w:t>
            </w:r>
          </w:p>
        </w:tc>
        <w:tc>
          <w:tcPr>
            <w:tcW w:w="2814" w:type="dxa"/>
            <w:gridSpan w:val="3"/>
            <w:tcBorders>
              <w:top w:val="single" w:sz="12" w:space="0" w:color="auto"/>
              <w:left w:val="single" w:sz="4" w:space="0" w:color="auto"/>
              <w:bottom w:val="dashSmallGap" w:sz="4" w:space="0" w:color="auto"/>
              <w:right w:val="single" w:sz="4" w:space="0" w:color="auto"/>
            </w:tcBorders>
            <w:tcMar>
              <w:left w:w="28" w:type="dxa"/>
              <w:right w:w="28" w:type="dxa"/>
            </w:tcMar>
            <w:vAlign w:val="center"/>
          </w:tcPr>
          <w:p w14:paraId="66C89E35" w14:textId="4C08D535" w:rsidR="000F3E3F" w:rsidRPr="002C7437" w:rsidRDefault="00F56D21"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3.75</w:t>
            </w:r>
          </w:p>
        </w:tc>
        <w:tc>
          <w:tcPr>
            <w:tcW w:w="1008" w:type="dxa"/>
            <w:tcBorders>
              <w:top w:val="single" w:sz="12" w:space="0" w:color="auto"/>
              <w:left w:val="single" w:sz="4" w:space="0" w:color="auto"/>
              <w:bottom w:val="dashSmallGap" w:sz="4" w:space="0" w:color="auto"/>
              <w:right w:val="single" w:sz="12" w:space="0" w:color="auto"/>
            </w:tcBorders>
            <w:tcMar>
              <w:left w:w="28" w:type="dxa"/>
              <w:right w:w="28" w:type="dxa"/>
            </w:tcMar>
            <w:vAlign w:val="center"/>
          </w:tcPr>
          <w:p w14:paraId="396A3AFC" w14:textId="45893023" w:rsidR="000F3E3F" w:rsidRPr="002C7437" w:rsidRDefault="00F56D21"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3.65</w:t>
            </w:r>
          </w:p>
        </w:tc>
      </w:tr>
      <w:tr w:rsidR="000F3E3F" w:rsidRPr="002C7437" w14:paraId="3A87FA5D" w14:textId="77777777" w:rsidTr="000F3E3F">
        <w:trPr>
          <w:trHeight w:val="103"/>
        </w:trPr>
        <w:tc>
          <w:tcPr>
            <w:tcW w:w="846" w:type="dxa"/>
            <w:vMerge/>
            <w:tcBorders>
              <w:top w:val="nil"/>
              <w:left w:val="single" w:sz="12" w:space="0" w:color="auto"/>
              <w:bottom w:val="nil"/>
              <w:right w:val="single" w:sz="4" w:space="0" w:color="auto"/>
            </w:tcBorders>
            <w:tcMar>
              <w:left w:w="28" w:type="dxa"/>
              <w:right w:w="28" w:type="dxa"/>
            </w:tcMar>
            <w:textDirection w:val="tbRlV"/>
            <w:vAlign w:val="center"/>
          </w:tcPr>
          <w:p w14:paraId="45AA6A49" w14:textId="77777777" w:rsidR="000F3E3F" w:rsidRPr="002C7437" w:rsidRDefault="000F3E3F" w:rsidP="000F3E3F">
            <w:pPr>
              <w:autoSpaceDE w:val="0"/>
              <w:autoSpaceDN w:val="0"/>
              <w:snapToGrid w:val="0"/>
              <w:spacing w:line="200" w:lineRule="exact"/>
              <w:ind w:left="113" w:right="113"/>
              <w:jc w:val="center"/>
              <w:rPr>
                <w:rFonts w:ascii="Meiryo UI" w:eastAsia="Meiryo UI" w:hAnsi="Meiryo UI"/>
                <w:color w:val="000000" w:themeColor="text1"/>
                <w:spacing w:val="-10"/>
                <w:sz w:val="16"/>
                <w:szCs w:val="16"/>
              </w:rPr>
            </w:pPr>
          </w:p>
        </w:tc>
        <w:tc>
          <w:tcPr>
            <w:tcW w:w="1309" w:type="dxa"/>
            <w:vMerge/>
            <w:tcBorders>
              <w:top w:val="nil"/>
              <w:left w:val="single" w:sz="4" w:space="0" w:color="auto"/>
              <w:bottom w:val="nil"/>
              <w:right w:val="single" w:sz="4" w:space="0" w:color="auto"/>
            </w:tcBorders>
            <w:tcMar>
              <w:left w:w="28" w:type="dxa"/>
              <w:right w:w="28" w:type="dxa"/>
            </w:tcMar>
            <w:vAlign w:val="center"/>
          </w:tcPr>
          <w:p w14:paraId="35BC4BD6" w14:textId="77777777" w:rsidR="000F3E3F" w:rsidRPr="002C7437" w:rsidRDefault="000F3E3F" w:rsidP="000F3E3F">
            <w:pPr>
              <w:autoSpaceDE w:val="0"/>
              <w:autoSpaceDN w:val="0"/>
              <w:snapToGrid w:val="0"/>
              <w:spacing w:line="200" w:lineRule="exact"/>
              <w:jc w:val="left"/>
              <w:rPr>
                <w:rFonts w:ascii="Arial" w:eastAsia="ＭＳ 明朝" w:hAnsi="Arial" w:cs="Arial"/>
                <w:kern w:val="0"/>
                <w:sz w:val="16"/>
                <w:szCs w:val="16"/>
                <w:lang w:val="en-GB"/>
              </w:rPr>
            </w:pPr>
          </w:p>
        </w:tc>
        <w:tc>
          <w:tcPr>
            <w:tcW w:w="425" w:type="dxa"/>
            <w:vMerge/>
            <w:tcBorders>
              <w:top w:val="nil"/>
              <w:left w:val="single" w:sz="4" w:space="0" w:color="auto"/>
              <w:bottom w:val="nil"/>
              <w:right w:val="single" w:sz="4" w:space="0" w:color="auto"/>
            </w:tcBorders>
            <w:tcMar>
              <w:left w:w="28" w:type="dxa"/>
              <w:right w:w="28" w:type="dxa"/>
            </w:tcMar>
            <w:textDirection w:val="btLr"/>
            <w:vAlign w:val="center"/>
          </w:tcPr>
          <w:p w14:paraId="13B61801" w14:textId="77777777" w:rsidR="000F3E3F" w:rsidRPr="002C7437" w:rsidRDefault="000F3E3F" w:rsidP="000F3E3F">
            <w:pPr>
              <w:autoSpaceDE w:val="0"/>
              <w:autoSpaceDN w:val="0"/>
              <w:snapToGrid w:val="0"/>
              <w:spacing w:line="200" w:lineRule="exact"/>
              <w:jc w:val="center"/>
              <w:rPr>
                <w:rFonts w:ascii="Arial Narrow" w:eastAsia="ＭＳ ゴシック" w:hAnsi="Arial Narrow" w:cs="Arial"/>
                <w:kern w:val="0"/>
                <w:sz w:val="16"/>
                <w:szCs w:val="16"/>
                <w:lang w:val="en-GB"/>
              </w:rPr>
            </w:pPr>
          </w:p>
        </w:tc>
        <w:tc>
          <w:tcPr>
            <w:tcW w:w="992" w:type="dxa"/>
            <w:vMerge/>
            <w:tcBorders>
              <w:top w:val="nil"/>
              <w:left w:val="single" w:sz="4" w:space="0" w:color="auto"/>
              <w:bottom w:val="nil"/>
              <w:right w:val="single" w:sz="4" w:space="0" w:color="auto"/>
            </w:tcBorders>
            <w:tcMar>
              <w:left w:w="28" w:type="dxa"/>
              <w:right w:w="28" w:type="dxa"/>
            </w:tcMar>
            <w:vAlign w:val="center"/>
          </w:tcPr>
          <w:p w14:paraId="4BC387E0" w14:textId="77777777" w:rsidR="000F3E3F" w:rsidRPr="002C7437" w:rsidRDefault="000F3E3F" w:rsidP="000F3E3F">
            <w:pPr>
              <w:autoSpaceDE w:val="0"/>
              <w:autoSpaceDN w:val="0"/>
              <w:snapToGrid w:val="0"/>
              <w:spacing w:line="200" w:lineRule="exact"/>
              <w:jc w:val="left"/>
              <w:rPr>
                <w:rFonts w:ascii="Arial" w:eastAsia="ＭＳ ゴシック" w:hAnsi="Arial" w:cs="Arial"/>
                <w:sz w:val="16"/>
                <w:szCs w:val="16"/>
                <w:lang w:val="en-AU"/>
              </w:rPr>
            </w:pPr>
          </w:p>
        </w:tc>
        <w:tc>
          <w:tcPr>
            <w:tcW w:w="2126" w:type="dxa"/>
            <w:vMerge/>
            <w:tcBorders>
              <w:top w:val="nil"/>
              <w:left w:val="single" w:sz="4" w:space="0" w:color="auto"/>
              <w:bottom w:val="single" w:sz="4" w:space="0" w:color="auto"/>
              <w:right w:val="single" w:sz="4" w:space="0" w:color="auto"/>
            </w:tcBorders>
            <w:tcMar>
              <w:left w:w="28" w:type="dxa"/>
              <w:right w:w="28" w:type="dxa"/>
            </w:tcMar>
            <w:vAlign w:val="center"/>
          </w:tcPr>
          <w:p w14:paraId="274067FB" w14:textId="77777777" w:rsidR="000F3E3F" w:rsidRPr="002C7437" w:rsidRDefault="000F3E3F" w:rsidP="000F3E3F">
            <w:pPr>
              <w:snapToGrid w:val="0"/>
              <w:spacing w:line="200" w:lineRule="exact"/>
              <w:ind w:rightChars="-51" w:right="-107"/>
              <w:jc w:val="left"/>
              <w:rPr>
                <w:rFonts w:ascii="Arial" w:eastAsia="ＭＳ ゴシック" w:hAnsi="Arial" w:cs="Arial"/>
                <w:kern w:val="0"/>
                <w:sz w:val="16"/>
                <w:szCs w:val="16"/>
                <w:lang w:val="en-GB"/>
              </w:rPr>
            </w:pPr>
          </w:p>
        </w:tc>
        <w:tc>
          <w:tcPr>
            <w:tcW w:w="909" w:type="dxa"/>
            <w:tcBorders>
              <w:top w:val="dashSmallGap" w:sz="4" w:space="0" w:color="auto"/>
              <w:left w:val="single" w:sz="4" w:space="0" w:color="auto"/>
              <w:bottom w:val="single" w:sz="4" w:space="0" w:color="auto"/>
              <w:right w:val="single" w:sz="4" w:space="0" w:color="auto"/>
            </w:tcBorders>
            <w:vAlign w:val="center"/>
          </w:tcPr>
          <w:p w14:paraId="6CE1C639" w14:textId="6B705263"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Standard</w:t>
            </w:r>
          </w:p>
        </w:tc>
        <w:tc>
          <w:tcPr>
            <w:tcW w:w="2814" w:type="dxa"/>
            <w:gridSpan w:val="3"/>
            <w:tcBorders>
              <w:top w:val="dashSmallGap" w:sz="4" w:space="0" w:color="auto"/>
              <w:left w:val="single" w:sz="4" w:space="0" w:color="auto"/>
              <w:bottom w:val="single" w:sz="4" w:space="0" w:color="auto"/>
              <w:right w:val="single" w:sz="4" w:space="0" w:color="auto"/>
            </w:tcBorders>
            <w:tcMar>
              <w:left w:w="28" w:type="dxa"/>
              <w:right w:w="28" w:type="dxa"/>
            </w:tcMar>
            <w:vAlign w:val="center"/>
          </w:tcPr>
          <w:p w14:paraId="2C7E61D5" w14:textId="506A42D8" w:rsidR="000F3E3F" w:rsidRPr="002C7437" w:rsidRDefault="000F3E3F"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3</w:t>
            </w:r>
            <w:r w:rsidR="00F56D21" w:rsidRPr="002C7437">
              <w:rPr>
                <w:rFonts w:ascii="Arial" w:eastAsia="Meiryo UI" w:hAnsi="Arial" w:cs="Arial"/>
                <w:color w:val="000000" w:themeColor="text1"/>
                <w:sz w:val="16"/>
                <w:szCs w:val="16"/>
              </w:rPr>
              <w:t>.5</w:t>
            </w:r>
          </w:p>
        </w:tc>
        <w:tc>
          <w:tcPr>
            <w:tcW w:w="1008" w:type="dxa"/>
            <w:tcBorders>
              <w:top w:val="dashSmallGap" w:sz="4" w:space="0" w:color="auto"/>
              <w:left w:val="single" w:sz="4" w:space="0" w:color="auto"/>
              <w:bottom w:val="single" w:sz="4" w:space="0" w:color="auto"/>
              <w:right w:val="single" w:sz="12" w:space="0" w:color="auto"/>
            </w:tcBorders>
            <w:tcMar>
              <w:left w:w="28" w:type="dxa"/>
              <w:right w:w="28" w:type="dxa"/>
            </w:tcMar>
            <w:vAlign w:val="center"/>
          </w:tcPr>
          <w:p w14:paraId="077BFC3A" w14:textId="56BD6E10" w:rsidR="000F3E3F" w:rsidRPr="002C7437" w:rsidRDefault="000F3E3F"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3</w:t>
            </w:r>
            <w:r w:rsidR="00F56D21" w:rsidRPr="002C7437">
              <w:rPr>
                <w:rFonts w:ascii="Arial" w:eastAsia="Meiryo UI" w:hAnsi="Arial" w:cs="Arial"/>
                <w:color w:val="000000" w:themeColor="text1"/>
                <w:sz w:val="16"/>
                <w:szCs w:val="16"/>
              </w:rPr>
              <w:t>.4</w:t>
            </w:r>
          </w:p>
        </w:tc>
      </w:tr>
      <w:tr w:rsidR="000F3E3F" w:rsidRPr="002C7437" w14:paraId="2F624569" w14:textId="77777777" w:rsidTr="000F3E3F">
        <w:trPr>
          <w:trHeight w:val="54"/>
        </w:trPr>
        <w:tc>
          <w:tcPr>
            <w:tcW w:w="846" w:type="dxa"/>
            <w:vMerge/>
            <w:tcBorders>
              <w:top w:val="nil"/>
              <w:left w:val="single" w:sz="12" w:space="0" w:color="auto"/>
              <w:bottom w:val="nil"/>
              <w:right w:val="single" w:sz="4" w:space="0" w:color="auto"/>
            </w:tcBorders>
            <w:tcMar>
              <w:left w:w="28" w:type="dxa"/>
              <w:right w:w="28" w:type="dxa"/>
            </w:tcMar>
            <w:textDirection w:val="tbRlV"/>
            <w:vAlign w:val="center"/>
          </w:tcPr>
          <w:p w14:paraId="0D9C8B98" w14:textId="77777777" w:rsidR="000F3E3F" w:rsidRPr="002C7437" w:rsidRDefault="000F3E3F" w:rsidP="000F3E3F">
            <w:pPr>
              <w:autoSpaceDE w:val="0"/>
              <w:autoSpaceDN w:val="0"/>
              <w:snapToGrid w:val="0"/>
              <w:spacing w:line="200" w:lineRule="exact"/>
              <w:ind w:left="113" w:right="113"/>
              <w:jc w:val="center"/>
              <w:rPr>
                <w:rFonts w:ascii="Meiryo UI" w:eastAsia="Meiryo UI" w:hAnsi="Meiryo UI"/>
                <w:color w:val="000000" w:themeColor="text1"/>
                <w:spacing w:val="-10"/>
                <w:sz w:val="16"/>
                <w:szCs w:val="16"/>
              </w:rPr>
            </w:pPr>
          </w:p>
        </w:tc>
        <w:tc>
          <w:tcPr>
            <w:tcW w:w="1309" w:type="dxa"/>
            <w:vMerge/>
            <w:tcBorders>
              <w:top w:val="nil"/>
              <w:left w:val="single" w:sz="4" w:space="0" w:color="auto"/>
              <w:bottom w:val="nil"/>
              <w:right w:val="single" w:sz="4" w:space="0" w:color="auto"/>
            </w:tcBorders>
            <w:tcMar>
              <w:left w:w="28" w:type="dxa"/>
              <w:right w:w="28" w:type="dxa"/>
            </w:tcMar>
            <w:vAlign w:val="center"/>
          </w:tcPr>
          <w:p w14:paraId="49A3F679" w14:textId="77777777" w:rsidR="000F3E3F" w:rsidRPr="002C7437" w:rsidRDefault="000F3E3F" w:rsidP="000F3E3F">
            <w:pPr>
              <w:autoSpaceDE w:val="0"/>
              <w:autoSpaceDN w:val="0"/>
              <w:snapToGrid w:val="0"/>
              <w:spacing w:line="200" w:lineRule="exact"/>
              <w:jc w:val="left"/>
              <w:rPr>
                <w:rFonts w:ascii="Meiryo UI" w:eastAsia="Meiryo UI" w:hAnsi="Meiryo UI"/>
                <w:color w:val="000000" w:themeColor="text1"/>
                <w:spacing w:val="-10"/>
                <w:sz w:val="16"/>
                <w:szCs w:val="16"/>
              </w:rPr>
            </w:pPr>
          </w:p>
        </w:tc>
        <w:tc>
          <w:tcPr>
            <w:tcW w:w="425" w:type="dxa"/>
            <w:vMerge/>
            <w:tcBorders>
              <w:top w:val="nil"/>
              <w:left w:val="single" w:sz="4" w:space="0" w:color="auto"/>
              <w:bottom w:val="nil"/>
              <w:right w:val="single" w:sz="4" w:space="0" w:color="auto"/>
            </w:tcBorders>
            <w:tcMar>
              <w:left w:w="28" w:type="dxa"/>
              <w:right w:w="28" w:type="dxa"/>
            </w:tcMar>
            <w:textDirection w:val="tbRlV"/>
            <w:vAlign w:val="center"/>
          </w:tcPr>
          <w:p w14:paraId="323358E6" w14:textId="77777777" w:rsidR="000F3E3F" w:rsidRPr="002C7437" w:rsidRDefault="000F3E3F" w:rsidP="000F3E3F">
            <w:pPr>
              <w:autoSpaceDE w:val="0"/>
              <w:autoSpaceDN w:val="0"/>
              <w:snapToGrid w:val="0"/>
              <w:spacing w:line="200" w:lineRule="exact"/>
              <w:ind w:left="113" w:right="113"/>
              <w:jc w:val="center"/>
              <w:rPr>
                <w:rFonts w:ascii="Meiryo UI" w:eastAsia="Meiryo UI" w:hAnsi="Meiryo UI"/>
                <w:color w:val="000000" w:themeColor="text1"/>
                <w:spacing w:val="-10"/>
                <w:sz w:val="16"/>
                <w:szCs w:val="16"/>
              </w:rPr>
            </w:pPr>
          </w:p>
        </w:tc>
        <w:tc>
          <w:tcPr>
            <w:tcW w:w="992" w:type="dxa"/>
            <w:vMerge/>
            <w:tcBorders>
              <w:top w:val="nil"/>
              <w:left w:val="single" w:sz="4" w:space="0" w:color="auto"/>
              <w:bottom w:val="nil"/>
              <w:right w:val="single" w:sz="4" w:space="0" w:color="auto"/>
            </w:tcBorders>
            <w:tcMar>
              <w:left w:w="28" w:type="dxa"/>
              <w:right w:w="28" w:type="dxa"/>
            </w:tcMar>
            <w:vAlign w:val="center"/>
          </w:tcPr>
          <w:p w14:paraId="76E63A55" w14:textId="77777777" w:rsidR="000F3E3F" w:rsidRPr="002C7437" w:rsidRDefault="000F3E3F" w:rsidP="000F3E3F">
            <w:pPr>
              <w:autoSpaceDE w:val="0"/>
              <w:autoSpaceDN w:val="0"/>
              <w:snapToGrid w:val="0"/>
              <w:spacing w:line="200" w:lineRule="exact"/>
              <w:rPr>
                <w:rFonts w:ascii="Meiryo UI" w:eastAsia="Meiryo UI" w:hAnsi="Meiryo UI"/>
                <w:color w:val="000000" w:themeColor="text1"/>
                <w:spacing w:val="-10"/>
                <w:sz w:val="16"/>
                <w:szCs w:val="16"/>
              </w:rPr>
            </w:pPr>
          </w:p>
        </w:tc>
        <w:tc>
          <w:tcPr>
            <w:tcW w:w="2126" w:type="dxa"/>
            <w:vMerge w:val="restart"/>
            <w:tcBorders>
              <w:top w:val="single" w:sz="4" w:space="0" w:color="auto"/>
              <w:left w:val="single" w:sz="4" w:space="0" w:color="auto"/>
              <w:bottom w:val="nil"/>
              <w:right w:val="single" w:sz="4" w:space="0" w:color="auto"/>
            </w:tcBorders>
            <w:tcMar>
              <w:left w:w="28" w:type="dxa"/>
              <w:right w:w="28" w:type="dxa"/>
            </w:tcMar>
            <w:vAlign w:val="center"/>
          </w:tcPr>
          <w:p w14:paraId="7958B35B" w14:textId="77777777" w:rsidR="000F3E3F" w:rsidRPr="002C7437" w:rsidRDefault="000F3E3F" w:rsidP="000F3E3F">
            <w:pPr>
              <w:snapToGrid w:val="0"/>
              <w:spacing w:line="200" w:lineRule="exact"/>
              <w:ind w:rightChars="-51" w:right="-107"/>
              <w:jc w:val="left"/>
              <w:rPr>
                <w:rFonts w:ascii="Meiryo UI" w:eastAsia="Meiryo UI" w:hAnsi="Meiryo UI"/>
                <w:color w:val="000000" w:themeColor="text1"/>
                <w:sz w:val="16"/>
                <w:szCs w:val="16"/>
              </w:rPr>
            </w:pPr>
            <w:r w:rsidRPr="002C7437">
              <w:rPr>
                <w:rFonts w:ascii="Arial" w:eastAsia="ＭＳ ゴシック" w:hAnsi="Arial" w:cs="Arial"/>
                <w:kern w:val="0"/>
                <w:sz w:val="16"/>
                <w:szCs w:val="16"/>
                <w:lang w:val="en-GB"/>
              </w:rPr>
              <w:t>Over ¥4 million in net income</w:t>
            </w:r>
          </w:p>
        </w:tc>
        <w:tc>
          <w:tcPr>
            <w:tcW w:w="909" w:type="dxa"/>
            <w:tcBorders>
              <w:top w:val="single" w:sz="4" w:space="0" w:color="auto"/>
              <w:left w:val="single" w:sz="4" w:space="0" w:color="auto"/>
              <w:bottom w:val="dashSmallGap" w:sz="4" w:space="0" w:color="auto"/>
              <w:right w:val="single" w:sz="4" w:space="0" w:color="auto"/>
            </w:tcBorders>
            <w:vAlign w:val="center"/>
          </w:tcPr>
          <w:p w14:paraId="5AE59A3A"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Exceeded</w:t>
            </w:r>
          </w:p>
        </w:tc>
        <w:tc>
          <w:tcPr>
            <w:tcW w:w="2814" w:type="dxa"/>
            <w:gridSpan w:val="3"/>
            <w:tcBorders>
              <w:top w:val="single" w:sz="4" w:space="0" w:color="auto"/>
              <w:left w:val="single" w:sz="4" w:space="0" w:color="auto"/>
              <w:bottom w:val="dashSmallGap" w:sz="4" w:space="0" w:color="auto"/>
              <w:right w:val="single" w:sz="4" w:space="0" w:color="auto"/>
            </w:tcBorders>
            <w:tcMar>
              <w:left w:w="28" w:type="dxa"/>
              <w:right w:w="28" w:type="dxa"/>
            </w:tcMar>
            <w:vAlign w:val="center"/>
          </w:tcPr>
          <w:p w14:paraId="355A79C3" w14:textId="4884E490" w:rsidR="000F3E3F" w:rsidRPr="002C7437" w:rsidRDefault="00F56D21"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5.23</w:t>
            </w:r>
          </w:p>
        </w:tc>
        <w:tc>
          <w:tcPr>
            <w:tcW w:w="1008" w:type="dxa"/>
            <w:tcBorders>
              <w:top w:val="single" w:sz="4" w:space="0" w:color="auto"/>
              <w:left w:val="single" w:sz="4" w:space="0" w:color="auto"/>
              <w:bottom w:val="dashSmallGap" w:sz="4" w:space="0" w:color="auto"/>
              <w:right w:val="single" w:sz="12" w:space="0" w:color="auto"/>
            </w:tcBorders>
            <w:tcMar>
              <w:left w:w="28" w:type="dxa"/>
              <w:right w:w="28" w:type="dxa"/>
            </w:tcMar>
            <w:vAlign w:val="center"/>
          </w:tcPr>
          <w:p w14:paraId="6AFE0DBF" w14:textId="07E763F4" w:rsidR="000F3E3F" w:rsidRPr="002C7437" w:rsidRDefault="00F56D21"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4.93</w:t>
            </w:r>
          </w:p>
        </w:tc>
      </w:tr>
      <w:tr w:rsidR="000F3E3F" w:rsidRPr="002C7437" w14:paraId="510AAA80" w14:textId="77777777" w:rsidTr="000F3E3F">
        <w:trPr>
          <w:trHeight w:val="54"/>
        </w:trPr>
        <w:tc>
          <w:tcPr>
            <w:tcW w:w="846" w:type="dxa"/>
            <w:vMerge/>
            <w:tcBorders>
              <w:top w:val="nil"/>
              <w:left w:val="single" w:sz="12" w:space="0" w:color="auto"/>
              <w:bottom w:val="nil"/>
              <w:right w:val="single" w:sz="4" w:space="0" w:color="auto"/>
            </w:tcBorders>
            <w:tcMar>
              <w:left w:w="28" w:type="dxa"/>
              <w:right w:w="28" w:type="dxa"/>
            </w:tcMar>
            <w:textDirection w:val="tbRlV"/>
            <w:vAlign w:val="center"/>
          </w:tcPr>
          <w:p w14:paraId="680D8BB5" w14:textId="77777777" w:rsidR="000F3E3F" w:rsidRPr="002C7437" w:rsidRDefault="000F3E3F" w:rsidP="000F3E3F">
            <w:pPr>
              <w:autoSpaceDE w:val="0"/>
              <w:autoSpaceDN w:val="0"/>
              <w:snapToGrid w:val="0"/>
              <w:spacing w:line="200" w:lineRule="exact"/>
              <w:ind w:left="113" w:right="113"/>
              <w:jc w:val="center"/>
              <w:rPr>
                <w:rFonts w:ascii="Meiryo UI" w:eastAsia="Meiryo UI" w:hAnsi="Meiryo UI"/>
                <w:color w:val="000000" w:themeColor="text1"/>
                <w:spacing w:val="-10"/>
                <w:sz w:val="16"/>
                <w:szCs w:val="16"/>
              </w:rPr>
            </w:pPr>
          </w:p>
        </w:tc>
        <w:tc>
          <w:tcPr>
            <w:tcW w:w="1309" w:type="dxa"/>
            <w:vMerge/>
            <w:tcBorders>
              <w:top w:val="nil"/>
              <w:left w:val="single" w:sz="4" w:space="0" w:color="auto"/>
              <w:bottom w:val="nil"/>
              <w:right w:val="single" w:sz="4" w:space="0" w:color="auto"/>
            </w:tcBorders>
            <w:tcMar>
              <w:left w:w="28" w:type="dxa"/>
              <w:right w:w="28" w:type="dxa"/>
            </w:tcMar>
            <w:vAlign w:val="center"/>
          </w:tcPr>
          <w:p w14:paraId="6AB5924B" w14:textId="77777777" w:rsidR="000F3E3F" w:rsidRPr="002C7437" w:rsidRDefault="000F3E3F" w:rsidP="000F3E3F">
            <w:pPr>
              <w:autoSpaceDE w:val="0"/>
              <w:autoSpaceDN w:val="0"/>
              <w:snapToGrid w:val="0"/>
              <w:spacing w:line="200" w:lineRule="exact"/>
              <w:jc w:val="left"/>
              <w:rPr>
                <w:rFonts w:ascii="Meiryo UI" w:eastAsia="Meiryo UI" w:hAnsi="Meiryo UI"/>
                <w:color w:val="000000" w:themeColor="text1"/>
                <w:spacing w:val="-10"/>
                <w:sz w:val="16"/>
                <w:szCs w:val="16"/>
              </w:rPr>
            </w:pPr>
          </w:p>
        </w:tc>
        <w:tc>
          <w:tcPr>
            <w:tcW w:w="425" w:type="dxa"/>
            <w:vMerge/>
            <w:tcBorders>
              <w:top w:val="nil"/>
              <w:left w:val="single" w:sz="4" w:space="0" w:color="auto"/>
              <w:bottom w:val="nil"/>
              <w:right w:val="single" w:sz="4" w:space="0" w:color="auto"/>
            </w:tcBorders>
            <w:tcMar>
              <w:left w:w="28" w:type="dxa"/>
              <w:right w:w="28" w:type="dxa"/>
            </w:tcMar>
            <w:textDirection w:val="tbRlV"/>
            <w:vAlign w:val="center"/>
          </w:tcPr>
          <w:p w14:paraId="52BA2488" w14:textId="77777777" w:rsidR="000F3E3F" w:rsidRPr="002C7437" w:rsidRDefault="000F3E3F" w:rsidP="000F3E3F">
            <w:pPr>
              <w:autoSpaceDE w:val="0"/>
              <w:autoSpaceDN w:val="0"/>
              <w:snapToGrid w:val="0"/>
              <w:spacing w:line="200" w:lineRule="exact"/>
              <w:ind w:left="113" w:right="113"/>
              <w:jc w:val="center"/>
              <w:rPr>
                <w:rFonts w:ascii="Meiryo UI" w:eastAsia="Meiryo UI" w:hAnsi="Meiryo UI"/>
                <w:color w:val="000000" w:themeColor="text1"/>
                <w:spacing w:val="-10"/>
                <w:sz w:val="16"/>
                <w:szCs w:val="16"/>
              </w:rPr>
            </w:pP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tcPr>
          <w:p w14:paraId="4A1854B7" w14:textId="77777777" w:rsidR="000F3E3F" w:rsidRPr="002C7437" w:rsidRDefault="000F3E3F" w:rsidP="000F3E3F">
            <w:pPr>
              <w:autoSpaceDE w:val="0"/>
              <w:autoSpaceDN w:val="0"/>
              <w:snapToGrid w:val="0"/>
              <w:spacing w:line="200" w:lineRule="exact"/>
              <w:rPr>
                <w:rFonts w:ascii="Meiryo UI" w:eastAsia="Meiryo UI" w:hAnsi="Meiryo UI"/>
                <w:color w:val="000000" w:themeColor="text1"/>
                <w:spacing w:val="-10"/>
                <w:sz w:val="16"/>
                <w:szCs w:val="16"/>
              </w:rPr>
            </w:pPr>
          </w:p>
        </w:tc>
        <w:tc>
          <w:tcPr>
            <w:tcW w:w="2126" w:type="dxa"/>
            <w:vMerge/>
            <w:tcBorders>
              <w:top w:val="nil"/>
              <w:left w:val="single" w:sz="4" w:space="0" w:color="auto"/>
              <w:bottom w:val="single" w:sz="4" w:space="0" w:color="auto"/>
              <w:right w:val="single" w:sz="4" w:space="0" w:color="auto"/>
            </w:tcBorders>
            <w:tcMar>
              <w:left w:w="28" w:type="dxa"/>
              <w:right w:w="28" w:type="dxa"/>
            </w:tcMar>
            <w:vAlign w:val="center"/>
          </w:tcPr>
          <w:p w14:paraId="2276CC1F" w14:textId="77777777" w:rsidR="000F3E3F" w:rsidRPr="002C7437" w:rsidRDefault="000F3E3F" w:rsidP="000F3E3F">
            <w:pPr>
              <w:snapToGrid w:val="0"/>
              <w:spacing w:line="200" w:lineRule="exact"/>
              <w:ind w:rightChars="-51" w:right="-107"/>
              <w:jc w:val="left"/>
              <w:rPr>
                <w:rFonts w:ascii="Arial" w:eastAsia="ＭＳ ゴシック" w:hAnsi="Arial" w:cs="Arial"/>
                <w:kern w:val="0"/>
                <w:sz w:val="16"/>
                <w:szCs w:val="16"/>
                <w:lang w:val="en-GB"/>
              </w:rPr>
            </w:pPr>
          </w:p>
        </w:tc>
        <w:tc>
          <w:tcPr>
            <w:tcW w:w="909" w:type="dxa"/>
            <w:tcBorders>
              <w:top w:val="dashSmallGap" w:sz="4" w:space="0" w:color="auto"/>
              <w:left w:val="single" w:sz="4" w:space="0" w:color="auto"/>
              <w:bottom w:val="single" w:sz="4" w:space="0" w:color="auto"/>
              <w:right w:val="single" w:sz="4" w:space="0" w:color="auto"/>
            </w:tcBorders>
            <w:vAlign w:val="center"/>
          </w:tcPr>
          <w:p w14:paraId="42817A5B" w14:textId="25E7C015"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Standard</w:t>
            </w:r>
          </w:p>
        </w:tc>
        <w:tc>
          <w:tcPr>
            <w:tcW w:w="2814" w:type="dxa"/>
            <w:gridSpan w:val="3"/>
            <w:tcBorders>
              <w:top w:val="dashSmallGap" w:sz="4" w:space="0" w:color="auto"/>
              <w:left w:val="single" w:sz="4" w:space="0" w:color="auto"/>
              <w:bottom w:val="single" w:sz="4" w:space="0" w:color="auto"/>
              <w:right w:val="single" w:sz="4" w:space="0" w:color="auto"/>
            </w:tcBorders>
            <w:tcMar>
              <w:left w:w="28" w:type="dxa"/>
              <w:right w:w="28" w:type="dxa"/>
            </w:tcMar>
            <w:vAlign w:val="center"/>
          </w:tcPr>
          <w:p w14:paraId="7C3FDEA1" w14:textId="3533CDCB" w:rsidR="000F3E3F" w:rsidRPr="002C7437" w:rsidRDefault="000F3E3F"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4</w:t>
            </w:r>
            <w:r w:rsidR="00F56D21" w:rsidRPr="002C7437">
              <w:rPr>
                <w:rFonts w:ascii="Arial" w:eastAsia="Meiryo UI" w:hAnsi="Arial" w:cs="Arial"/>
                <w:color w:val="000000" w:themeColor="text1"/>
                <w:sz w:val="16"/>
                <w:szCs w:val="16"/>
              </w:rPr>
              <w:t>.9</w:t>
            </w:r>
          </w:p>
        </w:tc>
        <w:tc>
          <w:tcPr>
            <w:tcW w:w="1008" w:type="dxa"/>
            <w:tcBorders>
              <w:top w:val="dashSmallGap" w:sz="4" w:space="0" w:color="auto"/>
              <w:left w:val="single" w:sz="4" w:space="0" w:color="auto"/>
              <w:bottom w:val="single" w:sz="4" w:space="0" w:color="auto"/>
              <w:right w:val="single" w:sz="12" w:space="0" w:color="auto"/>
            </w:tcBorders>
            <w:tcMar>
              <w:left w:w="28" w:type="dxa"/>
              <w:right w:w="28" w:type="dxa"/>
            </w:tcMar>
            <w:vAlign w:val="center"/>
          </w:tcPr>
          <w:p w14:paraId="394CC412" w14:textId="0C9FD1AE" w:rsidR="000F3E3F" w:rsidRPr="002C7437" w:rsidRDefault="000F3E3F"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4</w:t>
            </w:r>
            <w:r w:rsidR="00F56D21" w:rsidRPr="002C7437">
              <w:rPr>
                <w:rFonts w:ascii="Arial" w:eastAsia="Meiryo UI" w:hAnsi="Arial" w:cs="Arial"/>
                <w:color w:val="000000" w:themeColor="text1"/>
                <w:sz w:val="16"/>
                <w:szCs w:val="16"/>
              </w:rPr>
              <w:t>.6</w:t>
            </w:r>
          </w:p>
        </w:tc>
      </w:tr>
      <w:tr w:rsidR="000F3E3F" w:rsidRPr="002C7437" w14:paraId="4EE27C76" w14:textId="77777777" w:rsidTr="000F3E3F">
        <w:trPr>
          <w:trHeight w:val="143"/>
        </w:trPr>
        <w:tc>
          <w:tcPr>
            <w:tcW w:w="846" w:type="dxa"/>
            <w:vMerge/>
            <w:tcBorders>
              <w:top w:val="nil"/>
              <w:left w:val="single" w:sz="12" w:space="0" w:color="auto"/>
              <w:bottom w:val="nil"/>
              <w:right w:val="single" w:sz="4" w:space="0" w:color="auto"/>
            </w:tcBorders>
            <w:tcMar>
              <w:left w:w="28" w:type="dxa"/>
              <w:right w:w="28" w:type="dxa"/>
            </w:tcMar>
            <w:textDirection w:val="tbRlV"/>
            <w:vAlign w:val="center"/>
          </w:tcPr>
          <w:p w14:paraId="213BC0AD" w14:textId="77777777" w:rsidR="000F3E3F" w:rsidRPr="002C7437" w:rsidRDefault="000F3E3F" w:rsidP="000F3E3F">
            <w:pPr>
              <w:autoSpaceDE w:val="0"/>
              <w:autoSpaceDN w:val="0"/>
              <w:snapToGrid w:val="0"/>
              <w:spacing w:line="200" w:lineRule="exact"/>
              <w:ind w:left="113" w:right="113"/>
              <w:jc w:val="center"/>
              <w:rPr>
                <w:rFonts w:ascii="Meiryo UI" w:eastAsia="Meiryo UI" w:hAnsi="Meiryo UI"/>
                <w:color w:val="000000" w:themeColor="text1"/>
                <w:spacing w:val="-10"/>
                <w:sz w:val="16"/>
                <w:szCs w:val="16"/>
              </w:rPr>
            </w:pPr>
          </w:p>
        </w:tc>
        <w:tc>
          <w:tcPr>
            <w:tcW w:w="1309" w:type="dxa"/>
            <w:vMerge/>
            <w:tcBorders>
              <w:top w:val="nil"/>
              <w:left w:val="single" w:sz="4" w:space="0" w:color="auto"/>
              <w:bottom w:val="nil"/>
              <w:right w:val="single" w:sz="4" w:space="0" w:color="auto"/>
            </w:tcBorders>
            <w:tcMar>
              <w:left w:w="28" w:type="dxa"/>
              <w:right w:w="28" w:type="dxa"/>
            </w:tcMar>
            <w:vAlign w:val="center"/>
          </w:tcPr>
          <w:p w14:paraId="0C5B6DF7" w14:textId="77777777" w:rsidR="000F3E3F" w:rsidRPr="002C7437" w:rsidRDefault="000F3E3F" w:rsidP="000F3E3F">
            <w:pPr>
              <w:autoSpaceDE w:val="0"/>
              <w:autoSpaceDN w:val="0"/>
              <w:snapToGrid w:val="0"/>
              <w:spacing w:line="200" w:lineRule="exact"/>
              <w:jc w:val="left"/>
              <w:rPr>
                <w:rFonts w:ascii="Meiryo UI" w:eastAsia="Meiryo UI" w:hAnsi="Meiryo UI"/>
                <w:color w:val="000000" w:themeColor="text1"/>
                <w:spacing w:val="-10"/>
                <w:sz w:val="16"/>
                <w:szCs w:val="16"/>
              </w:rPr>
            </w:pPr>
          </w:p>
        </w:tc>
        <w:tc>
          <w:tcPr>
            <w:tcW w:w="425" w:type="dxa"/>
            <w:vMerge/>
            <w:tcBorders>
              <w:top w:val="nil"/>
              <w:left w:val="single" w:sz="4" w:space="0" w:color="auto"/>
              <w:bottom w:val="nil"/>
              <w:right w:val="single" w:sz="4" w:space="0" w:color="auto"/>
            </w:tcBorders>
            <w:tcMar>
              <w:left w:w="28" w:type="dxa"/>
              <w:right w:w="28" w:type="dxa"/>
            </w:tcMar>
            <w:textDirection w:val="tbRlV"/>
            <w:vAlign w:val="center"/>
          </w:tcPr>
          <w:p w14:paraId="2A964A4A" w14:textId="77777777" w:rsidR="000F3E3F" w:rsidRPr="002C7437" w:rsidRDefault="000F3E3F" w:rsidP="000F3E3F">
            <w:pPr>
              <w:autoSpaceDE w:val="0"/>
              <w:autoSpaceDN w:val="0"/>
              <w:snapToGrid w:val="0"/>
              <w:spacing w:line="200" w:lineRule="exact"/>
              <w:ind w:left="113" w:right="113"/>
              <w:jc w:val="center"/>
              <w:rPr>
                <w:rFonts w:ascii="Meiryo UI" w:eastAsia="Meiryo UI" w:hAnsi="Meiryo UI"/>
                <w:color w:val="000000" w:themeColor="text1"/>
                <w:spacing w:val="-10"/>
                <w:sz w:val="16"/>
                <w:szCs w:val="16"/>
              </w:rPr>
            </w:pPr>
          </w:p>
        </w:tc>
        <w:tc>
          <w:tcPr>
            <w:tcW w:w="3118" w:type="dxa"/>
            <w:gridSpan w:val="2"/>
            <w:vMerge w:val="restart"/>
            <w:tcBorders>
              <w:top w:val="single" w:sz="4" w:space="0" w:color="auto"/>
              <w:left w:val="single" w:sz="4" w:space="0" w:color="auto"/>
              <w:bottom w:val="nil"/>
              <w:right w:val="single" w:sz="4" w:space="0" w:color="auto"/>
            </w:tcBorders>
            <w:tcMar>
              <w:left w:w="28" w:type="dxa"/>
              <w:right w:w="28" w:type="dxa"/>
            </w:tcMar>
            <w:vAlign w:val="center"/>
          </w:tcPr>
          <w:p w14:paraId="62ACBD24" w14:textId="527DAE35" w:rsidR="000F3E3F" w:rsidRPr="002C7437" w:rsidRDefault="000F3E3F" w:rsidP="000F3E3F">
            <w:pPr>
              <w:autoSpaceDE w:val="0"/>
              <w:autoSpaceDN w:val="0"/>
              <w:snapToGrid w:val="0"/>
              <w:spacing w:line="200" w:lineRule="exact"/>
              <w:jc w:val="left"/>
              <w:rPr>
                <w:rFonts w:ascii="Meiryo UI" w:eastAsia="Meiryo UI" w:hAnsi="Meiryo UI"/>
                <w:color w:val="000000" w:themeColor="text1"/>
                <w:spacing w:val="-10"/>
                <w:sz w:val="16"/>
                <w:szCs w:val="16"/>
              </w:rPr>
            </w:pPr>
            <w:r w:rsidRPr="002C7437">
              <w:rPr>
                <w:rFonts w:ascii="Arial" w:eastAsia="ＭＳ ゴシック" w:hAnsi="Arial" w:cs="Arial"/>
                <w:sz w:val="16"/>
                <w:szCs w:val="16"/>
                <w:lang w:val="en-AU"/>
              </w:rPr>
              <w:t>Corporations not-entitled to reduced tax rate</w:t>
            </w:r>
          </w:p>
        </w:tc>
        <w:tc>
          <w:tcPr>
            <w:tcW w:w="909" w:type="dxa"/>
            <w:tcBorders>
              <w:top w:val="single" w:sz="4" w:space="0" w:color="auto"/>
              <w:left w:val="single" w:sz="4" w:space="0" w:color="auto"/>
              <w:bottom w:val="dashSmallGap" w:sz="4" w:space="0" w:color="auto"/>
              <w:right w:val="single" w:sz="4" w:space="0" w:color="auto"/>
            </w:tcBorders>
            <w:vAlign w:val="center"/>
          </w:tcPr>
          <w:p w14:paraId="17E0FA21" w14:textId="77777777" w:rsidR="000F3E3F" w:rsidRPr="002C7437" w:rsidRDefault="000F3E3F" w:rsidP="000F3E3F">
            <w:pPr>
              <w:autoSpaceDE w:val="0"/>
              <w:autoSpaceDN w:val="0"/>
              <w:spacing w:line="160" w:lineRule="exact"/>
              <w:jc w:val="center"/>
              <w:rPr>
                <w:rFonts w:ascii="Arial" w:eastAsia="Meiryo UI" w:hAnsi="Arial" w:cs="Arial"/>
                <w:color w:val="000000" w:themeColor="text1"/>
                <w:spacing w:val="-10"/>
                <w:sz w:val="16"/>
                <w:szCs w:val="16"/>
              </w:rPr>
            </w:pPr>
            <w:r w:rsidRPr="002C7437">
              <w:rPr>
                <w:rFonts w:ascii="Arial" w:eastAsia="Meiryo UI" w:hAnsi="Arial" w:cs="Arial" w:hint="eastAsia"/>
                <w:color w:val="000000" w:themeColor="text1"/>
                <w:sz w:val="16"/>
                <w:szCs w:val="16"/>
              </w:rPr>
              <w:t>Exceeded</w:t>
            </w:r>
          </w:p>
        </w:tc>
        <w:tc>
          <w:tcPr>
            <w:tcW w:w="2814" w:type="dxa"/>
            <w:gridSpan w:val="3"/>
            <w:tcBorders>
              <w:top w:val="single" w:sz="4" w:space="0" w:color="auto"/>
              <w:left w:val="single" w:sz="4" w:space="0" w:color="auto"/>
              <w:bottom w:val="dashSmallGap" w:sz="4" w:space="0" w:color="auto"/>
              <w:right w:val="single" w:sz="4" w:space="0" w:color="auto"/>
            </w:tcBorders>
            <w:tcMar>
              <w:left w:w="28" w:type="dxa"/>
              <w:right w:w="28" w:type="dxa"/>
            </w:tcMar>
            <w:vAlign w:val="center"/>
          </w:tcPr>
          <w:p w14:paraId="2CE8749E" w14:textId="353F3ADC" w:rsidR="000F3E3F" w:rsidRPr="002C7437" w:rsidRDefault="000F3E3F"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5</w:t>
            </w:r>
            <w:r w:rsidR="00F56D21" w:rsidRPr="002C7437">
              <w:rPr>
                <w:rFonts w:ascii="Arial" w:eastAsia="Meiryo UI" w:hAnsi="Arial" w:cs="Arial"/>
                <w:color w:val="000000" w:themeColor="text1"/>
                <w:sz w:val="16"/>
                <w:szCs w:val="16"/>
              </w:rPr>
              <w:t>.23</w:t>
            </w:r>
          </w:p>
        </w:tc>
        <w:tc>
          <w:tcPr>
            <w:tcW w:w="1008" w:type="dxa"/>
            <w:tcBorders>
              <w:top w:val="single" w:sz="4" w:space="0" w:color="auto"/>
              <w:left w:val="single" w:sz="4" w:space="0" w:color="auto"/>
              <w:bottom w:val="dashSmallGap" w:sz="4" w:space="0" w:color="auto"/>
              <w:right w:val="single" w:sz="12" w:space="0" w:color="auto"/>
            </w:tcBorders>
            <w:tcMar>
              <w:left w:w="28" w:type="dxa"/>
              <w:right w:w="28" w:type="dxa"/>
            </w:tcMar>
            <w:vAlign w:val="center"/>
          </w:tcPr>
          <w:p w14:paraId="6CCEA6D0" w14:textId="0A5674E4" w:rsidR="000F3E3F" w:rsidRPr="002C7437" w:rsidRDefault="000F3E3F" w:rsidP="000F3E3F">
            <w:pPr>
              <w:spacing w:line="160" w:lineRule="exact"/>
              <w:jc w:val="left"/>
              <w:rPr>
                <w:rFonts w:ascii="Arial" w:eastAsia="Meiryo UI" w:hAnsi="Arial" w:cs="Arial"/>
                <w:color w:val="000000" w:themeColor="text1"/>
                <w:spacing w:val="-10"/>
                <w:sz w:val="16"/>
                <w:szCs w:val="16"/>
              </w:rPr>
            </w:pPr>
            <w:r w:rsidRPr="002C7437">
              <w:rPr>
                <w:rFonts w:ascii="Arial" w:eastAsia="Meiryo UI" w:hAnsi="Arial" w:cs="Arial" w:hint="eastAsia"/>
                <w:color w:val="000000" w:themeColor="text1"/>
                <w:sz w:val="16"/>
                <w:szCs w:val="16"/>
              </w:rPr>
              <w:t>4</w:t>
            </w:r>
            <w:r w:rsidR="00F56D21" w:rsidRPr="002C7437">
              <w:rPr>
                <w:rFonts w:ascii="Arial" w:eastAsia="Meiryo UI" w:hAnsi="Arial" w:cs="Arial"/>
                <w:color w:val="000000" w:themeColor="text1"/>
                <w:sz w:val="16"/>
                <w:szCs w:val="16"/>
              </w:rPr>
              <w:t>.93</w:t>
            </w:r>
          </w:p>
        </w:tc>
      </w:tr>
      <w:tr w:rsidR="000F3E3F" w:rsidRPr="002C7437" w14:paraId="6A807626" w14:textId="77777777" w:rsidTr="000F3E3F">
        <w:trPr>
          <w:trHeight w:val="142"/>
        </w:trPr>
        <w:tc>
          <w:tcPr>
            <w:tcW w:w="846" w:type="dxa"/>
            <w:vMerge/>
            <w:tcBorders>
              <w:top w:val="nil"/>
              <w:left w:val="single" w:sz="12" w:space="0" w:color="auto"/>
              <w:bottom w:val="single" w:sz="12" w:space="0" w:color="auto"/>
              <w:right w:val="single" w:sz="4" w:space="0" w:color="auto"/>
            </w:tcBorders>
            <w:tcMar>
              <w:left w:w="28" w:type="dxa"/>
              <w:right w:w="28" w:type="dxa"/>
            </w:tcMar>
            <w:textDirection w:val="tbRlV"/>
            <w:vAlign w:val="center"/>
          </w:tcPr>
          <w:p w14:paraId="61CDA14B" w14:textId="77777777" w:rsidR="000F3E3F" w:rsidRPr="002C7437" w:rsidRDefault="000F3E3F" w:rsidP="000F3E3F">
            <w:pPr>
              <w:autoSpaceDE w:val="0"/>
              <w:autoSpaceDN w:val="0"/>
              <w:snapToGrid w:val="0"/>
              <w:spacing w:line="200" w:lineRule="exact"/>
              <w:ind w:left="113" w:right="113"/>
              <w:jc w:val="center"/>
              <w:rPr>
                <w:rFonts w:ascii="Meiryo UI" w:eastAsia="Meiryo UI" w:hAnsi="Meiryo UI"/>
                <w:color w:val="000000" w:themeColor="text1"/>
                <w:spacing w:val="-10"/>
                <w:sz w:val="16"/>
                <w:szCs w:val="16"/>
              </w:rPr>
            </w:pPr>
          </w:p>
        </w:tc>
        <w:tc>
          <w:tcPr>
            <w:tcW w:w="1309" w:type="dxa"/>
            <w:vMerge/>
            <w:tcBorders>
              <w:top w:val="nil"/>
              <w:left w:val="single" w:sz="4" w:space="0" w:color="auto"/>
              <w:bottom w:val="single" w:sz="12" w:space="0" w:color="auto"/>
              <w:right w:val="single" w:sz="4" w:space="0" w:color="auto"/>
            </w:tcBorders>
            <w:tcMar>
              <w:left w:w="28" w:type="dxa"/>
              <w:right w:w="28" w:type="dxa"/>
            </w:tcMar>
            <w:vAlign w:val="center"/>
          </w:tcPr>
          <w:p w14:paraId="28B19FB3" w14:textId="77777777" w:rsidR="000F3E3F" w:rsidRPr="002C7437" w:rsidRDefault="000F3E3F" w:rsidP="000F3E3F">
            <w:pPr>
              <w:autoSpaceDE w:val="0"/>
              <w:autoSpaceDN w:val="0"/>
              <w:snapToGrid w:val="0"/>
              <w:spacing w:line="200" w:lineRule="exact"/>
              <w:jc w:val="left"/>
              <w:rPr>
                <w:rFonts w:ascii="Meiryo UI" w:eastAsia="Meiryo UI" w:hAnsi="Meiryo UI"/>
                <w:color w:val="000000" w:themeColor="text1"/>
                <w:spacing w:val="-10"/>
                <w:sz w:val="16"/>
                <w:szCs w:val="16"/>
              </w:rPr>
            </w:pPr>
          </w:p>
        </w:tc>
        <w:tc>
          <w:tcPr>
            <w:tcW w:w="425" w:type="dxa"/>
            <w:vMerge/>
            <w:tcBorders>
              <w:top w:val="nil"/>
              <w:left w:val="single" w:sz="4" w:space="0" w:color="auto"/>
              <w:bottom w:val="single" w:sz="12" w:space="0" w:color="auto"/>
              <w:right w:val="single" w:sz="4" w:space="0" w:color="auto"/>
            </w:tcBorders>
            <w:tcMar>
              <w:left w:w="28" w:type="dxa"/>
              <w:right w:w="28" w:type="dxa"/>
            </w:tcMar>
            <w:textDirection w:val="tbRlV"/>
            <w:vAlign w:val="center"/>
          </w:tcPr>
          <w:p w14:paraId="41486D9E" w14:textId="77777777" w:rsidR="000F3E3F" w:rsidRPr="002C7437" w:rsidRDefault="000F3E3F" w:rsidP="000F3E3F">
            <w:pPr>
              <w:autoSpaceDE w:val="0"/>
              <w:autoSpaceDN w:val="0"/>
              <w:snapToGrid w:val="0"/>
              <w:spacing w:line="200" w:lineRule="exact"/>
              <w:ind w:left="113" w:right="113"/>
              <w:jc w:val="center"/>
              <w:rPr>
                <w:rFonts w:ascii="Meiryo UI" w:eastAsia="Meiryo UI" w:hAnsi="Meiryo UI"/>
                <w:color w:val="000000" w:themeColor="text1"/>
                <w:spacing w:val="-10"/>
                <w:sz w:val="16"/>
                <w:szCs w:val="16"/>
              </w:rPr>
            </w:pPr>
          </w:p>
        </w:tc>
        <w:tc>
          <w:tcPr>
            <w:tcW w:w="3118" w:type="dxa"/>
            <w:gridSpan w:val="2"/>
            <w:vMerge/>
            <w:tcBorders>
              <w:top w:val="nil"/>
              <w:left w:val="single" w:sz="4" w:space="0" w:color="auto"/>
              <w:bottom w:val="single" w:sz="12" w:space="0" w:color="auto"/>
              <w:right w:val="single" w:sz="4" w:space="0" w:color="auto"/>
            </w:tcBorders>
            <w:tcMar>
              <w:left w:w="28" w:type="dxa"/>
              <w:right w:w="28" w:type="dxa"/>
            </w:tcMar>
            <w:vAlign w:val="center"/>
          </w:tcPr>
          <w:p w14:paraId="12A22D34" w14:textId="77777777" w:rsidR="000F3E3F" w:rsidRPr="002C7437" w:rsidRDefault="000F3E3F" w:rsidP="000F3E3F">
            <w:pPr>
              <w:autoSpaceDE w:val="0"/>
              <w:autoSpaceDN w:val="0"/>
              <w:snapToGrid w:val="0"/>
              <w:spacing w:line="200" w:lineRule="exact"/>
              <w:jc w:val="left"/>
              <w:rPr>
                <w:rFonts w:ascii="Arial" w:eastAsia="ＭＳ ゴシック" w:hAnsi="Arial" w:cs="Arial"/>
                <w:sz w:val="16"/>
                <w:szCs w:val="16"/>
                <w:lang w:val="en-AU"/>
              </w:rPr>
            </w:pPr>
          </w:p>
        </w:tc>
        <w:tc>
          <w:tcPr>
            <w:tcW w:w="909" w:type="dxa"/>
            <w:tcBorders>
              <w:top w:val="dashSmallGap" w:sz="4" w:space="0" w:color="auto"/>
              <w:left w:val="single" w:sz="4" w:space="0" w:color="auto"/>
              <w:bottom w:val="single" w:sz="12" w:space="0" w:color="auto"/>
              <w:right w:val="single" w:sz="4" w:space="0" w:color="auto"/>
            </w:tcBorders>
            <w:vAlign w:val="center"/>
          </w:tcPr>
          <w:p w14:paraId="72ACDF75" w14:textId="5D906D99" w:rsidR="000F3E3F" w:rsidRPr="002C7437" w:rsidRDefault="000F3E3F" w:rsidP="000F3E3F">
            <w:pPr>
              <w:autoSpaceDE w:val="0"/>
              <w:autoSpaceDN w:val="0"/>
              <w:spacing w:line="160" w:lineRule="exact"/>
              <w:jc w:val="center"/>
              <w:rPr>
                <w:rFonts w:ascii="Arial" w:eastAsia="Meiryo UI" w:hAnsi="Arial" w:cs="Arial"/>
                <w:color w:val="000000" w:themeColor="text1"/>
                <w:spacing w:val="-10"/>
                <w:sz w:val="16"/>
                <w:szCs w:val="16"/>
              </w:rPr>
            </w:pPr>
            <w:r w:rsidRPr="002C7437">
              <w:rPr>
                <w:rFonts w:ascii="Arial" w:eastAsia="Meiryo UI" w:hAnsi="Arial" w:cs="Arial" w:hint="eastAsia"/>
                <w:color w:val="000000" w:themeColor="text1"/>
                <w:sz w:val="16"/>
                <w:szCs w:val="16"/>
              </w:rPr>
              <w:t>Standard</w:t>
            </w:r>
          </w:p>
        </w:tc>
        <w:tc>
          <w:tcPr>
            <w:tcW w:w="2814" w:type="dxa"/>
            <w:gridSpan w:val="3"/>
            <w:tcBorders>
              <w:top w:val="dashSmallGap" w:sz="4" w:space="0" w:color="auto"/>
              <w:left w:val="single" w:sz="4" w:space="0" w:color="auto"/>
              <w:bottom w:val="single" w:sz="12" w:space="0" w:color="auto"/>
              <w:right w:val="single" w:sz="4" w:space="0" w:color="auto"/>
            </w:tcBorders>
            <w:tcMar>
              <w:left w:w="28" w:type="dxa"/>
              <w:right w:w="28" w:type="dxa"/>
            </w:tcMar>
            <w:vAlign w:val="center"/>
          </w:tcPr>
          <w:p w14:paraId="6D0574DA" w14:textId="1BF3E71B" w:rsidR="000F3E3F" w:rsidRPr="002C7437" w:rsidRDefault="000F3E3F"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4</w:t>
            </w:r>
            <w:r w:rsidR="00F56D21" w:rsidRPr="002C7437">
              <w:rPr>
                <w:rFonts w:ascii="Arial" w:eastAsia="Meiryo UI" w:hAnsi="Arial" w:cs="Arial"/>
                <w:color w:val="000000" w:themeColor="text1"/>
                <w:sz w:val="16"/>
                <w:szCs w:val="16"/>
              </w:rPr>
              <w:t>.9</w:t>
            </w:r>
          </w:p>
        </w:tc>
        <w:tc>
          <w:tcPr>
            <w:tcW w:w="1008" w:type="dxa"/>
            <w:tcBorders>
              <w:top w:val="dashSmallGap" w:sz="4" w:space="0" w:color="auto"/>
              <w:left w:val="single" w:sz="4" w:space="0" w:color="auto"/>
              <w:bottom w:val="single" w:sz="12" w:space="0" w:color="auto"/>
              <w:right w:val="single" w:sz="12" w:space="0" w:color="auto"/>
            </w:tcBorders>
            <w:tcMar>
              <w:left w:w="28" w:type="dxa"/>
              <w:right w:w="28" w:type="dxa"/>
            </w:tcMar>
            <w:vAlign w:val="center"/>
          </w:tcPr>
          <w:p w14:paraId="0560B806" w14:textId="4398C8A1" w:rsidR="000F3E3F" w:rsidRPr="002C7437" w:rsidRDefault="000F3E3F"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4</w:t>
            </w:r>
            <w:r w:rsidR="00F56D21" w:rsidRPr="002C7437">
              <w:rPr>
                <w:rFonts w:ascii="Arial" w:eastAsia="Meiryo UI" w:hAnsi="Arial" w:cs="Arial"/>
                <w:color w:val="000000" w:themeColor="text1"/>
                <w:sz w:val="16"/>
                <w:szCs w:val="16"/>
              </w:rPr>
              <w:t>.6</w:t>
            </w:r>
          </w:p>
        </w:tc>
      </w:tr>
      <w:tr w:rsidR="000F3E3F" w:rsidRPr="002C7437" w14:paraId="3AFD3D1D" w14:textId="77777777" w:rsidTr="000F3E3F">
        <w:trPr>
          <w:trHeight w:val="91"/>
        </w:trPr>
        <w:tc>
          <w:tcPr>
            <w:tcW w:w="2155" w:type="dxa"/>
            <w:gridSpan w:val="2"/>
            <w:vMerge w:val="restart"/>
            <w:tcBorders>
              <w:top w:val="single" w:sz="12" w:space="0" w:color="auto"/>
              <w:left w:val="single" w:sz="12" w:space="0" w:color="auto"/>
              <w:bottom w:val="nil"/>
              <w:right w:val="single" w:sz="4" w:space="0" w:color="auto"/>
            </w:tcBorders>
            <w:tcMar>
              <w:left w:w="28" w:type="dxa"/>
              <w:right w:w="28" w:type="dxa"/>
            </w:tcMar>
            <w:vAlign w:val="center"/>
          </w:tcPr>
          <w:p w14:paraId="5D4183F1" w14:textId="77777777" w:rsidR="000F3E3F" w:rsidRPr="002C7437" w:rsidRDefault="000F3E3F" w:rsidP="000F3E3F">
            <w:pPr>
              <w:snapToGrid w:val="0"/>
              <w:spacing w:line="200" w:lineRule="exact"/>
              <w:jc w:val="left"/>
              <w:rPr>
                <w:rFonts w:ascii="Arial" w:eastAsia="HGｺﾞｼｯｸM" w:hAnsi="Arial" w:cs="Arial"/>
                <w:b/>
                <w:bCs/>
                <w:kern w:val="0"/>
                <w:sz w:val="16"/>
                <w:szCs w:val="16"/>
                <w:lang w:val="en-AU"/>
              </w:rPr>
            </w:pPr>
            <w:r w:rsidRPr="002C7437">
              <w:rPr>
                <w:rFonts w:ascii="Arial" w:eastAsia="HGｺﾞｼｯｸM" w:hAnsi="Arial" w:cs="Arial"/>
                <w:kern w:val="0"/>
                <w:sz w:val="16"/>
                <w:szCs w:val="16"/>
                <w:lang w:val="en-AU"/>
              </w:rPr>
              <w:t xml:space="preserve">2) </w:t>
            </w:r>
            <w:bookmarkStart w:id="29" w:name="_Hlk144223916"/>
            <w:r w:rsidRPr="002C7437">
              <w:rPr>
                <w:rFonts w:ascii="Arial" w:eastAsia="HGｺﾞｼｯｸM" w:hAnsi="Arial" w:cs="Arial"/>
                <w:b/>
                <w:bCs/>
                <w:kern w:val="0"/>
                <w:sz w:val="16"/>
                <w:szCs w:val="16"/>
                <w:lang w:val="en-AU"/>
              </w:rPr>
              <w:t>Corporations subject to pro forma standard taxation</w:t>
            </w:r>
            <w:bookmarkEnd w:id="29"/>
          </w:p>
          <w:p w14:paraId="356FA339" w14:textId="77777777" w:rsidR="000F3E3F" w:rsidRPr="002C7437" w:rsidRDefault="000F3E3F" w:rsidP="000F3E3F">
            <w:pPr>
              <w:autoSpaceDE w:val="0"/>
              <w:autoSpaceDN w:val="0"/>
              <w:snapToGrid w:val="0"/>
              <w:spacing w:line="200" w:lineRule="exact"/>
              <w:jc w:val="left"/>
              <w:rPr>
                <w:rFonts w:ascii="Meiryo UI" w:eastAsia="Meiryo UI" w:hAnsi="Meiryo UI"/>
                <w:color w:val="000000" w:themeColor="text1"/>
                <w:spacing w:val="-10"/>
                <w:sz w:val="15"/>
                <w:szCs w:val="15"/>
              </w:rPr>
            </w:pPr>
            <w:bookmarkStart w:id="30" w:name="_Hlk108107765"/>
            <w:r w:rsidRPr="002C7437">
              <w:rPr>
                <w:rFonts w:ascii="Arial" w:eastAsia="HGｺﾞｼｯｸM" w:hAnsi="Arial" w:cs="Arial"/>
                <w:kern w:val="0"/>
                <w:sz w:val="15"/>
                <w:szCs w:val="15"/>
                <w:lang w:val="en-AU"/>
              </w:rPr>
              <w:t>(Article 72-2</w:t>
            </w:r>
            <w:r w:rsidRPr="002C7437">
              <w:rPr>
                <w:rFonts w:ascii="Arial" w:eastAsia="HGｺﾞｼｯｸM" w:hAnsi="Arial" w:cs="Arial" w:hint="eastAsia"/>
                <w:kern w:val="0"/>
                <w:sz w:val="15"/>
                <w:szCs w:val="15"/>
                <w:lang w:val="en-AU"/>
              </w:rPr>
              <w:t>,</w:t>
            </w:r>
            <w:r w:rsidRPr="002C7437">
              <w:rPr>
                <w:rFonts w:ascii="Arial" w:eastAsia="HGｺﾞｼｯｸM" w:hAnsi="Arial" w:cs="Arial"/>
                <w:kern w:val="0"/>
                <w:sz w:val="15"/>
                <w:szCs w:val="15"/>
                <w:lang w:val="en-AU"/>
              </w:rPr>
              <w:t xml:space="preserve"> paragraph (1), item (</w:t>
            </w:r>
            <w:proofErr w:type="spellStart"/>
            <w:r w:rsidRPr="002C7437">
              <w:rPr>
                <w:rFonts w:ascii="Arial" w:eastAsia="HGｺﾞｼｯｸM" w:hAnsi="Arial" w:cs="Arial"/>
                <w:kern w:val="0"/>
                <w:sz w:val="15"/>
                <w:szCs w:val="15"/>
                <w:lang w:val="en-AU"/>
              </w:rPr>
              <w:t>i</w:t>
            </w:r>
            <w:proofErr w:type="spellEnd"/>
            <w:r w:rsidRPr="002C7437">
              <w:rPr>
                <w:rFonts w:ascii="Arial" w:eastAsia="HGｺﾞｼｯｸM" w:hAnsi="Arial" w:cs="Arial"/>
                <w:kern w:val="0"/>
                <w:sz w:val="15"/>
                <w:szCs w:val="15"/>
                <w:lang w:val="en-AU"/>
              </w:rPr>
              <w:t>), (a) of the Act)</w:t>
            </w:r>
            <w:bookmarkEnd w:id="30"/>
          </w:p>
        </w:tc>
        <w:tc>
          <w:tcPr>
            <w:tcW w:w="425" w:type="dxa"/>
            <w:vMerge w:val="restart"/>
            <w:tcBorders>
              <w:top w:val="single" w:sz="12" w:space="0" w:color="auto"/>
              <w:left w:val="single" w:sz="4" w:space="0" w:color="auto"/>
              <w:bottom w:val="nil"/>
              <w:right w:val="single" w:sz="4" w:space="0" w:color="auto"/>
            </w:tcBorders>
            <w:tcMar>
              <w:left w:w="28" w:type="dxa"/>
              <w:right w:w="28" w:type="dxa"/>
            </w:tcMar>
            <w:textDirection w:val="btLr"/>
            <w:vAlign w:val="center"/>
          </w:tcPr>
          <w:p w14:paraId="16D5800D" w14:textId="77777777" w:rsidR="000F3E3F" w:rsidRPr="002C7437" w:rsidRDefault="000F3E3F" w:rsidP="000F3E3F">
            <w:pPr>
              <w:autoSpaceDE w:val="0"/>
              <w:autoSpaceDN w:val="0"/>
              <w:snapToGrid w:val="0"/>
              <w:spacing w:line="200" w:lineRule="exact"/>
              <w:jc w:val="center"/>
              <w:rPr>
                <w:rFonts w:ascii="Meiryo UI" w:eastAsia="Meiryo UI" w:hAnsi="Meiryo UI"/>
                <w:color w:val="000000" w:themeColor="text1"/>
                <w:spacing w:val="-10"/>
                <w:sz w:val="16"/>
                <w:szCs w:val="16"/>
              </w:rPr>
            </w:pPr>
            <w:r w:rsidRPr="002C7437">
              <w:rPr>
                <w:rFonts w:ascii="Arial" w:eastAsia="ＭＳ ゴシック" w:hAnsi="Arial" w:cs="Arial"/>
                <w:kern w:val="0"/>
                <w:sz w:val="16"/>
                <w:szCs w:val="16"/>
                <w:lang w:val="en-GB"/>
              </w:rPr>
              <w:t>Per income levy</w:t>
            </w:r>
          </w:p>
        </w:tc>
        <w:tc>
          <w:tcPr>
            <w:tcW w:w="992" w:type="dxa"/>
            <w:vMerge w:val="restart"/>
            <w:tcBorders>
              <w:top w:val="single" w:sz="12" w:space="0" w:color="auto"/>
              <w:left w:val="single" w:sz="4" w:space="0" w:color="auto"/>
              <w:bottom w:val="nil"/>
              <w:right w:val="single" w:sz="4" w:space="0" w:color="auto"/>
            </w:tcBorders>
            <w:tcMar>
              <w:left w:w="28" w:type="dxa"/>
              <w:right w:w="28" w:type="dxa"/>
            </w:tcMar>
            <w:vAlign w:val="center"/>
          </w:tcPr>
          <w:p w14:paraId="179E2AFF" w14:textId="77777777" w:rsidR="000F3E3F" w:rsidRPr="002C7437" w:rsidRDefault="000F3E3F" w:rsidP="000F3E3F">
            <w:pPr>
              <w:autoSpaceDE w:val="0"/>
              <w:autoSpaceDN w:val="0"/>
              <w:snapToGrid w:val="0"/>
              <w:spacing w:line="200" w:lineRule="exact"/>
              <w:jc w:val="left"/>
              <w:rPr>
                <w:rFonts w:ascii="Meiryo UI" w:eastAsia="Meiryo UI" w:hAnsi="Meiryo UI"/>
                <w:color w:val="000000" w:themeColor="text1"/>
                <w:spacing w:val="-10"/>
                <w:sz w:val="16"/>
                <w:szCs w:val="16"/>
              </w:rPr>
            </w:pPr>
            <w:r w:rsidRPr="002C7437">
              <w:rPr>
                <w:rFonts w:ascii="Arial" w:eastAsia="ＭＳ ゴシック" w:hAnsi="Arial" w:cs="Arial"/>
                <w:sz w:val="16"/>
                <w:szCs w:val="16"/>
                <w:lang w:val="en-AU"/>
              </w:rPr>
              <w:t>Corporations entitled to reduced tax rate</w:t>
            </w:r>
          </w:p>
        </w:tc>
        <w:tc>
          <w:tcPr>
            <w:tcW w:w="2126" w:type="dxa"/>
            <w:vMerge w:val="restart"/>
            <w:tcBorders>
              <w:top w:val="single" w:sz="12" w:space="0" w:color="auto"/>
              <w:left w:val="single" w:sz="4" w:space="0" w:color="auto"/>
              <w:bottom w:val="nil"/>
              <w:right w:val="single" w:sz="4" w:space="0" w:color="auto"/>
            </w:tcBorders>
            <w:tcMar>
              <w:left w:w="28" w:type="dxa"/>
              <w:right w:w="28" w:type="dxa"/>
            </w:tcMar>
            <w:vAlign w:val="center"/>
          </w:tcPr>
          <w:p w14:paraId="29E43BED" w14:textId="77777777" w:rsidR="000F3E3F" w:rsidRPr="002C7437" w:rsidRDefault="000F3E3F" w:rsidP="000F3E3F">
            <w:pPr>
              <w:autoSpaceDE w:val="0"/>
              <w:autoSpaceDN w:val="0"/>
              <w:snapToGrid w:val="0"/>
              <w:spacing w:line="200" w:lineRule="exact"/>
              <w:jc w:val="left"/>
              <w:rPr>
                <w:rFonts w:ascii="Meiryo UI" w:eastAsia="Meiryo UI" w:hAnsi="Meiryo UI"/>
                <w:color w:val="000000" w:themeColor="text1"/>
                <w:sz w:val="16"/>
                <w:szCs w:val="16"/>
              </w:rPr>
            </w:pPr>
            <w:r w:rsidRPr="002C7437">
              <w:rPr>
                <w:rFonts w:ascii="Arial" w:eastAsia="ＭＳ ゴシック" w:hAnsi="Arial" w:cs="Arial"/>
                <w:kern w:val="0"/>
                <w:sz w:val="16"/>
                <w:szCs w:val="16"/>
                <w:lang w:val="en-GB"/>
              </w:rPr>
              <w:t>Not more than ¥4 million in net income</w:t>
            </w:r>
          </w:p>
        </w:tc>
        <w:tc>
          <w:tcPr>
            <w:tcW w:w="909" w:type="dxa"/>
            <w:tcBorders>
              <w:top w:val="single" w:sz="12" w:space="0" w:color="auto"/>
              <w:left w:val="single" w:sz="4" w:space="0" w:color="auto"/>
              <w:bottom w:val="dashSmallGap" w:sz="4" w:space="0" w:color="auto"/>
              <w:right w:val="single" w:sz="4" w:space="0" w:color="auto"/>
            </w:tcBorders>
            <w:vAlign w:val="center"/>
          </w:tcPr>
          <w:p w14:paraId="33DBAAEC"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Exceeded</w:t>
            </w:r>
          </w:p>
        </w:tc>
        <w:tc>
          <w:tcPr>
            <w:tcW w:w="934" w:type="dxa"/>
            <w:tcBorders>
              <w:top w:val="single" w:sz="12" w:space="0" w:color="auto"/>
              <w:left w:val="single" w:sz="4" w:space="0" w:color="auto"/>
              <w:bottom w:val="dashSmallGap" w:sz="4" w:space="0" w:color="auto"/>
              <w:right w:val="single" w:sz="4" w:space="0" w:color="auto"/>
            </w:tcBorders>
            <w:tcMar>
              <w:left w:w="28" w:type="dxa"/>
              <w:right w:w="28" w:type="dxa"/>
            </w:tcMar>
            <w:vAlign w:val="center"/>
          </w:tcPr>
          <w:p w14:paraId="0D38DF94" w14:textId="10483C1B"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w:t>
            </w:r>
            <w:r w:rsidR="00CD0FE2" w:rsidRPr="002C7437">
              <w:rPr>
                <w:rFonts w:ascii="Arial" w:eastAsia="ＭＳ ゴシック" w:hAnsi="Arial" w:cs="Arial"/>
                <w:kern w:val="0"/>
                <w:sz w:val="16"/>
                <w:szCs w:val="16"/>
                <w:vertAlign w:val="superscript"/>
                <w:lang w:val="en-GB"/>
              </w:rPr>
              <w:t>*3</w:t>
            </w:r>
          </w:p>
        </w:tc>
        <w:tc>
          <w:tcPr>
            <w:tcW w:w="1880" w:type="dxa"/>
            <w:gridSpan w:val="2"/>
            <w:tcBorders>
              <w:top w:val="single" w:sz="12" w:space="0" w:color="auto"/>
              <w:left w:val="single" w:sz="4" w:space="0" w:color="auto"/>
              <w:bottom w:val="dashSmallGap" w:sz="4" w:space="0" w:color="auto"/>
              <w:right w:val="single" w:sz="4" w:space="0" w:color="auto"/>
            </w:tcBorders>
            <w:tcMar>
              <w:left w:w="28" w:type="dxa"/>
              <w:right w:w="28" w:type="dxa"/>
            </w:tcMar>
            <w:vAlign w:val="center"/>
          </w:tcPr>
          <w:p w14:paraId="59E5DAF3" w14:textId="2C111969" w:rsidR="000F3E3F" w:rsidRPr="002C7437" w:rsidRDefault="00F56D21"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0.495</w:t>
            </w:r>
          </w:p>
        </w:tc>
        <w:tc>
          <w:tcPr>
            <w:tcW w:w="1008" w:type="dxa"/>
            <w:tcBorders>
              <w:top w:val="single" w:sz="12" w:space="0" w:color="auto"/>
              <w:left w:val="single" w:sz="4" w:space="0" w:color="auto"/>
              <w:bottom w:val="dashSmallGap" w:sz="4" w:space="0" w:color="auto"/>
              <w:right w:val="single" w:sz="12" w:space="0" w:color="auto"/>
            </w:tcBorders>
            <w:tcMar>
              <w:left w:w="28" w:type="dxa"/>
              <w:right w:w="28" w:type="dxa"/>
            </w:tcMar>
            <w:vAlign w:val="center"/>
          </w:tcPr>
          <w:p w14:paraId="620D803B" w14:textId="3A390CF4" w:rsidR="000F3E3F" w:rsidRPr="002C7437" w:rsidRDefault="00567F3F"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0.395</w:t>
            </w:r>
          </w:p>
        </w:tc>
      </w:tr>
      <w:tr w:rsidR="000F3E3F" w:rsidRPr="002C7437" w14:paraId="1B30E6CA" w14:textId="77777777" w:rsidTr="000F3E3F">
        <w:trPr>
          <w:trHeight w:val="91"/>
        </w:trPr>
        <w:tc>
          <w:tcPr>
            <w:tcW w:w="2155" w:type="dxa"/>
            <w:gridSpan w:val="2"/>
            <w:vMerge/>
            <w:tcBorders>
              <w:top w:val="nil"/>
              <w:left w:val="single" w:sz="12" w:space="0" w:color="auto"/>
              <w:bottom w:val="nil"/>
              <w:right w:val="single" w:sz="4" w:space="0" w:color="auto"/>
            </w:tcBorders>
            <w:tcMar>
              <w:left w:w="28" w:type="dxa"/>
              <w:right w:w="28" w:type="dxa"/>
            </w:tcMar>
            <w:vAlign w:val="center"/>
          </w:tcPr>
          <w:p w14:paraId="201E47AC" w14:textId="77777777" w:rsidR="000F3E3F" w:rsidRPr="002C7437" w:rsidRDefault="000F3E3F" w:rsidP="000F3E3F">
            <w:pPr>
              <w:snapToGrid w:val="0"/>
              <w:spacing w:line="200" w:lineRule="exact"/>
              <w:jc w:val="center"/>
              <w:rPr>
                <w:rFonts w:ascii="Arial" w:eastAsia="HGｺﾞｼｯｸM" w:hAnsi="Arial" w:cs="Arial"/>
                <w:kern w:val="0"/>
                <w:sz w:val="16"/>
                <w:szCs w:val="16"/>
                <w:lang w:val="en-AU"/>
              </w:rPr>
            </w:pPr>
          </w:p>
        </w:tc>
        <w:tc>
          <w:tcPr>
            <w:tcW w:w="425" w:type="dxa"/>
            <w:vMerge/>
            <w:tcBorders>
              <w:top w:val="nil"/>
              <w:left w:val="single" w:sz="4" w:space="0" w:color="auto"/>
              <w:bottom w:val="nil"/>
              <w:right w:val="single" w:sz="4" w:space="0" w:color="auto"/>
            </w:tcBorders>
            <w:tcMar>
              <w:left w:w="28" w:type="dxa"/>
              <w:right w:w="28" w:type="dxa"/>
            </w:tcMar>
            <w:textDirection w:val="btLr"/>
            <w:vAlign w:val="center"/>
          </w:tcPr>
          <w:p w14:paraId="44B0458F" w14:textId="77777777" w:rsidR="000F3E3F" w:rsidRPr="002C7437" w:rsidRDefault="000F3E3F" w:rsidP="000F3E3F">
            <w:pPr>
              <w:autoSpaceDE w:val="0"/>
              <w:autoSpaceDN w:val="0"/>
              <w:snapToGrid w:val="0"/>
              <w:spacing w:line="200" w:lineRule="exact"/>
              <w:jc w:val="center"/>
              <w:rPr>
                <w:rFonts w:ascii="Arial" w:eastAsia="ＭＳ ゴシック" w:hAnsi="Arial" w:cs="Arial"/>
                <w:kern w:val="0"/>
                <w:sz w:val="16"/>
                <w:szCs w:val="16"/>
                <w:lang w:val="en-GB"/>
              </w:rPr>
            </w:pPr>
          </w:p>
        </w:tc>
        <w:tc>
          <w:tcPr>
            <w:tcW w:w="992" w:type="dxa"/>
            <w:vMerge/>
            <w:tcBorders>
              <w:top w:val="nil"/>
              <w:left w:val="single" w:sz="4" w:space="0" w:color="auto"/>
              <w:bottom w:val="nil"/>
              <w:right w:val="single" w:sz="4" w:space="0" w:color="auto"/>
            </w:tcBorders>
            <w:tcMar>
              <w:left w:w="28" w:type="dxa"/>
              <w:right w:w="28" w:type="dxa"/>
            </w:tcMar>
            <w:vAlign w:val="center"/>
          </w:tcPr>
          <w:p w14:paraId="39696201" w14:textId="77777777" w:rsidR="000F3E3F" w:rsidRPr="002C7437" w:rsidRDefault="000F3E3F" w:rsidP="000F3E3F">
            <w:pPr>
              <w:autoSpaceDE w:val="0"/>
              <w:autoSpaceDN w:val="0"/>
              <w:snapToGrid w:val="0"/>
              <w:spacing w:line="200" w:lineRule="exact"/>
              <w:jc w:val="left"/>
              <w:rPr>
                <w:rFonts w:ascii="Arial" w:eastAsia="ＭＳ ゴシック" w:hAnsi="Arial" w:cs="Arial"/>
                <w:sz w:val="16"/>
                <w:szCs w:val="16"/>
                <w:lang w:val="en-AU"/>
              </w:rPr>
            </w:pPr>
          </w:p>
        </w:tc>
        <w:tc>
          <w:tcPr>
            <w:tcW w:w="2126" w:type="dxa"/>
            <w:vMerge/>
            <w:tcBorders>
              <w:top w:val="nil"/>
              <w:left w:val="single" w:sz="4" w:space="0" w:color="auto"/>
              <w:bottom w:val="single" w:sz="4" w:space="0" w:color="auto"/>
              <w:right w:val="single" w:sz="4" w:space="0" w:color="auto"/>
            </w:tcBorders>
            <w:tcMar>
              <w:left w:w="28" w:type="dxa"/>
              <w:right w:w="28" w:type="dxa"/>
            </w:tcMar>
            <w:vAlign w:val="center"/>
          </w:tcPr>
          <w:p w14:paraId="1AE19F26" w14:textId="77777777" w:rsidR="000F3E3F" w:rsidRPr="002C7437" w:rsidRDefault="000F3E3F" w:rsidP="000F3E3F">
            <w:pPr>
              <w:autoSpaceDE w:val="0"/>
              <w:autoSpaceDN w:val="0"/>
              <w:snapToGrid w:val="0"/>
              <w:spacing w:line="200" w:lineRule="exact"/>
              <w:jc w:val="left"/>
              <w:rPr>
                <w:rFonts w:ascii="Arial" w:eastAsia="ＭＳ ゴシック" w:hAnsi="Arial" w:cs="Arial"/>
                <w:kern w:val="0"/>
                <w:sz w:val="16"/>
                <w:szCs w:val="16"/>
                <w:lang w:val="en-GB"/>
              </w:rPr>
            </w:pPr>
          </w:p>
        </w:tc>
        <w:tc>
          <w:tcPr>
            <w:tcW w:w="909" w:type="dxa"/>
            <w:tcBorders>
              <w:top w:val="dashSmallGap" w:sz="4" w:space="0" w:color="auto"/>
              <w:left w:val="single" w:sz="4" w:space="0" w:color="auto"/>
              <w:bottom w:val="single" w:sz="4" w:space="0" w:color="auto"/>
              <w:right w:val="single" w:sz="4" w:space="0" w:color="auto"/>
            </w:tcBorders>
            <w:vAlign w:val="center"/>
          </w:tcPr>
          <w:p w14:paraId="5CA34607"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Standard</w:t>
            </w:r>
          </w:p>
        </w:tc>
        <w:tc>
          <w:tcPr>
            <w:tcW w:w="934" w:type="dxa"/>
            <w:tcBorders>
              <w:top w:val="dashSmallGap" w:sz="4" w:space="0" w:color="auto"/>
              <w:left w:val="single" w:sz="4" w:space="0" w:color="auto"/>
              <w:bottom w:val="single" w:sz="4" w:space="0" w:color="auto"/>
              <w:right w:val="single" w:sz="4" w:space="0" w:color="auto"/>
            </w:tcBorders>
            <w:tcMar>
              <w:left w:w="28" w:type="dxa"/>
              <w:right w:w="28" w:type="dxa"/>
            </w:tcMar>
            <w:vAlign w:val="center"/>
          </w:tcPr>
          <w:p w14:paraId="7EC2507B" w14:textId="2C625DAE"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w:t>
            </w:r>
            <w:r w:rsidR="00CD0FE2" w:rsidRPr="002C7437">
              <w:rPr>
                <w:rFonts w:ascii="Arial" w:eastAsia="ＭＳ ゴシック" w:hAnsi="Arial" w:cs="Arial"/>
                <w:kern w:val="0"/>
                <w:sz w:val="16"/>
                <w:szCs w:val="16"/>
                <w:vertAlign w:val="superscript"/>
                <w:lang w:val="en-GB"/>
              </w:rPr>
              <w:t>*3</w:t>
            </w:r>
          </w:p>
        </w:tc>
        <w:tc>
          <w:tcPr>
            <w:tcW w:w="1880" w:type="dxa"/>
            <w:gridSpan w:val="2"/>
            <w:tcBorders>
              <w:top w:val="dashSmallGap" w:sz="4" w:space="0" w:color="auto"/>
              <w:left w:val="single" w:sz="4" w:space="0" w:color="auto"/>
              <w:bottom w:val="single" w:sz="4" w:space="0" w:color="auto"/>
              <w:right w:val="single" w:sz="4" w:space="0" w:color="auto"/>
            </w:tcBorders>
            <w:tcMar>
              <w:left w:w="28" w:type="dxa"/>
              <w:right w:w="28" w:type="dxa"/>
            </w:tcMar>
            <w:vAlign w:val="center"/>
          </w:tcPr>
          <w:p w14:paraId="7F968BFF" w14:textId="31DE87FF" w:rsidR="000F3E3F" w:rsidRPr="002C7437" w:rsidRDefault="000F3E3F" w:rsidP="00F56D21">
            <w:pPr>
              <w:spacing w:line="160" w:lineRule="exact"/>
              <w:jc w:val="left"/>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0</w:t>
            </w:r>
            <w:r w:rsidRPr="002C7437">
              <w:rPr>
                <w:rFonts w:ascii="Arial" w:eastAsia="Meiryo UI" w:hAnsi="Arial" w:cs="Arial"/>
                <w:color w:val="000000" w:themeColor="text1"/>
                <w:sz w:val="16"/>
                <w:szCs w:val="16"/>
              </w:rPr>
              <w:t>.4</w:t>
            </w:r>
            <w:r w:rsidRPr="002C7437">
              <w:rPr>
                <w:rFonts w:ascii="Arial" w:eastAsia="ＭＳ ゴシック" w:hAnsi="Arial" w:cs="Arial"/>
                <w:kern w:val="0"/>
                <w:sz w:val="16"/>
                <w:szCs w:val="16"/>
                <w:vertAlign w:val="superscript"/>
                <w:lang w:val="en-GB"/>
              </w:rPr>
              <w:t>*</w:t>
            </w:r>
            <w:r w:rsidR="00CD0FE2" w:rsidRPr="002C7437">
              <w:rPr>
                <w:rFonts w:ascii="Arial" w:eastAsia="ＭＳ ゴシック" w:hAnsi="Arial" w:cs="Arial" w:hint="eastAsia"/>
                <w:kern w:val="0"/>
                <w:sz w:val="16"/>
                <w:szCs w:val="16"/>
                <w:vertAlign w:val="superscript"/>
                <w:lang w:val="en-GB"/>
              </w:rPr>
              <w:t>4</w:t>
            </w:r>
          </w:p>
        </w:tc>
        <w:tc>
          <w:tcPr>
            <w:tcW w:w="1008" w:type="dxa"/>
            <w:tcBorders>
              <w:top w:val="dashSmallGap" w:sz="4" w:space="0" w:color="auto"/>
              <w:left w:val="single" w:sz="4" w:space="0" w:color="auto"/>
              <w:bottom w:val="single" w:sz="4" w:space="0" w:color="auto"/>
              <w:right w:val="single" w:sz="12" w:space="0" w:color="auto"/>
            </w:tcBorders>
            <w:tcMar>
              <w:left w:w="28" w:type="dxa"/>
              <w:right w:w="28" w:type="dxa"/>
            </w:tcMar>
            <w:vAlign w:val="center"/>
          </w:tcPr>
          <w:p w14:paraId="4D85A5A7" w14:textId="4113FD5B" w:rsidR="000F3E3F" w:rsidRPr="002C7437" w:rsidRDefault="000F3E3F"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0</w:t>
            </w:r>
            <w:r w:rsidR="00567F3F" w:rsidRPr="002C7437">
              <w:rPr>
                <w:rFonts w:ascii="Arial" w:eastAsia="Meiryo UI" w:hAnsi="Arial" w:cs="Arial"/>
                <w:color w:val="000000" w:themeColor="text1"/>
                <w:sz w:val="16"/>
                <w:szCs w:val="16"/>
              </w:rPr>
              <w:t>.3</w:t>
            </w:r>
            <w:r w:rsidR="00567F3F" w:rsidRPr="002C7437">
              <w:rPr>
                <w:rFonts w:ascii="Arial" w:eastAsia="ＭＳ ゴシック" w:hAnsi="Arial" w:cs="Arial"/>
                <w:kern w:val="0"/>
                <w:sz w:val="16"/>
                <w:szCs w:val="16"/>
                <w:vertAlign w:val="superscript"/>
                <w:lang w:val="en-GB"/>
              </w:rPr>
              <w:t>*</w:t>
            </w:r>
            <w:r w:rsidR="00CD0FE2" w:rsidRPr="002C7437">
              <w:rPr>
                <w:rFonts w:ascii="Arial" w:eastAsia="ＭＳ ゴシック" w:hAnsi="Arial" w:cs="Arial" w:hint="eastAsia"/>
                <w:kern w:val="0"/>
                <w:sz w:val="16"/>
                <w:szCs w:val="16"/>
                <w:vertAlign w:val="superscript"/>
                <w:lang w:val="en-GB"/>
              </w:rPr>
              <w:t>4</w:t>
            </w:r>
          </w:p>
        </w:tc>
      </w:tr>
      <w:tr w:rsidR="000F3E3F" w:rsidRPr="002C7437" w14:paraId="57398F8E" w14:textId="77777777" w:rsidTr="000F3E3F">
        <w:trPr>
          <w:trHeight w:val="91"/>
        </w:trPr>
        <w:tc>
          <w:tcPr>
            <w:tcW w:w="2155" w:type="dxa"/>
            <w:gridSpan w:val="2"/>
            <w:vMerge/>
            <w:tcBorders>
              <w:top w:val="nil"/>
              <w:left w:val="single" w:sz="12" w:space="0" w:color="auto"/>
              <w:bottom w:val="nil"/>
              <w:right w:val="single" w:sz="4" w:space="0" w:color="auto"/>
            </w:tcBorders>
            <w:tcMar>
              <w:left w:w="28" w:type="dxa"/>
              <w:right w:w="28" w:type="dxa"/>
            </w:tcMar>
            <w:vAlign w:val="center"/>
          </w:tcPr>
          <w:p w14:paraId="3E12952C" w14:textId="77777777" w:rsidR="000F3E3F" w:rsidRPr="002C7437" w:rsidRDefault="000F3E3F" w:rsidP="000F3E3F">
            <w:pPr>
              <w:autoSpaceDE w:val="0"/>
              <w:autoSpaceDN w:val="0"/>
              <w:snapToGrid w:val="0"/>
              <w:spacing w:line="200" w:lineRule="exact"/>
              <w:rPr>
                <w:rFonts w:ascii="Meiryo UI" w:eastAsia="Meiryo UI" w:hAnsi="Meiryo UI"/>
                <w:color w:val="000000" w:themeColor="text1"/>
                <w:spacing w:val="-10"/>
                <w:sz w:val="16"/>
                <w:szCs w:val="16"/>
              </w:rPr>
            </w:pPr>
          </w:p>
        </w:tc>
        <w:tc>
          <w:tcPr>
            <w:tcW w:w="425" w:type="dxa"/>
            <w:vMerge/>
            <w:tcBorders>
              <w:top w:val="nil"/>
              <w:left w:val="single" w:sz="4" w:space="0" w:color="auto"/>
              <w:bottom w:val="nil"/>
              <w:right w:val="single" w:sz="4" w:space="0" w:color="auto"/>
            </w:tcBorders>
            <w:tcMar>
              <w:left w:w="28" w:type="dxa"/>
              <w:right w:w="28" w:type="dxa"/>
            </w:tcMar>
            <w:vAlign w:val="center"/>
          </w:tcPr>
          <w:p w14:paraId="69F17EE4" w14:textId="77777777" w:rsidR="000F3E3F" w:rsidRPr="002C7437" w:rsidRDefault="000F3E3F" w:rsidP="000F3E3F">
            <w:pPr>
              <w:autoSpaceDE w:val="0"/>
              <w:autoSpaceDN w:val="0"/>
              <w:snapToGrid w:val="0"/>
              <w:spacing w:line="200" w:lineRule="exact"/>
              <w:rPr>
                <w:rFonts w:ascii="Meiryo UI" w:eastAsia="Meiryo UI" w:hAnsi="Meiryo UI"/>
                <w:color w:val="000000" w:themeColor="text1"/>
                <w:spacing w:val="-10"/>
                <w:sz w:val="16"/>
                <w:szCs w:val="16"/>
              </w:rPr>
            </w:pPr>
          </w:p>
        </w:tc>
        <w:tc>
          <w:tcPr>
            <w:tcW w:w="992" w:type="dxa"/>
            <w:vMerge/>
            <w:tcBorders>
              <w:top w:val="nil"/>
              <w:left w:val="single" w:sz="4" w:space="0" w:color="auto"/>
              <w:bottom w:val="nil"/>
              <w:right w:val="single" w:sz="4" w:space="0" w:color="auto"/>
            </w:tcBorders>
            <w:tcMar>
              <w:left w:w="28" w:type="dxa"/>
              <w:right w:w="28" w:type="dxa"/>
            </w:tcMar>
            <w:vAlign w:val="center"/>
          </w:tcPr>
          <w:p w14:paraId="709DDCB9" w14:textId="77777777" w:rsidR="000F3E3F" w:rsidRPr="002C7437" w:rsidRDefault="000F3E3F" w:rsidP="000F3E3F">
            <w:pPr>
              <w:autoSpaceDE w:val="0"/>
              <w:autoSpaceDN w:val="0"/>
              <w:snapToGrid w:val="0"/>
              <w:spacing w:line="200" w:lineRule="exact"/>
              <w:rPr>
                <w:rFonts w:ascii="Meiryo UI" w:eastAsia="Meiryo UI" w:hAnsi="Meiryo UI"/>
                <w:color w:val="000000" w:themeColor="text1"/>
                <w:spacing w:val="-10"/>
                <w:sz w:val="16"/>
                <w:szCs w:val="16"/>
              </w:rPr>
            </w:pPr>
          </w:p>
        </w:tc>
        <w:tc>
          <w:tcPr>
            <w:tcW w:w="2126" w:type="dxa"/>
            <w:vMerge w:val="restart"/>
            <w:tcBorders>
              <w:top w:val="single" w:sz="4" w:space="0" w:color="auto"/>
              <w:left w:val="single" w:sz="4" w:space="0" w:color="auto"/>
              <w:bottom w:val="nil"/>
              <w:right w:val="single" w:sz="4" w:space="0" w:color="auto"/>
            </w:tcBorders>
            <w:tcMar>
              <w:left w:w="28" w:type="dxa"/>
              <w:right w:w="28" w:type="dxa"/>
            </w:tcMar>
            <w:vAlign w:val="center"/>
          </w:tcPr>
          <w:p w14:paraId="7329949F" w14:textId="77777777" w:rsidR="000F3E3F" w:rsidRPr="002C7437" w:rsidRDefault="000F3E3F" w:rsidP="000F3E3F">
            <w:pPr>
              <w:autoSpaceDE w:val="0"/>
              <w:autoSpaceDN w:val="0"/>
              <w:snapToGrid w:val="0"/>
              <w:spacing w:line="200" w:lineRule="exact"/>
              <w:jc w:val="left"/>
              <w:rPr>
                <w:rFonts w:ascii="Meiryo UI" w:eastAsia="Meiryo UI" w:hAnsi="Meiryo UI"/>
                <w:color w:val="000000" w:themeColor="text1"/>
                <w:sz w:val="16"/>
                <w:szCs w:val="16"/>
              </w:rPr>
            </w:pPr>
            <w:r w:rsidRPr="002C7437">
              <w:rPr>
                <w:rFonts w:ascii="Arial" w:eastAsia="ＭＳ ゴシック" w:hAnsi="Arial" w:cs="Arial"/>
                <w:kern w:val="0"/>
                <w:sz w:val="16"/>
                <w:szCs w:val="16"/>
                <w:lang w:val="en-GB"/>
              </w:rPr>
              <w:t>Over ¥4 million and not more than ¥8 million in net income</w:t>
            </w:r>
          </w:p>
        </w:tc>
        <w:tc>
          <w:tcPr>
            <w:tcW w:w="909" w:type="dxa"/>
            <w:tcBorders>
              <w:top w:val="single" w:sz="4" w:space="0" w:color="auto"/>
              <w:left w:val="single" w:sz="4" w:space="0" w:color="auto"/>
              <w:bottom w:val="dashSmallGap" w:sz="4" w:space="0" w:color="auto"/>
              <w:right w:val="single" w:sz="4" w:space="0" w:color="auto"/>
            </w:tcBorders>
            <w:vAlign w:val="center"/>
          </w:tcPr>
          <w:p w14:paraId="1D379BDD"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Exceeded</w:t>
            </w:r>
          </w:p>
        </w:tc>
        <w:tc>
          <w:tcPr>
            <w:tcW w:w="934" w:type="dxa"/>
            <w:tcBorders>
              <w:top w:val="single" w:sz="4" w:space="0" w:color="auto"/>
              <w:left w:val="single" w:sz="4" w:space="0" w:color="auto"/>
              <w:bottom w:val="dashSmallGap" w:sz="4" w:space="0" w:color="auto"/>
              <w:right w:val="single" w:sz="4" w:space="0" w:color="auto"/>
            </w:tcBorders>
            <w:tcMar>
              <w:left w:w="28" w:type="dxa"/>
              <w:right w:w="28" w:type="dxa"/>
            </w:tcMar>
            <w:vAlign w:val="center"/>
          </w:tcPr>
          <w:p w14:paraId="796329C0" w14:textId="34686D64"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w:t>
            </w:r>
            <w:r w:rsidR="00CD0FE2" w:rsidRPr="002C7437">
              <w:rPr>
                <w:rFonts w:ascii="Arial" w:eastAsia="ＭＳ ゴシック" w:hAnsi="Arial" w:cs="Arial"/>
                <w:kern w:val="0"/>
                <w:sz w:val="16"/>
                <w:szCs w:val="16"/>
                <w:vertAlign w:val="superscript"/>
                <w:lang w:val="en-GB"/>
              </w:rPr>
              <w:t>*3</w:t>
            </w:r>
          </w:p>
        </w:tc>
        <w:tc>
          <w:tcPr>
            <w:tcW w:w="1880" w:type="dxa"/>
            <w:gridSpan w:val="2"/>
            <w:tcBorders>
              <w:top w:val="single" w:sz="4" w:space="0" w:color="auto"/>
              <w:left w:val="single" w:sz="4" w:space="0" w:color="auto"/>
              <w:bottom w:val="dashSmallGap" w:sz="4" w:space="0" w:color="auto"/>
              <w:right w:val="single" w:sz="4" w:space="0" w:color="auto"/>
            </w:tcBorders>
            <w:tcMar>
              <w:left w:w="28" w:type="dxa"/>
              <w:right w:w="28" w:type="dxa"/>
            </w:tcMar>
            <w:vAlign w:val="center"/>
          </w:tcPr>
          <w:p w14:paraId="6C459AFD" w14:textId="035EBA88" w:rsidR="000F3E3F" w:rsidRPr="002C7437" w:rsidRDefault="000F3E3F"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0.835</w:t>
            </w:r>
          </w:p>
        </w:tc>
        <w:tc>
          <w:tcPr>
            <w:tcW w:w="1008" w:type="dxa"/>
            <w:tcBorders>
              <w:top w:val="single" w:sz="4" w:space="0" w:color="auto"/>
              <w:left w:val="single" w:sz="4" w:space="0" w:color="auto"/>
              <w:bottom w:val="dashSmallGap" w:sz="4" w:space="0" w:color="auto"/>
              <w:right w:val="single" w:sz="12" w:space="0" w:color="auto"/>
            </w:tcBorders>
            <w:tcMar>
              <w:left w:w="28" w:type="dxa"/>
              <w:right w:w="28" w:type="dxa"/>
            </w:tcMar>
            <w:vAlign w:val="center"/>
          </w:tcPr>
          <w:p w14:paraId="4557E002" w14:textId="006C82E0" w:rsidR="000F3E3F" w:rsidRPr="002C7437" w:rsidRDefault="000F3E3F" w:rsidP="00567F3F">
            <w:pPr>
              <w:spacing w:line="160" w:lineRule="exact"/>
              <w:jc w:val="left"/>
              <w:rPr>
                <w:rFonts w:ascii="Arial" w:eastAsia="Meiryo UI" w:hAnsi="Arial" w:cs="Arial"/>
                <w:color w:val="000000" w:themeColor="text1"/>
                <w:sz w:val="16"/>
                <w:szCs w:val="16"/>
              </w:rPr>
            </w:pPr>
            <w:r w:rsidRPr="002C7437">
              <w:rPr>
                <w:rFonts w:ascii="Arial" w:eastAsia="ＭＳ ゴシック" w:hAnsi="Arial" w:cs="Arial"/>
                <w:sz w:val="16"/>
                <w:szCs w:val="16"/>
                <w:lang w:val="en-AU"/>
              </w:rPr>
              <w:t>0.635</w:t>
            </w:r>
          </w:p>
        </w:tc>
      </w:tr>
      <w:tr w:rsidR="000F3E3F" w:rsidRPr="002C7437" w14:paraId="3A1DFA9A" w14:textId="77777777" w:rsidTr="000F3E3F">
        <w:trPr>
          <w:trHeight w:val="91"/>
        </w:trPr>
        <w:tc>
          <w:tcPr>
            <w:tcW w:w="2155" w:type="dxa"/>
            <w:gridSpan w:val="2"/>
            <w:vMerge/>
            <w:tcBorders>
              <w:top w:val="nil"/>
              <w:left w:val="single" w:sz="12" w:space="0" w:color="auto"/>
              <w:bottom w:val="nil"/>
              <w:right w:val="single" w:sz="4" w:space="0" w:color="auto"/>
            </w:tcBorders>
            <w:tcMar>
              <w:left w:w="28" w:type="dxa"/>
              <w:right w:w="28" w:type="dxa"/>
            </w:tcMar>
            <w:vAlign w:val="center"/>
          </w:tcPr>
          <w:p w14:paraId="56452AD4" w14:textId="77777777" w:rsidR="000F3E3F" w:rsidRPr="002C7437" w:rsidRDefault="000F3E3F" w:rsidP="000F3E3F">
            <w:pPr>
              <w:autoSpaceDE w:val="0"/>
              <w:autoSpaceDN w:val="0"/>
              <w:snapToGrid w:val="0"/>
              <w:spacing w:line="200" w:lineRule="exact"/>
              <w:rPr>
                <w:rFonts w:ascii="Meiryo UI" w:eastAsia="Meiryo UI" w:hAnsi="Meiryo UI"/>
                <w:color w:val="000000" w:themeColor="text1"/>
                <w:spacing w:val="-10"/>
                <w:sz w:val="16"/>
                <w:szCs w:val="16"/>
              </w:rPr>
            </w:pPr>
          </w:p>
        </w:tc>
        <w:tc>
          <w:tcPr>
            <w:tcW w:w="425" w:type="dxa"/>
            <w:vMerge/>
            <w:tcBorders>
              <w:top w:val="nil"/>
              <w:left w:val="single" w:sz="4" w:space="0" w:color="auto"/>
              <w:bottom w:val="nil"/>
              <w:right w:val="single" w:sz="4" w:space="0" w:color="auto"/>
            </w:tcBorders>
            <w:tcMar>
              <w:left w:w="28" w:type="dxa"/>
              <w:right w:w="28" w:type="dxa"/>
            </w:tcMar>
            <w:vAlign w:val="center"/>
          </w:tcPr>
          <w:p w14:paraId="3688E49A" w14:textId="77777777" w:rsidR="000F3E3F" w:rsidRPr="002C7437" w:rsidRDefault="000F3E3F" w:rsidP="000F3E3F">
            <w:pPr>
              <w:autoSpaceDE w:val="0"/>
              <w:autoSpaceDN w:val="0"/>
              <w:snapToGrid w:val="0"/>
              <w:spacing w:line="200" w:lineRule="exact"/>
              <w:rPr>
                <w:rFonts w:ascii="Meiryo UI" w:eastAsia="Meiryo UI" w:hAnsi="Meiryo UI"/>
                <w:color w:val="000000" w:themeColor="text1"/>
                <w:spacing w:val="-10"/>
                <w:sz w:val="16"/>
                <w:szCs w:val="16"/>
              </w:rPr>
            </w:pPr>
          </w:p>
        </w:tc>
        <w:tc>
          <w:tcPr>
            <w:tcW w:w="992" w:type="dxa"/>
            <w:vMerge/>
            <w:tcBorders>
              <w:top w:val="nil"/>
              <w:left w:val="single" w:sz="4" w:space="0" w:color="auto"/>
              <w:bottom w:val="nil"/>
              <w:right w:val="single" w:sz="4" w:space="0" w:color="auto"/>
            </w:tcBorders>
            <w:tcMar>
              <w:left w:w="28" w:type="dxa"/>
              <w:right w:w="28" w:type="dxa"/>
            </w:tcMar>
            <w:vAlign w:val="center"/>
          </w:tcPr>
          <w:p w14:paraId="3CB6BCC4" w14:textId="77777777" w:rsidR="000F3E3F" w:rsidRPr="002C7437" w:rsidRDefault="000F3E3F" w:rsidP="000F3E3F">
            <w:pPr>
              <w:autoSpaceDE w:val="0"/>
              <w:autoSpaceDN w:val="0"/>
              <w:snapToGrid w:val="0"/>
              <w:spacing w:line="200" w:lineRule="exact"/>
              <w:rPr>
                <w:rFonts w:ascii="Meiryo UI" w:eastAsia="Meiryo UI" w:hAnsi="Meiryo UI"/>
                <w:color w:val="000000" w:themeColor="text1"/>
                <w:spacing w:val="-10"/>
                <w:sz w:val="16"/>
                <w:szCs w:val="16"/>
              </w:rPr>
            </w:pPr>
          </w:p>
        </w:tc>
        <w:tc>
          <w:tcPr>
            <w:tcW w:w="2126" w:type="dxa"/>
            <w:vMerge/>
            <w:tcBorders>
              <w:top w:val="nil"/>
              <w:left w:val="single" w:sz="4" w:space="0" w:color="auto"/>
              <w:bottom w:val="single" w:sz="4" w:space="0" w:color="auto"/>
              <w:right w:val="single" w:sz="4" w:space="0" w:color="auto"/>
            </w:tcBorders>
            <w:tcMar>
              <w:left w:w="28" w:type="dxa"/>
              <w:right w:w="28" w:type="dxa"/>
            </w:tcMar>
            <w:vAlign w:val="center"/>
          </w:tcPr>
          <w:p w14:paraId="4974765B" w14:textId="77777777" w:rsidR="000F3E3F" w:rsidRPr="002C7437" w:rsidRDefault="000F3E3F" w:rsidP="000F3E3F">
            <w:pPr>
              <w:autoSpaceDE w:val="0"/>
              <w:autoSpaceDN w:val="0"/>
              <w:snapToGrid w:val="0"/>
              <w:spacing w:line="200" w:lineRule="exact"/>
              <w:jc w:val="left"/>
              <w:rPr>
                <w:rFonts w:ascii="Arial" w:eastAsia="ＭＳ ゴシック" w:hAnsi="Arial" w:cs="Arial"/>
                <w:kern w:val="0"/>
                <w:sz w:val="16"/>
                <w:szCs w:val="16"/>
                <w:lang w:val="en-GB"/>
              </w:rPr>
            </w:pPr>
          </w:p>
        </w:tc>
        <w:tc>
          <w:tcPr>
            <w:tcW w:w="909" w:type="dxa"/>
            <w:tcBorders>
              <w:top w:val="dashSmallGap" w:sz="4" w:space="0" w:color="auto"/>
              <w:left w:val="single" w:sz="4" w:space="0" w:color="auto"/>
              <w:bottom w:val="single" w:sz="4" w:space="0" w:color="auto"/>
              <w:right w:val="single" w:sz="4" w:space="0" w:color="auto"/>
            </w:tcBorders>
            <w:vAlign w:val="center"/>
          </w:tcPr>
          <w:p w14:paraId="13ED6205"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Standard</w:t>
            </w:r>
          </w:p>
        </w:tc>
        <w:tc>
          <w:tcPr>
            <w:tcW w:w="934" w:type="dxa"/>
            <w:tcBorders>
              <w:top w:val="dashSmallGap" w:sz="4" w:space="0" w:color="auto"/>
              <w:left w:val="single" w:sz="4" w:space="0" w:color="auto"/>
              <w:bottom w:val="single" w:sz="4" w:space="0" w:color="auto"/>
              <w:right w:val="single" w:sz="4" w:space="0" w:color="auto"/>
            </w:tcBorders>
            <w:tcMar>
              <w:left w:w="28" w:type="dxa"/>
              <w:right w:w="28" w:type="dxa"/>
            </w:tcMar>
            <w:vAlign w:val="center"/>
          </w:tcPr>
          <w:p w14:paraId="14D60EF2" w14:textId="65EEA45B"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w:t>
            </w:r>
            <w:r w:rsidR="00CD0FE2" w:rsidRPr="002C7437">
              <w:rPr>
                <w:rFonts w:ascii="Arial" w:eastAsia="ＭＳ ゴシック" w:hAnsi="Arial" w:cs="Arial"/>
                <w:kern w:val="0"/>
                <w:sz w:val="16"/>
                <w:szCs w:val="16"/>
                <w:vertAlign w:val="superscript"/>
                <w:lang w:val="en-GB"/>
              </w:rPr>
              <w:t>*3</w:t>
            </w:r>
          </w:p>
        </w:tc>
        <w:tc>
          <w:tcPr>
            <w:tcW w:w="1880" w:type="dxa"/>
            <w:gridSpan w:val="2"/>
            <w:tcBorders>
              <w:top w:val="dashSmallGap" w:sz="4" w:space="0" w:color="auto"/>
              <w:left w:val="single" w:sz="4" w:space="0" w:color="auto"/>
              <w:bottom w:val="single" w:sz="4" w:space="0" w:color="auto"/>
              <w:right w:val="single" w:sz="4" w:space="0" w:color="auto"/>
            </w:tcBorders>
            <w:tcMar>
              <w:left w:w="28" w:type="dxa"/>
              <w:right w:w="28" w:type="dxa"/>
            </w:tcMar>
            <w:vAlign w:val="center"/>
          </w:tcPr>
          <w:p w14:paraId="73080512" w14:textId="36EB5CFB" w:rsidR="000F3E3F" w:rsidRPr="002C7437" w:rsidRDefault="000F3E3F" w:rsidP="00567F3F">
            <w:pPr>
              <w:spacing w:line="160" w:lineRule="exact"/>
              <w:jc w:val="left"/>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0</w:t>
            </w:r>
            <w:r w:rsidRPr="002C7437">
              <w:rPr>
                <w:rFonts w:ascii="Arial" w:eastAsia="Meiryo UI" w:hAnsi="Arial" w:cs="Arial"/>
                <w:color w:val="000000" w:themeColor="text1"/>
                <w:sz w:val="16"/>
                <w:szCs w:val="16"/>
              </w:rPr>
              <w:t>.7</w:t>
            </w:r>
            <w:r w:rsidRPr="002C7437">
              <w:rPr>
                <w:rFonts w:ascii="Arial" w:eastAsia="ＭＳ ゴシック" w:hAnsi="Arial" w:cs="Arial"/>
                <w:kern w:val="0"/>
                <w:sz w:val="16"/>
                <w:szCs w:val="16"/>
                <w:vertAlign w:val="superscript"/>
                <w:lang w:val="en-GB"/>
              </w:rPr>
              <w:t>*</w:t>
            </w:r>
            <w:r w:rsidR="00CD0FE2" w:rsidRPr="002C7437">
              <w:rPr>
                <w:rFonts w:ascii="Arial" w:eastAsia="ＭＳ ゴシック" w:hAnsi="Arial" w:cs="Arial" w:hint="eastAsia"/>
                <w:kern w:val="0"/>
                <w:sz w:val="16"/>
                <w:szCs w:val="16"/>
                <w:vertAlign w:val="superscript"/>
                <w:lang w:val="en-GB"/>
              </w:rPr>
              <w:t>4</w:t>
            </w:r>
          </w:p>
        </w:tc>
        <w:tc>
          <w:tcPr>
            <w:tcW w:w="1008" w:type="dxa"/>
            <w:tcBorders>
              <w:top w:val="dashSmallGap" w:sz="4" w:space="0" w:color="auto"/>
              <w:left w:val="single" w:sz="4" w:space="0" w:color="auto"/>
              <w:bottom w:val="single" w:sz="4" w:space="0" w:color="auto"/>
              <w:right w:val="single" w:sz="12" w:space="0" w:color="auto"/>
            </w:tcBorders>
            <w:tcMar>
              <w:left w:w="28" w:type="dxa"/>
              <w:right w:w="28" w:type="dxa"/>
            </w:tcMar>
            <w:vAlign w:val="center"/>
          </w:tcPr>
          <w:p w14:paraId="15B7755C" w14:textId="7E5AE99D" w:rsidR="000F3E3F" w:rsidRPr="002C7437" w:rsidRDefault="000F3E3F" w:rsidP="00567F3F">
            <w:pPr>
              <w:spacing w:line="160" w:lineRule="exact"/>
              <w:jc w:val="left"/>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0</w:t>
            </w:r>
            <w:r w:rsidR="00567F3F" w:rsidRPr="002C7437">
              <w:rPr>
                <w:rFonts w:ascii="Arial" w:eastAsia="Meiryo UI" w:hAnsi="Arial" w:cs="Arial"/>
                <w:color w:val="000000" w:themeColor="text1"/>
                <w:sz w:val="16"/>
                <w:szCs w:val="16"/>
              </w:rPr>
              <w:t>.5</w:t>
            </w:r>
            <w:r w:rsidRPr="002C7437">
              <w:rPr>
                <w:rFonts w:ascii="Arial" w:eastAsia="ＭＳ ゴシック" w:hAnsi="Arial" w:cs="Arial"/>
                <w:kern w:val="0"/>
                <w:sz w:val="16"/>
                <w:szCs w:val="16"/>
                <w:vertAlign w:val="superscript"/>
                <w:lang w:val="en-GB"/>
              </w:rPr>
              <w:t>*</w:t>
            </w:r>
            <w:r w:rsidR="00CD0FE2" w:rsidRPr="002C7437">
              <w:rPr>
                <w:rFonts w:ascii="Arial" w:eastAsia="ＭＳ ゴシック" w:hAnsi="Arial" w:cs="Arial" w:hint="eastAsia"/>
                <w:kern w:val="0"/>
                <w:sz w:val="16"/>
                <w:szCs w:val="16"/>
                <w:vertAlign w:val="superscript"/>
                <w:lang w:val="en-GB"/>
              </w:rPr>
              <w:t>4</w:t>
            </w:r>
          </w:p>
        </w:tc>
      </w:tr>
      <w:tr w:rsidR="000F3E3F" w:rsidRPr="002C7437" w14:paraId="3F1EB910" w14:textId="77777777" w:rsidTr="000F3E3F">
        <w:trPr>
          <w:trHeight w:val="83"/>
        </w:trPr>
        <w:tc>
          <w:tcPr>
            <w:tcW w:w="2155" w:type="dxa"/>
            <w:gridSpan w:val="2"/>
            <w:vMerge/>
            <w:tcBorders>
              <w:top w:val="nil"/>
              <w:left w:val="single" w:sz="12" w:space="0" w:color="auto"/>
              <w:bottom w:val="nil"/>
              <w:right w:val="single" w:sz="4" w:space="0" w:color="auto"/>
            </w:tcBorders>
            <w:tcMar>
              <w:left w:w="28" w:type="dxa"/>
              <w:right w:w="28" w:type="dxa"/>
            </w:tcMar>
            <w:vAlign w:val="center"/>
          </w:tcPr>
          <w:p w14:paraId="2B23B7EB" w14:textId="77777777" w:rsidR="000F3E3F" w:rsidRPr="002C7437" w:rsidRDefault="000F3E3F" w:rsidP="000F3E3F">
            <w:pPr>
              <w:autoSpaceDE w:val="0"/>
              <w:autoSpaceDN w:val="0"/>
              <w:snapToGrid w:val="0"/>
              <w:spacing w:line="200" w:lineRule="exact"/>
              <w:rPr>
                <w:rFonts w:ascii="Meiryo UI" w:eastAsia="Meiryo UI" w:hAnsi="Meiryo UI"/>
                <w:color w:val="000000" w:themeColor="text1"/>
                <w:spacing w:val="-10"/>
                <w:sz w:val="16"/>
                <w:szCs w:val="16"/>
              </w:rPr>
            </w:pPr>
          </w:p>
        </w:tc>
        <w:tc>
          <w:tcPr>
            <w:tcW w:w="425" w:type="dxa"/>
            <w:vMerge/>
            <w:tcBorders>
              <w:top w:val="nil"/>
              <w:left w:val="single" w:sz="4" w:space="0" w:color="auto"/>
              <w:bottom w:val="nil"/>
              <w:right w:val="single" w:sz="4" w:space="0" w:color="auto"/>
            </w:tcBorders>
            <w:tcMar>
              <w:left w:w="28" w:type="dxa"/>
              <w:right w:w="28" w:type="dxa"/>
            </w:tcMar>
            <w:vAlign w:val="center"/>
          </w:tcPr>
          <w:p w14:paraId="14538146" w14:textId="77777777" w:rsidR="000F3E3F" w:rsidRPr="002C7437" w:rsidRDefault="000F3E3F" w:rsidP="000F3E3F">
            <w:pPr>
              <w:autoSpaceDE w:val="0"/>
              <w:autoSpaceDN w:val="0"/>
              <w:snapToGrid w:val="0"/>
              <w:spacing w:line="200" w:lineRule="exact"/>
              <w:rPr>
                <w:rFonts w:ascii="Meiryo UI" w:eastAsia="Meiryo UI" w:hAnsi="Meiryo UI"/>
                <w:color w:val="000000" w:themeColor="text1"/>
                <w:spacing w:val="-10"/>
                <w:sz w:val="16"/>
                <w:szCs w:val="16"/>
              </w:rPr>
            </w:pPr>
          </w:p>
        </w:tc>
        <w:tc>
          <w:tcPr>
            <w:tcW w:w="992" w:type="dxa"/>
            <w:vMerge/>
            <w:tcBorders>
              <w:top w:val="nil"/>
              <w:left w:val="single" w:sz="4" w:space="0" w:color="auto"/>
              <w:bottom w:val="nil"/>
              <w:right w:val="single" w:sz="4" w:space="0" w:color="auto"/>
            </w:tcBorders>
            <w:tcMar>
              <w:left w:w="28" w:type="dxa"/>
              <w:right w:w="28" w:type="dxa"/>
            </w:tcMar>
            <w:vAlign w:val="center"/>
          </w:tcPr>
          <w:p w14:paraId="6293182B" w14:textId="77777777" w:rsidR="000F3E3F" w:rsidRPr="002C7437" w:rsidRDefault="000F3E3F" w:rsidP="000F3E3F">
            <w:pPr>
              <w:autoSpaceDE w:val="0"/>
              <w:autoSpaceDN w:val="0"/>
              <w:snapToGrid w:val="0"/>
              <w:spacing w:line="200" w:lineRule="exact"/>
              <w:rPr>
                <w:rFonts w:ascii="Meiryo UI" w:eastAsia="Meiryo UI" w:hAnsi="Meiryo UI"/>
                <w:color w:val="000000" w:themeColor="text1"/>
                <w:spacing w:val="-10"/>
                <w:sz w:val="16"/>
                <w:szCs w:val="16"/>
              </w:rPr>
            </w:pPr>
          </w:p>
        </w:tc>
        <w:tc>
          <w:tcPr>
            <w:tcW w:w="2126" w:type="dxa"/>
            <w:vMerge w:val="restart"/>
            <w:tcBorders>
              <w:top w:val="single" w:sz="4" w:space="0" w:color="auto"/>
              <w:left w:val="single" w:sz="4" w:space="0" w:color="auto"/>
              <w:bottom w:val="nil"/>
              <w:right w:val="single" w:sz="4" w:space="0" w:color="auto"/>
            </w:tcBorders>
            <w:tcMar>
              <w:left w:w="28" w:type="dxa"/>
              <w:right w:w="28" w:type="dxa"/>
            </w:tcMar>
            <w:vAlign w:val="center"/>
          </w:tcPr>
          <w:p w14:paraId="40131D3C" w14:textId="77777777" w:rsidR="000F3E3F" w:rsidRPr="002C7437" w:rsidRDefault="000F3E3F" w:rsidP="000F3E3F">
            <w:pPr>
              <w:snapToGrid w:val="0"/>
              <w:spacing w:line="200" w:lineRule="exact"/>
              <w:ind w:rightChars="-51" w:right="-107"/>
              <w:jc w:val="left"/>
              <w:rPr>
                <w:rFonts w:ascii="Meiryo UI" w:eastAsia="Meiryo UI" w:hAnsi="Meiryo UI"/>
                <w:color w:val="000000" w:themeColor="text1"/>
                <w:sz w:val="16"/>
                <w:szCs w:val="16"/>
              </w:rPr>
            </w:pPr>
            <w:r w:rsidRPr="002C7437">
              <w:rPr>
                <w:rFonts w:ascii="Arial" w:eastAsia="ＭＳ ゴシック" w:hAnsi="Arial" w:cs="Arial"/>
                <w:kern w:val="0"/>
                <w:sz w:val="16"/>
                <w:szCs w:val="16"/>
                <w:lang w:val="en-GB"/>
              </w:rPr>
              <w:t>Over ¥8 million in net income</w:t>
            </w:r>
          </w:p>
        </w:tc>
        <w:tc>
          <w:tcPr>
            <w:tcW w:w="909" w:type="dxa"/>
            <w:tcBorders>
              <w:top w:val="single" w:sz="4" w:space="0" w:color="auto"/>
              <w:left w:val="single" w:sz="4" w:space="0" w:color="auto"/>
              <w:bottom w:val="dashSmallGap" w:sz="4" w:space="0" w:color="auto"/>
              <w:right w:val="single" w:sz="4" w:space="0" w:color="auto"/>
            </w:tcBorders>
            <w:vAlign w:val="center"/>
          </w:tcPr>
          <w:p w14:paraId="38556B0D"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Exceeded</w:t>
            </w:r>
          </w:p>
        </w:tc>
        <w:tc>
          <w:tcPr>
            <w:tcW w:w="934" w:type="dxa"/>
            <w:tcBorders>
              <w:top w:val="single" w:sz="4" w:space="0" w:color="auto"/>
              <w:left w:val="single" w:sz="4" w:space="0" w:color="auto"/>
              <w:bottom w:val="dashSmallGap" w:sz="4" w:space="0" w:color="auto"/>
              <w:right w:val="single" w:sz="4" w:space="0" w:color="auto"/>
            </w:tcBorders>
            <w:tcMar>
              <w:left w:w="28" w:type="dxa"/>
              <w:right w:w="28" w:type="dxa"/>
            </w:tcMar>
            <w:vAlign w:val="center"/>
          </w:tcPr>
          <w:p w14:paraId="3FF8ACE9" w14:textId="4F6939AE"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w:t>
            </w:r>
            <w:r w:rsidR="00CD0FE2" w:rsidRPr="002C7437">
              <w:rPr>
                <w:rFonts w:ascii="Arial" w:eastAsia="ＭＳ ゴシック" w:hAnsi="Arial" w:cs="Arial"/>
                <w:kern w:val="0"/>
                <w:sz w:val="16"/>
                <w:szCs w:val="16"/>
                <w:vertAlign w:val="superscript"/>
                <w:lang w:val="en-GB"/>
              </w:rPr>
              <w:t>*3</w:t>
            </w:r>
          </w:p>
        </w:tc>
        <w:tc>
          <w:tcPr>
            <w:tcW w:w="1880" w:type="dxa"/>
            <w:gridSpan w:val="2"/>
            <w:tcBorders>
              <w:top w:val="single" w:sz="4" w:space="0" w:color="auto"/>
              <w:left w:val="single" w:sz="4" w:space="0" w:color="auto"/>
              <w:bottom w:val="dashSmallGap" w:sz="4" w:space="0" w:color="auto"/>
              <w:right w:val="single" w:sz="4" w:space="0" w:color="auto"/>
            </w:tcBorders>
            <w:vAlign w:val="center"/>
          </w:tcPr>
          <w:p w14:paraId="420E42A8" w14:textId="69B74D7A" w:rsidR="000F3E3F" w:rsidRPr="002C7437" w:rsidRDefault="000F3E3F" w:rsidP="00567F3F">
            <w:pPr>
              <w:spacing w:line="160" w:lineRule="exact"/>
              <w:jc w:val="left"/>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1</w:t>
            </w:r>
            <w:r w:rsidRPr="002C7437">
              <w:rPr>
                <w:rFonts w:ascii="Arial" w:eastAsia="Meiryo UI" w:hAnsi="Arial" w:cs="Arial"/>
                <w:color w:val="000000" w:themeColor="text1"/>
                <w:sz w:val="16"/>
                <w:szCs w:val="16"/>
              </w:rPr>
              <w:t>.18</w:t>
            </w:r>
          </w:p>
        </w:tc>
        <w:tc>
          <w:tcPr>
            <w:tcW w:w="1008" w:type="dxa"/>
            <w:tcBorders>
              <w:top w:val="single" w:sz="4" w:space="0" w:color="auto"/>
              <w:left w:val="single" w:sz="4" w:space="0" w:color="auto"/>
              <w:bottom w:val="dashSmallGap" w:sz="4" w:space="0" w:color="auto"/>
              <w:right w:val="single" w:sz="12" w:space="0" w:color="auto"/>
            </w:tcBorders>
            <w:vAlign w:val="center"/>
          </w:tcPr>
          <w:p w14:paraId="382002F8" w14:textId="7A5AD5A8" w:rsidR="000F3E3F" w:rsidRPr="002C7437" w:rsidRDefault="00567F3F"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0.88</w:t>
            </w:r>
          </w:p>
        </w:tc>
      </w:tr>
      <w:tr w:rsidR="000F3E3F" w:rsidRPr="002C7437" w14:paraId="4BF079F3" w14:textId="77777777" w:rsidTr="000F3E3F">
        <w:trPr>
          <w:trHeight w:val="82"/>
        </w:trPr>
        <w:tc>
          <w:tcPr>
            <w:tcW w:w="2155" w:type="dxa"/>
            <w:gridSpan w:val="2"/>
            <w:vMerge/>
            <w:tcBorders>
              <w:top w:val="nil"/>
              <w:left w:val="single" w:sz="12" w:space="0" w:color="auto"/>
              <w:bottom w:val="nil"/>
              <w:right w:val="single" w:sz="4" w:space="0" w:color="auto"/>
            </w:tcBorders>
            <w:tcMar>
              <w:left w:w="28" w:type="dxa"/>
              <w:right w:w="28" w:type="dxa"/>
            </w:tcMar>
            <w:vAlign w:val="center"/>
          </w:tcPr>
          <w:p w14:paraId="18AE73E8" w14:textId="77777777" w:rsidR="000F3E3F" w:rsidRPr="002C7437" w:rsidRDefault="000F3E3F" w:rsidP="000F3E3F">
            <w:pPr>
              <w:autoSpaceDE w:val="0"/>
              <w:autoSpaceDN w:val="0"/>
              <w:snapToGrid w:val="0"/>
              <w:spacing w:line="200" w:lineRule="exact"/>
              <w:rPr>
                <w:rFonts w:ascii="Meiryo UI" w:eastAsia="Meiryo UI" w:hAnsi="Meiryo UI"/>
                <w:color w:val="000000" w:themeColor="text1"/>
                <w:spacing w:val="-10"/>
                <w:sz w:val="16"/>
                <w:szCs w:val="16"/>
              </w:rPr>
            </w:pPr>
          </w:p>
        </w:tc>
        <w:tc>
          <w:tcPr>
            <w:tcW w:w="425" w:type="dxa"/>
            <w:vMerge/>
            <w:tcBorders>
              <w:top w:val="nil"/>
              <w:left w:val="single" w:sz="4" w:space="0" w:color="auto"/>
              <w:bottom w:val="single" w:sz="4" w:space="0" w:color="auto"/>
              <w:right w:val="single" w:sz="4" w:space="0" w:color="auto"/>
            </w:tcBorders>
            <w:tcMar>
              <w:left w:w="28" w:type="dxa"/>
              <w:right w:w="28" w:type="dxa"/>
            </w:tcMar>
            <w:vAlign w:val="center"/>
          </w:tcPr>
          <w:p w14:paraId="77A13DA1" w14:textId="77777777" w:rsidR="000F3E3F" w:rsidRPr="002C7437" w:rsidRDefault="000F3E3F" w:rsidP="000F3E3F">
            <w:pPr>
              <w:autoSpaceDE w:val="0"/>
              <w:autoSpaceDN w:val="0"/>
              <w:snapToGrid w:val="0"/>
              <w:spacing w:line="200" w:lineRule="exact"/>
              <w:rPr>
                <w:rFonts w:ascii="Meiryo UI" w:eastAsia="Meiryo UI" w:hAnsi="Meiryo UI"/>
                <w:color w:val="000000" w:themeColor="text1"/>
                <w:spacing w:val="-10"/>
                <w:sz w:val="16"/>
                <w:szCs w:val="16"/>
              </w:rPr>
            </w:pP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tcPr>
          <w:p w14:paraId="7FC64C16" w14:textId="77777777" w:rsidR="000F3E3F" w:rsidRPr="002C7437" w:rsidRDefault="000F3E3F" w:rsidP="000F3E3F">
            <w:pPr>
              <w:autoSpaceDE w:val="0"/>
              <w:autoSpaceDN w:val="0"/>
              <w:snapToGrid w:val="0"/>
              <w:spacing w:line="200" w:lineRule="exact"/>
              <w:rPr>
                <w:rFonts w:ascii="Meiryo UI" w:eastAsia="Meiryo UI" w:hAnsi="Meiryo UI"/>
                <w:color w:val="000000" w:themeColor="text1"/>
                <w:spacing w:val="-10"/>
                <w:sz w:val="16"/>
                <w:szCs w:val="16"/>
              </w:rPr>
            </w:pPr>
          </w:p>
        </w:tc>
        <w:tc>
          <w:tcPr>
            <w:tcW w:w="2126" w:type="dxa"/>
            <w:vMerge/>
            <w:tcBorders>
              <w:top w:val="nil"/>
              <w:left w:val="single" w:sz="4" w:space="0" w:color="auto"/>
              <w:bottom w:val="single" w:sz="4" w:space="0" w:color="auto"/>
              <w:right w:val="single" w:sz="4" w:space="0" w:color="auto"/>
            </w:tcBorders>
            <w:tcMar>
              <w:left w:w="28" w:type="dxa"/>
              <w:right w:w="28" w:type="dxa"/>
            </w:tcMar>
            <w:vAlign w:val="center"/>
          </w:tcPr>
          <w:p w14:paraId="7561D8E8" w14:textId="77777777" w:rsidR="000F3E3F" w:rsidRPr="002C7437" w:rsidRDefault="000F3E3F" w:rsidP="000F3E3F">
            <w:pPr>
              <w:snapToGrid w:val="0"/>
              <w:spacing w:line="200" w:lineRule="exact"/>
              <w:ind w:rightChars="-51" w:right="-107"/>
              <w:jc w:val="left"/>
              <w:rPr>
                <w:rFonts w:ascii="Arial" w:eastAsia="ＭＳ ゴシック" w:hAnsi="Arial" w:cs="Arial"/>
                <w:kern w:val="0"/>
                <w:sz w:val="16"/>
                <w:szCs w:val="16"/>
                <w:lang w:val="en-GB"/>
              </w:rPr>
            </w:pPr>
          </w:p>
        </w:tc>
        <w:tc>
          <w:tcPr>
            <w:tcW w:w="909" w:type="dxa"/>
            <w:tcBorders>
              <w:top w:val="dashSmallGap" w:sz="4" w:space="0" w:color="auto"/>
              <w:left w:val="single" w:sz="4" w:space="0" w:color="auto"/>
              <w:bottom w:val="single" w:sz="4" w:space="0" w:color="auto"/>
              <w:right w:val="single" w:sz="4" w:space="0" w:color="auto"/>
            </w:tcBorders>
            <w:vAlign w:val="center"/>
          </w:tcPr>
          <w:p w14:paraId="45CB324B"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Standard</w:t>
            </w:r>
          </w:p>
        </w:tc>
        <w:tc>
          <w:tcPr>
            <w:tcW w:w="934" w:type="dxa"/>
            <w:tcBorders>
              <w:top w:val="dashSmallGap" w:sz="4" w:space="0" w:color="auto"/>
              <w:left w:val="single" w:sz="4" w:space="0" w:color="auto"/>
              <w:bottom w:val="single" w:sz="4" w:space="0" w:color="auto"/>
              <w:right w:val="single" w:sz="4" w:space="0" w:color="auto"/>
            </w:tcBorders>
            <w:tcMar>
              <w:left w:w="28" w:type="dxa"/>
              <w:right w:w="28" w:type="dxa"/>
            </w:tcMar>
            <w:vAlign w:val="center"/>
          </w:tcPr>
          <w:p w14:paraId="1F554462" w14:textId="5005107C"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w:t>
            </w:r>
            <w:r w:rsidR="00CD0FE2" w:rsidRPr="002C7437">
              <w:rPr>
                <w:rFonts w:ascii="Arial" w:eastAsia="ＭＳ ゴシック" w:hAnsi="Arial" w:cs="Arial"/>
                <w:kern w:val="0"/>
                <w:sz w:val="16"/>
                <w:szCs w:val="16"/>
                <w:vertAlign w:val="superscript"/>
                <w:lang w:val="en-GB"/>
              </w:rPr>
              <w:t>*3</w:t>
            </w:r>
          </w:p>
        </w:tc>
        <w:tc>
          <w:tcPr>
            <w:tcW w:w="1880" w:type="dxa"/>
            <w:gridSpan w:val="2"/>
            <w:tcBorders>
              <w:top w:val="dashSmallGap" w:sz="4" w:space="0" w:color="auto"/>
              <w:left w:val="single" w:sz="4" w:space="0" w:color="auto"/>
              <w:bottom w:val="single" w:sz="4" w:space="0" w:color="auto"/>
              <w:right w:val="single" w:sz="4" w:space="0" w:color="auto"/>
            </w:tcBorders>
            <w:vAlign w:val="center"/>
          </w:tcPr>
          <w:p w14:paraId="252D34FA" w14:textId="00C1237A" w:rsidR="000F3E3F" w:rsidRPr="002C7437" w:rsidRDefault="000F3E3F" w:rsidP="00567F3F">
            <w:pPr>
              <w:spacing w:line="160" w:lineRule="exact"/>
              <w:jc w:val="left"/>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1</w:t>
            </w:r>
            <w:r w:rsidRPr="002C7437">
              <w:rPr>
                <w:rFonts w:ascii="Arial" w:eastAsia="ＭＳ ゴシック" w:hAnsi="Arial" w:cs="Arial"/>
                <w:kern w:val="0"/>
                <w:sz w:val="16"/>
                <w:szCs w:val="16"/>
                <w:vertAlign w:val="superscript"/>
                <w:lang w:val="en-GB"/>
              </w:rPr>
              <w:t>*</w:t>
            </w:r>
            <w:r w:rsidR="00CD0FE2" w:rsidRPr="002C7437">
              <w:rPr>
                <w:rFonts w:ascii="Arial" w:eastAsia="ＭＳ ゴシック" w:hAnsi="Arial" w:cs="Arial" w:hint="eastAsia"/>
                <w:kern w:val="0"/>
                <w:sz w:val="16"/>
                <w:szCs w:val="16"/>
                <w:vertAlign w:val="superscript"/>
                <w:lang w:val="en-GB"/>
              </w:rPr>
              <w:t>4</w:t>
            </w:r>
          </w:p>
        </w:tc>
        <w:tc>
          <w:tcPr>
            <w:tcW w:w="1008" w:type="dxa"/>
            <w:tcBorders>
              <w:top w:val="dashSmallGap" w:sz="4" w:space="0" w:color="auto"/>
              <w:left w:val="single" w:sz="4" w:space="0" w:color="auto"/>
              <w:bottom w:val="single" w:sz="4" w:space="0" w:color="auto"/>
              <w:right w:val="single" w:sz="12" w:space="0" w:color="auto"/>
            </w:tcBorders>
            <w:vAlign w:val="center"/>
          </w:tcPr>
          <w:p w14:paraId="52561856" w14:textId="0C7AA11E" w:rsidR="000F3E3F" w:rsidRPr="002C7437" w:rsidRDefault="000F3E3F" w:rsidP="00567F3F">
            <w:pPr>
              <w:spacing w:line="160" w:lineRule="exact"/>
              <w:jc w:val="left"/>
              <w:rPr>
                <w:rFonts w:ascii="Arial" w:eastAsia="Meiryo UI" w:hAnsi="Arial" w:cs="Arial"/>
                <w:color w:val="000000" w:themeColor="text1"/>
                <w:sz w:val="16"/>
                <w:szCs w:val="16"/>
              </w:rPr>
            </w:pPr>
            <w:r w:rsidRPr="002C7437">
              <w:rPr>
                <w:rFonts w:ascii="Arial" w:eastAsia="Meiryo UI" w:hAnsi="Arial" w:cs="Arial" w:hint="eastAsia"/>
                <w:color w:val="000000" w:themeColor="text1"/>
                <w:spacing w:val="-10"/>
                <w:sz w:val="16"/>
                <w:szCs w:val="16"/>
              </w:rPr>
              <w:t>0.</w:t>
            </w:r>
            <w:r w:rsidRPr="002C7437">
              <w:rPr>
                <w:rFonts w:ascii="Arial" w:eastAsia="Meiryo UI" w:hAnsi="Arial" w:cs="Arial"/>
                <w:color w:val="000000" w:themeColor="text1"/>
                <w:spacing w:val="-10"/>
                <w:sz w:val="16"/>
                <w:szCs w:val="16"/>
              </w:rPr>
              <w:t>7</w:t>
            </w:r>
            <w:r w:rsidRPr="002C7437">
              <w:rPr>
                <w:rFonts w:ascii="Arial" w:eastAsia="ＭＳ ゴシック" w:hAnsi="Arial" w:cs="Arial"/>
                <w:kern w:val="0"/>
                <w:sz w:val="16"/>
                <w:szCs w:val="16"/>
                <w:vertAlign w:val="superscript"/>
                <w:lang w:val="en-GB"/>
              </w:rPr>
              <w:t>*</w:t>
            </w:r>
            <w:r w:rsidR="00CD0FE2" w:rsidRPr="002C7437">
              <w:rPr>
                <w:rFonts w:ascii="Arial" w:eastAsia="ＭＳ ゴシック" w:hAnsi="Arial" w:cs="Arial" w:hint="eastAsia"/>
                <w:kern w:val="0"/>
                <w:sz w:val="16"/>
                <w:szCs w:val="16"/>
                <w:vertAlign w:val="superscript"/>
                <w:lang w:val="en-GB"/>
              </w:rPr>
              <w:t>4</w:t>
            </w:r>
          </w:p>
        </w:tc>
      </w:tr>
      <w:tr w:rsidR="000F3E3F" w:rsidRPr="002C7437" w14:paraId="41515398" w14:textId="77777777" w:rsidTr="000F3E3F">
        <w:trPr>
          <w:trHeight w:val="91"/>
        </w:trPr>
        <w:tc>
          <w:tcPr>
            <w:tcW w:w="2155" w:type="dxa"/>
            <w:gridSpan w:val="2"/>
            <w:vMerge/>
            <w:tcBorders>
              <w:top w:val="nil"/>
              <w:left w:val="single" w:sz="12" w:space="0" w:color="auto"/>
              <w:bottom w:val="nil"/>
              <w:right w:val="single" w:sz="4" w:space="0" w:color="auto"/>
            </w:tcBorders>
            <w:tcMar>
              <w:left w:w="28" w:type="dxa"/>
              <w:right w:w="28" w:type="dxa"/>
            </w:tcMar>
            <w:vAlign w:val="center"/>
          </w:tcPr>
          <w:p w14:paraId="63834FE5" w14:textId="77777777" w:rsidR="000F3E3F" w:rsidRPr="002C7437" w:rsidRDefault="000F3E3F" w:rsidP="000F3E3F">
            <w:pPr>
              <w:autoSpaceDE w:val="0"/>
              <w:autoSpaceDN w:val="0"/>
              <w:snapToGrid w:val="0"/>
              <w:spacing w:line="200" w:lineRule="exact"/>
              <w:rPr>
                <w:rFonts w:ascii="Meiryo UI" w:eastAsia="Meiryo UI" w:hAnsi="Meiryo UI"/>
                <w:color w:val="000000" w:themeColor="text1"/>
                <w:spacing w:val="-10"/>
                <w:sz w:val="16"/>
                <w:szCs w:val="16"/>
              </w:rPr>
            </w:pPr>
            <w:bookmarkStart w:id="31" w:name="_Hlk144223984"/>
          </w:p>
        </w:tc>
        <w:tc>
          <w:tcPr>
            <w:tcW w:w="42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9CDE41" w14:textId="77777777" w:rsidR="000F3E3F" w:rsidRPr="002C7437" w:rsidRDefault="000F3E3F" w:rsidP="000F3E3F">
            <w:pPr>
              <w:autoSpaceDE w:val="0"/>
              <w:autoSpaceDN w:val="0"/>
              <w:snapToGrid w:val="0"/>
              <w:spacing w:line="200" w:lineRule="exact"/>
              <w:rPr>
                <w:rFonts w:ascii="Meiryo UI" w:eastAsia="Meiryo UI" w:hAnsi="Meiryo UI"/>
                <w:color w:val="000000" w:themeColor="text1"/>
                <w:spacing w:val="-10"/>
                <w:sz w:val="16"/>
                <w:szCs w:val="16"/>
              </w:rPr>
            </w:pPr>
          </w:p>
        </w:tc>
        <w:tc>
          <w:tcPr>
            <w:tcW w:w="3118" w:type="dxa"/>
            <w:gridSpan w:val="2"/>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074A32" w14:textId="12D27E7C" w:rsidR="000F3E3F" w:rsidRPr="002C7437" w:rsidRDefault="000F3E3F" w:rsidP="000F3E3F">
            <w:pPr>
              <w:autoSpaceDE w:val="0"/>
              <w:autoSpaceDN w:val="0"/>
              <w:snapToGrid w:val="0"/>
              <w:spacing w:line="200" w:lineRule="exact"/>
              <w:rPr>
                <w:rFonts w:ascii="Meiryo UI" w:eastAsia="Meiryo UI" w:hAnsi="Meiryo UI"/>
                <w:color w:val="000000" w:themeColor="text1"/>
                <w:spacing w:val="-10"/>
                <w:sz w:val="16"/>
                <w:szCs w:val="16"/>
              </w:rPr>
            </w:pPr>
            <w:r w:rsidRPr="002C7437">
              <w:rPr>
                <w:rFonts w:ascii="Arial" w:eastAsia="ＭＳ ゴシック" w:hAnsi="Arial" w:cs="Arial"/>
                <w:sz w:val="16"/>
                <w:szCs w:val="16"/>
                <w:lang w:val="en-AU"/>
              </w:rPr>
              <w:t>Corporations not-entitled to reduced tax rate</w:t>
            </w:r>
          </w:p>
        </w:tc>
        <w:tc>
          <w:tcPr>
            <w:tcW w:w="909" w:type="dxa"/>
            <w:tcBorders>
              <w:top w:val="single" w:sz="4" w:space="0" w:color="auto"/>
              <w:left w:val="single" w:sz="4" w:space="0" w:color="auto"/>
              <w:bottom w:val="dashSmallGap" w:sz="4" w:space="0" w:color="auto"/>
              <w:right w:val="single" w:sz="4" w:space="0" w:color="auto"/>
            </w:tcBorders>
            <w:vAlign w:val="center"/>
          </w:tcPr>
          <w:p w14:paraId="32B606D4" w14:textId="77777777" w:rsidR="000F3E3F" w:rsidRPr="002C7437" w:rsidRDefault="000F3E3F" w:rsidP="000F3E3F">
            <w:pPr>
              <w:autoSpaceDE w:val="0"/>
              <w:autoSpaceDN w:val="0"/>
              <w:spacing w:line="160" w:lineRule="exact"/>
              <w:jc w:val="center"/>
              <w:rPr>
                <w:rFonts w:ascii="Arial" w:eastAsia="Meiryo UI" w:hAnsi="Arial" w:cs="Arial"/>
                <w:color w:val="000000" w:themeColor="text1"/>
                <w:spacing w:val="-10"/>
                <w:sz w:val="16"/>
                <w:szCs w:val="16"/>
              </w:rPr>
            </w:pPr>
            <w:r w:rsidRPr="002C7437">
              <w:rPr>
                <w:rFonts w:ascii="Arial" w:eastAsia="Meiryo UI" w:hAnsi="Arial" w:cs="Arial" w:hint="eastAsia"/>
                <w:color w:val="000000" w:themeColor="text1"/>
                <w:sz w:val="16"/>
                <w:szCs w:val="16"/>
              </w:rPr>
              <w:t>Exceeded</w:t>
            </w:r>
          </w:p>
        </w:tc>
        <w:tc>
          <w:tcPr>
            <w:tcW w:w="2814" w:type="dxa"/>
            <w:gridSpan w:val="3"/>
            <w:tcBorders>
              <w:top w:val="single" w:sz="4" w:space="0" w:color="auto"/>
              <w:left w:val="single" w:sz="4" w:space="0" w:color="auto"/>
              <w:bottom w:val="dashSmallGap" w:sz="4" w:space="0" w:color="auto"/>
              <w:right w:val="single" w:sz="4" w:space="0" w:color="auto"/>
            </w:tcBorders>
            <w:tcMar>
              <w:left w:w="28" w:type="dxa"/>
              <w:right w:w="28" w:type="dxa"/>
            </w:tcMar>
            <w:vAlign w:val="center"/>
          </w:tcPr>
          <w:p w14:paraId="0C30C25F" w14:textId="140C2F75" w:rsidR="000F3E3F" w:rsidRPr="002C7437" w:rsidRDefault="000F3E3F" w:rsidP="000F3E3F">
            <w:pPr>
              <w:spacing w:line="160" w:lineRule="exact"/>
              <w:jc w:val="left"/>
              <w:rPr>
                <w:rFonts w:ascii="Arial" w:eastAsia="Meiryo UI" w:hAnsi="Arial" w:cs="Arial"/>
                <w:color w:val="000000" w:themeColor="text1"/>
                <w:spacing w:val="-10"/>
                <w:sz w:val="16"/>
                <w:szCs w:val="16"/>
              </w:rPr>
            </w:pPr>
            <w:r w:rsidRPr="002C7437">
              <w:rPr>
                <w:rFonts w:ascii="Arial" w:eastAsia="Meiryo UI" w:hAnsi="Arial" w:cs="Arial" w:hint="eastAsia"/>
                <w:color w:val="000000" w:themeColor="text1"/>
                <w:sz w:val="16"/>
                <w:szCs w:val="16"/>
              </w:rPr>
              <w:t>1</w:t>
            </w:r>
            <w:r w:rsidR="00567F3F" w:rsidRPr="002C7437">
              <w:rPr>
                <w:rFonts w:ascii="Arial" w:eastAsia="Meiryo UI" w:hAnsi="Arial" w:cs="Arial"/>
                <w:color w:val="000000" w:themeColor="text1"/>
                <w:sz w:val="16"/>
                <w:szCs w:val="16"/>
              </w:rPr>
              <w:t>.18</w:t>
            </w:r>
          </w:p>
        </w:tc>
        <w:tc>
          <w:tcPr>
            <w:tcW w:w="1008" w:type="dxa"/>
            <w:tcBorders>
              <w:top w:val="single" w:sz="4" w:space="0" w:color="auto"/>
              <w:left w:val="single" w:sz="4" w:space="0" w:color="auto"/>
              <w:bottom w:val="dashSmallGap" w:sz="4" w:space="0" w:color="auto"/>
              <w:right w:val="single" w:sz="12" w:space="0" w:color="auto"/>
            </w:tcBorders>
            <w:vAlign w:val="center"/>
          </w:tcPr>
          <w:p w14:paraId="459D5EF9" w14:textId="70CC7977" w:rsidR="000F3E3F" w:rsidRPr="002C7437" w:rsidRDefault="000F3E3F" w:rsidP="000F3E3F">
            <w:pPr>
              <w:autoSpaceDE w:val="0"/>
              <w:autoSpaceDN w:val="0"/>
              <w:spacing w:line="160" w:lineRule="exact"/>
              <w:jc w:val="left"/>
              <w:rPr>
                <w:rFonts w:ascii="Arial" w:eastAsia="Meiryo UI" w:hAnsi="Arial" w:cs="Arial"/>
                <w:color w:val="000000" w:themeColor="text1"/>
                <w:spacing w:val="-10"/>
                <w:sz w:val="16"/>
                <w:szCs w:val="16"/>
              </w:rPr>
            </w:pPr>
            <w:r w:rsidRPr="002C7437">
              <w:rPr>
                <w:rFonts w:ascii="Arial" w:eastAsia="Meiryo UI" w:hAnsi="Arial" w:cs="Arial" w:hint="eastAsia"/>
                <w:color w:val="000000" w:themeColor="text1"/>
                <w:spacing w:val="-10"/>
                <w:sz w:val="16"/>
                <w:szCs w:val="16"/>
              </w:rPr>
              <w:t>0.88</w:t>
            </w:r>
          </w:p>
        </w:tc>
      </w:tr>
      <w:bookmarkEnd w:id="31"/>
      <w:tr w:rsidR="000F3E3F" w:rsidRPr="002C7437" w14:paraId="745B5A25" w14:textId="77777777" w:rsidTr="000F3E3F">
        <w:trPr>
          <w:trHeight w:val="91"/>
        </w:trPr>
        <w:tc>
          <w:tcPr>
            <w:tcW w:w="2155" w:type="dxa"/>
            <w:gridSpan w:val="2"/>
            <w:vMerge/>
            <w:tcBorders>
              <w:top w:val="nil"/>
              <w:left w:val="single" w:sz="12" w:space="0" w:color="auto"/>
              <w:bottom w:val="nil"/>
              <w:right w:val="single" w:sz="4" w:space="0" w:color="auto"/>
            </w:tcBorders>
            <w:tcMar>
              <w:left w:w="28" w:type="dxa"/>
              <w:right w:w="28" w:type="dxa"/>
            </w:tcMar>
            <w:vAlign w:val="center"/>
          </w:tcPr>
          <w:p w14:paraId="6800BF97" w14:textId="77777777" w:rsidR="000F3E3F" w:rsidRPr="002C7437" w:rsidRDefault="000F3E3F" w:rsidP="000F3E3F">
            <w:pPr>
              <w:autoSpaceDE w:val="0"/>
              <w:autoSpaceDN w:val="0"/>
              <w:snapToGrid w:val="0"/>
              <w:spacing w:line="200" w:lineRule="exact"/>
              <w:rPr>
                <w:rFonts w:ascii="Meiryo UI" w:eastAsia="Meiryo UI" w:hAnsi="Meiryo UI"/>
                <w:color w:val="000000" w:themeColor="text1"/>
                <w:spacing w:val="-10"/>
                <w:sz w:val="16"/>
                <w:szCs w:val="16"/>
              </w:rPr>
            </w:pPr>
          </w:p>
        </w:tc>
        <w:tc>
          <w:tcPr>
            <w:tcW w:w="42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C2E7BB" w14:textId="77777777" w:rsidR="000F3E3F" w:rsidRPr="002C7437" w:rsidRDefault="000F3E3F" w:rsidP="000F3E3F">
            <w:pPr>
              <w:autoSpaceDE w:val="0"/>
              <w:autoSpaceDN w:val="0"/>
              <w:snapToGrid w:val="0"/>
              <w:spacing w:line="200" w:lineRule="exact"/>
              <w:rPr>
                <w:rFonts w:ascii="Meiryo UI" w:eastAsia="Meiryo UI" w:hAnsi="Meiryo UI"/>
                <w:color w:val="000000" w:themeColor="text1"/>
                <w:spacing w:val="-10"/>
                <w:sz w:val="16"/>
                <w:szCs w:val="16"/>
              </w:rPr>
            </w:pPr>
          </w:p>
        </w:tc>
        <w:tc>
          <w:tcPr>
            <w:tcW w:w="3118" w:type="dxa"/>
            <w:gridSpan w:val="2"/>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40F601" w14:textId="77777777" w:rsidR="000F3E3F" w:rsidRPr="002C7437" w:rsidRDefault="000F3E3F" w:rsidP="000F3E3F">
            <w:pPr>
              <w:autoSpaceDE w:val="0"/>
              <w:autoSpaceDN w:val="0"/>
              <w:snapToGrid w:val="0"/>
              <w:spacing w:line="200" w:lineRule="exact"/>
              <w:rPr>
                <w:rFonts w:ascii="Arial" w:eastAsia="ＭＳ ゴシック" w:hAnsi="Arial" w:cs="Arial"/>
                <w:sz w:val="16"/>
                <w:szCs w:val="16"/>
                <w:lang w:val="en-AU"/>
              </w:rPr>
            </w:pPr>
          </w:p>
        </w:tc>
        <w:tc>
          <w:tcPr>
            <w:tcW w:w="909" w:type="dxa"/>
            <w:tcBorders>
              <w:top w:val="dashSmallGap" w:sz="4" w:space="0" w:color="auto"/>
              <w:left w:val="single" w:sz="4" w:space="0" w:color="auto"/>
              <w:bottom w:val="single" w:sz="4" w:space="0" w:color="auto"/>
              <w:right w:val="single" w:sz="4" w:space="0" w:color="auto"/>
            </w:tcBorders>
            <w:vAlign w:val="center"/>
          </w:tcPr>
          <w:p w14:paraId="1E2A74FC" w14:textId="77777777" w:rsidR="000F3E3F" w:rsidRPr="002C7437" w:rsidRDefault="000F3E3F" w:rsidP="000F3E3F">
            <w:pPr>
              <w:autoSpaceDE w:val="0"/>
              <w:autoSpaceDN w:val="0"/>
              <w:spacing w:line="160" w:lineRule="exact"/>
              <w:jc w:val="center"/>
              <w:rPr>
                <w:rFonts w:ascii="Arial" w:eastAsia="Meiryo UI" w:hAnsi="Arial" w:cs="Arial"/>
                <w:color w:val="000000" w:themeColor="text1"/>
                <w:spacing w:val="-10"/>
                <w:sz w:val="16"/>
                <w:szCs w:val="16"/>
              </w:rPr>
            </w:pPr>
            <w:r w:rsidRPr="002C7437">
              <w:rPr>
                <w:rFonts w:ascii="Arial" w:eastAsia="Meiryo UI" w:hAnsi="Arial" w:cs="Arial" w:hint="eastAsia"/>
                <w:color w:val="000000" w:themeColor="text1"/>
                <w:sz w:val="16"/>
                <w:szCs w:val="16"/>
              </w:rPr>
              <w:t>Standard</w:t>
            </w:r>
          </w:p>
        </w:tc>
        <w:tc>
          <w:tcPr>
            <w:tcW w:w="2814" w:type="dxa"/>
            <w:gridSpan w:val="3"/>
            <w:tcBorders>
              <w:top w:val="dashSmallGap" w:sz="4" w:space="0" w:color="auto"/>
              <w:left w:val="single" w:sz="4" w:space="0" w:color="auto"/>
              <w:bottom w:val="single" w:sz="4" w:space="0" w:color="auto"/>
              <w:right w:val="single" w:sz="4" w:space="0" w:color="auto"/>
            </w:tcBorders>
            <w:tcMar>
              <w:left w:w="28" w:type="dxa"/>
              <w:right w:w="28" w:type="dxa"/>
            </w:tcMar>
            <w:vAlign w:val="center"/>
          </w:tcPr>
          <w:p w14:paraId="5DD69B52" w14:textId="5783AC4D" w:rsidR="000F3E3F" w:rsidRPr="002C7437" w:rsidRDefault="000F3E3F" w:rsidP="00567F3F">
            <w:pPr>
              <w:autoSpaceDE w:val="0"/>
              <w:autoSpaceDN w:val="0"/>
              <w:spacing w:line="160" w:lineRule="exact"/>
              <w:jc w:val="left"/>
              <w:rPr>
                <w:rFonts w:ascii="Arial" w:eastAsia="Meiryo UI" w:hAnsi="Arial" w:cs="Arial"/>
                <w:color w:val="000000" w:themeColor="text1"/>
                <w:spacing w:val="-10"/>
                <w:sz w:val="16"/>
                <w:szCs w:val="16"/>
              </w:rPr>
            </w:pPr>
            <w:r w:rsidRPr="002C7437">
              <w:rPr>
                <w:rFonts w:ascii="Arial" w:eastAsia="Meiryo UI" w:hAnsi="Arial" w:cs="Arial" w:hint="eastAsia"/>
                <w:color w:val="000000" w:themeColor="text1"/>
                <w:spacing w:val="-10"/>
                <w:sz w:val="16"/>
                <w:szCs w:val="16"/>
              </w:rPr>
              <w:t>1</w:t>
            </w:r>
            <w:r w:rsidRPr="002C7437">
              <w:rPr>
                <w:rFonts w:ascii="Arial" w:eastAsia="ＭＳ ゴシック" w:hAnsi="Arial" w:cs="Arial"/>
                <w:kern w:val="0"/>
                <w:sz w:val="16"/>
                <w:szCs w:val="16"/>
                <w:vertAlign w:val="superscript"/>
                <w:lang w:val="en-GB"/>
              </w:rPr>
              <w:t>*</w:t>
            </w:r>
            <w:r w:rsidR="00CD0FE2" w:rsidRPr="002C7437">
              <w:rPr>
                <w:rFonts w:ascii="Arial" w:eastAsia="ＭＳ ゴシック" w:hAnsi="Arial" w:cs="Arial" w:hint="eastAsia"/>
                <w:kern w:val="0"/>
                <w:sz w:val="16"/>
                <w:szCs w:val="16"/>
                <w:vertAlign w:val="superscript"/>
                <w:lang w:val="en-GB"/>
              </w:rPr>
              <w:t>4</w:t>
            </w:r>
          </w:p>
        </w:tc>
        <w:tc>
          <w:tcPr>
            <w:tcW w:w="1008" w:type="dxa"/>
            <w:tcBorders>
              <w:top w:val="dashSmallGap" w:sz="4" w:space="0" w:color="auto"/>
              <w:left w:val="single" w:sz="4" w:space="0" w:color="auto"/>
              <w:bottom w:val="single" w:sz="4" w:space="0" w:color="auto"/>
              <w:right w:val="single" w:sz="12" w:space="0" w:color="auto"/>
            </w:tcBorders>
            <w:vAlign w:val="center"/>
          </w:tcPr>
          <w:p w14:paraId="0D118656" w14:textId="7175F859" w:rsidR="000F3E3F" w:rsidRPr="002C7437" w:rsidRDefault="000F3E3F" w:rsidP="00567F3F">
            <w:pPr>
              <w:autoSpaceDE w:val="0"/>
              <w:autoSpaceDN w:val="0"/>
              <w:spacing w:line="160" w:lineRule="exact"/>
              <w:jc w:val="left"/>
              <w:rPr>
                <w:rFonts w:ascii="Arial" w:eastAsia="Meiryo UI" w:hAnsi="Arial" w:cs="Arial"/>
                <w:color w:val="000000" w:themeColor="text1"/>
                <w:spacing w:val="-10"/>
                <w:sz w:val="16"/>
                <w:szCs w:val="16"/>
              </w:rPr>
            </w:pPr>
            <w:r w:rsidRPr="002C7437">
              <w:rPr>
                <w:rFonts w:ascii="Arial" w:eastAsia="Meiryo UI" w:hAnsi="Arial" w:cs="Arial" w:hint="eastAsia"/>
                <w:color w:val="000000" w:themeColor="text1"/>
                <w:spacing w:val="-10"/>
                <w:sz w:val="16"/>
                <w:szCs w:val="16"/>
              </w:rPr>
              <w:t>0.</w:t>
            </w:r>
            <w:r w:rsidR="00567F3F" w:rsidRPr="002C7437">
              <w:rPr>
                <w:rFonts w:ascii="Arial" w:eastAsia="Meiryo UI" w:hAnsi="Arial" w:cs="Arial"/>
                <w:color w:val="000000" w:themeColor="text1"/>
                <w:spacing w:val="-10"/>
                <w:sz w:val="16"/>
                <w:szCs w:val="16"/>
              </w:rPr>
              <w:t>7</w:t>
            </w:r>
            <w:r w:rsidRPr="002C7437">
              <w:rPr>
                <w:rFonts w:ascii="Arial" w:eastAsia="ＭＳ ゴシック" w:hAnsi="Arial" w:cs="Arial"/>
                <w:kern w:val="0"/>
                <w:sz w:val="16"/>
                <w:szCs w:val="16"/>
                <w:vertAlign w:val="superscript"/>
                <w:lang w:val="en-GB"/>
              </w:rPr>
              <w:t>*</w:t>
            </w:r>
            <w:r w:rsidR="00CD0FE2" w:rsidRPr="002C7437">
              <w:rPr>
                <w:rFonts w:ascii="Arial" w:eastAsia="ＭＳ ゴシック" w:hAnsi="Arial" w:cs="Arial" w:hint="eastAsia"/>
                <w:kern w:val="0"/>
                <w:sz w:val="16"/>
                <w:szCs w:val="16"/>
                <w:vertAlign w:val="superscript"/>
                <w:lang w:val="en-GB"/>
              </w:rPr>
              <w:t>4</w:t>
            </w:r>
          </w:p>
        </w:tc>
      </w:tr>
      <w:tr w:rsidR="000F3E3F" w:rsidRPr="002C7437" w14:paraId="59E6DC7B" w14:textId="77777777" w:rsidTr="000F3E3F">
        <w:trPr>
          <w:trHeight w:val="229"/>
        </w:trPr>
        <w:tc>
          <w:tcPr>
            <w:tcW w:w="2155" w:type="dxa"/>
            <w:gridSpan w:val="2"/>
            <w:vMerge/>
            <w:tcBorders>
              <w:top w:val="nil"/>
              <w:left w:val="single" w:sz="12" w:space="0" w:color="auto"/>
              <w:bottom w:val="nil"/>
              <w:right w:val="single" w:sz="4" w:space="0" w:color="auto"/>
            </w:tcBorders>
            <w:tcMar>
              <w:left w:w="28" w:type="dxa"/>
              <w:right w:w="28" w:type="dxa"/>
            </w:tcMar>
            <w:vAlign w:val="center"/>
          </w:tcPr>
          <w:p w14:paraId="6F9E3387" w14:textId="77777777" w:rsidR="000F3E3F" w:rsidRPr="002C7437" w:rsidRDefault="000F3E3F" w:rsidP="000F3E3F">
            <w:pPr>
              <w:autoSpaceDE w:val="0"/>
              <w:autoSpaceDN w:val="0"/>
              <w:snapToGrid w:val="0"/>
              <w:spacing w:line="200" w:lineRule="exact"/>
              <w:rPr>
                <w:rFonts w:ascii="Meiryo UI" w:eastAsia="Meiryo UI" w:hAnsi="Meiryo UI"/>
                <w:color w:val="000000" w:themeColor="text1"/>
                <w:spacing w:val="-10"/>
                <w:sz w:val="16"/>
                <w:szCs w:val="16"/>
              </w:rPr>
            </w:pPr>
          </w:p>
        </w:tc>
        <w:tc>
          <w:tcPr>
            <w:tcW w:w="3543"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2BA613" w14:textId="77777777" w:rsidR="000F3E3F" w:rsidRPr="002C7437" w:rsidRDefault="000F3E3F" w:rsidP="000F3E3F">
            <w:pPr>
              <w:autoSpaceDE w:val="0"/>
              <w:autoSpaceDN w:val="0"/>
              <w:snapToGrid w:val="0"/>
              <w:spacing w:line="200" w:lineRule="exact"/>
              <w:rPr>
                <w:rFonts w:ascii="Meiryo UI" w:eastAsia="Meiryo UI" w:hAnsi="Meiryo UI"/>
                <w:color w:val="000000" w:themeColor="text1"/>
                <w:spacing w:val="-10"/>
                <w:sz w:val="16"/>
                <w:szCs w:val="16"/>
              </w:rPr>
            </w:pPr>
            <w:r w:rsidRPr="002C7437">
              <w:rPr>
                <w:rFonts w:ascii="Arial" w:eastAsia="ＭＳ 明朝" w:hAnsi="Arial" w:cs="Arial"/>
                <w:kern w:val="0"/>
                <w:sz w:val="16"/>
                <w:szCs w:val="16"/>
                <w:lang w:val="en-GB"/>
              </w:rPr>
              <w:t>Value added tax portion of business tax</w:t>
            </w:r>
          </w:p>
        </w:tc>
        <w:tc>
          <w:tcPr>
            <w:tcW w:w="909" w:type="dxa"/>
            <w:tcBorders>
              <w:top w:val="single" w:sz="4" w:space="0" w:color="auto"/>
              <w:left w:val="single" w:sz="4" w:space="0" w:color="auto"/>
              <w:bottom w:val="dashSmallGap" w:sz="4" w:space="0" w:color="auto"/>
              <w:right w:val="single" w:sz="4" w:space="0" w:color="auto"/>
            </w:tcBorders>
            <w:vAlign w:val="center"/>
          </w:tcPr>
          <w:p w14:paraId="5C8EED42"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Exceeded</w:t>
            </w:r>
          </w:p>
        </w:tc>
        <w:tc>
          <w:tcPr>
            <w:tcW w:w="3822" w:type="dxa"/>
            <w:gridSpan w:val="4"/>
            <w:tcBorders>
              <w:top w:val="single" w:sz="4" w:space="0" w:color="auto"/>
              <w:left w:val="single" w:sz="4" w:space="0" w:color="auto"/>
              <w:bottom w:val="dashSmallGap" w:sz="4" w:space="0" w:color="auto"/>
              <w:right w:val="single" w:sz="12" w:space="0" w:color="auto"/>
            </w:tcBorders>
            <w:tcMar>
              <w:left w:w="28" w:type="dxa"/>
              <w:right w:w="28" w:type="dxa"/>
            </w:tcMar>
            <w:vAlign w:val="center"/>
          </w:tcPr>
          <w:p w14:paraId="7230EC51" w14:textId="301C5238" w:rsidR="000F3E3F" w:rsidRPr="002C7437" w:rsidRDefault="000F3E3F"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1.26</w:t>
            </w:r>
          </w:p>
        </w:tc>
      </w:tr>
      <w:tr w:rsidR="000F3E3F" w:rsidRPr="002C7437" w14:paraId="2A9B165B" w14:textId="77777777" w:rsidTr="000F3E3F">
        <w:trPr>
          <w:trHeight w:val="51"/>
        </w:trPr>
        <w:tc>
          <w:tcPr>
            <w:tcW w:w="2155" w:type="dxa"/>
            <w:gridSpan w:val="2"/>
            <w:vMerge/>
            <w:tcBorders>
              <w:top w:val="nil"/>
              <w:left w:val="single" w:sz="12" w:space="0" w:color="auto"/>
              <w:bottom w:val="single" w:sz="12" w:space="0" w:color="auto"/>
              <w:right w:val="single" w:sz="4" w:space="0" w:color="auto"/>
            </w:tcBorders>
            <w:tcMar>
              <w:left w:w="28" w:type="dxa"/>
              <w:right w:w="28" w:type="dxa"/>
            </w:tcMar>
            <w:vAlign w:val="center"/>
          </w:tcPr>
          <w:p w14:paraId="08A53AAC" w14:textId="77777777" w:rsidR="000F3E3F" w:rsidRPr="002C7437" w:rsidRDefault="000F3E3F" w:rsidP="000F3E3F">
            <w:pPr>
              <w:autoSpaceDE w:val="0"/>
              <w:autoSpaceDN w:val="0"/>
              <w:snapToGrid w:val="0"/>
              <w:spacing w:line="200" w:lineRule="exact"/>
              <w:rPr>
                <w:rFonts w:ascii="Meiryo UI" w:eastAsia="Meiryo UI" w:hAnsi="Meiryo UI"/>
                <w:color w:val="000000" w:themeColor="text1"/>
                <w:spacing w:val="-10"/>
                <w:sz w:val="16"/>
                <w:szCs w:val="16"/>
              </w:rPr>
            </w:pPr>
          </w:p>
        </w:tc>
        <w:tc>
          <w:tcPr>
            <w:tcW w:w="3543" w:type="dxa"/>
            <w:gridSpan w:val="3"/>
            <w:tcBorders>
              <w:top w:val="single" w:sz="4" w:space="0" w:color="auto"/>
              <w:left w:val="single" w:sz="4" w:space="0" w:color="auto"/>
              <w:bottom w:val="single" w:sz="12" w:space="0" w:color="auto"/>
              <w:right w:val="single" w:sz="4" w:space="0" w:color="auto"/>
            </w:tcBorders>
            <w:tcMar>
              <w:left w:w="28" w:type="dxa"/>
              <w:right w:w="28" w:type="dxa"/>
            </w:tcMar>
            <w:vAlign w:val="center"/>
          </w:tcPr>
          <w:p w14:paraId="45C87FBF" w14:textId="77777777" w:rsidR="000F3E3F" w:rsidRPr="002C7437" w:rsidRDefault="000F3E3F" w:rsidP="000F3E3F">
            <w:pPr>
              <w:autoSpaceDE w:val="0"/>
              <w:autoSpaceDN w:val="0"/>
              <w:snapToGrid w:val="0"/>
              <w:spacing w:line="200" w:lineRule="exact"/>
              <w:rPr>
                <w:rFonts w:ascii="Meiryo UI" w:eastAsia="Meiryo UI" w:hAnsi="Meiryo UI"/>
                <w:color w:val="000000" w:themeColor="text1"/>
                <w:spacing w:val="-10"/>
                <w:sz w:val="16"/>
                <w:szCs w:val="16"/>
              </w:rPr>
            </w:pPr>
            <w:r w:rsidRPr="002C7437">
              <w:rPr>
                <w:rFonts w:ascii="Arial" w:eastAsia="ＭＳ 明朝" w:hAnsi="Arial" w:cs="Arial"/>
                <w:kern w:val="0"/>
                <w:sz w:val="16"/>
                <w:szCs w:val="16"/>
                <w:lang w:val="en-GB"/>
              </w:rPr>
              <w:t>Capital tax portion of business tax</w:t>
            </w:r>
          </w:p>
        </w:tc>
        <w:tc>
          <w:tcPr>
            <w:tcW w:w="909" w:type="dxa"/>
            <w:tcBorders>
              <w:top w:val="dashSmallGap" w:sz="4" w:space="0" w:color="auto"/>
              <w:left w:val="single" w:sz="4" w:space="0" w:color="auto"/>
              <w:bottom w:val="single" w:sz="12" w:space="0" w:color="auto"/>
              <w:right w:val="single" w:sz="4" w:space="0" w:color="auto"/>
            </w:tcBorders>
            <w:vAlign w:val="center"/>
          </w:tcPr>
          <w:p w14:paraId="37D9A31F"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Exceeded</w:t>
            </w:r>
          </w:p>
        </w:tc>
        <w:tc>
          <w:tcPr>
            <w:tcW w:w="3822" w:type="dxa"/>
            <w:gridSpan w:val="4"/>
            <w:tcBorders>
              <w:top w:val="dashSmallGap" w:sz="4" w:space="0" w:color="auto"/>
              <w:left w:val="single" w:sz="4" w:space="0" w:color="auto"/>
              <w:bottom w:val="single" w:sz="12" w:space="0" w:color="auto"/>
              <w:right w:val="single" w:sz="12" w:space="0" w:color="auto"/>
            </w:tcBorders>
            <w:tcMar>
              <w:left w:w="28" w:type="dxa"/>
              <w:right w:w="28" w:type="dxa"/>
            </w:tcMar>
            <w:vAlign w:val="center"/>
          </w:tcPr>
          <w:p w14:paraId="3353A2D8" w14:textId="3BF96DC5" w:rsidR="000F3E3F" w:rsidRPr="002C7437" w:rsidRDefault="000F3E3F" w:rsidP="00567F3F">
            <w:pPr>
              <w:spacing w:line="160" w:lineRule="exact"/>
              <w:jc w:val="left"/>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0.525</w:t>
            </w:r>
          </w:p>
        </w:tc>
      </w:tr>
      <w:tr w:rsidR="000F3E3F" w:rsidRPr="002C7437" w14:paraId="41438A4D" w14:textId="77777777" w:rsidTr="000F3E3F">
        <w:trPr>
          <w:cantSplit/>
          <w:trHeight w:val="227"/>
        </w:trPr>
        <w:tc>
          <w:tcPr>
            <w:tcW w:w="2155" w:type="dxa"/>
            <w:gridSpan w:val="2"/>
            <w:vMerge w:val="restart"/>
            <w:tcBorders>
              <w:top w:val="single" w:sz="12" w:space="0" w:color="auto"/>
              <w:left w:val="single" w:sz="12" w:space="0" w:color="auto"/>
              <w:bottom w:val="nil"/>
              <w:right w:val="single" w:sz="4" w:space="0" w:color="auto"/>
            </w:tcBorders>
            <w:tcMar>
              <w:left w:w="28" w:type="dxa"/>
              <w:right w:w="28" w:type="dxa"/>
            </w:tcMar>
            <w:vAlign w:val="center"/>
          </w:tcPr>
          <w:p w14:paraId="1AB56B64" w14:textId="77777777" w:rsidR="000F3E3F" w:rsidRPr="002C7437" w:rsidRDefault="000F3E3F" w:rsidP="000F3E3F">
            <w:pPr>
              <w:autoSpaceDE w:val="0"/>
              <w:autoSpaceDN w:val="0"/>
              <w:snapToGrid w:val="0"/>
              <w:spacing w:line="200" w:lineRule="exact"/>
              <w:jc w:val="left"/>
              <w:rPr>
                <w:rFonts w:ascii="Meiryo UI" w:eastAsia="Meiryo UI" w:hAnsi="Meiryo UI"/>
                <w:color w:val="000000" w:themeColor="text1"/>
                <w:spacing w:val="-10"/>
                <w:sz w:val="16"/>
                <w:szCs w:val="16"/>
              </w:rPr>
            </w:pPr>
            <w:r w:rsidRPr="002C7437">
              <w:rPr>
                <w:rFonts w:ascii="Arial" w:eastAsia="ＭＳ ゴシック" w:hAnsi="Arial" w:cs="Arial"/>
                <w:kern w:val="0"/>
                <w:sz w:val="16"/>
                <w:szCs w:val="16"/>
                <w:lang w:val="en-GB"/>
              </w:rPr>
              <w:t>3</w:t>
            </w:r>
            <w:r w:rsidRPr="002C7437">
              <w:rPr>
                <w:rFonts w:ascii="Arial" w:eastAsia="ＭＳ ゴシック" w:hAnsi="Arial" w:cs="Arial" w:hint="eastAsia"/>
                <w:kern w:val="0"/>
                <w:sz w:val="16"/>
                <w:szCs w:val="16"/>
                <w:lang w:val="en-GB"/>
              </w:rPr>
              <w:t>)</w:t>
            </w:r>
            <w:r w:rsidRPr="002C7437">
              <w:rPr>
                <w:rFonts w:ascii="Arial" w:eastAsia="ＭＳ ゴシック" w:hAnsi="Arial" w:cs="Arial"/>
                <w:b/>
                <w:bCs/>
                <w:kern w:val="0"/>
                <w:sz w:val="16"/>
                <w:szCs w:val="16"/>
                <w:lang w:val="en-GB"/>
              </w:rPr>
              <w:t xml:space="preserve"> Corporations engaging in</w:t>
            </w:r>
            <w:bookmarkStart w:id="32" w:name="_Hlk108107775"/>
            <w:r w:rsidRPr="002C7437">
              <w:rPr>
                <w:rFonts w:ascii="Arial" w:eastAsia="ＭＳ ゴシック" w:hAnsi="Arial" w:cs="Arial"/>
                <w:b/>
                <w:bCs/>
                <w:kern w:val="0"/>
                <w:sz w:val="16"/>
                <w:szCs w:val="16"/>
                <w:lang w:val="en-GB"/>
              </w:rPr>
              <w:t xml:space="preserve"> electricity supply business</w:t>
            </w:r>
            <w:r w:rsidRPr="002C7437">
              <w:rPr>
                <w:rFonts w:ascii="Arial" w:eastAsia="ＭＳ ゴシック" w:hAnsi="Arial" w:cs="Arial" w:hint="eastAsia"/>
                <w:kern w:val="0"/>
                <w:sz w:val="15"/>
                <w:szCs w:val="15"/>
                <w:lang w:val="en-GB"/>
              </w:rPr>
              <w:t xml:space="preserve"> </w:t>
            </w:r>
            <w:r w:rsidRPr="002C7437">
              <w:rPr>
                <w:rFonts w:ascii="Arial" w:eastAsia="ＭＳ ゴシック" w:hAnsi="Arial" w:cs="Arial"/>
                <w:kern w:val="0"/>
                <w:sz w:val="15"/>
                <w:szCs w:val="15"/>
                <w:lang w:val="en-GB"/>
              </w:rPr>
              <w:t>[</w:t>
            </w:r>
            <w:r w:rsidRPr="002C7437">
              <w:rPr>
                <w:rFonts w:ascii="Arial" w:eastAsia="ＭＳ ゴシック" w:hAnsi="Arial" w:cs="Arial" w:hint="eastAsia"/>
                <w:kern w:val="0"/>
                <w:sz w:val="15"/>
                <w:szCs w:val="15"/>
                <w:lang w:val="en-GB"/>
              </w:rPr>
              <w:t>e</w:t>
            </w:r>
            <w:r w:rsidRPr="002C7437">
              <w:rPr>
                <w:rFonts w:ascii="Arial" w:eastAsia="ＭＳ ゴシック" w:hAnsi="Arial" w:cs="Arial"/>
                <w:kern w:val="0"/>
                <w:sz w:val="15"/>
                <w:szCs w:val="15"/>
                <w:lang w:val="en-GB"/>
              </w:rPr>
              <w:t>xcept 4)</w:t>
            </w:r>
            <w:r w:rsidRPr="002C7437">
              <w:rPr>
                <w:rFonts w:ascii="Arial" w:eastAsia="ＭＳ ゴシック" w:hAnsi="Arial" w:cs="Arial" w:hint="eastAsia"/>
                <w:kern w:val="0"/>
                <w:sz w:val="15"/>
                <w:szCs w:val="15"/>
                <w:lang w:val="en-GB"/>
              </w:rPr>
              <w:t xml:space="preserve"> and</w:t>
            </w:r>
            <w:r w:rsidRPr="002C7437">
              <w:rPr>
                <w:rFonts w:ascii="Arial" w:eastAsia="ＭＳ ゴシック" w:hAnsi="Arial" w:cs="Arial"/>
                <w:kern w:val="0"/>
                <w:sz w:val="15"/>
                <w:szCs w:val="15"/>
                <w:lang w:val="en-GB"/>
              </w:rPr>
              <w:t xml:space="preserve"> 5)]</w:t>
            </w:r>
            <w:r w:rsidRPr="002C7437">
              <w:rPr>
                <w:rFonts w:ascii="Arial" w:eastAsia="ＭＳ ゴシック" w:hAnsi="Arial" w:cs="Arial" w:hint="eastAsia"/>
                <w:kern w:val="0"/>
                <w:sz w:val="16"/>
                <w:szCs w:val="16"/>
                <w:lang w:val="en-GB"/>
              </w:rPr>
              <w:t>,</w:t>
            </w:r>
            <w:r w:rsidRPr="002C7437">
              <w:rPr>
                <w:rFonts w:ascii="Arial" w:eastAsia="ＭＳ ゴシック" w:hAnsi="Arial" w:cs="Arial"/>
                <w:kern w:val="0"/>
                <w:sz w:val="16"/>
                <w:szCs w:val="16"/>
                <w:lang w:val="en-GB"/>
              </w:rPr>
              <w:t xml:space="preserve"> </w:t>
            </w:r>
            <w:r w:rsidRPr="002C7437">
              <w:rPr>
                <w:rFonts w:ascii="Arial" w:eastAsia="ＭＳ ゴシック" w:hAnsi="Arial" w:cs="Arial" w:hint="eastAsia"/>
                <w:b/>
                <w:bCs/>
                <w:kern w:val="0"/>
                <w:sz w:val="16"/>
                <w:szCs w:val="16"/>
                <w:lang w:val="en-GB"/>
              </w:rPr>
              <w:t>p</w:t>
            </w:r>
            <w:r w:rsidRPr="002C7437">
              <w:rPr>
                <w:rFonts w:ascii="Arial" w:eastAsia="ＭＳ ゴシック" w:hAnsi="Arial" w:cs="Arial"/>
                <w:b/>
                <w:bCs/>
                <w:kern w:val="0"/>
                <w:sz w:val="16"/>
                <w:szCs w:val="16"/>
                <w:lang w:val="en-GB"/>
              </w:rPr>
              <w:t xml:space="preserve">iped gas supply business, </w:t>
            </w:r>
            <w:bookmarkEnd w:id="32"/>
            <w:r w:rsidRPr="002C7437">
              <w:rPr>
                <w:rFonts w:ascii="Arial" w:eastAsia="ＭＳ ゴシック" w:hAnsi="Arial" w:cs="Arial"/>
                <w:b/>
                <w:bCs/>
                <w:kern w:val="0"/>
                <w:sz w:val="16"/>
                <w:szCs w:val="16"/>
                <w:lang w:val="en-GB"/>
              </w:rPr>
              <w:t>insurance, and/or trade insurance business</w:t>
            </w:r>
            <w:bookmarkStart w:id="33" w:name="_Hlk108107783"/>
            <w:r w:rsidRPr="002C7437">
              <w:rPr>
                <w:rFonts w:ascii="Arial" w:eastAsia="ＭＳ ゴシック" w:hAnsi="Arial" w:cs="Arial"/>
                <w:b/>
                <w:bCs/>
                <w:kern w:val="0"/>
                <w:sz w:val="16"/>
                <w:szCs w:val="16"/>
                <w:lang w:val="en-GB"/>
              </w:rPr>
              <w:t>es</w:t>
            </w:r>
            <w:r w:rsidRPr="002C7437">
              <w:rPr>
                <w:rFonts w:ascii="Arial" w:eastAsia="ＭＳ ゴシック" w:hAnsi="Arial" w:cs="Arial"/>
                <w:kern w:val="0"/>
                <w:sz w:val="16"/>
                <w:szCs w:val="16"/>
                <w:lang w:val="en-GB"/>
              </w:rPr>
              <w:t xml:space="preserve"> </w:t>
            </w:r>
            <w:r w:rsidRPr="002C7437">
              <w:rPr>
                <w:rFonts w:ascii="Arial" w:eastAsia="ＭＳ ゴシック" w:hAnsi="Arial" w:cs="Arial"/>
                <w:kern w:val="0"/>
                <w:sz w:val="15"/>
                <w:szCs w:val="15"/>
                <w:lang w:val="en-GB"/>
              </w:rPr>
              <w:t>(</w:t>
            </w:r>
            <w:r w:rsidRPr="002C7437">
              <w:rPr>
                <w:rFonts w:ascii="Arial" w:eastAsia="ＭＳ ゴシック" w:hAnsi="Arial" w:cs="Arial" w:hint="eastAsia"/>
                <w:kern w:val="0"/>
                <w:sz w:val="15"/>
                <w:szCs w:val="15"/>
                <w:lang w:val="en-GB"/>
              </w:rPr>
              <w:t>A</w:t>
            </w:r>
            <w:r w:rsidRPr="002C7437">
              <w:rPr>
                <w:rFonts w:ascii="Arial" w:eastAsia="ＭＳ ゴシック" w:hAnsi="Arial" w:cs="Arial"/>
                <w:kern w:val="0"/>
                <w:sz w:val="15"/>
                <w:szCs w:val="15"/>
                <w:lang w:val="en-GB"/>
              </w:rPr>
              <w:t>rticle 72-2, paragraph (1), item (ii) of the Act)</w:t>
            </w:r>
            <w:bookmarkEnd w:id="33"/>
          </w:p>
        </w:tc>
        <w:tc>
          <w:tcPr>
            <w:tcW w:w="3543" w:type="dxa"/>
            <w:gridSpan w:val="3"/>
            <w:vMerge w:val="restart"/>
            <w:tcBorders>
              <w:top w:val="single" w:sz="12" w:space="0" w:color="auto"/>
              <w:left w:val="single" w:sz="4" w:space="0" w:color="auto"/>
              <w:bottom w:val="nil"/>
              <w:right w:val="single" w:sz="4" w:space="0" w:color="auto"/>
            </w:tcBorders>
            <w:tcMar>
              <w:left w:w="28" w:type="dxa"/>
              <w:right w:w="28" w:type="dxa"/>
            </w:tcMar>
            <w:vAlign w:val="center"/>
          </w:tcPr>
          <w:p w14:paraId="3CE595FF" w14:textId="77777777" w:rsidR="000F3E3F" w:rsidRPr="002C7437" w:rsidRDefault="000F3E3F" w:rsidP="000F3E3F">
            <w:pPr>
              <w:snapToGrid w:val="0"/>
              <w:spacing w:line="200" w:lineRule="exact"/>
              <w:contextualSpacing/>
              <w:jc w:val="left"/>
              <w:rPr>
                <w:rFonts w:ascii="Meiryo UI" w:eastAsia="Meiryo UI" w:hAnsi="Meiryo UI"/>
                <w:color w:val="000000" w:themeColor="text1"/>
                <w:spacing w:val="-10"/>
                <w:sz w:val="16"/>
                <w:szCs w:val="16"/>
              </w:rPr>
            </w:pPr>
            <w:r w:rsidRPr="002C7437">
              <w:rPr>
                <w:rFonts w:ascii="Arial" w:eastAsia="ＭＳ 明朝" w:hAnsi="Arial" w:cs="Arial"/>
                <w:kern w:val="0"/>
                <w:sz w:val="16"/>
                <w:szCs w:val="16"/>
                <w:lang w:val="en-GB"/>
              </w:rPr>
              <w:t xml:space="preserve">Revenue </w:t>
            </w:r>
            <w:r w:rsidRPr="002C7437">
              <w:rPr>
                <w:rFonts w:ascii="Arial" w:eastAsia="ＭＳ ゴシック" w:hAnsi="Arial" w:cs="Arial"/>
                <w:kern w:val="0"/>
                <w:sz w:val="16"/>
                <w:szCs w:val="16"/>
                <w:lang w:val="en-GB"/>
              </w:rPr>
              <w:t>based</w:t>
            </w:r>
          </w:p>
        </w:tc>
        <w:tc>
          <w:tcPr>
            <w:tcW w:w="909" w:type="dxa"/>
            <w:tcBorders>
              <w:top w:val="single" w:sz="12" w:space="0" w:color="auto"/>
              <w:left w:val="single" w:sz="4" w:space="0" w:color="auto"/>
              <w:bottom w:val="dashSmallGap" w:sz="4" w:space="0" w:color="auto"/>
              <w:right w:val="single" w:sz="4" w:space="0" w:color="auto"/>
            </w:tcBorders>
            <w:vAlign w:val="center"/>
          </w:tcPr>
          <w:p w14:paraId="4EB83A18"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Exceeded</w:t>
            </w:r>
          </w:p>
        </w:tc>
        <w:tc>
          <w:tcPr>
            <w:tcW w:w="2814" w:type="dxa"/>
            <w:gridSpan w:val="3"/>
            <w:tcBorders>
              <w:top w:val="single" w:sz="12" w:space="0" w:color="auto"/>
              <w:left w:val="single" w:sz="4" w:space="0" w:color="auto"/>
              <w:bottom w:val="dashSmallGap" w:sz="4" w:space="0" w:color="auto"/>
              <w:right w:val="single" w:sz="4" w:space="0" w:color="auto"/>
            </w:tcBorders>
            <w:tcMar>
              <w:left w:w="28" w:type="dxa"/>
              <w:right w:w="28" w:type="dxa"/>
            </w:tcMar>
            <w:vAlign w:val="center"/>
          </w:tcPr>
          <w:p w14:paraId="0C997820" w14:textId="16C8E1B1" w:rsidR="000F3E3F" w:rsidRPr="002C7437" w:rsidRDefault="00567F3F"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1.065</w:t>
            </w:r>
          </w:p>
        </w:tc>
        <w:tc>
          <w:tcPr>
            <w:tcW w:w="1008" w:type="dxa"/>
            <w:tcBorders>
              <w:top w:val="single" w:sz="12" w:space="0" w:color="auto"/>
              <w:left w:val="single" w:sz="4" w:space="0" w:color="auto"/>
              <w:bottom w:val="dashSmallGap" w:sz="4" w:space="0" w:color="auto"/>
              <w:right w:val="single" w:sz="12" w:space="0" w:color="auto"/>
            </w:tcBorders>
            <w:tcMar>
              <w:left w:w="28" w:type="dxa"/>
              <w:right w:w="28" w:type="dxa"/>
            </w:tcMar>
            <w:vAlign w:val="center"/>
          </w:tcPr>
          <w:p w14:paraId="76A20916" w14:textId="5B54F23C" w:rsidR="000F3E3F" w:rsidRPr="002C7437" w:rsidRDefault="00567F3F"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0.965</w:t>
            </w:r>
          </w:p>
        </w:tc>
      </w:tr>
      <w:tr w:rsidR="000F3E3F" w:rsidRPr="002C7437" w14:paraId="45500AD3" w14:textId="77777777" w:rsidTr="000F3E3F">
        <w:trPr>
          <w:cantSplit/>
          <w:trHeight w:val="227"/>
        </w:trPr>
        <w:tc>
          <w:tcPr>
            <w:tcW w:w="2155" w:type="dxa"/>
            <w:gridSpan w:val="2"/>
            <w:vMerge/>
            <w:tcBorders>
              <w:top w:val="nil"/>
              <w:left w:val="single" w:sz="12" w:space="0" w:color="auto"/>
              <w:bottom w:val="single" w:sz="12" w:space="0" w:color="auto"/>
              <w:right w:val="single" w:sz="4" w:space="0" w:color="auto"/>
            </w:tcBorders>
            <w:tcMar>
              <w:left w:w="28" w:type="dxa"/>
              <w:right w:w="28" w:type="dxa"/>
            </w:tcMar>
            <w:vAlign w:val="center"/>
          </w:tcPr>
          <w:p w14:paraId="571D88CF" w14:textId="77777777" w:rsidR="000F3E3F" w:rsidRPr="002C7437" w:rsidRDefault="000F3E3F" w:rsidP="000F3E3F">
            <w:pPr>
              <w:autoSpaceDE w:val="0"/>
              <w:autoSpaceDN w:val="0"/>
              <w:snapToGrid w:val="0"/>
              <w:spacing w:line="200" w:lineRule="exact"/>
              <w:jc w:val="left"/>
              <w:rPr>
                <w:rFonts w:ascii="Arial" w:eastAsia="ＭＳ ゴシック" w:hAnsi="Arial" w:cs="Arial"/>
                <w:kern w:val="0"/>
                <w:sz w:val="16"/>
                <w:szCs w:val="16"/>
                <w:lang w:val="en-GB"/>
              </w:rPr>
            </w:pPr>
          </w:p>
        </w:tc>
        <w:tc>
          <w:tcPr>
            <w:tcW w:w="3543" w:type="dxa"/>
            <w:gridSpan w:val="3"/>
            <w:vMerge/>
            <w:tcBorders>
              <w:top w:val="nil"/>
              <w:left w:val="single" w:sz="4" w:space="0" w:color="auto"/>
              <w:bottom w:val="single" w:sz="12" w:space="0" w:color="auto"/>
              <w:right w:val="single" w:sz="4" w:space="0" w:color="auto"/>
            </w:tcBorders>
            <w:tcMar>
              <w:left w:w="28" w:type="dxa"/>
              <w:right w:w="28" w:type="dxa"/>
            </w:tcMar>
            <w:textDirection w:val="btLr"/>
            <w:vAlign w:val="center"/>
          </w:tcPr>
          <w:p w14:paraId="23164910" w14:textId="77777777" w:rsidR="000F3E3F" w:rsidRPr="002C7437" w:rsidRDefault="000F3E3F" w:rsidP="000F3E3F">
            <w:pPr>
              <w:snapToGrid w:val="0"/>
              <w:spacing w:line="200" w:lineRule="exact"/>
              <w:contextualSpacing/>
              <w:jc w:val="left"/>
              <w:rPr>
                <w:rFonts w:ascii="Arial" w:eastAsia="HGｺﾞｼｯｸM" w:hAnsi="Arial" w:cs="Arial"/>
                <w:sz w:val="16"/>
                <w:szCs w:val="16"/>
                <w:lang w:val="en-AU"/>
              </w:rPr>
            </w:pPr>
          </w:p>
        </w:tc>
        <w:tc>
          <w:tcPr>
            <w:tcW w:w="909" w:type="dxa"/>
            <w:tcBorders>
              <w:top w:val="dashSmallGap" w:sz="4" w:space="0" w:color="auto"/>
              <w:left w:val="single" w:sz="4" w:space="0" w:color="auto"/>
              <w:bottom w:val="single" w:sz="12" w:space="0" w:color="auto"/>
              <w:right w:val="single" w:sz="4" w:space="0" w:color="auto"/>
            </w:tcBorders>
            <w:vAlign w:val="center"/>
          </w:tcPr>
          <w:p w14:paraId="28FDB8D1" w14:textId="1383E0ED"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Standard</w:t>
            </w:r>
          </w:p>
        </w:tc>
        <w:tc>
          <w:tcPr>
            <w:tcW w:w="2814" w:type="dxa"/>
            <w:gridSpan w:val="3"/>
            <w:tcBorders>
              <w:top w:val="dashSmallGap" w:sz="4" w:space="0" w:color="auto"/>
              <w:left w:val="single" w:sz="4" w:space="0" w:color="auto"/>
              <w:bottom w:val="single" w:sz="12" w:space="0" w:color="auto"/>
              <w:right w:val="single" w:sz="4" w:space="0" w:color="auto"/>
            </w:tcBorders>
            <w:tcMar>
              <w:left w:w="28" w:type="dxa"/>
              <w:right w:w="28" w:type="dxa"/>
            </w:tcMar>
            <w:vAlign w:val="center"/>
          </w:tcPr>
          <w:p w14:paraId="28A7E0C6" w14:textId="26E1D0C4" w:rsidR="000F3E3F" w:rsidRPr="002C7437" w:rsidRDefault="000F3E3F"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1</w:t>
            </w:r>
          </w:p>
        </w:tc>
        <w:tc>
          <w:tcPr>
            <w:tcW w:w="1008" w:type="dxa"/>
            <w:tcBorders>
              <w:top w:val="dashSmallGap" w:sz="4" w:space="0" w:color="auto"/>
              <w:left w:val="single" w:sz="4" w:space="0" w:color="auto"/>
              <w:bottom w:val="single" w:sz="12" w:space="0" w:color="auto"/>
              <w:right w:val="single" w:sz="12" w:space="0" w:color="auto"/>
            </w:tcBorders>
            <w:tcMar>
              <w:left w:w="28" w:type="dxa"/>
              <w:right w:w="28" w:type="dxa"/>
            </w:tcMar>
            <w:vAlign w:val="center"/>
          </w:tcPr>
          <w:p w14:paraId="4B66E445" w14:textId="379A53EE" w:rsidR="000F3E3F" w:rsidRPr="002C7437" w:rsidRDefault="000F3E3F"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0</w:t>
            </w:r>
            <w:r w:rsidR="00567F3F" w:rsidRPr="002C7437">
              <w:rPr>
                <w:rFonts w:ascii="Arial" w:eastAsia="Meiryo UI" w:hAnsi="Arial" w:cs="Arial"/>
                <w:color w:val="000000" w:themeColor="text1"/>
                <w:sz w:val="16"/>
                <w:szCs w:val="16"/>
              </w:rPr>
              <w:t>.9</w:t>
            </w:r>
          </w:p>
        </w:tc>
      </w:tr>
      <w:tr w:rsidR="000F3E3F" w:rsidRPr="002C7437" w14:paraId="00DA895E" w14:textId="77777777" w:rsidTr="000F3E3F">
        <w:trPr>
          <w:cantSplit/>
          <w:trHeight w:val="227"/>
        </w:trPr>
        <w:tc>
          <w:tcPr>
            <w:tcW w:w="2155" w:type="dxa"/>
            <w:gridSpan w:val="2"/>
            <w:vMerge w:val="restart"/>
            <w:tcBorders>
              <w:top w:val="single" w:sz="12" w:space="0" w:color="auto"/>
              <w:left w:val="single" w:sz="12" w:space="0" w:color="auto"/>
              <w:bottom w:val="nil"/>
              <w:right w:val="single" w:sz="4" w:space="0" w:color="auto"/>
            </w:tcBorders>
            <w:tcMar>
              <w:left w:w="28" w:type="dxa"/>
              <w:right w:w="28" w:type="dxa"/>
            </w:tcMar>
            <w:vAlign w:val="center"/>
          </w:tcPr>
          <w:p w14:paraId="2ABC1FBD" w14:textId="77777777" w:rsidR="000F3E3F" w:rsidRPr="002C7437" w:rsidRDefault="000F3E3F" w:rsidP="000F3E3F">
            <w:pPr>
              <w:autoSpaceDE w:val="0"/>
              <w:autoSpaceDN w:val="0"/>
              <w:snapToGrid w:val="0"/>
              <w:spacing w:line="200" w:lineRule="exact"/>
              <w:jc w:val="left"/>
              <w:rPr>
                <w:rFonts w:ascii="Arial" w:eastAsia="ＭＳ ゴシック" w:hAnsi="Arial" w:cs="Arial"/>
                <w:kern w:val="0"/>
                <w:sz w:val="16"/>
                <w:szCs w:val="16"/>
                <w:lang w:val="en-GB"/>
              </w:rPr>
            </w:pPr>
            <w:bookmarkStart w:id="34" w:name="_Hlk108107792"/>
            <w:r w:rsidRPr="002C7437">
              <w:rPr>
                <w:rFonts w:ascii="Arial" w:eastAsia="ＭＳ ゴシック" w:hAnsi="Arial" w:cs="Arial" w:hint="eastAsia"/>
                <w:kern w:val="0"/>
                <w:sz w:val="16"/>
                <w:szCs w:val="16"/>
                <w:lang w:val="en-GB"/>
              </w:rPr>
              <w:t>4</w:t>
            </w:r>
            <w:r w:rsidRPr="002C7437">
              <w:rPr>
                <w:rFonts w:ascii="Arial" w:eastAsia="ＭＳ ゴシック" w:hAnsi="Arial" w:cs="Arial"/>
                <w:kern w:val="0"/>
                <w:sz w:val="16"/>
                <w:szCs w:val="16"/>
                <w:lang w:val="en-GB"/>
              </w:rPr>
              <w:t xml:space="preserve">) </w:t>
            </w:r>
            <w:r w:rsidRPr="002C7437">
              <w:rPr>
                <w:rFonts w:ascii="Arial" w:eastAsia="ＭＳ ゴシック" w:hAnsi="Arial" w:cs="Arial"/>
                <w:b/>
                <w:bCs/>
                <w:kern w:val="0"/>
                <w:sz w:val="16"/>
                <w:szCs w:val="16"/>
                <w:lang w:val="en-GB"/>
              </w:rPr>
              <w:t>Corporations engaged in retail electricity businesses, power generation businesses and specified wholesale supply businesses</w:t>
            </w:r>
            <w:r w:rsidRPr="002C7437">
              <w:rPr>
                <w:rFonts w:ascii="Arial" w:eastAsia="ＭＳ ゴシック" w:hAnsi="Arial" w:cs="Arial"/>
                <w:b/>
                <w:bCs/>
                <w:kern w:val="0"/>
                <w:sz w:val="15"/>
                <w:szCs w:val="15"/>
                <w:lang w:val="en-GB"/>
              </w:rPr>
              <w:t xml:space="preserve"> </w:t>
            </w:r>
            <w:r w:rsidRPr="002C7437">
              <w:rPr>
                <w:rFonts w:ascii="Arial" w:eastAsia="ＭＳ ゴシック" w:hAnsi="Arial" w:cs="Arial"/>
                <w:kern w:val="0"/>
                <w:sz w:val="15"/>
                <w:szCs w:val="15"/>
                <w:lang w:val="en-GB"/>
              </w:rPr>
              <w:t>[other than 5)] (Article 72-2, paragraph (1), item (iii), (b) of the Act)</w:t>
            </w:r>
            <w:bookmarkEnd w:id="34"/>
          </w:p>
        </w:tc>
        <w:tc>
          <w:tcPr>
            <w:tcW w:w="3543" w:type="dxa"/>
            <w:gridSpan w:val="3"/>
            <w:vMerge w:val="restart"/>
            <w:tcBorders>
              <w:top w:val="single" w:sz="12" w:space="0" w:color="auto"/>
              <w:left w:val="single" w:sz="4" w:space="0" w:color="auto"/>
              <w:bottom w:val="nil"/>
              <w:right w:val="single" w:sz="4" w:space="0" w:color="auto"/>
            </w:tcBorders>
            <w:tcMar>
              <w:left w:w="28" w:type="dxa"/>
              <w:right w:w="28" w:type="dxa"/>
            </w:tcMar>
            <w:vAlign w:val="center"/>
          </w:tcPr>
          <w:p w14:paraId="0E1A5C65" w14:textId="77777777" w:rsidR="000F3E3F" w:rsidRPr="002C7437" w:rsidRDefault="000F3E3F" w:rsidP="000F3E3F">
            <w:pPr>
              <w:snapToGrid w:val="0"/>
              <w:spacing w:line="200" w:lineRule="exact"/>
              <w:contextualSpacing/>
              <w:jc w:val="left"/>
              <w:rPr>
                <w:rFonts w:ascii="Arial" w:eastAsia="HGｺﾞｼｯｸM" w:hAnsi="Arial" w:cs="Arial"/>
                <w:sz w:val="16"/>
                <w:szCs w:val="16"/>
                <w:lang w:val="en-AU"/>
              </w:rPr>
            </w:pPr>
            <w:r w:rsidRPr="002C7437">
              <w:rPr>
                <w:rFonts w:ascii="Arial" w:eastAsia="ＭＳ 明朝" w:hAnsi="Arial" w:cs="Arial"/>
                <w:kern w:val="0"/>
                <w:sz w:val="16"/>
                <w:szCs w:val="16"/>
                <w:lang w:val="en-GB"/>
              </w:rPr>
              <w:t xml:space="preserve">Revenue </w:t>
            </w:r>
            <w:r w:rsidRPr="002C7437">
              <w:rPr>
                <w:rFonts w:ascii="Arial" w:eastAsia="ＭＳ ゴシック" w:hAnsi="Arial" w:cs="Arial"/>
                <w:kern w:val="0"/>
                <w:sz w:val="16"/>
                <w:szCs w:val="16"/>
                <w:lang w:val="en-GB"/>
              </w:rPr>
              <w:t>based</w:t>
            </w:r>
          </w:p>
        </w:tc>
        <w:tc>
          <w:tcPr>
            <w:tcW w:w="909" w:type="dxa"/>
            <w:tcBorders>
              <w:top w:val="single" w:sz="12" w:space="0" w:color="auto"/>
              <w:left w:val="single" w:sz="4" w:space="0" w:color="auto"/>
              <w:bottom w:val="dashSmallGap" w:sz="4" w:space="0" w:color="auto"/>
              <w:right w:val="single" w:sz="4" w:space="0" w:color="auto"/>
            </w:tcBorders>
            <w:vAlign w:val="center"/>
          </w:tcPr>
          <w:p w14:paraId="24575427"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Exceeded</w:t>
            </w:r>
          </w:p>
        </w:tc>
        <w:tc>
          <w:tcPr>
            <w:tcW w:w="1876" w:type="dxa"/>
            <w:gridSpan w:val="2"/>
            <w:tcBorders>
              <w:top w:val="single" w:sz="12" w:space="0" w:color="auto"/>
              <w:left w:val="single" w:sz="4" w:space="0" w:color="auto"/>
              <w:bottom w:val="dashSmallGap" w:sz="4" w:space="0" w:color="auto"/>
              <w:right w:val="single" w:sz="4" w:space="0" w:color="auto"/>
            </w:tcBorders>
            <w:tcMar>
              <w:left w:w="28" w:type="dxa"/>
              <w:right w:w="28" w:type="dxa"/>
            </w:tcMar>
            <w:vAlign w:val="center"/>
          </w:tcPr>
          <w:p w14:paraId="45441E41" w14:textId="7322A657" w:rsidR="000F3E3F" w:rsidRPr="002C7437" w:rsidRDefault="000F3E3F"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0.8025</w:t>
            </w:r>
          </w:p>
        </w:tc>
        <w:tc>
          <w:tcPr>
            <w:tcW w:w="938" w:type="dxa"/>
            <w:tcBorders>
              <w:top w:val="single" w:sz="12" w:space="0" w:color="auto"/>
              <w:left w:val="single" w:sz="4" w:space="0" w:color="auto"/>
              <w:bottom w:val="dashSmallGap" w:sz="4" w:space="0" w:color="auto"/>
              <w:right w:val="single" w:sz="4" w:space="0" w:color="auto"/>
            </w:tcBorders>
            <w:vAlign w:val="center"/>
          </w:tcPr>
          <w:p w14:paraId="61498565" w14:textId="57D2045D" w:rsidR="000F3E3F" w:rsidRPr="002C7437" w:rsidRDefault="00567F3F" w:rsidP="000F3E3F">
            <w:pPr>
              <w:spacing w:line="160" w:lineRule="exact"/>
              <w:jc w:val="center"/>
              <w:rPr>
                <w:rFonts w:ascii="Arial" w:eastAsia="Meiryo UI" w:hAnsi="Arial" w:cs="Arial"/>
                <w:color w:val="000000" w:themeColor="text1"/>
                <w:sz w:val="16"/>
                <w:szCs w:val="16"/>
              </w:rPr>
            </w:pPr>
            <w:r w:rsidRPr="002C7437">
              <w:rPr>
                <w:rFonts w:hint="eastAsia"/>
                <w:noProof/>
              </w:rPr>
              <mc:AlternateContent>
                <mc:Choice Requires="wps">
                  <w:drawing>
                    <wp:anchor distT="0" distB="0" distL="114300" distR="114300" simplePos="0" relativeHeight="251718656" behindDoc="0" locked="0" layoutInCell="1" allowOverlap="1" wp14:anchorId="2EFE57ED" wp14:editId="356C439E">
                      <wp:simplePos x="0" y="0"/>
                      <wp:positionH relativeFrom="column">
                        <wp:posOffset>-1905</wp:posOffset>
                      </wp:positionH>
                      <wp:positionV relativeFrom="paragraph">
                        <wp:posOffset>18415</wp:posOffset>
                      </wp:positionV>
                      <wp:extent cx="1195070" cy="293370"/>
                      <wp:effectExtent l="0" t="0" r="24130" b="11430"/>
                      <wp:wrapNone/>
                      <wp:docPr id="169" name="正方形/長方形 169"/>
                      <wp:cNvGraphicFramePr/>
                      <a:graphic xmlns:a="http://schemas.openxmlformats.org/drawingml/2006/main">
                        <a:graphicData uri="http://schemas.microsoft.com/office/word/2010/wordprocessingShape">
                          <wps:wsp>
                            <wps:cNvSpPr/>
                            <wps:spPr>
                              <a:xfrm>
                                <a:off x="0" y="0"/>
                                <a:ext cx="1195070" cy="293370"/>
                              </a:xfrm>
                              <a:prstGeom prst="rect">
                                <a:avLst/>
                              </a:prstGeom>
                              <a:solidFill>
                                <a:schemeClr val="bg1"/>
                              </a:solidFill>
                              <a:ln w="12700" cap="flat" cmpd="sng" algn="ctr">
                                <a:solidFill>
                                  <a:schemeClr val="tx1"/>
                                </a:solidFill>
                                <a:prstDash val="sysDot"/>
                                <a:miter lim="800000"/>
                              </a:ln>
                              <a:effectLst/>
                            </wps:spPr>
                            <wps:txbx>
                              <w:txbxContent>
                                <w:p w14:paraId="7A4260D9" w14:textId="0902C558" w:rsidR="00A45BF9" w:rsidRPr="002C7437" w:rsidRDefault="00A45BF9" w:rsidP="00567F3F">
                                  <w:pPr>
                                    <w:snapToGrid w:val="0"/>
                                    <w:jc w:val="center"/>
                                    <w:rPr>
                                      <w:rFonts w:ascii="Arial" w:eastAsia="BIZ UDPゴシック" w:hAnsi="Arial" w:cs="Arial"/>
                                      <w:sz w:val="16"/>
                                      <w:szCs w:val="12"/>
                                    </w:rPr>
                                  </w:pPr>
                                  <w:bookmarkStart w:id="35" w:name="_Hlk176509857"/>
                                  <w:bookmarkStart w:id="36" w:name="_Hlk176509858"/>
                                  <w:r w:rsidRPr="002C7437">
                                    <w:rPr>
                                      <w:rFonts w:ascii="Arial" w:eastAsia="BIZ UDPゴシック" w:hAnsi="Arial" w:cs="Arial"/>
                                      <w:sz w:val="16"/>
                                      <w:szCs w:val="12"/>
                                    </w:rPr>
                                    <w:t>Refer to 3)</w:t>
                                  </w:r>
                                  <w:r w:rsidR="000F094F" w:rsidRPr="002C7437">
                                    <w:rPr>
                                      <w:rFonts w:ascii="Arial" w:eastAsia="BIZ UDPゴシック" w:hAnsi="Arial" w:cs="Arial" w:hint="eastAsia"/>
                                      <w:sz w:val="16"/>
                                      <w:szCs w:val="12"/>
                                    </w:rPr>
                                    <w:t xml:space="preserve"> in this table</w:t>
                                  </w:r>
                                  <w:bookmarkEnd w:id="35"/>
                                  <w:bookmarkEnd w:id="36"/>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E57ED" id="正方形/長方形 169" o:spid="_x0000_s1047" style="position:absolute;left:0;text-align:left;margin-left:-.15pt;margin-top:1.45pt;width:94.1pt;height:23.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" fillcolor="white [3212]" strokecolor="black [3213]" strokeweight="1pt">
                      <v:stroke dashstyle="1 1"/>
                      <v:textbox inset="0,0,0,0">
                        <w:txbxContent>
                          <w:p w14:paraId="7A4260D9" w14:textId="0902C558" w:rsidR="00A45BF9" w:rsidRPr="002C7437" w:rsidRDefault="00A45BF9" w:rsidP="00567F3F">
                            <w:pPr>
                              <w:snapToGrid w:val="0"/>
                              <w:jc w:val="center"/>
                              <w:rPr>
                                <w:rFonts w:ascii="Arial" w:eastAsia="BIZ UDPゴシック" w:hAnsi="Arial" w:cs="Arial"/>
                                <w:sz w:val="16"/>
                                <w:szCs w:val="12"/>
                              </w:rPr>
                            </w:pPr>
                            <w:bookmarkStart w:id="37" w:name="_Hlk176509857"/>
                            <w:bookmarkStart w:id="38" w:name="_Hlk176509858"/>
                            <w:r w:rsidRPr="002C7437">
                              <w:rPr>
                                <w:rFonts w:ascii="Arial" w:eastAsia="BIZ UDPゴシック" w:hAnsi="Arial" w:cs="Arial"/>
                                <w:sz w:val="16"/>
                                <w:szCs w:val="12"/>
                              </w:rPr>
                              <w:t>Refer to 3)</w:t>
                            </w:r>
                            <w:r w:rsidR="000F094F" w:rsidRPr="002C7437">
                              <w:rPr>
                                <w:rFonts w:ascii="Arial" w:eastAsia="BIZ UDPゴシック" w:hAnsi="Arial" w:cs="Arial" w:hint="eastAsia"/>
                                <w:sz w:val="16"/>
                                <w:szCs w:val="12"/>
                              </w:rPr>
                              <w:t xml:space="preserve"> in this table</w:t>
                            </w:r>
                            <w:bookmarkEnd w:id="37"/>
                            <w:bookmarkEnd w:id="38"/>
                          </w:p>
                        </w:txbxContent>
                      </v:textbox>
                    </v:rect>
                  </w:pict>
                </mc:Fallback>
              </mc:AlternateContent>
            </w:r>
            <w:r w:rsidR="000F3E3F" w:rsidRPr="002C7437">
              <w:rPr>
                <w:rFonts w:ascii="Arial" w:eastAsia="Meiryo UI" w:hAnsi="Arial" w:cs="Arial" w:hint="eastAsia"/>
                <w:color w:val="000000" w:themeColor="text1"/>
                <w:sz w:val="16"/>
                <w:szCs w:val="16"/>
              </w:rPr>
              <w:t>―</w:t>
            </w:r>
          </w:p>
        </w:tc>
        <w:tc>
          <w:tcPr>
            <w:tcW w:w="1008" w:type="dxa"/>
            <w:tcBorders>
              <w:top w:val="single" w:sz="12" w:space="0" w:color="auto"/>
              <w:left w:val="single" w:sz="4" w:space="0" w:color="auto"/>
              <w:bottom w:val="dashSmallGap" w:sz="4" w:space="0" w:color="auto"/>
              <w:right w:val="single" w:sz="12" w:space="0" w:color="auto"/>
            </w:tcBorders>
            <w:tcMar>
              <w:left w:w="28" w:type="dxa"/>
              <w:right w:w="28" w:type="dxa"/>
            </w:tcMar>
            <w:vAlign w:val="center"/>
          </w:tcPr>
          <w:p w14:paraId="5C8F4F1A"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w:t>
            </w:r>
          </w:p>
        </w:tc>
      </w:tr>
      <w:tr w:rsidR="000F3E3F" w:rsidRPr="002C7437" w14:paraId="6F9FB809" w14:textId="77777777" w:rsidTr="000F3E3F">
        <w:trPr>
          <w:cantSplit/>
          <w:trHeight w:val="227"/>
        </w:trPr>
        <w:tc>
          <w:tcPr>
            <w:tcW w:w="2155" w:type="dxa"/>
            <w:gridSpan w:val="2"/>
            <w:vMerge/>
            <w:tcBorders>
              <w:top w:val="nil"/>
              <w:left w:val="single" w:sz="12" w:space="0" w:color="auto"/>
              <w:bottom w:val="nil"/>
              <w:right w:val="single" w:sz="4" w:space="0" w:color="auto"/>
            </w:tcBorders>
            <w:tcMar>
              <w:left w:w="28" w:type="dxa"/>
              <w:right w:w="28" w:type="dxa"/>
            </w:tcMar>
            <w:vAlign w:val="center"/>
          </w:tcPr>
          <w:p w14:paraId="5AD4845C" w14:textId="77777777" w:rsidR="000F3E3F" w:rsidRPr="002C7437" w:rsidRDefault="000F3E3F" w:rsidP="000F3E3F">
            <w:pPr>
              <w:autoSpaceDE w:val="0"/>
              <w:autoSpaceDN w:val="0"/>
              <w:snapToGrid w:val="0"/>
              <w:spacing w:line="200" w:lineRule="exact"/>
              <w:jc w:val="left"/>
              <w:rPr>
                <w:rFonts w:ascii="Meiryo UI" w:eastAsia="Meiryo UI" w:hAnsi="Meiryo UI"/>
                <w:color w:val="000000" w:themeColor="text1"/>
                <w:kern w:val="0"/>
                <w:sz w:val="16"/>
                <w:szCs w:val="16"/>
              </w:rPr>
            </w:pPr>
          </w:p>
        </w:tc>
        <w:tc>
          <w:tcPr>
            <w:tcW w:w="3543" w:type="dxa"/>
            <w:gridSpan w:val="3"/>
            <w:vMerge/>
            <w:tcBorders>
              <w:top w:val="nil"/>
              <w:left w:val="single" w:sz="4" w:space="0" w:color="auto"/>
              <w:bottom w:val="single" w:sz="4" w:space="0" w:color="auto"/>
              <w:right w:val="single" w:sz="4" w:space="0" w:color="auto"/>
            </w:tcBorders>
            <w:tcMar>
              <w:left w:w="28" w:type="dxa"/>
              <w:right w:w="28" w:type="dxa"/>
            </w:tcMar>
            <w:vAlign w:val="center"/>
          </w:tcPr>
          <w:p w14:paraId="25E69384" w14:textId="77777777" w:rsidR="000F3E3F" w:rsidRPr="002C7437" w:rsidRDefault="000F3E3F" w:rsidP="000F3E3F">
            <w:pPr>
              <w:snapToGrid w:val="0"/>
              <w:spacing w:line="200" w:lineRule="exact"/>
              <w:contextualSpacing/>
              <w:jc w:val="left"/>
              <w:rPr>
                <w:rFonts w:ascii="Arial" w:eastAsia="ＭＳ 明朝" w:hAnsi="Arial" w:cs="Arial"/>
                <w:kern w:val="0"/>
                <w:sz w:val="16"/>
                <w:szCs w:val="16"/>
                <w:lang w:val="en-GB"/>
              </w:rPr>
            </w:pPr>
          </w:p>
        </w:tc>
        <w:tc>
          <w:tcPr>
            <w:tcW w:w="909" w:type="dxa"/>
            <w:tcBorders>
              <w:top w:val="dashSmallGap" w:sz="4" w:space="0" w:color="auto"/>
              <w:left w:val="single" w:sz="4" w:space="0" w:color="auto"/>
              <w:bottom w:val="single" w:sz="4" w:space="0" w:color="auto"/>
              <w:right w:val="single" w:sz="4" w:space="0" w:color="auto"/>
            </w:tcBorders>
            <w:vAlign w:val="center"/>
          </w:tcPr>
          <w:p w14:paraId="19B608F2" w14:textId="5FEB69C1"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Standard</w:t>
            </w:r>
          </w:p>
        </w:tc>
        <w:tc>
          <w:tcPr>
            <w:tcW w:w="1876" w:type="dxa"/>
            <w:gridSpan w:val="2"/>
            <w:tcBorders>
              <w:top w:val="dashSmallGap" w:sz="4" w:space="0" w:color="auto"/>
              <w:left w:val="single" w:sz="4" w:space="0" w:color="auto"/>
              <w:bottom w:val="single" w:sz="4" w:space="0" w:color="auto"/>
              <w:right w:val="single" w:sz="4" w:space="0" w:color="auto"/>
            </w:tcBorders>
            <w:tcMar>
              <w:left w:w="28" w:type="dxa"/>
              <w:right w:w="28" w:type="dxa"/>
            </w:tcMar>
            <w:vAlign w:val="center"/>
          </w:tcPr>
          <w:p w14:paraId="7781E528" w14:textId="7C7D6E77" w:rsidR="000F3E3F" w:rsidRPr="002C7437" w:rsidRDefault="000F3E3F"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0.75</w:t>
            </w:r>
          </w:p>
        </w:tc>
        <w:tc>
          <w:tcPr>
            <w:tcW w:w="938" w:type="dxa"/>
            <w:tcBorders>
              <w:top w:val="dashSmallGap" w:sz="4" w:space="0" w:color="auto"/>
              <w:left w:val="single" w:sz="4" w:space="0" w:color="auto"/>
              <w:bottom w:val="single" w:sz="4" w:space="0" w:color="auto"/>
              <w:right w:val="single" w:sz="4" w:space="0" w:color="auto"/>
            </w:tcBorders>
            <w:vAlign w:val="center"/>
          </w:tcPr>
          <w:p w14:paraId="4D41270B"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w:t>
            </w:r>
          </w:p>
        </w:tc>
        <w:tc>
          <w:tcPr>
            <w:tcW w:w="1008" w:type="dxa"/>
            <w:tcBorders>
              <w:top w:val="dashSmallGap" w:sz="4" w:space="0" w:color="auto"/>
              <w:left w:val="single" w:sz="4" w:space="0" w:color="auto"/>
              <w:bottom w:val="single" w:sz="4" w:space="0" w:color="auto"/>
              <w:right w:val="single" w:sz="12" w:space="0" w:color="auto"/>
            </w:tcBorders>
            <w:tcMar>
              <w:left w:w="28" w:type="dxa"/>
              <w:right w:w="28" w:type="dxa"/>
            </w:tcMar>
            <w:vAlign w:val="center"/>
          </w:tcPr>
          <w:p w14:paraId="5783A00B"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w:t>
            </w:r>
          </w:p>
        </w:tc>
      </w:tr>
      <w:tr w:rsidR="000F3E3F" w:rsidRPr="002C7437" w14:paraId="7288C507" w14:textId="77777777" w:rsidTr="000F3E3F">
        <w:trPr>
          <w:cantSplit/>
          <w:trHeight w:val="227"/>
        </w:trPr>
        <w:tc>
          <w:tcPr>
            <w:tcW w:w="2155" w:type="dxa"/>
            <w:gridSpan w:val="2"/>
            <w:vMerge/>
            <w:tcBorders>
              <w:top w:val="nil"/>
              <w:left w:val="single" w:sz="12" w:space="0" w:color="auto"/>
              <w:bottom w:val="nil"/>
              <w:right w:val="single" w:sz="4" w:space="0" w:color="auto"/>
            </w:tcBorders>
            <w:tcMar>
              <w:left w:w="28" w:type="dxa"/>
              <w:right w:w="28" w:type="dxa"/>
            </w:tcMar>
            <w:vAlign w:val="center"/>
          </w:tcPr>
          <w:p w14:paraId="5D641CA4" w14:textId="77777777" w:rsidR="000F3E3F" w:rsidRPr="002C7437" w:rsidRDefault="000F3E3F" w:rsidP="000F3E3F">
            <w:pPr>
              <w:autoSpaceDE w:val="0"/>
              <w:autoSpaceDN w:val="0"/>
              <w:snapToGrid w:val="0"/>
              <w:spacing w:line="200" w:lineRule="exact"/>
              <w:jc w:val="left"/>
              <w:rPr>
                <w:rFonts w:ascii="Meiryo UI" w:eastAsia="Meiryo UI" w:hAnsi="Meiryo UI"/>
                <w:color w:val="000000" w:themeColor="text1"/>
                <w:kern w:val="0"/>
                <w:sz w:val="16"/>
                <w:szCs w:val="16"/>
              </w:rPr>
            </w:pPr>
          </w:p>
        </w:tc>
        <w:tc>
          <w:tcPr>
            <w:tcW w:w="3543" w:type="dxa"/>
            <w:gridSpan w:val="3"/>
            <w:vMerge w:val="restart"/>
            <w:tcBorders>
              <w:top w:val="single" w:sz="4" w:space="0" w:color="auto"/>
              <w:left w:val="single" w:sz="4" w:space="0" w:color="auto"/>
              <w:bottom w:val="nil"/>
              <w:right w:val="single" w:sz="4" w:space="0" w:color="auto"/>
            </w:tcBorders>
            <w:tcMar>
              <w:left w:w="28" w:type="dxa"/>
              <w:right w:w="28" w:type="dxa"/>
            </w:tcMar>
            <w:vAlign w:val="center"/>
          </w:tcPr>
          <w:p w14:paraId="64ABA4A8" w14:textId="77777777" w:rsidR="000F3E3F" w:rsidRPr="002C7437" w:rsidRDefault="000F3E3F" w:rsidP="000F3E3F">
            <w:pPr>
              <w:snapToGrid w:val="0"/>
              <w:spacing w:line="200" w:lineRule="exact"/>
              <w:contextualSpacing/>
              <w:jc w:val="left"/>
              <w:rPr>
                <w:rFonts w:ascii="Arial" w:eastAsia="HGｺﾞｼｯｸM" w:hAnsi="Arial" w:cs="Arial"/>
                <w:sz w:val="16"/>
                <w:szCs w:val="16"/>
                <w:lang w:val="en-AU"/>
              </w:rPr>
            </w:pPr>
            <w:r w:rsidRPr="002C7437">
              <w:rPr>
                <w:rFonts w:ascii="Arial" w:eastAsia="ＭＳ ゴシック" w:hAnsi="Arial" w:cs="Arial"/>
                <w:kern w:val="0"/>
                <w:sz w:val="16"/>
                <w:szCs w:val="16"/>
                <w:lang w:val="en-GB"/>
              </w:rPr>
              <w:t>Per income levy</w:t>
            </w:r>
          </w:p>
        </w:tc>
        <w:tc>
          <w:tcPr>
            <w:tcW w:w="909" w:type="dxa"/>
            <w:tcBorders>
              <w:top w:val="single" w:sz="4" w:space="0" w:color="auto"/>
              <w:left w:val="single" w:sz="4" w:space="0" w:color="auto"/>
              <w:bottom w:val="dashSmallGap" w:sz="4" w:space="0" w:color="auto"/>
              <w:right w:val="single" w:sz="4" w:space="0" w:color="auto"/>
            </w:tcBorders>
            <w:vAlign w:val="center"/>
          </w:tcPr>
          <w:p w14:paraId="27D89C25"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Exceeded</w:t>
            </w:r>
          </w:p>
        </w:tc>
        <w:tc>
          <w:tcPr>
            <w:tcW w:w="1876" w:type="dxa"/>
            <w:gridSpan w:val="2"/>
            <w:tcBorders>
              <w:top w:val="single" w:sz="4" w:space="0" w:color="auto"/>
              <w:left w:val="single" w:sz="4" w:space="0" w:color="auto"/>
              <w:bottom w:val="dashSmallGap" w:sz="4" w:space="0" w:color="auto"/>
              <w:right w:val="single" w:sz="4" w:space="0" w:color="auto"/>
            </w:tcBorders>
            <w:tcMar>
              <w:left w:w="28" w:type="dxa"/>
              <w:right w:w="28" w:type="dxa"/>
            </w:tcMar>
            <w:vAlign w:val="center"/>
          </w:tcPr>
          <w:p w14:paraId="3BEB0C7C" w14:textId="1A682C1C" w:rsidR="000F3E3F" w:rsidRPr="002C7437" w:rsidRDefault="00567F3F"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1.9425</w:t>
            </w:r>
          </w:p>
        </w:tc>
        <w:tc>
          <w:tcPr>
            <w:tcW w:w="938" w:type="dxa"/>
            <w:tcBorders>
              <w:top w:val="single" w:sz="4" w:space="0" w:color="auto"/>
              <w:left w:val="single" w:sz="4" w:space="0" w:color="auto"/>
              <w:bottom w:val="dashSmallGap" w:sz="4" w:space="0" w:color="auto"/>
              <w:right w:val="single" w:sz="4" w:space="0" w:color="auto"/>
            </w:tcBorders>
            <w:vAlign w:val="center"/>
          </w:tcPr>
          <w:p w14:paraId="434AD11B"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w:t>
            </w:r>
          </w:p>
        </w:tc>
        <w:tc>
          <w:tcPr>
            <w:tcW w:w="1008" w:type="dxa"/>
            <w:tcBorders>
              <w:top w:val="single" w:sz="4" w:space="0" w:color="auto"/>
              <w:left w:val="single" w:sz="4" w:space="0" w:color="auto"/>
              <w:bottom w:val="dashSmallGap" w:sz="4" w:space="0" w:color="auto"/>
              <w:right w:val="single" w:sz="12" w:space="0" w:color="auto"/>
            </w:tcBorders>
            <w:tcMar>
              <w:left w:w="28" w:type="dxa"/>
              <w:right w:w="28" w:type="dxa"/>
            </w:tcMar>
            <w:vAlign w:val="center"/>
          </w:tcPr>
          <w:p w14:paraId="2844CD68"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w:t>
            </w:r>
          </w:p>
        </w:tc>
      </w:tr>
      <w:tr w:rsidR="000F3E3F" w:rsidRPr="002C7437" w14:paraId="47C4BBE2" w14:textId="77777777" w:rsidTr="000F3E3F">
        <w:trPr>
          <w:cantSplit/>
          <w:trHeight w:val="227"/>
        </w:trPr>
        <w:tc>
          <w:tcPr>
            <w:tcW w:w="2155" w:type="dxa"/>
            <w:gridSpan w:val="2"/>
            <w:vMerge/>
            <w:tcBorders>
              <w:top w:val="nil"/>
              <w:left w:val="single" w:sz="12" w:space="0" w:color="auto"/>
              <w:bottom w:val="single" w:sz="12" w:space="0" w:color="auto"/>
              <w:right w:val="single" w:sz="4" w:space="0" w:color="auto"/>
            </w:tcBorders>
            <w:tcMar>
              <w:left w:w="28" w:type="dxa"/>
              <w:right w:w="28" w:type="dxa"/>
            </w:tcMar>
            <w:vAlign w:val="center"/>
          </w:tcPr>
          <w:p w14:paraId="03FB8ADE" w14:textId="77777777" w:rsidR="000F3E3F" w:rsidRPr="002C7437" w:rsidRDefault="000F3E3F" w:rsidP="000F3E3F">
            <w:pPr>
              <w:autoSpaceDE w:val="0"/>
              <w:autoSpaceDN w:val="0"/>
              <w:snapToGrid w:val="0"/>
              <w:spacing w:line="200" w:lineRule="exact"/>
              <w:jc w:val="left"/>
              <w:rPr>
                <w:rFonts w:ascii="Meiryo UI" w:eastAsia="Meiryo UI" w:hAnsi="Meiryo UI"/>
                <w:color w:val="000000" w:themeColor="text1"/>
                <w:kern w:val="0"/>
                <w:sz w:val="16"/>
                <w:szCs w:val="16"/>
              </w:rPr>
            </w:pPr>
          </w:p>
        </w:tc>
        <w:tc>
          <w:tcPr>
            <w:tcW w:w="3543" w:type="dxa"/>
            <w:gridSpan w:val="3"/>
            <w:vMerge/>
            <w:tcBorders>
              <w:top w:val="nil"/>
              <w:left w:val="single" w:sz="4" w:space="0" w:color="auto"/>
              <w:bottom w:val="single" w:sz="12" w:space="0" w:color="auto"/>
              <w:right w:val="single" w:sz="4" w:space="0" w:color="auto"/>
            </w:tcBorders>
            <w:tcMar>
              <w:left w:w="28" w:type="dxa"/>
              <w:right w:w="28" w:type="dxa"/>
            </w:tcMar>
            <w:vAlign w:val="center"/>
          </w:tcPr>
          <w:p w14:paraId="640B1AB9" w14:textId="77777777" w:rsidR="000F3E3F" w:rsidRPr="002C7437" w:rsidRDefault="000F3E3F" w:rsidP="000F3E3F">
            <w:pPr>
              <w:snapToGrid w:val="0"/>
              <w:spacing w:line="200" w:lineRule="exact"/>
              <w:contextualSpacing/>
              <w:jc w:val="left"/>
              <w:rPr>
                <w:rFonts w:ascii="Arial Narrow" w:eastAsia="ＭＳ ゴシック" w:hAnsi="Arial Narrow" w:cs="Arial"/>
                <w:kern w:val="0"/>
                <w:sz w:val="16"/>
                <w:szCs w:val="16"/>
                <w:lang w:val="en-GB"/>
              </w:rPr>
            </w:pPr>
          </w:p>
        </w:tc>
        <w:tc>
          <w:tcPr>
            <w:tcW w:w="909" w:type="dxa"/>
            <w:tcBorders>
              <w:top w:val="dashSmallGap" w:sz="4" w:space="0" w:color="auto"/>
              <w:left w:val="single" w:sz="4" w:space="0" w:color="auto"/>
              <w:bottom w:val="single" w:sz="12" w:space="0" w:color="auto"/>
              <w:right w:val="single" w:sz="4" w:space="0" w:color="auto"/>
            </w:tcBorders>
            <w:vAlign w:val="center"/>
          </w:tcPr>
          <w:p w14:paraId="190D0E44" w14:textId="420C7B94"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Standard</w:t>
            </w:r>
          </w:p>
        </w:tc>
        <w:tc>
          <w:tcPr>
            <w:tcW w:w="1876" w:type="dxa"/>
            <w:gridSpan w:val="2"/>
            <w:tcBorders>
              <w:top w:val="dashSmallGap" w:sz="4" w:space="0" w:color="auto"/>
              <w:left w:val="single" w:sz="4" w:space="0" w:color="auto"/>
              <w:bottom w:val="single" w:sz="12" w:space="0" w:color="auto"/>
              <w:right w:val="single" w:sz="4" w:space="0" w:color="auto"/>
            </w:tcBorders>
            <w:tcMar>
              <w:left w:w="28" w:type="dxa"/>
              <w:right w:w="28" w:type="dxa"/>
            </w:tcMar>
            <w:vAlign w:val="center"/>
          </w:tcPr>
          <w:p w14:paraId="24E8FF20" w14:textId="638D1B06" w:rsidR="000F3E3F" w:rsidRPr="002C7437" w:rsidRDefault="000F3E3F"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1.85</w:t>
            </w:r>
          </w:p>
        </w:tc>
        <w:tc>
          <w:tcPr>
            <w:tcW w:w="938" w:type="dxa"/>
            <w:tcBorders>
              <w:top w:val="dashSmallGap" w:sz="4" w:space="0" w:color="auto"/>
              <w:left w:val="single" w:sz="4" w:space="0" w:color="auto"/>
              <w:bottom w:val="single" w:sz="12" w:space="0" w:color="auto"/>
              <w:right w:val="single" w:sz="4" w:space="0" w:color="auto"/>
            </w:tcBorders>
            <w:vAlign w:val="center"/>
          </w:tcPr>
          <w:p w14:paraId="19903FDA"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w:t>
            </w:r>
          </w:p>
        </w:tc>
        <w:tc>
          <w:tcPr>
            <w:tcW w:w="1008" w:type="dxa"/>
            <w:tcBorders>
              <w:top w:val="dashSmallGap" w:sz="4" w:space="0" w:color="auto"/>
              <w:left w:val="single" w:sz="4" w:space="0" w:color="auto"/>
              <w:bottom w:val="single" w:sz="12" w:space="0" w:color="auto"/>
              <w:right w:val="single" w:sz="12" w:space="0" w:color="auto"/>
            </w:tcBorders>
            <w:tcMar>
              <w:left w:w="28" w:type="dxa"/>
              <w:right w:w="28" w:type="dxa"/>
            </w:tcMar>
            <w:vAlign w:val="center"/>
          </w:tcPr>
          <w:p w14:paraId="4DEE3DC6"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w:t>
            </w:r>
          </w:p>
        </w:tc>
      </w:tr>
      <w:tr w:rsidR="000F3E3F" w:rsidRPr="002C7437" w14:paraId="0AC557E5" w14:textId="77777777" w:rsidTr="000F3E3F">
        <w:trPr>
          <w:cantSplit/>
          <w:trHeight w:val="227"/>
        </w:trPr>
        <w:tc>
          <w:tcPr>
            <w:tcW w:w="2155" w:type="dxa"/>
            <w:gridSpan w:val="2"/>
            <w:vMerge w:val="restart"/>
            <w:tcBorders>
              <w:top w:val="single" w:sz="12" w:space="0" w:color="auto"/>
              <w:left w:val="single" w:sz="12" w:space="0" w:color="auto"/>
              <w:bottom w:val="nil"/>
              <w:right w:val="single" w:sz="4" w:space="0" w:color="auto"/>
            </w:tcBorders>
            <w:tcMar>
              <w:left w:w="28" w:type="dxa"/>
              <w:right w:w="28" w:type="dxa"/>
            </w:tcMar>
            <w:vAlign w:val="center"/>
          </w:tcPr>
          <w:p w14:paraId="6168969B" w14:textId="77777777" w:rsidR="000F3E3F" w:rsidRPr="002C7437" w:rsidRDefault="000F3E3F" w:rsidP="000F3E3F">
            <w:pPr>
              <w:autoSpaceDE w:val="0"/>
              <w:autoSpaceDN w:val="0"/>
              <w:snapToGrid w:val="0"/>
              <w:spacing w:line="200" w:lineRule="exact"/>
              <w:jc w:val="left"/>
              <w:rPr>
                <w:rFonts w:ascii="Arial" w:eastAsia="ＭＳ ゴシック" w:hAnsi="Arial" w:cs="Arial"/>
                <w:kern w:val="0"/>
                <w:sz w:val="16"/>
                <w:szCs w:val="16"/>
                <w:lang w:val="en-GB"/>
              </w:rPr>
            </w:pPr>
            <w:bookmarkStart w:id="37" w:name="_Hlk108107798"/>
            <w:r w:rsidRPr="002C7437">
              <w:rPr>
                <w:rFonts w:ascii="Arial" w:eastAsia="Meiryo UI" w:hAnsi="Arial" w:cs="Arial" w:hint="eastAsia"/>
                <w:color w:val="000000" w:themeColor="text1"/>
                <w:sz w:val="16"/>
                <w:szCs w:val="16"/>
              </w:rPr>
              <w:t>5</w:t>
            </w:r>
            <w:r w:rsidRPr="002C7437">
              <w:rPr>
                <w:rFonts w:ascii="Arial" w:eastAsia="Meiryo UI" w:hAnsi="Arial" w:cs="Arial"/>
                <w:color w:val="000000" w:themeColor="text1"/>
                <w:sz w:val="16"/>
                <w:szCs w:val="16"/>
              </w:rPr>
              <w:t xml:space="preserve">) </w:t>
            </w:r>
            <w:r w:rsidRPr="002C7437">
              <w:rPr>
                <w:rFonts w:ascii="Arial" w:eastAsia="ＭＳ ゴシック" w:hAnsi="Arial" w:cs="Arial"/>
                <w:b/>
                <w:bCs/>
                <w:kern w:val="0"/>
                <w:sz w:val="16"/>
                <w:szCs w:val="16"/>
                <w:lang w:val="en-GB"/>
              </w:rPr>
              <w:t>Corporations</w:t>
            </w:r>
            <w:r w:rsidRPr="002C7437">
              <w:rPr>
                <w:rFonts w:ascii="Arial" w:eastAsia="Meiryo UI" w:hAnsi="Arial" w:cs="Arial"/>
                <w:b/>
                <w:bCs/>
                <w:color w:val="000000" w:themeColor="text1"/>
                <w:sz w:val="16"/>
                <w:szCs w:val="16"/>
              </w:rPr>
              <w:t xml:space="preserve"> engaged in retail electricity businesses, power generation businesses and specified wholesale supply businesses</w:t>
            </w:r>
            <w:r w:rsidRPr="002C7437">
              <w:rPr>
                <w:rFonts w:ascii="Arial" w:eastAsia="Meiryo UI" w:hAnsi="Arial" w:cs="Arial"/>
                <w:color w:val="000000" w:themeColor="text1"/>
                <w:sz w:val="16"/>
                <w:szCs w:val="16"/>
              </w:rPr>
              <w:t xml:space="preserve"> </w:t>
            </w:r>
            <w:r w:rsidRPr="002C7437">
              <w:rPr>
                <w:rFonts w:ascii="Arial" w:eastAsia="Meiryo UI" w:hAnsi="Arial" w:cs="Arial"/>
                <w:color w:val="000000" w:themeColor="text1"/>
                <w:sz w:val="15"/>
                <w:szCs w:val="15"/>
              </w:rPr>
              <w:t>(Article 72-2, paragraph (1), item (iii), (a) of the Act)</w:t>
            </w:r>
            <w:bookmarkEnd w:id="37"/>
          </w:p>
        </w:tc>
        <w:tc>
          <w:tcPr>
            <w:tcW w:w="3543" w:type="dxa"/>
            <w:gridSpan w:val="3"/>
            <w:vMerge w:val="restart"/>
            <w:tcBorders>
              <w:top w:val="single" w:sz="12" w:space="0" w:color="auto"/>
              <w:left w:val="single" w:sz="4" w:space="0" w:color="auto"/>
              <w:bottom w:val="nil"/>
              <w:right w:val="single" w:sz="4" w:space="0" w:color="auto"/>
            </w:tcBorders>
            <w:tcMar>
              <w:left w:w="28" w:type="dxa"/>
              <w:right w:w="28" w:type="dxa"/>
            </w:tcMar>
            <w:vAlign w:val="center"/>
          </w:tcPr>
          <w:p w14:paraId="0466996B" w14:textId="77777777" w:rsidR="000F3E3F" w:rsidRPr="002C7437" w:rsidRDefault="000F3E3F" w:rsidP="000F3E3F">
            <w:pPr>
              <w:snapToGrid w:val="0"/>
              <w:spacing w:line="200" w:lineRule="exact"/>
              <w:contextualSpacing/>
              <w:jc w:val="left"/>
              <w:rPr>
                <w:rFonts w:ascii="Arial" w:eastAsia="HGｺﾞｼｯｸM" w:hAnsi="Arial" w:cs="Arial"/>
                <w:sz w:val="16"/>
                <w:szCs w:val="16"/>
                <w:lang w:val="en-AU"/>
              </w:rPr>
            </w:pPr>
            <w:r w:rsidRPr="002C7437">
              <w:rPr>
                <w:rFonts w:ascii="Arial" w:eastAsia="ＭＳ 明朝" w:hAnsi="Arial" w:cs="Arial"/>
                <w:kern w:val="0"/>
                <w:sz w:val="16"/>
                <w:szCs w:val="16"/>
                <w:lang w:val="en-GB"/>
              </w:rPr>
              <w:t xml:space="preserve">Revenue </w:t>
            </w:r>
            <w:r w:rsidRPr="002C7437">
              <w:rPr>
                <w:rFonts w:ascii="Arial" w:eastAsia="ＭＳ ゴシック" w:hAnsi="Arial" w:cs="Arial"/>
                <w:kern w:val="0"/>
                <w:sz w:val="16"/>
                <w:szCs w:val="16"/>
                <w:lang w:val="en-GB"/>
              </w:rPr>
              <w:t>based</w:t>
            </w:r>
          </w:p>
        </w:tc>
        <w:tc>
          <w:tcPr>
            <w:tcW w:w="909" w:type="dxa"/>
            <w:tcBorders>
              <w:top w:val="single" w:sz="12" w:space="0" w:color="auto"/>
              <w:left w:val="single" w:sz="4" w:space="0" w:color="auto"/>
              <w:bottom w:val="dashSmallGap" w:sz="4" w:space="0" w:color="auto"/>
              <w:right w:val="single" w:sz="4" w:space="0" w:color="auto"/>
            </w:tcBorders>
            <w:vAlign w:val="center"/>
          </w:tcPr>
          <w:p w14:paraId="6F1860EE"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Exceeded</w:t>
            </w:r>
          </w:p>
        </w:tc>
        <w:tc>
          <w:tcPr>
            <w:tcW w:w="1876" w:type="dxa"/>
            <w:gridSpan w:val="2"/>
            <w:tcBorders>
              <w:top w:val="single" w:sz="12" w:space="0" w:color="auto"/>
              <w:left w:val="single" w:sz="4" w:space="0" w:color="auto"/>
              <w:bottom w:val="dashSmallGap" w:sz="4" w:space="0" w:color="auto"/>
              <w:right w:val="single" w:sz="4" w:space="0" w:color="auto"/>
            </w:tcBorders>
            <w:tcMar>
              <w:left w:w="28" w:type="dxa"/>
              <w:right w:w="28" w:type="dxa"/>
            </w:tcMar>
            <w:vAlign w:val="center"/>
          </w:tcPr>
          <w:p w14:paraId="154B7A1B" w14:textId="3E19164E" w:rsidR="000F3E3F" w:rsidRPr="002C7437" w:rsidRDefault="000F3E3F" w:rsidP="000F3E3F">
            <w:pPr>
              <w:spacing w:line="160" w:lineRule="exact"/>
              <w:jc w:val="left"/>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0.8025</w:t>
            </w:r>
          </w:p>
        </w:tc>
        <w:tc>
          <w:tcPr>
            <w:tcW w:w="938" w:type="dxa"/>
            <w:tcBorders>
              <w:top w:val="single" w:sz="12" w:space="0" w:color="auto"/>
              <w:left w:val="single" w:sz="4" w:space="0" w:color="auto"/>
              <w:bottom w:val="dashSmallGap" w:sz="4" w:space="0" w:color="auto"/>
              <w:right w:val="single" w:sz="4" w:space="0" w:color="auto"/>
            </w:tcBorders>
            <w:vAlign w:val="center"/>
          </w:tcPr>
          <w:p w14:paraId="0B982A2A" w14:textId="3C459DF0"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w:t>
            </w:r>
          </w:p>
        </w:tc>
        <w:tc>
          <w:tcPr>
            <w:tcW w:w="1008" w:type="dxa"/>
            <w:tcBorders>
              <w:top w:val="single" w:sz="12" w:space="0" w:color="auto"/>
              <w:left w:val="single" w:sz="4" w:space="0" w:color="auto"/>
              <w:bottom w:val="dashSmallGap" w:sz="4" w:space="0" w:color="auto"/>
              <w:right w:val="single" w:sz="12" w:space="0" w:color="auto"/>
            </w:tcBorders>
            <w:tcMar>
              <w:left w:w="28" w:type="dxa"/>
              <w:right w:w="28" w:type="dxa"/>
            </w:tcMar>
            <w:vAlign w:val="center"/>
          </w:tcPr>
          <w:p w14:paraId="67964441" w14:textId="55C8E2CB" w:rsidR="000F3E3F" w:rsidRPr="002C7437" w:rsidRDefault="00B41ECC" w:rsidP="000F3E3F">
            <w:pPr>
              <w:spacing w:line="160" w:lineRule="exact"/>
              <w:jc w:val="center"/>
              <w:rPr>
                <w:rFonts w:ascii="Arial" w:eastAsia="Meiryo UI" w:hAnsi="Arial" w:cs="Arial"/>
                <w:color w:val="000000" w:themeColor="text1"/>
                <w:sz w:val="16"/>
                <w:szCs w:val="16"/>
              </w:rPr>
            </w:pPr>
            <w:r w:rsidRPr="002C7437">
              <w:rPr>
                <w:rFonts w:hint="eastAsia"/>
                <w:noProof/>
              </w:rPr>
              <mc:AlternateContent>
                <mc:Choice Requires="wps">
                  <w:drawing>
                    <wp:anchor distT="0" distB="0" distL="114300" distR="114300" simplePos="0" relativeHeight="251720704" behindDoc="0" locked="0" layoutInCell="1" allowOverlap="1" wp14:anchorId="0A2D1D77" wp14:editId="48E870B4">
                      <wp:simplePos x="0" y="0"/>
                      <wp:positionH relativeFrom="column">
                        <wp:posOffset>-589915</wp:posOffset>
                      </wp:positionH>
                      <wp:positionV relativeFrom="paragraph">
                        <wp:posOffset>62865</wp:posOffset>
                      </wp:positionV>
                      <wp:extent cx="1171575" cy="293370"/>
                      <wp:effectExtent l="0" t="0" r="28575" b="11430"/>
                      <wp:wrapNone/>
                      <wp:docPr id="168" name="正方形/長方形 168"/>
                      <wp:cNvGraphicFramePr/>
                      <a:graphic xmlns:a="http://schemas.openxmlformats.org/drawingml/2006/main">
                        <a:graphicData uri="http://schemas.microsoft.com/office/word/2010/wordprocessingShape">
                          <wps:wsp>
                            <wps:cNvSpPr/>
                            <wps:spPr>
                              <a:xfrm>
                                <a:off x="0" y="0"/>
                                <a:ext cx="1171575" cy="293370"/>
                              </a:xfrm>
                              <a:prstGeom prst="rect">
                                <a:avLst/>
                              </a:prstGeom>
                              <a:solidFill>
                                <a:schemeClr val="bg1"/>
                              </a:solidFill>
                              <a:ln w="12700" cap="flat" cmpd="sng" algn="ctr">
                                <a:solidFill>
                                  <a:schemeClr val="tx1"/>
                                </a:solidFill>
                                <a:prstDash val="sysDot"/>
                                <a:miter lim="800000"/>
                              </a:ln>
                              <a:effectLst/>
                            </wps:spPr>
                            <wps:txbx>
                              <w:txbxContent>
                                <w:p w14:paraId="157E1A59" w14:textId="64E27E85" w:rsidR="00A45BF9" w:rsidRPr="005C684C" w:rsidRDefault="00A45BF9" w:rsidP="00567F3F">
                                  <w:pPr>
                                    <w:snapToGrid w:val="0"/>
                                    <w:jc w:val="center"/>
                                    <w:rPr>
                                      <w:rFonts w:ascii="Arial" w:eastAsia="BIZ UDPゴシック" w:hAnsi="Arial" w:cs="Arial"/>
                                      <w:sz w:val="16"/>
                                      <w:szCs w:val="12"/>
                                    </w:rPr>
                                  </w:pPr>
                                  <w:r w:rsidRPr="002C7437">
                                    <w:rPr>
                                      <w:rFonts w:ascii="Arial" w:eastAsia="BIZ UDPゴシック" w:hAnsi="Arial" w:cs="Arial"/>
                                      <w:sz w:val="16"/>
                                      <w:szCs w:val="12"/>
                                    </w:rPr>
                                    <w:t>Refer to 3)</w:t>
                                  </w:r>
                                  <w:r w:rsidR="000F094F" w:rsidRPr="002C7437">
                                    <w:rPr>
                                      <w:rFonts w:ascii="Arial" w:eastAsia="BIZ UDPゴシック" w:hAnsi="Arial" w:cs="Arial" w:hint="eastAsia"/>
                                      <w:sz w:val="16"/>
                                      <w:szCs w:val="12"/>
                                    </w:rPr>
                                    <w:t xml:space="preserve"> in this table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D1D77" id="正方形/長方形 168" o:spid="_x0000_s1048" style="position:absolute;left:0;text-align:left;margin-left:-46.45pt;margin-top:4.95pt;width:92.25pt;height:23.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" fillcolor="white [3212]" strokecolor="black [3213]" strokeweight="1pt">
                      <v:stroke dashstyle="1 1"/>
                      <v:textbox inset="0,0,0,0">
                        <w:txbxContent>
                          <w:p w14:paraId="157E1A59" w14:textId="64E27E85" w:rsidR="00A45BF9" w:rsidRPr="005C684C" w:rsidRDefault="00A45BF9" w:rsidP="00567F3F">
                            <w:pPr>
                              <w:snapToGrid w:val="0"/>
                              <w:jc w:val="center"/>
                              <w:rPr>
                                <w:rFonts w:ascii="Arial" w:eastAsia="BIZ UDPゴシック" w:hAnsi="Arial" w:cs="Arial"/>
                                <w:sz w:val="16"/>
                                <w:szCs w:val="12"/>
                              </w:rPr>
                            </w:pPr>
                            <w:r w:rsidRPr="002C7437">
                              <w:rPr>
                                <w:rFonts w:ascii="Arial" w:eastAsia="BIZ UDPゴシック" w:hAnsi="Arial" w:cs="Arial"/>
                                <w:sz w:val="16"/>
                                <w:szCs w:val="12"/>
                              </w:rPr>
                              <w:t>Refer to 3)</w:t>
                            </w:r>
                            <w:r w:rsidR="000F094F" w:rsidRPr="002C7437">
                              <w:rPr>
                                <w:rFonts w:ascii="Arial" w:eastAsia="BIZ UDPゴシック" w:hAnsi="Arial" w:cs="Arial" w:hint="eastAsia"/>
                                <w:sz w:val="16"/>
                                <w:szCs w:val="12"/>
                              </w:rPr>
                              <w:t xml:space="preserve"> in this table</w:t>
                            </w:r>
                          </w:p>
                        </w:txbxContent>
                      </v:textbox>
                    </v:rect>
                  </w:pict>
                </mc:Fallback>
              </mc:AlternateContent>
            </w:r>
            <w:r w:rsidR="000F3E3F" w:rsidRPr="002C7437">
              <w:rPr>
                <w:rFonts w:ascii="Arial" w:eastAsia="Meiryo UI" w:hAnsi="Arial" w:cs="Arial" w:hint="eastAsia"/>
                <w:color w:val="000000" w:themeColor="text1"/>
                <w:sz w:val="16"/>
                <w:szCs w:val="16"/>
              </w:rPr>
              <w:t>―</w:t>
            </w:r>
          </w:p>
        </w:tc>
      </w:tr>
      <w:tr w:rsidR="000F3E3F" w:rsidRPr="002C7437" w14:paraId="06D8B50D" w14:textId="77777777" w:rsidTr="000F3E3F">
        <w:trPr>
          <w:cantSplit/>
          <w:trHeight w:val="284"/>
        </w:trPr>
        <w:tc>
          <w:tcPr>
            <w:tcW w:w="2155" w:type="dxa"/>
            <w:gridSpan w:val="2"/>
            <w:vMerge/>
            <w:tcBorders>
              <w:top w:val="nil"/>
              <w:left w:val="single" w:sz="12" w:space="0" w:color="auto"/>
              <w:bottom w:val="nil"/>
              <w:right w:val="single" w:sz="4" w:space="0" w:color="auto"/>
            </w:tcBorders>
            <w:tcMar>
              <w:left w:w="28" w:type="dxa"/>
              <w:right w:w="28" w:type="dxa"/>
            </w:tcMar>
            <w:vAlign w:val="center"/>
          </w:tcPr>
          <w:p w14:paraId="4FC99D58" w14:textId="77777777" w:rsidR="000F3E3F" w:rsidRPr="002C7437" w:rsidRDefault="000F3E3F" w:rsidP="000F3E3F">
            <w:pPr>
              <w:autoSpaceDE w:val="0"/>
              <w:autoSpaceDN w:val="0"/>
              <w:snapToGrid w:val="0"/>
              <w:spacing w:line="200" w:lineRule="exact"/>
              <w:jc w:val="left"/>
              <w:rPr>
                <w:rFonts w:ascii="Arial" w:eastAsia="Meiryo UI" w:hAnsi="Arial" w:cs="Arial"/>
                <w:color w:val="000000" w:themeColor="text1"/>
                <w:sz w:val="16"/>
                <w:szCs w:val="16"/>
              </w:rPr>
            </w:pPr>
          </w:p>
        </w:tc>
        <w:tc>
          <w:tcPr>
            <w:tcW w:w="3543" w:type="dxa"/>
            <w:gridSpan w:val="3"/>
            <w:vMerge/>
            <w:tcBorders>
              <w:top w:val="nil"/>
              <w:left w:val="single" w:sz="4" w:space="0" w:color="auto"/>
              <w:bottom w:val="single" w:sz="4" w:space="0" w:color="auto"/>
              <w:right w:val="single" w:sz="4" w:space="0" w:color="auto"/>
            </w:tcBorders>
            <w:tcMar>
              <w:left w:w="28" w:type="dxa"/>
              <w:right w:w="28" w:type="dxa"/>
            </w:tcMar>
            <w:vAlign w:val="center"/>
          </w:tcPr>
          <w:p w14:paraId="04A618CE" w14:textId="77777777" w:rsidR="000F3E3F" w:rsidRPr="002C7437" w:rsidRDefault="000F3E3F" w:rsidP="000F3E3F">
            <w:pPr>
              <w:snapToGrid w:val="0"/>
              <w:spacing w:line="200" w:lineRule="exact"/>
              <w:contextualSpacing/>
              <w:jc w:val="left"/>
              <w:rPr>
                <w:rFonts w:ascii="Arial" w:eastAsia="ＭＳ 明朝" w:hAnsi="Arial" w:cs="Arial"/>
                <w:kern w:val="0"/>
                <w:sz w:val="16"/>
                <w:szCs w:val="16"/>
                <w:lang w:val="en-GB"/>
              </w:rPr>
            </w:pPr>
          </w:p>
        </w:tc>
        <w:tc>
          <w:tcPr>
            <w:tcW w:w="909" w:type="dxa"/>
            <w:tcBorders>
              <w:top w:val="dashSmallGap" w:sz="4" w:space="0" w:color="auto"/>
              <w:left w:val="single" w:sz="4" w:space="0" w:color="auto"/>
              <w:bottom w:val="single" w:sz="4" w:space="0" w:color="auto"/>
              <w:right w:val="single" w:sz="4" w:space="0" w:color="auto"/>
            </w:tcBorders>
            <w:vAlign w:val="center"/>
          </w:tcPr>
          <w:p w14:paraId="73125686" w14:textId="77777777" w:rsidR="000F3E3F" w:rsidRPr="002C7437" w:rsidRDefault="000F3E3F" w:rsidP="000F3E3F">
            <w:pPr>
              <w:spacing w:line="160" w:lineRule="exact"/>
              <w:jc w:val="center"/>
              <w:rPr>
                <w:rFonts w:ascii="Arial" w:eastAsia="Meiryo UI" w:hAnsi="Arial" w:cs="Arial"/>
                <w:color w:val="000000" w:themeColor="text1"/>
                <w:sz w:val="16"/>
                <w:szCs w:val="18"/>
              </w:rPr>
            </w:pPr>
            <w:r w:rsidRPr="002C7437">
              <w:rPr>
                <w:rFonts w:ascii="Arial" w:eastAsia="Meiryo UI" w:hAnsi="Arial" w:cs="Arial"/>
                <w:color w:val="000000" w:themeColor="text1"/>
                <w:sz w:val="16"/>
                <w:szCs w:val="16"/>
              </w:rPr>
              <w:t>Standard</w:t>
            </w:r>
          </w:p>
        </w:tc>
        <w:tc>
          <w:tcPr>
            <w:tcW w:w="1876" w:type="dxa"/>
            <w:gridSpan w:val="2"/>
            <w:tcBorders>
              <w:top w:val="dashSmallGap" w:sz="4" w:space="0" w:color="auto"/>
              <w:left w:val="single" w:sz="4" w:space="0" w:color="auto"/>
              <w:bottom w:val="single" w:sz="4" w:space="0" w:color="auto"/>
              <w:right w:val="single" w:sz="4" w:space="0" w:color="auto"/>
            </w:tcBorders>
            <w:tcMar>
              <w:left w:w="28" w:type="dxa"/>
              <w:right w:w="28" w:type="dxa"/>
            </w:tcMar>
            <w:vAlign w:val="center"/>
          </w:tcPr>
          <w:p w14:paraId="218E3BA8" w14:textId="2CA045FF" w:rsidR="000F3E3F" w:rsidRPr="002C7437" w:rsidRDefault="000F3E3F" w:rsidP="00567F3F">
            <w:pPr>
              <w:spacing w:line="160" w:lineRule="exact"/>
              <w:jc w:val="left"/>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0.75</w:t>
            </w:r>
            <w:r w:rsidRPr="002C7437">
              <w:rPr>
                <w:rFonts w:ascii="Arial" w:eastAsia="ＭＳ ゴシック" w:hAnsi="Arial" w:cs="Arial"/>
                <w:kern w:val="0"/>
                <w:sz w:val="16"/>
                <w:szCs w:val="16"/>
                <w:vertAlign w:val="superscript"/>
                <w:lang w:val="en-GB"/>
              </w:rPr>
              <w:t>*</w:t>
            </w:r>
            <w:r w:rsidR="00B41ECC" w:rsidRPr="002C7437">
              <w:rPr>
                <w:rFonts w:ascii="Arial" w:eastAsia="ＭＳ ゴシック" w:hAnsi="Arial" w:cs="Arial" w:hint="eastAsia"/>
                <w:kern w:val="0"/>
                <w:sz w:val="16"/>
                <w:szCs w:val="16"/>
                <w:vertAlign w:val="superscript"/>
                <w:lang w:val="en-GB"/>
              </w:rPr>
              <w:t>4</w:t>
            </w:r>
          </w:p>
        </w:tc>
        <w:tc>
          <w:tcPr>
            <w:tcW w:w="938" w:type="dxa"/>
            <w:tcBorders>
              <w:top w:val="dashSmallGap" w:sz="4" w:space="0" w:color="auto"/>
              <w:left w:val="single" w:sz="4" w:space="0" w:color="auto"/>
              <w:bottom w:val="single" w:sz="4" w:space="0" w:color="auto"/>
              <w:right w:val="single" w:sz="4" w:space="0" w:color="auto"/>
            </w:tcBorders>
            <w:vAlign w:val="center"/>
          </w:tcPr>
          <w:p w14:paraId="689361F0"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w:t>
            </w:r>
          </w:p>
        </w:tc>
        <w:tc>
          <w:tcPr>
            <w:tcW w:w="1008" w:type="dxa"/>
            <w:tcBorders>
              <w:top w:val="dashSmallGap" w:sz="4" w:space="0" w:color="auto"/>
              <w:left w:val="single" w:sz="4" w:space="0" w:color="auto"/>
              <w:bottom w:val="single" w:sz="4" w:space="0" w:color="auto"/>
              <w:right w:val="single" w:sz="12" w:space="0" w:color="auto"/>
            </w:tcBorders>
            <w:tcMar>
              <w:left w:w="28" w:type="dxa"/>
              <w:right w:w="28" w:type="dxa"/>
            </w:tcMar>
            <w:vAlign w:val="center"/>
          </w:tcPr>
          <w:p w14:paraId="79212015"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w:t>
            </w:r>
          </w:p>
        </w:tc>
      </w:tr>
      <w:tr w:rsidR="000F3E3F" w:rsidRPr="002C7437" w14:paraId="23A29443" w14:textId="77777777" w:rsidTr="000F3E3F">
        <w:trPr>
          <w:cantSplit/>
          <w:trHeight w:val="227"/>
        </w:trPr>
        <w:tc>
          <w:tcPr>
            <w:tcW w:w="2155" w:type="dxa"/>
            <w:gridSpan w:val="2"/>
            <w:vMerge/>
            <w:tcBorders>
              <w:top w:val="nil"/>
              <w:left w:val="single" w:sz="12" w:space="0" w:color="auto"/>
              <w:bottom w:val="nil"/>
              <w:right w:val="single" w:sz="4" w:space="0" w:color="auto"/>
            </w:tcBorders>
            <w:tcMar>
              <w:left w:w="28" w:type="dxa"/>
              <w:right w:w="28" w:type="dxa"/>
            </w:tcMar>
            <w:vAlign w:val="center"/>
          </w:tcPr>
          <w:p w14:paraId="42A66B18" w14:textId="77777777" w:rsidR="000F3E3F" w:rsidRPr="002C7437" w:rsidRDefault="000F3E3F" w:rsidP="000F3E3F">
            <w:pPr>
              <w:autoSpaceDE w:val="0"/>
              <w:autoSpaceDN w:val="0"/>
              <w:adjustRightInd w:val="0"/>
              <w:jc w:val="left"/>
              <w:rPr>
                <w:rFonts w:ascii="Arial" w:eastAsia="Meiryo UI" w:hAnsi="Arial" w:cs="Arial"/>
                <w:color w:val="000000" w:themeColor="text1"/>
                <w:sz w:val="16"/>
                <w:szCs w:val="16"/>
              </w:rPr>
            </w:pPr>
          </w:p>
        </w:tc>
        <w:tc>
          <w:tcPr>
            <w:tcW w:w="3543"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675A7A" w14:textId="77777777" w:rsidR="000F3E3F" w:rsidRPr="002C7437" w:rsidRDefault="000F3E3F" w:rsidP="000F3E3F">
            <w:pPr>
              <w:snapToGrid w:val="0"/>
              <w:contextualSpacing/>
              <w:jc w:val="left"/>
              <w:rPr>
                <w:rFonts w:ascii="Arial" w:eastAsia="HGｺﾞｼｯｸM" w:hAnsi="Arial" w:cs="Arial"/>
                <w:sz w:val="16"/>
                <w:szCs w:val="16"/>
                <w:lang w:val="en-AU"/>
              </w:rPr>
            </w:pPr>
            <w:r w:rsidRPr="002C7437">
              <w:rPr>
                <w:rFonts w:ascii="Arial" w:eastAsia="ＭＳ 明朝" w:hAnsi="Arial" w:cs="Arial"/>
                <w:kern w:val="0"/>
                <w:sz w:val="16"/>
                <w:szCs w:val="16"/>
                <w:lang w:val="en-GB"/>
              </w:rPr>
              <w:t>Value added tax portion of business tax</w:t>
            </w:r>
          </w:p>
        </w:tc>
        <w:tc>
          <w:tcPr>
            <w:tcW w:w="909" w:type="dxa"/>
            <w:tcBorders>
              <w:top w:val="single" w:sz="4" w:space="0" w:color="auto"/>
              <w:left w:val="single" w:sz="4" w:space="0" w:color="auto"/>
              <w:bottom w:val="single" w:sz="4" w:space="0" w:color="auto"/>
              <w:right w:val="single" w:sz="4" w:space="0" w:color="auto"/>
            </w:tcBorders>
            <w:vAlign w:val="center"/>
          </w:tcPr>
          <w:p w14:paraId="6906BD3B"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Exceeded</w:t>
            </w:r>
          </w:p>
        </w:tc>
        <w:tc>
          <w:tcPr>
            <w:tcW w:w="1876"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966224" w14:textId="54B950F9" w:rsidR="000F3E3F" w:rsidRPr="002C7437" w:rsidRDefault="000F3E3F" w:rsidP="00567F3F">
            <w:pPr>
              <w:spacing w:line="160" w:lineRule="exact"/>
              <w:jc w:val="left"/>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0.3885</w:t>
            </w:r>
          </w:p>
        </w:tc>
        <w:tc>
          <w:tcPr>
            <w:tcW w:w="938" w:type="dxa"/>
            <w:tcBorders>
              <w:top w:val="single" w:sz="4" w:space="0" w:color="auto"/>
              <w:left w:val="single" w:sz="4" w:space="0" w:color="auto"/>
              <w:bottom w:val="single" w:sz="4" w:space="0" w:color="auto"/>
              <w:right w:val="single" w:sz="4" w:space="0" w:color="auto"/>
            </w:tcBorders>
            <w:vAlign w:val="center"/>
          </w:tcPr>
          <w:p w14:paraId="1E3FD386"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w:t>
            </w:r>
          </w:p>
        </w:tc>
        <w:tc>
          <w:tcPr>
            <w:tcW w:w="1008"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11A28A5C"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w:t>
            </w:r>
          </w:p>
        </w:tc>
      </w:tr>
      <w:tr w:rsidR="000F3E3F" w:rsidRPr="002C7437" w14:paraId="09E4AF16" w14:textId="77777777" w:rsidTr="000F3E3F">
        <w:trPr>
          <w:cantSplit/>
          <w:trHeight w:val="227"/>
        </w:trPr>
        <w:tc>
          <w:tcPr>
            <w:tcW w:w="2155" w:type="dxa"/>
            <w:gridSpan w:val="2"/>
            <w:vMerge/>
            <w:tcBorders>
              <w:top w:val="nil"/>
              <w:left w:val="single" w:sz="12" w:space="0" w:color="auto"/>
              <w:bottom w:val="single" w:sz="12" w:space="0" w:color="auto"/>
              <w:right w:val="single" w:sz="4" w:space="0" w:color="auto"/>
            </w:tcBorders>
            <w:tcMar>
              <w:left w:w="28" w:type="dxa"/>
              <w:right w:w="28" w:type="dxa"/>
            </w:tcMar>
            <w:vAlign w:val="center"/>
          </w:tcPr>
          <w:p w14:paraId="2F1E8198" w14:textId="77777777" w:rsidR="000F3E3F" w:rsidRPr="002C7437" w:rsidRDefault="000F3E3F" w:rsidP="000F3E3F">
            <w:pPr>
              <w:autoSpaceDE w:val="0"/>
              <w:autoSpaceDN w:val="0"/>
              <w:adjustRightInd w:val="0"/>
              <w:jc w:val="left"/>
              <w:rPr>
                <w:rFonts w:ascii="Arial" w:eastAsia="Meiryo UI" w:hAnsi="Arial" w:cs="Arial"/>
                <w:color w:val="000000" w:themeColor="text1"/>
                <w:sz w:val="16"/>
                <w:szCs w:val="16"/>
              </w:rPr>
            </w:pPr>
          </w:p>
        </w:tc>
        <w:tc>
          <w:tcPr>
            <w:tcW w:w="3543" w:type="dxa"/>
            <w:gridSpan w:val="3"/>
            <w:tcBorders>
              <w:top w:val="single" w:sz="4" w:space="0" w:color="auto"/>
              <w:left w:val="single" w:sz="4" w:space="0" w:color="auto"/>
              <w:bottom w:val="single" w:sz="12" w:space="0" w:color="auto"/>
              <w:right w:val="single" w:sz="4" w:space="0" w:color="auto"/>
            </w:tcBorders>
            <w:tcMar>
              <w:left w:w="28" w:type="dxa"/>
              <w:right w:w="28" w:type="dxa"/>
            </w:tcMar>
            <w:vAlign w:val="center"/>
          </w:tcPr>
          <w:p w14:paraId="405E60FC" w14:textId="77777777" w:rsidR="000F3E3F" w:rsidRPr="002C7437" w:rsidRDefault="000F3E3F" w:rsidP="000F3E3F">
            <w:pPr>
              <w:snapToGrid w:val="0"/>
              <w:contextualSpacing/>
              <w:jc w:val="left"/>
              <w:rPr>
                <w:rFonts w:ascii="Arial" w:eastAsia="HGｺﾞｼｯｸM" w:hAnsi="Arial" w:cs="Arial"/>
                <w:sz w:val="16"/>
                <w:szCs w:val="16"/>
                <w:lang w:val="en-AU"/>
              </w:rPr>
            </w:pPr>
            <w:r w:rsidRPr="002C7437">
              <w:rPr>
                <w:rFonts w:ascii="Arial" w:eastAsia="ＭＳ 明朝" w:hAnsi="Arial" w:cs="Arial"/>
                <w:kern w:val="0"/>
                <w:sz w:val="16"/>
                <w:szCs w:val="16"/>
                <w:lang w:val="en-GB"/>
              </w:rPr>
              <w:t>Capital tax portion of business tax</w:t>
            </w:r>
          </w:p>
        </w:tc>
        <w:tc>
          <w:tcPr>
            <w:tcW w:w="909" w:type="dxa"/>
            <w:tcBorders>
              <w:top w:val="single" w:sz="4" w:space="0" w:color="auto"/>
              <w:left w:val="single" w:sz="4" w:space="0" w:color="auto"/>
              <w:bottom w:val="single" w:sz="12" w:space="0" w:color="auto"/>
              <w:right w:val="single" w:sz="4" w:space="0" w:color="auto"/>
            </w:tcBorders>
            <w:vAlign w:val="center"/>
          </w:tcPr>
          <w:p w14:paraId="7FBB894C"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Exceeded</w:t>
            </w:r>
          </w:p>
        </w:tc>
        <w:tc>
          <w:tcPr>
            <w:tcW w:w="1876" w:type="dxa"/>
            <w:gridSpan w:val="2"/>
            <w:tcBorders>
              <w:top w:val="single" w:sz="4" w:space="0" w:color="auto"/>
              <w:left w:val="single" w:sz="4" w:space="0" w:color="auto"/>
              <w:bottom w:val="single" w:sz="12" w:space="0" w:color="auto"/>
              <w:right w:val="single" w:sz="4" w:space="0" w:color="auto"/>
            </w:tcBorders>
            <w:tcMar>
              <w:left w:w="28" w:type="dxa"/>
              <w:right w:w="28" w:type="dxa"/>
            </w:tcMar>
            <w:vAlign w:val="center"/>
          </w:tcPr>
          <w:p w14:paraId="588F1C13" w14:textId="35652A39" w:rsidR="000F3E3F" w:rsidRPr="002C7437" w:rsidRDefault="000F3E3F" w:rsidP="00567F3F">
            <w:pPr>
              <w:spacing w:line="160" w:lineRule="exact"/>
              <w:jc w:val="left"/>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0.1575</w:t>
            </w:r>
          </w:p>
        </w:tc>
        <w:tc>
          <w:tcPr>
            <w:tcW w:w="938" w:type="dxa"/>
            <w:tcBorders>
              <w:top w:val="single" w:sz="4" w:space="0" w:color="auto"/>
              <w:left w:val="single" w:sz="4" w:space="0" w:color="auto"/>
              <w:bottom w:val="single" w:sz="12" w:space="0" w:color="auto"/>
              <w:right w:val="single" w:sz="4" w:space="0" w:color="auto"/>
            </w:tcBorders>
            <w:vAlign w:val="center"/>
          </w:tcPr>
          <w:p w14:paraId="0534DB4C"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w:t>
            </w:r>
          </w:p>
        </w:tc>
        <w:tc>
          <w:tcPr>
            <w:tcW w:w="1008" w:type="dxa"/>
            <w:tcBorders>
              <w:top w:val="single" w:sz="4" w:space="0" w:color="auto"/>
              <w:left w:val="single" w:sz="4" w:space="0" w:color="auto"/>
              <w:bottom w:val="single" w:sz="12" w:space="0" w:color="auto"/>
              <w:right w:val="single" w:sz="12" w:space="0" w:color="auto"/>
            </w:tcBorders>
            <w:tcMar>
              <w:left w:w="28" w:type="dxa"/>
              <w:right w:w="28" w:type="dxa"/>
            </w:tcMar>
            <w:vAlign w:val="center"/>
          </w:tcPr>
          <w:p w14:paraId="57CDB6A5"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w:t>
            </w:r>
          </w:p>
        </w:tc>
      </w:tr>
      <w:tr w:rsidR="000F3E3F" w:rsidRPr="002C7437" w14:paraId="3657027C" w14:textId="77777777" w:rsidTr="000F3E3F">
        <w:trPr>
          <w:cantSplit/>
          <w:trHeight w:val="227"/>
        </w:trPr>
        <w:tc>
          <w:tcPr>
            <w:tcW w:w="2155" w:type="dxa"/>
            <w:gridSpan w:val="2"/>
            <w:vMerge w:val="restart"/>
            <w:tcBorders>
              <w:top w:val="single" w:sz="12" w:space="0" w:color="auto"/>
              <w:left w:val="single" w:sz="12" w:space="0" w:color="auto"/>
              <w:bottom w:val="nil"/>
              <w:right w:val="single" w:sz="4" w:space="0" w:color="auto"/>
            </w:tcBorders>
            <w:tcMar>
              <w:left w:w="28" w:type="dxa"/>
              <w:right w:w="28" w:type="dxa"/>
            </w:tcMar>
            <w:vAlign w:val="center"/>
          </w:tcPr>
          <w:p w14:paraId="251D9BFC" w14:textId="77777777" w:rsidR="000F3E3F" w:rsidRPr="002C7437" w:rsidRDefault="000F3E3F" w:rsidP="000F3E3F">
            <w:pPr>
              <w:autoSpaceDE w:val="0"/>
              <w:autoSpaceDN w:val="0"/>
              <w:snapToGrid w:val="0"/>
              <w:spacing w:line="200" w:lineRule="exact"/>
              <w:jc w:val="left"/>
              <w:rPr>
                <w:rFonts w:ascii="Arial" w:eastAsia="Meiryo UI" w:hAnsi="Arial" w:cs="Arial"/>
                <w:color w:val="000000" w:themeColor="text1"/>
                <w:sz w:val="16"/>
                <w:szCs w:val="16"/>
              </w:rPr>
            </w:pPr>
            <w:bookmarkStart w:id="38" w:name="_Hlk108107803"/>
            <w:r w:rsidRPr="002C7437">
              <w:rPr>
                <w:rFonts w:ascii="Arial" w:eastAsia="Meiryo UI" w:hAnsi="Arial" w:cs="Arial" w:hint="eastAsia"/>
                <w:color w:val="000000" w:themeColor="text1"/>
                <w:sz w:val="16"/>
                <w:szCs w:val="16"/>
              </w:rPr>
              <w:t>6</w:t>
            </w:r>
            <w:r w:rsidRPr="002C7437">
              <w:rPr>
                <w:rFonts w:ascii="Arial" w:eastAsia="Meiryo UI" w:hAnsi="Arial" w:cs="Arial"/>
                <w:color w:val="000000" w:themeColor="text1"/>
                <w:sz w:val="16"/>
                <w:szCs w:val="16"/>
              </w:rPr>
              <w:t xml:space="preserve">) </w:t>
            </w:r>
            <w:r w:rsidRPr="002C7437">
              <w:rPr>
                <w:rFonts w:ascii="Arial" w:eastAsia="Meiryo UI" w:hAnsi="Arial" w:cs="Arial"/>
                <w:b/>
                <w:bCs/>
                <w:color w:val="000000" w:themeColor="text1"/>
                <w:sz w:val="16"/>
                <w:szCs w:val="16"/>
              </w:rPr>
              <w:t>Corporations engaged in specified gas supply businesses</w:t>
            </w:r>
            <w:r w:rsidRPr="002C7437">
              <w:rPr>
                <w:rFonts w:ascii="Arial" w:eastAsia="Meiryo UI" w:hAnsi="Arial" w:cs="Arial"/>
                <w:color w:val="000000" w:themeColor="text1"/>
                <w:sz w:val="15"/>
                <w:szCs w:val="15"/>
              </w:rPr>
              <w:t xml:space="preserve"> </w:t>
            </w:r>
            <w:r w:rsidRPr="002C7437">
              <w:rPr>
                <w:rFonts w:ascii="Arial" w:eastAsia="Meiryo UI" w:hAnsi="Arial" w:cs="Arial" w:hint="eastAsia"/>
                <w:color w:val="000000" w:themeColor="text1"/>
                <w:sz w:val="15"/>
                <w:szCs w:val="15"/>
              </w:rPr>
              <w:t>(A</w:t>
            </w:r>
            <w:r w:rsidRPr="002C7437">
              <w:rPr>
                <w:rFonts w:ascii="Arial" w:eastAsia="Meiryo UI" w:hAnsi="Arial" w:cs="Arial"/>
                <w:color w:val="000000" w:themeColor="text1"/>
                <w:sz w:val="15"/>
                <w:szCs w:val="15"/>
              </w:rPr>
              <w:t>rticle 72-2, paragraph (1), item (iv)</w:t>
            </w:r>
            <w:r w:rsidRPr="002C7437">
              <w:rPr>
                <w:rFonts w:ascii="Arial" w:eastAsia="Meiryo UI" w:hAnsi="Arial" w:cs="Arial" w:hint="eastAsia"/>
                <w:color w:val="000000" w:themeColor="text1"/>
                <w:sz w:val="15"/>
                <w:szCs w:val="15"/>
              </w:rPr>
              <w:t xml:space="preserve"> </w:t>
            </w:r>
            <w:r w:rsidRPr="002C7437">
              <w:rPr>
                <w:rFonts w:ascii="Arial" w:eastAsia="Meiryo UI" w:hAnsi="Arial" w:cs="Arial"/>
                <w:color w:val="000000" w:themeColor="text1"/>
                <w:sz w:val="15"/>
                <w:szCs w:val="15"/>
              </w:rPr>
              <w:t>of the Act</w:t>
            </w:r>
            <w:bookmarkEnd w:id="38"/>
            <w:r w:rsidRPr="002C7437">
              <w:rPr>
                <w:rFonts w:ascii="Arial" w:eastAsia="Meiryo UI" w:hAnsi="Arial" w:cs="Arial" w:hint="eastAsia"/>
                <w:color w:val="000000" w:themeColor="text1"/>
                <w:sz w:val="15"/>
                <w:szCs w:val="15"/>
              </w:rPr>
              <w:t>)</w:t>
            </w:r>
          </w:p>
        </w:tc>
        <w:tc>
          <w:tcPr>
            <w:tcW w:w="3543" w:type="dxa"/>
            <w:gridSpan w:val="3"/>
            <w:vMerge w:val="restart"/>
            <w:tcBorders>
              <w:top w:val="single" w:sz="12" w:space="0" w:color="auto"/>
              <w:left w:val="single" w:sz="4" w:space="0" w:color="auto"/>
              <w:bottom w:val="nil"/>
              <w:right w:val="single" w:sz="4" w:space="0" w:color="auto"/>
            </w:tcBorders>
            <w:tcMar>
              <w:left w:w="28" w:type="dxa"/>
              <w:right w:w="28" w:type="dxa"/>
            </w:tcMar>
            <w:vAlign w:val="center"/>
          </w:tcPr>
          <w:p w14:paraId="7BF5E6D6" w14:textId="77777777" w:rsidR="000F3E3F" w:rsidRPr="002C7437" w:rsidRDefault="000F3E3F" w:rsidP="000F3E3F">
            <w:pPr>
              <w:snapToGrid w:val="0"/>
              <w:contextualSpacing/>
              <w:jc w:val="left"/>
              <w:rPr>
                <w:rFonts w:ascii="Arial" w:eastAsia="HGｺﾞｼｯｸM" w:hAnsi="Arial" w:cs="Arial"/>
                <w:sz w:val="16"/>
                <w:szCs w:val="16"/>
                <w:lang w:val="en-AU"/>
              </w:rPr>
            </w:pPr>
            <w:r w:rsidRPr="002C7437">
              <w:rPr>
                <w:rFonts w:ascii="Arial" w:eastAsia="ＭＳ 明朝" w:hAnsi="Arial" w:cs="Arial"/>
                <w:kern w:val="0"/>
                <w:sz w:val="16"/>
                <w:szCs w:val="16"/>
                <w:lang w:val="en-GB"/>
              </w:rPr>
              <w:t xml:space="preserve">Revenue </w:t>
            </w:r>
            <w:r w:rsidRPr="002C7437">
              <w:rPr>
                <w:rFonts w:ascii="Arial" w:eastAsia="ＭＳ ゴシック" w:hAnsi="Arial" w:cs="Arial"/>
                <w:kern w:val="0"/>
                <w:sz w:val="16"/>
                <w:szCs w:val="16"/>
                <w:lang w:val="en-GB"/>
              </w:rPr>
              <w:t>based</w:t>
            </w:r>
          </w:p>
        </w:tc>
        <w:tc>
          <w:tcPr>
            <w:tcW w:w="909" w:type="dxa"/>
            <w:tcBorders>
              <w:top w:val="single" w:sz="12" w:space="0" w:color="auto"/>
              <w:left w:val="single" w:sz="4" w:space="0" w:color="auto"/>
              <w:bottom w:val="dashSmallGap" w:sz="4" w:space="0" w:color="auto"/>
              <w:right w:val="single" w:sz="4" w:space="0" w:color="auto"/>
            </w:tcBorders>
            <w:vAlign w:val="center"/>
          </w:tcPr>
          <w:p w14:paraId="23A5AD35"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Exceeded</w:t>
            </w:r>
          </w:p>
        </w:tc>
        <w:tc>
          <w:tcPr>
            <w:tcW w:w="934" w:type="dxa"/>
            <w:tcBorders>
              <w:top w:val="single" w:sz="12" w:space="0" w:color="auto"/>
              <w:left w:val="single" w:sz="4" w:space="0" w:color="auto"/>
              <w:bottom w:val="dashSmallGap" w:sz="4" w:space="0" w:color="auto"/>
              <w:right w:val="single" w:sz="4" w:space="0" w:color="auto"/>
            </w:tcBorders>
            <w:tcMar>
              <w:left w:w="28" w:type="dxa"/>
              <w:right w:w="28" w:type="dxa"/>
            </w:tcMar>
            <w:vAlign w:val="center"/>
          </w:tcPr>
          <w:p w14:paraId="25F2A1B2" w14:textId="11CE771E" w:rsidR="000F3E3F" w:rsidRPr="002C7437" w:rsidRDefault="000F3E3F" w:rsidP="00567F3F">
            <w:pPr>
              <w:spacing w:line="160" w:lineRule="exact"/>
              <w:jc w:val="left"/>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0.519</w:t>
            </w:r>
          </w:p>
        </w:tc>
        <w:tc>
          <w:tcPr>
            <w:tcW w:w="942" w:type="dxa"/>
            <w:tcBorders>
              <w:top w:val="single" w:sz="12" w:space="0" w:color="auto"/>
              <w:left w:val="single" w:sz="4" w:space="0" w:color="auto"/>
              <w:bottom w:val="dashSmallGap" w:sz="4" w:space="0" w:color="auto"/>
              <w:right w:val="single" w:sz="4" w:space="0" w:color="auto"/>
            </w:tcBorders>
            <w:vAlign w:val="center"/>
          </w:tcPr>
          <w:p w14:paraId="68320287" w14:textId="736B44FE" w:rsidR="000F3E3F" w:rsidRPr="002C7437" w:rsidRDefault="00567F3F" w:rsidP="000F3E3F">
            <w:pPr>
              <w:spacing w:line="160" w:lineRule="exact"/>
              <w:jc w:val="center"/>
              <w:rPr>
                <w:rFonts w:ascii="Arial" w:eastAsia="Meiryo UI" w:hAnsi="Arial" w:cs="Arial"/>
                <w:color w:val="000000" w:themeColor="text1"/>
                <w:sz w:val="16"/>
                <w:szCs w:val="16"/>
              </w:rPr>
            </w:pPr>
            <w:r w:rsidRPr="002C7437">
              <w:rPr>
                <w:rFonts w:hint="eastAsia"/>
                <w:noProof/>
              </w:rPr>
              <mc:AlternateContent>
                <mc:Choice Requires="wps">
                  <w:drawing>
                    <wp:anchor distT="0" distB="0" distL="114300" distR="114300" simplePos="0" relativeHeight="251722752" behindDoc="0" locked="0" layoutInCell="1" allowOverlap="1" wp14:anchorId="7542A84D" wp14:editId="693F2591">
                      <wp:simplePos x="0" y="0"/>
                      <wp:positionH relativeFrom="column">
                        <wp:posOffset>12065</wp:posOffset>
                      </wp:positionH>
                      <wp:positionV relativeFrom="paragraph">
                        <wp:posOffset>19050</wp:posOffset>
                      </wp:positionV>
                      <wp:extent cx="1777365" cy="293370"/>
                      <wp:effectExtent l="0" t="0" r="13335" b="11430"/>
                      <wp:wrapNone/>
                      <wp:docPr id="170" name="正方形/長方形 170"/>
                      <wp:cNvGraphicFramePr/>
                      <a:graphic xmlns:a="http://schemas.openxmlformats.org/drawingml/2006/main">
                        <a:graphicData uri="http://schemas.microsoft.com/office/word/2010/wordprocessingShape">
                          <wps:wsp>
                            <wps:cNvSpPr/>
                            <wps:spPr>
                              <a:xfrm>
                                <a:off x="0" y="0"/>
                                <a:ext cx="1777365" cy="293370"/>
                              </a:xfrm>
                              <a:prstGeom prst="rect">
                                <a:avLst/>
                              </a:prstGeom>
                              <a:solidFill>
                                <a:schemeClr val="bg1"/>
                              </a:solidFill>
                              <a:ln w="12700" cap="flat" cmpd="sng" algn="ctr">
                                <a:solidFill>
                                  <a:schemeClr val="tx1"/>
                                </a:solidFill>
                                <a:prstDash val="sysDot"/>
                                <a:miter lim="800000"/>
                              </a:ln>
                              <a:effectLst/>
                            </wps:spPr>
                            <wps:txbx>
                              <w:txbxContent>
                                <w:p w14:paraId="2C2E7B95" w14:textId="13E4B296" w:rsidR="00A45BF9" w:rsidRPr="005C684C" w:rsidRDefault="00A45BF9" w:rsidP="00567F3F">
                                  <w:pPr>
                                    <w:snapToGrid w:val="0"/>
                                    <w:jc w:val="center"/>
                                    <w:rPr>
                                      <w:rFonts w:ascii="Arial" w:eastAsia="BIZ UDPゴシック" w:hAnsi="Arial" w:cs="Arial"/>
                                      <w:sz w:val="16"/>
                                      <w:szCs w:val="12"/>
                                    </w:rPr>
                                  </w:pPr>
                                  <w:r w:rsidRPr="002C7437">
                                    <w:rPr>
                                      <w:rFonts w:ascii="Arial" w:eastAsia="BIZ UDPゴシック" w:hAnsi="Arial" w:cs="Arial"/>
                                      <w:sz w:val="16"/>
                                      <w:szCs w:val="12"/>
                                    </w:rPr>
                                    <w:t>Refer to 3)</w:t>
                                  </w:r>
                                  <w:r w:rsidR="000F094F" w:rsidRPr="002C7437">
                                    <w:rPr>
                                      <w:rFonts w:ascii="Arial" w:eastAsia="BIZ UDPゴシック" w:hAnsi="Arial" w:cs="Arial" w:hint="eastAsia"/>
                                      <w:sz w:val="16"/>
                                      <w:szCs w:val="12"/>
                                    </w:rPr>
                                    <w:t xml:space="preserve"> in this table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2A84D" id="正方形/長方形 170" o:spid="_x0000_s1049" style="position:absolute;left:0;text-align:left;margin-left:.95pt;margin-top:1.5pt;width:139.95pt;height:23.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" fillcolor="white [3212]" strokecolor="black [3213]" strokeweight="1pt">
                      <v:stroke dashstyle="1 1"/>
                      <v:textbox inset="0,0,0,0">
                        <w:txbxContent>
                          <w:p w14:paraId="2C2E7B95" w14:textId="13E4B296" w:rsidR="00A45BF9" w:rsidRPr="005C684C" w:rsidRDefault="00A45BF9" w:rsidP="00567F3F">
                            <w:pPr>
                              <w:snapToGrid w:val="0"/>
                              <w:jc w:val="center"/>
                              <w:rPr>
                                <w:rFonts w:ascii="Arial" w:eastAsia="BIZ UDPゴシック" w:hAnsi="Arial" w:cs="Arial"/>
                                <w:sz w:val="16"/>
                                <w:szCs w:val="12"/>
                              </w:rPr>
                            </w:pPr>
                            <w:r w:rsidRPr="002C7437">
                              <w:rPr>
                                <w:rFonts w:ascii="Arial" w:eastAsia="BIZ UDPゴシック" w:hAnsi="Arial" w:cs="Arial"/>
                                <w:sz w:val="16"/>
                                <w:szCs w:val="12"/>
                              </w:rPr>
                              <w:t>Refer to 3)</w:t>
                            </w:r>
                            <w:r w:rsidR="000F094F" w:rsidRPr="002C7437">
                              <w:rPr>
                                <w:rFonts w:ascii="Arial" w:eastAsia="BIZ UDPゴシック" w:hAnsi="Arial" w:cs="Arial" w:hint="eastAsia"/>
                                <w:sz w:val="16"/>
                                <w:szCs w:val="12"/>
                              </w:rPr>
                              <w:t xml:space="preserve"> in this table</w:t>
                            </w:r>
                          </w:p>
                        </w:txbxContent>
                      </v:textbox>
                    </v:rect>
                  </w:pict>
                </mc:Fallback>
              </mc:AlternateContent>
            </w:r>
            <w:r w:rsidR="000F3E3F" w:rsidRPr="002C7437">
              <w:rPr>
                <w:rFonts w:ascii="Arial" w:eastAsia="Meiryo UI" w:hAnsi="Arial" w:cs="Arial" w:hint="eastAsia"/>
                <w:color w:val="000000" w:themeColor="text1"/>
                <w:sz w:val="16"/>
                <w:szCs w:val="16"/>
              </w:rPr>
              <w:t>―</w:t>
            </w:r>
          </w:p>
        </w:tc>
        <w:tc>
          <w:tcPr>
            <w:tcW w:w="938" w:type="dxa"/>
            <w:tcBorders>
              <w:top w:val="single" w:sz="12" w:space="0" w:color="auto"/>
              <w:left w:val="single" w:sz="4" w:space="0" w:color="auto"/>
              <w:bottom w:val="dashSmallGap" w:sz="4" w:space="0" w:color="auto"/>
              <w:right w:val="single" w:sz="4" w:space="0" w:color="auto"/>
            </w:tcBorders>
            <w:vAlign w:val="center"/>
          </w:tcPr>
          <w:p w14:paraId="6197DF37"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w:t>
            </w:r>
          </w:p>
        </w:tc>
        <w:tc>
          <w:tcPr>
            <w:tcW w:w="1008" w:type="dxa"/>
            <w:tcBorders>
              <w:top w:val="single" w:sz="12" w:space="0" w:color="auto"/>
              <w:left w:val="single" w:sz="4" w:space="0" w:color="auto"/>
              <w:bottom w:val="dashSmallGap" w:sz="4" w:space="0" w:color="auto"/>
              <w:right w:val="single" w:sz="12" w:space="0" w:color="auto"/>
            </w:tcBorders>
            <w:tcMar>
              <w:left w:w="28" w:type="dxa"/>
              <w:right w:w="28" w:type="dxa"/>
            </w:tcMar>
            <w:vAlign w:val="center"/>
          </w:tcPr>
          <w:p w14:paraId="1A5B2995"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w:t>
            </w:r>
          </w:p>
        </w:tc>
      </w:tr>
      <w:tr w:rsidR="000F3E3F" w:rsidRPr="002C7437" w14:paraId="1FBE4ACE" w14:textId="77777777" w:rsidTr="000F3E3F">
        <w:trPr>
          <w:cantSplit/>
          <w:trHeight w:val="223"/>
        </w:trPr>
        <w:tc>
          <w:tcPr>
            <w:tcW w:w="2155" w:type="dxa"/>
            <w:gridSpan w:val="2"/>
            <w:vMerge/>
            <w:tcBorders>
              <w:top w:val="nil"/>
              <w:left w:val="single" w:sz="12" w:space="0" w:color="auto"/>
              <w:bottom w:val="nil"/>
              <w:right w:val="single" w:sz="4" w:space="0" w:color="auto"/>
            </w:tcBorders>
            <w:tcMar>
              <w:left w:w="28" w:type="dxa"/>
              <w:right w:w="28" w:type="dxa"/>
            </w:tcMar>
            <w:vAlign w:val="center"/>
          </w:tcPr>
          <w:p w14:paraId="43072238" w14:textId="77777777" w:rsidR="000F3E3F" w:rsidRPr="002C7437" w:rsidRDefault="000F3E3F" w:rsidP="000F3E3F">
            <w:pPr>
              <w:autoSpaceDE w:val="0"/>
              <w:autoSpaceDN w:val="0"/>
              <w:adjustRightInd w:val="0"/>
              <w:jc w:val="center"/>
              <w:rPr>
                <w:rFonts w:ascii="Arial" w:eastAsia="Meiryo UI" w:hAnsi="Arial" w:cs="Arial"/>
                <w:color w:val="000000" w:themeColor="text1"/>
                <w:sz w:val="16"/>
                <w:szCs w:val="16"/>
              </w:rPr>
            </w:pPr>
          </w:p>
        </w:tc>
        <w:tc>
          <w:tcPr>
            <w:tcW w:w="3543" w:type="dxa"/>
            <w:gridSpan w:val="3"/>
            <w:vMerge/>
            <w:tcBorders>
              <w:top w:val="nil"/>
              <w:left w:val="single" w:sz="4" w:space="0" w:color="auto"/>
              <w:bottom w:val="single" w:sz="4" w:space="0" w:color="auto"/>
              <w:right w:val="single" w:sz="4" w:space="0" w:color="auto"/>
            </w:tcBorders>
            <w:tcMar>
              <w:left w:w="28" w:type="dxa"/>
              <w:right w:w="28" w:type="dxa"/>
            </w:tcMar>
            <w:vAlign w:val="center"/>
          </w:tcPr>
          <w:p w14:paraId="03B889A7" w14:textId="77777777" w:rsidR="000F3E3F" w:rsidRPr="002C7437" w:rsidRDefault="000F3E3F" w:rsidP="000F3E3F">
            <w:pPr>
              <w:snapToGrid w:val="0"/>
              <w:spacing w:line="140" w:lineRule="exact"/>
              <w:contextualSpacing/>
              <w:jc w:val="left"/>
              <w:rPr>
                <w:rFonts w:ascii="Arial" w:eastAsia="ＭＳ 明朝" w:hAnsi="Arial" w:cs="Arial"/>
                <w:kern w:val="0"/>
                <w:sz w:val="16"/>
                <w:szCs w:val="16"/>
                <w:lang w:val="en-GB"/>
              </w:rPr>
            </w:pPr>
          </w:p>
        </w:tc>
        <w:tc>
          <w:tcPr>
            <w:tcW w:w="909" w:type="dxa"/>
            <w:tcBorders>
              <w:top w:val="dashSmallGap" w:sz="4" w:space="0" w:color="auto"/>
              <w:left w:val="single" w:sz="4" w:space="0" w:color="auto"/>
              <w:bottom w:val="single" w:sz="4" w:space="0" w:color="auto"/>
              <w:right w:val="single" w:sz="4" w:space="0" w:color="auto"/>
            </w:tcBorders>
            <w:vAlign w:val="center"/>
          </w:tcPr>
          <w:p w14:paraId="59856DD6" w14:textId="77777777" w:rsidR="000F3E3F" w:rsidRPr="002C7437" w:rsidRDefault="000F3E3F" w:rsidP="000F3E3F">
            <w:pPr>
              <w:spacing w:line="160" w:lineRule="exact"/>
              <w:jc w:val="center"/>
              <w:rPr>
                <w:rFonts w:ascii="Arial" w:eastAsia="Meiryo UI" w:hAnsi="Arial" w:cs="Arial"/>
                <w:color w:val="000000" w:themeColor="text1"/>
                <w:sz w:val="16"/>
                <w:szCs w:val="18"/>
              </w:rPr>
            </w:pPr>
            <w:r w:rsidRPr="002C7437">
              <w:rPr>
                <w:rFonts w:ascii="Arial" w:eastAsia="Meiryo UI" w:hAnsi="Arial" w:cs="Arial"/>
                <w:color w:val="000000" w:themeColor="text1"/>
                <w:sz w:val="16"/>
                <w:szCs w:val="16"/>
              </w:rPr>
              <w:t>Standard</w:t>
            </w:r>
          </w:p>
        </w:tc>
        <w:tc>
          <w:tcPr>
            <w:tcW w:w="934" w:type="dxa"/>
            <w:tcBorders>
              <w:top w:val="dashSmallGap" w:sz="4" w:space="0" w:color="auto"/>
              <w:left w:val="single" w:sz="4" w:space="0" w:color="auto"/>
              <w:bottom w:val="single" w:sz="4" w:space="0" w:color="auto"/>
              <w:right w:val="single" w:sz="4" w:space="0" w:color="auto"/>
            </w:tcBorders>
            <w:tcMar>
              <w:left w:w="28" w:type="dxa"/>
              <w:right w:w="28" w:type="dxa"/>
            </w:tcMar>
            <w:vAlign w:val="center"/>
          </w:tcPr>
          <w:p w14:paraId="6ED37DFC" w14:textId="65C81A0A" w:rsidR="000F3E3F" w:rsidRPr="002C7437" w:rsidRDefault="00567F3F" w:rsidP="00567F3F">
            <w:pPr>
              <w:spacing w:line="160" w:lineRule="exact"/>
              <w:jc w:val="left"/>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0.48</w:t>
            </w:r>
            <w:r w:rsidR="000F3E3F" w:rsidRPr="002C7437">
              <w:rPr>
                <w:rFonts w:ascii="Arial" w:eastAsia="ＭＳ ゴシック" w:hAnsi="Arial" w:cs="Arial"/>
                <w:kern w:val="0"/>
                <w:sz w:val="16"/>
                <w:szCs w:val="16"/>
                <w:vertAlign w:val="superscript"/>
                <w:lang w:val="en-GB"/>
              </w:rPr>
              <w:t>*</w:t>
            </w:r>
            <w:r w:rsidR="00B41ECC" w:rsidRPr="002C7437">
              <w:rPr>
                <w:rFonts w:ascii="Arial" w:eastAsia="ＭＳ ゴシック" w:hAnsi="Arial" w:cs="Arial" w:hint="eastAsia"/>
                <w:kern w:val="0"/>
                <w:sz w:val="16"/>
                <w:szCs w:val="16"/>
                <w:vertAlign w:val="superscript"/>
                <w:lang w:val="en-GB"/>
              </w:rPr>
              <w:t>4</w:t>
            </w:r>
          </w:p>
        </w:tc>
        <w:tc>
          <w:tcPr>
            <w:tcW w:w="942" w:type="dxa"/>
            <w:tcBorders>
              <w:top w:val="dashSmallGap" w:sz="4" w:space="0" w:color="auto"/>
              <w:left w:val="single" w:sz="4" w:space="0" w:color="auto"/>
              <w:bottom w:val="single" w:sz="4" w:space="0" w:color="auto"/>
              <w:right w:val="single" w:sz="4" w:space="0" w:color="auto"/>
            </w:tcBorders>
            <w:vAlign w:val="center"/>
          </w:tcPr>
          <w:p w14:paraId="4295252E"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w:t>
            </w:r>
          </w:p>
        </w:tc>
        <w:tc>
          <w:tcPr>
            <w:tcW w:w="938" w:type="dxa"/>
            <w:tcBorders>
              <w:top w:val="dashSmallGap" w:sz="4" w:space="0" w:color="auto"/>
              <w:left w:val="single" w:sz="4" w:space="0" w:color="auto"/>
              <w:bottom w:val="single" w:sz="4" w:space="0" w:color="auto"/>
              <w:right w:val="single" w:sz="4" w:space="0" w:color="auto"/>
            </w:tcBorders>
            <w:vAlign w:val="center"/>
          </w:tcPr>
          <w:p w14:paraId="6EC040A2"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w:t>
            </w:r>
          </w:p>
        </w:tc>
        <w:tc>
          <w:tcPr>
            <w:tcW w:w="1008" w:type="dxa"/>
            <w:tcBorders>
              <w:top w:val="dashSmallGap" w:sz="4" w:space="0" w:color="auto"/>
              <w:left w:val="single" w:sz="4" w:space="0" w:color="auto"/>
              <w:bottom w:val="single" w:sz="4" w:space="0" w:color="auto"/>
              <w:right w:val="single" w:sz="12" w:space="0" w:color="auto"/>
            </w:tcBorders>
            <w:tcMar>
              <w:left w:w="28" w:type="dxa"/>
              <w:right w:w="28" w:type="dxa"/>
            </w:tcMar>
            <w:vAlign w:val="center"/>
          </w:tcPr>
          <w:p w14:paraId="607C6868"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hint="eastAsia"/>
                <w:color w:val="000000" w:themeColor="text1"/>
                <w:sz w:val="16"/>
                <w:szCs w:val="16"/>
              </w:rPr>
              <w:t>―</w:t>
            </w:r>
          </w:p>
        </w:tc>
      </w:tr>
      <w:tr w:rsidR="000F3E3F" w:rsidRPr="002C7437" w14:paraId="57C6B3AA" w14:textId="77777777" w:rsidTr="000F3E3F">
        <w:trPr>
          <w:cantSplit/>
          <w:trHeight w:val="227"/>
        </w:trPr>
        <w:tc>
          <w:tcPr>
            <w:tcW w:w="2155" w:type="dxa"/>
            <w:gridSpan w:val="2"/>
            <w:vMerge/>
            <w:tcBorders>
              <w:top w:val="nil"/>
              <w:left w:val="single" w:sz="12" w:space="0" w:color="auto"/>
              <w:bottom w:val="nil"/>
              <w:right w:val="single" w:sz="4" w:space="0" w:color="auto"/>
            </w:tcBorders>
            <w:tcMar>
              <w:left w:w="28" w:type="dxa"/>
              <w:right w:w="28" w:type="dxa"/>
            </w:tcMar>
            <w:vAlign w:val="center"/>
          </w:tcPr>
          <w:p w14:paraId="62487F53" w14:textId="77777777" w:rsidR="000F3E3F" w:rsidRPr="002C7437" w:rsidRDefault="000F3E3F" w:rsidP="000F3E3F">
            <w:pPr>
              <w:autoSpaceDE w:val="0"/>
              <w:autoSpaceDN w:val="0"/>
              <w:adjustRightInd w:val="0"/>
              <w:spacing w:line="140" w:lineRule="exact"/>
              <w:jc w:val="center"/>
              <w:rPr>
                <w:rFonts w:ascii="Arial" w:eastAsia="Meiryo UI" w:hAnsi="Arial" w:cs="Arial"/>
                <w:color w:val="000000" w:themeColor="text1"/>
                <w:sz w:val="16"/>
                <w:szCs w:val="16"/>
              </w:rPr>
            </w:pPr>
          </w:p>
        </w:tc>
        <w:tc>
          <w:tcPr>
            <w:tcW w:w="3543" w:type="dxa"/>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497FBA" w14:textId="77777777" w:rsidR="000F3E3F" w:rsidRPr="002C7437" w:rsidRDefault="000F3E3F" w:rsidP="000F3E3F">
            <w:pPr>
              <w:snapToGrid w:val="0"/>
              <w:contextualSpacing/>
              <w:jc w:val="left"/>
              <w:rPr>
                <w:rFonts w:ascii="Arial" w:eastAsia="HGｺﾞｼｯｸM" w:hAnsi="Arial" w:cs="Arial"/>
                <w:sz w:val="16"/>
                <w:szCs w:val="16"/>
                <w:lang w:val="en-AU"/>
              </w:rPr>
            </w:pPr>
            <w:r w:rsidRPr="002C7437">
              <w:rPr>
                <w:rFonts w:ascii="Arial" w:eastAsia="ＭＳ 明朝" w:hAnsi="Arial" w:cs="Arial"/>
                <w:kern w:val="0"/>
                <w:sz w:val="16"/>
                <w:szCs w:val="16"/>
                <w:lang w:val="en-GB"/>
              </w:rPr>
              <w:t>Value added tax portion of business tax</w:t>
            </w:r>
          </w:p>
        </w:tc>
        <w:tc>
          <w:tcPr>
            <w:tcW w:w="909" w:type="dxa"/>
            <w:tcBorders>
              <w:top w:val="single" w:sz="4" w:space="0" w:color="auto"/>
              <w:left w:val="single" w:sz="4" w:space="0" w:color="auto"/>
              <w:bottom w:val="single" w:sz="4" w:space="0" w:color="auto"/>
              <w:right w:val="single" w:sz="4" w:space="0" w:color="auto"/>
            </w:tcBorders>
            <w:vAlign w:val="center"/>
          </w:tcPr>
          <w:p w14:paraId="28B5BD9E"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Exceeded</w:t>
            </w:r>
          </w:p>
        </w:tc>
        <w:tc>
          <w:tcPr>
            <w:tcW w:w="9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380EF8" w14:textId="393BDC36" w:rsidR="000F3E3F" w:rsidRPr="002C7437" w:rsidRDefault="000F3E3F" w:rsidP="00567F3F">
            <w:pPr>
              <w:spacing w:line="160" w:lineRule="exact"/>
              <w:jc w:val="left"/>
              <w:rPr>
                <w:rFonts w:ascii="Arial" w:eastAsia="Meiryo UI" w:hAnsi="Arial" w:cs="Arial"/>
                <w:color w:val="000000" w:themeColor="text1"/>
                <w:sz w:val="16"/>
                <w:szCs w:val="16"/>
              </w:rPr>
            </w:pPr>
            <w:r w:rsidRPr="002C7437">
              <w:rPr>
                <w:rFonts w:ascii="Arial" w:eastAsia="Meiryo UI" w:hAnsi="Arial" w:cs="Arial"/>
                <w:color w:val="000000" w:themeColor="text1"/>
                <w:sz w:val="16"/>
                <w:szCs w:val="18"/>
              </w:rPr>
              <w:t>0.8085</w:t>
            </w:r>
          </w:p>
        </w:tc>
        <w:tc>
          <w:tcPr>
            <w:tcW w:w="942" w:type="dxa"/>
            <w:tcBorders>
              <w:top w:val="single" w:sz="4" w:space="0" w:color="auto"/>
              <w:left w:val="single" w:sz="4" w:space="0" w:color="auto"/>
              <w:bottom w:val="single" w:sz="4" w:space="0" w:color="auto"/>
              <w:right w:val="single" w:sz="4" w:space="0" w:color="auto"/>
            </w:tcBorders>
            <w:vAlign w:val="center"/>
          </w:tcPr>
          <w:p w14:paraId="04A31F42"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w:t>
            </w:r>
          </w:p>
        </w:tc>
        <w:tc>
          <w:tcPr>
            <w:tcW w:w="938" w:type="dxa"/>
            <w:tcBorders>
              <w:top w:val="single" w:sz="4" w:space="0" w:color="auto"/>
              <w:left w:val="single" w:sz="4" w:space="0" w:color="auto"/>
              <w:bottom w:val="single" w:sz="4" w:space="0" w:color="auto"/>
              <w:right w:val="single" w:sz="4" w:space="0" w:color="auto"/>
            </w:tcBorders>
            <w:vAlign w:val="center"/>
          </w:tcPr>
          <w:p w14:paraId="00F2CE51"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w:t>
            </w:r>
          </w:p>
        </w:tc>
        <w:tc>
          <w:tcPr>
            <w:tcW w:w="1008" w:type="dxa"/>
            <w:tcBorders>
              <w:top w:val="single" w:sz="4" w:space="0" w:color="auto"/>
              <w:left w:val="single" w:sz="4" w:space="0" w:color="auto"/>
              <w:bottom w:val="single" w:sz="4" w:space="0" w:color="auto"/>
              <w:right w:val="single" w:sz="12" w:space="0" w:color="auto"/>
            </w:tcBorders>
            <w:tcMar>
              <w:left w:w="28" w:type="dxa"/>
              <w:right w:w="28" w:type="dxa"/>
            </w:tcMar>
            <w:vAlign w:val="center"/>
          </w:tcPr>
          <w:p w14:paraId="7DE1BAC3"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w:t>
            </w:r>
          </w:p>
        </w:tc>
      </w:tr>
      <w:tr w:rsidR="000F3E3F" w:rsidRPr="002C7437" w14:paraId="111300E9" w14:textId="77777777" w:rsidTr="000F3E3F">
        <w:trPr>
          <w:cantSplit/>
          <w:trHeight w:val="227"/>
        </w:trPr>
        <w:tc>
          <w:tcPr>
            <w:tcW w:w="2155" w:type="dxa"/>
            <w:gridSpan w:val="2"/>
            <w:vMerge/>
            <w:tcBorders>
              <w:top w:val="nil"/>
              <w:left w:val="single" w:sz="12" w:space="0" w:color="auto"/>
              <w:bottom w:val="single" w:sz="12" w:space="0" w:color="auto"/>
              <w:right w:val="single" w:sz="4" w:space="0" w:color="auto"/>
            </w:tcBorders>
            <w:tcMar>
              <w:left w:w="28" w:type="dxa"/>
              <w:right w:w="28" w:type="dxa"/>
            </w:tcMar>
            <w:vAlign w:val="center"/>
          </w:tcPr>
          <w:p w14:paraId="7CE76AA1" w14:textId="77777777" w:rsidR="000F3E3F" w:rsidRPr="002C7437" w:rsidRDefault="000F3E3F" w:rsidP="000F3E3F">
            <w:pPr>
              <w:autoSpaceDE w:val="0"/>
              <w:autoSpaceDN w:val="0"/>
              <w:adjustRightInd w:val="0"/>
              <w:spacing w:line="140" w:lineRule="exact"/>
              <w:jc w:val="center"/>
              <w:rPr>
                <w:rFonts w:ascii="Arial" w:eastAsia="Meiryo UI" w:hAnsi="Arial" w:cs="Arial"/>
                <w:color w:val="000000" w:themeColor="text1"/>
                <w:sz w:val="16"/>
                <w:szCs w:val="16"/>
              </w:rPr>
            </w:pPr>
          </w:p>
        </w:tc>
        <w:tc>
          <w:tcPr>
            <w:tcW w:w="3543" w:type="dxa"/>
            <w:gridSpan w:val="3"/>
            <w:tcBorders>
              <w:top w:val="single" w:sz="4" w:space="0" w:color="auto"/>
              <w:left w:val="single" w:sz="4" w:space="0" w:color="auto"/>
              <w:bottom w:val="single" w:sz="12" w:space="0" w:color="auto"/>
              <w:right w:val="single" w:sz="4" w:space="0" w:color="auto"/>
            </w:tcBorders>
            <w:tcMar>
              <w:left w:w="28" w:type="dxa"/>
              <w:right w:w="28" w:type="dxa"/>
            </w:tcMar>
            <w:vAlign w:val="center"/>
          </w:tcPr>
          <w:p w14:paraId="54F29594" w14:textId="77777777" w:rsidR="000F3E3F" w:rsidRPr="002C7437" w:rsidRDefault="000F3E3F" w:rsidP="000F3E3F">
            <w:pPr>
              <w:snapToGrid w:val="0"/>
              <w:contextualSpacing/>
              <w:jc w:val="left"/>
              <w:rPr>
                <w:rFonts w:ascii="Arial" w:eastAsia="HGｺﾞｼｯｸM" w:hAnsi="Arial" w:cs="Arial"/>
                <w:sz w:val="16"/>
                <w:szCs w:val="16"/>
                <w:lang w:val="en-AU"/>
              </w:rPr>
            </w:pPr>
            <w:r w:rsidRPr="002C7437">
              <w:rPr>
                <w:rFonts w:ascii="Arial" w:eastAsia="ＭＳ 明朝" w:hAnsi="Arial" w:cs="Arial"/>
                <w:kern w:val="0"/>
                <w:sz w:val="16"/>
                <w:szCs w:val="16"/>
                <w:lang w:val="en-GB"/>
              </w:rPr>
              <w:t>Capital tax portion of business tax</w:t>
            </w:r>
          </w:p>
        </w:tc>
        <w:tc>
          <w:tcPr>
            <w:tcW w:w="909" w:type="dxa"/>
            <w:tcBorders>
              <w:top w:val="single" w:sz="4" w:space="0" w:color="auto"/>
              <w:left w:val="single" w:sz="4" w:space="0" w:color="auto"/>
              <w:bottom w:val="single" w:sz="12" w:space="0" w:color="auto"/>
              <w:right w:val="single" w:sz="4" w:space="0" w:color="auto"/>
            </w:tcBorders>
            <w:vAlign w:val="center"/>
          </w:tcPr>
          <w:p w14:paraId="7961289A"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Exceeded</w:t>
            </w:r>
          </w:p>
        </w:tc>
        <w:tc>
          <w:tcPr>
            <w:tcW w:w="934" w:type="dxa"/>
            <w:tcBorders>
              <w:top w:val="single" w:sz="4" w:space="0" w:color="auto"/>
              <w:left w:val="single" w:sz="4" w:space="0" w:color="auto"/>
              <w:bottom w:val="single" w:sz="12" w:space="0" w:color="auto"/>
              <w:right w:val="single" w:sz="4" w:space="0" w:color="auto"/>
            </w:tcBorders>
            <w:tcMar>
              <w:left w:w="28" w:type="dxa"/>
              <w:right w:w="28" w:type="dxa"/>
            </w:tcMar>
            <w:vAlign w:val="center"/>
          </w:tcPr>
          <w:p w14:paraId="1F5F93FC" w14:textId="3CD80A49" w:rsidR="000F3E3F" w:rsidRPr="002C7437" w:rsidRDefault="00567F3F" w:rsidP="00567F3F">
            <w:pPr>
              <w:spacing w:line="160" w:lineRule="exact"/>
              <w:jc w:val="left"/>
              <w:rPr>
                <w:rFonts w:ascii="Arial" w:eastAsia="Meiryo UI" w:hAnsi="Arial" w:cs="Arial"/>
                <w:color w:val="000000" w:themeColor="text1"/>
                <w:sz w:val="16"/>
                <w:szCs w:val="16"/>
              </w:rPr>
            </w:pPr>
            <w:r w:rsidRPr="002C7437">
              <w:rPr>
                <w:rFonts w:ascii="Arial" w:eastAsia="Meiryo UI" w:hAnsi="Arial" w:cs="Arial"/>
                <w:color w:val="000000" w:themeColor="text1"/>
                <w:sz w:val="16"/>
                <w:szCs w:val="18"/>
              </w:rPr>
              <w:t>0.336</w:t>
            </w:r>
          </w:p>
        </w:tc>
        <w:tc>
          <w:tcPr>
            <w:tcW w:w="942" w:type="dxa"/>
            <w:tcBorders>
              <w:top w:val="single" w:sz="4" w:space="0" w:color="auto"/>
              <w:left w:val="single" w:sz="4" w:space="0" w:color="auto"/>
              <w:bottom w:val="single" w:sz="12" w:space="0" w:color="auto"/>
              <w:right w:val="single" w:sz="4" w:space="0" w:color="auto"/>
            </w:tcBorders>
            <w:vAlign w:val="center"/>
          </w:tcPr>
          <w:p w14:paraId="30BCDDB9"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w:t>
            </w:r>
          </w:p>
        </w:tc>
        <w:tc>
          <w:tcPr>
            <w:tcW w:w="938" w:type="dxa"/>
            <w:tcBorders>
              <w:top w:val="single" w:sz="4" w:space="0" w:color="auto"/>
              <w:left w:val="single" w:sz="4" w:space="0" w:color="auto"/>
              <w:bottom w:val="single" w:sz="12" w:space="0" w:color="auto"/>
              <w:right w:val="single" w:sz="4" w:space="0" w:color="auto"/>
            </w:tcBorders>
            <w:vAlign w:val="center"/>
          </w:tcPr>
          <w:p w14:paraId="5892DE5E"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w:t>
            </w:r>
          </w:p>
        </w:tc>
        <w:tc>
          <w:tcPr>
            <w:tcW w:w="1008" w:type="dxa"/>
            <w:tcBorders>
              <w:top w:val="single" w:sz="4" w:space="0" w:color="auto"/>
              <w:left w:val="single" w:sz="4" w:space="0" w:color="auto"/>
              <w:bottom w:val="single" w:sz="12" w:space="0" w:color="auto"/>
              <w:right w:val="single" w:sz="12" w:space="0" w:color="auto"/>
            </w:tcBorders>
            <w:tcMar>
              <w:left w:w="28" w:type="dxa"/>
              <w:right w:w="28" w:type="dxa"/>
            </w:tcMar>
            <w:vAlign w:val="center"/>
          </w:tcPr>
          <w:p w14:paraId="1569A606" w14:textId="77777777" w:rsidR="000F3E3F" w:rsidRPr="002C7437" w:rsidRDefault="000F3E3F" w:rsidP="000F3E3F">
            <w:pPr>
              <w:spacing w:line="160" w:lineRule="exact"/>
              <w:jc w:val="center"/>
              <w:rPr>
                <w:rFonts w:ascii="Arial" w:eastAsia="Meiryo UI" w:hAnsi="Arial" w:cs="Arial"/>
                <w:color w:val="000000" w:themeColor="text1"/>
                <w:sz w:val="16"/>
                <w:szCs w:val="16"/>
              </w:rPr>
            </w:pPr>
            <w:r w:rsidRPr="002C7437">
              <w:rPr>
                <w:rFonts w:ascii="Arial" w:eastAsia="Meiryo UI" w:hAnsi="Arial" w:cs="Arial"/>
                <w:color w:val="000000" w:themeColor="text1"/>
                <w:sz w:val="16"/>
                <w:szCs w:val="16"/>
              </w:rPr>
              <w:t>―</w:t>
            </w:r>
          </w:p>
        </w:tc>
      </w:tr>
    </w:tbl>
    <w:p w14:paraId="4A8A0E54" w14:textId="77777777" w:rsidR="005A62DD" w:rsidRPr="002C7437" w:rsidRDefault="005A62DD" w:rsidP="005A62DD">
      <w:pPr>
        <w:spacing w:line="160" w:lineRule="exact"/>
        <w:jc w:val="center"/>
        <w:rPr>
          <w:rFonts w:ascii="Arial" w:eastAsia="Meiryo UI" w:hAnsi="Arial" w:cs="Arial"/>
          <w:color w:val="FF0000"/>
          <w:sz w:val="14"/>
        </w:rPr>
      </w:pPr>
    </w:p>
    <w:p w14:paraId="2D5480A9" w14:textId="65E0D8C9" w:rsidR="005A62DD" w:rsidRPr="002C7437" w:rsidRDefault="001E3794" w:rsidP="00CC7501">
      <w:pPr>
        <w:snapToGrid w:val="0"/>
        <w:spacing w:line="220" w:lineRule="exact"/>
        <w:ind w:leftChars="50" w:left="465" w:hangingChars="200" w:hanging="360"/>
        <w:contextualSpacing/>
        <w:rPr>
          <w:rFonts w:ascii="Arial" w:eastAsia="BIZ UDPゴシック" w:hAnsi="Arial" w:cs="Arial"/>
          <w:kern w:val="0"/>
          <w:sz w:val="18"/>
          <w:szCs w:val="18"/>
          <w:lang w:val="en-AU"/>
        </w:rPr>
      </w:pPr>
      <w:r w:rsidRPr="002C7437">
        <w:rPr>
          <w:rFonts w:ascii="Arial" w:eastAsia="BIZ UDPゴシック" w:hAnsi="Arial" w:cs="Arial"/>
          <w:sz w:val="18"/>
          <w:szCs w:val="18"/>
        </w:rPr>
        <w:t>*1</w:t>
      </w:r>
      <w:r w:rsidRPr="002C7437">
        <w:rPr>
          <w:rFonts w:ascii="Arial" w:eastAsia="BIZ UDPゴシック" w:hAnsi="Arial" w:cs="Arial"/>
          <w:sz w:val="18"/>
          <w:szCs w:val="18"/>
        </w:rPr>
        <w:tab/>
      </w:r>
      <w:r w:rsidR="005A62DD" w:rsidRPr="002C7437">
        <w:rPr>
          <w:rFonts w:ascii="Arial" w:eastAsia="BIZ UDPゴシック" w:hAnsi="Arial" w:cs="Arial"/>
          <w:color w:val="000000" w:themeColor="text1"/>
          <w:sz w:val="18"/>
          <w:szCs w:val="18"/>
        </w:rPr>
        <w:t>Special</w:t>
      </w:r>
      <w:r w:rsidR="005A62DD" w:rsidRPr="002C7437">
        <w:rPr>
          <w:rFonts w:ascii="Arial" w:eastAsia="BIZ UDPゴシック" w:hAnsi="Arial" w:cs="Arial"/>
          <w:sz w:val="18"/>
          <w:szCs w:val="18"/>
          <w:lang w:val="en-AU"/>
        </w:rPr>
        <w:t xml:space="preserve"> corporations include cooperatives, credit unions, medical corporations, etc.</w:t>
      </w:r>
      <w:r w:rsidR="00AB68FA" w:rsidRPr="002C7437">
        <w:rPr>
          <w:rFonts w:ascii="Arial" w:eastAsia="BIZ UDPゴシック" w:hAnsi="Arial" w:cs="Arial"/>
          <w:sz w:val="18"/>
          <w:szCs w:val="18"/>
          <w:lang w:val="en-AU"/>
        </w:rPr>
        <w:t xml:space="preserve"> which are stipulated in Article 72</w:t>
      </w:r>
      <w:r w:rsidR="00204D8E" w:rsidRPr="002C7437">
        <w:rPr>
          <w:rFonts w:ascii="Arial" w:eastAsia="BIZ UDPゴシック" w:hAnsi="Arial" w:cs="Arial"/>
          <w:sz w:val="18"/>
          <w:szCs w:val="18"/>
          <w:lang w:val="en-AU"/>
        </w:rPr>
        <w:t>-24-7-7</w:t>
      </w:r>
      <w:r w:rsidR="000330F7" w:rsidRPr="002C7437">
        <w:rPr>
          <w:rFonts w:ascii="Arial" w:eastAsia="BIZ UDPゴシック" w:hAnsi="Arial" w:cs="Arial"/>
          <w:sz w:val="18"/>
          <w:szCs w:val="18"/>
          <w:lang w:val="en-AU"/>
        </w:rPr>
        <w:t xml:space="preserve"> of the Local Tax Act</w:t>
      </w:r>
      <w:r w:rsidR="00343CE9" w:rsidRPr="002C7437">
        <w:rPr>
          <w:rFonts w:ascii="Arial" w:eastAsia="BIZ UDPゴシック" w:hAnsi="Arial" w:cs="Arial"/>
          <w:sz w:val="18"/>
          <w:szCs w:val="18"/>
          <w:lang w:val="en-AU"/>
        </w:rPr>
        <w:t>,</w:t>
      </w:r>
      <w:r w:rsidR="00204D8E" w:rsidRPr="002C7437">
        <w:rPr>
          <w:rFonts w:ascii="Arial" w:eastAsia="BIZ UDPゴシック" w:hAnsi="Arial" w:cs="Arial"/>
          <w:sz w:val="18"/>
          <w:szCs w:val="18"/>
          <w:lang w:val="en-AU"/>
        </w:rPr>
        <w:t xml:space="preserve"> while or</w:t>
      </w:r>
      <w:r w:rsidR="005A62DD" w:rsidRPr="002C7437">
        <w:rPr>
          <w:rFonts w:ascii="Arial" w:eastAsia="BIZ UDPゴシック" w:hAnsi="Arial" w:cs="Arial"/>
          <w:sz w:val="18"/>
          <w:szCs w:val="18"/>
          <w:lang w:val="en-AU"/>
        </w:rPr>
        <w:t xml:space="preserve">dinary corporations are those that are not special corporations, public-interest corporations, etc., or </w:t>
      </w:r>
      <w:r w:rsidR="005A62DD" w:rsidRPr="002C7437">
        <w:rPr>
          <w:rFonts w:ascii="Arial" w:eastAsia="BIZ UDPゴシック" w:hAnsi="Arial" w:cs="Arial"/>
          <w:kern w:val="0"/>
          <w:sz w:val="18"/>
          <w:szCs w:val="18"/>
          <w:lang w:val="en-GB"/>
        </w:rPr>
        <w:t>associations or foundations without juridical personality, etc</w:t>
      </w:r>
      <w:r w:rsidR="005A62DD" w:rsidRPr="002C7437">
        <w:rPr>
          <w:rFonts w:ascii="Arial" w:eastAsia="BIZ UDPゴシック" w:hAnsi="Arial" w:cs="Arial"/>
          <w:sz w:val="18"/>
          <w:szCs w:val="18"/>
          <w:lang w:val="en-AU"/>
        </w:rPr>
        <w:t>.</w:t>
      </w:r>
    </w:p>
    <w:p w14:paraId="3CF4E606" w14:textId="0565247C" w:rsidR="00FA3D7B" w:rsidRPr="002C7437" w:rsidRDefault="001E3794" w:rsidP="00CC7501">
      <w:pPr>
        <w:autoSpaceDN w:val="0"/>
        <w:spacing w:line="220" w:lineRule="exact"/>
        <w:ind w:leftChars="50" w:left="465" w:hangingChars="200" w:hanging="360"/>
        <w:rPr>
          <w:rFonts w:ascii="Arial" w:eastAsia="BIZ UDPゴシック" w:hAnsi="Arial" w:cs="Arial"/>
          <w:color w:val="000000" w:themeColor="text1"/>
          <w:spacing w:val="6"/>
          <w:sz w:val="18"/>
          <w:szCs w:val="18"/>
        </w:rPr>
      </w:pPr>
      <w:r w:rsidRPr="002C7437">
        <w:rPr>
          <w:rFonts w:ascii="Arial" w:eastAsia="BIZ UDPゴシック" w:hAnsi="Arial" w:cs="Arial"/>
          <w:sz w:val="18"/>
          <w:szCs w:val="18"/>
        </w:rPr>
        <w:t>*2</w:t>
      </w:r>
      <w:r w:rsidRPr="002C7437">
        <w:rPr>
          <w:rFonts w:ascii="Arial" w:eastAsia="BIZ UDPゴシック" w:hAnsi="Arial" w:cs="Arial"/>
          <w:sz w:val="18"/>
          <w:szCs w:val="18"/>
        </w:rPr>
        <w:tab/>
      </w:r>
      <w:r w:rsidR="001A6B9E" w:rsidRPr="002C7437">
        <w:rPr>
          <w:rFonts w:ascii="Arial" w:eastAsia="BIZ UDPゴシック" w:hAnsi="Arial" w:cs="Arial"/>
          <w:sz w:val="18"/>
          <w:szCs w:val="18"/>
        </w:rPr>
        <w:t xml:space="preserve">Among special corporations, </w:t>
      </w:r>
      <w:r w:rsidR="000330F7" w:rsidRPr="002C7437">
        <w:rPr>
          <w:rFonts w:ascii="Arial" w:eastAsia="BIZ UDPゴシック" w:hAnsi="Arial" w:cs="Arial"/>
          <w:sz w:val="18"/>
          <w:szCs w:val="18"/>
        </w:rPr>
        <w:t xml:space="preserve">for cooperatives, etc. that fall under </w:t>
      </w:r>
      <w:r w:rsidR="001A6B9E" w:rsidRPr="002C7437">
        <w:rPr>
          <w:rFonts w:ascii="Arial" w:eastAsia="BIZ UDPゴシック" w:hAnsi="Arial" w:cs="Arial"/>
          <w:sz w:val="18"/>
          <w:szCs w:val="18"/>
        </w:rPr>
        <w:t xml:space="preserve">the provisions of Article 68, Paragraph 1 of the Act on Special Measures concerning Taxation, the following corporation business tax shall apply to the amount of income exceeding 1 billion yen per year, in addition to the tax rate categories shown in the above table.  </w:t>
      </w:r>
    </w:p>
    <w:p w14:paraId="1A293C90" w14:textId="6CEA9717" w:rsidR="00FA3D7B" w:rsidRPr="002C7437" w:rsidRDefault="00FA3D7B" w:rsidP="00CC7501">
      <w:pPr>
        <w:autoSpaceDN w:val="0"/>
        <w:spacing w:line="220" w:lineRule="exact"/>
        <w:ind w:leftChars="250" w:left="615" w:hangingChars="50" w:hanging="90"/>
        <w:jc w:val="left"/>
        <w:rPr>
          <w:rFonts w:ascii="Arial" w:eastAsia="BIZ UDPゴシック" w:hAnsi="Arial" w:cs="Arial"/>
          <w:sz w:val="18"/>
          <w:szCs w:val="18"/>
        </w:rPr>
      </w:pPr>
      <w:r w:rsidRPr="002C7437">
        <w:rPr>
          <w:rFonts w:ascii="Arial" w:eastAsia="BIZ UDPゴシック" w:hAnsi="Arial" w:cs="Arial"/>
          <w:sz w:val="18"/>
          <w:szCs w:val="18"/>
        </w:rPr>
        <w:lastRenderedPageBreak/>
        <w:t>・</w:t>
      </w:r>
      <w:r w:rsidR="002B255A" w:rsidRPr="002C7437">
        <w:rPr>
          <w:rFonts w:ascii="Arial" w:eastAsia="BIZ UDPゴシック" w:hAnsi="Arial" w:cs="Arial"/>
          <w:sz w:val="18"/>
          <w:szCs w:val="18"/>
        </w:rPr>
        <w:t xml:space="preserve">For </w:t>
      </w:r>
      <w:r w:rsidR="00343CE9" w:rsidRPr="002C7437">
        <w:rPr>
          <w:rFonts w:ascii="Arial" w:eastAsia="BIZ UDPゴシック" w:hAnsi="Arial" w:cs="Arial"/>
          <w:sz w:val="18"/>
          <w:szCs w:val="18"/>
        </w:rPr>
        <w:t xml:space="preserve">the </w:t>
      </w:r>
      <w:r w:rsidR="002B255A" w:rsidRPr="002C7437">
        <w:rPr>
          <w:rFonts w:ascii="Arial" w:eastAsia="BIZ UDPゴシック" w:hAnsi="Arial" w:cs="Arial"/>
          <w:sz w:val="18"/>
          <w:szCs w:val="18"/>
        </w:rPr>
        <w:t xml:space="preserve">business accounting period </w:t>
      </w:r>
      <w:r w:rsidR="00343CE9" w:rsidRPr="002C7437">
        <w:rPr>
          <w:rFonts w:ascii="Arial" w:eastAsia="BIZ UDPゴシック" w:hAnsi="Arial" w:cs="Arial"/>
          <w:sz w:val="18"/>
          <w:szCs w:val="18"/>
        </w:rPr>
        <w:t>starting</w:t>
      </w:r>
      <w:r w:rsidR="002B255A" w:rsidRPr="002C7437">
        <w:rPr>
          <w:rFonts w:ascii="Arial" w:eastAsia="BIZ UDPゴシック" w:hAnsi="Arial" w:cs="Arial"/>
          <w:sz w:val="18"/>
          <w:szCs w:val="18"/>
        </w:rPr>
        <w:t xml:space="preserve"> after October 1, 2019: </w:t>
      </w:r>
      <w:r w:rsidRPr="002C7437">
        <w:rPr>
          <w:rFonts w:ascii="Arial" w:eastAsia="BIZ UDPゴシック" w:hAnsi="Arial" w:cs="Arial"/>
          <w:sz w:val="18"/>
          <w:szCs w:val="18"/>
        </w:rPr>
        <w:t>6.095</w:t>
      </w:r>
      <w:r w:rsidRPr="002C7437">
        <w:rPr>
          <w:rFonts w:ascii="Arial" w:eastAsia="BIZ UDPゴシック" w:hAnsi="Arial" w:cs="Arial"/>
          <w:sz w:val="18"/>
          <w:szCs w:val="18"/>
        </w:rPr>
        <w:t>％（</w:t>
      </w:r>
      <w:r w:rsidR="002B255A" w:rsidRPr="002C7437">
        <w:rPr>
          <w:rFonts w:ascii="Arial" w:eastAsia="BIZ UDPゴシック" w:hAnsi="Arial" w:cs="Arial"/>
          <w:sz w:val="18"/>
          <w:szCs w:val="18"/>
        </w:rPr>
        <w:t xml:space="preserve">Standard tax rate </w:t>
      </w:r>
      <w:r w:rsidR="00E97636" w:rsidRPr="002C7437">
        <w:rPr>
          <w:rFonts w:ascii="Arial" w:eastAsia="BIZ UDPゴシック" w:hAnsi="Arial" w:cs="Arial"/>
          <w:sz w:val="18"/>
          <w:szCs w:val="18"/>
        </w:rPr>
        <w:t xml:space="preserve">of </w:t>
      </w:r>
      <w:r w:rsidRPr="002C7437">
        <w:rPr>
          <w:rFonts w:ascii="Arial" w:eastAsia="BIZ UDPゴシック" w:hAnsi="Arial" w:cs="Arial"/>
          <w:sz w:val="18"/>
          <w:szCs w:val="18"/>
        </w:rPr>
        <w:t>5.7</w:t>
      </w:r>
      <w:r w:rsidRPr="002C7437">
        <w:rPr>
          <w:rFonts w:ascii="Arial" w:eastAsia="BIZ UDPゴシック" w:hAnsi="Arial" w:cs="Arial"/>
          <w:sz w:val="18"/>
          <w:szCs w:val="18"/>
        </w:rPr>
        <w:t>％）</w:t>
      </w:r>
    </w:p>
    <w:p w14:paraId="3B05259F" w14:textId="3EF8612D" w:rsidR="00FA3D7B" w:rsidRPr="002C7437" w:rsidRDefault="00FA3D7B" w:rsidP="00CC7501">
      <w:pPr>
        <w:autoSpaceDN w:val="0"/>
        <w:spacing w:line="220" w:lineRule="exact"/>
        <w:ind w:leftChars="250" w:left="615" w:hangingChars="50" w:hanging="90"/>
        <w:jc w:val="left"/>
        <w:rPr>
          <w:rFonts w:ascii="Arial" w:eastAsia="BIZ UDPゴシック" w:hAnsi="Arial" w:cs="Arial"/>
          <w:sz w:val="18"/>
          <w:szCs w:val="18"/>
        </w:rPr>
      </w:pPr>
      <w:r w:rsidRPr="002C7437">
        <w:rPr>
          <w:rFonts w:ascii="Arial" w:eastAsia="BIZ UDPゴシック" w:hAnsi="Arial" w:cs="Arial"/>
          <w:sz w:val="18"/>
          <w:szCs w:val="18"/>
        </w:rPr>
        <w:t>・</w:t>
      </w:r>
      <w:r w:rsidR="00E97636" w:rsidRPr="002C7437">
        <w:rPr>
          <w:rFonts w:ascii="Arial" w:eastAsia="BIZ UDPゴシック" w:hAnsi="Arial" w:cs="Arial"/>
          <w:sz w:val="18"/>
          <w:szCs w:val="18"/>
        </w:rPr>
        <w:t xml:space="preserve">For </w:t>
      </w:r>
      <w:r w:rsidR="00343CE9" w:rsidRPr="002C7437">
        <w:rPr>
          <w:rFonts w:ascii="Arial" w:eastAsia="BIZ UDPゴシック" w:hAnsi="Arial" w:cs="Arial"/>
          <w:sz w:val="18"/>
          <w:szCs w:val="18"/>
        </w:rPr>
        <w:t xml:space="preserve">the </w:t>
      </w:r>
      <w:r w:rsidR="00E97636" w:rsidRPr="002C7437">
        <w:rPr>
          <w:rFonts w:ascii="Arial" w:eastAsia="BIZ UDPゴシック" w:hAnsi="Arial" w:cs="Arial"/>
          <w:sz w:val="18"/>
          <w:szCs w:val="18"/>
        </w:rPr>
        <w:t xml:space="preserve">business accounting period </w:t>
      </w:r>
      <w:r w:rsidR="00343CE9" w:rsidRPr="002C7437">
        <w:rPr>
          <w:rFonts w:ascii="Arial" w:eastAsia="BIZ UDPゴシック" w:hAnsi="Arial" w:cs="Arial"/>
          <w:sz w:val="18"/>
          <w:szCs w:val="18"/>
        </w:rPr>
        <w:t>starting</w:t>
      </w:r>
      <w:r w:rsidR="00E97636" w:rsidRPr="002C7437">
        <w:rPr>
          <w:rFonts w:ascii="Arial" w:eastAsia="BIZ UDPゴシック" w:hAnsi="Arial" w:cs="Arial"/>
          <w:sz w:val="18"/>
          <w:szCs w:val="18"/>
        </w:rPr>
        <w:t xml:space="preserve"> from October 1, 2014 to September 30, 2019</w:t>
      </w:r>
      <w:r w:rsidRPr="002C7437">
        <w:rPr>
          <w:rFonts w:ascii="Arial" w:eastAsia="BIZ UDPゴシック" w:hAnsi="Arial" w:cs="Arial"/>
          <w:sz w:val="18"/>
          <w:szCs w:val="18"/>
        </w:rPr>
        <w:t>：</w:t>
      </w:r>
      <w:r w:rsidRPr="002C7437">
        <w:rPr>
          <w:rFonts w:ascii="Arial" w:eastAsia="BIZ UDPゴシック" w:hAnsi="Arial" w:cs="Arial"/>
          <w:sz w:val="18"/>
          <w:szCs w:val="18"/>
        </w:rPr>
        <w:t>5.895</w:t>
      </w:r>
      <w:r w:rsidRPr="002C7437">
        <w:rPr>
          <w:rFonts w:ascii="Arial" w:eastAsia="BIZ UDPゴシック" w:hAnsi="Arial" w:cs="Arial"/>
          <w:sz w:val="18"/>
          <w:szCs w:val="18"/>
        </w:rPr>
        <w:t>％（</w:t>
      </w:r>
      <w:r w:rsidR="00E97636" w:rsidRPr="002C7437">
        <w:rPr>
          <w:rFonts w:ascii="Arial" w:eastAsia="BIZ UDPゴシック" w:hAnsi="Arial" w:cs="Arial"/>
          <w:sz w:val="18"/>
          <w:szCs w:val="18"/>
        </w:rPr>
        <w:t xml:space="preserve">standard tax rate of </w:t>
      </w:r>
      <w:r w:rsidRPr="002C7437">
        <w:rPr>
          <w:rFonts w:ascii="Arial" w:eastAsia="BIZ UDPゴシック" w:hAnsi="Arial" w:cs="Arial"/>
          <w:sz w:val="18"/>
          <w:szCs w:val="18"/>
        </w:rPr>
        <w:t>5.5</w:t>
      </w:r>
      <w:r w:rsidRPr="002C7437">
        <w:rPr>
          <w:rFonts w:ascii="Arial" w:eastAsia="BIZ UDPゴシック" w:hAnsi="Arial" w:cs="Arial"/>
          <w:sz w:val="18"/>
          <w:szCs w:val="18"/>
        </w:rPr>
        <w:t>％）</w:t>
      </w:r>
    </w:p>
    <w:p w14:paraId="2B0CE01B" w14:textId="388993DF" w:rsidR="008B022B" w:rsidRPr="002C7437" w:rsidRDefault="00D47D09" w:rsidP="00CC7501">
      <w:pPr>
        <w:snapToGrid w:val="0"/>
        <w:spacing w:line="220" w:lineRule="exact"/>
        <w:ind w:leftChars="50" w:left="465" w:hangingChars="200" w:hanging="360"/>
        <w:contextualSpacing/>
        <w:rPr>
          <w:rFonts w:ascii="Arial" w:eastAsia="BIZ UDPゴシック" w:hAnsi="Arial" w:cs="Arial"/>
          <w:color w:val="000000" w:themeColor="text1"/>
          <w:sz w:val="18"/>
          <w:szCs w:val="18"/>
        </w:rPr>
      </w:pPr>
      <w:r w:rsidRPr="002C7437">
        <w:rPr>
          <w:rFonts w:ascii="Arial" w:eastAsia="BIZ UDPゴシック" w:hAnsi="Arial" w:cs="Arial"/>
          <w:sz w:val="18"/>
          <w:szCs w:val="18"/>
          <w:lang w:val="en-AU"/>
        </w:rPr>
        <w:t>*</w:t>
      </w:r>
      <w:r w:rsidR="00A7352B" w:rsidRPr="002C7437">
        <w:rPr>
          <w:rFonts w:ascii="Arial" w:eastAsia="BIZ UDPゴシック" w:hAnsi="Arial" w:cs="Arial"/>
          <w:sz w:val="18"/>
          <w:szCs w:val="18"/>
          <w:lang w:val="en-AU"/>
        </w:rPr>
        <w:t>3</w:t>
      </w:r>
      <w:r w:rsidRPr="002C7437">
        <w:rPr>
          <w:rFonts w:ascii="Arial" w:eastAsia="BIZ UDPゴシック" w:hAnsi="Arial" w:cs="Arial"/>
          <w:sz w:val="18"/>
          <w:szCs w:val="18"/>
          <w:lang w:val="en-AU"/>
        </w:rPr>
        <w:tab/>
      </w:r>
      <w:bookmarkStart w:id="39" w:name="_Hlk176509899"/>
      <w:r w:rsidR="0090038F" w:rsidRPr="002C7437">
        <w:rPr>
          <w:rFonts w:ascii="Arial" w:eastAsia="BIZ UDPゴシック" w:hAnsi="Arial" w:cs="Arial" w:hint="eastAsia"/>
          <w:sz w:val="18"/>
          <w:szCs w:val="18"/>
          <w:lang w:val="en-AU"/>
        </w:rPr>
        <w:t>From</w:t>
      </w:r>
      <w:r w:rsidR="008B3955" w:rsidRPr="002C7437">
        <w:rPr>
          <w:rFonts w:ascii="Arial" w:eastAsia="BIZ UDPゴシック" w:hAnsi="Arial" w:cs="Arial" w:hint="eastAsia"/>
          <w:sz w:val="18"/>
          <w:szCs w:val="18"/>
          <w:lang w:val="en-AU"/>
        </w:rPr>
        <w:t xml:space="preserve"> </w:t>
      </w:r>
      <w:r w:rsidR="0090038F" w:rsidRPr="002C7437">
        <w:rPr>
          <w:rFonts w:ascii="Arial" w:eastAsia="BIZ UDPゴシック" w:hAnsi="Arial" w:cs="Arial" w:hint="eastAsia"/>
          <w:sz w:val="18"/>
          <w:szCs w:val="18"/>
          <w:lang w:val="en-AU"/>
        </w:rPr>
        <w:t xml:space="preserve">the </w:t>
      </w:r>
      <w:r w:rsidR="008B3955" w:rsidRPr="002C7437">
        <w:rPr>
          <w:rFonts w:ascii="Arial" w:eastAsia="BIZ UDPゴシック" w:hAnsi="Arial" w:cs="Arial" w:hint="eastAsia"/>
          <w:sz w:val="18"/>
          <w:szCs w:val="18"/>
          <w:lang w:val="en-AU"/>
        </w:rPr>
        <w:t xml:space="preserve">business accounting period starting on April 1, 2022 or later, </w:t>
      </w:r>
      <w:r w:rsidR="0090038F" w:rsidRPr="002C7437">
        <w:rPr>
          <w:rFonts w:ascii="Arial" w:eastAsia="BIZ UDPゴシック" w:hAnsi="Arial" w:cs="Arial" w:hint="eastAsia"/>
          <w:sz w:val="18"/>
          <w:szCs w:val="18"/>
          <w:lang w:val="en-AU"/>
        </w:rPr>
        <w:t xml:space="preserve">corporations subject to size-based taxation </w:t>
      </w:r>
      <w:r w:rsidR="0020415A" w:rsidRPr="002C7437">
        <w:rPr>
          <w:rFonts w:ascii="Arial" w:eastAsia="BIZ UDPゴシック" w:hAnsi="Arial" w:cs="Arial" w:hint="eastAsia"/>
          <w:sz w:val="18"/>
          <w:szCs w:val="18"/>
          <w:lang w:val="en-AU"/>
        </w:rPr>
        <w:t>are not considered as</w:t>
      </w:r>
      <w:r w:rsidR="00CA06EE" w:rsidRPr="002C7437">
        <w:rPr>
          <w:rFonts w:ascii="Arial" w:eastAsia="BIZ UDPゴシック" w:hAnsi="Arial" w:cs="Arial" w:hint="eastAsia"/>
          <w:sz w:val="18"/>
          <w:szCs w:val="18"/>
          <w:lang w:val="en-AU"/>
        </w:rPr>
        <w:t xml:space="preserve"> </w:t>
      </w:r>
      <w:r w:rsidR="008B3955" w:rsidRPr="002C7437">
        <w:rPr>
          <w:rFonts w:ascii="Arial" w:eastAsia="BIZ UDPゴシック" w:hAnsi="Arial" w:cs="Arial" w:hint="eastAsia"/>
          <w:sz w:val="18"/>
          <w:szCs w:val="18"/>
          <w:lang w:val="en-AU"/>
        </w:rPr>
        <w:t xml:space="preserve">entitled to </w:t>
      </w:r>
      <w:r w:rsidR="0020415A" w:rsidRPr="002C7437">
        <w:rPr>
          <w:rFonts w:ascii="Arial" w:eastAsia="BIZ UDPゴシック" w:hAnsi="Arial" w:cs="Arial" w:hint="eastAsia"/>
          <w:sz w:val="18"/>
          <w:szCs w:val="18"/>
          <w:lang w:val="en-AU"/>
        </w:rPr>
        <w:t xml:space="preserve">a </w:t>
      </w:r>
      <w:r w:rsidR="008B3955" w:rsidRPr="002C7437">
        <w:rPr>
          <w:rFonts w:ascii="Arial" w:eastAsia="BIZ UDPゴシック" w:hAnsi="Arial" w:cs="Arial" w:hint="eastAsia"/>
          <w:sz w:val="18"/>
          <w:szCs w:val="18"/>
          <w:lang w:val="en-AU"/>
        </w:rPr>
        <w:t>reduced tax rate.</w:t>
      </w:r>
    </w:p>
    <w:bookmarkEnd w:id="39"/>
    <w:p w14:paraId="00BC078E" w14:textId="3BF406A4" w:rsidR="00FB75DD" w:rsidRPr="002C7437" w:rsidRDefault="00FB75DD" w:rsidP="00CC7501">
      <w:pPr>
        <w:snapToGrid w:val="0"/>
        <w:spacing w:line="220" w:lineRule="exact"/>
        <w:ind w:leftChars="50" w:left="465" w:hangingChars="200" w:hanging="360"/>
        <w:contextualSpacing/>
        <w:rPr>
          <w:rFonts w:ascii="Arial" w:eastAsia="BIZ UDPゴシック" w:hAnsi="Arial" w:cs="Arial"/>
          <w:color w:val="000000" w:themeColor="text1"/>
          <w:sz w:val="18"/>
          <w:szCs w:val="18"/>
        </w:rPr>
      </w:pPr>
      <w:r w:rsidRPr="002C7437">
        <w:rPr>
          <w:rFonts w:ascii="Arial" w:eastAsia="BIZ UDPゴシック" w:hAnsi="Arial" w:cs="Arial"/>
          <w:sz w:val="18"/>
          <w:szCs w:val="18"/>
          <w:lang w:val="en-AU"/>
        </w:rPr>
        <w:t>*</w:t>
      </w:r>
      <w:r w:rsidRPr="002C7437">
        <w:rPr>
          <w:rFonts w:ascii="Arial" w:eastAsia="BIZ UDPゴシック" w:hAnsi="Arial" w:cs="Arial" w:hint="eastAsia"/>
          <w:sz w:val="18"/>
          <w:szCs w:val="18"/>
          <w:lang w:val="en-AU"/>
        </w:rPr>
        <w:t>4</w:t>
      </w:r>
      <w:r w:rsidRPr="002C7437">
        <w:rPr>
          <w:rFonts w:ascii="Arial" w:eastAsia="BIZ UDPゴシック" w:hAnsi="Arial" w:cs="Arial"/>
          <w:sz w:val="18"/>
          <w:szCs w:val="18"/>
          <w:lang w:val="en-AU"/>
        </w:rPr>
        <w:tab/>
      </w:r>
      <w:r w:rsidRPr="002C7437">
        <w:rPr>
          <w:rFonts w:ascii="Arial" w:eastAsia="BIZ UDPゴシック" w:hAnsi="Arial" w:cs="Arial"/>
          <w:color w:val="000000" w:themeColor="text1"/>
          <w:sz w:val="18"/>
          <w:szCs w:val="18"/>
        </w:rPr>
        <w:t>In Osaka Prefecture, this is not applied to corporation business taxes, but it is used to calculate the special corporation business tax, special-local-corporation-tax standard corporation per income levy amount, or standard corporation revenue-based amount.</w:t>
      </w:r>
    </w:p>
    <w:p w14:paraId="07E3AB1D" w14:textId="5F527C42" w:rsidR="007E34CC" w:rsidRPr="002C7437" w:rsidRDefault="007E34CC" w:rsidP="007E34CC">
      <w:pPr>
        <w:pStyle w:val="af2"/>
        <w:autoSpaceDN w:val="0"/>
        <w:spacing w:line="160" w:lineRule="exact"/>
        <w:ind w:leftChars="0" w:left="720" w:rightChars="-237" w:right="-498"/>
        <w:jc w:val="left"/>
        <w:rPr>
          <w:rFonts w:ascii="Meiryo UI" w:eastAsia="Meiryo UI" w:hAnsi="Meiryo UI"/>
          <w:sz w:val="18"/>
          <w:szCs w:val="18"/>
        </w:rPr>
      </w:pPr>
    </w:p>
    <w:p w14:paraId="44283739" w14:textId="66F13800" w:rsidR="007E34CC" w:rsidRPr="002C7437" w:rsidRDefault="007E34CC" w:rsidP="007E34CC">
      <w:pPr>
        <w:pStyle w:val="af2"/>
        <w:autoSpaceDN w:val="0"/>
        <w:spacing w:line="160" w:lineRule="exact"/>
        <w:ind w:leftChars="0" w:left="720" w:rightChars="-237" w:right="-498"/>
        <w:jc w:val="left"/>
        <w:rPr>
          <w:rFonts w:ascii="Meiryo UI" w:eastAsia="Meiryo UI" w:hAnsi="Meiryo UI"/>
          <w:sz w:val="18"/>
          <w:szCs w:val="18"/>
        </w:rPr>
      </w:pPr>
    </w:p>
    <w:p w14:paraId="1DFCBC1F" w14:textId="30B6963A" w:rsidR="007E34CC" w:rsidRPr="002C7437" w:rsidRDefault="00105B55" w:rsidP="000E7892">
      <w:pPr>
        <w:autoSpaceDN w:val="0"/>
        <w:spacing w:line="240" w:lineRule="atLeast"/>
        <w:ind w:leftChars="50" w:left="578" w:rightChars="-237" w:right="-498" w:hangingChars="225" w:hanging="473"/>
        <w:jc w:val="left"/>
        <w:rPr>
          <w:rFonts w:ascii="BIZ UDPゴシック" w:eastAsia="BIZ UDPゴシック" w:hAnsi="BIZ UDPゴシック"/>
          <w:b/>
          <w:bCs/>
          <w:color w:val="000000" w:themeColor="text1"/>
          <w:sz w:val="22"/>
        </w:rPr>
      </w:pPr>
      <w:r w:rsidRPr="002C7437">
        <w:rPr>
          <w:rFonts w:ascii="BIZ UDPゴシック" w:eastAsia="BIZ UDPゴシック" w:hAnsi="BIZ UDPゴシック" w:hint="eastAsia"/>
          <w:color w:val="000000" w:themeColor="text1"/>
        </w:rPr>
        <w:t xml:space="preserve">○　</w:t>
      </w:r>
      <w:r w:rsidR="002036B4" w:rsidRPr="002C7437">
        <w:rPr>
          <w:rFonts w:ascii="Arial" w:eastAsia="BIZ UDPゴシック" w:hAnsi="Arial" w:cs="Arial"/>
          <w:color w:val="000000" w:themeColor="text1"/>
        </w:rPr>
        <w:t>Tax Rate Application Flow</w:t>
      </w:r>
    </w:p>
    <w:p w14:paraId="620EAD79" w14:textId="212DC929" w:rsidR="00CB35A8" w:rsidRPr="002C7437" w:rsidRDefault="00142047" w:rsidP="007E34CC">
      <w:pPr>
        <w:tabs>
          <w:tab w:val="left" w:pos="4070"/>
        </w:tabs>
        <w:autoSpaceDN w:val="0"/>
        <w:spacing w:line="260" w:lineRule="exact"/>
        <w:ind w:left="419" w:hangingChars="233" w:hanging="419"/>
        <w:rPr>
          <w:rFonts w:ascii="Arial" w:eastAsia="BIZ UDPゴシック" w:hAnsi="Arial" w:cs="Arial"/>
          <w:color w:val="000000" w:themeColor="text1"/>
          <w:spacing w:val="6"/>
          <w:sz w:val="18"/>
          <w:szCs w:val="18"/>
        </w:rPr>
      </w:pPr>
      <w:r w:rsidRPr="002C7437">
        <w:rPr>
          <w:rFonts w:ascii="Arial" w:eastAsia="BIZ UDPゴシック" w:hAnsi="Arial" w:cs="Arial"/>
          <w:noProof/>
          <w:color w:val="000000" w:themeColor="text1"/>
          <w:spacing w:val="6"/>
          <w:sz w:val="18"/>
          <w:szCs w:val="18"/>
        </w:rPr>
        <w:drawing>
          <wp:anchor distT="0" distB="0" distL="114300" distR="114300" simplePos="0" relativeHeight="251787264" behindDoc="0" locked="0" layoutInCell="1" allowOverlap="1" wp14:anchorId="2080E33F" wp14:editId="748AF7AB">
            <wp:simplePos x="0" y="0"/>
            <wp:positionH relativeFrom="margin">
              <wp:align>left</wp:align>
            </wp:positionH>
            <wp:positionV relativeFrom="paragraph">
              <wp:posOffset>5409</wp:posOffset>
            </wp:positionV>
            <wp:extent cx="6645910" cy="1640205"/>
            <wp:effectExtent l="0" t="0" r="2540" b="0"/>
            <wp:wrapNone/>
            <wp:docPr id="12432429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42991" name=""/>
                    <pic:cNvPicPr/>
                  </pic:nvPicPr>
                  <pic:blipFill>
                    <a:blip r:embed="rId25"/>
                    <a:stretch>
                      <a:fillRect/>
                    </a:stretch>
                  </pic:blipFill>
                  <pic:spPr>
                    <a:xfrm>
                      <a:off x="0" y="0"/>
                      <a:ext cx="6645910" cy="1640205"/>
                    </a:xfrm>
                    <a:prstGeom prst="rect">
                      <a:avLst/>
                    </a:prstGeom>
                  </pic:spPr>
                </pic:pic>
              </a:graphicData>
            </a:graphic>
          </wp:anchor>
        </w:drawing>
      </w:r>
    </w:p>
    <w:p w14:paraId="6D6300D1" w14:textId="40B3C223" w:rsidR="00CB35A8" w:rsidRPr="002C7437" w:rsidRDefault="00CB35A8" w:rsidP="007E34CC">
      <w:pPr>
        <w:tabs>
          <w:tab w:val="left" w:pos="4070"/>
        </w:tabs>
        <w:autoSpaceDN w:val="0"/>
        <w:spacing w:line="260" w:lineRule="exact"/>
        <w:ind w:left="447" w:hangingChars="233" w:hanging="447"/>
        <w:rPr>
          <w:rFonts w:ascii="Arial" w:eastAsia="BIZ UDPゴシック" w:hAnsi="Arial" w:cs="Arial"/>
          <w:color w:val="000000" w:themeColor="text1"/>
          <w:spacing w:val="6"/>
          <w:sz w:val="18"/>
          <w:szCs w:val="18"/>
        </w:rPr>
      </w:pPr>
    </w:p>
    <w:p w14:paraId="4B3BBA59" w14:textId="561D2362" w:rsidR="00CB35A8" w:rsidRPr="002C7437" w:rsidRDefault="00CB35A8" w:rsidP="007E34CC">
      <w:pPr>
        <w:tabs>
          <w:tab w:val="left" w:pos="4070"/>
        </w:tabs>
        <w:autoSpaceDN w:val="0"/>
        <w:spacing w:line="260" w:lineRule="exact"/>
        <w:ind w:left="447" w:hangingChars="233" w:hanging="447"/>
        <w:rPr>
          <w:rFonts w:ascii="Arial" w:eastAsia="BIZ UDPゴシック" w:hAnsi="Arial" w:cs="Arial"/>
          <w:color w:val="000000" w:themeColor="text1"/>
          <w:spacing w:val="6"/>
          <w:sz w:val="18"/>
          <w:szCs w:val="18"/>
        </w:rPr>
      </w:pPr>
    </w:p>
    <w:p w14:paraId="24C4A129" w14:textId="7BCEF9E5" w:rsidR="00CB35A8" w:rsidRPr="002C7437" w:rsidRDefault="00CB35A8" w:rsidP="007E34CC">
      <w:pPr>
        <w:tabs>
          <w:tab w:val="left" w:pos="4070"/>
        </w:tabs>
        <w:autoSpaceDN w:val="0"/>
        <w:spacing w:line="260" w:lineRule="exact"/>
        <w:ind w:left="447" w:hangingChars="233" w:hanging="447"/>
        <w:rPr>
          <w:rFonts w:ascii="Arial" w:eastAsia="BIZ UDPゴシック" w:hAnsi="Arial" w:cs="Arial"/>
          <w:color w:val="000000" w:themeColor="text1"/>
          <w:spacing w:val="6"/>
          <w:sz w:val="18"/>
          <w:szCs w:val="18"/>
        </w:rPr>
      </w:pPr>
    </w:p>
    <w:p w14:paraId="571F9D01" w14:textId="77777777" w:rsidR="00CB35A8" w:rsidRPr="002C7437" w:rsidRDefault="00CB35A8" w:rsidP="007E34CC">
      <w:pPr>
        <w:tabs>
          <w:tab w:val="left" w:pos="4070"/>
        </w:tabs>
        <w:autoSpaceDN w:val="0"/>
        <w:spacing w:line="260" w:lineRule="exact"/>
        <w:ind w:left="447" w:hangingChars="233" w:hanging="447"/>
        <w:rPr>
          <w:rFonts w:ascii="Arial" w:eastAsia="BIZ UDPゴシック" w:hAnsi="Arial" w:cs="Arial"/>
          <w:color w:val="000000" w:themeColor="text1"/>
          <w:spacing w:val="6"/>
          <w:sz w:val="18"/>
          <w:szCs w:val="18"/>
        </w:rPr>
      </w:pPr>
    </w:p>
    <w:p w14:paraId="478E7B7D" w14:textId="77777777" w:rsidR="00CB35A8" w:rsidRPr="002C7437" w:rsidRDefault="00CB35A8" w:rsidP="007E34CC">
      <w:pPr>
        <w:tabs>
          <w:tab w:val="left" w:pos="4070"/>
        </w:tabs>
        <w:autoSpaceDN w:val="0"/>
        <w:spacing w:line="260" w:lineRule="exact"/>
        <w:ind w:left="447" w:hangingChars="233" w:hanging="447"/>
        <w:rPr>
          <w:rFonts w:ascii="Arial" w:eastAsia="BIZ UDPゴシック" w:hAnsi="Arial" w:cs="Arial"/>
          <w:color w:val="000000" w:themeColor="text1"/>
          <w:spacing w:val="6"/>
          <w:sz w:val="18"/>
          <w:szCs w:val="18"/>
        </w:rPr>
      </w:pPr>
    </w:p>
    <w:p w14:paraId="330F610E" w14:textId="77777777" w:rsidR="00CB35A8" w:rsidRPr="002C7437" w:rsidRDefault="00CB35A8" w:rsidP="007E34CC">
      <w:pPr>
        <w:tabs>
          <w:tab w:val="left" w:pos="4070"/>
        </w:tabs>
        <w:autoSpaceDN w:val="0"/>
        <w:spacing w:line="260" w:lineRule="exact"/>
        <w:ind w:left="447" w:hangingChars="233" w:hanging="447"/>
        <w:rPr>
          <w:rFonts w:ascii="Arial" w:eastAsia="BIZ UDPゴシック" w:hAnsi="Arial" w:cs="Arial"/>
          <w:color w:val="000000" w:themeColor="text1"/>
          <w:spacing w:val="6"/>
          <w:sz w:val="18"/>
          <w:szCs w:val="18"/>
        </w:rPr>
      </w:pPr>
    </w:p>
    <w:p w14:paraId="0C096C4A" w14:textId="77777777" w:rsidR="00CB35A8" w:rsidRPr="002C7437" w:rsidRDefault="00CB35A8" w:rsidP="007E34CC">
      <w:pPr>
        <w:tabs>
          <w:tab w:val="left" w:pos="4070"/>
        </w:tabs>
        <w:autoSpaceDN w:val="0"/>
        <w:spacing w:line="260" w:lineRule="exact"/>
        <w:ind w:left="447" w:hangingChars="233" w:hanging="447"/>
        <w:rPr>
          <w:rFonts w:ascii="Arial" w:eastAsia="BIZ UDPゴシック" w:hAnsi="Arial" w:cs="Arial"/>
          <w:color w:val="000000" w:themeColor="text1"/>
          <w:spacing w:val="6"/>
          <w:sz w:val="18"/>
          <w:szCs w:val="18"/>
        </w:rPr>
      </w:pPr>
    </w:p>
    <w:p w14:paraId="0A1D19C0" w14:textId="77777777" w:rsidR="00CB35A8" w:rsidRPr="002C7437" w:rsidRDefault="00CB35A8" w:rsidP="007E34CC">
      <w:pPr>
        <w:tabs>
          <w:tab w:val="left" w:pos="4070"/>
        </w:tabs>
        <w:autoSpaceDN w:val="0"/>
        <w:spacing w:line="260" w:lineRule="exact"/>
        <w:ind w:left="447" w:hangingChars="233" w:hanging="447"/>
        <w:rPr>
          <w:rFonts w:ascii="Arial" w:eastAsia="BIZ UDPゴシック" w:hAnsi="Arial" w:cs="Arial"/>
          <w:color w:val="000000" w:themeColor="text1"/>
          <w:spacing w:val="6"/>
          <w:sz w:val="18"/>
          <w:szCs w:val="18"/>
        </w:rPr>
      </w:pPr>
    </w:p>
    <w:p w14:paraId="142ED41E" w14:textId="77777777" w:rsidR="00CB35A8" w:rsidRPr="002C7437" w:rsidRDefault="00CB35A8" w:rsidP="007E34CC">
      <w:pPr>
        <w:tabs>
          <w:tab w:val="left" w:pos="4070"/>
        </w:tabs>
        <w:autoSpaceDN w:val="0"/>
        <w:spacing w:line="260" w:lineRule="exact"/>
        <w:ind w:left="447" w:hangingChars="233" w:hanging="447"/>
        <w:rPr>
          <w:rFonts w:ascii="Arial" w:eastAsia="BIZ UDPゴシック" w:hAnsi="Arial" w:cs="Arial"/>
          <w:color w:val="000000" w:themeColor="text1"/>
          <w:spacing w:val="6"/>
          <w:sz w:val="18"/>
          <w:szCs w:val="18"/>
        </w:rPr>
      </w:pPr>
    </w:p>
    <w:p w14:paraId="1483F524" w14:textId="77777777" w:rsidR="00CB35A8" w:rsidRPr="002C7437" w:rsidRDefault="00CB35A8" w:rsidP="007E34CC">
      <w:pPr>
        <w:tabs>
          <w:tab w:val="left" w:pos="4070"/>
        </w:tabs>
        <w:autoSpaceDN w:val="0"/>
        <w:spacing w:line="260" w:lineRule="exact"/>
        <w:ind w:left="447" w:hangingChars="233" w:hanging="447"/>
        <w:rPr>
          <w:rFonts w:ascii="Arial" w:eastAsia="BIZ UDPゴシック" w:hAnsi="Arial" w:cs="Arial"/>
          <w:color w:val="000000" w:themeColor="text1"/>
          <w:spacing w:val="6"/>
          <w:sz w:val="18"/>
          <w:szCs w:val="18"/>
        </w:rPr>
      </w:pPr>
    </w:p>
    <w:p w14:paraId="6A994EA1" w14:textId="35ABD103" w:rsidR="007E34CC" w:rsidRPr="002C7437" w:rsidRDefault="001C10F1" w:rsidP="00B319B8">
      <w:pPr>
        <w:tabs>
          <w:tab w:val="left" w:pos="4070"/>
        </w:tabs>
        <w:autoSpaceDN w:val="0"/>
        <w:spacing w:line="220" w:lineRule="exact"/>
        <w:ind w:left="447" w:hangingChars="233" w:hanging="447"/>
        <w:rPr>
          <w:rFonts w:ascii="Arial" w:eastAsia="BIZ UDPゴシック" w:hAnsi="Arial" w:cs="Arial"/>
          <w:color w:val="000000" w:themeColor="text1"/>
          <w:spacing w:val="6"/>
          <w:sz w:val="18"/>
          <w:szCs w:val="18"/>
        </w:rPr>
      </w:pPr>
      <w:r w:rsidRPr="002C7437">
        <w:rPr>
          <w:rFonts w:ascii="Arial" w:eastAsia="BIZ UDPゴシック" w:hAnsi="Arial" w:cs="Arial" w:hint="eastAsia"/>
          <w:color w:val="000000" w:themeColor="text1"/>
          <w:spacing w:val="6"/>
          <w:sz w:val="18"/>
          <w:szCs w:val="18"/>
        </w:rPr>
        <w:t>(</w:t>
      </w:r>
      <w:r w:rsidR="0030279C" w:rsidRPr="002C7437">
        <w:rPr>
          <w:rFonts w:ascii="Arial" w:eastAsia="BIZ UDPゴシック" w:hAnsi="Arial" w:cs="Arial"/>
          <w:color w:val="000000" w:themeColor="text1"/>
          <w:spacing w:val="6"/>
          <w:sz w:val="18"/>
          <w:szCs w:val="18"/>
        </w:rPr>
        <w:t>Note 1</w:t>
      </w:r>
      <w:r w:rsidRPr="002C7437">
        <w:rPr>
          <w:rFonts w:ascii="Arial" w:eastAsia="BIZ UDPゴシック" w:hAnsi="Arial" w:cs="Arial"/>
          <w:color w:val="000000" w:themeColor="text1"/>
          <w:spacing w:val="6"/>
          <w:sz w:val="18"/>
          <w:szCs w:val="18"/>
        </w:rPr>
        <w:t>)</w:t>
      </w:r>
      <w:r w:rsidR="007E34CC" w:rsidRPr="002C7437">
        <w:rPr>
          <w:rFonts w:ascii="Arial" w:eastAsia="BIZ UDPゴシック" w:hAnsi="Arial" w:cs="Arial"/>
          <w:color w:val="000000" w:themeColor="text1"/>
          <w:spacing w:val="6"/>
          <w:sz w:val="18"/>
          <w:szCs w:val="18"/>
        </w:rPr>
        <w:t xml:space="preserve">　</w:t>
      </w:r>
      <w:r w:rsidR="0030279C" w:rsidRPr="002C7437">
        <w:rPr>
          <w:rFonts w:ascii="Arial" w:eastAsia="BIZ UDPゴシック" w:hAnsi="Arial" w:cs="Arial"/>
          <w:color w:val="000000" w:themeColor="text1"/>
          <w:spacing w:val="6"/>
          <w:sz w:val="18"/>
          <w:szCs w:val="18"/>
        </w:rPr>
        <w:t xml:space="preserve">Whether the amount of capital or investment exceeds 100 million yen is determined according to the amount as of the last day of the business accounting period (the day before the day 6 months after </w:t>
      </w:r>
      <w:r w:rsidR="007C67AD" w:rsidRPr="002C7437">
        <w:rPr>
          <w:rFonts w:ascii="Arial" w:eastAsia="BIZ UDPゴシック" w:hAnsi="Arial" w:cs="Arial"/>
          <w:color w:val="000000" w:themeColor="text1"/>
          <w:spacing w:val="6"/>
          <w:sz w:val="18"/>
          <w:szCs w:val="18"/>
        </w:rPr>
        <w:t xml:space="preserve">the start of the business accounting period in the case of an interim return). </w:t>
      </w:r>
      <w:r w:rsidR="0030279C" w:rsidRPr="002C7437">
        <w:rPr>
          <w:rFonts w:ascii="Arial" w:eastAsia="BIZ UDPゴシック" w:hAnsi="Arial" w:cs="Arial"/>
          <w:color w:val="000000" w:themeColor="text1"/>
          <w:spacing w:val="6"/>
          <w:sz w:val="18"/>
          <w:szCs w:val="18"/>
        </w:rPr>
        <w:t xml:space="preserve"> </w:t>
      </w:r>
    </w:p>
    <w:p w14:paraId="166A7412" w14:textId="4C6A2E5B" w:rsidR="007E34CC" w:rsidRPr="002C7437" w:rsidRDefault="001C10F1" w:rsidP="00B319B8">
      <w:pPr>
        <w:tabs>
          <w:tab w:val="left" w:pos="4070"/>
        </w:tabs>
        <w:autoSpaceDN w:val="0"/>
        <w:spacing w:line="220" w:lineRule="exact"/>
        <w:ind w:left="463" w:hangingChars="241" w:hanging="463"/>
        <w:rPr>
          <w:rFonts w:ascii="Arial" w:eastAsia="BIZ UDPゴシック" w:hAnsi="Arial" w:cs="Arial"/>
          <w:color w:val="000000" w:themeColor="text1"/>
          <w:spacing w:val="6"/>
          <w:sz w:val="18"/>
          <w:szCs w:val="18"/>
        </w:rPr>
      </w:pPr>
      <w:r w:rsidRPr="002C7437">
        <w:rPr>
          <w:rFonts w:ascii="Arial" w:eastAsia="BIZ UDPゴシック" w:hAnsi="Arial" w:cs="Arial" w:hint="eastAsia"/>
          <w:color w:val="000000" w:themeColor="text1"/>
          <w:spacing w:val="6"/>
          <w:sz w:val="18"/>
          <w:szCs w:val="18"/>
        </w:rPr>
        <w:t>(</w:t>
      </w:r>
      <w:r w:rsidR="007C67AD" w:rsidRPr="002C7437">
        <w:rPr>
          <w:rFonts w:ascii="Arial" w:eastAsia="BIZ UDPゴシック" w:hAnsi="Arial" w:cs="Arial"/>
          <w:color w:val="000000" w:themeColor="text1"/>
          <w:spacing w:val="6"/>
          <w:sz w:val="18"/>
          <w:szCs w:val="18"/>
        </w:rPr>
        <w:t>Note 2</w:t>
      </w:r>
      <w:r w:rsidRPr="002C7437">
        <w:rPr>
          <w:rFonts w:ascii="Arial" w:eastAsia="BIZ UDPゴシック" w:hAnsi="Arial" w:cs="Arial"/>
          <w:color w:val="000000" w:themeColor="text1"/>
          <w:spacing w:val="6"/>
          <w:sz w:val="18"/>
          <w:szCs w:val="18"/>
        </w:rPr>
        <w:t>)</w:t>
      </w:r>
      <w:r w:rsidR="007E34CC" w:rsidRPr="002C7437">
        <w:rPr>
          <w:rFonts w:ascii="Arial" w:eastAsia="BIZ UDPゴシック" w:hAnsi="Arial" w:cs="Arial"/>
          <w:color w:val="000000" w:themeColor="text1"/>
          <w:spacing w:val="6"/>
          <w:sz w:val="18"/>
          <w:szCs w:val="18"/>
        </w:rPr>
        <w:t xml:space="preserve">　</w:t>
      </w:r>
      <w:r w:rsidR="007C67AD" w:rsidRPr="002C7437">
        <w:rPr>
          <w:rFonts w:ascii="Arial" w:eastAsia="BIZ UDPゴシック" w:hAnsi="Arial" w:cs="Arial"/>
          <w:color w:val="000000" w:themeColor="text1"/>
          <w:spacing w:val="6"/>
          <w:sz w:val="18"/>
          <w:szCs w:val="18"/>
        </w:rPr>
        <w:t xml:space="preserve">Whether the income exceeds 50 million yen a year or </w:t>
      </w:r>
      <w:r w:rsidR="0060081C" w:rsidRPr="002C7437">
        <w:rPr>
          <w:rFonts w:ascii="Arial" w:eastAsia="BIZ UDPゴシック" w:hAnsi="Arial" w:cs="Arial"/>
          <w:color w:val="000000" w:themeColor="text1"/>
          <w:spacing w:val="6"/>
          <w:sz w:val="18"/>
          <w:szCs w:val="18"/>
        </w:rPr>
        <w:t xml:space="preserve">the amount of revenue exceeds 400 million yen per year is determined </w:t>
      </w:r>
      <w:r w:rsidR="009E0CFB" w:rsidRPr="002C7437">
        <w:rPr>
          <w:rFonts w:ascii="Arial" w:eastAsia="BIZ UDPゴシック" w:hAnsi="Arial" w:cs="Arial"/>
          <w:color w:val="000000" w:themeColor="text1"/>
          <w:spacing w:val="6"/>
          <w:sz w:val="18"/>
          <w:szCs w:val="18"/>
        </w:rPr>
        <w:t>based on</w:t>
      </w:r>
      <w:r w:rsidR="0060081C" w:rsidRPr="002C7437">
        <w:rPr>
          <w:rFonts w:ascii="Arial" w:eastAsia="BIZ UDPゴシック" w:hAnsi="Arial" w:cs="Arial"/>
          <w:color w:val="000000" w:themeColor="text1"/>
          <w:spacing w:val="6"/>
          <w:sz w:val="18"/>
          <w:szCs w:val="18"/>
        </w:rPr>
        <w:t xml:space="preserve"> </w:t>
      </w:r>
      <w:r w:rsidR="002F4F5A" w:rsidRPr="002C7437">
        <w:rPr>
          <w:rFonts w:ascii="Arial" w:eastAsia="BIZ UDPゴシック" w:hAnsi="Arial" w:cs="Arial"/>
          <w:color w:val="000000" w:themeColor="text1"/>
          <w:spacing w:val="6"/>
          <w:sz w:val="18"/>
          <w:szCs w:val="18"/>
        </w:rPr>
        <w:t xml:space="preserve">whether </w:t>
      </w:r>
      <w:r w:rsidR="0060081C" w:rsidRPr="002C7437">
        <w:rPr>
          <w:rFonts w:ascii="Arial" w:eastAsia="BIZ UDPゴシック" w:hAnsi="Arial" w:cs="Arial"/>
          <w:color w:val="000000" w:themeColor="text1"/>
          <w:spacing w:val="6"/>
          <w:sz w:val="18"/>
          <w:szCs w:val="18"/>
        </w:rPr>
        <w:t xml:space="preserve">the income or the amount of revenue </w:t>
      </w:r>
      <w:r w:rsidR="002F4F5A" w:rsidRPr="002C7437">
        <w:rPr>
          <w:rFonts w:ascii="Arial" w:eastAsia="BIZ UDPゴシック" w:hAnsi="Arial" w:cs="Arial"/>
          <w:color w:val="000000" w:themeColor="text1"/>
          <w:spacing w:val="6"/>
          <w:sz w:val="18"/>
          <w:szCs w:val="18"/>
          <w:u w:val="single"/>
        </w:rPr>
        <w:t>is</w:t>
      </w:r>
      <w:r w:rsidR="0060081C" w:rsidRPr="002C7437">
        <w:rPr>
          <w:rFonts w:ascii="Arial" w:eastAsia="BIZ UDPゴシック" w:hAnsi="Arial" w:cs="Arial"/>
          <w:color w:val="000000" w:themeColor="text1"/>
          <w:spacing w:val="6"/>
          <w:sz w:val="18"/>
          <w:szCs w:val="18"/>
          <w:u w:val="single"/>
        </w:rPr>
        <w:t xml:space="preserve"> the standard taxable amount</w:t>
      </w:r>
      <w:r w:rsidR="007C67AD" w:rsidRPr="002C7437">
        <w:rPr>
          <w:rFonts w:ascii="Arial" w:eastAsia="BIZ UDPゴシック" w:hAnsi="Arial" w:cs="Arial"/>
          <w:color w:val="000000" w:themeColor="text1"/>
          <w:spacing w:val="6"/>
          <w:sz w:val="18"/>
          <w:szCs w:val="18"/>
          <w:u w:val="single"/>
        </w:rPr>
        <w:t xml:space="preserve"> </w:t>
      </w:r>
      <w:r w:rsidR="0060081C" w:rsidRPr="002C7437">
        <w:rPr>
          <w:rFonts w:ascii="Arial" w:eastAsia="BIZ UDPゴシック" w:hAnsi="Arial" w:cs="Arial"/>
          <w:color w:val="000000" w:themeColor="text1"/>
          <w:spacing w:val="6"/>
          <w:sz w:val="18"/>
          <w:szCs w:val="18"/>
          <w:u w:val="single"/>
        </w:rPr>
        <w:t xml:space="preserve">(the income or the amount of revenue before the </w:t>
      </w:r>
      <w:r w:rsidR="006973C4" w:rsidRPr="002C7437">
        <w:rPr>
          <w:rFonts w:ascii="Arial" w:eastAsia="BIZ UDPゴシック" w:hAnsi="Arial" w:cs="Arial"/>
          <w:color w:val="000000" w:themeColor="text1"/>
          <w:spacing w:val="6"/>
          <w:sz w:val="18"/>
          <w:szCs w:val="18"/>
          <w:u w:val="single"/>
        </w:rPr>
        <w:t>split</w:t>
      </w:r>
      <w:r w:rsidR="0060081C" w:rsidRPr="002C7437">
        <w:rPr>
          <w:rFonts w:ascii="Arial" w:eastAsia="BIZ UDPゴシック" w:hAnsi="Arial" w:cs="Arial"/>
          <w:color w:val="000000" w:themeColor="text1"/>
          <w:spacing w:val="6"/>
          <w:sz w:val="18"/>
          <w:szCs w:val="18"/>
          <w:u w:val="single"/>
        </w:rPr>
        <w:t xml:space="preserve"> in the case of a corporation having offices, etc. in two or more prefectures</w:t>
      </w:r>
      <w:r w:rsidR="0060081C" w:rsidRPr="002C7437">
        <w:rPr>
          <w:rFonts w:ascii="Arial" w:eastAsia="BIZ UDPゴシック" w:hAnsi="Arial" w:cs="Arial"/>
          <w:color w:val="000000" w:themeColor="text1"/>
          <w:spacing w:val="6"/>
          <w:sz w:val="18"/>
          <w:szCs w:val="18"/>
        </w:rPr>
        <w:t xml:space="preserve">) </w:t>
      </w:r>
      <w:r w:rsidR="003D1EE4" w:rsidRPr="002C7437">
        <w:rPr>
          <w:rFonts w:ascii="Arial" w:eastAsia="BIZ UDPゴシック" w:hAnsi="Arial" w:cs="Arial"/>
          <w:color w:val="000000" w:themeColor="text1"/>
          <w:spacing w:val="6"/>
          <w:sz w:val="18"/>
          <w:szCs w:val="18"/>
        </w:rPr>
        <w:t xml:space="preserve">(the amount to be stated in “Columns </w:t>
      </w:r>
      <w:r w:rsidR="00A839DE" w:rsidRPr="002C7437">
        <w:rPr>
          <w:rFonts w:ascii="Arial" w:eastAsia="BIZ UDPゴシック" w:hAnsi="Arial" w:cs="Arial"/>
          <w:color w:val="000000" w:themeColor="text1"/>
          <w:spacing w:val="6"/>
          <w:sz w:val="18"/>
          <w:szCs w:val="18"/>
        </w:rPr>
        <w:t>(</w:t>
      </w:r>
      <w:r w:rsidR="003D1EE4" w:rsidRPr="002C7437">
        <w:rPr>
          <w:rFonts w:ascii="Arial" w:eastAsia="BIZ UDPゴシック" w:hAnsi="Arial" w:cs="Arial"/>
          <w:color w:val="000000" w:themeColor="text1"/>
          <w:spacing w:val="6"/>
          <w:sz w:val="18"/>
          <w:szCs w:val="18"/>
        </w:rPr>
        <w:t>28</w:t>
      </w:r>
      <w:r w:rsidR="00A839DE" w:rsidRPr="002C7437">
        <w:rPr>
          <w:rFonts w:ascii="Arial" w:eastAsia="BIZ UDPゴシック" w:hAnsi="Arial" w:cs="Arial"/>
          <w:color w:val="000000" w:themeColor="text1"/>
          <w:spacing w:val="6"/>
          <w:sz w:val="18"/>
          <w:szCs w:val="18"/>
        </w:rPr>
        <w:t>)”</w:t>
      </w:r>
      <w:r w:rsidR="003D1EE4" w:rsidRPr="002C7437">
        <w:rPr>
          <w:rFonts w:ascii="Arial" w:eastAsia="BIZ UDPゴシック" w:hAnsi="Arial" w:cs="Arial"/>
          <w:color w:val="000000" w:themeColor="text1"/>
          <w:spacing w:val="6"/>
          <w:sz w:val="18"/>
          <w:szCs w:val="18"/>
        </w:rPr>
        <w:t xml:space="preserve"> or</w:t>
      </w:r>
      <w:r w:rsidR="00A839DE" w:rsidRPr="002C7437">
        <w:rPr>
          <w:rFonts w:ascii="Arial" w:eastAsia="BIZ UDPゴシック" w:hAnsi="Arial" w:cs="Arial"/>
          <w:color w:val="000000" w:themeColor="text1"/>
          <w:spacing w:val="6"/>
          <w:sz w:val="18"/>
          <w:szCs w:val="18"/>
        </w:rPr>
        <w:t xml:space="preserve"> “Column (</w:t>
      </w:r>
      <w:r w:rsidR="003D1EE4" w:rsidRPr="002C7437">
        <w:rPr>
          <w:rFonts w:ascii="Arial" w:eastAsia="BIZ UDPゴシック" w:hAnsi="Arial" w:cs="Arial"/>
          <w:color w:val="000000" w:themeColor="text1"/>
          <w:spacing w:val="6"/>
          <w:sz w:val="18"/>
          <w:szCs w:val="18"/>
        </w:rPr>
        <w:t>38</w:t>
      </w:r>
      <w:r w:rsidR="00A839DE" w:rsidRPr="002C7437">
        <w:rPr>
          <w:rFonts w:ascii="Arial" w:eastAsia="BIZ UDPゴシック" w:hAnsi="Arial" w:cs="Arial"/>
          <w:color w:val="000000" w:themeColor="text1"/>
          <w:spacing w:val="6"/>
          <w:sz w:val="18"/>
          <w:szCs w:val="18"/>
        </w:rPr>
        <w:t>)”</w:t>
      </w:r>
      <w:r w:rsidR="003D1EE4" w:rsidRPr="002C7437">
        <w:rPr>
          <w:rFonts w:ascii="Arial" w:eastAsia="BIZ UDPゴシック" w:hAnsi="Arial" w:cs="Arial"/>
          <w:color w:val="000000" w:themeColor="text1"/>
          <w:spacing w:val="6"/>
          <w:sz w:val="18"/>
          <w:szCs w:val="18"/>
        </w:rPr>
        <w:t xml:space="preserve"> on</w:t>
      </w:r>
      <w:r w:rsidR="004C178F" w:rsidRPr="002C7437">
        <w:rPr>
          <w:rFonts w:ascii="Arial" w:eastAsia="BIZ UDPゴシック" w:hAnsi="Arial" w:cs="Arial"/>
          <w:color w:val="000000" w:themeColor="text1"/>
          <w:spacing w:val="6"/>
          <w:sz w:val="18"/>
          <w:szCs w:val="18"/>
        </w:rPr>
        <w:t xml:space="preserve"> Form No. 6</w:t>
      </w:r>
      <w:r w:rsidR="004C178F" w:rsidRPr="002C7437">
        <w:rPr>
          <w:rFonts w:ascii="Arial" w:eastAsia="BIZ UDPゴシック" w:hAnsi="Arial" w:cs="Arial"/>
          <w:color w:val="000000" w:themeColor="text1"/>
          <w:spacing w:val="6"/>
          <w:sz w:val="18"/>
          <w:szCs w:val="18"/>
        </w:rPr>
        <w:t xml:space="preserve">　</w:t>
      </w:r>
      <w:r w:rsidR="00A839DE" w:rsidRPr="002C7437">
        <w:rPr>
          <w:rFonts w:ascii="Arial" w:eastAsia="BIZ UDPゴシック" w:hAnsi="Arial" w:cs="Arial"/>
          <w:color w:val="000000" w:themeColor="text1"/>
          <w:spacing w:val="6"/>
          <w:sz w:val="18"/>
          <w:szCs w:val="18"/>
        </w:rPr>
        <w:t xml:space="preserve">of the tax return, or the amount to be stated in “Column </w:t>
      </w:r>
      <w:r w:rsidR="00E969AC" w:rsidRPr="002C7437">
        <w:rPr>
          <w:rFonts w:ascii="Arial" w:eastAsia="BIZ UDPゴシック" w:hAnsi="Arial" w:cs="Arial"/>
          <w:color w:val="000000" w:themeColor="text1"/>
          <w:spacing w:val="6"/>
          <w:sz w:val="18"/>
          <w:szCs w:val="18"/>
        </w:rPr>
        <w:t>(</w:t>
      </w:r>
      <w:r w:rsidR="00A839DE" w:rsidRPr="002C7437">
        <w:rPr>
          <w:rFonts w:ascii="Arial" w:eastAsia="BIZ UDPゴシック" w:hAnsi="Arial" w:cs="Arial"/>
          <w:color w:val="000000" w:themeColor="text1"/>
          <w:spacing w:val="6"/>
          <w:sz w:val="18"/>
          <w:szCs w:val="18"/>
        </w:rPr>
        <w:t>28</w:t>
      </w:r>
      <w:r w:rsidR="00E969AC" w:rsidRPr="002C7437">
        <w:rPr>
          <w:rFonts w:ascii="Arial" w:eastAsia="BIZ UDPゴシック" w:hAnsi="Arial" w:cs="Arial"/>
          <w:color w:val="000000" w:themeColor="text1"/>
          <w:spacing w:val="6"/>
          <w:sz w:val="18"/>
          <w:szCs w:val="18"/>
        </w:rPr>
        <w:t xml:space="preserve">)”, in “Column (38) or in “Column (46) on Form No. 6-2 (the amount rounding down the fraction if the relevant amount is less than 1,000 yen). </w:t>
      </w:r>
      <w:r w:rsidR="006973C4" w:rsidRPr="002C7437">
        <w:rPr>
          <w:rFonts w:ascii="Arial" w:eastAsia="BIZ UDPゴシック" w:hAnsi="Arial" w:cs="Arial"/>
          <w:color w:val="000000" w:themeColor="text1"/>
          <w:spacing w:val="6"/>
          <w:sz w:val="18"/>
          <w:szCs w:val="18"/>
        </w:rPr>
        <w:t>If the business accounting period is less than one year, the tax amount is determined based on whether the income or the amount of revenue to be the standard taxable amount exceeds the figure calculated by the formula [50 million yen (or 400 million yen)  x</w:t>
      </w:r>
      <w:r w:rsidR="006973C4" w:rsidRPr="002C7437">
        <w:rPr>
          <w:rFonts w:ascii="Arial" w:eastAsia="BIZ UDPゴシック" w:hAnsi="Arial" w:cs="Arial"/>
          <w:color w:val="000000" w:themeColor="text1"/>
          <w:spacing w:val="6"/>
          <w:sz w:val="18"/>
          <w:szCs w:val="18"/>
        </w:rPr>
        <w:t xml:space="preserve">　</w:t>
      </w:r>
      <w:r w:rsidR="006973C4" w:rsidRPr="002C7437">
        <w:rPr>
          <w:rFonts w:ascii="Arial" w:eastAsia="BIZ UDPゴシック" w:hAnsi="Arial" w:cs="Arial"/>
          <w:color w:val="000000" w:themeColor="text1"/>
          <w:spacing w:val="6"/>
          <w:sz w:val="18"/>
          <w:szCs w:val="18"/>
        </w:rPr>
        <w:t>the number of months in the business accounting period ÷</w:t>
      </w:r>
      <w:r w:rsidR="006973C4" w:rsidRPr="002C7437">
        <w:rPr>
          <w:rFonts w:ascii="Arial" w:eastAsia="BIZ UDPゴシック" w:hAnsi="Arial" w:cs="Arial"/>
          <w:color w:val="000000" w:themeColor="text1"/>
          <w:spacing w:val="6"/>
          <w:sz w:val="18"/>
          <w:szCs w:val="18"/>
        </w:rPr>
        <w:t xml:space="preserve">　</w:t>
      </w:r>
      <w:r w:rsidR="006973C4" w:rsidRPr="002C7437">
        <w:rPr>
          <w:rFonts w:ascii="Arial" w:eastAsia="BIZ UDPゴシック" w:hAnsi="Arial" w:cs="Arial"/>
          <w:color w:val="000000" w:themeColor="text1"/>
          <w:spacing w:val="6"/>
          <w:sz w:val="18"/>
          <w:szCs w:val="18"/>
        </w:rPr>
        <w:t>12 months]. In this case, the number of months in the business accounting period is calculated according to the calendar, with any fraction less than one month shall be regarded as one month.</w:t>
      </w:r>
    </w:p>
    <w:p w14:paraId="787AF0AC" w14:textId="14D1BD0A" w:rsidR="007E34CC" w:rsidRPr="002C7437" w:rsidRDefault="001C10F1" w:rsidP="00B319B8">
      <w:pPr>
        <w:autoSpaceDN w:val="0"/>
        <w:spacing w:line="220" w:lineRule="exact"/>
        <w:ind w:left="476" w:hangingChars="248" w:hanging="476"/>
        <w:rPr>
          <w:rFonts w:ascii="Arial" w:eastAsia="BIZ UDPゴシック" w:hAnsi="Arial" w:cs="Arial"/>
          <w:color w:val="000000" w:themeColor="text1"/>
          <w:spacing w:val="6"/>
          <w:sz w:val="18"/>
          <w:szCs w:val="18"/>
        </w:rPr>
      </w:pPr>
      <w:r w:rsidRPr="002C7437">
        <w:rPr>
          <w:rFonts w:ascii="Arial" w:eastAsia="BIZ UDPゴシック" w:hAnsi="Arial" w:cs="Arial" w:hint="eastAsia"/>
          <w:color w:val="000000" w:themeColor="text1"/>
          <w:spacing w:val="6"/>
          <w:sz w:val="18"/>
          <w:szCs w:val="18"/>
        </w:rPr>
        <w:t>(</w:t>
      </w:r>
      <w:r w:rsidR="006973C4" w:rsidRPr="002C7437">
        <w:rPr>
          <w:rFonts w:ascii="Arial" w:eastAsia="BIZ UDPゴシック" w:hAnsi="Arial" w:cs="Arial"/>
          <w:color w:val="000000" w:themeColor="text1"/>
          <w:spacing w:val="6"/>
          <w:sz w:val="18"/>
          <w:szCs w:val="18"/>
        </w:rPr>
        <w:t>Note 3</w:t>
      </w:r>
      <w:r w:rsidRPr="002C7437">
        <w:rPr>
          <w:rFonts w:ascii="Arial" w:eastAsia="BIZ UDPゴシック" w:hAnsi="Arial" w:cs="Arial"/>
          <w:color w:val="000000" w:themeColor="text1"/>
          <w:spacing w:val="6"/>
          <w:sz w:val="18"/>
          <w:szCs w:val="18"/>
        </w:rPr>
        <w:t>)</w:t>
      </w:r>
      <w:r w:rsidR="007E34CC" w:rsidRPr="002C7437">
        <w:rPr>
          <w:rFonts w:ascii="Arial" w:eastAsia="BIZ UDPゴシック" w:hAnsi="Arial" w:cs="Arial"/>
          <w:color w:val="000000" w:themeColor="text1"/>
          <w:spacing w:val="6"/>
          <w:sz w:val="18"/>
          <w:szCs w:val="18"/>
        </w:rPr>
        <w:t xml:space="preserve">　</w:t>
      </w:r>
      <w:r w:rsidR="009E0CFB" w:rsidRPr="002C7437">
        <w:rPr>
          <w:rFonts w:ascii="Arial" w:eastAsia="BIZ UDPゴシック" w:hAnsi="Arial" w:cs="Arial"/>
          <w:color w:val="000000" w:themeColor="text1"/>
          <w:spacing w:val="6"/>
          <w:sz w:val="18"/>
          <w:szCs w:val="18"/>
        </w:rPr>
        <w:t xml:space="preserve">Whether a corporation qualifies as a corporation not-entitled to reduced tax rate is determined based on the current status of the last day of the business accounting period (the day before the day 6 months after the start of the business accounting period in the case of the interim return). </w:t>
      </w:r>
    </w:p>
    <w:p w14:paraId="1367356B" w14:textId="77777777" w:rsidR="007E34CC" w:rsidRPr="002C7437" w:rsidRDefault="007E34CC" w:rsidP="00B319B8">
      <w:pPr>
        <w:snapToGrid w:val="0"/>
        <w:spacing w:line="220" w:lineRule="exact"/>
        <w:ind w:leftChars="61" w:left="426" w:hanging="298"/>
        <w:contextualSpacing/>
        <w:rPr>
          <w:rFonts w:ascii="Arial" w:eastAsia="Meiryo UI" w:hAnsi="Arial" w:cs="Arial"/>
          <w:color w:val="000000" w:themeColor="text1"/>
          <w:sz w:val="15"/>
          <w:szCs w:val="15"/>
        </w:rPr>
      </w:pPr>
    </w:p>
    <w:p w14:paraId="27FE39A9" w14:textId="4059FCE5" w:rsidR="008B022B" w:rsidRPr="002C7437" w:rsidRDefault="008B022B" w:rsidP="008B022B">
      <w:pPr>
        <w:spacing w:line="480" w:lineRule="exact"/>
        <w:rPr>
          <w:rFonts w:ascii="Meiryo UI" w:eastAsia="Meiryo UI" w:hAnsi="Meiryo UI"/>
          <w:b/>
          <w:color w:val="000000" w:themeColor="text1"/>
          <w:sz w:val="32"/>
          <w:szCs w:val="32"/>
        </w:rPr>
      </w:pPr>
      <w:r w:rsidRPr="002C7437">
        <w:rPr>
          <w:rFonts w:ascii="BIZ UDPゴシック" w:eastAsia="BIZ UDPゴシック" w:hAnsi="BIZ UDPゴシック" w:hint="eastAsia"/>
          <w:b/>
          <w:color w:val="000000" w:themeColor="text1"/>
          <w:sz w:val="32"/>
          <w:szCs w:val="32"/>
        </w:rPr>
        <w:t xml:space="preserve">■ </w:t>
      </w:r>
      <w:r w:rsidR="00823686" w:rsidRPr="002C7437">
        <w:rPr>
          <w:rFonts w:ascii="Arial" w:eastAsia="HGｺﾞｼｯｸE" w:hAnsi="Arial" w:cs="Arial"/>
          <w:b/>
          <w:bCs/>
          <w:sz w:val="32"/>
          <w:szCs w:val="32"/>
          <w:lang w:val="en-AU"/>
        </w:rPr>
        <w:t>Procedures for Tax Payment</w:t>
      </w:r>
      <w:r w:rsidR="00557418" w:rsidRPr="002C7437">
        <w:rPr>
          <w:rFonts w:ascii="Arial" w:eastAsia="HGｺﾞｼｯｸE" w:hAnsi="Arial" w:cs="Arial"/>
          <w:b/>
          <w:bCs/>
          <w:sz w:val="32"/>
          <w:szCs w:val="32"/>
          <w:lang w:val="en-AU"/>
        </w:rPr>
        <w:t xml:space="preserve"> </w:t>
      </w:r>
    </w:p>
    <w:p w14:paraId="5EF6D7AB" w14:textId="6A5E946B" w:rsidR="00742943" w:rsidRPr="002C7437" w:rsidRDefault="00823686" w:rsidP="00060E63">
      <w:pPr>
        <w:autoSpaceDE w:val="0"/>
        <w:autoSpaceDN w:val="0"/>
        <w:snapToGrid w:val="0"/>
        <w:ind w:firstLineChars="100" w:firstLine="200"/>
        <w:rPr>
          <w:rFonts w:ascii="Arial" w:eastAsia="HGｺﾞｼｯｸM" w:hAnsi="Arial" w:cs="Arial"/>
          <w:sz w:val="20"/>
          <w:szCs w:val="20"/>
          <w:lang w:val="en-AU"/>
        </w:rPr>
      </w:pPr>
      <w:r w:rsidRPr="002C7437">
        <w:rPr>
          <w:rFonts w:ascii="Arial" w:eastAsia="HGｺﾞｼｯｸM" w:hAnsi="Arial" w:cs="Arial"/>
          <w:sz w:val="20"/>
          <w:szCs w:val="20"/>
          <w:lang w:val="en-AU"/>
        </w:rPr>
        <w:t xml:space="preserve">Corporations </w:t>
      </w:r>
      <w:r w:rsidRPr="002C7437">
        <w:rPr>
          <w:rFonts w:ascii="Arial" w:eastAsia="ＭＳ ゴシック" w:hAnsi="Arial" w:cs="Arial"/>
          <w:kern w:val="0"/>
          <w:sz w:val="20"/>
          <w:szCs w:val="20"/>
          <w:lang w:val="en-GB"/>
        </w:rPr>
        <w:t>must</w:t>
      </w:r>
      <w:r w:rsidRPr="002C7437">
        <w:rPr>
          <w:rFonts w:ascii="Arial" w:eastAsia="HGｺﾞｼｯｸM" w:hAnsi="Arial" w:cs="Arial"/>
          <w:sz w:val="20"/>
          <w:szCs w:val="20"/>
          <w:lang w:val="en-AU"/>
        </w:rPr>
        <w:t xml:space="preserve"> file a return at the relevant Osaka prefectural tax office by the same submission deadline as that for prefectural inhabitant tax on corporations</w:t>
      </w:r>
    </w:p>
    <w:p w14:paraId="172D9031" w14:textId="621B081B" w:rsidR="007E34CC" w:rsidRPr="002C7437" w:rsidRDefault="007E34CC" w:rsidP="00B319B8">
      <w:pPr>
        <w:pStyle w:val="af5"/>
        <w:autoSpaceDE/>
        <w:snapToGrid w:val="0"/>
        <w:spacing w:line="220" w:lineRule="exact"/>
        <w:ind w:leftChars="100" w:left="422" w:hangingChars="100" w:hanging="212"/>
        <w:rPr>
          <w:rFonts w:ascii="Arial" w:eastAsia="BIZ UDPゴシック" w:hAnsi="Arial" w:cs="Arial"/>
          <w:color w:val="000000" w:themeColor="text1"/>
          <w:spacing w:val="6"/>
          <w:sz w:val="20"/>
          <w:szCs w:val="20"/>
        </w:rPr>
      </w:pPr>
      <w:r w:rsidRPr="002C7437">
        <w:rPr>
          <w:rFonts w:ascii="BIZ UDPゴシック" w:eastAsia="BIZ UDPゴシック" w:hAnsi="BIZ UDPゴシック" w:cs="Arial"/>
          <w:color w:val="000000" w:themeColor="text1"/>
          <w:spacing w:val="6"/>
          <w:sz w:val="20"/>
          <w:szCs w:val="20"/>
        </w:rPr>
        <w:t xml:space="preserve">○　</w:t>
      </w:r>
      <w:r w:rsidR="00CC2B9B" w:rsidRPr="002C7437">
        <w:rPr>
          <w:rFonts w:ascii="Arial" w:eastAsia="BIZ UDPゴシック" w:hAnsi="Arial" w:cs="Arial"/>
          <w:color w:val="000000" w:themeColor="text1"/>
          <w:spacing w:val="6"/>
          <w:sz w:val="20"/>
          <w:szCs w:val="20"/>
        </w:rPr>
        <w:t>A corporation having offices, etc. in two or more prefectures shall file and pay corporate tax calculated by prorating the amount for each prefecture according to the number of employees.</w:t>
      </w:r>
      <w:r w:rsidR="00CC2B9B" w:rsidRPr="002C7437" w:rsidDel="00CC2B9B">
        <w:rPr>
          <w:rFonts w:ascii="Arial" w:eastAsia="BIZ UDPゴシック" w:hAnsi="Arial" w:cs="Arial"/>
          <w:color w:val="000000" w:themeColor="text1"/>
          <w:spacing w:val="6"/>
          <w:sz w:val="20"/>
          <w:szCs w:val="20"/>
        </w:rPr>
        <w:t xml:space="preserve"> </w:t>
      </w:r>
    </w:p>
    <w:p w14:paraId="4A015ECC" w14:textId="77777777" w:rsidR="007E34CC" w:rsidRPr="002C7437" w:rsidRDefault="007E34CC" w:rsidP="00B319B8">
      <w:pPr>
        <w:pStyle w:val="af5"/>
        <w:autoSpaceDE/>
        <w:snapToGrid w:val="0"/>
        <w:spacing w:line="220" w:lineRule="exact"/>
        <w:ind w:leftChars="100" w:left="422" w:hangingChars="100" w:hanging="212"/>
        <w:rPr>
          <w:rFonts w:ascii="Arial" w:eastAsia="BIZ UDPゴシック" w:hAnsi="Arial" w:cs="Arial"/>
          <w:color w:val="000000" w:themeColor="text1"/>
          <w:spacing w:val="6"/>
          <w:sz w:val="20"/>
          <w:szCs w:val="20"/>
        </w:rPr>
      </w:pPr>
    </w:p>
    <w:p w14:paraId="7D88B021" w14:textId="71A98659" w:rsidR="007E34CC" w:rsidRPr="002C7437" w:rsidRDefault="007E34CC" w:rsidP="00B319B8">
      <w:pPr>
        <w:autoSpaceDE w:val="0"/>
        <w:autoSpaceDN w:val="0"/>
        <w:snapToGrid w:val="0"/>
        <w:spacing w:line="220" w:lineRule="exact"/>
        <w:ind w:leftChars="100" w:left="422" w:hangingChars="100" w:hanging="212"/>
        <w:rPr>
          <w:rFonts w:ascii="Arial" w:eastAsia="BIZ UDPゴシック" w:hAnsi="Arial" w:cs="Arial"/>
          <w:spacing w:val="6"/>
          <w:sz w:val="20"/>
          <w:szCs w:val="20"/>
        </w:rPr>
      </w:pPr>
      <w:r w:rsidRPr="002C7437">
        <w:rPr>
          <w:rFonts w:ascii="BIZ UDPゴシック" w:eastAsia="BIZ UDPゴシック" w:hAnsi="BIZ UDPゴシック" w:cs="Arial"/>
          <w:color w:val="000000" w:themeColor="text1"/>
          <w:spacing w:val="6"/>
          <w:sz w:val="20"/>
          <w:szCs w:val="20"/>
        </w:rPr>
        <w:t xml:space="preserve">○　</w:t>
      </w:r>
      <w:r w:rsidR="00164FA9" w:rsidRPr="002C7437">
        <w:rPr>
          <w:rFonts w:ascii="Arial" w:eastAsia="BIZ UDPゴシック" w:hAnsi="Arial" w:cs="Arial"/>
          <w:color w:val="000000" w:themeColor="text1"/>
          <w:spacing w:val="6"/>
          <w:sz w:val="20"/>
          <w:szCs w:val="20"/>
        </w:rPr>
        <w:t xml:space="preserve">Under the articles of incorporation, the art of endowment, rules, regulations and other equivalent documents (hereafter referred to “articles of incorporation, etc.), if </w:t>
      </w:r>
      <w:r w:rsidR="002F6919" w:rsidRPr="002C7437">
        <w:rPr>
          <w:rFonts w:ascii="Arial" w:eastAsia="BIZ UDPゴシック" w:hAnsi="Arial" w:cs="Arial"/>
          <w:color w:val="000000" w:themeColor="text1"/>
          <w:spacing w:val="6"/>
          <w:sz w:val="20"/>
          <w:szCs w:val="20"/>
        </w:rPr>
        <w:t xml:space="preserve">a corporation is unable to file a final return for each business accounting period within two months from the end of the relevant accounting period because of being unable to </w:t>
      </w:r>
      <w:r w:rsidR="007D5536" w:rsidRPr="002C7437">
        <w:rPr>
          <w:rFonts w:ascii="Arial" w:eastAsia="BIZ UDPゴシック" w:hAnsi="Arial" w:cs="Arial"/>
          <w:color w:val="000000" w:themeColor="text1"/>
          <w:spacing w:val="6"/>
          <w:sz w:val="20"/>
          <w:szCs w:val="20"/>
        </w:rPr>
        <w:t xml:space="preserve">convene an ordinary general meeting on the settlement and thus not being able to </w:t>
      </w:r>
      <w:r w:rsidR="002F6919" w:rsidRPr="002C7437">
        <w:rPr>
          <w:rFonts w:ascii="Arial" w:eastAsia="BIZ UDPゴシック" w:hAnsi="Arial" w:cs="Arial"/>
          <w:color w:val="000000" w:themeColor="text1"/>
          <w:spacing w:val="6"/>
          <w:sz w:val="20"/>
          <w:szCs w:val="20"/>
        </w:rPr>
        <w:t>complete the calculation of income</w:t>
      </w:r>
      <w:r w:rsidR="008E533B" w:rsidRPr="002C7437">
        <w:rPr>
          <w:rFonts w:ascii="Arial" w:eastAsia="BIZ UDPゴシック" w:hAnsi="Arial" w:cs="Arial"/>
          <w:color w:val="000000" w:themeColor="text1"/>
          <w:spacing w:val="6"/>
          <w:sz w:val="20"/>
          <w:szCs w:val="20"/>
        </w:rPr>
        <w:t xml:space="preserve">, or because of </w:t>
      </w:r>
      <w:r w:rsidR="002F6919" w:rsidRPr="002C7437">
        <w:rPr>
          <w:rFonts w:ascii="Arial" w:eastAsia="BIZ UDPゴシック" w:hAnsi="Arial" w:cs="Arial"/>
          <w:color w:val="000000" w:themeColor="text1"/>
          <w:spacing w:val="6"/>
          <w:sz w:val="20"/>
          <w:szCs w:val="20"/>
        </w:rPr>
        <w:t>too many</w:t>
      </w:r>
      <w:r w:rsidR="00A80265" w:rsidRPr="002C7437">
        <w:rPr>
          <w:rFonts w:ascii="Arial" w:eastAsia="BIZ UDPゴシック" w:hAnsi="Arial" w:cs="Arial"/>
          <w:color w:val="000000" w:themeColor="text1"/>
          <w:spacing w:val="6"/>
          <w:sz w:val="20"/>
          <w:szCs w:val="20"/>
        </w:rPr>
        <w:t xml:space="preserve"> totalized</w:t>
      </w:r>
      <w:r w:rsidR="002F6919" w:rsidRPr="002C7437">
        <w:rPr>
          <w:rFonts w:ascii="Arial" w:eastAsia="BIZ UDPゴシック" w:hAnsi="Arial" w:cs="Arial"/>
          <w:color w:val="000000" w:themeColor="text1"/>
          <w:spacing w:val="6"/>
          <w:sz w:val="20"/>
          <w:szCs w:val="20"/>
        </w:rPr>
        <w:t xml:space="preserve"> corporations</w:t>
      </w:r>
      <w:r w:rsidR="00086F08" w:rsidRPr="002C7437">
        <w:rPr>
          <w:rFonts w:ascii="Arial" w:eastAsia="BIZ UDPゴシック" w:hAnsi="Arial" w:cs="Arial"/>
          <w:color w:val="000000" w:themeColor="text1"/>
          <w:spacing w:val="6"/>
          <w:sz w:val="20"/>
          <w:szCs w:val="20"/>
        </w:rPr>
        <w:t xml:space="preserve"> </w:t>
      </w:r>
      <w:r w:rsidR="008E533B" w:rsidRPr="002C7437">
        <w:rPr>
          <w:rFonts w:ascii="Arial" w:eastAsia="BIZ UDPゴシック" w:hAnsi="Arial" w:cs="Arial"/>
          <w:color w:val="000000" w:themeColor="text1"/>
          <w:spacing w:val="6"/>
          <w:sz w:val="20"/>
          <w:szCs w:val="20"/>
        </w:rPr>
        <w:t xml:space="preserve">or </w:t>
      </w:r>
      <w:r w:rsidR="00086F08" w:rsidRPr="002C7437">
        <w:rPr>
          <w:rFonts w:ascii="Arial" w:eastAsia="BIZ UDPゴシック" w:hAnsi="Arial" w:cs="Arial"/>
          <w:color w:val="000000" w:themeColor="text1"/>
          <w:spacing w:val="6"/>
          <w:sz w:val="20"/>
          <w:szCs w:val="20"/>
        </w:rPr>
        <w:t xml:space="preserve">other similar reasons, </w:t>
      </w:r>
      <w:r w:rsidR="00A80265" w:rsidRPr="002C7437">
        <w:rPr>
          <w:rFonts w:ascii="Arial" w:eastAsia="BIZ UDPゴシック" w:hAnsi="Arial" w:cs="Arial"/>
          <w:color w:val="000000" w:themeColor="text1"/>
          <w:spacing w:val="6"/>
          <w:sz w:val="20"/>
          <w:szCs w:val="20"/>
        </w:rPr>
        <w:t>t</w:t>
      </w:r>
      <w:r w:rsidR="00086F08" w:rsidRPr="002C7437">
        <w:rPr>
          <w:rFonts w:ascii="Arial" w:eastAsia="BIZ UDPゴシック" w:hAnsi="Arial" w:cs="Arial"/>
          <w:color w:val="000000" w:themeColor="text1"/>
          <w:spacing w:val="6"/>
          <w:sz w:val="20"/>
          <w:szCs w:val="20"/>
        </w:rPr>
        <w:t>he relevant corporation</w:t>
      </w:r>
      <w:r w:rsidR="00A80265" w:rsidRPr="002C7437">
        <w:rPr>
          <w:rFonts w:ascii="Arial" w:eastAsia="BIZ UDPゴシック" w:hAnsi="Arial" w:cs="Arial"/>
          <w:color w:val="000000" w:themeColor="text1"/>
          <w:spacing w:val="6"/>
          <w:sz w:val="20"/>
          <w:szCs w:val="20"/>
        </w:rPr>
        <w:t xml:space="preserve"> can file and pay </w:t>
      </w:r>
      <w:r w:rsidR="008E533B" w:rsidRPr="002C7437">
        <w:rPr>
          <w:rFonts w:ascii="Arial" w:eastAsia="BIZ UDPゴシック" w:hAnsi="Arial" w:cs="Arial"/>
          <w:color w:val="000000" w:themeColor="text1"/>
          <w:spacing w:val="6"/>
          <w:sz w:val="20"/>
          <w:szCs w:val="20"/>
        </w:rPr>
        <w:t xml:space="preserve">the </w:t>
      </w:r>
      <w:r w:rsidR="00A80265" w:rsidRPr="002C7437">
        <w:rPr>
          <w:rFonts w:ascii="Arial" w:eastAsia="BIZ UDPゴシック" w:hAnsi="Arial" w:cs="Arial"/>
          <w:color w:val="000000" w:themeColor="text1"/>
          <w:spacing w:val="6"/>
          <w:sz w:val="20"/>
          <w:szCs w:val="20"/>
        </w:rPr>
        <w:t xml:space="preserve">return by </w:t>
      </w:r>
      <w:r w:rsidR="00086F08" w:rsidRPr="002C7437">
        <w:rPr>
          <w:rFonts w:ascii="Arial" w:eastAsia="BIZ UDPゴシック" w:hAnsi="Arial" w:cs="Arial"/>
          <w:color w:val="000000" w:themeColor="text1"/>
          <w:spacing w:val="6"/>
          <w:sz w:val="20"/>
          <w:szCs w:val="20"/>
        </w:rPr>
        <w:t>submit</w:t>
      </w:r>
      <w:r w:rsidR="00A80265" w:rsidRPr="002C7437">
        <w:rPr>
          <w:rFonts w:ascii="Arial" w:eastAsia="BIZ UDPゴシック" w:hAnsi="Arial" w:cs="Arial"/>
          <w:color w:val="000000" w:themeColor="text1"/>
          <w:spacing w:val="6"/>
          <w:sz w:val="20"/>
          <w:szCs w:val="20"/>
        </w:rPr>
        <w:t>ting</w:t>
      </w:r>
      <w:r w:rsidR="00086F08" w:rsidRPr="002C7437">
        <w:rPr>
          <w:rFonts w:ascii="Arial" w:eastAsia="BIZ UDPゴシック" w:hAnsi="Arial" w:cs="Arial"/>
          <w:color w:val="000000" w:themeColor="text1"/>
          <w:spacing w:val="6"/>
          <w:sz w:val="20"/>
          <w:szCs w:val="20"/>
        </w:rPr>
        <w:t xml:space="preserve"> an application to the prefectural governor </w:t>
      </w:r>
      <w:r w:rsidR="00A80265" w:rsidRPr="002C7437">
        <w:rPr>
          <w:rFonts w:ascii="Arial" w:eastAsia="BIZ UDPゴシック" w:hAnsi="Arial" w:cs="Arial"/>
          <w:color w:val="000000" w:themeColor="text1"/>
          <w:spacing w:val="6"/>
          <w:sz w:val="20"/>
          <w:szCs w:val="20"/>
        </w:rPr>
        <w:t xml:space="preserve">and </w:t>
      </w:r>
      <w:r w:rsidR="00086F08" w:rsidRPr="002C7437">
        <w:rPr>
          <w:rFonts w:ascii="Arial" w:eastAsia="BIZ UDPゴシック" w:hAnsi="Arial" w:cs="Arial"/>
          <w:color w:val="000000" w:themeColor="text1"/>
          <w:spacing w:val="6"/>
          <w:sz w:val="20"/>
          <w:szCs w:val="20"/>
        </w:rPr>
        <w:t>obtain</w:t>
      </w:r>
      <w:r w:rsidR="00A80265" w:rsidRPr="002C7437">
        <w:rPr>
          <w:rFonts w:ascii="Arial" w:eastAsia="BIZ UDPゴシック" w:hAnsi="Arial" w:cs="Arial"/>
          <w:color w:val="000000" w:themeColor="text1"/>
          <w:spacing w:val="6"/>
          <w:sz w:val="20"/>
          <w:szCs w:val="20"/>
        </w:rPr>
        <w:t>ing</w:t>
      </w:r>
      <w:r w:rsidR="00086F08" w:rsidRPr="002C7437">
        <w:rPr>
          <w:rFonts w:ascii="Arial" w:eastAsia="BIZ UDPゴシック" w:hAnsi="Arial" w:cs="Arial"/>
          <w:color w:val="000000" w:themeColor="text1"/>
          <w:spacing w:val="6"/>
          <w:sz w:val="20"/>
          <w:szCs w:val="20"/>
        </w:rPr>
        <w:t xml:space="preserve"> approval</w:t>
      </w:r>
      <w:r w:rsidR="00A80265" w:rsidRPr="002C7437">
        <w:rPr>
          <w:rFonts w:ascii="Arial" w:eastAsia="BIZ UDPゴシック" w:hAnsi="Arial" w:cs="Arial"/>
          <w:color w:val="000000" w:themeColor="text1"/>
          <w:spacing w:val="6"/>
          <w:sz w:val="20"/>
          <w:szCs w:val="20"/>
        </w:rPr>
        <w:t xml:space="preserve"> 1) within 3 months from the end of the business accounting period (within fo</w:t>
      </w:r>
      <w:r w:rsidR="008E533B" w:rsidRPr="002C7437">
        <w:rPr>
          <w:rFonts w:ascii="Arial" w:eastAsia="BIZ UDPゴシック" w:hAnsi="Arial" w:cs="Arial"/>
          <w:color w:val="000000" w:themeColor="text1"/>
          <w:spacing w:val="6"/>
          <w:sz w:val="20"/>
          <w:szCs w:val="20"/>
        </w:rPr>
        <w:t>u</w:t>
      </w:r>
      <w:r w:rsidR="00A80265" w:rsidRPr="002C7437">
        <w:rPr>
          <w:rFonts w:ascii="Arial" w:eastAsia="BIZ UDPゴシック" w:hAnsi="Arial" w:cs="Arial"/>
          <w:color w:val="000000" w:themeColor="text1"/>
          <w:spacing w:val="6"/>
          <w:sz w:val="20"/>
          <w:szCs w:val="20"/>
        </w:rPr>
        <w:t>r months for a totalized corporation), 2)</w:t>
      </w:r>
      <w:r w:rsidR="008E533B" w:rsidRPr="002C7437">
        <w:rPr>
          <w:rFonts w:ascii="Arial" w:eastAsia="BIZ UDPゴシック" w:hAnsi="Arial" w:cs="Arial"/>
          <w:color w:val="000000" w:themeColor="text1"/>
          <w:spacing w:val="6"/>
          <w:sz w:val="20"/>
          <w:szCs w:val="20"/>
        </w:rPr>
        <w:t xml:space="preserve"> </w:t>
      </w:r>
      <w:r w:rsidR="00A80265" w:rsidRPr="002C7437">
        <w:rPr>
          <w:rFonts w:ascii="Arial" w:eastAsia="BIZ UDPゴシック" w:hAnsi="Arial" w:cs="Arial"/>
          <w:color w:val="000000" w:themeColor="text1"/>
          <w:spacing w:val="6"/>
          <w:sz w:val="20"/>
          <w:szCs w:val="20"/>
        </w:rPr>
        <w:t>within 6 months or less if the said corporation has an accounting auditor as well as provisions in the article of incorporation, and 3)</w:t>
      </w:r>
      <w:r w:rsidR="002D1F87" w:rsidRPr="002C7437">
        <w:rPr>
          <w:rFonts w:ascii="Arial" w:eastAsia="BIZ UDPゴシック" w:hAnsi="Arial" w:cs="Arial"/>
          <w:color w:val="000000" w:themeColor="text1"/>
          <w:spacing w:val="6"/>
          <w:sz w:val="20"/>
          <w:szCs w:val="20"/>
        </w:rPr>
        <w:t xml:space="preserve"> within </w:t>
      </w:r>
      <w:r w:rsidR="008E533B" w:rsidRPr="002C7437">
        <w:rPr>
          <w:rFonts w:ascii="Arial" w:eastAsia="BIZ UDPゴシック" w:hAnsi="Arial" w:cs="Arial"/>
          <w:color w:val="000000" w:themeColor="text1"/>
          <w:spacing w:val="6"/>
          <w:sz w:val="20"/>
          <w:szCs w:val="20"/>
        </w:rPr>
        <w:t xml:space="preserve">the </w:t>
      </w:r>
      <w:r w:rsidR="002D1F87" w:rsidRPr="002C7437">
        <w:rPr>
          <w:rFonts w:ascii="Arial" w:eastAsia="BIZ UDPゴシック" w:hAnsi="Arial" w:cs="Arial"/>
          <w:color w:val="000000" w:themeColor="text1"/>
          <w:spacing w:val="6"/>
          <w:sz w:val="20"/>
          <w:szCs w:val="20"/>
        </w:rPr>
        <w:t xml:space="preserve">stipulated number of months if there are unavoidable reasons. However, a delinquency </w:t>
      </w:r>
      <w:r w:rsidR="008E533B" w:rsidRPr="002C7437">
        <w:rPr>
          <w:rFonts w:ascii="Arial" w:eastAsia="BIZ UDPゴシック" w:hAnsi="Arial" w:cs="Arial"/>
          <w:color w:val="000000" w:themeColor="text1"/>
          <w:spacing w:val="6"/>
          <w:sz w:val="20"/>
          <w:szCs w:val="20"/>
        </w:rPr>
        <w:t xml:space="preserve">payment </w:t>
      </w:r>
      <w:r w:rsidR="002D1F87" w:rsidRPr="002C7437">
        <w:rPr>
          <w:rFonts w:ascii="Arial" w:eastAsia="BIZ UDPゴシック" w:hAnsi="Arial" w:cs="Arial"/>
          <w:color w:val="000000" w:themeColor="text1"/>
          <w:spacing w:val="6"/>
          <w:sz w:val="20"/>
          <w:szCs w:val="20"/>
        </w:rPr>
        <w:t>is required for the extended period.</w:t>
      </w:r>
      <w:r w:rsidR="00A80265" w:rsidRPr="002C7437">
        <w:rPr>
          <w:rFonts w:ascii="Arial" w:eastAsia="BIZ UDPゴシック" w:hAnsi="Arial" w:cs="Arial"/>
          <w:color w:val="000000" w:themeColor="text1"/>
          <w:spacing w:val="6"/>
          <w:sz w:val="20"/>
          <w:szCs w:val="20"/>
        </w:rPr>
        <w:t xml:space="preserve">  </w:t>
      </w:r>
      <w:r w:rsidR="00086F08" w:rsidRPr="002C7437">
        <w:rPr>
          <w:rFonts w:ascii="Arial" w:eastAsia="BIZ UDPゴシック" w:hAnsi="Arial" w:cs="Arial"/>
          <w:color w:val="000000" w:themeColor="text1"/>
          <w:spacing w:val="6"/>
          <w:sz w:val="20"/>
          <w:szCs w:val="20"/>
        </w:rPr>
        <w:t xml:space="preserve"> </w:t>
      </w:r>
    </w:p>
    <w:p w14:paraId="281E67A9" w14:textId="77777777" w:rsidR="00E14665" w:rsidRPr="002C7437" w:rsidRDefault="00E14665" w:rsidP="00B319B8">
      <w:pPr>
        <w:autoSpaceDE w:val="0"/>
        <w:autoSpaceDN w:val="0"/>
        <w:snapToGrid w:val="0"/>
        <w:spacing w:line="220" w:lineRule="exact"/>
        <w:ind w:leftChars="100" w:left="390" w:hangingChars="100" w:hanging="180"/>
        <w:rPr>
          <w:rFonts w:ascii="Meiryo UI" w:eastAsia="Meiryo UI" w:hAnsi="Meiryo UI"/>
          <w:color w:val="000000" w:themeColor="text1"/>
          <w:spacing w:val="-10"/>
          <w:sz w:val="20"/>
          <w:szCs w:val="20"/>
        </w:rPr>
      </w:pPr>
    </w:p>
    <w:p w14:paraId="64AE2766" w14:textId="3086829A" w:rsidR="007E313D" w:rsidRPr="002C7437" w:rsidRDefault="007E34CC" w:rsidP="00B319B8">
      <w:pPr>
        <w:autoSpaceDE w:val="0"/>
        <w:autoSpaceDN w:val="0"/>
        <w:snapToGrid w:val="0"/>
        <w:spacing w:line="220" w:lineRule="exact"/>
        <w:ind w:leftChars="100" w:left="422" w:hangingChars="100" w:hanging="212"/>
        <w:rPr>
          <w:rFonts w:ascii="Arial" w:eastAsia="Meiryo UI" w:hAnsi="Arial" w:cs="Arial"/>
          <w:color w:val="000000" w:themeColor="text1"/>
          <w:sz w:val="20"/>
          <w:szCs w:val="20"/>
        </w:rPr>
      </w:pPr>
      <w:r w:rsidRPr="002C7437">
        <w:rPr>
          <w:rFonts w:ascii="BIZ UDPゴシック" w:eastAsia="BIZ UDPゴシック" w:hAnsi="BIZ UDPゴシック" w:hint="eastAsia"/>
          <w:color w:val="000000" w:themeColor="text1"/>
          <w:spacing w:val="6"/>
          <w:sz w:val="20"/>
          <w:szCs w:val="20"/>
        </w:rPr>
        <w:t xml:space="preserve">○　</w:t>
      </w:r>
      <w:r w:rsidR="001E03E6" w:rsidRPr="002C7437">
        <w:rPr>
          <w:rFonts w:ascii="Arial" w:eastAsia="BIZ UDPゴシック" w:hAnsi="Arial" w:cs="Arial" w:hint="eastAsia"/>
          <w:sz w:val="20"/>
          <w:szCs w:val="20"/>
          <w:lang w:val="en-AU"/>
        </w:rPr>
        <w:t>From the business accounting period starting on April 1, 202</w:t>
      </w:r>
      <w:r w:rsidR="00FF74A5" w:rsidRPr="002C7437">
        <w:rPr>
          <w:rFonts w:ascii="Arial" w:eastAsia="BIZ UDPゴシック" w:hAnsi="Arial" w:cs="Arial" w:hint="eastAsia"/>
          <w:sz w:val="20"/>
          <w:szCs w:val="20"/>
          <w:lang w:val="en-AU"/>
        </w:rPr>
        <w:t>0</w:t>
      </w:r>
      <w:r w:rsidR="001E03E6" w:rsidRPr="002C7437">
        <w:rPr>
          <w:rFonts w:ascii="Arial" w:eastAsia="BIZ UDPゴシック" w:hAnsi="Arial" w:cs="Arial" w:hint="eastAsia"/>
          <w:sz w:val="20"/>
          <w:szCs w:val="20"/>
          <w:lang w:val="en-AU"/>
        </w:rPr>
        <w:t xml:space="preserve"> or later,</w:t>
      </w:r>
      <w:r w:rsidR="001E03E6" w:rsidRPr="002C7437">
        <w:rPr>
          <w:rFonts w:ascii="Arial" w:eastAsia="Meiryo UI" w:hAnsi="Arial" w:cs="Arial" w:hint="eastAsia"/>
          <w:color w:val="000000" w:themeColor="text1"/>
          <w:sz w:val="20"/>
          <w:szCs w:val="20"/>
        </w:rPr>
        <w:t xml:space="preserve"> t</w:t>
      </w:r>
      <w:r w:rsidR="008E210E" w:rsidRPr="002C7437">
        <w:rPr>
          <w:rFonts w:ascii="Arial" w:eastAsia="Meiryo UI" w:hAnsi="Arial" w:cs="Arial"/>
          <w:color w:val="000000" w:themeColor="text1"/>
          <w:sz w:val="20"/>
          <w:szCs w:val="20"/>
        </w:rPr>
        <w:t>he business tax on corporations filed by large corporations must be submitted using an electronic data processing system (</w:t>
      </w:r>
      <w:proofErr w:type="spellStart"/>
      <w:r w:rsidR="00B21028" w:rsidRPr="002C7437">
        <w:rPr>
          <w:rFonts w:ascii="Arial" w:eastAsia="Meiryo UI" w:hAnsi="Arial" w:cs="Arial"/>
          <w:color w:val="000000" w:themeColor="text1"/>
          <w:sz w:val="20"/>
          <w:szCs w:val="20"/>
        </w:rPr>
        <w:t>eLTAX</w:t>
      </w:r>
      <w:proofErr w:type="spellEnd"/>
      <w:r w:rsidR="008E210E" w:rsidRPr="002C7437">
        <w:rPr>
          <w:rFonts w:ascii="Arial" w:eastAsia="Meiryo UI" w:hAnsi="Arial" w:cs="Arial"/>
          <w:color w:val="000000" w:themeColor="text1"/>
          <w:sz w:val="20"/>
          <w:szCs w:val="20"/>
        </w:rPr>
        <w:t>).</w:t>
      </w:r>
    </w:p>
    <w:p w14:paraId="082A5A30" w14:textId="2A20A3EC" w:rsidR="007E313D" w:rsidRPr="002C7437" w:rsidRDefault="007E313D" w:rsidP="00B319B8">
      <w:pPr>
        <w:autoSpaceDE w:val="0"/>
        <w:autoSpaceDN w:val="0"/>
        <w:snapToGrid w:val="0"/>
        <w:spacing w:line="220" w:lineRule="exact"/>
        <w:ind w:leftChars="99" w:left="446" w:hangingChars="132" w:hanging="238"/>
        <w:rPr>
          <w:rFonts w:ascii="Arial" w:eastAsia="Meiryo UI" w:hAnsi="Arial" w:cs="Arial"/>
          <w:color w:val="000000" w:themeColor="text1"/>
          <w:sz w:val="18"/>
          <w:szCs w:val="16"/>
        </w:rPr>
      </w:pPr>
      <w:r w:rsidRPr="002C7437">
        <w:rPr>
          <w:rFonts w:ascii="BIZ UDPゴシック" w:eastAsia="BIZ UDPゴシック" w:hAnsi="BIZ UDPゴシック" w:cs="Cambria Math"/>
          <w:color w:val="000000" w:themeColor="text1"/>
          <w:sz w:val="18"/>
          <w:szCs w:val="16"/>
        </w:rPr>
        <w:t>◆</w:t>
      </w:r>
      <w:r w:rsidR="00F3628B" w:rsidRPr="002C7437">
        <w:rPr>
          <w:rFonts w:ascii="BIZ UDPゴシック" w:eastAsia="BIZ UDPゴシック" w:hAnsi="BIZ UDPゴシック" w:cs="Arial"/>
          <w:color w:val="000000" w:themeColor="text1"/>
          <w:sz w:val="18"/>
          <w:szCs w:val="16"/>
        </w:rPr>
        <w:tab/>
      </w:r>
      <w:r w:rsidR="008E210E" w:rsidRPr="002C7437">
        <w:rPr>
          <w:rFonts w:ascii="Arial" w:eastAsia="Meiryo UI" w:hAnsi="Arial" w:cs="Arial"/>
          <w:color w:val="000000" w:themeColor="text1"/>
          <w:sz w:val="18"/>
          <w:szCs w:val="16"/>
        </w:rPr>
        <w:t>Target large corporations</w:t>
      </w:r>
    </w:p>
    <w:p w14:paraId="5BD286A7" w14:textId="5E103C62" w:rsidR="007E313D" w:rsidRPr="002C7437" w:rsidRDefault="00333A9E" w:rsidP="00B319B8">
      <w:pPr>
        <w:autoSpaceDE w:val="0"/>
        <w:autoSpaceDN w:val="0"/>
        <w:snapToGrid w:val="0"/>
        <w:spacing w:line="220" w:lineRule="exact"/>
        <w:ind w:firstLineChars="248" w:firstLine="446"/>
        <w:rPr>
          <w:rFonts w:ascii="Arial" w:eastAsia="Meiryo UI" w:hAnsi="Arial" w:cs="Arial"/>
          <w:sz w:val="18"/>
          <w:szCs w:val="16"/>
        </w:rPr>
      </w:pPr>
      <w:r w:rsidRPr="002C7437">
        <w:rPr>
          <w:rFonts w:ascii="Arial" w:eastAsia="Meiryo UI" w:hAnsi="Arial" w:cs="Arial"/>
          <w:color w:val="000000" w:themeColor="text1"/>
          <w:sz w:val="18"/>
          <w:szCs w:val="16"/>
        </w:rPr>
        <w:t>1)</w:t>
      </w:r>
      <w:r w:rsidR="008E210E" w:rsidRPr="002C7437">
        <w:rPr>
          <w:rFonts w:ascii="Arial" w:eastAsia="Meiryo UI" w:hAnsi="Arial" w:cs="Arial"/>
          <w:color w:val="000000" w:themeColor="text1"/>
          <w:sz w:val="18"/>
          <w:szCs w:val="16"/>
        </w:rPr>
        <w:t xml:space="preserve"> </w:t>
      </w:r>
      <w:r w:rsidR="008E210E" w:rsidRPr="002C7437">
        <w:rPr>
          <w:rFonts w:ascii="Arial" w:eastAsia="Meiryo UI" w:hAnsi="Arial" w:cs="Arial"/>
          <w:sz w:val="18"/>
          <w:szCs w:val="16"/>
        </w:rPr>
        <w:t xml:space="preserve">Corporations that have an amount of capital or investment over \100,000,000 at the start of the </w:t>
      </w:r>
      <w:r w:rsidR="003B7DED" w:rsidRPr="002C7437">
        <w:rPr>
          <w:rFonts w:ascii="Arial" w:eastAsia="Meiryo UI" w:hAnsi="Arial" w:cs="Arial"/>
          <w:sz w:val="18"/>
          <w:szCs w:val="16"/>
        </w:rPr>
        <w:t>business accounting period</w:t>
      </w:r>
    </w:p>
    <w:p w14:paraId="36849CBF" w14:textId="5DD9317E" w:rsidR="007E313D" w:rsidRPr="002C7437" w:rsidRDefault="00333A9E" w:rsidP="00B319B8">
      <w:pPr>
        <w:autoSpaceDE w:val="0"/>
        <w:autoSpaceDN w:val="0"/>
        <w:snapToGrid w:val="0"/>
        <w:spacing w:line="220" w:lineRule="exact"/>
        <w:ind w:firstLineChars="248" w:firstLine="446"/>
        <w:rPr>
          <w:rFonts w:ascii="Arial" w:eastAsia="Meiryo UI" w:hAnsi="Arial" w:cs="Arial"/>
          <w:sz w:val="18"/>
          <w:szCs w:val="16"/>
        </w:rPr>
      </w:pPr>
      <w:r w:rsidRPr="002C7437">
        <w:rPr>
          <w:rFonts w:ascii="Arial" w:eastAsia="Meiryo UI" w:hAnsi="Arial" w:cs="Arial"/>
          <w:sz w:val="18"/>
          <w:szCs w:val="16"/>
        </w:rPr>
        <w:t>2)</w:t>
      </w:r>
      <w:r w:rsidR="008E210E" w:rsidRPr="002C7437">
        <w:rPr>
          <w:rFonts w:ascii="Arial" w:eastAsia="Meiryo UI" w:hAnsi="Arial" w:cs="Arial"/>
          <w:sz w:val="18"/>
          <w:szCs w:val="16"/>
        </w:rPr>
        <w:t xml:space="preserve"> Mutual corporations, investment corporations, and special purpose corporations</w:t>
      </w:r>
    </w:p>
    <w:p w14:paraId="187E0A54" w14:textId="413D509A" w:rsidR="007E313D" w:rsidRPr="002C7437" w:rsidRDefault="007E313D" w:rsidP="00B319B8">
      <w:pPr>
        <w:autoSpaceDE w:val="0"/>
        <w:autoSpaceDN w:val="0"/>
        <w:snapToGrid w:val="0"/>
        <w:spacing w:line="220" w:lineRule="exact"/>
        <w:ind w:leftChars="99" w:left="446" w:hangingChars="132" w:hanging="238"/>
        <w:rPr>
          <w:rFonts w:ascii="Arial" w:eastAsia="Meiryo UI" w:hAnsi="Arial" w:cs="Arial"/>
          <w:color w:val="000000" w:themeColor="text1"/>
          <w:sz w:val="18"/>
          <w:szCs w:val="16"/>
        </w:rPr>
      </w:pPr>
      <w:r w:rsidRPr="002C7437">
        <w:rPr>
          <w:rFonts w:ascii="BIZ UDPゴシック" w:eastAsia="BIZ UDPゴシック" w:hAnsi="BIZ UDPゴシック" w:cs="Cambria Math"/>
          <w:color w:val="000000" w:themeColor="text1"/>
          <w:sz w:val="18"/>
          <w:szCs w:val="16"/>
        </w:rPr>
        <w:t>◆</w:t>
      </w:r>
      <w:r w:rsidR="00F3628B" w:rsidRPr="002C7437">
        <w:rPr>
          <w:rFonts w:ascii="BIZ UDPゴシック" w:eastAsia="BIZ UDPゴシック" w:hAnsi="BIZ UDPゴシック" w:cs="Arial"/>
          <w:color w:val="000000" w:themeColor="text1"/>
          <w:sz w:val="18"/>
          <w:szCs w:val="16"/>
        </w:rPr>
        <w:tab/>
      </w:r>
      <w:r w:rsidR="008E210E" w:rsidRPr="002C7437">
        <w:rPr>
          <w:rFonts w:ascii="Arial" w:eastAsia="Meiryo UI" w:hAnsi="Arial" w:cs="Arial"/>
          <w:color w:val="000000" w:themeColor="text1"/>
          <w:sz w:val="18"/>
          <w:szCs w:val="16"/>
        </w:rPr>
        <w:t xml:space="preserve">The target tax returns, etc. include final tax returns, interim (planned) tax returns, </w:t>
      </w:r>
      <w:r w:rsidR="0070587F" w:rsidRPr="002C7437">
        <w:rPr>
          <w:rFonts w:ascii="Arial" w:eastAsia="Meiryo UI" w:hAnsi="Arial" w:cs="Arial"/>
          <w:color w:val="000000" w:themeColor="text1"/>
          <w:sz w:val="18"/>
          <w:szCs w:val="16"/>
        </w:rPr>
        <w:t xml:space="preserve">interim tax returns based on </w:t>
      </w:r>
      <w:r w:rsidR="008E210E" w:rsidRPr="002C7437">
        <w:rPr>
          <w:rFonts w:ascii="Arial" w:eastAsia="Meiryo UI" w:hAnsi="Arial" w:cs="Arial"/>
          <w:color w:val="000000" w:themeColor="text1"/>
          <w:sz w:val="18"/>
          <w:szCs w:val="16"/>
        </w:rPr>
        <w:t>provisional-settlement, revised tax returns, and all documents attached to these tax returns.</w:t>
      </w:r>
    </w:p>
    <w:p w14:paraId="2482CCF1" w14:textId="1476A076" w:rsidR="00A85EA4" w:rsidRPr="002C7437" w:rsidRDefault="007E313D" w:rsidP="00B319B8">
      <w:pPr>
        <w:autoSpaceDE w:val="0"/>
        <w:autoSpaceDN w:val="0"/>
        <w:snapToGrid w:val="0"/>
        <w:spacing w:line="220" w:lineRule="exact"/>
        <w:ind w:leftChars="100" w:left="448" w:hangingChars="132" w:hanging="238"/>
        <w:rPr>
          <w:rFonts w:ascii="Arial" w:eastAsia="Meiryo UI" w:hAnsi="Arial" w:cs="Arial"/>
          <w:color w:val="000000" w:themeColor="text1"/>
          <w:sz w:val="22"/>
        </w:rPr>
      </w:pPr>
      <w:r w:rsidRPr="002C7437">
        <w:rPr>
          <w:rFonts w:ascii="BIZ UDPゴシック" w:eastAsia="BIZ UDPゴシック" w:hAnsi="BIZ UDPゴシック" w:cs="Cambria Math"/>
          <w:color w:val="000000" w:themeColor="text1"/>
          <w:sz w:val="18"/>
          <w:szCs w:val="16"/>
        </w:rPr>
        <w:t>◆</w:t>
      </w:r>
      <w:r w:rsidR="00F3628B" w:rsidRPr="002C7437">
        <w:rPr>
          <w:rFonts w:ascii="BIZ UDPゴシック" w:eastAsia="BIZ UDPゴシック" w:hAnsi="BIZ UDPゴシック" w:cs="Arial"/>
          <w:color w:val="000000" w:themeColor="text1"/>
          <w:sz w:val="18"/>
          <w:szCs w:val="16"/>
        </w:rPr>
        <w:tab/>
      </w:r>
      <w:r w:rsidR="008E210E" w:rsidRPr="002C7437">
        <w:rPr>
          <w:rFonts w:ascii="Arial" w:eastAsia="Meiryo UI" w:hAnsi="Arial" w:cs="Arial"/>
          <w:color w:val="000000" w:themeColor="text1"/>
          <w:sz w:val="18"/>
          <w:szCs w:val="16"/>
        </w:rPr>
        <w:t>Note that, if no tax return is submitted via electronic tax filing, this will be treated as a failure to file (</w:t>
      </w:r>
      <w:r w:rsidR="002E3DB0" w:rsidRPr="002C7437">
        <w:rPr>
          <w:rFonts w:ascii="Arial" w:eastAsia="Meiryo UI" w:hAnsi="Arial" w:cs="Arial"/>
          <w:color w:val="000000" w:themeColor="text1"/>
          <w:sz w:val="18"/>
          <w:szCs w:val="16"/>
        </w:rPr>
        <w:t xml:space="preserve">excluding cases where the </w:t>
      </w:r>
      <w:proofErr w:type="spellStart"/>
      <w:r w:rsidR="00B21028" w:rsidRPr="002C7437">
        <w:rPr>
          <w:rFonts w:ascii="Arial" w:eastAsia="Meiryo UI" w:hAnsi="Arial" w:cs="Arial"/>
          <w:color w:val="000000" w:themeColor="text1"/>
          <w:sz w:val="18"/>
          <w:szCs w:val="16"/>
        </w:rPr>
        <w:t>eLTAX</w:t>
      </w:r>
      <w:proofErr w:type="spellEnd"/>
      <w:r w:rsidR="002E3DB0" w:rsidRPr="002C7437">
        <w:rPr>
          <w:rFonts w:ascii="Arial" w:eastAsia="Meiryo UI" w:hAnsi="Arial" w:cs="Arial"/>
          <w:color w:val="000000" w:themeColor="text1"/>
          <w:sz w:val="18"/>
          <w:szCs w:val="16"/>
        </w:rPr>
        <w:t xml:space="preserve"> is not available due to failure</w:t>
      </w:r>
      <w:r w:rsidR="002D1F87" w:rsidRPr="002C7437">
        <w:rPr>
          <w:rFonts w:ascii="Arial" w:eastAsia="Meiryo UI" w:hAnsi="Arial" w:cs="Arial"/>
          <w:color w:val="000000" w:themeColor="text1"/>
          <w:sz w:val="18"/>
          <w:szCs w:val="16"/>
        </w:rPr>
        <w:t>s</w:t>
      </w:r>
      <w:r w:rsidR="002E3DB0" w:rsidRPr="002C7437">
        <w:rPr>
          <w:rFonts w:ascii="Arial" w:eastAsia="Meiryo UI" w:hAnsi="Arial" w:cs="Arial"/>
          <w:color w:val="000000" w:themeColor="text1"/>
          <w:sz w:val="18"/>
          <w:szCs w:val="16"/>
        </w:rPr>
        <w:t>, etc.</w:t>
      </w:r>
      <w:r w:rsidR="008E210E" w:rsidRPr="002C7437">
        <w:rPr>
          <w:rFonts w:ascii="Arial" w:eastAsia="Meiryo UI" w:hAnsi="Arial" w:cs="Arial"/>
          <w:color w:val="000000" w:themeColor="text1"/>
          <w:sz w:val="18"/>
          <w:szCs w:val="16"/>
        </w:rPr>
        <w:t>).</w:t>
      </w:r>
    </w:p>
    <w:tbl>
      <w:tblPr>
        <w:tblStyle w:val="a3"/>
        <w:tblW w:w="10488" w:type="dxa"/>
        <w:shd w:val="clear" w:color="auto" w:fill="000066"/>
        <w:tblLook w:val="04A0" w:firstRow="1" w:lastRow="0" w:firstColumn="1" w:lastColumn="0" w:noHBand="0" w:noVBand="1"/>
      </w:tblPr>
      <w:tblGrid>
        <w:gridCol w:w="10488"/>
      </w:tblGrid>
      <w:tr w:rsidR="00926337" w:rsidRPr="002C7437" w14:paraId="71B2BD59" w14:textId="77777777" w:rsidTr="00176308">
        <w:trPr>
          <w:trHeight w:val="737"/>
        </w:trPr>
        <w:tc>
          <w:tcPr>
            <w:tcW w:w="10488" w:type="dxa"/>
            <w:shd w:val="clear" w:color="auto" w:fill="000066"/>
          </w:tcPr>
          <w:p w14:paraId="2D821029" w14:textId="77777777" w:rsidR="00926337" w:rsidRPr="002C7437" w:rsidRDefault="00F75D49" w:rsidP="00A077D9">
            <w:pPr>
              <w:spacing w:line="600" w:lineRule="exact"/>
              <w:jc w:val="center"/>
              <w:rPr>
                <w:rFonts w:ascii="Meiryo UI" w:eastAsia="Meiryo UI" w:hAnsi="Meiryo UI"/>
                <w:b/>
                <w:sz w:val="36"/>
                <w:szCs w:val="36"/>
                <w:bdr w:val="single" w:sz="4" w:space="0" w:color="auto"/>
              </w:rPr>
            </w:pPr>
            <w:r w:rsidRPr="002C7437">
              <w:rPr>
                <w:rFonts w:ascii="Arial" w:eastAsia="HG創英角ｺﾞｼｯｸUB" w:hAnsi="Arial" w:cs="Arial"/>
                <w:b/>
                <w:bCs/>
                <w:color w:val="FFFFFF"/>
                <w:sz w:val="36"/>
                <w:szCs w:val="36"/>
                <w:lang w:val="en-AU"/>
              </w:rPr>
              <w:lastRenderedPageBreak/>
              <w:t xml:space="preserve">Business Tax </w:t>
            </w:r>
            <w:r w:rsidRPr="002C7437">
              <w:rPr>
                <w:rFonts w:ascii="Arial" w:eastAsia="Meiryo UI" w:hAnsi="Arial" w:cs="Arial"/>
                <w:b/>
                <w:sz w:val="36"/>
                <w:szCs w:val="36"/>
              </w:rPr>
              <w:t>on</w:t>
            </w:r>
            <w:r w:rsidRPr="002C7437">
              <w:rPr>
                <w:rFonts w:ascii="Arial" w:eastAsia="HG創英角ｺﾞｼｯｸUB" w:hAnsi="Arial" w:cs="Arial"/>
                <w:b/>
                <w:bCs/>
                <w:color w:val="FFFFFF"/>
                <w:sz w:val="36"/>
                <w:szCs w:val="36"/>
                <w:lang w:val="en-AU"/>
              </w:rPr>
              <w:t xml:space="preserve"> </w:t>
            </w:r>
            <w:r w:rsidRPr="002C7437">
              <w:rPr>
                <w:rFonts w:ascii="Arial" w:eastAsia="HG創英角ｺﾞｼｯｸUB" w:hAnsi="Arial" w:cs="Arial"/>
                <w:b/>
                <w:color w:val="FFFFFF"/>
                <w:sz w:val="36"/>
                <w:szCs w:val="36"/>
                <w:lang w:val="en-AU"/>
              </w:rPr>
              <w:t>Individual</w:t>
            </w:r>
            <w:bookmarkStart w:id="40" w:name="個人事業税"/>
            <w:bookmarkEnd w:id="40"/>
            <w:r w:rsidRPr="002C7437">
              <w:rPr>
                <w:rFonts w:ascii="Arial" w:eastAsia="HG創英角ｺﾞｼｯｸUB" w:hAnsi="Arial" w:cs="Arial"/>
                <w:b/>
                <w:color w:val="FFFFFF"/>
                <w:sz w:val="36"/>
                <w:szCs w:val="36"/>
                <w:lang w:val="en-AU"/>
              </w:rPr>
              <w:t>s</w:t>
            </w:r>
          </w:p>
        </w:tc>
      </w:tr>
    </w:tbl>
    <w:p w14:paraId="7116F1F8" w14:textId="5ECA5FBA" w:rsidR="00C36372" w:rsidRPr="002C7437" w:rsidRDefault="00C36372" w:rsidP="00C36372">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F75D49" w:rsidRPr="002C7437">
        <w:rPr>
          <w:rFonts w:ascii="Arial" w:eastAsia="Meiryo UI" w:hAnsi="Arial" w:cs="Arial"/>
          <w:b/>
          <w:sz w:val="32"/>
          <w:szCs w:val="32"/>
        </w:rPr>
        <w:t>Tax Payers</w:t>
      </w:r>
      <w:r w:rsidR="00C57A0A" w:rsidRPr="00C57A0A">
        <w:rPr>
          <w:rFonts w:ascii="Arial" w:eastAsia="Meiryo UI" w:hAnsi="Arial" w:cs="Arial"/>
          <w:b/>
          <w:noProof/>
          <w:sz w:val="32"/>
          <w:szCs w:val="32"/>
        </w:rPr>
        <w:drawing>
          <wp:anchor distT="0" distB="0" distL="114300" distR="114300" simplePos="0" relativeHeight="251806720" behindDoc="0" locked="1" layoutInCell="1" allowOverlap="1" wp14:anchorId="14C74AE0" wp14:editId="316D37B9">
            <wp:simplePos x="0" y="0"/>
            <wp:positionH relativeFrom="column">
              <wp:posOffset>5624830</wp:posOffset>
            </wp:positionH>
            <wp:positionV relativeFrom="paragraph">
              <wp:posOffset>-422275</wp:posOffset>
            </wp:positionV>
            <wp:extent cx="476250" cy="375285"/>
            <wp:effectExtent l="0" t="0" r="0" b="5715"/>
            <wp:wrapNone/>
            <wp:docPr id="31" name="図 3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7A0A" w:rsidRPr="00C57A0A">
        <w:rPr>
          <w:rFonts w:ascii="Arial" w:eastAsia="Meiryo UI" w:hAnsi="Arial" w:cs="Arial"/>
          <w:b/>
          <w:noProof/>
          <w:sz w:val="32"/>
          <w:szCs w:val="32"/>
        </w:rPr>
        <w:drawing>
          <wp:anchor distT="0" distB="0" distL="114300" distR="114300" simplePos="0" relativeHeight="251807744" behindDoc="0" locked="1" layoutInCell="1" allowOverlap="1" wp14:anchorId="00495538" wp14:editId="45FF8761">
            <wp:simplePos x="0" y="0"/>
            <wp:positionH relativeFrom="column">
              <wp:posOffset>6139180</wp:posOffset>
            </wp:positionH>
            <wp:positionV relativeFrom="paragraph">
              <wp:posOffset>-422275</wp:posOffset>
            </wp:positionV>
            <wp:extent cx="466725" cy="358775"/>
            <wp:effectExtent l="0" t="0" r="9525" b="3175"/>
            <wp:wrapNone/>
            <wp:docPr id="36" name="図 36">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4DB401" w14:textId="77777777" w:rsidR="00C36372" w:rsidRPr="002C7437" w:rsidRDefault="00F75D49" w:rsidP="00993968">
      <w:pPr>
        <w:spacing w:line="260" w:lineRule="exact"/>
        <w:ind w:firstLineChars="100" w:firstLine="200"/>
        <w:rPr>
          <w:rFonts w:ascii="Meiryo UI" w:eastAsia="Meiryo UI" w:hAnsi="Meiryo UI"/>
          <w:sz w:val="20"/>
          <w:szCs w:val="20"/>
        </w:rPr>
      </w:pPr>
      <w:r w:rsidRPr="002C7437">
        <w:rPr>
          <w:rFonts w:ascii="Arial" w:eastAsia="ＭＳ ゴシック" w:hAnsi="Arial" w:cs="Arial"/>
          <w:kern w:val="0"/>
          <w:sz w:val="20"/>
          <w:szCs w:val="20"/>
          <w:lang w:val="en-GB"/>
        </w:rPr>
        <w:t>Individuals who maintain offices and/or business establishments in the prefecture to conduct any type of legally designated industry sectors (category I, II or III)</w:t>
      </w:r>
      <w:r w:rsidR="00C0365A" w:rsidRPr="002C7437">
        <w:rPr>
          <w:rFonts w:ascii="Arial" w:eastAsia="ＭＳ ゴシック" w:hAnsi="Arial" w:cs="Arial" w:hint="eastAsia"/>
          <w:kern w:val="0"/>
          <w:sz w:val="20"/>
          <w:szCs w:val="20"/>
          <w:lang w:val="en-GB"/>
        </w:rPr>
        <w:t xml:space="preserve"> p</w:t>
      </w:r>
      <w:r w:rsidR="00C0365A" w:rsidRPr="002C7437">
        <w:rPr>
          <w:rFonts w:ascii="Arial" w:eastAsia="ＭＳ ゴシック" w:hAnsi="Arial" w:cs="Arial"/>
          <w:kern w:val="0"/>
          <w:sz w:val="20"/>
          <w:szCs w:val="20"/>
          <w:lang w:val="en-GB"/>
        </w:rPr>
        <w:t>ay this tax.</w:t>
      </w:r>
    </w:p>
    <w:p w14:paraId="0AC97607" w14:textId="660776DB" w:rsidR="008E22DA" w:rsidRPr="002C7437" w:rsidRDefault="008E22DA" w:rsidP="008E22DA">
      <w:pPr>
        <w:pStyle w:val="af5"/>
        <w:autoSpaceDE/>
        <w:adjustRightInd w:val="0"/>
        <w:spacing w:line="260" w:lineRule="exact"/>
        <w:ind w:rightChars="-68" w:right="-143" w:firstLineChars="90" w:firstLine="189"/>
        <w:jc w:val="left"/>
        <w:rPr>
          <w:rFonts w:ascii="Meiryo UI" w:eastAsia="Meiryo UI" w:hAnsi="Meiryo UI"/>
          <w:spacing w:val="0"/>
          <w:szCs w:val="21"/>
        </w:rPr>
      </w:pPr>
    </w:p>
    <w:tbl>
      <w:tblPr>
        <w:tblW w:w="948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51"/>
        <w:gridCol w:w="739"/>
        <w:gridCol w:w="1871"/>
        <w:gridCol w:w="1873"/>
        <w:gridCol w:w="1871"/>
        <w:gridCol w:w="1875"/>
      </w:tblGrid>
      <w:tr w:rsidR="008E22DA" w:rsidRPr="002C7437" w14:paraId="116C5662" w14:textId="77777777" w:rsidTr="00FC5776">
        <w:trPr>
          <w:trHeight w:val="454"/>
        </w:trPr>
        <w:tc>
          <w:tcPr>
            <w:tcW w:w="1251" w:type="dxa"/>
            <w:shd w:val="clear" w:color="auto" w:fill="B4C6E7" w:themeFill="accent5" w:themeFillTint="66"/>
            <w:vAlign w:val="center"/>
          </w:tcPr>
          <w:p w14:paraId="6DC1AE93" w14:textId="27A788E5" w:rsidR="008E22DA" w:rsidRPr="002C7437" w:rsidRDefault="002D1F87" w:rsidP="00FC5776">
            <w:pPr>
              <w:pStyle w:val="ae"/>
              <w:autoSpaceDE/>
              <w:jc w:val="center"/>
              <w:rPr>
                <w:rFonts w:ascii="Arial" w:eastAsia="BIZ UDPゴシック" w:hAnsi="Arial" w:cs="Arial"/>
                <w:b/>
                <w:color w:val="000000" w:themeColor="text1"/>
                <w:spacing w:val="6"/>
                <w:szCs w:val="18"/>
              </w:rPr>
            </w:pPr>
            <w:r w:rsidRPr="002C7437">
              <w:rPr>
                <w:rFonts w:ascii="Arial" w:eastAsia="BIZ UDPゴシック" w:hAnsi="Arial" w:cs="Arial" w:hint="eastAsia"/>
                <w:b/>
                <w:color w:val="000000" w:themeColor="text1"/>
                <w:spacing w:val="6"/>
                <w:szCs w:val="18"/>
              </w:rPr>
              <w:t>C</w:t>
            </w:r>
            <w:r w:rsidRPr="002C7437">
              <w:rPr>
                <w:rFonts w:ascii="Arial" w:eastAsia="BIZ UDPゴシック" w:hAnsi="Arial" w:cs="Arial"/>
                <w:b/>
                <w:color w:val="000000" w:themeColor="text1"/>
                <w:spacing w:val="6"/>
                <w:szCs w:val="18"/>
              </w:rPr>
              <w:t>ategory</w:t>
            </w:r>
          </w:p>
        </w:tc>
        <w:tc>
          <w:tcPr>
            <w:tcW w:w="739" w:type="dxa"/>
            <w:shd w:val="clear" w:color="auto" w:fill="B4C6E7" w:themeFill="accent5" w:themeFillTint="66"/>
            <w:vAlign w:val="center"/>
          </w:tcPr>
          <w:p w14:paraId="3A533AE8" w14:textId="613B7A9A" w:rsidR="008E22DA" w:rsidRPr="002C7437" w:rsidRDefault="002D1F87" w:rsidP="008B7B65">
            <w:pPr>
              <w:pStyle w:val="ae"/>
              <w:autoSpaceDE/>
              <w:spacing w:line="240" w:lineRule="exact"/>
              <w:jc w:val="center"/>
              <w:rPr>
                <w:rFonts w:ascii="Arial" w:eastAsia="BIZ UDPゴシック" w:hAnsi="Arial" w:cs="Arial"/>
                <w:b/>
                <w:color w:val="000000" w:themeColor="text1"/>
                <w:spacing w:val="6"/>
                <w:szCs w:val="18"/>
              </w:rPr>
            </w:pPr>
            <w:r w:rsidRPr="002C7437">
              <w:rPr>
                <w:rFonts w:ascii="Arial" w:eastAsia="BIZ UDPゴシック" w:hAnsi="Arial" w:cs="Arial" w:hint="eastAsia"/>
                <w:b/>
                <w:color w:val="000000" w:themeColor="text1"/>
                <w:spacing w:val="6"/>
                <w:szCs w:val="18"/>
              </w:rPr>
              <w:t>T</w:t>
            </w:r>
            <w:r w:rsidRPr="002C7437">
              <w:rPr>
                <w:rFonts w:ascii="Arial" w:eastAsia="BIZ UDPゴシック" w:hAnsi="Arial" w:cs="Arial"/>
                <w:b/>
                <w:color w:val="000000" w:themeColor="text1"/>
                <w:spacing w:val="6"/>
                <w:szCs w:val="18"/>
              </w:rPr>
              <w:t>ax rate</w:t>
            </w:r>
          </w:p>
        </w:tc>
        <w:tc>
          <w:tcPr>
            <w:tcW w:w="7490" w:type="dxa"/>
            <w:gridSpan w:val="4"/>
            <w:shd w:val="clear" w:color="auto" w:fill="B4C6E7" w:themeFill="accent5" w:themeFillTint="66"/>
            <w:tcMar>
              <w:left w:w="28" w:type="dxa"/>
              <w:right w:w="28" w:type="dxa"/>
            </w:tcMar>
            <w:vAlign w:val="center"/>
          </w:tcPr>
          <w:p w14:paraId="2607B9B7" w14:textId="41DB55BD" w:rsidR="008E22DA" w:rsidRPr="002C7437" w:rsidRDefault="002D1F87" w:rsidP="00FC5776">
            <w:pPr>
              <w:pStyle w:val="ae"/>
              <w:autoSpaceDE/>
              <w:jc w:val="center"/>
              <w:rPr>
                <w:rFonts w:ascii="Arial" w:eastAsia="BIZ UDPゴシック" w:hAnsi="Arial" w:cs="Arial"/>
                <w:b/>
                <w:color w:val="000000" w:themeColor="text1"/>
                <w:spacing w:val="6"/>
                <w:szCs w:val="18"/>
              </w:rPr>
            </w:pPr>
            <w:r w:rsidRPr="002C7437">
              <w:rPr>
                <w:rFonts w:ascii="Arial" w:eastAsia="BIZ UDPゴシック" w:hAnsi="Arial" w:cs="Arial" w:hint="eastAsia"/>
                <w:b/>
                <w:color w:val="000000" w:themeColor="text1"/>
                <w:spacing w:val="6"/>
                <w:szCs w:val="18"/>
              </w:rPr>
              <w:t>T</w:t>
            </w:r>
            <w:r w:rsidRPr="002C7437">
              <w:rPr>
                <w:rFonts w:ascii="Arial" w:eastAsia="BIZ UDPゴシック" w:hAnsi="Arial" w:cs="Arial"/>
                <w:b/>
                <w:color w:val="000000" w:themeColor="text1"/>
                <w:spacing w:val="6"/>
                <w:szCs w:val="18"/>
              </w:rPr>
              <w:t>ype of business</w:t>
            </w:r>
          </w:p>
        </w:tc>
      </w:tr>
      <w:tr w:rsidR="008E22DA" w:rsidRPr="002C7437" w14:paraId="3C33628E" w14:textId="77777777" w:rsidTr="008A2F7B">
        <w:trPr>
          <w:trHeight w:val="454"/>
        </w:trPr>
        <w:tc>
          <w:tcPr>
            <w:tcW w:w="1251" w:type="dxa"/>
            <w:vMerge w:val="restart"/>
            <w:shd w:val="clear" w:color="auto" w:fill="B4C6E7" w:themeFill="accent5" w:themeFillTint="66"/>
            <w:vAlign w:val="center"/>
          </w:tcPr>
          <w:p w14:paraId="79DE39A9" w14:textId="77777777" w:rsidR="008E22DA" w:rsidRPr="002C7437" w:rsidRDefault="008E22DA" w:rsidP="00FC5776">
            <w:pPr>
              <w:pStyle w:val="ae"/>
              <w:autoSpaceDE/>
              <w:jc w:val="center"/>
              <w:rPr>
                <w:rFonts w:ascii="Arial" w:hAnsi="Arial" w:cs="Arial"/>
                <w:spacing w:val="0"/>
                <w:lang w:val="en-AU"/>
              </w:rPr>
            </w:pPr>
            <w:r w:rsidRPr="002C7437">
              <w:rPr>
                <w:rFonts w:ascii="Arial" w:hAnsi="Arial" w:cs="Arial"/>
                <w:spacing w:val="0"/>
                <w:lang w:val="en-AU"/>
              </w:rPr>
              <w:t xml:space="preserve">Category I </w:t>
            </w:r>
          </w:p>
          <w:p w14:paraId="59A0FE29" w14:textId="173C282E" w:rsidR="008E22DA" w:rsidRPr="002C7437" w:rsidRDefault="008E22DA" w:rsidP="00FC5776">
            <w:pPr>
              <w:pStyle w:val="ae"/>
              <w:autoSpaceDE/>
              <w:jc w:val="center"/>
              <w:rPr>
                <w:rFonts w:ascii="Arial" w:eastAsia="BIZ UDPゴシック" w:hAnsi="Arial" w:cs="Arial"/>
                <w:b/>
                <w:spacing w:val="0"/>
              </w:rPr>
            </w:pPr>
            <w:r w:rsidRPr="002C7437">
              <w:rPr>
                <w:rFonts w:ascii="Arial" w:hAnsi="Arial" w:cs="Arial"/>
                <w:spacing w:val="0"/>
              </w:rPr>
              <w:t>(37)</w:t>
            </w:r>
          </w:p>
        </w:tc>
        <w:tc>
          <w:tcPr>
            <w:tcW w:w="739" w:type="dxa"/>
            <w:vMerge w:val="restart"/>
            <w:shd w:val="clear" w:color="auto" w:fill="B4C6E7" w:themeFill="accent5" w:themeFillTint="66"/>
            <w:vAlign w:val="center"/>
          </w:tcPr>
          <w:p w14:paraId="1043403E" w14:textId="1B2565A9" w:rsidR="008E22DA" w:rsidRPr="002C7437" w:rsidRDefault="009C6E9E" w:rsidP="00FC5776">
            <w:pPr>
              <w:pStyle w:val="ae"/>
              <w:autoSpaceDE/>
              <w:jc w:val="center"/>
              <w:rPr>
                <w:rFonts w:ascii="Arial" w:eastAsia="BIZ UDPゴシック" w:hAnsi="Arial" w:cs="Arial"/>
                <w:b/>
                <w:spacing w:val="0"/>
              </w:rPr>
            </w:pPr>
            <w:r w:rsidRPr="002C7437">
              <w:rPr>
                <w:rFonts w:ascii="Arial" w:eastAsia="BIZ UDPゴシック" w:hAnsi="Arial" w:cs="Arial" w:hint="eastAsia"/>
                <w:b/>
                <w:spacing w:val="0"/>
              </w:rPr>
              <w:t>5</w:t>
            </w:r>
            <w:r w:rsidRPr="002C7437">
              <w:rPr>
                <w:rFonts w:ascii="Arial" w:eastAsia="BIZ UDPゴシック" w:hAnsi="Arial" w:cs="Arial"/>
                <w:b/>
                <w:spacing w:val="0"/>
              </w:rPr>
              <w:t>%</w:t>
            </w:r>
          </w:p>
        </w:tc>
        <w:tc>
          <w:tcPr>
            <w:tcW w:w="1871" w:type="dxa"/>
            <w:vAlign w:val="center"/>
          </w:tcPr>
          <w:p w14:paraId="7F0439BA" w14:textId="701CB29D" w:rsidR="008E22DA" w:rsidRPr="002C7437" w:rsidRDefault="008E22DA" w:rsidP="008A2F7B">
            <w:pPr>
              <w:pStyle w:val="ae"/>
              <w:autoSpaceDE/>
              <w:spacing w:line="160" w:lineRule="exact"/>
              <w:jc w:val="center"/>
              <w:rPr>
                <w:rFonts w:ascii="Arial" w:eastAsia="ＭＳ ゴシック" w:hAnsi="Arial" w:cs="Arial"/>
                <w:spacing w:val="0"/>
                <w:kern w:val="0"/>
                <w:sz w:val="16"/>
                <w:szCs w:val="16"/>
                <w:lang w:val="en-GB"/>
              </w:rPr>
            </w:pPr>
            <w:r w:rsidRPr="002C7437">
              <w:rPr>
                <w:rFonts w:ascii="Arial" w:eastAsia="ＭＳ ゴシック" w:hAnsi="Arial" w:cs="Arial"/>
                <w:spacing w:val="0"/>
                <w:kern w:val="0"/>
                <w:sz w:val="16"/>
                <w:szCs w:val="16"/>
                <w:lang w:val="en-GB"/>
              </w:rPr>
              <w:t>Merchandising business</w:t>
            </w:r>
          </w:p>
        </w:tc>
        <w:tc>
          <w:tcPr>
            <w:tcW w:w="1873" w:type="dxa"/>
            <w:vAlign w:val="center"/>
          </w:tcPr>
          <w:p w14:paraId="60277F0B" w14:textId="6D295F9F" w:rsidR="008E22DA" w:rsidRPr="002C7437" w:rsidRDefault="008E22DA" w:rsidP="008A2F7B">
            <w:pPr>
              <w:autoSpaceDN w:val="0"/>
              <w:spacing w:line="160" w:lineRule="exact"/>
              <w:jc w:val="center"/>
              <w:rPr>
                <w:rFonts w:ascii="Arial" w:eastAsia="ＭＳ ゴシック" w:hAnsi="Arial" w:cs="Arial"/>
                <w:kern w:val="0"/>
                <w:sz w:val="16"/>
                <w:szCs w:val="16"/>
                <w:lang w:val="en-GB"/>
              </w:rPr>
            </w:pPr>
            <w:r w:rsidRPr="002C7437">
              <w:rPr>
                <w:rFonts w:ascii="Arial" w:eastAsia="ＭＳ ゴシック" w:hAnsi="Arial" w:cs="Arial"/>
                <w:kern w:val="0"/>
                <w:sz w:val="16"/>
                <w:szCs w:val="16"/>
                <w:lang w:val="en-GB"/>
              </w:rPr>
              <w:t>Insurance business</w:t>
            </w:r>
          </w:p>
        </w:tc>
        <w:tc>
          <w:tcPr>
            <w:tcW w:w="1871" w:type="dxa"/>
            <w:vAlign w:val="center"/>
          </w:tcPr>
          <w:p w14:paraId="6641A72E" w14:textId="00FAC180" w:rsidR="008E22DA" w:rsidRPr="002C7437" w:rsidRDefault="008E22DA" w:rsidP="008A2F7B">
            <w:pPr>
              <w:pStyle w:val="ae"/>
              <w:autoSpaceDE/>
              <w:spacing w:line="160" w:lineRule="exact"/>
              <w:jc w:val="center"/>
              <w:rPr>
                <w:rFonts w:ascii="Arial" w:eastAsia="ＭＳ ゴシック" w:hAnsi="Arial" w:cs="Arial"/>
                <w:spacing w:val="0"/>
                <w:kern w:val="0"/>
                <w:sz w:val="16"/>
                <w:szCs w:val="16"/>
                <w:lang w:val="en-GB"/>
              </w:rPr>
            </w:pPr>
            <w:r w:rsidRPr="002C7437">
              <w:rPr>
                <w:rFonts w:ascii="Arial" w:eastAsia="ＭＳ ゴシック" w:hAnsi="Arial" w:cs="Arial"/>
                <w:spacing w:val="0"/>
                <w:kern w:val="0"/>
                <w:sz w:val="16"/>
                <w:szCs w:val="16"/>
                <w:lang w:val="en-GB"/>
              </w:rPr>
              <w:t>Money-lending</w:t>
            </w:r>
          </w:p>
        </w:tc>
        <w:tc>
          <w:tcPr>
            <w:tcW w:w="1875" w:type="dxa"/>
            <w:vAlign w:val="center"/>
          </w:tcPr>
          <w:p w14:paraId="7FB775E9" w14:textId="56631E1B" w:rsidR="008E22DA" w:rsidRPr="002C7437" w:rsidRDefault="008E22DA" w:rsidP="008A2F7B">
            <w:pPr>
              <w:pStyle w:val="ae"/>
              <w:autoSpaceDE/>
              <w:spacing w:line="160" w:lineRule="exact"/>
              <w:jc w:val="center"/>
              <w:rPr>
                <w:rFonts w:ascii="Arial" w:eastAsia="ＭＳ ゴシック" w:hAnsi="Arial" w:cs="Arial"/>
                <w:spacing w:val="0"/>
                <w:kern w:val="0"/>
                <w:sz w:val="16"/>
                <w:szCs w:val="16"/>
                <w:lang w:val="en-GB"/>
              </w:rPr>
            </w:pPr>
            <w:r w:rsidRPr="002C7437">
              <w:rPr>
                <w:rFonts w:ascii="Arial" w:eastAsia="ＭＳ ゴシック" w:hAnsi="Arial" w:cs="Arial"/>
                <w:spacing w:val="0"/>
                <w:kern w:val="0"/>
                <w:sz w:val="16"/>
                <w:szCs w:val="16"/>
                <w:lang w:val="en-GB"/>
              </w:rPr>
              <w:t>Movable property lending</w:t>
            </w:r>
          </w:p>
        </w:tc>
      </w:tr>
      <w:tr w:rsidR="008E22DA" w:rsidRPr="002C7437" w14:paraId="756CFAE5" w14:textId="77777777" w:rsidTr="008A2F7B">
        <w:trPr>
          <w:trHeight w:val="454"/>
        </w:trPr>
        <w:tc>
          <w:tcPr>
            <w:tcW w:w="1251" w:type="dxa"/>
            <w:vMerge/>
            <w:shd w:val="clear" w:color="auto" w:fill="B4C6E7" w:themeFill="accent5" w:themeFillTint="66"/>
            <w:vAlign w:val="center"/>
          </w:tcPr>
          <w:p w14:paraId="1A58C59E" w14:textId="77777777" w:rsidR="008E22DA" w:rsidRPr="002C7437" w:rsidRDefault="008E22DA" w:rsidP="00FC5776">
            <w:pPr>
              <w:pStyle w:val="ae"/>
              <w:autoSpaceDE/>
              <w:jc w:val="center"/>
              <w:rPr>
                <w:rFonts w:ascii="Arial" w:eastAsia="BIZ UDPゴシック" w:hAnsi="Arial" w:cs="Arial"/>
                <w:b/>
                <w:spacing w:val="0"/>
                <w:sz w:val="16"/>
              </w:rPr>
            </w:pPr>
          </w:p>
        </w:tc>
        <w:tc>
          <w:tcPr>
            <w:tcW w:w="739" w:type="dxa"/>
            <w:vMerge/>
            <w:shd w:val="clear" w:color="auto" w:fill="B4C6E7" w:themeFill="accent5" w:themeFillTint="66"/>
            <w:vAlign w:val="center"/>
          </w:tcPr>
          <w:p w14:paraId="5AA204AE" w14:textId="77777777" w:rsidR="008E22DA" w:rsidRPr="002C7437" w:rsidRDefault="008E22DA" w:rsidP="00FC5776">
            <w:pPr>
              <w:pStyle w:val="ae"/>
              <w:autoSpaceDE/>
              <w:jc w:val="center"/>
              <w:rPr>
                <w:rFonts w:ascii="Arial" w:eastAsia="BIZ UDPゴシック" w:hAnsi="Arial" w:cs="Arial"/>
                <w:b/>
                <w:spacing w:val="0"/>
                <w:sz w:val="16"/>
              </w:rPr>
            </w:pPr>
          </w:p>
        </w:tc>
        <w:tc>
          <w:tcPr>
            <w:tcW w:w="1871" w:type="dxa"/>
            <w:vAlign w:val="center"/>
          </w:tcPr>
          <w:p w14:paraId="149A6F97" w14:textId="5E4193B3" w:rsidR="008E22DA" w:rsidRPr="002C7437" w:rsidRDefault="008E22DA" w:rsidP="008A2F7B">
            <w:pPr>
              <w:pStyle w:val="ae"/>
              <w:autoSpaceDE/>
              <w:spacing w:line="160" w:lineRule="exact"/>
              <w:jc w:val="center"/>
              <w:rPr>
                <w:rFonts w:ascii="Arial" w:eastAsia="BIZ UDPゴシック" w:hAnsi="Arial" w:cs="Arial"/>
                <w:spacing w:val="0"/>
                <w:sz w:val="16"/>
                <w:szCs w:val="16"/>
              </w:rPr>
            </w:pPr>
            <w:r w:rsidRPr="002C7437">
              <w:rPr>
                <w:rFonts w:ascii="Arial" w:eastAsia="ＭＳ ゴシック" w:hAnsi="Arial" w:cs="Arial"/>
                <w:spacing w:val="0"/>
                <w:kern w:val="0"/>
                <w:sz w:val="16"/>
                <w:szCs w:val="16"/>
                <w:lang w:val="en-GB"/>
              </w:rPr>
              <w:t>Real estate leasing</w:t>
            </w:r>
          </w:p>
        </w:tc>
        <w:tc>
          <w:tcPr>
            <w:tcW w:w="1873" w:type="dxa"/>
            <w:vAlign w:val="center"/>
          </w:tcPr>
          <w:p w14:paraId="03B7A84F" w14:textId="35CC0F06" w:rsidR="008E22DA" w:rsidRPr="002C7437" w:rsidRDefault="008E22DA" w:rsidP="008A2F7B">
            <w:pPr>
              <w:autoSpaceDN w:val="0"/>
              <w:spacing w:line="160" w:lineRule="exact"/>
              <w:jc w:val="center"/>
              <w:rPr>
                <w:rFonts w:ascii="Arial" w:eastAsia="BIZ UDPゴシック" w:hAnsi="Arial" w:cs="Arial"/>
                <w:sz w:val="16"/>
                <w:szCs w:val="16"/>
              </w:rPr>
            </w:pPr>
            <w:r w:rsidRPr="002C7437">
              <w:rPr>
                <w:rFonts w:ascii="Arial" w:eastAsia="ＭＳ ゴシック" w:hAnsi="Arial" w:cs="Arial"/>
                <w:kern w:val="0"/>
                <w:sz w:val="16"/>
                <w:szCs w:val="16"/>
                <w:lang w:val="en-GB"/>
              </w:rPr>
              <w:t>Manufacturing</w:t>
            </w:r>
          </w:p>
        </w:tc>
        <w:tc>
          <w:tcPr>
            <w:tcW w:w="1871" w:type="dxa"/>
            <w:vAlign w:val="center"/>
          </w:tcPr>
          <w:p w14:paraId="37C097DF" w14:textId="4C70AB8E" w:rsidR="008E22DA" w:rsidRPr="002C7437" w:rsidRDefault="008E22DA" w:rsidP="008A2F7B">
            <w:pPr>
              <w:autoSpaceDN w:val="0"/>
              <w:spacing w:line="160" w:lineRule="exact"/>
              <w:jc w:val="center"/>
              <w:rPr>
                <w:rFonts w:ascii="Arial" w:eastAsia="BIZ UDPゴシック" w:hAnsi="Arial" w:cs="Arial"/>
                <w:sz w:val="16"/>
                <w:szCs w:val="16"/>
              </w:rPr>
            </w:pPr>
            <w:r w:rsidRPr="002C7437">
              <w:rPr>
                <w:rFonts w:ascii="Arial" w:eastAsia="ＭＳ ゴシック" w:hAnsi="Arial" w:cs="Arial"/>
                <w:kern w:val="0"/>
                <w:sz w:val="16"/>
                <w:szCs w:val="16"/>
                <w:lang w:val="en-GB"/>
              </w:rPr>
              <w:t>Electric power supply</w:t>
            </w:r>
          </w:p>
        </w:tc>
        <w:tc>
          <w:tcPr>
            <w:tcW w:w="1875" w:type="dxa"/>
            <w:vAlign w:val="center"/>
          </w:tcPr>
          <w:p w14:paraId="728F1030" w14:textId="0D714A62" w:rsidR="008E22DA" w:rsidRPr="002C7437" w:rsidRDefault="008E22DA" w:rsidP="008A2F7B">
            <w:pPr>
              <w:autoSpaceDN w:val="0"/>
              <w:spacing w:line="160" w:lineRule="exact"/>
              <w:jc w:val="center"/>
              <w:rPr>
                <w:rFonts w:ascii="Arial" w:eastAsia="BIZ UDPゴシック" w:hAnsi="Arial" w:cs="Arial"/>
                <w:sz w:val="16"/>
                <w:szCs w:val="16"/>
              </w:rPr>
            </w:pPr>
            <w:r w:rsidRPr="002C7437">
              <w:rPr>
                <w:rFonts w:ascii="Arial" w:eastAsia="ＭＳ ゴシック" w:hAnsi="Arial" w:cs="Arial"/>
                <w:kern w:val="0"/>
                <w:sz w:val="16"/>
                <w:szCs w:val="16"/>
                <w:lang w:val="en-GB"/>
              </w:rPr>
              <w:t>Quarrying</w:t>
            </w:r>
          </w:p>
        </w:tc>
      </w:tr>
      <w:tr w:rsidR="008E22DA" w:rsidRPr="002C7437" w14:paraId="4C094DD6" w14:textId="77777777" w:rsidTr="008A2F7B">
        <w:trPr>
          <w:trHeight w:val="454"/>
        </w:trPr>
        <w:tc>
          <w:tcPr>
            <w:tcW w:w="1251" w:type="dxa"/>
            <w:vMerge/>
            <w:shd w:val="clear" w:color="auto" w:fill="B4C6E7" w:themeFill="accent5" w:themeFillTint="66"/>
          </w:tcPr>
          <w:p w14:paraId="70E20DF6" w14:textId="77777777" w:rsidR="008E22DA" w:rsidRPr="002C7437" w:rsidRDefault="008E22DA" w:rsidP="00FC5776">
            <w:pPr>
              <w:autoSpaceDN w:val="0"/>
              <w:jc w:val="center"/>
              <w:rPr>
                <w:rFonts w:ascii="Arial" w:eastAsia="BIZ UDPゴシック" w:hAnsi="Arial" w:cs="Arial"/>
                <w:sz w:val="16"/>
              </w:rPr>
            </w:pPr>
          </w:p>
        </w:tc>
        <w:tc>
          <w:tcPr>
            <w:tcW w:w="739" w:type="dxa"/>
            <w:vMerge/>
            <w:shd w:val="clear" w:color="auto" w:fill="B4C6E7" w:themeFill="accent5" w:themeFillTint="66"/>
          </w:tcPr>
          <w:p w14:paraId="2B3E906D" w14:textId="77777777" w:rsidR="008E22DA" w:rsidRPr="002C7437" w:rsidRDefault="008E22DA" w:rsidP="00FC5776">
            <w:pPr>
              <w:autoSpaceDN w:val="0"/>
              <w:jc w:val="center"/>
              <w:rPr>
                <w:rFonts w:ascii="Arial" w:eastAsia="BIZ UDPゴシック" w:hAnsi="Arial" w:cs="Arial"/>
                <w:sz w:val="16"/>
              </w:rPr>
            </w:pPr>
          </w:p>
        </w:tc>
        <w:tc>
          <w:tcPr>
            <w:tcW w:w="3744" w:type="dxa"/>
            <w:gridSpan w:val="2"/>
            <w:vAlign w:val="center"/>
          </w:tcPr>
          <w:p w14:paraId="5AAB3296" w14:textId="77777777" w:rsidR="008E22DA" w:rsidRPr="002C7437" w:rsidRDefault="008E22DA" w:rsidP="008A2F7B">
            <w:pPr>
              <w:spacing w:line="160" w:lineRule="exact"/>
              <w:ind w:rightChars="-20" w:right="-42"/>
              <w:jc w:val="center"/>
              <w:rPr>
                <w:rFonts w:ascii="Arial" w:eastAsia="ＭＳ ゴシック" w:hAnsi="Arial" w:cs="Arial"/>
                <w:kern w:val="0"/>
                <w:sz w:val="16"/>
                <w:szCs w:val="16"/>
                <w:lang w:val="en-GB"/>
              </w:rPr>
            </w:pPr>
            <w:r w:rsidRPr="002C7437">
              <w:rPr>
                <w:rFonts w:ascii="Arial" w:eastAsia="ＭＳ ゴシック" w:hAnsi="Arial" w:cs="Arial"/>
                <w:kern w:val="0"/>
                <w:sz w:val="16"/>
                <w:szCs w:val="16"/>
                <w:lang w:val="en-GB"/>
              </w:rPr>
              <w:t>Telecommunications</w:t>
            </w:r>
          </w:p>
          <w:p w14:paraId="1A377B65" w14:textId="74C08B5E" w:rsidR="008E22DA" w:rsidRPr="002C7437" w:rsidRDefault="008E22DA" w:rsidP="008A2F7B">
            <w:pPr>
              <w:autoSpaceDN w:val="0"/>
              <w:spacing w:line="160" w:lineRule="exact"/>
              <w:jc w:val="center"/>
              <w:rPr>
                <w:rFonts w:ascii="Arial" w:eastAsia="BIZ UDPゴシック" w:hAnsi="Arial" w:cs="Arial"/>
                <w:sz w:val="16"/>
                <w:szCs w:val="16"/>
              </w:rPr>
            </w:pPr>
            <w:r w:rsidRPr="002C7437">
              <w:rPr>
                <w:rFonts w:ascii="Arial" w:eastAsia="ＭＳ ゴシック" w:hAnsi="Arial" w:cs="Arial"/>
                <w:kern w:val="0"/>
                <w:sz w:val="16"/>
                <w:szCs w:val="16"/>
                <w:lang w:val="en-GB"/>
              </w:rPr>
              <w:t>Business (including broadcasting)</w:t>
            </w:r>
          </w:p>
        </w:tc>
        <w:tc>
          <w:tcPr>
            <w:tcW w:w="1871" w:type="dxa"/>
            <w:vAlign w:val="center"/>
          </w:tcPr>
          <w:p w14:paraId="5D858457" w14:textId="3EB024CF" w:rsidR="008E22DA" w:rsidRPr="002C7437" w:rsidRDefault="008E22DA" w:rsidP="008A2F7B">
            <w:pPr>
              <w:autoSpaceDN w:val="0"/>
              <w:spacing w:line="160" w:lineRule="exact"/>
              <w:jc w:val="center"/>
              <w:rPr>
                <w:rFonts w:ascii="Arial" w:eastAsia="BIZ UDPゴシック" w:hAnsi="Arial" w:cs="Arial"/>
                <w:sz w:val="16"/>
                <w:szCs w:val="16"/>
              </w:rPr>
            </w:pPr>
            <w:r w:rsidRPr="002C7437">
              <w:rPr>
                <w:rFonts w:ascii="Arial" w:eastAsia="ＭＳ ゴシック" w:hAnsi="Arial" w:cs="Arial"/>
                <w:kern w:val="0"/>
                <w:sz w:val="16"/>
                <w:szCs w:val="16"/>
                <w:lang w:val="en-GB"/>
              </w:rPr>
              <w:t>Transportation</w:t>
            </w:r>
          </w:p>
        </w:tc>
        <w:tc>
          <w:tcPr>
            <w:tcW w:w="1875" w:type="dxa"/>
            <w:vAlign w:val="center"/>
          </w:tcPr>
          <w:p w14:paraId="6632F5B7" w14:textId="4AEE3E4C" w:rsidR="008E22DA" w:rsidRPr="002C7437" w:rsidRDefault="008E22DA" w:rsidP="008A2F7B">
            <w:pPr>
              <w:autoSpaceDN w:val="0"/>
              <w:spacing w:line="160" w:lineRule="exact"/>
              <w:jc w:val="center"/>
              <w:rPr>
                <w:rFonts w:ascii="Arial" w:eastAsia="BIZ UDPゴシック" w:hAnsi="Arial" w:cs="Arial"/>
                <w:sz w:val="16"/>
                <w:szCs w:val="16"/>
              </w:rPr>
            </w:pPr>
            <w:r w:rsidRPr="002C7437">
              <w:rPr>
                <w:rFonts w:ascii="Arial" w:eastAsia="ＭＳ ゴシック" w:hAnsi="Arial" w:cs="Arial"/>
                <w:kern w:val="0"/>
                <w:sz w:val="16"/>
                <w:szCs w:val="16"/>
                <w:lang w:val="en-GB"/>
              </w:rPr>
              <w:t>Forwarding agency</w:t>
            </w:r>
          </w:p>
        </w:tc>
      </w:tr>
      <w:tr w:rsidR="008E22DA" w:rsidRPr="002C7437" w14:paraId="410BF963" w14:textId="77777777" w:rsidTr="008A2F7B">
        <w:trPr>
          <w:trHeight w:val="454"/>
        </w:trPr>
        <w:tc>
          <w:tcPr>
            <w:tcW w:w="1251" w:type="dxa"/>
            <w:vMerge/>
            <w:shd w:val="clear" w:color="auto" w:fill="B4C6E7" w:themeFill="accent5" w:themeFillTint="66"/>
          </w:tcPr>
          <w:p w14:paraId="1BFBFB36" w14:textId="77777777" w:rsidR="008E22DA" w:rsidRPr="002C7437" w:rsidRDefault="008E22DA" w:rsidP="00FC5776">
            <w:pPr>
              <w:pStyle w:val="ae"/>
              <w:autoSpaceDE/>
              <w:jc w:val="center"/>
              <w:rPr>
                <w:rFonts w:ascii="Arial" w:eastAsia="BIZ UDPゴシック" w:hAnsi="Arial" w:cs="Arial"/>
                <w:spacing w:val="0"/>
                <w:sz w:val="16"/>
              </w:rPr>
            </w:pPr>
          </w:p>
        </w:tc>
        <w:tc>
          <w:tcPr>
            <w:tcW w:w="739" w:type="dxa"/>
            <w:vMerge/>
            <w:shd w:val="clear" w:color="auto" w:fill="B4C6E7" w:themeFill="accent5" w:themeFillTint="66"/>
          </w:tcPr>
          <w:p w14:paraId="2CE112BF" w14:textId="77777777" w:rsidR="008E22DA" w:rsidRPr="002C7437" w:rsidRDefault="008E22DA" w:rsidP="00FC5776">
            <w:pPr>
              <w:pStyle w:val="ae"/>
              <w:autoSpaceDE/>
              <w:jc w:val="center"/>
              <w:rPr>
                <w:rFonts w:ascii="Arial" w:eastAsia="BIZ UDPゴシック" w:hAnsi="Arial" w:cs="Arial"/>
                <w:spacing w:val="0"/>
                <w:sz w:val="16"/>
              </w:rPr>
            </w:pPr>
          </w:p>
        </w:tc>
        <w:tc>
          <w:tcPr>
            <w:tcW w:w="1871" w:type="dxa"/>
            <w:vAlign w:val="center"/>
          </w:tcPr>
          <w:p w14:paraId="5198F1D7" w14:textId="077FABD4" w:rsidR="008E22DA" w:rsidRPr="002C7437" w:rsidRDefault="008E22DA" w:rsidP="008A2F7B">
            <w:pPr>
              <w:pStyle w:val="ae"/>
              <w:autoSpaceDE/>
              <w:spacing w:line="160" w:lineRule="exact"/>
              <w:jc w:val="center"/>
              <w:rPr>
                <w:rFonts w:ascii="Arial" w:eastAsia="BIZ UDPゴシック" w:hAnsi="Arial" w:cs="Arial"/>
                <w:spacing w:val="0"/>
                <w:sz w:val="16"/>
                <w:szCs w:val="16"/>
              </w:rPr>
            </w:pPr>
            <w:r w:rsidRPr="002C7437">
              <w:rPr>
                <w:rFonts w:ascii="Arial" w:eastAsia="ＭＳ ゴシック" w:hAnsi="Arial" w:cs="Arial"/>
                <w:spacing w:val="0"/>
                <w:kern w:val="0"/>
                <w:sz w:val="16"/>
                <w:szCs w:val="16"/>
                <w:lang w:val="en-GB"/>
              </w:rPr>
              <w:t>Fixed moorage leasing</w:t>
            </w:r>
          </w:p>
        </w:tc>
        <w:tc>
          <w:tcPr>
            <w:tcW w:w="1873" w:type="dxa"/>
            <w:vAlign w:val="center"/>
          </w:tcPr>
          <w:p w14:paraId="7382B7BE" w14:textId="66997FCE" w:rsidR="008E22DA" w:rsidRPr="002C7437" w:rsidRDefault="008E22DA" w:rsidP="008A2F7B">
            <w:pPr>
              <w:autoSpaceDN w:val="0"/>
              <w:spacing w:line="160" w:lineRule="exact"/>
              <w:jc w:val="center"/>
              <w:rPr>
                <w:rFonts w:ascii="Arial" w:eastAsia="BIZ UDPゴシック" w:hAnsi="Arial" w:cs="Arial"/>
                <w:sz w:val="16"/>
                <w:szCs w:val="16"/>
              </w:rPr>
            </w:pPr>
            <w:r w:rsidRPr="002C7437">
              <w:rPr>
                <w:rFonts w:ascii="Arial" w:eastAsia="ＭＳ ゴシック" w:hAnsi="Arial" w:cs="Arial"/>
                <w:kern w:val="0"/>
                <w:sz w:val="16"/>
                <w:szCs w:val="16"/>
                <w:lang w:val="en-GB"/>
              </w:rPr>
              <w:t>Warehousing</w:t>
            </w:r>
          </w:p>
        </w:tc>
        <w:tc>
          <w:tcPr>
            <w:tcW w:w="1871" w:type="dxa"/>
            <w:vAlign w:val="center"/>
          </w:tcPr>
          <w:p w14:paraId="78CFF0C7" w14:textId="31719919" w:rsidR="008E22DA" w:rsidRPr="002C7437" w:rsidRDefault="008E22DA" w:rsidP="008A2F7B">
            <w:pPr>
              <w:autoSpaceDN w:val="0"/>
              <w:spacing w:line="160" w:lineRule="exact"/>
              <w:jc w:val="center"/>
              <w:rPr>
                <w:rFonts w:ascii="Arial" w:eastAsia="BIZ UDPゴシック" w:hAnsi="Arial" w:cs="Arial"/>
                <w:sz w:val="16"/>
                <w:szCs w:val="16"/>
              </w:rPr>
            </w:pPr>
            <w:r w:rsidRPr="002C7437">
              <w:rPr>
                <w:rFonts w:ascii="Arial" w:eastAsia="ＭＳ ゴシック" w:hAnsi="Arial" w:cs="Arial"/>
                <w:kern w:val="0"/>
                <w:sz w:val="16"/>
                <w:szCs w:val="16"/>
                <w:lang w:val="en-GB"/>
              </w:rPr>
              <w:t>Parking</w:t>
            </w:r>
          </w:p>
        </w:tc>
        <w:tc>
          <w:tcPr>
            <w:tcW w:w="1875" w:type="dxa"/>
            <w:vAlign w:val="center"/>
          </w:tcPr>
          <w:p w14:paraId="5C54ECC4" w14:textId="36455DB9" w:rsidR="008E22DA" w:rsidRPr="002C7437" w:rsidRDefault="008E22DA" w:rsidP="008A2F7B">
            <w:pPr>
              <w:autoSpaceDN w:val="0"/>
              <w:spacing w:line="160" w:lineRule="exact"/>
              <w:jc w:val="center"/>
              <w:rPr>
                <w:rFonts w:ascii="Arial" w:eastAsia="BIZ UDPゴシック" w:hAnsi="Arial" w:cs="Arial"/>
                <w:sz w:val="16"/>
                <w:szCs w:val="16"/>
              </w:rPr>
            </w:pPr>
            <w:r w:rsidRPr="002C7437">
              <w:rPr>
                <w:rFonts w:ascii="Arial" w:eastAsia="ＭＳ ゴシック" w:hAnsi="Arial" w:cs="Arial"/>
                <w:kern w:val="0"/>
                <w:sz w:val="16"/>
                <w:szCs w:val="16"/>
                <w:lang w:val="en-GB"/>
              </w:rPr>
              <w:t>Contracting</w:t>
            </w:r>
          </w:p>
        </w:tc>
      </w:tr>
      <w:tr w:rsidR="008E22DA" w:rsidRPr="002C7437" w14:paraId="2A96D9DA" w14:textId="77777777" w:rsidTr="008A2F7B">
        <w:trPr>
          <w:trHeight w:val="454"/>
        </w:trPr>
        <w:tc>
          <w:tcPr>
            <w:tcW w:w="1251" w:type="dxa"/>
            <w:vMerge/>
            <w:shd w:val="clear" w:color="auto" w:fill="B4C6E7" w:themeFill="accent5" w:themeFillTint="66"/>
          </w:tcPr>
          <w:p w14:paraId="036B312C" w14:textId="77777777" w:rsidR="008E22DA" w:rsidRPr="002C7437" w:rsidRDefault="008E22DA" w:rsidP="00FC5776">
            <w:pPr>
              <w:pStyle w:val="ae"/>
              <w:autoSpaceDE/>
              <w:jc w:val="center"/>
              <w:rPr>
                <w:rFonts w:ascii="Arial" w:eastAsia="BIZ UDPゴシック" w:hAnsi="Arial" w:cs="Arial"/>
                <w:spacing w:val="0"/>
                <w:sz w:val="16"/>
              </w:rPr>
            </w:pPr>
          </w:p>
        </w:tc>
        <w:tc>
          <w:tcPr>
            <w:tcW w:w="739" w:type="dxa"/>
            <w:vMerge/>
            <w:shd w:val="clear" w:color="auto" w:fill="B4C6E7" w:themeFill="accent5" w:themeFillTint="66"/>
          </w:tcPr>
          <w:p w14:paraId="424A0F2B" w14:textId="77777777" w:rsidR="008E22DA" w:rsidRPr="002C7437" w:rsidRDefault="008E22DA" w:rsidP="00FC5776">
            <w:pPr>
              <w:pStyle w:val="ae"/>
              <w:autoSpaceDE/>
              <w:jc w:val="center"/>
              <w:rPr>
                <w:rFonts w:ascii="Arial" w:eastAsia="BIZ UDPゴシック" w:hAnsi="Arial" w:cs="Arial"/>
                <w:spacing w:val="0"/>
                <w:sz w:val="16"/>
              </w:rPr>
            </w:pPr>
          </w:p>
        </w:tc>
        <w:tc>
          <w:tcPr>
            <w:tcW w:w="1871" w:type="dxa"/>
            <w:vAlign w:val="center"/>
          </w:tcPr>
          <w:p w14:paraId="2E34C894" w14:textId="1E3D76F9" w:rsidR="008E22DA" w:rsidRPr="002C7437" w:rsidRDefault="00736ACC" w:rsidP="008A2F7B">
            <w:pPr>
              <w:pStyle w:val="ae"/>
              <w:autoSpaceDE/>
              <w:spacing w:line="160" w:lineRule="exact"/>
              <w:jc w:val="center"/>
              <w:rPr>
                <w:rFonts w:ascii="Arial" w:eastAsia="BIZ UDPゴシック" w:hAnsi="Arial" w:cs="Arial"/>
                <w:spacing w:val="0"/>
                <w:sz w:val="16"/>
                <w:szCs w:val="16"/>
              </w:rPr>
            </w:pPr>
            <w:r w:rsidRPr="002C7437">
              <w:rPr>
                <w:rFonts w:ascii="Arial" w:eastAsia="ＭＳ ゴシック" w:hAnsi="Arial" w:cs="Arial"/>
                <w:spacing w:val="0"/>
                <w:kern w:val="0"/>
                <w:sz w:val="16"/>
                <w:szCs w:val="16"/>
                <w:lang w:val="en-GB"/>
              </w:rPr>
              <w:t>Printing</w:t>
            </w:r>
          </w:p>
        </w:tc>
        <w:tc>
          <w:tcPr>
            <w:tcW w:w="1873" w:type="dxa"/>
            <w:vAlign w:val="center"/>
          </w:tcPr>
          <w:p w14:paraId="39FF9515" w14:textId="79E688D3" w:rsidR="008E22DA" w:rsidRPr="002C7437" w:rsidRDefault="00736ACC" w:rsidP="008A2F7B">
            <w:pPr>
              <w:autoSpaceDN w:val="0"/>
              <w:spacing w:line="160" w:lineRule="exact"/>
              <w:jc w:val="center"/>
              <w:rPr>
                <w:rFonts w:ascii="Arial" w:eastAsia="BIZ UDPゴシック" w:hAnsi="Arial" w:cs="Arial"/>
                <w:sz w:val="16"/>
                <w:szCs w:val="16"/>
              </w:rPr>
            </w:pPr>
            <w:r w:rsidRPr="002C7437">
              <w:rPr>
                <w:rFonts w:ascii="Arial" w:eastAsia="ＭＳ ゴシック" w:hAnsi="Arial" w:cs="Arial"/>
                <w:kern w:val="0"/>
                <w:sz w:val="16"/>
                <w:szCs w:val="16"/>
                <w:lang w:val="en-GB"/>
              </w:rPr>
              <w:t>Publishing</w:t>
            </w:r>
          </w:p>
        </w:tc>
        <w:tc>
          <w:tcPr>
            <w:tcW w:w="1871" w:type="dxa"/>
            <w:vAlign w:val="center"/>
          </w:tcPr>
          <w:p w14:paraId="1D070CC4" w14:textId="27B68539" w:rsidR="008E22DA" w:rsidRPr="002C7437" w:rsidRDefault="00736ACC" w:rsidP="008A2F7B">
            <w:pPr>
              <w:autoSpaceDN w:val="0"/>
              <w:spacing w:line="160" w:lineRule="exact"/>
              <w:jc w:val="center"/>
              <w:rPr>
                <w:rFonts w:ascii="Arial" w:eastAsia="BIZ UDPゴシック" w:hAnsi="Arial" w:cs="Arial"/>
                <w:sz w:val="16"/>
                <w:szCs w:val="16"/>
              </w:rPr>
            </w:pPr>
            <w:r w:rsidRPr="002C7437">
              <w:rPr>
                <w:rFonts w:ascii="Arial" w:eastAsia="ＭＳ ゴシック" w:hAnsi="Arial" w:cs="Arial"/>
                <w:kern w:val="0"/>
                <w:sz w:val="16"/>
                <w:szCs w:val="16"/>
                <w:lang w:val="en-GB"/>
              </w:rPr>
              <w:t>Photograph business</w:t>
            </w:r>
          </w:p>
        </w:tc>
        <w:tc>
          <w:tcPr>
            <w:tcW w:w="1875" w:type="dxa"/>
            <w:vAlign w:val="center"/>
          </w:tcPr>
          <w:p w14:paraId="32816F48" w14:textId="4C4EEC12" w:rsidR="008E22DA" w:rsidRPr="002C7437" w:rsidRDefault="00736ACC" w:rsidP="008A2F7B">
            <w:pPr>
              <w:autoSpaceDN w:val="0"/>
              <w:spacing w:line="160" w:lineRule="exact"/>
              <w:jc w:val="center"/>
              <w:rPr>
                <w:rFonts w:ascii="Arial" w:eastAsia="BIZ UDPゴシック" w:hAnsi="Arial" w:cs="Arial"/>
                <w:sz w:val="16"/>
                <w:szCs w:val="16"/>
              </w:rPr>
            </w:pPr>
            <w:r w:rsidRPr="002C7437">
              <w:rPr>
                <w:rFonts w:ascii="Arial" w:eastAsia="ＭＳ ゴシック" w:hAnsi="Arial" w:cs="Arial"/>
                <w:kern w:val="0"/>
                <w:sz w:val="16"/>
                <w:szCs w:val="16"/>
                <w:lang w:val="en-GB"/>
              </w:rPr>
              <w:t>Room leasing</w:t>
            </w:r>
          </w:p>
        </w:tc>
      </w:tr>
      <w:tr w:rsidR="008E22DA" w:rsidRPr="002C7437" w14:paraId="3985AE71" w14:textId="77777777" w:rsidTr="008A2F7B">
        <w:trPr>
          <w:trHeight w:val="454"/>
        </w:trPr>
        <w:tc>
          <w:tcPr>
            <w:tcW w:w="1251" w:type="dxa"/>
            <w:vMerge/>
            <w:shd w:val="clear" w:color="auto" w:fill="B4C6E7" w:themeFill="accent5" w:themeFillTint="66"/>
          </w:tcPr>
          <w:p w14:paraId="7830389D" w14:textId="77777777" w:rsidR="008E22DA" w:rsidRPr="002C7437" w:rsidRDefault="008E22DA" w:rsidP="00FC5776">
            <w:pPr>
              <w:pStyle w:val="ae"/>
              <w:autoSpaceDE/>
              <w:jc w:val="center"/>
              <w:rPr>
                <w:rFonts w:ascii="Arial" w:eastAsia="BIZ UDPゴシック" w:hAnsi="Arial" w:cs="Arial"/>
                <w:spacing w:val="0"/>
                <w:sz w:val="16"/>
              </w:rPr>
            </w:pPr>
          </w:p>
        </w:tc>
        <w:tc>
          <w:tcPr>
            <w:tcW w:w="739" w:type="dxa"/>
            <w:vMerge/>
            <w:shd w:val="clear" w:color="auto" w:fill="B4C6E7" w:themeFill="accent5" w:themeFillTint="66"/>
          </w:tcPr>
          <w:p w14:paraId="6CF8D69E" w14:textId="77777777" w:rsidR="008E22DA" w:rsidRPr="002C7437" w:rsidRDefault="008E22DA" w:rsidP="00FC5776">
            <w:pPr>
              <w:pStyle w:val="ae"/>
              <w:autoSpaceDE/>
              <w:jc w:val="center"/>
              <w:rPr>
                <w:rFonts w:ascii="Arial" w:eastAsia="BIZ UDPゴシック" w:hAnsi="Arial" w:cs="Arial"/>
                <w:spacing w:val="0"/>
                <w:sz w:val="16"/>
              </w:rPr>
            </w:pPr>
          </w:p>
        </w:tc>
        <w:tc>
          <w:tcPr>
            <w:tcW w:w="1871" w:type="dxa"/>
            <w:vAlign w:val="center"/>
          </w:tcPr>
          <w:p w14:paraId="214E67B5" w14:textId="2778D5C2" w:rsidR="008E22DA" w:rsidRPr="002C7437" w:rsidRDefault="00736ACC" w:rsidP="008A2F7B">
            <w:pPr>
              <w:pStyle w:val="ae"/>
              <w:autoSpaceDE/>
              <w:spacing w:line="160" w:lineRule="exact"/>
              <w:jc w:val="center"/>
              <w:rPr>
                <w:rFonts w:ascii="Arial" w:eastAsia="BIZ UDPゴシック" w:hAnsi="Arial" w:cs="Arial"/>
                <w:spacing w:val="0"/>
                <w:sz w:val="16"/>
                <w:szCs w:val="16"/>
              </w:rPr>
            </w:pPr>
            <w:r w:rsidRPr="002C7437">
              <w:rPr>
                <w:rFonts w:ascii="Arial" w:eastAsia="ＭＳ ゴシック" w:hAnsi="Arial" w:cs="Arial"/>
                <w:spacing w:val="0"/>
                <w:kern w:val="0"/>
                <w:sz w:val="16"/>
                <w:szCs w:val="16"/>
                <w:lang w:val="en-GB"/>
              </w:rPr>
              <w:t>Lodging</w:t>
            </w:r>
          </w:p>
        </w:tc>
        <w:tc>
          <w:tcPr>
            <w:tcW w:w="1873" w:type="dxa"/>
            <w:vAlign w:val="center"/>
          </w:tcPr>
          <w:p w14:paraId="57ED4B6A" w14:textId="5185F028" w:rsidR="008E22DA" w:rsidRPr="002C7437" w:rsidRDefault="00736ACC" w:rsidP="008A2F7B">
            <w:pPr>
              <w:autoSpaceDN w:val="0"/>
              <w:spacing w:line="160" w:lineRule="exact"/>
              <w:jc w:val="center"/>
              <w:rPr>
                <w:rFonts w:ascii="Arial" w:eastAsia="BIZ UDPゴシック" w:hAnsi="Arial" w:cs="Arial"/>
                <w:sz w:val="16"/>
                <w:szCs w:val="16"/>
              </w:rPr>
            </w:pPr>
            <w:r w:rsidRPr="002C7437">
              <w:rPr>
                <w:rFonts w:ascii="Arial" w:eastAsia="ＭＳ ゴシック" w:hAnsi="Arial" w:cs="Arial"/>
                <w:kern w:val="0"/>
                <w:sz w:val="16"/>
                <w:szCs w:val="16"/>
                <w:lang w:val="en-GB"/>
              </w:rPr>
              <w:t>Restaurant business</w:t>
            </w:r>
          </w:p>
        </w:tc>
        <w:tc>
          <w:tcPr>
            <w:tcW w:w="1871" w:type="dxa"/>
            <w:vAlign w:val="center"/>
          </w:tcPr>
          <w:p w14:paraId="45731858" w14:textId="367CAA37" w:rsidR="008E22DA" w:rsidRPr="002C7437" w:rsidRDefault="00736ACC" w:rsidP="008A2F7B">
            <w:pPr>
              <w:autoSpaceDN w:val="0"/>
              <w:spacing w:line="160" w:lineRule="exact"/>
              <w:jc w:val="center"/>
              <w:rPr>
                <w:rFonts w:ascii="Arial" w:eastAsia="BIZ UDPゴシック" w:hAnsi="Arial" w:cs="Arial"/>
                <w:sz w:val="16"/>
                <w:szCs w:val="16"/>
              </w:rPr>
            </w:pPr>
            <w:r w:rsidRPr="002C7437">
              <w:rPr>
                <w:rFonts w:ascii="Arial" w:eastAsia="ＭＳ ゴシック" w:hAnsi="Arial" w:cs="Arial"/>
                <w:kern w:val="0"/>
                <w:sz w:val="16"/>
                <w:szCs w:val="16"/>
                <w:lang w:val="en-GB"/>
              </w:rPr>
              <w:t>Food service</w:t>
            </w:r>
          </w:p>
        </w:tc>
        <w:tc>
          <w:tcPr>
            <w:tcW w:w="1875" w:type="dxa"/>
            <w:vAlign w:val="center"/>
          </w:tcPr>
          <w:p w14:paraId="6B79C4F4" w14:textId="650177E1" w:rsidR="008E22DA" w:rsidRPr="002C7437" w:rsidRDefault="00736ACC" w:rsidP="008A2F7B">
            <w:pPr>
              <w:autoSpaceDN w:val="0"/>
              <w:spacing w:line="160" w:lineRule="exact"/>
              <w:jc w:val="center"/>
              <w:rPr>
                <w:rFonts w:ascii="Arial" w:eastAsia="BIZ UDPゴシック" w:hAnsi="Arial" w:cs="Arial"/>
                <w:sz w:val="16"/>
                <w:szCs w:val="16"/>
              </w:rPr>
            </w:pPr>
            <w:r w:rsidRPr="002C7437">
              <w:rPr>
                <w:rFonts w:ascii="Arial" w:eastAsia="ＭＳ ゴシック" w:hAnsi="Arial" w:cs="Arial"/>
                <w:kern w:val="0"/>
                <w:sz w:val="16"/>
                <w:szCs w:val="16"/>
                <w:lang w:val="en-GB"/>
              </w:rPr>
              <w:t>Employment agency</w:t>
            </w:r>
          </w:p>
        </w:tc>
      </w:tr>
      <w:tr w:rsidR="008E22DA" w:rsidRPr="002C7437" w14:paraId="325BE310" w14:textId="77777777" w:rsidTr="008A2F7B">
        <w:trPr>
          <w:trHeight w:val="454"/>
        </w:trPr>
        <w:tc>
          <w:tcPr>
            <w:tcW w:w="1251" w:type="dxa"/>
            <w:vMerge/>
            <w:shd w:val="clear" w:color="auto" w:fill="B4C6E7" w:themeFill="accent5" w:themeFillTint="66"/>
          </w:tcPr>
          <w:p w14:paraId="5881EACF" w14:textId="77777777" w:rsidR="008E22DA" w:rsidRPr="002C7437" w:rsidRDefault="008E22DA" w:rsidP="00FC5776">
            <w:pPr>
              <w:pStyle w:val="ae"/>
              <w:autoSpaceDE/>
              <w:jc w:val="center"/>
              <w:rPr>
                <w:rFonts w:ascii="Arial" w:eastAsia="BIZ UDPゴシック" w:hAnsi="Arial" w:cs="Arial"/>
                <w:spacing w:val="0"/>
                <w:sz w:val="16"/>
              </w:rPr>
            </w:pPr>
          </w:p>
        </w:tc>
        <w:tc>
          <w:tcPr>
            <w:tcW w:w="739" w:type="dxa"/>
            <w:vMerge/>
            <w:shd w:val="clear" w:color="auto" w:fill="B4C6E7" w:themeFill="accent5" w:themeFillTint="66"/>
          </w:tcPr>
          <w:p w14:paraId="0B19E52A" w14:textId="77777777" w:rsidR="008E22DA" w:rsidRPr="002C7437" w:rsidRDefault="008E22DA" w:rsidP="00FC5776">
            <w:pPr>
              <w:pStyle w:val="ae"/>
              <w:autoSpaceDE/>
              <w:jc w:val="center"/>
              <w:rPr>
                <w:rFonts w:ascii="Arial" w:eastAsia="BIZ UDPゴシック" w:hAnsi="Arial" w:cs="Arial"/>
                <w:spacing w:val="0"/>
                <w:sz w:val="16"/>
              </w:rPr>
            </w:pPr>
          </w:p>
        </w:tc>
        <w:tc>
          <w:tcPr>
            <w:tcW w:w="1871" w:type="dxa"/>
            <w:vAlign w:val="center"/>
          </w:tcPr>
          <w:p w14:paraId="7B792730" w14:textId="0C4E71A6" w:rsidR="008E22DA" w:rsidRPr="002C7437" w:rsidRDefault="00736ACC" w:rsidP="008A2F7B">
            <w:pPr>
              <w:pStyle w:val="ae"/>
              <w:autoSpaceDE/>
              <w:spacing w:line="160" w:lineRule="exact"/>
              <w:jc w:val="center"/>
              <w:rPr>
                <w:rFonts w:ascii="Arial" w:eastAsia="BIZ UDPゴシック" w:hAnsi="Arial" w:cs="Arial"/>
                <w:spacing w:val="0"/>
                <w:sz w:val="16"/>
                <w:szCs w:val="16"/>
              </w:rPr>
            </w:pPr>
            <w:r w:rsidRPr="002C7437">
              <w:rPr>
                <w:rFonts w:ascii="Arial" w:eastAsia="ＭＳ ゴシック" w:hAnsi="Arial" w:cs="Arial"/>
                <w:spacing w:val="0"/>
                <w:kern w:val="0"/>
                <w:sz w:val="16"/>
                <w:szCs w:val="16"/>
                <w:lang w:val="en-GB"/>
              </w:rPr>
              <w:t>Agency business</w:t>
            </w:r>
          </w:p>
        </w:tc>
        <w:tc>
          <w:tcPr>
            <w:tcW w:w="1873" w:type="dxa"/>
            <w:vAlign w:val="center"/>
          </w:tcPr>
          <w:p w14:paraId="71E15FB6" w14:textId="3AAC0571" w:rsidR="008E22DA" w:rsidRPr="002C7437" w:rsidRDefault="00F372E2" w:rsidP="008A2F7B">
            <w:pPr>
              <w:autoSpaceDN w:val="0"/>
              <w:spacing w:line="160" w:lineRule="exact"/>
              <w:jc w:val="center"/>
              <w:rPr>
                <w:rFonts w:ascii="Arial" w:eastAsia="BIZ UDPゴシック" w:hAnsi="Arial" w:cs="Arial"/>
                <w:sz w:val="16"/>
                <w:szCs w:val="16"/>
              </w:rPr>
            </w:pPr>
            <w:r w:rsidRPr="002C7437">
              <w:rPr>
                <w:rFonts w:ascii="Arial" w:eastAsia="ＭＳ ゴシック" w:hAnsi="Arial" w:cs="Arial"/>
                <w:kern w:val="0"/>
                <w:sz w:val="16"/>
                <w:szCs w:val="16"/>
                <w:lang w:val="en-GB"/>
              </w:rPr>
              <w:t>Brokerage business</w:t>
            </w:r>
          </w:p>
        </w:tc>
        <w:tc>
          <w:tcPr>
            <w:tcW w:w="1871" w:type="dxa"/>
            <w:vAlign w:val="center"/>
          </w:tcPr>
          <w:p w14:paraId="6E21ABF2" w14:textId="63A7DC39" w:rsidR="008E22DA" w:rsidRPr="002C7437" w:rsidRDefault="00F372E2" w:rsidP="008A2F7B">
            <w:pPr>
              <w:autoSpaceDN w:val="0"/>
              <w:spacing w:line="160" w:lineRule="exact"/>
              <w:jc w:val="center"/>
              <w:rPr>
                <w:rFonts w:ascii="Arial" w:eastAsia="BIZ UDPゴシック" w:hAnsi="Arial" w:cs="Arial"/>
                <w:sz w:val="16"/>
                <w:szCs w:val="16"/>
              </w:rPr>
            </w:pPr>
            <w:r w:rsidRPr="002C7437">
              <w:rPr>
                <w:rFonts w:ascii="Arial" w:eastAsia="ＭＳ ゴシック" w:hAnsi="Arial" w:cs="Arial"/>
                <w:kern w:val="0"/>
                <w:sz w:val="16"/>
                <w:szCs w:val="16"/>
                <w:lang w:val="en-GB"/>
              </w:rPr>
              <w:t>Wholesale business</w:t>
            </w:r>
          </w:p>
        </w:tc>
        <w:tc>
          <w:tcPr>
            <w:tcW w:w="1875" w:type="dxa"/>
            <w:vAlign w:val="center"/>
          </w:tcPr>
          <w:p w14:paraId="1CCE533C" w14:textId="7926D51F" w:rsidR="008E22DA" w:rsidRPr="002C7437" w:rsidRDefault="00C65D8E" w:rsidP="008A2F7B">
            <w:pPr>
              <w:autoSpaceDN w:val="0"/>
              <w:spacing w:line="160" w:lineRule="exact"/>
              <w:jc w:val="center"/>
              <w:rPr>
                <w:rFonts w:ascii="Arial" w:eastAsia="BIZ UDPゴシック" w:hAnsi="Arial" w:cs="Arial"/>
                <w:sz w:val="16"/>
                <w:szCs w:val="16"/>
              </w:rPr>
            </w:pPr>
            <w:r w:rsidRPr="002C7437">
              <w:rPr>
                <w:rFonts w:ascii="Arial" w:eastAsia="ＭＳ ゴシック" w:hAnsi="Arial" w:cs="Arial"/>
                <w:kern w:val="0"/>
                <w:sz w:val="16"/>
                <w:szCs w:val="16"/>
                <w:lang w:val="en-GB"/>
              </w:rPr>
              <w:t>Money exchange business</w:t>
            </w:r>
          </w:p>
        </w:tc>
      </w:tr>
      <w:tr w:rsidR="008E22DA" w:rsidRPr="002C7437" w14:paraId="1690FD32" w14:textId="77777777" w:rsidTr="008A2F7B">
        <w:trPr>
          <w:trHeight w:val="454"/>
        </w:trPr>
        <w:tc>
          <w:tcPr>
            <w:tcW w:w="1251" w:type="dxa"/>
            <w:vMerge/>
            <w:shd w:val="clear" w:color="auto" w:fill="B4C6E7" w:themeFill="accent5" w:themeFillTint="66"/>
          </w:tcPr>
          <w:p w14:paraId="0A22B47B" w14:textId="77777777" w:rsidR="008E22DA" w:rsidRPr="002C7437" w:rsidRDefault="008E22DA" w:rsidP="00FC5776">
            <w:pPr>
              <w:autoSpaceDN w:val="0"/>
              <w:jc w:val="center"/>
              <w:rPr>
                <w:rFonts w:ascii="Arial" w:eastAsia="BIZ UDPゴシック" w:hAnsi="Arial" w:cs="Arial"/>
                <w:sz w:val="16"/>
              </w:rPr>
            </w:pPr>
          </w:p>
        </w:tc>
        <w:tc>
          <w:tcPr>
            <w:tcW w:w="739" w:type="dxa"/>
            <w:vMerge/>
            <w:shd w:val="clear" w:color="auto" w:fill="B4C6E7" w:themeFill="accent5" w:themeFillTint="66"/>
          </w:tcPr>
          <w:p w14:paraId="70729A16" w14:textId="77777777" w:rsidR="008E22DA" w:rsidRPr="002C7437" w:rsidRDefault="008E22DA" w:rsidP="00FC5776">
            <w:pPr>
              <w:autoSpaceDN w:val="0"/>
              <w:jc w:val="center"/>
              <w:rPr>
                <w:rFonts w:ascii="Arial" w:eastAsia="BIZ UDPゴシック" w:hAnsi="Arial" w:cs="Arial"/>
                <w:sz w:val="16"/>
              </w:rPr>
            </w:pPr>
          </w:p>
        </w:tc>
        <w:tc>
          <w:tcPr>
            <w:tcW w:w="3744" w:type="dxa"/>
            <w:gridSpan w:val="2"/>
            <w:vAlign w:val="center"/>
          </w:tcPr>
          <w:p w14:paraId="778E422A" w14:textId="3B9081CC" w:rsidR="008E22DA" w:rsidRPr="002C7437" w:rsidRDefault="00422AF4" w:rsidP="008A2F7B">
            <w:pPr>
              <w:autoSpaceDN w:val="0"/>
              <w:spacing w:line="160" w:lineRule="exact"/>
              <w:jc w:val="center"/>
              <w:rPr>
                <w:rFonts w:ascii="Arial" w:eastAsia="BIZ UDPゴシック" w:hAnsi="Arial" w:cs="Arial"/>
                <w:sz w:val="16"/>
                <w:szCs w:val="16"/>
              </w:rPr>
            </w:pPr>
            <w:r w:rsidRPr="002C7437">
              <w:rPr>
                <w:rFonts w:ascii="Arial" w:eastAsia="ＭＳ ゴシック" w:hAnsi="Arial" w:cs="Arial"/>
                <w:kern w:val="0"/>
                <w:sz w:val="16"/>
                <w:szCs w:val="16"/>
                <w:lang w:val="en-GB"/>
              </w:rPr>
              <w:t>Public bath house (other than category III.)</w:t>
            </w:r>
          </w:p>
        </w:tc>
        <w:tc>
          <w:tcPr>
            <w:tcW w:w="1871" w:type="dxa"/>
            <w:vAlign w:val="center"/>
          </w:tcPr>
          <w:p w14:paraId="278D2EFC" w14:textId="6F7C3EE9" w:rsidR="008E22DA" w:rsidRPr="002C7437" w:rsidRDefault="00422AF4" w:rsidP="008A2F7B">
            <w:pPr>
              <w:autoSpaceDN w:val="0"/>
              <w:spacing w:line="160" w:lineRule="exact"/>
              <w:jc w:val="center"/>
              <w:rPr>
                <w:rFonts w:ascii="Arial" w:eastAsia="BIZ UDPゴシック" w:hAnsi="Arial" w:cs="Arial"/>
                <w:sz w:val="16"/>
                <w:szCs w:val="16"/>
              </w:rPr>
            </w:pPr>
            <w:r w:rsidRPr="002C7437">
              <w:rPr>
                <w:rFonts w:ascii="Arial" w:eastAsia="ＭＳ ゴシック" w:hAnsi="Arial" w:cs="Arial"/>
                <w:kern w:val="0"/>
                <w:sz w:val="16"/>
                <w:szCs w:val="16"/>
                <w:lang w:val="en-GB"/>
              </w:rPr>
              <w:t>Public entertainment for theatrical performance</w:t>
            </w:r>
          </w:p>
        </w:tc>
        <w:tc>
          <w:tcPr>
            <w:tcW w:w="1875" w:type="dxa"/>
            <w:vAlign w:val="center"/>
          </w:tcPr>
          <w:p w14:paraId="6E503869" w14:textId="4E6C901E" w:rsidR="008E22DA" w:rsidRPr="002C7437" w:rsidRDefault="00422AF4" w:rsidP="008A2F7B">
            <w:pPr>
              <w:autoSpaceDN w:val="0"/>
              <w:spacing w:line="160" w:lineRule="exact"/>
              <w:jc w:val="center"/>
              <w:rPr>
                <w:rFonts w:ascii="Arial" w:eastAsia="BIZ UDPゴシック" w:hAnsi="Arial" w:cs="Arial"/>
                <w:sz w:val="16"/>
                <w:szCs w:val="16"/>
              </w:rPr>
            </w:pPr>
            <w:r w:rsidRPr="002C7437">
              <w:rPr>
                <w:rFonts w:ascii="Arial" w:eastAsia="ＭＳ ゴシック" w:hAnsi="Arial" w:cs="Arial"/>
                <w:kern w:val="0"/>
                <w:sz w:val="16"/>
                <w:szCs w:val="16"/>
                <w:lang w:val="en-GB"/>
              </w:rPr>
              <w:t>Amusement and recreation facilities</w:t>
            </w:r>
          </w:p>
        </w:tc>
      </w:tr>
      <w:tr w:rsidR="008E22DA" w:rsidRPr="002C7437" w14:paraId="346EE7E0" w14:textId="77777777" w:rsidTr="008A2F7B">
        <w:trPr>
          <w:trHeight w:val="454"/>
        </w:trPr>
        <w:tc>
          <w:tcPr>
            <w:tcW w:w="1251" w:type="dxa"/>
            <w:vMerge/>
            <w:shd w:val="clear" w:color="auto" w:fill="B4C6E7" w:themeFill="accent5" w:themeFillTint="66"/>
          </w:tcPr>
          <w:p w14:paraId="534E341D" w14:textId="77777777" w:rsidR="008E22DA" w:rsidRPr="002C7437" w:rsidRDefault="008E22DA" w:rsidP="00FC5776">
            <w:pPr>
              <w:pStyle w:val="ae"/>
              <w:autoSpaceDE/>
              <w:jc w:val="center"/>
              <w:rPr>
                <w:rFonts w:ascii="Arial" w:eastAsia="BIZ UDPゴシック" w:hAnsi="Arial" w:cs="Arial"/>
                <w:spacing w:val="0"/>
                <w:sz w:val="16"/>
              </w:rPr>
            </w:pPr>
          </w:p>
        </w:tc>
        <w:tc>
          <w:tcPr>
            <w:tcW w:w="739" w:type="dxa"/>
            <w:vMerge/>
            <w:shd w:val="clear" w:color="auto" w:fill="B4C6E7" w:themeFill="accent5" w:themeFillTint="66"/>
          </w:tcPr>
          <w:p w14:paraId="7A322B47" w14:textId="77777777" w:rsidR="008E22DA" w:rsidRPr="002C7437" w:rsidRDefault="008E22DA" w:rsidP="00FC5776">
            <w:pPr>
              <w:pStyle w:val="ae"/>
              <w:autoSpaceDE/>
              <w:jc w:val="center"/>
              <w:rPr>
                <w:rFonts w:ascii="Arial" w:eastAsia="BIZ UDPゴシック" w:hAnsi="Arial" w:cs="Arial"/>
                <w:spacing w:val="0"/>
                <w:sz w:val="16"/>
              </w:rPr>
            </w:pPr>
          </w:p>
        </w:tc>
        <w:tc>
          <w:tcPr>
            <w:tcW w:w="1871" w:type="dxa"/>
            <w:vAlign w:val="center"/>
          </w:tcPr>
          <w:p w14:paraId="71B32E76" w14:textId="1BEF35BB" w:rsidR="008E22DA" w:rsidRPr="002C7437" w:rsidRDefault="00422AF4" w:rsidP="008A2F7B">
            <w:pPr>
              <w:pStyle w:val="ae"/>
              <w:autoSpaceDE/>
              <w:spacing w:line="160" w:lineRule="exact"/>
              <w:jc w:val="center"/>
              <w:rPr>
                <w:rFonts w:ascii="Arial" w:eastAsia="BIZ UDPゴシック" w:hAnsi="Arial" w:cs="Arial"/>
                <w:spacing w:val="0"/>
                <w:sz w:val="16"/>
                <w:szCs w:val="16"/>
              </w:rPr>
            </w:pPr>
            <w:r w:rsidRPr="002C7437">
              <w:rPr>
                <w:rFonts w:ascii="Arial" w:eastAsia="ＭＳ ゴシック" w:hAnsi="Arial" w:cs="Arial"/>
                <w:spacing w:val="0"/>
                <w:kern w:val="0"/>
                <w:sz w:val="16"/>
                <w:szCs w:val="16"/>
                <w:lang w:val="en-GB"/>
              </w:rPr>
              <w:t>Sightseeing place management</w:t>
            </w:r>
          </w:p>
        </w:tc>
        <w:tc>
          <w:tcPr>
            <w:tcW w:w="1873" w:type="dxa"/>
            <w:vAlign w:val="center"/>
          </w:tcPr>
          <w:p w14:paraId="020A65D3" w14:textId="54DE1F9D" w:rsidR="008E22DA" w:rsidRPr="002C7437" w:rsidRDefault="00422AF4" w:rsidP="008A2F7B">
            <w:pPr>
              <w:autoSpaceDN w:val="0"/>
              <w:spacing w:line="160" w:lineRule="exact"/>
              <w:jc w:val="center"/>
              <w:rPr>
                <w:rFonts w:ascii="Arial" w:eastAsia="BIZ UDPゴシック" w:hAnsi="Arial" w:cs="Arial"/>
                <w:sz w:val="16"/>
                <w:szCs w:val="16"/>
              </w:rPr>
            </w:pPr>
            <w:r w:rsidRPr="002C7437">
              <w:rPr>
                <w:rFonts w:ascii="Arial" w:eastAsia="ＭＳ ゴシック" w:hAnsi="Arial" w:cs="Arial"/>
                <w:kern w:val="0"/>
                <w:sz w:val="16"/>
                <w:szCs w:val="16"/>
                <w:lang w:val="en-GB"/>
              </w:rPr>
              <w:t>Commodity exchange</w:t>
            </w:r>
          </w:p>
        </w:tc>
        <w:tc>
          <w:tcPr>
            <w:tcW w:w="1871" w:type="dxa"/>
            <w:vAlign w:val="center"/>
          </w:tcPr>
          <w:p w14:paraId="63F0F3FE" w14:textId="7F9FAA23" w:rsidR="008E22DA" w:rsidRPr="002C7437" w:rsidRDefault="00422AF4" w:rsidP="008A2F7B">
            <w:pPr>
              <w:autoSpaceDN w:val="0"/>
              <w:spacing w:line="160" w:lineRule="exact"/>
              <w:jc w:val="center"/>
              <w:rPr>
                <w:rFonts w:ascii="Arial" w:eastAsia="BIZ UDPゴシック" w:hAnsi="Arial" w:cs="Arial"/>
                <w:sz w:val="16"/>
                <w:szCs w:val="16"/>
              </w:rPr>
            </w:pPr>
            <w:r w:rsidRPr="002C7437">
              <w:rPr>
                <w:rFonts w:ascii="Arial" w:eastAsia="ＭＳ ゴシック" w:hAnsi="Arial" w:cs="Arial"/>
                <w:kern w:val="0"/>
                <w:sz w:val="16"/>
                <w:szCs w:val="16"/>
                <w:lang w:val="en-GB"/>
              </w:rPr>
              <w:t>Real estate selling</w:t>
            </w:r>
          </w:p>
        </w:tc>
        <w:tc>
          <w:tcPr>
            <w:tcW w:w="1875" w:type="dxa"/>
            <w:vAlign w:val="center"/>
          </w:tcPr>
          <w:p w14:paraId="2DCD34CA" w14:textId="7B68C9E0" w:rsidR="008E22DA" w:rsidRPr="002C7437" w:rsidRDefault="00422AF4" w:rsidP="008A2F7B">
            <w:pPr>
              <w:autoSpaceDN w:val="0"/>
              <w:spacing w:line="160" w:lineRule="exact"/>
              <w:jc w:val="center"/>
              <w:rPr>
                <w:rFonts w:ascii="Arial" w:eastAsia="BIZ UDPゴシック" w:hAnsi="Arial" w:cs="Arial"/>
                <w:sz w:val="16"/>
                <w:szCs w:val="16"/>
              </w:rPr>
            </w:pPr>
            <w:r w:rsidRPr="002C7437">
              <w:rPr>
                <w:rFonts w:ascii="Arial" w:eastAsia="ＭＳ ゴシック" w:hAnsi="Arial" w:cs="Arial"/>
                <w:kern w:val="0"/>
                <w:sz w:val="16"/>
                <w:szCs w:val="16"/>
                <w:lang w:val="en-GB"/>
              </w:rPr>
              <w:t>Advertising</w:t>
            </w:r>
          </w:p>
        </w:tc>
      </w:tr>
      <w:tr w:rsidR="008E22DA" w:rsidRPr="002C7437" w14:paraId="2130869D" w14:textId="77777777" w:rsidTr="008A2F7B">
        <w:trPr>
          <w:trHeight w:val="454"/>
        </w:trPr>
        <w:tc>
          <w:tcPr>
            <w:tcW w:w="1251" w:type="dxa"/>
            <w:vMerge/>
            <w:shd w:val="clear" w:color="auto" w:fill="B4C6E7" w:themeFill="accent5" w:themeFillTint="66"/>
          </w:tcPr>
          <w:p w14:paraId="1DC24296" w14:textId="77777777" w:rsidR="008E22DA" w:rsidRPr="002C7437" w:rsidRDefault="008E22DA" w:rsidP="00FC5776">
            <w:pPr>
              <w:pStyle w:val="ae"/>
              <w:autoSpaceDE/>
              <w:jc w:val="center"/>
              <w:rPr>
                <w:rFonts w:ascii="Arial" w:eastAsia="BIZ UDPゴシック" w:hAnsi="Arial" w:cs="Arial"/>
                <w:spacing w:val="0"/>
                <w:sz w:val="16"/>
              </w:rPr>
            </w:pPr>
          </w:p>
        </w:tc>
        <w:tc>
          <w:tcPr>
            <w:tcW w:w="739" w:type="dxa"/>
            <w:vMerge/>
            <w:shd w:val="clear" w:color="auto" w:fill="B4C6E7" w:themeFill="accent5" w:themeFillTint="66"/>
          </w:tcPr>
          <w:p w14:paraId="40812F89" w14:textId="77777777" w:rsidR="008E22DA" w:rsidRPr="002C7437" w:rsidRDefault="008E22DA" w:rsidP="00FC5776">
            <w:pPr>
              <w:pStyle w:val="ae"/>
              <w:autoSpaceDE/>
              <w:jc w:val="center"/>
              <w:rPr>
                <w:rFonts w:ascii="Arial" w:eastAsia="BIZ UDPゴシック" w:hAnsi="Arial" w:cs="Arial"/>
                <w:spacing w:val="0"/>
                <w:sz w:val="16"/>
              </w:rPr>
            </w:pPr>
          </w:p>
        </w:tc>
        <w:tc>
          <w:tcPr>
            <w:tcW w:w="1871" w:type="dxa"/>
            <w:vAlign w:val="center"/>
          </w:tcPr>
          <w:p w14:paraId="370979B4" w14:textId="74A8F6F6" w:rsidR="008E22DA" w:rsidRPr="002C7437" w:rsidRDefault="00422AF4" w:rsidP="008A2F7B">
            <w:pPr>
              <w:pStyle w:val="ae"/>
              <w:autoSpaceDE/>
              <w:spacing w:line="160" w:lineRule="exact"/>
              <w:jc w:val="center"/>
              <w:rPr>
                <w:rFonts w:ascii="Arial" w:eastAsia="BIZ UDPゴシック" w:hAnsi="Arial" w:cs="Arial"/>
                <w:spacing w:val="0"/>
                <w:sz w:val="16"/>
                <w:szCs w:val="16"/>
              </w:rPr>
            </w:pPr>
            <w:r w:rsidRPr="002C7437">
              <w:rPr>
                <w:rFonts w:ascii="Arial" w:eastAsia="ＭＳ ゴシック" w:hAnsi="Arial" w:cs="Arial"/>
                <w:spacing w:val="0"/>
                <w:kern w:val="0"/>
                <w:sz w:val="16"/>
                <w:szCs w:val="16"/>
                <w:lang w:val="en-GB"/>
              </w:rPr>
              <w:t>Inquiry agency</w:t>
            </w:r>
          </w:p>
        </w:tc>
        <w:tc>
          <w:tcPr>
            <w:tcW w:w="1873" w:type="dxa"/>
            <w:vAlign w:val="center"/>
          </w:tcPr>
          <w:p w14:paraId="018ECD8E" w14:textId="6852B70D" w:rsidR="008E22DA" w:rsidRPr="002C7437" w:rsidRDefault="006F61B4" w:rsidP="008A2F7B">
            <w:pPr>
              <w:autoSpaceDN w:val="0"/>
              <w:spacing w:line="160" w:lineRule="exact"/>
              <w:jc w:val="center"/>
              <w:rPr>
                <w:rFonts w:ascii="Arial" w:eastAsia="BIZ UDPゴシック" w:hAnsi="Arial" w:cs="Arial"/>
                <w:sz w:val="16"/>
                <w:szCs w:val="16"/>
              </w:rPr>
            </w:pPr>
            <w:r w:rsidRPr="002C7437">
              <w:rPr>
                <w:rFonts w:ascii="Arial" w:eastAsia="ＭＳ ゴシック" w:hAnsi="Arial" w:cs="Arial"/>
                <w:kern w:val="0"/>
                <w:sz w:val="16"/>
                <w:szCs w:val="16"/>
                <w:lang w:val="en-GB"/>
              </w:rPr>
              <w:t>Guide</w:t>
            </w:r>
          </w:p>
        </w:tc>
        <w:tc>
          <w:tcPr>
            <w:tcW w:w="1871" w:type="dxa"/>
            <w:vAlign w:val="center"/>
          </w:tcPr>
          <w:p w14:paraId="5E7067EC" w14:textId="12EAAD17" w:rsidR="008E22DA" w:rsidRPr="002C7437" w:rsidRDefault="006F61B4" w:rsidP="008A2F7B">
            <w:pPr>
              <w:autoSpaceDN w:val="0"/>
              <w:spacing w:line="160" w:lineRule="exact"/>
              <w:jc w:val="center"/>
              <w:rPr>
                <w:rFonts w:ascii="Arial" w:eastAsia="BIZ UDPゴシック" w:hAnsi="Arial" w:cs="Arial"/>
                <w:sz w:val="16"/>
                <w:szCs w:val="16"/>
              </w:rPr>
            </w:pPr>
            <w:r w:rsidRPr="002C7437">
              <w:rPr>
                <w:rFonts w:ascii="Arial" w:eastAsia="ＭＳ ゴシック" w:hAnsi="Arial" w:cs="Arial"/>
                <w:kern w:val="0"/>
                <w:sz w:val="16"/>
                <w:szCs w:val="16"/>
                <w:lang w:val="en-GB"/>
              </w:rPr>
              <w:t>Ceremonial occasions</w:t>
            </w:r>
          </w:p>
        </w:tc>
        <w:tc>
          <w:tcPr>
            <w:tcW w:w="1875" w:type="dxa"/>
            <w:vAlign w:val="center"/>
          </w:tcPr>
          <w:p w14:paraId="194FB070" w14:textId="77777777" w:rsidR="008E22DA" w:rsidRPr="002C7437" w:rsidRDefault="008E22DA" w:rsidP="008A2F7B">
            <w:pPr>
              <w:autoSpaceDN w:val="0"/>
              <w:spacing w:line="160" w:lineRule="exact"/>
              <w:jc w:val="center"/>
              <w:rPr>
                <w:rFonts w:ascii="Arial" w:eastAsia="BIZ UDPゴシック" w:hAnsi="Arial" w:cs="Arial"/>
                <w:sz w:val="16"/>
                <w:szCs w:val="16"/>
              </w:rPr>
            </w:pPr>
          </w:p>
        </w:tc>
      </w:tr>
    </w:tbl>
    <w:p w14:paraId="5DA90B47" w14:textId="77777777" w:rsidR="008E22DA" w:rsidRPr="002C7437" w:rsidRDefault="008E22DA" w:rsidP="008E22DA">
      <w:pPr>
        <w:pStyle w:val="afb"/>
        <w:autoSpaceDE/>
        <w:rPr>
          <w:rFonts w:ascii="Meiryo UI" w:eastAsia="BIZ UDPゴシック" w:hAnsi="Meiryo UI"/>
          <w:spacing w:val="6"/>
          <w:sz w:val="16"/>
        </w:rPr>
      </w:pPr>
    </w:p>
    <w:tbl>
      <w:tblPr>
        <w:tblW w:w="94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1"/>
        <w:gridCol w:w="728"/>
        <w:gridCol w:w="1868"/>
        <w:gridCol w:w="623"/>
        <w:gridCol w:w="1246"/>
        <w:gridCol w:w="1246"/>
        <w:gridCol w:w="622"/>
        <w:gridCol w:w="1871"/>
      </w:tblGrid>
      <w:tr w:rsidR="008E22DA" w:rsidRPr="002C7437" w14:paraId="71751978" w14:textId="77777777" w:rsidTr="00F95109">
        <w:trPr>
          <w:trHeight w:val="454"/>
        </w:trPr>
        <w:tc>
          <w:tcPr>
            <w:tcW w:w="1261" w:type="dxa"/>
            <w:shd w:val="clear" w:color="auto" w:fill="B4C6E7" w:themeFill="accent5" w:themeFillTint="66"/>
            <w:vAlign w:val="center"/>
          </w:tcPr>
          <w:p w14:paraId="15762B4E" w14:textId="77777777" w:rsidR="008E22DA" w:rsidRPr="002C7437" w:rsidRDefault="008E22DA" w:rsidP="00FC5776">
            <w:pPr>
              <w:pStyle w:val="ae"/>
              <w:autoSpaceDE/>
              <w:spacing w:line="180" w:lineRule="exact"/>
              <w:jc w:val="center"/>
              <w:rPr>
                <w:rFonts w:ascii="Arial" w:eastAsia="ＭＳ ゴシック" w:hAnsi="Arial" w:cs="Arial"/>
                <w:spacing w:val="0"/>
              </w:rPr>
            </w:pPr>
            <w:r w:rsidRPr="002C7437">
              <w:rPr>
                <w:rFonts w:ascii="Arial" w:eastAsia="ＭＳ ゴシック" w:hAnsi="Arial" w:cs="Arial"/>
                <w:spacing w:val="0"/>
                <w:lang w:val="en-AU"/>
              </w:rPr>
              <w:t>Category I</w:t>
            </w:r>
            <w:r w:rsidRPr="002C7437">
              <w:rPr>
                <w:rFonts w:ascii="Arial" w:eastAsia="ＭＳ ゴシック" w:hAnsi="Arial" w:cs="Arial"/>
                <w:spacing w:val="0"/>
              </w:rPr>
              <w:t>I</w:t>
            </w:r>
          </w:p>
          <w:p w14:paraId="7B78BFFE" w14:textId="0E8B6A35" w:rsidR="008E22DA" w:rsidRPr="002C7437" w:rsidRDefault="008E22DA" w:rsidP="00FC5776">
            <w:pPr>
              <w:pStyle w:val="ae"/>
              <w:autoSpaceDE/>
              <w:spacing w:line="180" w:lineRule="exact"/>
              <w:jc w:val="center"/>
              <w:rPr>
                <w:rFonts w:ascii="Arial" w:eastAsia="BIZ UDPゴシック" w:hAnsi="Arial" w:cs="Arial"/>
                <w:b/>
                <w:spacing w:val="0"/>
              </w:rPr>
            </w:pPr>
            <w:r w:rsidRPr="002C7437">
              <w:rPr>
                <w:rFonts w:ascii="Arial" w:eastAsia="ＭＳ ゴシック" w:hAnsi="Arial" w:cs="Arial"/>
                <w:spacing w:val="0"/>
              </w:rPr>
              <w:t xml:space="preserve"> (3)</w:t>
            </w:r>
          </w:p>
        </w:tc>
        <w:tc>
          <w:tcPr>
            <w:tcW w:w="728" w:type="dxa"/>
            <w:shd w:val="clear" w:color="auto" w:fill="B4C6E7" w:themeFill="accent5" w:themeFillTint="66"/>
            <w:vAlign w:val="center"/>
          </w:tcPr>
          <w:p w14:paraId="626A7C3E" w14:textId="7B75BB63" w:rsidR="008E22DA" w:rsidRPr="002C7437" w:rsidRDefault="009C6E9E" w:rsidP="00FC5776">
            <w:pPr>
              <w:pStyle w:val="ae"/>
              <w:autoSpaceDE/>
              <w:jc w:val="center"/>
              <w:rPr>
                <w:rFonts w:ascii="Arial" w:eastAsia="BIZ UDPゴシック" w:hAnsi="Arial" w:cs="Arial"/>
                <w:b/>
                <w:spacing w:val="0"/>
              </w:rPr>
            </w:pPr>
            <w:r w:rsidRPr="002C7437">
              <w:rPr>
                <w:rFonts w:ascii="Arial" w:eastAsia="BIZ UDPゴシック" w:hAnsi="Arial" w:cs="Arial"/>
                <w:b/>
                <w:spacing w:val="0"/>
              </w:rPr>
              <w:t>4%</w:t>
            </w:r>
          </w:p>
        </w:tc>
        <w:tc>
          <w:tcPr>
            <w:tcW w:w="2491" w:type="dxa"/>
            <w:gridSpan w:val="2"/>
            <w:vAlign w:val="center"/>
          </w:tcPr>
          <w:p w14:paraId="2A2D31DD" w14:textId="3D56F9AC" w:rsidR="008E22DA" w:rsidRPr="002C7437" w:rsidRDefault="00AF1BAE" w:rsidP="00F95109">
            <w:pPr>
              <w:pStyle w:val="ae"/>
              <w:autoSpaceDE/>
              <w:spacing w:line="160" w:lineRule="exact"/>
              <w:jc w:val="center"/>
              <w:rPr>
                <w:rFonts w:ascii="Arial" w:eastAsia="BIZ UDPゴシック" w:hAnsi="Arial" w:cs="Arial"/>
                <w:spacing w:val="0"/>
                <w:sz w:val="16"/>
              </w:rPr>
            </w:pPr>
            <w:r w:rsidRPr="002C7437">
              <w:rPr>
                <w:rFonts w:ascii="Arial" w:eastAsia="ＭＳ ゴシック" w:hAnsi="Arial" w:cs="Arial"/>
                <w:spacing w:val="0"/>
                <w:kern w:val="0"/>
                <w:sz w:val="16"/>
                <w:szCs w:val="14"/>
                <w:lang w:val="en-GB"/>
              </w:rPr>
              <w:t>Stock-raising</w:t>
            </w:r>
          </w:p>
        </w:tc>
        <w:tc>
          <w:tcPr>
            <w:tcW w:w="2492" w:type="dxa"/>
            <w:gridSpan w:val="2"/>
            <w:vAlign w:val="center"/>
          </w:tcPr>
          <w:p w14:paraId="22DEAEDF" w14:textId="6258F0B2" w:rsidR="008E22DA" w:rsidRPr="002C7437" w:rsidRDefault="00AF1BAE" w:rsidP="00F95109">
            <w:pPr>
              <w:autoSpaceDN w:val="0"/>
              <w:spacing w:line="160" w:lineRule="exact"/>
              <w:jc w:val="center"/>
              <w:rPr>
                <w:rFonts w:ascii="Arial" w:eastAsia="BIZ UDPゴシック" w:hAnsi="Arial" w:cs="Arial"/>
                <w:sz w:val="16"/>
              </w:rPr>
            </w:pPr>
            <w:r w:rsidRPr="002C7437">
              <w:rPr>
                <w:rFonts w:ascii="Arial" w:eastAsia="ＭＳ ゴシック" w:hAnsi="Arial" w:cs="Arial"/>
                <w:kern w:val="0"/>
                <w:sz w:val="16"/>
                <w:szCs w:val="14"/>
                <w:lang w:val="en-GB"/>
              </w:rPr>
              <w:t>Fisheries</w:t>
            </w:r>
          </w:p>
        </w:tc>
        <w:tc>
          <w:tcPr>
            <w:tcW w:w="2492" w:type="dxa"/>
            <w:gridSpan w:val="2"/>
            <w:vAlign w:val="center"/>
          </w:tcPr>
          <w:p w14:paraId="53E774B5" w14:textId="10BBB227" w:rsidR="008E22DA" w:rsidRPr="002C7437" w:rsidRDefault="00AF1BAE" w:rsidP="00F95109">
            <w:pPr>
              <w:autoSpaceDN w:val="0"/>
              <w:spacing w:line="160" w:lineRule="exact"/>
              <w:jc w:val="center"/>
              <w:rPr>
                <w:rFonts w:ascii="Arial" w:eastAsia="BIZ UDPゴシック" w:hAnsi="Arial" w:cs="Arial"/>
                <w:sz w:val="16"/>
              </w:rPr>
            </w:pPr>
            <w:r w:rsidRPr="002C7437">
              <w:rPr>
                <w:rFonts w:ascii="Arial" w:eastAsia="ＭＳ ゴシック" w:hAnsi="Arial" w:cs="Arial"/>
                <w:kern w:val="0"/>
                <w:sz w:val="16"/>
                <w:szCs w:val="14"/>
                <w:lang w:val="en-GB"/>
              </w:rPr>
              <w:t>Firewood and charcoal manufacturing</w:t>
            </w:r>
          </w:p>
        </w:tc>
      </w:tr>
      <w:tr w:rsidR="008E22DA" w:rsidRPr="002C7437" w14:paraId="2091C464" w14:textId="77777777" w:rsidTr="00FC5776">
        <w:trPr>
          <w:trHeight w:val="263"/>
        </w:trPr>
        <w:tc>
          <w:tcPr>
            <w:tcW w:w="1261" w:type="dxa"/>
            <w:tcBorders>
              <w:left w:val="single" w:sz="4" w:space="0" w:color="FFFFFF"/>
              <w:right w:val="single" w:sz="4" w:space="0" w:color="FFFFFF"/>
            </w:tcBorders>
            <w:vAlign w:val="center"/>
          </w:tcPr>
          <w:p w14:paraId="345F0901" w14:textId="77777777" w:rsidR="008E22DA" w:rsidRPr="002C7437" w:rsidRDefault="008E22DA" w:rsidP="00FC5776">
            <w:pPr>
              <w:pStyle w:val="af"/>
              <w:autoSpaceDE/>
              <w:jc w:val="both"/>
              <w:rPr>
                <w:rFonts w:ascii="Meiryo UI" w:eastAsia="BIZ UDPゴシック" w:hAnsi="Meiryo UI"/>
                <w:b w:val="0"/>
                <w:bCs w:val="0"/>
                <w:spacing w:val="6"/>
                <w:sz w:val="16"/>
              </w:rPr>
            </w:pPr>
          </w:p>
        </w:tc>
        <w:tc>
          <w:tcPr>
            <w:tcW w:w="728" w:type="dxa"/>
            <w:tcBorders>
              <w:left w:val="single" w:sz="4" w:space="0" w:color="FFFFFF"/>
              <w:right w:val="single" w:sz="4" w:space="0" w:color="FFFFFF"/>
            </w:tcBorders>
            <w:vAlign w:val="center"/>
          </w:tcPr>
          <w:p w14:paraId="3CE9414E" w14:textId="77777777" w:rsidR="008E22DA" w:rsidRPr="002C7437" w:rsidRDefault="008E22DA" w:rsidP="00FC5776">
            <w:pPr>
              <w:pStyle w:val="af"/>
              <w:autoSpaceDE/>
              <w:rPr>
                <w:rFonts w:ascii="Meiryo UI" w:eastAsia="BIZ UDPゴシック" w:hAnsi="Meiryo UI"/>
                <w:b w:val="0"/>
                <w:bCs w:val="0"/>
                <w:spacing w:val="6"/>
                <w:sz w:val="16"/>
              </w:rPr>
            </w:pPr>
          </w:p>
        </w:tc>
        <w:tc>
          <w:tcPr>
            <w:tcW w:w="7476" w:type="dxa"/>
            <w:gridSpan w:val="6"/>
            <w:tcBorders>
              <w:left w:val="single" w:sz="4" w:space="0" w:color="FFFFFF"/>
              <w:right w:val="single" w:sz="4" w:space="0" w:color="FFFFFF"/>
            </w:tcBorders>
            <w:tcMar>
              <w:left w:w="0" w:type="dxa"/>
              <w:right w:w="0" w:type="dxa"/>
            </w:tcMar>
          </w:tcPr>
          <w:p w14:paraId="5B7B3449" w14:textId="77777777" w:rsidR="008E22DA" w:rsidRPr="002C7437" w:rsidRDefault="008E22DA" w:rsidP="00FC5776">
            <w:pPr>
              <w:pStyle w:val="af"/>
              <w:autoSpaceDE/>
              <w:rPr>
                <w:rFonts w:ascii="Meiryo UI" w:eastAsia="BIZ UDPゴシック" w:hAnsi="Meiryo UI"/>
                <w:b w:val="0"/>
                <w:bCs w:val="0"/>
                <w:spacing w:val="6"/>
                <w:sz w:val="16"/>
              </w:rPr>
            </w:pPr>
          </w:p>
        </w:tc>
      </w:tr>
      <w:tr w:rsidR="008E22DA" w:rsidRPr="002C7437" w14:paraId="1EB4A396" w14:textId="77777777" w:rsidTr="00F95109">
        <w:trPr>
          <w:trHeight w:val="454"/>
        </w:trPr>
        <w:tc>
          <w:tcPr>
            <w:tcW w:w="1261" w:type="dxa"/>
            <w:vMerge w:val="restart"/>
            <w:shd w:val="clear" w:color="auto" w:fill="B4C6E7" w:themeFill="accent5" w:themeFillTint="66"/>
            <w:vAlign w:val="center"/>
          </w:tcPr>
          <w:p w14:paraId="601D0CCD" w14:textId="77777777" w:rsidR="008E22DA" w:rsidRPr="002C7437" w:rsidRDefault="008E22DA" w:rsidP="00FC5776">
            <w:pPr>
              <w:pStyle w:val="ae"/>
              <w:autoSpaceDE/>
              <w:jc w:val="center"/>
              <w:rPr>
                <w:rFonts w:ascii="Arial" w:eastAsia="ＭＳ ゴシック" w:hAnsi="Arial" w:cs="Arial"/>
                <w:spacing w:val="0"/>
                <w:lang w:val="en-AU"/>
              </w:rPr>
            </w:pPr>
            <w:r w:rsidRPr="002C7437">
              <w:rPr>
                <w:rFonts w:ascii="Arial" w:eastAsia="ＭＳ ゴシック" w:hAnsi="Arial" w:cs="Arial"/>
                <w:spacing w:val="0"/>
                <w:lang w:val="en-AU"/>
              </w:rPr>
              <w:t xml:space="preserve">Category III </w:t>
            </w:r>
          </w:p>
          <w:p w14:paraId="7D71FAF6" w14:textId="0480E6A5" w:rsidR="008E22DA" w:rsidRPr="002C7437" w:rsidRDefault="008E22DA" w:rsidP="00FC5776">
            <w:pPr>
              <w:pStyle w:val="ae"/>
              <w:autoSpaceDE/>
              <w:jc w:val="center"/>
              <w:rPr>
                <w:rFonts w:ascii="Arial" w:eastAsia="BIZ UDPゴシック" w:hAnsi="Arial" w:cs="Arial"/>
                <w:b/>
                <w:spacing w:val="0"/>
              </w:rPr>
            </w:pPr>
            <w:r w:rsidRPr="002C7437">
              <w:rPr>
                <w:rFonts w:ascii="Arial" w:eastAsia="ＭＳ ゴシック" w:hAnsi="Arial" w:cs="Arial"/>
                <w:spacing w:val="0"/>
              </w:rPr>
              <w:t>(30)</w:t>
            </w:r>
          </w:p>
        </w:tc>
        <w:tc>
          <w:tcPr>
            <w:tcW w:w="728" w:type="dxa"/>
            <w:vMerge w:val="restart"/>
            <w:shd w:val="clear" w:color="auto" w:fill="B4C6E7" w:themeFill="accent5" w:themeFillTint="66"/>
            <w:vAlign w:val="center"/>
          </w:tcPr>
          <w:p w14:paraId="18B59F03" w14:textId="2B21B56A" w:rsidR="008E22DA" w:rsidRPr="002C7437" w:rsidRDefault="009C6E9E" w:rsidP="009C6E9E">
            <w:pPr>
              <w:pStyle w:val="ae"/>
              <w:autoSpaceDE/>
              <w:jc w:val="center"/>
              <w:rPr>
                <w:rFonts w:ascii="Arial" w:eastAsia="BIZ UDPゴシック" w:hAnsi="Arial" w:cs="Arial"/>
                <w:b/>
                <w:spacing w:val="0"/>
              </w:rPr>
            </w:pPr>
            <w:r w:rsidRPr="002C7437">
              <w:rPr>
                <w:rFonts w:ascii="Arial" w:eastAsia="BIZ UDPゴシック" w:hAnsi="Arial" w:cs="Arial"/>
                <w:b/>
                <w:spacing w:val="0"/>
              </w:rPr>
              <w:t>5%</w:t>
            </w:r>
          </w:p>
        </w:tc>
        <w:tc>
          <w:tcPr>
            <w:tcW w:w="1868" w:type="dxa"/>
            <w:vAlign w:val="center"/>
          </w:tcPr>
          <w:p w14:paraId="0AA20272" w14:textId="0D7F1DD9" w:rsidR="008E22DA" w:rsidRPr="002C7437" w:rsidRDefault="00AF1BAE" w:rsidP="00F95109">
            <w:pPr>
              <w:pStyle w:val="ae"/>
              <w:autoSpaceDE/>
              <w:spacing w:line="160" w:lineRule="exact"/>
              <w:jc w:val="center"/>
              <w:rPr>
                <w:rFonts w:ascii="Meiryo UI" w:eastAsia="BIZ UDPゴシック" w:hAnsi="Meiryo UI"/>
                <w:spacing w:val="0"/>
                <w:sz w:val="16"/>
              </w:rPr>
            </w:pPr>
            <w:r w:rsidRPr="002C7437">
              <w:rPr>
                <w:rFonts w:ascii="Arial" w:eastAsia="ＭＳ ゴシック" w:hAnsi="Arial" w:cs="Arial"/>
                <w:spacing w:val="0"/>
                <w:kern w:val="0"/>
                <w:sz w:val="16"/>
                <w:szCs w:val="14"/>
                <w:lang w:val="en-GB"/>
              </w:rPr>
              <w:t>Medical practice</w:t>
            </w:r>
          </w:p>
        </w:tc>
        <w:tc>
          <w:tcPr>
            <w:tcW w:w="1868" w:type="dxa"/>
            <w:gridSpan w:val="2"/>
            <w:vAlign w:val="center"/>
          </w:tcPr>
          <w:p w14:paraId="0444866A" w14:textId="40C33E4A" w:rsidR="008E22DA" w:rsidRPr="002C7437" w:rsidRDefault="00AF1BAE" w:rsidP="00F95109">
            <w:pPr>
              <w:autoSpaceDN w:val="0"/>
              <w:spacing w:line="160" w:lineRule="exact"/>
              <w:jc w:val="center"/>
              <w:rPr>
                <w:rFonts w:ascii="Meiryo UI" w:eastAsia="BIZ UDPゴシック" w:hAnsi="Meiryo UI"/>
                <w:sz w:val="16"/>
              </w:rPr>
            </w:pPr>
            <w:r w:rsidRPr="002C7437">
              <w:rPr>
                <w:rFonts w:ascii="Arial" w:eastAsia="ＭＳ ゴシック" w:hAnsi="Arial" w:cs="Arial"/>
                <w:kern w:val="0"/>
                <w:sz w:val="16"/>
                <w:szCs w:val="14"/>
                <w:lang w:val="en-GB"/>
              </w:rPr>
              <w:t>Dentistry</w:t>
            </w:r>
          </w:p>
        </w:tc>
        <w:tc>
          <w:tcPr>
            <w:tcW w:w="1868" w:type="dxa"/>
            <w:gridSpan w:val="2"/>
            <w:vAlign w:val="center"/>
          </w:tcPr>
          <w:p w14:paraId="53E5506C" w14:textId="4F833BC3" w:rsidR="008E22DA" w:rsidRPr="002C7437" w:rsidRDefault="00AF1BAE" w:rsidP="00F95109">
            <w:pPr>
              <w:autoSpaceDN w:val="0"/>
              <w:spacing w:line="160" w:lineRule="exact"/>
              <w:jc w:val="center"/>
              <w:rPr>
                <w:rFonts w:ascii="Meiryo UI" w:eastAsia="BIZ UDPゴシック" w:hAnsi="Meiryo UI"/>
                <w:sz w:val="16"/>
              </w:rPr>
            </w:pPr>
            <w:r w:rsidRPr="002C7437">
              <w:rPr>
                <w:rFonts w:ascii="Arial" w:eastAsia="ＭＳ ゴシック" w:hAnsi="Arial" w:cs="Arial"/>
                <w:kern w:val="0"/>
                <w:sz w:val="16"/>
                <w:szCs w:val="14"/>
                <w:lang w:val="en-GB"/>
              </w:rPr>
              <w:t>Pharmacist</w:t>
            </w:r>
          </w:p>
        </w:tc>
        <w:tc>
          <w:tcPr>
            <w:tcW w:w="1869" w:type="dxa"/>
            <w:vAlign w:val="center"/>
          </w:tcPr>
          <w:p w14:paraId="1F4B16C1" w14:textId="40F368C2" w:rsidR="008E22DA" w:rsidRPr="002C7437" w:rsidRDefault="00AF1BAE" w:rsidP="00F95109">
            <w:pPr>
              <w:autoSpaceDN w:val="0"/>
              <w:spacing w:line="160" w:lineRule="exact"/>
              <w:jc w:val="center"/>
              <w:rPr>
                <w:rFonts w:ascii="Meiryo UI" w:eastAsia="BIZ UDPゴシック" w:hAnsi="Meiryo UI"/>
                <w:sz w:val="16"/>
              </w:rPr>
            </w:pPr>
            <w:r w:rsidRPr="002C7437">
              <w:rPr>
                <w:rFonts w:ascii="Arial" w:eastAsia="ＭＳ ゴシック" w:hAnsi="Arial" w:cs="Arial"/>
                <w:kern w:val="0"/>
                <w:sz w:val="16"/>
                <w:szCs w:val="14"/>
                <w:lang w:val="en-GB"/>
              </w:rPr>
              <w:t>Veterinary medicine</w:t>
            </w:r>
          </w:p>
        </w:tc>
      </w:tr>
      <w:tr w:rsidR="008E22DA" w:rsidRPr="002C7437" w14:paraId="0AC8BDA6" w14:textId="77777777" w:rsidTr="00F95109">
        <w:trPr>
          <w:trHeight w:val="454"/>
        </w:trPr>
        <w:tc>
          <w:tcPr>
            <w:tcW w:w="1261" w:type="dxa"/>
            <w:vMerge/>
            <w:shd w:val="clear" w:color="auto" w:fill="B4C6E7" w:themeFill="accent5" w:themeFillTint="66"/>
          </w:tcPr>
          <w:p w14:paraId="12F4712F" w14:textId="77777777" w:rsidR="008E22DA" w:rsidRPr="002C7437" w:rsidRDefault="008E22DA" w:rsidP="00FC5776">
            <w:pPr>
              <w:pStyle w:val="ae"/>
              <w:autoSpaceDE/>
              <w:jc w:val="center"/>
              <w:rPr>
                <w:rFonts w:ascii="Arial" w:eastAsia="BIZ UDPゴシック" w:hAnsi="Arial" w:cs="Arial"/>
                <w:b/>
                <w:spacing w:val="0"/>
                <w:sz w:val="16"/>
              </w:rPr>
            </w:pPr>
          </w:p>
        </w:tc>
        <w:tc>
          <w:tcPr>
            <w:tcW w:w="728" w:type="dxa"/>
            <w:vMerge/>
            <w:shd w:val="clear" w:color="auto" w:fill="B4C6E7" w:themeFill="accent5" w:themeFillTint="66"/>
          </w:tcPr>
          <w:p w14:paraId="46A6DAAF" w14:textId="77777777" w:rsidR="008E22DA" w:rsidRPr="002C7437" w:rsidRDefault="008E22DA" w:rsidP="00FC5776">
            <w:pPr>
              <w:pStyle w:val="ae"/>
              <w:autoSpaceDE/>
              <w:jc w:val="center"/>
              <w:rPr>
                <w:rFonts w:ascii="Arial" w:eastAsia="BIZ UDPゴシック" w:hAnsi="Arial" w:cs="Arial"/>
                <w:b/>
                <w:spacing w:val="0"/>
                <w:sz w:val="16"/>
              </w:rPr>
            </w:pPr>
          </w:p>
        </w:tc>
        <w:tc>
          <w:tcPr>
            <w:tcW w:w="1868" w:type="dxa"/>
            <w:vAlign w:val="center"/>
          </w:tcPr>
          <w:p w14:paraId="0A2057C6" w14:textId="6E8767CE" w:rsidR="008E22DA" w:rsidRPr="002C7437" w:rsidRDefault="00AF1BAE" w:rsidP="00F95109">
            <w:pPr>
              <w:pStyle w:val="ae"/>
              <w:autoSpaceDE/>
              <w:spacing w:line="160" w:lineRule="exact"/>
              <w:jc w:val="center"/>
              <w:rPr>
                <w:rFonts w:ascii="Meiryo UI" w:eastAsia="BIZ UDPゴシック" w:hAnsi="Meiryo UI"/>
                <w:spacing w:val="0"/>
                <w:sz w:val="16"/>
              </w:rPr>
            </w:pPr>
            <w:r w:rsidRPr="002C7437">
              <w:rPr>
                <w:rFonts w:ascii="Arial" w:eastAsia="ＭＳ ゴシック" w:hAnsi="Arial" w:cs="Arial"/>
                <w:spacing w:val="0"/>
                <w:kern w:val="0"/>
                <w:sz w:val="16"/>
                <w:szCs w:val="14"/>
                <w:lang w:val="en-GB"/>
              </w:rPr>
              <w:t>Lawyer</w:t>
            </w:r>
          </w:p>
        </w:tc>
        <w:tc>
          <w:tcPr>
            <w:tcW w:w="1868" w:type="dxa"/>
            <w:gridSpan w:val="2"/>
            <w:vAlign w:val="center"/>
          </w:tcPr>
          <w:p w14:paraId="15D4057F" w14:textId="1B70BCF5" w:rsidR="008E22DA" w:rsidRPr="002C7437" w:rsidRDefault="00AF1BAE" w:rsidP="00F95109">
            <w:pPr>
              <w:autoSpaceDN w:val="0"/>
              <w:spacing w:line="160" w:lineRule="exact"/>
              <w:jc w:val="center"/>
              <w:rPr>
                <w:rFonts w:ascii="Meiryo UI" w:eastAsia="BIZ UDPゴシック" w:hAnsi="Meiryo UI"/>
                <w:sz w:val="16"/>
              </w:rPr>
            </w:pPr>
            <w:r w:rsidRPr="002C7437">
              <w:rPr>
                <w:rFonts w:ascii="Arial" w:eastAsia="ＭＳ ゴシック" w:hAnsi="Arial" w:cs="Arial"/>
                <w:kern w:val="0"/>
                <w:sz w:val="16"/>
                <w:szCs w:val="14"/>
                <w:lang w:val="en-GB"/>
              </w:rPr>
              <w:t>Judicial scrivener</w:t>
            </w:r>
          </w:p>
        </w:tc>
        <w:tc>
          <w:tcPr>
            <w:tcW w:w="1868" w:type="dxa"/>
            <w:gridSpan w:val="2"/>
            <w:vAlign w:val="center"/>
          </w:tcPr>
          <w:p w14:paraId="01E3A651" w14:textId="7147FAC6" w:rsidR="008E22DA" w:rsidRPr="002C7437" w:rsidRDefault="00AF1BAE" w:rsidP="00F95109">
            <w:pPr>
              <w:autoSpaceDN w:val="0"/>
              <w:spacing w:line="160" w:lineRule="exact"/>
              <w:jc w:val="center"/>
              <w:rPr>
                <w:rFonts w:ascii="Meiryo UI" w:eastAsia="BIZ UDPゴシック" w:hAnsi="Meiryo UI"/>
                <w:sz w:val="16"/>
              </w:rPr>
            </w:pPr>
            <w:r w:rsidRPr="002C7437">
              <w:rPr>
                <w:rFonts w:ascii="Arial" w:eastAsia="ＭＳ ゴシック" w:hAnsi="Arial" w:cs="Arial"/>
                <w:kern w:val="0"/>
                <w:sz w:val="16"/>
                <w:szCs w:val="14"/>
                <w:lang w:val="en-GB"/>
              </w:rPr>
              <w:t>Administrative scriveners</w:t>
            </w:r>
          </w:p>
        </w:tc>
        <w:tc>
          <w:tcPr>
            <w:tcW w:w="1869" w:type="dxa"/>
            <w:vAlign w:val="center"/>
          </w:tcPr>
          <w:p w14:paraId="1570285A" w14:textId="09738AE5" w:rsidR="008E22DA" w:rsidRPr="002C7437" w:rsidRDefault="00AF1BAE" w:rsidP="00F95109">
            <w:pPr>
              <w:autoSpaceDN w:val="0"/>
              <w:spacing w:line="160" w:lineRule="exact"/>
              <w:jc w:val="center"/>
              <w:rPr>
                <w:rFonts w:ascii="Meiryo UI" w:eastAsia="BIZ UDPゴシック" w:hAnsi="Meiryo UI"/>
                <w:sz w:val="16"/>
              </w:rPr>
            </w:pPr>
            <w:r w:rsidRPr="002C7437">
              <w:rPr>
                <w:rFonts w:ascii="Arial" w:eastAsia="ＭＳ ゴシック" w:hAnsi="Arial" w:cs="Arial"/>
                <w:kern w:val="0"/>
                <w:sz w:val="16"/>
                <w:szCs w:val="14"/>
                <w:lang w:val="en-GB"/>
              </w:rPr>
              <w:t>Notary public</w:t>
            </w:r>
          </w:p>
        </w:tc>
      </w:tr>
      <w:tr w:rsidR="008E22DA" w:rsidRPr="002C7437" w14:paraId="50979BD2" w14:textId="77777777" w:rsidTr="00F95109">
        <w:trPr>
          <w:trHeight w:val="454"/>
        </w:trPr>
        <w:tc>
          <w:tcPr>
            <w:tcW w:w="1261" w:type="dxa"/>
            <w:vMerge/>
            <w:shd w:val="clear" w:color="auto" w:fill="B4C6E7" w:themeFill="accent5" w:themeFillTint="66"/>
          </w:tcPr>
          <w:p w14:paraId="52202F38" w14:textId="77777777" w:rsidR="008E22DA" w:rsidRPr="002C7437" w:rsidRDefault="008E22DA" w:rsidP="00FC5776">
            <w:pPr>
              <w:pStyle w:val="ae"/>
              <w:autoSpaceDE/>
              <w:jc w:val="center"/>
              <w:rPr>
                <w:rFonts w:ascii="Arial" w:eastAsia="BIZ UDPゴシック" w:hAnsi="Arial" w:cs="Arial"/>
                <w:b/>
                <w:spacing w:val="0"/>
                <w:sz w:val="16"/>
              </w:rPr>
            </w:pPr>
          </w:p>
        </w:tc>
        <w:tc>
          <w:tcPr>
            <w:tcW w:w="728" w:type="dxa"/>
            <w:vMerge/>
            <w:shd w:val="clear" w:color="auto" w:fill="B4C6E7" w:themeFill="accent5" w:themeFillTint="66"/>
          </w:tcPr>
          <w:p w14:paraId="37C04DBD" w14:textId="77777777" w:rsidR="008E22DA" w:rsidRPr="002C7437" w:rsidRDefault="008E22DA" w:rsidP="00FC5776">
            <w:pPr>
              <w:pStyle w:val="ae"/>
              <w:autoSpaceDE/>
              <w:jc w:val="center"/>
              <w:rPr>
                <w:rFonts w:ascii="Arial" w:eastAsia="BIZ UDPゴシック" w:hAnsi="Arial" w:cs="Arial"/>
                <w:b/>
                <w:spacing w:val="0"/>
                <w:sz w:val="16"/>
              </w:rPr>
            </w:pPr>
          </w:p>
        </w:tc>
        <w:tc>
          <w:tcPr>
            <w:tcW w:w="1868" w:type="dxa"/>
            <w:vAlign w:val="center"/>
          </w:tcPr>
          <w:p w14:paraId="67730FB1" w14:textId="79D85CCE" w:rsidR="008E22DA" w:rsidRPr="002C7437" w:rsidRDefault="00AF1BAE" w:rsidP="00F95109">
            <w:pPr>
              <w:pStyle w:val="ae"/>
              <w:autoSpaceDE/>
              <w:spacing w:line="160" w:lineRule="exact"/>
              <w:jc w:val="center"/>
              <w:rPr>
                <w:rFonts w:ascii="Meiryo UI" w:eastAsia="BIZ UDPゴシック" w:hAnsi="Meiryo UI"/>
                <w:spacing w:val="0"/>
                <w:sz w:val="16"/>
              </w:rPr>
            </w:pPr>
            <w:r w:rsidRPr="002C7437">
              <w:rPr>
                <w:rFonts w:ascii="Arial" w:eastAsia="ＭＳ ゴシック" w:hAnsi="Arial" w:cs="Arial"/>
                <w:spacing w:val="0"/>
                <w:kern w:val="0"/>
                <w:sz w:val="16"/>
                <w:szCs w:val="14"/>
                <w:lang w:val="en-GB"/>
              </w:rPr>
              <w:t>Patent lawyer business</w:t>
            </w:r>
          </w:p>
        </w:tc>
        <w:tc>
          <w:tcPr>
            <w:tcW w:w="1868" w:type="dxa"/>
            <w:gridSpan w:val="2"/>
            <w:vAlign w:val="center"/>
          </w:tcPr>
          <w:p w14:paraId="442DF6CE" w14:textId="16143AB2" w:rsidR="008E22DA" w:rsidRPr="002C7437" w:rsidRDefault="00AF1BAE" w:rsidP="00F95109">
            <w:pPr>
              <w:autoSpaceDN w:val="0"/>
              <w:spacing w:line="160" w:lineRule="exact"/>
              <w:jc w:val="center"/>
              <w:rPr>
                <w:rFonts w:ascii="Meiryo UI" w:eastAsia="BIZ UDPゴシック" w:hAnsi="Meiryo UI"/>
                <w:sz w:val="16"/>
              </w:rPr>
            </w:pPr>
            <w:r w:rsidRPr="002C7437">
              <w:rPr>
                <w:rFonts w:ascii="Arial" w:eastAsia="ＭＳ ゴシック" w:hAnsi="Arial" w:cs="Arial"/>
                <w:kern w:val="0"/>
                <w:sz w:val="16"/>
                <w:szCs w:val="14"/>
                <w:lang w:val="en-GB"/>
              </w:rPr>
              <w:t>Tax accountant</w:t>
            </w:r>
          </w:p>
        </w:tc>
        <w:tc>
          <w:tcPr>
            <w:tcW w:w="1868" w:type="dxa"/>
            <w:gridSpan w:val="2"/>
            <w:vAlign w:val="center"/>
          </w:tcPr>
          <w:p w14:paraId="32622031" w14:textId="38064459" w:rsidR="008E22DA" w:rsidRPr="002C7437" w:rsidRDefault="00AF1BAE" w:rsidP="00F95109">
            <w:pPr>
              <w:autoSpaceDN w:val="0"/>
              <w:spacing w:line="160" w:lineRule="exact"/>
              <w:jc w:val="center"/>
              <w:rPr>
                <w:rFonts w:ascii="Meiryo UI" w:eastAsia="BIZ UDPゴシック" w:hAnsi="Meiryo UI"/>
                <w:sz w:val="16"/>
              </w:rPr>
            </w:pPr>
            <w:r w:rsidRPr="002C7437">
              <w:rPr>
                <w:rFonts w:ascii="Arial" w:eastAsia="ＭＳ ゴシック" w:hAnsi="Arial" w:cs="Arial"/>
                <w:kern w:val="0"/>
                <w:sz w:val="16"/>
                <w:szCs w:val="14"/>
                <w:lang w:val="en-GB"/>
              </w:rPr>
              <w:t>Certified public accountant</w:t>
            </w:r>
          </w:p>
        </w:tc>
        <w:tc>
          <w:tcPr>
            <w:tcW w:w="1869" w:type="dxa"/>
            <w:vAlign w:val="center"/>
          </w:tcPr>
          <w:p w14:paraId="7979CC18" w14:textId="4B744FEC" w:rsidR="008E22DA" w:rsidRPr="002C7437" w:rsidRDefault="00AF1BAE" w:rsidP="00F95109">
            <w:pPr>
              <w:autoSpaceDN w:val="0"/>
              <w:spacing w:line="160" w:lineRule="exact"/>
              <w:jc w:val="center"/>
              <w:rPr>
                <w:rFonts w:ascii="Meiryo UI" w:eastAsia="BIZ UDPゴシック" w:hAnsi="Meiryo UI"/>
                <w:sz w:val="16"/>
              </w:rPr>
            </w:pPr>
            <w:r w:rsidRPr="002C7437">
              <w:rPr>
                <w:rFonts w:ascii="Arial" w:eastAsia="ＭＳ ゴシック" w:hAnsi="Arial" w:cs="Arial"/>
                <w:kern w:val="0"/>
                <w:sz w:val="16"/>
                <w:szCs w:val="14"/>
                <w:lang w:val="en-GB"/>
              </w:rPr>
              <w:t>Registered public accountant</w:t>
            </w:r>
          </w:p>
        </w:tc>
      </w:tr>
      <w:tr w:rsidR="008E22DA" w:rsidRPr="002C7437" w14:paraId="4FB66F65" w14:textId="77777777" w:rsidTr="00F95109">
        <w:trPr>
          <w:trHeight w:val="454"/>
        </w:trPr>
        <w:tc>
          <w:tcPr>
            <w:tcW w:w="1261" w:type="dxa"/>
            <w:vMerge/>
            <w:shd w:val="clear" w:color="auto" w:fill="B4C6E7" w:themeFill="accent5" w:themeFillTint="66"/>
          </w:tcPr>
          <w:p w14:paraId="63419EBB" w14:textId="77777777" w:rsidR="008E22DA" w:rsidRPr="002C7437" w:rsidRDefault="008E22DA" w:rsidP="00FC5776">
            <w:pPr>
              <w:pStyle w:val="ae"/>
              <w:autoSpaceDE/>
              <w:jc w:val="center"/>
              <w:rPr>
                <w:rFonts w:ascii="Arial" w:eastAsia="BIZ UDPゴシック" w:hAnsi="Arial" w:cs="Arial"/>
                <w:b/>
                <w:spacing w:val="0"/>
                <w:sz w:val="16"/>
              </w:rPr>
            </w:pPr>
          </w:p>
        </w:tc>
        <w:tc>
          <w:tcPr>
            <w:tcW w:w="728" w:type="dxa"/>
            <w:vMerge/>
            <w:shd w:val="clear" w:color="auto" w:fill="B4C6E7" w:themeFill="accent5" w:themeFillTint="66"/>
          </w:tcPr>
          <w:p w14:paraId="677344CC" w14:textId="77777777" w:rsidR="008E22DA" w:rsidRPr="002C7437" w:rsidRDefault="008E22DA" w:rsidP="00FC5776">
            <w:pPr>
              <w:pStyle w:val="ae"/>
              <w:autoSpaceDE/>
              <w:jc w:val="center"/>
              <w:rPr>
                <w:rFonts w:ascii="Arial" w:eastAsia="BIZ UDPゴシック" w:hAnsi="Arial" w:cs="Arial"/>
                <w:b/>
                <w:spacing w:val="0"/>
                <w:sz w:val="16"/>
              </w:rPr>
            </w:pPr>
          </w:p>
        </w:tc>
        <w:tc>
          <w:tcPr>
            <w:tcW w:w="1868" w:type="dxa"/>
            <w:vAlign w:val="center"/>
          </w:tcPr>
          <w:p w14:paraId="4C233048" w14:textId="00820F13" w:rsidR="008E22DA" w:rsidRPr="002C7437" w:rsidRDefault="00AF1BAE" w:rsidP="00F95109">
            <w:pPr>
              <w:pStyle w:val="ae"/>
              <w:autoSpaceDE/>
              <w:spacing w:line="160" w:lineRule="exact"/>
              <w:jc w:val="center"/>
              <w:rPr>
                <w:rFonts w:ascii="Meiryo UI" w:eastAsia="BIZ UDPゴシック" w:hAnsi="Meiryo UI"/>
                <w:spacing w:val="0"/>
                <w:sz w:val="16"/>
              </w:rPr>
            </w:pPr>
            <w:r w:rsidRPr="002C7437">
              <w:rPr>
                <w:rFonts w:ascii="Arial" w:eastAsia="ＭＳ ゴシック" w:hAnsi="Arial" w:cs="Arial"/>
                <w:spacing w:val="0"/>
                <w:kern w:val="0"/>
                <w:sz w:val="16"/>
                <w:szCs w:val="14"/>
                <w:lang w:val="en-GB"/>
              </w:rPr>
              <w:t>Licensed social insurance consultant</w:t>
            </w:r>
          </w:p>
        </w:tc>
        <w:tc>
          <w:tcPr>
            <w:tcW w:w="1868" w:type="dxa"/>
            <w:gridSpan w:val="2"/>
            <w:vAlign w:val="center"/>
          </w:tcPr>
          <w:p w14:paraId="7D0022C1" w14:textId="68638FD5" w:rsidR="008E22DA" w:rsidRPr="002C7437" w:rsidRDefault="00AF1BAE" w:rsidP="00F95109">
            <w:pPr>
              <w:autoSpaceDN w:val="0"/>
              <w:spacing w:line="160" w:lineRule="exact"/>
              <w:jc w:val="center"/>
              <w:rPr>
                <w:rFonts w:ascii="Meiryo UI" w:eastAsia="BIZ UDPゴシック" w:hAnsi="Meiryo UI"/>
                <w:sz w:val="16"/>
              </w:rPr>
            </w:pPr>
            <w:r w:rsidRPr="002C7437">
              <w:rPr>
                <w:rFonts w:ascii="Arial" w:eastAsia="ＭＳ ゴシック" w:hAnsi="Arial" w:cs="Arial"/>
                <w:kern w:val="0"/>
                <w:sz w:val="16"/>
                <w:szCs w:val="14"/>
                <w:lang w:val="en-GB"/>
              </w:rPr>
              <w:t>Consulting</w:t>
            </w:r>
          </w:p>
        </w:tc>
        <w:tc>
          <w:tcPr>
            <w:tcW w:w="1868" w:type="dxa"/>
            <w:gridSpan w:val="2"/>
            <w:vAlign w:val="center"/>
          </w:tcPr>
          <w:p w14:paraId="094235D6" w14:textId="69C63104" w:rsidR="008E22DA" w:rsidRPr="002C7437" w:rsidRDefault="00AF1BAE" w:rsidP="00F95109">
            <w:pPr>
              <w:autoSpaceDN w:val="0"/>
              <w:spacing w:line="160" w:lineRule="exact"/>
              <w:jc w:val="center"/>
              <w:rPr>
                <w:rFonts w:ascii="Meiryo UI" w:eastAsia="BIZ UDPゴシック" w:hAnsi="Meiryo UI"/>
                <w:sz w:val="16"/>
              </w:rPr>
            </w:pPr>
            <w:r w:rsidRPr="002C7437">
              <w:rPr>
                <w:rFonts w:ascii="Arial" w:eastAsia="ＭＳ ゴシック" w:hAnsi="Arial" w:cs="Arial"/>
                <w:kern w:val="0"/>
                <w:sz w:val="16"/>
                <w:szCs w:val="14"/>
                <w:lang w:val="en-GB"/>
              </w:rPr>
              <w:t>Design supervising</w:t>
            </w:r>
          </w:p>
        </w:tc>
        <w:tc>
          <w:tcPr>
            <w:tcW w:w="1869" w:type="dxa"/>
            <w:vAlign w:val="center"/>
          </w:tcPr>
          <w:p w14:paraId="4C17FFA0" w14:textId="40A2AC1F" w:rsidR="008E22DA" w:rsidRPr="002C7437" w:rsidRDefault="00AF1BAE" w:rsidP="00F95109">
            <w:pPr>
              <w:autoSpaceDN w:val="0"/>
              <w:spacing w:line="160" w:lineRule="exact"/>
              <w:jc w:val="center"/>
              <w:rPr>
                <w:rFonts w:ascii="Meiryo UI" w:eastAsia="BIZ UDPゴシック" w:hAnsi="Meiryo UI"/>
                <w:sz w:val="16"/>
              </w:rPr>
            </w:pPr>
            <w:r w:rsidRPr="002C7437">
              <w:rPr>
                <w:rFonts w:ascii="Arial" w:eastAsia="ＭＳ ゴシック" w:hAnsi="Arial" w:cs="Arial"/>
                <w:kern w:val="0"/>
                <w:sz w:val="16"/>
                <w:szCs w:val="14"/>
                <w:lang w:val="en-GB"/>
              </w:rPr>
              <w:t>Real estate appraiser</w:t>
            </w:r>
          </w:p>
        </w:tc>
      </w:tr>
      <w:tr w:rsidR="008E22DA" w:rsidRPr="002C7437" w14:paraId="1FEF0670" w14:textId="77777777" w:rsidTr="00F95109">
        <w:trPr>
          <w:trHeight w:val="454"/>
        </w:trPr>
        <w:tc>
          <w:tcPr>
            <w:tcW w:w="1261" w:type="dxa"/>
            <w:vMerge/>
            <w:shd w:val="clear" w:color="auto" w:fill="B4C6E7" w:themeFill="accent5" w:themeFillTint="66"/>
          </w:tcPr>
          <w:p w14:paraId="24DC6077" w14:textId="77777777" w:rsidR="008E22DA" w:rsidRPr="002C7437" w:rsidRDefault="008E22DA" w:rsidP="00FC5776">
            <w:pPr>
              <w:pStyle w:val="ae"/>
              <w:autoSpaceDE/>
              <w:jc w:val="center"/>
              <w:rPr>
                <w:rFonts w:ascii="Arial" w:eastAsia="BIZ UDPゴシック" w:hAnsi="Arial" w:cs="Arial"/>
                <w:b/>
                <w:spacing w:val="0"/>
                <w:sz w:val="16"/>
              </w:rPr>
            </w:pPr>
          </w:p>
        </w:tc>
        <w:tc>
          <w:tcPr>
            <w:tcW w:w="728" w:type="dxa"/>
            <w:vMerge/>
            <w:shd w:val="clear" w:color="auto" w:fill="B4C6E7" w:themeFill="accent5" w:themeFillTint="66"/>
          </w:tcPr>
          <w:p w14:paraId="356D88DA" w14:textId="77777777" w:rsidR="008E22DA" w:rsidRPr="002C7437" w:rsidRDefault="008E22DA" w:rsidP="00FC5776">
            <w:pPr>
              <w:pStyle w:val="ae"/>
              <w:autoSpaceDE/>
              <w:jc w:val="center"/>
              <w:rPr>
                <w:rFonts w:ascii="Arial" w:eastAsia="BIZ UDPゴシック" w:hAnsi="Arial" w:cs="Arial"/>
                <w:b/>
                <w:spacing w:val="0"/>
                <w:sz w:val="16"/>
              </w:rPr>
            </w:pPr>
          </w:p>
        </w:tc>
        <w:tc>
          <w:tcPr>
            <w:tcW w:w="1868" w:type="dxa"/>
            <w:vAlign w:val="center"/>
          </w:tcPr>
          <w:p w14:paraId="4627E1F2" w14:textId="28059899" w:rsidR="008E22DA" w:rsidRPr="002C7437" w:rsidRDefault="00AE4700" w:rsidP="00F95109">
            <w:pPr>
              <w:pStyle w:val="ae"/>
              <w:autoSpaceDE/>
              <w:spacing w:line="160" w:lineRule="exact"/>
              <w:jc w:val="center"/>
              <w:rPr>
                <w:rFonts w:ascii="Meiryo UI" w:eastAsia="BIZ UDPゴシック" w:hAnsi="Meiryo UI"/>
                <w:spacing w:val="0"/>
                <w:sz w:val="16"/>
              </w:rPr>
            </w:pPr>
            <w:r w:rsidRPr="002C7437">
              <w:rPr>
                <w:rFonts w:ascii="Arial" w:eastAsia="ＭＳ ゴシック" w:hAnsi="Arial" w:cs="Arial"/>
                <w:spacing w:val="0"/>
                <w:kern w:val="0"/>
                <w:sz w:val="16"/>
                <w:szCs w:val="14"/>
                <w:lang w:val="en-GB"/>
              </w:rPr>
              <w:t>Design</w:t>
            </w:r>
          </w:p>
        </w:tc>
        <w:tc>
          <w:tcPr>
            <w:tcW w:w="1868" w:type="dxa"/>
            <w:gridSpan w:val="2"/>
            <w:vAlign w:val="center"/>
          </w:tcPr>
          <w:p w14:paraId="0313D716" w14:textId="4762F373" w:rsidR="008E22DA" w:rsidRPr="002C7437" w:rsidRDefault="00AE4700" w:rsidP="00F95109">
            <w:pPr>
              <w:pStyle w:val="ae"/>
              <w:autoSpaceDE/>
              <w:spacing w:line="160" w:lineRule="exact"/>
              <w:jc w:val="center"/>
              <w:rPr>
                <w:rFonts w:ascii="Arial" w:eastAsia="ＭＳ ゴシック" w:hAnsi="Arial" w:cs="Arial"/>
                <w:spacing w:val="0"/>
                <w:kern w:val="0"/>
                <w:sz w:val="16"/>
                <w:szCs w:val="14"/>
                <w:lang w:val="en-GB"/>
              </w:rPr>
            </w:pPr>
            <w:r w:rsidRPr="002C7437">
              <w:rPr>
                <w:rFonts w:ascii="Arial" w:eastAsia="ＭＳ ゴシック" w:hAnsi="Arial" w:cs="Arial"/>
                <w:spacing w:val="0"/>
                <w:kern w:val="0"/>
                <w:sz w:val="16"/>
                <w:szCs w:val="14"/>
                <w:lang w:val="en-GB"/>
              </w:rPr>
              <w:t>Accomplishments and art tutoring</w:t>
            </w:r>
          </w:p>
        </w:tc>
        <w:tc>
          <w:tcPr>
            <w:tcW w:w="1868" w:type="dxa"/>
            <w:gridSpan w:val="2"/>
            <w:vAlign w:val="center"/>
          </w:tcPr>
          <w:p w14:paraId="2B2F1620" w14:textId="7B35923E" w:rsidR="008E22DA" w:rsidRPr="002C7437" w:rsidRDefault="00AE4700" w:rsidP="00F95109">
            <w:pPr>
              <w:pStyle w:val="ae"/>
              <w:autoSpaceDE/>
              <w:spacing w:line="160" w:lineRule="exact"/>
              <w:jc w:val="center"/>
              <w:rPr>
                <w:rFonts w:ascii="Arial" w:eastAsia="ＭＳ ゴシック" w:hAnsi="Arial" w:cs="Arial"/>
                <w:spacing w:val="0"/>
                <w:kern w:val="0"/>
                <w:sz w:val="16"/>
                <w:szCs w:val="14"/>
                <w:lang w:val="en-GB"/>
              </w:rPr>
            </w:pPr>
            <w:r w:rsidRPr="002C7437">
              <w:rPr>
                <w:rFonts w:ascii="Arial" w:eastAsia="ＭＳ ゴシック" w:hAnsi="Arial" w:cs="Arial"/>
                <w:spacing w:val="0"/>
                <w:kern w:val="0"/>
                <w:sz w:val="16"/>
                <w:szCs w:val="14"/>
                <w:lang w:val="en-GB"/>
              </w:rPr>
              <w:t>Hairdressing business</w:t>
            </w:r>
          </w:p>
        </w:tc>
        <w:tc>
          <w:tcPr>
            <w:tcW w:w="1869" w:type="dxa"/>
            <w:vAlign w:val="center"/>
          </w:tcPr>
          <w:p w14:paraId="487086C5" w14:textId="1919ED1B" w:rsidR="008E22DA" w:rsidRPr="002C7437" w:rsidRDefault="00AE4700" w:rsidP="00F95109">
            <w:pPr>
              <w:autoSpaceDN w:val="0"/>
              <w:spacing w:line="160" w:lineRule="exact"/>
              <w:jc w:val="center"/>
              <w:rPr>
                <w:rFonts w:ascii="Meiryo UI" w:eastAsia="BIZ UDPゴシック" w:hAnsi="Meiryo UI"/>
                <w:sz w:val="16"/>
              </w:rPr>
            </w:pPr>
            <w:r w:rsidRPr="002C7437">
              <w:rPr>
                <w:rFonts w:ascii="Arial" w:eastAsia="ＭＳ ゴシック" w:hAnsi="Arial" w:cs="Arial"/>
                <w:kern w:val="0"/>
                <w:sz w:val="16"/>
                <w:szCs w:val="14"/>
                <w:lang w:val="en-GB"/>
              </w:rPr>
              <w:t>Beauty salon business</w:t>
            </w:r>
          </w:p>
        </w:tc>
      </w:tr>
      <w:tr w:rsidR="008E22DA" w:rsidRPr="002C7437" w14:paraId="318A60DF" w14:textId="77777777" w:rsidTr="00F95109">
        <w:trPr>
          <w:trHeight w:val="454"/>
        </w:trPr>
        <w:tc>
          <w:tcPr>
            <w:tcW w:w="1261" w:type="dxa"/>
            <w:vMerge/>
            <w:shd w:val="clear" w:color="auto" w:fill="B4C6E7" w:themeFill="accent5" w:themeFillTint="66"/>
          </w:tcPr>
          <w:p w14:paraId="2FD6CC7B" w14:textId="77777777" w:rsidR="008E22DA" w:rsidRPr="002C7437" w:rsidRDefault="008E22DA" w:rsidP="00FC5776">
            <w:pPr>
              <w:pStyle w:val="ae"/>
              <w:autoSpaceDE/>
              <w:jc w:val="center"/>
              <w:rPr>
                <w:rFonts w:ascii="Arial" w:eastAsia="BIZ UDPゴシック" w:hAnsi="Arial" w:cs="Arial"/>
                <w:b/>
                <w:spacing w:val="0"/>
                <w:sz w:val="16"/>
              </w:rPr>
            </w:pPr>
          </w:p>
        </w:tc>
        <w:tc>
          <w:tcPr>
            <w:tcW w:w="728" w:type="dxa"/>
            <w:vMerge/>
            <w:shd w:val="clear" w:color="auto" w:fill="B4C6E7" w:themeFill="accent5" w:themeFillTint="66"/>
          </w:tcPr>
          <w:p w14:paraId="5E6F63B2" w14:textId="77777777" w:rsidR="008E22DA" w:rsidRPr="002C7437" w:rsidRDefault="008E22DA" w:rsidP="00FC5776">
            <w:pPr>
              <w:pStyle w:val="ae"/>
              <w:autoSpaceDE/>
              <w:jc w:val="center"/>
              <w:rPr>
                <w:rFonts w:ascii="Arial" w:eastAsia="BIZ UDPゴシック" w:hAnsi="Arial" w:cs="Arial"/>
                <w:b/>
                <w:spacing w:val="0"/>
                <w:sz w:val="16"/>
              </w:rPr>
            </w:pPr>
          </w:p>
        </w:tc>
        <w:tc>
          <w:tcPr>
            <w:tcW w:w="1868" w:type="dxa"/>
            <w:vAlign w:val="center"/>
          </w:tcPr>
          <w:p w14:paraId="72509BC5" w14:textId="0FD59EF9" w:rsidR="008E22DA" w:rsidRPr="002C7437" w:rsidRDefault="00AE4700" w:rsidP="00F95109">
            <w:pPr>
              <w:pStyle w:val="ae"/>
              <w:autoSpaceDE/>
              <w:spacing w:line="160" w:lineRule="exact"/>
              <w:jc w:val="center"/>
              <w:rPr>
                <w:rFonts w:ascii="Meiryo UI" w:eastAsia="BIZ UDPゴシック" w:hAnsi="Meiryo UI"/>
                <w:spacing w:val="0"/>
                <w:sz w:val="16"/>
              </w:rPr>
            </w:pPr>
            <w:r w:rsidRPr="002C7437">
              <w:rPr>
                <w:rFonts w:ascii="Arial" w:eastAsia="ＭＳ ゴシック" w:hAnsi="Arial" w:cs="Arial"/>
                <w:spacing w:val="0"/>
                <w:kern w:val="0"/>
                <w:sz w:val="16"/>
                <w:szCs w:val="14"/>
                <w:lang w:val="en-GB"/>
              </w:rPr>
              <w:t>Laundry</w:t>
            </w:r>
          </w:p>
        </w:tc>
        <w:tc>
          <w:tcPr>
            <w:tcW w:w="1868" w:type="dxa"/>
            <w:gridSpan w:val="2"/>
            <w:vAlign w:val="center"/>
          </w:tcPr>
          <w:p w14:paraId="1974DB4A" w14:textId="747CC24D" w:rsidR="008E22DA" w:rsidRPr="002C7437" w:rsidRDefault="00AE4700" w:rsidP="00F95109">
            <w:pPr>
              <w:autoSpaceDN w:val="0"/>
              <w:spacing w:line="160" w:lineRule="exact"/>
              <w:jc w:val="center"/>
              <w:rPr>
                <w:rFonts w:ascii="Meiryo UI" w:eastAsia="BIZ UDPゴシック" w:hAnsi="Meiryo UI"/>
                <w:sz w:val="16"/>
              </w:rPr>
            </w:pPr>
            <w:r w:rsidRPr="002C7437">
              <w:rPr>
                <w:rFonts w:ascii="Arial" w:eastAsia="ＭＳ ゴシック" w:hAnsi="Arial" w:cs="Arial"/>
                <w:kern w:val="0"/>
                <w:sz w:val="16"/>
                <w:szCs w:val="14"/>
                <w:lang w:val="en-GB"/>
              </w:rPr>
              <w:t>Public bath (bathhouse)</w:t>
            </w:r>
          </w:p>
        </w:tc>
        <w:tc>
          <w:tcPr>
            <w:tcW w:w="1868" w:type="dxa"/>
            <w:gridSpan w:val="2"/>
            <w:vAlign w:val="center"/>
          </w:tcPr>
          <w:p w14:paraId="330D7023" w14:textId="3E375B7E" w:rsidR="008E22DA" w:rsidRPr="002C7437" w:rsidRDefault="00AE4700" w:rsidP="00F95109">
            <w:pPr>
              <w:autoSpaceDN w:val="0"/>
              <w:spacing w:line="160" w:lineRule="exact"/>
              <w:jc w:val="center"/>
              <w:rPr>
                <w:rFonts w:ascii="Meiryo UI" w:eastAsia="BIZ UDPゴシック" w:hAnsi="Meiryo UI"/>
                <w:sz w:val="16"/>
              </w:rPr>
            </w:pPr>
            <w:r w:rsidRPr="002C7437">
              <w:rPr>
                <w:rFonts w:ascii="Arial" w:eastAsia="ＭＳ ゴシック" w:hAnsi="Arial" w:cs="Arial"/>
                <w:kern w:val="0"/>
                <w:sz w:val="16"/>
                <w:szCs w:val="14"/>
                <w:lang w:val="en-GB"/>
              </w:rPr>
              <w:t>Dental hygienist</w:t>
            </w:r>
          </w:p>
        </w:tc>
        <w:tc>
          <w:tcPr>
            <w:tcW w:w="1869" w:type="dxa"/>
            <w:vAlign w:val="center"/>
          </w:tcPr>
          <w:p w14:paraId="2593C8C8" w14:textId="5F026D01" w:rsidR="008E22DA" w:rsidRPr="002C7437" w:rsidRDefault="00AE4700" w:rsidP="00F95109">
            <w:pPr>
              <w:autoSpaceDN w:val="0"/>
              <w:spacing w:line="160" w:lineRule="exact"/>
              <w:jc w:val="center"/>
              <w:rPr>
                <w:rFonts w:ascii="Meiryo UI" w:eastAsia="BIZ UDPゴシック" w:hAnsi="Meiryo UI"/>
                <w:sz w:val="16"/>
              </w:rPr>
            </w:pPr>
            <w:r w:rsidRPr="002C7437">
              <w:rPr>
                <w:rFonts w:ascii="Arial" w:eastAsia="ＭＳ ゴシック" w:hAnsi="Arial" w:cs="Arial"/>
                <w:kern w:val="0"/>
                <w:sz w:val="16"/>
                <w:szCs w:val="14"/>
                <w:lang w:val="en-GB"/>
              </w:rPr>
              <w:t>Dental technician</w:t>
            </w:r>
          </w:p>
        </w:tc>
      </w:tr>
      <w:tr w:rsidR="008E22DA" w:rsidRPr="002C7437" w14:paraId="77D04E4A" w14:textId="77777777" w:rsidTr="00F95109">
        <w:trPr>
          <w:trHeight w:val="454"/>
        </w:trPr>
        <w:tc>
          <w:tcPr>
            <w:tcW w:w="1261" w:type="dxa"/>
            <w:vMerge/>
            <w:shd w:val="clear" w:color="auto" w:fill="B4C6E7" w:themeFill="accent5" w:themeFillTint="66"/>
          </w:tcPr>
          <w:p w14:paraId="24B3180A" w14:textId="77777777" w:rsidR="008E22DA" w:rsidRPr="002C7437" w:rsidRDefault="008E22DA" w:rsidP="00FC5776">
            <w:pPr>
              <w:pStyle w:val="ae"/>
              <w:autoSpaceDE/>
              <w:jc w:val="center"/>
              <w:rPr>
                <w:rFonts w:ascii="Arial" w:eastAsia="BIZ UDPゴシック" w:hAnsi="Arial" w:cs="Arial"/>
                <w:b/>
                <w:spacing w:val="0"/>
                <w:sz w:val="16"/>
              </w:rPr>
            </w:pPr>
          </w:p>
        </w:tc>
        <w:tc>
          <w:tcPr>
            <w:tcW w:w="728" w:type="dxa"/>
            <w:vMerge/>
            <w:shd w:val="clear" w:color="auto" w:fill="B4C6E7" w:themeFill="accent5" w:themeFillTint="66"/>
          </w:tcPr>
          <w:p w14:paraId="05AE06FC" w14:textId="77777777" w:rsidR="008E22DA" w:rsidRPr="002C7437" w:rsidRDefault="008E22DA" w:rsidP="00FC5776">
            <w:pPr>
              <w:pStyle w:val="ae"/>
              <w:autoSpaceDE/>
              <w:jc w:val="center"/>
              <w:rPr>
                <w:rFonts w:ascii="Arial" w:eastAsia="BIZ UDPゴシック" w:hAnsi="Arial" w:cs="Arial"/>
                <w:b/>
                <w:spacing w:val="0"/>
                <w:sz w:val="16"/>
              </w:rPr>
            </w:pPr>
          </w:p>
        </w:tc>
        <w:tc>
          <w:tcPr>
            <w:tcW w:w="1868" w:type="dxa"/>
            <w:vAlign w:val="center"/>
          </w:tcPr>
          <w:p w14:paraId="004EB2BD" w14:textId="28CD1202" w:rsidR="008E22DA" w:rsidRPr="002C7437" w:rsidRDefault="00AE4700" w:rsidP="00F95109">
            <w:pPr>
              <w:pStyle w:val="ae"/>
              <w:autoSpaceDE/>
              <w:spacing w:line="160" w:lineRule="exact"/>
              <w:jc w:val="center"/>
              <w:rPr>
                <w:rFonts w:ascii="Meiryo UI" w:eastAsia="BIZ UDPゴシック" w:hAnsi="Meiryo UI"/>
                <w:spacing w:val="0"/>
                <w:sz w:val="16"/>
              </w:rPr>
            </w:pPr>
            <w:r w:rsidRPr="002C7437">
              <w:rPr>
                <w:rFonts w:ascii="Arial" w:eastAsia="ＭＳ ゴシック" w:hAnsi="Arial" w:cs="Arial"/>
                <w:spacing w:val="0"/>
                <w:kern w:val="0"/>
                <w:sz w:val="16"/>
                <w:szCs w:val="14"/>
                <w:lang w:val="en-GB"/>
              </w:rPr>
              <w:t>Surveyor</w:t>
            </w:r>
          </w:p>
        </w:tc>
        <w:tc>
          <w:tcPr>
            <w:tcW w:w="1868" w:type="dxa"/>
            <w:gridSpan w:val="2"/>
            <w:vAlign w:val="center"/>
          </w:tcPr>
          <w:p w14:paraId="662BB12F" w14:textId="718A411F" w:rsidR="008E22DA" w:rsidRPr="002C7437" w:rsidRDefault="00AE4700" w:rsidP="00F95109">
            <w:pPr>
              <w:autoSpaceDN w:val="0"/>
              <w:spacing w:line="160" w:lineRule="exact"/>
              <w:jc w:val="center"/>
              <w:rPr>
                <w:rFonts w:ascii="Meiryo UI" w:eastAsia="BIZ UDPゴシック" w:hAnsi="Meiryo UI"/>
                <w:sz w:val="16"/>
              </w:rPr>
            </w:pPr>
            <w:r w:rsidRPr="002C7437">
              <w:rPr>
                <w:rFonts w:ascii="Arial" w:eastAsia="ＭＳ ゴシック" w:hAnsi="Arial" w:cs="Arial"/>
                <w:kern w:val="0"/>
                <w:sz w:val="16"/>
                <w:szCs w:val="14"/>
                <w:lang w:val="en-GB"/>
              </w:rPr>
              <w:t>Land and house investigator</w:t>
            </w:r>
          </w:p>
        </w:tc>
        <w:tc>
          <w:tcPr>
            <w:tcW w:w="1868" w:type="dxa"/>
            <w:gridSpan w:val="2"/>
            <w:vAlign w:val="center"/>
          </w:tcPr>
          <w:p w14:paraId="35393E94" w14:textId="1F587CD3" w:rsidR="008E22DA" w:rsidRPr="002C7437" w:rsidRDefault="00AE4700" w:rsidP="00F95109">
            <w:pPr>
              <w:autoSpaceDN w:val="0"/>
              <w:spacing w:line="160" w:lineRule="exact"/>
              <w:jc w:val="center"/>
              <w:rPr>
                <w:rFonts w:ascii="Meiryo UI" w:eastAsia="BIZ UDPゴシック" w:hAnsi="Meiryo UI"/>
                <w:sz w:val="16"/>
              </w:rPr>
            </w:pPr>
            <w:r w:rsidRPr="002C7437">
              <w:rPr>
                <w:rFonts w:ascii="Arial" w:eastAsia="ＭＳ ゴシック" w:hAnsi="Arial" w:cs="Arial"/>
                <w:kern w:val="0"/>
                <w:sz w:val="16"/>
                <w:szCs w:val="14"/>
                <w:lang w:val="en-GB"/>
              </w:rPr>
              <w:t>Marine procedure commission agent</w:t>
            </w:r>
          </w:p>
        </w:tc>
        <w:tc>
          <w:tcPr>
            <w:tcW w:w="1869" w:type="dxa"/>
            <w:vAlign w:val="center"/>
          </w:tcPr>
          <w:p w14:paraId="70228835" w14:textId="2775664B" w:rsidR="008E22DA" w:rsidRPr="002C7437" w:rsidRDefault="00AE4700" w:rsidP="00F95109">
            <w:pPr>
              <w:autoSpaceDN w:val="0"/>
              <w:spacing w:line="160" w:lineRule="exact"/>
              <w:jc w:val="center"/>
              <w:rPr>
                <w:rFonts w:ascii="Meiryo UI" w:eastAsia="BIZ UDPゴシック" w:hAnsi="Meiryo UI"/>
                <w:sz w:val="16"/>
              </w:rPr>
            </w:pPr>
            <w:r w:rsidRPr="002C7437">
              <w:rPr>
                <w:rFonts w:ascii="Arial" w:eastAsia="ＭＳ ゴシック" w:hAnsi="Arial" w:cs="Arial"/>
                <w:kern w:val="0"/>
                <w:sz w:val="16"/>
                <w:szCs w:val="14"/>
                <w:lang w:val="en-GB"/>
              </w:rPr>
              <w:t>Printing plate making</w:t>
            </w:r>
          </w:p>
        </w:tc>
      </w:tr>
      <w:tr w:rsidR="008E22DA" w:rsidRPr="002C7437" w14:paraId="3B5D1922" w14:textId="77777777" w:rsidTr="009C6E9E">
        <w:trPr>
          <w:trHeight w:val="737"/>
        </w:trPr>
        <w:tc>
          <w:tcPr>
            <w:tcW w:w="1261" w:type="dxa"/>
            <w:vMerge/>
            <w:shd w:val="clear" w:color="auto" w:fill="B4C6E7" w:themeFill="accent5" w:themeFillTint="66"/>
          </w:tcPr>
          <w:p w14:paraId="0D586299" w14:textId="77777777" w:rsidR="008E22DA" w:rsidRPr="002C7437" w:rsidRDefault="008E22DA" w:rsidP="00FC5776">
            <w:pPr>
              <w:autoSpaceDN w:val="0"/>
              <w:jc w:val="center"/>
              <w:rPr>
                <w:rFonts w:ascii="Arial" w:eastAsia="BIZ UDPゴシック" w:hAnsi="Arial" w:cs="Arial"/>
                <w:b/>
                <w:sz w:val="16"/>
              </w:rPr>
            </w:pPr>
          </w:p>
        </w:tc>
        <w:tc>
          <w:tcPr>
            <w:tcW w:w="728" w:type="dxa"/>
            <w:shd w:val="clear" w:color="auto" w:fill="B4C6E7" w:themeFill="accent5" w:themeFillTint="66"/>
            <w:vAlign w:val="center"/>
          </w:tcPr>
          <w:p w14:paraId="12CB48D9" w14:textId="021A79AE" w:rsidR="008E22DA" w:rsidRPr="002C7437" w:rsidRDefault="009C6E9E" w:rsidP="009C6E9E">
            <w:pPr>
              <w:pStyle w:val="ae"/>
              <w:autoSpaceDE/>
              <w:jc w:val="center"/>
              <w:rPr>
                <w:rFonts w:ascii="Arial" w:eastAsia="BIZ UDPゴシック" w:hAnsi="Arial" w:cs="Arial"/>
                <w:b/>
                <w:spacing w:val="0"/>
              </w:rPr>
            </w:pPr>
            <w:r w:rsidRPr="002C7437">
              <w:rPr>
                <w:rFonts w:ascii="Arial" w:eastAsia="BIZ UDPゴシック" w:hAnsi="Arial" w:cs="Arial"/>
                <w:b/>
                <w:spacing w:val="0"/>
              </w:rPr>
              <w:t>3%</w:t>
            </w:r>
          </w:p>
        </w:tc>
        <w:tc>
          <w:tcPr>
            <w:tcW w:w="3737" w:type="dxa"/>
            <w:gridSpan w:val="3"/>
            <w:vAlign w:val="center"/>
          </w:tcPr>
          <w:p w14:paraId="3FCD1A89" w14:textId="17B22C55" w:rsidR="008E22DA" w:rsidRPr="002C7437" w:rsidRDefault="00AE4700" w:rsidP="00F95109">
            <w:pPr>
              <w:autoSpaceDN w:val="0"/>
              <w:spacing w:line="160" w:lineRule="exact"/>
              <w:jc w:val="center"/>
              <w:rPr>
                <w:rFonts w:ascii="Meiryo UI" w:eastAsia="BIZ UDPゴシック" w:hAnsi="Meiryo UI"/>
                <w:sz w:val="16"/>
              </w:rPr>
            </w:pPr>
            <w:r w:rsidRPr="002C7437">
              <w:rPr>
                <w:rFonts w:ascii="Arial" w:eastAsia="ＭＳ ゴシック" w:hAnsi="Arial" w:cs="Arial"/>
                <w:kern w:val="0"/>
                <w:sz w:val="16"/>
                <w:szCs w:val="14"/>
                <w:lang w:val="en-GB"/>
              </w:rPr>
              <w:t>Massage treatment and massage, acupressure therapist, acupuncturist, moxibustion practitioner, judo hearing practitioner and other similar medical profession</w:t>
            </w:r>
          </w:p>
        </w:tc>
        <w:tc>
          <w:tcPr>
            <w:tcW w:w="1868" w:type="dxa"/>
            <w:gridSpan w:val="2"/>
            <w:vAlign w:val="center"/>
          </w:tcPr>
          <w:p w14:paraId="3A7FC034" w14:textId="066C8195" w:rsidR="008E22DA" w:rsidRPr="002C7437" w:rsidRDefault="00AE4700" w:rsidP="00F95109">
            <w:pPr>
              <w:autoSpaceDN w:val="0"/>
              <w:spacing w:line="160" w:lineRule="exact"/>
              <w:jc w:val="center"/>
              <w:rPr>
                <w:rFonts w:ascii="Meiryo UI" w:eastAsia="BIZ UDPゴシック" w:hAnsi="Meiryo UI"/>
                <w:sz w:val="16"/>
              </w:rPr>
            </w:pPr>
            <w:r w:rsidRPr="002C7437">
              <w:rPr>
                <w:rFonts w:ascii="Arial" w:eastAsia="ＭＳ ゴシック" w:hAnsi="Arial" w:cs="Arial"/>
                <w:kern w:val="0"/>
                <w:sz w:val="16"/>
                <w:szCs w:val="14"/>
                <w:lang w:val="en-GB"/>
              </w:rPr>
              <w:t>Hoof-shoeing</w:t>
            </w:r>
          </w:p>
        </w:tc>
        <w:tc>
          <w:tcPr>
            <w:tcW w:w="1869" w:type="dxa"/>
            <w:vAlign w:val="center"/>
          </w:tcPr>
          <w:p w14:paraId="51FD5AD7" w14:textId="77777777" w:rsidR="008E22DA" w:rsidRPr="002C7437" w:rsidRDefault="008E22DA" w:rsidP="00F95109">
            <w:pPr>
              <w:autoSpaceDN w:val="0"/>
              <w:spacing w:line="160" w:lineRule="exact"/>
              <w:jc w:val="center"/>
              <w:rPr>
                <w:rFonts w:ascii="Meiryo UI" w:eastAsia="BIZ UDPゴシック" w:hAnsi="Meiryo UI"/>
                <w:kern w:val="0"/>
                <w:sz w:val="16"/>
              </w:rPr>
            </w:pPr>
          </w:p>
          <w:p w14:paraId="7F92BCAC" w14:textId="77777777" w:rsidR="008E22DA" w:rsidRPr="002C7437" w:rsidRDefault="008E22DA" w:rsidP="00F95109">
            <w:pPr>
              <w:autoSpaceDN w:val="0"/>
              <w:spacing w:line="160" w:lineRule="exact"/>
              <w:jc w:val="center"/>
              <w:rPr>
                <w:rFonts w:ascii="Meiryo UI" w:eastAsia="BIZ UDPゴシック" w:hAnsi="Meiryo UI"/>
                <w:sz w:val="16"/>
              </w:rPr>
            </w:pPr>
          </w:p>
        </w:tc>
      </w:tr>
    </w:tbl>
    <w:p w14:paraId="7D99F08F" w14:textId="77777777" w:rsidR="008E22DA" w:rsidRPr="002C7437" w:rsidRDefault="008E22DA" w:rsidP="008E22DA">
      <w:pPr>
        <w:autoSpaceDN w:val="0"/>
        <w:spacing w:beforeLines="50" w:before="180" w:line="480" w:lineRule="exact"/>
        <w:ind w:leftChars="-135" w:left="-1" w:hangingChars="112" w:hanging="282"/>
        <w:rPr>
          <w:rFonts w:ascii="BIZ UDPゴシック" w:eastAsia="BIZ UDPゴシック" w:hAnsi="Meiryo UI"/>
          <w:b/>
          <w:bCs/>
          <w:color w:val="000000" w:themeColor="text1"/>
          <w:spacing w:val="6"/>
          <w:sz w:val="24"/>
        </w:rPr>
      </w:pPr>
    </w:p>
    <w:p w14:paraId="15AE9B88" w14:textId="77777777" w:rsidR="008E22DA" w:rsidRPr="002C7437" w:rsidRDefault="008E22DA" w:rsidP="008E22DA">
      <w:pPr>
        <w:widowControl/>
        <w:autoSpaceDN w:val="0"/>
        <w:jc w:val="left"/>
        <w:rPr>
          <w:rFonts w:ascii="BIZ UDPゴシック" w:eastAsia="BIZ UDPゴシック" w:hAnsi="Meiryo UI"/>
          <w:b/>
          <w:bCs/>
          <w:color w:val="000000" w:themeColor="text1"/>
          <w:spacing w:val="6"/>
          <w:sz w:val="24"/>
        </w:rPr>
      </w:pPr>
      <w:r w:rsidRPr="002C7437">
        <w:rPr>
          <w:rFonts w:ascii="BIZ UDPゴシック" w:eastAsia="BIZ UDPゴシック" w:hAnsi="Meiryo UI"/>
          <w:b/>
          <w:bCs/>
          <w:color w:val="000000" w:themeColor="text1"/>
          <w:spacing w:val="6"/>
          <w:sz w:val="24"/>
        </w:rPr>
        <w:br w:type="page"/>
      </w:r>
    </w:p>
    <w:p w14:paraId="36F14814" w14:textId="324F5091" w:rsidR="00C36372" w:rsidRPr="002C7437" w:rsidRDefault="00C36372" w:rsidP="00C36372">
      <w:pPr>
        <w:spacing w:line="480" w:lineRule="exact"/>
        <w:rPr>
          <w:rFonts w:ascii="Arial" w:eastAsia="Meiryo UI" w:hAnsi="Arial" w:cs="Arial"/>
          <w:b/>
          <w:sz w:val="32"/>
          <w:szCs w:val="32"/>
        </w:rPr>
      </w:pPr>
      <w:r w:rsidRPr="002C7437">
        <w:rPr>
          <w:rFonts w:ascii="BIZ UDPゴシック" w:eastAsia="BIZ UDPゴシック" w:hAnsi="BIZ UDPゴシック" w:hint="eastAsia"/>
          <w:b/>
          <w:sz w:val="32"/>
          <w:szCs w:val="32"/>
        </w:rPr>
        <w:lastRenderedPageBreak/>
        <w:t>■</w:t>
      </w:r>
      <w:r w:rsidR="002B3050" w:rsidRPr="002C7437">
        <w:rPr>
          <w:rFonts w:ascii="BIZ UDPゴシック" w:eastAsia="BIZ UDPゴシック" w:hAnsi="BIZ UDPゴシック" w:hint="eastAsia"/>
          <w:b/>
          <w:sz w:val="32"/>
          <w:szCs w:val="32"/>
        </w:rPr>
        <w:t xml:space="preserve"> </w:t>
      </w:r>
      <w:r w:rsidR="00BD1299" w:rsidRPr="002C7437">
        <w:rPr>
          <w:rFonts w:ascii="Arial" w:eastAsia="Meiryo UI" w:hAnsi="Arial" w:cs="Arial"/>
          <w:b/>
          <w:sz w:val="32"/>
          <w:szCs w:val="32"/>
        </w:rPr>
        <w:t>Tax</w:t>
      </w:r>
      <w:r w:rsidR="00BD1299" w:rsidRPr="002C7437">
        <w:rPr>
          <w:rFonts w:ascii="Meiryo UI" w:eastAsia="Meiryo UI" w:hAnsi="Meiryo UI" w:hint="eastAsia"/>
          <w:b/>
          <w:sz w:val="32"/>
          <w:szCs w:val="32"/>
        </w:rPr>
        <w:t xml:space="preserve"> </w:t>
      </w:r>
      <w:r w:rsidR="00BD1299" w:rsidRPr="002C7437">
        <w:rPr>
          <w:rFonts w:ascii="Arial" w:eastAsia="Meiryo UI" w:hAnsi="Arial" w:cs="Arial"/>
          <w:b/>
          <w:sz w:val="32"/>
          <w:szCs w:val="32"/>
        </w:rPr>
        <w:t>Amount</w:t>
      </w:r>
    </w:p>
    <w:p w14:paraId="52FFF6BD" w14:textId="413C2E3F" w:rsidR="00EA4C41" w:rsidRPr="002C7437" w:rsidRDefault="009C6E9E" w:rsidP="009C6E9E">
      <w:pPr>
        <w:autoSpaceDN w:val="0"/>
        <w:spacing w:line="400" w:lineRule="exact"/>
        <w:ind w:leftChars="202" w:left="442" w:hangingChars="8" w:hanging="18"/>
        <w:rPr>
          <w:rFonts w:ascii="Arial" w:eastAsia="BIZ UDPゴシック" w:hAnsi="Arial" w:cs="Arial"/>
          <w:color w:val="000000" w:themeColor="text1"/>
          <w:spacing w:val="6"/>
        </w:rPr>
      </w:pPr>
      <w:r w:rsidRPr="002C7437">
        <w:rPr>
          <w:rFonts w:ascii="Arial" w:eastAsia="BIZ UDPゴシック" w:hAnsi="Arial" w:cs="Arial"/>
          <w:color w:val="000000" w:themeColor="text1"/>
          <w:spacing w:val="6"/>
        </w:rPr>
        <w:t>(</w:t>
      </w:r>
      <w:r w:rsidR="002D1F87" w:rsidRPr="002C7437">
        <w:rPr>
          <w:rFonts w:ascii="Arial" w:eastAsia="BIZ UDPゴシック" w:hAnsi="Arial" w:cs="Arial"/>
          <w:color w:val="000000" w:themeColor="text1"/>
          <w:spacing w:val="6"/>
          <w:bdr w:val="single" w:sz="4" w:space="0" w:color="auto"/>
        </w:rPr>
        <w:t>Amount of business income and real estate income</w:t>
      </w:r>
      <w:r w:rsidR="002D1F87" w:rsidRPr="002C7437">
        <w:rPr>
          <w:rFonts w:ascii="Arial" w:eastAsia="BIZ UDPゴシック" w:hAnsi="Arial" w:cs="Arial"/>
          <w:color w:val="000000" w:themeColor="text1"/>
          <w:spacing w:val="6"/>
        </w:rPr>
        <w:t xml:space="preserve"> + </w:t>
      </w:r>
      <w:r w:rsidR="002D1F87" w:rsidRPr="002C7437">
        <w:rPr>
          <w:rFonts w:ascii="Arial" w:eastAsia="BIZ UDPゴシック" w:hAnsi="Arial" w:cs="Arial"/>
          <w:color w:val="000000" w:themeColor="text1"/>
          <w:spacing w:val="6"/>
          <w:bdr w:val="single" w:sz="4" w:space="0" w:color="auto"/>
        </w:rPr>
        <w:t>Business tax credit for income tax</w:t>
      </w:r>
      <w:r w:rsidR="002D1F87" w:rsidRPr="002C7437">
        <w:rPr>
          <w:rFonts w:ascii="Arial" w:eastAsia="BIZ UDPゴシック" w:hAnsi="Arial" w:cs="Arial"/>
          <w:color w:val="000000" w:themeColor="text1"/>
          <w:spacing w:val="6"/>
        </w:rPr>
        <w:t xml:space="preserve"> </w:t>
      </w:r>
      <w:r w:rsidR="00EA4C41" w:rsidRPr="002C7437">
        <w:rPr>
          <w:rFonts w:ascii="Arial" w:eastAsia="BIZ UDPゴシック" w:hAnsi="Arial" w:cs="Arial"/>
          <w:color w:val="000000" w:themeColor="text1"/>
          <w:spacing w:val="6"/>
        </w:rPr>
        <w:t>–</w:t>
      </w:r>
      <w:r w:rsidR="002D1F87" w:rsidRPr="002C7437">
        <w:rPr>
          <w:rFonts w:ascii="Arial" w:eastAsia="BIZ UDPゴシック" w:hAnsi="Arial" w:cs="Arial"/>
          <w:color w:val="000000" w:themeColor="text1"/>
          <w:spacing w:val="6"/>
        </w:rPr>
        <w:t xml:space="preserve"> </w:t>
      </w:r>
      <w:r w:rsidR="00EA4C41" w:rsidRPr="002C7437">
        <w:rPr>
          <w:rFonts w:ascii="Arial" w:eastAsia="BIZ UDPゴシック" w:hAnsi="Arial" w:cs="Arial"/>
          <w:color w:val="000000" w:themeColor="text1"/>
          <w:spacing w:val="6"/>
          <w:bdr w:val="single" w:sz="4" w:space="0" w:color="auto"/>
        </w:rPr>
        <w:t>Business tax credit for personal business tax</w:t>
      </w:r>
      <w:r w:rsidR="00EA4C41" w:rsidRPr="002C7437">
        <w:rPr>
          <w:rFonts w:ascii="Arial" w:eastAsia="BIZ UDPゴシック" w:hAnsi="Arial" w:cs="Arial"/>
          <w:color w:val="000000" w:themeColor="text1"/>
          <w:spacing w:val="6"/>
        </w:rPr>
        <w:t xml:space="preserve"> + </w:t>
      </w:r>
      <w:bookmarkStart w:id="41" w:name="_Hlk144234659"/>
      <w:r w:rsidR="00EA4C41" w:rsidRPr="002C7437">
        <w:rPr>
          <w:rFonts w:ascii="Arial" w:eastAsia="BIZ UDPゴシック" w:hAnsi="Arial" w:cs="Arial"/>
          <w:color w:val="000000" w:themeColor="text1"/>
          <w:spacing w:val="6"/>
          <w:bdr w:val="single" w:sz="4" w:space="0" w:color="auto"/>
        </w:rPr>
        <w:t>Special credit for blue return</w:t>
      </w:r>
      <w:bookmarkEnd w:id="41"/>
      <w:r w:rsidR="00EA4C41" w:rsidRPr="002C7437">
        <w:rPr>
          <w:rFonts w:ascii="Arial" w:eastAsia="BIZ UDPゴシック" w:hAnsi="Arial" w:cs="Arial"/>
          <w:color w:val="000000" w:themeColor="text1"/>
          <w:spacing w:val="6"/>
        </w:rPr>
        <w:t xml:space="preserve"> – </w:t>
      </w:r>
      <w:r w:rsidR="00EA4C41" w:rsidRPr="002C7437">
        <w:rPr>
          <w:rFonts w:ascii="Arial" w:eastAsia="BIZ UDPゴシック" w:hAnsi="Arial" w:cs="Arial"/>
          <w:color w:val="000000" w:themeColor="text1"/>
          <w:spacing w:val="6"/>
          <w:bdr w:val="single" w:sz="4" w:space="0" w:color="auto"/>
        </w:rPr>
        <w:t>Credit for losses carried forward</w:t>
      </w:r>
      <w:r w:rsidR="00EA4C41" w:rsidRPr="002C7437">
        <w:rPr>
          <w:rFonts w:ascii="Arial" w:eastAsia="BIZ UDPゴシック" w:hAnsi="Arial" w:cs="Arial"/>
          <w:color w:val="000000" w:themeColor="text1"/>
          <w:spacing w:val="6"/>
        </w:rPr>
        <w:t xml:space="preserve"> – </w:t>
      </w:r>
      <w:r w:rsidR="00EA4C41" w:rsidRPr="002C7437">
        <w:rPr>
          <w:rFonts w:ascii="Arial" w:eastAsia="BIZ UDPゴシック" w:hAnsi="Arial" w:cs="Arial"/>
          <w:color w:val="000000" w:themeColor="text1"/>
          <w:spacing w:val="6"/>
          <w:bdr w:val="single" w:sz="4" w:space="0" w:color="auto"/>
        </w:rPr>
        <w:t>Employer’s credit</w:t>
      </w:r>
      <w:r w:rsidRPr="002C7437">
        <w:rPr>
          <w:rFonts w:ascii="Arial" w:eastAsia="BIZ UDPゴシック" w:hAnsi="Arial" w:cs="Arial" w:hint="eastAsia"/>
          <w:color w:val="000000" w:themeColor="text1"/>
          <w:spacing w:val="6"/>
        </w:rPr>
        <w:t>)</w:t>
      </w:r>
      <w:r w:rsidR="00EA4C41" w:rsidRPr="002C7437">
        <w:rPr>
          <w:rFonts w:ascii="Arial" w:eastAsia="BIZ UDPゴシック" w:hAnsi="Arial" w:cs="Arial" w:hint="eastAsia"/>
          <w:color w:val="000000" w:themeColor="text1"/>
          <w:spacing w:val="6"/>
        </w:rPr>
        <w:t xml:space="preserve"> </w:t>
      </w:r>
      <w:r w:rsidR="00EA4C41" w:rsidRPr="002C7437">
        <w:rPr>
          <w:rFonts w:ascii="Arial" w:eastAsia="BIZ UDPゴシック" w:hAnsi="Arial" w:cs="Arial"/>
          <w:color w:val="000000" w:themeColor="text1"/>
          <w:spacing w:val="6"/>
        </w:rPr>
        <w:t xml:space="preserve">x </w:t>
      </w:r>
      <w:r w:rsidR="00EA4C41" w:rsidRPr="002C7437">
        <w:rPr>
          <w:rFonts w:ascii="Arial" w:eastAsia="BIZ UDPゴシック" w:hAnsi="Arial" w:cs="Arial"/>
          <w:color w:val="000000" w:themeColor="text1"/>
          <w:spacing w:val="6"/>
          <w:bdr w:val="single" w:sz="4" w:space="0" w:color="auto"/>
        </w:rPr>
        <w:t>Tax rate</w:t>
      </w:r>
      <w:r w:rsidR="00EA4C41" w:rsidRPr="002C7437">
        <w:rPr>
          <w:rFonts w:ascii="Arial" w:eastAsia="BIZ UDPゴシック" w:hAnsi="Arial" w:cs="Arial"/>
          <w:color w:val="000000" w:themeColor="text1"/>
          <w:spacing w:val="6"/>
        </w:rPr>
        <w:t xml:space="preserve"> = </w:t>
      </w:r>
      <w:r w:rsidR="00EA4C41" w:rsidRPr="002C7437">
        <w:rPr>
          <w:rFonts w:ascii="Arial" w:eastAsia="BIZ UDPゴシック" w:hAnsi="Arial" w:cs="Arial"/>
          <w:color w:val="000000" w:themeColor="text1"/>
          <w:spacing w:val="6"/>
          <w:bdr w:val="single" w:sz="4" w:space="0" w:color="auto"/>
        </w:rPr>
        <w:t>Tax amount</w:t>
      </w:r>
    </w:p>
    <w:p w14:paraId="151603BF" w14:textId="25F69BE5" w:rsidR="0010425F" w:rsidRPr="002C7437" w:rsidRDefault="0010425F" w:rsidP="009C6E9E">
      <w:pPr>
        <w:autoSpaceDN w:val="0"/>
        <w:spacing w:line="480" w:lineRule="exact"/>
        <w:ind w:firstLineChars="100" w:firstLine="252"/>
        <w:rPr>
          <w:rFonts w:ascii="Arial" w:eastAsia="BIZ UDPゴシック" w:hAnsi="Arial" w:cs="Arial"/>
          <w:b/>
          <w:bCs/>
          <w:color w:val="000000" w:themeColor="text1"/>
          <w:spacing w:val="6"/>
          <w:sz w:val="24"/>
        </w:rPr>
      </w:pPr>
      <w:r w:rsidRPr="002C7437">
        <w:rPr>
          <w:rFonts w:ascii="Arial" w:eastAsia="BIZ UDPゴシック" w:hAnsi="Arial" w:cs="Arial" w:hint="eastAsia"/>
          <w:b/>
          <w:bCs/>
          <w:color w:val="000000" w:themeColor="text1"/>
          <w:spacing w:val="6"/>
          <w:sz w:val="24"/>
        </w:rPr>
        <w:t>●</w:t>
      </w:r>
      <w:r w:rsidRPr="002C7437">
        <w:rPr>
          <w:rFonts w:ascii="Arial" w:eastAsia="BIZ UDPゴシック" w:hAnsi="Arial" w:cs="Arial"/>
          <w:b/>
          <w:bCs/>
          <w:color w:val="000000" w:themeColor="text1"/>
          <w:spacing w:val="6"/>
          <w:sz w:val="24"/>
        </w:rPr>
        <w:t xml:space="preserve"> </w:t>
      </w:r>
      <w:r w:rsidR="00EA4C41" w:rsidRPr="002C7437">
        <w:rPr>
          <w:rFonts w:ascii="Arial" w:eastAsia="BIZ UDPゴシック" w:hAnsi="Arial" w:cs="Arial"/>
          <w:b/>
          <w:bCs/>
          <w:color w:val="000000" w:themeColor="text1"/>
          <w:spacing w:val="6"/>
          <w:sz w:val="24"/>
        </w:rPr>
        <w:t xml:space="preserve">Amount of business income and real estate income </w:t>
      </w:r>
    </w:p>
    <w:p w14:paraId="089A6944" w14:textId="624E838F" w:rsidR="0010425F" w:rsidRPr="002C7437" w:rsidRDefault="009F66E3" w:rsidP="00C80AF4">
      <w:pPr>
        <w:pStyle w:val="af5"/>
        <w:autoSpaceDE/>
        <w:spacing w:beforeLines="20" w:before="72" w:line="260" w:lineRule="exact"/>
        <w:ind w:leftChars="100" w:left="210" w:firstLine="212"/>
        <w:rPr>
          <w:rFonts w:ascii="Arial" w:eastAsia="BIZ UDPゴシック" w:hAnsi="Arial" w:cs="Arial"/>
          <w:color w:val="000000" w:themeColor="text1"/>
          <w:spacing w:val="6"/>
          <w:sz w:val="20"/>
          <w:szCs w:val="21"/>
        </w:rPr>
      </w:pPr>
      <w:r w:rsidRPr="002C7437">
        <w:rPr>
          <w:rFonts w:ascii="Arial" w:eastAsia="BIZ UDPゴシック" w:hAnsi="Arial" w:cs="Arial" w:hint="eastAsia"/>
          <w:color w:val="000000" w:themeColor="text1"/>
          <w:spacing w:val="6"/>
          <w:sz w:val="20"/>
          <w:szCs w:val="21"/>
        </w:rPr>
        <w:t xml:space="preserve">It refers to the income arising from business operations during the year from January 1 to December 31 of the </w:t>
      </w:r>
      <w:r w:rsidRPr="002C7437">
        <w:rPr>
          <w:rFonts w:ascii="Arial" w:eastAsia="BIZ UDPゴシック" w:hAnsi="Arial" w:cs="Arial"/>
          <w:color w:val="000000" w:themeColor="text1"/>
          <w:spacing w:val="6"/>
          <w:sz w:val="20"/>
          <w:szCs w:val="21"/>
        </w:rPr>
        <w:t xml:space="preserve">previous year, which is, in principle, calculated in the same manner as for income tax. </w:t>
      </w:r>
    </w:p>
    <w:p w14:paraId="26C515FE" w14:textId="75A941D2" w:rsidR="0010425F" w:rsidRPr="002C7437" w:rsidRDefault="0010425F" w:rsidP="00C80AF4">
      <w:pPr>
        <w:autoSpaceDN w:val="0"/>
        <w:spacing w:line="480" w:lineRule="exact"/>
        <w:ind w:firstLineChars="100" w:firstLine="252"/>
        <w:rPr>
          <w:rFonts w:ascii="Arial" w:eastAsia="BIZ UDPゴシック" w:hAnsi="Arial" w:cs="Arial"/>
          <w:b/>
          <w:bCs/>
          <w:spacing w:val="6"/>
          <w:sz w:val="24"/>
        </w:rPr>
      </w:pPr>
      <w:r w:rsidRPr="002C7437">
        <w:rPr>
          <w:rFonts w:ascii="Arial" w:eastAsia="BIZ UDPゴシック" w:hAnsi="Arial" w:cs="Arial" w:hint="eastAsia"/>
          <w:b/>
          <w:bCs/>
          <w:color w:val="000000" w:themeColor="text1"/>
          <w:spacing w:val="6"/>
          <w:sz w:val="24"/>
        </w:rPr>
        <w:t>●</w:t>
      </w:r>
      <w:r w:rsidRPr="002C7437">
        <w:rPr>
          <w:rFonts w:ascii="Arial" w:eastAsia="BIZ UDPゴシック" w:hAnsi="Arial" w:cs="Arial"/>
          <w:b/>
          <w:bCs/>
          <w:color w:val="000000" w:themeColor="text1"/>
          <w:spacing w:val="6"/>
          <w:sz w:val="24"/>
        </w:rPr>
        <w:t xml:space="preserve"> </w:t>
      </w:r>
      <w:r w:rsidR="009F66E3" w:rsidRPr="002C7437">
        <w:rPr>
          <w:rFonts w:ascii="Arial" w:eastAsia="BIZ UDPゴシック" w:hAnsi="Arial" w:cs="Arial"/>
          <w:b/>
          <w:bCs/>
          <w:color w:val="000000" w:themeColor="text1"/>
          <w:spacing w:val="6"/>
          <w:sz w:val="24"/>
        </w:rPr>
        <w:t xml:space="preserve">Business tax credit for </w:t>
      </w:r>
      <w:r w:rsidR="00713BAE" w:rsidRPr="002C7437">
        <w:rPr>
          <w:rFonts w:ascii="Arial" w:eastAsia="BIZ UDPゴシック" w:hAnsi="Arial" w:cs="Arial" w:hint="eastAsia"/>
          <w:b/>
          <w:bCs/>
          <w:color w:val="000000" w:themeColor="text1"/>
          <w:spacing w:val="6"/>
          <w:sz w:val="24"/>
        </w:rPr>
        <w:t>p</w:t>
      </w:r>
      <w:r w:rsidR="00713BAE" w:rsidRPr="002C7437">
        <w:rPr>
          <w:rFonts w:ascii="Arial" w:eastAsia="BIZ UDPゴシック" w:hAnsi="Arial" w:cs="Arial"/>
          <w:b/>
          <w:bCs/>
          <w:color w:val="000000" w:themeColor="text1"/>
          <w:spacing w:val="6"/>
          <w:sz w:val="24"/>
        </w:rPr>
        <w:t>ersonal business</w:t>
      </w:r>
      <w:r w:rsidR="009F66E3" w:rsidRPr="002C7437">
        <w:rPr>
          <w:rFonts w:ascii="Arial" w:eastAsia="BIZ UDPゴシック" w:hAnsi="Arial" w:cs="Arial"/>
          <w:b/>
          <w:bCs/>
          <w:color w:val="000000" w:themeColor="text1"/>
          <w:spacing w:val="6"/>
          <w:sz w:val="24"/>
        </w:rPr>
        <w:t xml:space="preserve"> tax </w:t>
      </w:r>
    </w:p>
    <w:p w14:paraId="09253E8F" w14:textId="77777777" w:rsidR="004D7920" w:rsidRPr="002C7437" w:rsidRDefault="004D7920" w:rsidP="00C80AF4">
      <w:pPr>
        <w:pStyle w:val="af5"/>
        <w:autoSpaceDE/>
        <w:spacing w:beforeLines="20" w:before="72" w:line="260" w:lineRule="exact"/>
        <w:ind w:leftChars="100" w:left="210" w:firstLine="212"/>
        <w:rPr>
          <w:rFonts w:ascii="Arial" w:eastAsia="BIZ UDPゴシック" w:hAnsi="Arial" w:cs="Arial"/>
          <w:spacing w:val="6"/>
          <w:sz w:val="20"/>
          <w:szCs w:val="21"/>
        </w:rPr>
      </w:pPr>
      <w:r w:rsidRPr="002C7437">
        <w:rPr>
          <w:rFonts w:ascii="Arial" w:eastAsia="BIZ UDPゴシック" w:hAnsi="Arial" w:cs="Arial" w:hint="eastAsia"/>
          <w:spacing w:val="6"/>
          <w:sz w:val="20"/>
          <w:szCs w:val="21"/>
        </w:rPr>
        <w:t>T</w:t>
      </w:r>
      <w:r w:rsidRPr="002C7437">
        <w:rPr>
          <w:rFonts w:ascii="Arial" w:eastAsia="BIZ UDPゴシック" w:hAnsi="Arial" w:cs="Arial"/>
          <w:spacing w:val="6"/>
          <w:sz w:val="20"/>
          <w:szCs w:val="21"/>
        </w:rPr>
        <w:t xml:space="preserve">his applies to relatives 15 years old or older who share the same livelihood with the person who operates the business and who are exclusively engaged in the same business. </w:t>
      </w:r>
    </w:p>
    <w:p w14:paraId="26AA734C" w14:textId="6A95D7E0" w:rsidR="0010425F" w:rsidRPr="002C7437" w:rsidRDefault="0010425F" w:rsidP="00C80AF4">
      <w:pPr>
        <w:autoSpaceDN w:val="0"/>
        <w:spacing w:beforeLines="50" w:before="180" w:line="260" w:lineRule="exact"/>
        <w:ind w:firstLineChars="250" w:firstLine="530"/>
        <w:rPr>
          <w:rFonts w:ascii="Arial" w:eastAsia="BIZ UDPゴシック" w:hAnsi="Arial" w:cs="Arial"/>
          <w:spacing w:val="6"/>
          <w:sz w:val="20"/>
          <w:szCs w:val="20"/>
        </w:rPr>
      </w:pPr>
      <w:r w:rsidRPr="002C7437">
        <w:rPr>
          <w:rFonts w:ascii="Arial" w:eastAsia="BIZ UDPゴシック" w:hAnsi="Arial" w:cs="Arial" w:hint="eastAsia"/>
          <w:spacing w:val="6"/>
          <w:sz w:val="20"/>
          <w:szCs w:val="20"/>
        </w:rPr>
        <w:t>○</w:t>
      </w:r>
      <w:r w:rsidR="004D7920" w:rsidRPr="002C7437">
        <w:rPr>
          <w:rFonts w:ascii="Arial" w:eastAsia="BIZ UDPゴシック" w:hAnsi="Arial" w:cs="Arial"/>
          <w:spacing w:val="6"/>
          <w:sz w:val="20"/>
          <w:szCs w:val="20"/>
        </w:rPr>
        <w:t xml:space="preserve"> </w:t>
      </w:r>
      <w:r w:rsidR="004D7920" w:rsidRPr="002C7437">
        <w:rPr>
          <w:rFonts w:ascii="Arial" w:eastAsia="BIZ UDPゴシック" w:hAnsi="Arial" w:cs="Arial" w:hint="eastAsia"/>
          <w:spacing w:val="6"/>
          <w:sz w:val="20"/>
          <w:szCs w:val="20"/>
        </w:rPr>
        <w:t>Deduction for blue return taxpayers</w:t>
      </w:r>
    </w:p>
    <w:p w14:paraId="7415EC2B" w14:textId="57CE1012" w:rsidR="0010425F" w:rsidRPr="002C7437" w:rsidRDefault="004D7920" w:rsidP="00C80AF4">
      <w:pPr>
        <w:pStyle w:val="af5"/>
        <w:autoSpaceDE/>
        <w:spacing w:line="260" w:lineRule="exact"/>
        <w:ind w:firstLineChars="450" w:firstLine="954"/>
        <w:rPr>
          <w:rFonts w:ascii="Arial" w:eastAsia="BIZ UDPゴシック" w:hAnsi="Arial" w:cs="Arial"/>
          <w:spacing w:val="6"/>
          <w:sz w:val="20"/>
          <w:szCs w:val="20"/>
        </w:rPr>
      </w:pPr>
      <w:r w:rsidRPr="002C7437">
        <w:rPr>
          <w:rFonts w:ascii="Arial" w:eastAsia="BIZ UDPゴシック" w:hAnsi="Arial" w:cs="Arial" w:hint="eastAsia"/>
          <w:spacing w:val="6"/>
          <w:sz w:val="20"/>
          <w:szCs w:val="20"/>
        </w:rPr>
        <w:t>In principle,</w:t>
      </w:r>
      <w:r w:rsidRPr="002C7437">
        <w:rPr>
          <w:rFonts w:ascii="Arial" w:eastAsia="BIZ UDPゴシック" w:hAnsi="Arial" w:cs="Arial"/>
          <w:spacing w:val="6"/>
          <w:sz w:val="20"/>
          <w:szCs w:val="20"/>
        </w:rPr>
        <w:t xml:space="preserve"> it is the same as the amount of income tax payers. </w:t>
      </w:r>
    </w:p>
    <w:p w14:paraId="08122B5B" w14:textId="41858283" w:rsidR="0010425F" w:rsidRPr="002C7437" w:rsidRDefault="00D713A7" w:rsidP="00C80AF4">
      <w:pPr>
        <w:pStyle w:val="af5"/>
        <w:autoSpaceDE/>
        <w:spacing w:line="260" w:lineRule="exact"/>
        <w:ind w:leftChars="450" w:left="945" w:firstLineChars="0" w:firstLine="0"/>
        <w:rPr>
          <w:rFonts w:ascii="Arial" w:eastAsia="BIZ UDPゴシック" w:hAnsi="Arial" w:cs="Arial"/>
          <w:spacing w:val="6"/>
          <w:sz w:val="20"/>
          <w:szCs w:val="20"/>
        </w:rPr>
      </w:pPr>
      <w:r w:rsidRPr="002C7437">
        <w:rPr>
          <w:rFonts w:ascii="Arial" w:eastAsia="BIZ UDPゴシック" w:hAnsi="Arial" w:cs="Arial" w:hint="eastAsia"/>
          <w:spacing w:val="6"/>
          <w:sz w:val="20"/>
          <w:szCs w:val="20"/>
        </w:rPr>
        <w:t>H</w:t>
      </w:r>
      <w:r w:rsidRPr="002C7437">
        <w:rPr>
          <w:rFonts w:ascii="Arial" w:eastAsia="BIZ UDPゴシック" w:hAnsi="Arial" w:cs="Arial"/>
          <w:spacing w:val="6"/>
          <w:sz w:val="20"/>
          <w:szCs w:val="20"/>
        </w:rPr>
        <w:t xml:space="preserve">owever, in the case where </w:t>
      </w:r>
      <w:r w:rsidR="00466825" w:rsidRPr="002C7437">
        <w:rPr>
          <w:rFonts w:ascii="Arial" w:eastAsia="BIZ UDPゴシック" w:hAnsi="Arial" w:cs="Arial" w:hint="eastAsia"/>
          <w:spacing w:val="6"/>
          <w:sz w:val="20"/>
          <w:szCs w:val="20"/>
        </w:rPr>
        <w:t>i</w:t>
      </w:r>
      <w:r w:rsidR="00466825" w:rsidRPr="002C7437">
        <w:rPr>
          <w:rFonts w:ascii="Arial" w:eastAsia="BIZ UDPゴシック" w:hAnsi="Arial" w:cs="Arial"/>
          <w:spacing w:val="6"/>
          <w:sz w:val="20"/>
          <w:szCs w:val="20"/>
        </w:rPr>
        <w:t xml:space="preserve">nclusion of business employee salary as a necessary expense is not allowed because </w:t>
      </w:r>
      <w:r w:rsidR="006909A1" w:rsidRPr="002C7437">
        <w:rPr>
          <w:rFonts w:ascii="Arial" w:eastAsia="BIZ UDPゴシック" w:hAnsi="Arial" w:cs="Arial"/>
          <w:spacing w:val="6"/>
          <w:sz w:val="20"/>
          <w:szCs w:val="20"/>
        </w:rPr>
        <w:t xml:space="preserve">spouse </w:t>
      </w:r>
      <w:r w:rsidRPr="002C7437">
        <w:rPr>
          <w:rFonts w:ascii="Arial" w:eastAsia="BIZ UDPゴシック" w:hAnsi="Arial" w:cs="Arial"/>
          <w:spacing w:val="6"/>
          <w:sz w:val="20"/>
          <w:szCs w:val="20"/>
        </w:rPr>
        <w:t xml:space="preserve">’s deduction </w:t>
      </w:r>
      <w:r w:rsidR="00466825" w:rsidRPr="002C7437">
        <w:rPr>
          <w:rFonts w:ascii="Arial" w:eastAsia="BIZ UDPゴシック" w:hAnsi="Arial" w:cs="Arial"/>
          <w:spacing w:val="6"/>
          <w:sz w:val="20"/>
          <w:szCs w:val="20"/>
        </w:rPr>
        <w:t xml:space="preserve">is selected, if </w:t>
      </w:r>
      <w:r w:rsidR="00466825" w:rsidRPr="002C7437">
        <w:rPr>
          <w:rFonts w:ascii="Arial" w:eastAsia="BIZ UDPゴシック" w:hAnsi="Arial" w:cs="Arial" w:hint="eastAsia"/>
          <w:spacing w:val="6"/>
          <w:sz w:val="20"/>
          <w:szCs w:val="20"/>
        </w:rPr>
        <w:t>t</w:t>
      </w:r>
      <w:r w:rsidR="00466825" w:rsidRPr="002C7437">
        <w:rPr>
          <w:rFonts w:ascii="Arial" w:eastAsia="BIZ UDPゴシック" w:hAnsi="Arial" w:cs="Arial"/>
          <w:spacing w:val="6"/>
          <w:sz w:val="20"/>
          <w:szCs w:val="20"/>
        </w:rPr>
        <w:t xml:space="preserve">he applicant reports the engagement in the business in the “Business Tax Matters” in the income tax return and meets the requirements of a </w:t>
      </w:r>
      <w:r w:rsidR="006C5EDC" w:rsidRPr="002C7437">
        <w:rPr>
          <w:rFonts w:ascii="Arial" w:eastAsia="BIZ UDPゴシック" w:hAnsi="Arial" w:cs="Arial"/>
          <w:spacing w:val="6"/>
          <w:sz w:val="20"/>
          <w:szCs w:val="20"/>
        </w:rPr>
        <w:t xml:space="preserve">business employee for business tax, </w:t>
      </w:r>
      <w:r w:rsidRPr="002C7437">
        <w:rPr>
          <w:rFonts w:ascii="Arial" w:eastAsia="BIZ UDPゴシック" w:hAnsi="Arial" w:cs="Arial"/>
          <w:spacing w:val="6"/>
          <w:sz w:val="20"/>
          <w:szCs w:val="20"/>
        </w:rPr>
        <w:t>the amount</w:t>
      </w:r>
      <w:r w:rsidR="006C5EDC" w:rsidRPr="002C7437">
        <w:rPr>
          <w:rFonts w:ascii="Arial" w:eastAsia="BIZ UDPゴシック" w:hAnsi="Arial" w:cs="Arial"/>
          <w:spacing w:val="6"/>
          <w:sz w:val="20"/>
          <w:szCs w:val="20"/>
        </w:rPr>
        <w:t xml:space="preserve"> of salary</w:t>
      </w:r>
      <w:r w:rsidRPr="002C7437">
        <w:rPr>
          <w:rFonts w:ascii="Arial" w:eastAsia="BIZ UDPゴシック" w:hAnsi="Arial" w:cs="Arial"/>
          <w:spacing w:val="6"/>
          <w:sz w:val="20"/>
          <w:szCs w:val="20"/>
        </w:rPr>
        <w:t xml:space="preserve"> is deducted</w:t>
      </w:r>
      <w:r w:rsidR="006C5EDC" w:rsidRPr="002C7437">
        <w:rPr>
          <w:rFonts w:ascii="Arial" w:eastAsia="BIZ UDPゴシック" w:hAnsi="Arial" w:cs="Arial"/>
          <w:spacing w:val="6"/>
          <w:sz w:val="20"/>
          <w:szCs w:val="20"/>
        </w:rPr>
        <w:t xml:space="preserve">. </w:t>
      </w:r>
    </w:p>
    <w:p w14:paraId="3C15EDBE" w14:textId="5249E089" w:rsidR="0010425F" w:rsidRPr="002C7437" w:rsidRDefault="0010425F" w:rsidP="00C80AF4">
      <w:pPr>
        <w:autoSpaceDN w:val="0"/>
        <w:spacing w:beforeLines="50" w:before="180" w:line="260" w:lineRule="exact"/>
        <w:ind w:firstLineChars="250" w:firstLine="530"/>
        <w:rPr>
          <w:rFonts w:ascii="Arial" w:eastAsia="BIZ UDPゴシック" w:hAnsi="Arial" w:cs="Arial"/>
          <w:color w:val="000000" w:themeColor="text1"/>
          <w:spacing w:val="6"/>
          <w:sz w:val="20"/>
          <w:szCs w:val="20"/>
        </w:rPr>
      </w:pPr>
      <w:r w:rsidRPr="002C7437">
        <w:rPr>
          <w:rFonts w:ascii="Arial" w:eastAsia="BIZ UDPゴシック" w:hAnsi="Arial" w:cs="Arial" w:hint="eastAsia"/>
          <w:color w:val="000000" w:themeColor="text1"/>
          <w:spacing w:val="6"/>
          <w:sz w:val="20"/>
          <w:szCs w:val="20"/>
        </w:rPr>
        <w:t>○</w:t>
      </w:r>
      <w:r w:rsidR="009C6E9E" w:rsidRPr="002C7437">
        <w:rPr>
          <w:rFonts w:ascii="Arial" w:eastAsia="BIZ UDPゴシック" w:hAnsi="Arial" w:cs="Arial" w:hint="eastAsia"/>
          <w:color w:val="000000" w:themeColor="text1"/>
          <w:spacing w:val="6"/>
          <w:sz w:val="20"/>
          <w:szCs w:val="20"/>
        </w:rPr>
        <w:t xml:space="preserve"> </w:t>
      </w:r>
      <w:r w:rsidR="006C5EDC" w:rsidRPr="002C7437">
        <w:rPr>
          <w:rFonts w:ascii="Arial" w:eastAsia="BIZ UDPゴシック" w:hAnsi="Arial" w:cs="Arial"/>
          <w:color w:val="000000" w:themeColor="text1"/>
          <w:spacing w:val="6"/>
          <w:sz w:val="20"/>
          <w:szCs w:val="20"/>
        </w:rPr>
        <w:t>Deduction for while return taxpayers</w:t>
      </w:r>
    </w:p>
    <w:p w14:paraId="304E67E4" w14:textId="506462F8" w:rsidR="0010425F" w:rsidRPr="002C7437" w:rsidRDefault="006C5EDC" w:rsidP="00C80AF4">
      <w:pPr>
        <w:pStyle w:val="af5"/>
        <w:autoSpaceDE/>
        <w:spacing w:line="260" w:lineRule="exact"/>
        <w:ind w:firstLineChars="450" w:firstLine="954"/>
        <w:rPr>
          <w:rFonts w:ascii="Arial" w:eastAsia="BIZ UDPゴシック" w:hAnsi="Arial" w:cs="Arial"/>
          <w:spacing w:val="6"/>
          <w:sz w:val="20"/>
          <w:szCs w:val="20"/>
        </w:rPr>
      </w:pPr>
      <w:r w:rsidRPr="002C7437">
        <w:rPr>
          <w:rFonts w:ascii="Arial" w:eastAsia="BIZ UDPゴシック" w:hAnsi="Arial" w:cs="Arial" w:hint="eastAsia"/>
          <w:spacing w:val="6"/>
          <w:sz w:val="20"/>
          <w:szCs w:val="20"/>
        </w:rPr>
        <w:t>F</w:t>
      </w:r>
      <w:r w:rsidRPr="002C7437">
        <w:rPr>
          <w:rFonts w:ascii="Arial" w:eastAsia="BIZ UDPゴシック" w:hAnsi="Arial" w:cs="Arial"/>
          <w:spacing w:val="6"/>
          <w:sz w:val="20"/>
          <w:szCs w:val="20"/>
        </w:rPr>
        <w:t xml:space="preserve">or each business employee, the lower of the below </w:t>
      </w:r>
      <w:r w:rsidR="0010425F" w:rsidRPr="002C7437">
        <w:rPr>
          <w:rFonts w:ascii="ＭＳ 明朝" w:eastAsia="ＭＳ 明朝" w:hAnsi="ＭＳ 明朝" w:cs="ＭＳ 明朝" w:hint="eastAsia"/>
          <w:spacing w:val="6"/>
          <w:sz w:val="20"/>
          <w:szCs w:val="20"/>
        </w:rPr>
        <w:t>①</w:t>
      </w:r>
      <w:r w:rsidRPr="002C7437">
        <w:rPr>
          <w:rFonts w:ascii="Arial" w:eastAsia="ＭＳ 明朝" w:hAnsi="Arial" w:cs="Arial"/>
          <w:spacing w:val="6"/>
          <w:sz w:val="20"/>
          <w:szCs w:val="20"/>
        </w:rPr>
        <w:t xml:space="preserve"> or </w:t>
      </w:r>
      <w:r w:rsidRPr="002C7437">
        <w:rPr>
          <w:rFonts w:ascii="ＭＳ 明朝" w:eastAsia="ＭＳ 明朝" w:hAnsi="ＭＳ 明朝" w:cs="ＭＳ 明朝" w:hint="eastAsia"/>
          <w:spacing w:val="6"/>
          <w:sz w:val="20"/>
          <w:szCs w:val="20"/>
        </w:rPr>
        <w:t>②</w:t>
      </w:r>
      <w:r w:rsidRPr="002C7437">
        <w:rPr>
          <w:rFonts w:ascii="Arial" w:eastAsia="ＭＳ 明朝" w:hAnsi="Arial" w:cs="Arial"/>
          <w:spacing w:val="6"/>
          <w:sz w:val="20"/>
          <w:szCs w:val="20"/>
        </w:rPr>
        <w:t xml:space="preserve"> </w:t>
      </w:r>
      <w:r w:rsidRPr="002C7437">
        <w:rPr>
          <w:rFonts w:ascii="Arial" w:eastAsia="BIZ UDPゴシック" w:hAnsi="Arial" w:cs="Arial"/>
          <w:spacing w:val="6"/>
          <w:sz w:val="20"/>
          <w:szCs w:val="20"/>
        </w:rPr>
        <w:t>is deducted.</w:t>
      </w:r>
    </w:p>
    <w:p w14:paraId="4AF475D0" w14:textId="2B6E46FB" w:rsidR="0010425F" w:rsidRPr="002C7437" w:rsidRDefault="009C6E9E" w:rsidP="00C80AF4">
      <w:pPr>
        <w:pStyle w:val="af5"/>
        <w:autoSpaceDE/>
        <w:spacing w:line="260" w:lineRule="exact"/>
        <w:ind w:left="1134" w:firstLineChars="0" w:firstLine="0"/>
        <w:rPr>
          <w:rFonts w:ascii="Arial" w:eastAsia="BIZ UDPゴシック" w:hAnsi="Arial" w:cs="Arial"/>
          <w:spacing w:val="6"/>
          <w:sz w:val="20"/>
          <w:szCs w:val="20"/>
        </w:rPr>
      </w:pPr>
      <w:r w:rsidRPr="002C7437">
        <w:rPr>
          <w:rFonts w:ascii="Arial" w:eastAsia="BIZ UDPゴシック" w:hAnsi="Arial" w:cs="Arial" w:hint="eastAsia"/>
          <w:spacing w:val="6"/>
          <w:sz w:val="20"/>
          <w:szCs w:val="20"/>
        </w:rPr>
        <w:t>①</w:t>
      </w:r>
      <w:r w:rsidRPr="002C7437">
        <w:rPr>
          <w:rFonts w:ascii="Arial" w:eastAsia="BIZ UDPゴシック" w:hAnsi="Arial" w:cs="Arial" w:hint="eastAsia"/>
          <w:spacing w:val="6"/>
          <w:sz w:val="20"/>
          <w:szCs w:val="20"/>
        </w:rPr>
        <w:t xml:space="preserve"> </w:t>
      </w:r>
      <w:r w:rsidR="006C5EDC" w:rsidRPr="002C7437">
        <w:rPr>
          <w:rFonts w:ascii="Arial" w:eastAsia="BIZ UDPゴシック" w:hAnsi="Arial" w:cs="Arial" w:hint="eastAsia"/>
          <w:spacing w:val="6"/>
          <w:sz w:val="20"/>
          <w:szCs w:val="20"/>
        </w:rPr>
        <w:t>A</w:t>
      </w:r>
      <w:r w:rsidR="006C5EDC" w:rsidRPr="002C7437">
        <w:rPr>
          <w:rFonts w:ascii="Arial" w:eastAsia="BIZ UDPゴシック" w:hAnsi="Arial" w:cs="Arial"/>
          <w:spacing w:val="6"/>
          <w:sz w:val="20"/>
          <w:szCs w:val="20"/>
        </w:rPr>
        <w:t>mounts stipulated for each of the following categories of business employees</w:t>
      </w:r>
    </w:p>
    <w:p w14:paraId="1F587A31" w14:textId="750538F7" w:rsidR="0010425F" w:rsidRPr="002C7437" w:rsidRDefault="006C5EDC" w:rsidP="00A24CC6">
      <w:pPr>
        <w:pStyle w:val="af5"/>
        <w:autoSpaceDE/>
        <w:spacing w:line="260" w:lineRule="exact"/>
        <w:ind w:leftChars="50" w:left="105" w:firstLineChars="669" w:firstLine="1418"/>
        <w:rPr>
          <w:rFonts w:ascii="Arial" w:eastAsia="BIZ UDPゴシック" w:hAnsi="Arial" w:cs="Arial"/>
          <w:spacing w:val="6"/>
          <w:sz w:val="20"/>
          <w:szCs w:val="20"/>
        </w:rPr>
      </w:pPr>
      <w:proofErr w:type="spellStart"/>
      <w:r w:rsidRPr="002C7437">
        <w:rPr>
          <w:rFonts w:ascii="Arial" w:eastAsia="BIZ UDPゴシック" w:hAnsi="Arial" w:cs="Arial" w:hint="eastAsia"/>
          <w:spacing w:val="6"/>
          <w:sz w:val="20"/>
          <w:szCs w:val="20"/>
        </w:rPr>
        <w:t>i</w:t>
      </w:r>
      <w:proofErr w:type="spellEnd"/>
      <w:r w:rsidR="0010425F" w:rsidRPr="002C7437">
        <w:rPr>
          <w:rFonts w:ascii="Arial" w:eastAsia="BIZ UDPゴシック" w:hAnsi="Arial" w:cs="Arial" w:hint="eastAsia"/>
          <w:spacing w:val="6"/>
          <w:sz w:val="20"/>
          <w:szCs w:val="20"/>
        </w:rPr>
        <w:t xml:space="preserve">　</w:t>
      </w:r>
      <w:r w:rsidRPr="002C7437">
        <w:rPr>
          <w:rFonts w:ascii="Arial" w:eastAsia="BIZ UDPゴシック" w:hAnsi="Arial" w:cs="Arial" w:hint="eastAsia"/>
          <w:spacing w:val="6"/>
          <w:sz w:val="20"/>
          <w:szCs w:val="20"/>
        </w:rPr>
        <w:t>B</w:t>
      </w:r>
      <w:r w:rsidRPr="002C7437">
        <w:rPr>
          <w:rFonts w:ascii="Arial" w:eastAsia="BIZ UDPゴシック" w:hAnsi="Arial" w:cs="Arial"/>
          <w:spacing w:val="6"/>
          <w:sz w:val="20"/>
          <w:szCs w:val="20"/>
        </w:rPr>
        <w:t>usiness employee who is the spouse of the individual engaged in the business: 860,000</w:t>
      </w:r>
      <w:r w:rsidR="00481BC4" w:rsidRPr="002C7437">
        <w:rPr>
          <w:rFonts w:ascii="Arial" w:eastAsia="BIZ UDPゴシック" w:hAnsi="Arial" w:cs="Arial"/>
          <w:spacing w:val="6"/>
          <w:sz w:val="20"/>
          <w:szCs w:val="20"/>
        </w:rPr>
        <w:t xml:space="preserve"> </w:t>
      </w:r>
      <w:r w:rsidRPr="002C7437">
        <w:rPr>
          <w:rFonts w:ascii="Arial" w:eastAsia="BIZ UDPゴシック" w:hAnsi="Arial" w:cs="Arial" w:hint="eastAsia"/>
          <w:spacing w:val="6"/>
          <w:sz w:val="20"/>
          <w:szCs w:val="20"/>
        </w:rPr>
        <w:t>yen</w:t>
      </w:r>
    </w:p>
    <w:p w14:paraId="2054642C" w14:textId="01EBCCA4" w:rsidR="0010425F" w:rsidRPr="002C7437" w:rsidRDefault="006C5EDC" w:rsidP="00A24CC6">
      <w:pPr>
        <w:pStyle w:val="af5"/>
        <w:autoSpaceDE/>
        <w:spacing w:line="260" w:lineRule="exact"/>
        <w:ind w:firstLineChars="718" w:firstLine="1522"/>
        <w:rPr>
          <w:rFonts w:ascii="Arial" w:eastAsia="BIZ UDPゴシック" w:hAnsi="Arial" w:cs="Arial"/>
          <w:spacing w:val="6"/>
          <w:sz w:val="20"/>
          <w:szCs w:val="20"/>
        </w:rPr>
      </w:pPr>
      <w:r w:rsidRPr="002C7437">
        <w:rPr>
          <w:rFonts w:ascii="Arial" w:eastAsia="BIZ UDPゴシック" w:hAnsi="Arial" w:cs="Arial" w:hint="eastAsia"/>
          <w:spacing w:val="6"/>
          <w:sz w:val="20"/>
          <w:szCs w:val="20"/>
        </w:rPr>
        <w:t>i</w:t>
      </w:r>
      <w:r w:rsidRPr="002C7437">
        <w:rPr>
          <w:rFonts w:ascii="Arial" w:eastAsia="BIZ UDPゴシック" w:hAnsi="Arial" w:cs="Arial"/>
          <w:spacing w:val="6"/>
          <w:sz w:val="20"/>
          <w:szCs w:val="20"/>
        </w:rPr>
        <w:t xml:space="preserve">i Business employees other than those stated </w:t>
      </w:r>
      <w:r w:rsidR="00713BAE" w:rsidRPr="002C7437">
        <w:rPr>
          <w:rFonts w:ascii="Arial" w:eastAsia="BIZ UDPゴシック" w:hAnsi="Arial" w:cs="Arial"/>
          <w:spacing w:val="6"/>
          <w:sz w:val="20"/>
          <w:szCs w:val="20"/>
        </w:rPr>
        <w:t xml:space="preserve">in </w:t>
      </w:r>
      <w:proofErr w:type="spellStart"/>
      <w:r w:rsidR="00713BAE" w:rsidRPr="002C7437">
        <w:rPr>
          <w:rFonts w:ascii="Arial" w:eastAsia="BIZ UDPゴシック" w:hAnsi="Arial" w:cs="Arial"/>
          <w:spacing w:val="6"/>
          <w:sz w:val="20"/>
          <w:szCs w:val="20"/>
        </w:rPr>
        <w:t>i</w:t>
      </w:r>
      <w:proofErr w:type="spellEnd"/>
      <w:r w:rsidR="00713BAE" w:rsidRPr="002C7437">
        <w:rPr>
          <w:rFonts w:ascii="Arial" w:eastAsia="BIZ UDPゴシック" w:hAnsi="Arial" w:cs="Arial"/>
          <w:spacing w:val="6"/>
          <w:sz w:val="20"/>
          <w:szCs w:val="20"/>
        </w:rPr>
        <w:t xml:space="preserve"> above: 500,000 yen </w:t>
      </w:r>
    </w:p>
    <w:p w14:paraId="6093B291" w14:textId="70EEAF43" w:rsidR="0010425F" w:rsidRPr="002C7437" w:rsidRDefault="009C6E9E" w:rsidP="00C80AF4">
      <w:pPr>
        <w:pStyle w:val="af5"/>
        <w:autoSpaceDE/>
        <w:spacing w:line="260" w:lineRule="exact"/>
        <w:ind w:left="1134" w:firstLineChars="0" w:firstLine="0"/>
        <w:rPr>
          <w:rFonts w:ascii="Arial" w:eastAsia="BIZ UDPゴシック" w:hAnsi="Arial" w:cs="Arial"/>
          <w:spacing w:val="6"/>
          <w:sz w:val="20"/>
          <w:szCs w:val="20"/>
        </w:rPr>
      </w:pPr>
      <w:r w:rsidRPr="002C7437">
        <w:rPr>
          <w:rFonts w:ascii="Arial" w:eastAsia="BIZ UDPゴシック" w:hAnsi="Arial" w:cs="Arial" w:hint="eastAsia"/>
          <w:spacing w:val="6"/>
          <w:sz w:val="20"/>
          <w:szCs w:val="20"/>
        </w:rPr>
        <w:t>②</w:t>
      </w:r>
      <w:r w:rsidRPr="002C7437">
        <w:rPr>
          <w:rFonts w:ascii="Arial" w:eastAsia="BIZ UDPゴシック" w:hAnsi="Arial" w:cs="Arial" w:hint="eastAsia"/>
          <w:spacing w:val="6"/>
          <w:sz w:val="20"/>
          <w:szCs w:val="20"/>
        </w:rPr>
        <w:t xml:space="preserve"> </w:t>
      </w:r>
      <w:r w:rsidR="00713BAE" w:rsidRPr="002C7437">
        <w:rPr>
          <w:rFonts w:ascii="Arial" w:eastAsia="BIZ UDPゴシック" w:hAnsi="Arial" w:cs="Arial" w:hint="eastAsia"/>
          <w:spacing w:val="6"/>
          <w:sz w:val="20"/>
          <w:szCs w:val="20"/>
        </w:rPr>
        <w:t>I</w:t>
      </w:r>
      <w:r w:rsidR="00713BAE" w:rsidRPr="002C7437">
        <w:rPr>
          <w:rFonts w:ascii="Arial" w:eastAsia="BIZ UDPゴシック" w:hAnsi="Arial" w:cs="Arial"/>
          <w:spacing w:val="6"/>
          <w:sz w:val="20"/>
          <w:szCs w:val="20"/>
        </w:rPr>
        <w:t>ncome before deduction for business employees</w:t>
      </w:r>
      <w:r w:rsidR="0010425F" w:rsidRPr="002C7437">
        <w:rPr>
          <w:rFonts w:ascii="Arial" w:eastAsia="BIZ UDPゴシック" w:hAnsi="Arial" w:cs="Arial" w:hint="eastAsia"/>
          <w:spacing w:val="6"/>
          <w:sz w:val="20"/>
          <w:szCs w:val="20"/>
        </w:rPr>
        <w:t xml:space="preserve">　÷　（</w:t>
      </w:r>
      <w:r w:rsidR="00713BAE" w:rsidRPr="002C7437">
        <w:rPr>
          <w:rFonts w:ascii="Arial" w:eastAsia="BIZ UDPゴシック" w:hAnsi="Arial" w:cs="Arial" w:hint="eastAsia"/>
          <w:spacing w:val="6"/>
          <w:sz w:val="20"/>
          <w:szCs w:val="20"/>
        </w:rPr>
        <w:t>N</w:t>
      </w:r>
      <w:r w:rsidR="00713BAE" w:rsidRPr="002C7437">
        <w:rPr>
          <w:rFonts w:ascii="Arial" w:eastAsia="BIZ UDPゴシック" w:hAnsi="Arial" w:cs="Arial"/>
          <w:spacing w:val="6"/>
          <w:sz w:val="20"/>
          <w:szCs w:val="20"/>
        </w:rPr>
        <w:t xml:space="preserve">umber of business employees </w:t>
      </w:r>
      <w:r w:rsidR="002F4F5A" w:rsidRPr="002C7437">
        <w:rPr>
          <w:rFonts w:ascii="Arial" w:eastAsia="BIZ UDPゴシック" w:hAnsi="Arial" w:cs="Arial"/>
          <w:spacing w:val="6"/>
          <w:sz w:val="20"/>
          <w:szCs w:val="20"/>
        </w:rPr>
        <w:t>+ 1</w:t>
      </w:r>
      <w:r w:rsidR="0010425F" w:rsidRPr="002C7437">
        <w:rPr>
          <w:rFonts w:ascii="Arial" w:eastAsia="BIZ UDPゴシック" w:hAnsi="Arial" w:cs="Arial" w:hint="eastAsia"/>
          <w:spacing w:val="6"/>
          <w:sz w:val="20"/>
          <w:szCs w:val="20"/>
        </w:rPr>
        <w:t>）</w:t>
      </w:r>
    </w:p>
    <w:p w14:paraId="1D364290" w14:textId="30D3E776" w:rsidR="0010425F" w:rsidRPr="002C7437" w:rsidRDefault="0010425F" w:rsidP="009C6E9E">
      <w:pPr>
        <w:autoSpaceDN w:val="0"/>
        <w:spacing w:line="480" w:lineRule="exact"/>
        <w:ind w:firstLineChars="112" w:firstLine="282"/>
        <w:rPr>
          <w:rFonts w:ascii="Arial" w:eastAsia="BIZ UDPゴシック" w:hAnsi="Arial" w:cs="Arial"/>
          <w:b/>
          <w:bCs/>
          <w:color w:val="000000" w:themeColor="text1"/>
          <w:spacing w:val="6"/>
          <w:sz w:val="24"/>
        </w:rPr>
      </w:pPr>
      <w:r w:rsidRPr="002C7437">
        <w:rPr>
          <w:rFonts w:ascii="Arial" w:eastAsia="BIZ UDPゴシック" w:hAnsi="Arial" w:cs="Arial" w:hint="eastAsia"/>
          <w:b/>
          <w:bCs/>
          <w:color w:val="000000" w:themeColor="text1"/>
          <w:spacing w:val="6"/>
          <w:sz w:val="24"/>
        </w:rPr>
        <w:t>●</w:t>
      </w:r>
      <w:r w:rsidRPr="002C7437">
        <w:rPr>
          <w:rFonts w:ascii="Arial" w:eastAsia="BIZ UDPゴシック" w:hAnsi="Arial" w:cs="Arial"/>
          <w:b/>
          <w:bCs/>
          <w:color w:val="000000" w:themeColor="text1"/>
          <w:spacing w:val="6"/>
          <w:sz w:val="24"/>
        </w:rPr>
        <w:t xml:space="preserve"> </w:t>
      </w:r>
      <w:r w:rsidR="00713BAE" w:rsidRPr="002C7437">
        <w:rPr>
          <w:rFonts w:ascii="Arial" w:eastAsia="BIZ UDPゴシック" w:hAnsi="Arial" w:cs="Arial"/>
          <w:b/>
          <w:bCs/>
          <w:color w:val="000000" w:themeColor="text1"/>
          <w:spacing w:val="6"/>
          <w:sz w:val="24"/>
        </w:rPr>
        <w:t>Special credit for blue return</w:t>
      </w:r>
    </w:p>
    <w:p w14:paraId="45A458A4" w14:textId="4C635DAD" w:rsidR="0010425F" w:rsidRPr="002C7437" w:rsidRDefault="00713BAE" w:rsidP="0010425F">
      <w:pPr>
        <w:pStyle w:val="af5"/>
        <w:autoSpaceDE/>
        <w:spacing w:beforeLines="50" w:before="180" w:line="260" w:lineRule="exact"/>
        <w:ind w:firstLineChars="250" w:firstLine="530"/>
        <w:rPr>
          <w:rFonts w:ascii="Arial" w:eastAsia="BIZ UDPゴシック" w:hAnsi="Arial" w:cs="Arial"/>
          <w:color w:val="000000" w:themeColor="text1"/>
          <w:spacing w:val="6"/>
          <w:sz w:val="20"/>
          <w:szCs w:val="21"/>
        </w:rPr>
      </w:pPr>
      <w:r w:rsidRPr="002C7437">
        <w:rPr>
          <w:rFonts w:ascii="Arial" w:eastAsia="BIZ UDPゴシック" w:hAnsi="Arial" w:cs="Arial" w:hint="eastAsia"/>
          <w:color w:val="000000" w:themeColor="text1"/>
          <w:spacing w:val="6"/>
          <w:sz w:val="20"/>
          <w:szCs w:val="21"/>
        </w:rPr>
        <w:t>The special blue tax credit for income tax is not applicable for</w:t>
      </w:r>
      <w:r w:rsidRPr="002C7437">
        <w:rPr>
          <w:rFonts w:ascii="Arial" w:eastAsia="BIZ UDPゴシック" w:hAnsi="Arial" w:cs="Arial"/>
          <w:color w:val="000000" w:themeColor="text1"/>
          <w:spacing w:val="6"/>
          <w:sz w:val="20"/>
          <w:szCs w:val="21"/>
        </w:rPr>
        <w:t xml:space="preserve"> </w:t>
      </w:r>
      <w:r w:rsidR="00AD784E" w:rsidRPr="002C7437">
        <w:rPr>
          <w:rFonts w:ascii="Arial" w:eastAsia="BIZ UDPゴシック" w:hAnsi="Arial" w:cs="Arial"/>
          <w:color w:val="000000" w:themeColor="text1"/>
          <w:spacing w:val="6"/>
          <w:sz w:val="20"/>
          <w:szCs w:val="21"/>
        </w:rPr>
        <w:t xml:space="preserve">the </w:t>
      </w:r>
      <w:r w:rsidRPr="002C7437">
        <w:rPr>
          <w:rFonts w:ascii="Arial" w:eastAsia="BIZ UDPゴシック" w:hAnsi="Arial" w:cs="Arial"/>
          <w:color w:val="000000" w:themeColor="text1"/>
          <w:spacing w:val="6"/>
          <w:sz w:val="20"/>
          <w:szCs w:val="21"/>
        </w:rPr>
        <w:t>personal business tax.</w:t>
      </w:r>
    </w:p>
    <w:p w14:paraId="4CE96C9C" w14:textId="1B0D9E73" w:rsidR="0010425F" w:rsidRPr="002C7437" w:rsidRDefault="0010425F" w:rsidP="009C6E9E">
      <w:pPr>
        <w:autoSpaceDN w:val="0"/>
        <w:spacing w:line="480" w:lineRule="exact"/>
        <w:ind w:firstLineChars="112" w:firstLine="282"/>
        <w:rPr>
          <w:rFonts w:ascii="Arial" w:eastAsia="BIZ UDPゴシック" w:hAnsi="Arial" w:cs="Arial"/>
          <w:b/>
          <w:bCs/>
          <w:color w:val="000000" w:themeColor="text1"/>
          <w:spacing w:val="6"/>
          <w:sz w:val="24"/>
        </w:rPr>
      </w:pPr>
      <w:r w:rsidRPr="002C7437">
        <w:rPr>
          <w:rFonts w:ascii="Arial" w:eastAsia="BIZ UDPゴシック" w:hAnsi="Arial" w:cs="Arial" w:hint="eastAsia"/>
          <w:b/>
          <w:bCs/>
          <w:color w:val="000000" w:themeColor="text1"/>
          <w:spacing w:val="6"/>
          <w:sz w:val="24"/>
        </w:rPr>
        <w:t>●</w:t>
      </w:r>
      <w:r w:rsidRPr="002C7437">
        <w:rPr>
          <w:rFonts w:ascii="Arial" w:eastAsia="BIZ UDPゴシック" w:hAnsi="Arial" w:cs="Arial"/>
          <w:b/>
          <w:bCs/>
          <w:color w:val="000000" w:themeColor="text1"/>
          <w:spacing w:val="6"/>
          <w:sz w:val="24"/>
        </w:rPr>
        <w:t xml:space="preserve"> </w:t>
      </w:r>
      <w:r w:rsidR="00AD784E" w:rsidRPr="002C7437">
        <w:rPr>
          <w:rFonts w:ascii="Arial" w:eastAsia="BIZ UDPゴシック" w:hAnsi="Arial" w:cs="Arial"/>
          <w:b/>
          <w:bCs/>
          <w:color w:val="000000" w:themeColor="text1"/>
          <w:spacing w:val="6"/>
          <w:sz w:val="24"/>
        </w:rPr>
        <w:t>Credit for losses carried forward</w:t>
      </w:r>
    </w:p>
    <w:p w14:paraId="31F87F21" w14:textId="19B6076F" w:rsidR="0010425F" w:rsidRPr="002C7437" w:rsidRDefault="0010425F" w:rsidP="0010425F">
      <w:pPr>
        <w:autoSpaceDN w:val="0"/>
        <w:spacing w:beforeLines="50" w:before="180" w:line="260" w:lineRule="exact"/>
        <w:ind w:firstLineChars="350" w:firstLine="742"/>
        <w:rPr>
          <w:rFonts w:ascii="Arial" w:eastAsia="BIZ UDPゴシック" w:hAnsi="Arial" w:cs="Arial"/>
          <w:color w:val="000000" w:themeColor="text1"/>
          <w:spacing w:val="6"/>
          <w:sz w:val="20"/>
          <w:szCs w:val="20"/>
        </w:rPr>
      </w:pPr>
      <w:r w:rsidRPr="002C7437">
        <w:rPr>
          <w:rFonts w:ascii="Arial" w:eastAsia="BIZ UDPゴシック" w:hAnsi="Arial" w:cs="Arial" w:hint="eastAsia"/>
          <w:color w:val="000000" w:themeColor="text1"/>
          <w:spacing w:val="6"/>
          <w:sz w:val="20"/>
          <w:szCs w:val="20"/>
        </w:rPr>
        <w:t>○</w:t>
      </w:r>
      <w:r w:rsidR="003C4197" w:rsidRPr="002C7437">
        <w:rPr>
          <w:rFonts w:ascii="Arial" w:eastAsia="BIZ UDPゴシック" w:hAnsi="Arial" w:cs="Arial" w:hint="eastAsia"/>
          <w:color w:val="000000" w:themeColor="text1"/>
          <w:spacing w:val="6"/>
          <w:sz w:val="20"/>
          <w:szCs w:val="20"/>
        </w:rPr>
        <w:t xml:space="preserve">　</w:t>
      </w:r>
      <w:r w:rsidR="003C4197" w:rsidRPr="002C7437">
        <w:rPr>
          <w:rFonts w:ascii="Arial" w:eastAsia="BIZ UDPゴシック" w:hAnsi="Arial" w:cs="Arial" w:hint="eastAsia"/>
          <w:color w:val="000000" w:themeColor="text1"/>
          <w:spacing w:val="6"/>
          <w:sz w:val="20"/>
          <w:szCs w:val="20"/>
        </w:rPr>
        <w:t>C</w:t>
      </w:r>
      <w:r w:rsidR="003C4197" w:rsidRPr="002C7437">
        <w:rPr>
          <w:rFonts w:ascii="Arial" w:eastAsia="BIZ UDPゴシック" w:hAnsi="Arial" w:cs="Arial"/>
          <w:color w:val="000000" w:themeColor="text1"/>
          <w:spacing w:val="6"/>
          <w:sz w:val="20"/>
          <w:szCs w:val="20"/>
        </w:rPr>
        <w:t xml:space="preserve">redit for losses </w:t>
      </w:r>
      <w:r w:rsidR="00AD784E" w:rsidRPr="002C7437">
        <w:rPr>
          <w:rFonts w:ascii="Arial" w:eastAsia="BIZ UDPゴシック" w:hAnsi="Arial" w:cs="Arial"/>
          <w:color w:val="000000" w:themeColor="text1"/>
          <w:spacing w:val="6"/>
          <w:sz w:val="20"/>
          <w:szCs w:val="20"/>
        </w:rPr>
        <w:t xml:space="preserve">(losses and those of </w:t>
      </w:r>
      <w:r w:rsidR="006A7525" w:rsidRPr="002C7437">
        <w:rPr>
          <w:rFonts w:ascii="Arial" w:eastAsia="BIZ UDPゴシック" w:hAnsi="Arial" w:cs="Arial" w:hint="eastAsia"/>
          <w:color w:val="000000" w:themeColor="text1"/>
          <w:spacing w:val="6"/>
          <w:sz w:val="20"/>
          <w:szCs w:val="20"/>
        </w:rPr>
        <w:t>a</w:t>
      </w:r>
      <w:r w:rsidR="006A7525" w:rsidRPr="002C7437">
        <w:rPr>
          <w:rFonts w:ascii="Arial" w:eastAsia="BIZ UDPゴシック" w:hAnsi="Arial" w:cs="Arial"/>
          <w:color w:val="000000" w:themeColor="text1"/>
          <w:spacing w:val="6"/>
          <w:sz w:val="20"/>
          <w:szCs w:val="20"/>
        </w:rPr>
        <w:t xml:space="preserve">ffected business </w:t>
      </w:r>
      <w:r w:rsidR="00AD784E" w:rsidRPr="002C7437">
        <w:rPr>
          <w:rFonts w:ascii="Arial" w:eastAsia="BIZ UDPゴシック" w:hAnsi="Arial" w:cs="Arial"/>
          <w:color w:val="000000" w:themeColor="text1"/>
          <w:spacing w:val="6"/>
          <w:sz w:val="20"/>
          <w:szCs w:val="20"/>
        </w:rPr>
        <w:t>assets</w:t>
      </w:r>
      <w:r w:rsidR="00CB0D66" w:rsidRPr="002C7437">
        <w:rPr>
          <w:rFonts w:ascii="Arial" w:eastAsia="BIZ UDPゴシック" w:hAnsi="Arial" w:cs="Arial"/>
          <w:color w:val="000000" w:themeColor="text1"/>
          <w:spacing w:val="6"/>
          <w:sz w:val="20"/>
          <w:szCs w:val="20"/>
        </w:rPr>
        <w:t>)</w:t>
      </w:r>
      <w:r w:rsidR="003C4197" w:rsidRPr="002C7437">
        <w:rPr>
          <w:rFonts w:ascii="Arial" w:eastAsia="BIZ UDPゴシック" w:hAnsi="Arial" w:cs="Arial"/>
          <w:color w:val="000000" w:themeColor="text1"/>
          <w:spacing w:val="6"/>
          <w:sz w:val="20"/>
          <w:szCs w:val="20"/>
        </w:rPr>
        <w:t xml:space="preserve"> carried forward</w:t>
      </w:r>
      <w:r w:rsidR="00AD784E" w:rsidRPr="002C7437">
        <w:rPr>
          <w:rFonts w:ascii="Arial" w:eastAsia="BIZ UDPゴシック" w:hAnsi="Arial" w:cs="Arial"/>
          <w:color w:val="000000" w:themeColor="text1"/>
          <w:spacing w:val="6"/>
          <w:sz w:val="20"/>
          <w:szCs w:val="20"/>
        </w:rPr>
        <w:t xml:space="preserve"> </w:t>
      </w:r>
    </w:p>
    <w:p w14:paraId="2531E264" w14:textId="7747FE2B" w:rsidR="0010425F" w:rsidRPr="002C7437" w:rsidRDefault="0010425F" w:rsidP="0010425F">
      <w:pPr>
        <w:autoSpaceDN w:val="0"/>
        <w:spacing w:beforeLines="50" w:before="180" w:line="260" w:lineRule="exact"/>
        <w:ind w:firstLineChars="450" w:firstLine="954"/>
        <w:rPr>
          <w:rFonts w:ascii="Arial" w:eastAsia="BIZ UDPゴシック" w:hAnsi="Arial" w:cs="Arial"/>
          <w:color w:val="000000" w:themeColor="text1"/>
          <w:spacing w:val="6"/>
          <w:sz w:val="20"/>
          <w:szCs w:val="20"/>
        </w:rPr>
      </w:pPr>
      <w:r w:rsidRPr="002C7437">
        <w:rPr>
          <w:rFonts w:ascii="BIZ UDPゴシック" w:eastAsia="BIZ UDPゴシック" w:hAnsi="BIZ UDPゴシック" w:cs="ＭＳ ゴシック" w:hint="eastAsia"/>
          <w:color w:val="000000" w:themeColor="text1"/>
          <w:spacing w:val="6"/>
          <w:sz w:val="20"/>
          <w:szCs w:val="20"/>
        </w:rPr>
        <w:t>①</w:t>
      </w:r>
      <w:r w:rsidRPr="002C7437">
        <w:rPr>
          <w:rFonts w:ascii="BIZ UDPゴシック" w:eastAsia="BIZ UDPゴシック" w:hAnsi="BIZ UDPゴシック" w:cs="Arial" w:hint="eastAsia"/>
          <w:color w:val="000000" w:themeColor="text1"/>
          <w:spacing w:val="6"/>
          <w:sz w:val="20"/>
          <w:szCs w:val="20"/>
        </w:rPr>
        <w:t xml:space="preserve">　</w:t>
      </w:r>
      <w:r w:rsidR="003C4197" w:rsidRPr="002C7437">
        <w:rPr>
          <w:rFonts w:ascii="Arial" w:eastAsia="BIZ UDPゴシック" w:hAnsi="Arial" w:cs="Arial"/>
          <w:color w:val="000000" w:themeColor="text1"/>
          <w:spacing w:val="6"/>
          <w:sz w:val="20"/>
          <w:szCs w:val="20"/>
        </w:rPr>
        <w:t>Credit for l</w:t>
      </w:r>
      <w:r w:rsidR="00CB0D66" w:rsidRPr="002C7437">
        <w:rPr>
          <w:rFonts w:ascii="Arial" w:eastAsia="BIZ UDPゴシック" w:hAnsi="Arial" w:cs="Arial"/>
          <w:color w:val="000000" w:themeColor="text1"/>
          <w:spacing w:val="6"/>
          <w:sz w:val="20"/>
          <w:szCs w:val="20"/>
        </w:rPr>
        <w:t>osses</w:t>
      </w:r>
      <w:r w:rsidR="003C4197" w:rsidRPr="002C7437">
        <w:rPr>
          <w:rFonts w:ascii="Arial" w:eastAsia="BIZ UDPゴシック" w:hAnsi="Arial" w:cs="Arial"/>
          <w:color w:val="000000" w:themeColor="text1"/>
          <w:spacing w:val="6"/>
          <w:sz w:val="20"/>
          <w:szCs w:val="20"/>
        </w:rPr>
        <w:t xml:space="preserve"> carried forward </w:t>
      </w:r>
      <w:r w:rsidR="00CB0D66" w:rsidRPr="002C7437">
        <w:rPr>
          <w:rFonts w:ascii="Arial" w:eastAsia="BIZ UDPゴシック" w:hAnsi="Arial" w:cs="Arial"/>
          <w:color w:val="000000" w:themeColor="text1"/>
          <w:spacing w:val="6"/>
          <w:sz w:val="20"/>
          <w:szCs w:val="20"/>
        </w:rPr>
        <w:t xml:space="preserve"> </w:t>
      </w:r>
    </w:p>
    <w:p w14:paraId="05C6E229" w14:textId="1FEEB773" w:rsidR="0010425F" w:rsidRPr="002C7437" w:rsidRDefault="00AB1C38" w:rsidP="0010425F">
      <w:pPr>
        <w:autoSpaceDN w:val="0"/>
        <w:spacing w:line="260" w:lineRule="exact"/>
        <w:ind w:leftChars="513" w:left="1077" w:firstLineChars="104" w:firstLine="220"/>
        <w:rPr>
          <w:rFonts w:ascii="Arial" w:eastAsia="BIZ UDPゴシック" w:hAnsi="Arial" w:cs="Arial"/>
          <w:color w:val="000000" w:themeColor="text1"/>
          <w:spacing w:val="6"/>
          <w:sz w:val="20"/>
          <w:szCs w:val="20"/>
        </w:rPr>
      </w:pPr>
      <w:r w:rsidRPr="002C7437">
        <w:rPr>
          <w:rFonts w:ascii="Arial" w:eastAsia="BIZ UDPゴシック" w:hAnsi="Arial" w:cs="Arial" w:hint="eastAsia"/>
          <w:color w:val="000000" w:themeColor="text1"/>
          <w:spacing w:val="6"/>
          <w:sz w:val="20"/>
          <w:szCs w:val="20"/>
        </w:rPr>
        <w:t>I</w:t>
      </w:r>
      <w:r w:rsidRPr="002C7437">
        <w:rPr>
          <w:rFonts w:ascii="Arial" w:eastAsia="BIZ UDPゴシック" w:hAnsi="Arial" w:cs="Arial"/>
          <w:color w:val="000000" w:themeColor="text1"/>
          <w:spacing w:val="6"/>
          <w:sz w:val="20"/>
          <w:szCs w:val="20"/>
        </w:rPr>
        <w:t>n the case where a blue tax return is filed on time for the year when the loss was incurred, and where the return is filed consecutively thereafter, the deduction becomes available for three years.</w:t>
      </w:r>
    </w:p>
    <w:p w14:paraId="39DEEB7A" w14:textId="707C51EB" w:rsidR="0010425F" w:rsidRPr="002C7437" w:rsidRDefault="00722950" w:rsidP="00A24CC6">
      <w:pPr>
        <w:pStyle w:val="af2"/>
        <w:autoSpaceDN w:val="0"/>
        <w:spacing w:line="260" w:lineRule="exact"/>
        <w:ind w:leftChars="0" w:left="0" w:firstLineChars="450" w:firstLine="954"/>
        <w:rPr>
          <w:rFonts w:ascii="Arial" w:eastAsia="BIZ UDPゴシック" w:hAnsi="Arial" w:cs="Arial"/>
          <w:color w:val="000000" w:themeColor="text1"/>
          <w:spacing w:val="6"/>
          <w:sz w:val="20"/>
          <w:szCs w:val="20"/>
        </w:rPr>
      </w:pPr>
      <w:r w:rsidRPr="002C7437">
        <w:rPr>
          <w:rFonts w:ascii="BIZ UDPゴシック" w:eastAsia="BIZ UDPゴシック" w:hAnsi="BIZ UDPゴシック" w:cs="ＭＳ ゴシック" w:hint="eastAsia"/>
          <w:color w:val="000000" w:themeColor="text1"/>
          <w:spacing w:val="6"/>
          <w:sz w:val="20"/>
          <w:szCs w:val="20"/>
        </w:rPr>
        <w:t>②</w:t>
      </w:r>
      <w:r w:rsidRPr="002C7437">
        <w:rPr>
          <w:rFonts w:ascii="BIZ UDPゴシック" w:eastAsia="BIZ UDPゴシック" w:hAnsi="BIZ UDPゴシック" w:cs="Arial" w:hint="eastAsia"/>
          <w:color w:val="000000" w:themeColor="text1"/>
          <w:spacing w:val="6"/>
          <w:sz w:val="20"/>
          <w:szCs w:val="20"/>
        </w:rPr>
        <w:t xml:space="preserve">　</w:t>
      </w:r>
      <w:r w:rsidR="00C10CDC" w:rsidRPr="002C7437">
        <w:rPr>
          <w:rFonts w:ascii="Arial" w:eastAsia="BIZ UDPゴシック" w:hAnsi="Arial" w:cs="Arial"/>
          <w:color w:val="000000" w:themeColor="text1"/>
          <w:spacing w:val="6"/>
          <w:sz w:val="20"/>
          <w:szCs w:val="20"/>
        </w:rPr>
        <w:t xml:space="preserve">Credit for losses of </w:t>
      </w:r>
      <w:r w:rsidR="006A7525" w:rsidRPr="002C7437">
        <w:rPr>
          <w:rFonts w:ascii="Arial" w:eastAsia="BIZ UDPゴシック" w:hAnsi="Arial" w:cs="Arial"/>
          <w:color w:val="000000" w:themeColor="text1"/>
          <w:spacing w:val="6"/>
          <w:sz w:val="20"/>
          <w:szCs w:val="20"/>
        </w:rPr>
        <w:t>affected business assets</w:t>
      </w:r>
      <w:r w:rsidR="00C10CDC" w:rsidRPr="002C7437">
        <w:rPr>
          <w:rFonts w:ascii="Arial" w:eastAsia="BIZ UDPゴシック" w:hAnsi="Arial" w:cs="Arial"/>
          <w:color w:val="000000" w:themeColor="text1"/>
          <w:spacing w:val="6"/>
          <w:sz w:val="20"/>
          <w:szCs w:val="20"/>
        </w:rPr>
        <w:t xml:space="preserve"> carried forward</w:t>
      </w:r>
    </w:p>
    <w:p w14:paraId="37FC8415" w14:textId="6407778C" w:rsidR="0010425F" w:rsidRPr="002C7437" w:rsidRDefault="006A7525" w:rsidP="003D0576">
      <w:pPr>
        <w:autoSpaceDN w:val="0"/>
        <w:spacing w:line="260" w:lineRule="exact"/>
        <w:ind w:leftChars="540" w:left="1134" w:firstLineChars="68" w:firstLine="144"/>
        <w:rPr>
          <w:rFonts w:ascii="Arial" w:eastAsia="BIZ UDPゴシック" w:hAnsi="Arial" w:cs="Arial"/>
          <w:color w:val="000000" w:themeColor="text1"/>
          <w:spacing w:val="6"/>
          <w:sz w:val="20"/>
          <w:szCs w:val="20"/>
        </w:rPr>
      </w:pPr>
      <w:r w:rsidRPr="002C7437">
        <w:rPr>
          <w:rFonts w:ascii="Arial" w:eastAsia="BIZ UDPゴシック" w:hAnsi="Arial" w:cs="Arial"/>
          <w:color w:val="000000" w:themeColor="text1"/>
          <w:spacing w:val="6"/>
          <w:sz w:val="20"/>
          <w:szCs w:val="20"/>
        </w:rPr>
        <w:t>In the case where a loss was incurred on business assets due to a disaster, and where the return is filed consecutively thereafter, the deduction becomes available for three years.</w:t>
      </w:r>
    </w:p>
    <w:p w14:paraId="6D63EE85" w14:textId="49CF425F" w:rsidR="0010425F" w:rsidRPr="002C7437" w:rsidRDefault="008227B5" w:rsidP="008227B5">
      <w:pPr>
        <w:pStyle w:val="af2"/>
        <w:autoSpaceDN w:val="0"/>
        <w:spacing w:beforeLines="50" w:before="180" w:line="260" w:lineRule="exact"/>
        <w:ind w:leftChars="0" w:left="0" w:firstLineChars="350" w:firstLine="742"/>
        <w:rPr>
          <w:rFonts w:ascii="Arial" w:eastAsia="BIZ UDPゴシック" w:hAnsi="Arial" w:cs="Arial"/>
          <w:color w:val="000000" w:themeColor="text1"/>
          <w:spacing w:val="6"/>
          <w:sz w:val="20"/>
          <w:szCs w:val="20"/>
        </w:rPr>
      </w:pPr>
      <w:r w:rsidRPr="002C7437">
        <w:rPr>
          <w:rFonts w:ascii="Arial" w:eastAsia="BIZ UDPゴシック" w:hAnsi="Arial" w:cs="Arial" w:hint="eastAsia"/>
          <w:color w:val="000000" w:themeColor="text1"/>
          <w:spacing w:val="6"/>
          <w:sz w:val="20"/>
          <w:szCs w:val="20"/>
        </w:rPr>
        <w:t xml:space="preserve">○　</w:t>
      </w:r>
      <w:r w:rsidR="00C10CDC" w:rsidRPr="002C7437">
        <w:rPr>
          <w:rFonts w:ascii="Arial" w:eastAsia="BIZ UDPゴシック" w:hAnsi="Arial" w:cs="Arial"/>
          <w:color w:val="000000" w:themeColor="text1"/>
          <w:spacing w:val="6"/>
          <w:sz w:val="20"/>
          <w:szCs w:val="20"/>
        </w:rPr>
        <w:t xml:space="preserve">Credit </w:t>
      </w:r>
      <w:r w:rsidR="006A7525" w:rsidRPr="002C7437">
        <w:rPr>
          <w:rFonts w:ascii="Arial" w:eastAsia="BIZ UDPゴシック" w:hAnsi="Arial" w:cs="Arial" w:hint="eastAsia"/>
          <w:color w:val="000000" w:themeColor="text1"/>
          <w:spacing w:val="6"/>
          <w:sz w:val="20"/>
          <w:szCs w:val="20"/>
        </w:rPr>
        <w:t>for</w:t>
      </w:r>
      <w:r w:rsidR="006A7525" w:rsidRPr="002C7437">
        <w:rPr>
          <w:rFonts w:ascii="Arial" w:eastAsia="BIZ UDPゴシック" w:hAnsi="Arial" w:cs="Arial"/>
          <w:color w:val="000000" w:themeColor="text1"/>
          <w:spacing w:val="6"/>
          <w:sz w:val="20"/>
          <w:szCs w:val="20"/>
        </w:rPr>
        <w:t xml:space="preserve"> losses on transfer of business assets</w:t>
      </w:r>
      <w:r w:rsidR="006A7525" w:rsidRPr="002C7437">
        <w:rPr>
          <w:rFonts w:ascii="Arial" w:eastAsia="BIZ UDPゴシック" w:hAnsi="Arial" w:cs="Arial" w:hint="eastAsia"/>
          <w:color w:val="000000" w:themeColor="text1"/>
          <w:spacing w:val="6"/>
          <w:sz w:val="20"/>
          <w:szCs w:val="20"/>
        </w:rPr>
        <w:t xml:space="preserve"> (car</w:t>
      </w:r>
      <w:r w:rsidR="00C10CDC" w:rsidRPr="002C7437">
        <w:rPr>
          <w:rFonts w:ascii="Arial" w:eastAsia="BIZ UDPゴシック" w:hAnsi="Arial" w:cs="Arial"/>
          <w:color w:val="000000" w:themeColor="text1"/>
          <w:spacing w:val="6"/>
          <w:sz w:val="20"/>
          <w:szCs w:val="20"/>
        </w:rPr>
        <w:t xml:space="preserve">ried </w:t>
      </w:r>
      <w:r w:rsidR="006A7525" w:rsidRPr="002C7437">
        <w:rPr>
          <w:rFonts w:ascii="Arial" w:eastAsia="BIZ UDPゴシック" w:hAnsi="Arial" w:cs="Arial" w:hint="eastAsia"/>
          <w:color w:val="000000" w:themeColor="text1"/>
          <w:spacing w:val="6"/>
          <w:sz w:val="20"/>
          <w:szCs w:val="20"/>
        </w:rPr>
        <w:t xml:space="preserve">forward) </w:t>
      </w:r>
    </w:p>
    <w:p w14:paraId="2DC25CCD" w14:textId="466E6271" w:rsidR="0010425F" w:rsidRPr="002C7437" w:rsidRDefault="00B23A7C" w:rsidP="00116327">
      <w:pPr>
        <w:autoSpaceDN w:val="0"/>
        <w:spacing w:beforeLines="50" w:before="180" w:line="260" w:lineRule="exact"/>
        <w:ind w:leftChars="530" w:left="1113" w:firstLineChars="76" w:firstLine="161"/>
        <w:rPr>
          <w:rFonts w:ascii="Arial" w:eastAsia="Meiryo UI" w:hAnsi="Arial" w:cs="Arial"/>
          <w:color w:val="000000" w:themeColor="text1"/>
          <w:sz w:val="20"/>
          <w:szCs w:val="20"/>
        </w:rPr>
      </w:pPr>
      <w:r w:rsidRPr="002C7437">
        <w:rPr>
          <w:rFonts w:ascii="Arial" w:eastAsia="BIZ UDPゴシック" w:hAnsi="Arial" w:cs="Arial" w:hint="eastAsia"/>
          <w:color w:val="000000" w:themeColor="text1"/>
          <w:spacing w:val="6"/>
          <w:sz w:val="20"/>
          <w:szCs w:val="20"/>
        </w:rPr>
        <w:t>I</w:t>
      </w:r>
      <w:r w:rsidRPr="002C7437">
        <w:rPr>
          <w:rFonts w:ascii="Arial" w:eastAsia="BIZ UDPゴシック" w:hAnsi="Arial" w:cs="Arial"/>
          <w:color w:val="000000" w:themeColor="text1"/>
          <w:spacing w:val="6"/>
          <w:sz w:val="20"/>
          <w:szCs w:val="20"/>
        </w:rPr>
        <w:t>n the case where a loss is incurred from the transfer of business assets within one year from the next day of the day</w:t>
      </w:r>
      <w:r w:rsidR="00BC5F9D" w:rsidRPr="002C7437">
        <w:rPr>
          <w:rFonts w:ascii="Arial" w:eastAsia="BIZ UDPゴシック" w:hAnsi="Arial" w:cs="Arial"/>
          <w:color w:val="000000" w:themeColor="text1"/>
          <w:spacing w:val="6"/>
          <w:sz w:val="20"/>
          <w:szCs w:val="20"/>
        </w:rPr>
        <w:t xml:space="preserve"> when they are no longer used for business purposes, the deduction is available if they are filed on time. For those who file a blue tax return, </w:t>
      </w:r>
      <w:r w:rsidR="006A3A19" w:rsidRPr="002C7437">
        <w:rPr>
          <w:rFonts w:ascii="Arial" w:eastAsia="BIZ UDPゴシック" w:hAnsi="Arial" w:cs="Arial" w:hint="eastAsia"/>
          <w:color w:val="000000" w:themeColor="text1"/>
          <w:spacing w:val="6"/>
          <w:sz w:val="20"/>
          <w:szCs w:val="20"/>
        </w:rPr>
        <w:t xml:space="preserve">and </w:t>
      </w:r>
      <w:r w:rsidR="008C1628" w:rsidRPr="002C7437">
        <w:rPr>
          <w:rFonts w:ascii="Arial" w:eastAsia="BIZ UDPゴシック" w:hAnsi="Arial" w:cs="Arial" w:hint="eastAsia"/>
          <w:color w:val="000000" w:themeColor="text1"/>
          <w:spacing w:val="6"/>
          <w:sz w:val="20"/>
          <w:szCs w:val="20"/>
        </w:rPr>
        <w:t>continue to file</w:t>
      </w:r>
      <w:r w:rsidR="006A3A19" w:rsidRPr="002C7437">
        <w:rPr>
          <w:rFonts w:ascii="Arial" w:eastAsia="BIZ UDPゴシック" w:hAnsi="Arial" w:cs="Arial" w:hint="eastAsia"/>
          <w:color w:val="000000" w:themeColor="text1"/>
          <w:spacing w:val="6"/>
          <w:sz w:val="20"/>
          <w:szCs w:val="20"/>
        </w:rPr>
        <w:t xml:space="preserve"> consecutively thereafter, </w:t>
      </w:r>
      <w:r w:rsidR="00BC5F9D" w:rsidRPr="002C7437">
        <w:rPr>
          <w:rFonts w:ascii="Arial" w:eastAsia="BIZ UDPゴシック" w:hAnsi="Arial" w:cs="Arial"/>
          <w:color w:val="000000" w:themeColor="text1"/>
          <w:spacing w:val="6"/>
          <w:sz w:val="20"/>
          <w:szCs w:val="20"/>
        </w:rPr>
        <w:t xml:space="preserve">the deduction is available for three years for the amount of losses which could not be fully deducted. </w:t>
      </w:r>
    </w:p>
    <w:p w14:paraId="146F0150" w14:textId="0C08D561" w:rsidR="0010425F" w:rsidRPr="002C7437" w:rsidRDefault="0010425F" w:rsidP="0010425F">
      <w:pPr>
        <w:autoSpaceDN w:val="0"/>
        <w:spacing w:line="480" w:lineRule="exact"/>
        <w:ind w:leftChars="99" w:left="208" w:firstLineChars="29" w:firstLine="73"/>
        <w:rPr>
          <w:rFonts w:ascii="Arial" w:eastAsia="BIZ UDPゴシック" w:hAnsi="Arial" w:cs="Arial"/>
          <w:b/>
          <w:bCs/>
          <w:color w:val="000000" w:themeColor="text1"/>
          <w:spacing w:val="6"/>
          <w:sz w:val="24"/>
        </w:rPr>
      </w:pPr>
      <w:r w:rsidRPr="002C7437">
        <w:rPr>
          <w:rFonts w:ascii="Arial" w:eastAsia="BIZ UDPゴシック" w:hAnsi="Arial" w:cs="Arial" w:hint="eastAsia"/>
          <w:b/>
          <w:bCs/>
          <w:color w:val="000000" w:themeColor="text1"/>
          <w:spacing w:val="6"/>
          <w:sz w:val="24"/>
        </w:rPr>
        <w:t>●</w:t>
      </w:r>
      <w:r w:rsidRPr="002C7437">
        <w:rPr>
          <w:rFonts w:ascii="Arial" w:eastAsia="BIZ UDPゴシック" w:hAnsi="Arial" w:cs="Arial"/>
          <w:b/>
          <w:bCs/>
          <w:color w:val="000000" w:themeColor="text1"/>
          <w:spacing w:val="6"/>
          <w:sz w:val="24"/>
        </w:rPr>
        <w:t xml:space="preserve"> </w:t>
      </w:r>
      <w:r w:rsidR="00BC5F9D" w:rsidRPr="002C7437">
        <w:rPr>
          <w:rFonts w:ascii="Arial" w:eastAsia="BIZ UDPゴシック" w:hAnsi="Arial" w:cs="Arial"/>
          <w:b/>
          <w:bCs/>
          <w:color w:val="000000" w:themeColor="text1"/>
          <w:spacing w:val="6"/>
          <w:sz w:val="24"/>
        </w:rPr>
        <w:t xml:space="preserve">Employer’s credit </w:t>
      </w:r>
    </w:p>
    <w:p w14:paraId="01920F91" w14:textId="1E75342A" w:rsidR="0010425F" w:rsidRPr="002C7437" w:rsidRDefault="00BC5F9D" w:rsidP="0010425F">
      <w:pPr>
        <w:autoSpaceDN w:val="0"/>
        <w:spacing w:line="260" w:lineRule="exact"/>
        <w:ind w:firstLineChars="250" w:firstLine="530"/>
        <w:rPr>
          <w:rFonts w:ascii="Arial" w:eastAsia="BIZ UDPゴシック" w:hAnsi="Arial" w:cs="Arial"/>
          <w:color w:val="000000" w:themeColor="text1"/>
          <w:spacing w:val="6"/>
          <w:sz w:val="20"/>
          <w:szCs w:val="20"/>
        </w:rPr>
      </w:pPr>
      <w:r w:rsidRPr="002C7437">
        <w:rPr>
          <w:rFonts w:ascii="Arial" w:eastAsia="BIZ UDPゴシック" w:hAnsi="Arial" w:cs="Arial"/>
          <w:bCs/>
          <w:color w:val="000000" w:themeColor="text1"/>
          <w:spacing w:val="6"/>
          <w:sz w:val="20"/>
          <w:szCs w:val="20"/>
        </w:rPr>
        <w:t xml:space="preserve">2.9 million yen per year </w:t>
      </w:r>
    </w:p>
    <w:p w14:paraId="5B6BD550" w14:textId="23A46098" w:rsidR="0010425F" w:rsidRPr="002C7437" w:rsidRDefault="00BC5F9D" w:rsidP="0010425F">
      <w:pPr>
        <w:pStyle w:val="a6"/>
        <w:tabs>
          <w:tab w:val="left" w:pos="5529"/>
        </w:tabs>
        <w:autoSpaceDE/>
        <w:spacing w:line="260" w:lineRule="exact"/>
        <w:ind w:leftChars="0" w:left="0" w:firstLineChars="250" w:firstLine="530"/>
        <w:rPr>
          <w:rFonts w:ascii="Arial" w:eastAsia="BIZ UDPゴシック" w:hAnsi="Arial" w:cs="Arial"/>
          <w:color w:val="000000" w:themeColor="text1"/>
          <w:spacing w:val="6"/>
          <w:sz w:val="20"/>
          <w:szCs w:val="20"/>
        </w:rPr>
      </w:pPr>
      <w:r w:rsidRPr="002C7437">
        <w:rPr>
          <w:rFonts w:ascii="Arial" w:eastAsia="BIZ UDPゴシック" w:hAnsi="Arial" w:cs="Arial"/>
          <w:color w:val="000000" w:themeColor="text1"/>
          <w:spacing w:val="6"/>
          <w:sz w:val="20"/>
          <w:szCs w:val="20"/>
        </w:rPr>
        <w:t xml:space="preserve">However, if the business period is less than one year, the deduction </w:t>
      </w:r>
      <w:r w:rsidR="007E44FF" w:rsidRPr="002C7437">
        <w:rPr>
          <w:rFonts w:ascii="Arial" w:eastAsia="BIZ UDPゴシック" w:hAnsi="Arial" w:cs="Arial"/>
          <w:color w:val="000000" w:themeColor="text1"/>
          <w:spacing w:val="6"/>
          <w:sz w:val="20"/>
          <w:szCs w:val="20"/>
        </w:rPr>
        <w:t xml:space="preserve">will be as per the table below. </w:t>
      </w:r>
      <w:bookmarkStart w:id="42" w:name="_Hlk144310307"/>
    </w:p>
    <w:bookmarkEnd w:id="42"/>
    <w:p w14:paraId="52E33B46" w14:textId="3568AAF6" w:rsidR="0010425F" w:rsidRPr="002C7437" w:rsidRDefault="007E44FF" w:rsidP="00116327">
      <w:pPr>
        <w:pStyle w:val="a6"/>
        <w:autoSpaceDE/>
        <w:spacing w:line="260" w:lineRule="exact"/>
        <w:ind w:leftChars="0" w:left="0" w:rightChars="-142" w:right="-298" w:firstLineChars="334" w:firstLine="708"/>
        <w:jc w:val="left"/>
        <w:rPr>
          <w:rFonts w:ascii="Arial" w:hAnsi="Arial" w:cs="Arial"/>
          <w:color w:val="000000" w:themeColor="text1"/>
          <w:spacing w:val="0"/>
          <w:sz w:val="20"/>
          <w:szCs w:val="20"/>
        </w:rPr>
      </w:pPr>
      <w:r w:rsidRPr="002C7437">
        <w:rPr>
          <w:rFonts w:ascii="Arial" w:eastAsia="BIZ UDPゴシック" w:hAnsi="Arial" w:cs="Arial"/>
          <w:color w:val="000000" w:themeColor="text1"/>
          <w:spacing w:val="6"/>
          <w:sz w:val="20"/>
          <w:szCs w:val="20"/>
        </w:rPr>
        <w:t>Table of monthly rates</w:t>
      </w:r>
      <w:r w:rsidR="008227B5" w:rsidRPr="002C7437">
        <w:rPr>
          <w:rFonts w:ascii="Arial" w:eastAsia="BIZ UDPゴシック" w:hAnsi="Arial" w:cs="Arial" w:hint="eastAsia"/>
          <w:color w:val="000000" w:themeColor="text1"/>
          <w:spacing w:val="6"/>
          <w:sz w:val="20"/>
          <w:szCs w:val="20"/>
        </w:rPr>
        <w:t xml:space="preserve"> </w:t>
      </w:r>
      <w:r w:rsidR="008227B5" w:rsidRPr="002C7437">
        <w:rPr>
          <w:rFonts w:ascii="Arial" w:eastAsia="BIZ UDPゴシック" w:hAnsi="Arial" w:cs="Arial"/>
          <w:color w:val="000000" w:themeColor="text1"/>
          <w:spacing w:val="6"/>
          <w:sz w:val="20"/>
          <w:szCs w:val="20"/>
        </w:rPr>
        <w:t xml:space="preserve">                                                      </w:t>
      </w:r>
      <w:r w:rsidR="008227B5" w:rsidRPr="002C7437">
        <w:rPr>
          <w:rFonts w:ascii="Arial" w:eastAsia="BIZ UDPゴシック" w:hAnsi="Arial" w:cs="Arial" w:hint="eastAsia"/>
          <w:color w:val="000000" w:themeColor="text1"/>
          <w:spacing w:val="6"/>
          <w:sz w:val="20"/>
          <w:szCs w:val="20"/>
        </w:rPr>
        <w:t>(</w:t>
      </w:r>
      <w:r w:rsidRPr="002C7437">
        <w:rPr>
          <w:rFonts w:ascii="Arial" w:eastAsia="BIZ UDPゴシック" w:hAnsi="Arial" w:cs="Arial"/>
          <w:color w:val="000000" w:themeColor="text1"/>
          <w:spacing w:val="6"/>
          <w:sz w:val="20"/>
          <w:szCs w:val="20"/>
        </w:rPr>
        <w:t>Unit</w:t>
      </w:r>
      <w:r w:rsidR="0010425F" w:rsidRPr="002C7437">
        <w:rPr>
          <w:rFonts w:ascii="Arial" w:eastAsia="BIZ UDPゴシック" w:hAnsi="Arial" w:cs="Arial"/>
          <w:color w:val="000000" w:themeColor="text1"/>
          <w:spacing w:val="6"/>
          <w:sz w:val="20"/>
          <w:szCs w:val="20"/>
        </w:rPr>
        <w:t>：</w:t>
      </w:r>
      <w:r w:rsidRPr="002C7437">
        <w:rPr>
          <w:rFonts w:ascii="Arial" w:eastAsia="BIZ UDPゴシック" w:hAnsi="Arial" w:cs="Arial"/>
          <w:color w:val="000000" w:themeColor="text1"/>
          <w:spacing w:val="6"/>
          <w:sz w:val="20"/>
          <w:szCs w:val="20"/>
        </w:rPr>
        <w:t>1000 yen</w:t>
      </w:r>
      <w:r w:rsidR="008227B5" w:rsidRPr="002C7437">
        <w:rPr>
          <w:rFonts w:ascii="Arial" w:eastAsia="BIZ UDPゴシック" w:hAnsi="Arial" w:cs="Arial" w:hint="eastAsia"/>
          <w:color w:val="000000" w:themeColor="text1"/>
          <w:spacing w:val="6"/>
          <w:sz w:val="20"/>
          <w:szCs w:val="20"/>
        </w:rPr>
        <w:t>)</w:t>
      </w:r>
    </w:p>
    <w:tbl>
      <w:tblPr>
        <w:tblW w:w="9781"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7"/>
        <w:gridCol w:w="677"/>
        <w:gridCol w:w="709"/>
        <w:gridCol w:w="708"/>
        <w:gridCol w:w="709"/>
        <w:gridCol w:w="656"/>
        <w:gridCol w:w="709"/>
        <w:gridCol w:w="709"/>
        <w:gridCol w:w="709"/>
        <w:gridCol w:w="708"/>
        <w:gridCol w:w="851"/>
        <w:gridCol w:w="709"/>
        <w:gridCol w:w="850"/>
      </w:tblGrid>
      <w:tr w:rsidR="0010425F" w:rsidRPr="002C7437" w14:paraId="54EBBC93" w14:textId="77777777" w:rsidTr="00A24CC6">
        <w:trPr>
          <w:trHeight w:val="454"/>
        </w:trPr>
        <w:tc>
          <w:tcPr>
            <w:tcW w:w="1077" w:type="dxa"/>
            <w:vAlign w:val="center"/>
          </w:tcPr>
          <w:p w14:paraId="46F2658A" w14:textId="58583D83" w:rsidR="0010425F" w:rsidRPr="002C7437" w:rsidRDefault="007E44FF" w:rsidP="00FC5776">
            <w:pPr>
              <w:pStyle w:val="a6"/>
              <w:autoSpaceDE/>
              <w:spacing w:line="200" w:lineRule="exact"/>
              <w:ind w:leftChars="0" w:left="0" w:firstLineChars="0" w:firstLine="0"/>
              <w:jc w:val="center"/>
              <w:rPr>
                <w:rFonts w:ascii="Arial" w:eastAsia="BIZ UDPゴシック" w:hAnsi="Arial" w:cs="Arial"/>
                <w:color w:val="000000" w:themeColor="text1"/>
                <w:spacing w:val="6"/>
                <w:sz w:val="16"/>
              </w:rPr>
            </w:pPr>
            <w:r w:rsidRPr="002C7437">
              <w:rPr>
                <w:rFonts w:ascii="Arial" w:eastAsia="BIZ UDPゴシック" w:hAnsi="Arial" w:cs="Arial" w:hint="eastAsia"/>
                <w:color w:val="000000" w:themeColor="text1"/>
                <w:spacing w:val="6"/>
                <w:sz w:val="16"/>
              </w:rPr>
              <w:t>B</w:t>
            </w:r>
            <w:r w:rsidRPr="002C7437">
              <w:rPr>
                <w:rFonts w:ascii="Arial" w:eastAsia="BIZ UDPゴシック" w:hAnsi="Arial" w:cs="Arial"/>
                <w:color w:val="000000" w:themeColor="text1"/>
                <w:spacing w:val="6"/>
                <w:sz w:val="16"/>
              </w:rPr>
              <w:t>usiness period</w:t>
            </w:r>
          </w:p>
        </w:tc>
        <w:tc>
          <w:tcPr>
            <w:tcW w:w="677" w:type="dxa"/>
            <w:tcMar>
              <w:left w:w="28" w:type="dxa"/>
              <w:right w:w="28" w:type="dxa"/>
            </w:tcMar>
            <w:vAlign w:val="center"/>
          </w:tcPr>
          <w:p w14:paraId="00C7BBA9" w14:textId="77777777" w:rsidR="00105702" w:rsidRPr="002C7437" w:rsidRDefault="0010425F" w:rsidP="00116327">
            <w:pPr>
              <w:pStyle w:val="a6"/>
              <w:autoSpaceDE/>
              <w:spacing w:line="200" w:lineRule="exact"/>
              <w:ind w:leftChars="0" w:left="0" w:firstLineChars="0" w:firstLine="0"/>
              <w:jc w:val="center"/>
              <w:rPr>
                <w:rFonts w:ascii="Arial" w:eastAsia="BIZ UDPゴシック" w:hAnsi="Arial" w:cs="Arial"/>
                <w:color w:val="000000" w:themeColor="text1"/>
                <w:spacing w:val="6"/>
                <w:sz w:val="16"/>
              </w:rPr>
            </w:pPr>
            <w:r w:rsidRPr="002C7437">
              <w:rPr>
                <w:rFonts w:ascii="Arial" w:eastAsia="BIZ UDPゴシック" w:hAnsi="Arial" w:cs="Arial"/>
                <w:color w:val="000000" w:themeColor="text1"/>
                <w:spacing w:val="6"/>
                <w:sz w:val="16"/>
              </w:rPr>
              <w:t>1</w:t>
            </w:r>
            <w:r w:rsidR="007E44FF" w:rsidRPr="002C7437">
              <w:rPr>
                <w:rFonts w:ascii="Arial" w:eastAsia="BIZ UDPゴシック" w:hAnsi="Arial" w:cs="Arial" w:hint="eastAsia"/>
                <w:color w:val="000000" w:themeColor="text1"/>
                <w:spacing w:val="6"/>
                <w:sz w:val="16"/>
              </w:rPr>
              <w:t xml:space="preserve"> </w:t>
            </w:r>
          </w:p>
          <w:p w14:paraId="5C2E2D95" w14:textId="4E1117B8" w:rsidR="0010425F" w:rsidRPr="002C7437" w:rsidRDefault="007E44FF" w:rsidP="00116327">
            <w:pPr>
              <w:pStyle w:val="a6"/>
              <w:autoSpaceDE/>
              <w:spacing w:line="200" w:lineRule="exact"/>
              <w:ind w:leftChars="0" w:left="0" w:firstLineChars="0" w:firstLine="0"/>
              <w:jc w:val="center"/>
              <w:rPr>
                <w:rFonts w:ascii="Arial" w:eastAsia="BIZ UDPゴシック" w:hAnsi="Arial" w:cs="Arial"/>
                <w:color w:val="000000" w:themeColor="text1"/>
                <w:spacing w:val="6"/>
                <w:sz w:val="16"/>
              </w:rPr>
            </w:pPr>
            <w:r w:rsidRPr="002C7437">
              <w:rPr>
                <w:rFonts w:ascii="Arial" w:eastAsia="BIZ UDPゴシック" w:hAnsi="Arial" w:cs="Arial"/>
                <w:color w:val="000000" w:themeColor="text1"/>
                <w:spacing w:val="6"/>
                <w:sz w:val="16"/>
              </w:rPr>
              <w:t>month</w:t>
            </w:r>
          </w:p>
        </w:tc>
        <w:tc>
          <w:tcPr>
            <w:tcW w:w="709" w:type="dxa"/>
            <w:tcMar>
              <w:left w:w="28" w:type="dxa"/>
              <w:right w:w="28" w:type="dxa"/>
            </w:tcMar>
            <w:vAlign w:val="center"/>
          </w:tcPr>
          <w:p w14:paraId="72978DC9" w14:textId="51AD1165" w:rsidR="0010425F" w:rsidRPr="002C7437" w:rsidRDefault="0010425F" w:rsidP="00116327">
            <w:pPr>
              <w:pStyle w:val="a6"/>
              <w:autoSpaceDE/>
              <w:spacing w:line="200" w:lineRule="exact"/>
              <w:ind w:leftChars="0" w:left="0" w:firstLineChars="0" w:firstLine="0"/>
              <w:jc w:val="center"/>
              <w:rPr>
                <w:rFonts w:ascii="Arial" w:eastAsia="BIZ UDPゴシック" w:hAnsi="Arial" w:cs="Arial"/>
                <w:color w:val="000000" w:themeColor="text1"/>
                <w:spacing w:val="6"/>
                <w:sz w:val="16"/>
              </w:rPr>
            </w:pPr>
            <w:r w:rsidRPr="002C7437">
              <w:rPr>
                <w:rFonts w:ascii="Arial" w:eastAsia="BIZ UDPゴシック" w:hAnsi="Arial" w:cs="Arial"/>
                <w:color w:val="000000" w:themeColor="text1"/>
                <w:spacing w:val="6"/>
                <w:sz w:val="16"/>
              </w:rPr>
              <w:t>2</w:t>
            </w:r>
            <w:r w:rsidR="007E44FF" w:rsidRPr="002C7437">
              <w:rPr>
                <w:rFonts w:ascii="Arial" w:eastAsia="BIZ UDPゴシック" w:hAnsi="Arial" w:cs="Arial"/>
                <w:color w:val="000000" w:themeColor="text1"/>
                <w:spacing w:val="6"/>
                <w:sz w:val="16"/>
              </w:rPr>
              <w:t xml:space="preserve"> months</w:t>
            </w:r>
          </w:p>
        </w:tc>
        <w:tc>
          <w:tcPr>
            <w:tcW w:w="708" w:type="dxa"/>
            <w:tcMar>
              <w:left w:w="28" w:type="dxa"/>
              <w:right w:w="28" w:type="dxa"/>
            </w:tcMar>
            <w:vAlign w:val="center"/>
          </w:tcPr>
          <w:p w14:paraId="3B273DFF" w14:textId="77812675" w:rsidR="0010425F" w:rsidRPr="002C7437" w:rsidRDefault="0010425F" w:rsidP="00116327">
            <w:pPr>
              <w:pStyle w:val="a6"/>
              <w:autoSpaceDE/>
              <w:spacing w:line="200" w:lineRule="exact"/>
              <w:ind w:leftChars="0" w:left="0" w:firstLineChars="0" w:firstLine="0"/>
              <w:jc w:val="center"/>
              <w:rPr>
                <w:rFonts w:ascii="Arial" w:eastAsia="BIZ UDPゴシック" w:hAnsi="Arial" w:cs="Arial"/>
                <w:color w:val="000000" w:themeColor="text1"/>
                <w:spacing w:val="6"/>
                <w:sz w:val="16"/>
              </w:rPr>
            </w:pPr>
            <w:r w:rsidRPr="002C7437">
              <w:rPr>
                <w:rFonts w:ascii="Arial" w:eastAsia="BIZ UDPゴシック" w:hAnsi="Arial" w:cs="Arial"/>
                <w:color w:val="000000" w:themeColor="text1"/>
                <w:spacing w:val="6"/>
                <w:sz w:val="16"/>
              </w:rPr>
              <w:t>3</w:t>
            </w:r>
            <w:r w:rsidR="007E44FF" w:rsidRPr="002C7437">
              <w:rPr>
                <w:rFonts w:ascii="Arial" w:eastAsia="BIZ UDPゴシック" w:hAnsi="Arial" w:cs="Arial"/>
                <w:color w:val="000000" w:themeColor="text1"/>
                <w:spacing w:val="6"/>
                <w:sz w:val="16"/>
              </w:rPr>
              <w:t xml:space="preserve"> months</w:t>
            </w:r>
          </w:p>
        </w:tc>
        <w:tc>
          <w:tcPr>
            <w:tcW w:w="709" w:type="dxa"/>
            <w:tcMar>
              <w:left w:w="28" w:type="dxa"/>
              <w:right w:w="28" w:type="dxa"/>
            </w:tcMar>
            <w:vAlign w:val="center"/>
          </w:tcPr>
          <w:p w14:paraId="6B8241B7" w14:textId="094E1C2E" w:rsidR="0010425F" w:rsidRPr="002C7437" w:rsidRDefault="0010425F" w:rsidP="00116327">
            <w:pPr>
              <w:pStyle w:val="a6"/>
              <w:autoSpaceDE/>
              <w:spacing w:line="200" w:lineRule="exact"/>
              <w:ind w:leftChars="0" w:left="0" w:firstLineChars="0" w:firstLine="0"/>
              <w:jc w:val="center"/>
              <w:rPr>
                <w:rFonts w:ascii="Arial" w:eastAsia="BIZ UDPゴシック" w:hAnsi="Arial" w:cs="Arial"/>
                <w:color w:val="000000" w:themeColor="text1"/>
                <w:spacing w:val="6"/>
                <w:sz w:val="16"/>
              </w:rPr>
            </w:pPr>
            <w:r w:rsidRPr="002C7437">
              <w:rPr>
                <w:rFonts w:ascii="Arial" w:eastAsia="BIZ UDPゴシック" w:hAnsi="Arial" w:cs="Arial"/>
                <w:color w:val="000000" w:themeColor="text1"/>
                <w:spacing w:val="6"/>
                <w:sz w:val="16"/>
              </w:rPr>
              <w:t>4</w:t>
            </w:r>
            <w:r w:rsidR="007E44FF" w:rsidRPr="002C7437">
              <w:rPr>
                <w:rFonts w:ascii="Arial" w:eastAsia="BIZ UDPゴシック" w:hAnsi="Arial" w:cs="Arial"/>
                <w:color w:val="000000" w:themeColor="text1"/>
                <w:spacing w:val="6"/>
                <w:sz w:val="16"/>
              </w:rPr>
              <w:t xml:space="preserve"> months</w:t>
            </w:r>
          </w:p>
        </w:tc>
        <w:tc>
          <w:tcPr>
            <w:tcW w:w="656" w:type="dxa"/>
            <w:tcMar>
              <w:left w:w="28" w:type="dxa"/>
              <w:right w:w="28" w:type="dxa"/>
            </w:tcMar>
            <w:vAlign w:val="center"/>
          </w:tcPr>
          <w:p w14:paraId="7F2000C3" w14:textId="01189B38" w:rsidR="0010425F" w:rsidRPr="002C7437" w:rsidRDefault="0010425F" w:rsidP="00116327">
            <w:pPr>
              <w:pStyle w:val="a6"/>
              <w:autoSpaceDE/>
              <w:spacing w:line="200" w:lineRule="exact"/>
              <w:ind w:leftChars="0" w:left="0" w:firstLineChars="0" w:firstLine="0"/>
              <w:jc w:val="center"/>
              <w:rPr>
                <w:rFonts w:ascii="Arial" w:eastAsia="BIZ UDPゴシック" w:hAnsi="Arial" w:cs="Arial"/>
                <w:color w:val="000000" w:themeColor="text1"/>
                <w:spacing w:val="6"/>
                <w:sz w:val="16"/>
              </w:rPr>
            </w:pPr>
            <w:r w:rsidRPr="002C7437">
              <w:rPr>
                <w:rFonts w:ascii="Arial" w:eastAsia="BIZ UDPゴシック" w:hAnsi="Arial" w:cs="Arial"/>
                <w:color w:val="000000" w:themeColor="text1"/>
                <w:spacing w:val="6"/>
                <w:sz w:val="16"/>
              </w:rPr>
              <w:t>5</w:t>
            </w:r>
            <w:r w:rsidR="007E44FF" w:rsidRPr="002C7437">
              <w:rPr>
                <w:rFonts w:ascii="Arial" w:eastAsia="BIZ UDPゴシック" w:hAnsi="Arial" w:cs="Arial"/>
                <w:color w:val="000000" w:themeColor="text1"/>
                <w:spacing w:val="6"/>
                <w:sz w:val="16"/>
              </w:rPr>
              <w:t xml:space="preserve"> months</w:t>
            </w:r>
          </w:p>
        </w:tc>
        <w:tc>
          <w:tcPr>
            <w:tcW w:w="709" w:type="dxa"/>
            <w:tcMar>
              <w:left w:w="28" w:type="dxa"/>
              <w:right w:w="28" w:type="dxa"/>
            </w:tcMar>
            <w:vAlign w:val="center"/>
          </w:tcPr>
          <w:p w14:paraId="09CA3FA4" w14:textId="280752D1" w:rsidR="0010425F" w:rsidRPr="002C7437" w:rsidRDefault="0010425F" w:rsidP="00116327">
            <w:pPr>
              <w:pStyle w:val="a6"/>
              <w:autoSpaceDE/>
              <w:spacing w:line="200" w:lineRule="exact"/>
              <w:ind w:leftChars="0" w:left="0" w:firstLineChars="0" w:firstLine="0"/>
              <w:jc w:val="center"/>
              <w:rPr>
                <w:rFonts w:ascii="Arial" w:eastAsia="BIZ UDPゴシック" w:hAnsi="Arial" w:cs="Arial"/>
                <w:color w:val="000000" w:themeColor="text1"/>
                <w:spacing w:val="6"/>
                <w:sz w:val="16"/>
              </w:rPr>
            </w:pPr>
            <w:r w:rsidRPr="002C7437">
              <w:rPr>
                <w:rFonts w:ascii="Arial" w:eastAsia="BIZ UDPゴシック" w:hAnsi="Arial" w:cs="Arial"/>
                <w:color w:val="000000" w:themeColor="text1"/>
                <w:spacing w:val="6"/>
                <w:sz w:val="16"/>
              </w:rPr>
              <w:t>6</w:t>
            </w:r>
            <w:r w:rsidR="007E44FF" w:rsidRPr="002C7437">
              <w:rPr>
                <w:rFonts w:ascii="Arial" w:eastAsia="BIZ UDPゴシック" w:hAnsi="Arial" w:cs="Arial"/>
                <w:color w:val="000000" w:themeColor="text1"/>
                <w:spacing w:val="6"/>
                <w:sz w:val="16"/>
              </w:rPr>
              <w:t xml:space="preserve"> months</w:t>
            </w:r>
          </w:p>
        </w:tc>
        <w:tc>
          <w:tcPr>
            <w:tcW w:w="709" w:type="dxa"/>
            <w:tcMar>
              <w:left w:w="28" w:type="dxa"/>
              <w:right w:w="28" w:type="dxa"/>
            </w:tcMar>
            <w:vAlign w:val="center"/>
          </w:tcPr>
          <w:p w14:paraId="2EF8215D" w14:textId="3C00DA7E" w:rsidR="0010425F" w:rsidRPr="002C7437" w:rsidRDefault="0010425F" w:rsidP="00116327">
            <w:pPr>
              <w:pStyle w:val="a6"/>
              <w:autoSpaceDE/>
              <w:spacing w:line="200" w:lineRule="exact"/>
              <w:ind w:leftChars="0" w:left="0" w:firstLineChars="0" w:firstLine="0"/>
              <w:jc w:val="center"/>
              <w:rPr>
                <w:rFonts w:ascii="Arial" w:eastAsia="BIZ UDPゴシック" w:hAnsi="Arial" w:cs="Arial"/>
                <w:color w:val="000000" w:themeColor="text1"/>
                <w:spacing w:val="6"/>
                <w:sz w:val="16"/>
              </w:rPr>
            </w:pPr>
            <w:r w:rsidRPr="002C7437">
              <w:rPr>
                <w:rFonts w:ascii="Arial" w:eastAsia="BIZ UDPゴシック" w:hAnsi="Arial" w:cs="Arial"/>
                <w:color w:val="000000" w:themeColor="text1"/>
                <w:spacing w:val="6"/>
                <w:sz w:val="16"/>
              </w:rPr>
              <w:t>7</w:t>
            </w:r>
            <w:r w:rsidR="007E44FF" w:rsidRPr="002C7437">
              <w:rPr>
                <w:rFonts w:ascii="Arial" w:eastAsia="BIZ UDPゴシック" w:hAnsi="Arial" w:cs="Arial"/>
                <w:color w:val="000000" w:themeColor="text1"/>
                <w:spacing w:val="6"/>
                <w:sz w:val="16"/>
              </w:rPr>
              <w:t xml:space="preserve"> months</w:t>
            </w:r>
          </w:p>
        </w:tc>
        <w:tc>
          <w:tcPr>
            <w:tcW w:w="709" w:type="dxa"/>
            <w:tcMar>
              <w:left w:w="28" w:type="dxa"/>
              <w:right w:w="28" w:type="dxa"/>
            </w:tcMar>
            <w:vAlign w:val="center"/>
          </w:tcPr>
          <w:p w14:paraId="0024BBC4" w14:textId="07CAEC74" w:rsidR="0010425F" w:rsidRPr="002C7437" w:rsidRDefault="0010425F" w:rsidP="00116327">
            <w:pPr>
              <w:pStyle w:val="a6"/>
              <w:autoSpaceDE/>
              <w:spacing w:line="200" w:lineRule="exact"/>
              <w:ind w:leftChars="0" w:left="0" w:firstLineChars="0" w:firstLine="0"/>
              <w:jc w:val="center"/>
              <w:rPr>
                <w:rFonts w:ascii="Arial" w:eastAsia="BIZ UDPゴシック" w:hAnsi="Arial" w:cs="Arial"/>
                <w:color w:val="000000" w:themeColor="text1"/>
                <w:spacing w:val="6"/>
                <w:sz w:val="16"/>
              </w:rPr>
            </w:pPr>
            <w:r w:rsidRPr="002C7437">
              <w:rPr>
                <w:rFonts w:ascii="Arial" w:eastAsia="BIZ UDPゴシック" w:hAnsi="Arial" w:cs="Arial"/>
                <w:color w:val="000000" w:themeColor="text1"/>
                <w:spacing w:val="6"/>
                <w:sz w:val="16"/>
              </w:rPr>
              <w:t>8</w:t>
            </w:r>
            <w:r w:rsidR="007E44FF" w:rsidRPr="002C7437">
              <w:rPr>
                <w:rFonts w:ascii="Arial" w:eastAsia="BIZ UDPゴシック" w:hAnsi="Arial" w:cs="Arial"/>
                <w:color w:val="000000" w:themeColor="text1"/>
                <w:spacing w:val="6"/>
                <w:sz w:val="16"/>
              </w:rPr>
              <w:t xml:space="preserve"> months</w:t>
            </w:r>
          </w:p>
        </w:tc>
        <w:tc>
          <w:tcPr>
            <w:tcW w:w="708" w:type="dxa"/>
            <w:tcMar>
              <w:left w:w="28" w:type="dxa"/>
              <w:right w:w="28" w:type="dxa"/>
            </w:tcMar>
            <w:vAlign w:val="center"/>
          </w:tcPr>
          <w:p w14:paraId="1C43EC8D" w14:textId="0EDDE3AD" w:rsidR="0010425F" w:rsidRPr="002C7437" w:rsidRDefault="0010425F" w:rsidP="00116327">
            <w:pPr>
              <w:pStyle w:val="a6"/>
              <w:autoSpaceDE/>
              <w:spacing w:line="200" w:lineRule="exact"/>
              <w:ind w:leftChars="0" w:left="0" w:firstLineChars="0" w:firstLine="0"/>
              <w:jc w:val="center"/>
              <w:rPr>
                <w:rFonts w:ascii="Arial" w:eastAsia="BIZ UDPゴシック" w:hAnsi="Arial" w:cs="Arial"/>
                <w:color w:val="000000" w:themeColor="text1"/>
                <w:spacing w:val="6"/>
                <w:sz w:val="16"/>
              </w:rPr>
            </w:pPr>
            <w:r w:rsidRPr="002C7437">
              <w:rPr>
                <w:rFonts w:ascii="Arial" w:eastAsia="BIZ UDPゴシック" w:hAnsi="Arial" w:cs="Arial"/>
                <w:color w:val="000000" w:themeColor="text1"/>
                <w:spacing w:val="6"/>
                <w:sz w:val="16"/>
              </w:rPr>
              <w:t>9</w:t>
            </w:r>
            <w:r w:rsidR="007E44FF" w:rsidRPr="002C7437">
              <w:rPr>
                <w:rFonts w:ascii="Arial" w:eastAsia="BIZ UDPゴシック" w:hAnsi="Arial" w:cs="Arial"/>
                <w:color w:val="000000" w:themeColor="text1"/>
                <w:spacing w:val="6"/>
                <w:sz w:val="16"/>
              </w:rPr>
              <w:t xml:space="preserve"> months</w:t>
            </w:r>
          </w:p>
        </w:tc>
        <w:tc>
          <w:tcPr>
            <w:tcW w:w="851" w:type="dxa"/>
            <w:tcMar>
              <w:left w:w="28" w:type="dxa"/>
              <w:right w:w="28" w:type="dxa"/>
            </w:tcMar>
            <w:vAlign w:val="center"/>
          </w:tcPr>
          <w:p w14:paraId="74D6A65A" w14:textId="71742CE6" w:rsidR="0010425F" w:rsidRPr="002C7437" w:rsidRDefault="0010425F" w:rsidP="00116327">
            <w:pPr>
              <w:pStyle w:val="a6"/>
              <w:autoSpaceDE/>
              <w:spacing w:line="200" w:lineRule="exact"/>
              <w:ind w:leftChars="0" w:left="0" w:firstLineChars="0" w:firstLine="0"/>
              <w:jc w:val="center"/>
              <w:rPr>
                <w:rFonts w:ascii="Arial" w:eastAsia="BIZ UDPゴシック" w:hAnsi="Arial" w:cs="Arial"/>
                <w:color w:val="000000" w:themeColor="text1"/>
                <w:spacing w:val="6"/>
                <w:sz w:val="16"/>
              </w:rPr>
            </w:pPr>
            <w:r w:rsidRPr="002C7437">
              <w:rPr>
                <w:rFonts w:ascii="Arial" w:eastAsia="BIZ UDPゴシック" w:hAnsi="Arial" w:cs="Arial"/>
                <w:color w:val="000000" w:themeColor="text1"/>
                <w:spacing w:val="6"/>
                <w:sz w:val="16"/>
              </w:rPr>
              <w:t>10</w:t>
            </w:r>
            <w:r w:rsidR="007E44FF" w:rsidRPr="002C7437">
              <w:rPr>
                <w:rFonts w:ascii="Arial" w:eastAsia="BIZ UDPゴシック" w:hAnsi="Arial" w:cs="Arial"/>
                <w:color w:val="000000" w:themeColor="text1"/>
                <w:spacing w:val="6"/>
                <w:sz w:val="16"/>
              </w:rPr>
              <w:t xml:space="preserve"> months</w:t>
            </w:r>
          </w:p>
        </w:tc>
        <w:tc>
          <w:tcPr>
            <w:tcW w:w="709" w:type="dxa"/>
            <w:tcMar>
              <w:left w:w="28" w:type="dxa"/>
              <w:right w:w="28" w:type="dxa"/>
            </w:tcMar>
            <w:vAlign w:val="center"/>
          </w:tcPr>
          <w:p w14:paraId="69B8BDB5" w14:textId="10EB7795" w:rsidR="0010425F" w:rsidRPr="002C7437" w:rsidRDefault="0010425F" w:rsidP="00116327">
            <w:pPr>
              <w:pStyle w:val="a6"/>
              <w:autoSpaceDE/>
              <w:spacing w:line="200" w:lineRule="exact"/>
              <w:ind w:leftChars="0" w:left="0" w:firstLineChars="0" w:firstLine="0"/>
              <w:jc w:val="center"/>
              <w:rPr>
                <w:rFonts w:ascii="Arial" w:eastAsia="BIZ UDPゴシック" w:hAnsi="Arial" w:cs="Arial"/>
                <w:color w:val="000000" w:themeColor="text1"/>
                <w:spacing w:val="6"/>
                <w:sz w:val="16"/>
              </w:rPr>
            </w:pPr>
            <w:r w:rsidRPr="002C7437">
              <w:rPr>
                <w:rFonts w:ascii="Arial" w:eastAsia="BIZ UDPゴシック" w:hAnsi="Arial" w:cs="Arial"/>
                <w:color w:val="000000" w:themeColor="text1"/>
                <w:spacing w:val="6"/>
                <w:sz w:val="16"/>
              </w:rPr>
              <w:t>11</w:t>
            </w:r>
            <w:r w:rsidR="007E44FF" w:rsidRPr="002C7437">
              <w:rPr>
                <w:rFonts w:ascii="Arial" w:eastAsia="BIZ UDPゴシック" w:hAnsi="Arial" w:cs="Arial"/>
                <w:color w:val="000000" w:themeColor="text1"/>
                <w:spacing w:val="6"/>
                <w:sz w:val="16"/>
              </w:rPr>
              <w:t xml:space="preserve"> months</w:t>
            </w:r>
          </w:p>
        </w:tc>
        <w:tc>
          <w:tcPr>
            <w:tcW w:w="850" w:type="dxa"/>
            <w:tcMar>
              <w:left w:w="28" w:type="dxa"/>
              <w:right w:w="28" w:type="dxa"/>
            </w:tcMar>
            <w:vAlign w:val="center"/>
          </w:tcPr>
          <w:p w14:paraId="6F52C20F" w14:textId="12F3825D" w:rsidR="0010425F" w:rsidRPr="002C7437" w:rsidRDefault="0010425F" w:rsidP="00116327">
            <w:pPr>
              <w:pStyle w:val="a6"/>
              <w:autoSpaceDE/>
              <w:spacing w:line="200" w:lineRule="exact"/>
              <w:ind w:leftChars="0" w:left="0" w:firstLineChars="0" w:firstLine="0"/>
              <w:jc w:val="center"/>
              <w:rPr>
                <w:rFonts w:ascii="Arial" w:eastAsia="BIZ UDPゴシック" w:hAnsi="Arial" w:cs="Arial"/>
                <w:color w:val="000000" w:themeColor="text1"/>
                <w:spacing w:val="6"/>
                <w:sz w:val="16"/>
              </w:rPr>
            </w:pPr>
            <w:r w:rsidRPr="002C7437">
              <w:rPr>
                <w:rFonts w:ascii="Arial" w:eastAsia="BIZ UDPゴシック" w:hAnsi="Arial" w:cs="Arial"/>
                <w:color w:val="000000" w:themeColor="text1"/>
                <w:spacing w:val="6"/>
                <w:sz w:val="16"/>
              </w:rPr>
              <w:t>12</w:t>
            </w:r>
            <w:r w:rsidR="007E44FF" w:rsidRPr="002C7437">
              <w:rPr>
                <w:rFonts w:ascii="Arial" w:eastAsia="BIZ UDPゴシック" w:hAnsi="Arial" w:cs="Arial"/>
                <w:color w:val="000000" w:themeColor="text1"/>
                <w:spacing w:val="6"/>
                <w:sz w:val="16"/>
              </w:rPr>
              <w:t xml:space="preserve"> months</w:t>
            </w:r>
          </w:p>
        </w:tc>
      </w:tr>
      <w:tr w:rsidR="0010425F" w:rsidRPr="002C7437" w14:paraId="6646EE2F" w14:textId="77777777" w:rsidTr="00A24CC6">
        <w:trPr>
          <w:trHeight w:val="454"/>
        </w:trPr>
        <w:tc>
          <w:tcPr>
            <w:tcW w:w="1077" w:type="dxa"/>
            <w:tcMar>
              <w:left w:w="28" w:type="dxa"/>
              <w:right w:w="28" w:type="dxa"/>
            </w:tcMar>
            <w:vAlign w:val="center"/>
          </w:tcPr>
          <w:p w14:paraId="1E527D79" w14:textId="431A6A18" w:rsidR="0010425F" w:rsidRPr="002C7437" w:rsidRDefault="007E44FF" w:rsidP="00FC5776">
            <w:pPr>
              <w:pStyle w:val="a6"/>
              <w:autoSpaceDE/>
              <w:spacing w:line="200" w:lineRule="exact"/>
              <w:ind w:leftChars="0" w:left="0" w:firstLineChars="0" w:firstLine="0"/>
              <w:jc w:val="center"/>
              <w:rPr>
                <w:rFonts w:ascii="Arial" w:eastAsia="BIZ UDPゴシック" w:hAnsi="Arial" w:cs="Arial"/>
                <w:color w:val="000000" w:themeColor="text1"/>
                <w:spacing w:val="6"/>
                <w:sz w:val="16"/>
              </w:rPr>
            </w:pPr>
            <w:r w:rsidRPr="002C7437">
              <w:rPr>
                <w:rFonts w:ascii="Arial" w:eastAsia="BIZ UDPゴシック" w:hAnsi="Arial" w:cs="Arial" w:hint="eastAsia"/>
                <w:color w:val="000000" w:themeColor="text1"/>
                <w:spacing w:val="6"/>
                <w:sz w:val="16"/>
              </w:rPr>
              <w:t>E</w:t>
            </w:r>
            <w:r w:rsidRPr="002C7437">
              <w:rPr>
                <w:rFonts w:ascii="Arial" w:eastAsia="BIZ UDPゴシック" w:hAnsi="Arial" w:cs="Arial"/>
                <w:color w:val="000000" w:themeColor="text1"/>
                <w:spacing w:val="6"/>
                <w:sz w:val="16"/>
              </w:rPr>
              <w:t>mployer’s credit</w:t>
            </w:r>
          </w:p>
        </w:tc>
        <w:tc>
          <w:tcPr>
            <w:tcW w:w="677" w:type="dxa"/>
            <w:vAlign w:val="center"/>
          </w:tcPr>
          <w:p w14:paraId="5DA45FB3" w14:textId="77777777" w:rsidR="0010425F" w:rsidRPr="002C7437" w:rsidRDefault="0010425F" w:rsidP="00FC5776">
            <w:pPr>
              <w:pStyle w:val="a6"/>
              <w:autoSpaceDE/>
              <w:spacing w:line="260" w:lineRule="exact"/>
              <w:ind w:leftChars="0" w:left="0" w:firstLineChars="50" w:firstLine="80"/>
              <w:jc w:val="center"/>
              <w:rPr>
                <w:rFonts w:ascii="Arial" w:eastAsia="BIZ UDPゴシック" w:hAnsi="Arial" w:cs="Arial"/>
                <w:color w:val="000000" w:themeColor="text1"/>
                <w:spacing w:val="0"/>
                <w:sz w:val="16"/>
              </w:rPr>
            </w:pPr>
            <w:r w:rsidRPr="002C7437">
              <w:rPr>
                <w:rFonts w:ascii="Arial" w:eastAsia="BIZ UDPゴシック" w:hAnsi="Arial" w:cs="Arial"/>
                <w:color w:val="000000" w:themeColor="text1"/>
                <w:spacing w:val="0"/>
                <w:sz w:val="16"/>
              </w:rPr>
              <w:t>242</w:t>
            </w:r>
          </w:p>
        </w:tc>
        <w:tc>
          <w:tcPr>
            <w:tcW w:w="709" w:type="dxa"/>
            <w:vAlign w:val="center"/>
          </w:tcPr>
          <w:p w14:paraId="05F84094" w14:textId="36DC51F7" w:rsidR="0010425F" w:rsidRPr="002C7437" w:rsidRDefault="0010425F" w:rsidP="00FC5776">
            <w:pPr>
              <w:pStyle w:val="a6"/>
              <w:autoSpaceDE/>
              <w:spacing w:line="260" w:lineRule="exact"/>
              <w:ind w:leftChars="0" w:left="0" w:firstLineChars="50" w:firstLine="80"/>
              <w:jc w:val="center"/>
              <w:rPr>
                <w:rFonts w:ascii="Arial" w:eastAsia="BIZ UDPゴシック" w:hAnsi="Arial" w:cs="Arial"/>
                <w:color w:val="000000" w:themeColor="text1"/>
                <w:spacing w:val="0"/>
                <w:sz w:val="16"/>
              </w:rPr>
            </w:pPr>
            <w:r w:rsidRPr="002C7437">
              <w:rPr>
                <w:rFonts w:ascii="Arial" w:eastAsia="BIZ UDPゴシック" w:hAnsi="Arial" w:cs="Arial"/>
                <w:color w:val="000000" w:themeColor="text1"/>
                <w:spacing w:val="0"/>
                <w:sz w:val="16"/>
              </w:rPr>
              <w:t>484</w:t>
            </w:r>
          </w:p>
        </w:tc>
        <w:tc>
          <w:tcPr>
            <w:tcW w:w="708" w:type="dxa"/>
            <w:vAlign w:val="center"/>
          </w:tcPr>
          <w:p w14:paraId="1FD22C7C" w14:textId="4EACA482" w:rsidR="0010425F" w:rsidRPr="002C7437" w:rsidRDefault="0010425F" w:rsidP="00FC5776">
            <w:pPr>
              <w:pStyle w:val="a6"/>
              <w:autoSpaceDE/>
              <w:spacing w:line="260" w:lineRule="exact"/>
              <w:ind w:leftChars="0" w:left="0" w:firstLineChars="50" w:firstLine="80"/>
              <w:jc w:val="center"/>
              <w:rPr>
                <w:rFonts w:ascii="Arial" w:eastAsia="BIZ UDPゴシック" w:hAnsi="Arial" w:cs="Arial"/>
                <w:color w:val="000000" w:themeColor="text1"/>
                <w:spacing w:val="0"/>
                <w:sz w:val="16"/>
              </w:rPr>
            </w:pPr>
            <w:r w:rsidRPr="002C7437">
              <w:rPr>
                <w:rFonts w:ascii="Arial" w:eastAsia="BIZ UDPゴシック" w:hAnsi="Arial" w:cs="Arial"/>
                <w:color w:val="000000" w:themeColor="text1"/>
                <w:spacing w:val="0"/>
                <w:sz w:val="16"/>
              </w:rPr>
              <w:t>725</w:t>
            </w:r>
          </w:p>
        </w:tc>
        <w:tc>
          <w:tcPr>
            <w:tcW w:w="709" w:type="dxa"/>
            <w:vAlign w:val="center"/>
          </w:tcPr>
          <w:p w14:paraId="5D0145CC" w14:textId="77777777" w:rsidR="0010425F" w:rsidRPr="002C7437" w:rsidRDefault="0010425F" w:rsidP="00FC5776">
            <w:pPr>
              <w:pStyle w:val="a6"/>
              <w:autoSpaceDE/>
              <w:spacing w:line="260" w:lineRule="exact"/>
              <w:ind w:leftChars="0" w:left="0" w:firstLineChars="50" w:firstLine="80"/>
              <w:jc w:val="center"/>
              <w:rPr>
                <w:rFonts w:ascii="Arial" w:eastAsia="BIZ UDPゴシック" w:hAnsi="Arial" w:cs="Arial"/>
                <w:color w:val="000000" w:themeColor="text1"/>
                <w:spacing w:val="0"/>
                <w:sz w:val="16"/>
              </w:rPr>
            </w:pPr>
            <w:r w:rsidRPr="002C7437">
              <w:rPr>
                <w:rFonts w:ascii="Arial" w:eastAsia="BIZ UDPゴシック" w:hAnsi="Arial" w:cs="Arial"/>
                <w:color w:val="000000" w:themeColor="text1"/>
                <w:spacing w:val="0"/>
                <w:sz w:val="16"/>
              </w:rPr>
              <w:t>967</w:t>
            </w:r>
          </w:p>
        </w:tc>
        <w:tc>
          <w:tcPr>
            <w:tcW w:w="656" w:type="dxa"/>
            <w:vAlign w:val="center"/>
          </w:tcPr>
          <w:p w14:paraId="14DF7828" w14:textId="77777777" w:rsidR="0010425F" w:rsidRPr="002C7437" w:rsidRDefault="0010425F" w:rsidP="00FC5776">
            <w:pPr>
              <w:pStyle w:val="a6"/>
              <w:autoSpaceDE/>
              <w:spacing w:line="260" w:lineRule="exact"/>
              <w:ind w:leftChars="0" w:left="0" w:firstLineChars="0" w:firstLine="0"/>
              <w:jc w:val="center"/>
              <w:rPr>
                <w:rFonts w:ascii="Arial" w:eastAsia="BIZ UDPゴシック" w:hAnsi="Arial" w:cs="Arial"/>
                <w:color w:val="000000" w:themeColor="text1"/>
                <w:spacing w:val="-6"/>
                <w:sz w:val="16"/>
              </w:rPr>
            </w:pPr>
            <w:r w:rsidRPr="002C7437">
              <w:rPr>
                <w:rFonts w:ascii="Arial" w:eastAsia="BIZ UDPゴシック" w:hAnsi="Arial" w:cs="Arial"/>
                <w:color w:val="000000" w:themeColor="text1"/>
                <w:spacing w:val="-6"/>
                <w:sz w:val="16"/>
              </w:rPr>
              <w:t>1,209</w:t>
            </w:r>
          </w:p>
        </w:tc>
        <w:tc>
          <w:tcPr>
            <w:tcW w:w="709" w:type="dxa"/>
            <w:vAlign w:val="center"/>
          </w:tcPr>
          <w:p w14:paraId="5C11503A" w14:textId="77777777" w:rsidR="0010425F" w:rsidRPr="002C7437" w:rsidRDefault="0010425F" w:rsidP="00FC5776">
            <w:pPr>
              <w:pStyle w:val="a6"/>
              <w:autoSpaceDE/>
              <w:spacing w:line="260" w:lineRule="exact"/>
              <w:ind w:leftChars="0" w:left="0" w:firstLineChars="0" w:firstLine="0"/>
              <w:jc w:val="center"/>
              <w:rPr>
                <w:rFonts w:ascii="Arial" w:eastAsia="BIZ UDPゴシック" w:hAnsi="Arial" w:cs="Arial"/>
                <w:color w:val="000000" w:themeColor="text1"/>
                <w:spacing w:val="-6"/>
                <w:sz w:val="16"/>
              </w:rPr>
            </w:pPr>
            <w:r w:rsidRPr="002C7437">
              <w:rPr>
                <w:rFonts w:ascii="Arial" w:eastAsia="BIZ UDPゴシック" w:hAnsi="Arial" w:cs="Arial"/>
                <w:color w:val="000000" w:themeColor="text1"/>
                <w:spacing w:val="-6"/>
                <w:sz w:val="16"/>
              </w:rPr>
              <w:t>1,450</w:t>
            </w:r>
          </w:p>
        </w:tc>
        <w:tc>
          <w:tcPr>
            <w:tcW w:w="709" w:type="dxa"/>
            <w:vAlign w:val="center"/>
          </w:tcPr>
          <w:p w14:paraId="1F3F95AB" w14:textId="77777777" w:rsidR="0010425F" w:rsidRPr="002C7437" w:rsidRDefault="0010425F" w:rsidP="00FC5776">
            <w:pPr>
              <w:pStyle w:val="a6"/>
              <w:autoSpaceDE/>
              <w:spacing w:line="260" w:lineRule="exact"/>
              <w:ind w:leftChars="0" w:left="0" w:firstLineChars="0" w:firstLine="0"/>
              <w:jc w:val="center"/>
              <w:rPr>
                <w:rFonts w:ascii="Arial" w:eastAsia="BIZ UDPゴシック" w:hAnsi="Arial" w:cs="Arial"/>
                <w:color w:val="000000" w:themeColor="text1"/>
                <w:spacing w:val="-6"/>
                <w:sz w:val="16"/>
              </w:rPr>
            </w:pPr>
            <w:r w:rsidRPr="002C7437">
              <w:rPr>
                <w:rFonts w:ascii="Arial" w:eastAsia="BIZ UDPゴシック" w:hAnsi="Arial" w:cs="Arial"/>
                <w:color w:val="000000" w:themeColor="text1"/>
                <w:spacing w:val="-6"/>
                <w:sz w:val="16"/>
              </w:rPr>
              <w:t>1,692</w:t>
            </w:r>
          </w:p>
        </w:tc>
        <w:tc>
          <w:tcPr>
            <w:tcW w:w="709" w:type="dxa"/>
            <w:vAlign w:val="center"/>
          </w:tcPr>
          <w:p w14:paraId="655D775E" w14:textId="77777777" w:rsidR="0010425F" w:rsidRPr="002C7437" w:rsidRDefault="0010425F" w:rsidP="00FC5776">
            <w:pPr>
              <w:pStyle w:val="a6"/>
              <w:autoSpaceDE/>
              <w:spacing w:line="260" w:lineRule="exact"/>
              <w:ind w:leftChars="0" w:left="0" w:firstLineChars="0" w:firstLine="0"/>
              <w:jc w:val="center"/>
              <w:rPr>
                <w:rFonts w:ascii="Arial" w:eastAsia="BIZ UDPゴシック" w:hAnsi="Arial" w:cs="Arial"/>
                <w:color w:val="000000" w:themeColor="text1"/>
                <w:spacing w:val="-6"/>
                <w:sz w:val="16"/>
              </w:rPr>
            </w:pPr>
            <w:r w:rsidRPr="002C7437">
              <w:rPr>
                <w:rFonts w:ascii="Arial" w:eastAsia="BIZ UDPゴシック" w:hAnsi="Arial" w:cs="Arial"/>
                <w:color w:val="000000" w:themeColor="text1"/>
                <w:spacing w:val="-6"/>
                <w:sz w:val="16"/>
              </w:rPr>
              <w:t>1,934</w:t>
            </w:r>
          </w:p>
        </w:tc>
        <w:tc>
          <w:tcPr>
            <w:tcW w:w="708" w:type="dxa"/>
            <w:vAlign w:val="center"/>
          </w:tcPr>
          <w:p w14:paraId="4DB93E78" w14:textId="77777777" w:rsidR="0010425F" w:rsidRPr="002C7437" w:rsidRDefault="0010425F" w:rsidP="00FC5776">
            <w:pPr>
              <w:pStyle w:val="a6"/>
              <w:autoSpaceDE/>
              <w:spacing w:line="260" w:lineRule="exact"/>
              <w:ind w:leftChars="0" w:left="0" w:firstLineChars="0" w:firstLine="0"/>
              <w:jc w:val="center"/>
              <w:rPr>
                <w:rFonts w:ascii="Arial" w:eastAsia="BIZ UDPゴシック" w:hAnsi="Arial" w:cs="Arial"/>
                <w:color w:val="000000" w:themeColor="text1"/>
                <w:spacing w:val="-6"/>
                <w:sz w:val="16"/>
              </w:rPr>
            </w:pPr>
            <w:r w:rsidRPr="002C7437">
              <w:rPr>
                <w:rFonts w:ascii="Arial" w:eastAsia="BIZ UDPゴシック" w:hAnsi="Arial" w:cs="Arial"/>
                <w:color w:val="000000" w:themeColor="text1"/>
                <w:spacing w:val="-6"/>
                <w:sz w:val="16"/>
              </w:rPr>
              <w:t>2,175</w:t>
            </w:r>
          </w:p>
        </w:tc>
        <w:tc>
          <w:tcPr>
            <w:tcW w:w="851" w:type="dxa"/>
            <w:vAlign w:val="center"/>
          </w:tcPr>
          <w:p w14:paraId="569E5BF5" w14:textId="77777777" w:rsidR="0010425F" w:rsidRPr="002C7437" w:rsidRDefault="0010425F" w:rsidP="00FC5776">
            <w:pPr>
              <w:pStyle w:val="a6"/>
              <w:autoSpaceDE/>
              <w:spacing w:line="260" w:lineRule="exact"/>
              <w:ind w:leftChars="0" w:left="0" w:firstLineChars="0" w:firstLine="0"/>
              <w:jc w:val="center"/>
              <w:rPr>
                <w:rFonts w:ascii="Arial" w:eastAsia="BIZ UDPゴシック" w:hAnsi="Arial" w:cs="Arial"/>
                <w:color w:val="000000" w:themeColor="text1"/>
                <w:spacing w:val="-6"/>
                <w:sz w:val="16"/>
              </w:rPr>
            </w:pPr>
            <w:r w:rsidRPr="002C7437">
              <w:rPr>
                <w:rFonts w:ascii="Arial" w:eastAsia="BIZ UDPゴシック" w:hAnsi="Arial" w:cs="Arial"/>
                <w:color w:val="000000" w:themeColor="text1"/>
                <w:spacing w:val="-6"/>
                <w:sz w:val="16"/>
              </w:rPr>
              <w:t>2,417</w:t>
            </w:r>
          </w:p>
        </w:tc>
        <w:tc>
          <w:tcPr>
            <w:tcW w:w="709" w:type="dxa"/>
            <w:vAlign w:val="center"/>
          </w:tcPr>
          <w:p w14:paraId="143AA218" w14:textId="77777777" w:rsidR="0010425F" w:rsidRPr="002C7437" w:rsidRDefault="0010425F" w:rsidP="00FC5776">
            <w:pPr>
              <w:pStyle w:val="a6"/>
              <w:autoSpaceDE/>
              <w:spacing w:line="260" w:lineRule="exact"/>
              <w:ind w:leftChars="0" w:left="0" w:firstLineChars="0" w:firstLine="0"/>
              <w:jc w:val="center"/>
              <w:rPr>
                <w:rFonts w:ascii="Arial" w:eastAsia="BIZ UDPゴシック" w:hAnsi="Arial" w:cs="Arial"/>
                <w:color w:val="000000" w:themeColor="text1"/>
                <w:spacing w:val="-6"/>
                <w:sz w:val="16"/>
              </w:rPr>
            </w:pPr>
            <w:r w:rsidRPr="002C7437">
              <w:rPr>
                <w:rFonts w:ascii="Arial" w:eastAsia="BIZ UDPゴシック" w:hAnsi="Arial" w:cs="Arial"/>
                <w:color w:val="000000" w:themeColor="text1"/>
                <w:spacing w:val="-6"/>
                <w:sz w:val="16"/>
              </w:rPr>
              <w:t>2,659</w:t>
            </w:r>
          </w:p>
        </w:tc>
        <w:tc>
          <w:tcPr>
            <w:tcW w:w="850" w:type="dxa"/>
            <w:vAlign w:val="center"/>
          </w:tcPr>
          <w:p w14:paraId="28692F43" w14:textId="77777777" w:rsidR="0010425F" w:rsidRPr="002C7437" w:rsidRDefault="0010425F" w:rsidP="00FC5776">
            <w:pPr>
              <w:pStyle w:val="a6"/>
              <w:autoSpaceDE/>
              <w:spacing w:line="260" w:lineRule="exact"/>
              <w:ind w:leftChars="0" w:left="0" w:firstLineChars="0" w:firstLine="0"/>
              <w:jc w:val="center"/>
              <w:rPr>
                <w:rFonts w:ascii="Arial" w:eastAsia="BIZ UDPゴシック" w:hAnsi="Arial" w:cs="Arial"/>
                <w:color w:val="000000" w:themeColor="text1"/>
                <w:spacing w:val="-6"/>
                <w:sz w:val="16"/>
              </w:rPr>
            </w:pPr>
            <w:r w:rsidRPr="002C7437">
              <w:rPr>
                <w:rFonts w:ascii="Arial" w:eastAsia="BIZ UDPゴシック" w:hAnsi="Arial" w:cs="Arial"/>
                <w:color w:val="000000" w:themeColor="text1"/>
                <w:spacing w:val="-6"/>
                <w:sz w:val="16"/>
              </w:rPr>
              <w:t>2,900</w:t>
            </w:r>
          </w:p>
        </w:tc>
      </w:tr>
    </w:tbl>
    <w:p w14:paraId="646566DE" w14:textId="0D108229" w:rsidR="00B80E07" w:rsidRPr="002C7437" w:rsidRDefault="0010425F" w:rsidP="00C80AF4">
      <w:pPr>
        <w:autoSpaceDN w:val="0"/>
        <w:spacing w:line="260" w:lineRule="exact"/>
        <w:ind w:left="900" w:hangingChars="500" w:hanging="900"/>
        <w:rPr>
          <w:rFonts w:ascii="Arial" w:eastAsia="Meiryo UI" w:hAnsi="Arial" w:cs="Arial"/>
          <w:b/>
          <w:sz w:val="32"/>
          <w:szCs w:val="32"/>
        </w:rPr>
      </w:pPr>
      <w:r w:rsidRPr="002C7437">
        <w:rPr>
          <w:rFonts w:ascii="Arial" w:eastAsia="ＭＳ ゴシック" w:hAnsi="Arial" w:cs="Arial" w:hint="eastAsia"/>
          <w:color w:val="000000" w:themeColor="text1"/>
          <w:sz w:val="18"/>
          <w:szCs w:val="18"/>
        </w:rPr>
        <w:t xml:space="preserve">　　　</w:t>
      </w:r>
      <w:r w:rsidR="00C80AF4" w:rsidRPr="002C7437">
        <w:rPr>
          <w:rFonts w:ascii="Arial" w:eastAsia="ＭＳ ゴシック" w:hAnsi="Arial" w:cs="Arial" w:hint="eastAsia"/>
          <w:color w:val="000000" w:themeColor="text1"/>
          <w:sz w:val="18"/>
          <w:szCs w:val="18"/>
        </w:rPr>
        <w:t xml:space="preserve"> </w:t>
      </w:r>
      <w:r w:rsidR="00C80AF4" w:rsidRPr="002C7437">
        <w:rPr>
          <w:rFonts w:ascii="Arial" w:eastAsia="ＭＳ ゴシック" w:hAnsi="Arial" w:cs="Arial"/>
          <w:color w:val="000000" w:themeColor="text1"/>
          <w:sz w:val="18"/>
          <w:szCs w:val="18"/>
        </w:rPr>
        <w:t xml:space="preserve"> </w:t>
      </w:r>
      <w:r w:rsidRPr="002C7437">
        <w:rPr>
          <w:rFonts w:ascii="BIZ UDPゴシック" w:eastAsia="BIZ UDPゴシック" w:hAnsi="BIZ UDPゴシック" w:cs="ＭＳ ゴシック" w:hint="eastAsia"/>
          <w:color w:val="000000" w:themeColor="text1"/>
          <w:spacing w:val="6"/>
          <w:sz w:val="18"/>
          <w:szCs w:val="18"/>
        </w:rPr>
        <w:t>※</w:t>
      </w:r>
      <w:r w:rsidR="007461E3" w:rsidRPr="002C7437">
        <w:rPr>
          <w:rFonts w:ascii="Arial" w:eastAsia="BIZ UDPゴシック" w:hAnsi="Arial" w:cs="Arial"/>
          <w:color w:val="000000" w:themeColor="text1"/>
          <w:spacing w:val="6"/>
          <w:sz w:val="18"/>
          <w:szCs w:val="18"/>
        </w:rPr>
        <w:t xml:space="preserve">The number of months shall be calculated based on the calendar, and the period less than one month shall be </w:t>
      </w:r>
      <w:r w:rsidR="007461E3" w:rsidRPr="002C7437">
        <w:rPr>
          <w:rFonts w:ascii="Arial" w:eastAsia="BIZ UDPゴシック" w:hAnsi="Arial" w:cs="Arial"/>
          <w:color w:val="000000" w:themeColor="text1"/>
          <w:spacing w:val="6"/>
          <w:sz w:val="18"/>
          <w:szCs w:val="18"/>
        </w:rPr>
        <w:lastRenderedPageBreak/>
        <w:t>deemed as one month.</w:t>
      </w:r>
    </w:p>
    <w:p w14:paraId="549886AA" w14:textId="6254A5B1" w:rsidR="008E39FE" w:rsidRPr="002C7437" w:rsidRDefault="008E39FE" w:rsidP="0055606D">
      <w:pPr>
        <w:widowControl/>
        <w:jc w:val="left"/>
        <w:rPr>
          <w:rFonts w:ascii="BIZ UDPゴシック" w:eastAsia="BIZ UDPゴシック" w:hAnsi="BIZ UDPゴシック"/>
          <w:color w:val="000000" w:themeColor="text1"/>
          <w:spacing w:val="6"/>
          <w:sz w:val="32"/>
          <w:szCs w:val="32"/>
        </w:rPr>
      </w:pPr>
      <w:r w:rsidRPr="002C7437">
        <w:rPr>
          <w:rFonts w:ascii="BIZ UDPゴシック" w:eastAsia="BIZ UDPゴシック" w:hAnsi="BIZ UDPゴシック" w:hint="eastAsia"/>
          <w:b/>
          <w:sz w:val="32"/>
          <w:szCs w:val="32"/>
        </w:rPr>
        <w:t xml:space="preserve">■ </w:t>
      </w:r>
      <w:r w:rsidRPr="002C7437">
        <w:rPr>
          <w:rFonts w:ascii="Arial" w:eastAsia="HGｺﾞｼｯｸE" w:hAnsi="Arial" w:cs="Arial"/>
          <w:b/>
          <w:bCs/>
          <w:sz w:val="32"/>
          <w:szCs w:val="32"/>
          <w:lang w:val="en-AU"/>
        </w:rPr>
        <w:t>Procedures for Tax Payment</w:t>
      </w:r>
    </w:p>
    <w:p w14:paraId="7A730DCF" w14:textId="77777777" w:rsidR="008E39FE" w:rsidRPr="002C7437" w:rsidRDefault="008E39FE" w:rsidP="00444C31">
      <w:pPr>
        <w:spacing w:line="360" w:lineRule="exact"/>
        <w:ind w:leftChars="100" w:left="596" w:hangingChars="161" w:hanging="386"/>
        <w:rPr>
          <w:rFonts w:ascii="Meiryo UI" w:eastAsia="Meiryo UI" w:hAnsi="Meiryo UI"/>
          <w:b/>
          <w:sz w:val="24"/>
        </w:rPr>
      </w:pPr>
      <w:r w:rsidRPr="002C7437">
        <w:rPr>
          <w:rFonts w:ascii="BIZ UDPゴシック" w:eastAsia="BIZ UDPゴシック" w:hAnsi="BIZ UDPゴシック" w:hint="eastAsia"/>
          <w:b/>
          <w:sz w:val="24"/>
        </w:rPr>
        <w:t xml:space="preserve">● </w:t>
      </w:r>
      <w:r w:rsidRPr="002C7437">
        <w:rPr>
          <w:rFonts w:ascii="Arial" w:eastAsia="HGｺﾞｼｯｸE" w:hAnsi="Arial" w:cs="Arial"/>
          <w:b/>
          <w:bCs/>
          <w:sz w:val="24"/>
          <w:szCs w:val="24"/>
          <w:lang w:val="en-AU"/>
        </w:rPr>
        <w:t>Filing a return</w:t>
      </w:r>
    </w:p>
    <w:p w14:paraId="2AE5A72D" w14:textId="77777777" w:rsidR="008E39FE" w:rsidRPr="002C7437" w:rsidRDefault="008E39FE" w:rsidP="008227B5">
      <w:pPr>
        <w:autoSpaceDE w:val="0"/>
        <w:autoSpaceDN w:val="0"/>
        <w:adjustRightInd w:val="0"/>
        <w:spacing w:line="220" w:lineRule="exact"/>
        <w:ind w:leftChars="100" w:left="210" w:firstLineChars="100" w:firstLine="200"/>
        <w:jc w:val="left"/>
        <w:rPr>
          <w:rFonts w:ascii="Arial" w:eastAsia="HGｺﾞｼｯｸM" w:hAnsi="Arial" w:cs="Arial"/>
          <w:sz w:val="20"/>
          <w:szCs w:val="20"/>
          <w:lang w:val="en-AU"/>
        </w:rPr>
      </w:pPr>
      <w:r w:rsidRPr="002C7437">
        <w:rPr>
          <w:rFonts w:ascii="Arial" w:eastAsia="HGｺﾞｼｯｸM" w:hAnsi="Arial" w:cs="Arial"/>
          <w:sz w:val="20"/>
          <w:szCs w:val="20"/>
          <w:lang w:val="en-AU"/>
        </w:rPr>
        <w:t xml:space="preserve">You </w:t>
      </w:r>
      <w:r w:rsidRPr="002C7437">
        <w:rPr>
          <w:rFonts w:ascii="Arial" w:eastAsia="ＭＳ ゴシック" w:hAnsi="Arial" w:cs="Arial"/>
          <w:sz w:val="20"/>
          <w:szCs w:val="20"/>
        </w:rPr>
        <w:t>must</w:t>
      </w:r>
      <w:r w:rsidRPr="002C7437">
        <w:rPr>
          <w:rFonts w:ascii="Arial" w:eastAsia="HGｺﾞｼｯｸM" w:hAnsi="Arial" w:cs="Arial"/>
          <w:sz w:val="20"/>
          <w:szCs w:val="20"/>
          <w:lang w:val="en-AU"/>
        </w:rPr>
        <w:t xml:space="preserve"> file a tax return for business tax on individuals at the relevant Osaka prefectural tax office by March 15.</w:t>
      </w:r>
    </w:p>
    <w:p w14:paraId="474B2F41" w14:textId="77777777" w:rsidR="008E39FE" w:rsidRPr="002C7437" w:rsidRDefault="008E39FE" w:rsidP="00444C31">
      <w:pPr>
        <w:autoSpaceDE w:val="0"/>
        <w:autoSpaceDN w:val="0"/>
        <w:adjustRightInd w:val="0"/>
        <w:spacing w:line="220" w:lineRule="exact"/>
        <w:ind w:leftChars="200" w:left="420"/>
        <w:jc w:val="left"/>
        <w:rPr>
          <w:rFonts w:ascii="Meiryo UI" w:eastAsia="Meiryo UI" w:hAnsi="Meiryo UI"/>
          <w:sz w:val="20"/>
          <w:szCs w:val="20"/>
        </w:rPr>
      </w:pPr>
      <w:r w:rsidRPr="002C7437">
        <w:rPr>
          <w:rFonts w:ascii="Arial" w:eastAsia="HGｺﾞｼｯｸM" w:hAnsi="Arial" w:cs="Arial"/>
          <w:sz w:val="20"/>
          <w:szCs w:val="20"/>
          <w:lang w:val="en-AU"/>
        </w:rPr>
        <w:t>The following people do not need to file a tax return for business tax on individuals.</w:t>
      </w:r>
    </w:p>
    <w:p w14:paraId="2A60BC83" w14:textId="62A37003" w:rsidR="008E39FE" w:rsidRPr="002C7437" w:rsidRDefault="00A03C61" w:rsidP="00444C31">
      <w:pPr>
        <w:spacing w:line="220" w:lineRule="exact"/>
        <w:ind w:firstLineChars="300" w:firstLine="600"/>
        <w:rPr>
          <w:rFonts w:ascii="Arial" w:eastAsia="Meiryo UI" w:hAnsi="Arial" w:cs="Arial"/>
          <w:sz w:val="20"/>
          <w:szCs w:val="20"/>
        </w:rPr>
      </w:pPr>
      <w:r w:rsidRPr="002C7437">
        <w:rPr>
          <w:rFonts w:ascii="Arial" w:eastAsia="Meiryo UI" w:hAnsi="Arial" w:cs="Arial"/>
          <w:sz w:val="20"/>
          <w:szCs w:val="20"/>
        </w:rPr>
        <w:t xml:space="preserve">1) </w:t>
      </w:r>
      <w:r w:rsidR="008E39FE" w:rsidRPr="002C7437">
        <w:rPr>
          <w:rFonts w:ascii="Arial" w:eastAsia="HGｺﾞｼｯｸM" w:hAnsi="Arial" w:cs="Arial"/>
          <w:sz w:val="20"/>
          <w:szCs w:val="20"/>
          <w:lang w:val="en-AU"/>
        </w:rPr>
        <w:t>If you have filed a tax return for income tax and/or inhabitant tax on individuals.</w:t>
      </w:r>
    </w:p>
    <w:p w14:paraId="5C2CB6A5" w14:textId="330D15A8" w:rsidR="008E39FE" w:rsidRPr="002C7437" w:rsidRDefault="00A03C61" w:rsidP="00444C31">
      <w:pPr>
        <w:spacing w:line="220" w:lineRule="exact"/>
        <w:ind w:firstLineChars="300" w:firstLine="600"/>
        <w:rPr>
          <w:rFonts w:ascii="Meiryo UI" w:eastAsia="Meiryo UI" w:hAnsi="Meiryo UI"/>
          <w:sz w:val="20"/>
          <w:szCs w:val="20"/>
        </w:rPr>
      </w:pPr>
      <w:r w:rsidRPr="002C7437">
        <w:rPr>
          <w:rFonts w:ascii="Arial" w:eastAsia="Meiryo UI" w:hAnsi="Arial" w:cs="Arial"/>
          <w:sz w:val="20"/>
          <w:szCs w:val="20"/>
        </w:rPr>
        <w:t xml:space="preserve">2) </w:t>
      </w:r>
      <w:r w:rsidR="008E39FE" w:rsidRPr="002C7437">
        <w:rPr>
          <w:rFonts w:ascii="Arial" w:eastAsia="HGｺﾞｼｯｸE" w:hAnsi="Arial" w:cs="Arial"/>
          <w:bCs/>
          <w:sz w:val="20"/>
          <w:szCs w:val="20"/>
        </w:rPr>
        <w:t xml:space="preserve">If your income after deducting all necessary expenses is </w:t>
      </w:r>
      <w:r w:rsidR="008E39FE" w:rsidRPr="002C7437">
        <w:rPr>
          <w:rFonts w:ascii="Arial" w:eastAsia="ＭＳ ゴシック" w:hAnsi="Arial" w:cs="Arial"/>
          <w:bCs/>
          <w:kern w:val="0"/>
          <w:sz w:val="20"/>
          <w:szCs w:val="20"/>
          <w:lang w:val="en-GB"/>
        </w:rPr>
        <w:t>¥</w:t>
      </w:r>
      <w:r w:rsidR="008E39FE" w:rsidRPr="002C7437">
        <w:rPr>
          <w:rFonts w:ascii="Arial" w:eastAsia="HGｺﾞｼｯｸM" w:hAnsi="Arial" w:cs="Arial"/>
          <w:sz w:val="20"/>
          <w:szCs w:val="20"/>
        </w:rPr>
        <w:t>2,900,000 (proprietor deduction) or less.</w:t>
      </w:r>
    </w:p>
    <w:p w14:paraId="3A67B59A" w14:textId="77777777" w:rsidR="008E39FE" w:rsidRPr="002C7437" w:rsidRDefault="008E39FE" w:rsidP="00444C31">
      <w:pPr>
        <w:spacing w:line="360" w:lineRule="exact"/>
        <w:ind w:leftChars="100" w:left="596" w:hangingChars="161" w:hanging="386"/>
        <w:rPr>
          <w:rFonts w:ascii="Meiryo UI" w:eastAsia="Meiryo UI" w:hAnsi="Meiryo UI"/>
          <w:b/>
          <w:sz w:val="24"/>
        </w:rPr>
      </w:pPr>
      <w:r w:rsidRPr="002C7437">
        <w:rPr>
          <w:rFonts w:ascii="BIZ UDPゴシック" w:eastAsia="BIZ UDPゴシック" w:hAnsi="BIZ UDPゴシック" w:hint="eastAsia"/>
          <w:b/>
          <w:sz w:val="24"/>
        </w:rPr>
        <w:t xml:space="preserve">● </w:t>
      </w:r>
      <w:r w:rsidRPr="002C7437">
        <w:rPr>
          <w:rFonts w:ascii="Arial" w:eastAsia="HGｺﾞｼｯｸE" w:hAnsi="Arial" w:cs="Arial"/>
          <w:b/>
          <w:bCs/>
          <w:sz w:val="24"/>
          <w:szCs w:val="24"/>
        </w:rPr>
        <w:t xml:space="preserve">Tax </w:t>
      </w:r>
      <w:r w:rsidRPr="002C7437">
        <w:rPr>
          <w:rFonts w:ascii="Arial" w:eastAsia="HGｺﾞｼｯｸE" w:hAnsi="Arial" w:cs="Arial"/>
          <w:b/>
          <w:bCs/>
          <w:sz w:val="24"/>
          <w:szCs w:val="24"/>
          <w:lang w:val="en-AU"/>
        </w:rPr>
        <w:t>Payment</w:t>
      </w:r>
    </w:p>
    <w:p w14:paraId="37AEB0BC" w14:textId="77777777" w:rsidR="008E39FE" w:rsidRPr="002C7437" w:rsidRDefault="008E39FE" w:rsidP="008227B5">
      <w:pPr>
        <w:autoSpaceDE w:val="0"/>
        <w:autoSpaceDN w:val="0"/>
        <w:adjustRightInd w:val="0"/>
        <w:spacing w:line="220" w:lineRule="exact"/>
        <w:ind w:leftChars="100" w:left="210" w:firstLineChars="100" w:firstLine="200"/>
        <w:jc w:val="left"/>
        <w:rPr>
          <w:rFonts w:ascii="Meiryo UI" w:eastAsia="Meiryo UI" w:hAnsi="Meiryo UI"/>
          <w:sz w:val="20"/>
          <w:szCs w:val="20"/>
        </w:rPr>
      </w:pPr>
      <w:r w:rsidRPr="002C7437">
        <w:rPr>
          <w:rFonts w:ascii="Arial" w:eastAsia="HGｺﾞｼｯｸM" w:hAnsi="Arial" w:cs="Arial"/>
          <w:sz w:val="20"/>
          <w:szCs w:val="20"/>
          <w:lang w:val="en-AU"/>
        </w:rPr>
        <w:t xml:space="preserve">In </w:t>
      </w:r>
      <w:r w:rsidRPr="002C7437">
        <w:rPr>
          <w:rFonts w:ascii="Arial" w:eastAsia="ＭＳ ゴシック" w:hAnsi="Arial" w:cs="Arial"/>
          <w:sz w:val="20"/>
          <w:szCs w:val="20"/>
        </w:rPr>
        <w:t>principle</w:t>
      </w:r>
      <w:r w:rsidRPr="002C7437">
        <w:rPr>
          <w:rFonts w:ascii="Arial" w:eastAsia="HGｺﾞｼｯｸM" w:hAnsi="Arial" w:cs="Arial"/>
          <w:sz w:val="20"/>
          <w:szCs w:val="20"/>
          <w:lang w:val="en-AU"/>
        </w:rPr>
        <w:t xml:space="preserve">, you will pay the </w:t>
      </w:r>
      <w:r w:rsidRPr="002C7437">
        <w:rPr>
          <w:rFonts w:ascii="Arial" w:eastAsia="ＭＳ ゴシック" w:hAnsi="Arial" w:cs="Arial"/>
          <w:sz w:val="20"/>
          <w:szCs w:val="20"/>
          <w:lang w:val="en-AU"/>
        </w:rPr>
        <w:t xml:space="preserve">business tax on individuals in two annual instalments in August and November, based on the amount stated in the tax notice (statement of payment) sent by the relevant Osaka prefectural tax office in August. If the (annual) tax amount is </w:t>
      </w:r>
      <w:r w:rsidRPr="002C7437">
        <w:rPr>
          <w:rFonts w:ascii="Arial" w:eastAsia="ＭＳ ゴシック" w:hAnsi="Arial" w:cs="Arial"/>
          <w:bCs/>
          <w:kern w:val="0"/>
          <w:sz w:val="20"/>
          <w:szCs w:val="20"/>
          <w:lang w:val="en-GB"/>
        </w:rPr>
        <w:t>¥</w:t>
      </w:r>
      <w:r w:rsidRPr="002C7437">
        <w:rPr>
          <w:rFonts w:ascii="Arial" w:eastAsia="HGｺﾞｼｯｸM" w:hAnsi="Arial" w:cs="Arial"/>
          <w:sz w:val="20"/>
          <w:szCs w:val="20"/>
        </w:rPr>
        <w:t>10,000 or less, the full amount is to be paid in August.</w:t>
      </w:r>
    </w:p>
    <w:p w14:paraId="3226696D" w14:textId="77777777" w:rsidR="0010425F" w:rsidRPr="002C7437" w:rsidRDefault="00A71B34" w:rsidP="00444C31">
      <w:pPr>
        <w:spacing w:line="220" w:lineRule="exact"/>
        <w:ind w:leftChars="200" w:left="720" w:hangingChars="150" w:hanging="300"/>
        <w:rPr>
          <w:rFonts w:ascii="Arial" w:eastAsia="Meiryo UI" w:hAnsi="Arial" w:cs="Arial"/>
          <w:sz w:val="20"/>
          <w:szCs w:val="20"/>
        </w:rPr>
      </w:pPr>
      <w:r w:rsidRPr="002C7437">
        <w:rPr>
          <w:rFonts w:ascii="Arial" w:eastAsia="Meiryo UI" w:hAnsi="Arial" w:cs="Arial"/>
          <w:sz w:val="20"/>
          <w:szCs w:val="20"/>
        </w:rPr>
        <w:t xml:space="preserve">Note: </w:t>
      </w:r>
      <w:r w:rsidR="008E39FE" w:rsidRPr="002C7437">
        <w:rPr>
          <w:rFonts w:ascii="Arial" w:eastAsia="Meiryo UI" w:hAnsi="Arial" w:cs="Arial"/>
          <w:sz w:val="20"/>
          <w:szCs w:val="20"/>
        </w:rPr>
        <w:t>The statement of payment for November is sent with t</w:t>
      </w:r>
      <w:r w:rsidR="0010425F" w:rsidRPr="002C7437">
        <w:rPr>
          <w:rFonts w:ascii="Arial" w:eastAsia="Meiryo UI" w:hAnsi="Arial" w:cs="Arial"/>
          <w:sz w:val="20"/>
          <w:szCs w:val="20"/>
        </w:rPr>
        <w:t>he August statement of payment.</w:t>
      </w:r>
    </w:p>
    <w:p w14:paraId="43BEE354" w14:textId="68DD630A" w:rsidR="008E39FE" w:rsidRPr="002C7437" w:rsidRDefault="00563984" w:rsidP="00200BE3">
      <w:pPr>
        <w:spacing w:line="220" w:lineRule="exact"/>
        <w:ind w:leftChars="200" w:left="420" w:firstLineChars="100" w:firstLine="200"/>
        <w:rPr>
          <w:rFonts w:ascii="Arial" w:eastAsia="Meiryo UI" w:hAnsi="Arial" w:cs="Arial"/>
          <w:sz w:val="20"/>
          <w:szCs w:val="20"/>
        </w:rPr>
      </w:pPr>
      <w:r w:rsidRPr="002C7437">
        <w:rPr>
          <w:rFonts w:ascii="Arial" w:eastAsia="Meiryo UI" w:hAnsi="Arial" w:cs="Arial"/>
          <w:sz w:val="20"/>
          <w:szCs w:val="20"/>
        </w:rPr>
        <w:t xml:space="preserve">If the tax notice is sent in a different month, the due date shall be according to the instruction on the notice. </w:t>
      </w:r>
    </w:p>
    <w:p w14:paraId="25E1538A" w14:textId="042A9F2A" w:rsidR="0010425F" w:rsidRPr="002C7437" w:rsidRDefault="0010425F" w:rsidP="0010425F">
      <w:pPr>
        <w:spacing w:line="220" w:lineRule="exact"/>
        <w:rPr>
          <w:rFonts w:ascii="Arial" w:eastAsia="Meiryo UI" w:hAnsi="Arial" w:cs="Arial"/>
          <w:sz w:val="16"/>
        </w:rPr>
      </w:pPr>
    </w:p>
    <w:p w14:paraId="7228AE40" w14:textId="6E24B50B" w:rsidR="0010425F" w:rsidRPr="002C7437" w:rsidRDefault="0010425F" w:rsidP="0010425F">
      <w:pPr>
        <w:spacing w:line="220" w:lineRule="exact"/>
        <w:rPr>
          <w:rFonts w:ascii="Arial" w:eastAsia="Meiryo UI" w:hAnsi="Arial" w:cs="Arial"/>
          <w:sz w:val="16"/>
        </w:rPr>
      </w:pPr>
    </w:p>
    <w:p w14:paraId="114261CF" w14:textId="55A263D0" w:rsidR="0010425F" w:rsidRPr="002C7437" w:rsidRDefault="0010425F" w:rsidP="0010425F">
      <w:pPr>
        <w:spacing w:line="220" w:lineRule="exact"/>
        <w:rPr>
          <w:rFonts w:ascii="Arial" w:eastAsia="Meiryo UI" w:hAnsi="Arial" w:cs="Arial"/>
          <w:sz w:val="16"/>
        </w:rPr>
      </w:pPr>
    </w:p>
    <w:p w14:paraId="51DC0B3D" w14:textId="77777777" w:rsidR="0010425F" w:rsidRPr="002C7437" w:rsidRDefault="0010425F" w:rsidP="0010425F">
      <w:pPr>
        <w:spacing w:line="220" w:lineRule="exact"/>
        <w:rPr>
          <w:rFonts w:ascii="Arial" w:eastAsia="ＭＳ ゴシック" w:hAnsi="Arial" w:cs="Arial"/>
          <w:kern w:val="0"/>
          <w:szCs w:val="21"/>
          <w:lang w:val="en-GB"/>
        </w:rPr>
      </w:pPr>
    </w:p>
    <w:p w14:paraId="68E8ADEB" w14:textId="77777777" w:rsidR="0055606D" w:rsidRPr="002C7437" w:rsidRDefault="0055606D">
      <w:r w:rsidRPr="002C7437">
        <w:br w:type="page"/>
      </w:r>
    </w:p>
    <w:tbl>
      <w:tblPr>
        <w:tblStyle w:val="a3"/>
        <w:tblW w:w="10488" w:type="dxa"/>
        <w:shd w:val="clear" w:color="auto" w:fill="000066"/>
        <w:tblLook w:val="04A0" w:firstRow="1" w:lastRow="0" w:firstColumn="1" w:lastColumn="0" w:noHBand="0" w:noVBand="1"/>
      </w:tblPr>
      <w:tblGrid>
        <w:gridCol w:w="10488"/>
      </w:tblGrid>
      <w:tr w:rsidR="00C36372" w:rsidRPr="002C7437" w14:paraId="2039BF64" w14:textId="77777777" w:rsidTr="002C4DD9">
        <w:trPr>
          <w:trHeight w:val="737"/>
        </w:trPr>
        <w:tc>
          <w:tcPr>
            <w:tcW w:w="10488" w:type="dxa"/>
            <w:shd w:val="clear" w:color="auto" w:fill="000066"/>
          </w:tcPr>
          <w:p w14:paraId="368ED2CC" w14:textId="6755FD70" w:rsidR="00C36372" w:rsidRPr="002C7437" w:rsidRDefault="00213615" w:rsidP="00A077D9">
            <w:pPr>
              <w:spacing w:line="600" w:lineRule="exact"/>
              <w:jc w:val="center"/>
              <w:rPr>
                <w:rFonts w:ascii="Meiryo UI" w:eastAsia="Meiryo UI" w:hAnsi="Meiryo UI"/>
                <w:b/>
                <w:sz w:val="36"/>
                <w:szCs w:val="36"/>
                <w:bdr w:val="single" w:sz="4" w:space="0" w:color="auto"/>
              </w:rPr>
            </w:pPr>
            <w:r w:rsidRPr="002C7437">
              <w:rPr>
                <w:rFonts w:ascii="Arial" w:eastAsia="HG創英角ｺﾞｼｯｸUB" w:hAnsi="Arial" w:cs="Arial"/>
                <w:b/>
                <w:bCs/>
                <w:color w:val="FFFFFF"/>
                <w:sz w:val="36"/>
                <w:szCs w:val="36"/>
                <w:lang w:val="en-AU"/>
              </w:rPr>
              <w:lastRenderedPageBreak/>
              <w:t>Local Government Consumption Ta</w:t>
            </w:r>
            <w:bookmarkStart w:id="43" w:name="地方消費税"/>
            <w:bookmarkEnd w:id="43"/>
            <w:r w:rsidRPr="002C7437">
              <w:rPr>
                <w:rFonts w:ascii="Arial" w:eastAsia="HG創英角ｺﾞｼｯｸUB" w:hAnsi="Arial" w:cs="Arial"/>
                <w:b/>
                <w:bCs/>
                <w:color w:val="FFFFFF"/>
                <w:sz w:val="36"/>
                <w:szCs w:val="36"/>
                <w:lang w:val="en-AU"/>
              </w:rPr>
              <w:t>x</w:t>
            </w:r>
          </w:p>
        </w:tc>
      </w:tr>
    </w:tbl>
    <w:p w14:paraId="62702CA7" w14:textId="717D55F6" w:rsidR="00475AB4" w:rsidRPr="002C7437" w:rsidRDefault="00475AB4" w:rsidP="002B3050">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C9466A" w:rsidRPr="002C7437">
        <w:rPr>
          <w:rFonts w:ascii="Arial" w:eastAsia="HGｺﾞｼｯｸE" w:hAnsi="Arial" w:cs="Arial"/>
          <w:b/>
          <w:bCs/>
          <w:noProof/>
          <w:sz w:val="32"/>
          <w:szCs w:val="32"/>
          <w:lang w:val="en-AU"/>
        </w:rPr>
        <w:t>Tax Payers</w:t>
      </w:r>
      <w:r w:rsidR="00C57A0A" w:rsidRPr="00C57A0A">
        <w:rPr>
          <w:rFonts w:ascii="Arial" w:eastAsia="HGｺﾞｼｯｸE" w:hAnsi="Arial" w:cs="Arial"/>
          <w:b/>
          <w:bCs/>
          <w:noProof/>
          <w:sz w:val="32"/>
          <w:szCs w:val="32"/>
          <w:lang w:val="en-AU"/>
        </w:rPr>
        <w:drawing>
          <wp:anchor distT="0" distB="0" distL="114300" distR="114300" simplePos="0" relativeHeight="251809792" behindDoc="0" locked="1" layoutInCell="1" allowOverlap="1" wp14:anchorId="7057BA39" wp14:editId="27418B4A">
            <wp:simplePos x="0" y="0"/>
            <wp:positionH relativeFrom="column">
              <wp:posOffset>5659755</wp:posOffset>
            </wp:positionH>
            <wp:positionV relativeFrom="paragraph">
              <wp:posOffset>-420370</wp:posOffset>
            </wp:positionV>
            <wp:extent cx="476250" cy="375285"/>
            <wp:effectExtent l="0" t="0" r="0" b="5715"/>
            <wp:wrapNone/>
            <wp:docPr id="38" name="図 3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7A0A" w:rsidRPr="00C57A0A">
        <w:rPr>
          <w:rFonts w:ascii="Arial" w:eastAsia="HGｺﾞｼｯｸE" w:hAnsi="Arial" w:cs="Arial"/>
          <w:b/>
          <w:bCs/>
          <w:noProof/>
          <w:sz w:val="32"/>
          <w:szCs w:val="32"/>
          <w:lang w:val="en-AU"/>
        </w:rPr>
        <w:drawing>
          <wp:anchor distT="0" distB="0" distL="114300" distR="114300" simplePos="0" relativeHeight="251810816" behindDoc="0" locked="1" layoutInCell="1" allowOverlap="1" wp14:anchorId="5F67D9CB" wp14:editId="18895F51">
            <wp:simplePos x="0" y="0"/>
            <wp:positionH relativeFrom="column">
              <wp:posOffset>6155055</wp:posOffset>
            </wp:positionH>
            <wp:positionV relativeFrom="paragraph">
              <wp:posOffset>-420370</wp:posOffset>
            </wp:positionV>
            <wp:extent cx="466725" cy="358775"/>
            <wp:effectExtent l="0" t="0" r="9525" b="3175"/>
            <wp:wrapNone/>
            <wp:docPr id="43" name="図 4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DEDE5" w14:textId="77777777" w:rsidR="00C9466A" w:rsidRPr="002C7437" w:rsidRDefault="00C9466A" w:rsidP="00993968">
      <w:pPr>
        <w:spacing w:line="260" w:lineRule="exact"/>
        <w:ind w:firstLineChars="100" w:firstLine="200"/>
        <w:rPr>
          <w:rFonts w:ascii="Arial" w:eastAsia="HGｺﾞｼｯｸM" w:hAnsi="Arial" w:cs="Arial"/>
          <w:sz w:val="20"/>
          <w:szCs w:val="20"/>
          <w:lang w:val="en-AU"/>
        </w:rPr>
      </w:pPr>
      <w:r w:rsidRPr="002C7437">
        <w:rPr>
          <w:rFonts w:ascii="Arial" w:eastAsia="HGｺﾞｼｯｸM" w:hAnsi="Arial" w:cs="Arial"/>
          <w:sz w:val="20"/>
          <w:szCs w:val="20"/>
          <w:lang w:val="en-AU"/>
        </w:rPr>
        <w:t xml:space="preserve">Similar to </w:t>
      </w:r>
      <w:r w:rsidRPr="002C7437">
        <w:rPr>
          <w:rFonts w:ascii="Arial" w:eastAsia="ＭＳ ゴシック" w:hAnsi="Arial" w:cs="Arial"/>
          <w:kern w:val="0"/>
          <w:sz w:val="20"/>
          <w:szCs w:val="20"/>
          <w:lang w:val="en-GB"/>
        </w:rPr>
        <w:t>consumption</w:t>
      </w:r>
      <w:r w:rsidRPr="002C7437">
        <w:rPr>
          <w:rFonts w:ascii="Arial" w:eastAsia="HGｺﾞｼｯｸM" w:hAnsi="Arial" w:cs="Arial"/>
          <w:sz w:val="20"/>
          <w:szCs w:val="20"/>
          <w:lang w:val="en-AU"/>
        </w:rPr>
        <w:t xml:space="preserve"> tax, local government consumption tax is imposed on domestic transactions and import transactions. The following are taxable transactions to be paid by those specified in the table on the right.</w:t>
      </w:r>
    </w:p>
    <w:p w14:paraId="084C1AE6" w14:textId="77777777" w:rsidR="00C9466A" w:rsidRPr="002C7437" w:rsidRDefault="00C9466A" w:rsidP="00A374A0">
      <w:pPr>
        <w:spacing w:line="260" w:lineRule="exact"/>
        <w:ind w:firstLineChars="100" w:firstLine="200"/>
        <w:rPr>
          <w:rFonts w:ascii="Arial" w:eastAsia="HGｺﾞｼｯｸM" w:hAnsi="Arial" w:cs="Arial"/>
          <w:sz w:val="20"/>
          <w:szCs w:val="20"/>
          <w:lang w:val="en-AU"/>
        </w:rPr>
      </w:pPr>
      <w:r w:rsidRPr="002C7437">
        <w:rPr>
          <w:rFonts w:ascii="Arial" w:eastAsia="HGｺﾞｼｯｸM" w:hAnsi="Arial" w:cs="Arial"/>
          <w:sz w:val="20"/>
          <w:szCs w:val="20"/>
          <w:lang w:val="en-AU"/>
        </w:rPr>
        <w:t xml:space="preserve">Domestic </w:t>
      </w:r>
      <w:r w:rsidRPr="002C7437">
        <w:rPr>
          <w:rFonts w:ascii="Arial" w:eastAsia="ＭＳ ゴシック" w:hAnsi="Arial" w:cs="Arial"/>
          <w:kern w:val="0"/>
          <w:sz w:val="20"/>
          <w:szCs w:val="20"/>
          <w:lang w:val="en-GB"/>
        </w:rPr>
        <w:t>transactions</w:t>
      </w:r>
      <w:r w:rsidRPr="002C7437">
        <w:rPr>
          <w:rFonts w:ascii="Arial" w:eastAsia="HGｺﾞｼｯｸM" w:hAnsi="Arial" w:cs="Arial"/>
          <w:sz w:val="20"/>
          <w:szCs w:val="20"/>
          <w:lang w:val="en-AU"/>
        </w:rPr>
        <w:t xml:space="preserve">: transfer of assets, provision of </w:t>
      </w:r>
      <w:r w:rsidRPr="002C7437">
        <w:rPr>
          <w:rFonts w:ascii="Arial" w:eastAsia="HGｺﾞｼｯｸM" w:hAnsi="Arial" w:cs="Arial" w:hint="eastAsia"/>
          <w:sz w:val="20"/>
          <w:szCs w:val="20"/>
        </w:rPr>
        <w:t>services</w:t>
      </w:r>
      <w:r w:rsidRPr="002C7437">
        <w:rPr>
          <w:rFonts w:ascii="Arial" w:eastAsia="HGｺﾞｼｯｸM" w:hAnsi="Arial" w:cs="Arial"/>
          <w:sz w:val="20"/>
          <w:szCs w:val="20"/>
          <w:lang w:val="en-AU"/>
        </w:rPr>
        <w:t>, etc. = Transfer levy</w:t>
      </w:r>
    </w:p>
    <w:p w14:paraId="6AB09F93" w14:textId="77777777" w:rsidR="00C9466A" w:rsidRPr="002C7437" w:rsidRDefault="00C9466A" w:rsidP="00A374A0">
      <w:pPr>
        <w:spacing w:line="260" w:lineRule="exact"/>
        <w:ind w:firstLineChars="100" w:firstLine="200"/>
        <w:rPr>
          <w:rFonts w:ascii="Meiryo UI" w:eastAsia="Meiryo UI" w:hAnsi="Meiryo UI"/>
          <w:sz w:val="20"/>
          <w:szCs w:val="20"/>
        </w:rPr>
      </w:pPr>
      <w:r w:rsidRPr="002C7437">
        <w:rPr>
          <w:rFonts w:ascii="Arial" w:eastAsia="HGｺﾞｼｯｸM" w:hAnsi="Arial" w:cs="Arial"/>
          <w:sz w:val="20"/>
          <w:szCs w:val="20"/>
          <w:lang w:val="en-AU"/>
        </w:rPr>
        <w:t>Import transactions: receipt of foreign goods, etc. = Goods levy</w:t>
      </w:r>
    </w:p>
    <w:p w14:paraId="14E6C92F" w14:textId="77777777" w:rsidR="00475AB4" w:rsidRPr="002C7437" w:rsidRDefault="00475AB4" w:rsidP="00475AB4">
      <w:pPr>
        <w:spacing w:line="100" w:lineRule="exact"/>
        <w:ind w:firstLineChars="100" w:firstLine="200"/>
        <w:rPr>
          <w:rFonts w:ascii="Meiryo UI" w:eastAsia="Meiryo UI" w:hAnsi="Meiryo UI"/>
          <w:sz w:val="20"/>
        </w:rPr>
      </w:pPr>
    </w:p>
    <w:tbl>
      <w:tblPr>
        <w:tblStyle w:val="a3"/>
        <w:tblW w:w="0" w:type="auto"/>
        <w:tblInd w:w="421" w:type="dxa"/>
        <w:tblCellMar>
          <w:top w:w="28" w:type="dxa"/>
          <w:left w:w="57" w:type="dxa"/>
          <w:bottom w:w="28" w:type="dxa"/>
          <w:right w:w="340" w:type="dxa"/>
        </w:tblCellMar>
        <w:tblLook w:val="04A0" w:firstRow="1" w:lastRow="0" w:firstColumn="1" w:lastColumn="0" w:noHBand="0" w:noVBand="1"/>
      </w:tblPr>
      <w:tblGrid>
        <w:gridCol w:w="1984"/>
        <w:gridCol w:w="4394"/>
      </w:tblGrid>
      <w:tr w:rsidR="008F5867" w:rsidRPr="002C7437" w14:paraId="100F54EE" w14:textId="77777777" w:rsidTr="00CA353E">
        <w:trPr>
          <w:trHeight w:val="227"/>
        </w:trPr>
        <w:tc>
          <w:tcPr>
            <w:tcW w:w="1984" w:type="dxa"/>
            <w:tcBorders>
              <w:tl2br w:val="nil"/>
            </w:tcBorders>
            <w:shd w:val="clear" w:color="auto" w:fill="B4C6E7" w:themeFill="accent5" w:themeFillTint="66"/>
          </w:tcPr>
          <w:p w14:paraId="74C0D06F" w14:textId="77777777" w:rsidR="008F5867" w:rsidRPr="002C7437" w:rsidRDefault="008F5867" w:rsidP="008F5867">
            <w:pPr>
              <w:autoSpaceDE w:val="0"/>
              <w:autoSpaceDN w:val="0"/>
              <w:spacing w:line="200" w:lineRule="exact"/>
              <w:ind w:rightChars="-161" w:right="-338"/>
              <w:jc w:val="center"/>
              <w:rPr>
                <w:rFonts w:ascii="Meiryo UI" w:eastAsia="Meiryo UI" w:hAnsi="Meiryo UI"/>
                <w:bCs/>
                <w:color w:val="000000" w:themeColor="text1"/>
                <w:sz w:val="20"/>
                <w:szCs w:val="20"/>
              </w:rPr>
            </w:pPr>
            <w:r w:rsidRPr="002C7437">
              <w:rPr>
                <w:rFonts w:ascii="Arial" w:eastAsia="ＭＳ 明朝" w:hAnsi="Arial" w:cs="Arial"/>
                <w:sz w:val="20"/>
                <w:szCs w:val="20"/>
              </w:rPr>
              <w:br w:type="column"/>
            </w:r>
            <w:r w:rsidRPr="002C7437">
              <w:rPr>
                <w:rFonts w:ascii="Arial" w:eastAsia="ＭＳ 明朝" w:hAnsi="Arial" w:cs="Arial"/>
                <w:sz w:val="20"/>
                <w:szCs w:val="20"/>
              </w:rPr>
              <w:br w:type="column"/>
            </w:r>
            <w:r w:rsidRPr="002C7437">
              <w:rPr>
                <w:rFonts w:ascii="Arial" w:eastAsia="ＭＳ 明朝" w:hAnsi="Arial" w:cs="Arial"/>
                <w:sz w:val="20"/>
                <w:szCs w:val="20"/>
              </w:rPr>
              <w:br w:type="column"/>
            </w:r>
            <w:r w:rsidRPr="002C7437">
              <w:rPr>
                <w:rFonts w:ascii="Arial" w:eastAsia="HGｺﾞｼｯｸE" w:hAnsi="Arial" w:cs="Arial"/>
                <w:b/>
                <w:bCs/>
                <w:sz w:val="20"/>
                <w:szCs w:val="20"/>
              </w:rPr>
              <w:t>Category</w:t>
            </w:r>
          </w:p>
        </w:tc>
        <w:tc>
          <w:tcPr>
            <w:tcW w:w="4394" w:type="dxa"/>
            <w:shd w:val="clear" w:color="auto" w:fill="B4C6E7" w:themeFill="accent5" w:themeFillTint="66"/>
          </w:tcPr>
          <w:p w14:paraId="240933A7" w14:textId="77777777" w:rsidR="008F5867" w:rsidRPr="002C7437" w:rsidRDefault="008F5867" w:rsidP="008F5867">
            <w:pPr>
              <w:autoSpaceDE w:val="0"/>
              <w:autoSpaceDN w:val="0"/>
              <w:spacing w:line="200" w:lineRule="exact"/>
              <w:jc w:val="center"/>
              <w:rPr>
                <w:rFonts w:ascii="Meiryo UI" w:eastAsia="Meiryo UI" w:hAnsi="Meiryo UI"/>
                <w:bCs/>
                <w:color w:val="000000" w:themeColor="text1"/>
                <w:sz w:val="20"/>
                <w:szCs w:val="20"/>
              </w:rPr>
            </w:pPr>
            <w:r w:rsidRPr="002C7437">
              <w:rPr>
                <w:rFonts w:ascii="Arial" w:eastAsia="HGｺﾞｼｯｸE" w:hAnsi="Arial" w:cs="Arial"/>
                <w:b/>
                <w:bCs/>
                <w:sz w:val="20"/>
                <w:szCs w:val="20"/>
                <w:lang w:val="en-AU"/>
              </w:rPr>
              <w:t>Taxpayers</w:t>
            </w:r>
          </w:p>
        </w:tc>
      </w:tr>
      <w:tr w:rsidR="008F5867" w:rsidRPr="002C7437" w14:paraId="65901EDA" w14:textId="77777777" w:rsidTr="00CA353E">
        <w:trPr>
          <w:trHeight w:val="227"/>
        </w:trPr>
        <w:tc>
          <w:tcPr>
            <w:tcW w:w="1984" w:type="dxa"/>
            <w:shd w:val="clear" w:color="auto" w:fill="FFFFFF" w:themeFill="background1"/>
            <w:vAlign w:val="center"/>
          </w:tcPr>
          <w:p w14:paraId="3739D7F9" w14:textId="77777777" w:rsidR="008F5867" w:rsidRPr="002C7437" w:rsidRDefault="008F5867" w:rsidP="008F5867">
            <w:pPr>
              <w:autoSpaceDE w:val="0"/>
              <w:autoSpaceDN w:val="0"/>
              <w:spacing w:line="200" w:lineRule="exact"/>
              <w:ind w:rightChars="-161" w:right="-338"/>
              <w:jc w:val="center"/>
              <w:rPr>
                <w:rFonts w:ascii="Meiryo UI" w:eastAsia="Meiryo UI" w:hAnsi="Meiryo UI"/>
                <w:color w:val="000000" w:themeColor="text1"/>
                <w:spacing w:val="-10"/>
                <w:sz w:val="20"/>
                <w:szCs w:val="20"/>
              </w:rPr>
            </w:pPr>
            <w:r w:rsidRPr="002C7437">
              <w:rPr>
                <w:rFonts w:ascii="Arial" w:eastAsia="HGｺﾞｼｯｸM" w:hAnsi="Arial" w:cs="Arial"/>
                <w:sz w:val="20"/>
                <w:szCs w:val="20"/>
                <w:lang w:val="en-AU"/>
              </w:rPr>
              <w:t>Transfer levy</w:t>
            </w:r>
          </w:p>
        </w:tc>
        <w:tc>
          <w:tcPr>
            <w:tcW w:w="4394" w:type="dxa"/>
            <w:shd w:val="clear" w:color="auto" w:fill="FFFFFF" w:themeFill="background1"/>
          </w:tcPr>
          <w:p w14:paraId="411F370F" w14:textId="77777777" w:rsidR="008F5867" w:rsidRPr="002C7437" w:rsidRDefault="008F5867" w:rsidP="008F5867">
            <w:pPr>
              <w:autoSpaceDE w:val="0"/>
              <w:autoSpaceDN w:val="0"/>
              <w:spacing w:line="200" w:lineRule="exact"/>
              <w:jc w:val="left"/>
              <w:rPr>
                <w:rFonts w:ascii="Meiryo UI" w:eastAsia="Meiryo UI" w:hAnsi="Meiryo UI"/>
                <w:color w:val="000000" w:themeColor="text1"/>
                <w:spacing w:val="-10"/>
                <w:sz w:val="20"/>
                <w:szCs w:val="20"/>
              </w:rPr>
            </w:pPr>
            <w:r w:rsidRPr="002C7437">
              <w:rPr>
                <w:rFonts w:ascii="Arial" w:eastAsia="HGｺﾞｼｯｸM" w:hAnsi="Arial" w:cs="Arial"/>
                <w:kern w:val="0"/>
                <w:sz w:val="20"/>
                <w:szCs w:val="20"/>
                <w:lang w:val="en-AU"/>
              </w:rPr>
              <w:t>Individual business owners or corporations that transfer taxable assets</w:t>
            </w:r>
          </w:p>
        </w:tc>
      </w:tr>
      <w:tr w:rsidR="008F5867" w:rsidRPr="002C7437" w14:paraId="63DD9DA2" w14:textId="77777777" w:rsidTr="00CA353E">
        <w:trPr>
          <w:trHeight w:val="227"/>
        </w:trPr>
        <w:tc>
          <w:tcPr>
            <w:tcW w:w="1984" w:type="dxa"/>
            <w:shd w:val="clear" w:color="auto" w:fill="FFFFFF" w:themeFill="background1"/>
            <w:vAlign w:val="center"/>
          </w:tcPr>
          <w:p w14:paraId="64FC7A51" w14:textId="77777777" w:rsidR="008F5867" w:rsidRPr="002C7437" w:rsidRDefault="008F5867" w:rsidP="008F5867">
            <w:pPr>
              <w:autoSpaceDE w:val="0"/>
              <w:autoSpaceDN w:val="0"/>
              <w:spacing w:line="200" w:lineRule="exact"/>
              <w:ind w:rightChars="-161" w:right="-338"/>
              <w:jc w:val="center"/>
              <w:rPr>
                <w:rFonts w:ascii="Meiryo UI" w:eastAsia="Meiryo UI" w:hAnsi="Meiryo UI"/>
                <w:color w:val="000000" w:themeColor="text1"/>
                <w:spacing w:val="-10"/>
                <w:sz w:val="20"/>
                <w:szCs w:val="20"/>
              </w:rPr>
            </w:pPr>
            <w:r w:rsidRPr="002C7437">
              <w:rPr>
                <w:rFonts w:ascii="Arial" w:eastAsia="HGｺﾞｼｯｸM" w:hAnsi="Arial" w:cs="Arial"/>
                <w:sz w:val="20"/>
                <w:szCs w:val="20"/>
                <w:lang w:val="en-AU"/>
              </w:rPr>
              <w:t>Goods levy</w:t>
            </w:r>
          </w:p>
        </w:tc>
        <w:tc>
          <w:tcPr>
            <w:tcW w:w="4394" w:type="dxa"/>
            <w:shd w:val="clear" w:color="auto" w:fill="FFFFFF" w:themeFill="background1"/>
          </w:tcPr>
          <w:p w14:paraId="44ED6F8F" w14:textId="77777777" w:rsidR="008F5867" w:rsidRPr="002C7437" w:rsidRDefault="008F5867" w:rsidP="008F5867">
            <w:pPr>
              <w:autoSpaceDE w:val="0"/>
              <w:autoSpaceDN w:val="0"/>
              <w:spacing w:line="200" w:lineRule="exact"/>
              <w:jc w:val="left"/>
              <w:rPr>
                <w:rFonts w:ascii="Meiryo UI" w:eastAsia="Meiryo UI" w:hAnsi="Meiryo UI"/>
                <w:color w:val="000000" w:themeColor="text1"/>
                <w:spacing w:val="-10"/>
                <w:sz w:val="20"/>
                <w:szCs w:val="20"/>
              </w:rPr>
            </w:pPr>
            <w:r w:rsidRPr="002C7437">
              <w:rPr>
                <w:rFonts w:ascii="Arial" w:eastAsia="HGｺﾞｼｯｸM" w:hAnsi="Arial" w:cs="Arial"/>
                <w:kern w:val="0"/>
                <w:sz w:val="20"/>
                <w:szCs w:val="20"/>
                <w:lang w:val="en-AU"/>
              </w:rPr>
              <w:t>Individuals or corporations that receive foreign goods from bonded areas</w:t>
            </w:r>
          </w:p>
        </w:tc>
      </w:tr>
    </w:tbl>
    <w:p w14:paraId="47F54424" w14:textId="77777777" w:rsidR="00475AB4" w:rsidRPr="002C7437" w:rsidRDefault="008F5867" w:rsidP="008F5867">
      <w:pPr>
        <w:spacing w:line="220" w:lineRule="exact"/>
        <w:ind w:leftChars="200" w:left="420"/>
        <w:rPr>
          <w:rFonts w:ascii="Meiryo UI" w:eastAsia="Meiryo UI" w:hAnsi="Meiryo UI"/>
          <w:sz w:val="20"/>
        </w:rPr>
      </w:pPr>
      <w:r w:rsidRPr="002C7437">
        <w:rPr>
          <w:rFonts w:ascii="Arial" w:eastAsia="ＭＳ ゴシック" w:hAnsi="Arial" w:cs="Arial"/>
          <w:sz w:val="16"/>
          <w:szCs w:val="16"/>
          <w:lang w:val="en-AU"/>
        </w:rPr>
        <w:t xml:space="preserve">Local consumption tax is an indirect tax </w:t>
      </w:r>
      <w:r w:rsidRPr="002C7437">
        <w:rPr>
          <w:rFonts w:ascii="Arial" w:eastAsia="ＭＳ ゴシック" w:hAnsi="Arial" w:cs="Arial"/>
          <w:kern w:val="0"/>
          <w:sz w:val="16"/>
          <w:szCs w:val="16"/>
          <w:lang w:val="en-GB"/>
        </w:rPr>
        <w:t>imposed on domestic transactions, such as the provision of services and the sale of products and goods, etc. The tax is added to the price of products, and is ultimately borne by the consumer.</w:t>
      </w:r>
    </w:p>
    <w:p w14:paraId="2743EF53" w14:textId="77777777" w:rsidR="00475AB4" w:rsidRPr="002C7437" w:rsidRDefault="00475AB4" w:rsidP="002B3050">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8F5867" w:rsidRPr="002C7437">
        <w:rPr>
          <w:rFonts w:ascii="Arial" w:eastAsia="HGｺﾞｼｯｸE" w:hAnsi="Arial" w:cs="Arial"/>
          <w:b/>
          <w:bCs/>
          <w:noProof/>
          <w:sz w:val="32"/>
          <w:szCs w:val="32"/>
          <w:lang w:val="en-AU"/>
        </w:rPr>
        <w:t>Tax Amount</w:t>
      </w:r>
    </w:p>
    <w:p w14:paraId="7440F93F" w14:textId="77777777" w:rsidR="00475AB4" w:rsidRPr="002C7437" w:rsidRDefault="008F5867" w:rsidP="00475AB4">
      <w:pPr>
        <w:spacing w:line="480" w:lineRule="exact"/>
        <w:ind w:firstLineChars="100" w:firstLine="241"/>
        <w:rPr>
          <w:rFonts w:ascii="Meiryo UI" w:eastAsia="Meiryo UI" w:hAnsi="Meiryo UI"/>
          <w:b/>
          <w:sz w:val="24"/>
        </w:rPr>
      </w:pPr>
      <w:r w:rsidRPr="002C7437">
        <w:rPr>
          <w:rFonts w:ascii="Arial" w:eastAsia="HG創英角ｺﾞｼｯｸUB" w:hAnsi="Arial" w:cs="Arial"/>
          <w:b/>
          <w:bCs/>
          <w:sz w:val="24"/>
          <w:szCs w:val="24"/>
          <w:lang w:val="en-AU"/>
        </w:rPr>
        <w:t xml:space="preserve">Consumption tax </w:t>
      </w:r>
      <w:r w:rsidRPr="002C7437">
        <w:rPr>
          <w:rFonts w:ascii="Arial" w:eastAsia="HG創英角ｺﾞｼｯｸUB" w:hAnsi="Arial" w:cs="Arial"/>
          <w:b/>
          <w:bCs/>
          <w:sz w:val="24"/>
          <w:szCs w:val="24"/>
        </w:rPr>
        <w:t>(standard taxable amount)</w:t>
      </w:r>
      <w:r w:rsidR="00475AB4" w:rsidRPr="002C7437">
        <w:rPr>
          <w:rFonts w:ascii="BIZ UDPゴシック" w:eastAsia="BIZ UDPゴシック" w:hAnsi="BIZ UDPゴシック" w:hint="eastAsia"/>
          <w:b/>
          <w:sz w:val="24"/>
        </w:rPr>
        <w:t xml:space="preserve">　×　</w:t>
      </w:r>
      <w:r w:rsidRPr="002C7437">
        <w:rPr>
          <w:rFonts w:ascii="Arial" w:eastAsia="Meiryo UI" w:hAnsi="Arial" w:cs="Arial"/>
          <w:b/>
          <w:sz w:val="24"/>
        </w:rPr>
        <w:t>Tax rate</w:t>
      </w:r>
      <w:r w:rsidR="00475AB4" w:rsidRPr="002C7437">
        <w:rPr>
          <w:rFonts w:ascii="BIZ UDPゴシック" w:eastAsia="BIZ UDPゴシック" w:hAnsi="BIZ UDPゴシック" w:cs="Arial"/>
          <w:b/>
          <w:sz w:val="24"/>
        </w:rPr>
        <w:t xml:space="preserve">　＝　</w:t>
      </w:r>
      <w:r w:rsidRPr="002C7437">
        <w:rPr>
          <w:rFonts w:ascii="Arial" w:eastAsia="Meiryo UI" w:hAnsi="Arial" w:cs="Arial"/>
          <w:b/>
          <w:sz w:val="24"/>
        </w:rPr>
        <w:t>Tax amount</w:t>
      </w:r>
    </w:p>
    <w:p w14:paraId="7BA6EBA1" w14:textId="77777777" w:rsidR="00475AB4" w:rsidRPr="002C7437" w:rsidRDefault="00475AB4" w:rsidP="00475AB4">
      <w:pPr>
        <w:spacing w:line="480" w:lineRule="exact"/>
        <w:ind w:firstLineChars="100" w:firstLine="240"/>
        <w:rPr>
          <w:rFonts w:ascii="Meiryo UI" w:eastAsia="Meiryo UI" w:hAnsi="Meiryo UI"/>
          <w:b/>
          <w:sz w:val="24"/>
        </w:rPr>
      </w:pPr>
      <w:r w:rsidRPr="002C7437">
        <w:rPr>
          <w:rFonts w:ascii="BIZ UDPゴシック" w:eastAsia="BIZ UDPゴシック" w:hAnsi="BIZ UDPゴシック" w:hint="eastAsia"/>
          <w:b/>
          <w:sz w:val="24"/>
        </w:rPr>
        <w:t xml:space="preserve">● </w:t>
      </w:r>
      <w:r w:rsidR="008F5867" w:rsidRPr="002C7437">
        <w:rPr>
          <w:rFonts w:ascii="Arial" w:eastAsia="Meiryo UI" w:hAnsi="Arial" w:cs="Arial"/>
          <w:b/>
          <w:sz w:val="24"/>
        </w:rPr>
        <w:t>Tax rate</w:t>
      </w:r>
    </w:p>
    <w:tbl>
      <w:tblPr>
        <w:tblStyle w:val="a3"/>
        <w:tblW w:w="0" w:type="auto"/>
        <w:tblInd w:w="421" w:type="dxa"/>
        <w:tblCellMar>
          <w:top w:w="28" w:type="dxa"/>
          <w:left w:w="57" w:type="dxa"/>
          <w:bottom w:w="28" w:type="dxa"/>
          <w:right w:w="340" w:type="dxa"/>
        </w:tblCellMar>
        <w:tblLook w:val="04A0" w:firstRow="1" w:lastRow="0" w:firstColumn="1" w:lastColumn="0" w:noHBand="0" w:noVBand="1"/>
      </w:tblPr>
      <w:tblGrid>
        <w:gridCol w:w="2835"/>
        <w:gridCol w:w="3005"/>
        <w:gridCol w:w="3005"/>
      </w:tblGrid>
      <w:tr w:rsidR="009B05BF" w:rsidRPr="002C7437" w14:paraId="0C9A63E1" w14:textId="77777777" w:rsidTr="009B05BF">
        <w:trPr>
          <w:trHeight w:val="227"/>
        </w:trPr>
        <w:tc>
          <w:tcPr>
            <w:tcW w:w="2835" w:type="dxa"/>
            <w:shd w:val="clear" w:color="auto" w:fill="B4C6E7" w:themeFill="accent5" w:themeFillTint="66"/>
            <w:tcMar>
              <w:right w:w="57" w:type="dxa"/>
            </w:tcMar>
            <w:vAlign w:val="center"/>
          </w:tcPr>
          <w:p w14:paraId="4DAA8888" w14:textId="5F288F27" w:rsidR="00715350" w:rsidRPr="002C7437" w:rsidRDefault="00715350" w:rsidP="009B05BF">
            <w:pPr>
              <w:autoSpaceDE w:val="0"/>
              <w:autoSpaceDN w:val="0"/>
              <w:spacing w:line="200" w:lineRule="exact"/>
              <w:jc w:val="center"/>
              <w:rPr>
                <w:rFonts w:ascii="Arial" w:eastAsia="Meiryo UI" w:hAnsi="Arial" w:cs="Arial"/>
                <w:strike/>
                <w:color w:val="000000" w:themeColor="text1"/>
                <w:spacing w:val="-10"/>
                <w:sz w:val="20"/>
                <w:szCs w:val="20"/>
              </w:rPr>
            </w:pPr>
          </w:p>
        </w:tc>
        <w:tc>
          <w:tcPr>
            <w:tcW w:w="3005" w:type="dxa"/>
            <w:shd w:val="clear" w:color="auto" w:fill="B4C6E7" w:themeFill="accent5" w:themeFillTint="66"/>
            <w:vAlign w:val="center"/>
          </w:tcPr>
          <w:p w14:paraId="2244ABCA" w14:textId="77777777" w:rsidR="00715350" w:rsidRPr="002C7437" w:rsidRDefault="00715350" w:rsidP="009B05BF">
            <w:pPr>
              <w:autoSpaceDE w:val="0"/>
              <w:autoSpaceDN w:val="0"/>
              <w:spacing w:line="200" w:lineRule="exact"/>
              <w:ind w:rightChars="-105" w:right="-220"/>
              <w:jc w:val="center"/>
              <w:rPr>
                <w:rFonts w:ascii="Arial" w:eastAsia="Meiryo UI" w:hAnsi="Arial" w:cs="Arial"/>
                <w:b/>
                <w:bCs/>
                <w:color w:val="000000" w:themeColor="text1"/>
                <w:spacing w:val="-10"/>
                <w:sz w:val="20"/>
                <w:szCs w:val="20"/>
              </w:rPr>
            </w:pPr>
            <w:r w:rsidRPr="002C7437">
              <w:rPr>
                <w:rFonts w:ascii="Arial" w:eastAsia="HGｺﾞｼｯｸM" w:hAnsi="Arial" w:cs="Arial"/>
                <w:b/>
                <w:bCs/>
                <w:color w:val="000000" w:themeColor="text1"/>
                <w:sz w:val="20"/>
                <w:szCs w:val="20"/>
              </w:rPr>
              <w:t>Standard tax rate</w:t>
            </w:r>
          </w:p>
        </w:tc>
        <w:tc>
          <w:tcPr>
            <w:tcW w:w="3005" w:type="dxa"/>
            <w:shd w:val="clear" w:color="auto" w:fill="B4C6E7" w:themeFill="accent5" w:themeFillTint="66"/>
            <w:vAlign w:val="center"/>
          </w:tcPr>
          <w:p w14:paraId="3F7F2AD1" w14:textId="77777777" w:rsidR="00715350" w:rsidRPr="002C7437" w:rsidRDefault="00715350" w:rsidP="009B05BF">
            <w:pPr>
              <w:autoSpaceDE w:val="0"/>
              <w:autoSpaceDN w:val="0"/>
              <w:spacing w:line="200" w:lineRule="exact"/>
              <w:ind w:rightChars="-160" w:right="-336"/>
              <w:jc w:val="center"/>
              <w:rPr>
                <w:rFonts w:ascii="Arial" w:eastAsia="Meiryo UI" w:hAnsi="Arial" w:cs="Arial"/>
                <w:b/>
                <w:bCs/>
                <w:color w:val="000000" w:themeColor="text1"/>
                <w:spacing w:val="-10"/>
                <w:sz w:val="20"/>
                <w:szCs w:val="20"/>
              </w:rPr>
            </w:pPr>
            <w:r w:rsidRPr="002C7437">
              <w:rPr>
                <w:rFonts w:ascii="Arial" w:eastAsia="HGｺﾞｼｯｸM" w:hAnsi="Arial" w:cs="Arial"/>
                <w:b/>
                <w:bCs/>
                <w:color w:val="000000" w:themeColor="text1"/>
                <w:sz w:val="20"/>
                <w:szCs w:val="20"/>
              </w:rPr>
              <w:t>Reduced tax rate</w:t>
            </w:r>
          </w:p>
        </w:tc>
      </w:tr>
      <w:tr w:rsidR="009B05BF" w:rsidRPr="002C7437" w14:paraId="2037EC00" w14:textId="77777777" w:rsidTr="009B05BF">
        <w:trPr>
          <w:trHeight w:val="454"/>
        </w:trPr>
        <w:tc>
          <w:tcPr>
            <w:tcW w:w="2835" w:type="dxa"/>
            <w:shd w:val="clear" w:color="auto" w:fill="FFFFFF" w:themeFill="background1"/>
            <w:tcMar>
              <w:right w:w="57" w:type="dxa"/>
            </w:tcMar>
            <w:vAlign w:val="center"/>
          </w:tcPr>
          <w:p w14:paraId="19F65AF3" w14:textId="77777777" w:rsidR="00715350" w:rsidRPr="002C7437" w:rsidRDefault="00715350" w:rsidP="009B05BF">
            <w:pPr>
              <w:autoSpaceDE w:val="0"/>
              <w:autoSpaceDN w:val="0"/>
              <w:spacing w:line="200" w:lineRule="exact"/>
              <w:jc w:val="center"/>
              <w:rPr>
                <w:rFonts w:ascii="Arial" w:eastAsia="Meiryo UI" w:hAnsi="Arial" w:cs="Arial"/>
                <w:color w:val="000000" w:themeColor="text1"/>
                <w:spacing w:val="-10"/>
                <w:sz w:val="20"/>
                <w:szCs w:val="20"/>
              </w:rPr>
            </w:pPr>
            <w:r w:rsidRPr="002C7437">
              <w:rPr>
                <w:rFonts w:ascii="Arial" w:eastAsia="HGｺﾞｼｯｸM" w:hAnsi="Arial" w:cs="Arial"/>
                <w:sz w:val="20"/>
                <w:szCs w:val="20"/>
                <w:lang w:val="en-AU"/>
              </w:rPr>
              <w:t>Local consumption tax rate</w:t>
            </w:r>
          </w:p>
        </w:tc>
        <w:tc>
          <w:tcPr>
            <w:tcW w:w="3005" w:type="dxa"/>
            <w:shd w:val="clear" w:color="auto" w:fill="FFFFFF" w:themeFill="background1"/>
            <w:vAlign w:val="center"/>
          </w:tcPr>
          <w:p w14:paraId="1B0BD633" w14:textId="09947EF6" w:rsidR="00715350" w:rsidRPr="002C7437" w:rsidRDefault="00715350" w:rsidP="009B05BF">
            <w:pPr>
              <w:autoSpaceDE w:val="0"/>
              <w:autoSpaceDN w:val="0"/>
              <w:spacing w:line="200" w:lineRule="exact"/>
              <w:ind w:rightChars="-105" w:right="-220"/>
              <w:jc w:val="center"/>
              <w:rPr>
                <w:rFonts w:ascii="Arial" w:eastAsia="Meiryo UI" w:hAnsi="Arial" w:cs="Arial"/>
                <w:color w:val="000000" w:themeColor="text1"/>
                <w:spacing w:val="-10"/>
                <w:sz w:val="20"/>
                <w:szCs w:val="20"/>
              </w:rPr>
            </w:pPr>
            <w:r w:rsidRPr="002C7437">
              <w:rPr>
                <w:rFonts w:ascii="Arial" w:eastAsia="Meiryo UI" w:hAnsi="Arial" w:cs="Arial"/>
                <w:color w:val="000000" w:themeColor="text1"/>
                <w:spacing w:val="-10"/>
                <w:sz w:val="20"/>
                <w:szCs w:val="20"/>
              </w:rPr>
              <w:t>2.2</w:t>
            </w:r>
            <w:r w:rsidRPr="002C7437">
              <w:rPr>
                <w:rFonts w:ascii="Arial" w:eastAsia="Meiryo UI" w:hAnsi="Arial" w:cs="Arial"/>
                <w:color w:val="000000" w:themeColor="text1"/>
                <w:spacing w:val="-10"/>
                <w:sz w:val="20"/>
                <w:szCs w:val="20"/>
              </w:rPr>
              <w:t>％</w:t>
            </w:r>
          </w:p>
          <w:p w14:paraId="302525AA" w14:textId="77777777" w:rsidR="00715350" w:rsidRPr="002C7437" w:rsidRDefault="00715350" w:rsidP="009B05BF">
            <w:pPr>
              <w:autoSpaceDE w:val="0"/>
              <w:autoSpaceDN w:val="0"/>
              <w:spacing w:line="200" w:lineRule="exact"/>
              <w:ind w:rightChars="-105" w:right="-220"/>
              <w:jc w:val="center"/>
              <w:rPr>
                <w:rFonts w:ascii="Arial" w:eastAsia="Meiryo UI" w:hAnsi="Arial" w:cs="Arial"/>
                <w:color w:val="000000" w:themeColor="text1"/>
                <w:spacing w:val="-10"/>
                <w:sz w:val="20"/>
                <w:szCs w:val="20"/>
              </w:rPr>
            </w:pPr>
            <w:r w:rsidRPr="002C7437">
              <w:rPr>
                <w:rFonts w:ascii="Arial" w:eastAsia="Meiryo UI" w:hAnsi="Arial" w:cs="Arial"/>
                <w:color w:val="000000" w:themeColor="text1"/>
                <w:spacing w:val="-10"/>
                <w:sz w:val="20"/>
                <w:szCs w:val="20"/>
              </w:rPr>
              <w:t>(22</w:t>
            </w:r>
            <w:r w:rsidRPr="002C7437">
              <w:rPr>
                <w:rFonts w:ascii="Arial" w:eastAsia="HGｺﾞｼｯｸM" w:hAnsi="Arial" w:cs="Arial"/>
                <w:sz w:val="20"/>
                <w:szCs w:val="20"/>
                <w:lang w:val="en-AU"/>
              </w:rPr>
              <w:t>/78 of consumption tax)</w:t>
            </w:r>
          </w:p>
        </w:tc>
        <w:tc>
          <w:tcPr>
            <w:tcW w:w="3005" w:type="dxa"/>
            <w:shd w:val="clear" w:color="auto" w:fill="FFFFFF" w:themeFill="background1"/>
            <w:vAlign w:val="center"/>
          </w:tcPr>
          <w:p w14:paraId="1C22BB02" w14:textId="77777777" w:rsidR="00715350" w:rsidRPr="002C7437" w:rsidRDefault="00715350" w:rsidP="009B05BF">
            <w:pPr>
              <w:autoSpaceDE w:val="0"/>
              <w:autoSpaceDN w:val="0"/>
              <w:spacing w:line="200" w:lineRule="exact"/>
              <w:ind w:rightChars="-160" w:right="-336"/>
              <w:jc w:val="center"/>
              <w:rPr>
                <w:rFonts w:ascii="Arial" w:eastAsia="Meiryo UI" w:hAnsi="Arial" w:cs="Arial"/>
                <w:color w:val="000000" w:themeColor="text1"/>
                <w:spacing w:val="-10"/>
                <w:sz w:val="20"/>
                <w:szCs w:val="20"/>
              </w:rPr>
            </w:pPr>
            <w:r w:rsidRPr="002C7437">
              <w:rPr>
                <w:rFonts w:ascii="Arial" w:eastAsia="Meiryo UI" w:hAnsi="Arial" w:cs="Arial"/>
                <w:color w:val="000000" w:themeColor="text1"/>
                <w:spacing w:val="-10"/>
                <w:sz w:val="20"/>
                <w:szCs w:val="20"/>
              </w:rPr>
              <w:t>1.76</w:t>
            </w:r>
            <w:r w:rsidRPr="002C7437">
              <w:rPr>
                <w:rFonts w:ascii="Arial" w:eastAsia="Meiryo UI" w:hAnsi="Arial" w:cs="Arial"/>
                <w:color w:val="000000" w:themeColor="text1"/>
                <w:spacing w:val="-10"/>
                <w:sz w:val="20"/>
                <w:szCs w:val="20"/>
              </w:rPr>
              <w:t>％</w:t>
            </w:r>
          </w:p>
          <w:p w14:paraId="7B6D03CE" w14:textId="77777777" w:rsidR="00715350" w:rsidRPr="002C7437" w:rsidRDefault="00715350" w:rsidP="009B05BF">
            <w:pPr>
              <w:autoSpaceDE w:val="0"/>
              <w:autoSpaceDN w:val="0"/>
              <w:spacing w:line="200" w:lineRule="exact"/>
              <w:ind w:rightChars="-160" w:right="-336"/>
              <w:jc w:val="center"/>
              <w:rPr>
                <w:rFonts w:ascii="Arial" w:eastAsia="Meiryo UI" w:hAnsi="Arial" w:cs="Arial"/>
                <w:color w:val="000000" w:themeColor="text1"/>
                <w:spacing w:val="-10"/>
                <w:sz w:val="20"/>
                <w:szCs w:val="20"/>
              </w:rPr>
            </w:pPr>
            <w:r w:rsidRPr="002C7437">
              <w:rPr>
                <w:rFonts w:ascii="Arial" w:eastAsia="Meiryo UI" w:hAnsi="Arial" w:cs="Arial"/>
                <w:color w:val="000000" w:themeColor="text1"/>
                <w:spacing w:val="-10"/>
                <w:sz w:val="20"/>
                <w:szCs w:val="20"/>
              </w:rPr>
              <w:t>(</w:t>
            </w:r>
            <w:r w:rsidRPr="002C7437">
              <w:rPr>
                <w:rFonts w:ascii="Arial" w:eastAsia="HGｺﾞｼｯｸM" w:hAnsi="Arial" w:cs="Arial"/>
                <w:sz w:val="20"/>
                <w:szCs w:val="20"/>
                <w:lang w:val="en-AU"/>
              </w:rPr>
              <w:t>22/78 of consumption tax)</w:t>
            </w:r>
          </w:p>
        </w:tc>
      </w:tr>
      <w:tr w:rsidR="009B05BF" w:rsidRPr="002C7437" w14:paraId="335DC7B2" w14:textId="77777777" w:rsidTr="009B05BF">
        <w:trPr>
          <w:trHeight w:val="283"/>
        </w:trPr>
        <w:tc>
          <w:tcPr>
            <w:tcW w:w="2835" w:type="dxa"/>
            <w:tcBorders>
              <w:bottom w:val="double" w:sz="4" w:space="0" w:color="auto"/>
            </w:tcBorders>
            <w:shd w:val="clear" w:color="auto" w:fill="FFFFFF" w:themeFill="background1"/>
            <w:tcMar>
              <w:right w:w="57" w:type="dxa"/>
            </w:tcMar>
            <w:vAlign w:val="center"/>
          </w:tcPr>
          <w:p w14:paraId="1C6580B6" w14:textId="77777777" w:rsidR="00715350" w:rsidRPr="002C7437" w:rsidRDefault="00715350" w:rsidP="009B05BF">
            <w:pPr>
              <w:autoSpaceDE w:val="0"/>
              <w:autoSpaceDN w:val="0"/>
              <w:spacing w:line="200" w:lineRule="exact"/>
              <w:jc w:val="center"/>
              <w:rPr>
                <w:rFonts w:ascii="Arial" w:eastAsia="Meiryo UI" w:hAnsi="Arial" w:cs="Arial"/>
                <w:color w:val="000000" w:themeColor="text1"/>
                <w:spacing w:val="-10"/>
                <w:sz w:val="20"/>
                <w:szCs w:val="20"/>
              </w:rPr>
            </w:pPr>
            <w:r w:rsidRPr="002C7437">
              <w:rPr>
                <w:rFonts w:ascii="Arial" w:eastAsia="HGｺﾞｼｯｸM" w:hAnsi="Arial" w:cs="Arial"/>
                <w:sz w:val="20"/>
                <w:szCs w:val="20"/>
                <w:lang w:val="en-AU"/>
              </w:rPr>
              <w:t>Consumption tax rate</w:t>
            </w:r>
          </w:p>
        </w:tc>
        <w:tc>
          <w:tcPr>
            <w:tcW w:w="3005" w:type="dxa"/>
            <w:tcBorders>
              <w:bottom w:val="double" w:sz="4" w:space="0" w:color="auto"/>
            </w:tcBorders>
            <w:shd w:val="clear" w:color="auto" w:fill="FFFFFF" w:themeFill="background1"/>
            <w:vAlign w:val="center"/>
          </w:tcPr>
          <w:p w14:paraId="7D078F3E" w14:textId="77777777" w:rsidR="00715350" w:rsidRPr="002C7437" w:rsidRDefault="00715350" w:rsidP="009B05BF">
            <w:pPr>
              <w:autoSpaceDE w:val="0"/>
              <w:autoSpaceDN w:val="0"/>
              <w:spacing w:line="200" w:lineRule="exact"/>
              <w:ind w:rightChars="-105" w:right="-220"/>
              <w:jc w:val="center"/>
              <w:rPr>
                <w:rFonts w:ascii="Arial" w:eastAsia="Meiryo UI" w:hAnsi="Arial" w:cs="Arial"/>
                <w:color w:val="000000" w:themeColor="text1"/>
                <w:spacing w:val="-10"/>
                <w:sz w:val="20"/>
                <w:szCs w:val="20"/>
              </w:rPr>
            </w:pPr>
            <w:r w:rsidRPr="002C7437">
              <w:rPr>
                <w:rFonts w:ascii="Arial" w:eastAsia="Meiryo UI" w:hAnsi="Arial" w:cs="Arial"/>
                <w:color w:val="000000" w:themeColor="text1"/>
                <w:spacing w:val="-10"/>
                <w:sz w:val="20"/>
                <w:szCs w:val="20"/>
              </w:rPr>
              <w:t>7.8</w:t>
            </w:r>
            <w:r w:rsidRPr="002C7437">
              <w:rPr>
                <w:rFonts w:ascii="Arial" w:eastAsia="Meiryo UI" w:hAnsi="Arial" w:cs="Arial"/>
                <w:color w:val="000000" w:themeColor="text1"/>
                <w:spacing w:val="-10"/>
                <w:sz w:val="20"/>
                <w:szCs w:val="20"/>
              </w:rPr>
              <w:t>％</w:t>
            </w:r>
          </w:p>
        </w:tc>
        <w:tc>
          <w:tcPr>
            <w:tcW w:w="3005" w:type="dxa"/>
            <w:tcBorders>
              <w:bottom w:val="double" w:sz="4" w:space="0" w:color="auto"/>
            </w:tcBorders>
            <w:shd w:val="clear" w:color="auto" w:fill="FFFFFF" w:themeFill="background1"/>
            <w:vAlign w:val="center"/>
          </w:tcPr>
          <w:p w14:paraId="260F4884" w14:textId="77777777" w:rsidR="00715350" w:rsidRPr="002C7437" w:rsidRDefault="00715350" w:rsidP="009B05BF">
            <w:pPr>
              <w:autoSpaceDE w:val="0"/>
              <w:autoSpaceDN w:val="0"/>
              <w:spacing w:line="200" w:lineRule="exact"/>
              <w:ind w:rightChars="-160" w:right="-336"/>
              <w:jc w:val="center"/>
              <w:rPr>
                <w:rFonts w:ascii="Arial" w:eastAsia="Meiryo UI" w:hAnsi="Arial" w:cs="Arial"/>
                <w:color w:val="000000" w:themeColor="text1"/>
                <w:spacing w:val="-10"/>
                <w:sz w:val="20"/>
                <w:szCs w:val="20"/>
              </w:rPr>
            </w:pPr>
            <w:r w:rsidRPr="002C7437">
              <w:rPr>
                <w:rFonts w:ascii="Arial" w:eastAsia="Meiryo UI" w:hAnsi="Arial" w:cs="Arial"/>
                <w:color w:val="000000" w:themeColor="text1"/>
                <w:spacing w:val="-10"/>
                <w:sz w:val="20"/>
                <w:szCs w:val="20"/>
              </w:rPr>
              <w:t>6.24</w:t>
            </w:r>
            <w:r w:rsidRPr="002C7437">
              <w:rPr>
                <w:rFonts w:ascii="Arial" w:eastAsia="Meiryo UI" w:hAnsi="Arial" w:cs="Arial"/>
                <w:color w:val="000000" w:themeColor="text1"/>
                <w:spacing w:val="-10"/>
                <w:sz w:val="20"/>
                <w:szCs w:val="20"/>
              </w:rPr>
              <w:t>％</w:t>
            </w:r>
          </w:p>
        </w:tc>
      </w:tr>
      <w:tr w:rsidR="009B05BF" w:rsidRPr="002C7437" w14:paraId="395F2C19" w14:textId="77777777" w:rsidTr="009B05BF">
        <w:trPr>
          <w:trHeight w:val="283"/>
        </w:trPr>
        <w:tc>
          <w:tcPr>
            <w:tcW w:w="2835" w:type="dxa"/>
            <w:tcBorders>
              <w:top w:val="double" w:sz="4" w:space="0" w:color="auto"/>
              <w:bottom w:val="single" w:sz="4" w:space="0" w:color="auto"/>
            </w:tcBorders>
            <w:shd w:val="clear" w:color="auto" w:fill="FFFFFF" w:themeFill="background1"/>
            <w:tcMar>
              <w:right w:w="57" w:type="dxa"/>
            </w:tcMar>
            <w:vAlign w:val="center"/>
          </w:tcPr>
          <w:p w14:paraId="2FC2C60A" w14:textId="77777777" w:rsidR="00715350" w:rsidRPr="002C7437" w:rsidRDefault="00715350" w:rsidP="009B05BF">
            <w:pPr>
              <w:autoSpaceDE w:val="0"/>
              <w:autoSpaceDN w:val="0"/>
              <w:spacing w:line="200" w:lineRule="exact"/>
              <w:jc w:val="center"/>
              <w:rPr>
                <w:rFonts w:ascii="Arial" w:eastAsia="Meiryo UI" w:hAnsi="Arial" w:cs="Arial"/>
                <w:color w:val="000000" w:themeColor="text1"/>
                <w:spacing w:val="-10"/>
                <w:sz w:val="20"/>
                <w:szCs w:val="20"/>
              </w:rPr>
            </w:pPr>
            <w:r w:rsidRPr="002C7437">
              <w:rPr>
                <w:rFonts w:ascii="Arial" w:eastAsia="HGｺﾞｼｯｸM" w:hAnsi="Arial" w:cs="Arial"/>
                <w:sz w:val="20"/>
                <w:szCs w:val="20"/>
                <w:lang w:val="en-AU"/>
              </w:rPr>
              <w:t>Total</w:t>
            </w:r>
          </w:p>
        </w:tc>
        <w:tc>
          <w:tcPr>
            <w:tcW w:w="3005" w:type="dxa"/>
            <w:tcBorders>
              <w:top w:val="double" w:sz="4" w:space="0" w:color="auto"/>
              <w:bottom w:val="single" w:sz="4" w:space="0" w:color="auto"/>
            </w:tcBorders>
            <w:shd w:val="clear" w:color="auto" w:fill="FFFFFF" w:themeFill="background1"/>
            <w:vAlign w:val="center"/>
          </w:tcPr>
          <w:p w14:paraId="5E344752" w14:textId="77777777" w:rsidR="00715350" w:rsidRPr="002C7437" w:rsidRDefault="00715350" w:rsidP="009B05BF">
            <w:pPr>
              <w:autoSpaceDE w:val="0"/>
              <w:autoSpaceDN w:val="0"/>
              <w:spacing w:line="200" w:lineRule="exact"/>
              <w:ind w:rightChars="-105" w:right="-220"/>
              <w:jc w:val="center"/>
              <w:rPr>
                <w:rFonts w:ascii="Arial" w:eastAsia="Meiryo UI" w:hAnsi="Arial" w:cs="Arial"/>
                <w:color w:val="000000" w:themeColor="text1"/>
                <w:spacing w:val="-10"/>
                <w:sz w:val="20"/>
                <w:szCs w:val="20"/>
              </w:rPr>
            </w:pPr>
            <w:r w:rsidRPr="002C7437">
              <w:rPr>
                <w:rFonts w:ascii="Arial" w:eastAsia="Meiryo UI" w:hAnsi="Arial" w:cs="Arial"/>
                <w:color w:val="000000" w:themeColor="text1"/>
                <w:spacing w:val="-10"/>
                <w:sz w:val="20"/>
                <w:szCs w:val="20"/>
              </w:rPr>
              <w:t>10</w:t>
            </w:r>
            <w:r w:rsidRPr="002C7437">
              <w:rPr>
                <w:rFonts w:ascii="Arial" w:eastAsia="Meiryo UI" w:hAnsi="Arial" w:cs="Arial"/>
                <w:color w:val="000000" w:themeColor="text1"/>
                <w:spacing w:val="-10"/>
                <w:sz w:val="20"/>
                <w:szCs w:val="20"/>
              </w:rPr>
              <w:t>％</w:t>
            </w:r>
          </w:p>
        </w:tc>
        <w:tc>
          <w:tcPr>
            <w:tcW w:w="3005" w:type="dxa"/>
            <w:tcBorders>
              <w:top w:val="double" w:sz="4" w:space="0" w:color="auto"/>
              <w:bottom w:val="single" w:sz="4" w:space="0" w:color="auto"/>
            </w:tcBorders>
            <w:shd w:val="clear" w:color="auto" w:fill="FFFFFF" w:themeFill="background1"/>
            <w:vAlign w:val="center"/>
          </w:tcPr>
          <w:p w14:paraId="16A0FEE4" w14:textId="77777777" w:rsidR="00715350" w:rsidRPr="002C7437" w:rsidRDefault="00715350" w:rsidP="009B05BF">
            <w:pPr>
              <w:autoSpaceDE w:val="0"/>
              <w:autoSpaceDN w:val="0"/>
              <w:spacing w:line="200" w:lineRule="exact"/>
              <w:ind w:rightChars="-160" w:right="-336"/>
              <w:jc w:val="center"/>
              <w:rPr>
                <w:rFonts w:ascii="Arial" w:eastAsia="Meiryo UI" w:hAnsi="Arial" w:cs="Arial"/>
                <w:color w:val="000000" w:themeColor="text1"/>
                <w:spacing w:val="-10"/>
                <w:sz w:val="20"/>
                <w:szCs w:val="20"/>
              </w:rPr>
            </w:pPr>
            <w:r w:rsidRPr="002C7437">
              <w:rPr>
                <w:rFonts w:ascii="Arial" w:eastAsia="Meiryo UI" w:hAnsi="Arial" w:cs="Arial"/>
                <w:color w:val="000000" w:themeColor="text1"/>
                <w:spacing w:val="-10"/>
                <w:sz w:val="20"/>
                <w:szCs w:val="20"/>
              </w:rPr>
              <w:t>8</w:t>
            </w:r>
            <w:r w:rsidRPr="002C7437">
              <w:rPr>
                <w:rFonts w:ascii="Arial" w:eastAsia="Meiryo UI" w:hAnsi="Arial" w:cs="Arial"/>
                <w:color w:val="000000" w:themeColor="text1"/>
                <w:spacing w:val="-10"/>
                <w:sz w:val="20"/>
                <w:szCs w:val="20"/>
              </w:rPr>
              <w:t>％</w:t>
            </w:r>
          </w:p>
        </w:tc>
      </w:tr>
    </w:tbl>
    <w:p w14:paraId="132B8890" w14:textId="77777777" w:rsidR="000E4B0D" w:rsidRPr="002C7437" w:rsidRDefault="000E4B0D" w:rsidP="00475AB4">
      <w:pPr>
        <w:spacing w:line="240" w:lineRule="exact"/>
        <w:ind w:firstLineChars="88" w:firstLine="141"/>
        <w:rPr>
          <w:rFonts w:ascii="Meiryo UI" w:eastAsia="Meiryo UI" w:hAnsi="Meiryo UI"/>
          <w:color w:val="000000" w:themeColor="text1"/>
          <w:sz w:val="16"/>
        </w:rPr>
      </w:pPr>
    </w:p>
    <w:p w14:paraId="0822A8C0" w14:textId="77777777" w:rsidR="00475AB4" w:rsidRPr="002C7437" w:rsidRDefault="00475AB4" w:rsidP="00475AB4">
      <w:pPr>
        <w:spacing w:line="480" w:lineRule="exact"/>
        <w:rPr>
          <w:rFonts w:ascii="Meiryo UI" w:eastAsia="Meiryo UI" w:hAnsi="Meiryo UI"/>
          <w:b/>
          <w:color w:val="000000" w:themeColor="text1"/>
          <w:sz w:val="32"/>
          <w:szCs w:val="32"/>
        </w:rPr>
      </w:pPr>
      <w:r w:rsidRPr="002C7437">
        <w:rPr>
          <w:rFonts w:ascii="BIZ UDPゴシック" w:eastAsia="BIZ UDPゴシック" w:hAnsi="BIZ UDPゴシック" w:hint="eastAsia"/>
          <w:b/>
          <w:color w:val="000000" w:themeColor="text1"/>
          <w:sz w:val="32"/>
          <w:szCs w:val="32"/>
        </w:rPr>
        <w:t xml:space="preserve">■ </w:t>
      </w:r>
      <w:r w:rsidR="000E4B0D" w:rsidRPr="002C7437">
        <w:rPr>
          <w:rFonts w:ascii="Arial" w:eastAsia="HGｺﾞｼｯｸE" w:hAnsi="Arial" w:cs="Arial"/>
          <w:b/>
          <w:bCs/>
          <w:sz w:val="32"/>
          <w:szCs w:val="32"/>
          <w:lang w:val="en-AU"/>
        </w:rPr>
        <w:t>Procedures for Tax Payment</w:t>
      </w:r>
    </w:p>
    <w:p w14:paraId="34B07636" w14:textId="77777777" w:rsidR="005F7445" w:rsidRPr="002C7437" w:rsidRDefault="005F7445" w:rsidP="00A374A0">
      <w:pPr>
        <w:autoSpaceDE w:val="0"/>
        <w:autoSpaceDN w:val="0"/>
        <w:spacing w:line="260" w:lineRule="exact"/>
        <w:ind w:firstLineChars="100" w:firstLine="200"/>
        <w:rPr>
          <w:rFonts w:ascii="Arial" w:eastAsia="HGｺﾞｼｯｸM" w:hAnsi="Arial" w:cs="Arial"/>
          <w:sz w:val="20"/>
          <w:szCs w:val="20"/>
          <w:lang w:val="en-AU"/>
        </w:rPr>
      </w:pPr>
      <w:r w:rsidRPr="002C7437">
        <w:rPr>
          <w:rFonts w:ascii="Arial" w:eastAsia="HGｺﾞｼｯｸM" w:hAnsi="Arial" w:cs="Arial"/>
          <w:sz w:val="20"/>
          <w:szCs w:val="20"/>
          <w:lang w:val="en-AU"/>
        </w:rPr>
        <w:t xml:space="preserve">Payment is made along with consumption tax as follows: </w:t>
      </w:r>
    </w:p>
    <w:p w14:paraId="70B3D2C0" w14:textId="77777777" w:rsidR="00475AB4" w:rsidRPr="002C7437" w:rsidRDefault="005F7445" w:rsidP="00A374A0">
      <w:pPr>
        <w:spacing w:line="260" w:lineRule="exact"/>
        <w:ind w:firstLineChars="100" w:firstLine="200"/>
        <w:rPr>
          <w:rFonts w:ascii="Meiryo UI" w:eastAsia="Meiryo UI" w:hAnsi="Meiryo UI"/>
          <w:color w:val="FF0000"/>
          <w:sz w:val="20"/>
          <w:szCs w:val="20"/>
        </w:rPr>
      </w:pPr>
      <w:r w:rsidRPr="002C7437">
        <w:rPr>
          <w:rFonts w:ascii="Arial" w:eastAsia="HGｺﾞｼｯｸM" w:hAnsi="Arial" w:cs="Arial"/>
          <w:sz w:val="20"/>
          <w:szCs w:val="20"/>
          <w:lang w:val="en-AU"/>
        </w:rPr>
        <w:t>For the transfer levy: payment is made to the tax office of jurisdiction in your residential area or location of the store. For the goods levy: payment is made to the customs office of jurisdiction.</w:t>
      </w:r>
      <w:r w:rsidRPr="002C7437">
        <w:rPr>
          <w:rFonts w:ascii="Arial" w:eastAsia="ＭＳ ゴシック" w:hAnsi="Arial" w:cs="Arial"/>
          <w:kern w:val="0"/>
          <w:sz w:val="20"/>
          <w:szCs w:val="20"/>
          <w:lang w:val="en-GB"/>
        </w:rPr>
        <w:t xml:space="preserve"> The local government consumption tax is paid by the government to the taxation office or prefecture with a bonded area.</w:t>
      </w:r>
    </w:p>
    <w:p w14:paraId="3DA9077C" w14:textId="77777777" w:rsidR="00475AB4" w:rsidRPr="002C7437" w:rsidRDefault="00475AB4" w:rsidP="00475AB4">
      <w:pPr>
        <w:spacing w:line="260" w:lineRule="exact"/>
        <w:ind w:firstLineChars="100" w:firstLine="160"/>
        <w:rPr>
          <w:rFonts w:ascii="Meiryo UI" w:eastAsia="Meiryo UI" w:hAnsi="Meiryo UI"/>
          <w:sz w:val="16"/>
        </w:rPr>
      </w:pPr>
    </w:p>
    <w:tbl>
      <w:tblPr>
        <w:tblStyle w:val="a3"/>
        <w:tblW w:w="0" w:type="auto"/>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206"/>
      </w:tblGrid>
      <w:tr w:rsidR="00475AB4" w:rsidRPr="002C7437" w14:paraId="04B38B83" w14:textId="77777777" w:rsidTr="000A3DE8">
        <w:trPr>
          <w:trHeight w:val="1454"/>
        </w:trPr>
        <w:tc>
          <w:tcPr>
            <w:tcW w:w="10206" w:type="dxa"/>
            <w:tcMar>
              <w:top w:w="28" w:type="dxa"/>
              <w:left w:w="57" w:type="dxa"/>
              <w:bottom w:w="28" w:type="dxa"/>
              <w:right w:w="57" w:type="dxa"/>
            </w:tcMar>
          </w:tcPr>
          <w:p w14:paraId="18910414" w14:textId="77777777" w:rsidR="00475AB4" w:rsidRPr="002C7437" w:rsidRDefault="002318D8" w:rsidP="00A374A0">
            <w:pPr>
              <w:spacing w:line="260" w:lineRule="exact"/>
              <w:rPr>
                <w:rFonts w:ascii="Meiryo UI" w:eastAsia="Meiryo UI" w:hAnsi="Meiryo UI"/>
                <w:b/>
                <w:color w:val="000000" w:themeColor="text1"/>
                <w:sz w:val="20"/>
              </w:rPr>
            </w:pPr>
            <w:r w:rsidRPr="002C7437">
              <w:rPr>
                <w:rFonts w:ascii="BIZ UDPゴシック" w:eastAsia="BIZ UDPゴシック" w:hAnsi="BIZ UDPゴシック" w:cs="Arial" w:hint="eastAsia"/>
                <w:b/>
                <w:color w:val="000000" w:themeColor="text1"/>
                <w:sz w:val="20"/>
              </w:rPr>
              <w:t>＊</w:t>
            </w:r>
            <w:r w:rsidR="005865AD" w:rsidRPr="002C7437">
              <w:rPr>
                <w:rFonts w:ascii="Arial" w:eastAsia="Meiryo UI" w:hAnsi="Arial" w:cs="Arial"/>
                <w:b/>
                <w:color w:val="000000" w:themeColor="text1"/>
                <w:sz w:val="20"/>
              </w:rPr>
              <w:t>Rise in the local consumption tax rate</w:t>
            </w:r>
          </w:p>
          <w:p w14:paraId="0E56398D" w14:textId="77777777" w:rsidR="005865AD" w:rsidRPr="002C7437" w:rsidRDefault="005865AD" w:rsidP="00A374A0">
            <w:pPr>
              <w:pStyle w:val="a6"/>
              <w:snapToGrid w:val="0"/>
              <w:spacing w:line="260" w:lineRule="exact"/>
              <w:ind w:rightChars="207" w:right="435" w:firstLine="160"/>
              <w:rPr>
                <w:rFonts w:ascii="Arial" w:hAnsi="Arial" w:cs="Arial"/>
                <w:spacing w:val="0"/>
                <w:sz w:val="18"/>
                <w:szCs w:val="18"/>
                <w:lang w:val="en-AU"/>
              </w:rPr>
            </w:pPr>
            <w:r w:rsidRPr="002C7437">
              <w:rPr>
                <w:rFonts w:ascii="Arial" w:hAnsi="Arial" w:cs="Arial"/>
                <w:sz w:val="18"/>
                <w:szCs w:val="18"/>
                <w:lang w:val="en-AU"/>
              </w:rPr>
              <w:t>J</w:t>
            </w:r>
            <w:r w:rsidRPr="002C7437">
              <w:rPr>
                <w:rFonts w:ascii="Arial" w:hAnsi="Arial" w:cs="Arial"/>
                <w:spacing w:val="0"/>
                <w:sz w:val="18"/>
                <w:szCs w:val="18"/>
                <w:lang w:val="en-AU"/>
              </w:rPr>
              <w:t xml:space="preserve">apan’s population is aging rapidly and its birth rate is falling sharply. Against such a backdrop, in order to provide citizens with reassurance in their daily lives, the government </w:t>
            </w:r>
            <w:r w:rsidR="00914A99" w:rsidRPr="002C7437">
              <w:rPr>
                <w:rFonts w:ascii="Arial" w:hAnsi="Arial" w:cs="Arial" w:hint="eastAsia"/>
                <w:spacing w:val="0"/>
                <w:sz w:val="18"/>
                <w:szCs w:val="18"/>
                <w:lang w:val="en-AU"/>
              </w:rPr>
              <w:t>g</w:t>
            </w:r>
            <w:r w:rsidR="00914A99" w:rsidRPr="002C7437">
              <w:rPr>
                <w:rFonts w:ascii="Arial" w:hAnsi="Arial" w:cs="Arial"/>
                <w:spacing w:val="0"/>
                <w:sz w:val="18"/>
                <w:szCs w:val="18"/>
                <w:lang w:val="en-AU"/>
              </w:rPr>
              <w:t>radually raised</w:t>
            </w:r>
            <w:r w:rsidRPr="002C7437">
              <w:rPr>
                <w:rFonts w:ascii="Arial" w:hAnsi="Arial" w:cs="Arial"/>
                <w:spacing w:val="0"/>
                <w:sz w:val="18"/>
                <w:szCs w:val="18"/>
                <w:lang w:val="en-AU"/>
              </w:rPr>
              <w:t xml:space="preserve"> the local consumption tax rate along with the national consumption tax rate. This is to secure sufficient local finances, along with national funds, to cover social security costs.</w:t>
            </w:r>
          </w:p>
          <w:p w14:paraId="6EDF109C" w14:textId="57E44CFF" w:rsidR="005865AD" w:rsidRPr="002C7437" w:rsidRDefault="005865AD" w:rsidP="00A374A0">
            <w:pPr>
              <w:pStyle w:val="a6"/>
              <w:snapToGrid w:val="0"/>
              <w:spacing w:line="260" w:lineRule="exact"/>
              <w:ind w:rightChars="207" w:right="435" w:firstLine="180"/>
              <w:rPr>
                <w:rFonts w:ascii="Arial" w:hAnsi="Arial" w:cs="Arial"/>
                <w:spacing w:val="0"/>
                <w:sz w:val="18"/>
                <w:szCs w:val="18"/>
              </w:rPr>
            </w:pPr>
            <w:r w:rsidRPr="002C7437">
              <w:rPr>
                <w:rFonts w:ascii="Arial" w:hAnsi="Arial" w:cs="Arial"/>
                <w:spacing w:val="0"/>
                <w:sz w:val="18"/>
                <w:szCs w:val="18"/>
                <w:lang w:val="en-AU"/>
              </w:rPr>
              <w:t>The revenue from this rise in the consumption tax rate will cover the four expenses of social security</w:t>
            </w:r>
            <w:r w:rsidR="00AD7771" w:rsidRPr="002C7437">
              <w:rPr>
                <w:rFonts w:ascii="Arial" w:hAnsi="Arial" w:cs="Arial"/>
                <w:spacing w:val="0"/>
                <w:sz w:val="18"/>
                <w:szCs w:val="18"/>
                <w:lang w:val="en-AU"/>
              </w:rPr>
              <w:t>*</w:t>
            </w:r>
            <w:r w:rsidRPr="002C7437">
              <w:rPr>
                <w:rFonts w:ascii="Arial" w:hAnsi="Arial" w:cs="Arial"/>
                <w:spacing w:val="0"/>
                <w:sz w:val="16"/>
                <w:szCs w:val="16"/>
                <w:lang w:val="en-AU"/>
              </w:rPr>
              <w:t xml:space="preserve"> </w:t>
            </w:r>
            <w:r w:rsidRPr="002C7437">
              <w:rPr>
                <w:rFonts w:ascii="Arial" w:hAnsi="Arial" w:cs="Arial"/>
                <w:spacing w:val="0"/>
                <w:sz w:val="18"/>
                <w:szCs w:val="18"/>
                <w:lang w:val="en-AU"/>
              </w:rPr>
              <w:t>and for providing other such policies (social welfare, social insurance, and health and hygiene policies).</w:t>
            </w:r>
          </w:p>
          <w:p w14:paraId="7E8D1034" w14:textId="6DFECE75" w:rsidR="005865AD" w:rsidRPr="002C7437" w:rsidRDefault="00AD7771" w:rsidP="00A374A0">
            <w:pPr>
              <w:pStyle w:val="a6"/>
              <w:snapToGrid w:val="0"/>
              <w:spacing w:line="260" w:lineRule="exact"/>
              <w:ind w:leftChars="142" w:left="453" w:rightChars="207" w:right="435" w:hangingChars="97" w:hanging="155"/>
              <w:rPr>
                <w:rFonts w:ascii="Arial" w:hAnsi="Arial" w:cs="Arial"/>
                <w:color w:val="000000" w:themeColor="text1"/>
                <w:spacing w:val="0"/>
                <w:sz w:val="16"/>
                <w:szCs w:val="16"/>
                <w:lang w:val="en-AU"/>
              </w:rPr>
            </w:pPr>
            <w:r w:rsidRPr="002C7437">
              <w:rPr>
                <w:rFonts w:ascii="Arial" w:hAnsi="Arial" w:cs="Arial"/>
                <w:spacing w:val="0"/>
                <w:sz w:val="16"/>
                <w:szCs w:val="16"/>
              </w:rPr>
              <w:t>*</w:t>
            </w:r>
            <w:r w:rsidR="00914A99" w:rsidRPr="002C7437">
              <w:rPr>
                <w:rFonts w:ascii="Arial" w:hAnsi="Arial" w:cs="Arial"/>
                <w:spacing w:val="0"/>
                <w:sz w:val="16"/>
                <w:szCs w:val="16"/>
              </w:rPr>
              <w:t xml:space="preserve"> </w:t>
            </w:r>
            <w:r w:rsidR="005865AD" w:rsidRPr="002C7437">
              <w:rPr>
                <w:rFonts w:ascii="Arial" w:hAnsi="Arial" w:cs="Arial"/>
                <w:spacing w:val="0"/>
                <w:sz w:val="16"/>
                <w:szCs w:val="16"/>
                <w:lang w:val="en-AU"/>
              </w:rPr>
              <w:t xml:space="preserve">These expenses are: pension system, social security benefits for health care and nursing care, and policies </w:t>
            </w:r>
            <w:r w:rsidR="005865AD" w:rsidRPr="002C7437">
              <w:rPr>
                <w:rFonts w:ascii="Arial" w:hAnsi="Arial" w:cs="Arial"/>
                <w:color w:val="000000" w:themeColor="text1"/>
                <w:spacing w:val="0"/>
                <w:sz w:val="16"/>
                <w:szCs w:val="16"/>
                <w:lang w:val="en-AU"/>
              </w:rPr>
              <w:t>to address the declining birth rate.</w:t>
            </w:r>
          </w:p>
        </w:tc>
      </w:tr>
    </w:tbl>
    <w:p w14:paraId="73E742EE" w14:textId="77777777" w:rsidR="000A3DE8" w:rsidRPr="002C7437" w:rsidRDefault="000A3DE8" w:rsidP="00BD7DD6">
      <w:pPr>
        <w:widowControl/>
        <w:spacing w:line="100" w:lineRule="exact"/>
        <w:jc w:val="left"/>
        <w:rPr>
          <w:rFonts w:ascii="Meiryo UI" w:eastAsia="Meiryo UI" w:hAnsi="Meiryo UI"/>
          <w:sz w:val="20"/>
          <w:szCs w:val="20"/>
        </w:rPr>
      </w:pPr>
    </w:p>
    <w:p w14:paraId="667FB130" w14:textId="77777777" w:rsidR="00B0313F" w:rsidRPr="002C7437" w:rsidRDefault="00B0313F">
      <w:r w:rsidRPr="002C7437">
        <w:br w:type="page"/>
      </w:r>
    </w:p>
    <w:tbl>
      <w:tblPr>
        <w:tblStyle w:val="a3"/>
        <w:tblW w:w="10488" w:type="dxa"/>
        <w:shd w:val="clear" w:color="auto" w:fill="000066"/>
        <w:tblLook w:val="04A0" w:firstRow="1" w:lastRow="0" w:firstColumn="1" w:lastColumn="0" w:noHBand="0" w:noVBand="1"/>
      </w:tblPr>
      <w:tblGrid>
        <w:gridCol w:w="10488"/>
      </w:tblGrid>
      <w:tr w:rsidR="003666F2" w:rsidRPr="002C7437" w14:paraId="2FEF78FC" w14:textId="77777777" w:rsidTr="002C4DD9">
        <w:trPr>
          <w:trHeight w:val="737"/>
        </w:trPr>
        <w:tc>
          <w:tcPr>
            <w:tcW w:w="10488" w:type="dxa"/>
            <w:shd w:val="clear" w:color="auto" w:fill="000066"/>
          </w:tcPr>
          <w:p w14:paraId="09FFA87D" w14:textId="42F9069E" w:rsidR="003666F2" w:rsidRPr="002C7437" w:rsidRDefault="005865AD" w:rsidP="006971D2">
            <w:pPr>
              <w:jc w:val="center"/>
              <w:rPr>
                <w:rFonts w:ascii="Meiryo UI" w:eastAsia="Meiryo UI" w:hAnsi="Meiryo UI"/>
                <w:b/>
                <w:sz w:val="36"/>
                <w:szCs w:val="36"/>
                <w:bdr w:val="single" w:sz="4" w:space="0" w:color="auto"/>
              </w:rPr>
            </w:pPr>
            <w:r w:rsidRPr="002C7437">
              <w:rPr>
                <w:rFonts w:ascii="Arial" w:eastAsia="HG創英角ｺﾞｼｯｸUB" w:hAnsi="Arial" w:cs="Arial"/>
                <w:b/>
                <w:bCs/>
                <w:color w:val="FFFFFF"/>
                <w:sz w:val="36"/>
                <w:szCs w:val="36"/>
                <w:lang w:val="en-AU"/>
              </w:rPr>
              <w:lastRenderedPageBreak/>
              <w:t>Real Estate Acquisition Tax</w:t>
            </w:r>
            <w:bookmarkStart w:id="44" w:name="不動産取得税"/>
            <w:bookmarkEnd w:id="44"/>
          </w:p>
        </w:tc>
      </w:tr>
    </w:tbl>
    <w:p w14:paraId="11013085" w14:textId="27DFD3D0" w:rsidR="003666F2" w:rsidRPr="002C7437" w:rsidRDefault="003666F2" w:rsidP="00DD29E0">
      <w:pPr>
        <w:spacing w:beforeLines="20" w:before="72"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w:t>
      </w:r>
      <w:r w:rsidR="002B3050" w:rsidRPr="002C7437">
        <w:rPr>
          <w:rFonts w:ascii="BIZ UDPゴシック" w:eastAsia="BIZ UDPゴシック" w:hAnsi="BIZ UDPゴシック"/>
          <w:b/>
          <w:sz w:val="32"/>
          <w:szCs w:val="32"/>
        </w:rPr>
        <w:t xml:space="preserve"> </w:t>
      </w:r>
      <w:r w:rsidR="00D64794" w:rsidRPr="002C7437">
        <w:rPr>
          <w:rFonts w:ascii="Arial" w:eastAsia="HGｺﾞｼｯｸE" w:hAnsi="Arial" w:cs="Arial"/>
          <w:b/>
          <w:bCs/>
          <w:noProof/>
          <w:color w:val="000000"/>
          <w:sz w:val="32"/>
          <w:szCs w:val="32"/>
          <w:lang w:val="en-AU"/>
        </w:rPr>
        <w:t xml:space="preserve">Tax </w:t>
      </w:r>
      <w:r w:rsidR="00D64794" w:rsidRPr="002C7437">
        <w:rPr>
          <w:rFonts w:ascii="Arial" w:eastAsia="HGｺﾞｼｯｸE" w:hAnsi="Arial" w:cs="Arial"/>
          <w:b/>
          <w:bCs/>
          <w:sz w:val="32"/>
          <w:szCs w:val="32"/>
          <w:lang w:val="en-AU"/>
        </w:rPr>
        <w:t>Payers</w:t>
      </w:r>
      <w:r w:rsidR="00C57A0A" w:rsidRPr="00C57A0A">
        <w:rPr>
          <w:rFonts w:ascii="Arial" w:eastAsia="HGｺﾞｼｯｸE" w:hAnsi="Arial" w:cs="Arial"/>
          <w:b/>
          <w:bCs/>
          <w:noProof/>
          <w:sz w:val="32"/>
          <w:szCs w:val="32"/>
          <w:lang w:val="en-AU"/>
        </w:rPr>
        <w:drawing>
          <wp:anchor distT="0" distB="0" distL="114300" distR="114300" simplePos="0" relativeHeight="251812864" behindDoc="0" locked="1" layoutInCell="1" allowOverlap="1" wp14:anchorId="50CD87FC" wp14:editId="1A80D125">
            <wp:simplePos x="0" y="0"/>
            <wp:positionH relativeFrom="column">
              <wp:posOffset>5666105</wp:posOffset>
            </wp:positionH>
            <wp:positionV relativeFrom="paragraph">
              <wp:posOffset>-422275</wp:posOffset>
            </wp:positionV>
            <wp:extent cx="476250" cy="375285"/>
            <wp:effectExtent l="0" t="0" r="0" b="5715"/>
            <wp:wrapNone/>
            <wp:docPr id="1807" name="図 1807">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7A0A" w:rsidRPr="00C57A0A">
        <w:rPr>
          <w:rFonts w:ascii="Arial" w:eastAsia="HGｺﾞｼｯｸE" w:hAnsi="Arial" w:cs="Arial"/>
          <w:b/>
          <w:bCs/>
          <w:noProof/>
          <w:sz w:val="32"/>
          <w:szCs w:val="32"/>
          <w:lang w:val="en-AU"/>
        </w:rPr>
        <w:drawing>
          <wp:anchor distT="0" distB="0" distL="114300" distR="114300" simplePos="0" relativeHeight="251813888" behindDoc="0" locked="1" layoutInCell="1" allowOverlap="1" wp14:anchorId="69C4EDE1" wp14:editId="5CC6E591">
            <wp:simplePos x="0" y="0"/>
            <wp:positionH relativeFrom="column">
              <wp:posOffset>6169660</wp:posOffset>
            </wp:positionH>
            <wp:positionV relativeFrom="paragraph">
              <wp:posOffset>-421640</wp:posOffset>
            </wp:positionV>
            <wp:extent cx="466725" cy="358775"/>
            <wp:effectExtent l="0" t="0" r="9525" b="3175"/>
            <wp:wrapNone/>
            <wp:docPr id="1808" name="図 180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AF110A" w14:textId="77777777" w:rsidR="003666F2" w:rsidRPr="002C7437" w:rsidRDefault="00D64794" w:rsidP="005548D9">
      <w:pPr>
        <w:spacing w:line="220" w:lineRule="exact"/>
        <w:ind w:firstLineChars="100" w:firstLine="200"/>
        <w:rPr>
          <w:rFonts w:ascii="Meiryo UI" w:eastAsia="Meiryo UI" w:hAnsi="Meiryo UI"/>
          <w:color w:val="000000" w:themeColor="text1"/>
          <w:sz w:val="20"/>
        </w:rPr>
      </w:pPr>
      <w:r w:rsidRPr="002C7437">
        <w:rPr>
          <w:rFonts w:ascii="Arial" w:eastAsia="ＭＳ ゴシック" w:hAnsi="Arial" w:cs="Arial"/>
          <w:kern w:val="0"/>
          <w:sz w:val="20"/>
          <w:szCs w:val="20"/>
          <w:lang w:val="en-GB"/>
        </w:rPr>
        <w:t xml:space="preserve">Those who have </w:t>
      </w:r>
      <w:r w:rsidRPr="002C7437">
        <w:rPr>
          <w:rFonts w:ascii="Arial" w:eastAsia="HGｺﾞｼｯｸM" w:hAnsi="Arial" w:cs="Arial"/>
          <w:sz w:val="20"/>
          <w:szCs w:val="20"/>
          <w:lang w:val="en-AU"/>
        </w:rPr>
        <w:t>acquired</w:t>
      </w:r>
      <w:r w:rsidRPr="002C7437">
        <w:rPr>
          <w:rFonts w:ascii="Arial" w:eastAsia="ＭＳ ゴシック" w:hAnsi="Arial" w:cs="Arial"/>
          <w:kern w:val="0"/>
          <w:sz w:val="20"/>
          <w:szCs w:val="20"/>
          <w:lang w:val="en-GB"/>
        </w:rPr>
        <w:t xml:space="preserve"> real estate (land or buildings) by purchase, exchange, gift or new construction, regardless of whether the acquisition was a paid or gratuitous acquisition, or whether or not it was registered, and regardless of the reason of acquisition. For example, tax is still applicable even if ownership transfer registration of land or buildings was omitted, or a newly built house is not registered.</w:t>
      </w:r>
    </w:p>
    <w:p w14:paraId="582DABB6" w14:textId="77777777" w:rsidR="003666F2" w:rsidRPr="002C7437" w:rsidRDefault="003666F2" w:rsidP="00DD29E0">
      <w:pPr>
        <w:spacing w:beforeLines="20" w:before="72" w:line="480" w:lineRule="exact"/>
        <w:rPr>
          <w:rFonts w:ascii="Meiryo UI" w:eastAsia="Meiryo UI" w:hAnsi="Meiryo UI"/>
          <w:b/>
          <w:color w:val="000000" w:themeColor="text1"/>
          <w:sz w:val="32"/>
          <w:szCs w:val="32"/>
        </w:rPr>
      </w:pPr>
      <w:r w:rsidRPr="002C7437">
        <w:rPr>
          <w:rFonts w:ascii="BIZ UDPゴシック" w:eastAsia="BIZ UDPゴシック" w:hAnsi="BIZ UDPゴシック" w:hint="eastAsia"/>
          <w:b/>
          <w:color w:val="000000" w:themeColor="text1"/>
          <w:sz w:val="32"/>
          <w:szCs w:val="32"/>
        </w:rPr>
        <w:t xml:space="preserve">■ </w:t>
      </w:r>
      <w:r w:rsidR="00D64794" w:rsidRPr="002C7437">
        <w:rPr>
          <w:rFonts w:ascii="Arial" w:eastAsia="HGｺﾞｼｯｸE" w:hAnsi="Arial" w:cs="Arial"/>
          <w:b/>
          <w:bCs/>
          <w:sz w:val="32"/>
          <w:szCs w:val="32"/>
          <w:lang w:val="en-AU"/>
        </w:rPr>
        <w:t>Tax Amount</w:t>
      </w:r>
    </w:p>
    <w:p w14:paraId="6B21415A" w14:textId="477419F3" w:rsidR="003666F2" w:rsidRPr="002C7437" w:rsidRDefault="003822AE" w:rsidP="002B3050">
      <w:pPr>
        <w:spacing w:line="480" w:lineRule="exact"/>
        <w:ind w:firstLineChars="100" w:firstLine="221"/>
        <w:rPr>
          <w:rFonts w:ascii="Arial" w:eastAsia="Meiryo UI" w:hAnsi="Arial" w:cs="Arial"/>
          <w:b/>
          <w:color w:val="000000" w:themeColor="text1"/>
          <w:sz w:val="22"/>
        </w:rPr>
      </w:pPr>
      <w:r w:rsidRPr="002C7437">
        <w:rPr>
          <w:rFonts w:ascii="Arial" w:eastAsia="ＭＳ ゴシック" w:hAnsi="Arial" w:cs="Arial"/>
          <w:b/>
          <w:bCs/>
          <w:kern w:val="0"/>
          <w:sz w:val="22"/>
          <w:lang w:val="en-GB"/>
        </w:rPr>
        <w:t xml:space="preserve">Assessed value of acquired </w:t>
      </w:r>
      <w:r w:rsidRPr="002C7437">
        <w:rPr>
          <w:rFonts w:ascii="Arial" w:eastAsia="HG創英角ｺﾞｼｯｸUB" w:hAnsi="Arial" w:cs="Arial"/>
          <w:b/>
          <w:bCs/>
          <w:sz w:val="22"/>
          <w:lang w:val="en-AU"/>
        </w:rPr>
        <w:t>real</w:t>
      </w:r>
      <w:r w:rsidRPr="002C7437">
        <w:rPr>
          <w:rFonts w:ascii="Arial" w:eastAsia="ＭＳ ゴシック" w:hAnsi="Arial" w:cs="Arial"/>
          <w:b/>
          <w:bCs/>
          <w:kern w:val="0"/>
          <w:sz w:val="22"/>
          <w:lang w:val="en-GB"/>
        </w:rPr>
        <w:t xml:space="preserve"> estate (standard taxable value)</w:t>
      </w:r>
      <w:r w:rsidR="003666F2" w:rsidRPr="002C7437">
        <w:rPr>
          <w:rFonts w:ascii="BIZ UDPゴシック" w:eastAsia="BIZ UDPゴシック" w:hAnsi="BIZ UDPゴシック" w:hint="eastAsia"/>
          <w:b/>
          <w:color w:val="000000" w:themeColor="text1"/>
          <w:sz w:val="22"/>
        </w:rPr>
        <w:t xml:space="preserve">　×　</w:t>
      </w:r>
      <w:r w:rsidRPr="002C7437">
        <w:rPr>
          <w:rFonts w:ascii="Arial" w:eastAsia="Meiryo UI" w:hAnsi="Arial" w:cs="Arial"/>
          <w:b/>
          <w:color w:val="000000" w:themeColor="text1"/>
          <w:sz w:val="22"/>
        </w:rPr>
        <w:t>Tax rate</w:t>
      </w:r>
      <w:r w:rsidR="003666F2" w:rsidRPr="002C7437">
        <w:rPr>
          <w:rFonts w:ascii="BIZ UDPゴシック" w:eastAsia="BIZ UDPゴシック" w:hAnsi="BIZ UDPゴシック" w:cs="Arial"/>
          <w:b/>
          <w:color w:val="000000" w:themeColor="text1"/>
          <w:sz w:val="22"/>
        </w:rPr>
        <w:t xml:space="preserve">　＝　</w:t>
      </w:r>
      <w:r w:rsidRPr="002C7437">
        <w:rPr>
          <w:rFonts w:ascii="Arial" w:eastAsia="Meiryo UI" w:hAnsi="Arial" w:cs="Arial"/>
          <w:b/>
          <w:color w:val="000000" w:themeColor="text1"/>
          <w:sz w:val="22"/>
        </w:rPr>
        <w:t>Tax amount</w:t>
      </w:r>
    </w:p>
    <w:p w14:paraId="75D50A89" w14:textId="77777777" w:rsidR="003666F2" w:rsidRPr="002C7437" w:rsidRDefault="003666F2" w:rsidP="002B3050">
      <w:pPr>
        <w:spacing w:line="480" w:lineRule="exact"/>
        <w:ind w:firstLineChars="100" w:firstLine="240"/>
        <w:rPr>
          <w:rFonts w:ascii="Meiryo UI" w:eastAsia="Meiryo UI" w:hAnsi="Meiryo UI"/>
          <w:b/>
          <w:color w:val="000000" w:themeColor="text1"/>
          <w:sz w:val="24"/>
        </w:rPr>
      </w:pPr>
      <w:r w:rsidRPr="002C7437">
        <w:rPr>
          <w:rFonts w:ascii="BIZ UDPゴシック" w:eastAsia="BIZ UDPゴシック" w:hAnsi="BIZ UDPゴシック" w:hint="eastAsia"/>
          <w:b/>
          <w:color w:val="000000" w:themeColor="text1"/>
          <w:sz w:val="24"/>
        </w:rPr>
        <w:t>●</w:t>
      </w:r>
      <w:r w:rsidRPr="002C7437">
        <w:rPr>
          <w:rFonts w:ascii="BIZ UDPゴシック" w:eastAsia="BIZ UDPゴシック" w:hAnsi="BIZ UDPゴシック"/>
          <w:b/>
          <w:color w:val="000000" w:themeColor="text1"/>
          <w:sz w:val="24"/>
        </w:rPr>
        <w:t xml:space="preserve"> </w:t>
      </w:r>
      <w:r w:rsidR="003822AE" w:rsidRPr="002C7437">
        <w:rPr>
          <w:rFonts w:ascii="Arial" w:eastAsia="ＭＳ ゴシック" w:hAnsi="Arial" w:cs="Arial"/>
          <w:b/>
          <w:bCs/>
          <w:kern w:val="0"/>
          <w:sz w:val="24"/>
          <w:szCs w:val="24"/>
          <w:lang w:val="en-GB"/>
        </w:rPr>
        <w:t>Assessed value of acquired real estate</w:t>
      </w:r>
    </w:p>
    <w:p w14:paraId="090218E4" w14:textId="102D721E" w:rsidR="003822AE" w:rsidRPr="002C7437" w:rsidRDefault="003822AE" w:rsidP="002318D8">
      <w:pPr>
        <w:spacing w:line="220" w:lineRule="exact"/>
        <w:ind w:leftChars="100" w:left="210" w:firstLineChars="100" w:firstLine="180"/>
        <w:rPr>
          <w:rFonts w:ascii="Arial" w:eastAsia="ＭＳ ゴシック" w:hAnsi="Arial" w:cs="Arial"/>
          <w:kern w:val="0"/>
          <w:sz w:val="18"/>
          <w:szCs w:val="18"/>
          <w:lang w:val="en-GB"/>
        </w:rPr>
      </w:pPr>
      <w:r w:rsidRPr="002C7437">
        <w:rPr>
          <w:rFonts w:ascii="Arial" w:eastAsia="ＭＳ ゴシック" w:hAnsi="Arial" w:cs="Arial"/>
          <w:kern w:val="0"/>
          <w:sz w:val="18"/>
          <w:szCs w:val="18"/>
          <w:lang w:val="en-GB"/>
        </w:rPr>
        <w:t xml:space="preserve">The </w:t>
      </w:r>
      <w:r w:rsidRPr="002C7437">
        <w:rPr>
          <w:rFonts w:ascii="Arial" w:eastAsia="HGｺﾞｼｯｸM" w:hAnsi="Arial" w:cs="Arial"/>
          <w:sz w:val="18"/>
          <w:szCs w:val="18"/>
          <w:lang w:val="en-AU"/>
        </w:rPr>
        <w:t>standard</w:t>
      </w:r>
      <w:r w:rsidRPr="002C7437">
        <w:rPr>
          <w:rFonts w:ascii="Arial" w:eastAsia="ＭＳ ゴシック" w:hAnsi="Arial" w:cs="Arial"/>
          <w:kern w:val="0"/>
          <w:sz w:val="18"/>
          <w:szCs w:val="18"/>
          <w:lang w:val="en-GB"/>
        </w:rPr>
        <w:t xml:space="preserve"> taxable value of acquired real estate is, in principle, assessed and determined based on the registered prices in the municipality’s fixed assets tax </w:t>
      </w:r>
      <w:proofErr w:type="spellStart"/>
      <w:r w:rsidRPr="002C7437">
        <w:rPr>
          <w:rFonts w:ascii="Arial" w:eastAsia="ＭＳ ゴシック" w:hAnsi="Arial" w:cs="Arial"/>
          <w:kern w:val="0"/>
          <w:sz w:val="18"/>
          <w:szCs w:val="18"/>
          <w:lang w:val="en-GB"/>
        </w:rPr>
        <w:t>cadaster</w:t>
      </w:r>
      <w:proofErr w:type="spellEnd"/>
      <w:r w:rsidRPr="002C7437">
        <w:rPr>
          <w:rFonts w:ascii="Arial" w:eastAsia="ＭＳ ゴシック" w:hAnsi="Arial" w:cs="Arial"/>
          <w:kern w:val="0"/>
          <w:sz w:val="18"/>
          <w:szCs w:val="18"/>
          <w:lang w:val="en-GB"/>
        </w:rPr>
        <w:t xml:space="preserve"> at the time of acquisition</w:t>
      </w:r>
      <w:r w:rsidR="00563984" w:rsidRPr="002C7437">
        <w:rPr>
          <w:rFonts w:ascii="Arial" w:eastAsia="ＭＳ ゴシック" w:hAnsi="Arial" w:cs="Arial"/>
          <w:kern w:val="0"/>
          <w:sz w:val="18"/>
          <w:szCs w:val="18"/>
          <w:lang w:val="en-GB"/>
        </w:rPr>
        <w:t>*</w:t>
      </w:r>
      <w:r w:rsidR="00563984" w:rsidRPr="002C7437">
        <w:rPr>
          <w:rFonts w:ascii="Arial" w:eastAsia="ＭＳ ゴシック" w:hAnsi="Arial" w:cs="Arial"/>
          <w:kern w:val="0"/>
          <w:sz w:val="18"/>
          <w:szCs w:val="18"/>
          <w:vertAlign w:val="superscript"/>
          <w:lang w:val="en-GB"/>
        </w:rPr>
        <w:t>1</w:t>
      </w:r>
      <w:r w:rsidRPr="002C7437">
        <w:rPr>
          <w:rFonts w:ascii="Arial" w:eastAsia="ＭＳ ゴシック" w:hAnsi="Arial" w:cs="Arial"/>
          <w:kern w:val="0"/>
          <w:sz w:val="18"/>
          <w:szCs w:val="18"/>
          <w:lang w:val="en-GB"/>
        </w:rPr>
        <w:t>. Therefore, the value refers to neither the purchase prices of real estate nor construction work expenses, etc</w:t>
      </w:r>
      <w:r w:rsidRPr="002C7437">
        <w:rPr>
          <w:rFonts w:ascii="Arial" w:eastAsia="HGｺﾞｼｯｸM" w:hAnsi="Arial" w:cs="Arial"/>
          <w:sz w:val="18"/>
          <w:szCs w:val="18"/>
          <w:lang w:val="en-GB"/>
        </w:rPr>
        <w:t xml:space="preserve"> </w:t>
      </w:r>
      <w:r w:rsidRPr="002C7437">
        <w:rPr>
          <w:rFonts w:ascii="Arial" w:eastAsia="HGｺﾞｼｯｸM" w:hAnsi="Arial" w:cs="Arial"/>
          <w:sz w:val="18"/>
          <w:szCs w:val="18"/>
        </w:rPr>
        <w:t>(This is not the standard taxable value of the fixed assets tax)</w:t>
      </w:r>
      <w:r w:rsidR="0049619E" w:rsidRPr="002C7437">
        <w:rPr>
          <w:rFonts w:ascii="Arial" w:eastAsia="ＭＳ ゴシック" w:hAnsi="Arial" w:cs="Arial"/>
          <w:kern w:val="0"/>
          <w:sz w:val="18"/>
          <w:szCs w:val="18"/>
          <w:lang w:val="en-GB"/>
        </w:rPr>
        <w:t xml:space="preserve"> .</w:t>
      </w:r>
    </w:p>
    <w:p w14:paraId="3081A4B1" w14:textId="1BBD87F5" w:rsidR="003822AE" w:rsidRPr="002C7437" w:rsidRDefault="003822AE" w:rsidP="002318D8">
      <w:pPr>
        <w:spacing w:line="220" w:lineRule="exact"/>
        <w:ind w:leftChars="100" w:left="210" w:firstLineChars="100" w:firstLine="180"/>
        <w:rPr>
          <w:rFonts w:ascii="Arial" w:eastAsia="ＭＳ ゴシック" w:hAnsi="Arial" w:cs="Arial"/>
          <w:kern w:val="0"/>
          <w:sz w:val="18"/>
          <w:szCs w:val="18"/>
          <w:lang w:val="en-GB"/>
        </w:rPr>
      </w:pPr>
      <w:r w:rsidRPr="002C7437">
        <w:rPr>
          <w:rFonts w:ascii="Arial" w:eastAsia="ＭＳ ゴシック" w:hAnsi="Arial" w:cs="Arial"/>
          <w:kern w:val="0"/>
          <w:sz w:val="18"/>
          <w:szCs w:val="18"/>
          <w:lang w:val="en-GB"/>
        </w:rPr>
        <w:t xml:space="preserve">For </w:t>
      </w:r>
      <w:r w:rsidRPr="002C7437">
        <w:rPr>
          <w:rFonts w:ascii="Arial" w:eastAsia="HGｺﾞｼｯｸM" w:hAnsi="Arial" w:cs="Arial"/>
          <w:sz w:val="18"/>
          <w:szCs w:val="18"/>
          <w:lang w:val="en-AU"/>
        </w:rPr>
        <w:t>housing</w:t>
      </w:r>
      <w:r w:rsidRPr="002C7437">
        <w:rPr>
          <w:rFonts w:ascii="Arial" w:eastAsia="ＭＳ ゴシック" w:hAnsi="Arial" w:cs="Arial"/>
          <w:kern w:val="0"/>
          <w:sz w:val="18"/>
          <w:szCs w:val="18"/>
          <w:lang w:val="en-GB"/>
        </w:rPr>
        <w:t xml:space="preserve"> land or evaluated housing land</w:t>
      </w:r>
      <w:bookmarkStart w:id="45" w:name="_Hlk144311487"/>
      <w:r w:rsidR="00735FD1" w:rsidRPr="002C7437">
        <w:rPr>
          <w:rFonts w:ascii="Arial" w:eastAsia="ＭＳ ゴシック" w:hAnsi="Arial" w:cs="Arial"/>
          <w:kern w:val="0"/>
          <w:sz w:val="18"/>
          <w:szCs w:val="18"/>
          <w:lang w:val="en-GB"/>
        </w:rPr>
        <w:t>*</w:t>
      </w:r>
      <w:r w:rsidR="0049619E" w:rsidRPr="002C7437">
        <w:rPr>
          <w:rFonts w:ascii="Arial" w:eastAsia="ＭＳ ゴシック" w:hAnsi="Arial" w:cs="Arial"/>
          <w:kern w:val="0"/>
          <w:sz w:val="18"/>
          <w:szCs w:val="18"/>
          <w:vertAlign w:val="superscript"/>
          <w:lang w:val="en-GB"/>
        </w:rPr>
        <w:t>2</w:t>
      </w:r>
      <w:bookmarkEnd w:id="45"/>
      <w:r w:rsidRPr="002C7437">
        <w:rPr>
          <w:rFonts w:ascii="Arial" w:eastAsia="ＭＳ ゴシック" w:hAnsi="Arial" w:cs="Arial"/>
          <w:kern w:val="0"/>
          <w:sz w:val="18"/>
          <w:szCs w:val="18"/>
          <w:lang w:val="en-GB"/>
        </w:rPr>
        <w:t xml:space="preserve"> acquired on or before March 31, 202</w:t>
      </w:r>
      <w:r w:rsidR="008C1628" w:rsidRPr="002C7437">
        <w:rPr>
          <w:rFonts w:ascii="Arial" w:eastAsia="ＭＳ ゴシック" w:hAnsi="Arial" w:cs="Arial" w:hint="eastAsia"/>
          <w:kern w:val="0"/>
          <w:sz w:val="18"/>
          <w:szCs w:val="18"/>
          <w:lang w:val="en-GB"/>
        </w:rPr>
        <w:t>7</w:t>
      </w:r>
      <w:r w:rsidRPr="002C7437">
        <w:rPr>
          <w:rFonts w:ascii="Arial" w:eastAsia="ＭＳ ゴシック" w:hAnsi="Arial" w:cs="Arial"/>
          <w:kern w:val="0"/>
          <w:sz w:val="18"/>
          <w:szCs w:val="18"/>
          <w:lang w:val="en-GB"/>
        </w:rPr>
        <w:t xml:space="preserve">, the standard taxable value is the registered price in the fixed assets tax </w:t>
      </w:r>
      <w:proofErr w:type="spellStart"/>
      <w:r w:rsidRPr="002C7437">
        <w:rPr>
          <w:rFonts w:ascii="Arial" w:eastAsia="ＭＳ ゴシック" w:hAnsi="Arial" w:cs="Arial"/>
          <w:kern w:val="0"/>
          <w:sz w:val="18"/>
          <w:szCs w:val="18"/>
          <w:lang w:val="en-GB"/>
        </w:rPr>
        <w:t>cadaster</w:t>
      </w:r>
      <w:proofErr w:type="spellEnd"/>
      <w:r w:rsidRPr="002C7437">
        <w:rPr>
          <w:rFonts w:ascii="Arial" w:eastAsia="ＭＳ ゴシック" w:hAnsi="Arial" w:cs="Arial"/>
          <w:kern w:val="0"/>
          <w:sz w:val="18"/>
          <w:szCs w:val="18"/>
          <w:lang w:val="en-GB"/>
        </w:rPr>
        <w:t xml:space="preserve"> × 1/2.</w:t>
      </w:r>
    </w:p>
    <w:p w14:paraId="5DA0C315" w14:textId="0F93F481" w:rsidR="00913246" w:rsidRPr="002C7437" w:rsidRDefault="00077877" w:rsidP="00077877">
      <w:pPr>
        <w:autoSpaceDN w:val="0"/>
        <w:spacing w:line="260" w:lineRule="exact"/>
        <w:ind w:leftChars="215" w:left="579" w:hangingChars="71" w:hanging="128"/>
        <w:rPr>
          <w:rFonts w:ascii="Arial" w:eastAsia="HGｺﾞｼｯｸM" w:hAnsi="Arial" w:cs="Arial"/>
          <w:sz w:val="18"/>
          <w:szCs w:val="18"/>
        </w:rPr>
      </w:pPr>
      <w:r w:rsidRPr="002C7437">
        <w:rPr>
          <w:rFonts w:ascii="Arial" w:eastAsia="HGｺﾞｼｯｸM" w:hAnsi="Arial" w:cs="Arial"/>
          <w:sz w:val="18"/>
          <w:szCs w:val="18"/>
        </w:rPr>
        <w:t xml:space="preserve">*1 </w:t>
      </w:r>
      <w:r w:rsidR="00A90E15" w:rsidRPr="002C7437">
        <w:rPr>
          <w:rFonts w:ascii="Arial" w:eastAsia="HGｺﾞｼｯｸM" w:hAnsi="Arial" w:cs="Arial"/>
          <w:sz w:val="18"/>
          <w:szCs w:val="18"/>
        </w:rPr>
        <w:t xml:space="preserve">When acquiring a house by new construction, etc., the price at the time of acquisition is determined by Osaka Prefecture since there is no registered price in the fixed asset taxation cadaster. </w:t>
      </w:r>
      <w:r w:rsidR="00913246" w:rsidRPr="002C7437">
        <w:rPr>
          <w:rFonts w:ascii="Arial" w:eastAsia="HGｺﾞｼｯｸM" w:hAnsi="Arial" w:cs="Arial"/>
          <w:sz w:val="18"/>
          <w:szCs w:val="18"/>
        </w:rPr>
        <w:t xml:space="preserve">The price will be registered in the cadaster in the year following the acquisition, but the price </w:t>
      </w:r>
      <w:r w:rsidR="00ED0AA4" w:rsidRPr="002C7437">
        <w:rPr>
          <w:rFonts w:ascii="Arial" w:eastAsia="HGｺﾞｼｯｸM" w:hAnsi="Arial" w:cs="Arial"/>
          <w:sz w:val="18"/>
          <w:szCs w:val="18"/>
        </w:rPr>
        <w:t xml:space="preserve">will </w:t>
      </w:r>
      <w:r w:rsidR="00913246" w:rsidRPr="002C7437">
        <w:rPr>
          <w:rFonts w:ascii="Arial" w:eastAsia="HGｺﾞｼｯｸM" w:hAnsi="Arial" w:cs="Arial"/>
          <w:sz w:val="18"/>
          <w:szCs w:val="18"/>
        </w:rPr>
        <w:t xml:space="preserve">differ from the acquisition price. </w:t>
      </w:r>
    </w:p>
    <w:p w14:paraId="10B0DB8E" w14:textId="3A17A931" w:rsidR="00077877" w:rsidRPr="002C7437" w:rsidRDefault="00913246" w:rsidP="00212E67">
      <w:pPr>
        <w:autoSpaceDN w:val="0"/>
        <w:spacing w:line="260" w:lineRule="exact"/>
        <w:ind w:leftChars="265" w:left="556" w:firstLineChars="100" w:firstLine="180"/>
        <w:rPr>
          <w:rFonts w:ascii="BIZ UDPゴシック" w:eastAsia="BIZ UDPゴシック" w:hAnsi="BIZ UDPゴシック"/>
          <w:color w:val="000000" w:themeColor="text1"/>
          <w:spacing w:val="6"/>
          <w:sz w:val="18"/>
          <w:szCs w:val="18"/>
        </w:rPr>
      </w:pPr>
      <w:r w:rsidRPr="002C7437">
        <w:rPr>
          <w:rFonts w:ascii="Arial" w:eastAsia="HGｺﾞｼｯｸM" w:hAnsi="Arial" w:cs="Arial"/>
          <w:sz w:val="18"/>
          <w:szCs w:val="18"/>
        </w:rPr>
        <w:t>Also, in case</w:t>
      </w:r>
      <w:r w:rsidR="00ED0AA4" w:rsidRPr="002C7437">
        <w:rPr>
          <w:rFonts w:ascii="Arial" w:eastAsia="HGｺﾞｼｯｸM" w:hAnsi="Arial" w:cs="Arial"/>
          <w:sz w:val="18"/>
          <w:szCs w:val="18"/>
        </w:rPr>
        <w:t>s</w:t>
      </w:r>
      <w:r w:rsidRPr="002C7437">
        <w:rPr>
          <w:rFonts w:ascii="Arial" w:eastAsia="HGｺﾞｼｯｸM" w:hAnsi="Arial" w:cs="Arial"/>
          <w:sz w:val="18"/>
          <w:szCs w:val="18"/>
        </w:rPr>
        <w:t xml:space="preserve"> where it is difficult to define the registered price, Osaka Prefecture will determine the price at the time of acquisition. </w:t>
      </w:r>
      <w:r w:rsidR="00A90E15" w:rsidRPr="002C7437">
        <w:rPr>
          <w:rFonts w:ascii="Arial" w:eastAsia="HGｺﾞｼｯｸM" w:hAnsi="Arial" w:cs="Arial"/>
          <w:sz w:val="18"/>
          <w:szCs w:val="18"/>
        </w:rPr>
        <w:t xml:space="preserve"> </w:t>
      </w:r>
    </w:p>
    <w:p w14:paraId="51DE2E1B" w14:textId="4ED1062D" w:rsidR="00B0313F" w:rsidRPr="002C7437" w:rsidRDefault="00077877" w:rsidP="00B80E07">
      <w:pPr>
        <w:autoSpaceDE w:val="0"/>
        <w:autoSpaceDN w:val="0"/>
        <w:adjustRightInd w:val="0"/>
        <w:spacing w:line="200" w:lineRule="exact"/>
        <w:ind w:leftChars="215" w:left="579" w:hangingChars="71" w:hanging="128"/>
        <w:jc w:val="left"/>
        <w:rPr>
          <w:rFonts w:ascii="Arial" w:eastAsia="ＭＳ ゴシック" w:hAnsi="Arial" w:cs="Arial"/>
          <w:kern w:val="0"/>
          <w:sz w:val="18"/>
          <w:szCs w:val="18"/>
          <w:lang w:val="en-GB"/>
        </w:rPr>
      </w:pPr>
      <w:r w:rsidRPr="002C7437">
        <w:rPr>
          <w:rFonts w:ascii="Arial" w:eastAsia="HGｺﾞｼｯｸM" w:hAnsi="Arial" w:cs="Arial"/>
          <w:sz w:val="18"/>
          <w:szCs w:val="18"/>
        </w:rPr>
        <w:t>*2</w:t>
      </w:r>
      <w:r w:rsidR="003822AE" w:rsidRPr="002C7437">
        <w:rPr>
          <w:rFonts w:ascii="Arial" w:eastAsia="ＭＳ ゴシック" w:hAnsi="Arial" w:cs="Arial"/>
          <w:kern w:val="0"/>
          <w:sz w:val="18"/>
          <w:szCs w:val="18"/>
          <w:lang w:val="en-GB"/>
        </w:rPr>
        <w:t xml:space="preserve"> Evaluated housing land is land other than housing land with a standard taxable value at the time of acquisition that is evaluated based on a comparison with the standard taxable value of housing land similar to that land and its status.</w:t>
      </w:r>
    </w:p>
    <w:p w14:paraId="5194C5E6" w14:textId="77777777" w:rsidR="00077877" w:rsidRPr="002C7437" w:rsidRDefault="003666F2" w:rsidP="00860191">
      <w:pPr>
        <w:spacing w:line="480" w:lineRule="exact"/>
        <w:ind w:firstLineChars="100" w:firstLine="240"/>
        <w:rPr>
          <w:rFonts w:ascii="Arial" w:eastAsia="Meiryo UI" w:hAnsi="Arial" w:cs="Arial"/>
          <w:b/>
          <w:sz w:val="24"/>
          <w:szCs w:val="24"/>
        </w:rPr>
      </w:pPr>
      <w:r w:rsidRPr="002C7437">
        <w:rPr>
          <w:rFonts w:ascii="BIZ UDPゴシック" w:eastAsia="BIZ UDPゴシック" w:hAnsi="BIZ UDPゴシック" w:cs="Arial"/>
          <w:b/>
          <w:sz w:val="24"/>
        </w:rPr>
        <w:t xml:space="preserve">● </w:t>
      </w:r>
      <w:r w:rsidR="001B04BA" w:rsidRPr="002C7437">
        <w:rPr>
          <w:rFonts w:ascii="Arial" w:eastAsia="Meiryo UI" w:hAnsi="Arial" w:cs="Arial"/>
          <w:b/>
          <w:sz w:val="24"/>
        </w:rPr>
        <w:t xml:space="preserve">Tax </w:t>
      </w:r>
      <w:r w:rsidR="001B04BA" w:rsidRPr="002C7437">
        <w:rPr>
          <w:rFonts w:ascii="Arial" w:eastAsia="ＭＳ ゴシック" w:hAnsi="Arial" w:cs="Arial"/>
          <w:b/>
          <w:bCs/>
          <w:kern w:val="0"/>
          <w:sz w:val="24"/>
          <w:szCs w:val="24"/>
          <w:lang w:val="en-GB"/>
        </w:rPr>
        <w:t>rate</w:t>
      </w:r>
    </w:p>
    <w:p w14:paraId="057AB9FA" w14:textId="28A507B6" w:rsidR="00860191" w:rsidRPr="002C7437" w:rsidRDefault="00914A99" w:rsidP="00860191">
      <w:pPr>
        <w:spacing w:line="260" w:lineRule="exact"/>
        <w:ind w:firstLineChars="250" w:firstLine="500"/>
        <w:rPr>
          <w:rFonts w:ascii="Arial" w:eastAsia="Meiryo UI" w:hAnsi="Arial" w:cs="Arial"/>
          <w:sz w:val="20"/>
          <w:szCs w:val="20"/>
        </w:rPr>
      </w:pPr>
      <w:r w:rsidRPr="002C7437">
        <w:rPr>
          <w:rFonts w:ascii="Arial" w:eastAsia="Meiryo UI" w:hAnsi="Arial" w:cs="Arial" w:hint="eastAsia"/>
          <w:sz w:val="20"/>
          <w:szCs w:val="20"/>
        </w:rPr>
        <w:t>4</w:t>
      </w:r>
      <w:r w:rsidRPr="002C7437">
        <w:rPr>
          <w:rFonts w:ascii="Arial" w:eastAsia="Meiryo UI" w:hAnsi="Arial" w:cs="Arial"/>
          <w:sz w:val="20"/>
          <w:szCs w:val="20"/>
        </w:rPr>
        <w:t>%</w:t>
      </w:r>
      <w:r w:rsidR="00860191" w:rsidRPr="002C7437">
        <w:rPr>
          <w:rFonts w:ascii="Arial" w:eastAsia="Meiryo UI" w:hAnsi="Arial" w:cs="Arial" w:hint="eastAsia"/>
          <w:sz w:val="20"/>
          <w:szCs w:val="20"/>
        </w:rPr>
        <w:t>(</w:t>
      </w:r>
      <w:r w:rsidR="001B04BA" w:rsidRPr="002C7437">
        <w:rPr>
          <w:rFonts w:ascii="Arial" w:eastAsia="Meiryo UI" w:hAnsi="Arial" w:cs="Arial"/>
          <w:sz w:val="20"/>
          <w:szCs w:val="20"/>
        </w:rPr>
        <w:t>Standard tax rate</w:t>
      </w:r>
      <w:r w:rsidR="00860191" w:rsidRPr="002C7437">
        <w:rPr>
          <w:rFonts w:ascii="Arial" w:eastAsia="Meiryo UI" w:hAnsi="Arial" w:cs="Arial" w:hint="eastAsia"/>
          <w:sz w:val="20"/>
          <w:szCs w:val="20"/>
        </w:rPr>
        <w:t>)</w:t>
      </w:r>
      <w:r w:rsidR="00A3516F" w:rsidRPr="002C7437">
        <w:rPr>
          <w:rFonts w:ascii="Arial" w:eastAsia="Meiryo UI" w:hAnsi="Arial" w:cs="Arial"/>
          <w:sz w:val="20"/>
          <w:szCs w:val="20"/>
        </w:rPr>
        <w:t>.</w:t>
      </w:r>
    </w:p>
    <w:p w14:paraId="0E2D8EF1" w14:textId="64D2C920" w:rsidR="003666F2" w:rsidRPr="002C7437" w:rsidRDefault="00532D15" w:rsidP="00860191">
      <w:pPr>
        <w:spacing w:line="260" w:lineRule="exact"/>
        <w:ind w:firstLineChars="250" w:firstLine="500"/>
        <w:rPr>
          <w:rFonts w:ascii="Meiryo UI" w:eastAsia="Meiryo UI" w:hAnsi="Meiryo UI"/>
          <w:sz w:val="20"/>
          <w:szCs w:val="20"/>
        </w:rPr>
      </w:pPr>
      <w:r w:rsidRPr="002C7437">
        <w:rPr>
          <w:rFonts w:ascii="Arial" w:eastAsia="HGｺﾞｼｯｸM" w:hAnsi="Arial" w:cs="Arial"/>
          <w:sz w:val="20"/>
          <w:szCs w:val="20"/>
          <w:lang w:val="en-AU"/>
        </w:rPr>
        <w:t>Depending on special measures and the date of acquisition, the following tax rates will apply.</w:t>
      </w: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3344"/>
        <w:gridCol w:w="2318"/>
        <w:gridCol w:w="2318"/>
        <w:gridCol w:w="2339"/>
      </w:tblGrid>
      <w:tr w:rsidR="00532D15" w:rsidRPr="002C7437" w14:paraId="62C3D385" w14:textId="77777777" w:rsidTr="00860191">
        <w:trPr>
          <w:trHeight w:val="255"/>
        </w:trPr>
        <w:tc>
          <w:tcPr>
            <w:tcW w:w="3344" w:type="dxa"/>
            <w:vMerge w:val="restart"/>
            <w:tcBorders>
              <w:tl2br w:val="single" w:sz="4" w:space="0" w:color="auto"/>
            </w:tcBorders>
            <w:shd w:val="clear" w:color="auto" w:fill="auto"/>
          </w:tcPr>
          <w:p w14:paraId="04D1671B" w14:textId="77777777" w:rsidR="00532D15" w:rsidRPr="002C7437" w:rsidRDefault="00532D15" w:rsidP="00532D15">
            <w:pPr>
              <w:wordWrap w:val="0"/>
              <w:autoSpaceDE w:val="0"/>
              <w:autoSpaceDN w:val="0"/>
              <w:spacing w:line="200" w:lineRule="exact"/>
              <w:jc w:val="right"/>
              <w:rPr>
                <w:rFonts w:ascii="Arial" w:eastAsia="Meiryo UI" w:hAnsi="Arial" w:cs="Arial"/>
                <w:color w:val="000000" w:themeColor="text1"/>
                <w:sz w:val="20"/>
                <w:szCs w:val="20"/>
              </w:rPr>
            </w:pPr>
            <w:r w:rsidRPr="002C7437">
              <w:rPr>
                <w:rFonts w:ascii="Arial" w:eastAsia="Meiryo UI" w:hAnsi="Arial" w:cs="Arial"/>
                <w:color w:val="000000" w:themeColor="text1"/>
                <w:sz w:val="20"/>
                <w:szCs w:val="20"/>
              </w:rPr>
              <w:t xml:space="preserve">Type </w:t>
            </w:r>
          </w:p>
          <w:p w14:paraId="7D910EDD" w14:textId="77777777" w:rsidR="00860191" w:rsidRPr="002C7437" w:rsidRDefault="00860191" w:rsidP="00532D15">
            <w:pPr>
              <w:autoSpaceDE w:val="0"/>
              <w:autoSpaceDN w:val="0"/>
              <w:spacing w:line="200" w:lineRule="exact"/>
              <w:jc w:val="left"/>
              <w:rPr>
                <w:rFonts w:ascii="Arial" w:eastAsia="HGｺﾞｼｯｸM" w:hAnsi="Arial" w:cs="Arial"/>
                <w:sz w:val="20"/>
                <w:szCs w:val="20"/>
                <w:lang w:val="en-AU"/>
              </w:rPr>
            </w:pPr>
          </w:p>
          <w:p w14:paraId="706D2915" w14:textId="32979DE4" w:rsidR="00532D15" w:rsidRPr="002C7437" w:rsidRDefault="00532D15" w:rsidP="00532D15">
            <w:pPr>
              <w:autoSpaceDE w:val="0"/>
              <w:autoSpaceDN w:val="0"/>
              <w:spacing w:line="200" w:lineRule="exact"/>
              <w:jc w:val="left"/>
              <w:rPr>
                <w:rFonts w:ascii="Meiryo UI" w:eastAsia="Meiryo UI" w:hAnsi="Meiryo UI"/>
                <w:color w:val="000000" w:themeColor="text1"/>
                <w:sz w:val="20"/>
                <w:szCs w:val="20"/>
              </w:rPr>
            </w:pPr>
            <w:r w:rsidRPr="002C7437">
              <w:rPr>
                <w:rFonts w:ascii="Arial" w:eastAsia="HGｺﾞｼｯｸM" w:hAnsi="Arial" w:cs="Arial"/>
                <w:sz w:val="20"/>
                <w:szCs w:val="20"/>
                <w:lang w:val="en-AU"/>
              </w:rPr>
              <w:t>Date of acquisition</w:t>
            </w:r>
          </w:p>
        </w:tc>
        <w:tc>
          <w:tcPr>
            <w:tcW w:w="2318" w:type="dxa"/>
            <w:vMerge w:val="restart"/>
            <w:shd w:val="clear" w:color="auto" w:fill="auto"/>
            <w:vAlign w:val="center"/>
          </w:tcPr>
          <w:p w14:paraId="26CE0643" w14:textId="77777777" w:rsidR="00532D15" w:rsidRPr="002C7437" w:rsidRDefault="00532D15" w:rsidP="00532D15">
            <w:pPr>
              <w:autoSpaceDE w:val="0"/>
              <w:autoSpaceDN w:val="0"/>
              <w:spacing w:line="200" w:lineRule="exact"/>
              <w:jc w:val="center"/>
              <w:rPr>
                <w:rFonts w:ascii="Arial" w:eastAsia="Meiryo UI" w:hAnsi="Arial" w:cs="Arial"/>
                <w:color w:val="000000" w:themeColor="text1"/>
                <w:sz w:val="20"/>
                <w:szCs w:val="20"/>
              </w:rPr>
            </w:pPr>
            <w:r w:rsidRPr="002C7437">
              <w:rPr>
                <w:rFonts w:ascii="Arial" w:eastAsia="HGｺﾞｼｯｸM" w:hAnsi="Arial" w:cs="Arial"/>
                <w:sz w:val="20"/>
                <w:szCs w:val="20"/>
                <w:lang w:val="en-AU"/>
              </w:rPr>
              <w:t>Land</w:t>
            </w:r>
          </w:p>
        </w:tc>
        <w:tc>
          <w:tcPr>
            <w:tcW w:w="4657" w:type="dxa"/>
            <w:gridSpan w:val="2"/>
            <w:shd w:val="clear" w:color="auto" w:fill="auto"/>
            <w:vAlign w:val="center"/>
          </w:tcPr>
          <w:p w14:paraId="48D30717" w14:textId="77777777" w:rsidR="00532D15" w:rsidRPr="002C7437" w:rsidRDefault="00532D15" w:rsidP="00860191">
            <w:pPr>
              <w:autoSpaceDE w:val="0"/>
              <w:autoSpaceDN w:val="0"/>
              <w:spacing w:line="200" w:lineRule="exact"/>
              <w:jc w:val="center"/>
              <w:rPr>
                <w:rFonts w:ascii="Arial" w:eastAsia="Meiryo UI" w:hAnsi="Arial" w:cs="Arial"/>
                <w:color w:val="000000" w:themeColor="text1"/>
                <w:sz w:val="20"/>
                <w:szCs w:val="20"/>
              </w:rPr>
            </w:pPr>
            <w:r w:rsidRPr="002C7437">
              <w:rPr>
                <w:rFonts w:ascii="Arial" w:eastAsia="HGｺﾞｼｯｸM" w:hAnsi="Arial" w:cs="Arial"/>
                <w:sz w:val="20"/>
                <w:szCs w:val="20"/>
                <w:lang w:val="en-AU"/>
              </w:rPr>
              <w:t>Buildings</w:t>
            </w:r>
          </w:p>
        </w:tc>
      </w:tr>
      <w:tr w:rsidR="00532D15" w:rsidRPr="002C7437" w14:paraId="391C17E1" w14:textId="77777777" w:rsidTr="00860191">
        <w:trPr>
          <w:trHeight w:val="255"/>
        </w:trPr>
        <w:tc>
          <w:tcPr>
            <w:tcW w:w="3344" w:type="dxa"/>
            <w:vMerge/>
            <w:tcBorders>
              <w:tl2br w:val="single" w:sz="4" w:space="0" w:color="auto"/>
            </w:tcBorders>
            <w:shd w:val="clear" w:color="auto" w:fill="auto"/>
          </w:tcPr>
          <w:p w14:paraId="0D96912D" w14:textId="77777777" w:rsidR="00532D15" w:rsidRPr="002C7437" w:rsidRDefault="00532D15" w:rsidP="00532D15">
            <w:pPr>
              <w:autoSpaceDE w:val="0"/>
              <w:autoSpaceDN w:val="0"/>
              <w:spacing w:line="200" w:lineRule="exact"/>
              <w:jc w:val="center"/>
              <w:rPr>
                <w:rFonts w:ascii="Meiryo UI" w:eastAsia="Meiryo UI" w:hAnsi="Meiryo UI"/>
                <w:color w:val="000000" w:themeColor="text1"/>
                <w:sz w:val="16"/>
                <w:szCs w:val="16"/>
              </w:rPr>
            </w:pPr>
          </w:p>
        </w:tc>
        <w:tc>
          <w:tcPr>
            <w:tcW w:w="2318" w:type="dxa"/>
            <w:vMerge/>
            <w:shd w:val="clear" w:color="auto" w:fill="auto"/>
            <w:vAlign w:val="center"/>
          </w:tcPr>
          <w:p w14:paraId="644C287D" w14:textId="77777777" w:rsidR="00532D15" w:rsidRPr="002C7437" w:rsidRDefault="00532D15" w:rsidP="00532D15">
            <w:pPr>
              <w:autoSpaceDE w:val="0"/>
              <w:autoSpaceDN w:val="0"/>
              <w:spacing w:line="200" w:lineRule="exact"/>
              <w:jc w:val="center"/>
              <w:rPr>
                <w:rFonts w:ascii="Arial" w:eastAsia="Meiryo UI" w:hAnsi="Arial" w:cs="Arial"/>
                <w:color w:val="000000" w:themeColor="text1"/>
                <w:sz w:val="20"/>
                <w:szCs w:val="20"/>
              </w:rPr>
            </w:pPr>
          </w:p>
        </w:tc>
        <w:tc>
          <w:tcPr>
            <w:tcW w:w="2318" w:type="dxa"/>
            <w:shd w:val="clear" w:color="auto" w:fill="auto"/>
            <w:vAlign w:val="center"/>
          </w:tcPr>
          <w:p w14:paraId="58BA25A4" w14:textId="5C861AE1" w:rsidR="00532D15" w:rsidRPr="002C7437" w:rsidRDefault="00532D15" w:rsidP="00860191">
            <w:pPr>
              <w:autoSpaceDE w:val="0"/>
              <w:autoSpaceDN w:val="0"/>
              <w:spacing w:line="200" w:lineRule="exact"/>
              <w:jc w:val="center"/>
              <w:rPr>
                <w:rFonts w:ascii="Arial" w:eastAsia="Meiryo UI" w:hAnsi="Arial" w:cs="Arial"/>
                <w:color w:val="000000" w:themeColor="text1"/>
                <w:sz w:val="20"/>
                <w:szCs w:val="20"/>
              </w:rPr>
            </w:pPr>
            <w:r w:rsidRPr="002C7437">
              <w:rPr>
                <w:rFonts w:ascii="Arial" w:eastAsia="HGｺﾞｼｯｸM" w:hAnsi="Arial" w:cs="Arial"/>
                <w:sz w:val="20"/>
                <w:szCs w:val="20"/>
                <w:lang w:val="en-AU"/>
              </w:rPr>
              <w:t>Residence</w:t>
            </w:r>
          </w:p>
        </w:tc>
        <w:tc>
          <w:tcPr>
            <w:tcW w:w="2339" w:type="dxa"/>
            <w:shd w:val="clear" w:color="auto" w:fill="auto"/>
            <w:vAlign w:val="center"/>
          </w:tcPr>
          <w:p w14:paraId="7842E36F" w14:textId="77777777" w:rsidR="00532D15" w:rsidRPr="002C7437" w:rsidRDefault="00532D15" w:rsidP="00860191">
            <w:pPr>
              <w:autoSpaceDE w:val="0"/>
              <w:autoSpaceDN w:val="0"/>
              <w:spacing w:line="200" w:lineRule="exact"/>
              <w:jc w:val="center"/>
              <w:rPr>
                <w:rFonts w:ascii="Arial" w:eastAsia="Meiryo UI" w:hAnsi="Arial" w:cs="Arial"/>
                <w:color w:val="000000" w:themeColor="text1"/>
                <w:sz w:val="20"/>
                <w:szCs w:val="20"/>
              </w:rPr>
            </w:pPr>
            <w:r w:rsidRPr="002C7437">
              <w:rPr>
                <w:rFonts w:ascii="Arial" w:eastAsia="HGｺﾞｼｯｸM" w:hAnsi="Arial" w:cs="Arial"/>
                <w:sz w:val="20"/>
                <w:szCs w:val="20"/>
                <w:lang w:val="en-AU"/>
              </w:rPr>
              <w:t>Non-residence</w:t>
            </w:r>
          </w:p>
        </w:tc>
      </w:tr>
      <w:tr w:rsidR="003666F2" w:rsidRPr="002C7437" w14:paraId="4DB7D290" w14:textId="77777777" w:rsidTr="00860191">
        <w:trPr>
          <w:trHeight w:val="340"/>
        </w:trPr>
        <w:tc>
          <w:tcPr>
            <w:tcW w:w="3344" w:type="dxa"/>
            <w:shd w:val="clear" w:color="auto" w:fill="FFFFFF" w:themeFill="background1"/>
            <w:vAlign w:val="center"/>
          </w:tcPr>
          <w:p w14:paraId="05CCE4A4" w14:textId="51157C5F" w:rsidR="003666F2" w:rsidRPr="002C7437" w:rsidRDefault="00532D15" w:rsidP="00860191">
            <w:pPr>
              <w:autoSpaceDE w:val="0"/>
              <w:autoSpaceDN w:val="0"/>
              <w:spacing w:line="200" w:lineRule="exact"/>
              <w:jc w:val="center"/>
              <w:rPr>
                <w:rFonts w:ascii="Meiryo UI" w:eastAsia="Meiryo UI" w:hAnsi="Meiryo UI"/>
                <w:b/>
                <w:bCs/>
                <w:color w:val="000000" w:themeColor="text1"/>
                <w:spacing w:val="-10"/>
                <w:sz w:val="20"/>
                <w:szCs w:val="18"/>
              </w:rPr>
            </w:pPr>
            <w:r w:rsidRPr="002C7437">
              <w:rPr>
                <w:rFonts w:ascii="Arial" w:eastAsia="HGｺﾞｼｯｸE" w:hAnsi="Arial" w:cs="Arial"/>
                <w:b/>
                <w:bCs/>
                <w:sz w:val="20"/>
                <w:szCs w:val="18"/>
                <w:lang w:val="en-AU"/>
              </w:rPr>
              <w:t xml:space="preserve">April 1, 2008 </w:t>
            </w:r>
            <w:r w:rsidRPr="002C7437">
              <w:rPr>
                <w:rFonts w:ascii="Arial" w:eastAsia="HGｺﾞｼｯｸE" w:hAnsi="Arial" w:cs="Arial"/>
                <w:b/>
                <w:bCs/>
                <w:sz w:val="20"/>
                <w:szCs w:val="18"/>
              </w:rPr>
              <w:t xml:space="preserve">to </w:t>
            </w:r>
            <w:r w:rsidRPr="002C7437">
              <w:rPr>
                <w:rFonts w:ascii="Arial" w:eastAsia="HGｺﾞｼｯｸE" w:hAnsi="Arial" w:cs="Arial"/>
                <w:b/>
                <w:bCs/>
                <w:sz w:val="20"/>
                <w:szCs w:val="18"/>
                <w:lang w:val="en-AU"/>
              </w:rPr>
              <w:t xml:space="preserve">March 31, </w:t>
            </w:r>
            <w:r w:rsidRPr="002C7437">
              <w:rPr>
                <w:rFonts w:ascii="Arial" w:eastAsia="HGｺﾞｼｯｸM" w:hAnsi="Arial" w:cs="Arial"/>
                <w:b/>
                <w:bCs/>
                <w:color w:val="000000" w:themeColor="text1"/>
                <w:sz w:val="20"/>
                <w:szCs w:val="18"/>
                <w:lang w:val="en-AU"/>
              </w:rPr>
              <w:t>20</w:t>
            </w:r>
            <w:r w:rsidRPr="002C7437">
              <w:rPr>
                <w:rFonts w:ascii="Arial" w:eastAsia="HGｺﾞｼｯｸM" w:hAnsi="Arial" w:cs="Arial" w:hint="eastAsia"/>
                <w:b/>
                <w:bCs/>
                <w:color w:val="000000" w:themeColor="text1"/>
                <w:sz w:val="20"/>
                <w:szCs w:val="18"/>
                <w:lang w:val="en-AU"/>
              </w:rPr>
              <w:t>2</w:t>
            </w:r>
            <w:r w:rsidR="008C1628" w:rsidRPr="002C7437">
              <w:rPr>
                <w:rFonts w:ascii="Arial" w:eastAsia="HGｺﾞｼｯｸM" w:hAnsi="Arial" w:cs="Arial" w:hint="eastAsia"/>
                <w:b/>
                <w:bCs/>
                <w:color w:val="000000" w:themeColor="text1"/>
                <w:sz w:val="20"/>
                <w:szCs w:val="18"/>
                <w:lang w:val="en-AU"/>
              </w:rPr>
              <w:t>7</w:t>
            </w:r>
          </w:p>
        </w:tc>
        <w:tc>
          <w:tcPr>
            <w:tcW w:w="2318" w:type="dxa"/>
            <w:shd w:val="clear" w:color="auto" w:fill="FFFFFF" w:themeFill="background1"/>
            <w:vAlign w:val="center"/>
          </w:tcPr>
          <w:p w14:paraId="206C0926" w14:textId="77777777" w:rsidR="003666F2" w:rsidRPr="002C7437" w:rsidRDefault="00F31DB7" w:rsidP="00860191">
            <w:pPr>
              <w:autoSpaceDE w:val="0"/>
              <w:autoSpaceDN w:val="0"/>
              <w:spacing w:line="200" w:lineRule="exact"/>
              <w:jc w:val="center"/>
              <w:rPr>
                <w:rFonts w:ascii="Arial" w:eastAsia="Meiryo UI" w:hAnsi="Arial" w:cs="Arial"/>
                <w:b/>
                <w:color w:val="000000" w:themeColor="text1"/>
                <w:spacing w:val="-10"/>
                <w:sz w:val="20"/>
                <w:szCs w:val="18"/>
              </w:rPr>
            </w:pPr>
            <w:r w:rsidRPr="002C7437">
              <w:rPr>
                <w:rFonts w:ascii="Arial" w:eastAsia="Meiryo UI" w:hAnsi="Arial" w:cs="Arial" w:hint="eastAsia"/>
                <w:b/>
                <w:color w:val="000000" w:themeColor="text1"/>
                <w:spacing w:val="-10"/>
                <w:sz w:val="20"/>
                <w:szCs w:val="18"/>
              </w:rPr>
              <w:t>3</w:t>
            </w:r>
            <w:r w:rsidRPr="002C7437">
              <w:rPr>
                <w:rFonts w:ascii="Arial" w:eastAsia="Meiryo UI" w:hAnsi="Arial" w:cs="Arial"/>
                <w:b/>
                <w:bCs/>
                <w:sz w:val="20"/>
                <w:szCs w:val="18"/>
              </w:rPr>
              <w:t>%</w:t>
            </w:r>
          </w:p>
        </w:tc>
        <w:tc>
          <w:tcPr>
            <w:tcW w:w="2318" w:type="dxa"/>
            <w:shd w:val="clear" w:color="auto" w:fill="FFFFFF" w:themeFill="background1"/>
            <w:vAlign w:val="center"/>
          </w:tcPr>
          <w:p w14:paraId="6BA7B8AA" w14:textId="77777777" w:rsidR="003666F2" w:rsidRPr="002C7437" w:rsidRDefault="00F31DB7" w:rsidP="00860191">
            <w:pPr>
              <w:autoSpaceDE w:val="0"/>
              <w:autoSpaceDN w:val="0"/>
              <w:spacing w:line="200" w:lineRule="exact"/>
              <w:jc w:val="center"/>
              <w:rPr>
                <w:rFonts w:ascii="Arial" w:eastAsia="Meiryo UI" w:hAnsi="Arial" w:cs="Arial"/>
                <w:b/>
                <w:color w:val="000000" w:themeColor="text1"/>
                <w:spacing w:val="-10"/>
                <w:sz w:val="20"/>
                <w:szCs w:val="18"/>
              </w:rPr>
            </w:pPr>
            <w:r w:rsidRPr="002C7437">
              <w:rPr>
                <w:rFonts w:ascii="Arial" w:eastAsia="Meiryo UI" w:hAnsi="Arial" w:cs="Arial" w:hint="eastAsia"/>
                <w:b/>
                <w:color w:val="000000" w:themeColor="text1"/>
                <w:spacing w:val="-10"/>
                <w:sz w:val="20"/>
                <w:szCs w:val="18"/>
              </w:rPr>
              <w:t>3</w:t>
            </w:r>
            <w:r w:rsidRPr="002C7437">
              <w:rPr>
                <w:rFonts w:ascii="Arial" w:eastAsia="Meiryo UI" w:hAnsi="Arial" w:cs="Arial"/>
                <w:b/>
                <w:bCs/>
                <w:sz w:val="20"/>
                <w:szCs w:val="18"/>
              </w:rPr>
              <w:t>%</w:t>
            </w:r>
          </w:p>
        </w:tc>
        <w:tc>
          <w:tcPr>
            <w:tcW w:w="2339" w:type="dxa"/>
            <w:shd w:val="clear" w:color="auto" w:fill="FFFFFF" w:themeFill="background1"/>
            <w:vAlign w:val="center"/>
          </w:tcPr>
          <w:p w14:paraId="1C644500" w14:textId="77777777" w:rsidR="003666F2" w:rsidRPr="002C7437" w:rsidRDefault="00F31DB7" w:rsidP="00860191">
            <w:pPr>
              <w:autoSpaceDE w:val="0"/>
              <w:autoSpaceDN w:val="0"/>
              <w:spacing w:line="200" w:lineRule="exact"/>
              <w:jc w:val="center"/>
              <w:rPr>
                <w:rFonts w:ascii="Arial" w:eastAsia="Meiryo UI" w:hAnsi="Arial" w:cs="Arial"/>
                <w:b/>
                <w:color w:val="000000" w:themeColor="text1"/>
                <w:spacing w:val="-10"/>
                <w:sz w:val="20"/>
                <w:szCs w:val="18"/>
              </w:rPr>
            </w:pPr>
            <w:r w:rsidRPr="002C7437">
              <w:rPr>
                <w:rFonts w:ascii="Arial" w:eastAsia="Meiryo UI" w:hAnsi="Arial" w:cs="Arial" w:hint="eastAsia"/>
                <w:b/>
                <w:bCs/>
                <w:sz w:val="20"/>
                <w:szCs w:val="18"/>
              </w:rPr>
              <w:t>4</w:t>
            </w:r>
            <w:r w:rsidRPr="002C7437">
              <w:rPr>
                <w:rFonts w:ascii="Arial" w:eastAsia="Meiryo UI" w:hAnsi="Arial" w:cs="Arial"/>
                <w:b/>
                <w:bCs/>
                <w:sz w:val="20"/>
                <w:szCs w:val="18"/>
              </w:rPr>
              <w:t>%</w:t>
            </w:r>
          </w:p>
        </w:tc>
      </w:tr>
    </w:tbl>
    <w:p w14:paraId="750AD075" w14:textId="6F0766B5" w:rsidR="00077877" w:rsidRPr="002C7437" w:rsidRDefault="00077877" w:rsidP="00077877">
      <w:pPr>
        <w:autoSpaceDN w:val="0"/>
        <w:spacing w:line="160" w:lineRule="exact"/>
        <w:ind w:leftChars="100" w:left="210" w:firstLineChars="100" w:firstLine="222"/>
        <w:rPr>
          <w:rFonts w:ascii="BIZ UDPゴシック" w:eastAsia="BIZ UDPゴシック" w:hAnsi="BIZ UDPゴシック"/>
          <w:color w:val="000000" w:themeColor="text1"/>
          <w:spacing w:val="6"/>
        </w:rPr>
      </w:pPr>
    </w:p>
    <w:p w14:paraId="698F0A3C" w14:textId="547B430B" w:rsidR="001A30D9" w:rsidRPr="002C7437" w:rsidRDefault="001A30D9" w:rsidP="00077877">
      <w:pPr>
        <w:autoSpaceDN w:val="0"/>
        <w:spacing w:line="160" w:lineRule="exact"/>
        <w:ind w:leftChars="100" w:left="210" w:firstLineChars="100" w:firstLine="222"/>
        <w:rPr>
          <w:rFonts w:ascii="BIZ UDPゴシック" w:eastAsia="BIZ UDPゴシック" w:hAnsi="BIZ UDPゴシック"/>
          <w:color w:val="000000" w:themeColor="text1"/>
          <w:spacing w:val="6"/>
        </w:rPr>
      </w:pPr>
    </w:p>
    <w:p w14:paraId="3AEC1569" w14:textId="16476183" w:rsidR="00077877" w:rsidRPr="002C7437" w:rsidRDefault="00077877" w:rsidP="00077877">
      <w:pPr>
        <w:autoSpaceDN w:val="0"/>
        <w:spacing w:line="480" w:lineRule="exact"/>
        <w:rPr>
          <w:rFonts w:ascii="Arial" w:eastAsia="BIZ UDPゴシック" w:hAnsi="Arial" w:cs="Arial"/>
          <w:color w:val="000000" w:themeColor="text1"/>
          <w:spacing w:val="6"/>
          <w:sz w:val="32"/>
          <w:szCs w:val="32"/>
        </w:rPr>
      </w:pPr>
      <w:r w:rsidRPr="002C7437">
        <w:rPr>
          <w:rFonts w:ascii="BIZ UDPゴシック" w:eastAsia="BIZ UDPゴシック" w:hAnsi="BIZ UDPゴシック" w:hint="eastAsia"/>
          <w:noProof/>
          <w:color w:val="000000" w:themeColor="text1"/>
          <w:spacing w:val="6"/>
          <w:sz w:val="32"/>
          <w:szCs w:val="32"/>
        </w:rPr>
        <w:t xml:space="preserve">■　</w:t>
      </w:r>
      <w:r w:rsidR="00891C9F" w:rsidRPr="002C7437">
        <w:rPr>
          <w:rFonts w:ascii="Arial" w:eastAsia="BIZ UDPゴシック" w:hAnsi="Arial" w:cs="Arial"/>
          <w:noProof/>
          <w:color w:val="000000" w:themeColor="text1"/>
          <w:spacing w:val="6"/>
          <w:sz w:val="32"/>
          <w:szCs w:val="32"/>
        </w:rPr>
        <w:t xml:space="preserve">Tax is not imposed </w:t>
      </w:r>
      <w:r w:rsidR="00D67B22" w:rsidRPr="002C7437">
        <w:rPr>
          <w:rFonts w:ascii="Arial" w:eastAsia="BIZ UDPゴシック" w:hAnsi="Arial" w:cs="Arial"/>
          <w:noProof/>
          <w:color w:val="000000" w:themeColor="text1"/>
          <w:spacing w:val="6"/>
          <w:sz w:val="32"/>
          <w:szCs w:val="32"/>
        </w:rPr>
        <w:t>in the following cases (exemption points)</w:t>
      </w:r>
    </w:p>
    <w:p w14:paraId="0DFE2F32" w14:textId="0EA19F76" w:rsidR="00077877" w:rsidRPr="002C7437" w:rsidRDefault="00891C9F" w:rsidP="006A0BD0">
      <w:pPr>
        <w:autoSpaceDN w:val="0"/>
        <w:spacing w:line="260" w:lineRule="exact"/>
        <w:ind w:firstLineChars="100" w:firstLine="212"/>
        <w:rPr>
          <w:rFonts w:ascii="Arial" w:eastAsia="BIZ UDPゴシック" w:hAnsi="Arial" w:cs="Arial"/>
          <w:color w:val="000000" w:themeColor="text1"/>
          <w:spacing w:val="6"/>
          <w:sz w:val="20"/>
        </w:rPr>
      </w:pPr>
      <w:r w:rsidRPr="002C7437">
        <w:rPr>
          <w:rFonts w:ascii="Arial" w:eastAsia="BIZ UDPゴシック" w:hAnsi="Arial" w:cs="Arial"/>
          <w:color w:val="000000" w:themeColor="text1"/>
          <w:spacing w:val="6"/>
          <w:sz w:val="20"/>
        </w:rPr>
        <w:t>Tax is not imposed when the standard taxable amount</w:t>
      </w:r>
      <w:r w:rsidR="00D571DB" w:rsidRPr="002C7437">
        <w:rPr>
          <w:rFonts w:ascii="Arial" w:eastAsia="BIZ UDPゴシック" w:hAnsi="Arial" w:cs="Arial"/>
          <w:color w:val="000000" w:themeColor="text1"/>
          <w:spacing w:val="6"/>
          <w:sz w:val="20"/>
        </w:rPr>
        <w:t xml:space="preserve"> applies to the following:</w:t>
      </w:r>
      <w:r w:rsidRPr="002C7437">
        <w:rPr>
          <w:rFonts w:ascii="Arial" w:eastAsia="BIZ UDPゴシック" w:hAnsi="Arial" w:cs="Arial"/>
          <w:color w:val="000000" w:themeColor="text1"/>
          <w:spacing w:val="6"/>
          <w:sz w:val="20"/>
        </w:rPr>
        <w:t xml:space="preserve"> </w:t>
      </w:r>
    </w:p>
    <w:p w14:paraId="6B6540AB" w14:textId="348944E1" w:rsidR="00077877" w:rsidRPr="002C7437" w:rsidRDefault="00077877" w:rsidP="00077877">
      <w:pPr>
        <w:autoSpaceDN w:val="0"/>
        <w:spacing w:line="260" w:lineRule="exact"/>
        <w:ind w:leftChars="100" w:left="210" w:firstLineChars="100" w:firstLine="200"/>
        <w:rPr>
          <w:rFonts w:ascii="Arial" w:eastAsia="BIZ UDPゴシック" w:hAnsi="Arial" w:cs="Arial"/>
          <w:color w:val="000000" w:themeColor="text1"/>
          <w:spacing w:val="6"/>
          <w:sz w:val="20"/>
        </w:rPr>
      </w:pPr>
      <w:r w:rsidRPr="002C7437">
        <w:rPr>
          <w:rFonts w:ascii="Arial" w:eastAsia="BIZ UDPゴシック" w:hAnsi="Arial" w:cs="Arial" w:hint="eastAsia"/>
          <w:color w:val="000000" w:themeColor="text1"/>
          <w:sz w:val="20"/>
        </w:rPr>
        <w:t>○</w:t>
      </w:r>
      <w:r w:rsidR="005B4C55" w:rsidRPr="002C7437">
        <w:rPr>
          <w:rFonts w:ascii="Arial" w:eastAsia="BIZ UDPゴシック" w:hAnsi="Arial" w:cs="Arial"/>
          <w:color w:val="000000" w:themeColor="text1"/>
          <w:sz w:val="20"/>
        </w:rPr>
        <w:t xml:space="preserve">Land: </w:t>
      </w:r>
      <w:r w:rsidR="00DF4F5B" w:rsidRPr="002C7437">
        <w:rPr>
          <w:rFonts w:ascii="Arial" w:eastAsia="BIZ UDPゴシック" w:hAnsi="Arial" w:cs="Arial"/>
          <w:color w:val="000000" w:themeColor="text1"/>
          <w:sz w:val="20"/>
        </w:rPr>
        <w:t xml:space="preserve">Less than 100,000 yen </w:t>
      </w:r>
    </w:p>
    <w:p w14:paraId="7AA919BC" w14:textId="15CF5B23" w:rsidR="00DF4F5B" w:rsidRPr="002C7437" w:rsidRDefault="00077877" w:rsidP="00077877">
      <w:pPr>
        <w:autoSpaceDN w:val="0"/>
        <w:spacing w:line="260" w:lineRule="exact"/>
        <w:ind w:leftChars="100" w:left="210" w:firstLineChars="100" w:firstLine="200"/>
        <w:rPr>
          <w:rFonts w:ascii="Arial" w:eastAsia="BIZ UDPゴシック" w:hAnsi="Arial" w:cs="Arial"/>
          <w:color w:val="000000" w:themeColor="text1"/>
          <w:spacing w:val="6"/>
          <w:sz w:val="20"/>
        </w:rPr>
      </w:pPr>
      <w:r w:rsidRPr="002C7437">
        <w:rPr>
          <w:rFonts w:ascii="Arial" w:eastAsia="BIZ UDPゴシック" w:hAnsi="Arial" w:cs="Arial" w:hint="eastAsia"/>
          <w:color w:val="000000" w:themeColor="text1"/>
          <w:sz w:val="20"/>
        </w:rPr>
        <w:t>○</w:t>
      </w:r>
      <w:r w:rsidR="00DF4F5B" w:rsidRPr="002C7437">
        <w:rPr>
          <w:rFonts w:ascii="Arial" w:eastAsia="BIZ UDPゴシック" w:hAnsi="Arial" w:cs="Arial"/>
          <w:color w:val="000000" w:themeColor="text1"/>
          <w:sz w:val="20"/>
        </w:rPr>
        <w:t>House</w:t>
      </w:r>
      <w:r w:rsidR="0098395B" w:rsidRPr="002C7437">
        <w:rPr>
          <w:rFonts w:ascii="Arial" w:eastAsia="BIZ UDPゴシック" w:hAnsi="Arial" w:cs="Arial"/>
          <w:color w:val="000000" w:themeColor="text1"/>
          <w:sz w:val="20"/>
        </w:rPr>
        <w:t>s</w:t>
      </w:r>
      <w:r w:rsidR="00860191" w:rsidRPr="002C7437">
        <w:rPr>
          <w:rFonts w:ascii="Arial" w:eastAsia="BIZ UDPゴシック" w:hAnsi="Arial" w:cs="Arial"/>
          <w:color w:val="000000" w:themeColor="text1"/>
          <w:sz w:val="20"/>
        </w:rPr>
        <w:t>:</w:t>
      </w:r>
      <w:r w:rsidR="00860191" w:rsidRPr="002C7437">
        <w:rPr>
          <w:rFonts w:ascii="Arial" w:eastAsia="BIZ UDPゴシック" w:hAnsi="Arial" w:cs="Arial" w:hint="eastAsia"/>
          <w:color w:val="000000" w:themeColor="text1"/>
          <w:sz w:val="20"/>
        </w:rPr>
        <w:t>①</w:t>
      </w:r>
      <w:r w:rsidR="00860191" w:rsidRPr="002C7437">
        <w:rPr>
          <w:rFonts w:ascii="Arial" w:eastAsia="BIZ UDPゴシック" w:hAnsi="Arial" w:cs="Arial" w:hint="eastAsia"/>
          <w:color w:val="000000" w:themeColor="text1"/>
          <w:sz w:val="20"/>
        </w:rPr>
        <w:t xml:space="preserve"> </w:t>
      </w:r>
      <w:r w:rsidR="00DF4F5B" w:rsidRPr="002C7437">
        <w:rPr>
          <w:rFonts w:ascii="Arial" w:eastAsia="BIZ UDPゴシック" w:hAnsi="Arial" w:cs="Arial"/>
          <w:color w:val="000000" w:themeColor="text1"/>
          <w:spacing w:val="6"/>
          <w:sz w:val="20"/>
        </w:rPr>
        <w:t>Less than 230,000 yen per unit for newly constructed, expanded or reconstructed</w:t>
      </w:r>
    </w:p>
    <w:p w14:paraId="01CC9983" w14:textId="7F82302C" w:rsidR="00077877" w:rsidRPr="002C7437" w:rsidRDefault="00860191" w:rsidP="00860191">
      <w:pPr>
        <w:autoSpaceDN w:val="0"/>
        <w:spacing w:line="260" w:lineRule="exact"/>
        <w:ind w:firstLineChars="640" w:firstLine="1357"/>
        <w:rPr>
          <w:rFonts w:ascii="Arial" w:eastAsia="BIZ UDPゴシック" w:hAnsi="Arial" w:cs="Arial"/>
          <w:color w:val="000000" w:themeColor="text1"/>
          <w:spacing w:val="6"/>
          <w:sz w:val="20"/>
        </w:rPr>
      </w:pPr>
      <w:r w:rsidRPr="002C7437">
        <w:rPr>
          <w:rFonts w:ascii="Arial" w:eastAsia="BIZ UDPゴシック" w:hAnsi="Arial" w:cs="Arial" w:hint="eastAsia"/>
          <w:color w:val="000000" w:themeColor="text1"/>
          <w:spacing w:val="6"/>
          <w:sz w:val="20"/>
        </w:rPr>
        <w:t>②</w:t>
      </w:r>
      <w:r w:rsidRPr="002C7437">
        <w:rPr>
          <w:rFonts w:ascii="Arial" w:eastAsia="BIZ UDPゴシック" w:hAnsi="Arial" w:cs="Arial" w:hint="eastAsia"/>
          <w:color w:val="000000" w:themeColor="text1"/>
          <w:spacing w:val="6"/>
          <w:sz w:val="20"/>
        </w:rPr>
        <w:t xml:space="preserve"> </w:t>
      </w:r>
      <w:r w:rsidR="00DF4F5B" w:rsidRPr="002C7437">
        <w:rPr>
          <w:rFonts w:ascii="Arial" w:eastAsia="BIZ UDPゴシック" w:hAnsi="Arial" w:cs="Arial"/>
          <w:color w:val="000000" w:themeColor="text1"/>
          <w:spacing w:val="6"/>
          <w:sz w:val="20"/>
        </w:rPr>
        <w:t xml:space="preserve">Less than 120,000 yen per unit for sold/purchased, exchanged or donated </w:t>
      </w:r>
    </w:p>
    <w:p w14:paraId="621927EC" w14:textId="77777777" w:rsidR="00077877" w:rsidRPr="002C7437" w:rsidRDefault="00077877" w:rsidP="00200BE3">
      <w:pPr>
        <w:autoSpaceDN w:val="0"/>
        <w:spacing w:line="260" w:lineRule="exact"/>
        <w:ind w:leftChars="100" w:left="210" w:firstLineChars="100" w:firstLine="212"/>
        <w:rPr>
          <w:rFonts w:ascii="Arial" w:eastAsia="BIZ UDPゴシック" w:hAnsi="Arial" w:cs="Arial"/>
          <w:color w:val="000000" w:themeColor="text1"/>
          <w:spacing w:val="6"/>
          <w:sz w:val="20"/>
        </w:rPr>
      </w:pPr>
    </w:p>
    <w:p w14:paraId="7A1D7DFE" w14:textId="4881F5BA" w:rsidR="00077877" w:rsidRPr="002C7437" w:rsidRDefault="00077877" w:rsidP="00077877">
      <w:pPr>
        <w:autoSpaceDN w:val="0"/>
        <w:spacing w:line="480" w:lineRule="exact"/>
        <w:rPr>
          <w:rFonts w:ascii="Arial" w:eastAsia="BIZ UDPゴシック" w:hAnsi="Arial" w:cs="Arial"/>
          <w:color w:val="000000" w:themeColor="text1"/>
          <w:spacing w:val="6"/>
          <w:sz w:val="32"/>
          <w:szCs w:val="32"/>
        </w:rPr>
      </w:pPr>
      <w:r w:rsidRPr="002C7437">
        <w:rPr>
          <w:rFonts w:ascii="Arial" w:eastAsia="BIZ UDPゴシック" w:hAnsi="Arial" w:cs="Arial" w:hint="eastAsia"/>
          <w:noProof/>
          <w:color w:val="000000" w:themeColor="text1"/>
          <w:spacing w:val="6"/>
          <w:sz w:val="32"/>
          <w:szCs w:val="32"/>
        </w:rPr>
        <w:t xml:space="preserve">■　</w:t>
      </w:r>
      <w:r w:rsidR="00DF4F5B" w:rsidRPr="002C7437">
        <w:rPr>
          <w:rFonts w:ascii="Arial" w:eastAsia="BIZ UDPゴシック" w:hAnsi="Arial" w:cs="Arial"/>
          <w:noProof/>
          <w:color w:val="000000" w:themeColor="text1"/>
          <w:spacing w:val="6"/>
          <w:sz w:val="32"/>
          <w:szCs w:val="32"/>
        </w:rPr>
        <w:t>Tax is not imposed</w:t>
      </w:r>
      <w:r w:rsidR="00D67B22" w:rsidRPr="002C7437">
        <w:rPr>
          <w:rFonts w:ascii="Arial" w:eastAsia="BIZ UDPゴシック" w:hAnsi="Arial" w:cs="Arial"/>
          <w:noProof/>
          <w:color w:val="000000" w:themeColor="text1"/>
          <w:spacing w:val="6"/>
          <w:sz w:val="32"/>
          <w:szCs w:val="32"/>
        </w:rPr>
        <w:t xml:space="preserve"> in the following cases</w:t>
      </w:r>
      <w:r w:rsidR="00DF4F5B" w:rsidRPr="002C7437">
        <w:rPr>
          <w:rFonts w:ascii="Arial" w:eastAsia="BIZ UDPゴシック" w:hAnsi="Arial" w:cs="Arial"/>
          <w:noProof/>
          <w:color w:val="000000" w:themeColor="text1"/>
          <w:spacing w:val="6"/>
          <w:sz w:val="32"/>
          <w:szCs w:val="32"/>
        </w:rPr>
        <w:t xml:space="preserve"> (tax-exempt) </w:t>
      </w:r>
    </w:p>
    <w:p w14:paraId="587783BD" w14:textId="28F621F9" w:rsidR="00077877" w:rsidRPr="002C7437" w:rsidRDefault="00853903" w:rsidP="00A24CC6">
      <w:pPr>
        <w:autoSpaceDN w:val="0"/>
        <w:spacing w:line="260" w:lineRule="exact"/>
        <w:ind w:firstLineChars="200" w:firstLine="424"/>
        <w:rPr>
          <w:rFonts w:ascii="Arial" w:eastAsia="BIZ UDPゴシック" w:hAnsi="Arial" w:cs="Arial"/>
          <w:spacing w:val="6"/>
          <w:sz w:val="20"/>
        </w:rPr>
      </w:pPr>
      <w:r w:rsidRPr="002C7437">
        <w:rPr>
          <w:rFonts w:ascii="Arial" w:eastAsia="BIZ UDPゴシック" w:hAnsi="Arial" w:cs="Arial" w:hint="eastAsia"/>
          <w:spacing w:val="6"/>
          <w:sz w:val="20"/>
        </w:rPr>
        <w:t xml:space="preserve">①　</w:t>
      </w:r>
      <w:r w:rsidR="00FE3CFF" w:rsidRPr="002C7437">
        <w:rPr>
          <w:rFonts w:ascii="Arial" w:eastAsia="BIZ UDPゴシック" w:hAnsi="Arial" w:cs="Arial"/>
          <w:spacing w:val="6"/>
          <w:sz w:val="20"/>
        </w:rPr>
        <w:t>Real estate acquired by inheritance</w:t>
      </w:r>
      <w:r w:rsidR="00C61993" w:rsidRPr="002C7437">
        <w:rPr>
          <w:rFonts w:ascii="Arial" w:eastAsia="BIZ UDPゴシック" w:hAnsi="Arial" w:cs="Arial"/>
          <w:spacing w:val="6"/>
          <w:sz w:val="20"/>
        </w:rPr>
        <w:t>.</w:t>
      </w:r>
    </w:p>
    <w:p w14:paraId="7C05DD45" w14:textId="52511570" w:rsidR="00077877" w:rsidRPr="002C7437" w:rsidRDefault="00853903" w:rsidP="00A24CC6">
      <w:pPr>
        <w:autoSpaceDN w:val="0"/>
        <w:spacing w:line="260" w:lineRule="exact"/>
        <w:ind w:left="422"/>
        <w:rPr>
          <w:rFonts w:ascii="Arial" w:eastAsia="BIZ UDPゴシック" w:hAnsi="Arial" w:cs="Arial"/>
          <w:spacing w:val="6"/>
          <w:sz w:val="20"/>
        </w:rPr>
      </w:pPr>
      <w:r w:rsidRPr="002C7437">
        <w:rPr>
          <w:rFonts w:ascii="Arial" w:eastAsia="BIZ UDPゴシック" w:hAnsi="Arial" w:cs="Arial" w:hint="eastAsia"/>
          <w:spacing w:val="6"/>
          <w:sz w:val="20"/>
        </w:rPr>
        <w:t xml:space="preserve">②　</w:t>
      </w:r>
      <w:r w:rsidR="0098395B" w:rsidRPr="002C7437">
        <w:rPr>
          <w:rFonts w:ascii="Arial" w:eastAsia="BIZ UDPゴシック" w:hAnsi="Arial" w:cs="Arial"/>
          <w:spacing w:val="6"/>
          <w:sz w:val="20"/>
        </w:rPr>
        <w:t>R</w:t>
      </w:r>
      <w:r w:rsidR="00C61993" w:rsidRPr="002C7437">
        <w:rPr>
          <w:rFonts w:ascii="Arial" w:eastAsia="BIZ UDPゴシック" w:hAnsi="Arial" w:cs="Arial"/>
          <w:spacing w:val="6"/>
          <w:sz w:val="20"/>
        </w:rPr>
        <w:t>eal estate</w:t>
      </w:r>
      <w:r w:rsidR="0098395B" w:rsidRPr="002C7437">
        <w:rPr>
          <w:rFonts w:ascii="Arial" w:eastAsia="BIZ UDPゴシック" w:hAnsi="Arial" w:cs="Arial"/>
          <w:spacing w:val="6"/>
          <w:sz w:val="20"/>
        </w:rPr>
        <w:t xml:space="preserve"> acquired by religious corporations </w:t>
      </w:r>
      <w:r w:rsidR="00C61993" w:rsidRPr="002C7437">
        <w:rPr>
          <w:rFonts w:ascii="Arial" w:eastAsia="BIZ UDPゴシック" w:hAnsi="Arial" w:cs="Arial"/>
          <w:spacing w:val="6"/>
          <w:sz w:val="20"/>
        </w:rPr>
        <w:t>for the original use of th</w:t>
      </w:r>
      <w:r w:rsidR="0098395B" w:rsidRPr="002C7437">
        <w:rPr>
          <w:rFonts w:ascii="Arial" w:eastAsia="BIZ UDPゴシック" w:hAnsi="Arial" w:cs="Arial"/>
          <w:spacing w:val="6"/>
          <w:sz w:val="20"/>
        </w:rPr>
        <w:t>at</w:t>
      </w:r>
      <w:r w:rsidR="00C61993" w:rsidRPr="002C7437">
        <w:rPr>
          <w:rFonts w:ascii="Arial" w:eastAsia="BIZ UDPゴシック" w:hAnsi="Arial" w:cs="Arial"/>
          <w:spacing w:val="6"/>
          <w:sz w:val="20"/>
        </w:rPr>
        <w:t xml:space="preserve"> corporation. </w:t>
      </w:r>
    </w:p>
    <w:p w14:paraId="1A857700" w14:textId="461A9D50" w:rsidR="00C61993" w:rsidRPr="002C7437" w:rsidRDefault="00853903" w:rsidP="00A24CC6">
      <w:pPr>
        <w:autoSpaceDN w:val="0"/>
        <w:spacing w:line="260" w:lineRule="exact"/>
        <w:ind w:firstLineChars="200" w:firstLine="424"/>
        <w:rPr>
          <w:rFonts w:ascii="Arial" w:eastAsia="BIZ UDPゴシック" w:hAnsi="Arial" w:cs="Arial"/>
          <w:spacing w:val="6"/>
          <w:sz w:val="20"/>
        </w:rPr>
      </w:pPr>
      <w:r w:rsidRPr="002C7437">
        <w:rPr>
          <w:rFonts w:ascii="Arial" w:eastAsia="BIZ UDPゴシック" w:hAnsi="Arial" w:cs="Arial" w:hint="eastAsia"/>
          <w:spacing w:val="6"/>
          <w:sz w:val="20"/>
        </w:rPr>
        <w:t xml:space="preserve">③　</w:t>
      </w:r>
      <w:r w:rsidR="0098395B" w:rsidRPr="002C7437">
        <w:rPr>
          <w:rFonts w:ascii="Arial" w:eastAsia="BIZ UDPゴシック" w:hAnsi="Arial" w:cs="Arial"/>
          <w:spacing w:val="6"/>
          <w:sz w:val="20"/>
        </w:rPr>
        <w:t>Real estate acquired by</w:t>
      </w:r>
      <w:r w:rsidR="00C61993" w:rsidRPr="002C7437">
        <w:rPr>
          <w:rFonts w:ascii="Arial" w:eastAsia="BIZ UDPゴシック" w:hAnsi="Arial" w:cs="Arial"/>
          <w:spacing w:val="6"/>
          <w:sz w:val="20"/>
        </w:rPr>
        <w:t xml:space="preserve"> school corporation</w:t>
      </w:r>
      <w:r w:rsidR="0098395B" w:rsidRPr="002C7437">
        <w:rPr>
          <w:rFonts w:ascii="Arial" w:eastAsia="BIZ UDPゴシック" w:hAnsi="Arial" w:cs="Arial"/>
          <w:spacing w:val="6"/>
          <w:sz w:val="20"/>
        </w:rPr>
        <w:t>s</w:t>
      </w:r>
      <w:r w:rsidR="00C61993" w:rsidRPr="002C7437">
        <w:rPr>
          <w:rFonts w:ascii="Arial" w:eastAsia="BIZ UDPゴシック" w:hAnsi="Arial" w:cs="Arial"/>
          <w:spacing w:val="6"/>
          <w:sz w:val="20"/>
        </w:rPr>
        <w:t xml:space="preserve"> for the use of direct childcare or education</w:t>
      </w:r>
      <w:r w:rsidR="00884FF5" w:rsidRPr="002C7437">
        <w:rPr>
          <w:rFonts w:ascii="Arial" w:eastAsia="BIZ UDPゴシック" w:hAnsi="Arial" w:cs="Arial"/>
          <w:spacing w:val="6"/>
          <w:sz w:val="20"/>
        </w:rPr>
        <w:t>.</w:t>
      </w:r>
    </w:p>
    <w:p w14:paraId="6012DA29" w14:textId="633BCFF7" w:rsidR="00077877" w:rsidRPr="002C7437" w:rsidRDefault="00853903" w:rsidP="00A24CC6">
      <w:pPr>
        <w:widowControl/>
        <w:autoSpaceDN w:val="0"/>
        <w:spacing w:line="260" w:lineRule="exact"/>
        <w:ind w:firstLineChars="200" w:firstLine="424"/>
        <w:jc w:val="left"/>
        <w:rPr>
          <w:rFonts w:ascii="Arial" w:eastAsia="BIZ UDPゴシック" w:hAnsi="Arial" w:cs="Arial"/>
          <w:spacing w:val="6"/>
          <w:sz w:val="20"/>
        </w:rPr>
      </w:pPr>
      <w:r w:rsidRPr="002C7437">
        <w:rPr>
          <w:rFonts w:ascii="Arial" w:eastAsia="BIZ UDPゴシック" w:hAnsi="Arial" w:cs="Arial" w:hint="eastAsia"/>
          <w:spacing w:val="6"/>
          <w:sz w:val="20"/>
        </w:rPr>
        <w:t xml:space="preserve">④　</w:t>
      </w:r>
      <w:r w:rsidR="00C61993" w:rsidRPr="002C7437">
        <w:rPr>
          <w:rFonts w:ascii="Arial" w:eastAsia="BIZ UDPゴシック" w:hAnsi="Arial" w:cs="Arial"/>
          <w:spacing w:val="6"/>
          <w:sz w:val="20"/>
        </w:rPr>
        <w:t>Land</w:t>
      </w:r>
      <w:r w:rsidR="0098395B" w:rsidRPr="002C7437">
        <w:rPr>
          <w:rFonts w:ascii="Arial" w:eastAsia="BIZ UDPゴシック" w:hAnsi="Arial" w:cs="Arial"/>
          <w:spacing w:val="6"/>
          <w:sz w:val="20"/>
        </w:rPr>
        <w:t xml:space="preserve"> acquired </w:t>
      </w:r>
      <w:r w:rsidR="00C61993" w:rsidRPr="002C7437">
        <w:rPr>
          <w:rFonts w:ascii="Arial" w:eastAsia="BIZ UDPゴシック" w:hAnsi="Arial" w:cs="Arial"/>
          <w:spacing w:val="6"/>
          <w:sz w:val="20"/>
        </w:rPr>
        <w:t>for road</w:t>
      </w:r>
      <w:r w:rsidR="0098395B" w:rsidRPr="002C7437">
        <w:rPr>
          <w:rFonts w:ascii="Arial" w:eastAsia="BIZ UDPゴシック" w:hAnsi="Arial" w:cs="Arial"/>
          <w:spacing w:val="6"/>
          <w:sz w:val="20"/>
        </w:rPr>
        <w:t>s</w:t>
      </w:r>
      <w:r w:rsidR="00C61993" w:rsidRPr="002C7437">
        <w:rPr>
          <w:rFonts w:ascii="Arial" w:eastAsia="BIZ UDPゴシック" w:hAnsi="Arial" w:cs="Arial"/>
          <w:spacing w:val="6"/>
          <w:sz w:val="20"/>
        </w:rPr>
        <w:t>, security forests</w:t>
      </w:r>
      <w:r w:rsidR="0098395B" w:rsidRPr="002C7437">
        <w:rPr>
          <w:rFonts w:ascii="Arial" w:eastAsia="BIZ UDPゴシック" w:hAnsi="Arial" w:cs="Arial"/>
          <w:spacing w:val="6"/>
          <w:sz w:val="20"/>
        </w:rPr>
        <w:t>,</w:t>
      </w:r>
      <w:r w:rsidR="00C61993" w:rsidRPr="002C7437">
        <w:rPr>
          <w:rFonts w:ascii="Arial" w:eastAsia="BIZ UDPゴシック" w:hAnsi="Arial" w:cs="Arial"/>
          <w:spacing w:val="6"/>
          <w:sz w:val="20"/>
        </w:rPr>
        <w:t xml:space="preserve"> cemeteries</w:t>
      </w:r>
      <w:r w:rsidR="0098395B" w:rsidRPr="002C7437">
        <w:rPr>
          <w:rFonts w:ascii="Arial" w:eastAsia="BIZ UDPゴシック" w:hAnsi="Arial" w:cs="Arial"/>
          <w:spacing w:val="6"/>
          <w:sz w:val="20"/>
        </w:rPr>
        <w:t xml:space="preserve"> etc.</w:t>
      </w:r>
      <w:r w:rsidR="00884FF5" w:rsidRPr="002C7437">
        <w:rPr>
          <w:rFonts w:ascii="Arial" w:eastAsia="BIZ UDPゴシック" w:hAnsi="Arial" w:cs="Arial"/>
          <w:spacing w:val="6"/>
          <w:sz w:val="20"/>
        </w:rPr>
        <w:t xml:space="preserve"> for public use</w:t>
      </w:r>
      <w:r w:rsidR="0098395B" w:rsidRPr="002C7437">
        <w:rPr>
          <w:rFonts w:ascii="Arial" w:eastAsia="BIZ UDPゴシック" w:hAnsi="Arial" w:cs="Arial"/>
          <w:spacing w:val="6"/>
          <w:sz w:val="20"/>
        </w:rPr>
        <w:t>.</w:t>
      </w:r>
    </w:p>
    <w:p w14:paraId="08A62B9F" w14:textId="77777777" w:rsidR="00C618C1" w:rsidRPr="002C7437" w:rsidRDefault="00C618C1" w:rsidP="00A24CC6">
      <w:pPr>
        <w:widowControl/>
        <w:autoSpaceDN w:val="0"/>
        <w:spacing w:line="260" w:lineRule="exact"/>
        <w:ind w:firstLineChars="200" w:firstLine="424"/>
        <w:jc w:val="left"/>
        <w:rPr>
          <w:rFonts w:ascii="Arial" w:eastAsia="BIZ UDPゴシック" w:hAnsi="Arial" w:cs="Arial"/>
          <w:noProof/>
          <w:spacing w:val="6"/>
          <w:sz w:val="20"/>
          <w:szCs w:val="20"/>
        </w:rPr>
      </w:pPr>
    </w:p>
    <w:p w14:paraId="3A614963" w14:textId="77777777" w:rsidR="00C618C1" w:rsidRPr="002C7437" w:rsidRDefault="00077877" w:rsidP="00C618C1">
      <w:pPr>
        <w:widowControl/>
        <w:autoSpaceDN w:val="0"/>
        <w:spacing w:line="480" w:lineRule="exact"/>
        <w:ind w:left="332" w:hangingChars="100" w:hanging="332"/>
        <w:jc w:val="left"/>
        <w:rPr>
          <w:rFonts w:ascii="Arial" w:eastAsia="BIZ UDPゴシック" w:hAnsi="Arial" w:cs="Arial"/>
          <w:noProof/>
          <w:spacing w:val="6"/>
          <w:sz w:val="32"/>
          <w:szCs w:val="32"/>
        </w:rPr>
      </w:pPr>
      <w:r w:rsidRPr="002C7437">
        <w:rPr>
          <w:rFonts w:ascii="BIZ UDPゴシック" w:eastAsia="BIZ UDPゴシック" w:hAnsi="BIZ UDPゴシック" w:hint="eastAsia"/>
          <w:noProof/>
          <w:spacing w:val="6"/>
          <w:sz w:val="32"/>
          <w:szCs w:val="32"/>
        </w:rPr>
        <w:t>■</w:t>
      </w:r>
      <w:r w:rsidRPr="002C7437">
        <w:rPr>
          <w:rFonts w:ascii="BIZ UDPゴシック" w:eastAsia="BIZ UDPゴシック" w:hAnsi="BIZ UDPゴシック"/>
          <w:noProof/>
          <w:spacing w:val="6"/>
          <w:sz w:val="32"/>
          <w:szCs w:val="32"/>
        </w:rPr>
        <w:t xml:space="preserve"> </w:t>
      </w:r>
      <w:r w:rsidR="00C618C1" w:rsidRPr="002C7437">
        <w:rPr>
          <w:rFonts w:ascii="Arial" w:eastAsia="BIZ UDPゴシック" w:hAnsi="Arial" w:cs="Arial"/>
          <w:noProof/>
          <w:spacing w:val="6"/>
          <w:sz w:val="32"/>
          <w:szCs w:val="32"/>
        </w:rPr>
        <w:t>Procedures for Tax Payment</w:t>
      </w:r>
    </w:p>
    <w:p w14:paraId="275FA4EB" w14:textId="3E67905F" w:rsidR="00077877" w:rsidRPr="002C7437" w:rsidRDefault="00077877" w:rsidP="00C618C1">
      <w:pPr>
        <w:widowControl/>
        <w:autoSpaceDN w:val="0"/>
        <w:spacing w:line="480" w:lineRule="exact"/>
        <w:ind w:firstLineChars="100" w:firstLine="252"/>
        <w:jc w:val="left"/>
        <w:rPr>
          <w:rFonts w:ascii="Arial" w:eastAsia="BIZ UDPゴシック" w:hAnsi="Arial" w:cs="Arial"/>
          <w:spacing w:val="6"/>
          <w:sz w:val="32"/>
          <w:szCs w:val="32"/>
        </w:rPr>
      </w:pPr>
      <w:r w:rsidRPr="002C7437">
        <w:rPr>
          <w:rFonts w:ascii="Arial" w:eastAsia="BIZ UDPゴシック" w:hAnsi="Arial" w:cs="Arial" w:hint="eastAsia"/>
          <w:b/>
          <w:bCs/>
          <w:spacing w:val="6"/>
          <w:sz w:val="24"/>
        </w:rPr>
        <w:t>●</w:t>
      </w:r>
      <w:r w:rsidRPr="002C7437">
        <w:rPr>
          <w:rFonts w:ascii="Arial" w:eastAsia="BIZ UDPゴシック" w:hAnsi="Arial" w:cs="Arial" w:hint="eastAsia"/>
          <w:b/>
          <w:bCs/>
          <w:spacing w:val="6"/>
          <w:sz w:val="24"/>
        </w:rPr>
        <w:t xml:space="preserve"> </w:t>
      </w:r>
      <w:r w:rsidR="00884FF5" w:rsidRPr="002C7437">
        <w:rPr>
          <w:rFonts w:ascii="Arial" w:eastAsia="BIZ UDPゴシック" w:hAnsi="Arial" w:cs="Arial"/>
          <w:b/>
          <w:bCs/>
          <w:spacing w:val="6"/>
          <w:sz w:val="24"/>
        </w:rPr>
        <w:t>Payment procedures and tax consultation</w:t>
      </w:r>
    </w:p>
    <w:p w14:paraId="1B4691BB" w14:textId="4FAD830C" w:rsidR="00077877" w:rsidRPr="002C7437" w:rsidRDefault="00FA34D9" w:rsidP="00C80AF4">
      <w:pPr>
        <w:autoSpaceDN w:val="0"/>
        <w:spacing w:line="260" w:lineRule="exact"/>
        <w:ind w:leftChars="100" w:left="210" w:firstLineChars="100" w:firstLine="212"/>
        <w:rPr>
          <w:rFonts w:ascii="Arial" w:eastAsia="BIZ UDPゴシック" w:hAnsi="Arial" w:cs="Arial"/>
          <w:spacing w:val="6"/>
          <w:sz w:val="20"/>
        </w:rPr>
      </w:pPr>
      <w:r w:rsidRPr="002C7437">
        <w:rPr>
          <w:rFonts w:ascii="Arial" w:eastAsia="BIZ UDPゴシック" w:hAnsi="Arial" w:cs="Arial"/>
          <w:spacing w:val="6"/>
          <w:sz w:val="20"/>
        </w:rPr>
        <w:t xml:space="preserve">A tax notice / statement of payment indicating the standard taxable amount, tax amount, etc. will be sent </w:t>
      </w:r>
      <w:r w:rsidR="0098395B" w:rsidRPr="002C7437">
        <w:rPr>
          <w:rFonts w:ascii="Arial" w:eastAsia="BIZ UDPゴシック" w:hAnsi="Arial" w:cs="Arial"/>
          <w:spacing w:val="6"/>
          <w:sz w:val="20"/>
        </w:rPr>
        <w:t xml:space="preserve">by </w:t>
      </w:r>
      <w:r w:rsidRPr="002C7437">
        <w:rPr>
          <w:rFonts w:ascii="Arial" w:eastAsia="BIZ UDPゴシック" w:hAnsi="Arial" w:cs="Arial"/>
          <w:spacing w:val="6"/>
          <w:sz w:val="20"/>
        </w:rPr>
        <w:t xml:space="preserve">the </w:t>
      </w:r>
      <w:r w:rsidR="003806CA" w:rsidRPr="002C7437">
        <w:rPr>
          <w:rFonts w:ascii="Arial" w:eastAsia="BIZ UDPゴシック" w:hAnsi="Arial" w:cs="Arial"/>
          <w:spacing w:val="6"/>
          <w:sz w:val="20"/>
        </w:rPr>
        <w:t>Osaka Prefectural Tax Offic</w:t>
      </w:r>
      <w:r w:rsidRPr="002C7437">
        <w:rPr>
          <w:rFonts w:ascii="Arial" w:eastAsia="BIZ UDPゴシック" w:hAnsi="Arial" w:cs="Arial"/>
          <w:spacing w:val="6"/>
          <w:sz w:val="20"/>
        </w:rPr>
        <w:t xml:space="preserve">e. The payment shall be </w:t>
      </w:r>
      <w:r w:rsidR="0098395B" w:rsidRPr="002C7437">
        <w:rPr>
          <w:rFonts w:ascii="Arial" w:eastAsia="BIZ UDPゴシック" w:hAnsi="Arial" w:cs="Arial"/>
          <w:spacing w:val="6"/>
          <w:sz w:val="20"/>
        </w:rPr>
        <w:t xml:space="preserve">made </w:t>
      </w:r>
      <w:r w:rsidRPr="002C7437">
        <w:rPr>
          <w:rFonts w:ascii="Arial" w:eastAsia="BIZ UDPゴシック" w:hAnsi="Arial" w:cs="Arial"/>
          <w:spacing w:val="6"/>
          <w:sz w:val="20"/>
        </w:rPr>
        <w:t xml:space="preserve">by the date specified (due date).    </w:t>
      </w:r>
    </w:p>
    <w:p w14:paraId="7D517BE9" w14:textId="48CF9E09" w:rsidR="00077877" w:rsidRPr="002C7437" w:rsidRDefault="00FA34D9" w:rsidP="00C80AF4">
      <w:pPr>
        <w:autoSpaceDN w:val="0"/>
        <w:spacing w:line="260" w:lineRule="exact"/>
        <w:ind w:leftChars="100" w:left="210" w:firstLineChars="100" w:firstLine="212"/>
        <w:rPr>
          <w:rFonts w:ascii="Arial" w:eastAsia="BIZ UDPゴシック" w:hAnsi="Arial" w:cs="Arial"/>
          <w:spacing w:val="6"/>
          <w:sz w:val="20"/>
        </w:rPr>
      </w:pPr>
      <w:r w:rsidRPr="002C7437">
        <w:rPr>
          <w:rFonts w:ascii="Arial" w:eastAsia="BIZ UDPゴシック" w:hAnsi="Arial" w:cs="Arial"/>
          <w:spacing w:val="6"/>
          <w:sz w:val="20"/>
        </w:rPr>
        <w:t xml:space="preserve">Before the tax notice / </w:t>
      </w:r>
      <w:r w:rsidR="003D6DCE" w:rsidRPr="002C7437">
        <w:rPr>
          <w:rFonts w:ascii="Arial" w:eastAsia="BIZ UDPゴシック" w:hAnsi="Arial" w:cs="Arial"/>
          <w:spacing w:val="6"/>
          <w:sz w:val="20"/>
        </w:rPr>
        <w:t>statement of payment is sent,</w:t>
      </w:r>
      <w:r w:rsidR="00DD2798" w:rsidRPr="002C7437">
        <w:rPr>
          <w:rFonts w:ascii="Arial" w:eastAsia="BIZ UDPゴシック" w:hAnsi="Arial" w:cs="Arial"/>
          <w:spacing w:val="6"/>
          <w:sz w:val="20"/>
        </w:rPr>
        <w:t xml:space="preserve"> </w:t>
      </w:r>
      <w:r w:rsidR="0098395B" w:rsidRPr="002C7437">
        <w:rPr>
          <w:rFonts w:ascii="Arial" w:eastAsia="BIZ UDPゴシック" w:hAnsi="Arial" w:cs="Arial"/>
          <w:spacing w:val="6"/>
          <w:sz w:val="20"/>
        </w:rPr>
        <w:t xml:space="preserve">notification through the “Taxation of Real Estate Acquisition (Notice)” of the </w:t>
      </w:r>
      <w:r w:rsidR="00DD2798" w:rsidRPr="002C7437">
        <w:rPr>
          <w:rFonts w:ascii="Arial" w:eastAsia="BIZ UDPゴシック" w:hAnsi="Arial" w:cs="Arial"/>
          <w:spacing w:val="6"/>
          <w:sz w:val="20"/>
        </w:rPr>
        <w:t xml:space="preserve">scheduled tax amount, due date, etc. will be </w:t>
      </w:r>
      <w:r w:rsidR="0098395B" w:rsidRPr="002C7437">
        <w:rPr>
          <w:rFonts w:ascii="Arial" w:eastAsia="BIZ UDPゴシック" w:hAnsi="Arial" w:cs="Arial"/>
          <w:spacing w:val="6"/>
          <w:sz w:val="20"/>
        </w:rPr>
        <w:t>made.</w:t>
      </w:r>
    </w:p>
    <w:p w14:paraId="69A13102" w14:textId="25E6FEE1" w:rsidR="00077877" w:rsidRPr="002C7437" w:rsidRDefault="00586FD3" w:rsidP="00C80AF4">
      <w:pPr>
        <w:autoSpaceDN w:val="0"/>
        <w:spacing w:line="260" w:lineRule="exact"/>
        <w:ind w:leftChars="100" w:left="210" w:firstLineChars="100" w:firstLine="212"/>
        <w:rPr>
          <w:rFonts w:ascii="BIZ UDPゴシック" w:eastAsia="BIZ UDPゴシック" w:hAnsi="BIZ UDPゴシック"/>
          <w:spacing w:val="6"/>
          <w:sz w:val="16"/>
        </w:rPr>
      </w:pPr>
      <w:r w:rsidRPr="002C7437">
        <w:rPr>
          <w:rFonts w:ascii="Arial" w:eastAsia="BIZ UDPゴシック" w:hAnsi="Arial" w:cs="Arial"/>
          <w:spacing w:val="6"/>
          <w:sz w:val="20"/>
        </w:rPr>
        <w:t>If you are unable to pay the tax in full by the due date, please consult with the Tax Payment Section of the Osaka Prefectural Tax Office that holds jurisdiction over the property.</w:t>
      </w:r>
      <w:r w:rsidR="0098395B" w:rsidRPr="002C7437">
        <w:rPr>
          <w:rFonts w:ascii="Arial" w:eastAsia="BIZ UDPゴシック" w:hAnsi="Arial" w:cs="Arial"/>
          <w:spacing w:val="6"/>
          <w:sz w:val="20"/>
        </w:rPr>
        <w:t xml:space="preserve"> </w:t>
      </w:r>
      <w:r w:rsidR="0057644A" w:rsidRPr="002C7437">
        <w:rPr>
          <w:rFonts w:ascii="Arial" w:eastAsia="BIZ UDPゴシック" w:hAnsi="Arial" w:cs="Arial"/>
          <w:spacing w:val="6"/>
          <w:sz w:val="20"/>
        </w:rPr>
        <w:t>Failure to pay by due date will be</w:t>
      </w:r>
      <w:r w:rsidR="0098395B" w:rsidRPr="002C7437">
        <w:rPr>
          <w:rFonts w:ascii="Arial" w:eastAsia="BIZ UDPゴシック" w:hAnsi="Arial" w:cs="Arial"/>
          <w:spacing w:val="6"/>
          <w:sz w:val="20"/>
        </w:rPr>
        <w:t xml:space="preserve"> regarded as</w:t>
      </w:r>
      <w:r w:rsidR="0057644A" w:rsidRPr="002C7437">
        <w:rPr>
          <w:rFonts w:ascii="Arial" w:eastAsia="BIZ UDPゴシック" w:hAnsi="Arial" w:cs="Arial"/>
          <w:spacing w:val="6"/>
          <w:sz w:val="20"/>
        </w:rPr>
        <w:t xml:space="preserve"> delinquent, </w:t>
      </w:r>
      <w:r w:rsidR="0098395B" w:rsidRPr="002C7437">
        <w:rPr>
          <w:rFonts w:ascii="Arial" w:eastAsia="BIZ UDPゴシック" w:hAnsi="Arial" w:cs="Arial"/>
          <w:spacing w:val="6"/>
          <w:sz w:val="20"/>
        </w:rPr>
        <w:t xml:space="preserve">and a </w:t>
      </w:r>
      <w:r w:rsidR="0057644A" w:rsidRPr="002C7437">
        <w:rPr>
          <w:rFonts w:ascii="Arial" w:eastAsia="BIZ UDPゴシック" w:hAnsi="Arial" w:cs="Arial"/>
          <w:spacing w:val="6"/>
          <w:sz w:val="20"/>
        </w:rPr>
        <w:t>late fee</w:t>
      </w:r>
      <w:r w:rsidR="0098395B" w:rsidRPr="002C7437">
        <w:rPr>
          <w:rFonts w:ascii="Arial" w:eastAsia="BIZ UDPゴシック" w:hAnsi="Arial" w:cs="Arial"/>
          <w:spacing w:val="6"/>
          <w:sz w:val="20"/>
        </w:rPr>
        <w:t xml:space="preserve"> will be imposed</w:t>
      </w:r>
      <w:r w:rsidR="0057644A" w:rsidRPr="002C7437">
        <w:rPr>
          <w:rFonts w:ascii="Arial" w:eastAsia="BIZ UDPゴシック" w:hAnsi="Arial" w:cs="Arial"/>
          <w:spacing w:val="6"/>
          <w:sz w:val="20"/>
        </w:rPr>
        <w:t xml:space="preserve">. </w:t>
      </w:r>
    </w:p>
    <w:tbl>
      <w:tblPr>
        <w:tblStyle w:val="a3"/>
        <w:tblW w:w="10488" w:type="dxa"/>
        <w:shd w:val="clear" w:color="auto" w:fill="000066"/>
        <w:tblLook w:val="04A0" w:firstRow="1" w:lastRow="0" w:firstColumn="1" w:lastColumn="0" w:noHBand="0" w:noVBand="1"/>
      </w:tblPr>
      <w:tblGrid>
        <w:gridCol w:w="10488"/>
      </w:tblGrid>
      <w:tr w:rsidR="00C36372" w:rsidRPr="002C7437" w14:paraId="7E11698D" w14:textId="77777777" w:rsidTr="002C4DD9">
        <w:trPr>
          <w:trHeight w:val="737"/>
        </w:trPr>
        <w:tc>
          <w:tcPr>
            <w:tcW w:w="10488" w:type="dxa"/>
            <w:shd w:val="clear" w:color="auto" w:fill="000066"/>
          </w:tcPr>
          <w:p w14:paraId="392C9308" w14:textId="36A69994" w:rsidR="00C36372" w:rsidRPr="002C7437" w:rsidRDefault="00077877" w:rsidP="00C57A0A">
            <w:pPr>
              <w:ind w:firstLineChars="300" w:firstLine="720"/>
              <w:rPr>
                <w:rFonts w:ascii="Arial" w:eastAsia="Meiryo UI" w:hAnsi="Arial" w:cs="Arial"/>
                <w:b/>
                <w:sz w:val="36"/>
                <w:szCs w:val="36"/>
                <w:bdr w:val="single" w:sz="4" w:space="0" w:color="auto"/>
              </w:rPr>
            </w:pPr>
            <w:r w:rsidRPr="002C7437">
              <w:rPr>
                <w:rFonts w:ascii="Arial" w:eastAsia="BIZ UDPゴシック" w:hAnsi="Arial" w:cs="Arial"/>
                <w:b/>
                <w:bCs/>
                <w:noProof/>
                <w:color w:val="000000" w:themeColor="text1"/>
                <w:spacing w:val="6"/>
                <w:sz w:val="24"/>
              </w:rPr>
              <w:lastRenderedPageBreak/>
              <mc:AlternateContent>
                <mc:Choice Requires="wps">
                  <w:drawing>
                    <wp:anchor distT="0" distB="0" distL="114300" distR="114300" simplePos="0" relativeHeight="251734016" behindDoc="1" locked="0" layoutInCell="1" allowOverlap="1" wp14:anchorId="29C19015" wp14:editId="41245EE9">
                      <wp:simplePos x="0" y="0"/>
                      <wp:positionH relativeFrom="column">
                        <wp:posOffset>2029257</wp:posOffset>
                      </wp:positionH>
                      <wp:positionV relativeFrom="paragraph">
                        <wp:posOffset>45618</wp:posOffset>
                      </wp:positionV>
                      <wp:extent cx="3879951" cy="367334"/>
                      <wp:effectExtent l="38100" t="38100" r="44450" b="33020"/>
                      <wp:wrapNone/>
                      <wp:docPr id="27" name="正方形/長方形 27"/>
                      <wp:cNvGraphicFramePr/>
                      <a:graphic xmlns:a="http://schemas.openxmlformats.org/drawingml/2006/main">
                        <a:graphicData uri="http://schemas.microsoft.com/office/word/2010/wordprocessingShape">
                          <wps:wsp>
                            <wps:cNvSpPr/>
                            <wps:spPr>
                              <a:xfrm>
                                <a:off x="0" y="0"/>
                                <a:ext cx="3879951" cy="367334"/>
                              </a:xfrm>
                              <a:prstGeom prst="rect">
                                <a:avLst/>
                              </a:prstGeom>
                              <a:noFill/>
                              <a:ln w="762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34E82F49" id="正方形/長方形 27" o:spid="_x0000_s1026" style="position:absolute;left:0;text-align:left;margin-left:159.8pt;margin-top:3.6pt;width:305.5pt;height:28.9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" filled="f" strokecolor="yellow" strokeweight="6pt"/>
                  </w:pict>
                </mc:Fallback>
              </mc:AlternateContent>
            </w:r>
            <w:r w:rsidR="0015787D" w:rsidRPr="002C7437">
              <w:rPr>
                <w:rFonts w:ascii="Arial" w:eastAsia="HG創英角ｺﾞｼｯｸUB" w:hAnsi="Arial" w:cs="Arial"/>
                <w:b/>
                <w:bCs/>
                <w:color w:val="FFFFFF"/>
                <w:sz w:val="36"/>
                <w:szCs w:val="36"/>
                <w:lang w:val="en-AU"/>
              </w:rPr>
              <w:t>Tobacco Tax</w:t>
            </w:r>
            <w:bookmarkStart w:id="46" w:name="たばこ税"/>
            <w:bookmarkEnd w:id="46"/>
            <w:r w:rsidR="00C618C1" w:rsidRPr="002C7437">
              <w:rPr>
                <w:rFonts w:ascii="Arial" w:eastAsia="HG創英角ｺﾞｼｯｸUB" w:hAnsi="Arial" w:cs="Arial" w:hint="eastAsia"/>
                <w:b/>
                <w:bCs/>
                <w:color w:val="FFFFFF"/>
                <w:sz w:val="36"/>
                <w:szCs w:val="36"/>
                <w:lang w:val="en-AU"/>
              </w:rPr>
              <w:t xml:space="preserve"> </w:t>
            </w:r>
            <w:r w:rsidRPr="002C7437">
              <w:rPr>
                <w:rFonts w:ascii="Arial" w:eastAsia="BIZ UDPゴシック" w:hAnsi="Arial" w:cs="Arial"/>
                <w:b/>
                <w:spacing w:val="6"/>
                <w:sz w:val="24"/>
                <w:szCs w:val="24"/>
              </w:rPr>
              <w:t>〔</w:t>
            </w:r>
            <w:r w:rsidR="00600089" w:rsidRPr="002C7437">
              <w:rPr>
                <w:rFonts w:ascii="Arial" w:eastAsia="BIZ UDPゴシック" w:hAnsi="Arial" w:cs="Arial"/>
                <w:b/>
                <w:spacing w:val="6"/>
                <w:sz w:val="24"/>
                <w:szCs w:val="24"/>
              </w:rPr>
              <w:t>Prefectural</w:t>
            </w:r>
            <w:r w:rsidR="00BB19DD" w:rsidRPr="002C7437">
              <w:rPr>
                <w:rFonts w:ascii="Arial" w:eastAsia="BIZ UDPゴシック" w:hAnsi="Arial" w:cs="Arial"/>
                <w:b/>
                <w:spacing w:val="6"/>
                <w:sz w:val="24"/>
                <w:szCs w:val="24"/>
              </w:rPr>
              <w:t xml:space="preserve"> Tax</w:t>
            </w:r>
            <w:r w:rsidR="00600089" w:rsidRPr="002C7437">
              <w:rPr>
                <w:rFonts w:ascii="Arial" w:eastAsia="BIZ UDPゴシック" w:hAnsi="Arial" w:cs="Arial"/>
                <w:b/>
                <w:spacing w:val="6"/>
                <w:sz w:val="24"/>
                <w:szCs w:val="24"/>
              </w:rPr>
              <w:t>, National</w:t>
            </w:r>
            <w:r w:rsidR="00BB19DD" w:rsidRPr="002C7437">
              <w:rPr>
                <w:rFonts w:ascii="Arial" w:eastAsia="BIZ UDPゴシック" w:hAnsi="Arial" w:cs="Arial"/>
                <w:b/>
                <w:spacing w:val="6"/>
                <w:sz w:val="24"/>
                <w:szCs w:val="24"/>
              </w:rPr>
              <w:t xml:space="preserve"> Tax</w:t>
            </w:r>
            <w:r w:rsidR="0098395B" w:rsidRPr="002C7437">
              <w:rPr>
                <w:rFonts w:ascii="Arial" w:eastAsia="BIZ UDPゴシック" w:hAnsi="Arial" w:cs="Arial"/>
                <w:b/>
                <w:spacing w:val="6"/>
                <w:sz w:val="24"/>
                <w:szCs w:val="24"/>
              </w:rPr>
              <w:t>,</w:t>
            </w:r>
            <w:r w:rsidR="00600089" w:rsidRPr="002C7437">
              <w:rPr>
                <w:rFonts w:ascii="Arial" w:eastAsia="BIZ UDPゴシック" w:hAnsi="Arial" w:cs="Arial"/>
                <w:b/>
                <w:spacing w:val="6"/>
                <w:sz w:val="24"/>
                <w:szCs w:val="24"/>
              </w:rPr>
              <w:t xml:space="preserve"> Municipal Tax</w:t>
            </w:r>
            <w:r w:rsidRPr="002C7437">
              <w:rPr>
                <w:rFonts w:ascii="Arial" w:eastAsia="BIZ UDPゴシック" w:hAnsi="Arial" w:cs="Arial"/>
                <w:b/>
                <w:spacing w:val="6"/>
                <w:sz w:val="24"/>
                <w:szCs w:val="24"/>
              </w:rPr>
              <w:t>〕</w:t>
            </w:r>
          </w:p>
        </w:tc>
      </w:tr>
    </w:tbl>
    <w:p w14:paraId="7D0B49A5" w14:textId="51474401" w:rsidR="00CC0BC1" w:rsidRPr="002C7437" w:rsidRDefault="00DE735F" w:rsidP="00C57A0A">
      <w:pPr>
        <w:tabs>
          <w:tab w:val="left" w:pos="2617"/>
        </w:tabs>
        <w:spacing w:line="480" w:lineRule="exact"/>
        <w:rPr>
          <w:rFonts w:ascii="Meiryo UI" w:eastAsia="Meiryo UI" w:hAnsi="Meiryo UI"/>
          <w:b/>
          <w:sz w:val="32"/>
          <w:szCs w:val="32"/>
        </w:rPr>
      </w:pPr>
      <w:r w:rsidRPr="002C7437">
        <w:rPr>
          <w:rFonts w:ascii="BIZ UDPゴシック" w:eastAsia="BIZ UDPゴシック" w:hAnsi="BIZ UDPゴシック" w:hint="eastAsia"/>
          <w:b/>
          <w:bCs/>
          <w:noProof/>
          <w:color w:val="000000" w:themeColor="text1"/>
          <w:spacing w:val="6"/>
          <w:sz w:val="24"/>
        </w:rPr>
        <mc:AlternateContent>
          <mc:Choice Requires="wps">
            <w:drawing>
              <wp:anchor distT="0" distB="0" distL="114300" distR="114300" simplePos="0" relativeHeight="251768832" behindDoc="1" locked="0" layoutInCell="1" allowOverlap="1" wp14:anchorId="28542E06" wp14:editId="37D1AB9F">
                <wp:simplePos x="0" y="0"/>
                <wp:positionH relativeFrom="column">
                  <wp:posOffset>2295525</wp:posOffset>
                </wp:positionH>
                <wp:positionV relativeFrom="paragraph">
                  <wp:posOffset>-417512</wp:posOffset>
                </wp:positionV>
                <wp:extent cx="3690938" cy="342900"/>
                <wp:effectExtent l="19050" t="19050" r="43180" b="38100"/>
                <wp:wrapNone/>
                <wp:docPr id="912858866" name="正方形/長方形 912858866"/>
                <wp:cNvGraphicFramePr/>
                <a:graphic xmlns:a="http://schemas.openxmlformats.org/drawingml/2006/main">
                  <a:graphicData uri="http://schemas.microsoft.com/office/word/2010/wordprocessingShape">
                    <wps:wsp>
                      <wps:cNvSpPr/>
                      <wps:spPr>
                        <a:xfrm>
                          <a:off x="0" y="0"/>
                          <a:ext cx="3690938" cy="342900"/>
                        </a:xfrm>
                        <a:prstGeom prst="rect">
                          <a:avLst/>
                        </a:prstGeom>
                        <a:noFill/>
                        <a:ln w="5715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4FDAE54F" id="正方形/長方形 912858866" o:spid="_x0000_s1026" style="position:absolute;left:0;text-align:left;margin-left:180.75pt;margin-top:-32.85pt;width:290.65pt;height:27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" filled="f" strokecolor="yellow" strokeweight="4.5pt"/>
            </w:pict>
          </mc:Fallback>
        </mc:AlternateContent>
      </w:r>
      <w:r w:rsidR="00CC0BC1" w:rsidRPr="002C7437">
        <w:rPr>
          <w:rFonts w:ascii="BIZ UDPゴシック" w:eastAsia="BIZ UDPゴシック" w:hAnsi="BIZ UDPゴシック" w:hint="eastAsia"/>
          <w:b/>
          <w:sz w:val="32"/>
          <w:szCs w:val="32"/>
        </w:rPr>
        <w:t xml:space="preserve">■ </w:t>
      </w:r>
      <w:r w:rsidR="0015787D" w:rsidRPr="002C7437">
        <w:rPr>
          <w:rFonts w:ascii="Arial" w:eastAsia="HGｺﾞｼｯｸE" w:hAnsi="Arial" w:cs="Arial"/>
          <w:b/>
          <w:bCs/>
          <w:noProof/>
          <w:sz w:val="32"/>
          <w:szCs w:val="32"/>
          <w:lang w:val="en-AU"/>
        </w:rPr>
        <w:t>Tax Payers</w:t>
      </w:r>
      <w:r w:rsidR="00C57A0A">
        <w:rPr>
          <w:rFonts w:ascii="Arial" w:eastAsia="HGｺﾞｼｯｸE" w:hAnsi="Arial" w:cs="Arial"/>
          <w:b/>
          <w:bCs/>
          <w:noProof/>
          <w:sz w:val="32"/>
          <w:szCs w:val="32"/>
          <w:lang w:val="en-AU"/>
        </w:rPr>
        <w:tab/>
      </w:r>
      <w:r w:rsidR="00C57A0A" w:rsidRPr="00C57A0A">
        <w:rPr>
          <w:rFonts w:ascii="Arial" w:eastAsia="HGｺﾞｼｯｸE" w:hAnsi="Arial" w:cs="Arial"/>
          <w:b/>
          <w:bCs/>
          <w:noProof/>
          <w:sz w:val="32"/>
          <w:szCs w:val="32"/>
          <w:lang w:val="en-AU"/>
        </w:rPr>
        <w:drawing>
          <wp:anchor distT="0" distB="0" distL="114300" distR="114300" simplePos="0" relativeHeight="251815936" behindDoc="0" locked="1" layoutInCell="1" allowOverlap="1" wp14:anchorId="3608CD87" wp14:editId="7013DA53">
            <wp:simplePos x="0" y="0"/>
            <wp:positionH relativeFrom="column">
              <wp:posOffset>5654675</wp:posOffset>
            </wp:positionH>
            <wp:positionV relativeFrom="paragraph">
              <wp:posOffset>-418465</wp:posOffset>
            </wp:positionV>
            <wp:extent cx="476250" cy="375285"/>
            <wp:effectExtent l="0" t="0" r="0" b="5715"/>
            <wp:wrapNone/>
            <wp:docPr id="1812" name="図 181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7A0A" w:rsidRPr="00C57A0A">
        <w:rPr>
          <w:rFonts w:ascii="Arial" w:eastAsia="HGｺﾞｼｯｸE" w:hAnsi="Arial" w:cs="Arial"/>
          <w:b/>
          <w:bCs/>
          <w:noProof/>
          <w:sz w:val="32"/>
          <w:szCs w:val="32"/>
          <w:lang w:val="en-AU"/>
        </w:rPr>
        <w:drawing>
          <wp:anchor distT="0" distB="0" distL="114300" distR="114300" simplePos="0" relativeHeight="251816960" behindDoc="0" locked="1" layoutInCell="1" allowOverlap="1" wp14:anchorId="3F783CBF" wp14:editId="44AB8CED">
            <wp:simplePos x="0" y="0"/>
            <wp:positionH relativeFrom="column">
              <wp:posOffset>6162675</wp:posOffset>
            </wp:positionH>
            <wp:positionV relativeFrom="paragraph">
              <wp:posOffset>-412115</wp:posOffset>
            </wp:positionV>
            <wp:extent cx="466725" cy="358775"/>
            <wp:effectExtent l="0" t="0" r="9525" b="3175"/>
            <wp:wrapNone/>
            <wp:docPr id="44" name="図 44">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152FDC" w14:textId="40513575" w:rsidR="00CC0BC1" w:rsidRPr="002C7437" w:rsidRDefault="0015787D" w:rsidP="00C618C1">
      <w:pPr>
        <w:spacing w:line="260" w:lineRule="exact"/>
        <w:ind w:firstLineChars="100" w:firstLine="200"/>
        <w:rPr>
          <w:rFonts w:ascii="Meiryo UI" w:eastAsia="Meiryo UI" w:hAnsi="Meiryo UI"/>
          <w:sz w:val="20"/>
        </w:rPr>
      </w:pPr>
      <w:bookmarkStart w:id="47" w:name="_Hlk176509976"/>
      <w:r w:rsidRPr="002C7437">
        <w:rPr>
          <w:rFonts w:ascii="Arial" w:eastAsia="HGｺﾞｼｯｸM" w:hAnsi="Arial" w:cs="Arial"/>
          <w:sz w:val="20"/>
          <w:szCs w:val="20"/>
          <w:lang w:val="en-AU"/>
        </w:rPr>
        <w:t>Prefectural</w:t>
      </w:r>
      <w:r w:rsidRPr="002C7437">
        <w:rPr>
          <w:rFonts w:ascii="Arial" w:eastAsia="ＭＳ 明朝" w:hAnsi="Arial" w:cs="Arial"/>
          <w:kern w:val="0"/>
          <w:sz w:val="20"/>
          <w:szCs w:val="20"/>
          <w:lang w:val="en-GB"/>
        </w:rPr>
        <w:t xml:space="preserve"> tobacco tax is imposed </w:t>
      </w:r>
      <w:r w:rsidR="008C1628" w:rsidRPr="002C7437">
        <w:rPr>
          <w:rFonts w:ascii="Arial" w:eastAsia="ＭＳ 明朝" w:hAnsi="Arial" w:cs="Arial" w:hint="eastAsia"/>
          <w:kern w:val="0"/>
          <w:sz w:val="20"/>
          <w:szCs w:val="20"/>
          <w:lang w:val="en-GB"/>
        </w:rPr>
        <w:t xml:space="preserve">on those </w:t>
      </w:r>
      <w:r w:rsidRPr="002C7437">
        <w:rPr>
          <w:rFonts w:ascii="Arial" w:eastAsia="ＭＳ 明朝" w:hAnsi="Arial" w:cs="Arial"/>
          <w:kern w:val="0"/>
          <w:sz w:val="20"/>
          <w:szCs w:val="20"/>
          <w:lang w:val="en-GB"/>
        </w:rPr>
        <w:t>(</w:t>
      </w:r>
      <w:r w:rsidR="008870DE" w:rsidRPr="002C7437">
        <w:rPr>
          <w:rFonts w:ascii="Arial" w:eastAsia="ＭＳ 明朝" w:hAnsi="Arial" w:cs="Arial" w:hint="eastAsia"/>
          <w:kern w:val="0"/>
          <w:sz w:val="20"/>
          <w:szCs w:val="20"/>
          <w:lang w:val="en-GB"/>
        </w:rPr>
        <w:t>namely</w:t>
      </w:r>
      <w:r w:rsidR="00BF1C0B" w:rsidRPr="002C7437">
        <w:rPr>
          <w:rFonts w:ascii="Arial" w:eastAsia="ＭＳ 明朝" w:hAnsi="Arial" w:cs="Arial"/>
          <w:kern w:val="0"/>
          <w:sz w:val="20"/>
          <w:szCs w:val="20"/>
          <w:lang w:val="en-GB"/>
        </w:rPr>
        <w:t>;</w:t>
      </w:r>
      <w:r w:rsidR="008870DE" w:rsidRPr="002C7437">
        <w:rPr>
          <w:rFonts w:ascii="Arial" w:eastAsia="ＭＳ 明朝" w:hAnsi="Arial" w:cs="Arial" w:hint="eastAsia"/>
          <w:kern w:val="0"/>
          <w:sz w:val="20"/>
          <w:szCs w:val="20"/>
          <w:lang w:val="en-GB"/>
        </w:rPr>
        <w:t xml:space="preserve"> </w:t>
      </w:r>
      <w:r w:rsidRPr="002C7437">
        <w:rPr>
          <w:rFonts w:ascii="Arial" w:eastAsia="ＭＳ 明朝" w:hAnsi="Arial" w:cs="Arial"/>
          <w:kern w:val="0"/>
          <w:sz w:val="20"/>
          <w:szCs w:val="20"/>
          <w:lang w:val="en-GB"/>
        </w:rPr>
        <w:t>Japan Tobacco Inc., importers</w:t>
      </w:r>
      <w:r w:rsidR="00BF1C0B" w:rsidRPr="002C7437">
        <w:rPr>
          <w:rFonts w:ascii="Arial" w:eastAsia="ＭＳ 明朝" w:hAnsi="Arial" w:cs="Arial"/>
          <w:kern w:val="0"/>
          <w:sz w:val="20"/>
          <w:szCs w:val="20"/>
          <w:lang w:val="en-GB"/>
        </w:rPr>
        <w:t>,</w:t>
      </w:r>
      <w:r w:rsidRPr="002C7437">
        <w:rPr>
          <w:rFonts w:ascii="Arial" w:eastAsia="ＭＳ 明朝" w:hAnsi="Arial" w:cs="Arial"/>
          <w:kern w:val="0"/>
          <w:sz w:val="20"/>
          <w:szCs w:val="20"/>
          <w:lang w:val="en-GB"/>
        </w:rPr>
        <w:t xml:space="preserve"> and wholesalers of tobacco) </w:t>
      </w:r>
      <w:r w:rsidR="00BF1C0B" w:rsidRPr="002C7437">
        <w:rPr>
          <w:rFonts w:ascii="Arial" w:eastAsia="ＭＳ 明朝" w:hAnsi="Arial" w:cs="Arial"/>
          <w:kern w:val="0"/>
          <w:sz w:val="20"/>
          <w:szCs w:val="20"/>
          <w:lang w:val="en-GB"/>
        </w:rPr>
        <w:t xml:space="preserve">who </w:t>
      </w:r>
      <w:r w:rsidRPr="002C7437">
        <w:rPr>
          <w:rFonts w:ascii="Arial" w:eastAsia="ＭＳ 明朝" w:hAnsi="Arial" w:cs="Arial"/>
          <w:kern w:val="0"/>
          <w:sz w:val="20"/>
          <w:szCs w:val="20"/>
          <w:lang w:val="en-GB"/>
        </w:rPr>
        <w:t>sell manufactured tobacco to retailers</w:t>
      </w:r>
      <w:r w:rsidR="008C1628" w:rsidRPr="002C7437">
        <w:rPr>
          <w:rFonts w:ascii="Arial" w:eastAsia="ＭＳ 明朝" w:hAnsi="Arial" w:cs="Arial" w:hint="eastAsia"/>
          <w:kern w:val="0"/>
          <w:sz w:val="20"/>
          <w:szCs w:val="20"/>
          <w:lang w:val="en-GB"/>
        </w:rPr>
        <w:t xml:space="preserve"> and consumers</w:t>
      </w:r>
      <w:r w:rsidRPr="002C7437">
        <w:rPr>
          <w:rFonts w:ascii="Arial" w:eastAsia="ＭＳ 明朝" w:hAnsi="Arial" w:cs="Arial"/>
          <w:kern w:val="0"/>
          <w:sz w:val="20"/>
          <w:szCs w:val="20"/>
          <w:lang w:val="en-GB"/>
        </w:rPr>
        <w:t xml:space="preserve"> in the prefecture.</w:t>
      </w:r>
    </w:p>
    <w:bookmarkEnd w:id="47"/>
    <w:p w14:paraId="08D9DA93" w14:textId="6EA420B5" w:rsidR="00CC0BC1" w:rsidRPr="002C7437" w:rsidRDefault="00CC0BC1" w:rsidP="007C1F3E">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15787D" w:rsidRPr="002C7437">
        <w:rPr>
          <w:rFonts w:ascii="Arial" w:eastAsia="HGｺﾞｼｯｸE" w:hAnsi="Arial" w:cs="Arial"/>
          <w:b/>
          <w:bCs/>
          <w:noProof/>
          <w:sz w:val="32"/>
          <w:szCs w:val="32"/>
          <w:lang w:val="en-AU"/>
        </w:rPr>
        <w:t>Tax Amount</w:t>
      </w:r>
    </w:p>
    <w:p w14:paraId="28A2F01A" w14:textId="3DDE7260" w:rsidR="00CC0BC1" w:rsidRPr="002C7437" w:rsidRDefault="00730043" w:rsidP="00DD29E0">
      <w:pPr>
        <w:spacing w:line="480" w:lineRule="exact"/>
        <w:ind w:firstLineChars="100" w:firstLine="221"/>
        <w:rPr>
          <w:rFonts w:ascii="Arial" w:eastAsia="Meiryo UI" w:hAnsi="Arial" w:cs="Arial"/>
          <w:b/>
          <w:sz w:val="22"/>
        </w:rPr>
      </w:pPr>
      <w:r w:rsidRPr="002C7437">
        <w:rPr>
          <w:rFonts w:ascii="Arial" w:eastAsia="ＭＳ ゴシック" w:hAnsi="Arial" w:cs="Arial"/>
          <w:b/>
          <w:bCs/>
          <w:kern w:val="0"/>
          <w:sz w:val="22"/>
          <w:lang w:val="en-GB"/>
        </w:rPr>
        <w:t>Number of manufactured cigarettes sold (standard taxable value)</w:t>
      </w:r>
      <w:r w:rsidR="00CC0BC1" w:rsidRPr="002C7437">
        <w:rPr>
          <w:rFonts w:ascii="BIZ UDPゴシック" w:eastAsia="BIZ UDPゴシック" w:hAnsi="BIZ UDPゴシック" w:hint="eastAsia"/>
          <w:b/>
          <w:bCs/>
          <w:sz w:val="22"/>
        </w:rPr>
        <w:t xml:space="preserve">　</w:t>
      </w:r>
      <w:r w:rsidR="00CC0BC1" w:rsidRPr="002C7437">
        <w:rPr>
          <w:rFonts w:ascii="BIZ UDPゴシック" w:eastAsia="BIZ UDPゴシック" w:hAnsi="BIZ UDPゴシック" w:hint="eastAsia"/>
          <w:b/>
          <w:sz w:val="24"/>
        </w:rPr>
        <w:t>×</w:t>
      </w:r>
      <w:r w:rsidR="00C618C1" w:rsidRPr="002C7437">
        <w:rPr>
          <w:rFonts w:ascii="BIZ UDPゴシック" w:eastAsia="BIZ UDPゴシック" w:hAnsi="BIZ UDPゴシック" w:hint="eastAsia"/>
          <w:b/>
          <w:sz w:val="24"/>
        </w:rPr>
        <w:t xml:space="preserve"> </w:t>
      </w:r>
      <w:r w:rsidRPr="002C7437">
        <w:rPr>
          <w:rFonts w:ascii="Arial" w:eastAsia="Meiryo UI" w:hAnsi="Arial" w:cs="Arial"/>
          <w:b/>
          <w:sz w:val="22"/>
        </w:rPr>
        <w:t>Tax rate</w:t>
      </w:r>
      <w:r w:rsidR="00CC0BC1" w:rsidRPr="002C7437">
        <w:rPr>
          <w:rFonts w:ascii="Arial" w:eastAsia="Meiryo UI" w:hAnsi="Arial" w:cs="Arial"/>
          <w:b/>
          <w:sz w:val="22"/>
        </w:rPr>
        <w:t xml:space="preserve">　</w:t>
      </w:r>
      <w:r w:rsidR="00CC0BC1" w:rsidRPr="002C7437">
        <w:rPr>
          <w:rFonts w:ascii="BIZ UDPゴシック" w:eastAsia="BIZ UDPゴシック" w:hAnsi="BIZ UDPゴシック" w:cs="Arial"/>
          <w:b/>
          <w:sz w:val="22"/>
        </w:rPr>
        <w:t xml:space="preserve">＝　</w:t>
      </w:r>
      <w:r w:rsidRPr="002C7437">
        <w:rPr>
          <w:rFonts w:ascii="Arial" w:eastAsia="Meiryo UI" w:hAnsi="Arial" w:cs="Arial"/>
          <w:b/>
          <w:sz w:val="22"/>
        </w:rPr>
        <w:t>Tax amount</w:t>
      </w:r>
    </w:p>
    <w:p w14:paraId="0DE1DFDA" w14:textId="7058523E" w:rsidR="00CC0BC1" w:rsidRPr="002C7437" w:rsidRDefault="00CC0BC1" w:rsidP="00DD29E0">
      <w:pPr>
        <w:spacing w:line="480" w:lineRule="exact"/>
        <w:ind w:firstLineChars="100" w:firstLine="240"/>
        <w:rPr>
          <w:rFonts w:ascii="Arial" w:eastAsia="Meiryo UI" w:hAnsi="Arial" w:cs="Arial"/>
          <w:b/>
          <w:sz w:val="24"/>
        </w:rPr>
      </w:pPr>
      <w:r w:rsidRPr="002C7437">
        <w:rPr>
          <w:rFonts w:ascii="BIZ UDPゴシック" w:eastAsia="BIZ UDPゴシック" w:hAnsi="BIZ UDPゴシック" w:hint="eastAsia"/>
          <w:b/>
          <w:sz w:val="24"/>
        </w:rPr>
        <w:t>●</w:t>
      </w:r>
      <w:r w:rsidRPr="002C7437">
        <w:rPr>
          <w:rFonts w:ascii="Arial" w:eastAsia="Meiryo UI" w:hAnsi="Arial" w:cs="Arial" w:hint="eastAsia"/>
          <w:b/>
          <w:sz w:val="24"/>
        </w:rPr>
        <w:t xml:space="preserve"> </w:t>
      </w:r>
      <w:r w:rsidR="00730043" w:rsidRPr="002C7437">
        <w:rPr>
          <w:rFonts w:ascii="Arial" w:eastAsia="Meiryo UI" w:hAnsi="Arial" w:cs="Arial"/>
          <w:b/>
          <w:sz w:val="24"/>
        </w:rPr>
        <w:t>Tax rate</w:t>
      </w:r>
    </w:p>
    <w:p w14:paraId="2D556FD5" w14:textId="77777777" w:rsidR="00CC0BC1" w:rsidRPr="002C7437" w:rsidRDefault="00CC0BC1" w:rsidP="00CC0BC1">
      <w:pPr>
        <w:spacing w:line="260" w:lineRule="exact"/>
        <w:ind w:firstLineChars="100" w:firstLine="200"/>
        <w:rPr>
          <w:rFonts w:ascii="Meiryo UI" w:eastAsia="Meiryo UI" w:hAnsi="Meiryo UI"/>
          <w:color w:val="000000" w:themeColor="text1"/>
          <w:sz w:val="20"/>
          <w:szCs w:val="20"/>
        </w:rPr>
      </w:pPr>
      <w:r w:rsidRPr="002C7437">
        <w:rPr>
          <w:rFonts w:ascii="Arial" w:eastAsia="Meiryo UI" w:hAnsi="Arial" w:cs="Arial"/>
          <w:b/>
          <w:sz w:val="20"/>
          <w:szCs w:val="20"/>
        </w:rPr>
        <w:t xml:space="preserve">　</w:t>
      </w:r>
      <w:r w:rsidRPr="002C7437">
        <w:rPr>
          <w:rFonts w:ascii="BIZ UDPゴシック" w:eastAsia="BIZ UDPゴシック" w:hAnsi="BIZ UDPゴシック" w:cs="Arial"/>
          <w:sz w:val="20"/>
          <w:szCs w:val="20"/>
        </w:rPr>
        <w:t>【</w:t>
      </w:r>
      <w:r w:rsidR="00730043" w:rsidRPr="002C7437">
        <w:rPr>
          <w:rFonts w:ascii="Arial" w:eastAsia="HGｺﾞｼｯｸM" w:hAnsi="Arial" w:cs="Arial"/>
          <w:sz w:val="20"/>
          <w:szCs w:val="20"/>
          <w:lang w:val="en-AU"/>
        </w:rPr>
        <w:t>Tax rate on manufactured tobacco</w:t>
      </w:r>
      <w:r w:rsidRPr="002C7437">
        <w:rPr>
          <w:rFonts w:ascii="BIZ UDPゴシック" w:eastAsia="BIZ UDPゴシック" w:hAnsi="BIZ UDPゴシック" w:hint="eastAsia"/>
          <w:color w:val="000000" w:themeColor="text1"/>
          <w:sz w:val="20"/>
          <w:szCs w:val="20"/>
        </w:rPr>
        <w:t>】</w:t>
      </w:r>
    </w:p>
    <w:tbl>
      <w:tblPr>
        <w:tblStyle w:val="a3"/>
        <w:tblW w:w="0" w:type="auto"/>
        <w:tblInd w:w="421" w:type="dxa"/>
        <w:tblCellMar>
          <w:top w:w="28" w:type="dxa"/>
          <w:left w:w="57" w:type="dxa"/>
          <w:bottom w:w="28" w:type="dxa"/>
          <w:right w:w="340" w:type="dxa"/>
        </w:tblCellMar>
        <w:tblLook w:val="04A0" w:firstRow="1" w:lastRow="0" w:firstColumn="1" w:lastColumn="0" w:noHBand="0" w:noVBand="1"/>
      </w:tblPr>
      <w:tblGrid>
        <w:gridCol w:w="2335"/>
        <w:gridCol w:w="2336"/>
        <w:gridCol w:w="2336"/>
      </w:tblGrid>
      <w:tr w:rsidR="002F06B7" w:rsidRPr="002C7437" w14:paraId="0D9440DD" w14:textId="77777777" w:rsidTr="002C4DD9">
        <w:trPr>
          <w:trHeight w:val="397"/>
        </w:trPr>
        <w:tc>
          <w:tcPr>
            <w:tcW w:w="2335" w:type="dxa"/>
            <w:tcBorders>
              <w:tl2br w:val="nil"/>
            </w:tcBorders>
            <w:shd w:val="clear" w:color="auto" w:fill="B4C6E7" w:themeFill="accent5" w:themeFillTint="66"/>
            <w:tcMar>
              <w:right w:w="57" w:type="dxa"/>
            </w:tcMar>
            <w:vAlign w:val="center"/>
          </w:tcPr>
          <w:p w14:paraId="41B01CB7" w14:textId="77777777" w:rsidR="002F06B7" w:rsidRPr="002C7437" w:rsidRDefault="002F06B7" w:rsidP="00730043">
            <w:pPr>
              <w:autoSpaceDE w:val="0"/>
              <w:autoSpaceDN w:val="0"/>
              <w:spacing w:line="200" w:lineRule="exact"/>
              <w:jc w:val="center"/>
              <w:rPr>
                <w:rFonts w:ascii="Arial" w:eastAsia="Meiryo UI" w:hAnsi="Arial" w:cs="Arial"/>
                <w:bCs/>
                <w:color w:val="000000" w:themeColor="text1"/>
                <w:sz w:val="20"/>
                <w:szCs w:val="20"/>
              </w:rPr>
            </w:pPr>
            <w:r w:rsidRPr="002C7437">
              <w:rPr>
                <w:rFonts w:ascii="Arial" w:eastAsia="HGｺﾞｼｯｸM" w:hAnsi="Arial" w:cs="Arial"/>
                <w:b/>
                <w:sz w:val="20"/>
                <w:szCs w:val="20"/>
                <w:lang w:val="en-AU"/>
              </w:rPr>
              <w:t>Category</w:t>
            </w:r>
          </w:p>
        </w:tc>
        <w:tc>
          <w:tcPr>
            <w:tcW w:w="2336" w:type="dxa"/>
            <w:shd w:val="clear" w:color="auto" w:fill="B4C6E7" w:themeFill="accent5" w:themeFillTint="66"/>
            <w:tcMar>
              <w:right w:w="57" w:type="dxa"/>
            </w:tcMar>
            <w:vAlign w:val="center"/>
          </w:tcPr>
          <w:p w14:paraId="1C4A6642" w14:textId="77777777" w:rsidR="002F06B7" w:rsidRPr="002C7437" w:rsidRDefault="002F06B7" w:rsidP="00730043">
            <w:pPr>
              <w:autoSpaceDE w:val="0"/>
              <w:autoSpaceDN w:val="0"/>
              <w:spacing w:line="200" w:lineRule="exact"/>
              <w:jc w:val="center"/>
              <w:rPr>
                <w:rFonts w:ascii="Arial" w:eastAsia="Meiryo UI" w:hAnsi="Arial" w:cs="Arial"/>
                <w:bCs/>
                <w:color w:val="000000" w:themeColor="text1"/>
                <w:sz w:val="20"/>
                <w:szCs w:val="20"/>
              </w:rPr>
            </w:pPr>
            <w:r w:rsidRPr="002C7437">
              <w:rPr>
                <w:rFonts w:ascii="Arial" w:eastAsia="HGｺﾞｼｯｸM" w:hAnsi="Arial" w:cs="Arial"/>
                <w:b/>
                <w:sz w:val="20"/>
                <w:szCs w:val="20"/>
                <w:lang w:val="en-AU"/>
              </w:rPr>
              <w:t>Tax type</w:t>
            </w:r>
          </w:p>
        </w:tc>
        <w:tc>
          <w:tcPr>
            <w:tcW w:w="2336" w:type="dxa"/>
            <w:shd w:val="clear" w:color="auto" w:fill="B4C6E7" w:themeFill="accent5" w:themeFillTint="66"/>
            <w:vAlign w:val="center"/>
          </w:tcPr>
          <w:p w14:paraId="6D41BA48" w14:textId="6AFDFCE9" w:rsidR="002F06B7" w:rsidRPr="002C7437" w:rsidRDefault="002F06B7" w:rsidP="002F06B7">
            <w:pPr>
              <w:autoSpaceDE w:val="0"/>
              <w:autoSpaceDN w:val="0"/>
              <w:spacing w:line="200" w:lineRule="exact"/>
              <w:ind w:rightChars="-161" w:right="-338"/>
              <w:jc w:val="center"/>
              <w:rPr>
                <w:rFonts w:ascii="Arial" w:eastAsia="Meiryo UI" w:hAnsi="Arial" w:cs="Arial"/>
                <w:bCs/>
                <w:color w:val="000000" w:themeColor="text1"/>
                <w:sz w:val="20"/>
                <w:szCs w:val="20"/>
              </w:rPr>
            </w:pPr>
            <w:r w:rsidRPr="002C7437">
              <w:rPr>
                <w:rFonts w:ascii="Arial" w:eastAsia="HGｺﾞｼｯｸM" w:hAnsi="Arial" w:cs="Arial"/>
                <w:b/>
                <w:sz w:val="20"/>
                <w:szCs w:val="20"/>
                <w:lang w:val="en-AU"/>
              </w:rPr>
              <w:t>Tax rate (</w:t>
            </w:r>
            <w:r w:rsidRPr="002C7437">
              <w:rPr>
                <w:rFonts w:ascii="Arial" w:eastAsia="HGｺﾞｼｯｸM" w:hAnsi="Arial" w:cs="Arial"/>
                <w:b/>
                <w:sz w:val="20"/>
                <w:szCs w:val="20"/>
              </w:rPr>
              <w:t>per 1,000 cigarettes)</w:t>
            </w:r>
          </w:p>
        </w:tc>
      </w:tr>
      <w:tr w:rsidR="002F06B7" w:rsidRPr="002C7437" w14:paraId="2A2BE765" w14:textId="77777777" w:rsidTr="00C618C1">
        <w:trPr>
          <w:trHeight w:val="227"/>
        </w:trPr>
        <w:tc>
          <w:tcPr>
            <w:tcW w:w="2335" w:type="dxa"/>
            <w:shd w:val="clear" w:color="auto" w:fill="FFFFFF" w:themeFill="background1"/>
            <w:tcMar>
              <w:right w:w="57" w:type="dxa"/>
            </w:tcMar>
            <w:vAlign w:val="center"/>
          </w:tcPr>
          <w:p w14:paraId="6367548B" w14:textId="77777777" w:rsidR="002F06B7" w:rsidRPr="002C7437" w:rsidRDefault="002F06B7" w:rsidP="008D3269">
            <w:pPr>
              <w:autoSpaceDE w:val="0"/>
              <w:autoSpaceDN w:val="0"/>
              <w:spacing w:line="200" w:lineRule="exact"/>
              <w:jc w:val="center"/>
              <w:rPr>
                <w:rFonts w:ascii="Arial" w:eastAsia="Meiryo UI" w:hAnsi="Arial" w:cs="Arial"/>
                <w:color w:val="000000" w:themeColor="text1"/>
                <w:spacing w:val="-10"/>
                <w:sz w:val="20"/>
                <w:szCs w:val="20"/>
              </w:rPr>
            </w:pPr>
            <w:r w:rsidRPr="002C7437">
              <w:rPr>
                <w:rFonts w:ascii="Arial" w:eastAsia="ＭＳ ゴシック" w:hAnsi="Arial" w:cs="Arial"/>
                <w:sz w:val="20"/>
                <w:szCs w:val="20"/>
                <w:lang w:val="en-AU"/>
              </w:rPr>
              <w:t>Prefectural tax</w:t>
            </w:r>
          </w:p>
        </w:tc>
        <w:tc>
          <w:tcPr>
            <w:tcW w:w="2336" w:type="dxa"/>
            <w:shd w:val="clear" w:color="auto" w:fill="FFFFFF" w:themeFill="background1"/>
            <w:tcMar>
              <w:right w:w="57" w:type="dxa"/>
            </w:tcMar>
            <w:vAlign w:val="center"/>
          </w:tcPr>
          <w:p w14:paraId="0E233E2D" w14:textId="77777777" w:rsidR="002F06B7" w:rsidRPr="002C7437" w:rsidRDefault="002F06B7" w:rsidP="008D3269">
            <w:pPr>
              <w:autoSpaceDE w:val="0"/>
              <w:autoSpaceDN w:val="0"/>
              <w:spacing w:line="200" w:lineRule="exact"/>
              <w:jc w:val="center"/>
              <w:rPr>
                <w:rFonts w:ascii="Arial" w:eastAsia="Meiryo UI" w:hAnsi="Arial" w:cs="Arial"/>
                <w:color w:val="000000" w:themeColor="text1"/>
                <w:spacing w:val="-10"/>
                <w:sz w:val="20"/>
                <w:szCs w:val="20"/>
              </w:rPr>
            </w:pPr>
            <w:r w:rsidRPr="002C7437">
              <w:rPr>
                <w:rFonts w:ascii="Arial" w:eastAsia="ＭＳ ゴシック" w:hAnsi="Arial" w:cs="Arial"/>
                <w:sz w:val="20"/>
                <w:szCs w:val="20"/>
                <w:lang w:val="en-AU"/>
              </w:rPr>
              <w:t>Prefectural tobacco tax</w:t>
            </w:r>
          </w:p>
        </w:tc>
        <w:tc>
          <w:tcPr>
            <w:tcW w:w="2336" w:type="dxa"/>
            <w:shd w:val="clear" w:color="auto" w:fill="FFFFFF" w:themeFill="background1"/>
            <w:vAlign w:val="center"/>
          </w:tcPr>
          <w:p w14:paraId="373FEB1F" w14:textId="77777777" w:rsidR="002F06B7" w:rsidRPr="002C7437" w:rsidRDefault="002F06B7" w:rsidP="00454D23">
            <w:pPr>
              <w:autoSpaceDE w:val="0"/>
              <w:autoSpaceDN w:val="0"/>
              <w:spacing w:line="200" w:lineRule="exact"/>
              <w:ind w:rightChars="-161" w:right="-338"/>
              <w:jc w:val="center"/>
              <w:rPr>
                <w:rFonts w:ascii="Arial" w:eastAsia="Meiryo UI" w:hAnsi="Arial" w:cs="Arial"/>
                <w:color w:val="000000" w:themeColor="text1"/>
                <w:spacing w:val="-10"/>
                <w:sz w:val="20"/>
                <w:szCs w:val="20"/>
              </w:rPr>
            </w:pPr>
            <w:r w:rsidRPr="002C7437">
              <w:rPr>
                <w:rFonts w:ascii="Arial" w:eastAsia="Meiryo UI" w:hAnsi="Arial" w:cs="Arial"/>
                <w:color w:val="000000" w:themeColor="text1"/>
                <w:spacing w:val="-10"/>
                <w:sz w:val="20"/>
                <w:szCs w:val="20"/>
              </w:rPr>
              <w:t>\1,070</w:t>
            </w:r>
          </w:p>
        </w:tc>
      </w:tr>
      <w:tr w:rsidR="002F06B7" w:rsidRPr="002C7437" w14:paraId="2E915D3C" w14:textId="77777777" w:rsidTr="00C618C1">
        <w:trPr>
          <w:trHeight w:val="227"/>
        </w:trPr>
        <w:tc>
          <w:tcPr>
            <w:tcW w:w="2335" w:type="dxa"/>
            <w:vMerge w:val="restart"/>
            <w:shd w:val="clear" w:color="auto" w:fill="FFFFFF" w:themeFill="background1"/>
            <w:tcMar>
              <w:right w:w="57" w:type="dxa"/>
            </w:tcMar>
            <w:vAlign w:val="center"/>
          </w:tcPr>
          <w:p w14:paraId="7158CD14" w14:textId="77777777" w:rsidR="002F06B7" w:rsidRPr="002C7437" w:rsidRDefault="002F06B7" w:rsidP="008D3269">
            <w:pPr>
              <w:autoSpaceDE w:val="0"/>
              <w:autoSpaceDN w:val="0"/>
              <w:spacing w:line="200" w:lineRule="exact"/>
              <w:jc w:val="center"/>
              <w:rPr>
                <w:rFonts w:ascii="Arial" w:eastAsia="Meiryo UI" w:hAnsi="Arial" w:cs="Arial"/>
                <w:color w:val="000000" w:themeColor="text1"/>
                <w:spacing w:val="-10"/>
                <w:sz w:val="20"/>
                <w:szCs w:val="20"/>
              </w:rPr>
            </w:pPr>
            <w:r w:rsidRPr="002C7437">
              <w:rPr>
                <w:rFonts w:ascii="Arial" w:eastAsia="ＭＳ ゴシック" w:hAnsi="Arial" w:cs="Arial"/>
                <w:sz w:val="20"/>
                <w:szCs w:val="20"/>
                <w:lang w:val="en-AU"/>
              </w:rPr>
              <w:t>National tax</w:t>
            </w:r>
          </w:p>
        </w:tc>
        <w:tc>
          <w:tcPr>
            <w:tcW w:w="2336" w:type="dxa"/>
            <w:shd w:val="clear" w:color="auto" w:fill="FFFFFF" w:themeFill="background1"/>
            <w:tcMar>
              <w:right w:w="57" w:type="dxa"/>
            </w:tcMar>
            <w:vAlign w:val="center"/>
          </w:tcPr>
          <w:p w14:paraId="76C06BBA" w14:textId="77777777" w:rsidR="002F06B7" w:rsidRPr="002C7437" w:rsidRDefault="002F06B7" w:rsidP="008D3269">
            <w:pPr>
              <w:autoSpaceDE w:val="0"/>
              <w:autoSpaceDN w:val="0"/>
              <w:spacing w:line="200" w:lineRule="exact"/>
              <w:jc w:val="center"/>
              <w:rPr>
                <w:rFonts w:ascii="Arial" w:eastAsia="Meiryo UI" w:hAnsi="Arial" w:cs="Arial"/>
                <w:color w:val="000000" w:themeColor="text1"/>
                <w:spacing w:val="-10"/>
                <w:sz w:val="20"/>
                <w:szCs w:val="20"/>
              </w:rPr>
            </w:pPr>
            <w:r w:rsidRPr="002C7437">
              <w:rPr>
                <w:rFonts w:ascii="Arial" w:eastAsia="ＭＳ ゴシック" w:hAnsi="Arial" w:cs="Arial"/>
                <w:sz w:val="20"/>
                <w:szCs w:val="20"/>
                <w:lang w:val="en-AU"/>
              </w:rPr>
              <w:t>Tobacco tax</w:t>
            </w:r>
          </w:p>
        </w:tc>
        <w:tc>
          <w:tcPr>
            <w:tcW w:w="2336" w:type="dxa"/>
            <w:shd w:val="clear" w:color="auto" w:fill="FFFFFF" w:themeFill="background1"/>
            <w:vAlign w:val="center"/>
          </w:tcPr>
          <w:p w14:paraId="2AAC49A1" w14:textId="77777777" w:rsidR="002F06B7" w:rsidRPr="002C7437" w:rsidRDefault="002F06B7" w:rsidP="00454D23">
            <w:pPr>
              <w:autoSpaceDE w:val="0"/>
              <w:autoSpaceDN w:val="0"/>
              <w:spacing w:line="200" w:lineRule="exact"/>
              <w:ind w:rightChars="-161" w:right="-338"/>
              <w:jc w:val="center"/>
              <w:rPr>
                <w:rFonts w:ascii="Arial" w:eastAsia="Meiryo UI" w:hAnsi="Arial" w:cs="Arial"/>
                <w:color w:val="000000" w:themeColor="text1"/>
                <w:spacing w:val="-10"/>
                <w:sz w:val="20"/>
                <w:szCs w:val="20"/>
              </w:rPr>
            </w:pPr>
            <w:r w:rsidRPr="002C7437">
              <w:rPr>
                <w:rFonts w:ascii="Arial" w:eastAsia="Meiryo UI" w:hAnsi="Arial" w:cs="Arial"/>
                <w:color w:val="000000" w:themeColor="text1"/>
                <w:spacing w:val="-10"/>
                <w:sz w:val="20"/>
                <w:szCs w:val="20"/>
              </w:rPr>
              <w:t>\6,802</w:t>
            </w:r>
          </w:p>
        </w:tc>
      </w:tr>
      <w:tr w:rsidR="002F06B7" w:rsidRPr="002C7437" w14:paraId="04EA7B4A" w14:textId="77777777" w:rsidTr="00C618C1">
        <w:trPr>
          <w:trHeight w:val="227"/>
        </w:trPr>
        <w:tc>
          <w:tcPr>
            <w:tcW w:w="2335" w:type="dxa"/>
            <w:vMerge/>
            <w:shd w:val="clear" w:color="auto" w:fill="FFFFFF" w:themeFill="background1"/>
            <w:tcMar>
              <w:right w:w="57" w:type="dxa"/>
            </w:tcMar>
            <w:vAlign w:val="center"/>
          </w:tcPr>
          <w:p w14:paraId="19B2A609" w14:textId="77777777" w:rsidR="002F06B7" w:rsidRPr="002C7437" w:rsidRDefault="002F06B7" w:rsidP="008D3269">
            <w:pPr>
              <w:autoSpaceDE w:val="0"/>
              <w:autoSpaceDN w:val="0"/>
              <w:spacing w:line="200" w:lineRule="exact"/>
              <w:jc w:val="center"/>
              <w:rPr>
                <w:rFonts w:ascii="Arial" w:eastAsia="Meiryo UI" w:hAnsi="Arial" w:cs="Arial"/>
                <w:color w:val="000000" w:themeColor="text1"/>
                <w:spacing w:val="-10"/>
                <w:sz w:val="20"/>
                <w:szCs w:val="20"/>
              </w:rPr>
            </w:pPr>
          </w:p>
        </w:tc>
        <w:tc>
          <w:tcPr>
            <w:tcW w:w="2336" w:type="dxa"/>
            <w:shd w:val="clear" w:color="auto" w:fill="FFFFFF" w:themeFill="background1"/>
            <w:tcMar>
              <w:right w:w="57" w:type="dxa"/>
            </w:tcMar>
            <w:vAlign w:val="center"/>
          </w:tcPr>
          <w:p w14:paraId="75985593" w14:textId="77777777" w:rsidR="002F06B7" w:rsidRPr="002C7437" w:rsidRDefault="002F06B7" w:rsidP="008D3269">
            <w:pPr>
              <w:autoSpaceDE w:val="0"/>
              <w:autoSpaceDN w:val="0"/>
              <w:spacing w:line="200" w:lineRule="exact"/>
              <w:jc w:val="center"/>
              <w:rPr>
                <w:rFonts w:ascii="Arial" w:eastAsia="Meiryo UI" w:hAnsi="Arial" w:cs="Arial"/>
                <w:color w:val="000000" w:themeColor="text1"/>
                <w:spacing w:val="-10"/>
                <w:sz w:val="20"/>
                <w:szCs w:val="20"/>
              </w:rPr>
            </w:pPr>
            <w:r w:rsidRPr="002C7437">
              <w:rPr>
                <w:rFonts w:ascii="Arial" w:eastAsia="ＭＳ ゴシック" w:hAnsi="Arial" w:cs="Arial"/>
                <w:sz w:val="20"/>
                <w:szCs w:val="20"/>
                <w:lang w:val="en-AU"/>
              </w:rPr>
              <w:t>Special tobacco surtax</w:t>
            </w:r>
          </w:p>
        </w:tc>
        <w:tc>
          <w:tcPr>
            <w:tcW w:w="2336" w:type="dxa"/>
            <w:shd w:val="clear" w:color="auto" w:fill="FFFFFF" w:themeFill="background1"/>
            <w:vAlign w:val="center"/>
          </w:tcPr>
          <w:p w14:paraId="5BF94575" w14:textId="77777777" w:rsidR="002F06B7" w:rsidRPr="002C7437" w:rsidRDefault="002F06B7" w:rsidP="00454D23">
            <w:pPr>
              <w:autoSpaceDE w:val="0"/>
              <w:autoSpaceDN w:val="0"/>
              <w:spacing w:line="200" w:lineRule="exact"/>
              <w:ind w:rightChars="-161" w:right="-338"/>
              <w:jc w:val="center"/>
              <w:rPr>
                <w:rFonts w:ascii="Arial" w:eastAsia="Meiryo UI" w:hAnsi="Arial" w:cs="Arial"/>
                <w:color w:val="000000" w:themeColor="text1"/>
                <w:spacing w:val="-10"/>
                <w:sz w:val="20"/>
                <w:szCs w:val="20"/>
              </w:rPr>
            </w:pPr>
            <w:r w:rsidRPr="002C7437">
              <w:rPr>
                <w:rFonts w:ascii="Arial" w:eastAsia="Meiryo UI" w:hAnsi="Arial" w:cs="Arial"/>
                <w:color w:val="000000" w:themeColor="text1"/>
                <w:spacing w:val="-10"/>
                <w:sz w:val="20"/>
                <w:szCs w:val="20"/>
              </w:rPr>
              <w:t>\820</w:t>
            </w:r>
          </w:p>
        </w:tc>
      </w:tr>
      <w:tr w:rsidR="002F06B7" w:rsidRPr="002C7437" w14:paraId="4F45118E" w14:textId="77777777" w:rsidTr="00C618C1">
        <w:trPr>
          <w:trHeight w:val="227"/>
        </w:trPr>
        <w:tc>
          <w:tcPr>
            <w:tcW w:w="2335" w:type="dxa"/>
            <w:shd w:val="clear" w:color="auto" w:fill="FFFFFF" w:themeFill="background1"/>
            <w:tcMar>
              <w:right w:w="57" w:type="dxa"/>
            </w:tcMar>
            <w:vAlign w:val="center"/>
          </w:tcPr>
          <w:p w14:paraId="32887AEF" w14:textId="77777777" w:rsidR="002F06B7" w:rsidRPr="002C7437" w:rsidRDefault="002F06B7" w:rsidP="008D3269">
            <w:pPr>
              <w:autoSpaceDE w:val="0"/>
              <w:autoSpaceDN w:val="0"/>
              <w:spacing w:line="200" w:lineRule="exact"/>
              <w:jc w:val="center"/>
              <w:rPr>
                <w:rFonts w:ascii="Arial" w:eastAsia="Meiryo UI" w:hAnsi="Arial" w:cs="Arial"/>
                <w:color w:val="000000" w:themeColor="text1"/>
                <w:spacing w:val="-10"/>
                <w:sz w:val="20"/>
                <w:szCs w:val="20"/>
              </w:rPr>
            </w:pPr>
            <w:r w:rsidRPr="002C7437">
              <w:rPr>
                <w:rFonts w:ascii="Arial" w:eastAsia="ＭＳ ゴシック" w:hAnsi="Arial" w:cs="Arial"/>
                <w:sz w:val="20"/>
                <w:szCs w:val="20"/>
                <w:lang w:val="en-AU"/>
              </w:rPr>
              <w:t>Municipal tax</w:t>
            </w:r>
          </w:p>
        </w:tc>
        <w:tc>
          <w:tcPr>
            <w:tcW w:w="2336" w:type="dxa"/>
            <w:shd w:val="clear" w:color="auto" w:fill="FFFFFF" w:themeFill="background1"/>
            <w:tcMar>
              <w:right w:w="57" w:type="dxa"/>
            </w:tcMar>
            <w:vAlign w:val="center"/>
          </w:tcPr>
          <w:p w14:paraId="38E0ED61" w14:textId="77777777" w:rsidR="002F06B7" w:rsidRPr="002C7437" w:rsidRDefault="002F06B7" w:rsidP="008D3269">
            <w:pPr>
              <w:autoSpaceDE w:val="0"/>
              <w:autoSpaceDN w:val="0"/>
              <w:spacing w:line="200" w:lineRule="exact"/>
              <w:jc w:val="center"/>
              <w:rPr>
                <w:rFonts w:ascii="Arial" w:eastAsia="Meiryo UI" w:hAnsi="Arial" w:cs="Arial"/>
                <w:color w:val="000000" w:themeColor="text1"/>
                <w:spacing w:val="-10"/>
                <w:sz w:val="20"/>
                <w:szCs w:val="20"/>
              </w:rPr>
            </w:pPr>
            <w:r w:rsidRPr="002C7437">
              <w:rPr>
                <w:rFonts w:ascii="Arial" w:eastAsia="ＭＳ ゴシック" w:hAnsi="Arial" w:cs="Arial"/>
                <w:sz w:val="20"/>
                <w:szCs w:val="20"/>
                <w:lang w:val="en-AU"/>
              </w:rPr>
              <w:t>Municipal tobacco tax</w:t>
            </w:r>
          </w:p>
        </w:tc>
        <w:tc>
          <w:tcPr>
            <w:tcW w:w="2336" w:type="dxa"/>
            <w:shd w:val="clear" w:color="auto" w:fill="FFFFFF" w:themeFill="background1"/>
            <w:vAlign w:val="center"/>
          </w:tcPr>
          <w:p w14:paraId="0DBE0EA9" w14:textId="77777777" w:rsidR="002F06B7" w:rsidRPr="002C7437" w:rsidRDefault="002F06B7" w:rsidP="00454D23">
            <w:pPr>
              <w:autoSpaceDE w:val="0"/>
              <w:autoSpaceDN w:val="0"/>
              <w:spacing w:line="200" w:lineRule="exact"/>
              <w:ind w:rightChars="-161" w:right="-338"/>
              <w:jc w:val="center"/>
              <w:rPr>
                <w:rFonts w:ascii="Arial" w:eastAsia="Meiryo UI" w:hAnsi="Arial" w:cs="Arial"/>
                <w:color w:val="000000" w:themeColor="text1"/>
                <w:spacing w:val="-10"/>
                <w:sz w:val="20"/>
                <w:szCs w:val="20"/>
              </w:rPr>
            </w:pPr>
            <w:r w:rsidRPr="002C7437">
              <w:rPr>
                <w:rFonts w:ascii="Arial" w:eastAsia="Meiryo UI" w:hAnsi="Arial" w:cs="Arial"/>
                <w:color w:val="000000" w:themeColor="text1"/>
                <w:spacing w:val="-10"/>
                <w:sz w:val="20"/>
                <w:szCs w:val="20"/>
              </w:rPr>
              <w:t>\6,552</w:t>
            </w:r>
          </w:p>
        </w:tc>
      </w:tr>
    </w:tbl>
    <w:p w14:paraId="73416579" w14:textId="77777777" w:rsidR="00CC0BC1" w:rsidRPr="002C7437" w:rsidRDefault="00CC0BC1" w:rsidP="007C1F3E">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8D3269" w:rsidRPr="002C7437">
        <w:rPr>
          <w:rFonts w:ascii="Arial" w:eastAsia="HGｺﾞｼｯｸE" w:hAnsi="Arial" w:cs="Arial"/>
          <w:b/>
          <w:bCs/>
          <w:noProof/>
          <w:sz w:val="32"/>
          <w:szCs w:val="32"/>
          <w:lang w:val="en-AU"/>
        </w:rPr>
        <w:t>Procedures for Tax Payment</w:t>
      </w:r>
    </w:p>
    <w:p w14:paraId="2EDEB557" w14:textId="30C274B3" w:rsidR="00CC0BC1" w:rsidRPr="002C7437" w:rsidRDefault="008D3269" w:rsidP="008D3269">
      <w:pPr>
        <w:spacing w:line="220" w:lineRule="exact"/>
        <w:ind w:firstLineChars="100" w:firstLine="200"/>
        <w:rPr>
          <w:rFonts w:ascii="Meiryo UI" w:eastAsia="Meiryo UI" w:hAnsi="Meiryo UI"/>
          <w:sz w:val="20"/>
        </w:rPr>
      </w:pPr>
      <w:bookmarkStart w:id="48" w:name="_Hlk176510120"/>
      <w:r w:rsidRPr="002C7437">
        <w:rPr>
          <w:rFonts w:ascii="Arial" w:eastAsia="ＭＳ 明朝" w:hAnsi="Arial" w:cs="Arial"/>
          <w:kern w:val="0"/>
          <w:sz w:val="20"/>
          <w:szCs w:val="20"/>
          <w:lang w:val="en-GB"/>
        </w:rPr>
        <w:t>Wholesalers</w:t>
      </w:r>
      <w:r w:rsidRPr="002C7437">
        <w:rPr>
          <w:rFonts w:ascii="Arial" w:eastAsia="ＭＳ ゴシック" w:hAnsi="Arial" w:cs="Arial"/>
          <w:kern w:val="0"/>
          <w:sz w:val="20"/>
          <w:szCs w:val="20"/>
          <w:lang w:val="en-GB"/>
        </w:rPr>
        <w:t>, etc. will accumulate the tax over the period of one month, and then file a return and pay the required tax</w:t>
      </w:r>
      <w:r w:rsidR="00487DD1" w:rsidRPr="002C7437">
        <w:rPr>
          <w:rFonts w:ascii="Arial" w:eastAsia="ＭＳ ゴシック" w:hAnsi="Arial" w:cs="Arial" w:hint="eastAsia"/>
          <w:kern w:val="0"/>
          <w:sz w:val="20"/>
          <w:szCs w:val="20"/>
          <w:lang w:val="en-GB"/>
        </w:rPr>
        <w:t xml:space="preserve"> to </w:t>
      </w:r>
      <w:proofErr w:type="spellStart"/>
      <w:r w:rsidR="00487DD1" w:rsidRPr="002C7437">
        <w:rPr>
          <w:rFonts w:ascii="Arial" w:eastAsia="ＭＳ ゴシック" w:hAnsi="Arial" w:cs="Arial" w:hint="eastAsia"/>
          <w:kern w:val="0"/>
          <w:sz w:val="20"/>
          <w:szCs w:val="20"/>
          <w:lang w:val="en-GB"/>
        </w:rPr>
        <w:t>Naniwakita</w:t>
      </w:r>
      <w:proofErr w:type="spellEnd"/>
      <w:r w:rsidR="00487DD1" w:rsidRPr="002C7437">
        <w:rPr>
          <w:rFonts w:ascii="Arial" w:eastAsia="ＭＳ ゴシック" w:hAnsi="Arial" w:cs="Arial" w:hint="eastAsia"/>
          <w:kern w:val="0"/>
          <w:sz w:val="20"/>
          <w:szCs w:val="20"/>
          <w:lang w:val="en-GB"/>
        </w:rPr>
        <w:t xml:space="preserve"> </w:t>
      </w:r>
      <w:r w:rsidR="00593FBA" w:rsidRPr="002C7437">
        <w:rPr>
          <w:rFonts w:ascii="Arial" w:eastAsia="ＭＳ ゴシック" w:hAnsi="Arial" w:cs="Arial" w:hint="eastAsia"/>
          <w:kern w:val="0"/>
          <w:sz w:val="20"/>
          <w:szCs w:val="20"/>
          <w:lang w:val="en-GB"/>
        </w:rPr>
        <w:t xml:space="preserve">Osaka </w:t>
      </w:r>
      <w:r w:rsidR="00487DD1" w:rsidRPr="002C7437">
        <w:rPr>
          <w:rFonts w:ascii="Arial" w:eastAsia="ＭＳ ゴシック" w:hAnsi="Arial" w:cs="Arial" w:hint="eastAsia"/>
          <w:kern w:val="0"/>
          <w:sz w:val="20"/>
          <w:szCs w:val="20"/>
          <w:lang w:val="en-GB"/>
        </w:rPr>
        <w:t>Prefectural Tax Office</w:t>
      </w:r>
      <w:r w:rsidRPr="002C7437">
        <w:rPr>
          <w:rFonts w:ascii="Arial" w:eastAsia="ＭＳ ゴシック" w:hAnsi="Arial" w:cs="Arial"/>
          <w:kern w:val="0"/>
          <w:sz w:val="20"/>
          <w:szCs w:val="20"/>
          <w:lang w:val="en-GB"/>
        </w:rPr>
        <w:t>, by the end of the following month.</w:t>
      </w:r>
    </w:p>
    <w:tbl>
      <w:tblPr>
        <w:tblStyle w:val="a3"/>
        <w:tblW w:w="10377" w:type="dxa"/>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377"/>
      </w:tblGrid>
      <w:tr w:rsidR="00CC0BC1" w:rsidRPr="002C7437" w14:paraId="4B3A6091" w14:textId="77777777" w:rsidTr="005404CC">
        <w:trPr>
          <w:trHeight w:val="1301"/>
        </w:trPr>
        <w:tc>
          <w:tcPr>
            <w:tcW w:w="10377" w:type="dxa"/>
            <w:tcMar>
              <w:top w:w="28" w:type="dxa"/>
              <w:left w:w="57" w:type="dxa"/>
              <w:bottom w:w="28" w:type="dxa"/>
              <w:right w:w="57" w:type="dxa"/>
            </w:tcMar>
          </w:tcPr>
          <w:bookmarkEnd w:id="48"/>
          <w:p w14:paraId="5AD24F82" w14:textId="0637087C" w:rsidR="00676195" w:rsidRPr="002C7437" w:rsidRDefault="00C618C1" w:rsidP="00676195">
            <w:pPr>
              <w:spacing w:line="260" w:lineRule="exact"/>
              <w:rPr>
                <w:rFonts w:ascii="Arial" w:eastAsia="Meiryo UI" w:hAnsi="Arial" w:cs="Arial"/>
                <w:b/>
                <w:color w:val="000000" w:themeColor="text1"/>
                <w:sz w:val="20"/>
              </w:rPr>
            </w:pPr>
            <w:r w:rsidRPr="002C7437">
              <w:rPr>
                <w:rFonts w:ascii="Meiryo UI" w:eastAsia="Meiryo UI" w:hAnsi="Meiryo UI"/>
                <w:noProof/>
                <w:color w:val="000000" w:themeColor="text1"/>
                <w:sz w:val="24"/>
              </w:rPr>
              <mc:AlternateContent>
                <mc:Choice Requires="wpg">
                  <w:drawing>
                    <wp:anchor distT="0" distB="0" distL="114300" distR="114300" simplePos="0" relativeHeight="251670528" behindDoc="0" locked="0" layoutInCell="1" allowOverlap="1" wp14:anchorId="372FE0F7" wp14:editId="7CEC0229">
                      <wp:simplePos x="0" y="0"/>
                      <wp:positionH relativeFrom="column">
                        <wp:posOffset>172779</wp:posOffset>
                      </wp:positionH>
                      <wp:positionV relativeFrom="paragraph">
                        <wp:posOffset>168556</wp:posOffset>
                      </wp:positionV>
                      <wp:extent cx="6057900" cy="548640"/>
                      <wp:effectExtent l="0" t="0" r="19050" b="0"/>
                      <wp:wrapNone/>
                      <wp:docPr id="32" name="グループ化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0" cy="548640"/>
                                <a:chOff x="0" y="-14249"/>
                                <a:chExt cx="7302302" cy="634419"/>
                              </a:xfrm>
                            </wpg:grpSpPr>
                            <wps:wsp>
                              <wps:cNvPr id="33" name="円柱 4"/>
                              <wps:cNvSpPr/>
                              <wps:spPr>
                                <a:xfrm rot="5400000">
                                  <a:off x="861388" y="-858186"/>
                                  <a:ext cx="516194" cy="2238969"/>
                                </a:xfrm>
                                <a:prstGeom prst="can">
                                  <a:avLst/>
                                </a:prstGeom>
                                <a:gradFill flip="none" rotWithShape="1">
                                  <a:gsLst>
                                    <a:gs pos="46324">
                                      <a:srgbClr val="CEE1F2"/>
                                    </a:gs>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0" scaled="1"/>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円柱 6"/>
                              <wps:cNvSpPr/>
                              <wps:spPr>
                                <a:xfrm rot="5400000">
                                  <a:off x="2646427" y="-562736"/>
                                  <a:ext cx="516192" cy="1648067"/>
                                </a:xfrm>
                                <a:prstGeom prst="can">
                                  <a:avLst/>
                                </a:prstGeom>
                                <a:gradFill flip="none" rotWithShape="1">
                                  <a:gsLst>
                                    <a:gs pos="46324">
                                      <a:srgbClr val="CEE1F2"/>
                                    </a:gs>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0" scaled="1"/>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円柱 7"/>
                              <wps:cNvSpPr/>
                              <wps:spPr>
                                <a:xfrm rot="5400000">
                                  <a:off x="3622936" y="-114706"/>
                                  <a:ext cx="516194" cy="752014"/>
                                </a:xfrm>
                                <a:prstGeom prst="can">
                                  <a:avLst/>
                                </a:prstGeom>
                                <a:gradFill flip="none" rotWithShape="1">
                                  <a:gsLst>
                                    <a:gs pos="100000">
                                      <a:schemeClr val="accent5">
                                        <a:lumMod val="75000"/>
                                      </a:schemeClr>
                                    </a:gs>
                                    <a:gs pos="0">
                                      <a:schemeClr val="accent1">
                                        <a:lumMod val="5000"/>
                                        <a:lumOff val="95000"/>
                                      </a:schemeClr>
                                    </a:gs>
                                    <a:gs pos="100000">
                                      <a:schemeClr val="accent1">
                                        <a:lumMod val="45000"/>
                                        <a:lumOff val="55000"/>
                                      </a:schemeClr>
                                    </a:gs>
                                    <a:gs pos="100000">
                                      <a:schemeClr val="accent1">
                                        <a:lumMod val="45000"/>
                                        <a:lumOff val="55000"/>
                                      </a:schemeClr>
                                    </a:gs>
                                    <a:gs pos="100000">
                                      <a:schemeClr val="accent1"/>
                                    </a:gs>
                                  </a:gsLst>
                                  <a:lin ang="0" scaled="1"/>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円柱 8"/>
                              <wps:cNvSpPr/>
                              <wps:spPr>
                                <a:xfrm rot="5400000">
                                  <a:off x="4685893" y="-562735"/>
                                  <a:ext cx="516194" cy="1648067"/>
                                </a:xfrm>
                                <a:prstGeom prst="can">
                                  <a:avLst/>
                                </a:prstGeom>
                                <a:gradFill flip="none" rotWithShape="1">
                                  <a:gsLst>
                                    <a:gs pos="46324">
                                      <a:srgbClr val="CEE1F2"/>
                                    </a:gs>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0" scaled="1"/>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円柱 9"/>
                              <wps:cNvSpPr/>
                              <wps:spPr>
                                <a:xfrm rot="5400000">
                                  <a:off x="5852044" y="-244062"/>
                                  <a:ext cx="516194" cy="1010723"/>
                                </a:xfrm>
                                <a:prstGeom prst="can">
                                  <a:avLst/>
                                </a:prstGeom>
                                <a:gradFill flip="none" rotWithShape="1">
                                  <a:gsLst>
                                    <a:gs pos="46324">
                                      <a:srgbClr val="CEE1F2"/>
                                    </a:gs>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0" scaled="1"/>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円柱 10"/>
                              <wps:cNvSpPr/>
                              <wps:spPr>
                                <a:xfrm rot="5400000">
                                  <a:off x="6610716" y="-172191"/>
                                  <a:ext cx="516194" cy="866979"/>
                                </a:xfrm>
                                <a:prstGeom prst="can">
                                  <a:avLst/>
                                </a:prstGeom>
                                <a:gradFill flip="none" rotWithShape="1">
                                  <a:gsLst>
                                    <a:gs pos="46324">
                                      <a:srgbClr val="CEE1F2"/>
                                    </a:gs>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0" scaled="1"/>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テキスト ボックス 17"/>
                              <wps:cNvSpPr txBox="1"/>
                              <wps:spPr>
                                <a:xfrm>
                                  <a:off x="390469" y="56947"/>
                                  <a:ext cx="1438217" cy="548640"/>
                                </a:xfrm>
                                <a:prstGeom prst="rect">
                                  <a:avLst/>
                                </a:prstGeom>
                                <a:noFill/>
                              </wps:spPr>
                              <wps:txbx>
                                <w:txbxContent>
                                  <w:p w14:paraId="42D63B06" w14:textId="77777777" w:rsidR="00A45BF9" w:rsidRPr="00C618C1" w:rsidRDefault="00A45BF9" w:rsidP="00676195">
                                    <w:pPr>
                                      <w:pStyle w:val="Web"/>
                                      <w:spacing w:before="0" w:beforeAutospacing="0" w:after="0" w:afterAutospacing="0" w:line="240" w:lineRule="exact"/>
                                      <w:jc w:val="center"/>
                                      <w:rPr>
                                        <w:rFonts w:ascii="Arial" w:hAnsi="Arial" w:cs="Arial"/>
                                        <w:sz w:val="16"/>
                                        <w:szCs w:val="16"/>
                                      </w:rPr>
                                    </w:pPr>
                                    <w:r w:rsidRPr="00C618C1">
                                      <w:rPr>
                                        <w:rFonts w:ascii="Arial" w:eastAsia="Meiryo UI" w:hAnsi="Arial" w:cs="Arial"/>
                                        <w:color w:val="000000" w:themeColor="text1"/>
                                        <w:sz w:val="16"/>
                                        <w:szCs w:val="16"/>
                                      </w:rPr>
                                      <w:t>Price excluding tax</w:t>
                                    </w:r>
                                  </w:p>
                                  <w:p w14:paraId="2FA3201C" w14:textId="49683ADD" w:rsidR="00A45BF9" w:rsidRPr="00C618C1" w:rsidRDefault="00A45BF9" w:rsidP="00676195">
                                    <w:pPr>
                                      <w:pStyle w:val="Web"/>
                                      <w:spacing w:before="0" w:beforeAutospacing="0" w:after="0" w:afterAutospacing="0" w:line="240" w:lineRule="exact"/>
                                      <w:jc w:val="center"/>
                                      <w:rPr>
                                        <w:rFonts w:ascii="Arial" w:hAnsi="Arial" w:cs="Arial"/>
                                        <w:sz w:val="16"/>
                                        <w:szCs w:val="16"/>
                                      </w:rPr>
                                    </w:pPr>
                                    <w:r w:rsidRPr="00C618C1">
                                      <w:rPr>
                                        <w:rFonts w:ascii="Arial" w:eastAsia="Meiryo UI" w:hAnsi="Arial" w:cs="Arial"/>
                                        <w:color w:val="000000" w:themeColor="text1"/>
                                        <w:kern w:val="24"/>
                                        <w:sz w:val="16"/>
                                        <w:szCs w:val="16"/>
                                      </w:rPr>
                                      <w:t>\222.4</w:t>
                                    </w:r>
                                  </w:p>
                                </w:txbxContent>
                              </wps:txbx>
                              <wps:bodyPr wrap="square" rtlCol="0">
                                <a:noAutofit/>
                              </wps:bodyPr>
                            </wps:wsp>
                            <wps:wsp>
                              <wps:cNvPr id="58" name="テキスト ボックス 18"/>
                              <wps:cNvSpPr txBox="1"/>
                              <wps:spPr>
                                <a:xfrm>
                                  <a:off x="2080489" y="56947"/>
                                  <a:ext cx="1424535" cy="548640"/>
                                </a:xfrm>
                                <a:prstGeom prst="rect">
                                  <a:avLst/>
                                </a:prstGeom>
                                <a:noFill/>
                              </wps:spPr>
                              <wps:txbx>
                                <w:txbxContent>
                                  <w:p w14:paraId="20139E3A" w14:textId="77777777" w:rsidR="00A45BF9" w:rsidRPr="00C618C1" w:rsidRDefault="00A45BF9" w:rsidP="00676195">
                                    <w:pPr>
                                      <w:pStyle w:val="Web"/>
                                      <w:spacing w:before="0" w:beforeAutospacing="0" w:after="0" w:afterAutospacing="0" w:line="240" w:lineRule="exact"/>
                                      <w:jc w:val="center"/>
                                      <w:rPr>
                                        <w:rFonts w:ascii="Arial" w:hAnsi="Arial" w:cs="Arial"/>
                                        <w:sz w:val="16"/>
                                        <w:szCs w:val="16"/>
                                      </w:rPr>
                                    </w:pPr>
                                    <w:r w:rsidRPr="00C618C1">
                                      <w:rPr>
                                        <w:rFonts w:ascii="Arial" w:eastAsia="Meiryo UI" w:hAnsi="Arial" w:cs="Arial"/>
                                        <w:color w:val="000000" w:themeColor="text1"/>
                                        <w:sz w:val="16"/>
                                        <w:szCs w:val="16"/>
                                      </w:rPr>
                                      <w:t>Municipal tobacco tax</w:t>
                                    </w:r>
                                  </w:p>
                                  <w:p w14:paraId="2BA9D88F" w14:textId="3AD4D8D9" w:rsidR="00A45BF9" w:rsidRPr="00C618C1" w:rsidRDefault="00A45BF9" w:rsidP="00676195">
                                    <w:pPr>
                                      <w:pStyle w:val="Web"/>
                                      <w:spacing w:before="0" w:beforeAutospacing="0" w:after="0" w:afterAutospacing="0" w:line="240" w:lineRule="exact"/>
                                      <w:jc w:val="center"/>
                                      <w:rPr>
                                        <w:rFonts w:ascii="Arial" w:hAnsi="Arial" w:cs="Arial"/>
                                        <w:sz w:val="16"/>
                                        <w:szCs w:val="16"/>
                                      </w:rPr>
                                    </w:pPr>
                                    <w:r w:rsidRPr="00C618C1">
                                      <w:rPr>
                                        <w:rFonts w:ascii="Arial" w:eastAsia="Meiryo UI" w:hAnsi="Arial" w:cs="Arial"/>
                                        <w:color w:val="000000" w:themeColor="text1"/>
                                        <w:kern w:val="24"/>
                                        <w:sz w:val="16"/>
                                        <w:szCs w:val="16"/>
                                      </w:rPr>
                                      <w:t>\131.04</w:t>
                                    </w:r>
                                  </w:p>
                                </w:txbxContent>
                              </wps:txbx>
                              <wps:bodyPr wrap="square" rtlCol="0">
                                <a:noAutofit/>
                              </wps:bodyPr>
                            </wps:wsp>
                            <wps:wsp>
                              <wps:cNvPr id="1795" name="テキスト ボックス 19"/>
                              <wps:cNvSpPr txBox="1"/>
                              <wps:spPr>
                                <a:xfrm>
                                  <a:off x="4051068" y="71530"/>
                                  <a:ext cx="1687721" cy="548640"/>
                                </a:xfrm>
                                <a:prstGeom prst="rect">
                                  <a:avLst/>
                                </a:prstGeom>
                                <a:noFill/>
                              </wps:spPr>
                              <wps:txbx>
                                <w:txbxContent>
                                  <w:p w14:paraId="2DE5B659" w14:textId="77777777" w:rsidR="00A45BF9" w:rsidRPr="00C618C1" w:rsidRDefault="00A45BF9" w:rsidP="00676195">
                                    <w:pPr>
                                      <w:pStyle w:val="Web"/>
                                      <w:spacing w:before="0" w:beforeAutospacing="0" w:after="0" w:afterAutospacing="0" w:line="240" w:lineRule="exact"/>
                                      <w:jc w:val="center"/>
                                      <w:rPr>
                                        <w:rFonts w:ascii="Arial" w:hAnsi="Arial" w:cs="Arial"/>
                                        <w:sz w:val="16"/>
                                        <w:szCs w:val="16"/>
                                      </w:rPr>
                                    </w:pPr>
                                    <w:r w:rsidRPr="00C618C1">
                                      <w:rPr>
                                        <w:rFonts w:ascii="Arial" w:eastAsia="Meiryo UI" w:hAnsi="Arial" w:cs="Arial"/>
                                        <w:color w:val="000000" w:themeColor="text1"/>
                                        <w:sz w:val="16"/>
                                        <w:szCs w:val="16"/>
                                      </w:rPr>
                                      <w:t>Tobacco tax (national tax)</w:t>
                                    </w:r>
                                  </w:p>
                                  <w:p w14:paraId="60914A59" w14:textId="54A646ED" w:rsidR="00A45BF9" w:rsidRPr="00C618C1" w:rsidRDefault="00A45BF9" w:rsidP="00676195">
                                    <w:pPr>
                                      <w:pStyle w:val="Web"/>
                                      <w:spacing w:before="0" w:beforeAutospacing="0" w:after="0" w:afterAutospacing="0" w:line="240" w:lineRule="exact"/>
                                      <w:jc w:val="center"/>
                                      <w:rPr>
                                        <w:rFonts w:ascii="Arial" w:hAnsi="Arial" w:cs="Arial"/>
                                        <w:sz w:val="16"/>
                                        <w:szCs w:val="16"/>
                                      </w:rPr>
                                    </w:pPr>
                                    <w:r w:rsidRPr="00C618C1">
                                      <w:rPr>
                                        <w:rFonts w:ascii="Arial" w:eastAsia="Meiryo UI" w:hAnsi="Arial" w:cs="Arial"/>
                                        <w:color w:val="000000" w:themeColor="text1"/>
                                        <w:kern w:val="24"/>
                                        <w:sz w:val="16"/>
                                        <w:szCs w:val="16"/>
                                      </w:rPr>
                                      <w:t>\136.04</w:t>
                                    </w:r>
                                  </w:p>
                                </w:txbxContent>
                              </wps:txbx>
                              <wps:bodyPr wrap="square" rtlCol="0">
                                <a:noAutofit/>
                              </wps:bodyPr>
                            </wps:wsp>
                            <wps:wsp>
                              <wps:cNvPr id="1796" name="テキスト ボックス 20"/>
                              <wps:cNvSpPr txBox="1"/>
                              <wps:spPr>
                                <a:xfrm>
                                  <a:off x="3367232" y="-13381"/>
                                  <a:ext cx="946577" cy="626092"/>
                                </a:xfrm>
                                <a:prstGeom prst="rect">
                                  <a:avLst/>
                                </a:prstGeom>
                                <a:noFill/>
                              </wps:spPr>
                              <wps:txbx>
                                <w:txbxContent>
                                  <w:p w14:paraId="40DE2641" w14:textId="77777777" w:rsidR="00A45BF9" w:rsidRPr="00C618C1" w:rsidRDefault="00A45BF9" w:rsidP="00676195">
                                    <w:pPr>
                                      <w:pStyle w:val="Web"/>
                                      <w:spacing w:before="0" w:beforeAutospacing="0" w:after="0" w:afterAutospacing="0" w:line="200" w:lineRule="exact"/>
                                      <w:jc w:val="center"/>
                                      <w:rPr>
                                        <w:rFonts w:ascii="Arial" w:hAnsi="Arial" w:cs="Arial"/>
                                        <w:sz w:val="15"/>
                                        <w:szCs w:val="15"/>
                                      </w:rPr>
                                    </w:pPr>
                                    <w:r w:rsidRPr="00C618C1">
                                      <w:rPr>
                                        <w:rFonts w:ascii="Arial" w:eastAsia="Meiryo UI" w:hAnsi="Arial" w:cs="Arial"/>
                                        <w:color w:val="000000" w:themeColor="text1"/>
                                        <w:sz w:val="15"/>
                                        <w:szCs w:val="15"/>
                                      </w:rPr>
                                      <w:t>Prefectural tobacco tax</w:t>
                                    </w:r>
                                  </w:p>
                                  <w:p w14:paraId="256E5100" w14:textId="468AC967" w:rsidR="00A45BF9" w:rsidRPr="00C618C1" w:rsidRDefault="00A45BF9" w:rsidP="00676195">
                                    <w:pPr>
                                      <w:pStyle w:val="Web"/>
                                      <w:spacing w:before="0" w:beforeAutospacing="0" w:after="0" w:afterAutospacing="0" w:line="200" w:lineRule="exact"/>
                                      <w:jc w:val="center"/>
                                      <w:rPr>
                                        <w:rFonts w:ascii="Arial" w:hAnsi="Arial" w:cs="Arial"/>
                                        <w:sz w:val="15"/>
                                        <w:szCs w:val="15"/>
                                      </w:rPr>
                                    </w:pPr>
                                    <w:r w:rsidRPr="00C618C1">
                                      <w:rPr>
                                        <w:rFonts w:ascii="Arial" w:eastAsia="Meiryo UI" w:hAnsi="Arial" w:cs="Arial"/>
                                        <w:color w:val="000000" w:themeColor="text1"/>
                                        <w:kern w:val="24"/>
                                        <w:sz w:val="15"/>
                                        <w:szCs w:val="15"/>
                                      </w:rPr>
                                      <w:t>\21.4</w:t>
                                    </w:r>
                                  </w:p>
                                </w:txbxContent>
                              </wps:txbx>
                              <wps:bodyPr wrap="square" rtlCol="0">
                                <a:noAutofit/>
                              </wps:bodyPr>
                            </wps:wsp>
                            <wps:wsp>
                              <wps:cNvPr id="1798" name="テキスト ボックス 21"/>
                              <wps:cNvSpPr txBox="1"/>
                              <wps:spPr>
                                <a:xfrm>
                                  <a:off x="5545615" y="-14249"/>
                                  <a:ext cx="1069887" cy="626961"/>
                                </a:xfrm>
                                <a:prstGeom prst="rect">
                                  <a:avLst/>
                                </a:prstGeom>
                                <a:noFill/>
                              </wps:spPr>
                              <wps:txbx>
                                <w:txbxContent>
                                  <w:p w14:paraId="1426281F" w14:textId="77777777" w:rsidR="00A45BF9" w:rsidRPr="008718E3" w:rsidRDefault="00A45BF9" w:rsidP="00676195">
                                    <w:pPr>
                                      <w:spacing w:line="200" w:lineRule="exact"/>
                                      <w:jc w:val="left"/>
                                      <w:rPr>
                                        <w:sz w:val="22"/>
                                      </w:rPr>
                                    </w:pPr>
                                    <w:r w:rsidRPr="0011375A">
                                      <w:rPr>
                                        <w:rFonts w:ascii="Arial Narrow" w:eastAsia="Meiryo UI" w:hAnsi="Arial Narrow"/>
                                        <w:color w:val="000000" w:themeColor="text1"/>
                                        <w:sz w:val="16"/>
                                        <w:szCs w:val="16"/>
                                      </w:rPr>
                                      <w:t>Special tobacco surtax (national tax)</w:t>
                                    </w:r>
                                    <w:r>
                                      <w:rPr>
                                        <w:rFonts w:ascii="Arial Narrow" w:eastAsia="Meiryo UI" w:hAnsi="Arial Narrow"/>
                                        <w:color w:val="000000" w:themeColor="text1"/>
                                        <w:sz w:val="16"/>
                                        <w:szCs w:val="16"/>
                                      </w:rPr>
                                      <w:t xml:space="preserve"> </w:t>
                                    </w:r>
                                    <w:r w:rsidRPr="00422185">
                                      <w:rPr>
                                        <w:rFonts w:ascii="Meiryo UI" w:eastAsia="Meiryo UI" w:hAnsi="Meiryo UI"/>
                                        <w:color w:val="000000" w:themeColor="text1"/>
                                        <w:kern w:val="24"/>
                                        <w:sz w:val="16"/>
                                        <w:szCs w:val="20"/>
                                      </w:rPr>
                                      <w:t>\</w:t>
                                    </w:r>
                                    <w:r w:rsidRPr="00422185">
                                      <w:rPr>
                                        <w:rFonts w:ascii="Arial" w:eastAsia="Meiryo UI" w:hAnsi="Arial" w:cs="Arial"/>
                                        <w:color w:val="000000" w:themeColor="text1"/>
                                        <w:kern w:val="24"/>
                                        <w:sz w:val="16"/>
                                        <w:szCs w:val="20"/>
                                      </w:rPr>
                                      <w:t>16.4</w:t>
                                    </w:r>
                                  </w:p>
                                </w:txbxContent>
                              </wps:txbx>
                              <wps:bodyPr wrap="square" rtlCol="0">
                                <a:noAutofit/>
                              </wps:bodyPr>
                            </wps:wsp>
                            <wps:wsp>
                              <wps:cNvPr id="1799" name="テキスト ボックス 25"/>
                              <wps:cNvSpPr txBox="1"/>
                              <wps:spPr>
                                <a:xfrm>
                                  <a:off x="6363349" y="42074"/>
                                  <a:ext cx="915990" cy="548640"/>
                                </a:xfrm>
                                <a:prstGeom prst="rect">
                                  <a:avLst/>
                                </a:prstGeom>
                                <a:noFill/>
                              </wps:spPr>
                              <wps:txbx>
                                <w:txbxContent>
                                  <w:p w14:paraId="16DDECCE" w14:textId="37DC9980" w:rsidR="00A45BF9" w:rsidRPr="008718E3" w:rsidRDefault="00A45BF9" w:rsidP="00676195">
                                    <w:pPr>
                                      <w:pStyle w:val="Web"/>
                                      <w:spacing w:before="0" w:beforeAutospacing="0" w:after="0" w:afterAutospacing="0" w:line="240" w:lineRule="exact"/>
                                      <w:jc w:val="center"/>
                                      <w:rPr>
                                        <w:sz w:val="21"/>
                                      </w:rPr>
                                    </w:pPr>
                                    <w:r w:rsidRPr="009B5F7B">
                                      <w:rPr>
                                        <w:rFonts w:ascii="Arial Narrow" w:eastAsia="Meiryo UI" w:hAnsi="Arial Narrow"/>
                                        <w:color w:val="000000" w:themeColor="text1"/>
                                        <w:sz w:val="18"/>
                                        <w:szCs w:val="18"/>
                                      </w:rPr>
                                      <w:t>Consumption tax</w:t>
                                    </w:r>
                                    <w:r>
                                      <w:rPr>
                                        <w:rFonts w:ascii="Arial Narrow" w:eastAsia="Meiryo UI" w:hAnsi="Arial Narrow"/>
                                        <w:color w:val="000000" w:themeColor="text1"/>
                                        <w:sz w:val="18"/>
                                        <w:szCs w:val="18"/>
                                      </w:rPr>
                                      <w:t xml:space="preserve"> </w:t>
                                    </w:r>
                                    <w:r w:rsidRPr="00422185">
                                      <w:rPr>
                                        <w:rFonts w:ascii="Meiryo UI" w:eastAsia="Meiryo UI" w:hAnsi="Meiryo UI" w:cstheme="minorBidi"/>
                                        <w:color w:val="000000" w:themeColor="text1"/>
                                        <w:kern w:val="24"/>
                                        <w:sz w:val="16"/>
                                        <w:szCs w:val="20"/>
                                      </w:rPr>
                                      <w:t>\</w:t>
                                    </w:r>
                                    <w:r w:rsidRPr="00422185">
                                      <w:rPr>
                                        <w:rFonts w:ascii="Arial" w:eastAsia="Meiryo UI" w:hAnsi="Arial" w:cs="Arial"/>
                                        <w:color w:val="000000" w:themeColor="text1"/>
                                        <w:kern w:val="24"/>
                                        <w:sz w:val="16"/>
                                        <w:szCs w:val="20"/>
                                      </w:rPr>
                                      <w:t>52.72</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72FE0F7" id="グループ化 32" o:spid="_x0000_s1050" style="position:absolute;left:0;text-align:left;margin-left:13.6pt;margin-top:13.25pt;width:477pt;height:43.2pt;z-index:251670528;mso-width-relative:margin;mso-height-relative:margin" coordorigin=",-142" coordsize="73023,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4" o:spid="_x0000_s1051" type="#_x0000_t22" style="position:absolute;left:8614;top:-8582;width:5161;height:2238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" adj="1245" fillcolor="#f7fafd [180]" strokecolor="black [3213]">
                        <v:fill color2="#cde0f2 [980]" rotate="t" angle="90" colors="0 #f7fafd;30359f #cee1f2;48497f #b5d2ec;54395f #b5d2ec;1 #cee1f2" focus="100%" type="gradient"/>
                        <v:stroke joinstyle="miter"/>
                      </v:shape>
                      <v:shape id="円柱 6" o:spid="_x0000_s1052" type="#_x0000_t22" style="position:absolute;left:26464;top:-5628;width:5161;height:164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" adj="1691" fillcolor="#f7fafd [180]" strokecolor="black [3213]">
                        <v:fill color2="#cde0f2 [980]" rotate="t" angle="90" colors="0 #f7fafd;30359f #cee1f2;48497f #b5d2ec;54395f #b5d2ec;1 #cee1f2" focus="100%" type="gradient"/>
                        <v:stroke joinstyle="miter"/>
                      </v:shape>
                      <v:shape id="円柱 7" o:spid="_x0000_s1053" type="#_x0000_t22" style="position:absolute;left:36229;top:-1147;width:5161;height:7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" adj="3707" fillcolor="#f7fafd [180]" strokecolor="black [3213]">
                        <v:fill color2="#5b9bd5 [3204]" rotate="t" angle="90" colors="0 #f7fafd;1 #2f5597;1 #b5d2ec;1 #b5d2ec;1 #5b9bd5" focus="100%" type="gradient"/>
                        <v:stroke joinstyle="miter"/>
                      </v:shape>
                      <v:shape id="円柱 8" o:spid="_x0000_s1054" type="#_x0000_t22" style="position:absolute;left:46859;top:-5628;width:5161;height:164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" adj="1691" fillcolor="#f7fafd [180]" strokecolor="black [3213]">
                        <v:fill color2="#cde0f2 [980]" rotate="t" angle="90" colors="0 #f7fafd;30359f #cee1f2;48497f #b5d2ec;54395f #b5d2ec;1 #cee1f2" focus="100%" type="gradient"/>
                        <v:stroke joinstyle="miter"/>
                      </v:shape>
                      <v:shape id="円柱 9" o:spid="_x0000_s1055" type="#_x0000_t22" style="position:absolute;left:58520;top:-2441;width:5161;height:101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" adj="2758" fillcolor="#f7fafd [180]" strokecolor="black [3213]">
                        <v:fill color2="#cde0f2 [980]" rotate="t" angle="90" colors="0 #f7fafd;30359f #cee1f2;48497f #b5d2ec;54395f #b5d2ec;1 #cee1f2" focus="100%" type="gradient"/>
                        <v:stroke joinstyle="miter"/>
                      </v:shape>
                      <v:shape id="円柱 10" o:spid="_x0000_s1056" type="#_x0000_t22" style="position:absolute;left:66107;top:-1722;width:5161;height:86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" adj="3215" fillcolor="#f7fafd [180]" strokecolor="black [3213]">
                        <v:fill color2="#cde0f2 [980]" rotate="t" angle="90" colors="0 #f7fafd;30359f #cee1f2;48497f #b5d2ec;54395f #b5d2ec;1 #cee1f2" focus="100%" type="gradient"/>
                        <v:stroke joinstyle="miter"/>
                      </v:shape>
                      <v:shape id="テキスト ボックス 17" o:spid="_x0000_s1057" type="#_x0000_t202" style="position:absolute;left:3904;top:569;width:1438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42D63B06" w14:textId="77777777" w:rsidR="00A45BF9" w:rsidRPr="00C618C1" w:rsidRDefault="00A45BF9" w:rsidP="00676195">
                              <w:pPr>
                                <w:pStyle w:val="Web"/>
                                <w:spacing w:before="0" w:beforeAutospacing="0" w:after="0" w:afterAutospacing="0" w:line="240" w:lineRule="exact"/>
                                <w:jc w:val="center"/>
                                <w:rPr>
                                  <w:rFonts w:ascii="Arial" w:hAnsi="Arial" w:cs="Arial"/>
                                  <w:sz w:val="16"/>
                                  <w:szCs w:val="16"/>
                                </w:rPr>
                              </w:pPr>
                              <w:r w:rsidRPr="00C618C1">
                                <w:rPr>
                                  <w:rFonts w:ascii="Arial" w:eastAsia="Meiryo UI" w:hAnsi="Arial" w:cs="Arial"/>
                                  <w:color w:val="000000" w:themeColor="text1"/>
                                  <w:sz w:val="16"/>
                                  <w:szCs w:val="16"/>
                                </w:rPr>
                                <w:t>Price excluding tax</w:t>
                              </w:r>
                            </w:p>
                            <w:p w14:paraId="2FA3201C" w14:textId="49683ADD" w:rsidR="00A45BF9" w:rsidRPr="00C618C1" w:rsidRDefault="00A45BF9" w:rsidP="00676195">
                              <w:pPr>
                                <w:pStyle w:val="Web"/>
                                <w:spacing w:before="0" w:beforeAutospacing="0" w:after="0" w:afterAutospacing="0" w:line="240" w:lineRule="exact"/>
                                <w:jc w:val="center"/>
                                <w:rPr>
                                  <w:rFonts w:ascii="Arial" w:hAnsi="Arial" w:cs="Arial"/>
                                  <w:sz w:val="16"/>
                                  <w:szCs w:val="16"/>
                                </w:rPr>
                              </w:pPr>
                              <w:r w:rsidRPr="00C618C1">
                                <w:rPr>
                                  <w:rFonts w:ascii="Arial" w:eastAsia="Meiryo UI" w:hAnsi="Arial" w:cs="Arial"/>
                                  <w:color w:val="000000" w:themeColor="text1"/>
                                  <w:kern w:val="24"/>
                                  <w:sz w:val="16"/>
                                  <w:szCs w:val="16"/>
                                </w:rPr>
                                <w:t>\222.4</w:t>
                              </w:r>
                            </w:p>
                          </w:txbxContent>
                        </v:textbox>
                      </v:shape>
                      <v:shape id="テキスト ボックス 18" o:spid="_x0000_s1058" type="#_x0000_t202" style="position:absolute;left:20804;top:569;width:1424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20139E3A" w14:textId="77777777" w:rsidR="00A45BF9" w:rsidRPr="00C618C1" w:rsidRDefault="00A45BF9" w:rsidP="00676195">
                              <w:pPr>
                                <w:pStyle w:val="Web"/>
                                <w:spacing w:before="0" w:beforeAutospacing="0" w:after="0" w:afterAutospacing="0" w:line="240" w:lineRule="exact"/>
                                <w:jc w:val="center"/>
                                <w:rPr>
                                  <w:rFonts w:ascii="Arial" w:hAnsi="Arial" w:cs="Arial"/>
                                  <w:sz w:val="16"/>
                                  <w:szCs w:val="16"/>
                                </w:rPr>
                              </w:pPr>
                              <w:r w:rsidRPr="00C618C1">
                                <w:rPr>
                                  <w:rFonts w:ascii="Arial" w:eastAsia="Meiryo UI" w:hAnsi="Arial" w:cs="Arial"/>
                                  <w:color w:val="000000" w:themeColor="text1"/>
                                  <w:sz w:val="16"/>
                                  <w:szCs w:val="16"/>
                                </w:rPr>
                                <w:t>Municipal tobacco tax</w:t>
                              </w:r>
                            </w:p>
                            <w:p w14:paraId="2BA9D88F" w14:textId="3AD4D8D9" w:rsidR="00A45BF9" w:rsidRPr="00C618C1" w:rsidRDefault="00A45BF9" w:rsidP="00676195">
                              <w:pPr>
                                <w:pStyle w:val="Web"/>
                                <w:spacing w:before="0" w:beforeAutospacing="0" w:after="0" w:afterAutospacing="0" w:line="240" w:lineRule="exact"/>
                                <w:jc w:val="center"/>
                                <w:rPr>
                                  <w:rFonts w:ascii="Arial" w:hAnsi="Arial" w:cs="Arial"/>
                                  <w:sz w:val="16"/>
                                  <w:szCs w:val="16"/>
                                </w:rPr>
                              </w:pPr>
                              <w:r w:rsidRPr="00C618C1">
                                <w:rPr>
                                  <w:rFonts w:ascii="Arial" w:eastAsia="Meiryo UI" w:hAnsi="Arial" w:cs="Arial"/>
                                  <w:color w:val="000000" w:themeColor="text1"/>
                                  <w:kern w:val="24"/>
                                  <w:sz w:val="16"/>
                                  <w:szCs w:val="16"/>
                                </w:rPr>
                                <w:t>\131.04</w:t>
                              </w:r>
                            </w:p>
                          </w:txbxContent>
                        </v:textbox>
                      </v:shape>
                      <v:shape id="テキスト ボックス 19" o:spid="_x0000_s1059" type="#_x0000_t202" style="position:absolute;left:40510;top:715;width:16877;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" filled="f" stroked="f">
                        <v:textbox>
                          <w:txbxContent>
                            <w:p w14:paraId="2DE5B659" w14:textId="77777777" w:rsidR="00A45BF9" w:rsidRPr="00C618C1" w:rsidRDefault="00A45BF9" w:rsidP="00676195">
                              <w:pPr>
                                <w:pStyle w:val="Web"/>
                                <w:spacing w:before="0" w:beforeAutospacing="0" w:after="0" w:afterAutospacing="0" w:line="240" w:lineRule="exact"/>
                                <w:jc w:val="center"/>
                                <w:rPr>
                                  <w:rFonts w:ascii="Arial" w:hAnsi="Arial" w:cs="Arial"/>
                                  <w:sz w:val="16"/>
                                  <w:szCs w:val="16"/>
                                </w:rPr>
                              </w:pPr>
                              <w:r w:rsidRPr="00C618C1">
                                <w:rPr>
                                  <w:rFonts w:ascii="Arial" w:eastAsia="Meiryo UI" w:hAnsi="Arial" w:cs="Arial"/>
                                  <w:color w:val="000000" w:themeColor="text1"/>
                                  <w:sz w:val="16"/>
                                  <w:szCs w:val="16"/>
                                </w:rPr>
                                <w:t>Tobacco tax (national tax)</w:t>
                              </w:r>
                            </w:p>
                            <w:p w14:paraId="60914A59" w14:textId="54A646ED" w:rsidR="00A45BF9" w:rsidRPr="00C618C1" w:rsidRDefault="00A45BF9" w:rsidP="00676195">
                              <w:pPr>
                                <w:pStyle w:val="Web"/>
                                <w:spacing w:before="0" w:beforeAutospacing="0" w:after="0" w:afterAutospacing="0" w:line="240" w:lineRule="exact"/>
                                <w:jc w:val="center"/>
                                <w:rPr>
                                  <w:rFonts w:ascii="Arial" w:hAnsi="Arial" w:cs="Arial"/>
                                  <w:sz w:val="16"/>
                                  <w:szCs w:val="16"/>
                                </w:rPr>
                              </w:pPr>
                              <w:r w:rsidRPr="00C618C1">
                                <w:rPr>
                                  <w:rFonts w:ascii="Arial" w:eastAsia="Meiryo UI" w:hAnsi="Arial" w:cs="Arial"/>
                                  <w:color w:val="000000" w:themeColor="text1"/>
                                  <w:kern w:val="24"/>
                                  <w:sz w:val="16"/>
                                  <w:szCs w:val="16"/>
                                </w:rPr>
                                <w:t>\136.04</w:t>
                              </w:r>
                            </w:p>
                          </w:txbxContent>
                        </v:textbox>
                      </v:shape>
                      <v:shape id="テキスト ボックス 20" o:spid="_x0000_s1060" type="#_x0000_t202" style="position:absolute;left:33672;top:-133;width:9466;height:6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" filled="f" stroked="f">
                        <v:textbox>
                          <w:txbxContent>
                            <w:p w14:paraId="40DE2641" w14:textId="77777777" w:rsidR="00A45BF9" w:rsidRPr="00C618C1" w:rsidRDefault="00A45BF9" w:rsidP="00676195">
                              <w:pPr>
                                <w:pStyle w:val="Web"/>
                                <w:spacing w:before="0" w:beforeAutospacing="0" w:after="0" w:afterAutospacing="0" w:line="200" w:lineRule="exact"/>
                                <w:jc w:val="center"/>
                                <w:rPr>
                                  <w:rFonts w:ascii="Arial" w:hAnsi="Arial" w:cs="Arial"/>
                                  <w:sz w:val="15"/>
                                  <w:szCs w:val="15"/>
                                </w:rPr>
                              </w:pPr>
                              <w:r w:rsidRPr="00C618C1">
                                <w:rPr>
                                  <w:rFonts w:ascii="Arial" w:eastAsia="Meiryo UI" w:hAnsi="Arial" w:cs="Arial"/>
                                  <w:color w:val="000000" w:themeColor="text1"/>
                                  <w:sz w:val="15"/>
                                  <w:szCs w:val="15"/>
                                </w:rPr>
                                <w:t>Prefectural tobacco tax</w:t>
                              </w:r>
                            </w:p>
                            <w:p w14:paraId="256E5100" w14:textId="468AC967" w:rsidR="00A45BF9" w:rsidRPr="00C618C1" w:rsidRDefault="00A45BF9" w:rsidP="00676195">
                              <w:pPr>
                                <w:pStyle w:val="Web"/>
                                <w:spacing w:before="0" w:beforeAutospacing="0" w:after="0" w:afterAutospacing="0" w:line="200" w:lineRule="exact"/>
                                <w:jc w:val="center"/>
                                <w:rPr>
                                  <w:rFonts w:ascii="Arial" w:hAnsi="Arial" w:cs="Arial"/>
                                  <w:sz w:val="15"/>
                                  <w:szCs w:val="15"/>
                                </w:rPr>
                              </w:pPr>
                              <w:r w:rsidRPr="00C618C1">
                                <w:rPr>
                                  <w:rFonts w:ascii="Arial" w:eastAsia="Meiryo UI" w:hAnsi="Arial" w:cs="Arial"/>
                                  <w:color w:val="000000" w:themeColor="text1"/>
                                  <w:kern w:val="24"/>
                                  <w:sz w:val="15"/>
                                  <w:szCs w:val="15"/>
                                </w:rPr>
                                <w:t>\21.4</w:t>
                              </w:r>
                            </w:p>
                          </w:txbxContent>
                        </v:textbox>
                      </v:shape>
                      <v:shape id="テキスト ボックス 21" o:spid="_x0000_s1061" type="#_x0000_t202" style="position:absolute;left:55456;top:-142;width:10699;height:6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" filled="f" stroked="f">
                        <v:textbox>
                          <w:txbxContent>
                            <w:p w14:paraId="1426281F" w14:textId="77777777" w:rsidR="00A45BF9" w:rsidRPr="008718E3" w:rsidRDefault="00A45BF9" w:rsidP="00676195">
                              <w:pPr>
                                <w:spacing w:line="200" w:lineRule="exact"/>
                                <w:jc w:val="left"/>
                                <w:rPr>
                                  <w:sz w:val="22"/>
                                </w:rPr>
                              </w:pPr>
                              <w:r w:rsidRPr="0011375A">
                                <w:rPr>
                                  <w:rFonts w:ascii="Arial Narrow" w:eastAsia="Meiryo UI" w:hAnsi="Arial Narrow"/>
                                  <w:color w:val="000000" w:themeColor="text1"/>
                                  <w:sz w:val="16"/>
                                  <w:szCs w:val="16"/>
                                </w:rPr>
                                <w:t>Special tobacco surtax (national tax)</w:t>
                              </w:r>
                              <w:r>
                                <w:rPr>
                                  <w:rFonts w:ascii="Arial Narrow" w:eastAsia="Meiryo UI" w:hAnsi="Arial Narrow"/>
                                  <w:color w:val="000000" w:themeColor="text1"/>
                                  <w:sz w:val="16"/>
                                  <w:szCs w:val="16"/>
                                </w:rPr>
                                <w:t xml:space="preserve"> </w:t>
                              </w:r>
                              <w:r w:rsidRPr="00422185">
                                <w:rPr>
                                  <w:rFonts w:ascii="Meiryo UI" w:eastAsia="Meiryo UI" w:hAnsi="Meiryo UI"/>
                                  <w:color w:val="000000" w:themeColor="text1"/>
                                  <w:kern w:val="24"/>
                                  <w:sz w:val="16"/>
                                  <w:szCs w:val="20"/>
                                </w:rPr>
                                <w:t>\</w:t>
                              </w:r>
                              <w:r w:rsidRPr="00422185">
                                <w:rPr>
                                  <w:rFonts w:ascii="Arial" w:eastAsia="Meiryo UI" w:hAnsi="Arial" w:cs="Arial"/>
                                  <w:color w:val="000000" w:themeColor="text1"/>
                                  <w:kern w:val="24"/>
                                  <w:sz w:val="16"/>
                                  <w:szCs w:val="20"/>
                                </w:rPr>
                                <w:t>16.4</w:t>
                              </w:r>
                            </w:p>
                          </w:txbxContent>
                        </v:textbox>
                      </v:shape>
                      <v:shape id="テキスト ボックス 25" o:spid="_x0000_s1062" type="#_x0000_t202" style="position:absolute;left:63633;top:420;width:9160;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" filled="f" stroked="f">
                        <v:textbox>
                          <w:txbxContent>
                            <w:p w14:paraId="16DDECCE" w14:textId="37DC9980" w:rsidR="00A45BF9" w:rsidRPr="008718E3" w:rsidRDefault="00A45BF9" w:rsidP="00676195">
                              <w:pPr>
                                <w:pStyle w:val="Web"/>
                                <w:spacing w:before="0" w:beforeAutospacing="0" w:after="0" w:afterAutospacing="0" w:line="240" w:lineRule="exact"/>
                                <w:jc w:val="center"/>
                                <w:rPr>
                                  <w:sz w:val="21"/>
                                </w:rPr>
                              </w:pPr>
                              <w:r w:rsidRPr="009B5F7B">
                                <w:rPr>
                                  <w:rFonts w:ascii="Arial Narrow" w:eastAsia="Meiryo UI" w:hAnsi="Arial Narrow"/>
                                  <w:color w:val="000000" w:themeColor="text1"/>
                                  <w:sz w:val="18"/>
                                  <w:szCs w:val="18"/>
                                </w:rPr>
                                <w:t>Consumption tax</w:t>
                              </w:r>
                              <w:r>
                                <w:rPr>
                                  <w:rFonts w:ascii="Arial Narrow" w:eastAsia="Meiryo UI" w:hAnsi="Arial Narrow"/>
                                  <w:color w:val="000000" w:themeColor="text1"/>
                                  <w:sz w:val="18"/>
                                  <w:szCs w:val="18"/>
                                </w:rPr>
                                <w:t xml:space="preserve"> </w:t>
                              </w:r>
                              <w:r w:rsidRPr="00422185">
                                <w:rPr>
                                  <w:rFonts w:ascii="Meiryo UI" w:eastAsia="Meiryo UI" w:hAnsi="Meiryo UI" w:cstheme="minorBidi"/>
                                  <w:color w:val="000000" w:themeColor="text1"/>
                                  <w:kern w:val="24"/>
                                  <w:sz w:val="16"/>
                                  <w:szCs w:val="20"/>
                                </w:rPr>
                                <w:t>\</w:t>
                              </w:r>
                              <w:r w:rsidRPr="00422185">
                                <w:rPr>
                                  <w:rFonts w:ascii="Arial" w:eastAsia="Meiryo UI" w:hAnsi="Arial" w:cs="Arial"/>
                                  <w:color w:val="000000" w:themeColor="text1"/>
                                  <w:kern w:val="24"/>
                                  <w:sz w:val="16"/>
                                  <w:szCs w:val="20"/>
                                </w:rPr>
                                <w:t>52.72</w:t>
                              </w:r>
                            </w:p>
                          </w:txbxContent>
                        </v:textbox>
                      </v:shape>
                    </v:group>
                  </w:pict>
                </mc:Fallback>
              </mc:AlternateContent>
            </w:r>
            <w:r w:rsidR="00676195" w:rsidRPr="002C7437">
              <w:rPr>
                <w:rFonts w:ascii="BIZ UDPゴシック" w:eastAsia="BIZ UDPゴシック" w:hAnsi="BIZ UDPゴシック" w:cs="Arial" w:hint="eastAsia"/>
                <w:b/>
                <w:color w:val="000000" w:themeColor="text1"/>
                <w:sz w:val="20"/>
              </w:rPr>
              <w:t>＊</w:t>
            </w:r>
            <w:r w:rsidR="00676195" w:rsidRPr="002C7437">
              <w:rPr>
                <w:rFonts w:ascii="Arial" w:eastAsia="Meiryo UI" w:hAnsi="Arial" w:cs="Arial"/>
                <w:b/>
                <w:color w:val="000000" w:themeColor="text1"/>
                <w:sz w:val="20"/>
              </w:rPr>
              <w:t>Tax per cigarette (for one pack containing 20 cigarettes at ¥</w:t>
            </w:r>
            <w:r w:rsidR="00676195" w:rsidRPr="002C7437">
              <w:rPr>
                <w:rFonts w:ascii="Arial" w:eastAsia="Meiryo UI" w:hAnsi="Arial" w:cs="Arial" w:hint="eastAsia"/>
                <w:b/>
                <w:color w:val="000000" w:themeColor="text1"/>
                <w:sz w:val="20"/>
              </w:rPr>
              <w:t>5</w:t>
            </w:r>
            <w:r w:rsidR="005A62DD" w:rsidRPr="002C7437">
              <w:rPr>
                <w:rFonts w:ascii="Arial" w:eastAsia="Meiryo UI" w:hAnsi="Arial" w:cs="Arial" w:hint="eastAsia"/>
                <w:b/>
                <w:color w:val="000000" w:themeColor="text1"/>
                <w:sz w:val="20"/>
              </w:rPr>
              <w:t>8</w:t>
            </w:r>
            <w:r w:rsidR="00676195" w:rsidRPr="002C7437">
              <w:rPr>
                <w:rFonts w:ascii="Arial" w:eastAsia="Meiryo UI" w:hAnsi="Arial" w:cs="Arial" w:hint="eastAsia"/>
                <w:b/>
                <w:color w:val="000000" w:themeColor="text1"/>
                <w:sz w:val="20"/>
              </w:rPr>
              <w:t>0</w:t>
            </w:r>
            <w:r w:rsidR="00676195" w:rsidRPr="002C7437">
              <w:rPr>
                <w:rFonts w:ascii="Arial" w:eastAsia="Meiryo UI" w:hAnsi="Arial" w:cs="Arial"/>
                <w:b/>
                <w:color w:val="000000" w:themeColor="text1"/>
                <w:sz w:val="20"/>
              </w:rPr>
              <w:t xml:space="preserve"> per pack)</w:t>
            </w:r>
          </w:p>
          <w:p w14:paraId="514122AA" w14:textId="2AEAA134" w:rsidR="00676195" w:rsidRPr="002C7437" w:rsidRDefault="00676195" w:rsidP="00676195">
            <w:pPr>
              <w:rPr>
                <w:rFonts w:ascii="Meiryo UI" w:eastAsia="Meiryo UI" w:hAnsi="Meiryo UI"/>
                <w:color w:val="000000" w:themeColor="text1"/>
                <w:sz w:val="24"/>
              </w:rPr>
            </w:pPr>
          </w:p>
          <w:p w14:paraId="4ADBB7F0" w14:textId="77777777" w:rsidR="00676195" w:rsidRPr="002C7437" w:rsidRDefault="00676195" w:rsidP="00676195">
            <w:pPr>
              <w:spacing w:line="100" w:lineRule="exact"/>
              <w:ind w:firstLineChars="3987" w:firstLine="7974"/>
              <w:rPr>
                <w:rFonts w:ascii="Arial" w:eastAsia="Meiryo UI" w:hAnsi="Arial" w:cs="Arial"/>
                <w:color w:val="000000" w:themeColor="text1"/>
                <w:sz w:val="20"/>
                <w:szCs w:val="20"/>
              </w:rPr>
            </w:pPr>
          </w:p>
          <w:p w14:paraId="1211AD84" w14:textId="78810CD7" w:rsidR="00CC0BC1" w:rsidRPr="002C7437" w:rsidRDefault="00676195" w:rsidP="00077877">
            <w:pPr>
              <w:spacing w:line="240" w:lineRule="exact"/>
              <w:ind w:firstLineChars="4701" w:firstLine="8462"/>
              <w:rPr>
                <w:rFonts w:ascii="Arial" w:eastAsia="Meiryo UI" w:hAnsi="Arial" w:cs="Arial"/>
                <w:color w:val="000000" w:themeColor="text1"/>
                <w:sz w:val="18"/>
                <w:szCs w:val="18"/>
              </w:rPr>
            </w:pPr>
            <w:r w:rsidRPr="002C7437">
              <w:rPr>
                <w:rFonts w:ascii="Arial" w:eastAsia="Meiryo UI" w:hAnsi="Arial" w:cs="Arial"/>
                <w:color w:val="000000" w:themeColor="text1"/>
                <w:sz w:val="18"/>
                <w:szCs w:val="18"/>
              </w:rPr>
              <w:t>（</w:t>
            </w:r>
            <w:r w:rsidRPr="002C7437">
              <w:rPr>
                <w:rFonts w:ascii="Arial" w:eastAsia="Meiryo UI" w:hAnsi="Arial" w:cs="Arial"/>
                <w:color w:val="000000" w:themeColor="text1"/>
                <w:sz w:val="18"/>
                <w:szCs w:val="18"/>
              </w:rPr>
              <w:t>As of April 202</w:t>
            </w:r>
            <w:r w:rsidR="00487DD1" w:rsidRPr="002C7437">
              <w:rPr>
                <w:rFonts w:ascii="Arial" w:eastAsia="Meiryo UI" w:hAnsi="Arial" w:cs="Arial" w:hint="eastAsia"/>
                <w:color w:val="000000" w:themeColor="text1"/>
                <w:sz w:val="18"/>
                <w:szCs w:val="18"/>
              </w:rPr>
              <w:t>4</w:t>
            </w:r>
            <w:r w:rsidRPr="002C7437">
              <w:rPr>
                <w:rFonts w:ascii="Arial" w:eastAsia="Meiryo UI" w:hAnsi="Arial" w:cs="Arial"/>
                <w:color w:val="000000" w:themeColor="text1"/>
                <w:sz w:val="18"/>
                <w:szCs w:val="18"/>
              </w:rPr>
              <w:t>）</w:t>
            </w:r>
          </w:p>
        </w:tc>
      </w:tr>
    </w:tbl>
    <w:p w14:paraId="19977CAF" w14:textId="77777777" w:rsidR="00C36372" w:rsidRPr="002C7437" w:rsidRDefault="00C36372" w:rsidP="008D3269">
      <w:pPr>
        <w:widowControl/>
        <w:spacing w:line="120" w:lineRule="exact"/>
        <w:jc w:val="left"/>
        <w:rPr>
          <w:rFonts w:ascii="Meiryo UI" w:eastAsia="Meiryo UI" w:hAnsi="Meiryo UI"/>
          <w:sz w:val="16"/>
        </w:rPr>
      </w:pPr>
    </w:p>
    <w:tbl>
      <w:tblPr>
        <w:tblStyle w:val="a3"/>
        <w:tblW w:w="10488" w:type="dxa"/>
        <w:shd w:val="clear" w:color="auto" w:fill="000066"/>
        <w:tblLook w:val="04A0" w:firstRow="1" w:lastRow="0" w:firstColumn="1" w:lastColumn="0" w:noHBand="0" w:noVBand="1"/>
      </w:tblPr>
      <w:tblGrid>
        <w:gridCol w:w="10488"/>
      </w:tblGrid>
      <w:tr w:rsidR="00C36372" w:rsidRPr="002C7437" w14:paraId="353B9299" w14:textId="77777777" w:rsidTr="002C4DD9">
        <w:trPr>
          <w:trHeight w:val="737"/>
        </w:trPr>
        <w:tc>
          <w:tcPr>
            <w:tcW w:w="10488" w:type="dxa"/>
            <w:shd w:val="clear" w:color="auto" w:fill="000066"/>
          </w:tcPr>
          <w:p w14:paraId="63970F87" w14:textId="77777777" w:rsidR="00C36372" w:rsidRPr="002C7437" w:rsidRDefault="0011375A" w:rsidP="003A0236">
            <w:pPr>
              <w:jc w:val="center"/>
              <w:rPr>
                <w:rFonts w:ascii="Meiryo UI" w:eastAsia="Meiryo UI" w:hAnsi="Meiryo UI"/>
                <w:b/>
                <w:sz w:val="36"/>
                <w:szCs w:val="36"/>
                <w:bdr w:val="single" w:sz="4" w:space="0" w:color="auto"/>
              </w:rPr>
            </w:pPr>
            <w:r w:rsidRPr="002C7437">
              <w:rPr>
                <w:rFonts w:ascii="Arial" w:eastAsia="HG創英角ｺﾞｼｯｸUB" w:hAnsi="Arial" w:cs="Arial"/>
                <w:b/>
                <w:bCs/>
                <w:color w:val="FFFFFF"/>
                <w:sz w:val="36"/>
                <w:szCs w:val="36"/>
                <w:lang w:val="en-AU"/>
              </w:rPr>
              <w:t>Golf Course Utilization Tax</w:t>
            </w:r>
            <w:bookmarkStart w:id="49" w:name="ゴルフ場利用税"/>
            <w:bookmarkEnd w:id="49"/>
          </w:p>
        </w:tc>
      </w:tr>
    </w:tbl>
    <w:p w14:paraId="4973C848" w14:textId="78E29A78" w:rsidR="00CC0BC1" w:rsidRPr="002C7437" w:rsidRDefault="00CC0BC1" w:rsidP="007C1F3E">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BB47BA" w:rsidRPr="002C7437">
        <w:rPr>
          <w:rFonts w:ascii="Arial" w:eastAsia="HGｺﾞｼｯｸE" w:hAnsi="Arial" w:cs="Arial"/>
          <w:b/>
          <w:bCs/>
          <w:noProof/>
          <w:sz w:val="32"/>
          <w:szCs w:val="32"/>
        </w:rPr>
        <w:t>Tax Payers</w:t>
      </w:r>
      <w:r w:rsidR="00B86E7C" w:rsidRPr="00B86E7C">
        <w:rPr>
          <w:rFonts w:ascii="Arial" w:eastAsia="HGｺﾞｼｯｸE" w:hAnsi="Arial" w:cs="Arial"/>
          <w:b/>
          <w:bCs/>
          <w:noProof/>
          <w:sz w:val="32"/>
          <w:szCs w:val="32"/>
        </w:rPr>
        <w:drawing>
          <wp:anchor distT="0" distB="0" distL="114300" distR="114300" simplePos="0" relativeHeight="251819008" behindDoc="0" locked="1" layoutInCell="1" allowOverlap="1" wp14:anchorId="284CF8D0" wp14:editId="4D9CC0D3">
            <wp:simplePos x="0" y="0"/>
            <wp:positionH relativeFrom="column">
              <wp:posOffset>5651500</wp:posOffset>
            </wp:positionH>
            <wp:positionV relativeFrom="paragraph">
              <wp:posOffset>-433070</wp:posOffset>
            </wp:positionV>
            <wp:extent cx="476250" cy="375285"/>
            <wp:effectExtent l="0" t="0" r="0" b="5715"/>
            <wp:wrapNone/>
            <wp:docPr id="1814" name="図 181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E7C" w:rsidRPr="00B86E7C">
        <w:rPr>
          <w:rFonts w:ascii="Arial" w:eastAsia="HGｺﾞｼｯｸE" w:hAnsi="Arial" w:cs="Arial"/>
          <w:b/>
          <w:bCs/>
          <w:noProof/>
          <w:sz w:val="32"/>
          <w:szCs w:val="32"/>
        </w:rPr>
        <w:drawing>
          <wp:anchor distT="0" distB="0" distL="114300" distR="114300" simplePos="0" relativeHeight="251820032" behindDoc="0" locked="1" layoutInCell="1" allowOverlap="1" wp14:anchorId="7F736BB6" wp14:editId="119E2C82">
            <wp:simplePos x="0" y="0"/>
            <wp:positionH relativeFrom="column">
              <wp:posOffset>6160770</wp:posOffset>
            </wp:positionH>
            <wp:positionV relativeFrom="paragraph">
              <wp:posOffset>-433070</wp:posOffset>
            </wp:positionV>
            <wp:extent cx="466725" cy="358775"/>
            <wp:effectExtent l="0" t="0" r="9525" b="3175"/>
            <wp:wrapNone/>
            <wp:docPr id="45" name="図 45">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D73DAE" w14:textId="77777777" w:rsidR="00BB47BA" w:rsidRPr="002C7437" w:rsidRDefault="00BB47BA" w:rsidP="00C45131">
      <w:pPr>
        <w:spacing w:line="220" w:lineRule="exact"/>
        <w:ind w:firstLineChars="100" w:firstLine="200"/>
        <w:rPr>
          <w:rFonts w:ascii="Arial" w:eastAsia="ＭＳ ゴシック" w:hAnsi="Arial" w:cs="Arial"/>
          <w:sz w:val="20"/>
          <w:szCs w:val="20"/>
          <w:lang w:val="en-AU"/>
        </w:rPr>
      </w:pPr>
      <w:r w:rsidRPr="002C7437">
        <w:rPr>
          <w:rFonts w:ascii="Arial" w:eastAsia="HGｺﾞｼｯｸM" w:hAnsi="Arial" w:cs="Arial"/>
          <w:sz w:val="20"/>
          <w:szCs w:val="20"/>
          <w:lang w:val="en-AU"/>
        </w:rPr>
        <w:t>People</w:t>
      </w:r>
      <w:r w:rsidRPr="002C7437">
        <w:rPr>
          <w:rFonts w:ascii="Arial" w:eastAsia="ＭＳ ゴシック" w:hAnsi="Arial" w:cs="Arial"/>
          <w:sz w:val="20"/>
          <w:szCs w:val="20"/>
          <w:lang w:val="en-AU"/>
        </w:rPr>
        <w:t xml:space="preserve"> </w:t>
      </w:r>
      <w:r w:rsidRPr="002C7437">
        <w:rPr>
          <w:rFonts w:ascii="Arial" w:eastAsia="HGｺﾞｼｯｸM" w:hAnsi="Arial" w:cs="Arial"/>
          <w:sz w:val="20"/>
          <w:szCs w:val="20"/>
          <w:lang w:val="en-AU"/>
        </w:rPr>
        <w:t>who</w:t>
      </w:r>
      <w:r w:rsidRPr="002C7437">
        <w:rPr>
          <w:rFonts w:ascii="Arial" w:eastAsia="ＭＳ ゴシック" w:hAnsi="Arial" w:cs="Arial"/>
          <w:sz w:val="20"/>
          <w:szCs w:val="20"/>
          <w:lang w:val="en-AU"/>
        </w:rPr>
        <w:t xml:space="preserve"> </w:t>
      </w:r>
      <w:r w:rsidRPr="002C7437">
        <w:rPr>
          <w:rFonts w:ascii="Arial" w:eastAsia="ＭＳ 明朝" w:hAnsi="Arial" w:cs="Arial"/>
          <w:kern w:val="0"/>
          <w:sz w:val="20"/>
          <w:szCs w:val="20"/>
          <w:lang w:val="en-GB"/>
        </w:rPr>
        <w:t>use</w:t>
      </w:r>
      <w:r w:rsidRPr="002C7437">
        <w:rPr>
          <w:rFonts w:ascii="Arial" w:eastAsia="ＭＳ ゴシック" w:hAnsi="Arial" w:cs="Arial"/>
          <w:sz w:val="20"/>
          <w:szCs w:val="20"/>
          <w:lang w:val="en-AU"/>
        </w:rPr>
        <w:t xml:space="preserve"> golf courses pay this tax.</w:t>
      </w:r>
    </w:p>
    <w:p w14:paraId="51664002" w14:textId="07A9D5C9" w:rsidR="00BB47BA" w:rsidRPr="002C7437" w:rsidRDefault="00BB47BA" w:rsidP="00C45131">
      <w:pPr>
        <w:spacing w:line="220" w:lineRule="exact"/>
        <w:ind w:firstLineChars="100" w:firstLine="200"/>
        <w:rPr>
          <w:rFonts w:ascii="Arial" w:eastAsia="ＭＳ ゴシック" w:hAnsi="Arial" w:cs="Arial"/>
          <w:sz w:val="20"/>
          <w:szCs w:val="20"/>
          <w:lang w:val="en-AU"/>
        </w:rPr>
      </w:pPr>
      <w:bookmarkStart w:id="50" w:name="_Hlk176510141"/>
      <w:r w:rsidRPr="002C7437">
        <w:rPr>
          <w:rFonts w:ascii="Arial" w:eastAsia="HGｺﾞｼｯｸM" w:hAnsi="Arial" w:cs="Arial"/>
          <w:sz w:val="20"/>
          <w:szCs w:val="20"/>
          <w:lang w:val="en-AU"/>
        </w:rPr>
        <w:t>However</w:t>
      </w:r>
      <w:r w:rsidRPr="002C7437">
        <w:rPr>
          <w:rFonts w:ascii="Arial" w:eastAsia="ＭＳ ゴシック" w:hAnsi="Arial" w:cs="Arial"/>
          <w:sz w:val="20"/>
          <w:szCs w:val="20"/>
          <w:lang w:val="en-AU"/>
        </w:rPr>
        <w:t xml:space="preserve">, </w:t>
      </w:r>
      <w:r w:rsidR="00C4649B" w:rsidRPr="002C7437">
        <w:rPr>
          <w:rFonts w:ascii="Arial" w:eastAsia="ＭＳ ゴシック" w:hAnsi="Arial" w:cs="Arial" w:hint="eastAsia"/>
          <w:sz w:val="20"/>
          <w:szCs w:val="20"/>
          <w:lang w:val="en-AU"/>
        </w:rPr>
        <w:t>those who</w:t>
      </w:r>
      <w:r w:rsidR="00203F58" w:rsidRPr="002C7437">
        <w:rPr>
          <w:rFonts w:ascii="Arial" w:eastAsia="ＭＳ ゴシック" w:hAnsi="Arial" w:cs="Arial" w:hint="eastAsia"/>
          <w:sz w:val="20"/>
          <w:szCs w:val="20"/>
          <w:lang w:val="en-AU"/>
        </w:rPr>
        <w:t xml:space="preserve"> </w:t>
      </w:r>
      <w:r w:rsidR="00C4649B" w:rsidRPr="002C7437">
        <w:rPr>
          <w:rFonts w:ascii="Arial" w:eastAsia="ＭＳ ゴシック" w:hAnsi="Arial" w:cs="Arial" w:hint="eastAsia"/>
          <w:sz w:val="20"/>
          <w:szCs w:val="20"/>
          <w:lang w:val="en-AU"/>
        </w:rPr>
        <w:t>meet any of the conditions listed below</w:t>
      </w:r>
      <w:r w:rsidR="00487DD1" w:rsidRPr="002C7437">
        <w:rPr>
          <w:rFonts w:ascii="Arial" w:eastAsia="ＭＳ ゴシック" w:hAnsi="Arial" w:cs="Arial" w:hint="eastAsia"/>
          <w:sz w:val="20"/>
          <w:szCs w:val="20"/>
          <w:lang w:val="en-AU"/>
        </w:rPr>
        <w:t xml:space="preserve"> </w:t>
      </w:r>
      <w:r w:rsidR="00C4649B" w:rsidRPr="002C7437">
        <w:rPr>
          <w:rFonts w:ascii="Arial" w:eastAsia="ＭＳ ゴシック" w:hAnsi="Arial" w:cs="Arial" w:hint="eastAsia"/>
          <w:sz w:val="20"/>
          <w:szCs w:val="20"/>
          <w:lang w:val="en-AU"/>
        </w:rPr>
        <w:t>(</w:t>
      </w:r>
      <w:r w:rsidR="00840FCE" w:rsidRPr="002C7437">
        <w:rPr>
          <w:rFonts w:ascii="Arial" w:eastAsia="ＭＳ ゴシック" w:hAnsi="Arial" w:cs="Arial" w:hint="eastAsia"/>
          <w:sz w:val="20"/>
          <w:szCs w:val="20"/>
          <w:lang w:val="en-AU"/>
        </w:rPr>
        <w:t>1-6</w:t>
      </w:r>
      <w:r w:rsidR="00C4649B" w:rsidRPr="002C7437">
        <w:rPr>
          <w:rFonts w:ascii="Arial" w:eastAsia="ＭＳ ゴシック" w:hAnsi="Arial" w:cs="Arial" w:hint="eastAsia"/>
          <w:sz w:val="20"/>
          <w:szCs w:val="20"/>
          <w:lang w:val="en-AU"/>
        </w:rPr>
        <w:t>) are</w:t>
      </w:r>
      <w:r w:rsidR="00203F58" w:rsidRPr="002C7437">
        <w:rPr>
          <w:rFonts w:ascii="Arial" w:eastAsia="ＭＳ ゴシック" w:hAnsi="Arial" w:cs="Arial" w:hint="eastAsia"/>
          <w:sz w:val="20"/>
          <w:szCs w:val="20"/>
          <w:lang w:val="en-AU"/>
        </w:rPr>
        <w:t xml:space="preserve"> exempt from </w:t>
      </w:r>
      <w:r w:rsidRPr="002C7437">
        <w:rPr>
          <w:rFonts w:ascii="Arial" w:eastAsia="ＭＳ ゴシック" w:hAnsi="Arial" w:cs="Arial"/>
          <w:sz w:val="20"/>
          <w:szCs w:val="20"/>
          <w:lang w:val="en-AU"/>
        </w:rPr>
        <w:t>the golf course utilization tax.</w:t>
      </w:r>
    </w:p>
    <w:bookmarkEnd w:id="50"/>
    <w:p w14:paraId="5AB27A0C" w14:textId="77777777" w:rsidR="00BB47BA" w:rsidRPr="002C7437" w:rsidRDefault="00BB47BA" w:rsidP="00B94F22">
      <w:pPr>
        <w:autoSpaceDE w:val="0"/>
        <w:autoSpaceDN w:val="0"/>
        <w:spacing w:line="220" w:lineRule="exact"/>
        <w:ind w:leftChars="135" w:left="553" w:hangingChars="135" w:hanging="270"/>
        <w:rPr>
          <w:rFonts w:ascii="Arial" w:eastAsia="ＭＳ ゴシック" w:hAnsi="Arial" w:cs="Arial"/>
          <w:sz w:val="20"/>
          <w:szCs w:val="20"/>
          <w:lang w:val="en-AU"/>
        </w:rPr>
      </w:pPr>
      <w:r w:rsidRPr="002C7437">
        <w:rPr>
          <w:rFonts w:ascii="Arial" w:eastAsia="Meiryo UI" w:hAnsi="Arial" w:cs="Arial"/>
          <w:sz w:val="20"/>
          <w:szCs w:val="20"/>
        </w:rPr>
        <w:t>1</w:t>
      </w:r>
      <w:r w:rsidR="007A1B59" w:rsidRPr="002C7437">
        <w:rPr>
          <w:rFonts w:ascii="Arial" w:eastAsia="Meiryo UI" w:hAnsi="Arial" w:cs="Arial"/>
          <w:color w:val="000000" w:themeColor="text1"/>
          <w:sz w:val="20"/>
        </w:rPr>
        <w:t xml:space="preserve">　</w:t>
      </w:r>
      <w:r w:rsidRPr="002C7437">
        <w:rPr>
          <w:rFonts w:ascii="Arial" w:eastAsia="ＭＳ ゴシック" w:hAnsi="Arial" w:cs="Arial"/>
          <w:sz w:val="20"/>
          <w:szCs w:val="20"/>
          <w:lang w:val="en-AU"/>
        </w:rPr>
        <w:t>People who are under 18 years old.</w:t>
      </w:r>
    </w:p>
    <w:p w14:paraId="0C00F8BA" w14:textId="77777777" w:rsidR="00BB47BA" w:rsidRPr="002C7437" w:rsidRDefault="00BB47BA" w:rsidP="00B94F22">
      <w:pPr>
        <w:autoSpaceDE w:val="0"/>
        <w:autoSpaceDN w:val="0"/>
        <w:spacing w:line="220" w:lineRule="exact"/>
        <w:ind w:leftChars="135" w:left="553" w:hangingChars="135" w:hanging="270"/>
        <w:rPr>
          <w:rFonts w:ascii="Arial" w:eastAsia="ＭＳ ゴシック" w:hAnsi="Arial" w:cs="Arial"/>
          <w:sz w:val="20"/>
          <w:szCs w:val="20"/>
          <w:lang w:val="en-AU"/>
        </w:rPr>
      </w:pPr>
      <w:r w:rsidRPr="002C7437">
        <w:rPr>
          <w:rFonts w:ascii="Arial" w:eastAsia="Meiryo UI" w:hAnsi="Arial" w:cs="Arial"/>
          <w:sz w:val="20"/>
          <w:szCs w:val="20"/>
        </w:rPr>
        <w:t>2</w:t>
      </w:r>
      <w:r w:rsidR="007A1B59" w:rsidRPr="002C7437">
        <w:rPr>
          <w:rFonts w:ascii="Arial" w:eastAsia="Meiryo UI" w:hAnsi="Arial" w:cs="Arial"/>
          <w:color w:val="000000" w:themeColor="text1"/>
          <w:sz w:val="20"/>
        </w:rPr>
        <w:t xml:space="preserve">　</w:t>
      </w:r>
      <w:r w:rsidRPr="002C7437">
        <w:rPr>
          <w:rFonts w:ascii="Arial" w:eastAsia="ＭＳ ゴシック" w:hAnsi="Arial" w:cs="Arial"/>
          <w:sz w:val="20"/>
          <w:szCs w:val="20"/>
          <w:lang w:val="en-AU"/>
        </w:rPr>
        <w:t>People who are 70 years or older.</w:t>
      </w:r>
    </w:p>
    <w:p w14:paraId="1C52AD4C" w14:textId="77777777" w:rsidR="00BB47BA" w:rsidRPr="002C7437" w:rsidRDefault="00BB47BA" w:rsidP="00B94F22">
      <w:pPr>
        <w:autoSpaceDE w:val="0"/>
        <w:autoSpaceDN w:val="0"/>
        <w:spacing w:line="220" w:lineRule="exact"/>
        <w:ind w:leftChars="135" w:left="553" w:hangingChars="135" w:hanging="270"/>
        <w:rPr>
          <w:rFonts w:ascii="Arial" w:eastAsia="ＭＳ ゴシック" w:hAnsi="Arial" w:cs="Arial"/>
          <w:sz w:val="20"/>
          <w:szCs w:val="20"/>
          <w:lang w:val="en-AU"/>
        </w:rPr>
      </w:pPr>
      <w:r w:rsidRPr="002C7437">
        <w:rPr>
          <w:rFonts w:ascii="Arial" w:eastAsia="Meiryo UI" w:hAnsi="Arial" w:cs="Arial"/>
          <w:sz w:val="20"/>
          <w:szCs w:val="20"/>
        </w:rPr>
        <w:t>3</w:t>
      </w:r>
      <w:r w:rsidR="007A1B59" w:rsidRPr="002C7437">
        <w:rPr>
          <w:rFonts w:ascii="Arial" w:eastAsia="Meiryo UI" w:hAnsi="Arial" w:cs="Arial"/>
          <w:color w:val="000000" w:themeColor="text1"/>
          <w:sz w:val="20"/>
        </w:rPr>
        <w:t xml:space="preserve">　</w:t>
      </w:r>
      <w:r w:rsidRPr="002C7437">
        <w:rPr>
          <w:rFonts w:ascii="Arial" w:eastAsia="ＭＳ ゴシック" w:hAnsi="Arial" w:cs="Arial"/>
          <w:sz w:val="20"/>
          <w:szCs w:val="20"/>
          <w:lang w:val="en-AU"/>
        </w:rPr>
        <w:t>People who have been issued a handbook for disabled persons, etc.</w:t>
      </w:r>
    </w:p>
    <w:p w14:paraId="2ACEF927" w14:textId="37B7AF76" w:rsidR="00BB47BA" w:rsidRPr="002C7437" w:rsidRDefault="00BB47BA" w:rsidP="00B94F22">
      <w:pPr>
        <w:autoSpaceDE w:val="0"/>
        <w:autoSpaceDN w:val="0"/>
        <w:spacing w:line="220" w:lineRule="exact"/>
        <w:ind w:leftChars="135" w:left="553" w:hangingChars="135" w:hanging="270"/>
        <w:rPr>
          <w:rFonts w:ascii="Arial" w:eastAsia="ＭＳ ゴシック" w:hAnsi="Arial" w:cs="Arial"/>
          <w:sz w:val="20"/>
          <w:szCs w:val="20"/>
          <w:lang w:val="en-AU"/>
        </w:rPr>
      </w:pPr>
      <w:r w:rsidRPr="002C7437">
        <w:rPr>
          <w:rFonts w:ascii="Arial" w:eastAsia="Meiryo UI" w:hAnsi="Arial" w:cs="Arial"/>
          <w:sz w:val="20"/>
          <w:szCs w:val="20"/>
        </w:rPr>
        <w:t>4</w:t>
      </w:r>
      <w:r w:rsidR="007A1B59" w:rsidRPr="002C7437">
        <w:rPr>
          <w:rFonts w:ascii="Arial" w:eastAsia="Meiryo UI" w:hAnsi="Arial" w:cs="Arial" w:hint="eastAsia"/>
          <w:color w:val="000000" w:themeColor="text1"/>
          <w:sz w:val="20"/>
        </w:rPr>
        <w:t xml:space="preserve">　</w:t>
      </w:r>
      <w:r w:rsidRPr="002C7437">
        <w:rPr>
          <w:rFonts w:ascii="Arial" w:eastAsia="ＭＳ ゴシック" w:hAnsi="Arial" w:cs="Arial"/>
          <w:sz w:val="20"/>
          <w:szCs w:val="20"/>
          <w:lang w:val="en-AU"/>
        </w:rPr>
        <w:t xml:space="preserve">Athletes </w:t>
      </w:r>
      <w:r w:rsidR="0057644A" w:rsidRPr="002C7437">
        <w:rPr>
          <w:rFonts w:ascii="Arial" w:eastAsia="ＭＳ ゴシック" w:hAnsi="Arial" w:cs="Arial"/>
          <w:sz w:val="20"/>
          <w:szCs w:val="20"/>
          <w:lang w:val="en-AU"/>
        </w:rPr>
        <w:t xml:space="preserve">playing golf </w:t>
      </w:r>
      <w:r w:rsidR="00983255" w:rsidRPr="002C7437">
        <w:rPr>
          <w:rFonts w:ascii="Arial" w:eastAsia="ＭＳ ゴシック" w:hAnsi="Arial" w:cs="Arial"/>
          <w:sz w:val="20"/>
          <w:szCs w:val="20"/>
          <w:lang w:val="en-AU"/>
        </w:rPr>
        <w:t xml:space="preserve">as part of the competition in the </w:t>
      </w:r>
      <w:r w:rsidRPr="002C7437">
        <w:rPr>
          <w:rFonts w:ascii="Arial" w:eastAsia="ＭＳ ゴシック" w:hAnsi="Arial" w:cs="Arial"/>
          <w:sz w:val="20"/>
          <w:szCs w:val="20"/>
          <w:lang w:val="en-AU"/>
        </w:rPr>
        <w:t>National</w:t>
      </w:r>
      <w:r w:rsidR="0057644A" w:rsidRPr="002C7437">
        <w:rPr>
          <w:rFonts w:ascii="Arial" w:eastAsia="ＭＳ ゴシック" w:hAnsi="Arial" w:cs="Arial"/>
          <w:sz w:val="20"/>
          <w:szCs w:val="20"/>
          <w:lang w:val="en-AU"/>
        </w:rPr>
        <w:t xml:space="preserve"> Sports Festival</w:t>
      </w:r>
      <w:r w:rsidR="00983255" w:rsidRPr="002C7437">
        <w:rPr>
          <w:rFonts w:ascii="Arial" w:eastAsia="ＭＳ ゴシック" w:hAnsi="Arial" w:cs="Arial"/>
          <w:sz w:val="20"/>
          <w:szCs w:val="20"/>
          <w:lang w:val="en-AU"/>
        </w:rPr>
        <w:t xml:space="preserve"> or an official practice for the festival</w:t>
      </w:r>
    </w:p>
    <w:p w14:paraId="61391E04" w14:textId="5855F26D" w:rsidR="00BB47BA" w:rsidRPr="002C7437" w:rsidRDefault="00BB47BA" w:rsidP="00B94F22">
      <w:pPr>
        <w:autoSpaceDE w:val="0"/>
        <w:autoSpaceDN w:val="0"/>
        <w:spacing w:line="220" w:lineRule="exact"/>
        <w:ind w:leftChars="135" w:left="553" w:hangingChars="135" w:hanging="270"/>
        <w:rPr>
          <w:rFonts w:ascii="Arial" w:eastAsia="ＭＳ ゴシック" w:hAnsi="Arial" w:cs="Arial"/>
          <w:kern w:val="0"/>
          <w:sz w:val="20"/>
          <w:szCs w:val="20"/>
          <w:lang w:val="en-GB"/>
        </w:rPr>
      </w:pPr>
      <w:r w:rsidRPr="002C7437">
        <w:rPr>
          <w:rFonts w:ascii="Arial" w:eastAsia="Meiryo UI" w:hAnsi="Arial" w:cs="Arial"/>
          <w:kern w:val="0"/>
          <w:sz w:val="20"/>
          <w:szCs w:val="20"/>
          <w:lang w:val="en-GB"/>
        </w:rPr>
        <w:t>5</w:t>
      </w:r>
      <w:r w:rsidR="007A1B59" w:rsidRPr="002C7437">
        <w:rPr>
          <w:rFonts w:ascii="Arial" w:eastAsia="Meiryo UI" w:hAnsi="Arial" w:cs="Arial" w:hint="eastAsia"/>
          <w:color w:val="000000" w:themeColor="text1"/>
          <w:sz w:val="20"/>
        </w:rPr>
        <w:t xml:space="preserve">　</w:t>
      </w:r>
      <w:r w:rsidRPr="002C7437">
        <w:rPr>
          <w:rFonts w:ascii="Arial" w:eastAsia="ＭＳ ゴシック" w:hAnsi="Arial" w:cs="Arial"/>
          <w:sz w:val="20"/>
          <w:szCs w:val="20"/>
          <w:lang w:val="en-AU"/>
        </w:rPr>
        <w:t>Students</w:t>
      </w:r>
      <w:r w:rsidRPr="002C7437">
        <w:rPr>
          <w:rFonts w:ascii="Arial" w:eastAsia="ＭＳ ゴシック" w:hAnsi="Arial" w:cs="Arial"/>
          <w:kern w:val="0"/>
          <w:sz w:val="20"/>
          <w:szCs w:val="20"/>
          <w:lang w:val="en-GB"/>
        </w:rPr>
        <w:t xml:space="preserve"> and teachers of schools (excluding kindergartens) stipulated in Article 1 of the School Education Law, who </w:t>
      </w:r>
      <w:r w:rsidR="00983255" w:rsidRPr="002C7437">
        <w:rPr>
          <w:rFonts w:ascii="Arial" w:eastAsia="ＭＳ ゴシック" w:hAnsi="Arial" w:cs="Arial"/>
          <w:kern w:val="0"/>
          <w:sz w:val="20"/>
          <w:szCs w:val="20"/>
          <w:lang w:val="en-GB"/>
        </w:rPr>
        <w:t xml:space="preserve">play </w:t>
      </w:r>
      <w:r w:rsidRPr="002C7437">
        <w:rPr>
          <w:rFonts w:ascii="Arial" w:eastAsia="ＭＳ ゴシック" w:hAnsi="Arial" w:cs="Arial"/>
          <w:kern w:val="0"/>
          <w:sz w:val="20"/>
          <w:szCs w:val="20"/>
          <w:lang w:val="en-GB"/>
        </w:rPr>
        <w:t xml:space="preserve">golf as part of </w:t>
      </w:r>
      <w:r w:rsidR="00ED0AA4" w:rsidRPr="002C7437">
        <w:rPr>
          <w:rFonts w:ascii="Arial" w:eastAsia="ＭＳ ゴシック" w:hAnsi="Arial" w:cs="Arial"/>
          <w:kern w:val="0"/>
          <w:sz w:val="20"/>
          <w:szCs w:val="20"/>
          <w:lang w:val="en-GB"/>
        </w:rPr>
        <w:t xml:space="preserve">the </w:t>
      </w:r>
      <w:r w:rsidRPr="002C7437">
        <w:rPr>
          <w:rFonts w:ascii="Arial" w:eastAsia="ＭＳ ゴシック" w:hAnsi="Arial" w:cs="Arial"/>
          <w:kern w:val="0"/>
          <w:sz w:val="20"/>
          <w:szCs w:val="20"/>
          <w:lang w:val="en-GB"/>
        </w:rPr>
        <w:t xml:space="preserve">educational activities at </w:t>
      </w:r>
      <w:r w:rsidR="00983255" w:rsidRPr="002C7437">
        <w:rPr>
          <w:rFonts w:ascii="Arial" w:eastAsia="ＭＳ ゴシック" w:hAnsi="Arial" w:cs="Arial"/>
          <w:kern w:val="0"/>
          <w:sz w:val="20"/>
          <w:szCs w:val="20"/>
          <w:lang w:val="en-GB"/>
        </w:rPr>
        <w:t xml:space="preserve">the said </w:t>
      </w:r>
      <w:r w:rsidRPr="002C7437">
        <w:rPr>
          <w:rFonts w:ascii="Arial" w:eastAsia="ＭＳ ゴシック" w:hAnsi="Arial" w:cs="Arial"/>
          <w:kern w:val="0"/>
          <w:sz w:val="20"/>
          <w:szCs w:val="20"/>
          <w:lang w:val="en-GB"/>
        </w:rPr>
        <w:t>school.</w:t>
      </w:r>
    </w:p>
    <w:p w14:paraId="674158EA" w14:textId="77777777" w:rsidR="007A1B59" w:rsidRPr="002C7437" w:rsidRDefault="007A1B59" w:rsidP="00B94F22">
      <w:pPr>
        <w:autoSpaceDE w:val="0"/>
        <w:autoSpaceDN w:val="0"/>
        <w:spacing w:line="220" w:lineRule="exact"/>
        <w:ind w:leftChars="135" w:left="553" w:hangingChars="135" w:hanging="270"/>
        <w:rPr>
          <w:rFonts w:ascii="Arial" w:hAnsi="Arial" w:cs="Arial"/>
          <w:sz w:val="20"/>
          <w:szCs w:val="21"/>
        </w:rPr>
      </w:pPr>
      <w:r w:rsidRPr="002C7437">
        <w:rPr>
          <w:rFonts w:ascii="Arial" w:eastAsia="Meiryo UI" w:hAnsi="Arial" w:cs="Arial"/>
          <w:color w:val="000000" w:themeColor="text1"/>
          <w:sz w:val="20"/>
        </w:rPr>
        <w:t>6</w:t>
      </w:r>
      <w:r w:rsidRPr="002C7437">
        <w:rPr>
          <w:rFonts w:ascii="Arial" w:eastAsia="Meiryo UI" w:hAnsi="Arial" w:cs="Arial"/>
          <w:color w:val="000000" w:themeColor="text1"/>
          <w:sz w:val="20"/>
        </w:rPr>
        <w:t xml:space="preserve">　</w:t>
      </w:r>
      <w:r w:rsidR="00EE016A" w:rsidRPr="002C7437">
        <w:rPr>
          <w:rFonts w:ascii="Arial" w:eastAsia="ＭＳ ゴシック" w:hAnsi="Arial" w:cs="Arial"/>
          <w:sz w:val="20"/>
          <w:szCs w:val="20"/>
          <w:lang w:val="en-AU"/>
        </w:rPr>
        <w:t>Athletes</w:t>
      </w:r>
      <w:r w:rsidR="00EE016A" w:rsidRPr="002C7437">
        <w:rPr>
          <w:rFonts w:ascii="Arial" w:hAnsi="Arial" w:cs="Arial"/>
          <w:sz w:val="20"/>
          <w:szCs w:val="21"/>
        </w:rPr>
        <w:t xml:space="preserve"> who participate in international competitions and are playing golf in such a competition or as official practice for one.</w:t>
      </w:r>
    </w:p>
    <w:p w14:paraId="70B7D76B" w14:textId="1DFCA2D0" w:rsidR="004863F0" w:rsidRPr="002C7437" w:rsidRDefault="00614DA7" w:rsidP="005E76A7">
      <w:pPr>
        <w:spacing w:line="200" w:lineRule="exact"/>
        <w:ind w:leftChars="135" w:left="523" w:hangingChars="150" w:hanging="240"/>
        <w:rPr>
          <w:rFonts w:ascii="Arial" w:eastAsia="ＭＳ ゴシック" w:hAnsi="Arial" w:cs="Arial"/>
          <w:sz w:val="16"/>
          <w:szCs w:val="16"/>
          <w:lang w:val="en-AU"/>
        </w:rPr>
      </w:pPr>
      <w:r w:rsidRPr="002C7437">
        <w:rPr>
          <w:rFonts w:ascii="Arial" w:eastAsia="Meiryo UI" w:hAnsi="Arial" w:cs="Arial"/>
          <w:bCs/>
          <w:color w:val="000000" w:themeColor="text1"/>
          <w:sz w:val="16"/>
          <w:szCs w:val="16"/>
        </w:rPr>
        <w:t>Notes:</w:t>
      </w:r>
    </w:p>
    <w:p w14:paraId="50FD0490" w14:textId="7FFED8A8" w:rsidR="00BB47BA" w:rsidRPr="002C7437" w:rsidRDefault="00BB47BA" w:rsidP="00ED3AF6">
      <w:pPr>
        <w:pStyle w:val="af2"/>
        <w:numPr>
          <w:ilvl w:val="0"/>
          <w:numId w:val="17"/>
        </w:numPr>
        <w:spacing w:line="200" w:lineRule="exact"/>
        <w:ind w:leftChars="0" w:hanging="277"/>
        <w:rPr>
          <w:rFonts w:ascii="Arial" w:hAnsi="Arial" w:cs="Arial"/>
          <w:sz w:val="16"/>
          <w:szCs w:val="16"/>
          <w:lang w:val="en-AU"/>
        </w:rPr>
      </w:pPr>
      <w:r w:rsidRPr="002C7437">
        <w:rPr>
          <w:rFonts w:ascii="Arial" w:hAnsi="Arial" w:cs="Arial"/>
          <w:sz w:val="16"/>
          <w:szCs w:val="16"/>
          <w:lang w:val="en-AU"/>
        </w:rPr>
        <w:t xml:space="preserve">You </w:t>
      </w:r>
      <w:r w:rsidRPr="002C7437">
        <w:rPr>
          <w:rFonts w:ascii="Arial" w:hAnsi="Arial" w:cs="Arial"/>
          <w:sz w:val="16"/>
          <w:szCs w:val="16"/>
        </w:rPr>
        <w:t>must</w:t>
      </w:r>
      <w:r w:rsidRPr="002C7437">
        <w:rPr>
          <w:rFonts w:ascii="Arial" w:hAnsi="Arial" w:cs="Arial"/>
          <w:sz w:val="16"/>
          <w:szCs w:val="16"/>
          <w:lang w:val="en-AU"/>
        </w:rPr>
        <w:t xml:space="preserve"> </w:t>
      </w:r>
      <w:r w:rsidRPr="002C7437">
        <w:rPr>
          <w:rFonts w:ascii="Arial" w:eastAsia="HGｺﾞｼｯｸM" w:hAnsi="Arial" w:cs="Arial"/>
          <w:sz w:val="16"/>
          <w:szCs w:val="16"/>
        </w:rPr>
        <w:t>show</w:t>
      </w:r>
      <w:r w:rsidRPr="002C7437">
        <w:rPr>
          <w:rFonts w:ascii="Arial" w:hAnsi="Arial" w:cs="Arial"/>
          <w:sz w:val="16"/>
          <w:szCs w:val="16"/>
          <w:lang w:val="en-AU"/>
        </w:rPr>
        <w:t xml:space="preserve"> a certificate to prove you fall into one of the categories from 1 to </w:t>
      </w:r>
      <w:r w:rsidR="00F31DB7" w:rsidRPr="002C7437">
        <w:rPr>
          <w:rFonts w:ascii="Arial" w:hAnsi="Arial" w:cs="Arial" w:hint="eastAsia"/>
          <w:sz w:val="16"/>
          <w:szCs w:val="16"/>
          <w:lang w:val="en-AU"/>
        </w:rPr>
        <w:t>6</w:t>
      </w:r>
      <w:r w:rsidRPr="002C7437">
        <w:rPr>
          <w:rFonts w:ascii="Arial" w:hAnsi="Arial" w:cs="Arial"/>
          <w:sz w:val="16"/>
          <w:szCs w:val="16"/>
          <w:lang w:val="en-AU"/>
        </w:rPr>
        <w:t xml:space="preserve"> in order to receive an exemption.</w:t>
      </w:r>
    </w:p>
    <w:p w14:paraId="15A4F64F" w14:textId="6BF8C595" w:rsidR="00CC0BC1" w:rsidRPr="002C7437" w:rsidRDefault="00BB47BA" w:rsidP="00ED3AF6">
      <w:pPr>
        <w:pStyle w:val="af2"/>
        <w:numPr>
          <w:ilvl w:val="0"/>
          <w:numId w:val="17"/>
        </w:numPr>
        <w:spacing w:line="200" w:lineRule="exact"/>
        <w:ind w:leftChars="0" w:hanging="277"/>
        <w:rPr>
          <w:rFonts w:ascii="Meiryo UI" w:eastAsia="Meiryo UI" w:hAnsi="Meiryo UI"/>
          <w:color w:val="000000" w:themeColor="text1"/>
          <w:sz w:val="16"/>
          <w:szCs w:val="16"/>
        </w:rPr>
      </w:pPr>
      <w:r w:rsidRPr="002C7437">
        <w:rPr>
          <w:rFonts w:ascii="Arial" w:hAnsi="Arial" w:cs="Arial"/>
          <w:sz w:val="16"/>
          <w:szCs w:val="16"/>
        </w:rPr>
        <w:t>Schools</w:t>
      </w:r>
      <w:r w:rsidRPr="002C7437">
        <w:rPr>
          <w:rFonts w:ascii="Arial" w:hAnsi="Arial" w:cs="Arial"/>
          <w:sz w:val="16"/>
          <w:szCs w:val="16"/>
          <w:lang w:val="en-AU"/>
        </w:rPr>
        <w:t xml:space="preserve"> </w:t>
      </w:r>
      <w:r w:rsidRPr="002C7437">
        <w:rPr>
          <w:rFonts w:ascii="Arial" w:hAnsi="Arial" w:cs="Arial"/>
          <w:sz w:val="16"/>
          <w:szCs w:val="16"/>
        </w:rPr>
        <w:t>stipulated</w:t>
      </w:r>
      <w:r w:rsidRPr="002C7437">
        <w:rPr>
          <w:rFonts w:ascii="Arial" w:hAnsi="Arial" w:cs="Arial"/>
          <w:sz w:val="16"/>
          <w:szCs w:val="16"/>
          <w:lang w:val="en-AU"/>
        </w:rPr>
        <w:t xml:space="preserve"> in Article 1 of the School Education Law include kindergartens, elementary schools, junior high schools, compulsory education schools, high schools, combined junior high and high schools, special-needs schools, universities (including junior colleges), and vocational colleges.</w:t>
      </w:r>
    </w:p>
    <w:p w14:paraId="748A010C" w14:textId="1F224B87" w:rsidR="00CC0BC1" w:rsidRPr="002C7437" w:rsidRDefault="00EE016A" w:rsidP="00ED3AF6">
      <w:pPr>
        <w:pStyle w:val="af2"/>
        <w:numPr>
          <w:ilvl w:val="0"/>
          <w:numId w:val="17"/>
        </w:numPr>
        <w:spacing w:line="200" w:lineRule="exact"/>
        <w:ind w:leftChars="0" w:hanging="277"/>
        <w:rPr>
          <w:rFonts w:ascii="Arial" w:hAnsi="Arial" w:cs="Arial"/>
          <w:sz w:val="16"/>
          <w:szCs w:val="18"/>
        </w:rPr>
      </w:pPr>
      <w:r w:rsidRPr="002C7437">
        <w:rPr>
          <w:rFonts w:ascii="Arial" w:hAnsi="Arial" w:cs="Arial"/>
          <w:sz w:val="16"/>
          <w:szCs w:val="16"/>
        </w:rPr>
        <w:t>International</w:t>
      </w:r>
      <w:r w:rsidRPr="002C7437">
        <w:rPr>
          <w:rFonts w:ascii="Arial" w:hAnsi="Arial" w:cs="Arial"/>
          <w:sz w:val="16"/>
          <w:szCs w:val="18"/>
        </w:rPr>
        <w:t xml:space="preserve"> </w:t>
      </w:r>
      <w:r w:rsidRPr="002C7437">
        <w:rPr>
          <w:rFonts w:ascii="Arial" w:hAnsi="Arial" w:cs="Arial"/>
          <w:sz w:val="16"/>
          <w:szCs w:val="16"/>
          <w:lang w:val="en-AU"/>
        </w:rPr>
        <w:t>competitions</w:t>
      </w:r>
      <w:r w:rsidRPr="002C7437">
        <w:rPr>
          <w:rFonts w:ascii="Arial" w:hAnsi="Arial" w:cs="Arial"/>
          <w:sz w:val="16"/>
          <w:szCs w:val="18"/>
        </w:rPr>
        <w:t xml:space="preserve"> are limited to events designated or understood as such by the cabinet.</w:t>
      </w:r>
    </w:p>
    <w:p w14:paraId="6D572D15" w14:textId="77777777" w:rsidR="00CC0BC1" w:rsidRPr="002C7437" w:rsidRDefault="00CC0BC1" w:rsidP="007C1F3E">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CC2285" w:rsidRPr="002C7437">
        <w:rPr>
          <w:rFonts w:ascii="Arial" w:eastAsia="HGｺﾞｼｯｸE" w:hAnsi="Arial" w:cs="Arial"/>
          <w:b/>
          <w:bCs/>
          <w:noProof/>
          <w:sz w:val="32"/>
          <w:szCs w:val="32"/>
        </w:rPr>
        <w:t>Tax Amount</w:t>
      </w:r>
    </w:p>
    <w:p w14:paraId="4469650E" w14:textId="77777777" w:rsidR="00CC0BC1" w:rsidRPr="002C7437" w:rsidRDefault="00CC0BC1" w:rsidP="005E76A7">
      <w:pPr>
        <w:spacing w:line="360" w:lineRule="exact"/>
        <w:ind w:firstLineChars="100" w:firstLine="240"/>
        <w:rPr>
          <w:rFonts w:ascii="Arial" w:eastAsia="Meiryo UI" w:hAnsi="Arial" w:cs="Arial"/>
          <w:b/>
          <w:sz w:val="24"/>
        </w:rPr>
      </w:pPr>
      <w:r w:rsidRPr="002C7437">
        <w:rPr>
          <w:rFonts w:ascii="BIZ UDPゴシック" w:eastAsia="BIZ UDPゴシック" w:hAnsi="BIZ UDPゴシック" w:hint="eastAsia"/>
          <w:b/>
          <w:sz w:val="24"/>
        </w:rPr>
        <w:t xml:space="preserve">● </w:t>
      </w:r>
      <w:r w:rsidR="00CC2285" w:rsidRPr="002C7437">
        <w:rPr>
          <w:rFonts w:ascii="Arial" w:eastAsia="Meiryo UI" w:hAnsi="Arial" w:cs="Arial"/>
          <w:b/>
          <w:sz w:val="24"/>
        </w:rPr>
        <w:t>Tax rate</w:t>
      </w:r>
    </w:p>
    <w:p w14:paraId="1A56AF9E" w14:textId="77777777" w:rsidR="00CC0BC1" w:rsidRPr="002C7437" w:rsidRDefault="00CC2285" w:rsidP="00CC0BC1">
      <w:pPr>
        <w:spacing w:line="260" w:lineRule="exact"/>
        <w:ind w:firstLineChars="100" w:firstLine="180"/>
        <w:rPr>
          <w:rFonts w:ascii="Meiryo UI" w:eastAsia="Meiryo UI" w:hAnsi="Meiryo UI"/>
          <w:sz w:val="18"/>
          <w:szCs w:val="18"/>
        </w:rPr>
      </w:pPr>
      <w:r w:rsidRPr="002C7437">
        <w:rPr>
          <w:rFonts w:ascii="Arial" w:eastAsia="ＭＳ ゴシック" w:hAnsi="Arial" w:cs="Arial"/>
          <w:kern w:val="0"/>
          <w:sz w:val="18"/>
          <w:szCs w:val="18"/>
          <w:lang w:val="en-GB"/>
        </w:rPr>
        <w:t>The tax is determined by grades such as the number of holes and usage fee of the golf course.</w:t>
      </w: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1843"/>
        <w:gridCol w:w="1192"/>
        <w:gridCol w:w="1193"/>
        <w:gridCol w:w="1193"/>
        <w:gridCol w:w="1192"/>
        <w:gridCol w:w="1193"/>
        <w:gridCol w:w="1193"/>
        <w:gridCol w:w="1193"/>
      </w:tblGrid>
      <w:tr w:rsidR="00CC2285" w:rsidRPr="002C7437" w14:paraId="17A0B191" w14:textId="77777777" w:rsidTr="00D855BA">
        <w:trPr>
          <w:trHeight w:val="46"/>
        </w:trPr>
        <w:tc>
          <w:tcPr>
            <w:tcW w:w="1843" w:type="dxa"/>
            <w:shd w:val="clear" w:color="auto" w:fill="B4C6E7" w:themeFill="accent5" w:themeFillTint="66"/>
          </w:tcPr>
          <w:p w14:paraId="0A9BF899" w14:textId="77777777" w:rsidR="00CC2285" w:rsidRPr="002C7437" w:rsidRDefault="00CC2285" w:rsidP="005E76A7">
            <w:pPr>
              <w:autoSpaceDE w:val="0"/>
              <w:autoSpaceDN w:val="0"/>
              <w:spacing w:line="180" w:lineRule="exact"/>
              <w:jc w:val="center"/>
              <w:rPr>
                <w:rFonts w:ascii="Arial" w:eastAsia="Meiryo UI" w:hAnsi="Arial" w:cs="Arial"/>
                <w:bCs/>
                <w:color w:val="000000" w:themeColor="text1"/>
                <w:sz w:val="16"/>
                <w:szCs w:val="16"/>
              </w:rPr>
            </w:pPr>
            <w:r w:rsidRPr="002C7437">
              <w:rPr>
                <w:rFonts w:ascii="Arial" w:eastAsia="ＭＳ ゴシック" w:hAnsi="Arial" w:cs="Arial"/>
                <w:b/>
                <w:bCs/>
                <w:sz w:val="18"/>
                <w:szCs w:val="24"/>
                <w:lang w:val="en-AU"/>
              </w:rPr>
              <w:t>Grade of golf course</w:t>
            </w:r>
          </w:p>
        </w:tc>
        <w:tc>
          <w:tcPr>
            <w:tcW w:w="1192" w:type="dxa"/>
            <w:shd w:val="clear" w:color="auto" w:fill="auto"/>
          </w:tcPr>
          <w:p w14:paraId="1C9CC1E7" w14:textId="77777777" w:rsidR="00CC2285" w:rsidRPr="002C7437" w:rsidRDefault="009B7564" w:rsidP="005E76A7">
            <w:pPr>
              <w:autoSpaceDE w:val="0"/>
              <w:autoSpaceDN w:val="0"/>
              <w:spacing w:line="300" w:lineRule="exact"/>
              <w:jc w:val="center"/>
              <w:rPr>
                <w:rFonts w:ascii="Arial" w:eastAsia="Meiryo UI" w:hAnsi="Arial" w:cs="Arial"/>
                <w:bCs/>
                <w:color w:val="000000" w:themeColor="text1"/>
                <w:sz w:val="16"/>
                <w:szCs w:val="16"/>
              </w:rPr>
            </w:pPr>
            <w:r w:rsidRPr="002C7437">
              <w:rPr>
                <w:rFonts w:ascii="Arial" w:eastAsia="Meiryo UI" w:hAnsi="Arial" w:cs="Arial"/>
                <w:bCs/>
                <w:color w:val="000000" w:themeColor="text1"/>
                <w:sz w:val="16"/>
                <w:szCs w:val="16"/>
              </w:rPr>
              <w:t>First</w:t>
            </w:r>
          </w:p>
        </w:tc>
        <w:tc>
          <w:tcPr>
            <w:tcW w:w="1193" w:type="dxa"/>
          </w:tcPr>
          <w:p w14:paraId="44C776DC" w14:textId="77777777" w:rsidR="00CC2285" w:rsidRPr="002C7437" w:rsidRDefault="009B7564" w:rsidP="005E76A7">
            <w:pPr>
              <w:autoSpaceDE w:val="0"/>
              <w:autoSpaceDN w:val="0"/>
              <w:spacing w:line="300" w:lineRule="exact"/>
              <w:jc w:val="center"/>
              <w:rPr>
                <w:rFonts w:ascii="Arial" w:eastAsia="Meiryo UI" w:hAnsi="Arial" w:cs="Arial"/>
                <w:bCs/>
                <w:color w:val="000000" w:themeColor="text1"/>
                <w:sz w:val="16"/>
                <w:szCs w:val="16"/>
              </w:rPr>
            </w:pPr>
            <w:r w:rsidRPr="002C7437">
              <w:rPr>
                <w:rFonts w:ascii="Arial" w:eastAsia="Meiryo UI" w:hAnsi="Arial" w:cs="Arial"/>
                <w:bCs/>
                <w:color w:val="000000" w:themeColor="text1"/>
                <w:sz w:val="16"/>
                <w:szCs w:val="16"/>
              </w:rPr>
              <w:t>Second</w:t>
            </w:r>
          </w:p>
        </w:tc>
        <w:tc>
          <w:tcPr>
            <w:tcW w:w="1193" w:type="dxa"/>
          </w:tcPr>
          <w:p w14:paraId="3327BBC0" w14:textId="77777777" w:rsidR="00CC2285" w:rsidRPr="002C7437" w:rsidRDefault="009B7564" w:rsidP="005E76A7">
            <w:pPr>
              <w:autoSpaceDE w:val="0"/>
              <w:autoSpaceDN w:val="0"/>
              <w:spacing w:line="300" w:lineRule="exact"/>
              <w:jc w:val="center"/>
              <w:rPr>
                <w:rFonts w:ascii="Arial" w:eastAsia="Meiryo UI" w:hAnsi="Arial" w:cs="Arial"/>
                <w:bCs/>
                <w:color w:val="000000" w:themeColor="text1"/>
                <w:sz w:val="16"/>
                <w:szCs w:val="16"/>
              </w:rPr>
            </w:pPr>
            <w:r w:rsidRPr="002C7437">
              <w:rPr>
                <w:rFonts w:ascii="Arial" w:eastAsia="Meiryo UI" w:hAnsi="Arial" w:cs="Arial"/>
                <w:bCs/>
                <w:color w:val="000000" w:themeColor="text1"/>
                <w:sz w:val="16"/>
                <w:szCs w:val="16"/>
              </w:rPr>
              <w:t>Third</w:t>
            </w:r>
          </w:p>
        </w:tc>
        <w:tc>
          <w:tcPr>
            <w:tcW w:w="1192" w:type="dxa"/>
          </w:tcPr>
          <w:p w14:paraId="165A88D3" w14:textId="77777777" w:rsidR="00CC2285" w:rsidRPr="002C7437" w:rsidRDefault="009B7564" w:rsidP="005E76A7">
            <w:pPr>
              <w:autoSpaceDE w:val="0"/>
              <w:autoSpaceDN w:val="0"/>
              <w:spacing w:line="300" w:lineRule="exact"/>
              <w:jc w:val="center"/>
              <w:rPr>
                <w:rFonts w:ascii="Arial" w:eastAsia="Meiryo UI" w:hAnsi="Arial" w:cs="Arial"/>
                <w:bCs/>
                <w:color w:val="000000" w:themeColor="text1"/>
                <w:sz w:val="16"/>
                <w:szCs w:val="16"/>
              </w:rPr>
            </w:pPr>
            <w:r w:rsidRPr="002C7437">
              <w:rPr>
                <w:rFonts w:ascii="Arial" w:eastAsia="Meiryo UI" w:hAnsi="Arial" w:cs="Arial"/>
                <w:bCs/>
                <w:color w:val="000000" w:themeColor="text1"/>
                <w:sz w:val="16"/>
                <w:szCs w:val="16"/>
              </w:rPr>
              <w:t>Fourth</w:t>
            </w:r>
          </w:p>
        </w:tc>
        <w:tc>
          <w:tcPr>
            <w:tcW w:w="1193" w:type="dxa"/>
          </w:tcPr>
          <w:p w14:paraId="2A3FB27D" w14:textId="77777777" w:rsidR="00CC2285" w:rsidRPr="002C7437" w:rsidRDefault="009B7564" w:rsidP="005E76A7">
            <w:pPr>
              <w:autoSpaceDE w:val="0"/>
              <w:autoSpaceDN w:val="0"/>
              <w:spacing w:line="300" w:lineRule="exact"/>
              <w:jc w:val="center"/>
              <w:rPr>
                <w:rFonts w:ascii="Arial" w:eastAsia="Meiryo UI" w:hAnsi="Arial" w:cs="Arial"/>
                <w:bCs/>
                <w:color w:val="000000" w:themeColor="text1"/>
                <w:sz w:val="16"/>
                <w:szCs w:val="16"/>
              </w:rPr>
            </w:pPr>
            <w:r w:rsidRPr="002C7437">
              <w:rPr>
                <w:rFonts w:ascii="Arial" w:eastAsia="Meiryo UI" w:hAnsi="Arial" w:cs="Arial"/>
                <w:bCs/>
                <w:color w:val="000000" w:themeColor="text1"/>
                <w:sz w:val="16"/>
                <w:szCs w:val="16"/>
              </w:rPr>
              <w:t>Fifth</w:t>
            </w:r>
          </w:p>
        </w:tc>
        <w:tc>
          <w:tcPr>
            <w:tcW w:w="1193" w:type="dxa"/>
          </w:tcPr>
          <w:p w14:paraId="68AF22D9" w14:textId="77777777" w:rsidR="00CC2285" w:rsidRPr="002C7437" w:rsidRDefault="009B7564" w:rsidP="005E76A7">
            <w:pPr>
              <w:autoSpaceDE w:val="0"/>
              <w:autoSpaceDN w:val="0"/>
              <w:spacing w:line="300" w:lineRule="exact"/>
              <w:jc w:val="center"/>
              <w:rPr>
                <w:rFonts w:ascii="Arial" w:eastAsia="Meiryo UI" w:hAnsi="Arial" w:cs="Arial"/>
                <w:bCs/>
                <w:color w:val="000000" w:themeColor="text1"/>
                <w:sz w:val="16"/>
                <w:szCs w:val="16"/>
              </w:rPr>
            </w:pPr>
            <w:r w:rsidRPr="002C7437">
              <w:rPr>
                <w:rFonts w:ascii="Arial" w:eastAsia="Meiryo UI" w:hAnsi="Arial" w:cs="Arial"/>
                <w:bCs/>
                <w:color w:val="000000" w:themeColor="text1"/>
                <w:sz w:val="16"/>
                <w:szCs w:val="16"/>
              </w:rPr>
              <w:t>Sixth</w:t>
            </w:r>
          </w:p>
        </w:tc>
        <w:tc>
          <w:tcPr>
            <w:tcW w:w="1193" w:type="dxa"/>
          </w:tcPr>
          <w:p w14:paraId="21D8DCF0" w14:textId="77777777" w:rsidR="00CC2285" w:rsidRPr="002C7437" w:rsidRDefault="009B7564" w:rsidP="005E76A7">
            <w:pPr>
              <w:autoSpaceDE w:val="0"/>
              <w:autoSpaceDN w:val="0"/>
              <w:spacing w:line="300" w:lineRule="exact"/>
              <w:jc w:val="center"/>
              <w:rPr>
                <w:rFonts w:ascii="Arial" w:eastAsia="Meiryo UI" w:hAnsi="Arial" w:cs="Arial"/>
                <w:bCs/>
                <w:color w:val="000000" w:themeColor="text1"/>
                <w:sz w:val="16"/>
                <w:szCs w:val="16"/>
              </w:rPr>
            </w:pPr>
            <w:r w:rsidRPr="002C7437">
              <w:rPr>
                <w:rFonts w:ascii="Arial" w:eastAsia="Meiryo UI" w:hAnsi="Arial" w:cs="Arial"/>
                <w:bCs/>
                <w:color w:val="000000" w:themeColor="text1"/>
                <w:sz w:val="16"/>
                <w:szCs w:val="16"/>
              </w:rPr>
              <w:t>Seventh</w:t>
            </w:r>
          </w:p>
        </w:tc>
      </w:tr>
      <w:tr w:rsidR="00CC2285" w:rsidRPr="002C7437" w14:paraId="77171D22" w14:textId="77777777" w:rsidTr="00D855BA">
        <w:trPr>
          <w:trHeight w:val="131"/>
        </w:trPr>
        <w:tc>
          <w:tcPr>
            <w:tcW w:w="1843" w:type="dxa"/>
            <w:shd w:val="clear" w:color="auto" w:fill="B4C6E7" w:themeFill="accent5" w:themeFillTint="66"/>
          </w:tcPr>
          <w:p w14:paraId="0AC8BB01" w14:textId="77777777" w:rsidR="009B7564" w:rsidRPr="002C7437" w:rsidRDefault="00CC2285" w:rsidP="005E76A7">
            <w:pPr>
              <w:autoSpaceDE w:val="0"/>
              <w:autoSpaceDN w:val="0"/>
              <w:spacing w:line="180" w:lineRule="exact"/>
              <w:jc w:val="center"/>
              <w:rPr>
                <w:rFonts w:ascii="Arial" w:eastAsia="Meiryo UI" w:hAnsi="Arial" w:cs="Arial"/>
                <w:color w:val="000000" w:themeColor="text1"/>
                <w:spacing w:val="-10"/>
                <w:sz w:val="16"/>
                <w:szCs w:val="16"/>
              </w:rPr>
            </w:pPr>
            <w:r w:rsidRPr="002C7437">
              <w:rPr>
                <w:rFonts w:ascii="Arial" w:eastAsia="Meiryo UI" w:hAnsi="Arial" w:cs="Arial"/>
                <w:b/>
                <w:bCs/>
                <w:color w:val="000000" w:themeColor="text1"/>
                <w:spacing w:val="-10"/>
                <w:sz w:val="16"/>
                <w:szCs w:val="16"/>
              </w:rPr>
              <w:t>Tax rate</w:t>
            </w:r>
            <w:r w:rsidR="009B7564" w:rsidRPr="002C7437">
              <w:rPr>
                <w:rFonts w:ascii="Arial" w:eastAsia="Meiryo UI" w:hAnsi="Arial" w:cs="Arial"/>
                <w:color w:val="000000" w:themeColor="text1"/>
                <w:spacing w:val="-10"/>
                <w:sz w:val="16"/>
                <w:szCs w:val="16"/>
              </w:rPr>
              <w:t xml:space="preserve"> </w:t>
            </w:r>
          </w:p>
          <w:p w14:paraId="51BAD919" w14:textId="0547408F" w:rsidR="00CC2285" w:rsidRPr="002C7437" w:rsidRDefault="00CC2285" w:rsidP="005E76A7">
            <w:pPr>
              <w:autoSpaceDE w:val="0"/>
              <w:autoSpaceDN w:val="0"/>
              <w:spacing w:line="180" w:lineRule="exact"/>
              <w:jc w:val="center"/>
              <w:rPr>
                <w:rFonts w:ascii="Arial" w:eastAsia="Meiryo UI" w:hAnsi="Arial" w:cs="Arial"/>
                <w:b/>
                <w:bCs/>
                <w:color w:val="000000" w:themeColor="text1"/>
                <w:spacing w:val="-10"/>
                <w:sz w:val="16"/>
                <w:szCs w:val="16"/>
              </w:rPr>
            </w:pPr>
            <w:r w:rsidRPr="002C7437">
              <w:rPr>
                <w:rFonts w:ascii="Arial" w:eastAsia="Meiryo UI" w:hAnsi="Arial" w:cs="Arial"/>
                <w:b/>
                <w:bCs/>
                <w:color w:val="000000" w:themeColor="text1"/>
                <w:spacing w:val="-10"/>
                <w:sz w:val="16"/>
                <w:szCs w:val="16"/>
              </w:rPr>
              <w:t>(</w:t>
            </w:r>
            <w:r w:rsidR="009B7564" w:rsidRPr="002C7437">
              <w:rPr>
                <w:rFonts w:ascii="Arial" w:eastAsia="Meiryo UI" w:hAnsi="Arial" w:cs="Arial"/>
                <w:b/>
                <w:bCs/>
                <w:color w:val="000000" w:themeColor="text1"/>
                <w:spacing w:val="-10"/>
                <w:sz w:val="16"/>
                <w:szCs w:val="16"/>
              </w:rPr>
              <w:t>Per person/per day</w:t>
            </w:r>
            <w:r w:rsidR="007758A0" w:rsidRPr="002C7437">
              <w:rPr>
                <w:rFonts w:ascii="Arial" w:eastAsia="Meiryo UI" w:hAnsi="Arial" w:cs="Arial" w:hint="eastAsia"/>
                <w:b/>
                <w:bCs/>
                <w:color w:val="000000" w:themeColor="text1"/>
                <w:spacing w:val="-10"/>
                <w:sz w:val="16"/>
                <w:szCs w:val="16"/>
              </w:rPr>
              <w:t>)</w:t>
            </w:r>
          </w:p>
        </w:tc>
        <w:tc>
          <w:tcPr>
            <w:tcW w:w="1192" w:type="dxa"/>
            <w:shd w:val="clear" w:color="auto" w:fill="FFFFFF" w:themeFill="background1"/>
          </w:tcPr>
          <w:p w14:paraId="082775B8" w14:textId="77777777" w:rsidR="00CC2285" w:rsidRPr="002C7437" w:rsidRDefault="009B7564" w:rsidP="005E76A7">
            <w:pPr>
              <w:autoSpaceDE w:val="0"/>
              <w:autoSpaceDN w:val="0"/>
              <w:spacing w:line="300" w:lineRule="exact"/>
              <w:jc w:val="center"/>
              <w:rPr>
                <w:rFonts w:ascii="Arial" w:eastAsia="Meiryo UI" w:hAnsi="Arial" w:cs="Arial"/>
                <w:color w:val="000000" w:themeColor="text1"/>
                <w:spacing w:val="-10"/>
                <w:sz w:val="16"/>
                <w:szCs w:val="16"/>
              </w:rPr>
            </w:pPr>
            <w:r w:rsidRPr="002C7437">
              <w:rPr>
                <w:rFonts w:ascii="Arial" w:eastAsia="Meiryo UI" w:hAnsi="Arial" w:cs="Arial"/>
                <w:color w:val="000000" w:themeColor="text1"/>
                <w:spacing w:val="-10"/>
                <w:sz w:val="16"/>
                <w:szCs w:val="16"/>
              </w:rPr>
              <w:t>\</w:t>
            </w:r>
            <w:r w:rsidR="00CC2285" w:rsidRPr="002C7437">
              <w:rPr>
                <w:rFonts w:ascii="Arial" w:eastAsia="Meiryo UI" w:hAnsi="Arial" w:cs="Arial"/>
                <w:color w:val="000000" w:themeColor="text1"/>
                <w:spacing w:val="-10"/>
                <w:sz w:val="16"/>
                <w:szCs w:val="16"/>
              </w:rPr>
              <w:t>1,200</w:t>
            </w:r>
          </w:p>
        </w:tc>
        <w:tc>
          <w:tcPr>
            <w:tcW w:w="1193" w:type="dxa"/>
            <w:shd w:val="clear" w:color="auto" w:fill="FFFFFF" w:themeFill="background1"/>
          </w:tcPr>
          <w:p w14:paraId="6CDBBAF4" w14:textId="77777777" w:rsidR="00CC2285" w:rsidRPr="002C7437" w:rsidRDefault="009B7564" w:rsidP="005E76A7">
            <w:pPr>
              <w:autoSpaceDE w:val="0"/>
              <w:autoSpaceDN w:val="0"/>
              <w:spacing w:line="300" w:lineRule="exact"/>
              <w:jc w:val="center"/>
              <w:rPr>
                <w:rFonts w:ascii="Arial" w:eastAsia="Meiryo UI" w:hAnsi="Arial" w:cs="Arial"/>
                <w:color w:val="000000" w:themeColor="text1"/>
                <w:spacing w:val="-10"/>
                <w:sz w:val="16"/>
                <w:szCs w:val="16"/>
              </w:rPr>
            </w:pPr>
            <w:r w:rsidRPr="002C7437">
              <w:rPr>
                <w:rFonts w:ascii="Arial" w:eastAsia="Meiryo UI" w:hAnsi="Arial" w:cs="Arial"/>
                <w:color w:val="000000" w:themeColor="text1"/>
                <w:spacing w:val="-10"/>
                <w:sz w:val="16"/>
                <w:szCs w:val="16"/>
              </w:rPr>
              <w:t>\</w:t>
            </w:r>
            <w:r w:rsidR="00CC2285" w:rsidRPr="002C7437">
              <w:rPr>
                <w:rFonts w:ascii="Arial" w:eastAsia="Meiryo UI" w:hAnsi="Arial" w:cs="Arial"/>
                <w:color w:val="000000" w:themeColor="text1"/>
                <w:spacing w:val="-10"/>
                <w:sz w:val="16"/>
                <w:szCs w:val="16"/>
              </w:rPr>
              <w:t>1,150</w:t>
            </w:r>
          </w:p>
        </w:tc>
        <w:tc>
          <w:tcPr>
            <w:tcW w:w="1193" w:type="dxa"/>
            <w:shd w:val="clear" w:color="auto" w:fill="FFFFFF" w:themeFill="background1"/>
          </w:tcPr>
          <w:p w14:paraId="44A01BCD" w14:textId="77777777" w:rsidR="00CC2285" w:rsidRPr="002C7437" w:rsidRDefault="009B7564" w:rsidP="005E76A7">
            <w:pPr>
              <w:autoSpaceDE w:val="0"/>
              <w:autoSpaceDN w:val="0"/>
              <w:spacing w:line="300" w:lineRule="exact"/>
              <w:jc w:val="center"/>
              <w:rPr>
                <w:rFonts w:ascii="Arial" w:eastAsia="Meiryo UI" w:hAnsi="Arial" w:cs="Arial"/>
                <w:color w:val="000000" w:themeColor="text1"/>
                <w:spacing w:val="-10"/>
                <w:sz w:val="16"/>
                <w:szCs w:val="16"/>
              </w:rPr>
            </w:pPr>
            <w:r w:rsidRPr="002C7437">
              <w:rPr>
                <w:rFonts w:ascii="Arial" w:eastAsia="Meiryo UI" w:hAnsi="Arial" w:cs="Arial"/>
                <w:color w:val="000000" w:themeColor="text1"/>
                <w:spacing w:val="-10"/>
                <w:sz w:val="16"/>
                <w:szCs w:val="16"/>
              </w:rPr>
              <w:t>\</w:t>
            </w:r>
            <w:r w:rsidR="00CC2285" w:rsidRPr="002C7437">
              <w:rPr>
                <w:rFonts w:ascii="Arial" w:eastAsia="Meiryo UI" w:hAnsi="Arial" w:cs="Arial"/>
                <w:color w:val="000000" w:themeColor="text1"/>
                <w:spacing w:val="-10"/>
                <w:sz w:val="16"/>
                <w:szCs w:val="16"/>
              </w:rPr>
              <w:t>1,000</w:t>
            </w:r>
          </w:p>
        </w:tc>
        <w:tc>
          <w:tcPr>
            <w:tcW w:w="1192" w:type="dxa"/>
            <w:shd w:val="clear" w:color="auto" w:fill="FFFFFF" w:themeFill="background1"/>
          </w:tcPr>
          <w:p w14:paraId="4D57565F" w14:textId="77777777" w:rsidR="00CC2285" w:rsidRPr="002C7437" w:rsidRDefault="009B7564" w:rsidP="005E76A7">
            <w:pPr>
              <w:autoSpaceDE w:val="0"/>
              <w:autoSpaceDN w:val="0"/>
              <w:spacing w:line="300" w:lineRule="exact"/>
              <w:jc w:val="center"/>
              <w:rPr>
                <w:rFonts w:ascii="Arial" w:eastAsia="Meiryo UI" w:hAnsi="Arial" w:cs="Arial"/>
                <w:color w:val="000000" w:themeColor="text1"/>
                <w:spacing w:val="-10"/>
                <w:sz w:val="16"/>
                <w:szCs w:val="16"/>
              </w:rPr>
            </w:pPr>
            <w:r w:rsidRPr="002C7437">
              <w:rPr>
                <w:rFonts w:ascii="Arial" w:eastAsia="Meiryo UI" w:hAnsi="Arial" w:cs="Arial"/>
                <w:color w:val="000000" w:themeColor="text1"/>
                <w:spacing w:val="-10"/>
                <w:sz w:val="16"/>
                <w:szCs w:val="16"/>
              </w:rPr>
              <w:t>\</w:t>
            </w:r>
            <w:r w:rsidR="00CC2285" w:rsidRPr="002C7437">
              <w:rPr>
                <w:rFonts w:ascii="Arial" w:eastAsia="Meiryo UI" w:hAnsi="Arial" w:cs="Arial"/>
                <w:color w:val="000000" w:themeColor="text1"/>
                <w:spacing w:val="-10"/>
                <w:sz w:val="16"/>
                <w:szCs w:val="16"/>
              </w:rPr>
              <w:t>800</w:t>
            </w:r>
          </w:p>
        </w:tc>
        <w:tc>
          <w:tcPr>
            <w:tcW w:w="1193" w:type="dxa"/>
            <w:shd w:val="clear" w:color="auto" w:fill="FFFFFF" w:themeFill="background1"/>
          </w:tcPr>
          <w:p w14:paraId="2A995E9E" w14:textId="77777777" w:rsidR="00CC2285" w:rsidRPr="002C7437" w:rsidRDefault="009B7564" w:rsidP="005E76A7">
            <w:pPr>
              <w:autoSpaceDE w:val="0"/>
              <w:autoSpaceDN w:val="0"/>
              <w:spacing w:line="300" w:lineRule="exact"/>
              <w:jc w:val="center"/>
              <w:rPr>
                <w:rFonts w:ascii="Arial" w:eastAsia="Meiryo UI" w:hAnsi="Arial" w:cs="Arial"/>
                <w:color w:val="000000" w:themeColor="text1"/>
                <w:spacing w:val="-10"/>
                <w:sz w:val="16"/>
                <w:szCs w:val="16"/>
              </w:rPr>
            </w:pPr>
            <w:r w:rsidRPr="002C7437">
              <w:rPr>
                <w:rFonts w:ascii="Arial" w:eastAsia="Meiryo UI" w:hAnsi="Arial" w:cs="Arial"/>
                <w:color w:val="000000" w:themeColor="text1"/>
                <w:spacing w:val="-10"/>
                <w:sz w:val="16"/>
                <w:szCs w:val="16"/>
              </w:rPr>
              <w:t>\</w:t>
            </w:r>
            <w:r w:rsidR="00CC2285" w:rsidRPr="002C7437">
              <w:rPr>
                <w:rFonts w:ascii="Arial" w:eastAsia="Meiryo UI" w:hAnsi="Arial" w:cs="Arial"/>
                <w:color w:val="000000" w:themeColor="text1"/>
                <w:spacing w:val="-10"/>
                <w:sz w:val="16"/>
                <w:szCs w:val="16"/>
              </w:rPr>
              <w:t>650</w:t>
            </w:r>
          </w:p>
        </w:tc>
        <w:tc>
          <w:tcPr>
            <w:tcW w:w="1193" w:type="dxa"/>
            <w:shd w:val="clear" w:color="auto" w:fill="FFFFFF" w:themeFill="background1"/>
          </w:tcPr>
          <w:p w14:paraId="58CFA0A6" w14:textId="77777777" w:rsidR="00CC2285" w:rsidRPr="002C7437" w:rsidRDefault="009B7564" w:rsidP="005E76A7">
            <w:pPr>
              <w:autoSpaceDE w:val="0"/>
              <w:autoSpaceDN w:val="0"/>
              <w:spacing w:line="300" w:lineRule="exact"/>
              <w:jc w:val="center"/>
              <w:rPr>
                <w:rFonts w:ascii="Arial" w:eastAsia="Meiryo UI" w:hAnsi="Arial" w:cs="Arial"/>
                <w:color w:val="000000" w:themeColor="text1"/>
                <w:spacing w:val="-10"/>
                <w:sz w:val="16"/>
                <w:szCs w:val="16"/>
              </w:rPr>
            </w:pPr>
            <w:r w:rsidRPr="002C7437">
              <w:rPr>
                <w:rFonts w:ascii="Arial" w:eastAsia="Meiryo UI" w:hAnsi="Arial" w:cs="Arial"/>
                <w:color w:val="000000" w:themeColor="text1"/>
                <w:spacing w:val="-10"/>
                <w:sz w:val="16"/>
                <w:szCs w:val="16"/>
              </w:rPr>
              <w:t>\</w:t>
            </w:r>
            <w:r w:rsidR="00CC2285" w:rsidRPr="002C7437">
              <w:rPr>
                <w:rFonts w:ascii="Arial" w:eastAsia="Meiryo UI" w:hAnsi="Arial" w:cs="Arial"/>
                <w:color w:val="000000" w:themeColor="text1"/>
                <w:spacing w:val="-10"/>
                <w:sz w:val="16"/>
                <w:szCs w:val="16"/>
              </w:rPr>
              <w:t>450</w:t>
            </w:r>
          </w:p>
        </w:tc>
        <w:tc>
          <w:tcPr>
            <w:tcW w:w="1193" w:type="dxa"/>
            <w:shd w:val="clear" w:color="auto" w:fill="FFFFFF" w:themeFill="background1"/>
          </w:tcPr>
          <w:p w14:paraId="3052E48F" w14:textId="77777777" w:rsidR="00CC2285" w:rsidRPr="002C7437" w:rsidRDefault="009B7564" w:rsidP="005E76A7">
            <w:pPr>
              <w:autoSpaceDE w:val="0"/>
              <w:autoSpaceDN w:val="0"/>
              <w:spacing w:line="300" w:lineRule="exact"/>
              <w:jc w:val="center"/>
              <w:rPr>
                <w:rFonts w:ascii="Arial" w:eastAsia="Meiryo UI" w:hAnsi="Arial" w:cs="Arial"/>
                <w:color w:val="000000" w:themeColor="text1"/>
                <w:spacing w:val="-10"/>
                <w:sz w:val="16"/>
                <w:szCs w:val="16"/>
              </w:rPr>
            </w:pPr>
            <w:r w:rsidRPr="002C7437">
              <w:rPr>
                <w:rFonts w:ascii="Arial" w:eastAsia="Meiryo UI" w:hAnsi="Arial" w:cs="Arial"/>
                <w:color w:val="000000" w:themeColor="text1"/>
                <w:spacing w:val="-10"/>
                <w:sz w:val="16"/>
                <w:szCs w:val="16"/>
              </w:rPr>
              <w:t>\</w:t>
            </w:r>
            <w:r w:rsidR="00CC2285" w:rsidRPr="002C7437">
              <w:rPr>
                <w:rFonts w:ascii="Arial" w:eastAsia="Meiryo UI" w:hAnsi="Arial" w:cs="Arial"/>
                <w:color w:val="000000" w:themeColor="text1"/>
                <w:spacing w:val="-10"/>
                <w:sz w:val="16"/>
                <w:szCs w:val="16"/>
              </w:rPr>
              <w:t>350</w:t>
            </w:r>
          </w:p>
        </w:tc>
      </w:tr>
    </w:tbl>
    <w:p w14:paraId="4CC5A3BA" w14:textId="77777777" w:rsidR="00CC0BC1" w:rsidRPr="002C7437" w:rsidRDefault="00CC0BC1" w:rsidP="00CC0BC1">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9B7564" w:rsidRPr="002C7437">
        <w:rPr>
          <w:rFonts w:ascii="Arial" w:eastAsia="HGｺﾞｼｯｸE" w:hAnsi="Arial" w:cs="Arial"/>
          <w:b/>
          <w:noProof/>
          <w:sz w:val="32"/>
          <w:szCs w:val="32"/>
        </w:rPr>
        <w:t>Procedures for Tax Payment</w:t>
      </w:r>
    </w:p>
    <w:p w14:paraId="52323A32" w14:textId="6BC6E3D3" w:rsidR="00FB64DF" w:rsidRPr="002C7437" w:rsidRDefault="00983255" w:rsidP="007758A0">
      <w:pPr>
        <w:spacing w:line="220" w:lineRule="exact"/>
        <w:ind w:firstLineChars="100" w:firstLine="200"/>
        <w:rPr>
          <w:rFonts w:ascii="Meiryo UI" w:eastAsia="Meiryo UI" w:hAnsi="Meiryo UI"/>
          <w:sz w:val="20"/>
        </w:rPr>
      </w:pPr>
      <w:r w:rsidRPr="002C7437">
        <w:rPr>
          <w:rFonts w:ascii="Arial" w:eastAsia="ＭＳ ゴシック" w:hAnsi="Arial" w:cs="Arial" w:hint="eastAsia"/>
          <w:kern w:val="0"/>
          <w:sz w:val="20"/>
          <w:szCs w:val="20"/>
          <w:lang w:val="en-GB"/>
        </w:rPr>
        <w:t>Special tax collectors (o</w:t>
      </w:r>
      <w:r w:rsidR="009B7564" w:rsidRPr="002C7437">
        <w:rPr>
          <w:rFonts w:ascii="Arial" w:eastAsia="ＭＳ ゴシック" w:hAnsi="Arial" w:cs="Arial"/>
          <w:kern w:val="0"/>
          <w:sz w:val="20"/>
          <w:szCs w:val="20"/>
          <w:lang w:val="en-GB"/>
        </w:rPr>
        <w:t xml:space="preserve">wners or </w:t>
      </w:r>
      <w:r w:rsidR="009B7564" w:rsidRPr="002C7437">
        <w:rPr>
          <w:rFonts w:ascii="Arial" w:eastAsia="HGｺﾞｼｯｸM" w:hAnsi="Arial" w:cs="Arial"/>
          <w:sz w:val="20"/>
          <w:szCs w:val="20"/>
          <w:lang w:val="en-AU"/>
        </w:rPr>
        <w:t>managers</w:t>
      </w:r>
      <w:r w:rsidR="009B7564" w:rsidRPr="002C7437">
        <w:rPr>
          <w:rFonts w:ascii="Arial" w:eastAsia="ＭＳ ゴシック" w:hAnsi="Arial" w:cs="Arial"/>
          <w:kern w:val="0"/>
          <w:sz w:val="20"/>
          <w:szCs w:val="20"/>
          <w:lang w:val="en-GB"/>
        </w:rPr>
        <w:t xml:space="preserve"> of golf courses) collect the tax along with the usage fee from the users over one-month period, and file a return and pay the tax amount collected to the Naniwa Kita Osaka Prefectural Tax Office by the 15th of the following month.</w:t>
      </w:r>
    </w:p>
    <w:tbl>
      <w:tblPr>
        <w:tblStyle w:val="a3"/>
        <w:tblW w:w="10488" w:type="dxa"/>
        <w:shd w:val="clear" w:color="auto" w:fill="000066"/>
        <w:tblLook w:val="04A0" w:firstRow="1" w:lastRow="0" w:firstColumn="1" w:lastColumn="0" w:noHBand="0" w:noVBand="1"/>
      </w:tblPr>
      <w:tblGrid>
        <w:gridCol w:w="10488"/>
      </w:tblGrid>
      <w:tr w:rsidR="00D17103" w:rsidRPr="002C7437" w14:paraId="5AA5BB54" w14:textId="77777777" w:rsidTr="002C4DD9">
        <w:trPr>
          <w:trHeight w:val="737"/>
        </w:trPr>
        <w:tc>
          <w:tcPr>
            <w:tcW w:w="10488" w:type="dxa"/>
            <w:shd w:val="clear" w:color="auto" w:fill="000066"/>
          </w:tcPr>
          <w:p w14:paraId="6BEF6940" w14:textId="77777777" w:rsidR="00D17103" w:rsidRPr="002C7437" w:rsidRDefault="0044302C" w:rsidP="003A0236">
            <w:pPr>
              <w:jc w:val="center"/>
              <w:rPr>
                <w:rFonts w:ascii="Meiryo UI" w:eastAsia="Meiryo UI" w:hAnsi="Meiryo UI"/>
                <w:b/>
                <w:sz w:val="36"/>
                <w:szCs w:val="36"/>
                <w:bdr w:val="single" w:sz="4" w:space="0" w:color="auto"/>
              </w:rPr>
            </w:pPr>
            <w:r w:rsidRPr="002C7437">
              <w:rPr>
                <w:rFonts w:ascii="Arial" w:eastAsia="HG創英角ｺﾞｼｯｸUB" w:hAnsi="Arial" w:cs="Arial"/>
                <w:b/>
                <w:bCs/>
                <w:color w:val="FFFFFF"/>
                <w:sz w:val="36"/>
                <w:szCs w:val="36"/>
                <w:lang w:val="en-AU"/>
              </w:rPr>
              <w:lastRenderedPageBreak/>
              <w:t>Gas Oil Delivery Tax</w:t>
            </w:r>
            <w:bookmarkStart w:id="51" w:name="軽油引取税"/>
            <w:bookmarkEnd w:id="51"/>
          </w:p>
        </w:tc>
      </w:tr>
    </w:tbl>
    <w:p w14:paraId="231061C1" w14:textId="7660FEA9" w:rsidR="0044302C" w:rsidRPr="002C7437" w:rsidRDefault="0092791E" w:rsidP="007C1F3E">
      <w:pPr>
        <w:spacing w:line="480" w:lineRule="exact"/>
        <w:rPr>
          <w:rFonts w:ascii="Arial" w:eastAsia="HG丸ｺﾞｼｯｸM-PRO" w:hAnsi="Arial" w:cs="Arial"/>
          <w:b/>
          <w:sz w:val="32"/>
          <w:szCs w:val="32"/>
          <w:lang w:val="en-AU"/>
        </w:rPr>
      </w:pPr>
      <w:r w:rsidRPr="002C7437">
        <w:rPr>
          <w:rFonts w:ascii="BIZ UDPゴシック" w:eastAsia="BIZ UDPゴシック" w:hAnsi="BIZ UDPゴシック" w:hint="eastAsia"/>
          <w:b/>
          <w:sz w:val="32"/>
          <w:szCs w:val="32"/>
        </w:rPr>
        <w:t xml:space="preserve">■ </w:t>
      </w:r>
      <w:r w:rsidR="0044302C" w:rsidRPr="002C7437">
        <w:rPr>
          <w:rFonts w:ascii="Arial" w:eastAsia="HGｺﾞｼｯｸE" w:hAnsi="Arial" w:cs="Arial"/>
          <w:b/>
          <w:bCs/>
          <w:noProof/>
          <w:sz w:val="32"/>
          <w:szCs w:val="32"/>
        </w:rPr>
        <w:t>Tax Payers</w:t>
      </w:r>
      <w:r w:rsidR="00B86E7C" w:rsidRPr="00B86E7C">
        <w:rPr>
          <w:rFonts w:ascii="Arial" w:eastAsia="HGｺﾞｼｯｸE" w:hAnsi="Arial" w:cs="Arial"/>
          <w:b/>
          <w:bCs/>
          <w:noProof/>
          <w:sz w:val="32"/>
          <w:szCs w:val="32"/>
        </w:rPr>
        <w:drawing>
          <wp:anchor distT="0" distB="0" distL="114300" distR="114300" simplePos="0" relativeHeight="251822080" behindDoc="0" locked="1" layoutInCell="1" allowOverlap="1" wp14:anchorId="02168213" wp14:editId="7CCAD605">
            <wp:simplePos x="0" y="0"/>
            <wp:positionH relativeFrom="column">
              <wp:posOffset>5567680</wp:posOffset>
            </wp:positionH>
            <wp:positionV relativeFrom="paragraph">
              <wp:posOffset>-396240</wp:posOffset>
            </wp:positionV>
            <wp:extent cx="476250" cy="375285"/>
            <wp:effectExtent l="0" t="0" r="0" b="5715"/>
            <wp:wrapNone/>
            <wp:docPr id="50" name="図 5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E7C" w:rsidRPr="00B86E7C">
        <w:rPr>
          <w:rFonts w:ascii="Arial" w:eastAsia="HGｺﾞｼｯｸE" w:hAnsi="Arial" w:cs="Arial"/>
          <w:b/>
          <w:bCs/>
          <w:noProof/>
          <w:sz w:val="32"/>
          <w:szCs w:val="32"/>
        </w:rPr>
        <w:drawing>
          <wp:anchor distT="0" distB="0" distL="114300" distR="114300" simplePos="0" relativeHeight="251823104" behindDoc="0" locked="1" layoutInCell="1" allowOverlap="1" wp14:anchorId="7CC51934" wp14:editId="0C817EB2">
            <wp:simplePos x="0" y="0"/>
            <wp:positionH relativeFrom="column">
              <wp:posOffset>6085205</wp:posOffset>
            </wp:positionH>
            <wp:positionV relativeFrom="paragraph">
              <wp:posOffset>-395605</wp:posOffset>
            </wp:positionV>
            <wp:extent cx="466725" cy="358775"/>
            <wp:effectExtent l="0" t="0" r="9525" b="3175"/>
            <wp:wrapNone/>
            <wp:docPr id="51" name="図 51">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82F398" w14:textId="77777777" w:rsidR="0092791E" w:rsidRPr="002C7437" w:rsidRDefault="0044302C" w:rsidP="0092791E">
      <w:pPr>
        <w:widowControl/>
        <w:spacing w:line="260" w:lineRule="exact"/>
        <w:ind w:firstLineChars="100" w:firstLine="200"/>
        <w:jc w:val="left"/>
        <w:rPr>
          <w:rFonts w:ascii="Meiryo UI" w:eastAsia="Meiryo UI" w:hAnsi="Meiryo UI"/>
          <w:sz w:val="20"/>
          <w:szCs w:val="20"/>
        </w:rPr>
      </w:pPr>
      <w:r w:rsidRPr="002C7437">
        <w:rPr>
          <w:rFonts w:ascii="Arial" w:eastAsia="HGｺﾞｼｯｸM" w:hAnsi="Arial" w:cs="Arial"/>
          <w:sz w:val="20"/>
          <w:szCs w:val="20"/>
          <w:lang w:val="en-AU"/>
        </w:rPr>
        <w:t>The following people are required to pay this tax.</w:t>
      </w:r>
    </w:p>
    <w:p w14:paraId="28C7D6D3" w14:textId="6C6AC892" w:rsidR="0092791E" w:rsidRPr="002C7437" w:rsidRDefault="0048027E" w:rsidP="0092791E">
      <w:pPr>
        <w:widowControl/>
        <w:spacing w:line="260" w:lineRule="exact"/>
        <w:ind w:firstLineChars="100" w:firstLine="200"/>
        <w:jc w:val="left"/>
        <w:rPr>
          <w:rFonts w:ascii="Meiryo UI" w:eastAsia="Meiryo UI" w:hAnsi="Meiryo UI"/>
          <w:sz w:val="20"/>
        </w:rPr>
      </w:pPr>
      <w:r w:rsidRPr="002C7437">
        <w:rPr>
          <w:rFonts w:ascii="Arial" w:eastAsia="ＭＳ ゴシック" w:hAnsi="Arial" w:cs="Arial"/>
          <w:kern w:val="0"/>
          <w:sz w:val="20"/>
          <w:szCs w:val="20"/>
        </w:rPr>
        <w:t>1</w:t>
      </w:r>
      <w:r w:rsidR="0092791E" w:rsidRPr="002C7437">
        <w:rPr>
          <w:rFonts w:ascii="Meiryo UI" w:eastAsia="Meiryo UI" w:hAnsi="Meiryo UI" w:hint="eastAsia"/>
          <w:sz w:val="20"/>
        </w:rPr>
        <w:t xml:space="preserve">　</w:t>
      </w:r>
      <w:r w:rsidR="0044302C" w:rsidRPr="002C7437">
        <w:rPr>
          <w:rFonts w:ascii="Arial" w:eastAsia="ＭＳ ゴシック" w:hAnsi="Arial" w:cs="Arial"/>
          <w:kern w:val="0"/>
          <w:sz w:val="20"/>
          <w:szCs w:val="20"/>
          <w:lang w:val="en-GB"/>
        </w:rPr>
        <w:t>Those who actually take delivery of gas oil from an exclusive agent or primary distributor</w:t>
      </w:r>
    </w:p>
    <w:p w14:paraId="158936DE" w14:textId="579D857E" w:rsidR="0092791E" w:rsidRPr="002C7437" w:rsidRDefault="0048027E" w:rsidP="0092791E">
      <w:pPr>
        <w:widowControl/>
        <w:spacing w:line="260" w:lineRule="exact"/>
        <w:ind w:firstLineChars="100" w:firstLine="200"/>
        <w:jc w:val="left"/>
        <w:rPr>
          <w:rFonts w:ascii="Meiryo UI" w:eastAsia="Meiryo UI" w:hAnsi="Meiryo UI"/>
          <w:sz w:val="20"/>
        </w:rPr>
      </w:pPr>
      <w:r w:rsidRPr="002C7437">
        <w:rPr>
          <w:rFonts w:ascii="Arial" w:eastAsia="ＭＳ ゴシック" w:hAnsi="Arial" w:cs="Arial"/>
          <w:sz w:val="20"/>
          <w:szCs w:val="20"/>
          <w:lang w:val="en-AU"/>
        </w:rPr>
        <w:t>2</w:t>
      </w:r>
      <w:r w:rsidR="0092791E" w:rsidRPr="002C7437">
        <w:rPr>
          <w:rFonts w:ascii="Meiryo UI" w:eastAsia="Meiryo UI" w:hAnsi="Meiryo UI" w:hint="eastAsia"/>
          <w:sz w:val="20"/>
        </w:rPr>
        <w:t xml:space="preserve">　</w:t>
      </w:r>
      <w:r w:rsidR="0044302C" w:rsidRPr="002C7437">
        <w:rPr>
          <w:rFonts w:ascii="Arial" w:eastAsia="ＭＳ ゴシック" w:hAnsi="Arial" w:cs="Arial"/>
          <w:sz w:val="20"/>
          <w:szCs w:val="20"/>
          <w:lang w:val="en-AU"/>
        </w:rPr>
        <w:t>Those who sell gas oil that is manufactured by mixing it with other oils</w:t>
      </w:r>
    </w:p>
    <w:p w14:paraId="4C0AB0CC" w14:textId="511727BC" w:rsidR="0092791E" w:rsidRPr="002C7437" w:rsidRDefault="0048027E" w:rsidP="0092791E">
      <w:pPr>
        <w:widowControl/>
        <w:spacing w:line="260" w:lineRule="exact"/>
        <w:ind w:firstLineChars="100" w:firstLine="200"/>
        <w:jc w:val="left"/>
        <w:rPr>
          <w:rFonts w:ascii="Meiryo UI" w:eastAsia="Meiryo UI" w:hAnsi="Meiryo UI"/>
          <w:sz w:val="20"/>
        </w:rPr>
      </w:pPr>
      <w:r w:rsidRPr="002C7437">
        <w:rPr>
          <w:rFonts w:ascii="Arial" w:eastAsia="ＭＳ ゴシック" w:hAnsi="Arial" w:cs="Arial"/>
          <w:sz w:val="20"/>
          <w:szCs w:val="20"/>
          <w:lang w:val="en-AU"/>
        </w:rPr>
        <w:t>3</w:t>
      </w:r>
      <w:r w:rsidR="0092791E" w:rsidRPr="002C7437">
        <w:rPr>
          <w:rFonts w:ascii="Meiryo UI" w:eastAsia="Meiryo UI" w:hAnsi="Meiryo UI" w:hint="eastAsia"/>
          <w:sz w:val="20"/>
        </w:rPr>
        <w:t xml:space="preserve">　</w:t>
      </w:r>
      <w:r w:rsidR="0044302C" w:rsidRPr="002C7437">
        <w:rPr>
          <w:rFonts w:ascii="Arial" w:eastAsia="ＭＳ ゴシック" w:hAnsi="Arial" w:cs="Arial"/>
          <w:sz w:val="20"/>
          <w:szCs w:val="20"/>
          <w:lang w:val="en-AU"/>
        </w:rPr>
        <w:t xml:space="preserve">Those other than </w:t>
      </w:r>
      <w:r w:rsidR="0044302C" w:rsidRPr="002C7437">
        <w:rPr>
          <w:rFonts w:ascii="Arial" w:eastAsia="ＭＳ ゴシック" w:hAnsi="Arial" w:cs="Arial"/>
          <w:kern w:val="0"/>
          <w:sz w:val="20"/>
          <w:szCs w:val="20"/>
          <w:lang w:val="en-GB"/>
        </w:rPr>
        <w:t>an exclusive agent or primary distributor who consumes or transfers manufactured gas oil</w:t>
      </w:r>
    </w:p>
    <w:p w14:paraId="512D6D42" w14:textId="276460C6" w:rsidR="0092791E" w:rsidRPr="002C7437" w:rsidRDefault="0048027E" w:rsidP="007C1F3E">
      <w:pPr>
        <w:widowControl/>
        <w:spacing w:line="260" w:lineRule="exact"/>
        <w:ind w:firstLineChars="100" w:firstLine="200"/>
        <w:jc w:val="left"/>
        <w:rPr>
          <w:rFonts w:ascii="Meiryo UI" w:eastAsia="Meiryo UI" w:hAnsi="Meiryo UI"/>
          <w:sz w:val="20"/>
        </w:rPr>
      </w:pPr>
      <w:r w:rsidRPr="002C7437">
        <w:rPr>
          <w:rFonts w:ascii="Arial" w:eastAsia="ＭＳ ゴシック" w:hAnsi="Arial" w:cs="Arial"/>
          <w:sz w:val="20"/>
          <w:szCs w:val="20"/>
          <w:lang w:val="en-AU"/>
        </w:rPr>
        <w:t>4</w:t>
      </w:r>
      <w:r w:rsidR="0092791E" w:rsidRPr="002C7437">
        <w:rPr>
          <w:rFonts w:ascii="Meiryo UI" w:eastAsia="Meiryo UI" w:hAnsi="Meiryo UI" w:hint="eastAsia"/>
          <w:sz w:val="20"/>
        </w:rPr>
        <w:t xml:space="preserve">　</w:t>
      </w:r>
      <w:r w:rsidR="0044302C" w:rsidRPr="002C7437">
        <w:rPr>
          <w:rFonts w:ascii="Arial" w:eastAsia="ＭＳ ゴシック" w:hAnsi="Arial" w:cs="Arial"/>
          <w:sz w:val="20"/>
          <w:szCs w:val="20"/>
          <w:lang w:val="en-AU"/>
        </w:rPr>
        <w:t>Those who sell or consume fuel oil other than gas oil for use in motor vehicles</w:t>
      </w:r>
    </w:p>
    <w:p w14:paraId="56C54D13" w14:textId="05ACD096" w:rsidR="0092791E" w:rsidRPr="002C7437" w:rsidRDefault="0048027E" w:rsidP="0092791E">
      <w:pPr>
        <w:widowControl/>
        <w:spacing w:line="260" w:lineRule="exact"/>
        <w:ind w:firstLineChars="100" w:firstLine="200"/>
        <w:jc w:val="left"/>
        <w:rPr>
          <w:rFonts w:ascii="Meiryo UI" w:eastAsia="Meiryo UI" w:hAnsi="Meiryo UI"/>
          <w:sz w:val="20"/>
        </w:rPr>
      </w:pPr>
      <w:r w:rsidRPr="002C7437">
        <w:rPr>
          <w:rFonts w:ascii="Arial" w:eastAsia="ＭＳ ゴシック" w:hAnsi="Arial" w:cs="Arial"/>
          <w:sz w:val="20"/>
          <w:szCs w:val="20"/>
          <w:lang w:val="en-AU"/>
        </w:rPr>
        <w:t>5</w:t>
      </w:r>
      <w:r w:rsidR="0092791E" w:rsidRPr="002C7437">
        <w:rPr>
          <w:rFonts w:ascii="Meiryo UI" w:eastAsia="Meiryo UI" w:hAnsi="Meiryo UI" w:hint="eastAsia"/>
          <w:sz w:val="20"/>
        </w:rPr>
        <w:t xml:space="preserve">　</w:t>
      </w:r>
      <w:r w:rsidR="0044302C" w:rsidRPr="002C7437">
        <w:rPr>
          <w:rFonts w:ascii="Arial" w:eastAsia="ＭＳ ゴシック" w:hAnsi="Arial" w:cs="Arial"/>
          <w:sz w:val="20"/>
          <w:szCs w:val="20"/>
          <w:lang w:val="en-AU"/>
        </w:rPr>
        <w:t xml:space="preserve">Those other than </w:t>
      </w:r>
      <w:r w:rsidR="0044302C" w:rsidRPr="002C7437">
        <w:rPr>
          <w:rFonts w:ascii="Arial" w:eastAsia="ＭＳ ゴシック" w:hAnsi="Arial" w:cs="Arial"/>
          <w:kern w:val="0"/>
          <w:sz w:val="20"/>
          <w:szCs w:val="20"/>
          <w:lang w:val="en-GB"/>
        </w:rPr>
        <w:t>an exclusive agent or primary distributor who import gas oil</w:t>
      </w:r>
      <w:r w:rsidR="0044302C" w:rsidRPr="002C7437">
        <w:rPr>
          <w:rFonts w:ascii="Arial" w:eastAsia="ＭＳ ゴシック" w:hAnsi="Arial" w:cs="Arial"/>
          <w:noProof/>
          <w:sz w:val="20"/>
          <w:szCs w:val="20"/>
          <w:lang w:val="en-GB"/>
        </w:rPr>
        <w:t xml:space="preserve"> </w:t>
      </w:r>
      <w:r w:rsidR="0044302C" w:rsidRPr="002C7437">
        <w:rPr>
          <w:rFonts w:ascii="Arial" w:eastAsia="ＭＳ ゴシック" w:hAnsi="Arial" w:cs="Arial"/>
          <w:bCs/>
          <w:sz w:val="20"/>
          <w:szCs w:val="20"/>
        </w:rPr>
        <w:t>…and so on</w:t>
      </w:r>
    </w:p>
    <w:p w14:paraId="6A2AB268" w14:textId="60CF4108" w:rsidR="0092791E" w:rsidRPr="002C7437" w:rsidRDefault="0092791E" w:rsidP="007C1F3E">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44302C" w:rsidRPr="002C7437">
        <w:rPr>
          <w:rFonts w:ascii="Arial" w:eastAsia="HGｺﾞｼｯｸE" w:hAnsi="Arial" w:cs="Arial"/>
          <w:b/>
          <w:bCs/>
          <w:sz w:val="32"/>
          <w:szCs w:val="32"/>
          <w:lang w:val="en-AU"/>
        </w:rPr>
        <w:t>Tax Amount</w:t>
      </w:r>
    </w:p>
    <w:p w14:paraId="615D7B52" w14:textId="249ADC29" w:rsidR="0092791E" w:rsidRPr="002C7437" w:rsidRDefault="0044302C" w:rsidP="002F1576">
      <w:pPr>
        <w:spacing w:line="260" w:lineRule="exact"/>
        <w:ind w:firstLineChars="100" w:firstLine="200"/>
        <w:rPr>
          <w:rFonts w:ascii="Arial" w:eastAsia="Meiryo UI" w:hAnsi="Arial" w:cs="Arial"/>
          <w:color w:val="000000" w:themeColor="text1"/>
          <w:sz w:val="20"/>
          <w:szCs w:val="20"/>
        </w:rPr>
      </w:pPr>
      <w:r w:rsidRPr="002C7437">
        <w:rPr>
          <w:rFonts w:ascii="Arial" w:eastAsia="HGｺﾞｼｯｸM" w:hAnsi="Arial" w:cs="Arial"/>
          <w:sz w:val="20"/>
          <w:szCs w:val="20"/>
          <w:lang w:val="en-AU"/>
        </w:rPr>
        <w:t>Per kilolitre</w:t>
      </w:r>
      <w:r w:rsidR="0092791E" w:rsidRPr="002C7437">
        <w:rPr>
          <w:rFonts w:ascii="Arial" w:eastAsia="Meiryo UI" w:hAnsi="Arial" w:cs="Arial"/>
          <w:color w:val="000000" w:themeColor="text1"/>
          <w:sz w:val="20"/>
          <w:szCs w:val="20"/>
        </w:rPr>
        <w:t>……………</w:t>
      </w:r>
      <w:r w:rsidR="002F1576" w:rsidRPr="002C7437">
        <w:rPr>
          <w:rFonts w:ascii="Arial" w:eastAsia="Meiryo UI" w:hAnsi="Arial" w:cs="Arial" w:hint="eastAsia"/>
          <w:color w:val="000000" w:themeColor="text1"/>
          <w:sz w:val="20"/>
          <w:szCs w:val="20"/>
        </w:rPr>
        <w:t>(</w:t>
      </w:r>
      <w:r w:rsidRPr="002C7437">
        <w:rPr>
          <w:rFonts w:ascii="Arial" w:eastAsia="HGｺﾞｼｯｸM" w:hAnsi="Arial" w:cs="Arial"/>
          <w:sz w:val="20"/>
          <w:szCs w:val="20"/>
        </w:rPr>
        <w:t>Special tax rate</w:t>
      </w:r>
      <w:r w:rsidR="002F1576" w:rsidRPr="002C7437">
        <w:rPr>
          <w:rFonts w:ascii="Arial" w:eastAsia="Meiryo UI" w:hAnsi="Arial" w:cs="Arial" w:hint="eastAsia"/>
          <w:color w:val="000000" w:themeColor="text1"/>
          <w:sz w:val="20"/>
          <w:szCs w:val="20"/>
        </w:rPr>
        <w:t>)</w:t>
      </w:r>
      <w:r w:rsidR="002F1576" w:rsidRPr="002C7437">
        <w:rPr>
          <w:rFonts w:ascii="Arial" w:eastAsia="Meiryo UI" w:hAnsi="Arial" w:cs="Arial"/>
          <w:color w:val="000000" w:themeColor="text1"/>
          <w:sz w:val="20"/>
          <w:szCs w:val="20"/>
        </w:rPr>
        <w:t xml:space="preserve"> </w:t>
      </w:r>
      <w:r w:rsidRPr="002C7437">
        <w:rPr>
          <w:rFonts w:ascii="Arial" w:eastAsia="Meiryo UI" w:hAnsi="Arial" w:cs="Arial"/>
          <w:color w:val="000000" w:themeColor="text1"/>
          <w:sz w:val="20"/>
          <w:szCs w:val="20"/>
        </w:rPr>
        <w:t>\</w:t>
      </w:r>
      <w:r w:rsidR="0092791E" w:rsidRPr="002C7437">
        <w:rPr>
          <w:rFonts w:ascii="Arial" w:eastAsia="Meiryo UI" w:hAnsi="Arial" w:cs="Arial"/>
          <w:color w:val="000000" w:themeColor="text1"/>
          <w:sz w:val="20"/>
          <w:szCs w:val="20"/>
        </w:rPr>
        <w:t>32,100</w:t>
      </w:r>
      <w:r w:rsidR="002F1576" w:rsidRPr="002C7437">
        <w:rPr>
          <w:rFonts w:ascii="Arial" w:eastAsia="Meiryo UI" w:hAnsi="Arial" w:cs="Arial" w:hint="eastAsia"/>
          <w:color w:val="000000" w:themeColor="text1"/>
          <w:sz w:val="20"/>
          <w:szCs w:val="20"/>
        </w:rPr>
        <w:t xml:space="preserve"> </w:t>
      </w:r>
      <w:r w:rsidR="002F1576" w:rsidRPr="002C7437">
        <w:rPr>
          <w:rFonts w:ascii="Arial" w:eastAsia="Meiryo UI" w:hAnsi="Arial" w:cs="Arial"/>
          <w:color w:val="000000" w:themeColor="text1"/>
          <w:sz w:val="20"/>
          <w:szCs w:val="20"/>
        </w:rPr>
        <w:t xml:space="preserve"> (</w:t>
      </w:r>
      <w:r w:rsidRPr="002C7437">
        <w:rPr>
          <w:rFonts w:ascii="Arial" w:eastAsia="HGｺﾞｼｯｸM" w:hAnsi="Arial" w:cs="Arial"/>
          <w:sz w:val="20"/>
          <w:szCs w:val="20"/>
          <w:lang w:val="en-AU"/>
        </w:rPr>
        <w:t>Standard tax rate</w:t>
      </w:r>
      <w:r w:rsidR="002F1576" w:rsidRPr="002C7437">
        <w:rPr>
          <w:rFonts w:ascii="Arial" w:eastAsia="Meiryo UI" w:hAnsi="Arial" w:cs="Arial" w:hint="eastAsia"/>
          <w:color w:val="000000" w:themeColor="text1"/>
          <w:sz w:val="20"/>
          <w:szCs w:val="20"/>
        </w:rPr>
        <w:t>)</w:t>
      </w:r>
      <w:r w:rsidR="002F1576" w:rsidRPr="002C7437">
        <w:rPr>
          <w:rFonts w:ascii="Arial" w:eastAsia="Meiryo UI" w:hAnsi="Arial" w:cs="Arial"/>
          <w:color w:val="000000" w:themeColor="text1"/>
          <w:sz w:val="20"/>
          <w:szCs w:val="20"/>
        </w:rPr>
        <w:t xml:space="preserve"> </w:t>
      </w:r>
      <w:r w:rsidRPr="002C7437">
        <w:rPr>
          <w:rFonts w:ascii="Arial" w:eastAsia="Meiryo UI" w:hAnsi="Arial" w:cs="Arial"/>
          <w:color w:val="000000" w:themeColor="text1"/>
          <w:sz w:val="20"/>
          <w:szCs w:val="20"/>
        </w:rPr>
        <w:t>\</w:t>
      </w:r>
      <w:r w:rsidR="002F1576" w:rsidRPr="002C7437">
        <w:rPr>
          <w:rFonts w:ascii="Arial" w:eastAsia="Meiryo UI" w:hAnsi="Arial" w:cs="Arial"/>
          <w:color w:val="000000" w:themeColor="text1"/>
          <w:sz w:val="20"/>
          <w:szCs w:val="20"/>
        </w:rPr>
        <w:t>15,000</w:t>
      </w:r>
    </w:p>
    <w:p w14:paraId="63FCD53A" w14:textId="77777777" w:rsidR="002F1576" w:rsidRPr="002C7437" w:rsidRDefault="002F1576" w:rsidP="002F1576">
      <w:pPr>
        <w:spacing w:line="260" w:lineRule="exact"/>
        <w:ind w:firstLineChars="100" w:firstLine="200"/>
        <w:rPr>
          <w:rFonts w:ascii="Arial" w:eastAsia="Meiryo UI" w:hAnsi="Arial" w:cs="Arial"/>
          <w:color w:val="000000" w:themeColor="text1"/>
          <w:sz w:val="20"/>
          <w:szCs w:val="20"/>
        </w:rPr>
      </w:pPr>
    </w:p>
    <w:p w14:paraId="5A50E85C" w14:textId="302E9013" w:rsidR="0044302C" w:rsidRPr="002C7437" w:rsidRDefault="0044302C" w:rsidP="002F1576">
      <w:pPr>
        <w:spacing w:line="260" w:lineRule="exact"/>
        <w:ind w:leftChars="50" w:left="105" w:firstLineChars="100" w:firstLine="200"/>
        <w:rPr>
          <w:rFonts w:ascii="Arial" w:eastAsia="HGｺﾞｼｯｸM" w:hAnsi="Arial" w:cs="Arial"/>
          <w:sz w:val="20"/>
          <w:szCs w:val="20"/>
          <w:lang w:val="en-AU"/>
        </w:rPr>
      </w:pPr>
      <w:r w:rsidRPr="002C7437">
        <w:rPr>
          <w:rFonts w:ascii="Arial" w:eastAsia="HGｺﾞｼｯｸM" w:hAnsi="Arial" w:cs="Arial"/>
          <w:sz w:val="20"/>
          <w:szCs w:val="20"/>
          <w:lang w:val="en-AU"/>
        </w:rPr>
        <w:t>In principle, the special tax rate is applied; however, if the average retail price</w:t>
      </w:r>
      <w:r w:rsidR="009053BB" w:rsidRPr="002C7437">
        <w:rPr>
          <w:rFonts w:ascii="Arial" w:eastAsia="HGｺﾞｼｯｸM" w:hAnsi="Arial" w:cs="Arial"/>
          <w:sz w:val="20"/>
          <w:szCs w:val="20"/>
          <w:lang w:val="en-AU"/>
        </w:rPr>
        <w:t>*</w:t>
      </w:r>
      <w:r w:rsidRPr="002C7437">
        <w:rPr>
          <w:rFonts w:ascii="Arial" w:eastAsia="HGｺﾞｼｯｸM" w:hAnsi="Arial" w:cs="Arial"/>
          <w:sz w:val="16"/>
          <w:szCs w:val="16"/>
          <w:lang w:val="en-AU"/>
        </w:rPr>
        <w:t xml:space="preserve"> </w:t>
      </w:r>
      <w:r w:rsidRPr="002C7437">
        <w:rPr>
          <w:rFonts w:ascii="Arial" w:eastAsia="HGｺﾞｼｯｸM" w:hAnsi="Arial" w:cs="Arial"/>
          <w:sz w:val="20"/>
          <w:szCs w:val="20"/>
          <w:lang w:val="en-AU"/>
        </w:rPr>
        <w:t xml:space="preserve">of gasoline is over </w:t>
      </w:r>
      <w:r w:rsidRPr="002C7437">
        <w:rPr>
          <w:rFonts w:ascii="Arial" w:eastAsia="ＭＳ ゴシック" w:hAnsi="Arial" w:cs="Arial"/>
          <w:kern w:val="0"/>
          <w:sz w:val="20"/>
          <w:szCs w:val="20"/>
          <w:lang w:val="en-GB"/>
        </w:rPr>
        <w:t>¥</w:t>
      </w:r>
      <w:r w:rsidRPr="002C7437">
        <w:rPr>
          <w:rFonts w:ascii="Arial" w:eastAsia="HGｺﾞｼｯｸM" w:hAnsi="Arial" w:cs="Arial"/>
          <w:sz w:val="20"/>
          <w:szCs w:val="20"/>
          <w:lang w:val="en-AU"/>
        </w:rPr>
        <w:t>160/</w:t>
      </w:r>
      <w:r w:rsidRPr="002C7437">
        <w:rPr>
          <w:rFonts w:ascii="Arial" w:eastAsia="HGｺﾞｼｯｸM" w:hAnsi="Arial" w:cs="Arial"/>
          <w:sz w:val="20"/>
          <w:szCs w:val="20"/>
        </w:rPr>
        <w:t>liter</w:t>
      </w:r>
      <w:r w:rsidRPr="002C7437">
        <w:rPr>
          <w:rFonts w:ascii="Arial" w:eastAsia="HGｺﾞｼｯｸM" w:hAnsi="Arial" w:cs="Arial"/>
          <w:sz w:val="20"/>
          <w:szCs w:val="20"/>
          <w:lang w:val="en-AU"/>
        </w:rPr>
        <w:t xml:space="preserve"> for three consecutive months, the standard tax rate will be applied upon a notice issued by the Minister of Finance.</w:t>
      </w:r>
    </w:p>
    <w:p w14:paraId="6CEEEDA8" w14:textId="0A094F7E" w:rsidR="0044302C" w:rsidRPr="002C7437" w:rsidRDefault="0044302C" w:rsidP="002F1576">
      <w:pPr>
        <w:spacing w:line="260" w:lineRule="exact"/>
        <w:ind w:leftChars="50" w:left="105" w:firstLineChars="100" w:firstLine="200"/>
        <w:rPr>
          <w:rFonts w:ascii="Arial" w:eastAsia="HGｺﾞｼｯｸM" w:hAnsi="Arial" w:cs="Arial"/>
          <w:sz w:val="20"/>
          <w:szCs w:val="20"/>
          <w:lang w:val="en-AU"/>
        </w:rPr>
      </w:pPr>
      <w:r w:rsidRPr="002C7437">
        <w:rPr>
          <w:rFonts w:ascii="Arial" w:eastAsia="HGｺﾞｼｯｸM" w:hAnsi="Arial" w:cs="Arial"/>
          <w:sz w:val="20"/>
          <w:szCs w:val="20"/>
          <w:lang w:val="en-AU"/>
        </w:rPr>
        <w:t xml:space="preserve">Subsequently, if the average retail price of gasoline is under </w:t>
      </w:r>
      <w:r w:rsidRPr="002C7437">
        <w:rPr>
          <w:rFonts w:ascii="Arial" w:eastAsia="ＭＳ ゴシック" w:hAnsi="Arial" w:cs="Arial"/>
          <w:kern w:val="0"/>
          <w:sz w:val="20"/>
          <w:szCs w:val="20"/>
          <w:lang w:val="en-GB"/>
        </w:rPr>
        <w:t>¥</w:t>
      </w:r>
      <w:r w:rsidRPr="002C7437">
        <w:rPr>
          <w:rFonts w:ascii="Arial" w:eastAsia="HGｺﾞｼｯｸM" w:hAnsi="Arial" w:cs="Arial"/>
          <w:sz w:val="20"/>
          <w:szCs w:val="20"/>
          <w:lang w:val="en-AU"/>
        </w:rPr>
        <w:t>130/</w:t>
      </w:r>
      <w:proofErr w:type="spellStart"/>
      <w:r w:rsidRPr="002C7437">
        <w:rPr>
          <w:rFonts w:ascii="Arial" w:eastAsia="HGｺﾞｼｯｸM" w:hAnsi="Arial" w:cs="Arial"/>
          <w:sz w:val="20"/>
          <w:szCs w:val="20"/>
          <w:lang w:val="en-AU"/>
        </w:rPr>
        <w:t>liter</w:t>
      </w:r>
      <w:proofErr w:type="spellEnd"/>
      <w:r w:rsidRPr="002C7437">
        <w:rPr>
          <w:rFonts w:ascii="Arial" w:eastAsia="HGｺﾞｼｯｸM" w:hAnsi="Arial" w:cs="Arial"/>
          <w:sz w:val="20"/>
          <w:szCs w:val="20"/>
          <w:lang w:val="en-AU"/>
        </w:rPr>
        <w:t xml:space="preserve"> for three consecutive months,</w:t>
      </w:r>
      <w:r w:rsidR="009053BB" w:rsidRPr="002C7437">
        <w:rPr>
          <w:rFonts w:ascii="Arial" w:eastAsia="HGｺﾞｼｯｸM" w:hAnsi="Arial" w:cs="Arial" w:hint="eastAsia"/>
          <w:sz w:val="20"/>
          <w:szCs w:val="20"/>
          <w:lang w:val="en-AU"/>
        </w:rPr>
        <w:t xml:space="preserve"> </w:t>
      </w:r>
      <w:r w:rsidRPr="002C7437">
        <w:rPr>
          <w:rFonts w:ascii="Arial" w:eastAsia="HGｺﾞｼｯｸM" w:hAnsi="Arial" w:cs="Arial"/>
          <w:sz w:val="20"/>
          <w:szCs w:val="20"/>
          <w:lang w:val="en-AU"/>
        </w:rPr>
        <w:t>the special tax rate will be reapplied upon a notice issued by the Minister of Finance.</w:t>
      </w:r>
    </w:p>
    <w:p w14:paraId="252036E0" w14:textId="77777777" w:rsidR="0092791E" w:rsidRPr="002C7437" w:rsidRDefault="0044302C" w:rsidP="002F1576">
      <w:pPr>
        <w:spacing w:line="260" w:lineRule="exact"/>
        <w:ind w:leftChars="50" w:left="105" w:firstLineChars="100" w:firstLine="200"/>
        <w:rPr>
          <w:rFonts w:ascii="Meiryo UI" w:eastAsia="Meiryo UI" w:hAnsi="Meiryo UI"/>
          <w:color w:val="000000" w:themeColor="text1"/>
          <w:sz w:val="20"/>
        </w:rPr>
      </w:pPr>
      <w:r w:rsidRPr="002C7437">
        <w:rPr>
          <w:rFonts w:ascii="Arial" w:eastAsia="HGｺﾞｼｯｸM" w:hAnsi="Arial" w:cs="Arial"/>
          <w:sz w:val="20"/>
          <w:szCs w:val="20"/>
          <w:lang w:val="en-AU"/>
        </w:rPr>
        <w:t>These regulations are considered in the context of the restoration and recovery status of the Great East Japan Earthquake; accordingly, the regulations will not be applied until the date designated in a separate law.</w:t>
      </w:r>
    </w:p>
    <w:p w14:paraId="5FE5F821" w14:textId="31EF18D4" w:rsidR="0092791E" w:rsidRPr="002C7437" w:rsidRDefault="009053BB" w:rsidP="002F1576">
      <w:pPr>
        <w:spacing w:line="260" w:lineRule="exact"/>
        <w:ind w:leftChars="100" w:left="349" w:hangingChars="87" w:hanging="139"/>
        <w:rPr>
          <w:rFonts w:ascii="Arial" w:eastAsia="Meiryo UI" w:hAnsi="Arial" w:cs="Arial"/>
          <w:sz w:val="16"/>
        </w:rPr>
      </w:pPr>
      <w:r w:rsidRPr="002C7437">
        <w:rPr>
          <w:rFonts w:ascii="Arial" w:eastAsia="Meiryo UI" w:hAnsi="Arial" w:cs="Arial" w:hint="eastAsia"/>
          <w:color w:val="000000" w:themeColor="text1"/>
          <w:sz w:val="16"/>
        </w:rPr>
        <w:t>*</w:t>
      </w:r>
      <w:r w:rsidRPr="002C7437">
        <w:rPr>
          <w:rFonts w:ascii="Arial" w:eastAsia="Meiryo UI" w:hAnsi="Arial" w:cs="Arial"/>
          <w:color w:val="000000" w:themeColor="text1"/>
          <w:sz w:val="16"/>
        </w:rPr>
        <w:t xml:space="preserve"> </w:t>
      </w:r>
      <w:r w:rsidR="0044302C" w:rsidRPr="002C7437">
        <w:rPr>
          <w:rFonts w:ascii="Arial" w:eastAsia="Meiryo UI" w:hAnsi="Arial" w:cs="Arial"/>
          <w:color w:val="000000" w:themeColor="text1"/>
          <w:sz w:val="16"/>
        </w:rPr>
        <w:t>The average retail price of gasoline is the amount calculated by dividing the total of the metropolitan (city)-specific retail price (including consumption tax) for vehicle gasoline announced monthly, based on the Retail Price Survey stipulated in Article 1 of the Retail Price Survey Regulations by the number of cities. Please refer to</w:t>
      </w:r>
      <w:r w:rsidR="0044302C" w:rsidRPr="002C7437">
        <w:rPr>
          <w:rFonts w:ascii="Arial" w:eastAsia="Meiryo UI" w:hAnsi="Arial" w:cs="Arial"/>
          <w:sz w:val="16"/>
        </w:rPr>
        <w:t xml:space="preserve"> the Ministry of Internal Affairs and Communications homepage</w:t>
      </w:r>
      <w:r w:rsidR="0044302C" w:rsidRPr="002C7437">
        <w:rPr>
          <w:rFonts w:ascii="Arial" w:eastAsia="Meiryo UI" w:hAnsi="Arial" w:cs="Arial"/>
          <w:color w:val="000000" w:themeColor="text1"/>
          <w:sz w:val="16"/>
        </w:rPr>
        <w:t xml:space="preserve"> for the results of the Retail Price Survey.</w:t>
      </w:r>
    </w:p>
    <w:p w14:paraId="146CF224" w14:textId="77777777" w:rsidR="0092791E" w:rsidRPr="002C7437" w:rsidRDefault="0092791E" w:rsidP="002F1576">
      <w:pPr>
        <w:spacing w:line="260" w:lineRule="exact"/>
        <w:ind w:leftChars="100" w:left="370" w:hangingChars="100" w:hanging="160"/>
        <w:rPr>
          <w:rFonts w:ascii="Meiryo UI" w:eastAsia="Meiryo UI" w:hAnsi="Meiryo UI"/>
          <w:sz w:val="16"/>
        </w:rPr>
      </w:pPr>
    </w:p>
    <w:p w14:paraId="329214FD" w14:textId="77777777" w:rsidR="0092791E" w:rsidRPr="002C7437" w:rsidRDefault="006C7BB0" w:rsidP="002F1576">
      <w:pPr>
        <w:spacing w:line="260" w:lineRule="exact"/>
        <w:ind w:leftChars="50" w:left="105" w:firstLineChars="100" w:firstLine="200"/>
        <w:rPr>
          <w:rFonts w:ascii="Arial" w:eastAsia="Meiryo UI" w:hAnsi="Arial" w:cs="Arial"/>
          <w:sz w:val="20"/>
        </w:rPr>
      </w:pPr>
      <w:r w:rsidRPr="002C7437">
        <w:rPr>
          <w:rFonts w:ascii="Arial" w:eastAsia="Meiryo UI" w:hAnsi="Arial" w:cs="Arial"/>
          <w:sz w:val="20"/>
        </w:rPr>
        <w:t xml:space="preserve">A tax </w:t>
      </w:r>
      <w:r w:rsidRPr="002C7437">
        <w:rPr>
          <w:rFonts w:ascii="Arial" w:eastAsia="HGｺﾞｼｯｸM" w:hAnsi="Arial" w:cs="Arial"/>
          <w:sz w:val="20"/>
          <w:szCs w:val="20"/>
          <w:lang w:val="en-AU"/>
        </w:rPr>
        <w:t>exemption</w:t>
      </w:r>
      <w:r w:rsidRPr="002C7437">
        <w:rPr>
          <w:rFonts w:ascii="Arial" w:eastAsia="Meiryo UI" w:hAnsi="Arial" w:cs="Arial"/>
          <w:sz w:val="20"/>
        </w:rPr>
        <w:t xml:space="preserve"> will apply if you have been issued a tax exemption permit, and are using gas oil for the following purposes.</w:t>
      </w:r>
    </w:p>
    <w:p w14:paraId="293BF372" w14:textId="680C5AD6" w:rsidR="0092791E" w:rsidRPr="002C7437" w:rsidRDefault="0092791E" w:rsidP="002F1576">
      <w:pPr>
        <w:spacing w:line="260" w:lineRule="exact"/>
        <w:ind w:firstLineChars="100" w:firstLine="200"/>
        <w:rPr>
          <w:rFonts w:ascii="Arial" w:eastAsia="Meiryo UI" w:hAnsi="Arial" w:cs="Arial"/>
          <w:sz w:val="20"/>
          <w:szCs w:val="20"/>
        </w:rPr>
      </w:pPr>
      <w:r w:rsidRPr="002C7437">
        <w:rPr>
          <w:rFonts w:ascii="Arial" w:eastAsia="Meiryo UI" w:hAnsi="Arial" w:cs="Arial"/>
          <w:sz w:val="20"/>
          <w:szCs w:val="20"/>
        </w:rPr>
        <w:t xml:space="preserve">(1) </w:t>
      </w:r>
      <w:r w:rsidR="006C7BB0" w:rsidRPr="002C7437">
        <w:rPr>
          <w:rFonts w:ascii="Arial" w:eastAsia="HGｺﾞｼｯｸM" w:hAnsi="Arial" w:cs="Arial"/>
          <w:sz w:val="20"/>
          <w:szCs w:val="20"/>
          <w:lang w:val="en-AU"/>
        </w:rPr>
        <w:t>As a raw material for manufacturing petrochemical products, such as ethylene, etc.</w:t>
      </w:r>
    </w:p>
    <w:p w14:paraId="7BF72577" w14:textId="423DE8C4" w:rsidR="0092791E" w:rsidRPr="002C7437" w:rsidRDefault="0092791E" w:rsidP="002F1576">
      <w:pPr>
        <w:spacing w:line="260" w:lineRule="exact"/>
        <w:ind w:firstLineChars="100" w:firstLine="200"/>
        <w:rPr>
          <w:rFonts w:ascii="Arial" w:eastAsia="Meiryo UI" w:hAnsi="Arial" w:cs="Arial"/>
          <w:sz w:val="20"/>
          <w:szCs w:val="20"/>
        </w:rPr>
      </w:pPr>
      <w:r w:rsidRPr="002C7437">
        <w:rPr>
          <w:rFonts w:ascii="Arial" w:eastAsia="Meiryo UI" w:hAnsi="Arial" w:cs="Arial"/>
          <w:sz w:val="20"/>
          <w:szCs w:val="20"/>
        </w:rPr>
        <w:t xml:space="preserve">(2) </w:t>
      </w:r>
      <w:r w:rsidR="006C7BB0" w:rsidRPr="002C7437">
        <w:rPr>
          <w:rFonts w:ascii="Arial" w:eastAsia="HGｺﾞｼｯｸM" w:hAnsi="Arial" w:cs="Arial"/>
          <w:sz w:val="20"/>
          <w:szCs w:val="20"/>
          <w:lang w:val="en-AU"/>
        </w:rPr>
        <w:t>For powering ships, trains and track vehicle</w:t>
      </w:r>
      <w:r w:rsidR="00C72340" w:rsidRPr="002C7437">
        <w:rPr>
          <w:rFonts w:ascii="Arial" w:eastAsia="HGｺﾞｼｯｸM" w:hAnsi="Arial" w:cs="Arial" w:hint="eastAsia"/>
          <w:sz w:val="20"/>
          <w:szCs w:val="20"/>
          <w:lang w:val="en-AU"/>
        </w:rPr>
        <w:t>s</w:t>
      </w:r>
    </w:p>
    <w:p w14:paraId="53654A41" w14:textId="77777777" w:rsidR="0092791E" w:rsidRPr="002C7437" w:rsidRDefault="0092791E" w:rsidP="002F1576">
      <w:pPr>
        <w:spacing w:line="260" w:lineRule="exact"/>
        <w:ind w:firstLineChars="100" w:firstLine="200"/>
        <w:rPr>
          <w:rFonts w:ascii="Arial" w:eastAsia="Meiryo UI" w:hAnsi="Arial" w:cs="Arial"/>
          <w:sz w:val="20"/>
          <w:szCs w:val="20"/>
        </w:rPr>
      </w:pPr>
      <w:r w:rsidRPr="002C7437">
        <w:rPr>
          <w:rFonts w:ascii="Arial" w:eastAsia="Meiryo UI" w:hAnsi="Arial" w:cs="Arial"/>
          <w:sz w:val="20"/>
          <w:szCs w:val="20"/>
        </w:rPr>
        <w:t xml:space="preserve">(3) </w:t>
      </w:r>
      <w:r w:rsidR="006C7BB0" w:rsidRPr="002C7437">
        <w:rPr>
          <w:rFonts w:ascii="Arial" w:eastAsia="HGｺﾞｼｯｸM" w:hAnsi="Arial" w:cs="Arial"/>
          <w:sz w:val="20"/>
          <w:szCs w:val="20"/>
          <w:lang w:val="en-AU"/>
        </w:rPr>
        <w:t>For powering agriculture and forestry machinery</w:t>
      </w:r>
    </w:p>
    <w:p w14:paraId="6FDE7B8C" w14:textId="77777777" w:rsidR="0092791E" w:rsidRPr="002C7437" w:rsidRDefault="0092791E" w:rsidP="002F1576">
      <w:pPr>
        <w:spacing w:line="260" w:lineRule="exact"/>
        <w:ind w:firstLineChars="100" w:firstLine="200"/>
        <w:rPr>
          <w:rFonts w:ascii="Arial" w:eastAsia="Meiryo UI" w:hAnsi="Arial" w:cs="Arial"/>
          <w:sz w:val="20"/>
          <w:szCs w:val="20"/>
        </w:rPr>
      </w:pPr>
      <w:r w:rsidRPr="002C7437">
        <w:rPr>
          <w:rFonts w:ascii="Arial" w:eastAsia="Meiryo UI" w:hAnsi="Arial" w:cs="Arial"/>
          <w:sz w:val="20"/>
          <w:szCs w:val="20"/>
        </w:rPr>
        <w:t xml:space="preserve">(4) </w:t>
      </w:r>
      <w:r w:rsidR="006C7BB0" w:rsidRPr="002C7437">
        <w:rPr>
          <w:rFonts w:ascii="Arial" w:eastAsia="HGｺﾞｼｯｸM" w:hAnsi="Arial" w:cs="Arial"/>
          <w:sz w:val="20"/>
          <w:szCs w:val="20"/>
          <w:lang w:val="en-AU"/>
        </w:rPr>
        <w:t>For use in supplying electricity, excavating mines and scaffolding/earthwork and construction, etc.</w:t>
      </w:r>
    </w:p>
    <w:p w14:paraId="4536A531" w14:textId="2CA7262C" w:rsidR="0092791E" w:rsidRPr="002C7437" w:rsidRDefault="006C7BB0" w:rsidP="008870DE">
      <w:pPr>
        <w:spacing w:line="260" w:lineRule="exact"/>
        <w:ind w:leftChars="77" w:left="589" w:hangingChars="267" w:hanging="427"/>
        <w:rPr>
          <w:rFonts w:ascii="Meiryo UI" w:eastAsia="Meiryo UI" w:hAnsi="Meiryo UI"/>
          <w:sz w:val="16"/>
          <w:szCs w:val="16"/>
        </w:rPr>
      </w:pPr>
      <w:bookmarkStart w:id="52" w:name="_Hlk176510169"/>
      <w:r w:rsidRPr="002C7437">
        <w:rPr>
          <w:rFonts w:ascii="Arial" w:eastAsia="Meiryo UI" w:hAnsi="Arial" w:cs="Arial"/>
          <w:sz w:val="16"/>
          <w:szCs w:val="16"/>
        </w:rPr>
        <w:t>Note</w:t>
      </w:r>
      <w:r w:rsidR="00A947E8" w:rsidRPr="002C7437">
        <w:rPr>
          <w:rFonts w:ascii="Arial" w:eastAsia="Meiryo UI" w:hAnsi="Arial" w:cs="Arial" w:hint="eastAsia"/>
          <w:sz w:val="16"/>
          <w:szCs w:val="16"/>
        </w:rPr>
        <w:t>:</w:t>
      </w:r>
      <w:r w:rsidR="00A947E8" w:rsidRPr="002C7437">
        <w:rPr>
          <w:rFonts w:ascii="Arial" w:eastAsia="Meiryo UI" w:hAnsi="Arial" w:cs="Arial"/>
          <w:sz w:val="16"/>
          <w:szCs w:val="16"/>
        </w:rPr>
        <w:t xml:space="preserve"> </w:t>
      </w:r>
      <w:r w:rsidRPr="002C7437">
        <w:rPr>
          <w:rFonts w:ascii="Arial" w:eastAsia="HGｺﾞｼｯｸM" w:hAnsi="Arial" w:cs="Arial"/>
          <w:sz w:val="16"/>
          <w:szCs w:val="16"/>
          <w:lang w:val="en-AU"/>
        </w:rPr>
        <w:t xml:space="preserve">The tax exemption measures </w:t>
      </w:r>
      <w:r w:rsidR="003675AC" w:rsidRPr="002C7437">
        <w:rPr>
          <w:rFonts w:ascii="Arial" w:eastAsia="HGｺﾞｼｯｸM" w:hAnsi="Arial" w:cs="Arial" w:hint="eastAsia"/>
          <w:sz w:val="16"/>
          <w:szCs w:val="16"/>
          <w:lang w:val="en-AU"/>
        </w:rPr>
        <w:t>for</w:t>
      </w:r>
      <w:r w:rsidRPr="002C7437">
        <w:rPr>
          <w:rFonts w:ascii="Arial" w:eastAsia="HGｺﾞｼｯｸM" w:hAnsi="Arial" w:cs="Arial"/>
          <w:sz w:val="16"/>
          <w:szCs w:val="16"/>
          <w:lang w:val="en-AU"/>
        </w:rPr>
        <w:t xml:space="preserve"> (2) to (4) above apply until March 31, </w:t>
      </w:r>
      <w:r w:rsidRPr="002C7437">
        <w:rPr>
          <w:rFonts w:ascii="Arial" w:eastAsia="HGｺﾞｼｯｸM" w:hAnsi="Arial" w:cs="Arial"/>
          <w:color w:val="000000" w:themeColor="text1"/>
          <w:sz w:val="16"/>
          <w:szCs w:val="16"/>
          <w:lang w:val="en-AU"/>
        </w:rPr>
        <w:t>202</w:t>
      </w:r>
      <w:r w:rsidR="00FC33AB" w:rsidRPr="002C7437">
        <w:rPr>
          <w:rFonts w:ascii="Arial" w:eastAsia="HGｺﾞｼｯｸM" w:hAnsi="Arial" w:cs="Arial" w:hint="eastAsia"/>
          <w:color w:val="000000" w:themeColor="text1"/>
          <w:sz w:val="16"/>
          <w:szCs w:val="16"/>
          <w:lang w:val="en-AU"/>
        </w:rPr>
        <w:t>7</w:t>
      </w:r>
      <w:r w:rsidRPr="002C7437">
        <w:rPr>
          <w:rFonts w:ascii="Arial" w:eastAsia="HGｺﾞｼｯｸM" w:hAnsi="Arial" w:cs="Arial"/>
          <w:sz w:val="16"/>
          <w:szCs w:val="16"/>
          <w:lang w:val="en-AU"/>
        </w:rPr>
        <w:t>.</w:t>
      </w:r>
      <w:r w:rsidR="00FC33AB" w:rsidRPr="002C7437">
        <w:rPr>
          <w:rFonts w:ascii="Arial" w:eastAsia="HGｺﾞｼｯｸM" w:hAnsi="Arial" w:cs="Arial"/>
          <w:sz w:val="16"/>
          <w:szCs w:val="16"/>
          <w:lang w:val="en-AU"/>
        </w:rPr>
        <w:t xml:space="preserve"> </w:t>
      </w:r>
      <w:r w:rsidR="00097DAB" w:rsidRPr="002C7437">
        <w:rPr>
          <w:rFonts w:ascii="Arial" w:eastAsia="HGｺﾞｼｯｸM" w:hAnsi="Arial" w:cs="Arial" w:hint="eastAsia"/>
          <w:sz w:val="16"/>
          <w:szCs w:val="16"/>
          <w:lang w:val="en-AU"/>
        </w:rPr>
        <w:t xml:space="preserve">Except for </w:t>
      </w:r>
      <w:r w:rsidR="00742490" w:rsidRPr="002C7437">
        <w:rPr>
          <w:rFonts w:ascii="Arial" w:eastAsia="HGｺﾞｼｯｸM" w:hAnsi="Arial" w:cs="Arial"/>
          <w:sz w:val="16"/>
          <w:szCs w:val="16"/>
          <w:lang w:val="en-AU"/>
        </w:rPr>
        <w:t>ships used exclusively for recreation (so-called “</w:t>
      </w:r>
      <w:r w:rsidR="00FC33AB" w:rsidRPr="002C7437">
        <w:rPr>
          <w:rFonts w:ascii="Arial" w:eastAsia="HGｺﾞｼｯｸM" w:hAnsi="Arial" w:cs="Arial" w:hint="eastAsia"/>
          <w:sz w:val="16"/>
          <w:szCs w:val="16"/>
          <w:lang w:val="en-AU"/>
        </w:rPr>
        <w:t>pleasure boats</w:t>
      </w:r>
      <w:r w:rsidR="00742490" w:rsidRPr="002C7437">
        <w:rPr>
          <w:rFonts w:ascii="Arial" w:eastAsia="HGｺﾞｼｯｸM" w:hAnsi="Arial" w:cs="Arial"/>
          <w:sz w:val="16"/>
          <w:szCs w:val="16"/>
          <w:lang w:val="en-AU"/>
        </w:rPr>
        <w:t>”</w:t>
      </w:r>
      <w:r w:rsidR="00742490" w:rsidRPr="002C7437">
        <w:rPr>
          <w:rFonts w:ascii="Arial" w:eastAsia="HGｺﾞｼｯｸM" w:hAnsi="Arial" w:cs="Arial" w:hint="eastAsia"/>
          <w:sz w:val="16"/>
          <w:szCs w:val="16"/>
          <w:lang w:val="en-AU"/>
        </w:rPr>
        <w:t>)</w:t>
      </w:r>
      <w:r w:rsidR="00BF6DF6" w:rsidRPr="002C7437">
        <w:rPr>
          <w:rFonts w:ascii="Arial" w:eastAsia="HGｺﾞｼｯｸM" w:hAnsi="Arial" w:cs="Arial" w:hint="eastAsia"/>
          <w:sz w:val="16"/>
          <w:szCs w:val="16"/>
          <w:lang w:val="en-AU"/>
        </w:rPr>
        <w:t>,</w:t>
      </w:r>
      <w:r w:rsidR="00742490" w:rsidRPr="002C7437">
        <w:rPr>
          <w:rFonts w:ascii="Arial" w:eastAsia="HGｺﾞｼｯｸM" w:hAnsi="Arial" w:cs="Arial" w:hint="eastAsia"/>
          <w:sz w:val="16"/>
          <w:szCs w:val="16"/>
          <w:lang w:val="en-AU"/>
        </w:rPr>
        <w:t xml:space="preserve"> </w:t>
      </w:r>
      <w:r w:rsidR="00097DAB" w:rsidRPr="002C7437">
        <w:rPr>
          <w:rFonts w:ascii="Arial" w:eastAsia="HGｺﾞｼｯｸM" w:hAnsi="Arial" w:cs="Arial" w:hint="eastAsia"/>
          <w:sz w:val="16"/>
          <w:szCs w:val="16"/>
          <w:lang w:val="en-AU"/>
        </w:rPr>
        <w:t>which is</w:t>
      </w:r>
      <w:r w:rsidR="00742490" w:rsidRPr="002C7437">
        <w:rPr>
          <w:rFonts w:ascii="Arial" w:eastAsia="HGｺﾞｼｯｸM" w:hAnsi="Arial" w:cs="Arial" w:hint="eastAsia"/>
          <w:sz w:val="16"/>
          <w:szCs w:val="16"/>
          <w:lang w:val="en-AU"/>
        </w:rPr>
        <w:t xml:space="preserve"> until</w:t>
      </w:r>
      <w:r w:rsidR="00FC33AB" w:rsidRPr="002C7437">
        <w:rPr>
          <w:rFonts w:ascii="Arial" w:eastAsia="HGｺﾞｼｯｸM" w:hAnsi="Arial" w:cs="Arial" w:hint="eastAsia"/>
          <w:sz w:val="16"/>
          <w:szCs w:val="16"/>
          <w:lang w:val="en-AU"/>
        </w:rPr>
        <w:t xml:space="preserve"> March 31, 2025.</w:t>
      </w:r>
    </w:p>
    <w:bookmarkEnd w:id="52"/>
    <w:p w14:paraId="5C6C220A" w14:textId="608F677A" w:rsidR="0092791E" w:rsidRPr="002C7437" w:rsidRDefault="009135F4" w:rsidP="0092791E">
      <w:pPr>
        <w:spacing w:line="200" w:lineRule="exact"/>
        <w:ind w:leftChars="100" w:left="370" w:hangingChars="100" w:hanging="160"/>
        <w:rPr>
          <w:rFonts w:ascii="Meiryo UI" w:eastAsia="Meiryo UI" w:hAnsi="Meiryo UI"/>
          <w:sz w:val="16"/>
        </w:rPr>
      </w:pPr>
      <w:r w:rsidRPr="002C7437">
        <w:rPr>
          <w:rFonts w:ascii="Meiryo UI" w:eastAsia="Meiryo UI" w:hAnsi="Meiryo UI"/>
          <w:noProof/>
          <w:sz w:val="16"/>
        </w:rPr>
        <mc:AlternateContent>
          <mc:Choice Requires="wpg">
            <w:drawing>
              <wp:anchor distT="0" distB="0" distL="114300" distR="114300" simplePos="0" relativeHeight="251673600" behindDoc="0" locked="0" layoutInCell="1" allowOverlap="1" wp14:anchorId="50B49770" wp14:editId="26C85812">
                <wp:simplePos x="0" y="0"/>
                <wp:positionH relativeFrom="column">
                  <wp:posOffset>318976</wp:posOffset>
                </wp:positionH>
                <wp:positionV relativeFrom="paragraph">
                  <wp:posOffset>156830</wp:posOffset>
                </wp:positionV>
                <wp:extent cx="5407336" cy="1390015"/>
                <wp:effectExtent l="0" t="0" r="22225" b="19685"/>
                <wp:wrapTopAndBottom/>
                <wp:docPr id="1800" name="グループ化 1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7336" cy="1390015"/>
                          <a:chOff x="-124082" y="-16341"/>
                          <a:chExt cx="7901590" cy="1928712"/>
                        </a:xfrm>
                      </wpg:grpSpPr>
                      <wps:wsp>
                        <wps:cNvPr id="1801" name="テキスト ボックス 18"/>
                        <wps:cNvSpPr txBox="1"/>
                        <wps:spPr>
                          <a:xfrm>
                            <a:off x="4431759" y="423896"/>
                            <a:ext cx="2587284" cy="270751"/>
                          </a:xfrm>
                          <a:prstGeom prst="rect">
                            <a:avLst/>
                          </a:prstGeom>
                          <a:noFill/>
                        </wps:spPr>
                        <wps:txbx>
                          <w:txbxContent>
                            <w:p w14:paraId="41015CEE" w14:textId="0AF8E90C" w:rsidR="00A45BF9" w:rsidRPr="002F1576" w:rsidRDefault="00A45BF9" w:rsidP="002F1576">
                              <w:pPr>
                                <w:pStyle w:val="Web"/>
                                <w:spacing w:before="0" w:beforeAutospacing="0" w:after="0" w:afterAutospacing="0" w:line="160" w:lineRule="exact"/>
                                <w:ind w:left="160" w:hangingChars="100" w:hanging="160"/>
                                <w:rPr>
                                  <w:rFonts w:ascii="Arial" w:hAnsi="Arial" w:cs="Arial"/>
                                  <w:sz w:val="16"/>
                                  <w:szCs w:val="16"/>
                                  <w:lang w:val="en-AU"/>
                                </w:rPr>
                              </w:pPr>
                              <w:r w:rsidRPr="002F1576">
                                <w:rPr>
                                  <w:rFonts w:ascii="BIZ UDPゴシック" w:eastAsia="BIZ UDPゴシック" w:hAnsi="BIZ UDPゴシック" w:cs="ＭＳ ゴシック" w:hint="eastAsia"/>
                                  <w:color w:val="000000" w:themeColor="text1"/>
                                  <w:kern w:val="24"/>
                                  <w:sz w:val="16"/>
                                  <w:szCs w:val="16"/>
                                </w:rPr>
                                <w:t>⑤</w:t>
                              </w:r>
                              <w:r w:rsidRPr="002F1576">
                                <w:rPr>
                                  <w:rFonts w:ascii="Arial" w:eastAsia="HGｺﾞｼｯｸM" w:hAnsi="Arial" w:cs="Arial"/>
                                  <w:sz w:val="16"/>
                                  <w:szCs w:val="16"/>
                                  <w:lang w:val="en-AU"/>
                                </w:rPr>
                                <w:t>Submission</w:t>
                              </w:r>
                              <w:r w:rsidRPr="002F1576">
                                <w:rPr>
                                  <w:rFonts w:ascii="Arial" w:hAnsi="Arial" w:cs="Arial"/>
                                  <w:sz w:val="16"/>
                                  <w:szCs w:val="16"/>
                                  <w:lang w:val="en-AU"/>
                                </w:rPr>
                                <w:t xml:space="preserve"> of tax exemption permit</w:t>
                              </w:r>
                            </w:p>
                          </w:txbxContent>
                        </wps:txbx>
                        <wps:bodyPr wrap="square" rtlCol="0">
                          <a:noAutofit/>
                        </wps:bodyPr>
                      </wps:wsp>
                      <wps:wsp>
                        <wps:cNvPr id="1805" name="直線矢印コネクタ 25"/>
                        <wps:cNvCnPr/>
                        <wps:spPr>
                          <a:xfrm flipH="1">
                            <a:off x="4317619" y="956186"/>
                            <a:ext cx="2500294" cy="0"/>
                          </a:xfrm>
                          <a:prstGeom prst="straightConnector1">
                            <a:avLst/>
                          </a:prstGeom>
                          <a:ln w="19050">
                            <a:solidFill>
                              <a:schemeClr val="tx1"/>
                            </a:solidFill>
                            <a:headEnd type="none"/>
                            <a:tailEnd type="triangle" w="lg" len="lg"/>
                          </a:ln>
                        </wps:spPr>
                        <wps:style>
                          <a:lnRef idx="1">
                            <a:schemeClr val="accent1"/>
                          </a:lnRef>
                          <a:fillRef idx="0">
                            <a:schemeClr val="accent1"/>
                          </a:fillRef>
                          <a:effectRef idx="0">
                            <a:schemeClr val="accent1"/>
                          </a:effectRef>
                          <a:fontRef idx="minor">
                            <a:schemeClr val="tx1"/>
                          </a:fontRef>
                        </wps:style>
                        <wps:bodyPr/>
                      </wps:wsp>
                      <wps:wsp>
                        <wps:cNvPr id="1816" name="角丸四角形 26"/>
                        <wps:cNvSpPr/>
                        <wps:spPr>
                          <a:xfrm>
                            <a:off x="-124082" y="0"/>
                            <a:ext cx="944692" cy="1912371"/>
                          </a:xfrm>
                          <a:prstGeom prst="roundRect">
                            <a:avLst>
                              <a:gd name="adj" fmla="val 26506"/>
                            </a:avLst>
                          </a:prstGeom>
                          <a:solidFill>
                            <a:srgbClr val="79ADDD"/>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56F35F" w14:textId="77777777" w:rsidR="00A45BF9" w:rsidRPr="00355DD3" w:rsidRDefault="00A45BF9" w:rsidP="009135F4">
                              <w:pPr>
                                <w:pStyle w:val="Web"/>
                                <w:spacing w:before="0" w:beforeAutospacing="0" w:after="0" w:afterAutospacing="0" w:line="240" w:lineRule="exact"/>
                                <w:jc w:val="center"/>
                                <w:rPr>
                                  <w:rFonts w:ascii="Arial" w:hAnsi="Arial" w:cs="Arial"/>
                                  <w:spacing w:val="-10"/>
                                  <w:sz w:val="16"/>
                                  <w:szCs w:val="16"/>
                                </w:rPr>
                              </w:pPr>
                              <w:r w:rsidRPr="00355DD3">
                                <w:rPr>
                                  <w:rFonts w:ascii="Arial" w:eastAsia="Meiryo UI" w:hAnsi="Arial" w:cs="Arial"/>
                                  <w:color w:val="000000" w:themeColor="text1"/>
                                  <w:spacing w:val="-10"/>
                                  <w:kern w:val="24"/>
                                  <w:sz w:val="16"/>
                                  <w:szCs w:val="16"/>
                                </w:rPr>
                                <w:t>Naniwa Kita Osaka Prefectural Tax Office</w:t>
                              </w:r>
                            </w:p>
                          </w:txbxContent>
                        </wps:txbx>
                        <wps:bodyPr vert="horz" lIns="36000" rIns="36000" rtlCol="0" anchor="ctr"/>
                      </wps:wsp>
                      <wps:wsp>
                        <wps:cNvPr id="1817" name="角丸四角形 27"/>
                        <wps:cNvSpPr/>
                        <wps:spPr>
                          <a:xfrm>
                            <a:off x="3337444" y="0"/>
                            <a:ext cx="944748" cy="1912371"/>
                          </a:xfrm>
                          <a:prstGeom prst="roundRect">
                            <a:avLst>
                              <a:gd name="adj" fmla="val 26506"/>
                            </a:avLst>
                          </a:prstGeom>
                          <a:solidFill>
                            <a:srgbClr val="79ADDD"/>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C36657" w14:textId="77777777" w:rsidR="00A45BF9" w:rsidRPr="00355DD3" w:rsidRDefault="00A45BF9" w:rsidP="009135F4">
                              <w:pPr>
                                <w:pStyle w:val="Web"/>
                                <w:spacing w:before="0" w:beforeAutospacing="0" w:after="0" w:afterAutospacing="0" w:line="240" w:lineRule="exact"/>
                                <w:jc w:val="center"/>
                                <w:rPr>
                                  <w:rFonts w:ascii="Arial" w:hAnsi="Arial" w:cs="Arial"/>
                                  <w:spacing w:val="-10"/>
                                  <w:sz w:val="16"/>
                                  <w:szCs w:val="16"/>
                                </w:rPr>
                              </w:pPr>
                              <w:r w:rsidRPr="00355DD3">
                                <w:rPr>
                                  <w:rFonts w:ascii="Arial" w:eastAsia="Meiryo UI" w:hAnsi="Arial" w:cs="Arial"/>
                                  <w:color w:val="000000" w:themeColor="text1"/>
                                  <w:spacing w:val="-10"/>
                                  <w:kern w:val="24"/>
                                  <w:sz w:val="16"/>
                                  <w:szCs w:val="16"/>
                                </w:rPr>
                                <w:t>Tax exempt gas oil user</w:t>
                              </w:r>
                            </w:p>
                          </w:txbxContent>
                        </wps:txbx>
                        <wps:bodyPr vert="horz" lIns="36000" rIns="36000" rtlCol="0" anchor="ctr"/>
                      </wps:wsp>
                      <wps:wsp>
                        <wps:cNvPr id="1818" name="角丸四角形 28"/>
                        <wps:cNvSpPr/>
                        <wps:spPr>
                          <a:xfrm>
                            <a:off x="6832727" y="0"/>
                            <a:ext cx="944781" cy="1912371"/>
                          </a:xfrm>
                          <a:prstGeom prst="roundRect">
                            <a:avLst>
                              <a:gd name="adj" fmla="val 26506"/>
                            </a:avLst>
                          </a:prstGeom>
                          <a:solidFill>
                            <a:srgbClr val="79ADDD"/>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A07ED" w14:textId="77777777" w:rsidR="00A45BF9" w:rsidRPr="00756002" w:rsidRDefault="00A45BF9" w:rsidP="009135F4">
                              <w:pPr>
                                <w:pStyle w:val="Web"/>
                                <w:spacing w:before="0" w:beforeAutospacing="0" w:after="0" w:afterAutospacing="0" w:line="200" w:lineRule="exact"/>
                                <w:ind w:leftChars="-50" w:left="-105" w:rightChars="-50" w:right="-105"/>
                                <w:jc w:val="center"/>
                                <w:rPr>
                                  <w:rFonts w:ascii="Arial" w:hAnsi="Arial" w:cs="Arial"/>
                                  <w:spacing w:val="-10"/>
                                  <w:sz w:val="16"/>
                                  <w:szCs w:val="16"/>
                                </w:rPr>
                              </w:pPr>
                              <w:r w:rsidRPr="00756002">
                                <w:rPr>
                                  <w:rFonts w:ascii="Arial" w:eastAsia="Meiryo UI" w:hAnsi="Arial" w:cs="Arial"/>
                                  <w:color w:val="000000" w:themeColor="text1"/>
                                  <w:spacing w:val="-10"/>
                                  <w:kern w:val="24"/>
                                  <w:sz w:val="16"/>
                                  <w:szCs w:val="16"/>
                                </w:rPr>
                                <w:t>Gas oil vendor listed on tax exemption permit</w:t>
                              </w:r>
                            </w:p>
                          </w:txbxContent>
                        </wps:txbx>
                        <wps:bodyPr vert="horz" lIns="36000" rIns="36000" rtlCol="0" anchor="ctr"/>
                      </wps:wsp>
                      <wps:wsp>
                        <wps:cNvPr id="1819" name="直線矢印コネクタ 29"/>
                        <wps:cNvCnPr/>
                        <wps:spPr>
                          <a:xfrm>
                            <a:off x="859951" y="570268"/>
                            <a:ext cx="2466696" cy="0"/>
                          </a:xfrm>
                          <a:prstGeom prst="straightConnector1">
                            <a:avLst/>
                          </a:prstGeom>
                          <a:ln w="19050">
                            <a:solidFill>
                              <a:schemeClr val="tx1"/>
                            </a:solidFill>
                            <a:headEnd type="none"/>
                            <a:tailEnd type="triangle" w="lg" len="lg"/>
                          </a:ln>
                        </wps:spPr>
                        <wps:style>
                          <a:lnRef idx="1">
                            <a:schemeClr val="accent1"/>
                          </a:lnRef>
                          <a:fillRef idx="0">
                            <a:schemeClr val="accent1"/>
                          </a:fillRef>
                          <a:effectRef idx="0">
                            <a:schemeClr val="accent1"/>
                          </a:effectRef>
                          <a:fontRef idx="minor">
                            <a:schemeClr val="tx1"/>
                          </a:fontRef>
                        </wps:style>
                        <wps:bodyPr/>
                      </wps:wsp>
                      <wps:wsp>
                        <wps:cNvPr id="1825" name="テキスト ボックス 6"/>
                        <wps:cNvSpPr txBox="1"/>
                        <wps:spPr>
                          <a:xfrm>
                            <a:off x="868593" y="-16341"/>
                            <a:ext cx="2577276" cy="503962"/>
                          </a:xfrm>
                          <a:prstGeom prst="rect">
                            <a:avLst/>
                          </a:prstGeom>
                          <a:noFill/>
                        </wps:spPr>
                        <wps:txbx>
                          <w:txbxContent>
                            <w:p w14:paraId="124ECD4B" w14:textId="77777777" w:rsidR="00A45BF9" w:rsidRPr="00355DD3" w:rsidRDefault="00A45BF9" w:rsidP="009135F4">
                              <w:pPr>
                                <w:pStyle w:val="Web"/>
                                <w:spacing w:before="0" w:beforeAutospacing="0" w:after="0" w:afterAutospacing="0" w:line="160" w:lineRule="exact"/>
                                <w:ind w:left="240" w:hangingChars="150" w:hanging="240"/>
                                <w:rPr>
                                  <w:sz w:val="16"/>
                                  <w:szCs w:val="16"/>
                                </w:rPr>
                              </w:pPr>
                              <w:r w:rsidRPr="00355DD3">
                                <w:rPr>
                                  <w:rFonts w:ascii="BIZ UDPゴシック" w:eastAsia="BIZ UDPゴシック" w:hAnsi="BIZ UDPゴシック" w:cstheme="minorBidi" w:hint="eastAsia"/>
                                  <w:color w:val="000000" w:themeColor="text1"/>
                                  <w:kern w:val="24"/>
                                  <w:sz w:val="16"/>
                                  <w:szCs w:val="16"/>
                                </w:rPr>
                                <w:t>①</w:t>
                              </w:r>
                              <w:r w:rsidRPr="00355DD3">
                                <w:rPr>
                                  <w:rFonts w:ascii="Arial" w:eastAsia="HGｺﾞｼｯｸM" w:hAnsi="Arial" w:cs="Arial"/>
                                  <w:sz w:val="16"/>
                                  <w:szCs w:val="16"/>
                                  <w:lang w:val="en-AU"/>
                                </w:rPr>
                                <w:t>Apply for tax exemption permit for gas oil user</w:t>
                              </w:r>
                            </w:p>
                          </w:txbxContent>
                        </wps:txbx>
                        <wps:bodyPr wrap="square" rtlCol="0">
                          <a:noAutofit/>
                        </wps:bodyPr>
                      </wps:wsp>
                      <wps:wsp>
                        <wps:cNvPr id="1827" name="直線矢印コネクタ 35"/>
                        <wps:cNvCnPr/>
                        <wps:spPr>
                          <a:xfrm flipH="1">
                            <a:off x="844450" y="398203"/>
                            <a:ext cx="2466696" cy="0"/>
                          </a:xfrm>
                          <a:prstGeom prst="straightConnector1">
                            <a:avLst/>
                          </a:prstGeom>
                          <a:ln w="19050">
                            <a:solidFill>
                              <a:schemeClr val="tx1"/>
                            </a:solidFill>
                            <a:headEnd type="none"/>
                            <a:tailEnd type="triangle" w="lg" len="lg"/>
                          </a:ln>
                        </wps:spPr>
                        <wps:style>
                          <a:lnRef idx="1">
                            <a:schemeClr val="accent1"/>
                          </a:lnRef>
                          <a:fillRef idx="0">
                            <a:schemeClr val="accent1"/>
                          </a:fillRef>
                          <a:effectRef idx="0">
                            <a:schemeClr val="accent1"/>
                          </a:effectRef>
                          <a:fontRef idx="minor">
                            <a:schemeClr val="tx1"/>
                          </a:fontRef>
                        </wps:style>
                        <wps:bodyPr/>
                      </wps:wsp>
                      <wps:wsp>
                        <wps:cNvPr id="1831" name="テキスト ボックス 12"/>
                        <wps:cNvSpPr txBox="1"/>
                        <wps:spPr>
                          <a:xfrm>
                            <a:off x="955279" y="487620"/>
                            <a:ext cx="2394586" cy="436509"/>
                          </a:xfrm>
                          <a:prstGeom prst="rect">
                            <a:avLst/>
                          </a:prstGeom>
                          <a:noFill/>
                        </wps:spPr>
                        <wps:txbx>
                          <w:txbxContent>
                            <w:p w14:paraId="74266094" w14:textId="77777777" w:rsidR="00A45BF9" w:rsidRPr="00355DD3" w:rsidRDefault="00A45BF9" w:rsidP="009135F4">
                              <w:pPr>
                                <w:pStyle w:val="Web"/>
                                <w:spacing w:before="0" w:beforeAutospacing="0" w:after="0" w:afterAutospacing="0"/>
                                <w:rPr>
                                  <w:sz w:val="16"/>
                                  <w:szCs w:val="16"/>
                                </w:rPr>
                              </w:pPr>
                              <w:r w:rsidRPr="00355DD3">
                                <w:rPr>
                                  <w:rFonts w:ascii="BIZ UDPゴシック" w:eastAsia="BIZ UDPゴシック" w:hAnsi="BIZ UDPゴシック" w:cstheme="minorBidi" w:hint="eastAsia"/>
                                  <w:color w:val="000000" w:themeColor="text1"/>
                                  <w:spacing w:val="-6"/>
                                  <w:kern w:val="24"/>
                                  <w:sz w:val="16"/>
                                  <w:szCs w:val="16"/>
                                </w:rPr>
                                <w:t>②</w:t>
                              </w:r>
                              <w:r w:rsidRPr="00355DD3">
                                <w:rPr>
                                  <w:rFonts w:ascii="Arial" w:eastAsia="HGｺﾞｼｯｸM" w:hAnsi="Arial" w:cs="Arial"/>
                                  <w:spacing w:val="-6"/>
                                  <w:sz w:val="16"/>
                                  <w:szCs w:val="16"/>
                                  <w:lang w:val="en-AU"/>
                                </w:rPr>
                                <w:t xml:space="preserve">Issue tax exemption permit for gas </w:t>
                              </w:r>
                              <w:r w:rsidRPr="00355DD3">
                                <w:rPr>
                                  <w:rFonts w:ascii="Arial" w:eastAsia="HGｺﾞｼｯｸM" w:hAnsi="Arial" w:cs="Arial"/>
                                  <w:sz w:val="16"/>
                                  <w:szCs w:val="16"/>
                                  <w:lang w:val="en-AU"/>
                                </w:rPr>
                                <w:t>oil user</w:t>
                              </w:r>
                            </w:p>
                          </w:txbxContent>
                        </wps:txbx>
                        <wps:bodyPr wrap="square" rtlCol="0">
                          <a:noAutofit/>
                        </wps:bodyPr>
                      </wps:wsp>
                      <wps:wsp>
                        <wps:cNvPr id="1832" name="テキスト ボックス 14"/>
                        <wps:cNvSpPr txBox="1"/>
                        <wps:spPr>
                          <a:xfrm>
                            <a:off x="955279" y="914892"/>
                            <a:ext cx="2394586" cy="384514"/>
                          </a:xfrm>
                          <a:prstGeom prst="rect">
                            <a:avLst/>
                          </a:prstGeom>
                          <a:noFill/>
                        </wps:spPr>
                        <wps:txbx>
                          <w:txbxContent>
                            <w:p w14:paraId="7F53FFA7" w14:textId="77777777" w:rsidR="00A45BF9" w:rsidRPr="00355DD3" w:rsidRDefault="00A45BF9" w:rsidP="009135F4">
                              <w:pPr>
                                <w:pStyle w:val="Web"/>
                                <w:spacing w:before="0" w:beforeAutospacing="0" w:after="0" w:afterAutospacing="0"/>
                                <w:rPr>
                                  <w:sz w:val="16"/>
                                  <w:szCs w:val="14"/>
                                </w:rPr>
                              </w:pPr>
                              <w:r w:rsidRPr="00355DD3">
                                <w:rPr>
                                  <w:rFonts w:ascii="BIZ UDPゴシック" w:eastAsia="BIZ UDPゴシック" w:hAnsi="BIZ UDPゴシック" w:cstheme="minorBidi" w:hint="eastAsia"/>
                                  <w:color w:val="000000" w:themeColor="text1"/>
                                  <w:kern w:val="24"/>
                                  <w:sz w:val="16"/>
                                  <w:szCs w:val="15"/>
                                </w:rPr>
                                <w:t>③</w:t>
                              </w:r>
                              <w:r w:rsidRPr="00355DD3">
                                <w:rPr>
                                  <w:rFonts w:ascii="Arial" w:eastAsia="HGｺﾞｼｯｸM" w:hAnsi="Arial" w:cs="Arial"/>
                                  <w:spacing w:val="-4"/>
                                  <w:sz w:val="16"/>
                                  <w:szCs w:val="15"/>
                                  <w:lang w:val="en-AU"/>
                                </w:rPr>
                                <w:t>Apply for tax exemption permit</w:t>
                              </w:r>
                            </w:p>
                          </w:txbxContent>
                        </wps:txbx>
                        <wps:bodyPr wrap="square" rtlCol="0">
                          <a:noAutofit/>
                        </wps:bodyPr>
                      </wps:wsp>
                      <wps:wsp>
                        <wps:cNvPr id="1833" name="直線矢印コネクタ 39"/>
                        <wps:cNvCnPr/>
                        <wps:spPr>
                          <a:xfrm flipH="1">
                            <a:off x="844450" y="1313743"/>
                            <a:ext cx="2466696" cy="1"/>
                          </a:xfrm>
                          <a:prstGeom prst="straightConnector1">
                            <a:avLst/>
                          </a:prstGeom>
                          <a:ln w="19050">
                            <a:solidFill>
                              <a:schemeClr val="tx1"/>
                            </a:solidFill>
                            <a:headEnd type="none"/>
                            <a:tailEnd type="triangle" w="lg" len="lg"/>
                          </a:ln>
                        </wps:spPr>
                        <wps:style>
                          <a:lnRef idx="1">
                            <a:schemeClr val="accent1"/>
                          </a:lnRef>
                          <a:fillRef idx="0">
                            <a:schemeClr val="accent1"/>
                          </a:fillRef>
                          <a:effectRef idx="0">
                            <a:schemeClr val="accent1"/>
                          </a:effectRef>
                          <a:fontRef idx="minor">
                            <a:schemeClr val="tx1"/>
                          </a:fontRef>
                        </wps:style>
                        <wps:bodyPr/>
                      </wps:wsp>
                      <wps:wsp>
                        <wps:cNvPr id="1834" name="テキスト ボックス 16"/>
                        <wps:cNvSpPr txBox="1"/>
                        <wps:spPr>
                          <a:xfrm>
                            <a:off x="921957" y="1417021"/>
                            <a:ext cx="2242126" cy="451132"/>
                          </a:xfrm>
                          <a:prstGeom prst="rect">
                            <a:avLst/>
                          </a:prstGeom>
                          <a:noFill/>
                        </wps:spPr>
                        <wps:txbx>
                          <w:txbxContent>
                            <w:p w14:paraId="5483AD77" w14:textId="4DDF7B99" w:rsidR="00A45BF9" w:rsidRPr="00355DD3" w:rsidRDefault="00A45BF9" w:rsidP="009135F4">
                              <w:pPr>
                                <w:pStyle w:val="Web"/>
                                <w:spacing w:before="0" w:beforeAutospacing="0" w:after="0" w:afterAutospacing="0"/>
                                <w:rPr>
                                  <w:sz w:val="18"/>
                                  <w:szCs w:val="14"/>
                                </w:rPr>
                              </w:pPr>
                              <w:r w:rsidRPr="00355DD3">
                                <w:rPr>
                                  <w:rFonts w:ascii="BIZ UDPゴシック" w:eastAsia="BIZ UDPゴシック" w:hAnsi="BIZ UDPゴシック" w:cstheme="minorBidi" w:hint="eastAsia"/>
                                  <w:color w:val="000000" w:themeColor="text1"/>
                                  <w:kern w:val="24"/>
                                  <w:sz w:val="16"/>
                                  <w:szCs w:val="15"/>
                                </w:rPr>
                                <w:t>④</w:t>
                              </w:r>
                              <w:r w:rsidRPr="00355DD3">
                                <w:rPr>
                                  <w:rFonts w:ascii="Arial" w:eastAsia="HGｺﾞｼｯｸM" w:hAnsi="Arial" w:cs="Arial"/>
                                  <w:sz w:val="16"/>
                                  <w:szCs w:val="15"/>
                                  <w:lang w:val="en-AU"/>
                                </w:rPr>
                                <w:t>Issue tax exemption permit</w:t>
                              </w:r>
                            </w:p>
                          </w:txbxContent>
                        </wps:txbx>
                        <wps:bodyPr wrap="square" rtlCol="0">
                          <a:noAutofit/>
                        </wps:bodyPr>
                      </wps:wsp>
                      <wps:wsp>
                        <wps:cNvPr id="1835" name="直線矢印コネクタ 41"/>
                        <wps:cNvCnPr/>
                        <wps:spPr>
                          <a:xfrm>
                            <a:off x="4333601" y="724132"/>
                            <a:ext cx="2484310" cy="14747"/>
                          </a:xfrm>
                          <a:prstGeom prst="straightConnector1">
                            <a:avLst/>
                          </a:prstGeom>
                          <a:ln w="19050">
                            <a:solidFill>
                              <a:schemeClr val="tx1"/>
                            </a:solidFill>
                            <a:headEnd type="none"/>
                            <a:tailEnd type="triangle" w="lg" len="lg"/>
                          </a:ln>
                        </wps:spPr>
                        <wps:style>
                          <a:lnRef idx="1">
                            <a:schemeClr val="accent1"/>
                          </a:lnRef>
                          <a:fillRef idx="0">
                            <a:schemeClr val="accent1"/>
                          </a:fillRef>
                          <a:effectRef idx="0">
                            <a:schemeClr val="accent1"/>
                          </a:effectRef>
                          <a:fontRef idx="minor">
                            <a:schemeClr val="tx1"/>
                          </a:fontRef>
                        </wps:style>
                        <wps:bodyPr/>
                      </wps:wsp>
                      <wps:wsp>
                        <wps:cNvPr id="1836" name="テキスト ボックス 20"/>
                        <wps:cNvSpPr txBox="1"/>
                        <wps:spPr>
                          <a:xfrm>
                            <a:off x="4429706" y="983860"/>
                            <a:ext cx="2713047" cy="320360"/>
                          </a:xfrm>
                          <a:prstGeom prst="rect">
                            <a:avLst/>
                          </a:prstGeom>
                          <a:noFill/>
                        </wps:spPr>
                        <wps:txbx>
                          <w:txbxContent>
                            <w:p w14:paraId="5AA29B8D" w14:textId="77777777" w:rsidR="00A45BF9" w:rsidRPr="00355DD3" w:rsidRDefault="00A45BF9" w:rsidP="009135F4">
                              <w:pPr>
                                <w:pStyle w:val="ae"/>
                                <w:autoSpaceDE/>
                                <w:autoSpaceDN/>
                                <w:spacing w:line="180" w:lineRule="exact"/>
                                <w:jc w:val="left"/>
                                <w:rPr>
                                  <w:rFonts w:ascii="Arial" w:hAnsi="Arial" w:cs="Arial"/>
                                  <w:spacing w:val="0"/>
                                  <w:sz w:val="16"/>
                                  <w:szCs w:val="16"/>
                                </w:rPr>
                              </w:pPr>
                              <w:r w:rsidRPr="00355DD3">
                                <w:rPr>
                                  <w:rFonts w:ascii="BIZ UDPゴシック" w:eastAsia="BIZ UDPゴシック" w:hAnsi="BIZ UDPゴシック" w:cstheme="minorBidi" w:hint="eastAsia"/>
                                  <w:color w:val="000000" w:themeColor="text1"/>
                                  <w:kern w:val="24"/>
                                  <w:sz w:val="16"/>
                                  <w:szCs w:val="16"/>
                                </w:rPr>
                                <w:t>⑥</w:t>
                              </w:r>
                              <w:r w:rsidRPr="00355DD3">
                                <w:rPr>
                                  <w:rFonts w:ascii="Arial" w:hAnsi="Arial" w:cs="Arial"/>
                                  <w:spacing w:val="0"/>
                                  <w:sz w:val="16"/>
                                  <w:szCs w:val="16"/>
                                </w:rPr>
                                <w:t>Delivery of tax-exempt gas oil</w:t>
                              </w:r>
                            </w:p>
                          </w:txbxContent>
                        </wps:txbx>
                        <wps:bodyPr wrap="square" rtlCol="0">
                          <a:noAutofit/>
                        </wps:bodyPr>
                      </wps:wsp>
                      <wps:wsp>
                        <wps:cNvPr id="1837" name="直線矢印コネクタ 43"/>
                        <wps:cNvCnPr/>
                        <wps:spPr>
                          <a:xfrm>
                            <a:off x="875452" y="1485810"/>
                            <a:ext cx="2466696" cy="0"/>
                          </a:xfrm>
                          <a:prstGeom prst="straightConnector1">
                            <a:avLst/>
                          </a:prstGeom>
                          <a:ln w="19050">
                            <a:solidFill>
                              <a:schemeClr val="tx1"/>
                            </a:solidFill>
                            <a:headEnd type="none"/>
                            <a:tailEnd type="triangle"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B49770" id="グループ化 1800" o:spid="_x0000_s1063" style="position:absolute;left:0;text-align:left;margin-left:25.1pt;margin-top:12.35pt;width:425.75pt;height:109.45pt;z-index:251673600;mso-width-relative:margin;mso-height-relative:margin" coordorigin="-1240,-163" coordsize="79015,1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">
                <v:shape id="テキスト ボックス 18" o:spid="_x0000_s1064" type="#_x0000_t202" style="position:absolute;left:44317;top:4238;width:25873;height: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" filled="f" stroked="f">
                  <v:textbox>
                    <w:txbxContent>
                      <w:p w14:paraId="41015CEE" w14:textId="0AF8E90C" w:rsidR="00A45BF9" w:rsidRPr="002F1576" w:rsidRDefault="00A45BF9" w:rsidP="002F1576">
                        <w:pPr>
                          <w:pStyle w:val="Web"/>
                          <w:spacing w:before="0" w:beforeAutospacing="0" w:after="0" w:afterAutospacing="0" w:line="160" w:lineRule="exact"/>
                          <w:ind w:left="160" w:hangingChars="100" w:hanging="160"/>
                          <w:rPr>
                            <w:rFonts w:ascii="Arial" w:hAnsi="Arial" w:cs="Arial"/>
                            <w:sz w:val="16"/>
                            <w:szCs w:val="16"/>
                            <w:lang w:val="en-AU"/>
                          </w:rPr>
                        </w:pPr>
                        <w:r w:rsidRPr="002F1576">
                          <w:rPr>
                            <w:rFonts w:ascii="BIZ UDPゴシック" w:eastAsia="BIZ UDPゴシック" w:hAnsi="BIZ UDPゴシック" w:cs="ＭＳ ゴシック" w:hint="eastAsia"/>
                            <w:color w:val="000000" w:themeColor="text1"/>
                            <w:kern w:val="24"/>
                            <w:sz w:val="16"/>
                            <w:szCs w:val="16"/>
                          </w:rPr>
                          <w:t>⑤</w:t>
                        </w:r>
                        <w:r w:rsidRPr="002F1576">
                          <w:rPr>
                            <w:rFonts w:ascii="Arial" w:eastAsia="HGｺﾞｼｯｸM" w:hAnsi="Arial" w:cs="Arial"/>
                            <w:sz w:val="16"/>
                            <w:szCs w:val="16"/>
                            <w:lang w:val="en-AU"/>
                          </w:rPr>
                          <w:t>Submission</w:t>
                        </w:r>
                        <w:r w:rsidRPr="002F1576">
                          <w:rPr>
                            <w:rFonts w:ascii="Arial" w:hAnsi="Arial" w:cs="Arial"/>
                            <w:sz w:val="16"/>
                            <w:szCs w:val="16"/>
                            <w:lang w:val="en-AU"/>
                          </w:rPr>
                          <w:t xml:space="preserve"> of tax exemption permit</w:t>
                        </w:r>
                      </w:p>
                    </w:txbxContent>
                  </v:textbox>
                </v:shape>
                <v:shapetype id="_x0000_t32" coordsize="21600,21600" o:spt="32" o:oned="t" path="m,l21600,21600e" filled="f">
                  <v:path arrowok="t" fillok="f" o:connecttype="none"/>
                  <o:lock v:ext="edit" shapetype="t"/>
                </v:shapetype>
                <v:shape id="直線矢印コネクタ 25" o:spid="_x0000_s1065" type="#_x0000_t32" style="position:absolute;left:43176;top:9561;width:250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" strokecolor="black [3213]" strokeweight="1.5pt">
                  <v:stroke endarrow="block" endarrowwidth="wide" endarrowlength="long" joinstyle="miter"/>
                </v:shape>
                <v:roundrect id="角丸四角形 26" o:spid="_x0000_s1066" style="position:absolute;left:-1240;width:9446;height:19123;visibility:visible;mso-wrap-style:square;v-text-anchor:middle" arcsize="173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" fillcolor="#79addd" strokecolor="black [3213]">
                  <v:stroke joinstyle="miter"/>
                  <v:textbox inset="1mm,,1mm">
                    <w:txbxContent>
                      <w:p w14:paraId="6C56F35F" w14:textId="77777777" w:rsidR="00A45BF9" w:rsidRPr="00355DD3" w:rsidRDefault="00A45BF9" w:rsidP="009135F4">
                        <w:pPr>
                          <w:pStyle w:val="Web"/>
                          <w:spacing w:before="0" w:beforeAutospacing="0" w:after="0" w:afterAutospacing="0" w:line="240" w:lineRule="exact"/>
                          <w:jc w:val="center"/>
                          <w:rPr>
                            <w:rFonts w:ascii="Arial" w:hAnsi="Arial" w:cs="Arial"/>
                            <w:spacing w:val="-10"/>
                            <w:sz w:val="16"/>
                            <w:szCs w:val="16"/>
                          </w:rPr>
                        </w:pPr>
                        <w:r w:rsidRPr="00355DD3">
                          <w:rPr>
                            <w:rFonts w:ascii="Arial" w:eastAsia="Meiryo UI" w:hAnsi="Arial" w:cs="Arial"/>
                            <w:color w:val="000000" w:themeColor="text1"/>
                            <w:spacing w:val="-10"/>
                            <w:kern w:val="24"/>
                            <w:sz w:val="16"/>
                            <w:szCs w:val="16"/>
                          </w:rPr>
                          <w:t>Naniwa Kita Osaka Prefectural Tax Office</w:t>
                        </w:r>
                      </w:p>
                    </w:txbxContent>
                  </v:textbox>
                </v:roundrect>
                <v:roundrect id="角丸四角形 27" o:spid="_x0000_s1067" style="position:absolute;left:33374;width:9447;height:19123;visibility:visible;mso-wrap-style:square;v-text-anchor:middle" arcsize="173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" fillcolor="#79addd" strokecolor="black [3213]">
                  <v:stroke joinstyle="miter"/>
                  <v:textbox inset="1mm,,1mm">
                    <w:txbxContent>
                      <w:p w14:paraId="5EC36657" w14:textId="77777777" w:rsidR="00A45BF9" w:rsidRPr="00355DD3" w:rsidRDefault="00A45BF9" w:rsidP="009135F4">
                        <w:pPr>
                          <w:pStyle w:val="Web"/>
                          <w:spacing w:before="0" w:beforeAutospacing="0" w:after="0" w:afterAutospacing="0" w:line="240" w:lineRule="exact"/>
                          <w:jc w:val="center"/>
                          <w:rPr>
                            <w:rFonts w:ascii="Arial" w:hAnsi="Arial" w:cs="Arial"/>
                            <w:spacing w:val="-10"/>
                            <w:sz w:val="16"/>
                            <w:szCs w:val="16"/>
                          </w:rPr>
                        </w:pPr>
                        <w:r w:rsidRPr="00355DD3">
                          <w:rPr>
                            <w:rFonts w:ascii="Arial" w:eastAsia="Meiryo UI" w:hAnsi="Arial" w:cs="Arial"/>
                            <w:color w:val="000000" w:themeColor="text1"/>
                            <w:spacing w:val="-10"/>
                            <w:kern w:val="24"/>
                            <w:sz w:val="16"/>
                            <w:szCs w:val="16"/>
                          </w:rPr>
                          <w:t>Tax exempt gas oil user</w:t>
                        </w:r>
                      </w:p>
                    </w:txbxContent>
                  </v:textbox>
                </v:roundrect>
                <v:roundrect id="角丸四角形 28" o:spid="_x0000_s1068" style="position:absolute;left:68327;width:9448;height:19123;visibility:visible;mso-wrap-style:square;v-text-anchor:middle" arcsize="173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" fillcolor="#79addd" strokecolor="black [3213]">
                  <v:stroke joinstyle="miter"/>
                  <v:textbox inset="1mm,,1mm">
                    <w:txbxContent>
                      <w:p w14:paraId="093A07ED" w14:textId="77777777" w:rsidR="00A45BF9" w:rsidRPr="00756002" w:rsidRDefault="00A45BF9" w:rsidP="009135F4">
                        <w:pPr>
                          <w:pStyle w:val="Web"/>
                          <w:spacing w:before="0" w:beforeAutospacing="0" w:after="0" w:afterAutospacing="0" w:line="200" w:lineRule="exact"/>
                          <w:ind w:leftChars="-50" w:left="-105" w:rightChars="-50" w:right="-105"/>
                          <w:jc w:val="center"/>
                          <w:rPr>
                            <w:rFonts w:ascii="Arial" w:hAnsi="Arial" w:cs="Arial"/>
                            <w:spacing w:val="-10"/>
                            <w:sz w:val="16"/>
                            <w:szCs w:val="16"/>
                          </w:rPr>
                        </w:pPr>
                        <w:r w:rsidRPr="00756002">
                          <w:rPr>
                            <w:rFonts w:ascii="Arial" w:eastAsia="Meiryo UI" w:hAnsi="Arial" w:cs="Arial"/>
                            <w:color w:val="000000" w:themeColor="text1"/>
                            <w:spacing w:val="-10"/>
                            <w:kern w:val="24"/>
                            <w:sz w:val="16"/>
                            <w:szCs w:val="16"/>
                          </w:rPr>
                          <w:t>Gas oil vendor listed on tax exemption permit</w:t>
                        </w:r>
                      </w:p>
                    </w:txbxContent>
                  </v:textbox>
                </v:roundrect>
                <v:shape id="直線矢印コネクタ 29" o:spid="_x0000_s1069" type="#_x0000_t32" style="position:absolute;left:8599;top:5702;width:2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" strokecolor="black [3213]" strokeweight="1.5pt">
                  <v:stroke endarrow="block" endarrowwidth="wide" endarrowlength="long" joinstyle="miter"/>
                </v:shape>
                <v:shape id="テキスト ボックス 6" o:spid="_x0000_s1070" type="#_x0000_t202" style="position:absolute;left:8685;top:-163;width:25773;height:5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" filled="f" stroked="f">
                  <v:textbox>
                    <w:txbxContent>
                      <w:p w14:paraId="124ECD4B" w14:textId="77777777" w:rsidR="00A45BF9" w:rsidRPr="00355DD3" w:rsidRDefault="00A45BF9" w:rsidP="009135F4">
                        <w:pPr>
                          <w:pStyle w:val="Web"/>
                          <w:spacing w:before="0" w:beforeAutospacing="0" w:after="0" w:afterAutospacing="0" w:line="160" w:lineRule="exact"/>
                          <w:ind w:left="240" w:hangingChars="150" w:hanging="240"/>
                          <w:rPr>
                            <w:sz w:val="16"/>
                            <w:szCs w:val="16"/>
                          </w:rPr>
                        </w:pPr>
                        <w:r w:rsidRPr="00355DD3">
                          <w:rPr>
                            <w:rFonts w:ascii="BIZ UDPゴシック" w:eastAsia="BIZ UDPゴシック" w:hAnsi="BIZ UDPゴシック" w:cstheme="minorBidi" w:hint="eastAsia"/>
                            <w:color w:val="000000" w:themeColor="text1"/>
                            <w:kern w:val="24"/>
                            <w:sz w:val="16"/>
                            <w:szCs w:val="16"/>
                          </w:rPr>
                          <w:t>①</w:t>
                        </w:r>
                        <w:r w:rsidRPr="00355DD3">
                          <w:rPr>
                            <w:rFonts w:ascii="Arial" w:eastAsia="HGｺﾞｼｯｸM" w:hAnsi="Arial" w:cs="Arial"/>
                            <w:sz w:val="16"/>
                            <w:szCs w:val="16"/>
                            <w:lang w:val="en-AU"/>
                          </w:rPr>
                          <w:t>Apply for tax exemption permit for gas oil user</w:t>
                        </w:r>
                      </w:p>
                    </w:txbxContent>
                  </v:textbox>
                </v:shape>
                <v:shape id="直線矢印コネクタ 35" o:spid="_x0000_s1071" type="#_x0000_t32" style="position:absolute;left:8444;top:3982;width:246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" strokecolor="black [3213]" strokeweight="1.5pt">
                  <v:stroke endarrow="block" endarrowwidth="wide" endarrowlength="long" joinstyle="miter"/>
                </v:shape>
                <v:shape id="テキスト ボックス 12" o:spid="_x0000_s1072" type="#_x0000_t202" style="position:absolute;left:9552;top:4876;width:23946;height:4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" filled="f" stroked="f">
                  <v:textbox>
                    <w:txbxContent>
                      <w:p w14:paraId="74266094" w14:textId="77777777" w:rsidR="00A45BF9" w:rsidRPr="00355DD3" w:rsidRDefault="00A45BF9" w:rsidP="009135F4">
                        <w:pPr>
                          <w:pStyle w:val="Web"/>
                          <w:spacing w:before="0" w:beforeAutospacing="0" w:after="0" w:afterAutospacing="0"/>
                          <w:rPr>
                            <w:sz w:val="16"/>
                            <w:szCs w:val="16"/>
                          </w:rPr>
                        </w:pPr>
                        <w:r w:rsidRPr="00355DD3">
                          <w:rPr>
                            <w:rFonts w:ascii="BIZ UDPゴシック" w:eastAsia="BIZ UDPゴシック" w:hAnsi="BIZ UDPゴシック" w:cstheme="minorBidi" w:hint="eastAsia"/>
                            <w:color w:val="000000" w:themeColor="text1"/>
                            <w:spacing w:val="-6"/>
                            <w:kern w:val="24"/>
                            <w:sz w:val="16"/>
                            <w:szCs w:val="16"/>
                          </w:rPr>
                          <w:t>②</w:t>
                        </w:r>
                        <w:r w:rsidRPr="00355DD3">
                          <w:rPr>
                            <w:rFonts w:ascii="Arial" w:eastAsia="HGｺﾞｼｯｸM" w:hAnsi="Arial" w:cs="Arial"/>
                            <w:spacing w:val="-6"/>
                            <w:sz w:val="16"/>
                            <w:szCs w:val="16"/>
                            <w:lang w:val="en-AU"/>
                          </w:rPr>
                          <w:t xml:space="preserve">Issue tax exemption permit for gas </w:t>
                        </w:r>
                        <w:r w:rsidRPr="00355DD3">
                          <w:rPr>
                            <w:rFonts w:ascii="Arial" w:eastAsia="HGｺﾞｼｯｸM" w:hAnsi="Arial" w:cs="Arial"/>
                            <w:sz w:val="16"/>
                            <w:szCs w:val="16"/>
                            <w:lang w:val="en-AU"/>
                          </w:rPr>
                          <w:t>oil user</w:t>
                        </w:r>
                      </w:p>
                    </w:txbxContent>
                  </v:textbox>
                </v:shape>
                <v:shape id="テキスト ボックス 14" o:spid="_x0000_s1073" type="#_x0000_t202" style="position:absolute;left:9552;top:9148;width:23946;height:3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" filled="f" stroked="f">
                  <v:textbox>
                    <w:txbxContent>
                      <w:p w14:paraId="7F53FFA7" w14:textId="77777777" w:rsidR="00A45BF9" w:rsidRPr="00355DD3" w:rsidRDefault="00A45BF9" w:rsidP="009135F4">
                        <w:pPr>
                          <w:pStyle w:val="Web"/>
                          <w:spacing w:before="0" w:beforeAutospacing="0" w:after="0" w:afterAutospacing="0"/>
                          <w:rPr>
                            <w:sz w:val="16"/>
                            <w:szCs w:val="14"/>
                          </w:rPr>
                        </w:pPr>
                        <w:r w:rsidRPr="00355DD3">
                          <w:rPr>
                            <w:rFonts w:ascii="BIZ UDPゴシック" w:eastAsia="BIZ UDPゴシック" w:hAnsi="BIZ UDPゴシック" w:cstheme="minorBidi" w:hint="eastAsia"/>
                            <w:color w:val="000000" w:themeColor="text1"/>
                            <w:kern w:val="24"/>
                            <w:sz w:val="16"/>
                            <w:szCs w:val="15"/>
                          </w:rPr>
                          <w:t>③</w:t>
                        </w:r>
                        <w:r w:rsidRPr="00355DD3">
                          <w:rPr>
                            <w:rFonts w:ascii="Arial" w:eastAsia="HGｺﾞｼｯｸM" w:hAnsi="Arial" w:cs="Arial"/>
                            <w:spacing w:val="-4"/>
                            <w:sz w:val="16"/>
                            <w:szCs w:val="15"/>
                            <w:lang w:val="en-AU"/>
                          </w:rPr>
                          <w:t>Apply for tax exemption permit</w:t>
                        </w:r>
                      </w:p>
                    </w:txbxContent>
                  </v:textbox>
                </v:shape>
                <v:shape id="直線矢印コネクタ 39" o:spid="_x0000_s1074" type="#_x0000_t32" style="position:absolute;left:8444;top:13137;width:246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" strokecolor="black [3213]" strokeweight="1.5pt">
                  <v:stroke endarrow="block" endarrowwidth="wide" endarrowlength="long" joinstyle="miter"/>
                </v:shape>
                <v:shape id="テキスト ボックス 16" o:spid="_x0000_s1075" type="#_x0000_t202" style="position:absolute;left:9219;top:14170;width:22421;height:4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" filled="f" stroked="f">
                  <v:textbox>
                    <w:txbxContent>
                      <w:p w14:paraId="5483AD77" w14:textId="4DDF7B99" w:rsidR="00A45BF9" w:rsidRPr="00355DD3" w:rsidRDefault="00A45BF9" w:rsidP="009135F4">
                        <w:pPr>
                          <w:pStyle w:val="Web"/>
                          <w:spacing w:before="0" w:beforeAutospacing="0" w:after="0" w:afterAutospacing="0"/>
                          <w:rPr>
                            <w:sz w:val="18"/>
                            <w:szCs w:val="14"/>
                          </w:rPr>
                        </w:pPr>
                        <w:r w:rsidRPr="00355DD3">
                          <w:rPr>
                            <w:rFonts w:ascii="BIZ UDPゴシック" w:eastAsia="BIZ UDPゴシック" w:hAnsi="BIZ UDPゴシック" w:cstheme="minorBidi" w:hint="eastAsia"/>
                            <w:color w:val="000000" w:themeColor="text1"/>
                            <w:kern w:val="24"/>
                            <w:sz w:val="16"/>
                            <w:szCs w:val="15"/>
                          </w:rPr>
                          <w:t>④</w:t>
                        </w:r>
                        <w:r w:rsidRPr="00355DD3">
                          <w:rPr>
                            <w:rFonts w:ascii="Arial" w:eastAsia="HGｺﾞｼｯｸM" w:hAnsi="Arial" w:cs="Arial"/>
                            <w:sz w:val="16"/>
                            <w:szCs w:val="15"/>
                            <w:lang w:val="en-AU"/>
                          </w:rPr>
                          <w:t>Issue tax exemption permit</w:t>
                        </w:r>
                      </w:p>
                    </w:txbxContent>
                  </v:textbox>
                </v:shape>
                <v:shape id="直線矢印コネクタ 41" o:spid="_x0000_s1076" type="#_x0000_t32" style="position:absolute;left:43336;top:7241;width:24843;height: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" strokecolor="black [3213]" strokeweight="1.5pt">
                  <v:stroke endarrow="block" endarrowwidth="wide" endarrowlength="long" joinstyle="miter"/>
                </v:shape>
                <v:shape id="テキスト ボックス 20" o:spid="_x0000_s1077" type="#_x0000_t202" style="position:absolute;left:44297;top:9838;width:27130;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" filled="f" stroked="f">
                  <v:textbox>
                    <w:txbxContent>
                      <w:p w14:paraId="5AA29B8D" w14:textId="77777777" w:rsidR="00A45BF9" w:rsidRPr="00355DD3" w:rsidRDefault="00A45BF9" w:rsidP="009135F4">
                        <w:pPr>
                          <w:pStyle w:val="ae"/>
                          <w:autoSpaceDE/>
                          <w:autoSpaceDN/>
                          <w:spacing w:line="180" w:lineRule="exact"/>
                          <w:jc w:val="left"/>
                          <w:rPr>
                            <w:rFonts w:ascii="Arial" w:hAnsi="Arial" w:cs="Arial"/>
                            <w:spacing w:val="0"/>
                            <w:sz w:val="16"/>
                            <w:szCs w:val="16"/>
                          </w:rPr>
                        </w:pPr>
                        <w:r w:rsidRPr="00355DD3">
                          <w:rPr>
                            <w:rFonts w:ascii="BIZ UDPゴシック" w:eastAsia="BIZ UDPゴシック" w:hAnsi="BIZ UDPゴシック" w:cstheme="minorBidi" w:hint="eastAsia"/>
                            <w:color w:val="000000" w:themeColor="text1"/>
                            <w:kern w:val="24"/>
                            <w:sz w:val="16"/>
                            <w:szCs w:val="16"/>
                          </w:rPr>
                          <w:t>⑥</w:t>
                        </w:r>
                        <w:r w:rsidRPr="00355DD3">
                          <w:rPr>
                            <w:rFonts w:ascii="Arial" w:hAnsi="Arial" w:cs="Arial"/>
                            <w:spacing w:val="0"/>
                            <w:sz w:val="16"/>
                            <w:szCs w:val="16"/>
                          </w:rPr>
                          <w:t>Delivery of tax-exempt gas oil</w:t>
                        </w:r>
                      </w:p>
                    </w:txbxContent>
                  </v:textbox>
                </v:shape>
                <v:shape id="直線矢印コネクタ 43" o:spid="_x0000_s1078" type="#_x0000_t32" style="position:absolute;left:8754;top:14858;width:2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" strokecolor="black [3213]" strokeweight="1.5pt">
                  <v:stroke endarrow="block" endarrowwidth="wide" endarrowlength="long" joinstyle="miter"/>
                </v:shape>
                <w10:wrap type="topAndBottom"/>
              </v:group>
            </w:pict>
          </mc:Fallback>
        </mc:AlternateContent>
      </w:r>
    </w:p>
    <w:p w14:paraId="3B62C049" w14:textId="137FF668" w:rsidR="0092791E" w:rsidRPr="002C7437" w:rsidRDefault="0092791E" w:rsidP="0092791E">
      <w:pPr>
        <w:ind w:leftChars="100" w:left="370" w:hangingChars="100" w:hanging="160"/>
        <w:rPr>
          <w:rFonts w:ascii="Meiryo UI" w:eastAsia="Meiryo UI" w:hAnsi="Meiryo UI"/>
          <w:sz w:val="16"/>
        </w:rPr>
      </w:pPr>
    </w:p>
    <w:p w14:paraId="56778483" w14:textId="29F74B0E" w:rsidR="0092791E" w:rsidRPr="002C7437" w:rsidRDefault="0092791E" w:rsidP="00DD29E0">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F32EF1" w:rsidRPr="002C7437">
        <w:rPr>
          <w:rFonts w:ascii="Arial" w:eastAsia="HGｺﾞｼｯｸE" w:hAnsi="Arial" w:cs="Arial"/>
          <w:b/>
          <w:bCs/>
          <w:sz w:val="32"/>
          <w:szCs w:val="32"/>
          <w:lang w:val="en-AU"/>
        </w:rPr>
        <w:t>Procedures for Tax Payment</w:t>
      </w:r>
    </w:p>
    <w:p w14:paraId="4223872E" w14:textId="0E8A9EDE" w:rsidR="00F32EF1" w:rsidRPr="002C7437" w:rsidRDefault="00F32EF1" w:rsidP="00355DD3">
      <w:pPr>
        <w:spacing w:line="260" w:lineRule="exact"/>
        <w:ind w:firstLineChars="100" w:firstLine="200"/>
        <w:rPr>
          <w:rFonts w:ascii="Arial" w:eastAsia="ＭＳ ゴシック" w:hAnsi="Arial" w:cs="Arial"/>
          <w:kern w:val="0"/>
          <w:sz w:val="20"/>
          <w:szCs w:val="20"/>
          <w:lang w:val="en-GB"/>
        </w:rPr>
      </w:pPr>
      <w:r w:rsidRPr="002C7437">
        <w:rPr>
          <w:rFonts w:ascii="Arial" w:eastAsia="ＭＳ ゴシック" w:hAnsi="Arial" w:cs="Arial"/>
          <w:kern w:val="0"/>
          <w:sz w:val="20"/>
          <w:szCs w:val="20"/>
          <w:lang w:val="en-GB"/>
        </w:rPr>
        <w:t>The</w:t>
      </w:r>
      <w:r w:rsidRPr="002C7437" w:rsidDel="00BC48C9">
        <w:rPr>
          <w:rFonts w:ascii="Arial" w:eastAsia="ＭＳ ゴシック" w:hAnsi="Arial" w:cs="Arial"/>
          <w:kern w:val="0"/>
          <w:sz w:val="20"/>
          <w:szCs w:val="20"/>
          <w:lang w:val="en-GB"/>
        </w:rPr>
        <w:t xml:space="preserve"> </w:t>
      </w:r>
      <w:r w:rsidRPr="002C7437">
        <w:rPr>
          <w:rFonts w:ascii="Arial" w:eastAsia="ＭＳ ゴシック" w:hAnsi="Arial" w:cs="Arial" w:hint="eastAsia"/>
          <w:kern w:val="0"/>
          <w:sz w:val="20"/>
          <w:szCs w:val="20"/>
          <w:lang w:val="en-GB"/>
        </w:rPr>
        <w:t>s</w:t>
      </w:r>
      <w:r w:rsidRPr="002C7437">
        <w:rPr>
          <w:rFonts w:ascii="Arial" w:eastAsia="ＭＳ ゴシック" w:hAnsi="Arial" w:cs="Arial"/>
          <w:kern w:val="0"/>
          <w:sz w:val="20"/>
          <w:szCs w:val="20"/>
          <w:lang w:val="en-GB"/>
        </w:rPr>
        <w:t>pecial tax collectors (listed in 1 above) will collect the tax (as primary distributors and/or exclusive agents) together with the payment of the gas oil upon actual delivery to the purchaser and, after having accumulated such tax over the period of one month, file a return and pay the required tax, by the end of the following month, to the Naniwa Kita Osaka Prefectural Tax Office.</w:t>
      </w:r>
    </w:p>
    <w:p w14:paraId="6805D7A2" w14:textId="77777777" w:rsidR="00F32EF1" w:rsidRPr="002C7437" w:rsidRDefault="00F32EF1" w:rsidP="00355DD3">
      <w:pPr>
        <w:spacing w:line="260" w:lineRule="exact"/>
        <w:ind w:firstLineChars="100" w:firstLine="200"/>
        <w:rPr>
          <w:rFonts w:ascii="Arial" w:eastAsia="ＭＳ ゴシック" w:hAnsi="Arial" w:cs="Arial"/>
          <w:kern w:val="0"/>
          <w:sz w:val="20"/>
          <w:szCs w:val="20"/>
          <w:lang w:val="en-GB"/>
        </w:rPr>
      </w:pPr>
      <w:r w:rsidRPr="002C7437">
        <w:rPr>
          <w:rFonts w:ascii="Arial" w:eastAsia="HGｺﾞｼｯｸM" w:hAnsi="Arial" w:cs="Arial"/>
          <w:sz w:val="20"/>
          <w:szCs w:val="20"/>
          <w:lang w:val="en-AU"/>
        </w:rPr>
        <w:t xml:space="preserve">Those </w:t>
      </w:r>
      <w:r w:rsidRPr="002C7437">
        <w:rPr>
          <w:rFonts w:ascii="Arial" w:eastAsia="ＭＳ ゴシック" w:hAnsi="Arial" w:cs="Arial"/>
          <w:kern w:val="0"/>
          <w:sz w:val="20"/>
          <w:szCs w:val="20"/>
          <w:lang w:val="en-GB"/>
        </w:rPr>
        <w:t>listed in 2 to 4 above will accumulate the tax over the period of one month, and then file a return and pay the required tax, by the end of the following month, to the Naniwa Kita Osaka Prefectural Tax Office.</w:t>
      </w:r>
    </w:p>
    <w:p w14:paraId="432E5F95" w14:textId="77777777" w:rsidR="0092791E" w:rsidRPr="002C7437" w:rsidRDefault="00F32EF1" w:rsidP="00355DD3">
      <w:pPr>
        <w:spacing w:line="260" w:lineRule="exact"/>
        <w:ind w:firstLineChars="100" w:firstLine="200"/>
        <w:rPr>
          <w:rFonts w:ascii="Meiryo UI" w:eastAsia="Meiryo UI" w:hAnsi="Meiryo UI"/>
          <w:sz w:val="20"/>
          <w:szCs w:val="20"/>
        </w:rPr>
      </w:pPr>
      <w:r w:rsidRPr="002C7437">
        <w:rPr>
          <w:rFonts w:ascii="Arial" w:eastAsia="HGｺﾞｼｯｸM" w:hAnsi="Arial" w:cs="Arial"/>
          <w:sz w:val="20"/>
          <w:szCs w:val="20"/>
          <w:lang w:val="en-AU"/>
        </w:rPr>
        <w:t xml:space="preserve">Those </w:t>
      </w:r>
      <w:r w:rsidRPr="002C7437">
        <w:rPr>
          <w:rFonts w:ascii="Arial" w:eastAsia="ＭＳ ゴシック" w:hAnsi="Arial" w:cs="Arial"/>
          <w:kern w:val="0"/>
          <w:sz w:val="20"/>
          <w:szCs w:val="20"/>
          <w:lang w:val="en-GB"/>
        </w:rPr>
        <w:t>listed in 5 above will file a return and pay the required tax, by the time of importing the gas oil, to the Naniwa Kita Osaka Prefectural Tax Office.</w:t>
      </w:r>
    </w:p>
    <w:p w14:paraId="6515A906" w14:textId="77777777" w:rsidR="0092791E" w:rsidRPr="002C7437" w:rsidRDefault="0092791E" w:rsidP="00355DD3">
      <w:pPr>
        <w:spacing w:line="260" w:lineRule="exact"/>
        <w:ind w:firstLineChars="100" w:firstLine="200"/>
        <w:rPr>
          <w:rFonts w:ascii="Meiryo UI" w:eastAsia="Meiryo UI" w:hAnsi="Meiryo UI"/>
          <w:sz w:val="20"/>
        </w:rPr>
      </w:pPr>
    </w:p>
    <w:p w14:paraId="0B02397A" w14:textId="0A0FD8DE" w:rsidR="0092791E" w:rsidRPr="002C7437" w:rsidRDefault="0092791E" w:rsidP="00355DD3">
      <w:pPr>
        <w:widowControl/>
        <w:spacing w:line="260" w:lineRule="exact"/>
        <w:jc w:val="left"/>
        <w:rPr>
          <w:rFonts w:ascii="Meiryo UI" w:eastAsia="Meiryo UI" w:hAnsi="Meiryo UI"/>
          <w:sz w:val="20"/>
        </w:rPr>
      </w:pPr>
      <w:r w:rsidRPr="002C7437">
        <w:rPr>
          <w:rFonts w:ascii="Meiryo UI" w:eastAsia="Meiryo UI" w:hAnsi="Meiryo UI" w:hint="eastAsia"/>
          <w:kern w:val="0"/>
          <w:sz w:val="20"/>
        </w:rPr>
        <w:br w:type="page"/>
      </w:r>
    </w:p>
    <w:tbl>
      <w:tblPr>
        <w:tblStyle w:val="1"/>
        <w:tblW w:w="10488" w:type="dxa"/>
        <w:shd w:val="clear" w:color="auto" w:fill="000066"/>
        <w:tblLook w:val="04A0" w:firstRow="1" w:lastRow="0" w:firstColumn="1" w:lastColumn="0" w:noHBand="0" w:noVBand="1"/>
      </w:tblPr>
      <w:tblGrid>
        <w:gridCol w:w="10488"/>
      </w:tblGrid>
      <w:tr w:rsidR="00D17103" w:rsidRPr="002C7437" w14:paraId="7DA46433" w14:textId="77777777" w:rsidTr="002C4DD9">
        <w:trPr>
          <w:trHeight w:val="964"/>
        </w:trPr>
        <w:tc>
          <w:tcPr>
            <w:tcW w:w="10488" w:type="dxa"/>
            <w:shd w:val="clear" w:color="auto" w:fill="000066"/>
          </w:tcPr>
          <w:p w14:paraId="6F63BF2E" w14:textId="77777777" w:rsidR="00B241E1" w:rsidRPr="002C7437" w:rsidRDefault="00CA353E" w:rsidP="00553389">
            <w:pPr>
              <w:spacing w:beforeLines="50" w:before="180" w:line="320" w:lineRule="exact"/>
              <w:jc w:val="center"/>
              <w:rPr>
                <w:rFonts w:ascii="Arial" w:eastAsia="HG創英角ｺﾞｼｯｸUB" w:hAnsi="Arial" w:cs="Arial"/>
                <w:b/>
                <w:bCs/>
                <w:color w:val="FFFFFF"/>
                <w:sz w:val="36"/>
                <w:szCs w:val="36"/>
              </w:rPr>
            </w:pPr>
            <w:r w:rsidRPr="002C7437">
              <w:rPr>
                <w:rFonts w:ascii="Arial" w:eastAsia="HG創英角ｺﾞｼｯｸUB" w:hAnsi="Arial" w:cs="Arial"/>
                <w:b/>
                <w:bCs/>
                <w:color w:val="FFFFFF"/>
                <w:sz w:val="36"/>
                <w:szCs w:val="36"/>
              </w:rPr>
              <w:lastRenderedPageBreak/>
              <w:t>Motor Vehicle Tax</w:t>
            </w:r>
          </w:p>
          <w:p w14:paraId="60AA3AF3" w14:textId="69F13248" w:rsidR="00D17103" w:rsidRPr="002C7437" w:rsidRDefault="0018180B" w:rsidP="0018180B">
            <w:pPr>
              <w:spacing w:beforeLines="20" w:before="72" w:line="260" w:lineRule="exact"/>
              <w:jc w:val="center"/>
              <w:rPr>
                <w:rFonts w:ascii="Arial" w:eastAsia="Meiryo UI" w:hAnsi="Arial" w:cs="Arial"/>
                <w:b/>
                <w:sz w:val="28"/>
                <w:szCs w:val="28"/>
                <w:bdr w:val="single" w:sz="4" w:space="0" w:color="auto"/>
              </w:rPr>
            </w:pPr>
            <w:r w:rsidRPr="002C7437">
              <w:rPr>
                <w:rFonts w:ascii="Arial" w:eastAsia="Meiryo UI" w:hAnsi="Arial" w:cs="Arial" w:hint="eastAsia"/>
                <w:b/>
                <w:color w:val="FFFFFF" w:themeColor="background1"/>
                <w:sz w:val="28"/>
                <w:szCs w:val="28"/>
              </w:rPr>
              <w:t>(</w:t>
            </w:r>
            <w:r w:rsidR="00B241E1" w:rsidRPr="002C7437">
              <w:rPr>
                <w:rFonts w:ascii="Arial" w:eastAsia="Meiryo UI" w:hAnsi="Arial" w:cs="Arial"/>
                <w:b/>
                <w:color w:val="FFFFFF" w:themeColor="background1"/>
                <w:sz w:val="28"/>
                <w:szCs w:val="28"/>
              </w:rPr>
              <w:t xml:space="preserve">Environmental </w:t>
            </w:r>
            <w:r w:rsidR="004F46AE" w:rsidRPr="002C7437">
              <w:rPr>
                <w:rFonts w:ascii="Arial" w:eastAsia="Meiryo UI" w:hAnsi="Arial" w:cs="Arial"/>
                <w:b/>
                <w:color w:val="FFFFFF" w:themeColor="background1"/>
                <w:sz w:val="28"/>
                <w:szCs w:val="28"/>
              </w:rPr>
              <w:t>P</w:t>
            </w:r>
            <w:r w:rsidR="00B241E1" w:rsidRPr="002C7437">
              <w:rPr>
                <w:rFonts w:ascii="Arial" w:eastAsia="Meiryo UI" w:hAnsi="Arial" w:cs="Arial"/>
                <w:b/>
                <w:color w:val="FFFFFF" w:themeColor="background1"/>
                <w:sz w:val="28"/>
                <w:szCs w:val="28"/>
              </w:rPr>
              <w:t>erformance-</w:t>
            </w:r>
            <w:r w:rsidR="004F46AE" w:rsidRPr="002C7437">
              <w:rPr>
                <w:rFonts w:ascii="Arial" w:eastAsia="Meiryo UI" w:hAnsi="Arial" w:cs="Arial"/>
                <w:b/>
                <w:color w:val="FFFFFF" w:themeColor="background1"/>
                <w:sz w:val="28"/>
                <w:szCs w:val="28"/>
              </w:rPr>
              <w:t>B</w:t>
            </w:r>
            <w:proofErr w:type="spellStart"/>
            <w:r w:rsidR="00B241E1" w:rsidRPr="002C7437">
              <w:rPr>
                <w:rFonts w:ascii="Arial" w:eastAsia="HG創英角ｺﾞｼｯｸUB" w:hAnsi="Arial" w:cs="Arial"/>
                <w:b/>
                <w:bCs/>
                <w:color w:val="FFFFFF"/>
                <w:sz w:val="28"/>
                <w:szCs w:val="28"/>
                <w:lang w:val="en-AU"/>
              </w:rPr>
              <w:t>ased</w:t>
            </w:r>
            <w:proofErr w:type="spellEnd"/>
            <w:r w:rsidR="00B241E1" w:rsidRPr="002C7437">
              <w:rPr>
                <w:rFonts w:ascii="Arial" w:eastAsia="Meiryo UI" w:hAnsi="Arial" w:cs="Arial"/>
                <w:b/>
                <w:color w:val="FFFFFF" w:themeColor="background1"/>
                <w:sz w:val="28"/>
                <w:szCs w:val="28"/>
              </w:rPr>
              <w:t xml:space="preserve"> </w:t>
            </w:r>
            <w:r w:rsidR="004F46AE" w:rsidRPr="002C7437">
              <w:rPr>
                <w:rFonts w:ascii="Arial" w:eastAsia="Meiryo UI" w:hAnsi="Arial" w:cs="Arial"/>
                <w:b/>
                <w:color w:val="FFFFFF" w:themeColor="background1"/>
                <w:sz w:val="28"/>
                <w:szCs w:val="28"/>
              </w:rPr>
              <w:t>L</w:t>
            </w:r>
            <w:r w:rsidR="00B241E1" w:rsidRPr="002C7437">
              <w:rPr>
                <w:rFonts w:ascii="Arial" w:eastAsia="Meiryo UI" w:hAnsi="Arial" w:cs="Arial"/>
                <w:b/>
                <w:color w:val="FFFFFF" w:themeColor="background1"/>
                <w:sz w:val="28"/>
                <w:szCs w:val="28"/>
              </w:rPr>
              <w:t>evy</w:t>
            </w:r>
            <w:bookmarkStart w:id="53" w:name="自動車税（環境性能割）"/>
            <w:bookmarkEnd w:id="53"/>
            <w:r w:rsidRPr="002C7437">
              <w:rPr>
                <w:rFonts w:ascii="Arial" w:eastAsia="Meiryo UI" w:hAnsi="Arial" w:cs="Arial"/>
                <w:b/>
                <w:color w:val="FFFFFF" w:themeColor="background1"/>
                <w:sz w:val="28"/>
                <w:szCs w:val="28"/>
              </w:rPr>
              <w:t>)</w:t>
            </w:r>
          </w:p>
        </w:tc>
      </w:tr>
    </w:tbl>
    <w:p w14:paraId="26A4F642" w14:textId="0057F9DB" w:rsidR="00741312" w:rsidRPr="002C7437" w:rsidRDefault="00741312" w:rsidP="00751C5B">
      <w:pPr>
        <w:tabs>
          <w:tab w:val="center" w:pos="5233"/>
        </w:tabs>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CA353E" w:rsidRPr="002C7437">
        <w:rPr>
          <w:rFonts w:ascii="Arial" w:eastAsia="HGｺﾞｼｯｸE" w:hAnsi="Arial" w:cs="Arial"/>
          <w:b/>
          <w:bCs/>
          <w:noProof/>
          <w:sz w:val="32"/>
          <w:szCs w:val="32"/>
        </w:rPr>
        <w:t>Tax Payers</w:t>
      </w:r>
      <w:r w:rsidR="00751C5B">
        <w:rPr>
          <w:rFonts w:ascii="Arial" w:eastAsia="HGｺﾞｼｯｸE" w:hAnsi="Arial" w:cs="Arial"/>
          <w:b/>
          <w:bCs/>
          <w:noProof/>
          <w:sz w:val="32"/>
          <w:szCs w:val="32"/>
        </w:rPr>
        <w:tab/>
      </w:r>
      <w:r w:rsidR="00751C5B" w:rsidRPr="00751C5B">
        <w:rPr>
          <w:rFonts w:ascii="Arial" w:eastAsia="HGｺﾞｼｯｸE" w:hAnsi="Arial" w:cs="Arial"/>
          <w:b/>
          <w:bCs/>
          <w:noProof/>
          <w:sz w:val="32"/>
          <w:szCs w:val="32"/>
        </w:rPr>
        <w:drawing>
          <wp:anchor distT="0" distB="0" distL="114300" distR="114300" simplePos="0" relativeHeight="251825152" behindDoc="0" locked="1" layoutInCell="1" allowOverlap="1" wp14:anchorId="4A18FBD5" wp14:editId="3397DDB3">
            <wp:simplePos x="0" y="0"/>
            <wp:positionH relativeFrom="column">
              <wp:posOffset>5638800</wp:posOffset>
            </wp:positionH>
            <wp:positionV relativeFrom="paragraph">
              <wp:posOffset>-496570</wp:posOffset>
            </wp:positionV>
            <wp:extent cx="476250" cy="375285"/>
            <wp:effectExtent l="0" t="0" r="0" b="5715"/>
            <wp:wrapNone/>
            <wp:docPr id="1839" name="図 1839">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1C5B" w:rsidRPr="00751C5B">
        <w:rPr>
          <w:rFonts w:ascii="Arial" w:eastAsia="HGｺﾞｼｯｸE" w:hAnsi="Arial" w:cs="Arial"/>
          <w:b/>
          <w:bCs/>
          <w:noProof/>
          <w:sz w:val="32"/>
          <w:szCs w:val="32"/>
        </w:rPr>
        <w:drawing>
          <wp:anchor distT="0" distB="0" distL="114300" distR="114300" simplePos="0" relativeHeight="251826176" behindDoc="0" locked="1" layoutInCell="1" allowOverlap="1" wp14:anchorId="045A7EB5" wp14:editId="6420F8C9">
            <wp:simplePos x="0" y="0"/>
            <wp:positionH relativeFrom="column">
              <wp:posOffset>6130290</wp:posOffset>
            </wp:positionH>
            <wp:positionV relativeFrom="paragraph">
              <wp:posOffset>-496570</wp:posOffset>
            </wp:positionV>
            <wp:extent cx="466725" cy="358775"/>
            <wp:effectExtent l="0" t="0" r="9525" b="3175"/>
            <wp:wrapNone/>
            <wp:docPr id="1842" name="図 184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881406" w14:textId="53E23D1B" w:rsidR="00741312" w:rsidRPr="002C7437" w:rsidRDefault="00706D90" w:rsidP="0018180B">
      <w:pPr>
        <w:spacing w:line="260" w:lineRule="exact"/>
        <w:ind w:firstLineChars="100" w:firstLine="200"/>
        <w:rPr>
          <w:rFonts w:ascii="Arial" w:eastAsia="ＭＳ ゴシック" w:hAnsi="Arial" w:cs="Arial"/>
          <w:kern w:val="0"/>
          <w:sz w:val="20"/>
          <w:szCs w:val="20"/>
          <w:lang w:val="en-GB"/>
        </w:rPr>
      </w:pPr>
      <w:r w:rsidRPr="002C7437">
        <w:rPr>
          <w:rFonts w:ascii="Arial" w:eastAsia="HGｺﾞｼｯｸM" w:hAnsi="Arial" w:cs="Arial" w:hint="eastAsia"/>
          <w:sz w:val="20"/>
          <w:szCs w:val="20"/>
          <w:lang w:val="en-AU"/>
        </w:rPr>
        <w:t>People who have</w:t>
      </w:r>
      <w:r w:rsidR="00CA353E" w:rsidRPr="002C7437">
        <w:rPr>
          <w:rFonts w:ascii="Arial" w:eastAsia="HGｺﾞｼｯｸM" w:hAnsi="Arial" w:cs="Arial"/>
          <w:sz w:val="20"/>
          <w:szCs w:val="20"/>
          <w:lang w:val="en-AU"/>
        </w:rPr>
        <w:t xml:space="preserve"> acquired a motor vehicle</w:t>
      </w:r>
      <w:r w:rsidRPr="002C7437">
        <w:rPr>
          <w:rFonts w:ascii="Arial" w:eastAsia="HGｺﾞｼｯｸM" w:hAnsi="Arial" w:cs="Arial" w:hint="eastAsia"/>
          <w:sz w:val="20"/>
          <w:szCs w:val="20"/>
          <w:lang w:val="en-AU"/>
        </w:rPr>
        <w:t xml:space="preserve"> pay this tax.</w:t>
      </w:r>
      <w:r w:rsidR="00D07031" w:rsidRPr="002C7437">
        <w:rPr>
          <w:rFonts w:ascii="Arial" w:eastAsia="HGｺﾞｼｯｸM" w:hAnsi="Arial" w:cs="Arial"/>
          <w:sz w:val="20"/>
          <w:szCs w:val="20"/>
          <w:lang w:val="en-AU"/>
        </w:rPr>
        <w:t xml:space="preserve"> </w:t>
      </w:r>
      <w:r w:rsidRPr="002C7437">
        <w:rPr>
          <w:rFonts w:ascii="Arial" w:eastAsia="HGｺﾞｼｯｸM" w:hAnsi="Arial" w:cs="Arial" w:hint="eastAsia"/>
          <w:sz w:val="20"/>
          <w:szCs w:val="20"/>
          <w:lang w:val="en-AU"/>
        </w:rPr>
        <w:t>S</w:t>
      </w:r>
      <w:r w:rsidR="00CA353E" w:rsidRPr="002C7437">
        <w:rPr>
          <w:rFonts w:ascii="Arial" w:eastAsia="HGｺﾞｼｯｸM" w:hAnsi="Arial" w:cs="Arial"/>
          <w:sz w:val="20"/>
          <w:szCs w:val="20"/>
          <w:lang w:val="en-AU"/>
        </w:rPr>
        <w:t>pecial-purpose vehicles (road rollers, bulldozers, etc.) and two-wheel vehicles</w:t>
      </w:r>
      <w:r w:rsidRPr="002C7437">
        <w:rPr>
          <w:rFonts w:ascii="Arial" w:eastAsia="HGｺﾞｼｯｸM" w:hAnsi="Arial" w:cs="Arial" w:hint="eastAsia"/>
          <w:sz w:val="20"/>
          <w:szCs w:val="20"/>
          <w:lang w:val="en-AU"/>
        </w:rPr>
        <w:t xml:space="preserve"> are not included in the motor vehicles subject to this tax</w:t>
      </w:r>
      <w:r w:rsidR="00CA353E" w:rsidRPr="002C7437">
        <w:rPr>
          <w:rFonts w:ascii="Arial" w:eastAsia="HGｺﾞｼｯｸM" w:hAnsi="Arial" w:cs="Arial"/>
          <w:sz w:val="20"/>
          <w:szCs w:val="20"/>
          <w:lang w:val="en-AU"/>
        </w:rPr>
        <w:t xml:space="preserve">. </w:t>
      </w:r>
      <w:r w:rsidR="00CA353E" w:rsidRPr="002C7437">
        <w:rPr>
          <w:rFonts w:ascii="Arial" w:eastAsia="ＭＳ ゴシック" w:hAnsi="Arial" w:cs="Arial"/>
          <w:sz w:val="20"/>
          <w:szCs w:val="20"/>
          <w:lang w:val="en-AU"/>
        </w:rPr>
        <w:t xml:space="preserve">In the sale and purchase of a motor vehicle, </w:t>
      </w:r>
      <w:r w:rsidR="00CA353E" w:rsidRPr="002C7437">
        <w:rPr>
          <w:rFonts w:ascii="Arial" w:eastAsia="ＭＳ ゴシック" w:hAnsi="Arial" w:cs="Arial"/>
          <w:kern w:val="0"/>
          <w:sz w:val="20"/>
          <w:szCs w:val="20"/>
          <w:lang w:val="en-GB"/>
        </w:rPr>
        <w:t>when the seller reserves the proprietary right of a vehicle, for instance due to instalment sales of the vehicle, the vehicle acquisition tax is levied on the purchaser, who for purposes of this tax is considered to have acquired the vehicle.</w:t>
      </w:r>
    </w:p>
    <w:p w14:paraId="5590BA7A" w14:textId="77777777" w:rsidR="000247CF" w:rsidRPr="002C7437" w:rsidRDefault="000247CF" w:rsidP="00CA353E">
      <w:pPr>
        <w:spacing w:line="220" w:lineRule="exact"/>
        <w:ind w:firstLineChars="100" w:firstLine="200"/>
        <w:rPr>
          <w:rFonts w:ascii="Arial" w:eastAsia="BIZ UDPゴシック" w:hAnsi="Arial" w:cs="Arial"/>
          <w:sz w:val="20"/>
        </w:rPr>
      </w:pPr>
    </w:p>
    <w:p w14:paraId="7C75000B" w14:textId="12DDF927" w:rsidR="00741312" w:rsidRPr="002C7437" w:rsidRDefault="00741312" w:rsidP="007C1F3E">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CA353E" w:rsidRPr="002C7437">
        <w:rPr>
          <w:rFonts w:ascii="Arial" w:eastAsia="HGｺﾞｼｯｸE" w:hAnsi="Arial" w:cs="Arial"/>
          <w:b/>
          <w:bCs/>
          <w:sz w:val="32"/>
          <w:szCs w:val="32"/>
        </w:rPr>
        <w:t>Tax Amount</w:t>
      </w:r>
    </w:p>
    <w:p w14:paraId="2F8FAC58" w14:textId="77777777" w:rsidR="00741312" w:rsidRPr="002C7437" w:rsidRDefault="00CA353E" w:rsidP="0079325F">
      <w:pPr>
        <w:spacing w:beforeLines="50" w:before="180" w:line="260" w:lineRule="exact"/>
        <w:ind w:firstLineChars="100" w:firstLine="233"/>
        <w:rPr>
          <w:rFonts w:ascii="Meiryo UI" w:eastAsia="Meiryo UI" w:hAnsi="Meiryo UI"/>
          <w:b/>
          <w:sz w:val="24"/>
        </w:rPr>
      </w:pPr>
      <w:r w:rsidRPr="002C7437">
        <w:rPr>
          <w:rFonts w:ascii="Arial" w:eastAsia="ＭＳ 明朝" w:hAnsi="Arial" w:cs="Arial"/>
          <w:b/>
          <w:bCs/>
          <w:spacing w:val="-4"/>
          <w:kern w:val="0"/>
          <w:sz w:val="24"/>
          <w:szCs w:val="24"/>
          <w:lang w:val="en-GB"/>
        </w:rPr>
        <w:t>Automobile acquisition value (standard taxable value)</w:t>
      </w:r>
      <w:r w:rsidR="00741312" w:rsidRPr="002C7437">
        <w:rPr>
          <w:rFonts w:ascii="BIZ UDPゴシック" w:eastAsia="BIZ UDPゴシック" w:hAnsi="BIZ UDPゴシック" w:cs="Arial"/>
          <w:b/>
          <w:sz w:val="24"/>
          <w:szCs w:val="24"/>
        </w:rPr>
        <w:t xml:space="preserve">　</w:t>
      </w:r>
      <w:r w:rsidR="00741312" w:rsidRPr="002C7437">
        <w:rPr>
          <w:rFonts w:ascii="BIZ UDPゴシック" w:eastAsia="BIZ UDPゴシック" w:hAnsi="BIZ UDPゴシック" w:hint="eastAsia"/>
          <w:b/>
          <w:sz w:val="24"/>
        </w:rPr>
        <w:t xml:space="preserve">×　</w:t>
      </w:r>
      <w:r w:rsidRPr="002C7437">
        <w:rPr>
          <w:rFonts w:ascii="Arial" w:eastAsia="Meiryo UI" w:hAnsi="Arial" w:cs="Arial"/>
          <w:b/>
          <w:sz w:val="24"/>
        </w:rPr>
        <w:t>Tax rate</w:t>
      </w:r>
      <w:r w:rsidR="00741312" w:rsidRPr="002C7437">
        <w:rPr>
          <w:rFonts w:ascii="BIZ UDPゴシック" w:eastAsia="BIZ UDPゴシック" w:hAnsi="BIZ UDPゴシック" w:cs="Arial"/>
          <w:b/>
          <w:sz w:val="24"/>
        </w:rPr>
        <w:t xml:space="preserve">　＝　</w:t>
      </w:r>
      <w:r w:rsidRPr="002C7437">
        <w:rPr>
          <w:rFonts w:ascii="Arial" w:eastAsia="Meiryo UI" w:hAnsi="Arial" w:cs="Arial"/>
          <w:b/>
          <w:sz w:val="24"/>
        </w:rPr>
        <w:t>Tax amount</w:t>
      </w:r>
    </w:p>
    <w:p w14:paraId="35D379AC" w14:textId="77777777" w:rsidR="00741312" w:rsidRPr="002C7437" w:rsidRDefault="00741312" w:rsidP="00B42E45">
      <w:pPr>
        <w:spacing w:line="480" w:lineRule="exact"/>
        <w:ind w:firstLineChars="100" w:firstLine="240"/>
        <w:rPr>
          <w:rFonts w:ascii="Meiryo UI" w:eastAsia="Meiryo UI" w:hAnsi="Meiryo UI"/>
          <w:b/>
          <w:sz w:val="24"/>
        </w:rPr>
      </w:pPr>
      <w:r w:rsidRPr="002C7437">
        <w:rPr>
          <w:rFonts w:ascii="BIZ UDPゴシック" w:eastAsia="BIZ UDPゴシック" w:hAnsi="BIZ UDPゴシック" w:hint="eastAsia"/>
          <w:b/>
          <w:sz w:val="24"/>
        </w:rPr>
        <w:t xml:space="preserve">● </w:t>
      </w:r>
      <w:r w:rsidR="00CA353E" w:rsidRPr="002C7437">
        <w:rPr>
          <w:rFonts w:ascii="Arial" w:eastAsia="ＭＳ ゴシック" w:hAnsi="Arial" w:cs="Arial"/>
          <w:b/>
          <w:bCs/>
          <w:kern w:val="0"/>
          <w:sz w:val="24"/>
          <w:szCs w:val="24"/>
          <w:lang w:val="en-GB"/>
        </w:rPr>
        <w:t>Automobile Acquisition Value</w:t>
      </w:r>
    </w:p>
    <w:p w14:paraId="30A0F1E5" w14:textId="46478419" w:rsidR="00BA1B9D" w:rsidRPr="002C7437" w:rsidRDefault="00CA353E" w:rsidP="0018180B">
      <w:pPr>
        <w:spacing w:line="260" w:lineRule="exact"/>
        <w:ind w:leftChars="100" w:left="210" w:firstLineChars="100" w:firstLine="200"/>
        <w:rPr>
          <w:rFonts w:ascii="Arial" w:eastAsia="HGｺﾞｼｯｸM" w:hAnsi="Arial" w:cs="Arial"/>
          <w:color w:val="000000"/>
          <w:sz w:val="20"/>
          <w:szCs w:val="20"/>
          <w:lang w:val="en-AU"/>
        </w:rPr>
      </w:pPr>
      <w:r w:rsidRPr="002C7437">
        <w:rPr>
          <w:rFonts w:ascii="Arial" w:eastAsia="HGｺﾞｼｯｸM" w:hAnsi="Arial" w:cs="Arial"/>
          <w:sz w:val="20"/>
          <w:szCs w:val="20"/>
          <w:lang w:val="en-AU"/>
        </w:rPr>
        <w:t>Acquisition</w:t>
      </w:r>
      <w:r w:rsidRPr="002C7437">
        <w:rPr>
          <w:rFonts w:ascii="Arial" w:eastAsia="ＭＳ ゴシック" w:hAnsi="Arial" w:cs="Arial"/>
          <w:kern w:val="0"/>
          <w:sz w:val="20"/>
          <w:szCs w:val="20"/>
          <w:lang w:val="en-GB"/>
        </w:rPr>
        <w:t xml:space="preserve"> value refers to the transaction price of a vehicle. It includes the price of added fixtures to vehicle (such as a radio, stereo, car navigation, air conditioner, etc.), but it does not include the price of accessories such as a spare tyre, seat covers, mats, standard tools, etc. </w:t>
      </w:r>
      <w:r w:rsidRPr="002C7437">
        <w:rPr>
          <w:rFonts w:ascii="Arial" w:eastAsia="HGｺﾞｼｯｸM" w:hAnsi="Arial" w:cs="Arial"/>
          <w:color w:val="000000"/>
          <w:sz w:val="20"/>
          <w:szCs w:val="20"/>
          <w:lang w:val="en-AU"/>
        </w:rPr>
        <w:t xml:space="preserve">If a vehicle is acquired for free or at a cheaper price from a relative, etc., then the acquisition value is the normal transaction price. The automobile acquisition tax does not apply to vehicles with an acquisition price of </w:t>
      </w:r>
      <w:r w:rsidRPr="002C7437">
        <w:rPr>
          <w:rFonts w:ascii="Arial" w:eastAsia="ＭＳ ゴシック" w:hAnsi="Arial" w:cs="Arial"/>
          <w:kern w:val="0"/>
          <w:sz w:val="20"/>
          <w:szCs w:val="20"/>
          <w:lang w:val="en-GB"/>
        </w:rPr>
        <w:t>¥</w:t>
      </w:r>
      <w:r w:rsidRPr="002C7437">
        <w:rPr>
          <w:rFonts w:ascii="Arial" w:eastAsia="HGｺﾞｼｯｸM" w:hAnsi="Arial" w:cs="Arial"/>
          <w:color w:val="000000"/>
          <w:sz w:val="20"/>
          <w:szCs w:val="20"/>
          <w:lang w:val="en-AU"/>
        </w:rPr>
        <w:t>500,000 or less.</w:t>
      </w:r>
    </w:p>
    <w:p w14:paraId="40A38940" w14:textId="77777777" w:rsidR="0018180B" w:rsidRPr="002C7437" w:rsidRDefault="0018180B" w:rsidP="0018180B">
      <w:pPr>
        <w:spacing w:line="260" w:lineRule="exact"/>
        <w:ind w:leftChars="100" w:left="210" w:firstLineChars="100" w:firstLine="180"/>
        <w:rPr>
          <w:rFonts w:ascii="Arial" w:eastAsia="BIZ UDPゴシック" w:hAnsi="Arial" w:cs="Arial"/>
          <w:sz w:val="18"/>
          <w:szCs w:val="18"/>
        </w:rPr>
      </w:pPr>
    </w:p>
    <w:p w14:paraId="55ABD989" w14:textId="67B438EE" w:rsidR="00FB3562" w:rsidRPr="002C7437" w:rsidRDefault="00FB3562" w:rsidP="00FB3562">
      <w:pPr>
        <w:autoSpaceDN w:val="0"/>
        <w:spacing w:line="480" w:lineRule="exact"/>
        <w:ind w:firstLineChars="100" w:firstLine="252"/>
        <w:rPr>
          <w:rFonts w:ascii="Arial" w:eastAsia="BIZ UDPゴシック" w:hAnsi="Arial" w:cs="Arial"/>
          <w:b/>
          <w:bCs/>
          <w:color w:val="000000" w:themeColor="text1"/>
          <w:spacing w:val="6"/>
          <w:sz w:val="24"/>
        </w:rPr>
      </w:pPr>
      <w:r w:rsidRPr="002C7437">
        <w:rPr>
          <w:rFonts w:ascii="BIZ UDPゴシック" w:eastAsia="BIZ UDPゴシック" w:hAnsi="BIZ UDPゴシック" w:cs="Arial"/>
          <w:b/>
          <w:bCs/>
          <w:color w:val="000000" w:themeColor="text1"/>
          <w:spacing w:val="6"/>
          <w:sz w:val="24"/>
        </w:rPr>
        <w:t xml:space="preserve">●　</w:t>
      </w:r>
      <w:r w:rsidR="001B1DAD" w:rsidRPr="002C7437">
        <w:rPr>
          <w:rFonts w:ascii="Arial" w:eastAsia="BIZ UDPゴシック" w:hAnsi="Arial" w:cs="Arial"/>
          <w:b/>
          <w:bCs/>
          <w:color w:val="000000" w:themeColor="text1"/>
          <w:spacing w:val="6"/>
          <w:sz w:val="24"/>
        </w:rPr>
        <w:t>Tax Rates</w:t>
      </w:r>
    </w:p>
    <w:p w14:paraId="4B347299" w14:textId="4877ECE8" w:rsidR="006126F2" w:rsidRPr="002C7437" w:rsidRDefault="001B1DAD" w:rsidP="0018180B">
      <w:pPr>
        <w:spacing w:line="260" w:lineRule="exact"/>
        <w:ind w:leftChars="100" w:left="210" w:firstLineChars="100" w:firstLine="200"/>
        <w:rPr>
          <w:rFonts w:ascii="Arial" w:eastAsia="ＭＳ ゴシック" w:hAnsi="Arial" w:cs="Arial"/>
          <w:kern w:val="0"/>
          <w:sz w:val="20"/>
          <w:szCs w:val="20"/>
          <w:lang w:val="en-GB"/>
        </w:rPr>
      </w:pPr>
      <w:r w:rsidRPr="002C7437">
        <w:rPr>
          <w:rFonts w:ascii="Arial" w:eastAsia="ＭＳ ゴシック" w:hAnsi="Arial" w:cs="Arial"/>
          <w:kern w:val="0"/>
          <w:sz w:val="20"/>
          <w:szCs w:val="20"/>
          <w:lang w:val="en-GB"/>
        </w:rPr>
        <w:t>The motor vehicle tax (environmental performance-based levy) rate is decided according to the environmental burden and other characteristics of the vehicle. For specific tax rates, see the prefectural tax website “</w:t>
      </w:r>
      <w:r w:rsidRPr="002C7437">
        <w:rPr>
          <w:rFonts w:ascii="BIZ UDPゴシック" w:eastAsia="BIZ UDPゴシック" w:hAnsi="BIZ UDPゴシック" w:cs="Arial"/>
          <w:kern w:val="0"/>
          <w:sz w:val="20"/>
          <w:szCs w:val="20"/>
          <w:lang w:val="en-GB"/>
        </w:rPr>
        <w:t>府税あらかると</w:t>
      </w:r>
      <w:r w:rsidRPr="002C7437">
        <w:rPr>
          <w:rFonts w:ascii="Arial" w:eastAsia="ＭＳ ゴシック" w:hAnsi="Arial" w:cs="Arial"/>
          <w:kern w:val="0"/>
          <w:sz w:val="20"/>
          <w:szCs w:val="20"/>
          <w:lang w:val="en-GB"/>
        </w:rPr>
        <w:t>” (Prefectural Tax A La Carte), etc.</w:t>
      </w:r>
    </w:p>
    <w:tbl>
      <w:tblPr>
        <w:tblStyle w:val="a3"/>
        <w:tblpPr w:leftFromText="142" w:rightFromText="142" w:vertAnchor="text" w:horzAnchor="margin" w:tblpXSpec="right" w:tblpY="-41"/>
        <w:tblOverlap w:val="never"/>
        <w:tblW w:w="0" w:type="auto"/>
        <w:tblLayout w:type="fixed"/>
        <w:tblLook w:val="04A0" w:firstRow="1" w:lastRow="0" w:firstColumn="1" w:lastColumn="0" w:noHBand="0" w:noVBand="1"/>
      </w:tblPr>
      <w:tblGrid>
        <w:gridCol w:w="3685"/>
        <w:gridCol w:w="236"/>
        <w:gridCol w:w="907"/>
      </w:tblGrid>
      <w:tr w:rsidR="00845D7C" w:rsidRPr="002C7437" w14:paraId="54DB1AA3" w14:textId="77777777" w:rsidTr="003D1943">
        <w:trPr>
          <w:trHeight w:val="227"/>
        </w:trPr>
        <w:tc>
          <w:tcPr>
            <w:tcW w:w="368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A0750C3" w14:textId="0C288720" w:rsidR="00845D7C" w:rsidRPr="002C7437" w:rsidRDefault="00CB105D" w:rsidP="003D1943">
            <w:pPr>
              <w:autoSpaceDN w:val="0"/>
              <w:spacing w:line="200" w:lineRule="exact"/>
              <w:jc w:val="center"/>
              <w:rPr>
                <w:rFonts w:ascii="BIZ UDPゴシック" w:eastAsia="BIZ UDPゴシック" w:hAnsi="BIZ UDPゴシック"/>
                <w:spacing w:val="6"/>
                <w:sz w:val="18"/>
                <w:szCs w:val="18"/>
                <w:u w:val="single"/>
                <w:lang w:eastAsia="zh-TW"/>
              </w:rPr>
            </w:pPr>
            <w:hyperlink r:id="rId40" w:history="1">
              <w:r w:rsidRPr="00831DFC">
                <w:rPr>
                  <w:rStyle w:val="af6"/>
                  <w:rFonts w:ascii="BIZ UDPゴシック" w:eastAsia="BIZ UDPゴシック" w:hAnsi="BIZ UDPゴシック" w:hint="eastAsia"/>
                  <w:spacing w:val="6"/>
                  <w:sz w:val="18"/>
                  <w:szCs w:val="18"/>
                </w:rPr>
                <w:t>大阪府　自動車税（種別割）</w:t>
              </w:r>
              <w:r w:rsidRPr="00831DFC">
                <w:rPr>
                  <w:rStyle w:val="af6"/>
                  <w:rFonts w:ascii="BIZ UDPゴシック" w:eastAsia="BIZ UDPゴシック" w:hAnsi="BIZ UDPゴシック"/>
                  <w:spacing w:val="6"/>
                  <w:sz w:val="18"/>
                  <w:szCs w:val="18"/>
                </w:rPr>
                <w:t xml:space="preserve">　税額表</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vAlign w:val="center"/>
          </w:tcPr>
          <w:p w14:paraId="55B21172" w14:textId="77777777" w:rsidR="00845D7C" w:rsidRPr="002C7437" w:rsidRDefault="00845D7C" w:rsidP="003D1943">
            <w:pPr>
              <w:autoSpaceDN w:val="0"/>
              <w:spacing w:line="200" w:lineRule="exact"/>
              <w:jc w:val="center"/>
              <w:rPr>
                <w:rFonts w:ascii="BIZ UDPゴシック" w:eastAsia="BIZ UDPゴシック" w:hAnsi="BIZ UDPゴシック"/>
                <w:spacing w:val="6"/>
                <w:sz w:val="18"/>
                <w:szCs w:val="18"/>
                <w:lang w:eastAsia="zh-TW"/>
              </w:rPr>
            </w:pPr>
          </w:p>
        </w:tc>
        <w:tc>
          <w:tcPr>
            <w:tcW w:w="90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B541CA1" w14:textId="77777777" w:rsidR="00845D7C" w:rsidRPr="002C7437" w:rsidRDefault="00845D7C" w:rsidP="003D1943">
            <w:pPr>
              <w:autoSpaceDN w:val="0"/>
              <w:spacing w:line="200" w:lineRule="exact"/>
              <w:jc w:val="center"/>
              <w:rPr>
                <w:rFonts w:ascii="Arial" w:eastAsia="BIZ UDPゴシック" w:hAnsi="Arial" w:cs="Arial"/>
                <w:spacing w:val="6"/>
                <w:sz w:val="18"/>
                <w:szCs w:val="18"/>
              </w:rPr>
            </w:pPr>
            <w:r w:rsidRPr="002C7437">
              <w:rPr>
                <w:rFonts w:ascii="Arial" w:eastAsia="Meiryo UI" w:hAnsi="Arial" w:cs="Arial"/>
                <w:sz w:val="18"/>
                <w:szCs w:val="18"/>
                <w:lang w:eastAsia="zh-TW"/>
              </w:rPr>
              <w:t>Search</w:t>
            </w:r>
          </w:p>
        </w:tc>
      </w:tr>
    </w:tbl>
    <w:p w14:paraId="5056D42C" w14:textId="77777777" w:rsidR="00C33E98" w:rsidRPr="002C7437" w:rsidRDefault="00C33E98" w:rsidP="0018180B">
      <w:pPr>
        <w:spacing w:line="220" w:lineRule="exact"/>
        <w:rPr>
          <w:rFonts w:ascii="Arial" w:eastAsia="ＭＳ ゴシック" w:hAnsi="Arial" w:cs="Arial"/>
          <w:kern w:val="0"/>
          <w:sz w:val="18"/>
          <w:szCs w:val="18"/>
          <w:lang w:val="en-GB"/>
        </w:rPr>
      </w:pPr>
    </w:p>
    <w:p w14:paraId="27A74CA9" w14:textId="31CAC6AC" w:rsidR="00741312" w:rsidRPr="002C7437" w:rsidRDefault="00741312" w:rsidP="007C1F3E">
      <w:pPr>
        <w:spacing w:line="480" w:lineRule="exact"/>
        <w:rPr>
          <w:rFonts w:ascii="Meiryo UI" w:eastAsia="Meiryo UI" w:hAnsi="Meiryo UI"/>
          <w:b/>
          <w:sz w:val="32"/>
          <w:szCs w:val="24"/>
        </w:rPr>
      </w:pPr>
      <w:r w:rsidRPr="002C7437">
        <w:rPr>
          <w:rFonts w:ascii="BIZ UDPゴシック" w:eastAsia="BIZ UDPゴシック" w:hAnsi="BIZ UDPゴシック" w:hint="eastAsia"/>
          <w:b/>
          <w:sz w:val="32"/>
          <w:szCs w:val="24"/>
        </w:rPr>
        <w:t xml:space="preserve">■ </w:t>
      </w:r>
      <w:r w:rsidR="00E5402A" w:rsidRPr="002C7437">
        <w:rPr>
          <w:rFonts w:ascii="Arial" w:eastAsia="HGｺﾞｼｯｸE" w:hAnsi="Arial" w:cs="Arial"/>
          <w:b/>
          <w:bCs/>
          <w:sz w:val="32"/>
          <w:szCs w:val="28"/>
          <w:lang w:val="en-AU"/>
        </w:rPr>
        <w:t>Procedures for Tax Payment</w:t>
      </w:r>
    </w:p>
    <w:p w14:paraId="5834A724" w14:textId="77777777" w:rsidR="00741312" w:rsidRPr="002C7437" w:rsidRDefault="00E5402A" w:rsidP="0018180B">
      <w:pPr>
        <w:spacing w:line="260" w:lineRule="exact"/>
        <w:ind w:firstLineChars="100" w:firstLine="200"/>
        <w:rPr>
          <w:rFonts w:ascii="Meiryo UI" w:eastAsia="Meiryo UI" w:hAnsi="Meiryo UI"/>
          <w:sz w:val="20"/>
        </w:rPr>
      </w:pPr>
      <w:r w:rsidRPr="002C7437">
        <w:rPr>
          <w:rFonts w:ascii="Arial" w:eastAsia="ＭＳ ゴシック" w:hAnsi="Arial" w:cs="Arial"/>
          <w:sz w:val="20"/>
          <w:szCs w:val="20"/>
          <w:lang w:val="en-AU"/>
        </w:rPr>
        <w:t>The automobile acquisition tax</w:t>
      </w:r>
      <w:r w:rsidR="0057433D" w:rsidRPr="002C7437">
        <w:rPr>
          <w:rFonts w:ascii="Arial" w:eastAsia="ＭＳ ゴシック" w:hAnsi="Arial" w:cs="Arial" w:hint="eastAsia"/>
          <w:sz w:val="20"/>
          <w:szCs w:val="20"/>
          <w:lang w:val="en-AU"/>
        </w:rPr>
        <w:t xml:space="preserve"> (environmental performance-based levy, type-based levy)</w:t>
      </w:r>
      <w:r w:rsidRPr="002C7437">
        <w:rPr>
          <w:rFonts w:ascii="Arial" w:eastAsia="ＭＳ ゴシック" w:hAnsi="Arial" w:cs="Arial"/>
          <w:sz w:val="20"/>
          <w:szCs w:val="20"/>
          <w:lang w:val="en-AU"/>
        </w:rPr>
        <w:t xml:space="preserve"> return is filed and paid at </w:t>
      </w:r>
      <w:r w:rsidR="0057433D" w:rsidRPr="002C7437">
        <w:rPr>
          <w:rFonts w:ascii="Arial" w:eastAsia="ＭＳ ゴシック" w:hAnsi="Arial" w:cs="Arial" w:hint="eastAsia"/>
          <w:sz w:val="20"/>
          <w:szCs w:val="20"/>
          <w:lang w:val="en-AU"/>
        </w:rPr>
        <w:t xml:space="preserve">the </w:t>
      </w:r>
      <w:r w:rsidRPr="002C7437">
        <w:rPr>
          <w:rFonts w:ascii="Arial" w:eastAsia="ＭＳ ゴシック" w:hAnsi="Arial" w:cs="Arial"/>
          <w:sz w:val="20"/>
          <w:szCs w:val="20"/>
          <w:lang w:val="en-AU"/>
        </w:rPr>
        <w:t>automobile tax office at the time of registration or notification of use of the vehicles.</w:t>
      </w:r>
    </w:p>
    <w:p w14:paraId="4942AFA7" w14:textId="77777777" w:rsidR="00FB3562" w:rsidRPr="002C7437" w:rsidRDefault="00FB3562" w:rsidP="0018180B">
      <w:pPr>
        <w:spacing w:line="260" w:lineRule="exact"/>
        <w:rPr>
          <w:rFonts w:ascii="Meiryo UI" w:eastAsia="Meiryo UI" w:hAnsi="Meiryo UI"/>
          <w:b/>
          <w:sz w:val="20"/>
        </w:rPr>
      </w:pPr>
    </w:p>
    <w:p w14:paraId="43E45277" w14:textId="77777777" w:rsidR="002710FD" w:rsidRPr="002C7437" w:rsidRDefault="002710FD">
      <w:r w:rsidRPr="002C7437">
        <w:br w:type="page"/>
      </w:r>
    </w:p>
    <w:tbl>
      <w:tblPr>
        <w:tblStyle w:val="a3"/>
        <w:tblW w:w="10488" w:type="dxa"/>
        <w:shd w:val="clear" w:color="auto" w:fill="000066"/>
        <w:tblLook w:val="04A0" w:firstRow="1" w:lastRow="0" w:firstColumn="1" w:lastColumn="0" w:noHBand="0" w:noVBand="1"/>
      </w:tblPr>
      <w:tblGrid>
        <w:gridCol w:w="10488"/>
      </w:tblGrid>
      <w:tr w:rsidR="00D17103" w:rsidRPr="002C7437" w14:paraId="1C3D7DAA" w14:textId="77777777" w:rsidTr="002C4DD9">
        <w:trPr>
          <w:trHeight w:val="737"/>
        </w:trPr>
        <w:tc>
          <w:tcPr>
            <w:tcW w:w="10488" w:type="dxa"/>
            <w:shd w:val="clear" w:color="auto" w:fill="000066"/>
          </w:tcPr>
          <w:p w14:paraId="6075A4BB" w14:textId="65D5532A" w:rsidR="00D17103" w:rsidRPr="002C7437" w:rsidRDefault="00E5402A" w:rsidP="003A0236">
            <w:pPr>
              <w:jc w:val="center"/>
              <w:rPr>
                <w:rFonts w:ascii="Meiryo UI" w:eastAsia="Meiryo UI" w:hAnsi="Meiryo UI"/>
                <w:b/>
                <w:sz w:val="24"/>
                <w:szCs w:val="24"/>
                <w:bdr w:val="single" w:sz="4" w:space="0" w:color="auto"/>
              </w:rPr>
            </w:pPr>
            <w:r w:rsidRPr="002C7437">
              <w:rPr>
                <w:rFonts w:ascii="Arial" w:eastAsia="Meiryo UI" w:hAnsi="Arial" w:cs="Arial"/>
                <w:b/>
                <w:sz w:val="36"/>
                <w:szCs w:val="36"/>
              </w:rPr>
              <w:lastRenderedPageBreak/>
              <w:t>Motor Vehicle Tax</w:t>
            </w:r>
            <w:r w:rsidR="00741312" w:rsidRPr="002C7437">
              <w:rPr>
                <w:rFonts w:ascii="Arial" w:eastAsia="Meiryo UI" w:hAnsi="Arial" w:cs="Arial"/>
                <w:b/>
                <w:color w:val="FFFFFF" w:themeColor="background1"/>
                <w:sz w:val="32"/>
                <w:szCs w:val="32"/>
              </w:rPr>
              <w:t>（</w:t>
            </w:r>
            <w:r w:rsidR="0086363D" w:rsidRPr="002C7437">
              <w:rPr>
                <w:rFonts w:ascii="Arial" w:eastAsia="Meiryo UI" w:hAnsi="Arial" w:cs="Arial"/>
                <w:b/>
                <w:color w:val="FFFFFF" w:themeColor="background1"/>
                <w:sz w:val="32"/>
                <w:szCs w:val="32"/>
              </w:rPr>
              <w:t>Type-</w:t>
            </w:r>
            <w:r w:rsidR="004F46AE" w:rsidRPr="002C7437">
              <w:rPr>
                <w:rFonts w:ascii="Arial" w:eastAsia="Meiryo UI" w:hAnsi="Arial" w:cs="Arial"/>
                <w:b/>
                <w:color w:val="FFFFFF" w:themeColor="background1"/>
                <w:sz w:val="32"/>
                <w:szCs w:val="32"/>
              </w:rPr>
              <w:t>B</w:t>
            </w:r>
            <w:r w:rsidR="0086363D" w:rsidRPr="002C7437">
              <w:rPr>
                <w:rFonts w:ascii="Arial" w:eastAsia="Meiryo UI" w:hAnsi="Arial" w:cs="Arial"/>
                <w:b/>
                <w:color w:val="FFFFFF" w:themeColor="background1"/>
                <w:sz w:val="32"/>
                <w:szCs w:val="32"/>
              </w:rPr>
              <w:t xml:space="preserve">ased </w:t>
            </w:r>
            <w:r w:rsidR="004F46AE" w:rsidRPr="002C7437">
              <w:rPr>
                <w:rFonts w:ascii="Arial" w:eastAsia="Meiryo UI" w:hAnsi="Arial" w:cs="Arial"/>
                <w:b/>
                <w:color w:val="FFFFFF" w:themeColor="background1"/>
                <w:sz w:val="32"/>
                <w:szCs w:val="32"/>
              </w:rPr>
              <w:t>L</w:t>
            </w:r>
            <w:r w:rsidR="0086363D" w:rsidRPr="002C7437">
              <w:rPr>
                <w:rFonts w:ascii="Arial" w:eastAsia="Meiryo UI" w:hAnsi="Arial" w:cs="Arial"/>
                <w:b/>
                <w:color w:val="FFFFFF" w:themeColor="background1"/>
                <w:sz w:val="32"/>
                <w:szCs w:val="32"/>
              </w:rPr>
              <w:t>evy</w:t>
            </w:r>
            <w:r w:rsidR="00741312" w:rsidRPr="002C7437">
              <w:rPr>
                <w:rFonts w:ascii="Arial" w:eastAsia="Meiryo UI" w:hAnsi="Arial" w:cs="Arial"/>
                <w:b/>
                <w:color w:val="FFFFFF" w:themeColor="background1"/>
                <w:sz w:val="32"/>
                <w:szCs w:val="32"/>
              </w:rPr>
              <w:t>）</w:t>
            </w:r>
            <w:bookmarkStart w:id="54" w:name="自動車税（種別割）"/>
            <w:bookmarkEnd w:id="54"/>
          </w:p>
        </w:tc>
      </w:tr>
    </w:tbl>
    <w:p w14:paraId="7E0AB387" w14:textId="7FB8589D" w:rsidR="00741312" w:rsidRPr="002C7437" w:rsidRDefault="00741312" w:rsidP="00751C5B">
      <w:pPr>
        <w:tabs>
          <w:tab w:val="left" w:pos="3516"/>
        </w:tabs>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w:t>
      </w:r>
      <w:r w:rsidR="0087105C" w:rsidRPr="002C7437">
        <w:rPr>
          <w:rFonts w:ascii="BIZ UDPゴシック" w:eastAsia="BIZ UDPゴシック" w:hAnsi="BIZ UDPゴシック"/>
          <w:b/>
          <w:sz w:val="32"/>
          <w:szCs w:val="32"/>
        </w:rPr>
        <w:t xml:space="preserve"> </w:t>
      </w:r>
      <w:r w:rsidR="0065069F" w:rsidRPr="002C7437">
        <w:rPr>
          <w:rFonts w:ascii="Arial" w:eastAsia="HGｺﾞｼｯｸE" w:hAnsi="Arial" w:cs="Arial"/>
          <w:b/>
          <w:bCs/>
          <w:noProof/>
          <w:sz w:val="32"/>
          <w:szCs w:val="32"/>
        </w:rPr>
        <w:t>Tax Payers</w:t>
      </w:r>
      <w:r w:rsidR="00751C5B">
        <w:rPr>
          <w:rFonts w:ascii="Arial" w:eastAsia="HGｺﾞｼｯｸE" w:hAnsi="Arial" w:cs="Arial"/>
          <w:b/>
          <w:bCs/>
          <w:noProof/>
          <w:sz w:val="32"/>
          <w:szCs w:val="32"/>
        </w:rPr>
        <w:tab/>
      </w:r>
      <w:r w:rsidR="00751C5B" w:rsidRPr="00751C5B">
        <w:rPr>
          <w:rFonts w:ascii="Arial" w:eastAsia="HGｺﾞｼｯｸE" w:hAnsi="Arial" w:cs="Arial"/>
          <w:b/>
          <w:bCs/>
          <w:noProof/>
          <w:sz w:val="32"/>
          <w:szCs w:val="32"/>
        </w:rPr>
        <w:drawing>
          <wp:anchor distT="0" distB="0" distL="114300" distR="114300" simplePos="0" relativeHeight="251828224" behindDoc="0" locked="1" layoutInCell="1" allowOverlap="1" wp14:anchorId="5E2C6C21" wp14:editId="67080970">
            <wp:simplePos x="0" y="0"/>
            <wp:positionH relativeFrom="column">
              <wp:posOffset>5631180</wp:posOffset>
            </wp:positionH>
            <wp:positionV relativeFrom="paragraph">
              <wp:posOffset>-419100</wp:posOffset>
            </wp:positionV>
            <wp:extent cx="476250" cy="375285"/>
            <wp:effectExtent l="0" t="0" r="0" b="5715"/>
            <wp:wrapNone/>
            <wp:docPr id="1845" name="図 1845">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1C5B" w:rsidRPr="00751C5B">
        <w:rPr>
          <w:rFonts w:ascii="Arial" w:eastAsia="HGｺﾞｼｯｸE" w:hAnsi="Arial" w:cs="Arial"/>
          <w:b/>
          <w:bCs/>
          <w:noProof/>
          <w:sz w:val="32"/>
          <w:szCs w:val="32"/>
        </w:rPr>
        <w:drawing>
          <wp:anchor distT="0" distB="0" distL="114300" distR="114300" simplePos="0" relativeHeight="251829248" behindDoc="0" locked="1" layoutInCell="1" allowOverlap="1" wp14:anchorId="681402A6" wp14:editId="3A5EFF21">
            <wp:simplePos x="0" y="0"/>
            <wp:positionH relativeFrom="column">
              <wp:posOffset>6141720</wp:posOffset>
            </wp:positionH>
            <wp:positionV relativeFrom="paragraph">
              <wp:posOffset>-419100</wp:posOffset>
            </wp:positionV>
            <wp:extent cx="466725" cy="358775"/>
            <wp:effectExtent l="0" t="0" r="9525" b="3175"/>
            <wp:wrapNone/>
            <wp:docPr id="1846" name="図 1846">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963AE6" w14:textId="77777777" w:rsidR="00F37259" w:rsidRPr="002C7437" w:rsidRDefault="00F37259" w:rsidP="0018180B">
      <w:pPr>
        <w:spacing w:line="260" w:lineRule="exact"/>
        <w:ind w:firstLineChars="100" w:firstLine="200"/>
        <w:rPr>
          <w:rFonts w:ascii="Arial" w:eastAsia="ＭＳ ゴシック" w:hAnsi="Arial" w:cs="Arial"/>
          <w:sz w:val="20"/>
          <w:szCs w:val="20"/>
          <w:lang w:val="en-AU"/>
        </w:rPr>
      </w:pPr>
      <w:r w:rsidRPr="002C7437">
        <w:rPr>
          <w:rFonts w:ascii="Arial" w:eastAsia="HGｺﾞｼｯｸM" w:hAnsi="Arial" w:cs="Arial"/>
          <w:sz w:val="20"/>
          <w:szCs w:val="20"/>
          <w:lang w:val="en-AU"/>
        </w:rPr>
        <w:t>Owners</w:t>
      </w:r>
      <w:r w:rsidRPr="002C7437">
        <w:rPr>
          <w:rFonts w:ascii="Arial" w:eastAsia="ＭＳ ゴシック" w:hAnsi="Arial" w:cs="Arial"/>
          <w:sz w:val="20"/>
          <w:szCs w:val="20"/>
          <w:lang w:val="en-AU"/>
        </w:rPr>
        <w:t xml:space="preserve"> of a motor vehicle registered in the prefecture as its principal place of usage.</w:t>
      </w:r>
    </w:p>
    <w:p w14:paraId="4D5E894F" w14:textId="56EDE59B" w:rsidR="00F37259" w:rsidRPr="002C7437" w:rsidRDefault="00F37259" w:rsidP="0018180B">
      <w:pPr>
        <w:spacing w:line="260" w:lineRule="exact"/>
        <w:ind w:firstLineChars="100" w:firstLine="200"/>
        <w:rPr>
          <w:rFonts w:ascii="Arial" w:eastAsia="ＭＳ ゴシック" w:hAnsi="Arial" w:cs="Arial"/>
          <w:kern w:val="0"/>
          <w:sz w:val="20"/>
          <w:szCs w:val="20"/>
          <w:lang w:val="en-GB"/>
        </w:rPr>
      </w:pPr>
      <w:r w:rsidRPr="002C7437">
        <w:rPr>
          <w:rFonts w:ascii="Arial" w:eastAsia="ＭＳ ゴシック" w:hAnsi="Arial" w:cs="Arial"/>
          <w:sz w:val="20"/>
          <w:szCs w:val="20"/>
          <w:lang w:val="en-AU"/>
        </w:rPr>
        <w:t xml:space="preserve">In the sale </w:t>
      </w:r>
      <w:r w:rsidRPr="002C7437">
        <w:rPr>
          <w:rFonts w:ascii="Arial" w:eastAsia="HGｺﾞｼｯｸM" w:hAnsi="Arial" w:cs="Arial"/>
          <w:sz w:val="20"/>
          <w:szCs w:val="20"/>
          <w:lang w:val="en-AU"/>
        </w:rPr>
        <w:t>and</w:t>
      </w:r>
      <w:r w:rsidRPr="002C7437">
        <w:rPr>
          <w:rFonts w:ascii="Arial" w:eastAsia="ＭＳ ゴシック" w:hAnsi="Arial" w:cs="Arial"/>
          <w:sz w:val="20"/>
          <w:szCs w:val="20"/>
          <w:lang w:val="en-AU"/>
        </w:rPr>
        <w:t xml:space="preserve"> purchase of a motor vehicle, </w:t>
      </w:r>
      <w:r w:rsidRPr="002C7437">
        <w:rPr>
          <w:rFonts w:ascii="Arial" w:eastAsia="ＭＳ ゴシック" w:hAnsi="Arial" w:cs="Arial"/>
          <w:kern w:val="0"/>
          <w:sz w:val="20"/>
          <w:szCs w:val="20"/>
          <w:lang w:val="en-GB"/>
        </w:rPr>
        <w:t xml:space="preserve">when the seller reserves the proprietary right of a vehicle, for instance due to </w:t>
      </w:r>
      <w:r w:rsidR="008B65CA" w:rsidRPr="002C7437">
        <w:rPr>
          <w:rFonts w:ascii="Arial" w:eastAsia="ＭＳ ゴシック" w:hAnsi="Arial" w:cs="Arial"/>
          <w:kern w:val="0"/>
          <w:sz w:val="20"/>
          <w:szCs w:val="20"/>
          <w:lang w:val="en-GB"/>
        </w:rPr>
        <w:t>instalment</w:t>
      </w:r>
      <w:r w:rsidRPr="002C7437">
        <w:rPr>
          <w:rFonts w:ascii="Arial" w:eastAsia="ＭＳ ゴシック" w:hAnsi="Arial" w:cs="Arial"/>
          <w:kern w:val="0"/>
          <w:sz w:val="20"/>
          <w:szCs w:val="20"/>
          <w:lang w:val="en-GB"/>
        </w:rPr>
        <w:t xml:space="preserve"> sales of the vehicle, the motor vehicle tax is levied on the purchaser, who for purposes of this tax is considered to have acquired the vehicle.</w:t>
      </w:r>
    </w:p>
    <w:p w14:paraId="3EC66A00" w14:textId="2BE4396A" w:rsidR="00F37259" w:rsidRPr="002C7437" w:rsidRDefault="00F37259" w:rsidP="0018180B">
      <w:pPr>
        <w:spacing w:line="260" w:lineRule="exact"/>
        <w:ind w:firstLineChars="100" w:firstLine="200"/>
        <w:rPr>
          <w:rFonts w:ascii="Arial" w:eastAsia="HGｺﾞｼｯｸM" w:hAnsi="Arial" w:cs="Arial"/>
          <w:sz w:val="20"/>
          <w:szCs w:val="20"/>
          <w:lang w:val="en-AU"/>
        </w:rPr>
      </w:pPr>
      <w:r w:rsidRPr="002C7437">
        <w:rPr>
          <w:rFonts w:ascii="Arial" w:eastAsia="HGPｺﾞｼｯｸM" w:hAnsi="Arial" w:cs="Arial"/>
          <w:sz w:val="20"/>
          <w:szCs w:val="20"/>
          <w:lang w:val="en-AU"/>
        </w:rPr>
        <w:t xml:space="preserve">When </w:t>
      </w:r>
      <w:r w:rsidRPr="002C7437">
        <w:rPr>
          <w:rFonts w:ascii="Arial" w:eastAsia="HGｺﾞｼｯｸM" w:hAnsi="Arial" w:cs="Arial"/>
          <w:sz w:val="20"/>
          <w:szCs w:val="20"/>
          <w:lang w:val="en-AU"/>
        </w:rPr>
        <w:t>the</w:t>
      </w:r>
      <w:r w:rsidRPr="002C7437">
        <w:rPr>
          <w:rFonts w:ascii="Arial" w:eastAsia="HGPｺﾞｼｯｸM" w:hAnsi="Arial" w:cs="Arial"/>
          <w:sz w:val="20"/>
          <w:szCs w:val="20"/>
          <w:lang w:val="en-AU"/>
        </w:rPr>
        <w:t xml:space="preserve"> vehicle registration is transferred, the motor vehicle tax is levied on the former owner for that </w:t>
      </w:r>
      <w:r w:rsidR="003B7DED" w:rsidRPr="002C7437">
        <w:rPr>
          <w:rFonts w:ascii="Arial" w:eastAsia="HGPｺﾞｼｯｸM" w:hAnsi="Arial" w:cs="Arial"/>
          <w:sz w:val="20"/>
          <w:szCs w:val="20"/>
          <w:lang w:val="en-AU"/>
        </w:rPr>
        <w:t>business accounting period</w:t>
      </w:r>
      <w:r w:rsidRPr="002C7437">
        <w:rPr>
          <w:rFonts w:ascii="Arial" w:eastAsia="HGPｺﾞｼｯｸM" w:hAnsi="Arial" w:cs="Arial"/>
          <w:sz w:val="20"/>
          <w:szCs w:val="20"/>
          <w:lang w:val="en-AU"/>
        </w:rPr>
        <w:t xml:space="preserve">, and is then levied on the new owner from the next </w:t>
      </w:r>
      <w:r w:rsidR="003B7DED" w:rsidRPr="002C7437">
        <w:rPr>
          <w:rFonts w:ascii="Arial" w:eastAsia="HGPｺﾞｼｯｸM" w:hAnsi="Arial" w:cs="Arial"/>
          <w:sz w:val="20"/>
          <w:szCs w:val="20"/>
          <w:lang w:val="en-AU"/>
        </w:rPr>
        <w:t>business accounting period</w:t>
      </w:r>
      <w:r w:rsidRPr="002C7437">
        <w:rPr>
          <w:rFonts w:ascii="Arial" w:eastAsia="HGPｺﾞｼｯｸM" w:hAnsi="Arial" w:cs="Arial"/>
          <w:sz w:val="20"/>
          <w:szCs w:val="20"/>
          <w:lang w:val="en-AU"/>
        </w:rPr>
        <w:t xml:space="preserve"> onwards. </w:t>
      </w:r>
    </w:p>
    <w:p w14:paraId="5CDD54B8" w14:textId="7963D401" w:rsidR="00741312" w:rsidRPr="002C7437" w:rsidRDefault="00674EF6" w:rsidP="0018180B">
      <w:pPr>
        <w:spacing w:line="260" w:lineRule="exact"/>
        <w:ind w:firstLineChars="100" w:firstLine="200"/>
        <w:rPr>
          <w:rFonts w:ascii="Arial" w:eastAsia="HGｺﾞｼｯｸM" w:hAnsi="Arial" w:cs="Arial"/>
          <w:sz w:val="20"/>
          <w:szCs w:val="20"/>
          <w:lang w:val="en-AU"/>
        </w:rPr>
      </w:pPr>
      <w:r w:rsidRPr="002C7437">
        <w:rPr>
          <w:rFonts w:ascii="Arial" w:eastAsia="HGｺﾞｼｯｸM" w:hAnsi="Arial" w:cs="Arial"/>
          <w:sz w:val="20"/>
          <w:szCs w:val="20"/>
          <w:lang w:val="en-AU"/>
        </w:rPr>
        <w:t xml:space="preserve">For the owners of small two-wheeled vehicles, light motor vehicles, etc., </w:t>
      </w:r>
      <w:r w:rsidR="0098395B" w:rsidRPr="002C7437">
        <w:rPr>
          <w:rFonts w:ascii="Arial" w:eastAsia="HGｺﾞｼｯｸM" w:hAnsi="Arial" w:cs="Arial"/>
          <w:sz w:val="20"/>
          <w:szCs w:val="20"/>
          <w:lang w:val="en-AU"/>
        </w:rPr>
        <w:t xml:space="preserve">a </w:t>
      </w:r>
      <w:r w:rsidR="00F37259" w:rsidRPr="002C7437">
        <w:rPr>
          <w:rFonts w:ascii="Arial" w:eastAsia="HGｺﾞｼｯｸM" w:hAnsi="Arial" w:cs="Arial"/>
          <w:sz w:val="20"/>
          <w:szCs w:val="20"/>
          <w:lang w:val="en-AU"/>
        </w:rPr>
        <w:t>light motor vehicle tax (</w:t>
      </w:r>
      <w:r w:rsidRPr="002C7437">
        <w:rPr>
          <w:rFonts w:ascii="Arial" w:eastAsia="HGｺﾞｼｯｸM" w:hAnsi="Arial" w:cs="Arial"/>
          <w:sz w:val="20"/>
          <w:szCs w:val="20"/>
          <w:lang w:val="en-AU"/>
        </w:rPr>
        <w:t>type-based levy</w:t>
      </w:r>
      <w:r w:rsidR="00F37259" w:rsidRPr="002C7437">
        <w:rPr>
          <w:rFonts w:ascii="Arial" w:eastAsia="HGｺﾞｼｯｸM" w:hAnsi="Arial" w:cs="Arial"/>
          <w:sz w:val="20"/>
          <w:szCs w:val="20"/>
          <w:lang w:val="en-AU"/>
        </w:rPr>
        <w:t xml:space="preserve">) is levied </w:t>
      </w:r>
      <w:r w:rsidRPr="002C7437">
        <w:rPr>
          <w:rFonts w:ascii="Arial" w:eastAsia="HGｺﾞｼｯｸM" w:hAnsi="Arial" w:cs="Arial"/>
          <w:sz w:val="20"/>
          <w:szCs w:val="20"/>
          <w:lang w:val="en-AU"/>
        </w:rPr>
        <w:t>by the municipality</w:t>
      </w:r>
      <w:r w:rsidR="00F37259" w:rsidRPr="002C7437">
        <w:rPr>
          <w:rFonts w:ascii="Arial" w:eastAsia="HGｺﾞｼｯｸM" w:hAnsi="Arial" w:cs="Arial"/>
          <w:sz w:val="20"/>
          <w:szCs w:val="20"/>
          <w:lang w:val="en-AU"/>
        </w:rPr>
        <w:t>.</w:t>
      </w:r>
    </w:p>
    <w:p w14:paraId="318F5DB8" w14:textId="78FA802A" w:rsidR="00FC5776" w:rsidRPr="002C7437" w:rsidRDefault="00FC5776" w:rsidP="0018180B">
      <w:pPr>
        <w:spacing w:line="260" w:lineRule="exact"/>
        <w:rPr>
          <w:rFonts w:ascii="Arial" w:eastAsia="HGｺﾞｼｯｸM" w:hAnsi="Arial" w:cs="Arial"/>
          <w:sz w:val="20"/>
          <w:szCs w:val="20"/>
          <w:lang w:val="en-AU"/>
        </w:rPr>
      </w:pPr>
    </w:p>
    <w:p w14:paraId="39DADC56" w14:textId="12C87942" w:rsidR="00FC5776" w:rsidRPr="002C7437" w:rsidRDefault="0018180B" w:rsidP="002710FD">
      <w:pPr>
        <w:autoSpaceDN w:val="0"/>
        <w:spacing w:line="200" w:lineRule="exact"/>
        <w:ind w:leftChars="100" w:left="420" w:hangingChars="100" w:hanging="210"/>
        <w:rPr>
          <w:rFonts w:ascii="BIZ UDPゴシック" w:eastAsia="BIZ UDPゴシック" w:hAnsi="BIZ UDPゴシック"/>
          <w:color w:val="000000"/>
          <w:spacing w:val="6"/>
          <w:sz w:val="20"/>
          <w:szCs w:val="20"/>
        </w:rPr>
      </w:pPr>
      <w:r w:rsidRPr="002C7437">
        <w:rPr>
          <w:noProof/>
        </w:rPr>
        <mc:AlternateContent>
          <mc:Choice Requires="wps">
            <w:drawing>
              <wp:anchor distT="0" distB="0" distL="114300" distR="114300" simplePos="0" relativeHeight="251736064" behindDoc="0" locked="0" layoutInCell="1" allowOverlap="1" wp14:anchorId="1C4391EE" wp14:editId="634FE0D8">
                <wp:simplePos x="0" y="0"/>
                <wp:positionH relativeFrom="column">
                  <wp:posOffset>4152900</wp:posOffset>
                </wp:positionH>
                <wp:positionV relativeFrom="paragraph">
                  <wp:posOffset>481330</wp:posOffset>
                </wp:positionV>
                <wp:extent cx="2642870" cy="4191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642870" cy="419100"/>
                        </a:xfrm>
                        <a:prstGeom prst="rect">
                          <a:avLst/>
                        </a:prstGeom>
                        <a:noFill/>
                        <a:ln w="6350">
                          <a:noFill/>
                        </a:ln>
                      </wps:spPr>
                      <wps:txbx>
                        <w:txbxContent>
                          <w:tbl>
                            <w:tblPr>
                              <w:tblStyle w:val="5"/>
                              <w:tblOverlap w:val="never"/>
                              <w:tblW w:w="0" w:type="auto"/>
                              <w:tblLook w:val="04A0" w:firstRow="1" w:lastRow="0" w:firstColumn="1" w:lastColumn="0" w:noHBand="0" w:noVBand="1"/>
                            </w:tblPr>
                            <w:tblGrid>
                              <w:gridCol w:w="2438"/>
                              <w:gridCol w:w="284"/>
                              <w:gridCol w:w="907"/>
                            </w:tblGrid>
                            <w:tr w:rsidR="00A45BF9" w:rsidRPr="00CD5817" w14:paraId="6A81009C" w14:textId="77777777" w:rsidTr="003D1943">
                              <w:trPr>
                                <w:trHeight w:val="227"/>
                              </w:trPr>
                              <w:tc>
                                <w:tcPr>
                                  <w:tcW w:w="243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C4746D2" w14:textId="6E7DF7EE" w:rsidR="00A45BF9" w:rsidRPr="003D1943" w:rsidRDefault="00CB105D" w:rsidP="003D1943">
                                  <w:pPr>
                                    <w:spacing w:line="200" w:lineRule="exact"/>
                                    <w:suppressOverlap/>
                                    <w:jc w:val="center"/>
                                    <w:rPr>
                                      <w:rFonts w:ascii="BIZ UDPゴシック" w:eastAsia="BIZ UDPゴシック" w:hAnsi="BIZ UDPゴシック"/>
                                      <w:spacing w:val="6"/>
                                      <w:sz w:val="18"/>
                                      <w:highlight w:val="yellow"/>
                                    </w:rPr>
                                  </w:pPr>
                                  <w:hyperlink r:id="rId42" w:history="1">
                                    <w:r w:rsidRPr="000454A3">
                                      <w:rPr>
                                        <w:rFonts w:ascii="BIZ UDPゴシック" w:eastAsia="BIZ UDPゴシック" w:hAnsi="BIZ UDPゴシック" w:hint="eastAsia"/>
                                        <w:color w:val="0000FF"/>
                                        <w:spacing w:val="6"/>
                                        <w:sz w:val="18"/>
                                        <w:szCs w:val="18"/>
                                        <w:u w:val="single"/>
                                      </w:rPr>
                                      <w:t>大阪府　減免のしおり</w:t>
                                    </w:r>
                                  </w:hyperlink>
                                </w:p>
                              </w:tc>
                              <w:tc>
                                <w:tcPr>
                                  <w:tcW w:w="284" w:type="dxa"/>
                                  <w:tcBorders>
                                    <w:top w:val="nil"/>
                                    <w:left w:val="single" w:sz="4" w:space="0" w:color="auto"/>
                                    <w:bottom w:val="nil"/>
                                    <w:right w:val="single" w:sz="4" w:space="0" w:color="auto"/>
                                  </w:tcBorders>
                                  <w:tcMar>
                                    <w:top w:w="28" w:type="dxa"/>
                                    <w:left w:w="108" w:type="dxa"/>
                                    <w:bottom w:w="28" w:type="dxa"/>
                                    <w:right w:w="108" w:type="dxa"/>
                                  </w:tcMar>
                                  <w:vAlign w:val="center"/>
                                </w:tcPr>
                                <w:p w14:paraId="0574E898" w14:textId="77777777" w:rsidR="00A45BF9" w:rsidRPr="003D1943" w:rsidRDefault="00A45BF9" w:rsidP="003D1943">
                                  <w:pPr>
                                    <w:spacing w:line="200" w:lineRule="exact"/>
                                    <w:suppressOverlap/>
                                    <w:jc w:val="center"/>
                                    <w:rPr>
                                      <w:rFonts w:ascii="BIZ UDPゴシック" w:eastAsia="BIZ UDPゴシック" w:hAnsi="BIZ UDPゴシック"/>
                                      <w:spacing w:val="6"/>
                                      <w:sz w:val="18"/>
                                      <w:highlight w:val="yellow"/>
                                    </w:rPr>
                                  </w:pPr>
                                </w:p>
                              </w:tc>
                              <w:tc>
                                <w:tcPr>
                                  <w:tcW w:w="90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10BBDE5" w14:textId="3CC461DA" w:rsidR="00A45BF9" w:rsidRPr="003D1943" w:rsidRDefault="00A45BF9" w:rsidP="003D1943">
                                  <w:pPr>
                                    <w:spacing w:line="200" w:lineRule="exact"/>
                                    <w:suppressOverlap/>
                                    <w:jc w:val="center"/>
                                    <w:rPr>
                                      <w:rFonts w:ascii="Arial" w:eastAsia="BIZ UDPゴシック" w:hAnsi="Arial" w:cs="Arial"/>
                                      <w:spacing w:val="6"/>
                                      <w:sz w:val="18"/>
                                      <w:highlight w:val="yellow"/>
                                    </w:rPr>
                                  </w:pPr>
                                  <w:r w:rsidRPr="003D1943">
                                    <w:rPr>
                                      <w:rFonts w:ascii="Arial" w:eastAsia="Meiryo UI" w:hAnsi="Arial" w:cs="Arial"/>
                                      <w:sz w:val="18"/>
                                      <w:lang w:eastAsia="zh-TW"/>
                                    </w:rPr>
                                    <w:t>Search</w:t>
                                  </w:r>
                                </w:p>
                              </w:tc>
                            </w:tr>
                          </w:tbl>
                          <w:p w14:paraId="72015BC7" w14:textId="77777777" w:rsidR="00A45BF9" w:rsidRDefault="00A45BF9" w:rsidP="001818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4391EE" id="_x0000_t202" coordsize="21600,21600" o:spt="202" path="m,l,21600r21600,l21600,xe">
                <v:stroke joinstyle="miter"/>
                <v:path gradientshapeok="t" o:connecttype="rect"/>
              </v:shapetype>
              <v:shape id="テキスト ボックス 28" o:spid="_x0000_s1079" type="#_x0000_t202" style="position:absolute;left:0;text-align:left;margin-left:327pt;margin-top:37.9pt;width:208.1pt;height:3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" filled="f" stroked="f" strokeweight=".5pt">
                <v:textbox>
                  <w:txbxContent>
                    <w:tbl>
                      <w:tblPr>
                        <w:tblStyle w:val="5"/>
                        <w:tblOverlap w:val="never"/>
                        <w:tblW w:w="0" w:type="auto"/>
                        <w:tblLook w:val="04A0" w:firstRow="1" w:lastRow="0" w:firstColumn="1" w:lastColumn="0" w:noHBand="0" w:noVBand="1"/>
                      </w:tblPr>
                      <w:tblGrid>
                        <w:gridCol w:w="2438"/>
                        <w:gridCol w:w="284"/>
                        <w:gridCol w:w="907"/>
                      </w:tblGrid>
                      <w:tr w:rsidR="00A45BF9" w:rsidRPr="00CD5817" w14:paraId="6A81009C" w14:textId="77777777" w:rsidTr="003D1943">
                        <w:trPr>
                          <w:trHeight w:val="227"/>
                        </w:trPr>
                        <w:tc>
                          <w:tcPr>
                            <w:tcW w:w="2438"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C4746D2" w14:textId="6E7DF7EE" w:rsidR="00A45BF9" w:rsidRPr="003D1943" w:rsidRDefault="00CB105D" w:rsidP="003D1943">
                            <w:pPr>
                              <w:spacing w:line="200" w:lineRule="exact"/>
                              <w:suppressOverlap/>
                              <w:jc w:val="center"/>
                              <w:rPr>
                                <w:rFonts w:ascii="BIZ UDPゴシック" w:eastAsia="BIZ UDPゴシック" w:hAnsi="BIZ UDPゴシック"/>
                                <w:spacing w:val="6"/>
                                <w:sz w:val="18"/>
                                <w:highlight w:val="yellow"/>
                              </w:rPr>
                            </w:pPr>
                            <w:hyperlink r:id="rId43" w:history="1">
                              <w:r w:rsidRPr="000454A3">
                                <w:rPr>
                                  <w:rFonts w:ascii="BIZ UDPゴシック" w:eastAsia="BIZ UDPゴシック" w:hAnsi="BIZ UDPゴシック" w:hint="eastAsia"/>
                                  <w:color w:val="0000FF"/>
                                  <w:spacing w:val="6"/>
                                  <w:sz w:val="18"/>
                                  <w:szCs w:val="18"/>
                                  <w:u w:val="single"/>
                                </w:rPr>
                                <w:t>大阪府　減免のしおり</w:t>
                              </w:r>
                            </w:hyperlink>
                          </w:p>
                        </w:tc>
                        <w:tc>
                          <w:tcPr>
                            <w:tcW w:w="284" w:type="dxa"/>
                            <w:tcBorders>
                              <w:top w:val="nil"/>
                              <w:left w:val="single" w:sz="4" w:space="0" w:color="auto"/>
                              <w:bottom w:val="nil"/>
                              <w:right w:val="single" w:sz="4" w:space="0" w:color="auto"/>
                            </w:tcBorders>
                            <w:tcMar>
                              <w:top w:w="28" w:type="dxa"/>
                              <w:left w:w="108" w:type="dxa"/>
                              <w:bottom w:w="28" w:type="dxa"/>
                              <w:right w:w="108" w:type="dxa"/>
                            </w:tcMar>
                            <w:vAlign w:val="center"/>
                          </w:tcPr>
                          <w:p w14:paraId="0574E898" w14:textId="77777777" w:rsidR="00A45BF9" w:rsidRPr="003D1943" w:rsidRDefault="00A45BF9" w:rsidP="003D1943">
                            <w:pPr>
                              <w:spacing w:line="200" w:lineRule="exact"/>
                              <w:suppressOverlap/>
                              <w:jc w:val="center"/>
                              <w:rPr>
                                <w:rFonts w:ascii="BIZ UDPゴシック" w:eastAsia="BIZ UDPゴシック" w:hAnsi="BIZ UDPゴシック"/>
                                <w:spacing w:val="6"/>
                                <w:sz w:val="18"/>
                                <w:highlight w:val="yellow"/>
                              </w:rPr>
                            </w:pPr>
                          </w:p>
                        </w:tc>
                        <w:tc>
                          <w:tcPr>
                            <w:tcW w:w="90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10BBDE5" w14:textId="3CC461DA" w:rsidR="00A45BF9" w:rsidRPr="003D1943" w:rsidRDefault="00A45BF9" w:rsidP="003D1943">
                            <w:pPr>
                              <w:spacing w:line="200" w:lineRule="exact"/>
                              <w:suppressOverlap/>
                              <w:jc w:val="center"/>
                              <w:rPr>
                                <w:rFonts w:ascii="Arial" w:eastAsia="BIZ UDPゴシック" w:hAnsi="Arial" w:cs="Arial"/>
                                <w:spacing w:val="6"/>
                                <w:sz w:val="18"/>
                                <w:highlight w:val="yellow"/>
                              </w:rPr>
                            </w:pPr>
                            <w:r w:rsidRPr="003D1943">
                              <w:rPr>
                                <w:rFonts w:ascii="Arial" w:eastAsia="Meiryo UI" w:hAnsi="Arial" w:cs="Arial"/>
                                <w:sz w:val="18"/>
                                <w:lang w:eastAsia="zh-TW"/>
                              </w:rPr>
                              <w:t>Search</w:t>
                            </w:r>
                          </w:p>
                        </w:tc>
                      </w:tr>
                    </w:tbl>
                    <w:p w14:paraId="72015BC7" w14:textId="77777777" w:rsidR="00A45BF9" w:rsidRDefault="00A45BF9" w:rsidP="0018180B"/>
                  </w:txbxContent>
                </v:textbox>
              </v:shape>
            </w:pict>
          </mc:Fallback>
        </mc:AlternateContent>
      </w:r>
      <w:r w:rsidR="00004774" w:rsidRPr="002C7437">
        <w:rPr>
          <w:rFonts w:ascii="BIZ UDPゴシック" w:eastAsia="BIZ UDPゴシック" w:hAnsi="BIZ UDPゴシック" w:cs="ＭＳ ゴシック" w:hint="eastAsia"/>
          <w:color w:val="000000"/>
          <w:spacing w:val="6"/>
          <w:sz w:val="20"/>
          <w:szCs w:val="20"/>
        </w:rPr>
        <w:t>※</w:t>
      </w:r>
      <w:r w:rsidR="00ED0614" w:rsidRPr="002C7437">
        <w:rPr>
          <w:rFonts w:ascii="BIZ UDPゴシック" w:eastAsia="BIZ UDPゴシック" w:hAnsi="BIZ UDPゴシック" w:cs="Arial"/>
          <w:color w:val="000000"/>
          <w:spacing w:val="6"/>
          <w:sz w:val="20"/>
          <w:szCs w:val="20"/>
        </w:rPr>
        <w:t xml:space="preserve"> </w:t>
      </w:r>
      <w:r w:rsidR="000A5FAD" w:rsidRPr="002C7437">
        <w:rPr>
          <w:rFonts w:ascii="Arial" w:eastAsia="BIZ UDPゴシック" w:hAnsi="Arial" w:cs="Arial"/>
          <w:spacing w:val="6"/>
          <w:sz w:val="20"/>
          <w:szCs w:val="20"/>
        </w:rPr>
        <w:t xml:space="preserve">For </w:t>
      </w:r>
      <w:r w:rsidR="00CB1344" w:rsidRPr="002C7437">
        <w:rPr>
          <w:rFonts w:ascii="Arial" w:eastAsia="BIZ UDPゴシック" w:hAnsi="Arial" w:cs="Arial"/>
          <w:spacing w:val="6"/>
          <w:sz w:val="20"/>
          <w:szCs w:val="20"/>
        </w:rPr>
        <w:t>persons</w:t>
      </w:r>
      <w:r w:rsidR="0098395B" w:rsidRPr="002C7437">
        <w:rPr>
          <w:rFonts w:ascii="Arial" w:eastAsia="BIZ UDPゴシック" w:hAnsi="Arial" w:cs="Arial"/>
          <w:spacing w:val="6"/>
          <w:sz w:val="20"/>
          <w:szCs w:val="20"/>
        </w:rPr>
        <w:t xml:space="preserve"> with physical disabilities</w:t>
      </w:r>
      <w:r w:rsidR="00CB1344" w:rsidRPr="002C7437">
        <w:rPr>
          <w:rFonts w:ascii="Arial" w:eastAsia="BIZ UDPゴシック" w:hAnsi="Arial" w:cs="Arial"/>
          <w:spacing w:val="6"/>
          <w:sz w:val="20"/>
          <w:szCs w:val="20"/>
        </w:rPr>
        <w:t>, war victims, persons with intellectual disabilit</w:t>
      </w:r>
      <w:r w:rsidR="005579F0" w:rsidRPr="002C7437">
        <w:rPr>
          <w:rFonts w:ascii="Arial" w:eastAsia="BIZ UDPゴシック" w:hAnsi="Arial" w:cs="Arial"/>
          <w:spacing w:val="6"/>
          <w:sz w:val="20"/>
          <w:szCs w:val="20"/>
        </w:rPr>
        <w:t>ies</w:t>
      </w:r>
      <w:r w:rsidR="00CB1344" w:rsidRPr="002C7437">
        <w:rPr>
          <w:rFonts w:ascii="Arial" w:eastAsia="BIZ UDPゴシック" w:hAnsi="Arial" w:cs="Arial"/>
          <w:spacing w:val="6"/>
          <w:sz w:val="20"/>
          <w:szCs w:val="20"/>
        </w:rPr>
        <w:t xml:space="preserve">, or persons with mental </w:t>
      </w:r>
      <w:r w:rsidR="005579F0" w:rsidRPr="002C7437">
        <w:rPr>
          <w:rFonts w:ascii="Arial" w:eastAsia="BIZ UDPゴシック" w:hAnsi="Arial" w:cs="Arial"/>
          <w:spacing w:val="6"/>
          <w:sz w:val="20"/>
          <w:szCs w:val="20"/>
        </w:rPr>
        <w:t>illnesses</w:t>
      </w:r>
      <w:r w:rsidR="00CB1344" w:rsidRPr="002C7437">
        <w:rPr>
          <w:rFonts w:ascii="Arial" w:eastAsia="BIZ UDPゴシック" w:hAnsi="Arial" w:cs="Arial"/>
          <w:spacing w:val="6"/>
          <w:sz w:val="20"/>
          <w:szCs w:val="20"/>
        </w:rPr>
        <w:t xml:space="preserve"> who meet certain requirements, </w:t>
      </w:r>
      <w:r w:rsidR="000A5FAD" w:rsidRPr="002C7437">
        <w:rPr>
          <w:rFonts w:ascii="Arial" w:eastAsia="BIZ UDPゴシック" w:hAnsi="Arial" w:cs="Arial"/>
          <w:spacing w:val="6"/>
          <w:sz w:val="20"/>
          <w:szCs w:val="20"/>
        </w:rPr>
        <w:t>there is a tax reduction and exemption</w:t>
      </w:r>
      <w:r w:rsidR="005579F0" w:rsidRPr="002C7437">
        <w:rPr>
          <w:rFonts w:ascii="Arial" w:eastAsia="BIZ UDPゴシック" w:hAnsi="Arial" w:cs="Arial"/>
          <w:spacing w:val="6"/>
          <w:sz w:val="20"/>
          <w:szCs w:val="20"/>
        </w:rPr>
        <w:t xml:space="preserve"> system</w:t>
      </w:r>
      <w:r w:rsidR="000A5FAD" w:rsidRPr="002C7437">
        <w:rPr>
          <w:rFonts w:ascii="Arial" w:eastAsia="BIZ UDPゴシック" w:hAnsi="Arial" w:cs="Arial"/>
          <w:spacing w:val="6"/>
          <w:sz w:val="20"/>
          <w:szCs w:val="20"/>
        </w:rPr>
        <w:t xml:space="preserve">. For details, </w:t>
      </w:r>
      <w:r w:rsidR="00B13463" w:rsidRPr="002C7437">
        <w:rPr>
          <w:rFonts w:ascii="Arial" w:eastAsia="BIZ UDPゴシック" w:hAnsi="Arial" w:cs="Arial"/>
          <w:spacing w:val="6"/>
          <w:sz w:val="20"/>
          <w:szCs w:val="20"/>
        </w:rPr>
        <w:t>please refer to the “Guidebook for Reduction and Exemption of the Motor Vehicle Tax (Envir</w:t>
      </w:r>
      <w:r w:rsidR="008B65CA" w:rsidRPr="002C7437">
        <w:rPr>
          <w:rFonts w:ascii="Arial" w:eastAsia="BIZ UDPゴシック" w:hAnsi="Arial" w:cs="Arial"/>
          <w:spacing w:val="6"/>
          <w:sz w:val="20"/>
          <w:szCs w:val="20"/>
        </w:rPr>
        <w:t>o</w:t>
      </w:r>
      <w:r w:rsidR="00B13463" w:rsidRPr="002C7437">
        <w:rPr>
          <w:rFonts w:ascii="Arial" w:eastAsia="BIZ UDPゴシック" w:hAnsi="Arial" w:cs="Arial"/>
          <w:spacing w:val="6"/>
          <w:sz w:val="20"/>
          <w:szCs w:val="20"/>
        </w:rPr>
        <w:t>nmental Performance-Based Levy / Type-Based Levy)”.</w:t>
      </w:r>
    </w:p>
    <w:p w14:paraId="165454CF" w14:textId="5B0EE5DD" w:rsidR="00FC5776" w:rsidRPr="002C7437" w:rsidRDefault="00FC5776" w:rsidP="00FC5776">
      <w:pPr>
        <w:spacing w:line="220" w:lineRule="exact"/>
        <w:rPr>
          <w:rFonts w:ascii="Meiryo UI" w:eastAsia="Meiryo UI" w:hAnsi="Meiryo UI"/>
          <w:sz w:val="20"/>
          <w:szCs w:val="20"/>
        </w:rPr>
      </w:pPr>
    </w:p>
    <w:p w14:paraId="32080510" w14:textId="40082035" w:rsidR="00741312" w:rsidRPr="002C7437" w:rsidRDefault="00741312" w:rsidP="008617CD">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w:t>
      </w:r>
      <w:r w:rsidR="0087105C" w:rsidRPr="002C7437">
        <w:rPr>
          <w:rFonts w:ascii="BIZ UDPゴシック" w:eastAsia="BIZ UDPゴシック" w:hAnsi="BIZ UDPゴシック" w:hint="eastAsia"/>
          <w:b/>
          <w:sz w:val="32"/>
          <w:szCs w:val="32"/>
        </w:rPr>
        <w:t xml:space="preserve"> </w:t>
      </w:r>
      <w:r w:rsidR="00F37259" w:rsidRPr="002C7437">
        <w:rPr>
          <w:rFonts w:ascii="Arial" w:eastAsia="HGｺﾞｼｯｸE" w:hAnsi="Arial" w:cs="Arial"/>
          <w:b/>
          <w:bCs/>
          <w:sz w:val="32"/>
          <w:szCs w:val="32"/>
          <w:lang w:val="en-AU"/>
        </w:rPr>
        <w:t>Tax Amount</w:t>
      </w:r>
    </w:p>
    <w:p w14:paraId="78B71811" w14:textId="43298B79" w:rsidR="00F37259" w:rsidRPr="002C7437" w:rsidRDefault="00F37259" w:rsidP="002710FD">
      <w:pPr>
        <w:spacing w:line="260" w:lineRule="exact"/>
        <w:ind w:firstLineChars="100" w:firstLine="200"/>
        <w:rPr>
          <w:rFonts w:ascii="Arial" w:eastAsia="HGPｺﾞｼｯｸM" w:hAnsi="Arial" w:cs="Arial"/>
          <w:kern w:val="0"/>
          <w:sz w:val="20"/>
          <w:szCs w:val="20"/>
          <w:lang w:val="en-AU"/>
        </w:rPr>
      </w:pPr>
      <w:r w:rsidRPr="002C7437">
        <w:rPr>
          <w:rFonts w:ascii="Arial" w:eastAsia="HGPｺﾞｼｯｸM" w:hAnsi="Arial" w:cs="Arial"/>
          <w:kern w:val="0"/>
          <w:sz w:val="20"/>
          <w:szCs w:val="20"/>
          <w:lang w:val="en-AU"/>
        </w:rPr>
        <w:t xml:space="preserve">The tax rate </w:t>
      </w:r>
      <w:r w:rsidRPr="002C7437">
        <w:rPr>
          <w:rFonts w:ascii="Arial" w:eastAsia="HGPｺﾞｼｯｸM" w:hAnsi="Arial" w:cs="Arial" w:hint="eastAsia"/>
          <w:kern w:val="0"/>
          <w:sz w:val="20"/>
          <w:szCs w:val="20"/>
          <w:lang w:val="en-AU"/>
        </w:rPr>
        <w:t>(</w:t>
      </w:r>
      <w:r w:rsidRPr="002C7437">
        <w:rPr>
          <w:rFonts w:ascii="Arial" w:eastAsia="HGPｺﾞｼｯｸM" w:hAnsi="Arial" w:cs="Arial"/>
          <w:kern w:val="0"/>
          <w:sz w:val="20"/>
          <w:szCs w:val="20"/>
          <w:lang w:val="en-AU"/>
        </w:rPr>
        <w:t>annual amount) is determined according to the type of vehicle, usage, and total emissions, etc.</w:t>
      </w:r>
    </w:p>
    <w:p w14:paraId="23233B8A" w14:textId="21662E0C" w:rsidR="00741312" w:rsidRPr="002C7437" w:rsidRDefault="00F37259" w:rsidP="002710FD">
      <w:pPr>
        <w:spacing w:line="260" w:lineRule="exact"/>
        <w:ind w:firstLineChars="100" w:firstLine="200"/>
        <w:rPr>
          <w:rFonts w:ascii="Meiryo UI" w:eastAsia="Meiryo UI" w:hAnsi="Meiryo UI"/>
          <w:sz w:val="20"/>
          <w:szCs w:val="20"/>
        </w:rPr>
      </w:pPr>
      <w:r w:rsidRPr="002C7437">
        <w:rPr>
          <w:rFonts w:ascii="Arial" w:eastAsia="HGPｺﾞｼｯｸM" w:hAnsi="Arial" w:cs="Arial"/>
          <w:kern w:val="0"/>
          <w:sz w:val="20"/>
          <w:szCs w:val="20"/>
          <w:lang w:val="en-AU"/>
        </w:rPr>
        <w:t>For newly registered vehicles or deregistered (disposed</w:t>
      </w:r>
      <w:r w:rsidR="00ED0AA4" w:rsidRPr="002C7437">
        <w:rPr>
          <w:rFonts w:ascii="Arial" w:eastAsia="HGPｺﾞｼｯｸM" w:hAnsi="Arial" w:cs="Arial"/>
          <w:kern w:val="0"/>
          <w:sz w:val="20"/>
          <w:szCs w:val="20"/>
          <w:lang w:val="en-AU"/>
        </w:rPr>
        <w:t xml:space="preserve"> of</w:t>
      </w:r>
      <w:r w:rsidRPr="002C7437">
        <w:rPr>
          <w:rFonts w:ascii="Arial" w:eastAsia="HGPｺﾞｼｯｸM" w:hAnsi="Arial" w:cs="Arial"/>
          <w:kern w:val="0"/>
          <w:sz w:val="20"/>
          <w:szCs w:val="20"/>
          <w:lang w:val="en-AU"/>
        </w:rPr>
        <w:t>) vehicles, the tax is levied or reduced by monthly calculation.</w:t>
      </w:r>
      <w:r w:rsidR="00A95B54" w:rsidRPr="002C7437">
        <w:rPr>
          <w:rFonts w:ascii="Arial" w:eastAsia="HGPｺﾞｼｯｸM" w:hAnsi="Arial" w:cs="Arial"/>
          <w:kern w:val="0"/>
          <w:sz w:val="20"/>
          <w:szCs w:val="20"/>
          <w:lang w:val="en-AU"/>
        </w:rPr>
        <w:t xml:space="preserve"> For details, please refer to </w:t>
      </w:r>
      <w:r w:rsidR="005579F0" w:rsidRPr="002C7437">
        <w:rPr>
          <w:rFonts w:ascii="Arial" w:eastAsia="HGPｺﾞｼｯｸM" w:hAnsi="Arial" w:cs="Arial"/>
          <w:kern w:val="0"/>
          <w:sz w:val="20"/>
          <w:szCs w:val="20"/>
          <w:lang w:val="en-AU"/>
        </w:rPr>
        <w:t>the “</w:t>
      </w:r>
      <w:r w:rsidR="00A95B54" w:rsidRPr="002C7437">
        <w:rPr>
          <w:rFonts w:ascii="Arial" w:eastAsia="HGPｺﾞｼｯｸM" w:hAnsi="Arial" w:cs="Arial" w:hint="eastAsia"/>
          <w:kern w:val="0"/>
          <w:sz w:val="20"/>
          <w:szCs w:val="20"/>
          <w:lang w:val="en-AU"/>
        </w:rPr>
        <w:t>Motor vehicle tax</w:t>
      </w:r>
      <w:r w:rsidR="00A95B54" w:rsidRPr="002C7437">
        <w:rPr>
          <w:rFonts w:ascii="Arial" w:eastAsia="HGPｺﾞｼｯｸM" w:hAnsi="Arial" w:cs="Arial"/>
          <w:kern w:val="0"/>
          <w:sz w:val="20"/>
          <w:szCs w:val="20"/>
          <w:lang w:val="en-AU"/>
        </w:rPr>
        <w:t xml:space="preserve"> (type-based levy): Tax rate table”.</w:t>
      </w:r>
      <w:r w:rsidR="00A95B54" w:rsidRPr="002C7437">
        <w:rPr>
          <w:rFonts w:ascii="Meiryo UI" w:eastAsia="Meiryo UI" w:hAnsi="Meiryo UI"/>
          <w:sz w:val="20"/>
          <w:szCs w:val="20"/>
        </w:rPr>
        <w:t xml:space="preserve"> </w:t>
      </w:r>
    </w:p>
    <w:p w14:paraId="44B93074" w14:textId="2BF92DB4" w:rsidR="003D1943" w:rsidRPr="002C7437" w:rsidRDefault="003D1943" w:rsidP="002710FD">
      <w:pPr>
        <w:spacing w:line="260" w:lineRule="exact"/>
        <w:ind w:firstLineChars="100" w:firstLine="240"/>
        <w:rPr>
          <w:rFonts w:ascii="Meiryo UI" w:eastAsia="Meiryo UI" w:hAnsi="Meiryo UI"/>
          <w:sz w:val="20"/>
          <w:szCs w:val="20"/>
        </w:rPr>
      </w:pPr>
      <w:r w:rsidRPr="002C7437">
        <w:rPr>
          <w:rFonts w:ascii="BIZ UDPゴシック" w:eastAsia="BIZ UDPゴシック" w:hAnsi="BIZ UDPゴシック" w:cs="Times New Roman"/>
          <w:b/>
          <w:bCs/>
          <w:noProof/>
          <w:color w:val="000000"/>
          <w:spacing w:val="-10"/>
          <w:sz w:val="24"/>
          <w:szCs w:val="24"/>
        </w:rPr>
        <mc:AlternateContent>
          <mc:Choice Requires="wps">
            <w:drawing>
              <wp:anchor distT="0" distB="0" distL="114300" distR="114300" simplePos="0" relativeHeight="251738112" behindDoc="0" locked="0" layoutInCell="1" allowOverlap="1" wp14:anchorId="5A3FF05B" wp14:editId="5A388A2D">
                <wp:simplePos x="0" y="0"/>
                <wp:positionH relativeFrom="margin">
                  <wp:posOffset>3542665</wp:posOffset>
                </wp:positionH>
                <wp:positionV relativeFrom="paragraph">
                  <wp:posOffset>73025</wp:posOffset>
                </wp:positionV>
                <wp:extent cx="3255010" cy="49973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3255010" cy="499730"/>
                        </a:xfrm>
                        <a:prstGeom prst="rect">
                          <a:avLst/>
                        </a:prstGeom>
                        <a:noFill/>
                        <a:ln w="6350">
                          <a:noFill/>
                        </a:ln>
                      </wps:spPr>
                      <wps:txbx>
                        <w:txbxContent>
                          <w:tbl>
                            <w:tblPr>
                              <w:tblStyle w:val="5"/>
                              <w:tblOverlap w:val="never"/>
                              <w:tblW w:w="0" w:type="auto"/>
                              <w:tblLayout w:type="fixed"/>
                              <w:tblLook w:val="04A0" w:firstRow="1" w:lastRow="0" w:firstColumn="1" w:lastColumn="0" w:noHBand="0" w:noVBand="1"/>
                            </w:tblPr>
                            <w:tblGrid>
                              <w:gridCol w:w="3580"/>
                              <w:gridCol w:w="236"/>
                              <w:gridCol w:w="907"/>
                            </w:tblGrid>
                            <w:tr w:rsidR="00A45BF9" w:rsidRPr="00CD5817" w14:paraId="421A7CAB" w14:textId="77777777" w:rsidTr="003D1943">
                              <w:trPr>
                                <w:trHeight w:val="227"/>
                              </w:trPr>
                              <w:tc>
                                <w:tcPr>
                                  <w:tcW w:w="358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68506E6" w14:textId="506C8862" w:rsidR="00A45BF9" w:rsidRPr="003D1943" w:rsidRDefault="00CB105D" w:rsidP="003D1943">
                                  <w:pPr>
                                    <w:spacing w:line="200" w:lineRule="exact"/>
                                    <w:suppressOverlap/>
                                    <w:jc w:val="center"/>
                                    <w:rPr>
                                      <w:rFonts w:ascii="BIZ UDPゴシック" w:eastAsia="BIZ UDPゴシック" w:hAnsi="BIZ UDPゴシック"/>
                                      <w:spacing w:val="6"/>
                                      <w:sz w:val="18"/>
                                      <w:szCs w:val="18"/>
                                      <w:lang w:eastAsia="zh-TW"/>
                                    </w:rPr>
                                  </w:pPr>
                                  <w:hyperlink r:id="rId44" w:history="1">
                                    <w:r w:rsidRPr="000454A3">
                                      <w:rPr>
                                        <w:rFonts w:ascii="BIZ UDPゴシック" w:eastAsia="BIZ UDPゴシック" w:hAnsi="BIZ UDPゴシック" w:hint="eastAsia"/>
                                        <w:color w:val="0000FF"/>
                                        <w:spacing w:val="6"/>
                                        <w:sz w:val="18"/>
                                        <w:szCs w:val="18"/>
                                        <w:u w:val="single"/>
                                      </w:rPr>
                                      <w:t>大阪府　自動車税（種別割）</w:t>
                                    </w:r>
                                    <w:r w:rsidRPr="000454A3">
                                      <w:rPr>
                                        <w:rFonts w:ascii="BIZ UDPゴシック" w:eastAsia="BIZ UDPゴシック" w:hAnsi="BIZ UDPゴシック"/>
                                        <w:color w:val="0000FF"/>
                                        <w:spacing w:val="6"/>
                                        <w:sz w:val="18"/>
                                        <w:szCs w:val="18"/>
                                        <w:u w:val="single"/>
                                      </w:rPr>
                                      <w:t xml:space="preserve">　税額表</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vAlign w:val="center"/>
                                </w:tcPr>
                                <w:p w14:paraId="28666E9D" w14:textId="77777777" w:rsidR="00A45BF9" w:rsidRPr="003D1943" w:rsidRDefault="00A45BF9" w:rsidP="003D1943">
                                  <w:pPr>
                                    <w:spacing w:line="200" w:lineRule="exact"/>
                                    <w:suppressOverlap/>
                                    <w:jc w:val="center"/>
                                    <w:rPr>
                                      <w:rFonts w:ascii="BIZ UDPゴシック" w:eastAsia="BIZ UDPゴシック" w:hAnsi="BIZ UDPゴシック"/>
                                      <w:spacing w:val="6"/>
                                      <w:sz w:val="18"/>
                                      <w:szCs w:val="18"/>
                                      <w:highlight w:val="yellow"/>
                                      <w:lang w:eastAsia="zh-TW"/>
                                    </w:rPr>
                                  </w:pPr>
                                </w:p>
                              </w:tc>
                              <w:tc>
                                <w:tcPr>
                                  <w:tcW w:w="90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CAE3454" w14:textId="3C27E7F8" w:rsidR="00A45BF9" w:rsidRPr="003D1943" w:rsidRDefault="00A45BF9" w:rsidP="003D1943">
                                  <w:pPr>
                                    <w:spacing w:line="200" w:lineRule="exact"/>
                                    <w:suppressOverlap/>
                                    <w:jc w:val="center"/>
                                    <w:rPr>
                                      <w:rFonts w:ascii="Arial" w:eastAsia="BIZ UDPゴシック" w:hAnsi="Arial" w:cs="Arial"/>
                                      <w:spacing w:val="6"/>
                                      <w:sz w:val="18"/>
                                      <w:szCs w:val="18"/>
                                    </w:rPr>
                                  </w:pPr>
                                  <w:r w:rsidRPr="003D1943">
                                    <w:rPr>
                                      <w:rFonts w:ascii="Arial" w:eastAsia="Meiryo UI" w:hAnsi="Arial" w:cs="Arial"/>
                                      <w:sz w:val="18"/>
                                      <w:szCs w:val="18"/>
                                      <w:lang w:eastAsia="zh-TW"/>
                                    </w:rPr>
                                    <w:t>Search</w:t>
                                  </w:r>
                                </w:p>
                              </w:tc>
                            </w:tr>
                          </w:tbl>
                          <w:p w14:paraId="0D2D733B" w14:textId="77777777" w:rsidR="00A45BF9" w:rsidRDefault="00A45BF9" w:rsidP="00FC5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3FF05B" id="テキスト ボックス 29" o:spid="_x0000_s1080" type="#_x0000_t202" style="position:absolute;left:0;text-align:left;margin-left:278.95pt;margin-top:5.75pt;width:256.3pt;height:39.35pt;z-index:251738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" filled="f" stroked="f" strokeweight=".5pt">
                <v:textbox>
                  <w:txbxContent>
                    <w:tbl>
                      <w:tblPr>
                        <w:tblStyle w:val="5"/>
                        <w:tblOverlap w:val="never"/>
                        <w:tblW w:w="0" w:type="auto"/>
                        <w:tblLayout w:type="fixed"/>
                        <w:tblLook w:val="04A0" w:firstRow="1" w:lastRow="0" w:firstColumn="1" w:lastColumn="0" w:noHBand="0" w:noVBand="1"/>
                      </w:tblPr>
                      <w:tblGrid>
                        <w:gridCol w:w="3580"/>
                        <w:gridCol w:w="236"/>
                        <w:gridCol w:w="907"/>
                      </w:tblGrid>
                      <w:tr w:rsidR="00A45BF9" w:rsidRPr="00CD5817" w14:paraId="421A7CAB" w14:textId="77777777" w:rsidTr="003D1943">
                        <w:trPr>
                          <w:trHeight w:val="227"/>
                        </w:trPr>
                        <w:tc>
                          <w:tcPr>
                            <w:tcW w:w="358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68506E6" w14:textId="506C8862" w:rsidR="00A45BF9" w:rsidRPr="003D1943" w:rsidRDefault="00CB105D" w:rsidP="003D1943">
                            <w:pPr>
                              <w:spacing w:line="200" w:lineRule="exact"/>
                              <w:suppressOverlap/>
                              <w:jc w:val="center"/>
                              <w:rPr>
                                <w:rFonts w:ascii="BIZ UDPゴシック" w:eastAsia="BIZ UDPゴシック" w:hAnsi="BIZ UDPゴシック"/>
                                <w:spacing w:val="6"/>
                                <w:sz w:val="18"/>
                                <w:szCs w:val="18"/>
                                <w:lang w:eastAsia="zh-TW"/>
                              </w:rPr>
                            </w:pPr>
                            <w:hyperlink r:id="rId45" w:history="1">
                              <w:r w:rsidRPr="000454A3">
                                <w:rPr>
                                  <w:rFonts w:ascii="BIZ UDPゴシック" w:eastAsia="BIZ UDPゴシック" w:hAnsi="BIZ UDPゴシック" w:hint="eastAsia"/>
                                  <w:color w:val="0000FF"/>
                                  <w:spacing w:val="6"/>
                                  <w:sz w:val="18"/>
                                  <w:szCs w:val="18"/>
                                  <w:u w:val="single"/>
                                </w:rPr>
                                <w:t>大阪府　自動車税（種別割）</w:t>
                              </w:r>
                              <w:r w:rsidRPr="000454A3">
                                <w:rPr>
                                  <w:rFonts w:ascii="BIZ UDPゴシック" w:eastAsia="BIZ UDPゴシック" w:hAnsi="BIZ UDPゴシック"/>
                                  <w:color w:val="0000FF"/>
                                  <w:spacing w:val="6"/>
                                  <w:sz w:val="18"/>
                                  <w:szCs w:val="18"/>
                                  <w:u w:val="single"/>
                                </w:rPr>
                                <w:t xml:space="preserve">　税額表</w:t>
                              </w:r>
                            </w:hyperlink>
                          </w:p>
                        </w:tc>
                        <w:tc>
                          <w:tcPr>
                            <w:tcW w:w="236" w:type="dxa"/>
                            <w:tcBorders>
                              <w:top w:val="nil"/>
                              <w:left w:val="single" w:sz="4" w:space="0" w:color="auto"/>
                              <w:bottom w:val="nil"/>
                              <w:right w:val="single" w:sz="4" w:space="0" w:color="auto"/>
                            </w:tcBorders>
                            <w:tcMar>
                              <w:top w:w="28" w:type="dxa"/>
                              <w:left w:w="108" w:type="dxa"/>
                              <w:bottom w:w="28" w:type="dxa"/>
                              <w:right w:w="108" w:type="dxa"/>
                            </w:tcMar>
                            <w:vAlign w:val="center"/>
                          </w:tcPr>
                          <w:p w14:paraId="28666E9D" w14:textId="77777777" w:rsidR="00A45BF9" w:rsidRPr="003D1943" w:rsidRDefault="00A45BF9" w:rsidP="003D1943">
                            <w:pPr>
                              <w:spacing w:line="200" w:lineRule="exact"/>
                              <w:suppressOverlap/>
                              <w:jc w:val="center"/>
                              <w:rPr>
                                <w:rFonts w:ascii="BIZ UDPゴシック" w:eastAsia="BIZ UDPゴシック" w:hAnsi="BIZ UDPゴシック"/>
                                <w:spacing w:val="6"/>
                                <w:sz w:val="18"/>
                                <w:szCs w:val="18"/>
                                <w:highlight w:val="yellow"/>
                                <w:lang w:eastAsia="zh-TW"/>
                              </w:rPr>
                            </w:pPr>
                          </w:p>
                        </w:tc>
                        <w:tc>
                          <w:tcPr>
                            <w:tcW w:w="90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CAE3454" w14:textId="3C27E7F8" w:rsidR="00A45BF9" w:rsidRPr="003D1943" w:rsidRDefault="00A45BF9" w:rsidP="003D1943">
                            <w:pPr>
                              <w:spacing w:line="200" w:lineRule="exact"/>
                              <w:suppressOverlap/>
                              <w:jc w:val="center"/>
                              <w:rPr>
                                <w:rFonts w:ascii="Arial" w:eastAsia="BIZ UDPゴシック" w:hAnsi="Arial" w:cs="Arial"/>
                                <w:spacing w:val="6"/>
                                <w:sz w:val="18"/>
                                <w:szCs w:val="18"/>
                              </w:rPr>
                            </w:pPr>
                            <w:r w:rsidRPr="003D1943">
                              <w:rPr>
                                <w:rFonts w:ascii="Arial" w:eastAsia="Meiryo UI" w:hAnsi="Arial" w:cs="Arial"/>
                                <w:sz w:val="18"/>
                                <w:szCs w:val="18"/>
                                <w:lang w:eastAsia="zh-TW"/>
                              </w:rPr>
                              <w:t>Search</w:t>
                            </w:r>
                          </w:p>
                        </w:tc>
                      </w:tr>
                    </w:tbl>
                    <w:p w14:paraId="0D2D733B" w14:textId="77777777" w:rsidR="00A45BF9" w:rsidRDefault="00A45BF9" w:rsidP="00FC5776"/>
                  </w:txbxContent>
                </v:textbox>
                <w10:wrap anchorx="margin"/>
              </v:shape>
            </w:pict>
          </mc:Fallback>
        </mc:AlternateContent>
      </w:r>
    </w:p>
    <w:p w14:paraId="33A775BB" w14:textId="23B8A23E" w:rsidR="003D1943" w:rsidRPr="002C7437" w:rsidRDefault="003D1943" w:rsidP="002710FD">
      <w:pPr>
        <w:spacing w:line="260" w:lineRule="exact"/>
        <w:ind w:firstLineChars="100" w:firstLine="200"/>
        <w:rPr>
          <w:rFonts w:ascii="Meiryo UI" w:eastAsia="Meiryo UI" w:hAnsi="Meiryo UI"/>
          <w:sz w:val="20"/>
          <w:szCs w:val="20"/>
        </w:rPr>
      </w:pPr>
    </w:p>
    <w:p w14:paraId="2E431F66" w14:textId="26B2948A" w:rsidR="00404F1D" w:rsidRPr="002C7437" w:rsidRDefault="00741312" w:rsidP="000B1BA1">
      <w:pPr>
        <w:spacing w:line="480" w:lineRule="exact"/>
        <w:ind w:firstLineChars="100" w:firstLine="240"/>
        <w:rPr>
          <w:rFonts w:ascii="Meiryo UI" w:eastAsia="Meiryo UI" w:hAnsi="Meiryo UI"/>
          <w:b/>
          <w:sz w:val="24"/>
        </w:rPr>
      </w:pPr>
      <w:r w:rsidRPr="002C7437">
        <w:rPr>
          <w:rFonts w:ascii="BIZ UDPゴシック" w:eastAsia="BIZ UDPゴシック" w:hAnsi="BIZ UDPゴシック" w:hint="eastAsia"/>
          <w:b/>
          <w:sz w:val="24"/>
        </w:rPr>
        <w:t xml:space="preserve">● </w:t>
      </w:r>
      <w:r w:rsidR="00D6154E" w:rsidRPr="002C7437">
        <w:rPr>
          <w:rFonts w:ascii="Arial" w:eastAsia="ＭＳ ゴシック" w:hAnsi="Arial" w:cs="Arial"/>
          <w:b/>
          <w:bCs/>
          <w:kern w:val="0"/>
          <w:sz w:val="24"/>
          <w:szCs w:val="24"/>
          <w:lang w:val="en-GB"/>
        </w:rPr>
        <w:t>Taxable</w:t>
      </w:r>
      <w:r w:rsidR="00D6154E" w:rsidRPr="002C7437">
        <w:rPr>
          <w:rFonts w:ascii="Arial" w:eastAsia="HGｺﾞｼｯｸE" w:hAnsi="Arial" w:cs="Arial"/>
          <w:b/>
          <w:bCs/>
          <w:sz w:val="24"/>
          <w:szCs w:val="24"/>
          <w:lang w:val="en-AU"/>
        </w:rPr>
        <w:t xml:space="preserve"> </w:t>
      </w:r>
      <w:r w:rsidR="00D6154E" w:rsidRPr="002C7437">
        <w:rPr>
          <w:rFonts w:ascii="Arial" w:eastAsia="ＭＳ ゴシック" w:hAnsi="Arial" w:cs="Arial"/>
          <w:b/>
          <w:bCs/>
          <w:kern w:val="0"/>
          <w:sz w:val="24"/>
          <w:szCs w:val="24"/>
          <w:lang w:val="en-GB"/>
        </w:rPr>
        <w:t>amount</w:t>
      </w:r>
      <w:r w:rsidR="00D6154E" w:rsidRPr="002C7437">
        <w:rPr>
          <w:rFonts w:ascii="Arial" w:eastAsia="HGｺﾞｼｯｸE" w:hAnsi="Arial" w:cs="Arial"/>
          <w:b/>
          <w:bCs/>
          <w:sz w:val="24"/>
          <w:szCs w:val="24"/>
          <w:lang w:val="en-AU"/>
        </w:rPr>
        <w:t xml:space="preserve"> based on </w:t>
      </w:r>
      <w:r w:rsidR="00D6154E" w:rsidRPr="002C7437">
        <w:rPr>
          <w:rFonts w:ascii="Arial" w:eastAsia="ＭＳ ゴシック" w:hAnsi="Arial" w:cs="Arial"/>
          <w:b/>
          <w:bCs/>
          <w:kern w:val="0"/>
          <w:sz w:val="24"/>
          <w:szCs w:val="24"/>
          <w:lang w:val="en-GB"/>
        </w:rPr>
        <w:t>monthly</w:t>
      </w:r>
      <w:r w:rsidR="00D6154E" w:rsidRPr="002C7437">
        <w:rPr>
          <w:rFonts w:ascii="Arial" w:eastAsia="HGｺﾞｼｯｸE" w:hAnsi="Arial" w:cs="Arial"/>
          <w:b/>
          <w:bCs/>
          <w:sz w:val="24"/>
          <w:szCs w:val="24"/>
          <w:lang w:val="en-AU"/>
        </w:rPr>
        <w:t xml:space="preserve"> calculation</w:t>
      </w:r>
    </w:p>
    <w:p w14:paraId="76D4E167" w14:textId="27DFAD2E" w:rsidR="00462030" w:rsidRPr="002C7437" w:rsidRDefault="00462030" w:rsidP="00B332E4">
      <w:pPr>
        <w:spacing w:line="480" w:lineRule="exact"/>
        <w:ind w:firstLineChars="200" w:firstLine="400"/>
        <w:rPr>
          <w:rFonts w:ascii="Arial" w:eastAsia="Meiryo UI" w:hAnsi="Arial" w:cs="Arial"/>
          <w:b/>
          <w:sz w:val="22"/>
        </w:rPr>
      </w:pPr>
      <w:r w:rsidRPr="002C7437">
        <w:rPr>
          <w:rFonts w:ascii="BIZ UDPゴシック" w:eastAsia="BIZ UDPゴシック" w:hAnsi="BIZ UDPゴシック" w:cs="Times New Roman"/>
          <w:b/>
          <w:noProof/>
          <w:color w:val="000000"/>
          <w:sz w:val="20"/>
          <w:szCs w:val="24"/>
        </w:rPr>
        <mc:AlternateContent>
          <mc:Choice Requires="wpg">
            <w:drawing>
              <wp:anchor distT="0" distB="0" distL="114300" distR="114300" simplePos="0" relativeHeight="251751424" behindDoc="0" locked="0" layoutInCell="1" allowOverlap="1" wp14:anchorId="64A56777" wp14:editId="6EDC4728">
                <wp:simplePos x="0" y="0"/>
                <wp:positionH relativeFrom="margin">
                  <wp:posOffset>266700</wp:posOffset>
                </wp:positionH>
                <wp:positionV relativeFrom="paragraph">
                  <wp:posOffset>55245</wp:posOffset>
                </wp:positionV>
                <wp:extent cx="6018663" cy="561975"/>
                <wp:effectExtent l="0" t="0" r="1270" b="9525"/>
                <wp:wrapNone/>
                <wp:docPr id="557"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663" cy="561975"/>
                          <a:chOff x="1485" y="6636"/>
                          <a:chExt cx="4472" cy="412"/>
                        </a:xfrm>
                      </wpg:grpSpPr>
                      <wps:wsp>
                        <wps:cNvPr id="558" name="Text Box 95"/>
                        <wps:cNvSpPr txBox="1">
                          <a:spLocks noChangeArrowheads="1"/>
                        </wps:cNvSpPr>
                        <wps:spPr bwMode="auto">
                          <a:xfrm>
                            <a:off x="2353" y="6688"/>
                            <a:ext cx="42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3370B3" w14:textId="77777777" w:rsidR="00A45BF9" w:rsidRPr="00B91A05" w:rsidRDefault="00A45BF9" w:rsidP="00462030">
                              <w:pPr>
                                <w:jc w:val="center"/>
                                <w:rPr>
                                  <w:rFonts w:ascii="BIZ UDPゴシック" w:eastAsia="BIZ UDPゴシック" w:hAnsi="BIZ UDPゴシック"/>
                                  <w:b/>
                                  <w:spacing w:val="6"/>
                                  <w:sz w:val="24"/>
                                </w:rPr>
                              </w:pPr>
                              <w:r w:rsidRPr="00B91A05">
                                <w:rPr>
                                  <w:rFonts w:ascii="BIZ UDPゴシック" w:eastAsia="BIZ UDPゴシック" w:hAnsi="BIZ UDPゴシック" w:hint="eastAsia"/>
                                  <w:b/>
                                  <w:spacing w:val="6"/>
                                  <w:sz w:val="24"/>
                                </w:rPr>
                                <w:t>×</w:t>
                              </w:r>
                            </w:p>
                          </w:txbxContent>
                        </wps:txbx>
                        <wps:bodyPr rot="0" vert="horz" wrap="square" lIns="0" tIns="0" rIns="0" bIns="0" anchor="t" anchorCtr="0" upright="1">
                          <a:noAutofit/>
                        </wps:bodyPr>
                      </wps:wsp>
                      <wps:wsp>
                        <wps:cNvPr id="562" name="Text Box 115"/>
                        <wps:cNvSpPr txBox="1">
                          <a:spLocks noChangeArrowheads="1"/>
                        </wps:cNvSpPr>
                        <wps:spPr bwMode="auto">
                          <a:xfrm>
                            <a:off x="1485" y="6678"/>
                            <a:ext cx="1108" cy="256"/>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9ABBB" w14:textId="5ECF4A95" w:rsidR="00A45BF9" w:rsidRPr="00462030" w:rsidRDefault="00A45BF9" w:rsidP="00462030">
                              <w:pPr>
                                <w:rPr>
                                  <w:rFonts w:ascii="BIZ UDPゴシック" w:eastAsia="BIZ UDPゴシック" w:hAnsi="BIZ UDPゴシック"/>
                                  <w:b/>
                                  <w:color w:val="000000"/>
                                  <w:spacing w:val="6"/>
                                  <w:sz w:val="24"/>
                                </w:rPr>
                              </w:pPr>
                              <w:r w:rsidRPr="0029032B">
                                <w:rPr>
                                  <w:rFonts w:ascii="Arial" w:eastAsia="Meiryo UI" w:hAnsi="Arial" w:cs="Arial"/>
                                  <w:b/>
                                  <w:sz w:val="22"/>
                                </w:rPr>
                                <w:t>Annual tax amount</w:t>
                              </w:r>
                            </w:p>
                          </w:txbxContent>
                        </wps:txbx>
                        <wps:bodyPr rot="0" vert="horz" wrap="square" lIns="0" tIns="0" rIns="0" bIns="0" anchor="t" anchorCtr="0" upright="1">
                          <a:noAutofit/>
                        </wps:bodyPr>
                      </wps:wsp>
                      <wps:wsp>
                        <wps:cNvPr id="563" name="Text Box 119"/>
                        <wps:cNvSpPr txBox="1">
                          <a:spLocks noChangeArrowheads="1"/>
                        </wps:cNvSpPr>
                        <wps:spPr bwMode="auto">
                          <a:xfrm>
                            <a:off x="2701" y="6636"/>
                            <a:ext cx="3256" cy="293"/>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BCBE2" w14:textId="23A4CCC0" w:rsidR="00A45BF9" w:rsidRPr="00B91A05" w:rsidRDefault="00A45BF9" w:rsidP="00462030">
                              <w:pPr>
                                <w:pStyle w:val="af0"/>
                                <w:tabs>
                                  <w:tab w:val="clear" w:pos="4252"/>
                                  <w:tab w:val="clear" w:pos="8504"/>
                                </w:tabs>
                                <w:autoSpaceDN w:val="0"/>
                                <w:snapToGrid/>
                                <w:spacing w:line="260" w:lineRule="exact"/>
                                <w:jc w:val="center"/>
                                <w:rPr>
                                  <w:rFonts w:ascii="BIZ UDPゴシック" w:eastAsia="BIZ UDPゴシック" w:hAnsi="BIZ UDPゴシック"/>
                                  <w:b/>
                                  <w:spacing w:val="6"/>
                                  <w:sz w:val="20"/>
                                </w:rPr>
                              </w:pPr>
                              <w:r w:rsidRPr="0029032B">
                                <w:rPr>
                                  <w:rFonts w:ascii="Arial" w:eastAsia="HG創英角ｺﾞｼｯｸUB" w:hAnsi="Arial" w:cs="Arial"/>
                                  <w:b/>
                                  <w:spacing w:val="-4"/>
                                  <w:sz w:val="22"/>
                                  <w:lang w:val="en-AU"/>
                                </w:rPr>
                                <w:t>Number of months from the month after registration until March</w:t>
                              </w:r>
                            </w:p>
                            <w:p w14:paraId="76D94B54" w14:textId="77777777" w:rsidR="00A45BF9" w:rsidRPr="002710FD" w:rsidRDefault="00A45BF9" w:rsidP="00462030">
                              <w:pPr>
                                <w:autoSpaceDN w:val="0"/>
                                <w:spacing w:beforeLines="30" w:before="108" w:line="260" w:lineRule="exact"/>
                                <w:jc w:val="center"/>
                                <w:rPr>
                                  <w:rFonts w:ascii="Arial" w:eastAsia="BIZ UDPゴシック" w:hAnsi="Arial" w:cs="Arial"/>
                                  <w:b/>
                                  <w:color w:val="000000"/>
                                  <w:spacing w:val="6"/>
                                  <w:sz w:val="20"/>
                                </w:rPr>
                              </w:pPr>
                              <w:r w:rsidRPr="002710FD">
                                <w:rPr>
                                  <w:rFonts w:ascii="Arial" w:eastAsia="BIZ UDPゴシック" w:hAnsi="Arial" w:cs="Arial"/>
                                  <w:b/>
                                  <w:color w:val="000000"/>
                                  <w:spacing w:val="6"/>
                                  <w:sz w:val="20"/>
                                </w:rPr>
                                <w:t>12</w:t>
                              </w:r>
                            </w:p>
                          </w:txbxContent>
                        </wps:txbx>
                        <wps:bodyPr rot="0" vert="horz" wrap="square" lIns="0" tIns="0" rIns="0" bIns="0" anchor="t" anchorCtr="0" upright="1">
                          <a:noAutofit/>
                        </wps:bodyPr>
                      </wps:wsp>
                      <wps:wsp>
                        <wps:cNvPr id="564" name="Line 88"/>
                        <wps:cNvCnPr/>
                        <wps:spPr bwMode="auto">
                          <a:xfrm>
                            <a:off x="2701" y="6762"/>
                            <a:ext cx="3234"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4A56777" id="Group 143" o:spid="_x0000_s1081" style="position:absolute;left:0;text-align:left;margin-left:21pt;margin-top:4.35pt;width:473.9pt;height:44.25pt;z-index:251751424;mso-position-horizontal-relative:margin" coordorigin="1485,6636" coordsize="447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">
                <v:shape id="Text Box 95" o:spid="_x0000_s1082" type="#_x0000_t202" style="position:absolute;left:2353;top:6688;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4F3370B3" w14:textId="77777777" w:rsidR="00A45BF9" w:rsidRPr="00B91A05" w:rsidRDefault="00A45BF9" w:rsidP="00462030">
                        <w:pPr>
                          <w:jc w:val="center"/>
                          <w:rPr>
                            <w:rFonts w:ascii="BIZ UDPゴシック" w:eastAsia="BIZ UDPゴシック" w:hAnsi="BIZ UDPゴシック"/>
                            <w:b/>
                            <w:spacing w:val="6"/>
                            <w:sz w:val="24"/>
                          </w:rPr>
                        </w:pPr>
                        <w:r w:rsidRPr="00B91A05">
                          <w:rPr>
                            <w:rFonts w:ascii="BIZ UDPゴシック" w:eastAsia="BIZ UDPゴシック" w:hAnsi="BIZ UDPゴシック" w:hint="eastAsia"/>
                            <w:b/>
                            <w:spacing w:val="6"/>
                            <w:sz w:val="24"/>
                          </w:rPr>
                          <w:t>×</w:t>
                        </w:r>
                      </w:p>
                    </w:txbxContent>
                  </v:textbox>
                </v:shape>
                <v:shape id="Text Box 115" o:spid="_x0000_s1083" type="#_x0000_t202" style="position:absolute;left:1485;top:6678;width:1108;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" filled="f" fillcolor="blue" stroked="f">
                  <v:textbox inset="0,0,0,0">
                    <w:txbxContent>
                      <w:p w14:paraId="4699ABBB" w14:textId="5ECF4A95" w:rsidR="00A45BF9" w:rsidRPr="00462030" w:rsidRDefault="00A45BF9" w:rsidP="00462030">
                        <w:pPr>
                          <w:rPr>
                            <w:rFonts w:ascii="BIZ UDPゴシック" w:eastAsia="BIZ UDPゴシック" w:hAnsi="BIZ UDPゴシック"/>
                            <w:b/>
                            <w:color w:val="000000"/>
                            <w:spacing w:val="6"/>
                            <w:sz w:val="24"/>
                          </w:rPr>
                        </w:pPr>
                        <w:r w:rsidRPr="0029032B">
                          <w:rPr>
                            <w:rFonts w:ascii="Arial" w:eastAsia="Meiryo UI" w:hAnsi="Arial" w:cs="Arial"/>
                            <w:b/>
                            <w:sz w:val="22"/>
                          </w:rPr>
                          <w:t>Annual tax amount</w:t>
                        </w:r>
                      </w:p>
                    </w:txbxContent>
                  </v:textbox>
                </v:shape>
                <v:shape id="Text Box 119" o:spid="_x0000_s1084" type="#_x0000_t202" style="position:absolute;left:2701;top:6636;width:325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" filled="f" fillcolor="blue" stroked="f">
                  <v:textbox inset="0,0,0,0">
                    <w:txbxContent>
                      <w:p w14:paraId="004BCBE2" w14:textId="23A4CCC0" w:rsidR="00A45BF9" w:rsidRPr="00B91A05" w:rsidRDefault="00A45BF9" w:rsidP="00462030">
                        <w:pPr>
                          <w:pStyle w:val="af0"/>
                          <w:tabs>
                            <w:tab w:val="clear" w:pos="4252"/>
                            <w:tab w:val="clear" w:pos="8504"/>
                          </w:tabs>
                          <w:autoSpaceDN w:val="0"/>
                          <w:snapToGrid/>
                          <w:spacing w:line="260" w:lineRule="exact"/>
                          <w:jc w:val="center"/>
                          <w:rPr>
                            <w:rFonts w:ascii="BIZ UDPゴシック" w:eastAsia="BIZ UDPゴシック" w:hAnsi="BIZ UDPゴシック"/>
                            <w:b/>
                            <w:spacing w:val="6"/>
                            <w:sz w:val="20"/>
                          </w:rPr>
                        </w:pPr>
                        <w:r w:rsidRPr="0029032B">
                          <w:rPr>
                            <w:rFonts w:ascii="Arial" w:eastAsia="HG創英角ｺﾞｼｯｸUB" w:hAnsi="Arial" w:cs="Arial"/>
                            <w:b/>
                            <w:spacing w:val="-4"/>
                            <w:sz w:val="22"/>
                            <w:lang w:val="en-AU"/>
                          </w:rPr>
                          <w:t>Number of months from the month after registration until March</w:t>
                        </w:r>
                      </w:p>
                      <w:p w14:paraId="76D94B54" w14:textId="77777777" w:rsidR="00A45BF9" w:rsidRPr="002710FD" w:rsidRDefault="00A45BF9" w:rsidP="00462030">
                        <w:pPr>
                          <w:autoSpaceDN w:val="0"/>
                          <w:spacing w:beforeLines="30" w:before="108" w:line="260" w:lineRule="exact"/>
                          <w:jc w:val="center"/>
                          <w:rPr>
                            <w:rFonts w:ascii="Arial" w:eastAsia="BIZ UDPゴシック" w:hAnsi="Arial" w:cs="Arial"/>
                            <w:b/>
                            <w:color w:val="000000"/>
                            <w:spacing w:val="6"/>
                            <w:sz w:val="20"/>
                          </w:rPr>
                        </w:pPr>
                        <w:r w:rsidRPr="002710FD">
                          <w:rPr>
                            <w:rFonts w:ascii="Arial" w:eastAsia="BIZ UDPゴシック" w:hAnsi="Arial" w:cs="Arial"/>
                            <w:b/>
                            <w:color w:val="000000"/>
                            <w:spacing w:val="6"/>
                            <w:sz w:val="20"/>
                          </w:rPr>
                          <w:t>12</w:t>
                        </w:r>
                      </w:p>
                    </w:txbxContent>
                  </v:textbox>
                </v:shape>
                <v:line id="Line 88" o:spid="_x0000_s1085" style="position:absolute;visibility:visible;mso-wrap-style:square" from="2701,6762" to="5935,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" strokeweight="1.5pt"/>
                <w10:wrap anchorx="margin"/>
              </v:group>
            </w:pict>
          </mc:Fallback>
        </mc:AlternateContent>
      </w:r>
    </w:p>
    <w:p w14:paraId="430E5FC5" w14:textId="77777777" w:rsidR="002710FD" w:rsidRPr="002C7437" w:rsidRDefault="002710FD" w:rsidP="002710FD">
      <w:pPr>
        <w:spacing w:line="280" w:lineRule="exact"/>
        <w:rPr>
          <w:rFonts w:ascii="Arial" w:eastAsia="Meiryo UI" w:hAnsi="Arial" w:cs="Arial"/>
          <w:b/>
          <w:sz w:val="22"/>
        </w:rPr>
      </w:pPr>
    </w:p>
    <w:p w14:paraId="213B08B0" w14:textId="02925688" w:rsidR="00741312" w:rsidRPr="002C7437" w:rsidRDefault="00741312" w:rsidP="002710FD">
      <w:pPr>
        <w:spacing w:line="440" w:lineRule="exact"/>
        <w:ind w:firstLineChars="550" w:firstLine="1320"/>
        <w:rPr>
          <w:rFonts w:ascii="Arial" w:eastAsia="Meiryo UI" w:hAnsi="Arial" w:cs="Arial"/>
          <w:b/>
          <w:sz w:val="24"/>
        </w:rPr>
      </w:pPr>
      <w:r w:rsidRPr="002C7437">
        <w:rPr>
          <w:rFonts w:ascii="BIZ UDPゴシック" w:eastAsia="BIZ UDPゴシック" w:hAnsi="BIZ UDPゴシック" w:hint="eastAsia"/>
          <w:b/>
          <w:sz w:val="24"/>
        </w:rPr>
        <w:t xml:space="preserve">＝　</w:t>
      </w:r>
      <w:r w:rsidR="00404F1D" w:rsidRPr="002C7437">
        <w:rPr>
          <w:rFonts w:ascii="Arial" w:eastAsia="Meiryo UI" w:hAnsi="Arial" w:cs="Arial"/>
          <w:b/>
          <w:sz w:val="24"/>
        </w:rPr>
        <w:t xml:space="preserve">Monthly tax amount </w:t>
      </w:r>
      <w:r w:rsidR="00427516" w:rsidRPr="002C7437">
        <w:rPr>
          <w:rFonts w:ascii="Arial" w:eastAsia="Meiryo UI" w:hAnsi="Arial" w:cs="Arial"/>
          <w:b/>
          <w:sz w:val="24"/>
        </w:rPr>
        <w:t xml:space="preserve"> </w:t>
      </w:r>
      <w:r w:rsidR="00404F1D" w:rsidRPr="002C7437">
        <w:rPr>
          <w:rFonts w:ascii="Arial" w:eastAsia="Meiryo UI" w:hAnsi="Arial" w:cs="Arial"/>
          <w:b/>
          <w:sz w:val="24"/>
        </w:rPr>
        <w:t>(Fraction amounts under 100 yen are rounded down)</w:t>
      </w:r>
    </w:p>
    <w:p w14:paraId="677E1CA1" w14:textId="77777777" w:rsidR="002710FD" w:rsidRPr="002C7437" w:rsidRDefault="002710FD" w:rsidP="002710FD">
      <w:pPr>
        <w:spacing w:line="260" w:lineRule="exact"/>
        <w:ind w:firstLineChars="100" w:firstLine="240"/>
        <w:rPr>
          <w:rFonts w:ascii="BIZ UDPゴシック" w:eastAsia="BIZ UDPゴシック" w:hAnsi="BIZ UDPゴシック"/>
          <w:b/>
          <w:sz w:val="24"/>
        </w:rPr>
      </w:pPr>
    </w:p>
    <w:p w14:paraId="70C90646" w14:textId="36D3695E" w:rsidR="00404F1D" w:rsidRPr="002C7437" w:rsidRDefault="00741312" w:rsidP="00741312">
      <w:pPr>
        <w:spacing w:line="480" w:lineRule="exact"/>
        <w:ind w:firstLineChars="100" w:firstLine="240"/>
        <w:rPr>
          <w:rFonts w:ascii="Arial" w:eastAsia="Meiryo UI" w:hAnsi="Arial" w:cs="Arial"/>
          <w:b/>
          <w:sz w:val="24"/>
          <w:szCs w:val="24"/>
        </w:rPr>
      </w:pPr>
      <w:r w:rsidRPr="002C7437">
        <w:rPr>
          <w:rFonts w:ascii="BIZ UDPゴシック" w:eastAsia="BIZ UDPゴシック" w:hAnsi="BIZ UDPゴシック" w:hint="eastAsia"/>
          <w:b/>
          <w:sz w:val="24"/>
        </w:rPr>
        <w:t xml:space="preserve">● </w:t>
      </w:r>
      <w:r w:rsidR="00404F1D" w:rsidRPr="002C7437">
        <w:rPr>
          <w:rFonts w:ascii="Arial" w:eastAsia="ＭＳ ゴシック" w:hAnsi="Arial" w:cs="Arial"/>
          <w:b/>
          <w:bCs/>
          <w:kern w:val="0"/>
          <w:sz w:val="24"/>
          <w:szCs w:val="24"/>
          <w:lang w:val="en-GB"/>
        </w:rPr>
        <w:t>Refund</w:t>
      </w:r>
      <w:r w:rsidR="00404F1D" w:rsidRPr="002C7437">
        <w:rPr>
          <w:rFonts w:ascii="Arial" w:eastAsia="HGｺﾞｼｯｸE" w:hAnsi="Arial" w:cs="Arial"/>
          <w:b/>
          <w:bCs/>
          <w:sz w:val="24"/>
          <w:szCs w:val="24"/>
          <w:lang w:val="en-AU"/>
        </w:rPr>
        <w:t xml:space="preserve"> based on </w:t>
      </w:r>
      <w:r w:rsidR="00404F1D" w:rsidRPr="002C7437">
        <w:rPr>
          <w:rFonts w:ascii="Arial" w:eastAsia="ＭＳ ゴシック" w:hAnsi="Arial" w:cs="Arial"/>
          <w:b/>
          <w:bCs/>
          <w:kern w:val="0"/>
          <w:sz w:val="24"/>
          <w:szCs w:val="24"/>
          <w:lang w:val="en-GB"/>
        </w:rPr>
        <w:t>monthly</w:t>
      </w:r>
      <w:r w:rsidR="00404F1D" w:rsidRPr="002C7437">
        <w:rPr>
          <w:rFonts w:ascii="Arial" w:eastAsia="HGｺﾞｼｯｸE" w:hAnsi="Arial" w:cs="Arial"/>
          <w:b/>
          <w:bCs/>
          <w:sz w:val="24"/>
          <w:szCs w:val="24"/>
          <w:lang w:val="en-AU"/>
        </w:rPr>
        <w:t xml:space="preserve"> </w:t>
      </w:r>
      <w:r w:rsidR="00404F1D" w:rsidRPr="002C7437">
        <w:rPr>
          <w:rFonts w:ascii="Arial" w:eastAsia="ＭＳ ゴシック" w:hAnsi="Arial" w:cs="Arial"/>
          <w:b/>
          <w:bCs/>
          <w:kern w:val="0"/>
          <w:sz w:val="24"/>
          <w:szCs w:val="24"/>
          <w:lang w:val="en-GB"/>
        </w:rPr>
        <w:t>calculation</w:t>
      </w:r>
    </w:p>
    <w:p w14:paraId="50084B20" w14:textId="2F52CBAA" w:rsidR="002710FD" w:rsidRPr="002C7437" w:rsidRDefault="00404F1D" w:rsidP="002710FD">
      <w:pPr>
        <w:spacing w:line="260" w:lineRule="exact"/>
        <w:ind w:leftChars="100" w:left="210" w:firstLineChars="100" w:firstLine="200"/>
        <w:rPr>
          <w:rFonts w:ascii="Arial" w:eastAsia="HGｺﾞｼｯｸM" w:hAnsi="Arial" w:cs="Arial"/>
          <w:sz w:val="20"/>
          <w:szCs w:val="20"/>
          <w:lang w:val="en-AU"/>
        </w:rPr>
      </w:pPr>
      <w:r w:rsidRPr="002C7437">
        <w:rPr>
          <w:rFonts w:ascii="Arial" w:eastAsia="Meiryo UI" w:hAnsi="Arial" w:cs="Arial"/>
          <w:sz w:val="20"/>
          <w:szCs w:val="20"/>
        </w:rPr>
        <w:t>The</w:t>
      </w:r>
      <w:r w:rsidRPr="002C7437">
        <w:rPr>
          <w:rFonts w:ascii="Arial" w:eastAsia="HGｺﾞｼｯｸM" w:hAnsi="Arial" w:cs="Arial"/>
          <w:sz w:val="20"/>
          <w:szCs w:val="20"/>
          <w:lang w:val="en-AU"/>
        </w:rPr>
        <w:t xml:space="preserve"> amount remaining after subtracting the above taxable amount based on monthly calculation from the annual tax amount.</w:t>
      </w:r>
    </w:p>
    <w:p w14:paraId="165BF228" w14:textId="77777777" w:rsidR="002710FD" w:rsidRPr="002C7437" w:rsidRDefault="002710FD" w:rsidP="002710FD">
      <w:pPr>
        <w:spacing w:line="260" w:lineRule="exact"/>
        <w:ind w:leftChars="100" w:left="210" w:firstLineChars="100" w:firstLine="200"/>
        <w:rPr>
          <w:rFonts w:ascii="Arial" w:eastAsia="HGｺﾞｼｯｸM" w:hAnsi="Arial" w:cs="Arial"/>
          <w:sz w:val="20"/>
          <w:szCs w:val="20"/>
          <w:lang w:val="en-AU"/>
        </w:rPr>
      </w:pPr>
    </w:p>
    <w:p w14:paraId="1BC6AAAC" w14:textId="0264997F" w:rsidR="00FC5776" w:rsidRPr="002C7437" w:rsidRDefault="00FC5776" w:rsidP="002710FD">
      <w:pPr>
        <w:spacing w:line="480" w:lineRule="exact"/>
        <w:rPr>
          <w:rFonts w:ascii="Arial" w:eastAsia="HGｺﾞｼｯｸM" w:hAnsi="Arial" w:cs="Arial"/>
          <w:sz w:val="20"/>
          <w:szCs w:val="20"/>
          <w:lang w:val="en-AU"/>
        </w:rPr>
      </w:pPr>
      <w:r w:rsidRPr="002C7437">
        <w:rPr>
          <w:rFonts w:ascii="BIZ UDPゴシック" w:eastAsia="BIZ UDPゴシック" w:hAnsi="BIZ UDPゴシック" w:hint="eastAsia"/>
          <w:b/>
          <w:sz w:val="32"/>
          <w:szCs w:val="32"/>
        </w:rPr>
        <w:t xml:space="preserve">■ </w:t>
      </w:r>
      <w:r w:rsidRPr="002C7437">
        <w:rPr>
          <w:rFonts w:ascii="Arial" w:eastAsia="HGｺﾞｼｯｸE" w:hAnsi="Arial" w:cs="Arial"/>
          <w:b/>
          <w:bCs/>
          <w:sz w:val="32"/>
          <w:szCs w:val="32"/>
        </w:rPr>
        <w:t>Procedures for Tax Payment</w:t>
      </w:r>
    </w:p>
    <w:p w14:paraId="2F8E5643" w14:textId="77777777" w:rsidR="00FC5776" w:rsidRPr="002C7437" w:rsidRDefault="00FC5776" w:rsidP="00FC5776">
      <w:pPr>
        <w:spacing w:line="480" w:lineRule="exact"/>
        <w:ind w:firstLineChars="100" w:firstLine="240"/>
        <w:rPr>
          <w:rFonts w:ascii="Arial" w:eastAsia="HGｺﾞｼｯｸE" w:hAnsi="Arial" w:cs="Arial"/>
          <w:b/>
          <w:bCs/>
          <w:sz w:val="24"/>
          <w:szCs w:val="24"/>
        </w:rPr>
      </w:pPr>
      <w:r w:rsidRPr="002C7437">
        <w:rPr>
          <w:rFonts w:ascii="BIZ UDPゴシック" w:eastAsia="BIZ UDPゴシック" w:hAnsi="BIZ UDPゴシック" w:hint="eastAsia"/>
          <w:b/>
          <w:sz w:val="24"/>
        </w:rPr>
        <w:t xml:space="preserve">● </w:t>
      </w:r>
      <w:r w:rsidRPr="002C7437">
        <w:rPr>
          <w:rFonts w:ascii="Arial" w:eastAsia="HGｺﾞｼｯｸE" w:hAnsi="Arial" w:cs="Arial"/>
          <w:b/>
          <w:bCs/>
          <w:sz w:val="24"/>
          <w:szCs w:val="24"/>
          <w:lang w:val="en-AU"/>
        </w:rPr>
        <w:t>Filing a return</w:t>
      </w:r>
    </w:p>
    <w:p w14:paraId="029010A6" w14:textId="77777777" w:rsidR="00FC5776" w:rsidRPr="002C7437" w:rsidRDefault="00FC5776" w:rsidP="00FC5776">
      <w:pPr>
        <w:spacing w:line="240" w:lineRule="exact"/>
        <w:ind w:leftChars="100" w:left="210" w:firstLineChars="100" w:firstLine="200"/>
        <w:rPr>
          <w:rFonts w:ascii="Meiryo UI" w:eastAsia="Meiryo UI" w:hAnsi="Meiryo UI"/>
          <w:b/>
          <w:color w:val="000000" w:themeColor="text1"/>
          <w:sz w:val="28"/>
        </w:rPr>
      </w:pPr>
      <w:r w:rsidRPr="002C7437">
        <w:rPr>
          <w:rFonts w:ascii="Arial" w:eastAsia="HGｺﾞｼｯｸM" w:hAnsi="Arial" w:cs="Arial"/>
          <w:sz w:val="20"/>
          <w:szCs w:val="18"/>
          <w:lang w:val="en-AU"/>
        </w:rPr>
        <w:t>New owners of a vehicle, and those who have transferred the registration or disposed of a vehicle, must file a motor vehicle tax (</w:t>
      </w:r>
      <w:r w:rsidRPr="002C7437">
        <w:rPr>
          <w:rFonts w:ascii="Arial" w:eastAsia="Meiryo UI" w:hAnsi="Arial" w:cs="Arial"/>
          <w:color w:val="000000" w:themeColor="text1"/>
          <w:sz w:val="20"/>
          <w:szCs w:val="18"/>
        </w:rPr>
        <w:t>environmental performance-based levy/</w:t>
      </w:r>
      <w:r w:rsidRPr="002C7437">
        <w:rPr>
          <w:rFonts w:ascii="Arial" w:eastAsia="HGｺﾞｼｯｸM" w:hAnsi="Arial" w:cs="Arial"/>
          <w:sz w:val="20"/>
          <w:szCs w:val="18"/>
          <w:lang w:val="en-AU"/>
        </w:rPr>
        <w:t xml:space="preserve"> t</w:t>
      </w:r>
      <w:proofErr w:type="spellStart"/>
      <w:r w:rsidRPr="002C7437">
        <w:rPr>
          <w:rFonts w:ascii="Arial" w:eastAsia="Meiryo UI" w:hAnsi="Arial" w:cs="Arial"/>
          <w:color w:val="000000" w:themeColor="text1"/>
          <w:sz w:val="20"/>
          <w:szCs w:val="18"/>
        </w:rPr>
        <w:t>ype</w:t>
      </w:r>
      <w:proofErr w:type="spellEnd"/>
      <w:r w:rsidRPr="002C7437">
        <w:rPr>
          <w:rFonts w:ascii="Arial" w:eastAsia="Meiryo UI" w:hAnsi="Arial" w:cs="Arial"/>
          <w:color w:val="000000" w:themeColor="text1"/>
          <w:sz w:val="20"/>
          <w:szCs w:val="18"/>
        </w:rPr>
        <w:t>-based levy) notice</w:t>
      </w:r>
      <w:r w:rsidRPr="002C7437">
        <w:rPr>
          <w:rFonts w:ascii="Arial" w:eastAsia="HGｺﾞｼｯｸM" w:hAnsi="Arial" w:cs="Arial"/>
          <w:sz w:val="20"/>
          <w:szCs w:val="18"/>
          <w:lang w:val="en-AU"/>
        </w:rPr>
        <w:t xml:space="preserve"> at the automobile tax office.</w:t>
      </w:r>
    </w:p>
    <w:p w14:paraId="6BDB6EA5" w14:textId="77777777" w:rsidR="00FC5776" w:rsidRPr="002C7437" w:rsidRDefault="00FC5776" w:rsidP="00FC5776">
      <w:pPr>
        <w:spacing w:line="480" w:lineRule="exact"/>
        <w:ind w:firstLineChars="100" w:firstLine="240"/>
        <w:rPr>
          <w:rFonts w:ascii="Meiryo UI" w:eastAsia="Meiryo UI" w:hAnsi="Meiryo UI"/>
          <w:b/>
          <w:color w:val="000000" w:themeColor="text1"/>
          <w:sz w:val="24"/>
        </w:rPr>
      </w:pPr>
      <w:r w:rsidRPr="002C7437">
        <w:rPr>
          <w:rFonts w:ascii="BIZ UDPゴシック" w:eastAsia="BIZ UDPゴシック" w:hAnsi="BIZ UDPゴシック" w:hint="eastAsia"/>
          <w:b/>
          <w:color w:val="000000" w:themeColor="text1"/>
          <w:sz w:val="24"/>
        </w:rPr>
        <w:t xml:space="preserve">● </w:t>
      </w:r>
      <w:r w:rsidRPr="002C7437">
        <w:rPr>
          <w:rFonts w:ascii="Arial" w:eastAsia="HGｺﾞｼｯｸE" w:hAnsi="Arial" w:cs="Arial"/>
          <w:b/>
          <w:sz w:val="24"/>
          <w:szCs w:val="24"/>
          <w:lang w:val="en-AU"/>
        </w:rPr>
        <w:t>Tax payment</w:t>
      </w:r>
    </w:p>
    <w:p w14:paraId="5C308E94" w14:textId="77777777" w:rsidR="00FC5776" w:rsidRPr="002C7437" w:rsidRDefault="00FC5776" w:rsidP="00FC5776">
      <w:pPr>
        <w:spacing w:line="260" w:lineRule="exact"/>
        <w:ind w:leftChars="100" w:left="210" w:firstLineChars="100" w:firstLine="200"/>
        <w:rPr>
          <w:rFonts w:ascii="Meiryo UI" w:eastAsia="Meiryo UI" w:hAnsi="Meiryo UI"/>
          <w:color w:val="000000" w:themeColor="text1"/>
          <w:sz w:val="20"/>
          <w:szCs w:val="18"/>
        </w:rPr>
      </w:pPr>
      <w:r w:rsidRPr="002C7437">
        <w:rPr>
          <w:rFonts w:ascii="Arial" w:hAnsi="Arial" w:cs="Arial"/>
          <w:sz w:val="20"/>
          <w:szCs w:val="18"/>
        </w:rPr>
        <w:t>People who own a vehicle on the base date for assessment (April 1 of every year) must pay the tax for the period from April until March of the next year (an annual amount) in May by using the motor vehicle tax (type-based levy) notice sent by the prefecture.</w:t>
      </w:r>
    </w:p>
    <w:p w14:paraId="4DDA9E0E" w14:textId="77777777" w:rsidR="00FC5776" w:rsidRPr="002C7437" w:rsidRDefault="00FC5776" w:rsidP="00FC5776">
      <w:pPr>
        <w:spacing w:line="260" w:lineRule="exact"/>
        <w:ind w:leftChars="100" w:left="210" w:firstLineChars="100" w:firstLine="200"/>
        <w:rPr>
          <w:rFonts w:ascii="Meiryo UI" w:eastAsia="Meiryo UI" w:hAnsi="Meiryo UI"/>
          <w:color w:val="000000" w:themeColor="text1"/>
          <w:sz w:val="20"/>
          <w:szCs w:val="18"/>
        </w:rPr>
      </w:pPr>
      <w:r w:rsidRPr="002C7437">
        <w:rPr>
          <w:rFonts w:ascii="Arial" w:hAnsi="Arial" w:cs="Arial"/>
          <w:sz w:val="20"/>
          <w:szCs w:val="18"/>
        </w:rPr>
        <w:t>Regarding the tax assessed based on a monthly calculation upon new registration, the motor vehicle tax (environmental performance-based levy/type-based levy) return must be submitted when performing the registration procedure to pay the tax.</w:t>
      </w:r>
    </w:p>
    <w:p w14:paraId="56EE5434" w14:textId="77777777" w:rsidR="00FC5776" w:rsidRPr="002C7437" w:rsidRDefault="00FC5776" w:rsidP="00FC5776">
      <w:pPr>
        <w:spacing w:line="480" w:lineRule="exact"/>
        <w:ind w:firstLineChars="100" w:firstLine="240"/>
        <w:rPr>
          <w:rFonts w:ascii="Meiryo UI" w:eastAsia="Meiryo UI" w:hAnsi="Meiryo UI"/>
          <w:b/>
          <w:color w:val="000000" w:themeColor="text1"/>
          <w:sz w:val="24"/>
        </w:rPr>
      </w:pPr>
      <w:r w:rsidRPr="002C7437">
        <w:rPr>
          <w:rFonts w:ascii="BIZ UDPゴシック" w:eastAsia="BIZ UDPゴシック" w:hAnsi="BIZ UDPゴシック" w:hint="eastAsia"/>
          <w:b/>
          <w:color w:val="000000" w:themeColor="text1"/>
          <w:sz w:val="24"/>
        </w:rPr>
        <w:t xml:space="preserve">● </w:t>
      </w:r>
      <w:r w:rsidRPr="002C7437">
        <w:rPr>
          <w:rFonts w:ascii="Arial" w:eastAsia="HGｺﾞｼｯｸE" w:hAnsi="Arial" w:cs="Arial"/>
          <w:b/>
          <w:bCs/>
          <w:sz w:val="24"/>
          <w:szCs w:val="24"/>
          <w:lang w:val="en-AU"/>
        </w:rPr>
        <w:t>Issue of the statement of payment</w:t>
      </w:r>
    </w:p>
    <w:p w14:paraId="102135EC" w14:textId="77777777" w:rsidR="00FC5776" w:rsidRPr="002C7437" w:rsidRDefault="00FC5776" w:rsidP="00FC5776">
      <w:pPr>
        <w:spacing w:line="260" w:lineRule="exact"/>
        <w:ind w:leftChars="100" w:left="210" w:firstLineChars="100" w:firstLine="200"/>
        <w:rPr>
          <w:rFonts w:ascii="Meiryo UI" w:eastAsia="Meiryo UI" w:hAnsi="Meiryo UI"/>
          <w:color w:val="000000" w:themeColor="text1"/>
        </w:rPr>
      </w:pPr>
      <w:r w:rsidRPr="002C7437">
        <w:rPr>
          <w:rFonts w:ascii="Arial" w:eastAsia="HGｺﾞｼｯｸM" w:hAnsi="Arial" w:cs="Arial"/>
          <w:sz w:val="20"/>
          <w:szCs w:val="18"/>
          <w:lang w:val="en-AU"/>
        </w:rPr>
        <w:t>When your statement of payment for motor vehicle tax (t</w:t>
      </w:r>
      <w:proofErr w:type="spellStart"/>
      <w:r w:rsidRPr="002C7437">
        <w:rPr>
          <w:rFonts w:ascii="Arial" w:eastAsia="Meiryo UI" w:hAnsi="Arial" w:cs="Arial"/>
          <w:color w:val="000000" w:themeColor="text1"/>
          <w:sz w:val="20"/>
          <w:szCs w:val="18"/>
        </w:rPr>
        <w:t>ype</w:t>
      </w:r>
      <w:proofErr w:type="spellEnd"/>
      <w:r w:rsidRPr="002C7437">
        <w:rPr>
          <w:rFonts w:ascii="Arial" w:eastAsia="Meiryo UI" w:hAnsi="Arial" w:cs="Arial"/>
          <w:color w:val="000000" w:themeColor="text1"/>
          <w:sz w:val="20"/>
          <w:szCs w:val="18"/>
        </w:rPr>
        <w:t>-based levy)</w:t>
      </w:r>
      <w:r w:rsidRPr="002C7437">
        <w:rPr>
          <w:rFonts w:ascii="Arial" w:eastAsia="HGｺﾞｼｯｸM" w:hAnsi="Arial" w:cs="Arial"/>
          <w:sz w:val="20"/>
          <w:szCs w:val="18"/>
          <w:lang w:val="en-AU"/>
        </w:rPr>
        <w:t xml:space="preserve"> is issued over the counter, the</w:t>
      </w:r>
      <w:r w:rsidRPr="002C7437">
        <w:rPr>
          <w:rFonts w:ascii="Arial" w:eastAsia="HGｺﾞｼｯｸM" w:hAnsi="Arial" w:cs="Arial" w:hint="eastAsia"/>
          <w:sz w:val="20"/>
          <w:szCs w:val="18"/>
          <w:lang w:val="en-AU"/>
        </w:rPr>
        <w:t xml:space="preserve"> </w:t>
      </w:r>
      <w:r w:rsidRPr="002C7437">
        <w:rPr>
          <w:rFonts w:ascii="Arial" w:eastAsia="HGｺﾞｼｯｸM" w:hAnsi="Arial" w:cs="Arial"/>
          <w:sz w:val="20"/>
          <w:szCs w:val="18"/>
          <w:lang w:val="en-AU"/>
        </w:rPr>
        <w:t>motor vehicle registration number and the last four digits of vehicle identification number will be checked</w:t>
      </w:r>
    </w:p>
    <w:p w14:paraId="69701D9D" w14:textId="222A953E" w:rsidR="002710FD" w:rsidRPr="002C7437" w:rsidRDefault="002710FD" w:rsidP="00404F1D">
      <w:pPr>
        <w:spacing w:line="400" w:lineRule="exact"/>
        <w:ind w:leftChars="100" w:left="210" w:firstLineChars="100" w:firstLine="240"/>
        <w:rPr>
          <w:rFonts w:ascii="Meiryo UI" w:eastAsia="Meiryo UI" w:hAnsi="Meiryo UI"/>
          <w:b/>
          <w:sz w:val="24"/>
          <w:szCs w:val="24"/>
        </w:rPr>
      </w:pPr>
    </w:p>
    <w:p w14:paraId="56AC2478" w14:textId="77777777" w:rsidR="003D1943" w:rsidRPr="002C7437" w:rsidRDefault="003D1943" w:rsidP="00404F1D">
      <w:pPr>
        <w:spacing w:line="400" w:lineRule="exact"/>
        <w:ind w:leftChars="100" w:left="210" w:firstLineChars="100" w:firstLine="240"/>
        <w:rPr>
          <w:rFonts w:ascii="Meiryo UI" w:eastAsia="Meiryo UI" w:hAnsi="Meiryo UI"/>
          <w:b/>
          <w:sz w:val="24"/>
          <w:szCs w:val="24"/>
        </w:rPr>
      </w:pPr>
    </w:p>
    <w:p w14:paraId="665F8C68" w14:textId="77777777" w:rsidR="002710FD" w:rsidRPr="002C7437" w:rsidRDefault="002710FD" w:rsidP="00404F1D">
      <w:pPr>
        <w:spacing w:line="400" w:lineRule="exact"/>
        <w:ind w:leftChars="100" w:left="210" w:firstLineChars="100" w:firstLine="240"/>
        <w:rPr>
          <w:rFonts w:ascii="Meiryo UI" w:eastAsia="Meiryo UI" w:hAnsi="Meiryo UI"/>
          <w:b/>
          <w:sz w:val="24"/>
          <w:szCs w:val="24"/>
        </w:rPr>
      </w:pPr>
    </w:p>
    <w:p w14:paraId="21EA8F3B" w14:textId="77777777" w:rsidR="00B37C06" w:rsidRPr="002C7437" w:rsidRDefault="00B37C06" w:rsidP="008617CD">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lastRenderedPageBreak/>
        <w:t xml:space="preserve">■ </w:t>
      </w:r>
      <w:r w:rsidR="00FB59E0" w:rsidRPr="002C7437">
        <w:rPr>
          <w:rFonts w:ascii="Arial" w:eastAsia="HGｺﾞｼｯｸE" w:hAnsi="Arial" w:cs="Arial"/>
          <w:b/>
          <w:bCs/>
          <w:sz w:val="32"/>
          <w:szCs w:val="32"/>
          <w:lang w:val="en-AU"/>
        </w:rPr>
        <w:t>Greening of Motor Vehicle Tax</w:t>
      </w:r>
    </w:p>
    <w:p w14:paraId="3E857DD6" w14:textId="4D33FAB2" w:rsidR="00B37C06" w:rsidRPr="002C7437" w:rsidRDefault="00895660" w:rsidP="00B37C06">
      <w:pPr>
        <w:spacing w:line="260" w:lineRule="exact"/>
        <w:ind w:firstLineChars="100" w:firstLine="200"/>
        <w:rPr>
          <w:rFonts w:ascii="Meiryo UI" w:eastAsia="Meiryo UI" w:hAnsi="Meiryo UI"/>
          <w:color w:val="000000" w:themeColor="text1"/>
          <w:sz w:val="20"/>
          <w:szCs w:val="20"/>
        </w:rPr>
      </w:pPr>
      <w:r w:rsidRPr="002C7437">
        <w:rPr>
          <w:rFonts w:ascii="Arial" w:eastAsia="HGｺﾞｼｯｸM" w:hAnsi="Arial" w:cs="Arial"/>
          <w:color w:val="000000" w:themeColor="text1"/>
          <w:sz w:val="20"/>
          <w:szCs w:val="20"/>
        </w:rPr>
        <w:t>In this system, t</w:t>
      </w:r>
      <w:r w:rsidR="00FB59E0" w:rsidRPr="002C7437">
        <w:rPr>
          <w:rFonts w:ascii="Arial" w:eastAsia="HGｺﾞｼｯｸM" w:hAnsi="Arial" w:cs="Arial"/>
          <w:color w:val="000000" w:themeColor="text1"/>
          <w:sz w:val="20"/>
          <w:szCs w:val="20"/>
        </w:rPr>
        <w:t>he</w:t>
      </w:r>
      <w:r w:rsidR="00FB59E0" w:rsidRPr="002C7437">
        <w:rPr>
          <w:rFonts w:ascii="Arial" w:eastAsia="HGｺﾞｼｯｸM" w:hAnsi="Arial" w:cs="Arial"/>
          <w:sz w:val="20"/>
          <w:szCs w:val="20"/>
          <w:lang w:val="en-AU"/>
        </w:rPr>
        <w:t xml:space="preserve"> motor vehicle tax (</w:t>
      </w:r>
      <w:r w:rsidR="003C7C58" w:rsidRPr="002C7437">
        <w:rPr>
          <w:rFonts w:ascii="Arial" w:eastAsia="HGｺﾞｼｯｸM" w:hAnsi="Arial" w:cs="Arial"/>
          <w:sz w:val="20"/>
          <w:szCs w:val="20"/>
          <w:lang w:val="en-AU"/>
        </w:rPr>
        <w:t>t</w:t>
      </w:r>
      <w:proofErr w:type="spellStart"/>
      <w:r w:rsidR="0086363D" w:rsidRPr="002C7437">
        <w:rPr>
          <w:rFonts w:ascii="Arial" w:eastAsia="Meiryo UI" w:hAnsi="Arial" w:cs="Arial"/>
          <w:color w:val="000000" w:themeColor="text1"/>
          <w:sz w:val="20"/>
        </w:rPr>
        <w:t>ype</w:t>
      </w:r>
      <w:proofErr w:type="spellEnd"/>
      <w:r w:rsidR="0086363D" w:rsidRPr="002C7437">
        <w:rPr>
          <w:rFonts w:ascii="Arial" w:eastAsia="Meiryo UI" w:hAnsi="Arial" w:cs="Arial"/>
          <w:color w:val="000000" w:themeColor="text1"/>
          <w:sz w:val="20"/>
        </w:rPr>
        <w:t>-</w:t>
      </w:r>
      <w:r w:rsidR="003C7C58" w:rsidRPr="002C7437">
        <w:rPr>
          <w:rFonts w:ascii="Arial" w:eastAsia="Meiryo UI" w:hAnsi="Arial" w:cs="Arial"/>
          <w:color w:val="000000" w:themeColor="text1"/>
          <w:sz w:val="20"/>
        </w:rPr>
        <w:t>b</w:t>
      </w:r>
      <w:r w:rsidR="0086363D" w:rsidRPr="002C7437">
        <w:rPr>
          <w:rFonts w:ascii="Arial" w:eastAsia="Meiryo UI" w:hAnsi="Arial" w:cs="Arial"/>
          <w:color w:val="000000" w:themeColor="text1"/>
          <w:sz w:val="20"/>
        </w:rPr>
        <w:t xml:space="preserve">ased </w:t>
      </w:r>
      <w:r w:rsidR="003C7C58" w:rsidRPr="002C7437">
        <w:rPr>
          <w:rFonts w:ascii="Arial" w:eastAsia="Meiryo UI" w:hAnsi="Arial" w:cs="Arial"/>
          <w:color w:val="000000" w:themeColor="text1"/>
          <w:sz w:val="20"/>
        </w:rPr>
        <w:t>l</w:t>
      </w:r>
      <w:r w:rsidR="0086363D" w:rsidRPr="002C7437">
        <w:rPr>
          <w:rFonts w:ascii="Arial" w:eastAsia="Meiryo UI" w:hAnsi="Arial" w:cs="Arial"/>
          <w:color w:val="000000" w:themeColor="text1"/>
          <w:sz w:val="20"/>
        </w:rPr>
        <w:t>evy</w:t>
      </w:r>
      <w:r w:rsidR="00FB59E0" w:rsidRPr="002C7437">
        <w:rPr>
          <w:rFonts w:ascii="Arial" w:eastAsia="HGｺﾞｼｯｸM" w:hAnsi="Arial" w:cs="Arial"/>
          <w:sz w:val="20"/>
          <w:szCs w:val="20"/>
          <w:lang w:val="en-AU"/>
        </w:rPr>
        <w:t xml:space="preserve">) </w:t>
      </w:r>
      <w:r w:rsidRPr="002C7437">
        <w:rPr>
          <w:rFonts w:ascii="Arial" w:eastAsia="HGｺﾞｼｯｸM" w:hAnsi="Arial" w:cs="Arial"/>
          <w:sz w:val="20"/>
          <w:szCs w:val="20"/>
          <w:lang w:val="en-AU"/>
        </w:rPr>
        <w:t>is reduced for</w:t>
      </w:r>
      <w:r w:rsidR="00FB59E0" w:rsidRPr="002C7437">
        <w:rPr>
          <w:rFonts w:ascii="Arial" w:eastAsia="HGｺﾞｼｯｸM" w:hAnsi="Arial" w:cs="Arial"/>
          <w:sz w:val="20"/>
          <w:szCs w:val="20"/>
          <w:lang w:val="en-AU"/>
        </w:rPr>
        <w:t xml:space="preserve"> </w:t>
      </w:r>
      <w:r w:rsidR="006536AC" w:rsidRPr="002C7437">
        <w:rPr>
          <w:rFonts w:ascii="Arial" w:eastAsia="HGｺﾞｼｯｸM" w:hAnsi="Arial" w:cs="Arial"/>
          <w:sz w:val="20"/>
          <w:szCs w:val="20"/>
          <w:lang w:val="en-AU"/>
        </w:rPr>
        <w:t xml:space="preserve">low-pollution </w:t>
      </w:r>
      <w:r w:rsidR="00FB59E0" w:rsidRPr="002C7437">
        <w:rPr>
          <w:rFonts w:ascii="Arial" w:eastAsia="HGｺﾞｼｯｸM" w:hAnsi="Arial" w:cs="Arial"/>
          <w:sz w:val="20"/>
          <w:szCs w:val="20"/>
          <w:lang w:val="en-AU"/>
        </w:rPr>
        <w:t>vehicle</w:t>
      </w:r>
      <w:r w:rsidRPr="002C7437">
        <w:rPr>
          <w:rFonts w:ascii="Arial" w:eastAsia="HGｺﾞｼｯｸM" w:hAnsi="Arial" w:cs="Arial"/>
          <w:sz w:val="20"/>
          <w:szCs w:val="20"/>
          <w:lang w:val="en-AU"/>
        </w:rPr>
        <w:t xml:space="preserve">s and </w:t>
      </w:r>
      <w:r w:rsidR="005579F0" w:rsidRPr="002C7437">
        <w:rPr>
          <w:rFonts w:ascii="Arial" w:eastAsia="HGｺﾞｼｯｸM" w:hAnsi="Arial" w:cs="Arial"/>
          <w:sz w:val="20"/>
          <w:szCs w:val="20"/>
          <w:lang w:val="en-AU"/>
        </w:rPr>
        <w:t xml:space="preserve">a </w:t>
      </w:r>
      <w:r w:rsidRPr="002C7437">
        <w:rPr>
          <w:rFonts w:ascii="Arial" w:eastAsia="HGｺﾞｼｯｸM" w:hAnsi="Arial" w:cs="Arial"/>
          <w:sz w:val="20"/>
          <w:szCs w:val="20"/>
          <w:lang w:val="en-AU"/>
        </w:rPr>
        <w:t xml:space="preserve">heavier tax is imposed for </w:t>
      </w:r>
      <w:r w:rsidR="006536AC" w:rsidRPr="002C7437">
        <w:rPr>
          <w:rFonts w:ascii="Arial" w:eastAsia="HGｺﾞｼｯｸM" w:hAnsi="Arial" w:cs="Arial"/>
          <w:sz w:val="20"/>
          <w:szCs w:val="20"/>
          <w:lang w:val="en-AU"/>
        </w:rPr>
        <w:t>high-pollution vehicles</w:t>
      </w:r>
      <w:r w:rsidR="00FB59E0" w:rsidRPr="002C7437">
        <w:rPr>
          <w:rFonts w:ascii="Arial" w:eastAsia="HGｺﾞｼｯｸM" w:hAnsi="Arial" w:cs="Arial"/>
          <w:sz w:val="20"/>
          <w:szCs w:val="20"/>
          <w:lang w:val="en-AU"/>
        </w:rPr>
        <w:t>.</w:t>
      </w:r>
    </w:p>
    <w:p w14:paraId="22394573" w14:textId="77777777" w:rsidR="00B37C06" w:rsidRPr="002C7437" w:rsidRDefault="00B37C06" w:rsidP="00B37C06">
      <w:pPr>
        <w:spacing w:line="480" w:lineRule="exact"/>
        <w:ind w:firstLineChars="100" w:firstLine="240"/>
        <w:rPr>
          <w:rFonts w:ascii="Meiryo UI" w:eastAsia="Meiryo UI" w:hAnsi="Meiryo UI"/>
          <w:b/>
          <w:sz w:val="24"/>
        </w:rPr>
      </w:pPr>
      <w:r w:rsidRPr="002C7437">
        <w:rPr>
          <w:rFonts w:ascii="BIZ UDPゴシック" w:eastAsia="BIZ UDPゴシック" w:hAnsi="BIZ UDPゴシック" w:hint="eastAsia"/>
          <w:b/>
          <w:sz w:val="24"/>
        </w:rPr>
        <w:t xml:space="preserve">● </w:t>
      </w:r>
      <w:r w:rsidR="00416C73" w:rsidRPr="002C7437">
        <w:rPr>
          <w:rFonts w:ascii="Arial" w:eastAsia="HGｺﾞｼｯｸE" w:hAnsi="Arial" w:cs="Arial"/>
          <w:b/>
          <w:bCs/>
          <w:sz w:val="24"/>
          <w:szCs w:val="24"/>
          <w:lang w:val="en-AU"/>
        </w:rPr>
        <w:t>Low-pollution vehicles</w:t>
      </w:r>
    </w:p>
    <w:p w14:paraId="0A2A03EE" w14:textId="38C29CB6" w:rsidR="00B37C06" w:rsidRPr="002C7437" w:rsidRDefault="001E3CB3" w:rsidP="00B37C06">
      <w:pPr>
        <w:spacing w:line="260" w:lineRule="exact"/>
        <w:ind w:leftChars="100" w:left="210" w:firstLineChars="100" w:firstLine="200"/>
        <w:rPr>
          <w:rFonts w:ascii="Arial" w:eastAsia="HGｺﾞｼｯｸM" w:hAnsi="Arial" w:cs="Arial"/>
          <w:sz w:val="20"/>
          <w:szCs w:val="20"/>
          <w:lang w:val="en-AU"/>
        </w:rPr>
      </w:pPr>
      <w:r w:rsidRPr="002C7437">
        <w:rPr>
          <w:rFonts w:ascii="Arial" w:hAnsi="Arial" w:cs="Arial"/>
          <w:sz w:val="20"/>
          <w:szCs w:val="20"/>
        </w:rPr>
        <w:t xml:space="preserve">In the case of vehicles in the table below that are registered for the first time (called </w:t>
      </w:r>
      <w:r w:rsidRPr="002C7437">
        <w:rPr>
          <w:rFonts w:ascii="Arial" w:hAnsi="Arial" w:cs="Arial"/>
          <w:i/>
          <w:iCs/>
          <w:sz w:val="20"/>
          <w:szCs w:val="20"/>
        </w:rPr>
        <w:t>new vehicle registration</w:t>
      </w:r>
      <w:r w:rsidRPr="002C7437">
        <w:rPr>
          <w:rFonts w:ascii="Arial" w:hAnsi="Arial" w:cs="Arial"/>
          <w:sz w:val="20"/>
          <w:szCs w:val="20"/>
        </w:rPr>
        <w:t xml:space="preserve"> below), the tax rate is reduced during the </w:t>
      </w:r>
      <w:r w:rsidR="003B7DED" w:rsidRPr="002C7437">
        <w:rPr>
          <w:rFonts w:ascii="Arial" w:hAnsi="Arial" w:cs="Arial"/>
          <w:sz w:val="20"/>
          <w:szCs w:val="20"/>
        </w:rPr>
        <w:t>business accounting period</w:t>
      </w:r>
      <w:r w:rsidRPr="002C7437">
        <w:rPr>
          <w:rFonts w:ascii="Arial" w:hAnsi="Arial" w:cs="Arial"/>
          <w:sz w:val="20"/>
          <w:szCs w:val="20"/>
        </w:rPr>
        <w:t xml:space="preserve"> following the year of new vehicle registration, and then the ordinary tax rate is assessed during </w:t>
      </w:r>
      <w:r w:rsidR="00ED0AA4" w:rsidRPr="002C7437">
        <w:rPr>
          <w:rFonts w:ascii="Arial" w:hAnsi="Arial" w:cs="Arial"/>
          <w:sz w:val="20"/>
          <w:szCs w:val="20"/>
        </w:rPr>
        <w:t xml:space="preserve">the </w:t>
      </w:r>
      <w:r w:rsidR="003B7DED" w:rsidRPr="002C7437">
        <w:rPr>
          <w:rFonts w:ascii="Arial" w:hAnsi="Arial" w:cs="Arial"/>
          <w:sz w:val="20"/>
          <w:szCs w:val="20"/>
        </w:rPr>
        <w:t>business accounting period</w:t>
      </w:r>
      <w:r w:rsidRPr="002C7437">
        <w:rPr>
          <w:rFonts w:ascii="Arial" w:hAnsi="Arial" w:cs="Arial"/>
          <w:sz w:val="20"/>
          <w:szCs w:val="20"/>
        </w:rPr>
        <w:t>s following the year of the reduction.</w:t>
      </w:r>
      <w:r w:rsidRPr="002C7437">
        <w:rPr>
          <w:rFonts w:ascii="Arial" w:eastAsia="HGｺﾞｼｯｸM" w:hAnsi="Arial" w:cs="Arial"/>
          <w:sz w:val="20"/>
          <w:szCs w:val="20"/>
          <w:lang w:val="en-AU"/>
        </w:rPr>
        <w:t xml:space="preserve"> </w:t>
      </w:r>
      <w:r w:rsidR="004F6883" w:rsidRPr="002C7437">
        <w:rPr>
          <w:rFonts w:ascii="Arial" w:eastAsia="HGｺﾞｼｯｸM" w:hAnsi="Arial" w:cs="Arial"/>
          <w:sz w:val="20"/>
          <w:szCs w:val="20"/>
          <w:lang w:val="en-AU"/>
        </w:rPr>
        <w:t xml:space="preserve">(The reduced tax rate applies only for one </w:t>
      </w:r>
      <w:r w:rsidR="003B7DED" w:rsidRPr="002C7437">
        <w:rPr>
          <w:rFonts w:ascii="Arial" w:eastAsia="HGｺﾞｼｯｸM" w:hAnsi="Arial" w:cs="Arial"/>
          <w:sz w:val="20"/>
          <w:szCs w:val="20"/>
          <w:lang w:val="en-AU"/>
        </w:rPr>
        <w:t>business accounting period</w:t>
      </w:r>
      <w:r w:rsidR="004F6883" w:rsidRPr="002C7437">
        <w:rPr>
          <w:rFonts w:ascii="Arial" w:eastAsia="HGｺﾞｼｯｸM" w:hAnsi="Arial" w:cs="Arial"/>
          <w:sz w:val="20"/>
          <w:szCs w:val="20"/>
          <w:lang w:val="en-AU"/>
        </w:rPr>
        <w:t>.)</w:t>
      </w:r>
    </w:p>
    <w:tbl>
      <w:tblPr>
        <w:tblStyle w:val="a3"/>
        <w:tblW w:w="10490" w:type="dxa"/>
        <w:tblInd w:w="108" w:type="dxa"/>
        <w:tblLook w:val="04A0" w:firstRow="1" w:lastRow="0" w:firstColumn="1" w:lastColumn="0" w:noHBand="0" w:noVBand="1"/>
      </w:tblPr>
      <w:tblGrid>
        <w:gridCol w:w="3402"/>
        <w:gridCol w:w="3544"/>
        <w:gridCol w:w="3544"/>
      </w:tblGrid>
      <w:tr w:rsidR="00866DB8" w:rsidRPr="002C7437" w14:paraId="6E8B1BF7" w14:textId="77777777" w:rsidTr="00A374A0">
        <w:trPr>
          <w:trHeight w:val="624"/>
        </w:trPr>
        <w:tc>
          <w:tcPr>
            <w:tcW w:w="3402" w:type="dxa"/>
            <w:tcBorders>
              <w:bottom w:val="single" w:sz="4" w:space="0" w:color="auto"/>
            </w:tcBorders>
            <w:shd w:val="clear" w:color="auto" w:fill="B7DEE8"/>
            <w:vAlign w:val="center"/>
          </w:tcPr>
          <w:p w14:paraId="7EAC96D4" w14:textId="77777777" w:rsidR="00866DB8" w:rsidRPr="002C7437" w:rsidRDefault="00866DB8" w:rsidP="0035390F">
            <w:pPr>
              <w:spacing w:line="200" w:lineRule="exact"/>
              <w:jc w:val="center"/>
              <w:rPr>
                <w:rFonts w:ascii="Meiryo UI" w:eastAsia="Meiryo UI" w:hAnsi="Meiryo UI"/>
                <w:b/>
                <w:bCs/>
                <w:sz w:val="16"/>
                <w:szCs w:val="16"/>
              </w:rPr>
            </w:pPr>
            <w:r w:rsidRPr="002C7437">
              <w:rPr>
                <w:rFonts w:ascii="Arial" w:eastAsia="HGPｺﾞｼｯｸM" w:hAnsi="Arial" w:cs="Arial"/>
                <w:b/>
                <w:bCs/>
                <w:sz w:val="18"/>
                <w:szCs w:val="18"/>
                <w:lang w:val="en-AU"/>
              </w:rPr>
              <w:t>Category</w:t>
            </w:r>
          </w:p>
        </w:tc>
        <w:tc>
          <w:tcPr>
            <w:tcW w:w="7088" w:type="dxa"/>
            <w:gridSpan w:val="2"/>
            <w:shd w:val="clear" w:color="auto" w:fill="B7DEE8"/>
            <w:vAlign w:val="center"/>
          </w:tcPr>
          <w:p w14:paraId="3E234E02" w14:textId="0A3E06B8" w:rsidR="00866DB8" w:rsidRPr="002C7437" w:rsidRDefault="00866DB8" w:rsidP="0035390F">
            <w:pPr>
              <w:jc w:val="center"/>
              <w:rPr>
                <w:rFonts w:ascii="Arial" w:eastAsia="ＭＳ ゴシック" w:hAnsi="Arial" w:cs="Arial"/>
                <w:b/>
                <w:bCs/>
                <w:color w:val="000000" w:themeColor="text1"/>
                <w:spacing w:val="-4"/>
                <w:sz w:val="18"/>
                <w:szCs w:val="18"/>
                <w:lang w:val="en-GB"/>
              </w:rPr>
            </w:pPr>
            <w:r w:rsidRPr="002C7437">
              <w:rPr>
                <w:rFonts w:ascii="Arial" w:eastAsia="ＭＳ ゴシック" w:hAnsi="Arial" w:cs="Arial"/>
                <w:b/>
                <w:bCs/>
                <w:color w:val="000000" w:themeColor="text1"/>
                <w:spacing w:val="-4"/>
                <w:sz w:val="18"/>
                <w:szCs w:val="18"/>
                <w:lang w:val="en-GB"/>
              </w:rPr>
              <w:t xml:space="preserve">New </w:t>
            </w:r>
            <w:r w:rsidR="00AA50AB" w:rsidRPr="002C7437">
              <w:rPr>
                <w:rFonts w:ascii="Arial" w:eastAsia="ＭＳ ゴシック" w:hAnsi="Arial" w:cs="Arial"/>
                <w:b/>
                <w:bCs/>
                <w:color w:val="000000" w:themeColor="text1"/>
                <w:spacing w:val="-4"/>
                <w:sz w:val="18"/>
                <w:szCs w:val="18"/>
                <w:lang w:val="en-GB"/>
              </w:rPr>
              <w:t xml:space="preserve">vehicle </w:t>
            </w:r>
            <w:r w:rsidRPr="002C7437">
              <w:rPr>
                <w:rFonts w:ascii="Arial" w:eastAsia="ＭＳ ゴシック" w:hAnsi="Arial" w:cs="Arial"/>
                <w:b/>
                <w:bCs/>
                <w:color w:val="000000" w:themeColor="text1"/>
                <w:spacing w:val="-4"/>
                <w:sz w:val="18"/>
                <w:szCs w:val="18"/>
                <w:lang w:val="en-GB"/>
              </w:rPr>
              <w:t xml:space="preserve">registration in fiscal </w:t>
            </w:r>
            <w:r w:rsidRPr="002C7437">
              <w:rPr>
                <w:rFonts w:ascii="Arial" w:eastAsia="ＭＳ ゴシック" w:hAnsi="Arial" w:cs="Arial" w:hint="eastAsia"/>
                <w:b/>
                <w:bCs/>
                <w:color w:val="000000" w:themeColor="text1"/>
                <w:spacing w:val="-4"/>
                <w:sz w:val="18"/>
                <w:szCs w:val="18"/>
                <w:lang w:val="en-GB"/>
              </w:rPr>
              <w:t>202</w:t>
            </w:r>
            <w:r w:rsidR="005F2661" w:rsidRPr="002C7437">
              <w:rPr>
                <w:rFonts w:ascii="Arial" w:eastAsia="ＭＳ ゴシック" w:hAnsi="Arial" w:cs="Arial" w:hint="eastAsia"/>
                <w:b/>
                <w:bCs/>
                <w:color w:val="000000" w:themeColor="text1"/>
                <w:spacing w:val="-4"/>
                <w:sz w:val="18"/>
                <w:szCs w:val="18"/>
                <w:lang w:val="en-GB"/>
              </w:rPr>
              <w:t>3</w:t>
            </w:r>
          </w:p>
          <w:p w14:paraId="6B747A77" w14:textId="0894718D" w:rsidR="00866DB8" w:rsidRPr="002C7437" w:rsidRDefault="00866DB8" w:rsidP="00FC5776">
            <w:pPr>
              <w:spacing w:line="180" w:lineRule="exact"/>
              <w:jc w:val="center"/>
              <w:rPr>
                <w:rFonts w:ascii="Meiryo UI" w:eastAsia="Meiryo UI" w:hAnsi="Meiryo UI"/>
                <w:b/>
                <w:bCs/>
                <w:sz w:val="16"/>
                <w:szCs w:val="16"/>
              </w:rPr>
            </w:pPr>
            <w:r w:rsidRPr="002C7437">
              <w:rPr>
                <w:rFonts w:ascii="Arial" w:eastAsia="ＭＳ ゴシック" w:hAnsi="Arial" w:cs="Arial"/>
                <w:b/>
                <w:bCs/>
                <w:color w:val="000000" w:themeColor="text1"/>
                <w:spacing w:val="-4"/>
                <w:sz w:val="18"/>
                <w:szCs w:val="18"/>
                <w:lang w:val="en-GB"/>
              </w:rPr>
              <w:t>(</w:t>
            </w:r>
            <w:r w:rsidRPr="002C7437">
              <w:rPr>
                <w:rFonts w:ascii="Arial" w:eastAsia="ＭＳ ゴシック" w:hAnsi="Arial" w:cs="Arial" w:hint="eastAsia"/>
                <w:b/>
                <w:bCs/>
                <w:color w:val="000000" w:themeColor="text1"/>
                <w:spacing w:val="-4"/>
                <w:sz w:val="18"/>
                <w:szCs w:val="18"/>
                <w:lang w:val="en-GB"/>
              </w:rPr>
              <w:t>T</w:t>
            </w:r>
            <w:r w:rsidRPr="002C7437">
              <w:rPr>
                <w:rFonts w:ascii="Arial" w:eastAsia="ＭＳ ゴシック" w:hAnsi="Arial" w:cs="Arial"/>
                <w:b/>
                <w:bCs/>
                <w:color w:val="000000" w:themeColor="text1"/>
                <w:spacing w:val="-4"/>
                <w:sz w:val="18"/>
                <w:szCs w:val="18"/>
                <w:lang w:val="en-GB"/>
              </w:rPr>
              <w:t>ax rate is reduced for fiscal 202</w:t>
            </w:r>
            <w:r w:rsidR="005F2661" w:rsidRPr="002C7437">
              <w:rPr>
                <w:rFonts w:ascii="Arial" w:eastAsia="ＭＳ ゴシック" w:hAnsi="Arial" w:cs="Arial" w:hint="eastAsia"/>
                <w:b/>
                <w:bCs/>
                <w:color w:val="000000" w:themeColor="text1"/>
                <w:spacing w:val="-4"/>
                <w:sz w:val="18"/>
                <w:szCs w:val="18"/>
                <w:lang w:val="en-GB"/>
              </w:rPr>
              <w:t>4</w:t>
            </w:r>
            <w:r w:rsidRPr="002C7437">
              <w:rPr>
                <w:rFonts w:ascii="Arial" w:eastAsia="ＭＳ ゴシック" w:hAnsi="Arial" w:cs="Arial"/>
                <w:b/>
                <w:bCs/>
                <w:color w:val="000000" w:themeColor="text1"/>
                <w:spacing w:val="-4"/>
                <w:sz w:val="18"/>
                <w:szCs w:val="18"/>
                <w:lang w:val="en-GB"/>
              </w:rPr>
              <w:t>)</w:t>
            </w:r>
          </w:p>
        </w:tc>
      </w:tr>
      <w:tr w:rsidR="00866DB8" w:rsidRPr="002C7437" w14:paraId="68EB7C28" w14:textId="77777777" w:rsidTr="00014CA4">
        <w:trPr>
          <w:trHeight w:val="964"/>
        </w:trPr>
        <w:tc>
          <w:tcPr>
            <w:tcW w:w="3402" w:type="dxa"/>
            <w:tcBorders>
              <w:tl2br w:val="nil"/>
            </w:tcBorders>
            <w:vAlign w:val="center"/>
          </w:tcPr>
          <w:p w14:paraId="0BF4EC93" w14:textId="4E857E63" w:rsidR="00866DB8" w:rsidRPr="002C7437" w:rsidRDefault="00866DB8" w:rsidP="00014CA4">
            <w:pPr>
              <w:spacing w:line="200" w:lineRule="exact"/>
              <w:rPr>
                <w:rFonts w:ascii="Meiryo UI" w:eastAsia="Meiryo UI" w:hAnsi="Meiryo UI"/>
                <w:sz w:val="16"/>
                <w:szCs w:val="16"/>
                <w:lang w:val="en-GB"/>
              </w:rPr>
            </w:pPr>
            <w:r w:rsidRPr="002C7437">
              <w:rPr>
                <w:rFonts w:ascii="Arial" w:eastAsia="ＭＳ ゴシック" w:hAnsi="Arial" w:cs="Arial"/>
                <w:sz w:val="18"/>
                <w:szCs w:val="18"/>
                <w:lang w:val="en-GB"/>
              </w:rPr>
              <w:t>Electric</w:t>
            </w:r>
            <w:r w:rsidRPr="002C7437">
              <w:rPr>
                <w:rFonts w:ascii="Arial" w:eastAsia="ＭＳ ゴシック" w:hAnsi="Arial" w:cs="Arial"/>
                <w:kern w:val="0"/>
                <w:sz w:val="18"/>
                <w:szCs w:val="18"/>
                <w:lang w:val="en-GB"/>
              </w:rPr>
              <w:t xml:space="preserve"> cars, natural gas cars that are compliant with certain emissions gas regulations, plug-in hybrid vehicles</w:t>
            </w:r>
            <w:r w:rsidR="00C83EF3" w:rsidRPr="002C7437">
              <w:rPr>
                <w:rFonts w:ascii="Arial" w:eastAsia="ＭＳ ゴシック" w:hAnsi="Arial" w:cs="Arial" w:hint="eastAsia"/>
                <w:kern w:val="0"/>
                <w:sz w:val="18"/>
                <w:szCs w:val="18"/>
                <w:lang w:val="en-GB"/>
              </w:rPr>
              <w:t xml:space="preserve"> </w:t>
            </w:r>
            <w:r w:rsidR="00C83EF3" w:rsidRPr="002C7437">
              <w:rPr>
                <w:rFonts w:ascii="Arial" w:eastAsia="ＭＳ ゴシック" w:hAnsi="Arial" w:cs="Arial"/>
                <w:kern w:val="0"/>
                <w:sz w:val="18"/>
                <w:szCs w:val="18"/>
                <w:lang w:val="en-GB"/>
              </w:rPr>
              <w:t>(</w:t>
            </w:r>
            <w:r w:rsidR="009D213A" w:rsidRPr="002C7437">
              <w:rPr>
                <w:rFonts w:ascii="Arial" w:eastAsia="ＭＳ ゴシック" w:hAnsi="Arial" w:cs="Arial"/>
                <w:kern w:val="0"/>
                <w:sz w:val="18"/>
                <w:szCs w:val="18"/>
                <w:lang w:val="en-GB"/>
              </w:rPr>
              <w:t>whether</w:t>
            </w:r>
            <w:r w:rsidR="00D2291A" w:rsidRPr="002C7437">
              <w:rPr>
                <w:rFonts w:ascii="Arial" w:eastAsia="ＭＳ ゴシック" w:hAnsi="Arial" w:cs="Arial"/>
                <w:kern w:val="0"/>
                <w:sz w:val="18"/>
                <w:szCs w:val="18"/>
                <w:lang w:val="en-GB"/>
              </w:rPr>
              <w:t xml:space="preserve"> for private or commercial use</w:t>
            </w:r>
            <w:r w:rsidR="00C83EF3" w:rsidRPr="002C7437">
              <w:rPr>
                <w:rFonts w:ascii="Arial" w:eastAsia="ＭＳ ゴシック" w:hAnsi="Arial" w:cs="Arial"/>
                <w:kern w:val="0"/>
                <w:sz w:val="18"/>
                <w:szCs w:val="18"/>
                <w:lang w:val="en-GB"/>
              </w:rPr>
              <w:t>)</w:t>
            </w:r>
          </w:p>
        </w:tc>
        <w:tc>
          <w:tcPr>
            <w:tcW w:w="7088" w:type="dxa"/>
            <w:gridSpan w:val="2"/>
            <w:vAlign w:val="center"/>
          </w:tcPr>
          <w:p w14:paraId="4E247D65" w14:textId="77777777" w:rsidR="00866DB8" w:rsidRPr="002C7437" w:rsidRDefault="00866DB8" w:rsidP="0035390F">
            <w:pPr>
              <w:spacing w:line="200" w:lineRule="exact"/>
              <w:jc w:val="center"/>
              <w:rPr>
                <w:rFonts w:ascii="Arial" w:eastAsia="ＭＳ ゴシック" w:hAnsi="Arial" w:cs="Arial"/>
                <w:sz w:val="18"/>
                <w:szCs w:val="18"/>
                <w:lang w:val="en-GB"/>
              </w:rPr>
            </w:pPr>
            <w:r w:rsidRPr="002C7437">
              <w:rPr>
                <w:rFonts w:ascii="Arial" w:eastAsia="ＭＳ ゴシック" w:hAnsi="Arial" w:cs="Arial"/>
                <w:sz w:val="18"/>
                <w:szCs w:val="18"/>
                <w:lang w:val="en-GB"/>
              </w:rPr>
              <w:t xml:space="preserve">Reduction rate of generally </w:t>
            </w:r>
            <w:r w:rsidRPr="002C7437">
              <w:rPr>
                <w:rFonts w:ascii="Arial" w:eastAsia="ＭＳ ゴシック" w:hAnsi="Arial" w:cs="Arial" w:hint="eastAsia"/>
                <w:sz w:val="18"/>
                <w:szCs w:val="18"/>
                <w:lang w:val="en-GB"/>
              </w:rPr>
              <w:t>75</w:t>
            </w:r>
            <w:r w:rsidRPr="002C7437">
              <w:rPr>
                <w:rFonts w:ascii="Arial" w:eastAsia="ＭＳ ゴシック" w:hAnsi="Arial" w:cs="Arial"/>
                <w:sz w:val="18"/>
                <w:szCs w:val="18"/>
                <w:lang w:val="en-GB"/>
              </w:rPr>
              <w:t>%</w:t>
            </w:r>
          </w:p>
        </w:tc>
      </w:tr>
      <w:tr w:rsidR="00FC5776" w:rsidRPr="002C7437" w14:paraId="66E1E358" w14:textId="77777777" w:rsidTr="00397811">
        <w:trPr>
          <w:trHeight w:val="335"/>
        </w:trPr>
        <w:tc>
          <w:tcPr>
            <w:tcW w:w="3402" w:type="dxa"/>
            <w:vMerge w:val="restart"/>
            <w:vAlign w:val="center"/>
          </w:tcPr>
          <w:p w14:paraId="2D06FD06" w14:textId="46C8147B" w:rsidR="00FC5776" w:rsidRPr="002C7437" w:rsidRDefault="00FC5776" w:rsidP="0035390F">
            <w:pPr>
              <w:spacing w:line="200" w:lineRule="exact"/>
              <w:jc w:val="left"/>
              <w:rPr>
                <w:rFonts w:ascii="Meiryo UI" w:eastAsia="Meiryo UI" w:hAnsi="Meiryo UI"/>
                <w:sz w:val="16"/>
                <w:szCs w:val="16"/>
                <w:lang w:val="en-GB"/>
              </w:rPr>
            </w:pPr>
            <w:r w:rsidRPr="002C7437">
              <w:rPr>
                <w:rFonts w:ascii="Arial" w:eastAsia="ＭＳ ゴシック" w:hAnsi="Arial" w:cs="Arial" w:hint="eastAsia"/>
                <w:sz w:val="18"/>
                <w:szCs w:val="18"/>
                <w:lang w:val="en-GB"/>
              </w:rPr>
              <w:t xml:space="preserve">Gasoline vehicles, LPG vehicles, clean diesel vehicles </w:t>
            </w:r>
            <w:r w:rsidRPr="002C7437">
              <w:rPr>
                <w:rFonts w:ascii="Arial" w:eastAsia="ＭＳ ゴシック" w:hAnsi="Arial" w:cs="Arial"/>
                <w:sz w:val="18"/>
                <w:szCs w:val="18"/>
                <w:lang w:val="en-GB"/>
              </w:rPr>
              <w:t>(commercial use only)</w:t>
            </w:r>
          </w:p>
        </w:tc>
        <w:tc>
          <w:tcPr>
            <w:tcW w:w="3544" w:type="dxa"/>
            <w:tcBorders>
              <w:bottom w:val="dashSmallGap" w:sz="4" w:space="0" w:color="auto"/>
            </w:tcBorders>
            <w:vAlign w:val="center"/>
          </w:tcPr>
          <w:p w14:paraId="0519FC2C" w14:textId="3BDD5D4D" w:rsidR="00FC5776" w:rsidRPr="002C7437" w:rsidRDefault="00FC5776" w:rsidP="00FC5776">
            <w:pPr>
              <w:spacing w:line="200" w:lineRule="exact"/>
              <w:jc w:val="center"/>
              <w:rPr>
                <w:rFonts w:ascii="Arial" w:eastAsia="ＭＳ ゴシック" w:hAnsi="Arial" w:cs="Arial"/>
                <w:sz w:val="18"/>
                <w:szCs w:val="18"/>
                <w:lang w:val="en-GB"/>
              </w:rPr>
            </w:pPr>
            <w:r w:rsidRPr="002C7437">
              <w:rPr>
                <w:rFonts w:ascii="Arial" w:eastAsia="Meiryo UI" w:hAnsi="Arial" w:cs="Arial"/>
                <w:sz w:val="18"/>
                <w:szCs w:val="18"/>
              </w:rPr>
              <w:t>70% achievement of 2030 fuel efficiency standard and full achievement of 2020 fuel efficiency standard</w:t>
            </w:r>
          </w:p>
        </w:tc>
        <w:tc>
          <w:tcPr>
            <w:tcW w:w="3544" w:type="dxa"/>
            <w:tcBorders>
              <w:bottom w:val="dashSmallGap" w:sz="4" w:space="0" w:color="auto"/>
            </w:tcBorders>
            <w:vAlign w:val="center"/>
          </w:tcPr>
          <w:p w14:paraId="01990859" w14:textId="60E7E5AD" w:rsidR="00FC5776" w:rsidRPr="002C7437" w:rsidRDefault="00FC5776" w:rsidP="00FC5776">
            <w:pPr>
              <w:spacing w:line="200" w:lineRule="exact"/>
              <w:jc w:val="center"/>
              <w:rPr>
                <w:rFonts w:ascii="Arial" w:eastAsia="Meiryo UI" w:hAnsi="Arial" w:cs="Arial"/>
                <w:sz w:val="18"/>
                <w:szCs w:val="18"/>
              </w:rPr>
            </w:pPr>
            <w:r w:rsidRPr="002C7437">
              <w:rPr>
                <w:rFonts w:ascii="Arial" w:eastAsia="Meiryo UI" w:hAnsi="Arial" w:cs="Arial"/>
                <w:sz w:val="18"/>
                <w:szCs w:val="18"/>
              </w:rPr>
              <w:t>90% achievement of 2030 fuel efficiency standard and full achievement of 2020 fuel efficiency standard</w:t>
            </w:r>
          </w:p>
        </w:tc>
      </w:tr>
      <w:tr w:rsidR="00FC5776" w:rsidRPr="002C7437" w14:paraId="4B36A43F" w14:textId="77777777" w:rsidTr="00397811">
        <w:trPr>
          <w:trHeight w:val="335"/>
        </w:trPr>
        <w:tc>
          <w:tcPr>
            <w:tcW w:w="3402" w:type="dxa"/>
            <w:vMerge/>
            <w:vAlign w:val="center"/>
          </w:tcPr>
          <w:p w14:paraId="30117CE6" w14:textId="77777777" w:rsidR="00FC5776" w:rsidRPr="002C7437" w:rsidRDefault="00FC5776" w:rsidP="0035390F">
            <w:pPr>
              <w:spacing w:line="200" w:lineRule="exact"/>
              <w:jc w:val="left"/>
              <w:rPr>
                <w:rFonts w:ascii="Arial" w:eastAsia="ＭＳ ゴシック" w:hAnsi="Arial" w:cs="Arial"/>
                <w:sz w:val="18"/>
                <w:szCs w:val="18"/>
                <w:lang w:val="en-GB"/>
              </w:rPr>
            </w:pPr>
          </w:p>
        </w:tc>
        <w:tc>
          <w:tcPr>
            <w:tcW w:w="3544" w:type="dxa"/>
            <w:tcBorders>
              <w:top w:val="dashSmallGap" w:sz="4" w:space="0" w:color="auto"/>
            </w:tcBorders>
            <w:vAlign w:val="center"/>
          </w:tcPr>
          <w:p w14:paraId="29F15262" w14:textId="64FF31F2" w:rsidR="00FC5776" w:rsidRPr="002C7437" w:rsidRDefault="00FC5776" w:rsidP="0035390F">
            <w:pPr>
              <w:spacing w:line="200" w:lineRule="exact"/>
              <w:jc w:val="center"/>
              <w:rPr>
                <w:rFonts w:ascii="Arial" w:eastAsia="Meiryo UI" w:hAnsi="Arial" w:cs="Arial"/>
                <w:sz w:val="18"/>
                <w:szCs w:val="18"/>
              </w:rPr>
            </w:pPr>
            <w:r w:rsidRPr="002C7437">
              <w:rPr>
                <w:rFonts w:ascii="Arial" w:eastAsia="ＭＳ ゴシック" w:hAnsi="Arial" w:cs="Arial"/>
                <w:sz w:val="18"/>
                <w:szCs w:val="18"/>
                <w:lang w:val="en-GB"/>
              </w:rPr>
              <w:t>Reduction rate of generally 50%</w:t>
            </w:r>
          </w:p>
        </w:tc>
        <w:tc>
          <w:tcPr>
            <w:tcW w:w="3544" w:type="dxa"/>
            <w:tcBorders>
              <w:top w:val="dashSmallGap" w:sz="4" w:space="0" w:color="auto"/>
            </w:tcBorders>
            <w:vAlign w:val="center"/>
          </w:tcPr>
          <w:p w14:paraId="29F23060" w14:textId="3BD206F3" w:rsidR="00FC5776" w:rsidRPr="002C7437" w:rsidRDefault="00FC5776" w:rsidP="0035390F">
            <w:pPr>
              <w:spacing w:line="200" w:lineRule="exact"/>
              <w:jc w:val="center"/>
              <w:rPr>
                <w:rFonts w:ascii="Arial" w:eastAsia="Meiryo UI" w:hAnsi="Arial" w:cs="Arial"/>
                <w:sz w:val="18"/>
                <w:szCs w:val="18"/>
              </w:rPr>
            </w:pPr>
            <w:r w:rsidRPr="002C7437">
              <w:rPr>
                <w:rFonts w:ascii="Arial" w:eastAsia="ＭＳ ゴシック" w:hAnsi="Arial" w:cs="Arial"/>
                <w:sz w:val="18"/>
                <w:szCs w:val="18"/>
                <w:lang w:val="en-GB"/>
              </w:rPr>
              <w:t>Reduction rate of generally 75%</w:t>
            </w:r>
          </w:p>
        </w:tc>
      </w:tr>
    </w:tbl>
    <w:p w14:paraId="76745B89" w14:textId="77777777" w:rsidR="004863F0" w:rsidRPr="002C7437" w:rsidRDefault="00DD6440" w:rsidP="00031757">
      <w:pPr>
        <w:autoSpaceDE w:val="0"/>
        <w:autoSpaceDN w:val="0"/>
        <w:spacing w:line="200" w:lineRule="exact"/>
        <w:ind w:leftChars="57" w:left="676" w:hangingChars="327" w:hanging="556"/>
        <w:rPr>
          <w:rFonts w:ascii="Arial" w:eastAsia="Meiryo UI" w:hAnsi="Arial" w:cs="Arial"/>
          <w:sz w:val="17"/>
          <w:szCs w:val="17"/>
        </w:rPr>
      </w:pPr>
      <w:r w:rsidRPr="002C7437">
        <w:rPr>
          <w:rFonts w:ascii="Arial" w:eastAsia="Meiryo UI" w:hAnsi="Arial" w:cs="Arial" w:hint="eastAsia"/>
          <w:sz w:val="17"/>
          <w:szCs w:val="17"/>
        </w:rPr>
        <w:t>N</w:t>
      </w:r>
      <w:r w:rsidRPr="002C7437">
        <w:rPr>
          <w:rFonts w:ascii="Arial" w:eastAsia="Meiryo UI" w:hAnsi="Arial" w:cs="Arial"/>
          <w:sz w:val="17"/>
          <w:szCs w:val="17"/>
        </w:rPr>
        <w:t xml:space="preserve">otes: </w:t>
      </w:r>
    </w:p>
    <w:p w14:paraId="397634A5" w14:textId="7FB40CFB" w:rsidR="004863F0" w:rsidRPr="002C7437" w:rsidRDefault="00B53037" w:rsidP="00ED3AF6">
      <w:pPr>
        <w:pStyle w:val="af2"/>
        <w:numPr>
          <w:ilvl w:val="0"/>
          <w:numId w:val="17"/>
        </w:numPr>
        <w:spacing w:line="200" w:lineRule="exact"/>
        <w:ind w:leftChars="0" w:left="567" w:hanging="277"/>
        <w:rPr>
          <w:rFonts w:ascii="Arial" w:eastAsia="Meiryo UI" w:hAnsi="Arial" w:cs="Arial"/>
          <w:sz w:val="17"/>
          <w:szCs w:val="17"/>
        </w:rPr>
      </w:pPr>
      <w:r w:rsidRPr="002C7437">
        <w:rPr>
          <w:rFonts w:ascii="Arial" w:eastAsia="Meiryo UI" w:hAnsi="Arial" w:cs="Arial"/>
          <w:sz w:val="17"/>
          <w:szCs w:val="17"/>
        </w:rPr>
        <w:t xml:space="preserve">Gasoline vehicles and LPG vehicles </w:t>
      </w:r>
      <w:r w:rsidR="0075218E" w:rsidRPr="002C7437">
        <w:rPr>
          <w:rFonts w:ascii="Arial" w:eastAsia="Meiryo UI" w:hAnsi="Arial" w:cs="Arial"/>
          <w:sz w:val="17"/>
          <w:szCs w:val="17"/>
        </w:rPr>
        <w:t xml:space="preserve">shall achieve </w:t>
      </w:r>
      <w:r w:rsidR="009D213A" w:rsidRPr="002C7437">
        <w:rPr>
          <w:rFonts w:ascii="Arial" w:eastAsia="Meiryo UI" w:hAnsi="Arial" w:cs="Arial"/>
          <w:sz w:val="17"/>
          <w:szCs w:val="17"/>
        </w:rPr>
        <w:t xml:space="preserve">a </w:t>
      </w:r>
      <w:r w:rsidR="0075218E" w:rsidRPr="002C7437">
        <w:rPr>
          <w:rFonts w:ascii="Arial" w:eastAsia="Meiryo UI" w:hAnsi="Arial" w:cs="Arial"/>
          <w:sz w:val="17"/>
          <w:szCs w:val="17"/>
        </w:rPr>
        <w:t>reduction of</w:t>
      </w:r>
      <w:r w:rsidR="009D213A" w:rsidRPr="002C7437">
        <w:rPr>
          <w:rFonts w:ascii="Arial" w:eastAsia="Meiryo UI" w:hAnsi="Arial" w:cs="Arial"/>
          <w:sz w:val="17"/>
          <w:szCs w:val="17"/>
        </w:rPr>
        <w:t xml:space="preserve"> at least</w:t>
      </w:r>
      <w:r w:rsidR="0075218E" w:rsidRPr="002C7437">
        <w:rPr>
          <w:rFonts w:ascii="Arial" w:eastAsia="Meiryo UI" w:hAnsi="Arial" w:cs="Arial"/>
          <w:sz w:val="17"/>
          <w:szCs w:val="17"/>
        </w:rPr>
        <w:t xml:space="preserve"> 50% of 2008 emission standards or </w:t>
      </w:r>
      <w:r w:rsidR="00320DDA" w:rsidRPr="002C7437">
        <w:rPr>
          <w:rFonts w:ascii="Arial" w:eastAsia="Meiryo UI" w:hAnsi="Arial" w:cs="Arial"/>
          <w:sz w:val="17"/>
          <w:szCs w:val="17"/>
        </w:rPr>
        <w:t>at least</w:t>
      </w:r>
      <w:r w:rsidR="0075218E" w:rsidRPr="002C7437">
        <w:rPr>
          <w:rFonts w:ascii="Arial" w:eastAsia="Meiryo UI" w:hAnsi="Arial" w:cs="Arial"/>
          <w:sz w:val="17"/>
          <w:szCs w:val="17"/>
        </w:rPr>
        <w:t xml:space="preserve"> 75%</w:t>
      </w:r>
      <w:r w:rsidR="00542803" w:rsidRPr="002C7437">
        <w:rPr>
          <w:rFonts w:ascii="Arial" w:eastAsia="Meiryo UI" w:hAnsi="Arial" w:cs="Arial"/>
          <w:sz w:val="17"/>
          <w:szCs w:val="17"/>
        </w:rPr>
        <w:t xml:space="preserve"> </w:t>
      </w:r>
      <w:r w:rsidR="0075218E" w:rsidRPr="002C7437">
        <w:rPr>
          <w:rFonts w:ascii="Arial" w:eastAsia="Meiryo UI" w:hAnsi="Arial" w:cs="Arial"/>
          <w:sz w:val="17"/>
          <w:szCs w:val="17"/>
        </w:rPr>
        <w:t>of 2005 emission standards.</w:t>
      </w:r>
    </w:p>
    <w:p w14:paraId="06332F51" w14:textId="2789F55B" w:rsidR="00866DB8" w:rsidRPr="002C7437" w:rsidRDefault="00542803" w:rsidP="00ED3AF6">
      <w:pPr>
        <w:pStyle w:val="af2"/>
        <w:numPr>
          <w:ilvl w:val="0"/>
          <w:numId w:val="17"/>
        </w:numPr>
        <w:spacing w:line="200" w:lineRule="exact"/>
        <w:ind w:leftChars="0" w:left="567" w:hanging="277"/>
        <w:rPr>
          <w:rFonts w:ascii="Arial" w:eastAsia="Meiryo UI" w:hAnsi="Arial" w:cs="Arial"/>
          <w:sz w:val="17"/>
          <w:szCs w:val="17"/>
        </w:rPr>
      </w:pPr>
      <w:r w:rsidRPr="002C7437">
        <w:rPr>
          <w:rFonts w:ascii="Arial" w:eastAsia="Meiryo UI" w:hAnsi="Arial" w:cs="Arial"/>
          <w:sz w:val="17"/>
          <w:szCs w:val="17"/>
        </w:rPr>
        <w:t>Clean diesel ve</w:t>
      </w:r>
      <w:r w:rsidR="00C80326" w:rsidRPr="002C7437">
        <w:rPr>
          <w:rFonts w:ascii="Arial" w:eastAsia="Meiryo UI" w:hAnsi="Arial" w:cs="Arial"/>
          <w:sz w:val="17"/>
          <w:szCs w:val="17"/>
        </w:rPr>
        <w:t>h</w:t>
      </w:r>
      <w:r w:rsidRPr="002C7437">
        <w:rPr>
          <w:rFonts w:ascii="Arial" w:eastAsia="Meiryo UI" w:hAnsi="Arial" w:cs="Arial"/>
          <w:sz w:val="17"/>
          <w:szCs w:val="17"/>
        </w:rPr>
        <w:t xml:space="preserve">icles shall at </w:t>
      </w:r>
      <w:r w:rsidR="00320DDA" w:rsidRPr="002C7437">
        <w:rPr>
          <w:rFonts w:ascii="Arial" w:eastAsia="Meiryo UI" w:hAnsi="Arial" w:cs="Arial"/>
          <w:sz w:val="17"/>
          <w:szCs w:val="17"/>
        </w:rPr>
        <w:t xml:space="preserve">the minimum </w:t>
      </w:r>
      <w:r w:rsidRPr="002C7437">
        <w:rPr>
          <w:rFonts w:ascii="Arial" w:eastAsia="Meiryo UI" w:hAnsi="Arial" w:cs="Arial"/>
          <w:sz w:val="17"/>
          <w:szCs w:val="17"/>
        </w:rPr>
        <w:t>satisfy the 20</w:t>
      </w:r>
      <w:r w:rsidR="00DC18D5" w:rsidRPr="002C7437">
        <w:rPr>
          <w:rFonts w:ascii="Arial" w:eastAsia="Meiryo UI" w:hAnsi="Arial" w:cs="Arial"/>
          <w:sz w:val="17"/>
          <w:szCs w:val="17"/>
        </w:rPr>
        <w:t>1</w:t>
      </w:r>
      <w:r w:rsidRPr="002C7437">
        <w:rPr>
          <w:rFonts w:ascii="Arial" w:eastAsia="Meiryo UI" w:hAnsi="Arial" w:cs="Arial"/>
          <w:sz w:val="17"/>
          <w:szCs w:val="17"/>
        </w:rPr>
        <w:t>8 or 2009 emission standards.</w:t>
      </w:r>
    </w:p>
    <w:p w14:paraId="22C891A0" w14:textId="77777777" w:rsidR="002710FD" w:rsidRPr="002C7437" w:rsidRDefault="002710FD" w:rsidP="002710FD">
      <w:pPr>
        <w:spacing w:line="260" w:lineRule="exact"/>
        <w:ind w:firstLineChars="100" w:firstLine="240"/>
        <w:rPr>
          <w:rFonts w:ascii="BIZ UDPゴシック" w:eastAsia="BIZ UDPゴシック" w:hAnsi="BIZ UDPゴシック"/>
          <w:b/>
          <w:sz w:val="24"/>
        </w:rPr>
      </w:pPr>
    </w:p>
    <w:p w14:paraId="2F9AE275" w14:textId="3ADBF165" w:rsidR="00B37C06" w:rsidRPr="002C7437" w:rsidRDefault="00B37C06" w:rsidP="00B37C06">
      <w:pPr>
        <w:spacing w:line="480" w:lineRule="exact"/>
        <w:ind w:firstLineChars="100" w:firstLine="240"/>
        <w:rPr>
          <w:rFonts w:ascii="Meiryo UI" w:eastAsia="Meiryo UI" w:hAnsi="Meiryo UI"/>
          <w:b/>
          <w:sz w:val="24"/>
          <w:szCs w:val="24"/>
        </w:rPr>
      </w:pPr>
      <w:r w:rsidRPr="002C7437">
        <w:rPr>
          <w:rFonts w:ascii="BIZ UDPゴシック" w:eastAsia="BIZ UDPゴシック" w:hAnsi="BIZ UDPゴシック" w:hint="eastAsia"/>
          <w:b/>
          <w:sz w:val="24"/>
        </w:rPr>
        <w:t xml:space="preserve">● </w:t>
      </w:r>
      <w:r w:rsidR="00B02B18" w:rsidRPr="002C7437">
        <w:rPr>
          <w:rFonts w:ascii="Arial" w:eastAsia="HGｺﾞｼｯｸE" w:hAnsi="Arial" w:cs="Arial"/>
          <w:b/>
          <w:bCs/>
          <w:sz w:val="24"/>
          <w:szCs w:val="24"/>
          <w:lang w:val="en-AU"/>
        </w:rPr>
        <w:t>High-pollution vehicles</w:t>
      </w:r>
    </w:p>
    <w:p w14:paraId="63EE65CA" w14:textId="653354A2" w:rsidR="00B02B18" w:rsidRPr="002C7437" w:rsidRDefault="00B02B18" w:rsidP="00B02B18">
      <w:pPr>
        <w:spacing w:line="240" w:lineRule="exact"/>
        <w:ind w:leftChars="100" w:left="210" w:firstLineChars="100" w:firstLine="180"/>
        <w:rPr>
          <w:rFonts w:ascii="Arial" w:eastAsia="HGｺﾞｼｯｸM" w:hAnsi="Arial" w:cs="Arial"/>
          <w:sz w:val="18"/>
          <w:szCs w:val="18"/>
          <w:lang w:val="en-AU"/>
        </w:rPr>
      </w:pPr>
      <w:r w:rsidRPr="002C7437">
        <w:rPr>
          <w:rFonts w:ascii="Arial" w:eastAsia="HGｺﾞｼｯｸM" w:hAnsi="Arial" w:cs="Arial"/>
          <w:sz w:val="18"/>
          <w:szCs w:val="18"/>
          <w:lang w:val="en-AU"/>
        </w:rPr>
        <w:t>Diesel vehicles that have been registered for over 11 years and gasoline vehicles (including LPG vehicles) that have been registered for over 13 years will be taxed at generally 15% higher tax rate (generally 10% for buses and trucks other than for use by general passengers).</w:t>
      </w:r>
    </w:p>
    <w:tbl>
      <w:tblPr>
        <w:tblStyle w:val="a3"/>
        <w:tblpPr w:leftFromText="142" w:rightFromText="851" w:vertAnchor="text" w:tblpXSpec="right" w:tblpY="1"/>
        <w:tblOverlap w:val="never"/>
        <w:tblW w:w="0" w:type="auto"/>
        <w:tblCellMar>
          <w:top w:w="28" w:type="dxa"/>
          <w:left w:w="57" w:type="dxa"/>
          <w:bottom w:w="28" w:type="dxa"/>
          <w:right w:w="57" w:type="dxa"/>
        </w:tblCellMar>
        <w:tblLook w:val="04A0" w:firstRow="1" w:lastRow="0" w:firstColumn="1" w:lastColumn="0" w:noHBand="0" w:noVBand="1"/>
      </w:tblPr>
      <w:tblGrid>
        <w:gridCol w:w="2438"/>
        <w:gridCol w:w="2438"/>
      </w:tblGrid>
      <w:tr w:rsidR="003365BF" w:rsidRPr="002C7437" w14:paraId="6D102869" w14:textId="77777777" w:rsidTr="003365BF">
        <w:trPr>
          <w:trHeight w:val="74"/>
        </w:trPr>
        <w:tc>
          <w:tcPr>
            <w:tcW w:w="2438" w:type="dxa"/>
            <w:shd w:val="clear" w:color="auto" w:fill="auto"/>
            <w:vAlign w:val="center"/>
          </w:tcPr>
          <w:p w14:paraId="1722A400" w14:textId="77777777" w:rsidR="003365BF" w:rsidRPr="002C7437" w:rsidRDefault="003365BF" w:rsidP="003365BF">
            <w:pPr>
              <w:autoSpaceDE w:val="0"/>
              <w:autoSpaceDN w:val="0"/>
              <w:spacing w:line="200" w:lineRule="exact"/>
              <w:jc w:val="center"/>
              <w:rPr>
                <w:rFonts w:ascii="Meiryo UI" w:eastAsia="Meiryo UI" w:hAnsi="Meiryo UI"/>
                <w:b/>
                <w:bCs/>
                <w:sz w:val="16"/>
                <w:szCs w:val="16"/>
              </w:rPr>
            </w:pPr>
            <w:r w:rsidRPr="002C7437">
              <w:rPr>
                <w:rFonts w:ascii="Arial" w:eastAsia="HGｺﾞｼｯｸM" w:hAnsi="Arial" w:cs="Arial"/>
                <w:b/>
                <w:bCs/>
                <w:sz w:val="17"/>
                <w:szCs w:val="17"/>
                <w:lang w:val="en-AU"/>
              </w:rPr>
              <w:t>Vehicles</w:t>
            </w:r>
          </w:p>
        </w:tc>
        <w:tc>
          <w:tcPr>
            <w:tcW w:w="2438" w:type="dxa"/>
            <w:shd w:val="clear" w:color="auto" w:fill="auto"/>
            <w:vAlign w:val="center"/>
          </w:tcPr>
          <w:p w14:paraId="26FA5809" w14:textId="77777777" w:rsidR="003365BF" w:rsidRPr="002C7437" w:rsidRDefault="003365BF" w:rsidP="003365BF">
            <w:pPr>
              <w:autoSpaceDE w:val="0"/>
              <w:autoSpaceDN w:val="0"/>
              <w:spacing w:line="200" w:lineRule="exact"/>
              <w:jc w:val="center"/>
              <w:rPr>
                <w:rFonts w:ascii="Meiryo UI" w:eastAsia="Meiryo UI" w:hAnsi="Meiryo UI"/>
                <w:b/>
                <w:bCs/>
                <w:sz w:val="16"/>
                <w:szCs w:val="16"/>
              </w:rPr>
            </w:pPr>
            <w:r w:rsidRPr="002C7437">
              <w:rPr>
                <w:rFonts w:ascii="Arial" w:eastAsia="HGｺﾞｼｯｸM" w:hAnsi="Arial" w:cs="Arial"/>
                <w:b/>
                <w:bCs/>
                <w:sz w:val="17"/>
                <w:szCs w:val="17"/>
                <w:lang w:val="en-AU"/>
              </w:rPr>
              <w:t>Initial registration</w:t>
            </w:r>
          </w:p>
        </w:tc>
      </w:tr>
      <w:tr w:rsidR="003365BF" w:rsidRPr="002C7437" w14:paraId="7A8A6B96" w14:textId="77777777" w:rsidTr="003365BF">
        <w:trPr>
          <w:trHeight w:val="117"/>
        </w:trPr>
        <w:tc>
          <w:tcPr>
            <w:tcW w:w="2438" w:type="dxa"/>
            <w:tcBorders>
              <w:bottom w:val="single" w:sz="4" w:space="0" w:color="auto"/>
            </w:tcBorders>
            <w:shd w:val="clear" w:color="auto" w:fill="FFFFFF" w:themeFill="background1"/>
            <w:vAlign w:val="center"/>
          </w:tcPr>
          <w:p w14:paraId="1FEB2780" w14:textId="77777777" w:rsidR="003365BF" w:rsidRPr="002C7437" w:rsidRDefault="003365BF" w:rsidP="003365BF">
            <w:pPr>
              <w:autoSpaceDE w:val="0"/>
              <w:autoSpaceDN w:val="0"/>
              <w:spacing w:line="200" w:lineRule="exact"/>
              <w:jc w:val="center"/>
              <w:rPr>
                <w:rFonts w:ascii="Meiryo UI" w:eastAsia="Meiryo UI" w:hAnsi="Meiryo UI"/>
                <w:spacing w:val="-10"/>
                <w:sz w:val="16"/>
                <w:szCs w:val="16"/>
              </w:rPr>
            </w:pPr>
            <w:r w:rsidRPr="002C7437">
              <w:rPr>
                <w:rFonts w:ascii="Arial" w:hAnsi="Arial" w:cs="Arial"/>
                <w:sz w:val="17"/>
                <w:szCs w:val="17"/>
                <w:lang w:val="en-GB"/>
              </w:rPr>
              <w:t>Diesel vehicles</w:t>
            </w:r>
          </w:p>
        </w:tc>
        <w:tc>
          <w:tcPr>
            <w:tcW w:w="2438" w:type="dxa"/>
            <w:shd w:val="clear" w:color="auto" w:fill="FFFFFF" w:themeFill="background1"/>
            <w:vAlign w:val="center"/>
          </w:tcPr>
          <w:p w14:paraId="1B572DF2" w14:textId="41D4E43F" w:rsidR="003365BF" w:rsidRPr="002C7437" w:rsidRDefault="003365BF" w:rsidP="003365BF">
            <w:pPr>
              <w:autoSpaceDE w:val="0"/>
              <w:autoSpaceDN w:val="0"/>
              <w:spacing w:line="200" w:lineRule="exact"/>
              <w:jc w:val="center"/>
              <w:rPr>
                <w:rFonts w:ascii="Meiryo UI" w:eastAsia="Meiryo UI" w:hAnsi="Meiryo UI"/>
                <w:color w:val="000000" w:themeColor="text1"/>
                <w:spacing w:val="-10"/>
                <w:sz w:val="16"/>
                <w:szCs w:val="16"/>
              </w:rPr>
            </w:pPr>
            <w:r w:rsidRPr="002C7437">
              <w:rPr>
                <w:rFonts w:ascii="Arial" w:eastAsia="HGｺﾞｼｯｸM" w:hAnsi="Arial" w:cs="Arial"/>
                <w:sz w:val="17"/>
                <w:szCs w:val="17"/>
                <w:lang w:val="en-AU"/>
              </w:rPr>
              <w:t xml:space="preserve">Before March 31, </w:t>
            </w:r>
            <w:r w:rsidRPr="002C7437">
              <w:rPr>
                <w:rFonts w:ascii="Arial" w:eastAsia="HGｺﾞｼｯｸM" w:hAnsi="Arial" w:cs="Arial"/>
                <w:color w:val="000000" w:themeColor="text1"/>
                <w:sz w:val="17"/>
                <w:szCs w:val="17"/>
                <w:lang w:val="en-AU"/>
              </w:rPr>
              <w:t>20</w:t>
            </w:r>
            <w:r w:rsidRPr="002C7437">
              <w:rPr>
                <w:rFonts w:ascii="Arial" w:eastAsia="HGｺﾞｼｯｸM" w:hAnsi="Arial" w:cs="Arial" w:hint="eastAsia"/>
                <w:color w:val="000000" w:themeColor="text1"/>
                <w:sz w:val="17"/>
                <w:szCs w:val="17"/>
                <w:lang w:val="en-AU"/>
              </w:rPr>
              <w:t>1</w:t>
            </w:r>
            <w:r w:rsidR="005F2661" w:rsidRPr="002C7437">
              <w:rPr>
                <w:rFonts w:ascii="Arial" w:eastAsia="HGｺﾞｼｯｸM" w:hAnsi="Arial" w:cs="Arial" w:hint="eastAsia"/>
                <w:color w:val="000000" w:themeColor="text1"/>
                <w:sz w:val="17"/>
                <w:szCs w:val="17"/>
                <w:lang w:val="en-AU"/>
              </w:rPr>
              <w:t>3</w:t>
            </w:r>
          </w:p>
        </w:tc>
      </w:tr>
      <w:tr w:rsidR="003365BF" w:rsidRPr="002C7437" w14:paraId="69538707" w14:textId="77777777" w:rsidTr="003365BF">
        <w:trPr>
          <w:trHeight w:val="16"/>
        </w:trPr>
        <w:tc>
          <w:tcPr>
            <w:tcW w:w="2438" w:type="dxa"/>
            <w:tcBorders>
              <w:bottom w:val="single" w:sz="4" w:space="0" w:color="auto"/>
            </w:tcBorders>
            <w:shd w:val="clear" w:color="auto" w:fill="FFFFFF" w:themeFill="background1"/>
            <w:vAlign w:val="center"/>
          </w:tcPr>
          <w:p w14:paraId="2B4E4F0E" w14:textId="387FE784" w:rsidR="003365BF" w:rsidRPr="002C7437" w:rsidRDefault="003365BF" w:rsidP="003365BF">
            <w:pPr>
              <w:autoSpaceDE w:val="0"/>
              <w:autoSpaceDN w:val="0"/>
              <w:adjustRightInd w:val="0"/>
              <w:spacing w:line="180" w:lineRule="exact"/>
              <w:jc w:val="center"/>
              <w:rPr>
                <w:rFonts w:ascii="Meiryo UI" w:eastAsia="Meiryo UI" w:hAnsi="Meiryo UI"/>
                <w:spacing w:val="-10"/>
                <w:sz w:val="16"/>
                <w:szCs w:val="16"/>
              </w:rPr>
            </w:pPr>
            <w:r w:rsidRPr="002C7437">
              <w:rPr>
                <w:rFonts w:ascii="Arial" w:hAnsi="Arial" w:cs="Arial"/>
                <w:sz w:val="17"/>
                <w:szCs w:val="17"/>
                <w:lang w:val="en-GB"/>
              </w:rPr>
              <w:t>Gasoline /LPG vehicles</w:t>
            </w:r>
          </w:p>
        </w:tc>
        <w:tc>
          <w:tcPr>
            <w:tcW w:w="2438" w:type="dxa"/>
            <w:shd w:val="clear" w:color="auto" w:fill="FFFFFF" w:themeFill="background1"/>
            <w:vAlign w:val="center"/>
          </w:tcPr>
          <w:p w14:paraId="763BA5C6" w14:textId="1F451D4E" w:rsidR="003365BF" w:rsidRPr="002C7437" w:rsidRDefault="00DC33F9" w:rsidP="003365BF">
            <w:pPr>
              <w:autoSpaceDE w:val="0"/>
              <w:autoSpaceDN w:val="0"/>
              <w:spacing w:line="200" w:lineRule="exact"/>
              <w:jc w:val="center"/>
              <w:rPr>
                <w:rFonts w:ascii="Meiryo UI" w:eastAsia="Meiryo UI" w:hAnsi="Meiryo UI"/>
                <w:color w:val="000000" w:themeColor="text1"/>
                <w:spacing w:val="-10"/>
                <w:sz w:val="16"/>
                <w:szCs w:val="16"/>
              </w:rPr>
            </w:pPr>
            <w:r w:rsidRPr="002C7437">
              <w:rPr>
                <w:rFonts w:ascii="BIZ UDPゴシック" w:eastAsia="BIZ UDPゴシック" w:hAnsi="BIZ UDPゴシック" w:hint="eastAsia"/>
                <w:b/>
                <w:bCs/>
                <w:noProof/>
                <w:color w:val="000000" w:themeColor="text1"/>
                <w:spacing w:val="6"/>
                <w:sz w:val="24"/>
              </w:rPr>
              <mc:AlternateContent>
                <mc:Choice Requires="wps">
                  <w:drawing>
                    <wp:anchor distT="0" distB="0" distL="114300" distR="114300" simplePos="0" relativeHeight="251764736" behindDoc="0" locked="0" layoutInCell="1" allowOverlap="1" wp14:anchorId="4A7412FD" wp14:editId="246005AA">
                      <wp:simplePos x="0" y="0"/>
                      <wp:positionH relativeFrom="column">
                        <wp:posOffset>-1658620</wp:posOffset>
                      </wp:positionH>
                      <wp:positionV relativeFrom="paragraph">
                        <wp:posOffset>-440690</wp:posOffset>
                      </wp:positionV>
                      <wp:extent cx="3279775" cy="676275"/>
                      <wp:effectExtent l="0" t="0" r="0" b="0"/>
                      <wp:wrapNone/>
                      <wp:docPr id="46" name="正方形/長方形 46"/>
                      <wp:cNvGraphicFramePr/>
                      <a:graphic xmlns:a="http://schemas.openxmlformats.org/drawingml/2006/main">
                        <a:graphicData uri="http://schemas.microsoft.com/office/word/2010/wordprocessingShape">
                          <wps:wsp>
                            <wps:cNvSpPr/>
                            <wps:spPr>
                              <a:xfrm>
                                <a:off x="0" y="0"/>
                                <a:ext cx="3279775" cy="676275"/>
                              </a:xfrm>
                              <a:prstGeom prst="rect">
                                <a:avLst/>
                              </a:prstGeom>
                              <a:no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747EAE62" id="正方形/長方形 46" o:spid="_x0000_s1026" style="position:absolute;left:0;text-align:left;margin-left:-130.6pt;margin-top:-34.7pt;width:258.25pt;height:53.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" filled="f" stroked="f" strokeweight="4.5pt"/>
                  </w:pict>
                </mc:Fallback>
              </mc:AlternateContent>
            </w:r>
            <w:r w:rsidR="003365BF" w:rsidRPr="002C7437">
              <w:rPr>
                <w:rFonts w:ascii="Arial" w:eastAsia="HGｺﾞｼｯｸM" w:hAnsi="Arial" w:cs="Arial"/>
                <w:sz w:val="17"/>
                <w:szCs w:val="17"/>
                <w:lang w:val="en-AU"/>
              </w:rPr>
              <w:t xml:space="preserve">Before March 31, </w:t>
            </w:r>
            <w:r w:rsidR="003365BF" w:rsidRPr="002C7437">
              <w:rPr>
                <w:rFonts w:ascii="Arial" w:eastAsia="HGｺﾞｼｯｸM" w:hAnsi="Arial" w:cs="Arial"/>
                <w:color w:val="000000" w:themeColor="text1"/>
                <w:sz w:val="17"/>
                <w:szCs w:val="17"/>
                <w:lang w:val="en-AU"/>
              </w:rPr>
              <w:t>201</w:t>
            </w:r>
            <w:r w:rsidR="005F2661" w:rsidRPr="002C7437">
              <w:rPr>
                <w:rFonts w:ascii="Arial" w:eastAsia="HGｺﾞｼｯｸM" w:hAnsi="Arial" w:cs="Arial" w:hint="eastAsia"/>
                <w:color w:val="000000" w:themeColor="text1"/>
                <w:sz w:val="17"/>
                <w:szCs w:val="17"/>
                <w:lang w:val="en-AU"/>
              </w:rPr>
              <w:t>1</w:t>
            </w:r>
          </w:p>
        </w:tc>
      </w:tr>
    </w:tbl>
    <w:p w14:paraId="11D7920E" w14:textId="1D02B8C7" w:rsidR="00397811" w:rsidRPr="002C7437" w:rsidRDefault="00B02B18" w:rsidP="003365BF">
      <w:pPr>
        <w:spacing w:line="240" w:lineRule="exact"/>
        <w:ind w:leftChars="100" w:left="210" w:rightChars="2500" w:right="5250" w:firstLineChars="100" w:firstLine="180"/>
        <w:rPr>
          <w:rFonts w:ascii="Arial" w:eastAsia="ＭＳ ゴシック" w:hAnsi="Arial" w:cs="Arial"/>
          <w:kern w:val="0"/>
          <w:sz w:val="18"/>
          <w:szCs w:val="18"/>
          <w:lang w:val="en-GB"/>
        </w:rPr>
      </w:pPr>
      <w:r w:rsidRPr="002C7437">
        <w:rPr>
          <w:rFonts w:ascii="Arial" w:eastAsia="HGｺﾞｼｯｸM" w:hAnsi="Arial" w:cs="Arial"/>
          <w:sz w:val="18"/>
          <w:szCs w:val="18"/>
          <w:lang w:val="en-AU"/>
        </w:rPr>
        <w:t>Excludes</w:t>
      </w:r>
      <w:r w:rsidRPr="002C7437">
        <w:rPr>
          <w:rFonts w:ascii="Arial" w:eastAsia="ＭＳ ゴシック" w:hAnsi="Arial" w:cs="Arial"/>
          <w:kern w:val="0"/>
          <w:sz w:val="18"/>
          <w:szCs w:val="18"/>
          <w:lang w:val="en-GB"/>
        </w:rPr>
        <w:t xml:space="preserve"> electric</w:t>
      </w:r>
      <w:r w:rsidR="00B4390F" w:rsidRPr="002C7437">
        <w:rPr>
          <w:rFonts w:ascii="Arial" w:eastAsia="ＭＳ ゴシック" w:hAnsi="Arial" w:cs="Arial"/>
          <w:kern w:val="0"/>
          <w:sz w:val="18"/>
          <w:szCs w:val="18"/>
          <w:lang w:val="en-GB"/>
        </w:rPr>
        <w:t xml:space="preserve"> vehicles, </w:t>
      </w:r>
      <w:r w:rsidRPr="002C7437">
        <w:rPr>
          <w:rFonts w:ascii="Arial" w:eastAsia="ＭＳ ゴシック" w:hAnsi="Arial" w:cs="Arial"/>
          <w:kern w:val="0"/>
          <w:sz w:val="18"/>
          <w:szCs w:val="18"/>
          <w:lang w:val="en-GB"/>
        </w:rPr>
        <w:t>natural gas vehicles</w:t>
      </w:r>
      <w:r w:rsidR="00B4390F" w:rsidRPr="002C7437">
        <w:rPr>
          <w:rFonts w:ascii="Arial" w:eastAsia="ＭＳ ゴシック" w:hAnsi="Arial" w:cs="Arial"/>
          <w:kern w:val="0"/>
          <w:sz w:val="18"/>
          <w:szCs w:val="18"/>
          <w:lang w:val="en-GB"/>
        </w:rPr>
        <w:t xml:space="preserve"> (except those also using gasoline or light oil at the same time)</w:t>
      </w:r>
      <w:r w:rsidRPr="002C7437">
        <w:rPr>
          <w:rFonts w:ascii="Arial" w:eastAsia="ＭＳ ゴシック" w:hAnsi="Arial" w:cs="Arial"/>
          <w:kern w:val="0"/>
          <w:sz w:val="18"/>
          <w:szCs w:val="18"/>
          <w:lang w:val="en-GB"/>
        </w:rPr>
        <w:t xml:space="preserve">, </w:t>
      </w:r>
      <w:r w:rsidR="00B4390F" w:rsidRPr="002C7437">
        <w:rPr>
          <w:rFonts w:ascii="Arial" w:eastAsia="ＭＳ ゴシック" w:hAnsi="Arial" w:cs="Arial"/>
          <w:kern w:val="0"/>
          <w:sz w:val="18"/>
          <w:szCs w:val="18"/>
          <w:lang w:val="en-GB"/>
        </w:rPr>
        <w:t xml:space="preserve">methanol vehicles, </w:t>
      </w:r>
      <w:r w:rsidRPr="002C7437">
        <w:rPr>
          <w:rFonts w:ascii="Arial" w:eastAsia="ＭＳ ゴシック" w:hAnsi="Arial" w:cs="Arial"/>
          <w:kern w:val="0"/>
          <w:sz w:val="18"/>
          <w:szCs w:val="18"/>
          <w:lang w:val="en-GB"/>
        </w:rPr>
        <w:t>hybrid vehicles (</w:t>
      </w:r>
      <w:r w:rsidR="00ED0AA4" w:rsidRPr="002C7437">
        <w:rPr>
          <w:rFonts w:ascii="Arial" w:eastAsia="ＭＳ ゴシック" w:hAnsi="Arial" w:cs="Arial"/>
          <w:kern w:val="0"/>
          <w:sz w:val="18"/>
          <w:szCs w:val="18"/>
          <w:lang w:val="en-GB"/>
        </w:rPr>
        <w:t>those</w:t>
      </w:r>
      <w:r w:rsidRPr="002C7437">
        <w:rPr>
          <w:rFonts w:ascii="Arial" w:eastAsia="ＭＳ ゴシック" w:hAnsi="Arial" w:cs="Arial"/>
          <w:kern w:val="0"/>
          <w:sz w:val="18"/>
          <w:szCs w:val="18"/>
          <w:lang w:val="en-GB"/>
        </w:rPr>
        <w:t xml:space="preserve"> powered by gasoline), general passe</w:t>
      </w:r>
      <w:r w:rsidR="00397811" w:rsidRPr="002C7437">
        <w:rPr>
          <w:rFonts w:ascii="Arial" w:eastAsia="ＭＳ ゴシック" w:hAnsi="Arial" w:cs="Arial"/>
          <w:kern w:val="0"/>
          <w:sz w:val="18"/>
          <w:szCs w:val="18"/>
          <w:lang w:val="en-GB"/>
        </w:rPr>
        <w:t>nger buses, and towed vehicles.</w:t>
      </w:r>
    </w:p>
    <w:p w14:paraId="7A95DCD3" w14:textId="3981F9B3" w:rsidR="00661AC2" w:rsidRPr="002C7437" w:rsidRDefault="00D42A93" w:rsidP="00031757">
      <w:pPr>
        <w:spacing w:line="240" w:lineRule="exact"/>
        <w:ind w:leftChars="100" w:left="210" w:rightChars="2500" w:right="5250" w:firstLineChars="100" w:firstLine="180"/>
        <w:rPr>
          <w:rFonts w:ascii="Arial" w:eastAsia="Meiryo UI" w:hAnsi="Arial" w:cs="Arial"/>
          <w:color w:val="000000" w:themeColor="text1"/>
          <w:sz w:val="20"/>
        </w:rPr>
      </w:pPr>
      <w:r w:rsidRPr="002C7437">
        <w:rPr>
          <w:rFonts w:ascii="Arial" w:eastAsia="HGｺﾞｼｯｸM" w:hAnsi="Arial" w:cs="Arial"/>
          <w:sz w:val="18"/>
          <w:szCs w:val="18"/>
          <w:lang w:val="en-AU"/>
        </w:rPr>
        <w:t xml:space="preserve">From fiscal </w:t>
      </w:r>
      <w:r w:rsidRPr="002C7437">
        <w:rPr>
          <w:rFonts w:ascii="Arial" w:eastAsia="HGｺﾞｼｯｸM" w:hAnsi="Arial" w:cs="Arial"/>
          <w:color w:val="000000" w:themeColor="text1"/>
          <w:sz w:val="18"/>
          <w:szCs w:val="18"/>
          <w:lang w:val="en-AU"/>
        </w:rPr>
        <w:t>202</w:t>
      </w:r>
      <w:r w:rsidR="005F2661" w:rsidRPr="002C7437">
        <w:rPr>
          <w:rFonts w:ascii="Arial" w:eastAsia="HGｺﾞｼｯｸM" w:hAnsi="Arial" w:cs="Arial" w:hint="eastAsia"/>
          <w:color w:val="000000" w:themeColor="text1"/>
          <w:sz w:val="18"/>
          <w:szCs w:val="18"/>
          <w:lang w:val="en-AU"/>
        </w:rPr>
        <w:t>4</w:t>
      </w:r>
      <w:r w:rsidRPr="002C7437">
        <w:rPr>
          <w:rFonts w:ascii="Arial" w:eastAsia="HGｺﾞｼｯｸM" w:hAnsi="Arial" w:cs="Arial"/>
          <w:sz w:val="18"/>
          <w:szCs w:val="18"/>
          <w:lang w:val="en-AU"/>
        </w:rPr>
        <w:t>, the vehicles in the table below are subject to heavier taxation (</w:t>
      </w:r>
      <w:r w:rsidR="003C7C58" w:rsidRPr="002C7437">
        <w:rPr>
          <w:rFonts w:ascii="Arial" w:eastAsia="HGｺﾞｼｯｸM" w:hAnsi="Arial" w:cs="Arial"/>
          <w:sz w:val="18"/>
          <w:szCs w:val="18"/>
          <w:lang w:val="en-AU"/>
        </w:rPr>
        <w:t>t</w:t>
      </w:r>
      <w:proofErr w:type="spellStart"/>
      <w:r w:rsidR="003C7C58" w:rsidRPr="002C7437">
        <w:rPr>
          <w:rFonts w:ascii="Arial" w:eastAsia="Meiryo UI" w:hAnsi="Arial" w:cs="Arial"/>
          <w:color w:val="000000" w:themeColor="text1"/>
          <w:sz w:val="18"/>
          <w:szCs w:val="18"/>
        </w:rPr>
        <w:t>ype</w:t>
      </w:r>
      <w:proofErr w:type="spellEnd"/>
      <w:r w:rsidR="003C7C58" w:rsidRPr="002C7437">
        <w:rPr>
          <w:rFonts w:ascii="Arial" w:eastAsia="Meiryo UI" w:hAnsi="Arial" w:cs="Arial"/>
          <w:color w:val="000000" w:themeColor="text1"/>
          <w:sz w:val="18"/>
          <w:szCs w:val="18"/>
        </w:rPr>
        <w:t>-based</w:t>
      </w:r>
      <w:r w:rsidR="001C7DCF" w:rsidRPr="002C7437">
        <w:rPr>
          <w:rFonts w:ascii="Arial" w:eastAsia="Meiryo UI" w:hAnsi="Arial" w:cs="Arial"/>
          <w:color w:val="000000" w:themeColor="text1"/>
          <w:sz w:val="18"/>
          <w:szCs w:val="18"/>
        </w:rPr>
        <w:t xml:space="preserve"> </w:t>
      </w:r>
      <w:r w:rsidR="003C7C58" w:rsidRPr="002C7437">
        <w:rPr>
          <w:rFonts w:ascii="Arial" w:eastAsia="Meiryo UI" w:hAnsi="Arial" w:cs="Arial"/>
          <w:color w:val="000000" w:themeColor="text1"/>
          <w:sz w:val="18"/>
          <w:szCs w:val="18"/>
        </w:rPr>
        <w:t>levy</w:t>
      </w:r>
      <w:r w:rsidRPr="002C7437">
        <w:rPr>
          <w:rFonts w:ascii="Arial" w:eastAsia="Meiryo UI" w:hAnsi="Arial" w:cs="Arial"/>
          <w:color w:val="000000" w:themeColor="text1"/>
          <w:sz w:val="18"/>
          <w:szCs w:val="18"/>
        </w:rPr>
        <w:t>)</w:t>
      </w:r>
      <w:r w:rsidRPr="002C7437">
        <w:rPr>
          <w:rFonts w:ascii="Arial" w:eastAsia="Meiryo UI" w:hAnsi="Arial" w:cs="Arial"/>
          <w:color w:val="000000" w:themeColor="text1"/>
          <w:sz w:val="20"/>
        </w:rPr>
        <w:t xml:space="preserve">. </w:t>
      </w:r>
      <w:r w:rsidR="00BB50BF" w:rsidRPr="002C7437">
        <w:rPr>
          <w:rFonts w:ascii="Arial" w:eastAsia="HGｺﾞｼｯｸM" w:hAnsi="Arial" w:cs="Arial"/>
          <w:sz w:val="18"/>
          <w:szCs w:val="18"/>
          <w:lang w:val="en-AU"/>
        </w:rPr>
        <w:t>Please check your vehicle inspection certificate for the initial registration.</w:t>
      </w:r>
    </w:p>
    <w:tbl>
      <w:tblPr>
        <w:tblStyle w:val="a3"/>
        <w:tblpPr w:leftFromText="142" w:rightFromText="142" w:vertAnchor="text" w:horzAnchor="margin" w:tblpY="234"/>
        <w:tblOverlap w:val="never"/>
        <w:tblW w:w="0" w:type="auto"/>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375"/>
      </w:tblGrid>
      <w:tr w:rsidR="00661AC2" w:rsidRPr="002C7437" w14:paraId="6C63D64A" w14:textId="77777777" w:rsidTr="002C4DD9">
        <w:trPr>
          <w:trHeight w:val="2778"/>
        </w:trPr>
        <w:tc>
          <w:tcPr>
            <w:tcW w:w="10375" w:type="dxa"/>
            <w:tcMar>
              <w:top w:w="28" w:type="dxa"/>
              <w:left w:w="57" w:type="dxa"/>
              <w:bottom w:w="28" w:type="dxa"/>
              <w:right w:w="57" w:type="dxa"/>
            </w:tcMar>
          </w:tcPr>
          <w:p w14:paraId="01699B71" w14:textId="77777777" w:rsidR="00661AC2" w:rsidRPr="002C7437" w:rsidRDefault="00661AC2" w:rsidP="00C5249D">
            <w:pPr>
              <w:autoSpaceDE w:val="0"/>
              <w:autoSpaceDN w:val="0"/>
              <w:spacing w:line="260" w:lineRule="exact"/>
              <w:ind w:rightChars="39" w:right="82"/>
              <w:jc w:val="left"/>
              <w:rPr>
                <w:rFonts w:ascii="Arial" w:eastAsia="HGｺﾞｼｯｸE" w:hAnsi="Arial" w:cs="Arial"/>
                <w:sz w:val="22"/>
                <w:lang w:val="en-AU"/>
              </w:rPr>
            </w:pPr>
            <w:r w:rsidRPr="002C7437">
              <w:rPr>
                <w:rFonts w:ascii="BIZ UDPゴシック" w:eastAsia="BIZ UDPゴシック" w:hAnsi="BIZ UDPゴシック" w:cs="ＭＳ ゴシック" w:hint="eastAsia"/>
                <w:b/>
                <w:color w:val="000000" w:themeColor="text1"/>
                <w:sz w:val="24"/>
                <w:szCs w:val="18"/>
              </w:rPr>
              <w:t>≪</w:t>
            </w:r>
            <w:r w:rsidRPr="002C7437">
              <w:rPr>
                <w:rFonts w:ascii="Arial" w:eastAsia="HGｺﾞｼｯｸE" w:hAnsi="Arial" w:cs="Arial"/>
                <w:b/>
                <w:bCs/>
                <w:sz w:val="22"/>
                <w:lang w:val="en-AU"/>
              </w:rPr>
              <w:t xml:space="preserve">Use the internet to change the mailing address for your </w:t>
            </w:r>
            <w:r w:rsidRPr="002C7437">
              <w:rPr>
                <w:rFonts w:ascii="Arial" w:eastAsia="Meiryo UI" w:hAnsi="Arial" w:cs="Arial"/>
                <w:b/>
                <w:color w:val="000000" w:themeColor="text1"/>
                <w:sz w:val="22"/>
              </w:rPr>
              <w:t>motor vehicle tax (type-based levy) notice, etc.</w:t>
            </w:r>
            <w:r w:rsidRPr="002C7437">
              <w:rPr>
                <w:rFonts w:ascii="Arial" w:eastAsia="Meiryo UI" w:hAnsi="Arial" w:cs="Arial"/>
                <w:b/>
                <w:color w:val="000000" w:themeColor="text1"/>
                <w:sz w:val="22"/>
              </w:rPr>
              <w:t>！</w:t>
            </w:r>
            <w:r w:rsidRPr="002C7437">
              <w:rPr>
                <w:rFonts w:ascii="BIZ UDPゴシック" w:eastAsia="BIZ UDPゴシック" w:hAnsi="BIZ UDPゴシック" w:hint="eastAsia"/>
                <w:b/>
                <w:color w:val="000000" w:themeColor="text1"/>
                <w:sz w:val="24"/>
                <w:szCs w:val="18"/>
              </w:rPr>
              <w:t>≫</w:t>
            </w:r>
          </w:p>
          <w:p w14:paraId="5FE4F159" w14:textId="5AA9C879" w:rsidR="00312C99" w:rsidRPr="002C7437" w:rsidRDefault="00312C99" w:rsidP="00C5249D">
            <w:pPr>
              <w:pStyle w:val="af5"/>
              <w:spacing w:line="220" w:lineRule="exact"/>
              <w:ind w:rightChars="50" w:right="105" w:firstLine="180"/>
              <w:rPr>
                <w:rFonts w:ascii="Arial" w:eastAsia="ＭＳ ゴシック" w:hAnsi="Arial" w:cs="Arial"/>
                <w:spacing w:val="0"/>
                <w:sz w:val="18"/>
                <w:szCs w:val="18"/>
                <w:lang w:val="en-AU"/>
              </w:rPr>
            </w:pPr>
            <w:r w:rsidRPr="002C7437">
              <w:rPr>
                <w:rFonts w:ascii="Arial" w:eastAsia="ＭＳ ゴシック" w:hAnsi="Arial" w:cs="Arial"/>
                <w:spacing w:val="0"/>
                <w:sz w:val="18"/>
                <w:szCs w:val="18"/>
                <w:lang w:val="en-AU"/>
              </w:rPr>
              <w:t xml:space="preserve">When </w:t>
            </w:r>
            <w:r w:rsidRPr="002C7437">
              <w:rPr>
                <w:rFonts w:ascii="Arial" w:eastAsia="ＭＳ ゴシック" w:hAnsi="Arial" w:cs="Arial" w:hint="eastAsia"/>
                <w:spacing w:val="0"/>
                <w:sz w:val="18"/>
                <w:szCs w:val="18"/>
                <w:lang w:val="en-AU"/>
              </w:rPr>
              <w:t>the</w:t>
            </w:r>
            <w:r w:rsidRPr="002C7437">
              <w:rPr>
                <w:rFonts w:ascii="Arial" w:eastAsia="ＭＳ ゴシック" w:hAnsi="Arial" w:cs="Arial"/>
                <w:spacing w:val="0"/>
                <w:sz w:val="18"/>
                <w:szCs w:val="18"/>
                <w:lang w:val="en-AU"/>
              </w:rPr>
              <w:t xml:space="preserve"> </w:t>
            </w:r>
            <w:r w:rsidR="00F31799" w:rsidRPr="002C7437">
              <w:rPr>
                <w:rFonts w:ascii="Arial" w:eastAsia="ＭＳ ゴシック" w:hAnsi="Arial" w:cs="Arial"/>
                <w:spacing w:val="0"/>
                <w:sz w:val="18"/>
                <w:szCs w:val="18"/>
                <w:lang w:val="en-AU"/>
              </w:rPr>
              <w:t xml:space="preserve">mailing </w:t>
            </w:r>
            <w:r w:rsidRPr="002C7437">
              <w:rPr>
                <w:rFonts w:ascii="Arial" w:eastAsia="ＭＳ ゴシック" w:hAnsi="Arial" w:cs="Arial"/>
                <w:spacing w:val="0"/>
                <w:sz w:val="18"/>
                <w:szCs w:val="18"/>
                <w:lang w:val="en-AU"/>
              </w:rPr>
              <w:t xml:space="preserve">address changes due to moving, etc., you must register </w:t>
            </w:r>
            <w:r w:rsidRPr="002C7437">
              <w:rPr>
                <w:rFonts w:ascii="Arial" w:eastAsia="ＭＳ ゴシック" w:hAnsi="Arial" w:cs="Arial" w:hint="eastAsia"/>
                <w:spacing w:val="0"/>
                <w:sz w:val="18"/>
                <w:szCs w:val="18"/>
                <w:lang w:val="en-AU"/>
              </w:rPr>
              <w:t>the</w:t>
            </w:r>
            <w:r w:rsidRPr="002C7437">
              <w:rPr>
                <w:rFonts w:ascii="Arial" w:eastAsia="ＭＳ ゴシック" w:hAnsi="Arial" w:cs="Arial"/>
                <w:spacing w:val="0"/>
                <w:sz w:val="18"/>
                <w:szCs w:val="18"/>
                <w:lang w:val="en-AU"/>
              </w:rPr>
              <w:t xml:space="preserve"> new address at the Transport Bureau Branch Office, etc.</w:t>
            </w:r>
          </w:p>
          <w:p w14:paraId="5785D154" w14:textId="767017C5" w:rsidR="00312C99" w:rsidRPr="002C7437" w:rsidRDefault="00B64966" w:rsidP="00C5249D">
            <w:pPr>
              <w:pStyle w:val="af5"/>
              <w:spacing w:line="220" w:lineRule="exact"/>
              <w:ind w:rightChars="50" w:right="105" w:firstLine="180"/>
              <w:rPr>
                <w:rFonts w:ascii="Arial" w:eastAsia="ＭＳ ゴシック" w:hAnsi="Arial" w:cs="Arial"/>
                <w:spacing w:val="0"/>
                <w:sz w:val="18"/>
                <w:szCs w:val="18"/>
                <w:lang w:val="en-AU"/>
              </w:rPr>
            </w:pPr>
            <w:r w:rsidRPr="002C7437">
              <w:rPr>
                <w:rFonts w:ascii="Arial" w:eastAsia="ＭＳ ゴシック" w:hAnsi="Arial" w:cs="Arial"/>
                <w:spacing w:val="0"/>
                <w:sz w:val="18"/>
                <w:szCs w:val="18"/>
                <w:lang w:val="en-AU"/>
              </w:rPr>
              <w:t>If you are unable to register immediately, please</w:t>
            </w:r>
            <w:r w:rsidR="00F31799" w:rsidRPr="002C7437">
              <w:rPr>
                <w:rFonts w:ascii="Arial" w:eastAsia="ＭＳ ゴシック" w:hAnsi="Arial" w:cs="Arial"/>
                <w:spacing w:val="0"/>
                <w:sz w:val="18"/>
                <w:szCs w:val="18"/>
                <w:lang w:val="en-AU"/>
              </w:rPr>
              <w:t xml:space="preserve"> use the internet (the Osaka Prefectural Tax Homepage “</w:t>
            </w:r>
            <w:hyperlink r:id="rId46" w:history="1">
              <w:r w:rsidR="00CB105D" w:rsidRPr="00CB105D">
                <w:rPr>
                  <w:rFonts w:ascii="BIZ UDPゴシック" w:eastAsia="BIZ UDPゴシック" w:hAnsi="BIZ UDPゴシック" w:hint="eastAsia"/>
                  <w:color w:val="0000FF"/>
                  <w:spacing w:val="6"/>
                  <w:sz w:val="16"/>
                  <w:szCs w:val="16"/>
                  <w:u w:val="single"/>
                </w:rPr>
                <w:t>府税あらかると</w:t>
              </w:r>
            </w:hyperlink>
            <w:r w:rsidR="00F31799" w:rsidRPr="002C7437">
              <w:rPr>
                <w:rFonts w:ascii="Arial" w:eastAsia="ＭＳ ゴシック" w:hAnsi="Arial" w:cs="Arial"/>
                <w:spacing w:val="0"/>
                <w:sz w:val="18"/>
                <w:szCs w:val="18"/>
                <w:lang w:val="en-AU"/>
              </w:rPr>
              <w:t>” [Prefectural Tax A La Carte]) to change the mailing address of your motor vehicle tax (type-based levy) notice, etc.</w:t>
            </w:r>
          </w:p>
          <w:tbl>
            <w:tblPr>
              <w:tblStyle w:val="a3"/>
              <w:tblpPr w:leftFromText="142" w:rightFromText="142" w:vertAnchor="text" w:horzAnchor="margin" w:tblpXSpec="right" w:tblpY="896"/>
              <w:tblOverlap w:val="never"/>
              <w:tblW w:w="0" w:type="auto"/>
              <w:tblLook w:val="04A0" w:firstRow="1" w:lastRow="0" w:firstColumn="1" w:lastColumn="0" w:noHBand="0" w:noVBand="1"/>
            </w:tblPr>
            <w:tblGrid>
              <w:gridCol w:w="3572"/>
              <w:gridCol w:w="283"/>
              <w:gridCol w:w="907"/>
            </w:tblGrid>
            <w:tr w:rsidR="00C5249D" w:rsidRPr="002C7437" w14:paraId="125DC861" w14:textId="77777777" w:rsidTr="00403D0D">
              <w:trPr>
                <w:trHeight w:val="227"/>
              </w:trPr>
              <w:tc>
                <w:tcPr>
                  <w:tcW w:w="3572" w:type="dxa"/>
                  <w:tcMar>
                    <w:top w:w="28" w:type="dxa"/>
                    <w:bottom w:w="28" w:type="dxa"/>
                  </w:tcMar>
                  <w:vAlign w:val="center"/>
                </w:tcPr>
                <w:p w14:paraId="7D34C060" w14:textId="776DBCF2" w:rsidR="00C5249D" w:rsidRPr="00CB105D" w:rsidRDefault="00CB105D" w:rsidP="00403D0D">
                  <w:pPr>
                    <w:spacing w:line="200" w:lineRule="exact"/>
                    <w:jc w:val="center"/>
                    <w:rPr>
                      <w:rFonts w:ascii="BIZ UDPゴシック" w:eastAsia="BIZ UDPゴシック" w:hAnsi="BIZ UDPゴシック"/>
                      <w:sz w:val="18"/>
                      <w:szCs w:val="18"/>
                      <w:u w:val="single"/>
                      <w:lang w:eastAsia="zh-TW"/>
                    </w:rPr>
                  </w:pPr>
                  <w:hyperlink r:id="rId47" w:history="1">
                    <w:r w:rsidRPr="00CB105D">
                      <w:rPr>
                        <w:rFonts w:ascii="BIZ UDPゴシック" w:eastAsia="BIZ UDPゴシック" w:hAnsi="BIZ UDPゴシック" w:hint="eastAsia"/>
                        <w:color w:val="0033CC"/>
                        <w:spacing w:val="6"/>
                        <w:sz w:val="18"/>
                        <w:szCs w:val="18"/>
                        <w:u w:val="single"/>
                      </w:rPr>
                      <w:t>大阪府　自動車税（種別割）住所変更届</w:t>
                    </w:r>
                  </w:hyperlink>
                </w:p>
              </w:tc>
              <w:tc>
                <w:tcPr>
                  <w:tcW w:w="283" w:type="dxa"/>
                  <w:tcBorders>
                    <w:top w:val="nil"/>
                    <w:bottom w:val="nil"/>
                  </w:tcBorders>
                  <w:tcMar>
                    <w:top w:w="28" w:type="dxa"/>
                    <w:bottom w:w="28" w:type="dxa"/>
                  </w:tcMar>
                  <w:vAlign w:val="center"/>
                </w:tcPr>
                <w:p w14:paraId="6BC50F99" w14:textId="77777777" w:rsidR="00C5249D" w:rsidRPr="002C7437" w:rsidRDefault="00C5249D" w:rsidP="00403D0D">
                  <w:pPr>
                    <w:spacing w:line="200" w:lineRule="exact"/>
                    <w:jc w:val="center"/>
                    <w:rPr>
                      <w:rFonts w:ascii="Meiryo UI" w:eastAsia="Meiryo UI" w:hAnsi="Meiryo UI"/>
                      <w:sz w:val="18"/>
                      <w:szCs w:val="18"/>
                      <w:lang w:eastAsia="zh-TW"/>
                    </w:rPr>
                  </w:pPr>
                </w:p>
              </w:tc>
              <w:tc>
                <w:tcPr>
                  <w:tcW w:w="907" w:type="dxa"/>
                  <w:tcMar>
                    <w:top w:w="28" w:type="dxa"/>
                    <w:bottom w:w="28" w:type="dxa"/>
                  </w:tcMar>
                  <w:vAlign w:val="center"/>
                </w:tcPr>
                <w:p w14:paraId="01F44092" w14:textId="77777777" w:rsidR="00C5249D" w:rsidRPr="002C7437" w:rsidRDefault="00C5249D" w:rsidP="00403D0D">
                  <w:pPr>
                    <w:spacing w:line="200" w:lineRule="exact"/>
                    <w:jc w:val="center"/>
                    <w:rPr>
                      <w:rFonts w:ascii="Arial" w:eastAsia="Meiryo UI" w:hAnsi="Arial" w:cs="Arial"/>
                      <w:sz w:val="18"/>
                      <w:szCs w:val="18"/>
                    </w:rPr>
                  </w:pPr>
                  <w:r w:rsidRPr="002C7437">
                    <w:rPr>
                      <w:rFonts w:ascii="Arial" w:eastAsia="Meiryo UI" w:hAnsi="Arial" w:cs="Arial"/>
                      <w:sz w:val="18"/>
                      <w:szCs w:val="18"/>
                    </w:rPr>
                    <w:t>Search</w:t>
                  </w:r>
                </w:p>
              </w:tc>
            </w:tr>
          </w:tbl>
          <w:p w14:paraId="148A3C36" w14:textId="77777777" w:rsidR="0048229F" w:rsidRPr="002C7437" w:rsidRDefault="00661AC2" w:rsidP="00C5249D">
            <w:pPr>
              <w:pStyle w:val="af5"/>
              <w:spacing w:line="220" w:lineRule="exact"/>
              <w:ind w:rightChars="50" w:right="105" w:firstLineChars="0" w:firstLine="0"/>
              <w:rPr>
                <w:rFonts w:ascii="Arial" w:eastAsia="ＭＳ ゴシック" w:hAnsi="Arial" w:cs="Arial"/>
                <w:spacing w:val="0"/>
                <w:sz w:val="18"/>
                <w:szCs w:val="18"/>
                <w:lang w:val="en-AU"/>
              </w:rPr>
            </w:pPr>
            <w:r w:rsidRPr="002C7437">
              <w:rPr>
                <w:rFonts w:ascii="Arial" w:eastAsia="ＭＳ ゴシック" w:hAnsi="Arial" w:cs="Arial"/>
                <w:spacing w:val="0"/>
                <w:sz w:val="18"/>
                <w:szCs w:val="18"/>
                <w:lang w:val="en-AU"/>
              </w:rPr>
              <w:t xml:space="preserve">  You will need your vehicle registration number and vehicle identification number (</w:t>
            </w:r>
            <w:r w:rsidR="00ED0AA4" w:rsidRPr="002C7437">
              <w:rPr>
                <w:rFonts w:ascii="Arial" w:eastAsia="ＭＳ ゴシック" w:hAnsi="Arial" w:cs="Arial"/>
                <w:spacing w:val="0"/>
                <w:sz w:val="18"/>
                <w:szCs w:val="18"/>
                <w:lang w:val="en-AU"/>
              </w:rPr>
              <w:t xml:space="preserve">the </w:t>
            </w:r>
            <w:r w:rsidRPr="002C7437">
              <w:rPr>
                <w:rFonts w:ascii="Arial" w:eastAsia="ＭＳ ゴシック" w:hAnsi="Arial" w:cs="Arial"/>
                <w:spacing w:val="0"/>
                <w:sz w:val="18"/>
                <w:szCs w:val="18"/>
                <w:lang w:val="en-AU"/>
              </w:rPr>
              <w:t xml:space="preserve">last 4 digits) to complete the change of address form, so please check your vehicle inspection certificate for this information. </w:t>
            </w:r>
          </w:p>
          <w:p w14:paraId="23D63960" w14:textId="38691CEF" w:rsidR="00661AC2" w:rsidRPr="002C7437" w:rsidRDefault="00661AC2" w:rsidP="00C5249D">
            <w:pPr>
              <w:pStyle w:val="af5"/>
              <w:spacing w:line="220" w:lineRule="exact"/>
              <w:ind w:rightChars="50" w:right="105" w:firstLine="180"/>
              <w:rPr>
                <w:rFonts w:ascii="Meiryo UI" w:eastAsia="Meiryo UI" w:hAnsi="Meiryo UI"/>
                <w:color w:val="000000" w:themeColor="text1"/>
                <w:sz w:val="16"/>
              </w:rPr>
            </w:pPr>
            <w:r w:rsidRPr="002C7437">
              <w:rPr>
                <w:rFonts w:ascii="Arial" w:eastAsia="ＭＳ ゴシック" w:hAnsi="Arial" w:cs="Arial"/>
                <w:spacing w:val="0"/>
                <w:sz w:val="18"/>
                <w:szCs w:val="18"/>
                <w:lang w:val="en-AU"/>
              </w:rPr>
              <w:t>Please note that</w:t>
            </w:r>
            <w:r w:rsidR="005579F0" w:rsidRPr="002C7437">
              <w:rPr>
                <w:rFonts w:ascii="Arial" w:eastAsia="ＭＳ ゴシック" w:hAnsi="Arial" w:cs="Arial"/>
                <w:spacing w:val="0"/>
                <w:sz w:val="18"/>
                <w:szCs w:val="18"/>
                <w:lang w:val="en-AU"/>
              </w:rPr>
              <w:t xml:space="preserve"> simply moving your resident registration does not ensure that </w:t>
            </w:r>
            <w:r w:rsidR="0048229F" w:rsidRPr="002C7437">
              <w:rPr>
                <w:rFonts w:ascii="Arial" w:eastAsia="ＭＳ ゴシック" w:hAnsi="Arial" w:cs="Arial"/>
                <w:spacing w:val="0"/>
                <w:sz w:val="18"/>
                <w:szCs w:val="18"/>
                <w:lang w:val="en-AU"/>
              </w:rPr>
              <w:t>tax notices, etc. will be se</w:t>
            </w:r>
            <w:r w:rsidR="00C5249D" w:rsidRPr="002C7437">
              <w:rPr>
                <w:rFonts w:ascii="Arial" w:eastAsia="ＭＳ ゴシック" w:hAnsi="Arial" w:cs="Arial"/>
                <w:spacing w:val="0"/>
                <w:sz w:val="18"/>
                <w:szCs w:val="18"/>
                <w:lang w:val="en-AU"/>
              </w:rPr>
              <w:t>nt to your new mailing address.</w:t>
            </w:r>
          </w:p>
        </w:tc>
      </w:tr>
    </w:tbl>
    <w:p w14:paraId="480198F3" w14:textId="77777777" w:rsidR="00E14665" w:rsidRPr="002C7437" w:rsidRDefault="00E14665">
      <w:r w:rsidRPr="002C7437">
        <w:br w:type="page"/>
      </w:r>
    </w:p>
    <w:tbl>
      <w:tblPr>
        <w:tblStyle w:val="a3"/>
        <w:tblW w:w="10488" w:type="dxa"/>
        <w:shd w:val="clear" w:color="auto" w:fill="000066"/>
        <w:tblLook w:val="04A0" w:firstRow="1" w:lastRow="0" w:firstColumn="1" w:lastColumn="0" w:noHBand="0" w:noVBand="1"/>
      </w:tblPr>
      <w:tblGrid>
        <w:gridCol w:w="10488"/>
      </w:tblGrid>
      <w:tr w:rsidR="00031757" w:rsidRPr="002C7437" w14:paraId="0E1E7BD0" w14:textId="77777777" w:rsidTr="002C4DD9">
        <w:trPr>
          <w:trHeight w:val="737"/>
        </w:trPr>
        <w:tc>
          <w:tcPr>
            <w:tcW w:w="10488" w:type="dxa"/>
            <w:shd w:val="clear" w:color="auto" w:fill="000066"/>
          </w:tcPr>
          <w:p w14:paraId="6359FBD1" w14:textId="0DF4BFCE" w:rsidR="00031757" w:rsidRPr="002C7437" w:rsidRDefault="00751C5B" w:rsidP="002C4DD9">
            <w:pPr>
              <w:jc w:val="center"/>
              <w:rPr>
                <w:rFonts w:ascii="Meiryo UI" w:eastAsia="Meiryo UI" w:hAnsi="Meiryo UI"/>
                <w:b/>
                <w:sz w:val="24"/>
                <w:szCs w:val="24"/>
                <w:bdr w:val="single" w:sz="4" w:space="0" w:color="auto"/>
              </w:rPr>
            </w:pPr>
            <w:r w:rsidRPr="0068243A">
              <w:rPr>
                <w:rFonts w:ascii="BIZ UDPゴシック" w:eastAsia="BIZ UDPゴシック" w:hAnsi="BIZ UDPゴシック" w:hint="eastAsia"/>
                <w:noProof/>
                <w:spacing w:val="20"/>
              </w:rPr>
              <w:lastRenderedPageBreak/>
              <w:drawing>
                <wp:anchor distT="0" distB="0" distL="114300" distR="114300" simplePos="0" relativeHeight="251831296" behindDoc="0" locked="0" layoutInCell="1" allowOverlap="1" wp14:anchorId="4AE0C528" wp14:editId="02AC38EC">
                  <wp:simplePos x="0" y="0"/>
                  <wp:positionH relativeFrom="column">
                    <wp:posOffset>6071235</wp:posOffset>
                  </wp:positionH>
                  <wp:positionV relativeFrom="paragraph">
                    <wp:posOffset>56845</wp:posOffset>
                  </wp:positionV>
                  <wp:extent cx="476250" cy="375285"/>
                  <wp:effectExtent l="0" t="0" r="0" b="5715"/>
                  <wp:wrapNone/>
                  <wp:docPr id="131" name="図 13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47">
                            <a:hlinkClick r:id="rId4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pic:spPr>
                      </pic:pic>
                    </a:graphicData>
                  </a:graphic>
                  <wp14:sizeRelH relativeFrom="margin">
                    <wp14:pctWidth>0</wp14:pctWidth>
                  </wp14:sizeRelH>
                  <wp14:sizeRelV relativeFrom="margin">
                    <wp14:pctHeight>0</wp14:pctHeight>
                  </wp14:sizeRelV>
                </wp:anchor>
              </w:drawing>
            </w:r>
            <w:r w:rsidR="00031757" w:rsidRPr="002C7437">
              <w:rPr>
                <w:rFonts w:ascii="Meiryo UI" w:eastAsia="Meiryo UI" w:hAnsi="Meiryo UI"/>
                <w:color w:val="000000" w:themeColor="text1"/>
                <w:sz w:val="18"/>
                <w:szCs w:val="20"/>
              </w:rPr>
              <w:br w:type="page"/>
            </w:r>
            <w:r w:rsidR="00031757" w:rsidRPr="002C7437">
              <w:rPr>
                <w:rFonts w:ascii="Arial" w:eastAsia="HG創英角ｺﾞｼｯｸUB" w:hAnsi="Arial" w:cs="Arial"/>
                <w:b/>
                <w:bCs/>
                <w:color w:val="FFFFFF"/>
                <w:sz w:val="36"/>
                <w:szCs w:val="36"/>
                <w:lang w:val="en-AU"/>
              </w:rPr>
              <w:t>Mine Lot Ta</w:t>
            </w:r>
            <w:bookmarkStart w:id="55" w:name="鉱区税"/>
            <w:bookmarkEnd w:id="55"/>
            <w:r w:rsidR="00031757" w:rsidRPr="002C7437">
              <w:rPr>
                <w:rFonts w:ascii="Arial" w:eastAsia="HG創英角ｺﾞｼｯｸUB" w:hAnsi="Arial" w:cs="Arial"/>
                <w:b/>
                <w:bCs/>
                <w:color w:val="FFFFFF"/>
                <w:sz w:val="36"/>
                <w:szCs w:val="36"/>
                <w:lang w:val="en-AU"/>
              </w:rPr>
              <w:t>x</w:t>
            </w:r>
          </w:p>
        </w:tc>
      </w:tr>
    </w:tbl>
    <w:p w14:paraId="6EF8723F" w14:textId="491D8E9C" w:rsidR="00D17103" w:rsidRPr="002C7437" w:rsidRDefault="00D17103" w:rsidP="00DC33F9">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E95A53" w:rsidRPr="002C7437">
        <w:rPr>
          <w:rFonts w:ascii="Arial" w:eastAsia="HGｺﾞｼｯｸE" w:hAnsi="Arial" w:cs="Arial"/>
          <w:b/>
          <w:bCs/>
          <w:noProof/>
          <w:sz w:val="32"/>
          <w:szCs w:val="32"/>
        </w:rPr>
        <w:t>Tax Payers</w:t>
      </w:r>
    </w:p>
    <w:p w14:paraId="4C43DE9C" w14:textId="329B4B0C" w:rsidR="00D17103" w:rsidRPr="002C7437" w:rsidRDefault="00E95A53" w:rsidP="00D17103">
      <w:pPr>
        <w:spacing w:line="260" w:lineRule="exact"/>
        <w:ind w:firstLineChars="100" w:firstLine="188"/>
        <w:rPr>
          <w:rFonts w:ascii="Arial" w:eastAsia="ＭＳ ゴシック" w:hAnsi="Arial" w:cs="Arial"/>
          <w:spacing w:val="-6"/>
          <w:kern w:val="0"/>
          <w:sz w:val="20"/>
          <w:szCs w:val="20"/>
          <w:lang w:val="en-GB"/>
        </w:rPr>
      </w:pPr>
      <w:r w:rsidRPr="002C7437">
        <w:rPr>
          <w:rFonts w:ascii="Arial" w:eastAsia="ＭＳ ゴシック" w:hAnsi="Arial" w:cs="Arial"/>
          <w:spacing w:val="-6"/>
          <w:sz w:val="20"/>
          <w:szCs w:val="20"/>
          <w:lang w:val="en-AU"/>
        </w:rPr>
        <w:t xml:space="preserve">Those </w:t>
      </w:r>
      <w:r w:rsidRPr="002C7437">
        <w:rPr>
          <w:rFonts w:ascii="Arial" w:eastAsia="ＭＳ ゴシック" w:hAnsi="Arial" w:cs="Arial"/>
          <w:spacing w:val="-6"/>
          <w:kern w:val="0"/>
          <w:sz w:val="20"/>
          <w:szCs w:val="20"/>
          <w:lang w:val="en-GB"/>
        </w:rPr>
        <w:t>who have a mining right (right for exploratory drilling and digging) in the mine located within the prefecture</w:t>
      </w:r>
      <w:r w:rsidR="00C0365A" w:rsidRPr="002C7437">
        <w:rPr>
          <w:rFonts w:ascii="Arial" w:eastAsia="ＭＳ ゴシック" w:hAnsi="Arial" w:cs="Arial"/>
          <w:spacing w:val="-6"/>
          <w:kern w:val="0"/>
          <w:sz w:val="20"/>
          <w:szCs w:val="20"/>
          <w:lang w:val="en-GB"/>
        </w:rPr>
        <w:t xml:space="preserve"> pay this tax</w:t>
      </w:r>
      <w:r w:rsidRPr="002C7437">
        <w:rPr>
          <w:rFonts w:ascii="Arial" w:eastAsia="ＭＳ ゴシック" w:hAnsi="Arial" w:cs="Arial"/>
          <w:spacing w:val="-6"/>
          <w:kern w:val="0"/>
          <w:sz w:val="20"/>
          <w:szCs w:val="20"/>
          <w:lang w:val="en-GB"/>
        </w:rPr>
        <w:t>.</w:t>
      </w:r>
    </w:p>
    <w:p w14:paraId="0A9AC97B" w14:textId="77777777" w:rsidR="00031757" w:rsidRPr="002C7437" w:rsidRDefault="00031757" w:rsidP="00E744E1">
      <w:pPr>
        <w:spacing w:line="160" w:lineRule="exact"/>
        <w:ind w:firstLineChars="100" w:firstLine="188"/>
        <w:rPr>
          <w:rFonts w:ascii="Meiryo UI" w:eastAsia="Meiryo UI" w:hAnsi="Meiryo UI"/>
          <w:color w:val="000000" w:themeColor="text1"/>
          <w:spacing w:val="-6"/>
          <w:sz w:val="20"/>
          <w:szCs w:val="20"/>
        </w:rPr>
      </w:pPr>
    </w:p>
    <w:p w14:paraId="62BFED19" w14:textId="77777777" w:rsidR="00D17103" w:rsidRPr="002C7437" w:rsidRDefault="00D17103" w:rsidP="00DC33F9">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E95A53" w:rsidRPr="002C7437">
        <w:rPr>
          <w:rFonts w:ascii="Arial" w:eastAsia="HGｺﾞｼｯｸE" w:hAnsi="Arial" w:cs="Arial"/>
          <w:b/>
          <w:bCs/>
          <w:sz w:val="32"/>
          <w:szCs w:val="32"/>
        </w:rPr>
        <w:t>Tax Amount</w:t>
      </w:r>
    </w:p>
    <w:tbl>
      <w:tblPr>
        <w:tblW w:w="627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2448"/>
        <w:gridCol w:w="1984"/>
        <w:gridCol w:w="1843"/>
      </w:tblGrid>
      <w:tr w:rsidR="00D17103" w:rsidRPr="002C7437" w14:paraId="0560984D" w14:textId="77777777" w:rsidTr="00BF7CE4">
        <w:trPr>
          <w:trHeight w:val="197"/>
        </w:trPr>
        <w:tc>
          <w:tcPr>
            <w:tcW w:w="4432" w:type="dxa"/>
            <w:gridSpan w:val="2"/>
            <w:shd w:val="clear" w:color="auto" w:fill="B4C6E7" w:themeFill="accent5" w:themeFillTint="66"/>
            <w:vAlign w:val="center"/>
          </w:tcPr>
          <w:p w14:paraId="77F7BD88" w14:textId="77777777" w:rsidR="00D17103" w:rsidRPr="002C7437" w:rsidRDefault="006A3718" w:rsidP="007D72B7">
            <w:pPr>
              <w:autoSpaceDE w:val="0"/>
              <w:autoSpaceDN w:val="0"/>
              <w:spacing w:line="200" w:lineRule="exact"/>
              <w:ind w:left="181" w:hangingChars="100" w:hanging="181"/>
              <w:jc w:val="center"/>
              <w:rPr>
                <w:rFonts w:ascii="Meiryo UI" w:eastAsia="Meiryo UI" w:hAnsi="Meiryo UI"/>
                <w:b/>
                <w:bCs/>
                <w:color w:val="000000" w:themeColor="text1"/>
                <w:kern w:val="0"/>
                <w:sz w:val="18"/>
                <w:szCs w:val="18"/>
              </w:rPr>
            </w:pPr>
            <w:r w:rsidRPr="002C7437">
              <w:rPr>
                <w:rFonts w:ascii="Arial" w:eastAsia="HGPｺﾞｼｯｸM" w:hAnsi="Arial" w:cs="Arial"/>
                <w:b/>
                <w:bCs/>
                <w:sz w:val="18"/>
                <w:szCs w:val="18"/>
                <w:lang w:val="en-AU"/>
              </w:rPr>
              <w:t>Category</w:t>
            </w:r>
          </w:p>
        </w:tc>
        <w:tc>
          <w:tcPr>
            <w:tcW w:w="1843" w:type="dxa"/>
            <w:shd w:val="clear" w:color="auto" w:fill="B4C6E7" w:themeFill="accent5" w:themeFillTint="66"/>
          </w:tcPr>
          <w:p w14:paraId="762F085C" w14:textId="77777777" w:rsidR="00D17103" w:rsidRPr="002C7437" w:rsidRDefault="006A3718" w:rsidP="007D72B7">
            <w:pPr>
              <w:autoSpaceDE w:val="0"/>
              <w:autoSpaceDN w:val="0"/>
              <w:spacing w:line="200" w:lineRule="exact"/>
              <w:ind w:left="181" w:hangingChars="100" w:hanging="181"/>
              <w:jc w:val="center"/>
              <w:rPr>
                <w:rFonts w:ascii="Meiryo UI" w:eastAsia="Meiryo UI" w:hAnsi="Meiryo UI"/>
                <w:color w:val="000000" w:themeColor="text1"/>
                <w:spacing w:val="-10"/>
                <w:sz w:val="18"/>
                <w:szCs w:val="18"/>
              </w:rPr>
            </w:pPr>
            <w:r w:rsidRPr="002C7437">
              <w:rPr>
                <w:rFonts w:ascii="Arial" w:eastAsia="ＭＳ ゴシック" w:hAnsi="Arial" w:cs="Arial"/>
                <w:b/>
                <w:bCs/>
                <w:sz w:val="18"/>
                <w:szCs w:val="18"/>
                <w:lang w:val="en-AU"/>
              </w:rPr>
              <w:t>Tax Rate</w:t>
            </w:r>
          </w:p>
        </w:tc>
      </w:tr>
      <w:tr w:rsidR="00E95A53" w:rsidRPr="002C7437" w14:paraId="32ACA7E2" w14:textId="77777777" w:rsidTr="00BF7CE4">
        <w:trPr>
          <w:trHeight w:val="197"/>
        </w:trPr>
        <w:tc>
          <w:tcPr>
            <w:tcW w:w="2448" w:type="dxa"/>
            <w:vMerge w:val="restart"/>
            <w:vAlign w:val="center"/>
          </w:tcPr>
          <w:p w14:paraId="65BF8495" w14:textId="729674C1" w:rsidR="00E95A53" w:rsidRPr="002C7437" w:rsidRDefault="00C83EF3" w:rsidP="00E95A53">
            <w:pPr>
              <w:autoSpaceDE w:val="0"/>
              <w:autoSpaceDN w:val="0"/>
              <w:spacing w:line="200" w:lineRule="exact"/>
              <w:ind w:left="270" w:hangingChars="150" w:hanging="270"/>
              <w:rPr>
                <w:rFonts w:ascii="Meiryo UI" w:eastAsia="Meiryo UI" w:hAnsi="Meiryo UI"/>
                <w:color w:val="000000" w:themeColor="text1"/>
                <w:spacing w:val="-10"/>
                <w:sz w:val="18"/>
                <w:szCs w:val="18"/>
              </w:rPr>
            </w:pPr>
            <w:r w:rsidRPr="002C7437">
              <w:rPr>
                <w:rFonts w:ascii="Arial" w:eastAsia="ＭＳ ゴシック" w:hAnsi="Arial" w:cs="Arial"/>
                <w:kern w:val="0"/>
                <w:sz w:val="18"/>
                <w:szCs w:val="18"/>
                <w:lang w:val="en-GB"/>
              </w:rPr>
              <w:t>1)</w:t>
            </w:r>
            <w:r w:rsidR="00E95A53" w:rsidRPr="002C7437">
              <w:rPr>
                <w:rFonts w:ascii="Arial" w:eastAsia="ＭＳ ゴシック" w:hAnsi="Arial" w:cs="Arial"/>
                <w:kern w:val="0"/>
                <w:sz w:val="18"/>
                <w:szCs w:val="18"/>
                <w:lang w:val="en-GB"/>
              </w:rPr>
              <w:t xml:space="preserve"> Mine lot with the mining right not for placer mining</w:t>
            </w:r>
          </w:p>
        </w:tc>
        <w:tc>
          <w:tcPr>
            <w:tcW w:w="1984" w:type="dxa"/>
            <w:vAlign w:val="center"/>
          </w:tcPr>
          <w:p w14:paraId="7F4E3452" w14:textId="77777777" w:rsidR="00E95A53" w:rsidRPr="002C7437" w:rsidRDefault="00E95A53" w:rsidP="00E95A53">
            <w:pPr>
              <w:autoSpaceDE w:val="0"/>
              <w:autoSpaceDN w:val="0"/>
              <w:spacing w:line="200" w:lineRule="exact"/>
              <w:jc w:val="center"/>
              <w:rPr>
                <w:rFonts w:ascii="Meiryo UI" w:eastAsia="Meiryo UI" w:hAnsi="Meiryo UI"/>
                <w:color w:val="000000" w:themeColor="text1"/>
                <w:spacing w:val="-10"/>
                <w:sz w:val="18"/>
                <w:szCs w:val="18"/>
              </w:rPr>
            </w:pPr>
            <w:r w:rsidRPr="002C7437">
              <w:rPr>
                <w:rFonts w:ascii="Arial" w:eastAsia="ＭＳ ゴシック" w:hAnsi="Arial" w:cs="Arial"/>
                <w:kern w:val="0"/>
                <w:sz w:val="18"/>
                <w:szCs w:val="18"/>
                <w:lang w:val="en-GB"/>
              </w:rPr>
              <w:t>Mining lot for exploratory drilling</w:t>
            </w:r>
          </w:p>
        </w:tc>
        <w:tc>
          <w:tcPr>
            <w:tcW w:w="1843" w:type="dxa"/>
            <w:vAlign w:val="center"/>
          </w:tcPr>
          <w:p w14:paraId="763A3914" w14:textId="77777777" w:rsidR="00E95A53" w:rsidRPr="002C7437" w:rsidRDefault="00E95A53" w:rsidP="00E95A53">
            <w:pPr>
              <w:autoSpaceDE w:val="0"/>
              <w:autoSpaceDN w:val="0"/>
              <w:spacing w:line="200" w:lineRule="exact"/>
              <w:jc w:val="center"/>
              <w:rPr>
                <w:rFonts w:ascii="Meiryo UI" w:eastAsia="Meiryo UI" w:hAnsi="Meiryo UI"/>
                <w:color w:val="000000" w:themeColor="text1"/>
                <w:spacing w:val="-10"/>
                <w:sz w:val="18"/>
                <w:szCs w:val="18"/>
              </w:rPr>
            </w:pPr>
            <w:r w:rsidRPr="002C7437">
              <w:rPr>
                <w:rFonts w:ascii="Arial" w:eastAsia="ＭＳ ゴシック" w:hAnsi="Arial" w:cs="Arial"/>
                <w:kern w:val="0"/>
                <w:sz w:val="18"/>
                <w:szCs w:val="18"/>
                <w:lang w:val="en-GB"/>
              </w:rPr>
              <w:t>¥200 per 100are/year</w:t>
            </w:r>
          </w:p>
        </w:tc>
      </w:tr>
      <w:tr w:rsidR="00E95A53" w:rsidRPr="002C7437" w14:paraId="30AEE6E1" w14:textId="77777777" w:rsidTr="00BF7CE4">
        <w:trPr>
          <w:trHeight w:val="197"/>
        </w:trPr>
        <w:tc>
          <w:tcPr>
            <w:tcW w:w="2448" w:type="dxa"/>
            <w:vMerge/>
          </w:tcPr>
          <w:p w14:paraId="24B14712" w14:textId="77777777" w:rsidR="00E95A53" w:rsidRPr="002C7437" w:rsidRDefault="00E95A53" w:rsidP="00E95A53">
            <w:pPr>
              <w:spacing w:line="200" w:lineRule="exact"/>
              <w:rPr>
                <w:rFonts w:ascii="Meiryo UI" w:eastAsia="Meiryo UI" w:hAnsi="Meiryo UI"/>
                <w:color w:val="000000" w:themeColor="text1"/>
                <w:sz w:val="18"/>
                <w:szCs w:val="18"/>
              </w:rPr>
            </w:pPr>
          </w:p>
        </w:tc>
        <w:tc>
          <w:tcPr>
            <w:tcW w:w="1984" w:type="dxa"/>
            <w:vAlign w:val="center"/>
          </w:tcPr>
          <w:p w14:paraId="40003955" w14:textId="77777777" w:rsidR="00E95A53" w:rsidRPr="002C7437" w:rsidRDefault="00E95A53" w:rsidP="00E95A53">
            <w:pPr>
              <w:autoSpaceDE w:val="0"/>
              <w:autoSpaceDN w:val="0"/>
              <w:spacing w:line="200" w:lineRule="exact"/>
              <w:jc w:val="center"/>
              <w:rPr>
                <w:rFonts w:ascii="Meiryo UI" w:eastAsia="Meiryo UI" w:hAnsi="Meiryo UI"/>
                <w:color w:val="000000" w:themeColor="text1"/>
                <w:spacing w:val="-10"/>
                <w:sz w:val="18"/>
                <w:szCs w:val="18"/>
              </w:rPr>
            </w:pPr>
            <w:r w:rsidRPr="002C7437">
              <w:rPr>
                <w:rFonts w:ascii="Arial" w:eastAsia="ＭＳ ゴシック" w:hAnsi="Arial" w:cs="Arial"/>
                <w:kern w:val="0"/>
                <w:sz w:val="18"/>
                <w:szCs w:val="18"/>
                <w:lang w:val="en-GB"/>
              </w:rPr>
              <w:t>Mining lot for digging</w:t>
            </w:r>
          </w:p>
        </w:tc>
        <w:tc>
          <w:tcPr>
            <w:tcW w:w="1843" w:type="dxa"/>
            <w:vAlign w:val="center"/>
          </w:tcPr>
          <w:p w14:paraId="63A449C5" w14:textId="77777777" w:rsidR="00E95A53" w:rsidRPr="002C7437" w:rsidRDefault="00E95A53" w:rsidP="00E95A53">
            <w:pPr>
              <w:autoSpaceDE w:val="0"/>
              <w:autoSpaceDN w:val="0"/>
              <w:spacing w:line="200" w:lineRule="exact"/>
              <w:jc w:val="center"/>
              <w:rPr>
                <w:rFonts w:ascii="Meiryo UI" w:eastAsia="Meiryo UI" w:hAnsi="Meiryo UI"/>
                <w:color w:val="000000" w:themeColor="text1"/>
                <w:spacing w:val="-10"/>
                <w:sz w:val="18"/>
                <w:szCs w:val="18"/>
              </w:rPr>
            </w:pPr>
            <w:r w:rsidRPr="002C7437">
              <w:rPr>
                <w:rFonts w:ascii="Arial" w:eastAsia="ＭＳ ゴシック" w:hAnsi="Arial" w:cs="Arial"/>
                <w:kern w:val="0"/>
                <w:sz w:val="18"/>
                <w:szCs w:val="18"/>
                <w:lang w:val="en-GB"/>
              </w:rPr>
              <w:t>¥400 per 100are/year</w:t>
            </w:r>
          </w:p>
        </w:tc>
      </w:tr>
      <w:tr w:rsidR="00E95A53" w:rsidRPr="002C7437" w14:paraId="7A974852" w14:textId="77777777" w:rsidTr="00BF7CE4">
        <w:trPr>
          <w:trHeight w:val="197"/>
        </w:trPr>
        <w:tc>
          <w:tcPr>
            <w:tcW w:w="4432" w:type="dxa"/>
            <w:gridSpan w:val="2"/>
            <w:vAlign w:val="center"/>
          </w:tcPr>
          <w:p w14:paraId="40DC1730" w14:textId="1FAD285B" w:rsidR="00E95A53" w:rsidRPr="002C7437" w:rsidRDefault="00C83EF3" w:rsidP="00E95A53">
            <w:pPr>
              <w:autoSpaceDE w:val="0"/>
              <w:autoSpaceDN w:val="0"/>
              <w:spacing w:line="200" w:lineRule="exact"/>
              <w:rPr>
                <w:rFonts w:ascii="Meiryo UI" w:eastAsia="Meiryo UI" w:hAnsi="Meiryo UI"/>
                <w:color w:val="000000" w:themeColor="text1"/>
                <w:spacing w:val="-10"/>
                <w:sz w:val="18"/>
                <w:szCs w:val="18"/>
              </w:rPr>
            </w:pPr>
            <w:r w:rsidRPr="002C7437">
              <w:rPr>
                <w:rFonts w:ascii="Arial" w:eastAsia="ＭＳ ゴシック" w:hAnsi="Arial" w:cs="Arial"/>
                <w:kern w:val="0"/>
                <w:sz w:val="18"/>
                <w:szCs w:val="18"/>
                <w:lang w:val="en-GB"/>
              </w:rPr>
              <w:t>2)</w:t>
            </w:r>
            <w:r w:rsidRPr="002C7437">
              <w:rPr>
                <w:rFonts w:ascii="Arial" w:eastAsia="ＭＳ ゴシック" w:hAnsi="Arial" w:cs="Arial" w:hint="eastAsia"/>
                <w:kern w:val="0"/>
                <w:sz w:val="18"/>
                <w:szCs w:val="18"/>
                <w:lang w:val="en-GB"/>
              </w:rPr>
              <w:t xml:space="preserve"> </w:t>
            </w:r>
            <w:r w:rsidR="00E95A53" w:rsidRPr="002C7437">
              <w:rPr>
                <w:rFonts w:ascii="Arial" w:eastAsia="ＭＳ ゴシック" w:hAnsi="Arial" w:cs="Arial"/>
                <w:kern w:val="0"/>
                <w:sz w:val="18"/>
                <w:szCs w:val="18"/>
                <w:lang w:val="en-GB"/>
              </w:rPr>
              <w:t>Mine lot with the mining right for placer mining</w:t>
            </w:r>
          </w:p>
        </w:tc>
        <w:tc>
          <w:tcPr>
            <w:tcW w:w="1843" w:type="dxa"/>
            <w:vAlign w:val="center"/>
          </w:tcPr>
          <w:p w14:paraId="567250EC" w14:textId="77777777" w:rsidR="00E95A53" w:rsidRPr="002C7437" w:rsidRDefault="00E95A53" w:rsidP="00E95A53">
            <w:pPr>
              <w:autoSpaceDE w:val="0"/>
              <w:autoSpaceDN w:val="0"/>
              <w:spacing w:line="200" w:lineRule="exact"/>
              <w:jc w:val="center"/>
              <w:rPr>
                <w:rFonts w:ascii="Meiryo UI" w:eastAsia="Meiryo UI" w:hAnsi="Meiryo UI"/>
                <w:color w:val="000000" w:themeColor="text1"/>
                <w:spacing w:val="-10"/>
                <w:sz w:val="18"/>
                <w:szCs w:val="18"/>
              </w:rPr>
            </w:pPr>
            <w:r w:rsidRPr="002C7437">
              <w:rPr>
                <w:rFonts w:ascii="Arial" w:eastAsia="ＭＳ ゴシック" w:hAnsi="Arial" w:cs="Arial"/>
                <w:kern w:val="0"/>
                <w:sz w:val="18"/>
                <w:szCs w:val="18"/>
                <w:lang w:val="en-GB"/>
              </w:rPr>
              <w:t>¥200 per 100are/year</w:t>
            </w:r>
          </w:p>
        </w:tc>
      </w:tr>
      <w:tr w:rsidR="00E95A53" w:rsidRPr="002C7437" w14:paraId="6E309B7F" w14:textId="77777777" w:rsidTr="00BF7CE4">
        <w:trPr>
          <w:trHeight w:val="197"/>
        </w:trPr>
        <w:tc>
          <w:tcPr>
            <w:tcW w:w="4432" w:type="dxa"/>
            <w:gridSpan w:val="2"/>
            <w:vAlign w:val="center"/>
          </w:tcPr>
          <w:p w14:paraId="18BE62C9" w14:textId="6EBB8859" w:rsidR="00E95A53" w:rsidRPr="002C7437" w:rsidRDefault="00C83EF3" w:rsidP="00E95A53">
            <w:pPr>
              <w:autoSpaceDE w:val="0"/>
              <w:autoSpaceDN w:val="0"/>
              <w:spacing w:line="200" w:lineRule="exact"/>
              <w:rPr>
                <w:rFonts w:ascii="Meiryo UI" w:eastAsia="Meiryo UI" w:hAnsi="Meiryo UI"/>
                <w:color w:val="000000" w:themeColor="text1"/>
                <w:spacing w:val="-10"/>
                <w:sz w:val="18"/>
                <w:szCs w:val="18"/>
              </w:rPr>
            </w:pPr>
            <w:r w:rsidRPr="002C7437">
              <w:rPr>
                <w:rFonts w:ascii="Arial" w:eastAsia="ＭＳ ゴシック" w:hAnsi="Arial" w:cs="Arial"/>
                <w:kern w:val="0"/>
                <w:sz w:val="18"/>
                <w:szCs w:val="18"/>
                <w:lang w:val="en-GB"/>
              </w:rPr>
              <w:t>3)</w:t>
            </w:r>
            <w:r w:rsidRPr="002C7437">
              <w:rPr>
                <w:rFonts w:ascii="Arial" w:eastAsia="ＭＳ ゴシック" w:hAnsi="Arial" w:cs="Arial" w:hint="eastAsia"/>
                <w:kern w:val="0"/>
                <w:sz w:val="18"/>
                <w:szCs w:val="18"/>
                <w:lang w:val="en-GB"/>
              </w:rPr>
              <w:t xml:space="preserve"> </w:t>
            </w:r>
            <w:r w:rsidR="00E95A53" w:rsidRPr="002C7437">
              <w:rPr>
                <w:rFonts w:ascii="Arial" w:eastAsia="ＭＳ ゴシック" w:hAnsi="Arial" w:cs="Arial"/>
                <w:kern w:val="0"/>
                <w:sz w:val="18"/>
                <w:szCs w:val="18"/>
                <w:lang w:val="en-GB"/>
              </w:rPr>
              <w:t>Mine lot for petrol/combustible natural gas</w:t>
            </w:r>
          </w:p>
        </w:tc>
        <w:tc>
          <w:tcPr>
            <w:tcW w:w="1843" w:type="dxa"/>
            <w:vAlign w:val="center"/>
          </w:tcPr>
          <w:p w14:paraId="5AE06932" w14:textId="2B6AA0DD" w:rsidR="00E95A53" w:rsidRPr="002C7437" w:rsidRDefault="00E95A53" w:rsidP="00E95A53">
            <w:pPr>
              <w:autoSpaceDE w:val="0"/>
              <w:autoSpaceDN w:val="0"/>
              <w:spacing w:line="200" w:lineRule="exact"/>
              <w:jc w:val="center"/>
              <w:rPr>
                <w:rFonts w:ascii="Meiryo UI" w:eastAsia="Meiryo UI" w:hAnsi="Meiryo UI"/>
                <w:color w:val="000000" w:themeColor="text1"/>
                <w:spacing w:val="-10"/>
                <w:sz w:val="18"/>
                <w:szCs w:val="18"/>
              </w:rPr>
            </w:pPr>
            <w:r w:rsidRPr="002C7437">
              <w:rPr>
                <w:rFonts w:ascii="Arial" w:eastAsia="ＭＳ ゴシック" w:hAnsi="Arial" w:cs="Arial"/>
                <w:kern w:val="0"/>
                <w:sz w:val="18"/>
                <w:szCs w:val="18"/>
                <w:lang w:val="en-GB"/>
              </w:rPr>
              <w:t xml:space="preserve">2/3 of the above tax rate for category </w:t>
            </w:r>
            <w:r w:rsidR="00C83EF3" w:rsidRPr="002C7437">
              <w:rPr>
                <w:rFonts w:ascii="Arial" w:eastAsia="ＭＳ ゴシック" w:hAnsi="Arial" w:cs="Arial"/>
                <w:kern w:val="0"/>
                <w:sz w:val="18"/>
                <w:szCs w:val="18"/>
                <w:lang w:val="en-GB"/>
              </w:rPr>
              <w:t>1)</w:t>
            </w:r>
          </w:p>
        </w:tc>
      </w:tr>
    </w:tbl>
    <w:p w14:paraId="4EE8EBAC" w14:textId="77777777" w:rsidR="00031757" w:rsidRPr="002C7437" w:rsidRDefault="00031757" w:rsidP="00031757">
      <w:pPr>
        <w:spacing w:line="160" w:lineRule="exact"/>
        <w:rPr>
          <w:rFonts w:ascii="Meiryo UI" w:eastAsia="Meiryo UI" w:hAnsi="Meiryo UI"/>
          <w:b/>
          <w:sz w:val="32"/>
          <w:szCs w:val="32"/>
        </w:rPr>
      </w:pPr>
    </w:p>
    <w:p w14:paraId="59CA4C66" w14:textId="75801D17" w:rsidR="00D17103" w:rsidRPr="002C7437" w:rsidRDefault="00D17103" w:rsidP="00DC33F9">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E95A53" w:rsidRPr="002C7437">
        <w:rPr>
          <w:rFonts w:ascii="Arial" w:eastAsia="HGｺﾞｼｯｸE" w:hAnsi="Arial" w:cs="Arial"/>
          <w:b/>
          <w:bCs/>
          <w:sz w:val="32"/>
          <w:szCs w:val="32"/>
        </w:rPr>
        <w:t>Procedures for Tax Payment</w:t>
      </w:r>
    </w:p>
    <w:p w14:paraId="40E1C93C" w14:textId="77777777" w:rsidR="00D17103" w:rsidRPr="002C7437" w:rsidRDefault="00E95A53" w:rsidP="00D17103">
      <w:pPr>
        <w:spacing w:line="260" w:lineRule="exact"/>
        <w:ind w:firstLineChars="100" w:firstLine="200"/>
        <w:rPr>
          <w:rFonts w:ascii="Meiryo UI" w:eastAsia="Meiryo UI" w:hAnsi="Meiryo UI"/>
          <w:color w:val="000000" w:themeColor="text1"/>
          <w:spacing w:val="-10"/>
          <w:sz w:val="20"/>
          <w:szCs w:val="20"/>
        </w:rPr>
      </w:pPr>
      <w:r w:rsidRPr="002C7437">
        <w:rPr>
          <w:rFonts w:ascii="Arial" w:eastAsia="ＭＳ ゴシック" w:hAnsi="Arial" w:cs="Arial"/>
          <w:sz w:val="20"/>
          <w:szCs w:val="20"/>
          <w:lang w:val="en-AU"/>
        </w:rPr>
        <w:t xml:space="preserve">The mine lot tax is to be paid in May </w:t>
      </w:r>
      <w:proofErr w:type="spellStart"/>
      <w:r w:rsidRPr="002C7437">
        <w:rPr>
          <w:rFonts w:ascii="Arial" w:eastAsia="ＭＳ ゴシック" w:hAnsi="Arial" w:cs="Arial"/>
          <w:sz w:val="20"/>
          <w:szCs w:val="20"/>
          <w:lang w:val="en-AU"/>
        </w:rPr>
        <w:t>i</w:t>
      </w:r>
      <w:r w:rsidRPr="002C7437">
        <w:rPr>
          <w:rFonts w:ascii="Arial" w:eastAsia="ＭＳ ゴシック" w:hAnsi="Arial" w:cs="Arial"/>
          <w:kern w:val="0"/>
          <w:sz w:val="20"/>
          <w:szCs w:val="20"/>
          <w:lang w:val="en-GB"/>
        </w:rPr>
        <w:t>n</w:t>
      </w:r>
      <w:proofErr w:type="spellEnd"/>
      <w:r w:rsidRPr="002C7437">
        <w:rPr>
          <w:rFonts w:ascii="Arial" w:eastAsia="ＭＳ ゴシック" w:hAnsi="Arial" w:cs="Arial"/>
          <w:kern w:val="0"/>
          <w:sz w:val="20"/>
          <w:szCs w:val="20"/>
          <w:lang w:val="en-GB"/>
        </w:rPr>
        <w:t xml:space="preserve"> accordance with the tax notice (statement of payment) sent from the Naniwa Kita Osaka Prefectural Tax Office.</w:t>
      </w:r>
    </w:p>
    <w:p w14:paraId="6E07D049" w14:textId="48AE1A07" w:rsidR="00031757" w:rsidRPr="002C7437" w:rsidRDefault="00031757" w:rsidP="00D17103">
      <w:pPr>
        <w:widowControl/>
        <w:jc w:val="left"/>
        <w:rPr>
          <w:rFonts w:ascii="Meiryo UI" w:eastAsia="Meiryo UI" w:hAnsi="Meiryo UI"/>
          <w:sz w:val="16"/>
          <w:szCs w:val="16"/>
        </w:rPr>
      </w:pPr>
    </w:p>
    <w:tbl>
      <w:tblPr>
        <w:tblStyle w:val="a3"/>
        <w:tblW w:w="10488" w:type="dxa"/>
        <w:shd w:val="clear" w:color="auto" w:fill="000066"/>
        <w:tblLook w:val="04A0" w:firstRow="1" w:lastRow="0" w:firstColumn="1" w:lastColumn="0" w:noHBand="0" w:noVBand="1"/>
      </w:tblPr>
      <w:tblGrid>
        <w:gridCol w:w="10488"/>
      </w:tblGrid>
      <w:tr w:rsidR="00D17103" w:rsidRPr="002C7437" w14:paraId="519B1A0E" w14:textId="77777777" w:rsidTr="002C4DD9">
        <w:trPr>
          <w:trHeight w:val="737"/>
        </w:trPr>
        <w:tc>
          <w:tcPr>
            <w:tcW w:w="10488" w:type="dxa"/>
            <w:shd w:val="clear" w:color="auto" w:fill="000066"/>
          </w:tcPr>
          <w:p w14:paraId="48D29496" w14:textId="75A7EA8C" w:rsidR="00D17103" w:rsidRPr="002C7437" w:rsidRDefault="00751C5B" w:rsidP="003A0236">
            <w:pPr>
              <w:jc w:val="center"/>
              <w:rPr>
                <w:rFonts w:ascii="Meiryo UI" w:eastAsia="Meiryo UI" w:hAnsi="Meiryo UI"/>
                <w:b/>
                <w:sz w:val="36"/>
                <w:szCs w:val="36"/>
                <w:bdr w:val="single" w:sz="4" w:space="0" w:color="auto"/>
              </w:rPr>
            </w:pPr>
            <w:bookmarkStart w:id="56" w:name="狩猟税"/>
            <w:bookmarkEnd w:id="56"/>
            <w:r w:rsidRPr="0068243A">
              <w:rPr>
                <w:rFonts w:ascii="BIZ UDPゴシック" w:eastAsia="BIZ UDPゴシック" w:hAnsi="BIZ UDPゴシック"/>
                <w:b/>
                <w:noProof/>
                <w:spacing w:val="20"/>
                <w:sz w:val="28"/>
                <w:szCs w:val="24"/>
              </w:rPr>
              <w:drawing>
                <wp:anchor distT="0" distB="0" distL="114300" distR="114300" simplePos="0" relativeHeight="251833344" behindDoc="0" locked="0" layoutInCell="1" allowOverlap="1" wp14:anchorId="700F3E6D" wp14:editId="347E9ADB">
                  <wp:simplePos x="0" y="0"/>
                  <wp:positionH relativeFrom="column">
                    <wp:posOffset>6076315</wp:posOffset>
                  </wp:positionH>
                  <wp:positionV relativeFrom="paragraph">
                    <wp:posOffset>48578</wp:posOffset>
                  </wp:positionV>
                  <wp:extent cx="476250" cy="375285"/>
                  <wp:effectExtent l="0" t="0" r="0" b="5715"/>
                  <wp:wrapNone/>
                  <wp:docPr id="194" name="図 194">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A53" w:rsidRPr="002C7437">
              <w:rPr>
                <w:rFonts w:ascii="Arial" w:eastAsia="HG創英角ｺﾞｼｯｸUB" w:hAnsi="Arial" w:cs="Arial"/>
                <w:b/>
                <w:bCs/>
                <w:color w:val="FFFFFF"/>
                <w:sz w:val="36"/>
                <w:szCs w:val="36"/>
                <w:lang w:val="en-AU"/>
              </w:rPr>
              <w:t>Hunting Tax</w:t>
            </w:r>
          </w:p>
        </w:tc>
      </w:tr>
    </w:tbl>
    <w:p w14:paraId="46436394" w14:textId="1359C359" w:rsidR="000B59C4" w:rsidRPr="002C7437" w:rsidRDefault="00D17103" w:rsidP="00751C5B">
      <w:pPr>
        <w:tabs>
          <w:tab w:val="left" w:pos="4608"/>
        </w:tabs>
        <w:spacing w:line="480" w:lineRule="exact"/>
        <w:rPr>
          <w:rFonts w:ascii="Arial" w:eastAsia="ＭＳ 明朝" w:hAnsi="Arial" w:cs="Arial"/>
          <w:sz w:val="32"/>
          <w:szCs w:val="32"/>
          <w:lang w:val="en-AU"/>
        </w:rPr>
      </w:pPr>
      <w:r w:rsidRPr="002C7437">
        <w:rPr>
          <w:rFonts w:ascii="BIZ UDPゴシック" w:eastAsia="BIZ UDPゴシック" w:hAnsi="BIZ UDPゴシック" w:hint="eastAsia"/>
          <w:b/>
          <w:sz w:val="32"/>
          <w:szCs w:val="32"/>
        </w:rPr>
        <w:t xml:space="preserve">■ </w:t>
      </w:r>
      <w:r w:rsidR="000B59C4" w:rsidRPr="002C7437">
        <w:rPr>
          <w:rFonts w:ascii="Arial" w:eastAsia="HGｺﾞｼｯｸE" w:hAnsi="Arial" w:cs="Arial"/>
          <w:b/>
          <w:bCs/>
          <w:noProof/>
          <w:sz w:val="32"/>
          <w:szCs w:val="32"/>
        </w:rPr>
        <w:t>Tax Payers</w:t>
      </w:r>
      <w:r w:rsidR="00751C5B">
        <w:rPr>
          <w:rFonts w:ascii="Arial" w:eastAsia="HGｺﾞｼｯｸE" w:hAnsi="Arial" w:cs="Arial"/>
          <w:b/>
          <w:bCs/>
          <w:noProof/>
          <w:sz w:val="32"/>
          <w:szCs w:val="32"/>
        </w:rPr>
        <w:tab/>
      </w:r>
    </w:p>
    <w:p w14:paraId="224FEC19" w14:textId="73B04CDE" w:rsidR="00D17103" w:rsidRPr="002C7437" w:rsidRDefault="000B59C4" w:rsidP="0092437C">
      <w:pPr>
        <w:spacing w:line="220" w:lineRule="exact"/>
        <w:ind w:firstLineChars="100" w:firstLine="200"/>
        <w:rPr>
          <w:rFonts w:ascii="Meiryo UI" w:eastAsia="Meiryo UI" w:hAnsi="Meiryo UI"/>
          <w:b/>
          <w:sz w:val="28"/>
          <w:szCs w:val="24"/>
        </w:rPr>
      </w:pPr>
      <w:r w:rsidRPr="002C7437">
        <w:rPr>
          <w:rFonts w:ascii="Arial" w:eastAsia="ＭＳ ゴシック" w:hAnsi="Arial" w:cs="Arial"/>
          <w:kern w:val="0"/>
          <w:sz w:val="20"/>
          <w:szCs w:val="20"/>
          <w:lang w:val="en-GB"/>
        </w:rPr>
        <w:t xml:space="preserve">Hunting </w:t>
      </w:r>
      <w:r w:rsidRPr="002C7437">
        <w:rPr>
          <w:rFonts w:ascii="Arial" w:eastAsia="ＭＳ ゴシック" w:hAnsi="Arial" w:cs="Arial"/>
          <w:sz w:val="20"/>
          <w:szCs w:val="20"/>
          <w:lang w:val="en-AU"/>
        </w:rPr>
        <w:t>tax</w:t>
      </w:r>
      <w:r w:rsidRPr="002C7437">
        <w:rPr>
          <w:rFonts w:ascii="Arial" w:eastAsia="ＭＳ ゴシック" w:hAnsi="Arial" w:cs="Arial"/>
          <w:kern w:val="0"/>
          <w:sz w:val="20"/>
          <w:szCs w:val="20"/>
          <w:lang w:val="en-GB"/>
        </w:rPr>
        <w:t xml:space="preserve"> is levied on the registration of hunters, in accordance with the Protection and Control of Wild Birds and Mammals and Hunting Management Law.</w:t>
      </w:r>
    </w:p>
    <w:p w14:paraId="6F2151EC" w14:textId="6CF15939" w:rsidR="00D17103" w:rsidRPr="002C7437" w:rsidRDefault="0017300E" w:rsidP="00ED3AF6">
      <w:pPr>
        <w:spacing w:line="200" w:lineRule="exact"/>
        <w:ind w:leftChars="99" w:left="669" w:hangingChars="288" w:hanging="461"/>
        <w:rPr>
          <w:rFonts w:ascii="Meiryo UI" w:eastAsia="Meiryo UI" w:hAnsi="Meiryo UI"/>
          <w:sz w:val="12"/>
        </w:rPr>
      </w:pPr>
      <w:r w:rsidRPr="002C7437">
        <w:rPr>
          <w:rFonts w:ascii="Arial" w:eastAsia="Meiryo UI" w:hAnsi="Arial" w:cs="Arial"/>
          <w:sz w:val="16"/>
        </w:rPr>
        <w:t xml:space="preserve">Note: </w:t>
      </w:r>
      <w:r w:rsidR="000B59C4" w:rsidRPr="002C7437">
        <w:rPr>
          <w:rFonts w:ascii="Arial" w:eastAsia="ＭＳ ゴシック" w:hAnsi="Arial" w:cs="Arial"/>
          <w:kern w:val="0"/>
          <w:sz w:val="16"/>
          <w:szCs w:val="16"/>
          <w:lang w:val="en-GB"/>
        </w:rPr>
        <w:t>The hunting tax is a special-purpose tax that is used to fund the protection of wild birds and mammals, and to help cover the costs for policies on hunting.</w:t>
      </w:r>
    </w:p>
    <w:p w14:paraId="6C50B894" w14:textId="77777777" w:rsidR="00D17103" w:rsidRPr="002C7437" w:rsidRDefault="00D17103" w:rsidP="00DC33F9">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0B59C4" w:rsidRPr="002C7437">
        <w:rPr>
          <w:rFonts w:ascii="Arial" w:eastAsia="HGｺﾞｼｯｸE" w:hAnsi="Arial" w:cs="Arial"/>
          <w:b/>
          <w:bCs/>
          <w:sz w:val="32"/>
          <w:szCs w:val="32"/>
          <w:lang w:val="en-AU"/>
        </w:rPr>
        <w:t>Tax Amount</w:t>
      </w: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2330"/>
        <w:gridCol w:w="6033"/>
        <w:gridCol w:w="1763"/>
      </w:tblGrid>
      <w:tr w:rsidR="000B59C4" w:rsidRPr="002C7437" w14:paraId="02E45967" w14:textId="77777777" w:rsidTr="005F1BBB">
        <w:trPr>
          <w:trHeight w:val="42"/>
        </w:trPr>
        <w:tc>
          <w:tcPr>
            <w:tcW w:w="2330" w:type="dxa"/>
            <w:shd w:val="clear" w:color="auto" w:fill="B4C6E7" w:themeFill="accent5" w:themeFillTint="66"/>
          </w:tcPr>
          <w:p w14:paraId="6FC5EAB1" w14:textId="77777777" w:rsidR="000B59C4" w:rsidRPr="002C7437" w:rsidRDefault="000B59C4" w:rsidP="000B59C4">
            <w:pPr>
              <w:autoSpaceDE w:val="0"/>
              <w:autoSpaceDN w:val="0"/>
              <w:spacing w:line="200" w:lineRule="exact"/>
              <w:jc w:val="center"/>
              <w:rPr>
                <w:rFonts w:ascii="Meiryo UI" w:eastAsia="Meiryo UI" w:hAnsi="Meiryo UI"/>
                <w:bCs/>
                <w:color w:val="000000" w:themeColor="text1"/>
                <w:sz w:val="18"/>
                <w:szCs w:val="18"/>
              </w:rPr>
            </w:pPr>
            <w:r w:rsidRPr="002C7437">
              <w:rPr>
                <w:rFonts w:ascii="Arial" w:eastAsia="ＭＳ ゴシック" w:hAnsi="Arial" w:cs="Arial"/>
                <w:b/>
                <w:bCs/>
                <w:kern w:val="0"/>
                <w:sz w:val="18"/>
                <w:szCs w:val="18"/>
                <w:lang w:val="en-GB"/>
              </w:rPr>
              <w:t>Types of License</w:t>
            </w:r>
          </w:p>
        </w:tc>
        <w:tc>
          <w:tcPr>
            <w:tcW w:w="6033" w:type="dxa"/>
            <w:shd w:val="clear" w:color="auto" w:fill="B4C6E7" w:themeFill="accent5" w:themeFillTint="66"/>
          </w:tcPr>
          <w:p w14:paraId="16C97BEB" w14:textId="77777777" w:rsidR="000B59C4" w:rsidRPr="002C7437" w:rsidRDefault="000B59C4" w:rsidP="000B59C4">
            <w:pPr>
              <w:autoSpaceDE w:val="0"/>
              <w:autoSpaceDN w:val="0"/>
              <w:spacing w:line="200" w:lineRule="exact"/>
              <w:jc w:val="center"/>
              <w:rPr>
                <w:rFonts w:ascii="Meiryo UI" w:eastAsia="Meiryo UI" w:hAnsi="Meiryo UI"/>
                <w:bCs/>
                <w:color w:val="000000" w:themeColor="text1"/>
                <w:sz w:val="18"/>
                <w:szCs w:val="18"/>
              </w:rPr>
            </w:pPr>
            <w:r w:rsidRPr="002C7437">
              <w:rPr>
                <w:rFonts w:ascii="Arial" w:eastAsia="ＭＳ ゴシック" w:hAnsi="Arial" w:cs="Arial"/>
                <w:b/>
                <w:bCs/>
                <w:kern w:val="0"/>
                <w:sz w:val="18"/>
                <w:szCs w:val="18"/>
                <w:lang w:val="en-GB"/>
              </w:rPr>
              <w:t>Category</w:t>
            </w:r>
          </w:p>
        </w:tc>
        <w:tc>
          <w:tcPr>
            <w:tcW w:w="1763" w:type="dxa"/>
            <w:shd w:val="clear" w:color="auto" w:fill="B4C6E7" w:themeFill="accent5" w:themeFillTint="66"/>
          </w:tcPr>
          <w:p w14:paraId="4AA3A456" w14:textId="77777777" w:rsidR="000B59C4" w:rsidRPr="002C7437" w:rsidRDefault="000B59C4" w:rsidP="000B59C4">
            <w:pPr>
              <w:autoSpaceDE w:val="0"/>
              <w:autoSpaceDN w:val="0"/>
              <w:spacing w:line="200" w:lineRule="exact"/>
              <w:jc w:val="center"/>
              <w:rPr>
                <w:rFonts w:ascii="Meiryo UI" w:eastAsia="Meiryo UI" w:hAnsi="Meiryo UI"/>
                <w:bCs/>
                <w:color w:val="000000" w:themeColor="text1"/>
                <w:sz w:val="18"/>
                <w:szCs w:val="18"/>
              </w:rPr>
            </w:pPr>
            <w:r w:rsidRPr="002C7437">
              <w:rPr>
                <w:rFonts w:ascii="Arial" w:eastAsia="ＭＳ ゴシック" w:hAnsi="Arial" w:cs="Arial"/>
                <w:b/>
                <w:bCs/>
                <w:sz w:val="18"/>
                <w:szCs w:val="18"/>
                <w:lang w:val="en-AU"/>
              </w:rPr>
              <w:t>Tax Rate</w:t>
            </w:r>
          </w:p>
        </w:tc>
      </w:tr>
      <w:tr w:rsidR="000B59C4" w:rsidRPr="002C7437" w14:paraId="3C8A8F4F" w14:textId="77777777" w:rsidTr="00031757">
        <w:trPr>
          <w:trHeight w:val="117"/>
        </w:trPr>
        <w:tc>
          <w:tcPr>
            <w:tcW w:w="2330" w:type="dxa"/>
            <w:vMerge w:val="restart"/>
            <w:shd w:val="clear" w:color="auto" w:fill="FFFFFF" w:themeFill="background1"/>
            <w:vAlign w:val="center"/>
          </w:tcPr>
          <w:p w14:paraId="0D4675F3" w14:textId="354225B4" w:rsidR="000B59C4" w:rsidRPr="002C7437" w:rsidRDefault="000B59C4" w:rsidP="000B59C4">
            <w:pPr>
              <w:autoSpaceDE w:val="0"/>
              <w:autoSpaceDN w:val="0"/>
              <w:adjustRightInd w:val="0"/>
              <w:spacing w:line="240" w:lineRule="exact"/>
              <w:jc w:val="left"/>
              <w:rPr>
                <w:rFonts w:ascii="Meiryo UI" w:eastAsia="Meiryo UI" w:hAnsi="Meiryo UI"/>
                <w:color w:val="000000" w:themeColor="text1"/>
                <w:spacing w:val="-10"/>
                <w:sz w:val="18"/>
                <w:szCs w:val="18"/>
              </w:rPr>
            </w:pPr>
            <w:r w:rsidRPr="002C7437">
              <w:rPr>
                <w:rFonts w:ascii="Arial" w:eastAsia="ＭＳ ゴシック" w:hAnsi="Arial" w:cs="Arial"/>
                <w:bCs/>
                <w:kern w:val="0"/>
                <w:sz w:val="18"/>
                <w:szCs w:val="18"/>
                <w:lang w:val="en-GB"/>
              </w:rPr>
              <w:t>Hunting guns Category 1</w:t>
            </w:r>
            <w:r w:rsidR="0017300E" w:rsidRPr="002C7437">
              <w:rPr>
                <w:rFonts w:ascii="Arial" w:eastAsia="ＭＳ ゴシック" w:hAnsi="Arial" w:cs="Arial"/>
                <w:bCs/>
                <w:kern w:val="0"/>
                <w:sz w:val="18"/>
                <w:szCs w:val="18"/>
                <w:vertAlign w:val="superscript"/>
                <w:lang w:val="en-GB"/>
              </w:rPr>
              <w:t>*1</w:t>
            </w:r>
          </w:p>
        </w:tc>
        <w:tc>
          <w:tcPr>
            <w:tcW w:w="6033" w:type="dxa"/>
            <w:shd w:val="clear" w:color="auto" w:fill="FFFFFF" w:themeFill="background1"/>
            <w:tcMar>
              <w:left w:w="284" w:type="dxa"/>
            </w:tcMar>
            <w:vAlign w:val="center"/>
          </w:tcPr>
          <w:p w14:paraId="6327A13A" w14:textId="45AD2E20" w:rsidR="000B59C4" w:rsidRPr="002C7437" w:rsidRDefault="000B59C4" w:rsidP="009B4607">
            <w:pPr>
              <w:pStyle w:val="af2"/>
              <w:numPr>
                <w:ilvl w:val="0"/>
                <w:numId w:val="15"/>
              </w:numPr>
              <w:autoSpaceDE w:val="0"/>
              <w:autoSpaceDN w:val="0"/>
              <w:spacing w:line="200" w:lineRule="exact"/>
              <w:ind w:leftChars="0"/>
              <w:jc w:val="left"/>
              <w:rPr>
                <w:rFonts w:ascii="Meiryo UI" w:eastAsia="Meiryo UI" w:hAnsi="Meiryo UI"/>
                <w:color w:val="000000" w:themeColor="text1"/>
                <w:spacing w:val="-10"/>
                <w:sz w:val="16"/>
                <w:szCs w:val="16"/>
              </w:rPr>
            </w:pPr>
            <w:r w:rsidRPr="002C7437">
              <w:rPr>
                <w:rFonts w:ascii="Arial" w:hAnsi="Arial" w:cs="Arial"/>
                <w:sz w:val="16"/>
                <w:szCs w:val="16"/>
                <w:lang w:val="en-AU"/>
              </w:rPr>
              <w:t>People required to pay the per income levy of the prefectural inhabitant tax</w:t>
            </w:r>
          </w:p>
          <w:p w14:paraId="02611684" w14:textId="438E3CF0" w:rsidR="000B59C4" w:rsidRPr="002C7437" w:rsidRDefault="000B59C4" w:rsidP="00ED3AF6">
            <w:pPr>
              <w:pStyle w:val="af2"/>
              <w:numPr>
                <w:ilvl w:val="0"/>
                <w:numId w:val="15"/>
              </w:numPr>
              <w:autoSpaceDE w:val="0"/>
              <w:autoSpaceDN w:val="0"/>
              <w:spacing w:line="200" w:lineRule="exact"/>
              <w:ind w:leftChars="0"/>
              <w:jc w:val="left"/>
              <w:rPr>
                <w:rFonts w:ascii="Meiryo UI" w:eastAsia="Meiryo UI" w:hAnsi="Meiryo UI"/>
                <w:color w:val="000000" w:themeColor="text1"/>
                <w:spacing w:val="-10"/>
                <w:sz w:val="16"/>
                <w:szCs w:val="16"/>
              </w:rPr>
            </w:pPr>
            <w:r w:rsidRPr="002C7437">
              <w:rPr>
                <w:rFonts w:ascii="Arial" w:hAnsi="Arial" w:cs="Arial"/>
                <w:sz w:val="16"/>
                <w:szCs w:val="16"/>
                <w:lang w:val="en-AU"/>
              </w:rPr>
              <w:t xml:space="preserve">Spouses with shared living expenses and/or dependents of </w:t>
            </w:r>
            <w:r w:rsidR="009B4607" w:rsidRPr="002C7437">
              <w:rPr>
                <w:rFonts w:ascii="Arial" w:hAnsi="Arial" w:cs="Arial"/>
                <w:sz w:val="16"/>
                <w:szCs w:val="16"/>
                <w:lang w:val="en-AU"/>
              </w:rPr>
              <w:t>1)</w:t>
            </w:r>
            <w:r w:rsidRPr="002C7437">
              <w:rPr>
                <w:rFonts w:ascii="Meiryo UI" w:eastAsia="Meiryo UI" w:hAnsi="Meiryo UI" w:cs="ＭＳ ゴシック" w:hint="eastAsia"/>
                <w:sz w:val="16"/>
                <w:szCs w:val="16"/>
                <w:lang w:val="en-AU"/>
              </w:rPr>
              <w:t xml:space="preserve"> </w:t>
            </w:r>
            <w:r w:rsidRPr="002C7437">
              <w:rPr>
                <w:rFonts w:ascii="Arial" w:hAnsi="Arial" w:cs="Arial"/>
                <w:sz w:val="16"/>
                <w:szCs w:val="16"/>
                <w:lang w:val="en-AU"/>
              </w:rPr>
              <w:t>who are qualified for deduction</w:t>
            </w:r>
          </w:p>
        </w:tc>
        <w:tc>
          <w:tcPr>
            <w:tcW w:w="1763" w:type="dxa"/>
            <w:shd w:val="clear" w:color="auto" w:fill="FFFFFF" w:themeFill="background1"/>
            <w:tcMar>
              <w:right w:w="57" w:type="dxa"/>
            </w:tcMar>
            <w:vAlign w:val="center"/>
          </w:tcPr>
          <w:p w14:paraId="61A97216" w14:textId="77777777" w:rsidR="000B59C4" w:rsidRPr="002C7437" w:rsidRDefault="000B59C4" w:rsidP="00031757">
            <w:pPr>
              <w:autoSpaceDE w:val="0"/>
              <w:autoSpaceDN w:val="0"/>
              <w:spacing w:line="200" w:lineRule="exact"/>
              <w:jc w:val="center"/>
              <w:rPr>
                <w:rFonts w:ascii="Meiryo UI" w:eastAsia="Meiryo UI" w:hAnsi="Meiryo UI"/>
                <w:color w:val="000000" w:themeColor="text1"/>
                <w:spacing w:val="-10"/>
                <w:sz w:val="20"/>
                <w:szCs w:val="20"/>
              </w:rPr>
            </w:pPr>
            <w:r w:rsidRPr="002C7437">
              <w:rPr>
                <w:rFonts w:ascii="Arial" w:eastAsia="ＭＳ ゴシック" w:hAnsi="Arial" w:cs="Arial"/>
                <w:spacing w:val="-10"/>
                <w:sz w:val="20"/>
                <w:szCs w:val="20"/>
              </w:rPr>
              <w:t>¥16,500</w:t>
            </w:r>
          </w:p>
        </w:tc>
      </w:tr>
      <w:tr w:rsidR="000B59C4" w:rsidRPr="002C7437" w14:paraId="14F4FF31" w14:textId="77777777" w:rsidTr="00031757">
        <w:trPr>
          <w:trHeight w:val="117"/>
        </w:trPr>
        <w:tc>
          <w:tcPr>
            <w:tcW w:w="2330" w:type="dxa"/>
            <w:vMerge/>
            <w:shd w:val="clear" w:color="auto" w:fill="FFFFFF" w:themeFill="background1"/>
            <w:vAlign w:val="center"/>
          </w:tcPr>
          <w:p w14:paraId="2AA8A7F6" w14:textId="77777777" w:rsidR="000B59C4" w:rsidRPr="002C7437" w:rsidRDefault="000B59C4" w:rsidP="000B59C4">
            <w:pPr>
              <w:autoSpaceDE w:val="0"/>
              <w:autoSpaceDN w:val="0"/>
              <w:spacing w:line="200" w:lineRule="exact"/>
              <w:jc w:val="center"/>
              <w:rPr>
                <w:rFonts w:ascii="Meiryo UI" w:eastAsia="Meiryo UI" w:hAnsi="Meiryo UI"/>
                <w:color w:val="000000" w:themeColor="text1"/>
                <w:spacing w:val="-10"/>
                <w:sz w:val="18"/>
                <w:szCs w:val="18"/>
              </w:rPr>
            </w:pPr>
          </w:p>
        </w:tc>
        <w:tc>
          <w:tcPr>
            <w:tcW w:w="6033" w:type="dxa"/>
            <w:shd w:val="clear" w:color="auto" w:fill="FFFFFF" w:themeFill="background1"/>
            <w:tcMar>
              <w:left w:w="284" w:type="dxa"/>
            </w:tcMar>
            <w:vAlign w:val="center"/>
          </w:tcPr>
          <w:p w14:paraId="23404F2D" w14:textId="42C49216" w:rsidR="000B59C4" w:rsidRPr="002C7437" w:rsidRDefault="00D71C12" w:rsidP="00ED3AF6">
            <w:pPr>
              <w:pStyle w:val="af2"/>
              <w:numPr>
                <w:ilvl w:val="0"/>
                <w:numId w:val="15"/>
              </w:numPr>
              <w:autoSpaceDE w:val="0"/>
              <w:autoSpaceDN w:val="0"/>
              <w:spacing w:line="200" w:lineRule="exact"/>
              <w:ind w:leftChars="0"/>
              <w:jc w:val="left"/>
              <w:rPr>
                <w:rFonts w:ascii="Meiryo UI" w:eastAsia="Meiryo UI" w:hAnsi="Meiryo UI"/>
                <w:color w:val="000000" w:themeColor="text1"/>
                <w:spacing w:val="-10"/>
                <w:sz w:val="16"/>
                <w:szCs w:val="16"/>
              </w:rPr>
            </w:pPr>
            <w:r w:rsidRPr="002C7437">
              <w:rPr>
                <w:rFonts w:ascii="Arial" w:hAnsi="Arial" w:cs="Arial"/>
                <w:sz w:val="16"/>
                <w:szCs w:val="16"/>
                <w:lang w:val="en-AU"/>
              </w:rPr>
              <w:t>People not required to pay the per income levy of the prefectural inhabitant tax</w:t>
            </w:r>
          </w:p>
          <w:p w14:paraId="752A3DC6" w14:textId="51329E55" w:rsidR="000B59C4" w:rsidRPr="002C7437" w:rsidRDefault="00D71C12" w:rsidP="00ED3AF6">
            <w:pPr>
              <w:pStyle w:val="af2"/>
              <w:numPr>
                <w:ilvl w:val="0"/>
                <w:numId w:val="15"/>
              </w:numPr>
              <w:autoSpaceDE w:val="0"/>
              <w:autoSpaceDN w:val="0"/>
              <w:spacing w:line="200" w:lineRule="exact"/>
              <w:ind w:leftChars="0"/>
              <w:jc w:val="left"/>
              <w:rPr>
                <w:rFonts w:ascii="Meiryo UI" w:eastAsia="Meiryo UI" w:hAnsi="Meiryo UI"/>
                <w:color w:val="000000" w:themeColor="text1"/>
                <w:spacing w:val="-10"/>
                <w:sz w:val="16"/>
                <w:szCs w:val="16"/>
              </w:rPr>
            </w:pPr>
            <w:r w:rsidRPr="002C7437">
              <w:rPr>
                <w:rFonts w:ascii="Arial" w:hAnsi="Arial" w:cs="Arial"/>
                <w:sz w:val="16"/>
                <w:szCs w:val="16"/>
                <w:lang w:val="en-AU"/>
              </w:rPr>
              <w:t xml:space="preserve">Spouses with shared living expenses and/or dependents of </w:t>
            </w:r>
            <w:r w:rsidR="009B4607" w:rsidRPr="002C7437">
              <w:rPr>
                <w:rFonts w:ascii="Arial" w:hAnsi="Arial" w:cs="Arial"/>
                <w:sz w:val="16"/>
                <w:szCs w:val="16"/>
                <w:lang w:val="en-AU"/>
              </w:rPr>
              <w:t>3)</w:t>
            </w:r>
            <w:r w:rsidRPr="002C7437">
              <w:rPr>
                <w:rFonts w:ascii="Arial" w:hAnsi="Arial" w:cs="Arial"/>
                <w:sz w:val="16"/>
                <w:szCs w:val="16"/>
                <w:lang w:val="en-AU"/>
              </w:rPr>
              <w:t xml:space="preserve"> who are qualified for deduction</w:t>
            </w:r>
          </w:p>
          <w:p w14:paraId="7090B942" w14:textId="42AB7E8A" w:rsidR="000B59C4" w:rsidRPr="002C7437" w:rsidRDefault="00D71C12" w:rsidP="00ED3AF6">
            <w:pPr>
              <w:pStyle w:val="af2"/>
              <w:numPr>
                <w:ilvl w:val="0"/>
                <w:numId w:val="15"/>
              </w:numPr>
              <w:autoSpaceDE w:val="0"/>
              <w:autoSpaceDN w:val="0"/>
              <w:spacing w:line="200" w:lineRule="exact"/>
              <w:ind w:leftChars="0"/>
              <w:jc w:val="left"/>
              <w:rPr>
                <w:rFonts w:ascii="Meiryo UI" w:eastAsia="Meiryo UI" w:hAnsi="Meiryo UI"/>
                <w:color w:val="000000" w:themeColor="text1"/>
                <w:spacing w:val="-10"/>
                <w:sz w:val="16"/>
                <w:szCs w:val="16"/>
              </w:rPr>
            </w:pPr>
            <w:r w:rsidRPr="002C7437">
              <w:rPr>
                <w:rFonts w:ascii="Arial" w:hAnsi="Arial" w:cs="Arial"/>
                <w:sz w:val="16"/>
                <w:szCs w:val="16"/>
                <w:lang w:val="en-AU"/>
              </w:rPr>
              <w:t xml:space="preserve">People in category </w:t>
            </w:r>
            <w:r w:rsidR="009B4607" w:rsidRPr="002C7437">
              <w:rPr>
                <w:rFonts w:ascii="Arial" w:hAnsi="Arial" w:cs="Arial"/>
                <w:sz w:val="16"/>
                <w:szCs w:val="16"/>
                <w:lang w:val="en-AU"/>
              </w:rPr>
              <w:t>2)</w:t>
            </w:r>
            <w:r w:rsidRPr="002C7437">
              <w:rPr>
                <w:rFonts w:ascii="Arial" w:hAnsi="Arial" w:cs="Arial" w:hint="eastAsia"/>
                <w:sz w:val="16"/>
                <w:szCs w:val="16"/>
              </w:rPr>
              <w:t xml:space="preserve"> </w:t>
            </w:r>
            <w:r w:rsidRPr="002C7437">
              <w:rPr>
                <w:rFonts w:ascii="Arial" w:hAnsi="Arial" w:cs="Arial"/>
                <w:sz w:val="16"/>
                <w:szCs w:val="16"/>
                <w:lang w:val="en-AU"/>
              </w:rPr>
              <w:t>who work in the agriculture, forestry or fisheries industry</w:t>
            </w:r>
          </w:p>
        </w:tc>
        <w:tc>
          <w:tcPr>
            <w:tcW w:w="1763" w:type="dxa"/>
            <w:shd w:val="clear" w:color="auto" w:fill="FFFFFF" w:themeFill="background1"/>
            <w:tcMar>
              <w:right w:w="57" w:type="dxa"/>
            </w:tcMar>
            <w:vAlign w:val="center"/>
          </w:tcPr>
          <w:p w14:paraId="7B1FFB34" w14:textId="77777777" w:rsidR="000B59C4" w:rsidRPr="002C7437" w:rsidRDefault="000B59C4" w:rsidP="00031757">
            <w:pPr>
              <w:autoSpaceDE w:val="0"/>
              <w:autoSpaceDN w:val="0"/>
              <w:spacing w:line="200" w:lineRule="exact"/>
              <w:jc w:val="center"/>
              <w:rPr>
                <w:rFonts w:ascii="Meiryo UI" w:eastAsia="Meiryo UI" w:hAnsi="Meiryo UI"/>
                <w:color w:val="000000" w:themeColor="text1"/>
                <w:spacing w:val="-10"/>
                <w:sz w:val="20"/>
                <w:szCs w:val="20"/>
              </w:rPr>
            </w:pPr>
            <w:r w:rsidRPr="002C7437">
              <w:rPr>
                <w:rFonts w:ascii="Arial" w:eastAsia="ＭＳ ゴシック" w:hAnsi="Arial" w:cs="Arial"/>
                <w:spacing w:val="-10"/>
                <w:sz w:val="20"/>
                <w:szCs w:val="20"/>
              </w:rPr>
              <w:t>¥11,000</w:t>
            </w:r>
          </w:p>
        </w:tc>
      </w:tr>
      <w:tr w:rsidR="000B59C4" w:rsidRPr="002C7437" w14:paraId="01EBC5BC" w14:textId="77777777" w:rsidTr="00031757">
        <w:trPr>
          <w:trHeight w:val="117"/>
        </w:trPr>
        <w:tc>
          <w:tcPr>
            <w:tcW w:w="2330" w:type="dxa"/>
            <w:vMerge w:val="restart"/>
            <w:shd w:val="clear" w:color="auto" w:fill="FFFFFF" w:themeFill="background1"/>
            <w:vAlign w:val="center"/>
          </w:tcPr>
          <w:p w14:paraId="15EEB3AD" w14:textId="77777777" w:rsidR="000B59C4" w:rsidRPr="002C7437" w:rsidRDefault="000B59C4" w:rsidP="000B59C4">
            <w:pPr>
              <w:autoSpaceDE w:val="0"/>
              <w:autoSpaceDN w:val="0"/>
              <w:spacing w:line="240" w:lineRule="exact"/>
              <w:jc w:val="left"/>
              <w:rPr>
                <w:rFonts w:ascii="Meiryo UI" w:eastAsia="Meiryo UI" w:hAnsi="Meiryo UI"/>
                <w:color w:val="000000" w:themeColor="text1"/>
                <w:spacing w:val="-10"/>
                <w:sz w:val="18"/>
                <w:szCs w:val="18"/>
              </w:rPr>
            </w:pPr>
            <w:r w:rsidRPr="002C7437">
              <w:rPr>
                <w:rFonts w:ascii="Arial" w:eastAsia="ＭＳ ゴシック" w:hAnsi="Arial" w:cs="Arial"/>
                <w:bCs/>
                <w:kern w:val="0"/>
                <w:sz w:val="18"/>
                <w:szCs w:val="18"/>
                <w:lang w:val="en-GB"/>
              </w:rPr>
              <w:t xml:space="preserve">Hunting with net/trap </w:t>
            </w:r>
          </w:p>
        </w:tc>
        <w:tc>
          <w:tcPr>
            <w:tcW w:w="6033" w:type="dxa"/>
            <w:shd w:val="clear" w:color="auto" w:fill="FFFFFF" w:themeFill="background1"/>
            <w:tcMar>
              <w:left w:w="284" w:type="dxa"/>
            </w:tcMar>
            <w:vAlign w:val="center"/>
          </w:tcPr>
          <w:p w14:paraId="016FA228" w14:textId="48225025" w:rsidR="000B59C4" w:rsidRPr="002C7437" w:rsidRDefault="00D71C12" w:rsidP="00ED3AF6">
            <w:pPr>
              <w:pStyle w:val="af2"/>
              <w:numPr>
                <w:ilvl w:val="0"/>
                <w:numId w:val="15"/>
              </w:numPr>
              <w:autoSpaceDE w:val="0"/>
              <w:autoSpaceDN w:val="0"/>
              <w:spacing w:line="200" w:lineRule="exact"/>
              <w:ind w:leftChars="0"/>
              <w:jc w:val="left"/>
              <w:rPr>
                <w:rFonts w:ascii="Meiryo UI" w:eastAsia="Meiryo UI" w:hAnsi="Meiryo UI"/>
                <w:color w:val="000000" w:themeColor="text1"/>
                <w:spacing w:val="-10"/>
                <w:sz w:val="16"/>
                <w:szCs w:val="16"/>
              </w:rPr>
            </w:pPr>
            <w:r w:rsidRPr="002C7437">
              <w:rPr>
                <w:rFonts w:ascii="Arial" w:hAnsi="Arial" w:cs="Arial"/>
                <w:sz w:val="16"/>
                <w:szCs w:val="16"/>
                <w:lang w:val="en-AU"/>
              </w:rPr>
              <w:t>People</w:t>
            </w:r>
            <w:r w:rsidRPr="002C7437">
              <w:rPr>
                <w:rFonts w:ascii="Arial" w:hAnsi="Arial" w:cs="Arial"/>
                <w:sz w:val="20"/>
                <w:lang w:val="en-AU"/>
              </w:rPr>
              <w:t xml:space="preserve"> </w:t>
            </w:r>
            <w:r w:rsidRPr="002C7437">
              <w:rPr>
                <w:rFonts w:ascii="Arial" w:hAnsi="Arial" w:cs="Arial"/>
                <w:sz w:val="16"/>
                <w:szCs w:val="16"/>
                <w:lang w:val="en-AU"/>
              </w:rPr>
              <w:t>required to pay the per income levy of the prefectural inhabitant tax</w:t>
            </w:r>
          </w:p>
          <w:p w14:paraId="32AC95C0" w14:textId="54159935" w:rsidR="000B59C4" w:rsidRPr="002C7437" w:rsidRDefault="00D71C12" w:rsidP="00ED3AF6">
            <w:pPr>
              <w:pStyle w:val="af2"/>
              <w:numPr>
                <w:ilvl w:val="0"/>
                <w:numId w:val="15"/>
              </w:numPr>
              <w:autoSpaceDE w:val="0"/>
              <w:autoSpaceDN w:val="0"/>
              <w:spacing w:line="200" w:lineRule="exact"/>
              <w:ind w:leftChars="0"/>
              <w:jc w:val="left"/>
              <w:rPr>
                <w:rFonts w:ascii="Meiryo UI" w:eastAsia="Meiryo UI" w:hAnsi="Meiryo UI"/>
                <w:color w:val="000000" w:themeColor="text1"/>
                <w:spacing w:val="-10"/>
                <w:sz w:val="16"/>
                <w:szCs w:val="16"/>
              </w:rPr>
            </w:pPr>
            <w:r w:rsidRPr="002C7437">
              <w:rPr>
                <w:rFonts w:ascii="Arial" w:hAnsi="Arial" w:cs="Arial"/>
                <w:sz w:val="16"/>
                <w:szCs w:val="16"/>
                <w:lang w:val="en-AU"/>
              </w:rPr>
              <w:t xml:space="preserve">Spouses with shared living expenses and/or dependents of </w:t>
            </w:r>
            <w:r w:rsidR="009B4607" w:rsidRPr="002C7437">
              <w:rPr>
                <w:rFonts w:ascii="Arial" w:hAnsi="Arial" w:cs="Arial"/>
                <w:sz w:val="16"/>
                <w:szCs w:val="16"/>
                <w:lang w:val="en-AU"/>
              </w:rPr>
              <w:t>6)</w:t>
            </w:r>
            <w:r w:rsidRPr="002C7437">
              <w:rPr>
                <w:rFonts w:ascii="Arial" w:hAnsi="Arial" w:cs="Arial"/>
                <w:sz w:val="16"/>
                <w:szCs w:val="16"/>
                <w:lang w:val="en-AU"/>
              </w:rPr>
              <w:t xml:space="preserve"> who are qualified for deduction</w:t>
            </w:r>
          </w:p>
        </w:tc>
        <w:tc>
          <w:tcPr>
            <w:tcW w:w="1763" w:type="dxa"/>
            <w:shd w:val="clear" w:color="auto" w:fill="FFFFFF" w:themeFill="background1"/>
            <w:tcMar>
              <w:right w:w="57" w:type="dxa"/>
            </w:tcMar>
            <w:vAlign w:val="center"/>
          </w:tcPr>
          <w:p w14:paraId="21F9A997" w14:textId="64EF7611" w:rsidR="000B59C4" w:rsidRPr="002C7437" w:rsidRDefault="000B59C4" w:rsidP="00031757">
            <w:pPr>
              <w:autoSpaceDE w:val="0"/>
              <w:autoSpaceDN w:val="0"/>
              <w:spacing w:line="200" w:lineRule="exact"/>
              <w:jc w:val="center"/>
              <w:rPr>
                <w:rFonts w:ascii="Meiryo UI" w:eastAsia="Meiryo UI" w:hAnsi="Meiryo UI"/>
                <w:color w:val="000000" w:themeColor="text1"/>
                <w:spacing w:val="-10"/>
                <w:sz w:val="20"/>
                <w:szCs w:val="20"/>
              </w:rPr>
            </w:pPr>
            <w:r w:rsidRPr="002C7437">
              <w:rPr>
                <w:rFonts w:ascii="Arial" w:eastAsia="ＭＳ ゴシック" w:hAnsi="Arial" w:cs="Arial"/>
                <w:spacing w:val="-10"/>
                <w:sz w:val="20"/>
                <w:szCs w:val="20"/>
              </w:rPr>
              <w:t>¥8,200</w:t>
            </w:r>
          </w:p>
        </w:tc>
      </w:tr>
      <w:tr w:rsidR="000B59C4" w:rsidRPr="002C7437" w14:paraId="2C5E7142" w14:textId="77777777" w:rsidTr="00031757">
        <w:trPr>
          <w:trHeight w:val="117"/>
        </w:trPr>
        <w:tc>
          <w:tcPr>
            <w:tcW w:w="2330" w:type="dxa"/>
            <w:vMerge/>
            <w:shd w:val="clear" w:color="auto" w:fill="FFFFFF" w:themeFill="background1"/>
            <w:vAlign w:val="center"/>
          </w:tcPr>
          <w:p w14:paraId="4D0D7E26" w14:textId="77777777" w:rsidR="000B59C4" w:rsidRPr="002C7437" w:rsidRDefault="000B59C4" w:rsidP="000B59C4">
            <w:pPr>
              <w:autoSpaceDE w:val="0"/>
              <w:autoSpaceDN w:val="0"/>
              <w:spacing w:line="200" w:lineRule="exact"/>
              <w:jc w:val="center"/>
              <w:rPr>
                <w:rFonts w:ascii="Meiryo UI" w:eastAsia="Meiryo UI" w:hAnsi="Meiryo UI"/>
                <w:color w:val="000000" w:themeColor="text1"/>
                <w:spacing w:val="-10"/>
                <w:sz w:val="18"/>
                <w:szCs w:val="18"/>
              </w:rPr>
            </w:pPr>
          </w:p>
        </w:tc>
        <w:tc>
          <w:tcPr>
            <w:tcW w:w="6033" w:type="dxa"/>
            <w:tcBorders>
              <w:bottom w:val="single" w:sz="4" w:space="0" w:color="auto"/>
            </w:tcBorders>
            <w:shd w:val="clear" w:color="auto" w:fill="FFFFFF" w:themeFill="background1"/>
            <w:tcMar>
              <w:left w:w="284" w:type="dxa"/>
            </w:tcMar>
            <w:vAlign w:val="center"/>
          </w:tcPr>
          <w:p w14:paraId="19AD4686" w14:textId="5BA35F58" w:rsidR="000B59C4" w:rsidRPr="002C7437" w:rsidRDefault="00D71C12" w:rsidP="00ED3AF6">
            <w:pPr>
              <w:pStyle w:val="af2"/>
              <w:numPr>
                <w:ilvl w:val="0"/>
                <w:numId w:val="15"/>
              </w:numPr>
              <w:autoSpaceDE w:val="0"/>
              <w:autoSpaceDN w:val="0"/>
              <w:spacing w:line="200" w:lineRule="exact"/>
              <w:ind w:leftChars="0"/>
              <w:jc w:val="left"/>
              <w:rPr>
                <w:rFonts w:ascii="Meiryo UI" w:eastAsia="Meiryo UI" w:hAnsi="Meiryo UI"/>
                <w:color w:val="000000" w:themeColor="text1"/>
                <w:spacing w:val="-10"/>
                <w:sz w:val="16"/>
                <w:szCs w:val="16"/>
              </w:rPr>
            </w:pPr>
            <w:r w:rsidRPr="002C7437">
              <w:rPr>
                <w:rFonts w:ascii="Arial" w:hAnsi="Arial" w:cs="Arial"/>
                <w:sz w:val="16"/>
                <w:szCs w:val="16"/>
                <w:lang w:val="en-AU"/>
              </w:rPr>
              <w:t>People not required to pay the per income levy of the prefectural inhabitant tax</w:t>
            </w:r>
          </w:p>
          <w:p w14:paraId="277732C9" w14:textId="423494D0" w:rsidR="000B59C4" w:rsidRPr="002C7437" w:rsidRDefault="00D71C12" w:rsidP="00ED3AF6">
            <w:pPr>
              <w:pStyle w:val="af2"/>
              <w:numPr>
                <w:ilvl w:val="0"/>
                <w:numId w:val="15"/>
              </w:numPr>
              <w:autoSpaceDE w:val="0"/>
              <w:autoSpaceDN w:val="0"/>
              <w:spacing w:line="200" w:lineRule="exact"/>
              <w:ind w:leftChars="0"/>
              <w:jc w:val="left"/>
              <w:rPr>
                <w:rFonts w:ascii="Meiryo UI" w:eastAsia="Meiryo UI" w:hAnsi="Meiryo UI"/>
                <w:color w:val="000000" w:themeColor="text1"/>
                <w:spacing w:val="-10"/>
                <w:sz w:val="16"/>
                <w:szCs w:val="16"/>
              </w:rPr>
            </w:pPr>
            <w:r w:rsidRPr="002C7437">
              <w:rPr>
                <w:rFonts w:ascii="Arial" w:hAnsi="Arial" w:cs="Arial"/>
                <w:sz w:val="16"/>
                <w:szCs w:val="16"/>
                <w:lang w:val="en-AU"/>
              </w:rPr>
              <w:t xml:space="preserve">Spouses with shared living expenses and/or dependents of </w:t>
            </w:r>
            <w:r w:rsidR="009B4607" w:rsidRPr="002C7437">
              <w:rPr>
                <w:rFonts w:ascii="Arial" w:hAnsi="Arial" w:cs="Arial"/>
                <w:sz w:val="16"/>
                <w:szCs w:val="16"/>
                <w:lang w:val="en-AU"/>
              </w:rPr>
              <w:t>8)</w:t>
            </w:r>
            <w:r w:rsidRPr="002C7437">
              <w:rPr>
                <w:rFonts w:ascii="Arial" w:hAnsi="Arial" w:cs="Arial"/>
                <w:sz w:val="16"/>
                <w:szCs w:val="16"/>
                <w:lang w:val="en-AU"/>
              </w:rPr>
              <w:t xml:space="preserve"> who are qualified for deduction</w:t>
            </w:r>
          </w:p>
          <w:p w14:paraId="22E41406" w14:textId="3917009A" w:rsidR="000B59C4" w:rsidRPr="002C7437" w:rsidRDefault="00D71C12" w:rsidP="00ED3AF6">
            <w:pPr>
              <w:pStyle w:val="af2"/>
              <w:numPr>
                <w:ilvl w:val="0"/>
                <w:numId w:val="15"/>
              </w:numPr>
              <w:autoSpaceDE w:val="0"/>
              <w:autoSpaceDN w:val="0"/>
              <w:spacing w:line="200" w:lineRule="exact"/>
              <w:ind w:leftChars="0"/>
              <w:jc w:val="left"/>
              <w:rPr>
                <w:rFonts w:ascii="Meiryo UI" w:eastAsia="Meiryo UI" w:hAnsi="Meiryo UI"/>
                <w:color w:val="000000" w:themeColor="text1"/>
                <w:spacing w:val="-10"/>
                <w:sz w:val="16"/>
                <w:szCs w:val="16"/>
              </w:rPr>
            </w:pPr>
            <w:r w:rsidRPr="002C7437">
              <w:rPr>
                <w:rFonts w:ascii="Arial" w:hAnsi="Arial" w:cs="Arial"/>
                <w:sz w:val="16"/>
                <w:szCs w:val="16"/>
                <w:lang w:val="en-AU"/>
              </w:rPr>
              <w:t>People in category</w:t>
            </w:r>
            <w:r w:rsidRPr="002C7437">
              <w:rPr>
                <w:rFonts w:ascii="Meiryo UI" w:eastAsia="Meiryo UI" w:hAnsi="Meiryo UI" w:cs="Arial"/>
                <w:sz w:val="16"/>
                <w:szCs w:val="16"/>
                <w:lang w:val="en-AU"/>
              </w:rPr>
              <w:t xml:space="preserve"> </w:t>
            </w:r>
            <w:r w:rsidR="009B4607" w:rsidRPr="002C7437">
              <w:rPr>
                <w:rFonts w:ascii="Arial" w:eastAsia="Meiryo UI" w:hAnsi="Arial" w:cs="Arial"/>
                <w:sz w:val="16"/>
                <w:szCs w:val="16"/>
                <w:lang w:val="en-AU"/>
              </w:rPr>
              <w:t>7)</w:t>
            </w:r>
            <w:r w:rsidRPr="002C7437">
              <w:rPr>
                <w:rFonts w:ascii="Meiryo UI" w:eastAsia="Meiryo UI" w:hAnsi="Meiryo UI" w:cs="Arial" w:hint="eastAsia"/>
                <w:sz w:val="16"/>
                <w:szCs w:val="16"/>
              </w:rPr>
              <w:t xml:space="preserve"> </w:t>
            </w:r>
            <w:r w:rsidRPr="002C7437">
              <w:rPr>
                <w:rFonts w:ascii="Arial" w:hAnsi="Arial" w:cs="Arial"/>
                <w:sz w:val="16"/>
                <w:szCs w:val="16"/>
                <w:lang w:val="en-AU"/>
              </w:rPr>
              <w:t>who work in the agriculture, forestry or fisheries industry</w:t>
            </w:r>
          </w:p>
        </w:tc>
        <w:tc>
          <w:tcPr>
            <w:tcW w:w="1763" w:type="dxa"/>
            <w:shd w:val="clear" w:color="auto" w:fill="FFFFFF" w:themeFill="background1"/>
            <w:tcMar>
              <w:right w:w="57" w:type="dxa"/>
            </w:tcMar>
            <w:vAlign w:val="center"/>
          </w:tcPr>
          <w:p w14:paraId="22E0FD34" w14:textId="51914CA1" w:rsidR="000B59C4" w:rsidRPr="002C7437" w:rsidRDefault="000B59C4" w:rsidP="00031757">
            <w:pPr>
              <w:autoSpaceDE w:val="0"/>
              <w:autoSpaceDN w:val="0"/>
              <w:spacing w:line="200" w:lineRule="exact"/>
              <w:jc w:val="center"/>
              <w:rPr>
                <w:rFonts w:ascii="Meiryo UI" w:eastAsia="Meiryo UI" w:hAnsi="Meiryo UI"/>
                <w:color w:val="000000" w:themeColor="text1"/>
                <w:spacing w:val="-10"/>
                <w:sz w:val="20"/>
                <w:szCs w:val="20"/>
              </w:rPr>
            </w:pPr>
            <w:r w:rsidRPr="002C7437">
              <w:rPr>
                <w:rFonts w:ascii="Arial" w:eastAsia="ＭＳ ゴシック" w:hAnsi="Arial" w:cs="Arial"/>
                <w:spacing w:val="-10"/>
                <w:sz w:val="20"/>
                <w:szCs w:val="20"/>
              </w:rPr>
              <w:t>¥5,500</w:t>
            </w:r>
          </w:p>
        </w:tc>
      </w:tr>
      <w:tr w:rsidR="000B59C4" w:rsidRPr="002C7437" w14:paraId="2AAC9126" w14:textId="77777777" w:rsidTr="00031757">
        <w:trPr>
          <w:trHeight w:val="624"/>
        </w:trPr>
        <w:tc>
          <w:tcPr>
            <w:tcW w:w="2330" w:type="dxa"/>
            <w:shd w:val="clear" w:color="auto" w:fill="FFFFFF" w:themeFill="background1"/>
            <w:vAlign w:val="center"/>
          </w:tcPr>
          <w:p w14:paraId="3E2BC1C0" w14:textId="1A8648EB" w:rsidR="000B59C4" w:rsidRPr="002C7437" w:rsidRDefault="000B59C4" w:rsidP="000B59C4">
            <w:pPr>
              <w:autoSpaceDE w:val="0"/>
              <w:autoSpaceDN w:val="0"/>
              <w:adjustRightInd w:val="0"/>
              <w:spacing w:line="240" w:lineRule="exact"/>
              <w:jc w:val="left"/>
              <w:rPr>
                <w:rFonts w:ascii="Meiryo UI" w:eastAsia="Meiryo UI" w:hAnsi="Meiryo UI"/>
                <w:color w:val="000000" w:themeColor="text1"/>
                <w:spacing w:val="-10"/>
                <w:sz w:val="18"/>
                <w:szCs w:val="18"/>
              </w:rPr>
            </w:pPr>
            <w:r w:rsidRPr="002C7437">
              <w:rPr>
                <w:rFonts w:ascii="Arial" w:eastAsia="ＭＳ ゴシック" w:hAnsi="Arial" w:cs="Arial"/>
                <w:bCs/>
                <w:kern w:val="0"/>
                <w:sz w:val="18"/>
                <w:szCs w:val="18"/>
                <w:lang w:val="en-GB"/>
              </w:rPr>
              <w:t xml:space="preserve">Hunting </w:t>
            </w:r>
            <w:r w:rsidRPr="002C7437">
              <w:rPr>
                <w:rFonts w:ascii="Arial" w:eastAsia="ＭＳ ゴシック" w:hAnsi="Arial" w:cs="Arial"/>
                <w:spacing w:val="-10"/>
                <w:sz w:val="18"/>
                <w:szCs w:val="18"/>
              </w:rPr>
              <w:t>guns</w:t>
            </w:r>
            <w:r w:rsidRPr="002C7437">
              <w:rPr>
                <w:rFonts w:ascii="Arial" w:eastAsia="ＭＳ ゴシック" w:hAnsi="Arial" w:cs="Arial"/>
                <w:bCs/>
                <w:kern w:val="0"/>
                <w:sz w:val="18"/>
                <w:szCs w:val="18"/>
                <w:lang w:val="en-GB"/>
              </w:rPr>
              <w:t xml:space="preserve"> Category 2</w:t>
            </w:r>
            <w:r w:rsidR="0017300E" w:rsidRPr="002C7437">
              <w:rPr>
                <w:rFonts w:ascii="Arial" w:eastAsia="ＭＳ ゴシック" w:hAnsi="Arial" w:cs="Arial"/>
                <w:bCs/>
                <w:kern w:val="0"/>
                <w:sz w:val="18"/>
                <w:szCs w:val="18"/>
                <w:vertAlign w:val="superscript"/>
                <w:lang w:val="en-GB"/>
              </w:rPr>
              <w:t>*2</w:t>
            </w:r>
          </w:p>
        </w:tc>
        <w:tc>
          <w:tcPr>
            <w:tcW w:w="6033" w:type="dxa"/>
            <w:tcBorders>
              <w:tl2br w:val="single" w:sz="4" w:space="0" w:color="auto"/>
            </w:tcBorders>
            <w:shd w:val="clear" w:color="auto" w:fill="FFFFFF" w:themeFill="background1"/>
            <w:vAlign w:val="center"/>
          </w:tcPr>
          <w:p w14:paraId="2FB4B53F" w14:textId="77777777" w:rsidR="000B59C4" w:rsidRPr="002C7437" w:rsidRDefault="000B59C4" w:rsidP="000B59C4">
            <w:pPr>
              <w:autoSpaceDE w:val="0"/>
              <w:autoSpaceDN w:val="0"/>
              <w:spacing w:line="200" w:lineRule="exact"/>
              <w:jc w:val="left"/>
              <w:rPr>
                <w:rFonts w:ascii="Meiryo UI" w:eastAsia="Meiryo UI" w:hAnsi="Meiryo UI"/>
                <w:color w:val="000000" w:themeColor="text1"/>
                <w:spacing w:val="-10"/>
                <w:sz w:val="16"/>
                <w:szCs w:val="16"/>
              </w:rPr>
            </w:pPr>
          </w:p>
        </w:tc>
        <w:tc>
          <w:tcPr>
            <w:tcW w:w="1763" w:type="dxa"/>
            <w:shd w:val="clear" w:color="auto" w:fill="FFFFFF" w:themeFill="background1"/>
            <w:tcMar>
              <w:right w:w="57" w:type="dxa"/>
            </w:tcMar>
            <w:vAlign w:val="center"/>
          </w:tcPr>
          <w:p w14:paraId="429A0B34" w14:textId="4E35B040" w:rsidR="000B59C4" w:rsidRPr="002C7437" w:rsidRDefault="000B59C4" w:rsidP="00031757">
            <w:pPr>
              <w:autoSpaceDE w:val="0"/>
              <w:autoSpaceDN w:val="0"/>
              <w:spacing w:line="200" w:lineRule="exact"/>
              <w:jc w:val="center"/>
              <w:rPr>
                <w:rFonts w:ascii="Meiryo UI" w:eastAsia="Meiryo UI" w:hAnsi="Meiryo UI"/>
                <w:color w:val="000000" w:themeColor="text1"/>
                <w:spacing w:val="-10"/>
                <w:sz w:val="20"/>
                <w:szCs w:val="20"/>
              </w:rPr>
            </w:pPr>
            <w:r w:rsidRPr="002C7437">
              <w:rPr>
                <w:rFonts w:ascii="Arial" w:eastAsia="ＭＳ ゴシック" w:hAnsi="Arial" w:cs="Arial"/>
                <w:spacing w:val="-10"/>
                <w:sz w:val="20"/>
                <w:szCs w:val="20"/>
              </w:rPr>
              <w:t>¥5,500</w:t>
            </w:r>
          </w:p>
        </w:tc>
      </w:tr>
    </w:tbl>
    <w:p w14:paraId="39492EAE" w14:textId="19055B03" w:rsidR="00D17103" w:rsidRPr="002C7437" w:rsidRDefault="0017300E" w:rsidP="0017300E">
      <w:pPr>
        <w:tabs>
          <w:tab w:val="left" w:pos="426"/>
        </w:tabs>
        <w:spacing w:line="200" w:lineRule="exact"/>
        <w:ind w:firstLineChars="100" w:firstLine="160"/>
        <w:rPr>
          <w:rFonts w:ascii="Meiryo UI" w:eastAsia="Meiryo UI" w:hAnsi="Meiryo UI"/>
          <w:color w:val="000000" w:themeColor="text1"/>
          <w:sz w:val="16"/>
          <w:lang w:eastAsia="zh-CN"/>
        </w:rPr>
      </w:pPr>
      <w:r w:rsidRPr="002C7437">
        <w:rPr>
          <w:rFonts w:ascii="Arial" w:eastAsia="Meiryo UI" w:hAnsi="Arial" w:cs="Arial" w:hint="eastAsia"/>
          <w:color w:val="000000" w:themeColor="text1"/>
          <w:sz w:val="16"/>
        </w:rPr>
        <w:t>*</w:t>
      </w:r>
      <w:r w:rsidRPr="002C7437">
        <w:rPr>
          <w:rFonts w:ascii="Arial" w:eastAsia="Meiryo UI" w:hAnsi="Arial" w:cs="Arial"/>
          <w:color w:val="000000" w:themeColor="text1"/>
          <w:sz w:val="16"/>
        </w:rPr>
        <w:t>1</w:t>
      </w:r>
      <w:r w:rsidRPr="002C7437">
        <w:rPr>
          <w:rFonts w:ascii="Arial" w:eastAsia="Meiryo UI" w:hAnsi="Arial" w:cs="Arial"/>
          <w:color w:val="000000" w:themeColor="text1"/>
          <w:sz w:val="16"/>
        </w:rPr>
        <w:tab/>
      </w:r>
      <w:r w:rsidR="00FF6A52" w:rsidRPr="002C7437">
        <w:rPr>
          <w:rFonts w:ascii="Arial" w:eastAsia="ＭＳ ゴシック" w:hAnsi="Arial" w:cs="Arial"/>
          <w:bCs/>
          <w:kern w:val="0"/>
          <w:sz w:val="18"/>
          <w:szCs w:val="18"/>
          <w:lang w:val="en-GB"/>
        </w:rPr>
        <w:t>Hunting guns Category 1</w:t>
      </w:r>
      <w:r w:rsidR="00D17103" w:rsidRPr="002C7437">
        <w:rPr>
          <w:rFonts w:ascii="Meiryo UI" w:eastAsia="Meiryo UI" w:hAnsi="Meiryo UI" w:hint="eastAsia"/>
          <w:color w:val="000000" w:themeColor="text1"/>
          <w:sz w:val="16"/>
          <w:lang w:eastAsia="zh-CN"/>
        </w:rPr>
        <w:t>…</w:t>
      </w:r>
      <w:r w:rsidR="00FF6A52" w:rsidRPr="002C7437">
        <w:rPr>
          <w:rFonts w:ascii="Arial" w:eastAsia="ＭＳ ゴシック" w:hAnsi="Arial" w:cs="Arial"/>
          <w:sz w:val="18"/>
          <w:szCs w:val="18"/>
          <w:lang w:val="en-AU"/>
        </w:rPr>
        <w:t>Guns charged with gunpowder</w:t>
      </w:r>
    </w:p>
    <w:p w14:paraId="479094D0" w14:textId="5198C382" w:rsidR="00D17103" w:rsidRPr="002C7437" w:rsidRDefault="0017300E" w:rsidP="0017300E">
      <w:pPr>
        <w:tabs>
          <w:tab w:val="left" w:pos="426"/>
        </w:tabs>
        <w:spacing w:line="200" w:lineRule="exact"/>
        <w:ind w:firstLineChars="100" w:firstLine="160"/>
        <w:rPr>
          <w:rFonts w:ascii="Meiryo UI" w:eastAsia="Meiryo UI" w:hAnsi="Meiryo UI"/>
          <w:color w:val="000000" w:themeColor="text1"/>
          <w:sz w:val="16"/>
        </w:rPr>
      </w:pPr>
      <w:r w:rsidRPr="002C7437">
        <w:rPr>
          <w:rFonts w:ascii="Arial" w:eastAsia="Meiryo UI" w:hAnsi="Arial" w:cs="Arial" w:hint="eastAsia"/>
          <w:color w:val="000000" w:themeColor="text1"/>
          <w:sz w:val="16"/>
        </w:rPr>
        <w:t>*</w:t>
      </w:r>
      <w:r w:rsidRPr="002C7437">
        <w:rPr>
          <w:rFonts w:ascii="Arial" w:eastAsia="Meiryo UI" w:hAnsi="Arial" w:cs="Arial"/>
          <w:color w:val="000000" w:themeColor="text1"/>
          <w:sz w:val="16"/>
        </w:rPr>
        <w:t>2</w:t>
      </w:r>
      <w:r w:rsidRPr="002C7437">
        <w:rPr>
          <w:rFonts w:ascii="Arial" w:eastAsia="Meiryo UI" w:hAnsi="Arial" w:cs="Arial"/>
          <w:color w:val="000000" w:themeColor="text1"/>
          <w:sz w:val="16"/>
        </w:rPr>
        <w:tab/>
      </w:r>
      <w:r w:rsidR="00FF6A52" w:rsidRPr="002C7437">
        <w:rPr>
          <w:rFonts w:ascii="Arial" w:eastAsia="ＭＳ ゴシック" w:hAnsi="Arial" w:cs="Arial"/>
          <w:bCs/>
          <w:kern w:val="0"/>
          <w:sz w:val="18"/>
          <w:szCs w:val="18"/>
          <w:lang w:val="en-GB"/>
        </w:rPr>
        <w:t>Hunting guns Category 2</w:t>
      </w:r>
      <w:r w:rsidR="00D17103" w:rsidRPr="002C7437">
        <w:rPr>
          <w:rFonts w:ascii="Meiryo UI" w:eastAsia="Meiryo UI" w:hAnsi="Meiryo UI" w:hint="eastAsia"/>
          <w:color w:val="000000" w:themeColor="text1"/>
          <w:sz w:val="16"/>
        </w:rPr>
        <w:t>…</w:t>
      </w:r>
      <w:r w:rsidR="00FF6A52" w:rsidRPr="002C7437">
        <w:rPr>
          <w:rFonts w:ascii="Arial" w:eastAsia="ＭＳ ゴシック" w:hAnsi="Arial" w:cs="Arial"/>
          <w:sz w:val="18"/>
          <w:szCs w:val="18"/>
          <w:lang w:val="en-AU"/>
        </w:rPr>
        <w:t>Air guns</w:t>
      </w:r>
    </w:p>
    <w:p w14:paraId="137790F8" w14:textId="1817FC91" w:rsidR="00EA20E0" w:rsidRPr="002C7437" w:rsidRDefault="00B67E26" w:rsidP="00D17103">
      <w:pPr>
        <w:spacing w:line="200" w:lineRule="exact"/>
        <w:ind w:firstLineChars="100" w:firstLine="160"/>
        <w:rPr>
          <w:rFonts w:ascii="Arial" w:eastAsia="Meiryo UI" w:hAnsi="Arial" w:cs="Arial"/>
          <w:color w:val="000000" w:themeColor="text1"/>
          <w:sz w:val="16"/>
        </w:rPr>
      </w:pPr>
      <w:r w:rsidRPr="002C7437">
        <w:rPr>
          <w:rFonts w:ascii="Arial" w:eastAsia="Meiryo UI" w:hAnsi="Arial" w:cs="Arial"/>
          <w:color w:val="000000" w:themeColor="text1"/>
          <w:sz w:val="16"/>
        </w:rPr>
        <w:t>Notes:</w:t>
      </w:r>
    </w:p>
    <w:p w14:paraId="10A9D3F8" w14:textId="7A330C9B" w:rsidR="00D17103" w:rsidRPr="002C7437" w:rsidRDefault="000019B9" w:rsidP="009461E7">
      <w:pPr>
        <w:pStyle w:val="af2"/>
        <w:numPr>
          <w:ilvl w:val="0"/>
          <w:numId w:val="17"/>
        </w:numPr>
        <w:spacing w:line="200" w:lineRule="exact"/>
        <w:ind w:leftChars="0" w:left="568" w:hanging="284"/>
        <w:rPr>
          <w:rFonts w:ascii="Meiryo UI" w:eastAsia="Meiryo UI" w:hAnsi="Meiryo UI"/>
          <w:color w:val="000000" w:themeColor="text1"/>
          <w:sz w:val="16"/>
        </w:rPr>
      </w:pPr>
      <w:r w:rsidRPr="002C7437">
        <w:rPr>
          <w:rFonts w:ascii="Arial" w:eastAsia="Meiryo UI" w:hAnsi="Arial" w:cs="Arial"/>
          <w:sz w:val="16"/>
          <w:szCs w:val="16"/>
        </w:rPr>
        <w:t>Individuals</w:t>
      </w:r>
      <w:r w:rsidRPr="002C7437">
        <w:rPr>
          <w:rFonts w:ascii="Arial" w:hAnsi="Arial" w:cs="Arial"/>
          <w:kern w:val="0"/>
          <w:sz w:val="16"/>
          <w:szCs w:val="16"/>
          <w:lang w:val="en-GB"/>
        </w:rPr>
        <w:t xml:space="preserve"> registered for a Category 1 license are not subject to hunting tax for air gun hunting under Category 2.</w:t>
      </w:r>
    </w:p>
    <w:p w14:paraId="5E3593DA" w14:textId="4A5522FD" w:rsidR="00D17103" w:rsidRPr="002C7437" w:rsidRDefault="000019B9" w:rsidP="009461E7">
      <w:pPr>
        <w:pStyle w:val="af2"/>
        <w:numPr>
          <w:ilvl w:val="0"/>
          <w:numId w:val="17"/>
        </w:numPr>
        <w:spacing w:line="200" w:lineRule="exact"/>
        <w:ind w:leftChars="0" w:left="568" w:hanging="284"/>
        <w:rPr>
          <w:rFonts w:ascii="Meiryo UI" w:eastAsia="Meiryo UI" w:hAnsi="Meiryo UI"/>
          <w:sz w:val="16"/>
          <w:szCs w:val="16"/>
        </w:rPr>
      </w:pPr>
      <w:r w:rsidRPr="002C7437">
        <w:rPr>
          <w:rFonts w:ascii="Arial" w:hAnsi="Arial" w:cs="Arial"/>
          <w:kern w:val="0"/>
          <w:sz w:val="16"/>
          <w:szCs w:val="16"/>
          <w:lang w:val="en-GB"/>
        </w:rPr>
        <w:t>The following people are subject to an exemption or reduction in the hunting tax when registering as a hunter, through to March 31, 202</w:t>
      </w:r>
      <w:r w:rsidR="00D20D66" w:rsidRPr="002C7437">
        <w:rPr>
          <w:rFonts w:ascii="Arial" w:hAnsi="Arial" w:cs="Arial" w:hint="eastAsia"/>
          <w:kern w:val="0"/>
          <w:sz w:val="16"/>
          <w:szCs w:val="16"/>
          <w:lang w:val="en-GB"/>
        </w:rPr>
        <w:t>9</w:t>
      </w:r>
      <w:r w:rsidRPr="002C7437">
        <w:rPr>
          <w:rFonts w:ascii="Arial" w:hAnsi="Arial" w:cs="Arial"/>
          <w:kern w:val="0"/>
          <w:sz w:val="16"/>
          <w:szCs w:val="16"/>
          <w:lang w:val="en-GB"/>
        </w:rPr>
        <w:t>.</w:t>
      </w:r>
    </w:p>
    <w:p w14:paraId="0FF7A77C" w14:textId="77777777" w:rsidR="00B67E26" w:rsidRPr="002C7437" w:rsidRDefault="000019B9" w:rsidP="009461E7">
      <w:pPr>
        <w:pStyle w:val="af2"/>
        <w:numPr>
          <w:ilvl w:val="0"/>
          <w:numId w:val="16"/>
        </w:numPr>
        <w:spacing w:line="200" w:lineRule="exact"/>
        <w:ind w:leftChars="0" w:left="568" w:hanging="284"/>
        <w:rPr>
          <w:rFonts w:ascii="Meiryo UI" w:eastAsia="Meiryo UI" w:hAnsi="Meiryo UI"/>
          <w:sz w:val="16"/>
        </w:rPr>
      </w:pPr>
      <w:r w:rsidRPr="002C7437">
        <w:rPr>
          <w:rFonts w:ascii="Arial" w:hAnsi="Arial" w:cs="Arial"/>
          <w:kern w:val="0"/>
          <w:sz w:val="16"/>
          <w:szCs w:val="16"/>
          <w:lang w:val="en-GB"/>
        </w:rPr>
        <w:t>Eligible wildlife wardens and those engaged in designated wildlife businesses are not subject to hunting tax.</w:t>
      </w:r>
    </w:p>
    <w:p w14:paraId="73C3CF33" w14:textId="7A914C14" w:rsidR="00D17103" w:rsidRPr="002C7437" w:rsidRDefault="000019B9" w:rsidP="009461E7">
      <w:pPr>
        <w:pStyle w:val="af2"/>
        <w:numPr>
          <w:ilvl w:val="0"/>
          <w:numId w:val="16"/>
        </w:numPr>
        <w:spacing w:line="200" w:lineRule="exact"/>
        <w:ind w:leftChars="0" w:left="568" w:hanging="284"/>
        <w:rPr>
          <w:rFonts w:ascii="Meiryo UI" w:eastAsia="Meiryo UI" w:hAnsi="Meiryo UI"/>
          <w:sz w:val="16"/>
        </w:rPr>
      </w:pPr>
      <w:r w:rsidRPr="002C7437">
        <w:rPr>
          <w:rFonts w:ascii="Arial" w:hAnsi="Arial" w:cs="Arial"/>
          <w:kern w:val="0"/>
          <w:sz w:val="16"/>
          <w:szCs w:val="16"/>
          <w:lang w:val="en-GB"/>
        </w:rPr>
        <w:t>The amount calculated by multiplying the above listed hunting tax rate by 1/2 will be imposed, if the taxpayer has hunted wildlife, etc. with permission within one year prior to the day of submitting hunter registration form.</w:t>
      </w:r>
    </w:p>
    <w:p w14:paraId="39F0CBD1" w14:textId="77777777" w:rsidR="00D17103" w:rsidRPr="002C7437" w:rsidRDefault="00D17103" w:rsidP="00DC33F9">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0019B9" w:rsidRPr="002C7437">
        <w:rPr>
          <w:rFonts w:ascii="Arial" w:eastAsia="HGｺﾞｼｯｸE" w:hAnsi="Arial" w:cs="Arial"/>
          <w:b/>
          <w:bCs/>
          <w:sz w:val="32"/>
          <w:szCs w:val="32"/>
          <w:lang w:val="en-AU"/>
        </w:rPr>
        <w:t>Procedures for Tax Payment</w:t>
      </w:r>
    </w:p>
    <w:p w14:paraId="03871EDF" w14:textId="4D64279A" w:rsidR="00E14665" w:rsidRPr="002C7437" w:rsidRDefault="000019B9" w:rsidP="00E14665">
      <w:pPr>
        <w:ind w:firstLineChars="100" w:firstLine="180"/>
        <w:rPr>
          <w:rFonts w:ascii="Arial" w:eastAsia="HGｺﾞｼｯｸM" w:hAnsi="Arial" w:cs="Arial"/>
          <w:spacing w:val="-10"/>
          <w:sz w:val="20"/>
          <w:szCs w:val="20"/>
        </w:rPr>
      </w:pPr>
      <w:r w:rsidRPr="002C7437">
        <w:rPr>
          <w:rFonts w:ascii="Arial" w:eastAsia="HGｺﾞｼｯｸM" w:hAnsi="Arial" w:cs="Arial"/>
          <w:spacing w:val="-10"/>
          <w:sz w:val="20"/>
          <w:szCs w:val="20"/>
        </w:rPr>
        <w:t>Hunters are required to pay hunting tax at the time of registration by submitting their payment with the hunter registration form.</w:t>
      </w:r>
    </w:p>
    <w:tbl>
      <w:tblPr>
        <w:tblStyle w:val="a3"/>
        <w:tblW w:w="10488" w:type="dxa"/>
        <w:shd w:val="clear" w:color="auto" w:fill="000066"/>
        <w:tblLook w:val="04A0" w:firstRow="1" w:lastRow="0" w:firstColumn="1" w:lastColumn="0" w:noHBand="0" w:noVBand="1"/>
      </w:tblPr>
      <w:tblGrid>
        <w:gridCol w:w="10488"/>
      </w:tblGrid>
      <w:tr w:rsidR="00A65059" w:rsidRPr="002C7437" w14:paraId="29E3B0F3" w14:textId="77777777" w:rsidTr="002C4DD9">
        <w:trPr>
          <w:trHeight w:val="964"/>
        </w:trPr>
        <w:tc>
          <w:tcPr>
            <w:tcW w:w="10488" w:type="dxa"/>
            <w:shd w:val="clear" w:color="auto" w:fill="000066"/>
            <w:vAlign w:val="center"/>
          </w:tcPr>
          <w:p w14:paraId="13BAE7B3" w14:textId="2BB02308" w:rsidR="00874B6C" w:rsidRPr="002C7437" w:rsidRDefault="00751C5B" w:rsidP="002C4DD9">
            <w:pPr>
              <w:spacing w:line="400" w:lineRule="exact"/>
              <w:jc w:val="center"/>
              <w:rPr>
                <w:rFonts w:ascii="Arial" w:eastAsia="HG創英角ｺﾞｼｯｸUB" w:hAnsi="Arial" w:cs="Arial"/>
                <w:b/>
                <w:bCs/>
                <w:color w:val="FFFFFF"/>
                <w:sz w:val="34"/>
                <w:szCs w:val="34"/>
                <w:lang w:val="en-AU"/>
              </w:rPr>
            </w:pPr>
            <w:r w:rsidRPr="0068243A">
              <w:rPr>
                <w:rFonts w:ascii="BIZ UDPゴシック" w:eastAsia="BIZ UDPゴシック" w:hAnsi="BIZ UDPゴシック"/>
                <w:b/>
                <w:noProof/>
                <w:spacing w:val="20"/>
                <w:sz w:val="28"/>
                <w:szCs w:val="24"/>
              </w:rPr>
              <w:lastRenderedPageBreak/>
              <w:drawing>
                <wp:anchor distT="0" distB="0" distL="114300" distR="114300" simplePos="0" relativeHeight="251835392" behindDoc="0" locked="0" layoutInCell="1" allowOverlap="1" wp14:anchorId="71F8D3D1" wp14:editId="34657D39">
                  <wp:simplePos x="0" y="0"/>
                  <wp:positionH relativeFrom="column">
                    <wp:posOffset>6040755</wp:posOffset>
                  </wp:positionH>
                  <wp:positionV relativeFrom="paragraph">
                    <wp:posOffset>64135</wp:posOffset>
                  </wp:positionV>
                  <wp:extent cx="476250" cy="375285"/>
                  <wp:effectExtent l="0" t="0" r="0" b="5715"/>
                  <wp:wrapNone/>
                  <wp:docPr id="196" name="図 196">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437C" w:rsidRPr="002C7437">
              <w:rPr>
                <w:rFonts w:ascii="Arial" w:eastAsia="HG創英角ｺﾞｼｯｸUB" w:hAnsi="Arial" w:cs="Arial"/>
                <w:b/>
                <w:bCs/>
                <w:color w:val="FFFFFF"/>
                <w:sz w:val="34"/>
                <w:szCs w:val="34"/>
                <w:lang w:val="en-AU"/>
              </w:rPr>
              <w:t>Prefectural Fixed Assets Tax</w:t>
            </w:r>
            <w:bookmarkStart w:id="57" w:name="府が課する固定資産税"/>
            <w:bookmarkEnd w:id="57"/>
          </w:p>
          <w:p w14:paraId="04577301" w14:textId="77777777" w:rsidR="00A65059" w:rsidRPr="002C7437" w:rsidRDefault="00C03701" w:rsidP="002C4DD9">
            <w:pPr>
              <w:spacing w:line="400" w:lineRule="exact"/>
              <w:jc w:val="center"/>
              <w:rPr>
                <w:rFonts w:ascii="Meiryo UI" w:eastAsia="Meiryo UI" w:hAnsi="Meiryo UI"/>
                <w:b/>
                <w:sz w:val="34"/>
                <w:szCs w:val="34"/>
                <w:bdr w:val="single" w:sz="4" w:space="0" w:color="auto"/>
              </w:rPr>
            </w:pPr>
            <w:r w:rsidRPr="002C7437">
              <w:rPr>
                <w:rFonts w:ascii="Arial" w:eastAsia="Meiryo UI" w:hAnsi="Arial" w:cs="Arial"/>
                <w:b/>
                <w:spacing w:val="-10"/>
                <w:sz w:val="34"/>
                <w:szCs w:val="34"/>
              </w:rPr>
              <w:t>(Large-Scale Depreciable Assets)</w:t>
            </w:r>
          </w:p>
        </w:tc>
      </w:tr>
    </w:tbl>
    <w:p w14:paraId="1F082DF9" w14:textId="40EEFEC2" w:rsidR="00A65059" w:rsidRPr="002C7437" w:rsidRDefault="00A65059" w:rsidP="00157CF1">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92437C" w:rsidRPr="002C7437">
        <w:rPr>
          <w:rFonts w:ascii="Arial" w:eastAsia="HGｺﾞｼｯｸE" w:hAnsi="Arial" w:cs="Arial"/>
          <w:b/>
          <w:sz w:val="32"/>
          <w:szCs w:val="32"/>
          <w:lang w:val="en-AU"/>
        </w:rPr>
        <w:t>Tax Payers</w:t>
      </w:r>
    </w:p>
    <w:p w14:paraId="17D87F2E" w14:textId="08AFD30A" w:rsidR="00A65059" w:rsidRPr="002C7437" w:rsidRDefault="0092437C" w:rsidP="00553389">
      <w:pPr>
        <w:spacing w:afterLines="20" w:after="72" w:line="260" w:lineRule="exact"/>
        <w:ind w:firstLineChars="100" w:firstLine="200"/>
        <w:rPr>
          <w:rFonts w:ascii="Meiryo UI" w:eastAsia="Meiryo UI" w:hAnsi="Meiryo UI"/>
          <w:sz w:val="20"/>
          <w:szCs w:val="20"/>
        </w:rPr>
      </w:pPr>
      <w:r w:rsidRPr="002C7437">
        <w:rPr>
          <w:rFonts w:ascii="Arial" w:eastAsia="ＭＳ 明朝" w:hAnsi="Arial" w:cs="Arial"/>
          <w:kern w:val="0"/>
          <w:sz w:val="20"/>
          <w:szCs w:val="20"/>
          <w:lang w:val="en-GB"/>
        </w:rPr>
        <w:t xml:space="preserve">Corporations, etc., that </w:t>
      </w:r>
      <w:r w:rsidRPr="002C7437">
        <w:rPr>
          <w:rFonts w:ascii="Arial" w:eastAsia="ＭＳ ゴシック" w:hAnsi="Arial" w:cs="Arial"/>
          <w:kern w:val="0"/>
          <w:sz w:val="20"/>
          <w:szCs w:val="20"/>
          <w:lang w:val="en-GB"/>
        </w:rPr>
        <w:t>currently</w:t>
      </w:r>
      <w:r w:rsidRPr="002C7437">
        <w:rPr>
          <w:rFonts w:ascii="Arial" w:eastAsia="ＭＳ 明朝" w:hAnsi="Arial" w:cs="Arial"/>
          <w:kern w:val="0"/>
          <w:sz w:val="20"/>
          <w:szCs w:val="20"/>
          <w:lang w:val="en-GB"/>
        </w:rPr>
        <w:t xml:space="preserve"> own large depreciable assets</w:t>
      </w:r>
      <w:r w:rsidR="00E23577" w:rsidRPr="002C7437">
        <w:rPr>
          <w:rFonts w:ascii="Arial" w:eastAsia="ＭＳ 明朝" w:hAnsi="Arial" w:cs="Arial"/>
          <w:kern w:val="0"/>
          <w:sz w:val="20"/>
          <w:szCs w:val="20"/>
          <w:vertAlign w:val="superscript"/>
          <w:lang w:val="en-GB"/>
        </w:rPr>
        <w:t>*1</w:t>
      </w:r>
      <w:r w:rsidRPr="002C7437">
        <w:rPr>
          <w:rFonts w:ascii="Arial" w:eastAsia="ＭＳ 明朝" w:hAnsi="Arial" w:cs="Arial"/>
          <w:kern w:val="0"/>
          <w:sz w:val="20"/>
          <w:szCs w:val="20"/>
          <w:lang w:val="en-GB"/>
        </w:rPr>
        <w:t xml:space="preserve"> with a value over the municipality's taxable limit</w:t>
      </w:r>
      <w:r w:rsidR="00E23577" w:rsidRPr="002C7437">
        <w:rPr>
          <w:rFonts w:ascii="Arial" w:eastAsia="ＭＳ 明朝" w:hAnsi="Arial" w:cs="Arial"/>
          <w:kern w:val="0"/>
          <w:sz w:val="20"/>
          <w:szCs w:val="20"/>
          <w:vertAlign w:val="superscript"/>
          <w:lang w:val="en-GB"/>
        </w:rPr>
        <w:t>*2</w:t>
      </w:r>
      <w:r w:rsidRPr="002C7437">
        <w:rPr>
          <w:rFonts w:ascii="Arial" w:eastAsia="ＭＳ 明朝" w:hAnsi="Arial" w:cs="Arial"/>
          <w:kern w:val="0"/>
          <w:sz w:val="20"/>
          <w:szCs w:val="20"/>
          <w:lang w:val="en-GB"/>
        </w:rPr>
        <w:t xml:space="preserve"> as of the date of taxation (January 1 each year).</w:t>
      </w:r>
    </w:p>
    <w:p w14:paraId="6793B364" w14:textId="700F1D52" w:rsidR="00A65059" w:rsidRPr="002C7437" w:rsidRDefault="00E23577" w:rsidP="00E23577">
      <w:pPr>
        <w:spacing w:line="200" w:lineRule="exact"/>
        <w:ind w:leftChars="100" w:left="566" w:hangingChars="198" w:hanging="356"/>
        <w:rPr>
          <w:rFonts w:ascii="Meiryo UI" w:eastAsia="Meiryo UI" w:hAnsi="Meiryo UI"/>
          <w:sz w:val="16"/>
        </w:rPr>
      </w:pPr>
      <w:r w:rsidRPr="002C7437">
        <w:rPr>
          <w:rFonts w:ascii="Arial" w:eastAsia="HGｺﾞｼｯｸM" w:hAnsi="Arial" w:cs="Arial"/>
          <w:sz w:val="18"/>
          <w:szCs w:val="24"/>
        </w:rPr>
        <w:t>*1</w:t>
      </w:r>
      <w:r w:rsidRPr="002C7437">
        <w:rPr>
          <w:rFonts w:ascii="Arial" w:eastAsia="HGｺﾞｼｯｸM" w:hAnsi="Arial" w:cs="Arial"/>
          <w:sz w:val="18"/>
          <w:szCs w:val="24"/>
        </w:rPr>
        <w:tab/>
      </w:r>
      <w:r w:rsidR="0092437C" w:rsidRPr="002C7437">
        <w:rPr>
          <w:rFonts w:ascii="Arial" w:eastAsia="HGｺﾞｼｯｸM" w:hAnsi="Arial" w:cs="Arial"/>
          <w:sz w:val="18"/>
          <w:szCs w:val="24"/>
          <w:lang w:val="en-AU"/>
        </w:rPr>
        <w:t>Refers to depreciable assets owned by a single taxpayer with an address in a single municipality, and which have a total standard taxable value for the fixed assets tax that exceeds the fixed taxable value (set amount stipulated by population segments of the municipality).</w:t>
      </w:r>
    </w:p>
    <w:p w14:paraId="2855FF90" w14:textId="3E7CC88D" w:rsidR="00A65059" w:rsidRPr="002C7437" w:rsidRDefault="00E23577" w:rsidP="00E23577">
      <w:pPr>
        <w:spacing w:line="200" w:lineRule="exact"/>
        <w:ind w:leftChars="100" w:left="566" w:hangingChars="198" w:hanging="356"/>
        <w:rPr>
          <w:rFonts w:ascii="Meiryo UI" w:eastAsia="Meiryo UI" w:hAnsi="Meiryo UI"/>
          <w:sz w:val="16"/>
        </w:rPr>
      </w:pPr>
      <w:r w:rsidRPr="002C7437">
        <w:rPr>
          <w:rFonts w:ascii="Arial" w:eastAsia="HGｺﾞｼｯｸM" w:hAnsi="Arial" w:cs="Arial"/>
          <w:sz w:val="18"/>
          <w:szCs w:val="24"/>
          <w:lang w:val="en-AU"/>
        </w:rPr>
        <w:t>*2</w:t>
      </w:r>
      <w:r w:rsidRPr="002C7437">
        <w:rPr>
          <w:rFonts w:ascii="Arial" w:eastAsia="HGｺﾞｼｯｸM" w:hAnsi="Arial" w:cs="Arial"/>
          <w:sz w:val="18"/>
          <w:szCs w:val="24"/>
        </w:rPr>
        <w:tab/>
      </w:r>
      <w:r w:rsidR="0092437C" w:rsidRPr="002C7437">
        <w:rPr>
          <w:rFonts w:ascii="Arial" w:eastAsia="HGｺﾞｼｯｸM" w:hAnsi="Arial" w:cs="Arial"/>
          <w:sz w:val="18"/>
          <w:szCs w:val="24"/>
          <w:lang w:val="en-AU"/>
        </w:rPr>
        <w:t>Refers to the municipality’s taxable limit. In principle, this is the fixed taxable value, but in some cases the fixed taxable value may be raised according to the municipality’s finances. In that case, the municipality’s taxable limit will be the fixed taxable value after any increase.</w:t>
      </w:r>
    </w:p>
    <w:p w14:paraId="0639F0F0" w14:textId="77777777" w:rsidR="00A65059" w:rsidRPr="002C7437" w:rsidRDefault="00A65059" w:rsidP="00157CF1">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92437C" w:rsidRPr="002C7437">
        <w:rPr>
          <w:rFonts w:ascii="Arial" w:eastAsia="HGｺﾞｼｯｸE" w:hAnsi="Arial" w:cs="Arial"/>
          <w:b/>
          <w:sz w:val="32"/>
          <w:szCs w:val="32"/>
          <w:lang w:val="en-AU"/>
        </w:rPr>
        <w:t>Tax Amount</w:t>
      </w:r>
    </w:p>
    <w:p w14:paraId="77DCCE72" w14:textId="77777777" w:rsidR="0025349D" w:rsidRPr="002C7437" w:rsidRDefault="0092437C" w:rsidP="0025349D">
      <w:pPr>
        <w:spacing w:line="360" w:lineRule="exact"/>
        <w:ind w:leftChars="100" w:left="451" w:hangingChars="100" w:hanging="241"/>
        <w:rPr>
          <w:rFonts w:ascii="Arial" w:eastAsia="HG創英角ｺﾞｼｯｸUB" w:hAnsi="Arial" w:cs="Arial"/>
          <w:b/>
          <w:bCs/>
          <w:color w:val="000000"/>
          <w:sz w:val="24"/>
          <w:szCs w:val="24"/>
        </w:rPr>
      </w:pPr>
      <w:r w:rsidRPr="002C7437">
        <w:rPr>
          <w:rFonts w:ascii="Arial" w:eastAsia="HG創英角ｺﾞｼｯｸUB" w:hAnsi="Arial" w:cs="Arial"/>
          <w:b/>
          <w:bCs/>
          <w:color w:val="000000"/>
          <w:sz w:val="24"/>
          <w:szCs w:val="24"/>
          <w:lang w:val="en-AU"/>
        </w:rPr>
        <w:t>Amount over the municipality’s taxable limit</w:t>
      </w:r>
      <w:r w:rsidRPr="002C7437">
        <w:rPr>
          <w:rFonts w:ascii="Arial" w:eastAsia="HG創英角ｺﾞｼｯｸUB" w:hAnsi="Arial" w:cs="Arial"/>
          <w:b/>
          <w:bCs/>
          <w:color w:val="000000"/>
          <w:sz w:val="24"/>
          <w:szCs w:val="24"/>
        </w:rPr>
        <w:t xml:space="preserve"> (standard taxable value) </w:t>
      </w:r>
    </w:p>
    <w:p w14:paraId="6CE8F282" w14:textId="77777777" w:rsidR="00A65059" w:rsidRPr="002C7437" w:rsidRDefault="00A65059" w:rsidP="0025349D">
      <w:pPr>
        <w:spacing w:line="360" w:lineRule="exact"/>
        <w:ind w:leftChars="1200" w:left="2760" w:hangingChars="100" w:hanging="240"/>
        <w:rPr>
          <w:rFonts w:ascii="Arial" w:eastAsia="Meiryo UI" w:hAnsi="Arial" w:cs="Arial"/>
          <w:b/>
          <w:sz w:val="24"/>
          <w:szCs w:val="24"/>
        </w:rPr>
      </w:pPr>
      <w:r w:rsidRPr="002C7437">
        <w:rPr>
          <w:rFonts w:ascii="BIZ UDPゴシック" w:eastAsia="BIZ UDPゴシック" w:hAnsi="BIZ UDPゴシック" w:cs="Arial"/>
          <w:b/>
          <w:sz w:val="24"/>
          <w:szCs w:val="24"/>
        </w:rPr>
        <w:t>×</w:t>
      </w:r>
      <w:r w:rsidR="0092437C" w:rsidRPr="002C7437">
        <w:rPr>
          <w:rFonts w:ascii="BIZ UDPゴシック" w:eastAsia="BIZ UDPゴシック" w:hAnsi="BIZ UDPゴシック" w:cs="Arial"/>
          <w:b/>
          <w:sz w:val="24"/>
          <w:szCs w:val="24"/>
        </w:rPr>
        <w:t xml:space="preserve"> </w:t>
      </w:r>
      <w:r w:rsidR="0092437C" w:rsidRPr="002C7437">
        <w:rPr>
          <w:rFonts w:ascii="Arial" w:eastAsia="Meiryo UI" w:hAnsi="Arial" w:cs="Arial"/>
          <w:b/>
          <w:sz w:val="24"/>
          <w:szCs w:val="24"/>
        </w:rPr>
        <w:t>Tax rate</w:t>
      </w:r>
      <w:r w:rsidR="002A1AE7" w:rsidRPr="002C7437">
        <w:rPr>
          <w:rFonts w:ascii="Arial" w:eastAsia="HG創英角ｺﾞｼｯｸUB" w:hAnsi="Arial" w:cs="Arial"/>
          <w:b/>
          <w:bCs/>
          <w:color w:val="000000"/>
          <w:sz w:val="24"/>
          <w:szCs w:val="24"/>
        </w:rPr>
        <w:t xml:space="preserve"> (</w:t>
      </w:r>
      <w:r w:rsidR="0025349D" w:rsidRPr="002C7437">
        <w:rPr>
          <w:rFonts w:ascii="Arial" w:eastAsia="HG創英角ｺﾞｼｯｸUB" w:hAnsi="Arial" w:cs="Arial"/>
          <w:b/>
          <w:bCs/>
          <w:color w:val="000000"/>
          <w:sz w:val="24"/>
          <w:szCs w:val="24"/>
        </w:rPr>
        <w:t>s</w:t>
      </w:r>
      <w:r w:rsidR="002A1AE7" w:rsidRPr="002C7437">
        <w:rPr>
          <w:rFonts w:ascii="Arial" w:eastAsia="Meiryo UI" w:hAnsi="Arial" w:cs="Arial"/>
          <w:b/>
          <w:sz w:val="24"/>
          <w:szCs w:val="24"/>
        </w:rPr>
        <w:t xml:space="preserve">tandard tax rate </w:t>
      </w:r>
      <w:r w:rsidR="0025349D" w:rsidRPr="002C7437">
        <w:rPr>
          <w:rFonts w:ascii="Arial" w:eastAsia="Meiryo UI" w:hAnsi="Arial" w:cs="Arial"/>
          <w:b/>
          <w:sz w:val="24"/>
          <w:szCs w:val="24"/>
        </w:rPr>
        <w:t>1.4</w:t>
      </w:r>
      <w:r w:rsidR="007111B3" w:rsidRPr="002C7437">
        <w:rPr>
          <w:rFonts w:ascii="Arial" w:eastAsia="Meiryo UI" w:hAnsi="Arial" w:cs="Arial" w:hint="eastAsia"/>
          <w:b/>
          <w:sz w:val="24"/>
          <w:szCs w:val="24"/>
        </w:rPr>
        <w:t>%</w:t>
      </w:r>
      <w:r w:rsidR="002A1AE7" w:rsidRPr="002C7437">
        <w:rPr>
          <w:rFonts w:ascii="Arial" w:eastAsia="HG創英角ｺﾞｼｯｸUB" w:hAnsi="Arial" w:cs="Arial"/>
          <w:b/>
          <w:bCs/>
          <w:color w:val="000000"/>
          <w:sz w:val="24"/>
          <w:szCs w:val="24"/>
        </w:rPr>
        <w:t>)</w:t>
      </w:r>
      <w:r w:rsidR="002A1AE7" w:rsidRPr="002C7437">
        <w:rPr>
          <w:rFonts w:ascii="BIZ UDPゴシック" w:eastAsia="BIZ UDPゴシック" w:hAnsi="BIZ UDPゴシック" w:cs="Arial"/>
          <w:b/>
          <w:bCs/>
          <w:color w:val="000000"/>
          <w:sz w:val="24"/>
          <w:szCs w:val="24"/>
        </w:rPr>
        <w:t xml:space="preserve"> </w:t>
      </w:r>
      <w:r w:rsidRPr="002C7437">
        <w:rPr>
          <w:rFonts w:ascii="BIZ UDPゴシック" w:eastAsia="BIZ UDPゴシック" w:hAnsi="BIZ UDPゴシック" w:cs="Arial"/>
          <w:b/>
          <w:sz w:val="24"/>
          <w:szCs w:val="24"/>
        </w:rPr>
        <w:t xml:space="preserve">＝　</w:t>
      </w:r>
      <w:r w:rsidR="002A1AE7" w:rsidRPr="002C7437">
        <w:rPr>
          <w:rFonts w:ascii="Arial" w:eastAsia="Meiryo UI" w:hAnsi="Arial" w:cs="Arial"/>
          <w:b/>
          <w:sz w:val="24"/>
          <w:szCs w:val="24"/>
        </w:rPr>
        <w:t>Tax amo</w:t>
      </w:r>
      <w:r w:rsidR="0025349D" w:rsidRPr="002C7437">
        <w:rPr>
          <w:rFonts w:ascii="Arial" w:eastAsia="Meiryo UI" w:hAnsi="Arial" w:cs="Arial"/>
          <w:b/>
          <w:sz w:val="24"/>
          <w:szCs w:val="24"/>
        </w:rPr>
        <w:t>u</w:t>
      </w:r>
      <w:r w:rsidR="002A1AE7" w:rsidRPr="002C7437">
        <w:rPr>
          <w:rFonts w:ascii="Arial" w:eastAsia="Meiryo UI" w:hAnsi="Arial" w:cs="Arial"/>
          <w:b/>
          <w:sz w:val="24"/>
          <w:szCs w:val="24"/>
        </w:rPr>
        <w:t>nt</w:t>
      </w:r>
    </w:p>
    <w:p w14:paraId="3FAC523F" w14:textId="3456A348" w:rsidR="00A65059" w:rsidRPr="002C7437" w:rsidRDefault="00B17229" w:rsidP="00ED3AF6">
      <w:pPr>
        <w:spacing w:beforeLines="20" w:before="72" w:line="200" w:lineRule="exact"/>
        <w:ind w:firstLineChars="124" w:firstLine="223"/>
        <w:rPr>
          <w:rFonts w:ascii="Meiryo UI" w:eastAsia="Meiryo UI" w:hAnsi="Meiryo UI"/>
          <w:sz w:val="18"/>
          <w:szCs w:val="18"/>
        </w:rPr>
      </w:pPr>
      <w:r w:rsidRPr="002C7437">
        <w:rPr>
          <w:rFonts w:ascii="Arial" w:eastAsia="Meiryo UI" w:hAnsi="Arial" w:cs="Arial"/>
          <w:sz w:val="18"/>
          <w:szCs w:val="18"/>
        </w:rPr>
        <w:t xml:space="preserve">Note: </w:t>
      </w:r>
      <w:r w:rsidR="0025349D" w:rsidRPr="002C7437">
        <w:rPr>
          <w:rFonts w:ascii="Arial" w:eastAsia="HGｺﾞｼｯｸM" w:hAnsi="Arial" w:cs="Arial"/>
          <w:sz w:val="18"/>
          <w:szCs w:val="18"/>
          <w:lang w:val="en-AU"/>
        </w:rPr>
        <w:t>The municipal levies tax on the amount up to its taxable limit.</w:t>
      </w:r>
    </w:p>
    <w:p w14:paraId="50DC1FD0" w14:textId="77777777" w:rsidR="00A65059" w:rsidRPr="002C7437" w:rsidRDefault="00A65059" w:rsidP="00157CF1">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25349D" w:rsidRPr="002C7437">
        <w:rPr>
          <w:rFonts w:ascii="Arial" w:eastAsia="HGｺﾞｼｯｸE" w:hAnsi="Arial" w:cs="Arial"/>
          <w:b/>
          <w:sz w:val="32"/>
          <w:szCs w:val="32"/>
        </w:rPr>
        <w:t>Procedures for Tax Payment</w:t>
      </w:r>
    </w:p>
    <w:p w14:paraId="27BD621B" w14:textId="77777777" w:rsidR="00A65059" w:rsidRPr="002C7437" w:rsidRDefault="00A65059" w:rsidP="00A65059">
      <w:pPr>
        <w:spacing w:line="480" w:lineRule="exact"/>
        <w:ind w:firstLineChars="100" w:firstLine="240"/>
        <w:rPr>
          <w:rFonts w:ascii="Meiryo UI" w:eastAsia="Meiryo UI" w:hAnsi="Meiryo UI"/>
          <w:b/>
          <w:sz w:val="24"/>
        </w:rPr>
      </w:pPr>
      <w:r w:rsidRPr="002C7437">
        <w:rPr>
          <w:rFonts w:ascii="BIZ UDPゴシック" w:eastAsia="BIZ UDPゴシック" w:hAnsi="BIZ UDPゴシック" w:hint="eastAsia"/>
          <w:b/>
          <w:sz w:val="24"/>
        </w:rPr>
        <w:t xml:space="preserve">● </w:t>
      </w:r>
      <w:r w:rsidR="0025349D" w:rsidRPr="002C7437">
        <w:rPr>
          <w:rFonts w:ascii="Arial" w:eastAsia="HGｺﾞｼｯｸE" w:hAnsi="Arial" w:cs="Arial"/>
          <w:b/>
          <w:sz w:val="24"/>
          <w:szCs w:val="24"/>
        </w:rPr>
        <w:t>Filing a return</w:t>
      </w:r>
    </w:p>
    <w:p w14:paraId="27695CBC" w14:textId="77777777" w:rsidR="00A65059" w:rsidRPr="002C7437" w:rsidRDefault="0025349D" w:rsidP="00C811AC">
      <w:pPr>
        <w:spacing w:line="240" w:lineRule="exact"/>
        <w:ind w:leftChars="100" w:left="210" w:firstLineChars="100" w:firstLine="180"/>
        <w:rPr>
          <w:rFonts w:ascii="Meiryo UI" w:eastAsia="Meiryo UI" w:hAnsi="Meiryo UI"/>
          <w:sz w:val="18"/>
          <w:szCs w:val="18"/>
        </w:rPr>
      </w:pPr>
      <w:r w:rsidRPr="002C7437">
        <w:rPr>
          <w:rFonts w:ascii="Arial" w:eastAsia="HGｺﾞｼｯｸM" w:hAnsi="Arial" w:cs="Arial"/>
          <w:sz w:val="18"/>
          <w:szCs w:val="18"/>
          <w:lang w:val="en-AU"/>
        </w:rPr>
        <w:t>Please submit a tax return to the Osaka prefectural tax office by January 31 each year.</w:t>
      </w:r>
    </w:p>
    <w:p w14:paraId="1017513F" w14:textId="77777777" w:rsidR="00A65059" w:rsidRPr="002C7437" w:rsidRDefault="00A65059" w:rsidP="00A65059">
      <w:pPr>
        <w:spacing w:line="480" w:lineRule="exact"/>
        <w:ind w:firstLineChars="100" w:firstLine="240"/>
        <w:rPr>
          <w:rFonts w:ascii="Meiryo UI" w:eastAsia="Meiryo UI" w:hAnsi="Meiryo UI"/>
          <w:b/>
          <w:sz w:val="24"/>
        </w:rPr>
      </w:pPr>
      <w:r w:rsidRPr="002C7437">
        <w:rPr>
          <w:rFonts w:ascii="BIZ UDPゴシック" w:eastAsia="BIZ UDPゴシック" w:hAnsi="BIZ UDPゴシック" w:hint="eastAsia"/>
          <w:b/>
          <w:sz w:val="24"/>
        </w:rPr>
        <w:t xml:space="preserve">● </w:t>
      </w:r>
      <w:r w:rsidR="00C811AC" w:rsidRPr="002C7437">
        <w:rPr>
          <w:rFonts w:ascii="Arial" w:eastAsia="HGｺﾞｼｯｸE" w:hAnsi="Arial" w:cs="Arial"/>
          <w:b/>
          <w:sz w:val="24"/>
          <w:szCs w:val="24"/>
          <w:lang w:val="en-AU"/>
        </w:rPr>
        <w:t>Tax payment</w:t>
      </w:r>
    </w:p>
    <w:p w14:paraId="69949329" w14:textId="77777777" w:rsidR="00A65059" w:rsidRPr="002C7437" w:rsidRDefault="00C811AC" w:rsidP="00C811AC">
      <w:pPr>
        <w:spacing w:line="240" w:lineRule="exact"/>
        <w:ind w:leftChars="100" w:left="210" w:firstLineChars="100" w:firstLine="180"/>
        <w:rPr>
          <w:rFonts w:ascii="Meiryo UI" w:eastAsia="Meiryo UI" w:hAnsi="Meiryo UI"/>
          <w:sz w:val="18"/>
          <w:szCs w:val="18"/>
        </w:rPr>
      </w:pPr>
      <w:r w:rsidRPr="002C7437">
        <w:rPr>
          <w:rFonts w:ascii="Arial" w:eastAsia="HGｺﾞｼｯｸM" w:hAnsi="Arial" w:cs="Arial"/>
          <w:sz w:val="18"/>
          <w:szCs w:val="18"/>
          <w:lang w:val="en-AU"/>
        </w:rPr>
        <w:t>The prefectural fixed assets tax is paid in four instalments over one year, in April, July, December and February, based on the amount stated in the tax notice (statement of payment) sent by the prefecture.</w:t>
      </w:r>
    </w:p>
    <w:p w14:paraId="03DE6B5B" w14:textId="1D24FF2B" w:rsidR="00A65059" w:rsidRPr="002C7437" w:rsidRDefault="00B17229" w:rsidP="00A65059">
      <w:pPr>
        <w:spacing w:line="200" w:lineRule="exact"/>
        <w:ind w:leftChars="100" w:left="210" w:firstLineChars="100" w:firstLine="160"/>
        <w:rPr>
          <w:rFonts w:ascii="Meiryo UI" w:eastAsia="Meiryo UI" w:hAnsi="Meiryo UI"/>
          <w:sz w:val="16"/>
          <w:szCs w:val="16"/>
        </w:rPr>
      </w:pPr>
      <w:r w:rsidRPr="002C7437">
        <w:rPr>
          <w:rFonts w:ascii="Arial" w:eastAsia="Meiryo UI" w:hAnsi="Arial" w:cs="Arial"/>
          <w:sz w:val="16"/>
          <w:szCs w:val="16"/>
        </w:rPr>
        <w:t xml:space="preserve">Note: </w:t>
      </w:r>
      <w:r w:rsidR="00C811AC" w:rsidRPr="002C7437">
        <w:rPr>
          <w:rFonts w:ascii="Arial" w:eastAsia="HGｺﾞｼｯｸM" w:hAnsi="Arial" w:cs="Arial"/>
          <w:sz w:val="16"/>
          <w:szCs w:val="16"/>
          <w:lang w:val="en-AU"/>
        </w:rPr>
        <w:t>The payment period may vary in special circumstances.</w:t>
      </w:r>
    </w:p>
    <w:p w14:paraId="06C94546" w14:textId="550744DC" w:rsidR="00A65059" w:rsidRPr="002C7437" w:rsidRDefault="00A65059" w:rsidP="00A65059">
      <w:pPr>
        <w:widowControl/>
        <w:jc w:val="left"/>
        <w:rPr>
          <w:rFonts w:ascii="Meiryo UI" w:eastAsia="Meiryo UI" w:hAnsi="Meiryo UI"/>
          <w:sz w:val="20"/>
          <w:szCs w:val="20"/>
        </w:rPr>
      </w:pPr>
    </w:p>
    <w:tbl>
      <w:tblPr>
        <w:tblStyle w:val="a3"/>
        <w:tblW w:w="10488" w:type="dxa"/>
        <w:shd w:val="clear" w:color="auto" w:fill="000066"/>
        <w:tblLook w:val="04A0" w:firstRow="1" w:lastRow="0" w:firstColumn="1" w:lastColumn="0" w:noHBand="0" w:noVBand="1"/>
      </w:tblPr>
      <w:tblGrid>
        <w:gridCol w:w="10488"/>
      </w:tblGrid>
      <w:tr w:rsidR="00736FDE" w:rsidRPr="002C7437" w14:paraId="4A4F977B" w14:textId="77777777" w:rsidTr="002C4DD9">
        <w:trPr>
          <w:trHeight w:val="737"/>
        </w:trPr>
        <w:tc>
          <w:tcPr>
            <w:tcW w:w="10488" w:type="dxa"/>
            <w:shd w:val="clear" w:color="auto" w:fill="000066"/>
          </w:tcPr>
          <w:p w14:paraId="72733F48" w14:textId="1D0E480E" w:rsidR="00736FDE" w:rsidRPr="002C7437" w:rsidRDefault="00751C5B" w:rsidP="003A0236">
            <w:pPr>
              <w:jc w:val="center"/>
              <w:rPr>
                <w:rFonts w:ascii="Meiryo UI" w:eastAsia="Meiryo UI" w:hAnsi="Meiryo UI"/>
                <w:b/>
                <w:sz w:val="36"/>
                <w:szCs w:val="36"/>
                <w:bdr w:val="single" w:sz="4" w:space="0" w:color="auto"/>
              </w:rPr>
            </w:pPr>
            <w:r w:rsidRPr="00751C5B">
              <w:rPr>
                <w:rFonts w:ascii="Arial" w:eastAsia="ＭＳ ゴシック" w:hAnsi="Arial" w:cs="Arial"/>
                <w:noProof/>
                <w:kern w:val="0"/>
                <w:sz w:val="20"/>
                <w:szCs w:val="21"/>
                <w:lang w:val="en-GB"/>
              </w:rPr>
              <w:drawing>
                <wp:anchor distT="0" distB="0" distL="114300" distR="114300" simplePos="0" relativeHeight="251838464" behindDoc="0" locked="0" layoutInCell="1" allowOverlap="1" wp14:anchorId="182952EE" wp14:editId="484A9B96">
                  <wp:simplePos x="0" y="0"/>
                  <wp:positionH relativeFrom="column">
                    <wp:posOffset>6067425</wp:posOffset>
                  </wp:positionH>
                  <wp:positionV relativeFrom="paragraph">
                    <wp:posOffset>53975</wp:posOffset>
                  </wp:positionV>
                  <wp:extent cx="466725" cy="359410"/>
                  <wp:effectExtent l="0" t="0" r="0" b="2540"/>
                  <wp:wrapNone/>
                  <wp:docPr id="201" name="図 20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1C5B">
              <w:rPr>
                <w:rFonts w:ascii="Arial" w:eastAsia="ＭＳ ゴシック" w:hAnsi="Arial" w:cs="Arial"/>
                <w:noProof/>
                <w:kern w:val="0"/>
                <w:sz w:val="20"/>
                <w:szCs w:val="21"/>
                <w:lang w:val="en-GB"/>
              </w:rPr>
              <w:drawing>
                <wp:anchor distT="0" distB="0" distL="114300" distR="114300" simplePos="0" relativeHeight="251837440" behindDoc="0" locked="0" layoutInCell="1" allowOverlap="1" wp14:anchorId="53053098" wp14:editId="629F84D3">
                  <wp:simplePos x="0" y="0"/>
                  <wp:positionH relativeFrom="column">
                    <wp:posOffset>5561294</wp:posOffset>
                  </wp:positionH>
                  <wp:positionV relativeFrom="paragraph">
                    <wp:posOffset>55317</wp:posOffset>
                  </wp:positionV>
                  <wp:extent cx="476250" cy="375285"/>
                  <wp:effectExtent l="0" t="0" r="0" b="5715"/>
                  <wp:wrapNone/>
                  <wp:docPr id="198" name="図 198">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B57" w:rsidRPr="002C7437">
              <w:rPr>
                <w:rFonts w:ascii="Arial" w:eastAsia="HG創英角ｺﾞｼｯｸUB" w:hAnsi="Arial" w:cs="Arial"/>
                <w:b/>
                <w:color w:val="FFFFFF"/>
                <w:sz w:val="36"/>
                <w:szCs w:val="36"/>
                <w:lang w:val="en-AU"/>
              </w:rPr>
              <w:t>Accommodation Ta</w:t>
            </w:r>
            <w:bookmarkStart w:id="58" w:name="宿泊税"/>
            <w:bookmarkEnd w:id="58"/>
            <w:r w:rsidR="00267B57" w:rsidRPr="002C7437">
              <w:rPr>
                <w:rFonts w:ascii="Arial" w:eastAsia="HG創英角ｺﾞｼｯｸUB" w:hAnsi="Arial" w:cs="Arial"/>
                <w:b/>
                <w:color w:val="FFFFFF"/>
                <w:sz w:val="36"/>
                <w:szCs w:val="36"/>
                <w:lang w:val="en-AU"/>
              </w:rPr>
              <w:t>x</w:t>
            </w:r>
          </w:p>
        </w:tc>
      </w:tr>
    </w:tbl>
    <w:p w14:paraId="6A7319EE" w14:textId="6C721FE4" w:rsidR="00CC0BC1" w:rsidRPr="002C7437" w:rsidRDefault="00514C18" w:rsidP="00514C18">
      <w:pPr>
        <w:autoSpaceDE w:val="0"/>
        <w:autoSpaceDN w:val="0"/>
        <w:adjustRightInd w:val="0"/>
        <w:spacing w:line="260" w:lineRule="exact"/>
        <w:ind w:firstLineChars="100" w:firstLine="200"/>
        <w:jc w:val="left"/>
        <w:rPr>
          <w:rFonts w:ascii="Arial" w:eastAsia="ＭＳ ゴシック" w:hAnsi="Arial" w:cs="Arial"/>
          <w:kern w:val="0"/>
          <w:sz w:val="20"/>
          <w:szCs w:val="21"/>
          <w:lang w:val="en-GB"/>
        </w:rPr>
      </w:pPr>
      <w:r w:rsidRPr="002C7437">
        <w:rPr>
          <w:rFonts w:ascii="Arial" w:eastAsia="ＭＳ ゴシック" w:hAnsi="Arial" w:cs="Arial"/>
          <w:kern w:val="0"/>
          <w:sz w:val="20"/>
          <w:szCs w:val="21"/>
          <w:lang w:val="en-GB"/>
        </w:rPr>
        <w:t>Osaka prefecture introduced an accommodation tax in January 2017. The revenue from this discretionary special-purpose tax is allocated to cover expenses to develop Osaka as one of the world’s leading international cities, and also to fund policies to boost its appeal and promote tourism.</w:t>
      </w:r>
      <w:r w:rsidR="00751C5B" w:rsidRPr="00751C5B">
        <w:rPr>
          <w:rFonts w:ascii="BIZ UDPゴシック" w:eastAsia="BIZ UDPゴシック" w:hAnsi="BIZ UDPゴシック"/>
          <w:b/>
          <w:noProof/>
          <w:spacing w:val="20"/>
          <w:sz w:val="28"/>
          <w:szCs w:val="24"/>
        </w:rPr>
        <w:t xml:space="preserve"> </w:t>
      </w:r>
    </w:p>
    <w:p w14:paraId="5CB6ADE7" w14:textId="77777777" w:rsidR="00CC0BC1" w:rsidRPr="002C7437" w:rsidRDefault="00CC0BC1" w:rsidP="005C7F6D">
      <w:pPr>
        <w:spacing w:line="480" w:lineRule="exact"/>
        <w:rPr>
          <w:rFonts w:ascii="Meiryo UI" w:eastAsia="Meiryo UI" w:hAnsi="Meiryo UI"/>
          <w:b/>
          <w:color w:val="000000" w:themeColor="text1"/>
          <w:sz w:val="32"/>
          <w:szCs w:val="32"/>
        </w:rPr>
      </w:pPr>
      <w:r w:rsidRPr="002C7437">
        <w:rPr>
          <w:rFonts w:ascii="BIZ UDPゴシック" w:eastAsia="BIZ UDPゴシック" w:hAnsi="BIZ UDPゴシック" w:hint="eastAsia"/>
          <w:b/>
          <w:sz w:val="32"/>
          <w:szCs w:val="32"/>
        </w:rPr>
        <w:t xml:space="preserve">■ </w:t>
      </w:r>
      <w:r w:rsidR="00514C18" w:rsidRPr="002C7437">
        <w:rPr>
          <w:rFonts w:ascii="Arial" w:eastAsia="HGｺﾞｼｯｸE" w:hAnsi="Arial" w:cs="Arial"/>
          <w:b/>
          <w:spacing w:val="-10"/>
          <w:sz w:val="32"/>
          <w:szCs w:val="32"/>
        </w:rPr>
        <w:t>Tax Payers</w:t>
      </w:r>
    </w:p>
    <w:p w14:paraId="673A6D14" w14:textId="77777777" w:rsidR="00CC0BC1" w:rsidRPr="002C7437" w:rsidRDefault="00514C18" w:rsidP="00CC0BC1">
      <w:pPr>
        <w:spacing w:line="260" w:lineRule="exact"/>
        <w:ind w:firstLineChars="100" w:firstLine="200"/>
        <w:rPr>
          <w:rFonts w:ascii="Meiryo UI" w:eastAsia="Meiryo UI" w:hAnsi="Meiryo UI"/>
          <w:color w:val="000000" w:themeColor="text1"/>
          <w:sz w:val="20"/>
        </w:rPr>
      </w:pPr>
      <w:r w:rsidRPr="002C7437">
        <w:rPr>
          <w:rFonts w:ascii="Arial" w:eastAsia="ＭＳ ゴシック" w:hAnsi="Arial" w:cs="Arial"/>
          <w:kern w:val="0"/>
          <w:sz w:val="20"/>
          <w:szCs w:val="20"/>
          <w:lang w:val="en-GB"/>
        </w:rPr>
        <w:t>Those who stay at hotels, ryokan (Japanese inns), cheap lodgings (hostels), private residences temporarily taking in lodgers (</w:t>
      </w:r>
      <w:proofErr w:type="spellStart"/>
      <w:r w:rsidRPr="002C7437">
        <w:rPr>
          <w:rFonts w:ascii="Arial" w:eastAsia="ＭＳ ゴシック" w:hAnsi="Arial" w:cs="Arial"/>
          <w:kern w:val="0"/>
          <w:sz w:val="20"/>
          <w:szCs w:val="20"/>
          <w:lang w:val="en-GB"/>
        </w:rPr>
        <w:t>minpaku</w:t>
      </w:r>
      <w:proofErr w:type="spellEnd"/>
      <w:r w:rsidRPr="002C7437">
        <w:rPr>
          <w:rFonts w:ascii="Arial" w:eastAsia="ＭＳ ゴシック" w:hAnsi="Arial" w:cs="Arial"/>
          <w:kern w:val="0"/>
          <w:sz w:val="20"/>
          <w:szCs w:val="20"/>
          <w:lang w:val="en-GB"/>
        </w:rPr>
        <w:t>) in the prefecture, and facilities related to such residences</w:t>
      </w:r>
      <w:r w:rsidR="00F0457C" w:rsidRPr="002C7437">
        <w:rPr>
          <w:rFonts w:ascii="Arial" w:eastAsia="ＭＳ ゴシック" w:hAnsi="Arial" w:cs="Arial"/>
          <w:kern w:val="0"/>
          <w:sz w:val="20"/>
          <w:szCs w:val="20"/>
          <w:lang w:val="en-GB"/>
        </w:rPr>
        <w:t xml:space="preserve"> pay this tax.</w:t>
      </w:r>
    </w:p>
    <w:p w14:paraId="47778343" w14:textId="77777777" w:rsidR="00CC0BC1" w:rsidRPr="002C7437" w:rsidRDefault="00CC0BC1" w:rsidP="005C7F6D">
      <w:pPr>
        <w:spacing w:line="480" w:lineRule="exact"/>
        <w:rPr>
          <w:rFonts w:ascii="Meiryo UI" w:eastAsia="Meiryo UI" w:hAnsi="Meiryo UI"/>
          <w:b/>
          <w:color w:val="000000" w:themeColor="text1"/>
          <w:sz w:val="32"/>
          <w:szCs w:val="32"/>
        </w:rPr>
      </w:pPr>
      <w:r w:rsidRPr="002C7437">
        <w:rPr>
          <w:rFonts w:ascii="BIZ UDPゴシック" w:eastAsia="BIZ UDPゴシック" w:hAnsi="BIZ UDPゴシック" w:hint="eastAsia"/>
          <w:b/>
          <w:color w:val="000000" w:themeColor="text1"/>
          <w:sz w:val="32"/>
          <w:szCs w:val="32"/>
        </w:rPr>
        <w:t xml:space="preserve">■ </w:t>
      </w:r>
      <w:r w:rsidR="00514C18" w:rsidRPr="002C7437">
        <w:rPr>
          <w:rFonts w:ascii="Arial" w:eastAsia="HGｺﾞｼｯｸE" w:hAnsi="Arial" w:cs="Arial"/>
          <w:b/>
          <w:spacing w:val="-10"/>
          <w:sz w:val="32"/>
          <w:szCs w:val="32"/>
        </w:rPr>
        <w:t>Tax Amount</w:t>
      </w:r>
    </w:p>
    <w:p w14:paraId="4EF389DD" w14:textId="77777777" w:rsidR="00CC0BC1" w:rsidRPr="002C7437" w:rsidRDefault="00514C18" w:rsidP="00514C18">
      <w:pPr>
        <w:spacing w:line="360" w:lineRule="exact"/>
        <w:ind w:leftChars="100" w:left="450" w:hangingChars="100" w:hanging="240"/>
        <w:rPr>
          <w:rFonts w:ascii="Arial" w:eastAsia="Meiryo UI" w:hAnsi="Arial" w:cs="Arial"/>
          <w:b/>
          <w:sz w:val="24"/>
        </w:rPr>
      </w:pPr>
      <w:r w:rsidRPr="002C7437">
        <w:rPr>
          <w:rFonts w:ascii="Arial" w:eastAsia="Meiryo UI" w:hAnsi="Arial" w:cs="Arial"/>
          <w:b/>
          <w:sz w:val="24"/>
        </w:rPr>
        <w:t xml:space="preserve">Number of </w:t>
      </w:r>
      <w:r w:rsidRPr="002C7437">
        <w:rPr>
          <w:rFonts w:ascii="Arial" w:eastAsia="HG創英角ｺﾞｼｯｸUB" w:hAnsi="Arial" w:cs="Arial"/>
          <w:b/>
          <w:bCs/>
          <w:color w:val="000000"/>
          <w:sz w:val="24"/>
          <w:szCs w:val="24"/>
          <w:lang w:val="en-AU"/>
        </w:rPr>
        <w:t>nights</w:t>
      </w:r>
      <w:r w:rsidRPr="002C7437">
        <w:rPr>
          <w:rFonts w:ascii="Arial" w:eastAsia="Meiryo UI" w:hAnsi="Arial" w:cs="Arial"/>
          <w:b/>
          <w:sz w:val="24"/>
        </w:rPr>
        <w:t xml:space="preserve"> stayed</w:t>
      </w:r>
      <w:r w:rsidR="00CC0BC1" w:rsidRPr="002C7437">
        <w:rPr>
          <w:rFonts w:ascii="BIZ UDPゴシック" w:eastAsia="BIZ UDPゴシック" w:hAnsi="BIZ UDPゴシック" w:cs="Arial"/>
          <w:b/>
          <w:sz w:val="24"/>
        </w:rPr>
        <w:t xml:space="preserve">　×　</w:t>
      </w:r>
      <w:r w:rsidRPr="002C7437">
        <w:rPr>
          <w:rFonts w:ascii="Arial" w:eastAsia="Meiryo UI" w:hAnsi="Arial" w:cs="Arial"/>
          <w:b/>
          <w:sz w:val="24"/>
        </w:rPr>
        <w:t>Tax rate</w:t>
      </w:r>
      <w:r w:rsidR="00CC0BC1" w:rsidRPr="002C7437">
        <w:rPr>
          <w:rFonts w:ascii="BIZ UDPゴシック" w:eastAsia="BIZ UDPゴシック" w:hAnsi="BIZ UDPゴシック" w:cs="Arial"/>
          <w:b/>
          <w:sz w:val="24"/>
        </w:rPr>
        <w:t xml:space="preserve">　＝　</w:t>
      </w:r>
      <w:r w:rsidRPr="002C7437">
        <w:rPr>
          <w:rFonts w:ascii="Arial" w:eastAsia="Meiryo UI" w:hAnsi="Arial" w:cs="Arial"/>
          <w:b/>
          <w:sz w:val="24"/>
        </w:rPr>
        <w:t>Tax amount</w:t>
      </w: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3685"/>
        <w:gridCol w:w="1810"/>
      </w:tblGrid>
      <w:tr w:rsidR="00514C18" w:rsidRPr="002C7437" w14:paraId="4E81FB51" w14:textId="77777777" w:rsidTr="005331B0">
        <w:trPr>
          <w:trHeight w:val="227"/>
        </w:trPr>
        <w:tc>
          <w:tcPr>
            <w:tcW w:w="3685" w:type="dxa"/>
            <w:shd w:val="clear" w:color="auto" w:fill="B4C6E7" w:themeFill="accent5" w:themeFillTint="66"/>
            <w:tcMar>
              <w:left w:w="57" w:type="dxa"/>
              <w:right w:w="57" w:type="dxa"/>
            </w:tcMar>
            <w:vAlign w:val="center"/>
          </w:tcPr>
          <w:p w14:paraId="6FFCCC08" w14:textId="1E59CAF3" w:rsidR="00514C18" w:rsidRPr="002C7437" w:rsidRDefault="00514C18" w:rsidP="00514C18">
            <w:pPr>
              <w:autoSpaceDE w:val="0"/>
              <w:autoSpaceDN w:val="0"/>
              <w:spacing w:line="200" w:lineRule="exact"/>
              <w:jc w:val="center"/>
              <w:rPr>
                <w:rFonts w:ascii="Meiryo UI" w:eastAsia="Meiryo UI" w:hAnsi="Meiryo UI"/>
                <w:bCs/>
                <w:color w:val="000000" w:themeColor="text1"/>
                <w:sz w:val="18"/>
                <w:szCs w:val="18"/>
              </w:rPr>
            </w:pPr>
            <w:r w:rsidRPr="002C7437">
              <w:rPr>
                <w:rFonts w:ascii="Arial" w:eastAsia="ＭＳ 明朝" w:hAnsi="Arial" w:cs="Arial"/>
                <w:b/>
                <w:bCs/>
                <w:kern w:val="0"/>
                <w:sz w:val="18"/>
                <w:szCs w:val="18"/>
                <w:lang w:val="en-GB"/>
              </w:rPr>
              <w:t>Room Charge (per person per night)</w:t>
            </w:r>
            <w:r w:rsidR="004F1AB2" w:rsidRPr="002C7437">
              <w:rPr>
                <w:rFonts w:ascii="Arial" w:eastAsia="ＭＳ 明朝" w:hAnsi="Arial" w:cs="Arial"/>
                <w:b/>
                <w:bCs/>
                <w:kern w:val="0"/>
                <w:sz w:val="18"/>
                <w:szCs w:val="18"/>
                <w:lang w:val="en-GB"/>
              </w:rPr>
              <w:t>*</w:t>
            </w:r>
          </w:p>
        </w:tc>
        <w:tc>
          <w:tcPr>
            <w:tcW w:w="1810" w:type="dxa"/>
            <w:shd w:val="clear" w:color="auto" w:fill="B4C6E7" w:themeFill="accent5" w:themeFillTint="66"/>
            <w:tcMar>
              <w:left w:w="57" w:type="dxa"/>
              <w:right w:w="57" w:type="dxa"/>
            </w:tcMar>
            <w:vAlign w:val="center"/>
          </w:tcPr>
          <w:p w14:paraId="502C4C8F" w14:textId="77777777" w:rsidR="00514C18" w:rsidRPr="002C7437" w:rsidRDefault="00514C18" w:rsidP="00514C18">
            <w:pPr>
              <w:autoSpaceDE w:val="0"/>
              <w:autoSpaceDN w:val="0"/>
              <w:spacing w:line="200" w:lineRule="exact"/>
              <w:jc w:val="center"/>
              <w:rPr>
                <w:rFonts w:ascii="Meiryo UI" w:eastAsia="Meiryo UI" w:hAnsi="Meiryo UI"/>
                <w:bCs/>
                <w:color w:val="000000" w:themeColor="text1"/>
                <w:sz w:val="18"/>
                <w:szCs w:val="18"/>
              </w:rPr>
            </w:pPr>
            <w:r w:rsidRPr="002C7437">
              <w:rPr>
                <w:rFonts w:ascii="Arial" w:eastAsia="ＭＳ 明朝" w:hAnsi="Arial" w:cs="Arial"/>
                <w:b/>
                <w:bCs/>
                <w:kern w:val="0"/>
                <w:sz w:val="18"/>
                <w:szCs w:val="18"/>
                <w:lang w:val="en-GB"/>
              </w:rPr>
              <w:t>Tax rate</w:t>
            </w:r>
          </w:p>
        </w:tc>
      </w:tr>
      <w:tr w:rsidR="0094141E" w:rsidRPr="002C7437" w14:paraId="1BC4DE4B" w14:textId="77777777" w:rsidTr="005331B0">
        <w:trPr>
          <w:trHeight w:val="227"/>
        </w:trPr>
        <w:tc>
          <w:tcPr>
            <w:tcW w:w="3685" w:type="dxa"/>
            <w:shd w:val="clear" w:color="auto" w:fill="FFFFFF" w:themeFill="background1"/>
            <w:tcMar>
              <w:left w:w="170" w:type="dxa"/>
              <w:right w:w="57" w:type="dxa"/>
            </w:tcMar>
            <w:vAlign w:val="center"/>
          </w:tcPr>
          <w:p w14:paraId="6B932572" w14:textId="77777777" w:rsidR="0094141E" w:rsidRPr="002C7437" w:rsidRDefault="0094141E" w:rsidP="0094141E">
            <w:pPr>
              <w:autoSpaceDE w:val="0"/>
              <w:autoSpaceDN w:val="0"/>
              <w:spacing w:line="200" w:lineRule="exact"/>
              <w:jc w:val="left"/>
              <w:rPr>
                <w:rFonts w:ascii="Meiryo UI" w:eastAsia="Meiryo UI" w:hAnsi="Meiryo UI"/>
                <w:color w:val="000000" w:themeColor="text1"/>
                <w:spacing w:val="-10"/>
                <w:sz w:val="18"/>
                <w:szCs w:val="18"/>
              </w:rPr>
            </w:pPr>
            <w:r w:rsidRPr="002C7437">
              <w:rPr>
                <w:rFonts w:ascii="Arial" w:eastAsia="ＭＳ ゴシック" w:hAnsi="Arial" w:cs="Arial"/>
                <w:kern w:val="0"/>
                <w:sz w:val="18"/>
                <w:szCs w:val="18"/>
                <w:lang w:val="en-GB"/>
              </w:rPr>
              <w:t>¥7,000 or more but less than ¥15,000</w:t>
            </w:r>
          </w:p>
        </w:tc>
        <w:tc>
          <w:tcPr>
            <w:tcW w:w="1810" w:type="dxa"/>
            <w:shd w:val="clear" w:color="auto" w:fill="FFFFFF" w:themeFill="background1"/>
            <w:tcMar>
              <w:left w:w="57" w:type="dxa"/>
              <w:right w:w="57" w:type="dxa"/>
            </w:tcMar>
            <w:vAlign w:val="center"/>
          </w:tcPr>
          <w:p w14:paraId="07106A26" w14:textId="77777777" w:rsidR="0094141E" w:rsidRPr="002C7437" w:rsidRDefault="0094141E" w:rsidP="0094141E">
            <w:pPr>
              <w:autoSpaceDE w:val="0"/>
              <w:autoSpaceDN w:val="0"/>
              <w:spacing w:line="200" w:lineRule="exact"/>
              <w:jc w:val="center"/>
              <w:rPr>
                <w:rFonts w:ascii="Meiryo UI" w:eastAsia="Meiryo UI" w:hAnsi="Meiryo UI"/>
                <w:color w:val="000000" w:themeColor="text1"/>
                <w:spacing w:val="-10"/>
                <w:sz w:val="18"/>
                <w:szCs w:val="18"/>
              </w:rPr>
            </w:pPr>
            <w:r w:rsidRPr="002C7437">
              <w:rPr>
                <w:rFonts w:ascii="Arial" w:eastAsia="HGP創英角ﾎﾟｯﾌﾟ体" w:hAnsi="Arial" w:cs="Arial"/>
                <w:sz w:val="18"/>
                <w:szCs w:val="18"/>
              </w:rPr>
              <w:t>¥</w:t>
            </w:r>
            <w:r w:rsidRPr="002C7437">
              <w:rPr>
                <w:rFonts w:ascii="Arial" w:eastAsia="HGPｺﾞｼｯｸM" w:hAnsi="Arial" w:cs="Arial"/>
                <w:sz w:val="18"/>
                <w:szCs w:val="18"/>
              </w:rPr>
              <w:t>100</w:t>
            </w:r>
          </w:p>
        </w:tc>
      </w:tr>
      <w:tr w:rsidR="0094141E" w:rsidRPr="002C7437" w14:paraId="2A4867AD" w14:textId="77777777" w:rsidTr="005331B0">
        <w:trPr>
          <w:trHeight w:val="227"/>
        </w:trPr>
        <w:tc>
          <w:tcPr>
            <w:tcW w:w="3685" w:type="dxa"/>
            <w:shd w:val="clear" w:color="auto" w:fill="FFFFFF" w:themeFill="background1"/>
            <w:tcMar>
              <w:left w:w="170" w:type="dxa"/>
              <w:right w:w="57" w:type="dxa"/>
            </w:tcMar>
            <w:vAlign w:val="center"/>
          </w:tcPr>
          <w:p w14:paraId="6A909658" w14:textId="77777777" w:rsidR="0094141E" w:rsidRPr="002C7437" w:rsidRDefault="0094141E" w:rsidP="0094141E">
            <w:pPr>
              <w:autoSpaceDE w:val="0"/>
              <w:autoSpaceDN w:val="0"/>
              <w:spacing w:line="200" w:lineRule="exact"/>
              <w:jc w:val="left"/>
              <w:rPr>
                <w:rFonts w:ascii="Meiryo UI" w:eastAsia="Meiryo UI" w:hAnsi="Meiryo UI"/>
                <w:color w:val="000000" w:themeColor="text1"/>
                <w:spacing w:val="-10"/>
                <w:sz w:val="18"/>
                <w:szCs w:val="18"/>
              </w:rPr>
            </w:pPr>
            <w:r w:rsidRPr="002C7437">
              <w:rPr>
                <w:rFonts w:ascii="Arial" w:eastAsia="ＭＳ ゴシック" w:hAnsi="Arial" w:cs="Arial"/>
                <w:kern w:val="0"/>
                <w:sz w:val="18"/>
                <w:szCs w:val="18"/>
                <w:lang w:val="en-GB"/>
              </w:rPr>
              <w:t>¥15,000 or more but less than ¥20,000</w:t>
            </w:r>
          </w:p>
        </w:tc>
        <w:tc>
          <w:tcPr>
            <w:tcW w:w="1810" w:type="dxa"/>
            <w:shd w:val="clear" w:color="auto" w:fill="FFFFFF" w:themeFill="background1"/>
            <w:tcMar>
              <w:left w:w="57" w:type="dxa"/>
              <w:right w:w="57" w:type="dxa"/>
            </w:tcMar>
            <w:vAlign w:val="center"/>
          </w:tcPr>
          <w:p w14:paraId="47E4A986" w14:textId="77777777" w:rsidR="0094141E" w:rsidRPr="002C7437" w:rsidRDefault="0094141E" w:rsidP="0094141E">
            <w:pPr>
              <w:autoSpaceDE w:val="0"/>
              <w:autoSpaceDN w:val="0"/>
              <w:spacing w:line="200" w:lineRule="exact"/>
              <w:jc w:val="center"/>
              <w:rPr>
                <w:rFonts w:ascii="Meiryo UI" w:eastAsia="Meiryo UI" w:hAnsi="Meiryo UI"/>
                <w:color w:val="000000" w:themeColor="text1"/>
                <w:spacing w:val="-10"/>
                <w:sz w:val="18"/>
                <w:szCs w:val="18"/>
              </w:rPr>
            </w:pPr>
            <w:r w:rsidRPr="002C7437">
              <w:rPr>
                <w:rFonts w:ascii="Arial" w:eastAsia="HGP創英角ﾎﾟｯﾌﾟ体" w:hAnsi="Arial" w:cs="Arial"/>
                <w:sz w:val="18"/>
                <w:szCs w:val="18"/>
              </w:rPr>
              <w:t>¥</w:t>
            </w:r>
            <w:r w:rsidRPr="002C7437">
              <w:rPr>
                <w:rFonts w:ascii="Arial" w:eastAsia="HGPｺﾞｼｯｸM" w:hAnsi="Arial" w:cs="Arial"/>
                <w:sz w:val="18"/>
                <w:szCs w:val="18"/>
              </w:rPr>
              <w:t>200</w:t>
            </w:r>
          </w:p>
        </w:tc>
      </w:tr>
      <w:tr w:rsidR="0094141E" w:rsidRPr="002C7437" w14:paraId="34A60BBE" w14:textId="77777777" w:rsidTr="005331B0">
        <w:trPr>
          <w:trHeight w:val="227"/>
        </w:trPr>
        <w:tc>
          <w:tcPr>
            <w:tcW w:w="3685" w:type="dxa"/>
            <w:shd w:val="clear" w:color="auto" w:fill="FFFFFF" w:themeFill="background1"/>
            <w:tcMar>
              <w:left w:w="170" w:type="dxa"/>
              <w:right w:w="57" w:type="dxa"/>
            </w:tcMar>
            <w:vAlign w:val="center"/>
          </w:tcPr>
          <w:p w14:paraId="36BE2433" w14:textId="77777777" w:rsidR="0094141E" w:rsidRPr="002C7437" w:rsidRDefault="0094141E" w:rsidP="0094141E">
            <w:pPr>
              <w:autoSpaceDE w:val="0"/>
              <w:autoSpaceDN w:val="0"/>
              <w:spacing w:line="200" w:lineRule="exact"/>
              <w:jc w:val="left"/>
              <w:rPr>
                <w:rFonts w:ascii="Meiryo UI" w:eastAsia="Meiryo UI" w:hAnsi="Meiryo UI"/>
                <w:color w:val="000000" w:themeColor="text1"/>
                <w:spacing w:val="-10"/>
                <w:sz w:val="18"/>
                <w:szCs w:val="18"/>
              </w:rPr>
            </w:pPr>
            <w:r w:rsidRPr="002C7437">
              <w:rPr>
                <w:rFonts w:ascii="Arial" w:eastAsia="ＭＳ ゴシック" w:hAnsi="Arial" w:cs="Arial"/>
                <w:kern w:val="0"/>
                <w:sz w:val="18"/>
                <w:szCs w:val="18"/>
                <w:lang w:val="en-GB"/>
              </w:rPr>
              <w:t>¥20,000 or more</w:t>
            </w:r>
          </w:p>
        </w:tc>
        <w:tc>
          <w:tcPr>
            <w:tcW w:w="1810" w:type="dxa"/>
            <w:shd w:val="clear" w:color="auto" w:fill="FFFFFF" w:themeFill="background1"/>
            <w:tcMar>
              <w:left w:w="57" w:type="dxa"/>
              <w:right w:w="57" w:type="dxa"/>
            </w:tcMar>
            <w:vAlign w:val="center"/>
          </w:tcPr>
          <w:p w14:paraId="377F95E4" w14:textId="77777777" w:rsidR="0094141E" w:rsidRPr="002C7437" w:rsidRDefault="0094141E" w:rsidP="0094141E">
            <w:pPr>
              <w:autoSpaceDE w:val="0"/>
              <w:autoSpaceDN w:val="0"/>
              <w:spacing w:line="200" w:lineRule="exact"/>
              <w:jc w:val="center"/>
              <w:rPr>
                <w:rFonts w:ascii="Meiryo UI" w:eastAsia="Meiryo UI" w:hAnsi="Meiryo UI"/>
                <w:color w:val="000000" w:themeColor="text1"/>
                <w:spacing w:val="-10"/>
                <w:sz w:val="18"/>
                <w:szCs w:val="18"/>
              </w:rPr>
            </w:pPr>
            <w:r w:rsidRPr="002C7437">
              <w:rPr>
                <w:rFonts w:ascii="Arial" w:eastAsia="HGP創英角ﾎﾟｯﾌﾟ体" w:hAnsi="Arial" w:cs="Arial"/>
                <w:sz w:val="18"/>
                <w:szCs w:val="18"/>
              </w:rPr>
              <w:t>¥</w:t>
            </w:r>
            <w:r w:rsidRPr="002C7437">
              <w:rPr>
                <w:rFonts w:ascii="Arial" w:eastAsia="HGPｺﾞｼｯｸM" w:hAnsi="Arial" w:cs="Arial"/>
                <w:sz w:val="18"/>
                <w:szCs w:val="18"/>
              </w:rPr>
              <w:t>300</w:t>
            </w:r>
          </w:p>
        </w:tc>
      </w:tr>
    </w:tbl>
    <w:p w14:paraId="611D4F8A" w14:textId="467A891D" w:rsidR="00CC0BC1" w:rsidRPr="002C7437" w:rsidRDefault="004F1AB2" w:rsidP="0094141E">
      <w:pPr>
        <w:spacing w:line="200" w:lineRule="exact"/>
        <w:ind w:leftChars="150" w:left="315"/>
        <w:rPr>
          <w:rFonts w:ascii="Meiryo UI" w:eastAsia="Meiryo UI" w:hAnsi="Meiryo UI"/>
          <w:strike/>
          <w:color w:val="000000" w:themeColor="text1"/>
          <w:sz w:val="16"/>
          <w:szCs w:val="16"/>
        </w:rPr>
      </w:pPr>
      <w:r w:rsidRPr="002C7437">
        <w:rPr>
          <w:rFonts w:ascii="Arial" w:eastAsia="HGｺﾞｼｯｸM" w:hAnsi="Arial" w:cs="Arial"/>
          <w:color w:val="000000" w:themeColor="text1"/>
          <w:sz w:val="16"/>
          <w:szCs w:val="16"/>
        </w:rPr>
        <w:t>*</w:t>
      </w:r>
      <w:r w:rsidR="0094141E" w:rsidRPr="002C7437">
        <w:rPr>
          <w:rFonts w:ascii="Arial" w:eastAsia="HGｺﾞｼｯｸM" w:hAnsi="Arial" w:cs="Arial"/>
          <w:sz w:val="18"/>
          <w:szCs w:val="26"/>
          <w:lang w:val="en-AU"/>
        </w:rPr>
        <w:t xml:space="preserve"> </w:t>
      </w:r>
      <w:r w:rsidR="00251BC5" w:rsidRPr="002C7437">
        <w:rPr>
          <w:rFonts w:ascii="Arial" w:eastAsia="HGｺﾞｼｯｸM" w:hAnsi="Arial" w:cs="Arial"/>
          <w:sz w:val="16"/>
          <w:szCs w:val="16"/>
          <w:lang w:val="en-AU"/>
        </w:rPr>
        <w:t>Includes</w:t>
      </w:r>
      <w:r w:rsidR="0094141E" w:rsidRPr="002C7437">
        <w:rPr>
          <w:rFonts w:ascii="Arial" w:eastAsia="HGｺﾞｼｯｸM" w:hAnsi="Arial" w:cs="Arial"/>
          <w:sz w:val="16"/>
          <w:szCs w:val="16"/>
          <w:lang w:val="en-AU"/>
        </w:rPr>
        <w:t xml:space="preserve"> the cost of an overnight stay </w:t>
      </w:r>
      <w:r w:rsidR="00251BC5" w:rsidRPr="002C7437">
        <w:rPr>
          <w:rFonts w:ascii="Arial" w:eastAsia="HGｺﾞｼｯｸM" w:hAnsi="Arial" w:cs="Arial"/>
          <w:sz w:val="16"/>
          <w:szCs w:val="16"/>
          <w:lang w:val="en-AU"/>
        </w:rPr>
        <w:t xml:space="preserve">without meals </w:t>
      </w:r>
      <w:r w:rsidR="0094141E" w:rsidRPr="002C7437">
        <w:rPr>
          <w:rFonts w:ascii="Arial" w:eastAsia="HGｺﾞｼｯｸM" w:hAnsi="Arial" w:cs="Arial"/>
          <w:sz w:val="16"/>
          <w:szCs w:val="16"/>
          <w:lang w:val="en-AU"/>
        </w:rPr>
        <w:t>and service fees</w:t>
      </w:r>
      <w:r w:rsidR="00251BC5" w:rsidRPr="002C7437">
        <w:rPr>
          <w:rFonts w:ascii="Arial" w:eastAsia="HGｺﾞｼｯｸM" w:hAnsi="Arial" w:cs="Arial"/>
          <w:sz w:val="16"/>
          <w:szCs w:val="16"/>
          <w:lang w:val="en-AU"/>
        </w:rPr>
        <w:t xml:space="preserve"> associated with such </w:t>
      </w:r>
      <w:r w:rsidR="005579F0" w:rsidRPr="002C7437">
        <w:rPr>
          <w:rFonts w:ascii="Arial" w:eastAsia="HGｺﾞｼｯｸM" w:hAnsi="Arial" w:cs="Arial"/>
          <w:sz w:val="16"/>
          <w:szCs w:val="16"/>
          <w:lang w:val="en-AU"/>
        </w:rPr>
        <w:t>a</w:t>
      </w:r>
      <w:r w:rsidR="00251BC5" w:rsidRPr="002C7437">
        <w:rPr>
          <w:rFonts w:ascii="Arial" w:eastAsia="HGｺﾞｼｯｸM" w:hAnsi="Arial" w:cs="Arial"/>
          <w:sz w:val="16"/>
          <w:szCs w:val="16"/>
          <w:lang w:val="en-AU"/>
        </w:rPr>
        <w:t xml:space="preserve"> stay.</w:t>
      </w:r>
    </w:p>
    <w:p w14:paraId="3C8140F7" w14:textId="7BDA0A99" w:rsidR="00CC0BC1" w:rsidRPr="002C7437" w:rsidRDefault="004F1AB2" w:rsidP="0094141E">
      <w:pPr>
        <w:spacing w:line="240" w:lineRule="exact"/>
        <w:ind w:firstLineChars="100" w:firstLine="160"/>
        <w:rPr>
          <w:rFonts w:ascii="Arial" w:eastAsia="ＭＳ ゴシック" w:hAnsi="Arial" w:cs="Arial"/>
          <w:kern w:val="0"/>
          <w:sz w:val="18"/>
          <w:szCs w:val="18"/>
          <w:lang w:val="en-GB"/>
        </w:rPr>
      </w:pPr>
      <w:r w:rsidRPr="002C7437">
        <w:rPr>
          <w:rFonts w:ascii="Arial" w:eastAsia="Meiryo UI" w:hAnsi="Arial" w:cs="Arial"/>
          <w:sz w:val="16"/>
          <w:szCs w:val="16"/>
        </w:rPr>
        <w:t xml:space="preserve">Note: </w:t>
      </w:r>
      <w:r w:rsidR="0094141E" w:rsidRPr="002C7437">
        <w:rPr>
          <w:rFonts w:ascii="Arial" w:eastAsia="ＭＳ ゴシック" w:hAnsi="Arial" w:cs="Arial"/>
          <w:kern w:val="0"/>
          <w:sz w:val="18"/>
          <w:szCs w:val="18"/>
          <w:lang w:val="en-GB"/>
        </w:rPr>
        <w:t>Accommodation tax is not levied if the room charge (per person per night) is less than ¥7,000.</w:t>
      </w:r>
    </w:p>
    <w:p w14:paraId="2514FFD9" w14:textId="77777777" w:rsidR="00B976CE" w:rsidRPr="002C7437" w:rsidRDefault="00B976CE" w:rsidP="0094141E">
      <w:pPr>
        <w:spacing w:line="240" w:lineRule="exact"/>
        <w:ind w:firstLineChars="100" w:firstLine="180"/>
        <w:rPr>
          <w:rFonts w:ascii="Arial" w:eastAsia="ＭＳ ゴシック" w:hAnsi="Arial" w:cs="Arial"/>
          <w:sz w:val="18"/>
          <w:szCs w:val="26"/>
        </w:rPr>
      </w:pPr>
    </w:p>
    <w:p w14:paraId="45A629C8" w14:textId="77777777" w:rsidR="00CC0BC1" w:rsidRPr="002C7437" w:rsidRDefault="00CC0BC1" w:rsidP="003E42C1">
      <w:pPr>
        <w:spacing w:line="480" w:lineRule="exact"/>
        <w:rPr>
          <w:rFonts w:ascii="Meiryo UI" w:eastAsia="Meiryo UI" w:hAnsi="Meiryo UI"/>
          <w:b/>
          <w:color w:val="000000" w:themeColor="text1"/>
          <w:sz w:val="32"/>
          <w:szCs w:val="32"/>
        </w:rPr>
      </w:pPr>
      <w:r w:rsidRPr="002C7437">
        <w:rPr>
          <w:rFonts w:ascii="BIZ UDPゴシック" w:eastAsia="BIZ UDPゴシック" w:hAnsi="BIZ UDPゴシック" w:hint="eastAsia"/>
          <w:b/>
          <w:color w:val="000000" w:themeColor="text1"/>
          <w:sz w:val="32"/>
          <w:szCs w:val="32"/>
        </w:rPr>
        <w:t xml:space="preserve">■ </w:t>
      </w:r>
      <w:r w:rsidR="00CB02CB" w:rsidRPr="002C7437">
        <w:rPr>
          <w:rFonts w:ascii="Arial" w:eastAsia="HGｺﾞｼｯｸE" w:hAnsi="Arial" w:cs="Arial"/>
          <w:b/>
          <w:bCs/>
          <w:sz w:val="32"/>
          <w:szCs w:val="32"/>
        </w:rPr>
        <w:t>Procedures for Tax Payment</w:t>
      </w:r>
    </w:p>
    <w:p w14:paraId="49D9FAAF" w14:textId="3410562A" w:rsidR="00D17103" w:rsidRPr="002C7437" w:rsidRDefault="00CB02CB" w:rsidP="00ED415C">
      <w:pPr>
        <w:spacing w:line="260" w:lineRule="exact"/>
        <w:ind w:firstLineChars="100" w:firstLine="200"/>
        <w:rPr>
          <w:rFonts w:ascii="Meiryo UI" w:eastAsia="Meiryo UI" w:hAnsi="Meiryo UI"/>
          <w:color w:val="000000" w:themeColor="text1"/>
          <w:sz w:val="20"/>
          <w:szCs w:val="24"/>
        </w:rPr>
      </w:pPr>
      <w:r w:rsidRPr="002C7437">
        <w:rPr>
          <w:rFonts w:ascii="Arial" w:eastAsia="ＭＳ ゴシック" w:hAnsi="Arial" w:cs="Arial"/>
          <w:kern w:val="0"/>
          <w:sz w:val="20"/>
          <w:szCs w:val="20"/>
          <w:lang w:val="en-GB"/>
        </w:rPr>
        <w:t xml:space="preserve">Special tax collectors (managers of hotels, ryokan (Japanese inn), </w:t>
      </w:r>
      <w:r w:rsidRPr="002C7437">
        <w:rPr>
          <w:rFonts w:ascii="Arial" w:eastAsia="ＭＳ ゴシック" w:hAnsi="Arial" w:cs="Arial"/>
          <w:kern w:val="0"/>
          <w:sz w:val="20"/>
          <w:szCs w:val="20"/>
          <w:lang w:val="en-AU"/>
        </w:rPr>
        <w:t>cheap lodgings (hostels), private residences temporarily taking in lodgers (</w:t>
      </w:r>
      <w:proofErr w:type="spellStart"/>
      <w:r w:rsidRPr="002C7437">
        <w:rPr>
          <w:rFonts w:ascii="Arial" w:eastAsia="ＭＳ ゴシック" w:hAnsi="Arial" w:cs="Arial"/>
          <w:kern w:val="0"/>
          <w:sz w:val="20"/>
          <w:szCs w:val="20"/>
          <w:lang w:val="en-AU"/>
        </w:rPr>
        <w:t>minpaku</w:t>
      </w:r>
      <w:proofErr w:type="spellEnd"/>
      <w:r w:rsidRPr="002C7437">
        <w:rPr>
          <w:rFonts w:ascii="Arial" w:eastAsia="ＭＳ ゴシック" w:hAnsi="Arial" w:cs="Arial"/>
          <w:kern w:val="0"/>
          <w:sz w:val="20"/>
          <w:szCs w:val="20"/>
          <w:lang w:val="en-AU"/>
        </w:rPr>
        <w:t xml:space="preserve">) in special wards, and facilities related to such residences) </w:t>
      </w:r>
      <w:r w:rsidRPr="002C7437">
        <w:rPr>
          <w:rFonts w:ascii="Arial" w:eastAsia="ＭＳ ゴシック" w:hAnsi="Arial" w:cs="Arial"/>
          <w:kern w:val="0"/>
          <w:sz w:val="20"/>
          <w:szCs w:val="20"/>
          <w:lang w:val="en-GB"/>
        </w:rPr>
        <w:t>collect the tax from customers along with the room charge, and pay the deposited tax amount for each month by the end of next month by filing a return to the Naniwa Kita Osaka Prefectural Tax Office.</w:t>
      </w:r>
    </w:p>
    <w:p w14:paraId="4A72F081" w14:textId="77777777" w:rsidR="00AE79B0" w:rsidRPr="002C7437" w:rsidRDefault="00AE79B0" w:rsidP="00DC2C1B">
      <w:pPr>
        <w:spacing w:line="480" w:lineRule="exact"/>
        <w:ind w:firstLineChars="100" w:firstLine="240"/>
        <w:rPr>
          <w:rFonts w:ascii="Meiryo UI" w:eastAsia="Meiryo UI" w:hAnsi="Meiryo UI"/>
          <w:b/>
          <w:sz w:val="24"/>
        </w:rPr>
        <w:sectPr w:rsidR="00AE79B0" w:rsidRPr="002C7437" w:rsidSect="0098507B">
          <w:footerReference w:type="default" r:id="rId53"/>
          <w:pgSz w:w="11906" w:h="16838"/>
          <w:pgMar w:top="720" w:right="720" w:bottom="720" w:left="720" w:header="397" w:footer="227" w:gutter="0"/>
          <w:pgNumType w:start="1"/>
          <w:cols w:space="425"/>
          <w:docGrid w:type="lines" w:linePitch="360"/>
        </w:sectPr>
      </w:pPr>
    </w:p>
    <w:tbl>
      <w:tblPr>
        <w:tblStyle w:val="a3"/>
        <w:tblW w:w="10488" w:type="dxa"/>
        <w:shd w:val="clear" w:color="auto" w:fill="000066"/>
        <w:tblLook w:val="04A0" w:firstRow="1" w:lastRow="0" w:firstColumn="1" w:lastColumn="0" w:noHBand="0" w:noVBand="1"/>
      </w:tblPr>
      <w:tblGrid>
        <w:gridCol w:w="10488"/>
      </w:tblGrid>
      <w:tr w:rsidR="00B43887" w:rsidRPr="002C7437" w14:paraId="1A3526EC" w14:textId="77777777" w:rsidTr="002C4DD9">
        <w:trPr>
          <w:trHeight w:val="737"/>
        </w:trPr>
        <w:tc>
          <w:tcPr>
            <w:tcW w:w="10488" w:type="dxa"/>
            <w:shd w:val="clear" w:color="auto" w:fill="000066"/>
          </w:tcPr>
          <w:p w14:paraId="3681520A" w14:textId="77777777" w:rsidR="00B43887" w:rsidRPr="002C7437" w:rsidRDefault="00CE2CA9" w:rsidP="00B43887">
            <w:pPr>
              <w:jc w:val="center"/>
              <w:rPr>
                <w:rFonts w:ascii="Arial" w:eastAsia="Meiryo UI" w:hAnsi="Arial" w:cs="Arial"/>
                <w:b/>
                <w:sz w:val="24"/>
                <w:szCs w:val="24"/>
                <w:bdr w:val="single" w:sz="4" w:space="0" w:color="auto"/>
              </w:rPr>
            </w:pPr>
            <w:r w:rsidRPr="002C7437">
              <w:rPr>
                <w:rFonts w:ascii="Arial" w:eastAsia="Meiryo UI" w:hAnsi="Arial" w:cs="Arial"/>
                <w:b/>
                <w:sz w:val="36"/>
                <w:szCs w:val="24"/>
              </w:rPr>
              <w:lastRenderedPageBreak/>
              <w:t>Paying Prefectural Taxes</w:t>
            </w:r>
          </w:p>
        </w:tc>
      </w:tr>
    </w:tbl>
    <w:p w14:paraId="0422E4AF" w14:textId="00F0E442" w:rsidR="003C5CD9" w:rsidRPr="002C7437" w:rsidRDefault="00706D4C" w:rsidP="00CE2CA9">
      <w:pPr>
        <w:autoSpaceDE w:val="0"/>
        <w:autoSpaceDN w:val="0"/>
        <w:adjustRightInd w:val="0"/>
        <w:spacing w:line="260" w:lineRule="exact"/>
        <w:ind w:firstLineChars="100" w:firstLine="200"/>
        <w:jc w:val="left"/>
        <w:rPr>
          <w:rFonts w:ascii="Arial" w:eastAsia="Meiryo UI" w:hAnsi="Arial" w:cs="Arial"/>
          <w:b/>
          <w:color w:val="000000" w:themeColor="text1"/>
          <w:szCs w:val="21"/>
        </w:rPr>
      </w:pPr>
      <w:r w:rsidRPr="002C7437">
        <w:rPr>
          <w:rFonts w:ascii="Arial" w:hAnsi="Arial" w:cs="Arial"/>
          <w:sz w:val="20"/>
          <w:szCs w:val="21"/>
        </w:rPr>
        <w:t xml:space="preserve">Prefectural </w:t>
      </w:r>
      <w:r w:rsidRPr="002C7437">
        <w:rPr>
          <w:rFonts w:ascii="Arial" w:eastAsia="ＭＳ ゴシック" w:hAnsi="Arial" w:cs="Arial"/>
          <w:kern w:val="0"/>
          <w:sz w:val="20"/>
          <w:szCs w:val="21"/>
          <w:lang w:val="en-GB"/>
        </w:rPr>
        <w:t>taxes</w:t>
      </w:r>
      <w:r w:rsidRPr="002C7437">
        <w:rPr>
          <w:rFonts w:ascii="Arial" w:hAnsi="Arial" w:cs="Arial"/>
          <w:sz w:val="20"/>
          <w:szCs w:val="21"/>
        </w:rPr>
        <w:t xml:space="preserve"> can be paid at prefectural tax offices as well as at the following locations or by using the methods below.</w:t>
      </w:r>
      <w:r w:rsidR="00751C5B" w:rsidRPr="00751C5B">
        <w:rPr>
          <w:rFonts w:ascii="Meiryo UI" w:eastAsia="Meiryo UI" w:hAnsi="Meiryo UI"/>
          <w:b/>
          <w:noProof/>
          <w:color w:val="000000" w:themeColor="text1"/>
          <w:sz w:val="28"/>
          <w:szCs w:val="24"/>
        </w:rPr>
        <w:t xml:space="preserve"> </w:t>
      </w:r>
      <w:r w:rsidR="00751C5B" w:rsidRPr="00751C5B">
        <w:rPr>
          <w:rFonts w:ascii="Arial" w:hAnsi="Arial" w:cs="Arial"/>
          <w:noProof/>
          <w:sz w:val="20"/>
          <w:szCs w:val="21"/>
        </w:rPr>
        <w:drawing>
          <wp:anchor distT="0" distB="0" distL="114300" distR="114300" simplePos="0" relativeHeight="251840512" behindDoc="0" locked="1" layoutInCell="1" allowOverlap="1" wp14:anchorId="20E55C6C" wp14:editId="7B874498">
            <wp:simplePos x="0" y="0"/>
            <wp:positionH relativeFrom="column">
              <wp:posOffset>5647055</wp:posOffset>
            </wp:positionH>
            <wp:positionV relativeFrom="paragraph">
              <wp:posOffset>-420370</wp:posOffset>
            </wp:positionV>
            <wp:extent cx="476250" cy="375285"/>
            <wp:effectExtent l="0" t="0" r="0" b="5715"/>
            <wp:wrapNone/>
            <wp:docPr id="202" name="図 202">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1C5B" w:rsidRPr="00751C5B">
        <w:rPr>
          <w:rFonts w:ascii="Arial" w:hAnsi="Arial" w:cs="Arial"/>
          <w:noProof/>
          <w:sz w:val="20"/>
          <w:szCs w:val="21"/>
        </w:rPr>
        <w:drawing>
          <wp:anchor distT="0" distB="0" distL="114300" distR="114300" simplePos="0" relativeHeight="251841536" behindDoc="0" locked="1" layoutInCell="1" allowOverlap="1" wp14:anchorId="10779123" wp14:editId="0F5F72BC">
            <wp:simplePos x="0" y="0"/>
            <wp:positionH relativeFrom="column">
              <wp:posOffset>6151880</wp:posOffset>
            </wp:positionH>
            <wp:positionV relativeFrom="paragraph">
              <wp:posOffset>-420370</wp:posOffset>
            </wp:positionV>
            <wp:extent cx="466725" cy="358775"/>
            <wp:effectExtent l="0" t="0" r="0" b="3175"/>
            <wp:wrapNone/>
            <wp:docPr id="203" name="図 203">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ABC2D9" w14:textId="1D6F3E8A" w:rsidR="003C5CD9" w:rsidRPr="002C7437" w:rsidRDefault="00452EFD" w:rsidP="00665649">
      <w:pPr>
        <w:spacing w:line="480" w:lineRule="exact"/>
        <w:jc w:val="left"/>
        <w:rPr>
          <w:rFonts w:ascii="Arial" w:eastAsia="Meiryo UI" w:hAnsi="Arial" w:cs="Arial"/>
          <w:b/>
          <w:sz w:val="28"/>
          <w:szCs w:val="24"/>
        </w:rPr>
      </w:pPr>
      <w:r w:rsidRPr="002C7437">
        <w:rPr>
          <w:rFonts w:ascii="BIZ UDPゴシック" w:eastAsia="BIZ UDPゴシック" w:hAnsi="BIZ UDPゴシック" w:hint="eastAsia"/>
          <w:b/>
          <w:sz w:val="32"/>
          <w:szCs w:val="32"/>
        </w:rPr>
        <w:t xml:space="preserve">■ </w:t>
      </w:r>
      <w:r w:rsidR="00706D4C" w:rsidRPr="002C7437">
        <w:rPr>
          <w:rFonts w:ascii="Arial" w:eastAsia="Meiryo UI" w:hAnsi="Arial" w:cs="Arial"/>
          <w:b/>
          <w:color w:val="000000" w:themeColor="text1"/>
          <w:sz w:val="32"/>
          <w:szCs w:val="32"/>
        </w:rPr>
        <w:t>Financial Institutions</w:t>
      </w:r>
      <w:r w:rsidR="009F5E4F" w:rsidRPr="002C7437">
        <w:rPr>
          <w:rFonts w:ascii="Arial" w:eastAsia="Meiryo UI" w:hAnsi="Arial" w:cs="Arial" w:hint="eastAsia"/>
          <w:b/>
          <w:color w:val="000000" w:themeColor="text1"/>
          <w:sz w:val="32"/>
          <w:szCs w:val="32"/>
        </w:rPr>
        <w:t xml:space="preserve"> </w:t>
      </w:r>
      <w:r w:rsidR="009F5E4F" w:rsidRPr="002C7437">
        <w:rPr>
          <w:rFonts w:ascii="Arial" w:eastAsia="Meiryo UI" w:hAnsi="Arial" w:cs="Arial"/>
          <w:b/>
          <w:color w:val="000000" w:themeColor="text1"/>
          <w:sz w:val="32"/>
          <w:szCs w:val="32"/>
        </w:rPr>
        <w:t xml:space="preserve">                              </w:t>
      </w:r>
      <w:r w:rsidR="00665649" w:rsidRPr="002C7437">
        <w:rPr>
          <w:rFonts w:ascii="Arial" w:eastAsia="Meiryo UI" w:hAnsi="Arial" w:cs="Arial"/>
          <w:sz w:val="20"/>
          <w:szCs w:val="20"/>
        </w:rPr>
        <w:t>(</w:t>
      </w:r>
      <w:r w:rsidR="00543E2A" w:rsidRPr="002C7437">
        <w:rPr>
          <w:rFonts w:ascii="Arial" w:eastAsia="Meiryo UI" w:hAnsi="Arial" w:cs="Arial"/>
          <w:sz w:val="20"/>
          <w:szCs w:val="20"/>
        </w:rPr>
        <w:t>A</w:t>
      </w:r>
      <w:r w:rsidR="00665649" w:rsidRPr="002C7437">
        <w:rPr>
          <w:rFonts w:ascii="Arial" w:eastAsia="Meiryo UI" w:hAnsi="Arial" w:cs="Arial"/>
          <w:sz w:val="20"/>
          <w:szCs w:val="20"/>
        </w:rPr>
        <w:t xml:space="preserve">s of </w:t>
      </w:r>
      <w:r w:rsidR="007E0FAF" w:rsidRPr="002C7437">
        <w:rPr>
          <w:rFonts w:ascii="Arial" w:eastAsia="Meiryo UI" w:hAnsi="Arial" w:cs="Arial"/>
          <w:sz w:val="20"/>
          <w:szCs w:val="20"/>
        </w:rPr>
        <w:t>May</w:t>
      </w:r>
      <w:r w:rsidR="009B4607" w:rsidRPr="002C7437">
        <w:rPr>
          <w:rFonts w:ascii="Arial" w:eastAsia="Meiryo UI" w:hAnsi="Arial" w:cs="Arial"/>
          <w:sz w:val="20"/>
          <w:szCs w:val="20"/>
        </w:rPr>
        <w:t xml:space="preserve"> </w:t>
      </w:r>
      <w:r w:rsidR="00665649" w:rsidRPr="002C7437">
        <w:rPr>
          <w:rFonts w:ascii="Arial" w:eastAsia="Meiryo UI" w:hAnsi="Arial" w:cs="Arial"/>
          <w:sz w:val="20"/>
          <w:szCs w:val="20"/>
        </w:rPr>
        <w:t>1, 202</w:t>
      </w:r>
      <w:r w:rsidR="00D20D66" w:rsidRPr="002C7437">
        <w:rPr>
          <w:rFonts w:ascii="Arial" w:eastAsia="Meiryo UI" w:hAnsi="Arial" w:cs="Arial" w:hint="eastAsia"/>
          <w:sz w:val="20"/>
          <w:szCs w:val="20"/>
        </w:rPr>
        <w:t>4</w:t>
      </w:r>
      <w:r w:rsidR="00665649" w:rsidRPr="002C7437">
        <w:rPr>
          <w:rFonts w:ascii="Arial" w:eastAsia="Meiryo UI" w:hAnsi="Arial" w:cs="Arial"/>
          <w:sz w:val="20"/>
          <w:szCs w:val="20"/>
        </w:rPr>
        <w:t>)</w:t>
      </w: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1471"/>
        <w:gridCol w:w="1559"/>
        <w:gridCol w:w="7251"/>
      </w:tblGrid>
      <w:tr w:rsidR="003C5CD9" w:rsidRPr="002C7437" w14:paraId="008F7FE0" w14:textId="77777777" w:rsidTr="00665649">
        <w:trPr>
          <w:trHeight w:val="42"/>
        </w:trPr>
        <w:tc>
          <w:tcPr>
            <w:tcW w:w="1471" w:type="dxa"/>
            <w:shd w:val="clear" w:color="auto" w:fill="B4C6E7" w:themeFill="accent5" w:themeFillTint="66"/>
            <w:vAlign w:val="center"/>
          </w:tcPr>
          <w:p w14:paraId="5D5EDE4A" w14:textId="77777777" w:rsidR="003C5CD9" w:rsidRPr="002C7437" w:rsidRDefault="00665649" w:rsidP="006029F1">
            <w:pPr>
              <w:autoSpaceDE w:val="0"/>
              <w:autoSpaceDN w:val="0"/>
              <w:spacing w:line="200" w:lineRule="exact"/>
              <w:jc w:val="center"/>
              <w:rPr>
                <w:rFonts w:ascii="Arial" w:eastAsia="Meiryo UI" w:hAnsi="Arial" w:cs="Arial"/>
                <w:b/>
                <w:color w:val="000000" w:themeColor="text1"/>
                <w:sz w:val="18"/>
                <w:szCs w:val="18"/>
              </w:rPr>
            </w:pPr>
            <w:r w:rsidRPr="002C7437">
              <w:rPr>
                <w:rFonts w:ascii="Arial" w:eastAsia="Meiryo UI" w:hAnsi="Arial" w:cs="Arial"/>
                <w:b/>
                <w:color w:val="000000" w:themeColor="text1"/>
                <w:sz w:val="18"/>
                <w:szCs w:val="18"/>
              </w:rPr>
              <w:t>Store, etc. where payment is possible</w:t>
            </w:r>
          </w:p>
        </w:tc>
        <w:tc>
          <w:tcPr>
            <w:tcW w:w="1559" w:type="dxa"/>
            <w:shd w:val="clear" w:color="auto" w:fill="B4C6E7" w:themeFill="accent5" w:themeFillTint="66"/>
            <w:vAlign w:val="center"/>
          </w:tcPr>
          <w:p w14:paraId="1B82A676" w14:textId="77777777" w:rsidR="003C5CD9" w:rsidRPr="002C7437" w:rsidRDefault="00FB760C" w:rsidP="006029F1">
            <w:pPr>
              <w:autoSpaceDE w:val="0"/>
              <w:autoSpaceDN w:val="0"/>
              <w:spacing w:line="200" w:lineRule="exact"/>
              <w:jc w:val="center"/>
              <w:rPr>
                <w:rFonts w:ascii="Arial" w:eastAsia="Meiryo UI" w:hAnsi="Arial" w:cs="Arial"/>
                <w:b/>
                <w:color w:val="000000" w:themeColor="text1"/>
                <w:sz w:val="18"/>
                <w:szCs w:val="18"/>
              </w:rPr>
            </w:pPr>
            <w:r w:rsidRPr="002C7437">
              <w:rPr>
                <w:rFonts w:ascii="Arial" w:eastAsia="Meiryo UI" w:hAnsi="Arial" w:cs="Arial"/>
                <w:b/>
                <w:color w:val="000000" w:themeColor="text1"/>
                <w:sz w:val="18"/>
                <w:szCs w:val="18"/>
              </w:rPr>
              <w:t>Category</w:t>
            </w:r>
          </w:p>
        </w:tc>
        <w:tc>
          <w:tcPr>
            <w:tcW w:w="7251" w:type="dxa"/>
            <w:shd w:val="clear" w:color="auto" w:fill="B4C6E7" w:themeFill="accent5" w:themeFillTint="66"/>
          </w:tcPr>
          <w:p w14:paraId="7E38ADB8" w14:textId="77777777" w:rsidR="00095D80" w:rsidRPr="002C7437" w:rsidRDefault="00095D80" w:rsidP="006029F1">
            <w:pPr>
              <w:autoSpaceDE w:val="0"/>
              <w:autoSpaceDN w:val="0"/>
              <w:spacing w:line="200" w:lineRule="exact"/>
              <w:jc w:val="center"/>
              <w:rPr>
                <w:rFonts w:ascii="Arial" w:eastAsia="Meiryo UI" w:hAnsi="Arial" w:cs="Arial"/>
                <w:b/>
                <w:color w:val="000000" w:themeColor="text1"/>
                <w:sz w:val="18"/>
                <w:szCs w:val="18"/>
              </w:rPr>
            </w:pPr>
          </w:p>
          <w:p w14:paraId="5F6D562A" w14:textId="77777777" w:rsidR="003C5CD9" w:rsidRPr="002C7437" w:rsidRDefault="00665649" w:rsidP="006029F1">
            <w:pPr>
              <w:autoSpaceDE w:val="0"/>
              <w:autoSpaceDN w:val="0"/>
              <w:spacing w:line="200" w:lineRule="exact"/>
              <w:jc w:val="center"/>
              <w:rPr>
                <w:rFonts w:ascii="Arial" w:eastAsia="Meiryo UI" w:hAnsi="Arial" w:cs="Arial"/>
                <w:b/>
                <w:color w:val="000000" w:themeColor="text1"/>
                <w:sz w:val="18"/>
                <w:szCs w:val="18"/>
              </w:rPr>
            </w:pPr>
            <w:r w:rsidRPr="002C7437">
              <w:rPr>
                <w:rFonts w:ascii="Arial" w:eastAsia="Meiryo UI" w:hAnsi="Arial" w:cs="Arial"/>
                <w:b/>
                <w:color w:val="000000" w:themeColor="text1"/>
                <w:sz w:val="18"/>
                <w:szCs w:val="18"/>
              </w:rPr>
              <w:t>Name</w:t>
            </w:r>
          </w:p>
        </w:tc>
      </w:tr>
      <w:tr w:rsidR="00CD72D4" w:rsidRPr="002C7437" w14:paraId="00DF8EFE" w14:textId="77777777" w:rsidTr="00665649">
        <w:trPr>
          <w:trHeight w:val="117"/>
        </w:trPr>
        <w:tc>
          <w:tcPr>
            <w:tcW w:w="1471" w:type="dxa"/>
            <w:vMerge w:val="restart"/>
            <w:shd w:val="clear" w:color="auto" w:fill="FFFFFF" w:themeFill="background1"/>
            <w:vAlign w:val="center"/>
          </w:tcPr>
          <w:p w14:paraId="1C295618" w14:textId="77777777" w:rsidR="00CD72D4" w:rsidRPr="002C7437" w:rsidRDefault="00665649" w:rsidP="00CD72D4">
            <w:pPr>
              <w:autoSpaceDE w:val="0"/>
              <w:autoSpaceDN w:val="0"/>
              <w:spacing w:line="200" w:lineRule="exact"/>
              <w:jc w:val="center"/>
              <w:rPr>
                <w:rFonts w:ascii="Arial" w:eastAsia="Meiryo UI" w:hAnsi="Arial" w:cs="Arial"/>
                <w:color w:val="000000" w:themeColor="text1"/>
                <w:spacing w:val="-10"/>
                <w:sz w:val="18"/>
                <w:szCs w:val="18"/>
              </w:rPr>
            </w:pPr>
            <w:r w:rsidRPr="002C7437">
              <w:rPr>
                <w:rFonts w:ascii="Arial" w:hAnsi="Arial" w:cs="Arial"/>
                <w:sz w:val="18"/>
                <w:szCs w:val="18"/>
              </w:rPr>
              <w:t>All establishments in Japan</w:t>
            </w:r>
          </w:p>
        </w:tc>
        <w:tc>
          <w:tcPr>
            <w:tcW w:w="1559" w:type="dxa"/>
            <w:shd w:val="clear" w:color="auto" w:fill="FFFFFF" w:themeFill="background1"/>
            <w:vAlign w:val="center"/>
          </w:tcPr>
          <w:p w14:paraId="78D8A684" w14:textId="77777777" w:rsidR="00CD72D4" w:rsidRPr="002C7437" w:rsidRDefault="00665649" w:rsidP="00CD72D4">
            <w:pPr>
              <w:autoSpaceDE w:val="0"/>
              <w:autoSpaceDN w:val="0"/>
              <w:spacing w:line="200" w:lineRule="exact"/>
              <w:jc w:val="center"/>
              <w:rPr>
                <w:rFonts w:ascii="Arial" w:eastAsia="Meiryo UI" w:hAnsi="Arial" w:cs="Arial"/>
                <w:color w:val="000000" w:themeColor="text1"/>
                <w:spacing w:val="-10"/>
                <w:sz w:val="18"/>
                <w:szCs w:val="18"/>
              </w:rPr>
            </w:pPr>
            <w:r w:rsidRPr="002C7437">
              <w:rPr>
                <w:rFonts w:ascii="Arial" w:hAnsi="Arial" w:cs="Arial"/>
                <w:sz w:val="18"/>
                <w:szCs w:val="18"/>
              </w:rPr>
              <w:t>Banks</w:t>
            </w:r>
          </w:p>
        </w:tc>
        <w:tc>
          <w:tcPr>
            <w:tcW w:w="7251" w:type="dxa"/>
            <w:shd w:val="clear" w:color="auto" w:fill="FFFFFF" w:themeFill="background1"/>
            <w:vAlign w:val="center"/>
          </w:tcPr>
          <w:p w14:paraId="2A790C74" w14:textId="2D85CBF8" w:rsidR="00CD72D4" w:rsidRPr="002C7437" w:rsidRDefault="00665649" w:rsidP="00ED415C">
            <w:pPr>
              <w:autoSpaceDE w:val="0"/>
              <w:autoSpaceDN w:val="0"/>
              <w:spacing w:line="220" w:lineRule="exact"/>
              <w:rPr>
                <w:rFonts w:ascii="Arial" w:eastAsia="Meiryo UI" w:hAnsi="Arial" w:cs="Arial"/>
                <w:color w:val="000000" w:themeColor="text1"/>
                <w:spacing w:val="-10"/>
                <w:sz w:val="18"/>
                <w:szCs w:val="18"/>
              </w:rPr>
            </w:pPr>
            <w:proofErr w:type="spellStart"/>
            <w:r w:rsidRPr="002C7437">
              <w:rPr>
                <w:rFonts w:ascii="Arial" w:hAnsi="Arial" w:cs="Arial"/>
                <w:sz w:val="18"/>
                <w:szCs w:val="18"/>
              </w:rPr>
              <w:t>Resona</w:t>
            </w:r>
            <w:proofErr w:type="spellEnd"/>
            <w:r w:rsidRPr="002C7437">
              <w:rPr>
                <w:rFonts w:ascii="Arial" w:hAnsi="Arial" w:cs="Arial"/>
                <w:sz w:val="18"/>
                <w:szCs w:val="18"/>
              </w:rPr>
              <w:t xml:space="preserve">, MUFG, Sumitomo Mitsui, </w:t>
            </w:r>
            <w:proofErr w:type="spellStart"/>
            <w:r w:rsidRPr="002C7437">
              <w:rPr>
                <w:rFonts w:ascii="Arial" w:hAnsi="Arial" w:cs="Arial"/>
                <w:sz w:val="18"/>
                <w:szCs w:val="18"/>
              </w:rPr>
              <w:t>Aozora</w:t>
            </w:r>
            <w:proofErr w:type="spellEnd"/>
            <w:r w:rsidRPr="002C7437">
              <w:rPr>
                <w:rFonts w:ascii="Arial" w:hAnsi="Arial" w:cs="Arial"/>
                <w:sz w:val="18"/>
                <w:szCs w:val="18"/>
              </w:rPr>
              <w:t xml:space="preserve">, Mizuho, </w:t>
            </w:r>
            <w:r w:rsidR="00D20D66" w:rsidRPr="002C7437">
              <w:rPr>
                <w:rFonts w:ascii="Arial" w:hAnsi="Arial" w:cs="Arial"/>
                <w:sz w:val="18"/>
                <w:szCs w:val="18"/>
              </w:rPr>
              <w:t xml:space="preserve">SBI </w:t>
            </w:r>
            <w:proofErr w:type="spellStart"/>
            <w:r w:rsidRPr="002C7437">
              <w:rPr>
                <w:rFonts w:ascii="Arial" w:hAnsi="Arial" w:cs="Arial"/>
                <w:sz w:val="18"/>
                <w:szCs w:val="18"/>
              </w:rPr>
              <w:t>Shinsei</w:t>
            </w:r>
            <w:proofErr w:type="spellEnd"/>
            <w:r w:rsidRPr="002C7437">
              <w:rPr>
                <w:rFonts w:ascii="Arial" w:hAnsi="Arial" w:cs="Arial"/>
                <w:sz w:val="18"/>
                <w:szCs w:val="18"/>
              </w:rPr>
              <w:t xml:space="preserve">, Kansai </w:t>
            </w:r>
            <w:proofErr w:type="spellStart"/>
            <w:r w:rsidRPr="002C7437">
              <w:rPr>
                <w:rFonts w:ascii="Arial" w:hAnsi="Arial" w:cs="Arial"/>
                <w:sz w:val="18"/>
                <w:szCs w:val="18"/>
              </w:rPr>
              <w:t>Mirai</w:t>
            </w:r>
            <w:proofErr w:type="spellEnd"/>
            <w:r w:rsidRPr="002C7437">
              <w:rPr>
                <w:rFonts w:ascii="Arial" w:hAnsi="Arial" w:cs="Arial"/>
                <w:sz w:val="18"/>
                <w:szCs w:val="18"/>
              </w:rPr>
              <w:t xml:space="preserve">, </w:t>
            </w:r>
            <w:proofErr w:type="spellStart"/>
            <w:r w:rsidRPr="002C7437">
              <w:rPr>
                <w:rFonts w:ascii="Arial" w:hAnsi="Arial" w:cs="Arial"/>
                <w:sz w:val="18"/>
                <w:szCs w:val="18"/>
              </w:rPr>
              <w:t>Senshu</w:t>
            </w:r>
            <w:proofErr w:type="spellEnd"/>
            <w:r w:rsidRPr="002C7437">
              <w:rPr>
                <w:rFonts w:ascii="Arial" w:hAnsi="Arial" w:cs="Arial"/>
                <w:sz w:val="18"/>
                <w:szCs w:val="18"/>
              </w:rPr>
              <w:t xml:space="preserve"> Ikeda, Hokuriku, Hokkoku, Ogaki Kyoritsu, Juroku,</w:t>
            </w:r>
            <w:r w:rsidR="005C3CCA" w:rsidRPr="002C7437">
              <w:rPr>
                <w:rFonts w:ascii="Arial" w:hAnsi="Arial" w:cs="Arial" w:hint="eastAsia"/>
                <w:sz w:val="18"/>
                <w:szCs w:val="18"/>
              </w:rPr>
              <w:t xml:space="preserve"> </w:t>
            </w:r>
            <w:r w:rsidR="005C3CCA" w:rsidRPr="002C7437">
              <w:rPr>
                <w:rFonts w:ascii="Arial" w:hAnsi="Arial" w:cs="Arial"/>
                <w:sz w:val="18"/>
                <w:szCs w:val="18"/>
              </w:rPr>
              <w:t xml:space="preserve">San </w:t>
            </w:r>
            <w:proofErr w:type="spellStart"/>
            <w:r w:rsidR="005C3CCA" w:rsidRPr="002C7437">
              <w:rPr>
                <w:rFonts w:ascii="Arial" w:hAnsi="Arial" w:cs="Arial"/>
                <w:sz w:val="18"/>
                <w:szCs w:val="18"/>
              </w:rPr>
              <w:t>ju</w:t>
            </w:r>
            <w:proofErr w:type="spellEnd"/>
            <w:r w:rsidR="005C3CCA" w:rsidRPr="002C7437">
              <w:rPr>
                <w:rFonts w:ascii="Arial" w:hAnsi="Arial" w:cs="Arial"/>
                <w:sz w:val="18"/>
                <w:szCs w:val="18"/>
              </w:rPr>
              <w:t xml:space="preserve"> San</w:t>
            </w:r>
            <w:r w:rsidR="005C3CCA" w:rsidRPr="002C7437">
              <w:rPr>
                <w:rFonts w:ascii="Arial" w:hAnsi="Arial" w:cs="Arial" w:hint="eastAsia"/>
                <w:sz w:val="18"/>
                <w:szCs w:val="18"/>
              </w:rPr>
              <w:t>,</w:t>
            </w:r>
            <w:r w:rsidRPr="002C7437">
              <w:rPr>
                <w:rFonts w:ascii="Arial" w:hAnsi="Arial" w:cs="Arial"/>
                <w:sz w:val="18"/>
                <w:szCs w:val="18"/>
              </w:rPr>
              <w:t xml:space="preserve"> Hyakugo, Shiga, Kyoto, Nanto, Kiyo, Tajima, Tottori, San-in </w:t>
            </w:r>
            <w:proofErr w:type="spellStart"/>
            <w:r w:rsidRPr="002C7437">
              <w:rPr>
                <w:rFonts w:ascii="Arial" w:hAnsi="Arial" w:cs="Arial"/>
                <w:sz w:val="18"/>
                <w:szCs w:val="18"/>
              </w:rPr>
              <w:t>Godo</w:t>
            </w:r>
            <w:proofErr w:type="spellEnd"/>
            <w:r w:rsidRPr="002C7437">
              <w:rPr>
                <w:rFonts w:ascii="Arial" w:hAnsi="Arial" w:cs="Arial"/>
                <w:sz w:val="18"/>
                <w:szCs w:val="18"/>
              </w:rPr>
              <w:t xml:space="preserve">, Chugoku, Yamaguchi, Awa, </w:t>
            </w:r>
            <w:r w:rsidR="006C5F1D" w:rsidRPr="002C7437">
              <w:rPr>
                <w:rFonts w:ascii="Arial" w:hAnsi="Arial" w:cs="Arial"/>
                <w:color w:val="222222"/>
                <w:sz w:val="18"/>
                <w:szCs w:val="18"/>
                <w:shd w:val="clear" w:color="auto" w:fill="FFFFFF"/>
              </w:rPr>
              <w:t>Hyakujushi</w:t>
            </w:r>
            <w:r w:rsidRPr="002C7437">
              <w:rPr>
                <w:rFonts w:ascii="Arial" w:hAnsi="Arial" w:cs="Arial"/>
                <w:sz w:val="18"/>
                <w:szCs w:val="18"/>
              </w:rPr>
              <w:t>, Iyo, Shikoku, Higo, Oita, Kagoshima, Tokyo Star, First Bank of Toyama, Aichi, Nagoya, Chukyo, Tokushima Taisho, Minato, Kagawa, Ehime, Kochi,</w:t>
            </w:r>
          </w:p>
        </w:tc>
      </w:tr>
      <w:tr w:rsidR="003C5CD9" w:rsidRPr="002C7437" w14:paraId="3839A77C" w14:textId="77777777" w:rsidTr="00665649">
        <w:trPr>
          <w:trHeight w:val="117"/>
        </w:trPr>
        <w:tc>
          <w:tcPr>
            <w:tcW w:w="1471" w:type="dxa"/>
            <w:vMerge/>
            <w:shd w:val="clear" w:color="auto" w:fill="FFFFFF" w:themeFill="background1"/>
            <w:vAlign w:val="center"/>
          </w:tcPr>
          <w:p w14:paraId="1B7D5961" w14:textId="77777777" w:rsidR="003C5CD9" w:rsidRPr="002C7437" w:rsidRDefault="003C5CD9" w:rsidP="006029F1">
            <w:pPr>
              <w:autoSpaceDE w:val="0"/>
              <w:autoSpaceDN w:val="0"/>
              <w:spacing w:line="200" w:lineRule="exact"/>
              <w:jc w:val="center"/>
              <w:rPr>
                <w:rFonts w:ascii="Arial" w:eastAsia="Meiryo UI" w:hAnsi="Arial" w:cs="Arial"/>
                <w:color w:val="000000" w:themeColor="text1"/>
                <w:spacing w:val="-10"/>
                <w:sz w:val="18"/>
                <w:szCs w:val="18"/>
              </w:rPr>
            </w:pPr>
          </w:p>
        </w:tc>
        <w:tc>
          <w:tcPr>
            <w:tcW w:w="1559" w:type="dxa"/>
            <w:shd w:val="clear" w:color="auto" w:fill="FFFFFF" w:themeFill="background1"/>
            <w:vAlign w:val="center"/>
          </w:tcPr>
          <w:p w14:paraId="32DA8D12" w14:textId="77777777" w:rsidR="003C5CD9" w:rsidRPr="002C7437" w:rsidRDefault="00665649" w:rsidP="006029F1">
            <w:pPr>
              <w:autoSpaceDE w:val="0"/>
              <w:autoSpaceDN w:val="0"/>
              <w:spacing w:line="200" w:lineRule="exact"/>
              <w:jc w:val="center"/>
              <w:rPr>
                <w:rFonts w:ascii="Arial" w:eastAsia="Meiryo UI" w:hAnsi="Arial" w:cs="Arial"/>
                <w:color w:val="000000" w:themeColor="text1"/>
                <w:spacing w:val="-10"/>
                <w:sz w:val="18"/>
                <w:szCs w:val="18"/>
              </w:rPr>
            </w:pPr>
            <w:r w:rsidRPr="002C7437">
              <w:rPr>
                <w:rFonts w:ascii="Arial" w:hAnsi="Arial" w:cs="Arial"/>
                <w:sz w:val="18"/>
                <w:szCs w:val="18"/>
              </w:rPr>
              <w:t>Labor banks</w:t>
            </w:r>
          </w:p>
        </w:tc>
        <w:tc>
          <w:tcPr>
            <w:tcW w:w="7251" w:type="dxa"/>
            <w:shd w:val="clear" w:color="auto" w:fill="FFFFFF" w:themeFill="background1"/>
            <w:vAlign w:val="center"/>
          </w:tcPr>
          <w:p w14:paraId="0562BEAD" w14:textId="77777777" w:rsidR="003C5CD9" w:rsidRPr="002C7437" w:rsidRDefault="00665649" w:rsidP="00452EFD">
            <w:pPr>
              <w:autoSpaceDE w:val="0"/>
              <w:autoSpaceDN w:val="0"/>
              <w:spacing w:line="220" w:lineRule="exact"/>
              <w:rPr>
                <w:rFonts w:ascii="Arial" w:eastAsia="Meiryo UI" w:hAnsi="Arial" w:cs="Arial"/>
                <w:color w:val="000000" w:themeColor="text1"/>
                <w:spacing w:val="-10"/>
                <w:sz w:val="18"/>
                <w:szCs w:val="18"/>
              </w:rPr>
            </w:pPr>
            <w:r w:rsidRPr="002C7437">
              <w:rPr>
                <w:rFonts w:ascii="Arial" w:hAnsi="Arial" w:cs="Arial"/>
                <w:sz w:val="18"/>
                <w:szCs w:val="18"/>
              </w:rPr>
              <w:t>Kinki</w:t>
            </w:r>
          </w:p>
        </w:tc>
      </w:tr>
      <w:tr w:rsidR="003C5CD9" w:rsidRPr="002C7437" w14:paraId="24CA52D0" w14:textId="77777777" w:rsidTr="00665649">
        <w:trPr>
          <w:trHeight w:val="117"/>
        </w:trPr>
        <w:tc>
          <w:tcPr>
            <w:tcW w:w="1471" w:type="dxa"/>
            <w:vMerge w:val="restart"/>
            <w:shd w:val="clear" w:color="auto" w:fill="FFFFFF" w:themeFill="background1"/>
            <w:vAlign w:val="center"/>
          </w:tcPr>
          <w:p w14:paraId="16DB1DD3" w14:textId="77777777" w:rsidR="003C5CD9" w:rsidRPr="002C7437" w:rsidRDefault="00665649" w:rsidP="006029F1">
            <w:pPr>
              <w:autoSpaceDE w:val="0"/>
              <w:autoSpaceDN w:val="0"/>
              <w:spacing w:line="200" w:lineRule="exact"/>
              <w:jc w:val="center"/>
              <w:rPr>
                <w:rFonts w:ascii="Arial" w:eastAsia="Meiryo UI" w:hAnsi="Arial" w:cs="Arial"/>
                <w:color w:val="000000" w:themeColor="text1"/>
                <w:spacing w:val="-10"/>
                <w:sz w:val="18"/>
                <w:szCs w:val="18"/>
              </w:rPr>
            </w:pPr>
            <w:r w:rsidRPr="002C7437">
              <w:rPr>
                <w:rFonts w:ascii="Arial" w:hAnsi="Arial" w:cs="Arial"/>
                <w:sz w:val="18"/>
                <w:szCs w:val="18"/>
              </w:rPr>
              <w:t>Establishments in the prefecture, etc.</w:t>
            </w:r>
          </w:p>
        </w:tc>
        <w:tc>
          <w:tcPr>
            <w:tcW w:w="1559" w:type="dxa"/>
            <w:shd w:val="clear" w:color="auto" w:fill="FFFFFF" w:themeFill="background1"/>
            <w:vAlign w:val="center"/>
          </w:tcPr>
          <w:p w14:paraId="6F13D44F" w14:textId="77777777" w:rsidR="003C5CD9" w:rsidRPr="002C7437" w:rsidRDefault="00665649" w:rsidP="006029F1">
            <w:pPr>
              <w:autoSpaceDE w:val="0"/>
              <w:autoSpaceDN w:val="0"/>
              <w:spacing w:line="200" w:lineRule="exact"/>
              <w:jc w:val="center"/>
              <w:rPr>
                <w:rFonts w:ascii="Arial" w:eastAsia="Meiryo UI" w:hAnsi="Arial" w:cs="Arial"/>
                <w:color w:val="000000" w:themeColor="text1"/>
                <w:spacing w:val="-10"/>
                <w:sz w:val="18"/>
                <w:szCs w:val="18"/>
              </w:rPr>
            </w:pPr>
            <w:r w:rsidRPr="002C7437">
              <w:rPr>
                <w:rFonts w:ascii="Arial" w:hAnsi="Arial" w:cs="Arial"/>
                <w:sz w:val="18"/>
                <w:szCs w:val="18"/>
              </w:rPr>
              <w:t>Credit associations</w:t>
            </w:r>
          </w:p>
        </w:tc>
        <w:tc>
          <w:tcPr>
            <w:tcW w:w="7251" w:type="dxa"/>
            <w:shd w:val="clear" w:color="auto" w:fill="FFFFFF" w:themeFill="background1"/>
            <w:vAlign w:val="center"/>
          </w:tcPr>
          <w:p w14:paraId="66C4BE6D" w14:textId="77777777" w:rsidR="003C5CD9" w:rsidRPr="002C7437" w:rsidRDefault="00665649" w:rsidP="00452EFD">
            <w:pPr>
              <w:autoSpaceDE w:val="0"/>
              <w:autoSpaceDN w:val="0"/>
              <w:spacing w:line="220" w:lineRule="exact"/>
              <w:rPr>
                <w:rFonts w:ascii="Arial" w:eastAsia="Meiryo UI" w:hAnsi="Arial" w:cs="Arial"/>
                <w:color w:val="000000" w:themeColor="text1"/>
                <w:spacing w:val="-10"/>
                <w:sz w:val="18"/>
                <w:szCs w:val="18"/>
              </w:rPr>
            </w:pPr>
            <w:proofErr w:type="spellStart"/>
            <w:r w:rsidRPr="002C7437">
              <w:rPr>
                <w:rFonts w:ascii="Arial" w:hAnsi="Arial" w:cs="Arial"/>
                <w:sz w:val="18"/>
                <w:szCs w:val="18"/>
              </w:rPr>
              <w:t>Shinkin</w:t>
            </w:r>
            <w:proofErr w:type="spellEnd"/>
            <w:r w:rsidRPr="002C7437">
              <w:rPr>
                <w:rFonts w:ascii="Arial" w:hAnsi="Arial" w:cs="Arial"/>
                <w:sz w:val="18"/>
                <w:szCs w:val="18"/>
              </w:rPr>
              <w:t xml:space="preserve"> Central Bank, Osaka, Osaka </w:t>
            </w:r>
            <w:r w:rsidR="00132D73" w:rsidRPr="002C7437">
              <w:rPr>
                <w:rFonts w:ascii="Arial" w:hAnsi="Arial" w:cs="Arial"/>
                <w:sz w:val="18"/>
                <w:szCs w:val="18"/>
              </w:rPr>
              <w:t>C</w:t>
            </w:r>
            <w:r w:rsidRPr="002C7437">
              <w:rPr>
                <w:rFonts w:ascii="Arial" w:hAnsi="Arial" w:cs="Arial"/>
                <w:sz w:val="18"/>
                <w:szCs w:val="18"/>
              </w:rPr>
              <w:t>o-sei, Osaka City, Osaka</w:t>
            </w:r>
            <w:r w:rsidR="00132D73" w:rsidRPr="002C7437">
              <w:rPr>
                <w:rFonts w:ascii="Arial" w:hAnsi="Arial" w:cs="Arial"/>
                <w:sz w:val="18"/>
                <w:szCs w:val="18"/>
              </w:rPr>
              <w:t xml:space="preserve"> </w:t>
            </w:r>
            <w:r w:rsidRPr="002C7437">
              <w:rPr>
                <w:rFonts w:ascii="Arial" w:hAnsi="Arial" w:cs="Arial"/>
                <w:sz w:val="18"/>
                <w:szCs w:val="18"/>
              </w:rPr>
              <w:t xml:space="preserve">Shoko, </w:t>
            </w:r>
            <w:proofErr w:type="spellStart"/>
            <w:r w:rsidRPr="002C7437">
              <w:rPr>
                <w:rFonts w:ascii="Arial" w:hAnsi="Arial" w:cs="Arial"/>
                <w:sz w:val="18"/>
                <w:szCs w:val="18"/>
              </w:rPr>
              <w:t>Eiwa</w:t>
            </w:r>
            <w:proofErr w:type="spellEnd"/>
            <w:r w:rsidRPr="002C7437">
              <w:rPr>
                <w:rFonts w:ascii="Arial" w:hAnsi="Arial" w:cs="Arial"/>
                <w:sz w:val="18"/>
                <w:szCs w:val="18"/>
              </w:rPr>
              <w:t>, Kita</w:t>
            </w:r>
            <w:r w:rsidR="00132D73" w:rsidRPr="002C7437">
              <w:rPr>
                <w:rFonts w:ascii="Arial" w:hAnsi="Arial" w:cs="Arial"/>
                <w:sz w:val="18"/>
                <w:szCs w:val="18"/>
              </w:rPr>
              <w:t xml:space="preserve"> O</w:t>
            </w:r>
            <w:r w:rsidRPr="002C7437">
              <w:rPr>
                <w:rFonts w:ascii="Arial" w:hAnsi="Arial" w:cs="Arial"/>
                <w:sz w:val="18"/>
                <w:szCs w:val="18"/>
              </w:rPr>
              <w:t>saka, Hirakata, Amagasaki, and Kyoto</w:t>
            </w:r>
          </w:p>
        </w:tc>
      </w:tr>
      <w:tr w:rsidR="003C5CD9" w:rsidRPr="002C7437" w14:paraId="1133D353" w14:textId="77777777" w:rsidTr="00665649">
        <w:trPr>
          <w:trHeight w:val="117"/>
        </w:trPr>
        <w:tc>
          <w:tcPr>
            <w:tcW w:w="1471" w:type="dxa"/>
            <w:vMerge/>
            <w:shd w:val="clear" w:color="auto" w:fill="FFFFFF" w:themeFill="background1"/>
            <w:vAlign w:val="center"/>
          </w:tcPr>
          <w:p w14:paraId="00D7A8AB" w14:textId="77777777" w:rsidR="003C5CD9" w:rsidRPr="002C7437" w:rsidRDefault="003C5CD9" w:rsidP="006029F1">
            <w:pPr>
              <w:autoSpaceDE w:val="0"/>
              <w:autoSpaceDN w:val="0"/>
              <w:spacing w:line="200" w:lineRule="exact"/>
              <w:jc w:val="center"/>
              <w:rPr>
                <w:rFonts w:ascii="Arial" w:eastAsia="Meiryo UI" w:hAnsi="Arial" w:cs="Arial"/>
                <w:color w:val="000000" w:themeColor="text1"/>
                <w:spacing w:val="-10"/>
                <w:sz w:val="18"/>
                <w:szCs w:val="18"/>
              </w:rPr>
            </w:pPr>
          </w:p>
        </w:tc>
        <w:tc>
          <w:tcPr>
            <w:tcW w:w="1559" w:type="dxa"/>
            <w:shd w:val="clear" w:color="auto" w:fill="FFFFFF" w:themeFill="background1"/>
            <w:vAlign w:val="center"/>
          </w:tcPr>
          <w:p w14:paraId="6C6E56F3" w14:textId="77777777" w:rsidR="003C5CD9" w:rsidRPr="002C7437" w:rsidRDefault="00665649" w:rsidP="006029F1">
            <w:pPr>
              <w:autoSpaceDE w:val="0"/>
              <w:autoSpaceDN w:val="0"/>
              <w:spacing w:line="200" w:lineRule="exact"/>
              <w:jc w:val="center"/>
              <w:rPr>
                <w:rFonts w:ascii="Arial" w:eastAsia="Meiryo UI" w:hAnsi="Arial" w:cs="Arial"/>
                <w:color w:val="000000" w:themeColor="text1"/>
                <w:spacing w:val="-10"/>
                <w:sz w:val="18"/>
                <w:szCs w:val="18"/>
              </w:rPr>
            </w:pPr>
            <w:r w:rsidRPr="002C7437">
              <w:rPr>
                <w:rFonts w:ascii="Arial" w:hAnsi="Arial" w:cs="Arial"/>
                <w:sz w:val="18"/>
                <w:szCs w:val="18"/>
              </w:rPr>
              <w:t>Credit unions</w:t>
            </w:r>
          </w:p>
        </w:tc>
        <w:tc>
          <w:tcPr>
            <w:tcW w:w="7251" w:type="dxa"/>
            <w:shd w:val="clear" w:color="auto" w:fill="FFFFFF" w:themeFill="background1"/>
            <w:vAlign w:val="center"/>
          </w:tcPr>
          <w:p w14:paraId="600A9646" w14:textId="77777777" w:rsidR="003C5CD9" w:rsidRPr="002C7437" w:rsidRDefault="00665649" w:rsidP="00452EFD">
            <w:pPr>
              <w:autoSpaceDE w:val="0"/>
              <w:autoSpaceDN w:val="0"/>
              <w:spacing w:line="220" w:lineRule="exact"/>
              <w:rPr>
                <w:rFonts w:ascii="Arial" w:eastAsia="Meiryo UI" w:hAnsi="Arial" w:cs="Arial"/>
                <w:color w:val="000000" w:themeColor="text1"/>
                <w:spacing w:val="-10"/>
                <w:sz w:val="18"/>
                <w:szCs w:val="18"/>
              </w:rPr>
            </w:pPr>
            <w:proofErr w:type="spellStart"/>
            <w:r w:rsidRPr="002C7437">
              <w:rPr>
                <w:rFonts w:ascii="Arial" w:hAnsi="Arial" w:cs="Arial"/>
                <w:sz w:val="18"/>
                <w:szCs w:val="18"/>
              </w:rPr>
              <w:t>Shinkumi</w:t>
            </w:r>
            <w:proofErr w:type="spellEnd"/>
            <w:r w:rsidRPr="002C7437">
              <w:rPr>
                <w:rFonts w:ascii="Arial" w:hAnsi="Arial" w:cs="Arial"/>
                <w:sz w:val="18"/>
                <w:szCs w:val="18"/>
              </w:rPr>
              <w:t xml:space="preserve"> Federation Bank, Daido, </w:t>
            </w:r>
            <w:proofErr w:type="spellStart"/>
            <w:r w:rsidRPr="002C7437">
              <w:rPr>
                <w:rFonts w:ascii="Arial" w:hAnsi="Arial" w:cs="Arial"/>
                <w:sz w:val="18"/>
                <w:szCs w:val="18"/>
              </w:rPr>
              <w:t>Seikyo</w:t>
            </w:r>
            <w:proofErr w:type="spellEnd"/>
            <w:r w:rsidRPr="002C7437">
              <w:rPr>
                <w:rFonts w:ascii="Arial" w:hAnsi="Arial" w:cs="Arial"/>
                <w:sz w:val="18"/>
                <w:szCs w:val="18"/>
              </w:rPr>
              <w:t>, Osaka-Kyoei, Osaka Savings, Nozomi, Osaka Doctors, Kinki</w:t>
            </w:r>
            <w:r w:rsidR="00B86D48" w:rsidRPr="002C7437">
              <w:rPr>
                <w:rFonts w:ascii="Arial" w:hAnsi="Arial" w:cs="Arial" w:hint="eastAsia"/>
                <w:sz w:val="18"/>
                <w:szCs w:val="18"/>
              </w:rPr>
              <w:t xml:space="preserve"> S</w:t>
            </w:r>
            <w:r w:rsidRPr="002C7437">
              <w:rPr>
                <w:rFonts w:ascii="Arial" w:hAnsi="Arial" w:cs="Arial"/>
                <w:sz w:val="18"/>
                <w:szCs w:val="18"/>
              </w:rPr>
              <w:t>angyo, and Mire</w:t>
            </w:r>
          </w:p>
        </w:tc>
      </w:tr>
      <w:tr w:rsidR="003C5CD9" w:rsidRPr="002C7437" w14:paraId="7A7A4650" w14:textId="77777777" w:rsidTr="00665649">
        <w:trPr>
          <w:trHeight w:val="117"/>
        </w:trPr>
        <w:tc>
          <w:tcPr>
            <w:tcW w:w="1471" w:type="dxa"/>
            <w:vMerge/>
            <w:shd w:val="clear" w:color="auto" w:fill="FFFFFF" w:themeFill="background1"/>
            <w:vAlign w:val="center"/>
          </w:tcPr>
          <w:p w14:paraId="0C3ECD1B" w14:textId="77777777" w:rsidR="003C5CD9" w:rsidRPr="002C7437" w:rsidRDefault="003C5CD9" w:rsidP="006029F1">
            <w:pPr>
              <w:autoSpaceDE w:val="0"/>
              <w:autoSpaceDN w:val="0"/>
              <w:spacing w:line="200" w:lineRule="exact"/>
              <w:jc w:val="center"/>
              <w:rPr>
                <w:rFonts w:ascii="Arial" w:eastAsia="Meiryo UI" w:hAnsi="Arial" w:cs="Arial"/>
                <w:color w:val="000000" w:themeColor="text1"/>
                <w:spacing w:val="-10"/>
                <w:sz w:val="18"/>
                <w:szCs w:val="18"/>
              </w:rPr>
            </w:pPr>
          </w:p>
        </w:tc>
        <w:tc>
          <w:tcPr>
            <w:tcW w:w="1559" w:type="dxa"/>
            <w:shd w:val="clear" w:color="auto" w:fill="FFFFFF" w:themeFill="background1"/>
            <w:vAlign w:val="center"/>
          </w:tcPr>
          <w:p w14:paraId="604F2FE4" w14:textId="77777777" w:rsidR="003C5CD9" w:rsidRPr="002C7437" w:rsidRDefault="00461C46" w:rsidP="006029F1">
            <w:pPr>
              <w:autoSpaceDE w:val="0"/>
              <w:autoSpaceDN w:val="0"/>
              <w:spacing w:line="200" w:lineRule="exact"/>
              <w:jc w:val="center"/>
              <w:rPr>
                <w:rFonts w:ascii="Arial" w:hAnsi="Arial" w:cs="Arial"/>
                <w:sz w:val="18"/>
                <w:szCs w:val="18"/>
              </w:rPr>
            </w:pPr>
            <w:r w:rsidRPr="002C7437">
              <w:rPr>
                <w:rFonts w:ascii="Arial" w:hAnsi="Arial" w:cs="Arial"/>
                <w:sz w:val="18"/>
                <w:szCs w:val="18"/>
              </w:rPr>
              <w:t>J</w:t>
            </w:r>
            <w:r w:rsidR="00665649" w:rsidRPr="002C7437">
              <w:rPr>
                <w:rFonts w:ascii="Arial" w:hAnsi="Arial" w:cs="Arial"/>
                <w:sz w:val="18"/>
                <w:szCs w:val="18"/>
              </w:rPr>
              <w:t>apan Agricultural Cooperatives</w:t>
            </w:r>
          </w:p>
          <w:p w14:paraId="58ED28AD" w14:textId="77777777" w:rsidR="00461C46" w:rsidRPr="002C7437" w:rsidRDefault="00461C46" w:rsidP="006029F1">
            <w:pPr>
              <w:autoSpaceDE w:val="0"/>
              <w:autoSpaceDN w:val="0"/>
              <w:spacing w:line="200" w:lineRule="exact"/>
              <w:jc w:val="center"/>
              <w:rPr>
                <w:rFonts w:ascii="Arial" w:eastAsia="Meiryo UI" w:hAnsi="Arial" w:cs="Arial"/>
                <w:color w:val="000000" w:themeColor="text1"/>
                <w:spacing w:val="-10"/>
                <w:sz w:val="18"/>
                <w:szCs w:val="18"/>
              </w:rPr>
            </w:pPr>
            <w:r w:rsidRPr="002C7437">
              <w:rPr>
                <w:rFonts w:ascii="Arial" w:eastAsia="Meiryo UI" w:hAnsi="Arial" w:cs="Arial" w:hint="eastAsia"/>
                <w:color w:val="000000" w:themeColor="text1"/>
                <w:spacing w:val="-10"/>
                <w:sz w:val="18"/>
                <w:szCs w:val="18"/>
              </w:rPr>
              <w:t>(</w:t>
            </w:r>
            <w:r w:rsidR="00B86D48" w:rsidRPr="002C7437">
              <w:rPr>
                <w:rFonts w:ascii="Arial" w:eastAsia="Meiryo UI" w:hAnsi="Arial" w:cs="Arial" w:hint="eastAsia"/>
                <w:color w:val="000000" w:themeColor="text1"/>
                <w:spacing w:val="-10"/>
                <w:sz w:val="18"/>
                <w:szCs w:val="18"/>
              </w:rPr>
              <w:t>JA</w:t>
            </w:r>
            <w:r w:rsidRPr="002C7437">
              <w:rPr>
                <w:rFonts w:ascii="Arial" w:eastAsia="Meiryo UI" w:hAnsi="Arial" w:cs="Arial"/>
                <w:color w:val="000000" w:themeColor="text1"/>
                <w:spacing w:val="-10"/>
                <w:sz w:val="18"/>
                <w:szCs w:val="18"/>
              </w:rPr>
              <w:t>)</w:t>
            </w:r>
          </w:p>
        </w:tc>
        <w:tc>
          <w:tcPr>
            <w:tcW w:w="7251" w:type="dxa"/>
            <w:shd w:val="clear" w:color="auto" w:fill="FFFFFF" w:themeFill="background1"/>
            <w:vAlign w:val="center"/>
          </w:tcPr>
          <w:p w14:paraId="1D3E4F70" w14:textId="71F68684" w:rsidR="003C5CD9" w:rsidRPr="002C7437" w:rsidRDefault="00665649" w:rsidP="00452EFD">
            <w:pPr>
              <w:autoSpaceDE w:val="0"/>
              <w:autoSpaceDN w:val="0"/>
              <w:spacing w:line="220" w:lineRule="exact"/>
              <w:rPr>
                <w:rFonts w:ascii="Arial" w:eastAsia="Meiryo UI" w:hAnsi="Arial" w:cs="Arial"/>
                <w:color w:val="000000" w:themeColor="text1"/>
                <w:spacing w:val="-10"/>
                <w:sz w:val="18"/>
                <w:szCs w:val="18"/>
              </w:rPr>
            </w:pPr>
            <w:r w:rsidRPr="002C7437">
              <w:rPr>
                <w:rFonts w:ascii="Arial" w:hAnsi="Arial" w:cs="Arial"/>
                <w:sz w:val="18"/>
                <w:szCs w:val="18"/>
              </w:rPr>
              <w:t>Osaka Prefectural Credit Federation of Agricultural Co</w:t>
            </w:r>
            <w:r w:rsidR="00461C46" w:rsidRPr="002C7437">
              <w:rPr>
                <w:rFonts w:ascii="Arial" w:hAnsi="Arial" w:cs="Arial"/>
                <w:sz w:val="18"/>
                <w:szCs w:val="18"/>
              </w:rPr>
              <w:t>-</w:t>
            </w:r>
            <w:r w:rsidRPr="002C7437">
              <w:rPr>
                <w:rFonts w:ascii="Arial" w:hAnsi="Arial" w:cs="Arial"/>
                <w:sz w:val="18"/>
                <w:szCs w:val="18"/>
              </w:rPr>
              <w:t xml:space="preserve">operatives, </w:t>
            </w:r>
            <w:proofErr w:type="spellStart"/>
            <w:r w:rsidRPr="002C7437">
              <w:rPr>
                <w:rFonts w:ascii="Arial" w:hAnsi="Arial" w:cs="Arial"/>
                <w:sz w:val="18"/>
                <w:szCs w:val="18"/>
              </w:rPr>
              <w:t>Kitaosaka</w:t>
            </w:r>
            <w:proofErr w:type="spellEnd"/>
            <w:r w:rsidRPr="002C7437">
              <w:rPr>
                <w:rFonts w:ascii="Arial" w:hAnsi="Arial" w:cs="Arial"/>
                <w:sz w:val="18"/>
                <w:szCs w:val="18"/>
              </w:rPr>
              <w:t xml:space="preserve">, </w:t>
            </w:r>
            <w:proofErr w:type="spellStart"/>
            <w:r w:rsidRPr="002C7437">
              <w:rPr>
                <w:rFonts w:ascii="Arial" w:hAnsi="Arial" w:cs="Arial"/>
                <w:sz w:val="18"/>
                <w:szCs w:val="18"/>
              </w:rPr>
              <w:t>Takatsuki</w:t>
            </w:r>
            <w:r w:rsidR="00933A0C" w:rsidRPr="002C7437">
              <w:rPr>
                <w:rFonts w:ascii="Arial" w:hAnsi="Arial" w:cs="Arial" w:hint="eastAsia"/>
                <w:sz w:val="18"/>
                <w:szCs w:val="18"/>
              </w:rPr>
              <w:t>shi</w:t>
            </w:r>
            <w:proofErr w:type="spellEnd"/>
            <w:r w:rsidRPr="002C7437">
              <w:rPr>
                <w:rFonts w:ascii="Arial" w:hAnsi="Arial" w:cs="Arial"/>
                <w:sz w:val="18"/>
                <w:szCs w:val="18"/>
              </w:rPr>
              <w:t xml:space="preserve">, </w:t>
            </w:r>
            <w:proofErr w:type="spellStart"/>
            <w:r w:rsidRPr="002C7437">
              <w:rPr>
                <w:rFonts w:ascii="Arial" w:hAnsi="Arial" w:cs="Arial"/>
                <w:sz w:val="18"/>
                <w:szCs w:val="18"/>
              </w:rPr>
              <w:t>Ibaraki</w:t>
            </w:r>
            <w:r w:rsidR="00933A0C" w:rsidRPr="002C7437">
              <w:rPr>
                <w:rFonts w:ascii="Arial" w:hAnsi="Arial" w:cs="Arial"/>
                <w:sz w:val="18"/>
                <w:szCs w:val="18"/>
              </w:rPr>
              <w:t>shi</w:t>
            </w:r>
            <w:proofErr w:type="spellEnd"/>
            <w:r w:rsidRPr="002C7437">
              <w:rPr>
                <w:rFonts w:ascii="Arial" w:hAnsi="Arial" w:cs="Arial"/>
                <w:sz w:val="18"/>
                <w:szCs w:val="18"/>
              </w:rPr>
              <w:t xml:space="preserve">, </w:t>
            </w:r>
            <w:proofErr w:type="spellStart"/>
            <w:r w:rsidRPr="002C7437">
              <w:rPr>
                <w:rFonts w:ascii="Arial" w:hAnsi="Arial" w:cs="Arial"/>
                <w:sz w:val="18"/>
                <w:szCs w:val="18"/>
              </w:rPr>
              <w:t>Osakahokubu</w:t>
            </w:r>
            <w:proofErr w:type="spellEnd"/>
            <w:r w:rsidRPr="002C7437">
              <w:rPr>
                <w:rFonts w:ascii="Arial" w:hAnsi="Arial" w:cs="Arial"/>
                <w:sz w:val="18"/>
                <w:szCs w:val="18"/>
              </w:rPr>
              <w:t xml:space="preserve">, </w:t>
            </w:r>
            <w:proofErr w:type="spellStart"/>
            <w:r w:rsidRPr="002C7437">
              <w:rPr>
                <w:rFonts w:ascii="Arial" w:hAnsi="Arial" w:cs="Arial"/>
                <w:sz w:val="18"/>
                <w:szCs w:val="18"/>
              </w:rPr>
              <w:t>Osakasensyu</w:t>
            </w:r>
            <w:proofErr w:type="spellEnd"/>
            <w:r w:rsidRPr="002C7437">
              <w:rPr>
                <w:rFonts w:ascii="Arial" w:hAnsi="Arial" w:cs="Arial"/>
                <w:sz w:val="18"/>
                <w:szCs w:val="18"/>
              </w:rPr>
              <w:t xml:space="preserve">, </w:t>
            </w:r>
            <w:proofErr w:type="spellStart"/>
            <w:r w:rsidRPr="002C7437">
              <w:rPr>
                <w:rFonts w:ascii="Arial" w:hAnsi="Arial" w:cs="Arial"/>
                <w:sz w:val="18"/>
                <w:szCs w:val="18"/>
              </w:rPr>
              <w:t>Izumino</w:t>
            </w:r>
            <w:proofErr w:type="spellEnd"/>
            <w:r w:rsidRPr="002C7437">
              <w:rPr>
                <w:rFonts w:ascii="Arial" w:hAnsi="Arial" w:cs="Arial"/>
                <w:sz w:val="18"/>
                <w:szCs w:val="18"/>
              </w:rPr>
              <w:t xml:space="preserve">, </w:t>
            </w:r>
            <w:proofErr w:type="spellStart"/>
            <w:r w:rsidRPr="002C7437">
              <w:rPr>
                <w:rFonts w:ascii="Arial" w:hAnsi="Arial" w:cs="Arial"/>
                <w:sz w:val="18"/>
                <w:szCs w:val="18"/>
              </w:rPr>
              <w:t>Sakai</w:t>
            </w:r>
            <w:r w:rsidR="00933A0C" w:rsidRPr="002C7437">
              <w:rPr>
                <w:rFonts w:ascii="Arial" w:hAnsi="Arial" w:cs="Arial"/>
                <w:sz w:val="18"/>
                <w:szCs w:val="18"/>
              </w:rPr>
              <w:t>shi</w:t>
            </w:r>
            <w:proofErr w:type="spellEnd"/>
            <w:r w:rsidRPr="002C7437">
              <w:rPr>
                <w:rFonts w:ascii="Arial" w:hAnsi="Arial" w:cs="Arial"/>
                <w:sz w:val="18"/>
                <w:szCs w:val="18"/>
              </w:rPr>
              <w:t xml:space="preserve">, </w:t>
            </w:r>
            <w:proofErr w:type="spellStart"/>
            <w:r w:rsidRPr="002C7437">
              <w:rPr>
                <w:rFonts w:ascii="Arial" w:hAnsi="Arial" w:cs="Arial"/>
                <w:sz w:val="18"/>
                <w:szCs w:val="18"/>
              </w:rPr>
              <w:t>Osakaminami</w:t>
            </w:r>
            <w:proofErr w:type="spellEnd"/>
            <w:r w:rsidRPr="002C7437">
              <w:rPr>
                <w:rFonts w:ascii="Arial" w:hAnsi="Arial" w:cs="Arial"/>
                <w:sz w:val="18"/>
                <w:szCs w:val="18"/>
              </w:rPr>
              <w:t xml:space="preserve">, Osaka </w:t>
            </w:r>
            <w:proofErr w:type="spellStart"/>
            <w:r w:rsidRPr="002C7437">
              <w:rPr>
                <w:rFonts w:ascii="Arial" w:hAnsi="Arial" w:cs="Arial"/>
                <w:sz w:val="18"/>
                <w:szCs w:val="18"/>
              </w:rPr>
              <w:t>Nakakawachi</w:t>
            </w:r>
            <w:proofErr w:type="spellEnd"/>
            <w:r w:rsidRPr="002C7437">
              <w:rPr>
                <w:rFonts w:ascii="Arial" w:hAnsi="Arial" w:cs="Arial"/>
                <w:sz w:val="18"/>
                <w:szCs w:val="18"/>
              </w:rPr>
              <w:t xml:space="preserve">, </w:t>
            </w:r>
            <w:proofErr w:type="spellStart"/>
            <w:r w:rsidRPr="002C7437">
              <w:rPr>
                <w:rFonts w:ascii="Arial" w:hAnsi="Arial" w:cs="Arial"/>
                <w:sz w:val="18"/>
                <w:szCs w:val="18"/>
              </w:rPr>
              <w:t>Greenosaka</w:t>
            </w:r>
            <w:proofErr w:type="spellEnd"/>
            <w:r w:rsidRPr="002C7437">
              <w:rPr>
                <w:rFonts w:ascii="Arial" w:hAnsi="Arial" w:cs="Arial"/>
                <w:sz w:val="18"/>
                <w:szCs w:val="18"/>
              </w:rPr>
              <w:t xml:space="preserve">, </w:t>
            </w:r>
            <w:proofErr w:type="spellStart"/>
            <w:r w:rsidRPr="002C7437">
              <w:rPr>
                <w:rFonts w:ascii="Arial" w:hAnsi="Arial" w:cs="Arial"/>
                <w:sz w:val="18"/>
                <w:szCs w:val="18"/>
              </w:rPr>
              <w:t>Kitakawachi</w:t>
            </w:r>
            <w:proofErr w:type="spellEnd"/>
            <w:r w:rsidRPr="002C7437">
              <w:rPr>
                <w:rFonts w:ascii="Arial" w:hAnsi="Arial" w:cs="Arial"/>
                <w:sz w:val="18"/>
                <w:szCs w:val="18"/>
              </w:rPr>
              <w:t xml:space="preserve">, </w:t>
            </w:r>
            <w:proofErr w:type="spellStart"/>
            <w:r w:rsidRPr="002C7437">
              <w:rPr>
                <w:rFonts w:ascii="Arial" w:hAnsi="Arial" w:cs="Arial"/>
                <w:sz w:val="18"/>
                <w:szCs w:val="18"/>
              </w:rPr>
              <w:t>Osakatobu</w:t>
            </w:r>
            <w:proofErr w:type="spellEnd"/>
            <w:r w:rsidRPr="002C7437">
              <w:rPr>
                <w:rFonts w:ascii="Arial" w:hAnsi="Arial" w:cs="Arial"/>
                <w:sz w:val="18"/>
                <w:szCs w:val="18"/>
              </w:rPr>
              <w:t xml:space="preserve">, </w:t>
            </w:r>
            <w:proofErr w:type="spellStart"/>
            <w:r w:rsidRPr="002C7437">
              <w:rPr>
                <w:rFonts w:ascii="Arial" w:hAnsi="Arial" w:cs="Arial"/>
                <w:sz w:val="18"/>
                <w:szCs w:val="18"/>
              </w:rPr>
              <w:t>Kukasyo</w:t>
            </w:r>
            <w:proofErr w:type="spellEnd"/>
            <w:r w:rsidRPr="002C7437">
              <w:rPr>
                <w:rFonts w:ascii="Arial" w:hAnsi="Arial" w:cs="Arial"/>
                <w:sz w:val="18"/>
                <w:szCs w:val="18"/>
              </w:rPr>
              <w:t xml:space="preserve">, and </w:t>
            </w:r>
            <w:proofErr w:type="spellStart"/>
            <w:r w:rsidRPr="002C7437">
              <w:rPr>
                <w:rFonts w:ascii="Arial" w:hAnsi="Arial" w:cs="Arial"/>
                <w:sz w:val="18"/>
                <w:szCs w:val="18"/>
              </w:rPr>
              <w:t>Osakashi</w:t>
            </w:r>
            <w:proofErr w:type="spellEnd"/>
          </w:p>
        </w:tc>
      </w:tr>
      <w:tr w:rsidR="003C5CD9" w:rsidRPr="002C7437" w14:paraId="1FB914E6" w14:textId="77777777" w:rsidTr="00665649">
        <w:trPr>
          <w:trHeight w:val="117"/>
        </w:trPr>
        <w:tc>
          <w:tcPr>
            <w:tcW w:w="1471" w:type="dxa"/>
            <w:vMerge/>
            <w:shd w:val="clear" w:color="auto" w:fill="FFFFFF" w:themeFill="background1"/>
            <w:vAlign w:val="center"/>
          </w:tcPr>
          <w:p w14:paraId="3FE867F8" w14:textId="77777777" w:rsidR="003C5CD9" w:rsidRPr="002C7437" w:rsidRDefault="003C5CD9" w:rsidP="006029F1">
            <w:pPr>
              <w:autoSpaceDE w:val="0"/>
              <w:autoSpaceDN w:val="0"/>
              <w:spacing w:line="200" w:lineRule="exact"/>
              <w:jc w:val="center"/>
              <w:rPr>
                <w:rFonts w:ascii="Arial" w:eastAsia="Meiryo UI" w:hAnsi="Arial" w:cs="Arial"/>
                <w:color w:val="000000" w:themeColor="text1"/>
                <w:spacing w:val="-10"/>
                <w:sz w:val="18"/>
                <w:szCs w:val="18"/>
              </w:rPr>
            </w:pPr>
          </w:p>
        </w:tc>
        <w:tc>
          <w:tcPr>
            <w:tcW w:w="1559" w:type="dxa"/>
            <w:shd w:val="clear" w:color="auto" w:fill="FFFFFF" w:themeFill="background1"/>
            <w:vAlign w:val="center"/>
          </w:tcPr>
          <w:p w14:paraId="51E96724" w14:textId="77777777" w:rsidR="003C5CD9" w:rsidRPr="002C7437" w:rsidRDefault="00665649" w:rsidP="006029F1">
            <w:pPr>
              <w:autoSpaceDE w:val="0"/>
              <w:autoSpaceDN w:val="0"/>
              <w:spacing w:line="200" w:lineRule="exact"/>
              <w:jc w:val="center"/>
              <w:rPr>
                <w:rFonts w:ascii="Arial" w:eastAsia="Meiryo UI" w:hAnsi="Arial" w:cs="Arial"/>
                <w:color w:val="000000" w:themeColor="text1"/>
                <w:spacing w:val="-10"/>
                <w:sz w:val="18"/>
                <w:szCs w:val="18"/>
              </w:rPr>
            </w:pPr>
            <w:r w:rsidRPr="002C7437">
              <w:rPr>
                <w:rFonts w:ascii="Arial" w:hAnsi="Arial" w:cs="Arial"/>
                <w:sz w:val="18"/>
                <w:szCs w:val="18"/>
              </w:rPr>
              <w:t>Japan Post Bank</w:t>
            </w:r>
          </w:p>
        </w:tc>
        <w:tc>
          <w:tcPr>
            <w:tcW w:w="7251" w:type="dxa"/>
            <w:shd w:val="clear" w:color="auto" w:fill="FFFFFF" w:themeFill="background1"/>
            <w:vAlign w:val="center"/>
          </w:tcPr>
          <w:p w14:paraId="0226A5F3" w14:textId="77777777" w:rsidR="003C5CD9" w:rsidRPr="002C7437" w:rsidRDefault="00665649" w:rsidP="00452EFD">
            <w:pPr>
              <w:autoSpaceDE w:val="0"/>
              <w:autoSpaceDN w:val="0"/>
              <w:spacing w:line="220" w:lineRule="exact"/>
              <w:rPr>
                <w:rFonts w:ascii="Arial" w:eastAsia="Meiryo UI" w:hAnsi="Arial" w:cs="Arial"/>
                <w:color w:val="000000" w:themeColor="text1"/>
                <w:spacing w:val="-10"/>
                <w:sz w:val="18"/>
                <w:szCs w:val="18"/>
              </w:rPr>
            </w:pPr>
            <w:r w:rsidRPr="002C7437">
              <w:rPr>
                <w:rFonts w:ascii="Arial" w:hAnsi="Arial" w:cs="Arial"/>
                <w:sz w:val="18"/>
                <w:szCs w:val="18"/>
              </w:rPr>
              <w:t>Post offices in Osaka Prefecture</w:t>
            </w:r>
          </w:p>
        </w:tc>
      </w:tr>
      <w:tr w:rsidR="003C181B" w:rsidRPr="002C7437" w14:paraId="101944F1" w14:textId="77777777" w:rsidTr="0004510E">
        <w:trPr>
          <w:trHeight w:val="117"/>
        </w:trPr>
        <w:tc>
          <w:tcPr>
            <w:tcW w:w="3030" w:type="dxa"/>
            <w:gridSpan w:val="2"/>
            <w:shd w:val="clear" w:color="auto" w:fill="FFFFFF" w:themeFill="background1"/>
            <w:vAlign w:val="center"/>
          </w:tcPr>
          <w:p w14:paraId="37BB1561" w14:textId="2C21E3F8" w:rsidR="003C181B" w:rsidRPr="002C7437" w:rsidRDefault="00187014" w:rsidP="00187014">
            <w:pPr>
              <w:autoSpaceDE w:val="0"/>
              <w:autoSpaceDN w:val="0"/>
              <w:spacing w:line="200" w:lineRule="exact"/>
              <w:jc w:val="center"/>
              <w:rPr>
                <w:rFonts w:ascii="Arial" w:hAnsi="Arial" w:cs="Arial"/>
                <w:sz w:val="18"/>
                <w:szCs w:val="18"/>
              </w:rPr>
            </w:pPr>
            <w:r w:rsidRPr="002C7437">
              <w:rPr>
                <w:rFonts w:ascii="Arial" w:hAnsi="Arial" w:cs="Arial"/>
                <w:sz w:val="18"/>
                <w:szCs w:val="18"/>
              </w:rPr>
              <w:t>Financial institutions that deal with the “</w:t>
            </w:r>
            <w:r w:rsidR="001C7DCF" w:rsidRPr="002C7437">
              <w:rPr>
                <w:rFonts w:ascii="Arial" w:hAnsi="Arial" w:cs="Arial"/>
                <w:sz w:val="18"/>
                <w:szCs w:val="18"/>
              </w:rPr>
              <w:t>L</w:t>
            </w:r>
            <w:r w:rsidRPr="002C7437">
              <w:rPr>
                <w:rFonts w:ascii="Arial" w:hAnsi="Arial" w:cs="Arial"/>
                <w:sz w:val="18"/>
                <w:szCs w:val="18"/>
              </w:rPr>
              <w:t xml:space="preserve">ocal </w:t>
            </w:r>
            <w:r w:rsidR="001C7DCF" w:rsidRPr="002C7437">
              <w:rPr>
                <w:rFonts w:ascii="Arial" w:hAnsi="Arial" w:cs="Arial"/>
                <w:sz w:val="18"/>
                <w:szCs w:val="18"/>
              </w:rPr>
              <w:t>T</w:t>
            </w:r>
            <w:r w:rsidRPr="002C7437">
              <w:rPr>
                <w:rFonts w:ascii="Arial" w:hAnsi="Arial" w:cs="Arial"/>
                <w:sz w:val="18"/>
                <w:szCs w:val="18"/>
              </w:rPr>
              <w:t xml:space="preserve">ax </w:t>
            </w:r>
            <w:r w:rsidR="001C7DCF" w:rsidRPr="002C7437">
              <w:rPr>
                <w:rFonts w:ascii="Arial" w:hAnsi="Arial" w:cs="Arial"/>
                <w:sz w:val="18"/>
                <w:szCs w:val="18"/>
              </w:rPr>
              <w:t xml:space="preserve">Uniform </w:t>
            </w:r>
            <w:r w:rsidRPr="002C7437">
              <w:rPr>
                <w:rFonts w:ascii="Arial" w:hAnsi="Arial" w:cs="Arial"/>
                <w:sz w:val="18"/>
                <w:szCs w:val="18"/>
              </w:rPr>
              <w:t>QR Code</w:t>
            </w:r>
          </w:p>
        </w:tc>
        <w:tc>
          <w:tcPr>
            <w:tcW w:w="7251" w:type="dxa"/>
            <w:shd w:val="clear" w:color="auto" w:fill="FFFFFF" w:themeFill="background1"/>
            <w:vAlign w:val="center"/>
          </w:tcPr>
          <w:p w14:paraId="1F300414" w14:textId="006C0335" w:rsidR="003C181B" w:rsidRPr="002C7437" w:rsidRDefault="00CE33FC" w:rsidP="00452EFD">
            <w:pPr>
              <w:autoSpaceDE w:val="0"/>
              <w:autoSpaceDN w:val="0"/>
              <w:spacing w:line="220" w:lineRule="exact"/>
              <w:rPr>
                <w:rFonts w:ascii="Arial" w:hAnsi="Arial" w:cs="Arial"/>
                <w:sz w:val="18"/>
                <w:szCs w:val="18"/>
              </w:rPr>
            </w:pPr>
            <w:r w:rsidRPr="002C7437">
              <w:rPr>
                <w:rFonts w:ascii="Arial" w:hAnsi="Arial" w:cs="Arial"/>
                <w:sz w:val="18"/>
                <w:szCs w:val="18"/>
              </w:rPr>
              <w:t xml:space="preserve">Financial institutions </w:t>
            </w:r>
            <w:r w:rsidR="00985211" w:rsidRPr="002C7437">
              <w:rPr>
                <w:rFonts w:ascii="Arial" w:hAnsi="Arial" w:cs="Arial"/>
                <w:sz w:val="18"/>
                <w:szCs w:val="18"/>
              </w:rPr>
              <w:t xml:space="preserve">other than those listed above that are designated by the Local Tax Agency (including Japan Post Bank outside of Osaka Prefecture)  </w:t>
            </w:r>
          </w:p>
        </w:tc>
      </w:tr>
      <w:tr w:rsidR="003C5CD9" w:rsidRPr="002C7437" w14:paraId="4F48764B" w14:textId="77777777" w:rsidTr="00665649">
        <w:trPr>
          <w:trHeight w:val="117"/>
        </w:trPr>
        <w:tc>
          <w:tcPr>
            <w:tcW w:w="3030" w:type="dxa"/>
            <w:gridSpan w:val="2"/>
            <w:shd w:val="clear" w:color="auto" w:fill="FFFFFF" w:themeFill="background1"/>
            <w:vAlign w:val="center"/>
          </w:tcPr>
          <w:p w14:paraId="1A63892F" w14:textId="26B47C43" w:rsidR="003C5CD9" w:rsidRPr="002C7437" w:rsidRDefault="00665649" w:rsidP="006029F1">
            <w:pPr>
              <w:autoSpaceDE w:val="0"/>
              <w:autoSpaceDN w:val="0"/>
              <w:spacing w:line="200" w:lineRule="exact"/>
              <w:jc w:val="center"/>
              <w:rPr>
                <w:rFonts w:ascii="Arial" w:eastAsia="Meiryo UI" w:hAnsi="Arial" w:cs="Arial"/>
                <w:color w:val="000000" w:themeColor="text1"/>
                <w:spacing w:val="-10"/>
                <w:sz w:val="18"/>
                <w:szCs w:val="18"/>
              </w:rPr>
            </w:pPr>
            <w:r w:rsidRPr="002C7437">
              <w:rPr>
                <w:rFonts w:ascii="Arial" w:hAnsi="Arial" w:cs="Arial"/>
                <w:sz w:val="18"/>
                <w:szCs w:val="18"/>
              </w:rPr>
              <w:t>Internet-only bank</w:t>
            </w:r>
            <w:r w:rsidR="00541DD9" w:rsidRPr="002C7437">
              <w:rPr>
                <w:rFonts w:ascii="Arial" w:hAnsi="Arial" w:cs="Arial"/>
                <w:sz w:val="18"/>
                <w:szCs w:val="18"/>
              </w:rPr>
              <w:t>*</w:t>
            </w:r>
          </w:p>
        </w:tc>
        <w:tc>
          <w:tcPr>
            <w:tcW w:w="7251" w:type="dxa"/>
            <w:shd w:val="clear" w:color="auto" w:fill="FFFFFF" w:themeFill="background1"/>
            <w:vAlign w:val="center"/>
          </w:tcPr>
          <w:p w14:paraId="7792A171" w14:textId="77777777" w:rsidR="003C5CD9" w:rsidRPr="002C7437" w:rsidRDefault="005C3CCA" w:rsidP="00452EFD">
            <w:pPr>
              <w:autoSpaceDE w:val="0"/>
              <w:autoSpaceDN w:val="0"/>
              <w:spacing w:line="220" w:lineRule="exact"/>
              <w:rPr>
                <w:rFonts w:ascii="Arial" w:eastAsia="Meiryo UI" w:hAnsi="Arial" w:cs="Arial"/>
                <w:color w:val="000000" w:themeColor="text1"/>
                <w:spacing w:val="-10"/>
                <w:sz w:val="18"/>
                <w:szCs w:val="18"/>
              </w:rPr>
            </w:pPr>
            <w:proofErr w:type="spellStart"/>
            <w:r w:rsidRPr="002C7437">
              <w:rPr>
                <w:rFonts w:ascii="Arial" w:eastAsia="Meiryo UI" w:hAnsi="Arial" w:cs="Arial"/>
                <w:color w:val="000000" w:themeColor="text1"/>
                <w:spacing w:val="-10"/>
                <w:sz w:val="18"/>
                <w:szCs w:val="18"/>
              </w:rPr>
              <w:t>PayPay</w:t>
            </w:r>
            <w:proofErr w:type="spellEnd"/>
            <w:r w:rsidRPr="002C7437">
              <w:rPr>
                <w:rFonts w:ascii="Arial" w:eastAsia="Meiryo UI" w:hAnsi="Arial" w:cs="Arial"/>
                <w:color w:val="000000" w:themeColor="text1"/>
                <w:spacing w:val="-10"/>
                <w:sz w:val="18"/>
                <w:szCs w:val="18"/>
              </w:rPr>
              <w:t>, Rakuten</w:t>
            </w:r>
          </w:p>
        </w:tc>
      </w:tr>
    </w:tbl>
    <w:p w14:paraId="4FFAD621" w14:textId="039D0A10" w:rsidR="003C5CD9" w:rsidRPr="002C7437" w:rsidRDefault="00665649" w:rsidP="009F5E4F">
      <w:pPr>
        <w:spacing w:line="200" w:lineRule="exact"/>
        <w:ind w:firstLineChars="100" w:firstLine="160"/>
        <w:jc w:val="left"/>
        <w:rPr>
          <w:rFonts w:ascii="Arial" w:hAnsi="Arial" w:cs="Arial"/>
          <w:sz w:val="16"/>
          <w:szCs w:val="16"/>
        </w:rPr>
      </w:pPr>
      <w:r w:rsidRPr="002C7437">
        <w:rPr>
          <w:rFonts w:ascii="Arial" w:hAnsi="Arial" w:cs="Arial"/>
          <w:sz w:val="16"/>
          <w:szCs w:val="16"/>
        </w:rPr>
        <w:t xml:space="preserve">* </w:t>
      </w:r>
      <w:r w:rsidR="005579F0" w:rsidRPr="002C7437">
        <w:rPr>
          <w:rFonts w:ascii="Arial" w:hAnsi="Arial" w:cs="Arial"/>
          <w:sz w:val="16"/>
          <w:szCs w:val="16"/>
        </w:rPr>
        <w:t>A</w:t>
      </w:r>
      <w:r w:rsidR="005C3CCA" w:rsidRPr="002C7437">
        <w:rPr>
          <w:rFonts w:ascii="Arial" w:hAnsi="Arial" w:cs="Arial"/>
          <w:sz w:val="16"/>
          <w:szCs w:val="16"/>
        </w:rPr>
        <w:t xml:space="preserve">ccount transfers </w:t>
      </w:r>
      <w:r w:rsidR="005579F0" w:rsidRPr="002C7437">
        <w:rPr>
          <w:rFonts w:ascii="Arial" w:hAnsi="Arial" w:cs="Arial"/>
          <w:sz w:val="16"/>
          <w:szCs w:val="16"/>
        </w:rPr>
        <w:t xml:space="preserve">only </w:t>
      </w:r>
      <w:r w:rsidR="00985211" w:rsidRPr="002C7437">
        <w:rPr>
          <w:rFonts w:ascii="Arial" w:hAnsi="Arial" w:cs="Arial"/>
          <w:sz w:val="16"/>
          <w:szCs w:val="16"/>
        </w:rPr>
        <w:t>available</w:t>
      </w:r>
      <w:r w:rsidR="003C181B" w:rsidRPr="002C7437">
        <w:rPr>
          <w:rFonts w:ascii="Arial" w:hAnsi="Arial" w:cs="Arial"/>
          <w:sz w:val="16"/>
          <w:szCs w:val="16"/>
        </w:rPr>
        <w:t xml:space="preserve">                                 QR</w:t>
      </w:r>
      <w:r w:rsidR="00985211" w:rsidRPr="002C7437">
        <w:rPr>
          <w:rFonts w:ascii="Arial" w:hAnsi="Arial" w:cs="Arial"/>
          <w:sz w:val="16"/>
          <w:szCs w:val="16"/>
        </w:rPr>
        <w:t xml:space="preserve"> Code is a registered trademark of DENSO WAVE INCORPORATED.</w:t>
      </w:r>
    </w:p>
    <w:p w14:paraId="3A97C0FC" w14:textId="77777777" w:rsidR="009F5E4F" w:rsidRPr="002C7437" w:rsidRDefault="009F5E4F" w:rsidP="009F5E4F">
      <w:pPr>
        <w:spacing w:line="200" w:lineRule="exact"/>
        <w:ind w:firstLineChars="100" w:firstLine="160"/>
        <w:jc w:val="left"/>
        <w:rPr>
          <w:rFonts w:ascii="Arial" w:hAnsi="Arial" w:cs="Arial"/>
          <w:sz w:val="16"/>
          <w:szCs w:val="16"/>
        </w:rPr>
      </w:pPr>
    </w:p>
    <w:p w14:paraId="64F585EE" w14:textId="77777777" w:rsidR="003C5CD9" w:rsidRPr="002C7437" w:rsidRDefault="003C5CD9" w:rsidP="00545F30">
      <w:pPr>
        <w:spacing w:line="480" w:lineRule="exact"/>
        <w:rPr>
          <w:rFonts w:ascii="Arial" w:eastAsia="Meiryo UI" w:hAnsi="Arial" w:cs="Arial"/>
          <w:b/>
          <w:color w:val="000000" w:themeColor="text1"/>
          <w:sz w:val="32"/>
          <w:szCs w:val="24"/>
        </w:rPr>
      </w:pPr>
      <w:r w:rsidRPr="002C7437">
        <w:rPr>
          <w:rFonts w:ascii="BIZ UDPゴシック" w:eastAsia="BIZ UDPゴシック" w:hAnsi="BIZ UDPゴシック" w:hint="eastAsia"/>
          <w:b/>
          <w:sz w:val="32"/>
          <w:szCs w:val="24"/>
        </w:rPr>
        <w:t xml:space="preserve">■ </w:t>
      </w:r>
      <w:r w:rsidR="00BB5266" w:rsidRPr="002C7437">
        <w:rPr>
          <w:rFonts w:ascii="Arial" w:eastAsia="Meiryo UI" w:hAnsi="Arial" w:cs="Arial"/>
          <w:b/>
          <w:color w:val="000000" w:themeColor="text1"/>
          <w:sz w:val="32"/>
          <w:szCs w:val="24"/>
        </w:rPr>
        <w:t>Convenience Stores, etc.</w:t>
      </w:r>
    </w:p>
    <w:p w14:paraId="3A1FE26A" w14:textId="0C7768C9" w:rsidR="003C5CD9" w:rsidRPr="002C7437" w:rsidRDefault="008A1454" w:rsidP="009F5E4F">
      <w:pPr>
        <w:autoSpaceDN w:val="0"/>
        <w:spacing w:line="240" w:lineRule="exact"/>
        <w:ind w:firstLineChars="100" w:firstLine="200"/>
        <w:rPr>
          <w:rFonts w:ascii="Meiryo UI" w:eastAsia="Meiryo UI" w:hAnsi="Meiryo UI"/>
          <w:color w:val="000000" w:themeColor="text1"/>
          <w:sz w:val="20"/>
          <w:szCs w:val="24"/>
        </w:rPr>
      </w:pPr>
      <w:r w:rsidRPr="002C7437">
        <w:rPr>
          <w:rFonts w:ascii="Arial" w:hAnsi="Arial" w:cs="Arial"/>
          <w:sz w:val="20"/>
          <w:szCs w:val="20"/>
        </w:rPr>
        <w:t xml:space="preserve">For </w:t>
      </w:r>
      <w:r w:rsidR="00BB5266" w:rsidRPr="002C7437">
        <w:rPr>
          <w:rFonts w:ascii="Arial" w:hAnsi="Arial" w:cs="Arial"/>
          <w:sz w:val="20"/>
          <w:szCs w:val="20"/>
        </w:rPr>
        <w:t xml:space="preserve">payment statements (for \300,000 or less) that have printed convenience-store payment barcodes, payment </w:t>
      </w:r>
      <w:r w:rsidR="001C7DCF" w:rsidRPr="002C7437">
        <w:rPr>
          <w:rFonts w:ascii="Arial" w:hAnsi="Arial" w:cs="Arial"/>
          <w:sz w:val="20"/>
          <w:szCs w:val="20"/>
        </w:rPr>
        <w:t xml:space="preserve">of prefectural tax </w:t>
      </w:r>
      <w:r w:rsidR="00BB5266" w:rsidRPr="002C7437">
        <w:rPr>
          <w:rFonts w:ascii="Arial" w:hAnsi="Arial" w:cs="Arial"/>
          <w:sz w:val="20"/>
          <w:szCs w:val="20"/>
        </w:rPr>
        <w:t>is possible at the convenience stores, etc. below.</w:t>
      </w:r>
    </w:p>
    <w:p w14:paraId="743DC602" w14:textId="61C9F787" w:rsidR="003C5CD9" w:rsidRPr="002C7437" w:rsidRDefault="003804CE" w:rsidP="009F5E4F">
      <w:pPr>
        <w:spacing w:afterLines="10" w:after="36" w:line="240" w:lineRule="exact"/>
        <w:ind w:firstLineChars="100" w:firstLine="200"/>
        <w:rPr>
          <w:rFonts w:ascii="Arial" w:hAnsi="Arial" w:cs="Arial"/>
          <w:b/>
          <w:bCs/>
          <w:sz w:val="20"/>
          <w:szCs w:val="20"/>
          <w:u w:val="wave"/>
        </w:rPr>
      </w:pPr>
      <w:r w:rsidRPr="002C7437">
        <w:rPr>
          <w:rFonts w:ascii="Arial" w:hAnsi="Arial" w:cs="Arial" w:hint="cs"/>
          <w:sz w:val="20"/>
          <w:szCs w:val="20"/>
        </w:rPr>
        <w:t>N</w:t>
      </w:r>
      <w:r w:rsidRPr="002C7437">
        <w:rPr>
          <w:rFonts w:ascii="Arial" w:hAnsi="Arial" w:cs="Arial"/>
          <w:sz w:val="20"/>
          <w:szCs w:val="20"/>
        </w:rPr>
        <w:t xml:space="preserve">ote: </w:t>
      </w:r>
      <w:r w:rsidR="00BB5266" w:rsidRPr="002C7437">
        <w:rPr>
          <w:rFonts w:ascii="Arial" w:hAnsi="Arial" w:cs="Arial"/>
          <w:sz w:val="20"/>
          <w:szCs w:val="20"/>
        </w:rPr>
        <w:t xml:space="preserve">If you pay at a convenience store, etc., </w:t>
      </w:r>
      <w:r w:rsidR="00BB5266" w:rsidRPr="002C7437">
        <w:rPr>
          <w:rFonts w:ascii="Arial" w:hAnsi="Arial" w:cs="Arial"/>
          <w:b/>
          <w:bCs/>
          <w:sz w:val="20"/>
          <w:szCs w:val="20"/>
          <w:u w:val="wave"/>
        </w:rPr>
        <w:t>be sure to obtain a receipt at the cash register.</w:t>
      </w:r>
    </w:p>
    <w:p w14:paraId="00E24233" w14:textId="77777777" w:rsidR="003C5CD9" w:rsidRPr="002C7437" w:rsidRDefault="003C5CD9" w:rsidP="009F5E4F">
      <w:pPr>
        <w:spacing w:line="260" w:lineRule="exact"/>
        <w:ind w:firstLineChars="100" w:firstLine="240"/>
        <w:rPr>
          <w:rFonts w:ascii="Arial" w:eastAsia="Meiryo UI" w:hAnsi="Arial" w:cs="Arial"/>
          <w:b/>
          <w:sz w:val="24"/>
          <w:szCs w:val="24"/>
        </w:rPr>
      </w:pPr>
      <w:r w:rsidRPr="002C7437">
        <w:rPr>
          <w:rFonts w:ascii="BIZ UDPゴシック" w:eastAsia="BIZ UDPゴシック" w:hAnsi="BIZ UDPゴシック" w:hint="eastAsia"/>
          <w:b/>
          <w:sz w:val="24"/>
          <w:szCs w:val="24"/>
        </w:rPr>
        <w:t xml:space="preserve">●　</w:t>
      </w:r>
      <w:r w:rsidR="00BB5266" w:rsidRPr="002C7437">
        <w:rPr>
          <w:rFonts w:ascii="Arial" w:eastAsia="Meiryo UI" w:hAnsi="Arial" w:cs="Arial"/>
          <w:b/>
          <w:sz w:val="24"/>
          <w:szCs w:val="24"/>
        </w:rPr>
        <w:t>Target tax items</w:t>
      </w:r>
    </w:p>
    <w:p w14:paraId="03126198" w14:textId="6C02F968" w:rsidR="003C5CD9" w:rsidRPr="002C7437" w:rsidRDefault="00C2342D" w:rsidP="003F061B">
      <w:pPr>
        <w:tabs>
          <w:tab w:val="left" w:pos="8605"/>
        </w:tabs>
        <w:spacing w:line="240" w:lineRule="exact"/>
        <w:ind w:leftChars="200" w:left="420"/>
        <w:rPr>
          <w:rFonts w:ascii="Meiryo UI" w:eastAsia="Meiryo UI" w:hAnsi="Meiryo UI"/>
          <w:sz w:val="20"/>
          <w:szCs w:val="20"/>
        </w:rPr>
      </w:pPr>
      <w:r w:rsidRPr="002C7437">
        <w:rPr>
          <w:rFonts w:ascii="Arial" w:hAnsi="Arial" w:cs="Arial"/>
          <w:sz w:val="20"/>
          <w:szCs w:val="20"/>
        </w:rPr>
        <w:t>Motor vehicle tax (type-based levy), business tax on individuals, real estate acquisition tax, inhabitant tax and business tax on corporations, gas oil delivery tax, prefectural inhabitant tax interest levy, prefectural inhabitant tax dividend levy, prefectural inhabitant tax special stocks capital gain levy, golf course utilization tax, accommodation tax</w:t>
      </w:r>
      <w:bookmarkStart w:id="59" w:name="_Hlk176453369"/>
      <w:r w:rsidR="00FC586E" w:rsidRPr="002C7437">
        <w:rPr>
          <w:rFonts w:ascii="Arial" w:hAnsi="Arial" w:cs="Arial" w:hint="eastAsia"/>
          <w:sz w:val="20"/>
          <w:szCs w:val="20"/>
        </w:rPr>
        <w:t>, and prefectural tobacco tax (</w:t>
      </w:r>
      <w:r w:rsidR="00F94508" w:rsidRPr="002C7437">
        <w:rPr>
          <w:rFonts w:ascii="Arial" w:hAnsi="Arial" w:cs="Arial" w:hint="eastAsia"/>
          <w:sz w:val="20"/>
          <w:szCs w:val="20"/>
        </w:rPr>
        <w:t>excluding</w:t>
      </w:r>
      <w:r w:rsidR="00FC586E" w:rsidRPr="002C7437">
        <w:rPr>
          <w:rFonts w:ascii="Arial" w:hAnsi="Arial" w:cs="Arial" w:hint="eastAsia"/>
          <w:sz w:val="20"/>
          <w:szCs w:val="20"/>
        </w:rPr>
        <w:t xml:space="preserve"> </w:t>
      </w:r>
      <w:r w:rsidR="00F94508" w:rsidRPr="002C7437">
        <w:rPr>
          <w:rFonts w:ascii="Arial" w:hAnsi="Arial" w:cs="Arial" w:hint="eastAsia"/>
          <w:sz w:val="20"/>
          <w:szCs w:val="20"/>
        </w:rPr>
        <w:t>t</w:t>
      </w:r>
      <w:r w:rsidR="006F2D11" w:rsidRPr="002C7437">
        <w:rPr>
          <w:rFonts w:ascii="Arial" w:hAnsi="Arial" w:cs="Arial" w:hint="eastAsia"/>
          <w:sz w:val="20"/>
          <w:szCs w:val="20"/>
        </w:rPr>
        <w:t>obacco inventory tax</w:t>
      </w:r>
      <w:r w:rsidR="00F94508" w:rsidRPr="002C7437">
        <w:rPr>
          <w:rFonts w:ascii="Arial" w:hAnsi="Arial" w:cs="Arial" w:hint="eastAsia"/>
          <w:sz w:val="20"/>
          <w:szCs w:val="20"/>
        </w:rPr>
        <w:t>)</w:t>
      </w:r>
      <w:bookmarkEnd w:id="59"/>
      <w:r w:rsidR="008B7C96" w:rsidRPr="002C7437">
        <w:rPr>
          <w:rFonts w:ascii="Arial" w:hAnsi="Arial" w:cs="Arial"/>
          <w:sz w:val="20"/>
          <w:szCs w:val="20"/>
        </w:rPr>
        <w:tab/>
      </w:r>
      <w:r w:rsidR="005C3CCA" w:rsidRPr="002C7437">
        <w:rPr>
          <w:rFonts w:ascii="Arial" w:hAnsi="Arial" w:cs="Arial"/>
          <w:sz w:val="16"/>
          <w:szCs w:val="16"/>
        </w:rPr>
        <w:t xml:space="preserve">(As of </w:t>
      </w:r>
      <w:r w:rsidR="007E0FAF" w:rsidRPr="002C7437">
        <w:rPr>
          <w:rFonts w:ascii="Arial" w:hAnsi="Arial" w:cs="Arial" w:hint="eastAsia"/>
          <w:sz w:val="16"/>
          <w:szCs w:val="16"/>
        </w:rPr>
        <w:t>May</w:t>
      </w:r>
      <w:r w:rsidR="009B4607" w:rsidRPr="002C7437">
        <w:rPr>
          <w:rFonts w:ascii="Arial" w:hAnsi="Arial" w:cs="Arial"/>
          <w:sz w:val="16"/>
          <w:szCs w:val="16"/>
        </w:rPr>
        <w:t xml:space="preserve"> </w:t>
      </w:r>
      <w:r w:rsidR="005C3CCA" w:rsidRPr="002C7437">
        <w:rPr>
          <w:rFonts w:ascii="Arial" w:hAnsi="Arial" w:cs="Arial"/>
          <w:sz w:val="16"/>
          <w:szCs w:val="16"/>
        </w:rPr>
        <w:t>1, 202</w:t>
      </w:r>
      <w:r w:rsidR="00582B58" w:rsidRPr="002C7437">
        <w:rPr>
          <w:rFonts w:ascii="Arial" w:hAnsi="Arial" w:cs="Arial" w:hint="eastAsia"/>
          <w:sz w:val="16"/>
          <w:szCs w:val="16"/>
        </w:rPr>
        <w:t>4</w:t>
      </w:r>
      <w:r w:rsidR="005C3CCA" w:rsidRPr="002C7437">
        <w:rPr>
          <w:rFonts w:ascii="Arial" w:hAnsi="Arial" w:cs="Arial"/>
          <w:sz w:val="16"/>
          <w:szCs w:val="16"/>
        </w:rPr>
        <w:t>)</w:t>
      </w:r>
    </w:p>
    <w:tbl>
      <w:tblPr>
        <w:tblStyle w:val="a3"/>
        <w:tblW w:w="0" w:type="auto"/>
        <w:tblInd w:w="405" w:type="dxa"/>
        <w:tblCellMar>
          <w:top w:w="28" w:type="dxa"/>
          <w:left w:w="57" w:type="dxa"/>
          <w:bottom w:w="28" w:type="dxa"/>
          <w:right w:w="57" w:type="dxa"/>
        </w:tblCellMar>
        <w:tblLook w:val="04A0" w:firstRow="1" w:lastRow="0" w:firstColumn="1" w:lastColumn="0" w:noHBand="0" w:noVBand="1"/>
      </w:tblPr>
      <w:tblGrid>
        <w:gridCol w:w="9639"/>
      </w:tblGrid>
      <w:tr w:rsidR="003C5CD9" w:rsidRPr="002C7437" w14:paraId="0826ECFB" w14:textId="77777777" w:rsidTr="006029F1">
        <w:trPr>
          <w:trHeight w:val="117"/>
        </w:trPr>
        <w:tc>
          <w:tcPr>
            <w:tcW w:w="9639" w:type="dxa"/>
            <w:shd w:val="clear" w:color="auto" w:fill="FFFFFF" w:themeFill="background1"/>
            <w:vAlign w:val="center"/>
          </w:tcPr>
          <w:p w14:paraId="7336A722" w14:textId="1092BEC3" w:rsidR="003C5CD9" w:rsidRPr="002C7437" w:rsidRDefault="00C2342D" w:rsidP="001F1032">
            <w:pPr>
              <w:autoSpaceDE w:val="0"/>
              <w:autoSpaceDN w:val="0"/>
              <w:spacing w:line="220" w:lineRule="exact"/>
              <w:rPr>
                <w:rFonts w:ascii="Meiryo UI" w:eastAsia="Meiryo UI" w:hAnsi="Meiryo UI"/>
                <w:spacing w:val="-10"/>
                <w:sz w:val="20"/>
                <w:szCs w:val="16"/>
              </w:rPr>
            </w:pPr>
            <w:r w:rsidRPr="002C7437">
              <w:rPr>
                <w:rFonts w:ascii="Arial" w:hAnsi="Arial" w:cs="Arial"/>
                <w:sz w:val="20"/>
                <w:szCs w:val="20"/>
              </w:rPr>
              <w:t xml:space="preserve">Seven-Eleven, Daily Yamazaki, New </w:t>
            </w:r>
            <w:r w:rsidR="007369C4" w:rsidRPr="002C7437">
              <w:rPr>
                <w:rFonts w:ascii="Arial" w:hAnsi="Arial" w:cs="Arial" w:hint="eastAsia"/>
                <w:sz w:val="20"/>
                <w:szCs w:val="20"/>
              </w:rPr>
              <w:t xml:space="preserve">Yamazaki </w:t>
            </w:r>
            <w:r w:rsidRPr="002C7437">
              <w:rPr>
                <w:rFonts w:ascii="Arial" w:hAnsi="Arial" w:cs="Arial"/>
                <w:sz w:val="20"/>
                <w:szCs w:val="20"/>
              </w:rPr>
              <w:t xml:space="preserve">Daily Store, </w:t>
            </w:r>
            <w:proofErr w:type="spellStart"/>
            <w:r w:rsidRPr="002C7437">
              <w:rPr>
                <w:rFonts w:ascii="Arial" w:hAnsi="Arial" w:cs="Arial"/>
                <w:sz w:val="20"/>
                <w:szCs w:val="20"/>
              </w:rPr>
              <w:t>FamilyMart</w:t>
            </w:r>
            <w:proofErr w:type="spellEnd"/>
            <w:r w:rsidRPr="002C7437">
              <w:rPr>
                <w:rFonts w:ascii="Arial" w:hAnsi="Arial" w:cs="Arial"/>
                <w:sz w:val="20"/>
                <w:szCs w:val="20"/>
              </w:rPr>
              <w:t xml:space="preserve">, </w:t>
            </w:r>
            <w:proofErr w:type="spellStart"/>
            <w:r w:rsidRPr="002C7437">
              <w:rPr>
                <w:rFonts w:ascii="Arial" w:hAnsi="Arial" w:cs="Arial"/>
                <w:sz w:val="20"/>
                <w:szCs w:val="20"/>
              </w:rPr>
              <w:t>Ministop</w:t>
            </w:r>
            <w:proofErr w:type="spellEnd"/>
            <w:r w:rsidRPr="002C7437">
              <w:rPr>
                <w:rFonts w:ascii="Arial" w:hAnsi="Arial" w:cs="Arial"/>
                <w:sz w:val="20"/>
                <w:szCs w:val="20"/>
              </w:rPr>
              <w:t>, Yamazaki Special Partner Shop, Yamazaki Daily Store, Lawson, and stores with MMKs</w:t>
            </w:r>
            <w:r w:rsidR="00075554" w:rsidRPr="002C7437">
              <w:rPr>
                <w:rFonts w:ascii="Arial" w:hAnsi="Arial" w:cs="Arial"/>
                <w:sz w:val="20"/>
                <w:szCs w:val="20"/>
              </w:rPr>
              <w:t>*</w:t>
            </w:r>
          </w:p>
          <w:p w14:paraId="12B6C16B" w14:textId="77777777" w:rsidR="003C5CD9" w:rsidRPr="002C7437" w:rsidRDefault="00C2342D" w:rsidP="001F1032">
            <w:pPr>
              <w:autoSpaceDE w:val="0"/>
              <w:autoSpaceDN w:val="0"/>
              <w:spacing w:line="220" w:lineRule="exact"/>
              <w:rPr>
                <w:rFonts w:ascii="Meiryo UI" w:eastAsia="Meiryo UI" w:hAnsi="Meiryo UI"/>
                <w:spacing w:val="-10"/>
                <w:sz w:val="20"/>
                <w:szCs w:val="16"/>
              </w:rPr>
            </w:pPr>
            <w:r w:rsidRPr="002C7437">
              <w:rPr>
                <w:rFonts w:ascii="Arial" w:hAnsi="Arial" w:cs="Arial"/>
                <w:sz w:val="20"/>
                <w:szCs w:val="20"/>
              </w:rPr>
              <w:t xml:space="preserve">* </w:t>
            </w:r>
            <w:r w:rsidRPr="002C7437">
              <w:rPr>
                <w:rFonts w:ascii="Arial" w:hAnsi="Arial" w:cs="Arial"/>
                <w:i/>
                <w:iCs/>
                <w:sz w:val="20"/>
                <w:szCs w:val="20"/>
              </w:rPr>
              <w:t>Stores with MMKs</w:t>
            </w:r>
            <w:r w:rsidRPr="002C7437">
              <w:rPr>
                <w:rFonts w:ascii="Arial" w:hAnsi="Arial" w:cs="Arial"/>
                <w:sz w:val="20"/>
                <w:szCs w:val="20"/>
              </w:rPr>
              <w:t xml:space="preserve"> are supermarkets, drugstores, and other stores that have MMK (multimedia kiosk) terminals.</w:t>
            </w:r>
          </w:p>
        </w:tc>
      </w:tr>
    </w:tbl>
    <w:p w14:paraId="2C82509B" w14:textId="77777777" w:rsidR="001F1032" w:rsidRPr="002C7437" w:rsidRDefault="001F1032" w:rsidP="001F1032">
      <w:pPr>
        <w:spacing w:line="260" w:lineRule="exact"/>
        <w:rPr>
          <w:rFonts w:ascii="BIZ UDPゴシック" w:eastAsia="BIZ UDPゴシック" w:hAnsi="BIZ UDPゴシック"/>
          <w:b/>
          <w:sz w:val="32"/>
          <w:szCs w:val="24"/>
        </w:rPr>
      </w:pPr>
    </w:p>
    <w:p w14:paraId="2D43481C" w14:textId="4DA776B8" w:rsidR="003C5CD9" w:rsidRPr="002C7437" w:rsidRDefault="003C5CD9" w:rsidP="00545F30">
      <w:pPr>
        <w:spacing w:line="480" w:lineRule="exact"/>
        <w:rPr>
          <w:rFonts w:ascii="Meiryo UI" w:eastAsia="Meiryo UI" w:hAnsi="Meiryo UI"/>
          <w:b/>
          <w:sz w:val="32"/>
          <w:szCs w:val="24"/>
        </w:rPr>
      </w:pPr>
      <w:r w:rsidRPr="002C7437">
        <w:rPr>
          <w:rFonts w:ascii="BIZ UDPゴシック" w:eastAsia="BIZ UDPゴシック" w:hAnsi="BIZ UDPゴシック" w:hint="eastAsia"/>
          <w:b/>
          <w:sz w:val="32"/>
          <w:szCs w:val="24"/>
        </w:rPr>
        <w:t xml:space="preserve">■ </w:t>
      </w:r>
      <w:r w:rsidR="009D6FB5" w:rsidRPr="002C7437">
        <w:rPr>
          <w:rFonts w:ascii="Arial" w:eastAsia="Meiryo UI" w:hAnsi="Arial" w:cs="Arial"/>
          <w:b/>
          <w:sz w:val="32"/>
          <w:szCs w:val="24"/>
        </w:rPr>
        <w:t>Paying by Using a Smartphone Payment App</w:t>
      </w:r>
    </w:p>
    <w:p w14:paraId="5D1701E3" w14:textId="7876B2F9" w:rsidR="0036310F" w:rsidRPr="002C7437" w:rsidRDefault="008A1454" w:rsidP="003C181B">
      <w:pPr>
        <w:spacing w:line="240" w:lineRule="exact"/>
        <w:ind w:firstLineChars="100" w:firstLine="200"/>
        <w:rPr>
          <w:rFonts w:ascii="Meiryo UI" w:eastAsia="Meiryo UI" w:hAnsi="Meiryo UI"/>
          <w:sz w:val="20"/>
          <w:szCs w:val="24"/>
        </w:rPr>
      </w:pPr>
      <w:r w:rsidRPr="002C7437">
        <w:rPr>
          <w:rFonts w:ascii="Arial" w:hAnsi="Arial" w:cs="Arial"/>
          <w:sz w:val="20"/>
          <w:szCs w:val="20"/>
        </w:rPr>
        <w:t xml:space="preserve">For </w:t>
      </w:r>
      <w:r w:rsidR="009D6FB5" w:rsidRPr="002C7437">
        <w:rPr>
          <w:rFonts w:ascii="Arial" w:hAnsi="Arial" w:cs="Arial"/>
          <w:sz w:val="20"/>
          <w:szCs w:val="20"/>
        </w:rPr>
        <w:t xml:space="preserve">payment statements </w:t>
      </w:r>
      <w:r w:rsidR="001C7DCF" w:rsidRPr="002C7437">
        <w:rPr>
          <w:rFonts w:ascii="Arial" w:hAnsi="Arial" w:cs="Arial"/>
          <w:sz w:val="20"/>
          <w:szCs w:val="20"/>
        </w:rPr>
        <w:t>with</w:t>
      </w:r>
      <w:r w:rsidR="009D6FB5" w:rsidRPr="002C7437">
        <w:rPr>
          <w:rFonts w:ascii="Arial" w:hAnsi="Arial" w:cs="Arial"/>
          <w:sz w:val="20"/>
          <w:szCs w:val="20"/>
        </w:rPr>
        <w:t xml:space="preserve"> </w:t>
      </w:r>
      <w:r w:rsidR="005579F0" w:rsidRPr="002C7437">
        <w:rPr>
          <w:rFonts w:ascii="Arial" w:hAnsi="Arial" w:cs="Arial"/>
          <w:sz w:val="20"/>
          <w:szCs w:val="20"/>
        </w:rPr>
        <w:t xml:space="preserve">a printed </w:t>
      </w:r>
      <w:r w:rsidR="001C7DCF" w:rsidRPr="002C7437">
        <w:rPr>
          <w:rFonts w:ascii="Arial" w:hAnsi="Arial" w:cs="Arial"/>
          <w:sz w:val="20"/>
          <w:szCs w:val="20"/>
        </w:rPr>
        <w:t>“local Tax Uniform QR Code</w:t>
      </w:r>
      <w:r w:rsidR="005579F0" w:rsidRPr="002C7437">
        <w:rPr>
          <w:rFonts w:ascii="Arial" w:hAnsi="Arial" w:cs="Arial"/>
          <w:sz w:val="20"/>
          <w:szCs w:val="20"/>
        </w:rPr>
        <w:t>,</w:t>
      </w:r>
      <w:r w:rsidR="001C7DCF" w:rsidRPr="002C7437">
        <w:rPr>
          <w:rFonts w:ascii="Arial" w:hAnsi="Arial" w:cs="Arial"/>
          <w:sz w:val="20"/>
          <w:szCs w:val="20"/>
        </w:rPr>
        <w:t xml:space="preserve">” </w:t>
      </w:r>
      <w:r w:rsidR="009D6FB5" w:rsidRPr="002C7437">
        <w:rPr>
          <w:rFonts w:ascii="Arial" w:hAnsi="Arial" w:cs="Arial"/>
          <w:sz w:val="20"/>
          <w:szCs w:val="20"/>
        </w:rPr>
        <w:t xml:space="preserve">payment is possible </w:t>
      </w:r>
      <w:r w:rsidR="001C7DCF" w:rsidRPr="002C7437">
        <w:rPr>
          <w:rFonts w:ascii="Arial" w:hAnsi="Arial" w:cs="Arial"/>
          <w:sz w:val="20"/>
          <w:szCs w:val="20"/>
        </w:rPr>
        <w:t>by scanning the “Local Tax Uniform QR Code” from</w:t>
      </w:r>
      <w:r w:rsidR="00BF3C54" w:rsidRPr="002C7437">
        <w:rPr>
          <w:rFonts w:ascii="Arial" w:hAnsi="Arial" w:cs="Arial"/>
          <w:sz w:val="20"/>
          <w:szCs w:val="20"/>
        </w:rPr>
        <w:t xml:space="preserve"> </w:t>
      </w:r>
      <w:r w:rsidR="009D6FB5" w:rsidRPr="002C7437">
        <w:rPr>
          <w:rFonts w:ascii="Arial" w:hAnsi="Arial" w:cs="Arial"/>
          <w:sz w:val="20"/>
          <w:szCs w:val="20"/>
        </w:rPr>
        <w:t>smartphone payment app</w:t>
      </w:r>
      <w:r w:rsidR="00393FE6" w:rsidRPr="002C7437">
        <w:rPr>
          <w:rFonts w:ascii="Arial" w:hAnsi="Arial" w:cs="Arial"/>
          <w:sz w:val="20"/>
          <w:szCs w:val="20"/>
        </w:rPr>
        <w:t>s</w:t>
      </w:r>
      <w:r w:rsidR="009D6FB5" w:rsidRPr="002C7437">
        <w:rPr>
          <w:rFonts w:ascii="Arial" w:hAnsi="Arial" w:cs="Arial"/>
          <w:sz w:val="20"/>
          <w:szCs w:val="20"/>
        </w:rPr>
        <w:t xml:space="preserve">. For details on the procedure and contact information, see the </w:t>
      </w:r>
      <w:r w:rsidR="00393FE6" w:rsidRPr="002C7437">
        <w:rPr>
          <w:rFonts w:ascii="Arial" w:hAnsi="Arial" w:cs="Arial" w:hint="eastAsia"/>
          <w:sz w:val="20"/>
          <w:szCs w:val="20"/>
        </w:rPr>
        <w:t xml:space="preserve">prefectural tax </w:t>
      </w:r>
      <w:r w:rsidR="009D6FB5" w:rsidRPr="002C7437">
        <w:rPr>
          <w:rFonts w:ascii="Arial" w:hAnsi="Arial" w:cs="Arial"/>
          <w:sz w:val="20"/>
          <w:szCs w:val="20"/>
        </w:rPr>
        <w:t>website</w:t>
      </w:r>
      <w:r w:rsidR="00393FE6" w:rsidRPr="002C7437">
        <w:rPr>
          <w:rFonts w:ascii="Arial" w:hAnsi="Arial" w:cs="Arial" w:hint="eastAsia"/>
          <w:sz w:val="20"/>
          <w:szCs w:val="20"/>
        </w:rPr>
        <w:t>.</w:t>
      </w:r>
    </w:p>
    <w:tbl>
      <w:tblPr>
        <w:tblStyle w:val="a3"/>
        <w:tblpPr w:leftFromText="142" w:rightFromText="142" w:vertAnchor="text" w:horzAnchor="margin" w:tblpXSpec="right" w:tblpY="-46"/>
        <w:tblOverlap w:val="never"/>
        <w:tblW w:w="0" w:type="auto"/>
        <w:tblLook w:val="04A0" w:firstRow="1" w:lastRow="0" w:firstColumn="1" w:lastColumn="0" w:noHBand="0" w:noVBand="1"/>
      </w:tblPr>
      <w:tblGrid>
        <w:gridCol w:w="2311"/>
        <w:gridCol w:w="245"/>
        <w:gridCol w:w="907"/>
      </w:tblGrid>
      <w:tr w:rsidR="0036310F" w:rsidRPr="002C7437" w14:paraId="17A991B1" w14:textId="77777777" w:rsidTr="00403D0D">
        <w:trPr>
          <w:trHeight w:val="227"/>
        </w:trPr>
        <w:tc>
          <w:tcPr>
            <w:tcW w:w="2311" w:type="dxa"/>
            <w:tcMar>
              <w:top w:w="28" w:type="dxa"/>
              <w:bottom w:w="28" w:type="dxa"/>
            </w:tcMar>
            <w:vAlign w:val="center"/>
          </w:tcPr>
          <w:p w14:paraId="56B03A67" w14:textId="5644DF19" w:rsidR="0036310F" w:rsidRPr="002C7437" w:rsidRDefault="00CB105D" w:rsidP="00CB105D">
            <w:pPr>
              <w:spacing w:line="200" w:lineRule="exact"/>
              <w:ind w:leftChars="-22" w:hangingChars="22" w:hanging="46"/>
              <w:jc w:val="center"/>
              <w:rPr>
                <w:rFonts w:ascii="BIZ UDPゴシック" w:eastAsia="BIZ UDPゴシック" w:hAnsi="BIZ UDPゴシック"/>
                <w:sz w:val="18"/>
              </w:rPr>
            </w:pPr>
            <w:hyperlink r:id="rId56" w:history="1">
              <w:r w:rsidRPr="00654558">
                <w:rPr>
                  <w:rStyle w:val="af6"/>
                  <w:rFonts w:ascii="BIZ UDPゴシック" w:eastAsia="BIZ UDPゴシック" w:hAnsi="BIZ UDPゴシック" w:hint="eastAsia"/>
                  <w:spacing w:val="6"/>
                  <w:sz w:val="18"/>
                  <w:szCs w:val="18"/>
                </w:rPr>
                <w:t>大阪府　スマホ　納税</w:t>
              </w:r>
            </w:hyperlink>
          </w:p>
        </w:tc>
        <w:tc>
          <w:tcPr>
            <w:tcW w:w="245" w:type="dxa"/>
            <w:tcBorders>
              <w:top w:val="nil"/>
              <w:bottom w:val="nil"/>
            </w:tcBorders>
            <w:tcMar>
              <w:top w:w="28" w:type="dxa"/>
              <w:bottom w:w="28" w:type="dxa"/>
            </w:tcMar>
            <w:vAlign w:val="center"/>
          </w:tcPr>
          <w:p w14:paraId="41BD728F" w14:textId="77777777" w:rsidR="0036310F" w:rsidRPr="002C7437" w:rsidRDefault="0036310F" w:rsidP="00403D0D">
            <w:pPr>
              <w:spacing w:line="200" w:lineRule="exact"/>
              <w:jc w:val="center"/>
              <w:rPr>
                <w:rFonts w:ascii="Meiryo UI" w:eastAsia="Meiryo UI" w:hAnsi="Meiryo UI"/>
                <w:sz w:val="18"/>
              </w:rPr>
            </w:pPr>
          </w:p>
        </w:tc>
        <w:tc>
          <w:tcPr>
            <w:tcW w:w="907" w:type="dxa"/>
            <w:tcMar>
              <w:top w:w="28" w:type="dxa"/>
              <w:bottom w:w="28" w:type="dxa"/>
            </w:tcMar>
            <w:vAlign w:val="center"/>
          </w:tcPr>
          <w:p w14:paraId="1BE0BC6E" w14:textId="77777777" w:rsidR="0036310F" w:rsidRPr="002C7437" w:rsidRDefault="00AE6E72" w:rsidP="00403D0D">
            <w:pPr>
              <w:spacing w:line="200" w:lineRule="exact"/>
              <w:jc w:val="center"/>
              <w:rPr>
                <w:rFonts w:ascii="Arial" w:eastAsia="Meiryo UI" w:hAnsi="Arial" w:cs="Arial"/>
                <w:sz w:val="18"/>
              </w:rPr>
            </w:pPr>
            <w:r w:rsidRPr="002C7437">
              <w:rPr>
                <w:rFonts w:ascii="Arial" w:eastAsia="Meiryo UI" w:hAnsi="Arial" w:cs="Arial"/>
                <w:sz w:val="18"/>
              </w:rPr>
              <w:t>Search</w:t>
            </w:r>
          </w:p>
        </w:tc>
      </w:tr>
    </w:tbl>
    <w:p w14:paraId="41CEFD16" w14:textId="506DA2BF" w:rsidR="00ED415C" w:rsidRPr="002C7437" w:rsidRDefault="00ED415C" w:rsidP="003C5CD9">
      <w:pPr>
        <w:spacing w:line="260" w:lineRule="exact"/>
        <w:ind w:firstLineChars="100" w:firstLine="240"/>
        <w:rPr>
          <w:rFonts w:ascii="Meiryo UI" w:eastAsia="Meiryo UI" w:hAnsi="Meiryo UI"/>
          <w:b/>
          <w:sz w:val="24"/>
          <w:szCs w:val="24"/>
        </w:rPr>
      </w:pPr>
    </w:p>
    <w:p w14:paraId="3EEFFF4E" w14:textId="3767C5FF" w:rsidR="00BB5CC1" w:rsidRPr="002C7437" w:rsidRDefault="00BB5CC1" w:rsidP="003462DD">
      <w:pPr>
        <w:autoSpaceDE w:val="0"/>
        <w:autoSpaceDN w:val="0"/>
        <w:spacing w:line="260" w:lineRule="exact"/>
        <w:ind w:firstLineChars="100" w:firstLine="252"/>
        <w:rPr>
          <w:rFonts w:ascii="Arial" w:eastAsia="BIZ UDPゴシック" w:hAnsi="Arial" w:cs="Arial"/>
          <w:b/>
          <w:spacing w:val="6"/>
          <w:sz w:val="24"/>
          <w:szCs w:val="24"/>
        </w:rPr>
      </w:pPr>
      <w:r w:rsidRPr="002C7437">
        <w:rPr>
          <w:rFonts w:ascii="BIZ UDPゴシック" w:eastAsia="BIZ UDPゴシック" w:hAnsi="BIZ UDPゴシック" w:hint="eastAsia"/>
          <w:b/>
          <w:spacing w:val="6"/>
          <w:sz w:val="24"/>
          <w:szCs w:val="24"/>
        </w:rPr>
        <w:t xml:space="preserve">●　</w:t>
      </w:r>
      <w:r w:rsidR="00BF3C54" w:rsidRPr="002C7437">
        <w:rPr>
          <w:rFonts w:ascii="Arial" w:eastAsia="BIZ UDPゴシック" w:hAnsi="Arial" w:cs="Arial"/>
          <w:b/>
          <w:spacing w:val="6"/>
          <w:sz w:val="24"/>
          <w:szCs w:val="24"/>
        </w:rPr>
        <w:t>Target Tax Items</w:t>
      </w:r>
    </w:p>
    <w:p w14:paraId="34B9DADB" w14:textId="4926F75A" w:rsidR="00BF3C54" w:rsidRPr="002C7437" w:rsidRDefault="00BF3C54" w:rsidP="00993968">
      <w:pPr>
        <w:autoSpaceDE w:val="0"/>
        <w:autoSpaceDN w:val="0"/>
        <w:spacing w:line="240" w:lineRule="exact"/>
        <w:ind w:leftChars="100" w:left="210" w:firstLineChars="100" w:firstLine="200"/>
        <w:rPr>
          <w:rFonts w:ascii="Arial" w:eastAsia="BIZ UDPゴシック" w:hAnsi="Arial" w:cs="Arial"/>
          <w:sz w:val="20"/>
        </w:rPr>
      </w:pPr>
      <w:r w:rsidRPr="002C7437">
        <w:rPr>
          <w:rFonts w:ascii="Arial" w:eastAsia="BIZ UDPゴシック" w:hAnsi="Arial" w:cs="Arial"/>
          <w:sz w:val="20"/>
        </w:rPr>
        <w:t xml:space="preserve">Inhabitant tax and business tax on corporations, business tax on individuals, real estate acquisition tax, motor vehicle tax (type-based levy), </w:t>
      </w:r>
      <w:r w:rsidRPr="002C7437">
        <w:rPr>
          <w:rFonts w:ascii="Arial" w:eastAsia="BIZ UDPゴシック" w:hAnsi="Arial" w:cs="Arial" w:hint="eastAsia"/>
          <w:sz w:val="20"/>
        </w:rPr>
        <w:t>m</w:t>
      </w:r>
      <w:r w:rsidRPr="002C7437">
        <w:rPr>
          <w:rFonts w:ascii="Arial" w:eastAsia="BIZ UDPゴシック" w:hAnsi="Arial" w:cs="Arial"/>
          <w:sz w:val="20"/>
        </w:rPr>
        <w:t>otor vehicle tax (environment</w:t>
      </w:r>
      <w:r w:rsidR="000C4473" w:rsidRPr="002C7437">
        <w:rPr>
          <w:rFonts w:ascii="Arial" w:eastAsia="BIZ UDPゴシック" w:hAnsi="Arial" w:cs="Arial"/>
          <w:sz w:val="20"/>
        </w:rPr>
        <w:t xml:space="preserve">al performance-based levy), </w:t>
      </w:r>
      <w:r w:rsidRPr="002C7437">
        <w:rPr>
          <w:rFonts w:ascii="Arial" w:eastAsia="BIZ UDPゴシック" w:hAnsi="Arial" w:cs="Arial"/>
          <w:sz w:val="20"/>
        </w:rPr>
        <w:t>gas oil delivery tax, golf course utilization tax, prefectural inhabitant tax interest levy, prefectural inhabitant tax dividend levy, prefectural inhabitant tax special stocks capital gain levy</w:t>
      </w:r>
      <w:r w:rsidR="003C7F52" w:rsidRPr="002C7437">
        <w:rPr>
          <w:rFonts w:ascii="Arial" w:eastAsia="BIZ UDPゴシック" w:hAnsi="Arial" w:cs="Arial" w:hint="eastAsia"/>
          <w:sz w:val="20"/>
        </w:rPr>
        <w:t xml:space="preserve">, </w:t>
      </w:r>
      <w:r w:rsidRPr="002C7437">
        <w:rPr>
          <w:rFonts w:ascii="Arial" w:eastAsia="BIZ UDPゴシック" w:hAnsi="Arial" w:cs="Arial"/>
          <w:sz w:val="20"/>
        </w:rPr>
        <w:t>accommodation tax</w:t>
      </w:r>
      <w:bookmarkStart w:id="60" w:name="_Hlk176453451"/>
      <w:r w:rsidR="003C7F52" w:rsidRPr="002C7437">
        <w:rPr>
          <w:rFonts w:ascii="Arial" w:hAnsi="Arial" w:cs="Arial" w:hint="eastAsia"/>
          <w:sz w:val="20"/>
          <w:szCs w:val="20"/>
        </w:rPr>
        <w:t>, and prefectural tobacco tax (excluding</w:t>
      </w:r>
      <w:r w:rsidR="00096CB1" w:rsidRPr="002C7437">
        <w:rPr>
          <w:rFonts w:ascii="Arial" w:hAnsi="Arial" w:cs="Arial" w:hint="eastAsia"/>
          <w:sz w:val="20"/>
          <w:szCs w:val="20"/>
        </w:rPr>
        <w:t xml:space="preserve"> tobacco inventory tax</w:t>
      </w:r>
      <w:r w:rsidR="003C7F52" w:rsidRPr="002C7437">
        <w:rPr>
          <w:rFonts w:ascii="Arial" w:hAnsi="Arial" w:cs="Arial" w:hint="eastAsia"/>
          <w:sz w:val="20"/>
          <w:szCs w:val="20"/>
        </w:rPr>
        <w:t>)</w:t>
      </w:r>
      <w:bookmarkEnd w:id="60"/>
    </w:p>
    <w:p w14:paraId="2ACAEA67" w14:textId="5FA5754B" w:rsidR="000C4473" w:rsidRPr="002C7437" w:rsidRDefault="00BB5CC1" w:rsidP="009F5E4F">
      <w:pPr>
        <w:autoSpaceDE w:val="0"/>
        <w:autoSpaceDN w:val="0"/>
        <w:spacing w:line="220" w:lineRule="exact"/>
        <w:ind w:leftChars="300" w:left="802" w:hangingChars="100" w:hanging="172"/>
        <w:rPr>
          <w:rFonts w:ascii="Arial" w:eastAsia="BIZ UDPゴシック" w:hAnsi="Arial" w:cs="Arial"/>
          <w:spacing w:val="6"/>
          <w:sz w:val="16"/>
        </w:rPr>
      </w:pPr>
      <w:r w:rsidRPr="002C7437">
        <w:rPr>
          <w:rFonts w:ascii="ＭＳ 明朝" w:eastAsia="ＭＳ 明朝" w:hAnsi="ＭＳ 明朝" w:cs="ＭＳ 明朝" w:hint="eastAsia"/>
          <w:spacing w:val="6"/>
          <w:sz w:val="16"/>
        </w:rPr>
        <w:t>※</w:t>
      </w:r>
      <w:r w:rsidRPr="002C7437">
        <w:rPr>
          <w:rFonts w:ascii="Arial" w:eastAsia="BIZ UDPゴシック" w:hAnsi="Arial" w:cs="Arial"/>
          <w:spacing w:val="6"/>
          <w:sz w:val="16"/>
        </w:rPr>
        <w:t xml:space="preserve">　</w:t>
      </w:r>
      <w:r w:rsidR="000C4473" w:rsidRPr="002C7437">
        <w:rPr>
          <w:rFonts w:ascii="Arial" w:eastAsia="BIZ UDPゴシック" w:hAnsi="Arial" w:cs="Arial"/>
          <w:spacing w:val="6"/>
          <w:sz w:val="16"/>
        </w:rPr>
        <w:t>Regarding the inhabitant tax and business tax on corporations, gas oil delivery tax, golf course utilization tax, prefectural inhabitant tax interest levy, prefectural inhabitant tax dividend levy, prefectural inhabitant tax special stocks capital gain levy, accommodation tax</w:t>
      </w:r>
      <w:r w:rsidR="003E7160" w:rsidRPr="002C7437">
        <w:rPr>
          <w:rFonts w:ascii="Arial" w:eastAsia="BIZ UDPゴシック" w:hAnsi="Arial" w:cs="Arial"/>
          <w:spacing w:val="6"/>
          <w:sz w:val="16"/>
        </w:rPr>
        <w:t xml:space="preserve">, and prefectural tobacco tax (excluding </w:t>
      </w:r>
      <w:r w:rsidR="00096CB1" w:rsidRPr="002C7437">
        <w:rPr>
          <w:rFonts w:ascii="Arial" w:eastAsia="BIZ UDPゴシック" w:hAnsi="Arial" w:cs="Arial" w:hint="eastAsia"/>
          <w:spacing w:val="6"/>
          <w:sz w:val="16"/>
        </w:rPr>
        <w:t>tobacco inventory tax</w:t>
      </w:r>
      <w:r w:rsidR="003E7160" w:rsidRPr="002C7437">
        <w:rPr>
          <w:rFonts w:ascii="Arial" w:eastAsia="BIZ UDPゴシック" w:hAnsi="Arial" w:cs="Arial"/>
          <w:spacing w:val="6"/>
          <w:sz w:val="16"/>
        </w:rPr>
        <w:t>)</w:t>
      </w:r>
      <w:r w:rsidR="000C4473" w:rsidRPr="002C7437">
        <w:rPr>
          <w:rFonts w:ascii="Arial" w:eastAsia="BIZ UDPゴシック" w:hAnsi="Arial" w:cs="Arial"/>
          <w:spacing w:val="6"/>
          <w:sz w:val="16"/>
        </w:rPr>
        <w:t xml:space="preserve">, handwritten payment statements for which the tax amount is entered by a taxpayer (special tax collector), do not support “Local Tax Uniform QR Code”. However, if a tax return reaches the relevant prefectural tax office no later than one week before the deadline with a request for the issuance of a payment statement, then a payment statement that supports </w:t>
      </w:r>
      <w:r w:rsidR="000C4473" w:rsidRPr="002C7437">
        <w:rPr>
          <w:rFonts w:ascii="Arial" w:eastAsia="BIZ UDPゴシック" w:hAnsi="Arial" w:cs="Arial" w:hint="eastAsia"/>
          <w:spacing w:val="6"/>
          <w:sz w:val="16"/>
        </w:rPr>
        <w:t>“</w:t>
      </w:r>
      <w:r w:rsidR="000C4473" w:rsidRPr="002C7437">
        <w:rPr>
          <w:rFonts w:ascii="Arial" w:eastAsia="BIZ UDPゴシック" w:hAnsi="Arial" w:cs="Arial"/>
          <w:spacing w:val="6"/>
          <w:sz w:val="16"/>
        </w:rPr>
        <w:t>Local Tax Uniform QR Code” can be issued.</w:t>
      </w:r>
    </w:p>
    <w:p w14:paraId="39BBD4CB" w14:textId="5D9E0219" w:rsidR="00BB5CC1" w:rsidRPr="002C7437" w:rsidRDefault="00BB5CC1" w:rsidP="00092914">
      <w:pPr>
        <w:autoSpaceDE w:val="0"/>
        <w:autoSpaceDN w:val="0"/>
        <w:spacing w:line="260" w:lineRule="exact"/>
        <w:ind w:firstLineChars="100" w:firstLine="252"/>
        <w:rPr>
          <w:rFonts w:ascii="Arial" w:eastAsia="BIZ UDPゴシック" w:hAnsi="Arial" w:cs="Arial"/>
          <w:b/>
          <w:spacing w:val="6"/>
          <w:sz w:val="24"/>
          <w:szCs w:val="24"/>
        </w:rPr>
      </w:pPr>
      <w:r w:rsidRPr="002C7437">
        <w:rPr>
          <w:rFonts w:ascii="BIZ UDPゴシック" w:eastAsia="BIZ UDPゴシック" w:hAnsi="BIZ UDPゴシック" w:cs="Arial"/>
          <w:b/>
          <w:spacing w:val="6"/>
          <w:sz w:val="24"/>
          <w:szCs w:val="24"/>
        </w:rPr>
        <w:lastRenderedPageBreak/>
        <w:t xml:space="preserve">●　</w:t>
      </w:r>
      <w:r w:rsidR="00B16AC4" w:rsidRPr="002C7437">
        <w:rPr>
          <w:rFonts w:ascii="Arial" w:eastAsia="BIZ UDPゴシック" w:hAnsi="Arial" w:cs="Arial"/>
          <w:b/>
          <w:spacing w:val="6"/>
          <w:sz w:val="24"/>
          <w:szCs w:val="24"/>
        </w:rPr>
        <w:t>Available Smartphone Payment Apps</w:t>
      </w:r>
    </w:p>
    <w:tbl>
      <w:tblPr>
        <w:tblStyle w:val="a3"/>
        <w:tblpPr w:leftFromText="142" w:rightFromText="142" w:vertAnchor="text" w:horzAnchor="margin" w:tblpXSpec="right" w:tblpY="342"/>
        <w:tblOverlap w:val="never"/>
        <w:tblW w:w="0" w:type="auto"/>
        <w:tblLook w:val="04A0" w:firstRow="1" w:lastRow="0" w:firstColumn="1" w:lastColumn="0" w:noHBand="0" w:noVBand="1"/>
      </w:tblPr>
      <w:tblGrid>
        <w:gridCol w:w="4706"/>
        <w:gridCol w:w="245"/>
        <w:gridCol w:w="907"/>
      </w:tblGrid>
      <w:tr w:rsidR="00BB5CC1" w:rsidRPr="002C7437" w14:paraId="16E8212C" w14:textId="77777777" w:rsidTr="00403D0D">
        <w:trPr>
          <w:trHeight w:val="227"/>
        </w:trPr>
        <w:tc>
          <w:tcPr>
            <w:tcW w:w="4706" w:type="dxa"/>
            <w:tcMar>
              <w:top w:w="28" w:type="dxa"/>
              <w:bottom w:w="28" w:type="dxa"/>
            </w:tcMar>
            <w:vAlign w:val="center"/>
          </w:tcPr>
          <w:p w14:paraId="75DF3FD7" w14:textId="51EE1231" w:rsidR="00BB5CC1" w:rsidRPr="002C7437" w:rsidRDefault="00CB105D" w:rsidP="00403D0D">
            <w:pPr>
              <w:autoSpaceDE w:val="0"/>
              <w:autoSpaceDN w:val="0"/>
              <w:spacing w:line="200" w:lineRule="exact"/>
              <w:jc w:val="center"/>
              <w:rPr>
                <w:rFonts w:ascii="Arial" w:eastAsia="BIZ UDPゴシック" w:hAnsi="Arial" w:cs="Arial"/>
                <w:spacing w:val="6"/>
                <w:sz w:val="18"/>
                <w:szCs w:val="18"/>
              </w:rPr>
            </w:pPr>
            <w:hyperlink r:id="rId57" w:history="1">
              <w:r w:rsidRPr="00654558">
                <w:rPr>
                  <w:rStyle w:val="af6"/>
                  <w:rFonts w:ascii="BIZ UDPゴシック" w:eastAsia="BIZ UDPゴシック" w:hAnsi="BIZ UDPゴシック" w:hint="eastAsia"/>
                  <w:spacing w:val="6"/>
                  <w:sz w:val="18"/>
                  <w:szCs w:val="18"/>
                </w:rPr>
                <w:t>地方税お支払サイト　スマートフォン決済アプリ一覧</w:t>
              </w:r>
            </w:hyperlink>
          </w:p>
        </w:tc>
        <w:tc>
          <w:tcPr>
            <w:tcW w:w="245" w:type="dxa"/>
            <w:tcBorders>
              <w:top w:val="nil"/>
              <w:bottom w:val="nil"/>
            </w:tcBorders>
            <w:tcMar>
              <w:top w:w="28" w:type="dxa"/>
              <w:bottom w:w="28" w:type="dxa"/>
            </w:tcMar>
            <w:vAlign w:val="center"/>
          </w:tcPr>
          <w:p w14:paraId="10A121FB" w14:textId="77777777" w:rsidR="00BB5CC1" w:rsidRPr="002C7437" w:rsidRDefault="00BB5CC1" w:rsidP="00403D0D">
            <w:pPr>
              <w:autoSpaceDE w:val="0"/>
              <w:autoSpaceDN w:val="0"/>
              <w:spacing w:line="200" w:lineRule="exact"/>
              <w:jc w:val="center"/>
              <w:rPr>
                <w:rFonts w:ascii="Arial" w:eastAsia="BIZ UDPゴシック" w:hAnsi="Arial" w:cs="Arial"/>
                <w:spacing w:val="6"/>
                <w:sz w:val="18"/>
                <w:szCs w:val="18"/>
              </w:rPr>
            </w:pPr>
          </w:p>
        </w:tc>
        <w:tc>
          <w:tcPr>
            <w:tcW w:w="907" w:type="dxa"/>
            <w:tcMar>
              <w:top w:w="28" w:type="dxa"/>
              <w:bottom w:w="28" w:type="dxa"/>
            </w:tcMar>
            <w:vAlign w:val="center"/>
          </w:tcPr>
          <w:p w14:paraId="10A14BDD" w14:textId="23FB2CB8" w:rsidR="00BB5CC1" w:rsidRPr="002C7437" w:rsidRDefault="00BB5CC1" w:rsidP="00403D0D">
            <w:pPr>
              <w:autoSpaceDE w:val="0"/>
              <w:autoSpaceDN w:val="0"/>
              <w:spacing w:line="200" w:lineRule="exact"/>
              <w:jc w:val="center"/>
              <w:rPr>
                <w:rFonts w:ascii="Arial" w:eastAsia="BIZ UDPゴシック" w:hAnsi="Arial" w:cs="Arial"/>
                <w:spacing w:val="6"/>
                <w:sz w:val="18"/>
                <w:szCs w:val="18"/>
              </w:rPr>
            </w:pPr>
            <w:r w:rsidRPr="002C7437">
              <w:rPr>
                <w:rFonts w:ascii="Arial" w:eastAsia="Meiryo UI" w:hAnsi="Arial" w:cs="Arial"/>
                <w:sz w:val="18"/>
                <w:szCs w:val="18"/>
              </w:rPr>
              <w:t>Search</w:t>
            </w:r>
          </w:p>
        </w:tc>
      </w:tr>
    </w:tbl>
    <w:p w14:paraId="624D5E30" w14:textId="1B0739F7" w:rsidR="00BB5CC1" w:rsidRPr="002C7437" w:rsidRDefault="00B16AC4" w:rsidP="00993968">
      <w:pPr>
        <w:autoSpaceDE w:val="0"/>
        <w:autoSpaceDN w:val="0"/>
        <w:spacing w:line="260" w:lineRule="exact"/>
        <w:ind w:leftChars="100" w:left="210" w:firstLineChars="100" w:firstLine="212"/>
        <w:rPr>
          <w:rFonts w:ascii="Arial" w:eastAsia="BIZ UDPゴシック" w:hAnsi="Arial" w:cs="Arial"/>
          <w:spacing w:val="6"/>
          <w:sz w:val="20"/>
          <w:szCs w:val="20"/>
        </w:rPr>
      </w:pPr>
      <w:r w:rsidRPr="002C7437">
        <w:rPr>
          <w:rFonts w:ascii="Arial" w:eastAsia="BIZ UDPゴシック" w:hAnsi="Arial" w:cs="Arial"/>
          <w:spacing w:val="6"/>
          <w:sz w:val="20"/>
          <w:szCs w:val="20"/>
        </w:rPr>
        <w:t xml:space="preserve">For details on the latest available smartphone payment apps, please refer to the FAQ on the </w:t>
      </w:r>
      <w:r w:rsidR="00801B38" w:rsidRPr="002C7437">
        <w:rPr>
          <w:rFonts w:ascii="Arial" w:eastAsia="BIZ UDPゴシック" w:hAnsi="Arial" w:cs="Arial"/>
          <w:spacing w:val="6"/>
          <w:sz w:val="20"/>
          <w:szCs w:val="20"/>
        </w:rPr>
        <w:t xml:space="preserve">site, </w:t>
      </w:r>
      <w:r w:rsidRPr="002C7437">
        <w:rPr>
          <w:rFonts w:ascii="Arial" w:eastAsia="BIZ UDPゴシック" w:hAnsi="Arial" w:cs="Arial"/>
          <w:spacing w:val="6"/>
          <w:sz w:val="20"/>
          <w:szCs w:val="20"/>
        </w:rPr>
        <w:t>“</w:t>
      </w:r>
      <w:proofErr w:type="spellStart"/>
      <w:r w:rsidR="00B21028" w:rsidRPr="002C7437">
        <w:rPr>
          <w:rFonts w:ascii="Arial" w:eastAsia="BIZ UDPゴシック" w:hAnsi="Arial" w:cs="Arial"/>
          <w:spacing w:val="6"/>
          <w:sz w:val="20"/>
          <w:szCs w:val="20"/>
        </w:rPr>
        <w:t>eLTAX</w:t>
      </w:r>
      <w:proofErr w:type="spellEnd"/>
      <w:r w:rsidR="00EA7C03" w:rsidRPr="002C7437">
        <w:rPr>
          <w:rFonts w:ascii="Arial" w:eastAsia="BIZ UDPゴシック" w:hAnsi="Arial" w:cs="Arial"/>
          <w:spacing w:val="6"/>
          <w:sz w:val="20"/>
          <w:szCs w:val="20"/>
        </w:rPr>
        <w:t xml:space="preserve"> for payment”</w:t>
      </w:r>
      <w:r w:rsidRPr="002C7437">
        <w:rPr>
          <w:rFonts w:ascii="Arial" w:eastAsia="BIZ UDPゴシック" w:hAnsi="Arial" w:cs="Arial"/>
          <w:spacing w:val="6"/>
          <w:sz w:val="20"/>
          <w:szCs w:val="20"/>
        </w:rPr>
        <w:t xml:space="preserve">. </w:t>
      </w:r>
    </w:p>
    <w:p w14:paraId="6C7B684D" w14:textId="77777777" w:rsidR="00BB5CC1" w:rsidRPr="002C7437" w:rsidRDefault="00BB5CC1" w:rsidP="00092914">
      <w:pPr>
        <w:spacing w:line="260" w:lineRule="exact"/>
        <w:rPr>
          <w:rFonts w:ascii="Meiryo UI" w:eastAsia="Meiryo UI" w:hAnsi="Meiryo UI"/>
          <w:b/>
          <w:sz w:val="24"/>
          <w:szCs w:val="24"/>
        </w:rPr>
      </w:pPr>
    </w:p>
    <w:p w14:paraId="55215BA0" w14:textId="6B785F32" w:rsidR="003C5CD9" w:rsidRPr="002C7437" w:rsidRDefault="003C5CD9" w:rsidP="00092914">
      <w:pPr>
        <w:spacing w:line="260" w:lineRule="exact"/>
        <w:ind w:firstLineChars="100" w:firstLine="240"/>
        <w:rPr>
          <w:rFonts w:ascii="Arial" w:eastAsia="Meiryo UI" w:hAnsi="Arial" w:cs="Arial"/>
          <w:b/>
          <w:sz w:val="24"/>
          <w:szCs w:val="24"/>
        </w:rPr>
      </w:pPr>
      <w:r w:rsidRPr="002C7437">
        <w:rPr>
          <w:rFonts w:ascii="BIZ UDPゴシック" w:eastAsia="BIZ UDPゴシック" w:hAnsi="BIZ UDPゴシック" w:hint="eastAsia"/>
          <w:b/>
          <w:sz w:val="24"/>
          <w:szCs w:val="24"/>
        </w:rPr>
        <w:t xml:space="preserve">●　</w:t>
      </w:r>
      <w:r w:rsidR="009D6FB5" w:rsidRPr="002C7437">
        <w:rPr>
          <w:rFonts w:ascii="Arial" w:eastAsia="Meiryo UI" w:hAnsi="Arial" w:cs="Arial"/>
          <w:b/>
          <w:sz w:val="24"/>
          <w:szCs w:val="24"/>
        </w:rPr>
        <w:t>Payment method</w:t>
      </w:r>
    </w:p>
    <w:p w14:paraId="7BC4E9B4" w14:textId="13C95FD7" w:rsidR="003C5CD9" w:rsidRPr="002C7437" w:rsidRDefault="008D7B0C" w:rsidP="00092914">
      <w:pPr>
        <w:spacing w:line="260" w:lineRule="exact"/>
        <w:ind w:leftChars="190" w:left="707" w:hangingChars="154" w:hanging="308"/>
        <w:rPr>
          <w:rFonts w:ascii="Meiryo UI" w:eastAsia="Meiryo UI" w:hAnsi="Meiryo UI"/>
          <w:sz w:val="20"/>
        </w:rPr>
      </w:pPr>
      <w:r w:rsidRPr="002C7437">
        <w:rPr>
          <w:rFonts w:ascii="Arial" w:eastAsia="Meiryo UI" w:hAnsi="Arial" w:cs="Arial"/>
          <w:sz w:val="20"/>
        </w:rPr>
        <w:t>1)</w:t>
      </w:r>
      <w:r w:rsidRPr="002C7437">
        <w:rPr>
          <w:rFonts w:ascii="Arial" w:eastAsia="Meiryo UI" w:hAnsi="Arial" w:cs="Arial"/>
          <w:sz w:val="20"/>
        </w:rPr>
        <w:tab/>
      </w:r>
      <w:r w:rsidR="00F21886" w:rsidRPr="002C7437">
        <w:rPr>
          <w:rFonts w:ascii="Arial" w:hAnsi="Arial" w:cs="Arial"/>
          <w:sz w:val="20"/>
          <w:szCs w:val="20"/>
        </w:rPr>
        <w:t>Use a smartphone</w:t>
      </w:r>
      <w:r w:rsidR="00802DB6" w:rsidRPr="002C7437">
        <w:rPr>
          <w:rFonts w:ascii="Arial" w:hAnsi="Arial" w:cs="Arial" w:hint="eastAsia"/>
          <w:sz w:val="20"/>
          <w:szCs w:val="20"/>
        </w:rPr>
        <w:t>, etc.</w:t>
      </w:r>
      <w:r w:rsidR="00F21886" w:rsidRPr="002C7437">
        <w:rPr>
          <w:rFonts w:ascii="Arial" w:hAnsi="Arial" w:cs="Arial"/>
          <w:sz w:val="20"/>
          <w:szCs w:val="20"/>
        </w:rPr>
        <w:t xml:space="preserve"> to download the app, and then register </w:t>
      </w:r>
      <w:r w:rsidR="00802DB6" w:rsidRPr="002C7437">
        <w:rPr>
          <w:rFonts w:ascii="Arial" w:hAnsi="Arial" w:cs="Arial" w:hint="eastAsia"/>
          <w:sz w:val="20"/>
          <w:szCs w:val="20"/>
        </w:rPr>
        <w:t>the required information</w:t>
      </w:r>
      <w:r w:rsidR="00F21886" w:rsidRPr="002C7437">
        <w:rPr>
          <w:rFonts w:ascii="Arial" w:hAnsi="Arial" w:cs="Arial"/>
          <w:sz w:val="20"/>
          <w:szCs w:val="20"/>
        </w:rPr>
        <w:t xml:space="preserve"> in advance.</w:t>
      </w:r>
    </w:p>
    <w:p w14:paraId="4C46A3C3" w14:textId="3FF50641" w:rsidR="003C5CD9" w:rsidRPr="002C7437" w:rsidRDefault="008D7B0C" w:rsidP="00092914">
      <w:pPr>
        <w:spacing w:line="260" w:lineRule="exact"/>
        <w:ind w:leftChars="190" w:left="707" w:hangingChars="154" w:hanging="308"/>
        <w:rPr>
          <w:rFonts w:ascii="Meiryo UI" w:eastAsia="Meiryo UI" w:hAnsi="Meiryo UI"/>
          <w:sz w:val="20"/>
        </w:rPr>
      </w:pPr>
      <w:r w:rsidRPr="002C7437">
        <w:rPr>
          <w:rFonts w:ascii="Arial" w:eastAsia="Meiryo UI" w:hAnsi="Arial" w:cs="Arial"/>
          <w:sz w:val="20"/>
        </w:rPr>
        <w:t>2)</w:t>
      </w:r>
      <w:r w:rsidRPr="002C7437">
        <w:rPr>
          <w:rFonts w:ascii="Meiryo UI" w:eastAsia="Meiryo UI" w:hAnsi="Meiryo UI"/>
          <w:sz w:val="20"/>
        </w:rPr>
        <w:tab/>
      </w:r>
      <w:r w:rsidR="008A1454" w:rsidRPr="002C7437">
        <w:rPr>
          <w:rFonts w:ascii="Arial" w:hAnsi="Arial" w:cs="Arial"/>
          <w:sz w:val="20"/>
          <w:szCs w:val="20"/>
        </w:rPr>
        <w:t>Open</w:t>
      </w:r>
      <w:r w:rsidR="00F21886" w:rsidRPr="002C7437">
        <w:rPr>
          <w:rFonts w:ascii="Arial" w:hAnsi="Arial" w:cs="Arial"/>
          <w:sz w:val="20"/>
          <w:szCs w:val="20"/>
        </w:rPr>
        <w:t xml:space="preserve"> the app and then scan the </w:t>
      </w:r>
      <w:bookmarkStart w:id="61" w:name="_Hlk144460439"/>
      <w:r w:rsidR="00EA7C03" w:rsidRPr="002C7437">
        <w:rPr>
          <w:rFonts w:ascii="Arial" w:hAnsi="Arial" w:cs="Arial"/>
          <w:sz w:val="20"/>
          <w:szCs w:val="20"/>
        </w:rPr>
        <w:t>“Local Tax Uniform QR Code”</w:t>
      </w:r>
      <w:bookmarkEnd w:id="61"/>
      <w:r w:rsidR="00EA7C03" w:rsidRPr="002C7437">
        <w:rPr>
          <w:rFonts w:ascii="Arial" w:hAnsi="Arial" w:cs="Arial"/>
          <w:sz w:val="20"/>
          <w:szCs w:val="20"/>
        </w:rPr>
        <w:t xml:space="preserve"> </w:t>
      </w:r>
      <w:r w:rsidR="00F21886" w:rsidRPr="002C7437">
        <w:rPr>
          <w:rFonts w:ascii="Arial" w:hAnsi="Arial" w:cs="Arial"/>
          <w:sz w:val="20"/>
          <w:szCs w:val="20"/>
        </w:rPr>
        <w:t xml:space="preserve">to </w:t>
      </w:r>
      <w:r w:rsidR="00802DB6" w:rsidRPr="002C7437">
        <w:rPr>
          <w:rFonts w:ascii="Arial" w:hAnsi="Arial" w:cs="Arial" w:hint="eastAsia"/>
          <w:sz w:val="20"/>
          <w:szCs w:val="20"/>
        </w:rPr>
        <w:t xml:space="preserve">make the </w:t>
      </w:r>
      <w:r w:rsidR="00F21886" w:rsidRPr="002C7437">
        <w:rPr>
          <w:rFonts w:ascii="Arial" w:hAnsi="Arial" w:cs="Arial"/>
          <w:sz w:val="20"/>
          <w:szCs w:val="20"/>
        </w:rPr>
        <w:t>pay</w:t>
      </w:r>
      <w:r w:rsidR="00802DB6" w:rsidRPr="002C7437">
        <w:rPr>
          <w:rFonts w:ascii="Arial" w:hAnsi="Arial" w:cs="Arial" w:hint="eastAsia"/>
          <w:sz w:val="20"/>
          <w:szCs w:val="20"/>
        </w:rPr>
        <w:t>ment.</w:t>
      </w:r>
      <w:r w:rsidR="00BB5CC1" w:rsidRPr="002C7437">
        <w:rPr>
          <w:rFonts w:ascii="BIZ UDPゴシック" w:eastAsia="BIZ UDPゴシック" w:hAnsi="BIZ UDPゴシック" w:hint="eastAsia"/>
          <w:b/>
          <w:bCs/>
          <w:noProof/>
          <w:color w:val="000000" w:themeColor="text1"/>
          <w:spacing w:val="6"/>
          <w:sz w:val="24"/>
        </w:rPr>
        <w:t xml:space="preserve"> </w:t>
      </w:r>
    </w:p>
    <w:p w14:paraId="23710BF6" w14:textId="11BDDB3C" w:rsidR="003462DD" w:rsidRPr="002C7437" w:rsidRDefault="003B48EB" w:rsidP="00092914">
      <w:pPr>
        <w:spacing w:line="260" w:lineRule="exact"/>
        <w:ind w:firstLineChars="400" w:firstLine="640"/>
        <w:rPr>
          <w:rFonts w:ascii="Arial" w:hAnsi="Arial" w:cs="Arial"/>
          <w:sz w:val="16"/>
          <w:szCs w:val="16"/>
        </w:rPr>
      </w:pPr>
      <w:r w:rsidRPr="002C7437">
        <w:rPr>
          <w:rFonts w:ascii="Arial" w:hAnsi="Arial" w:cs="Arial"/>
          <w:sz w:val="16"/>
          <w:szCs w:val="16"/>
        </w:rPr>
        <w:t>Note:</w:t>
      </w:r>
      <w:r w:rsidR="00F21886" w:rsidRPr="002C7437">
        <w:rPr>
          <w:rFonts w:ascii="Arial" w:hAnsi="Arial" w:cs="Arial"/>
          <w:sz w:val="16"/>
          <w:szCs w:val="16"/>
        </w:rPr>
        <w:t xml:space="preserve"> No receipt will be issued. If you need a receipt, pay at a financial inst</w:t>
      </w:r>
      <w:r w:rsidR="003462DD" w:rsidRPr="002C7437">
        <w:rPr>
          <w:rFonts w:ascii="Arial" w:hAnsi="Arial" w:cs="Arial"/>
          <w:sz w:val="16"/>
          <w:szCs w:val="16"/>
        </w:rPr>
        <w:t>itution, convenience store, etc</w:t>
      </w:r>
      <w:r w:rsidR="00EA7C03" w:rsidRPr="002C7437">
        <w:rPr>
          <w:rFonts w:ascii="Arial" w:hAnsi="Arial" w:cs="Arial"/>
          <w:sz w:val="16"/>
          <w:szCs w:val="16"/>
        </w:rPr>
        <w:t>.</w:t>
      </w:r>
    </w:p>
    <w:p w14:paraId="3B9059D3" w14:textId="77777777" w:rsidR="00092914" w:rsidRPr="002C7437" w:rsidRDefault="00092914" w:rsidP="00092914">
      <w:pPr>
        <w:spacing w:line="260" w:lineRule="exact"/>
        <w:ind w:firstLineChars="400" w:firstLine="640"/>
        <w:rPr>
          <w:rFonts w:ascii="Arial" w:hAnsi="Arial" w:cs="Arial"/>
          <w:sz w:val="16"/>
          <w:szCs w:val="16"/>
        </w:rPr>
      </w:pPr>
    </w:p>
    <w:p w14:paraId="1C52E25E" w14:textId="6D9C6239" w:rsidR="003C5CD9" w:rsidRPr="002C7437" w:rsidRDefault="003C5CD9" w:rsidP="00092914">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6911F9" w:rsidRPr="002C7437">
        <w:rPr>
          <w:rFonts w:ascii="Arial" w:eastAsia="Meiryo UI" w:hAnsi="Arial" w:cs="Arial"/>
          <w:b/>
          <w:color w:val="000000" w:themeColor="text1"/>
          <w:sz w:val="32"/>
          <w:szCs w:val="32"/>
        </w:rPr>
        <w:t>Paying by Using Pay-easy</w:t>
      </w:r>
    </w:p>
    <w:p w14:paraId="32C300D9" w14:textId="542F356A" w:rsidR="003C5CD9" w:rsidRPr="002C7437" w:rsidRDefault="008A1454" w:rsidP="00092914">
      <w:pPr>
        <w:spacing w:line="260" w:lineRule="exact"/>
        <w:ind w:firstLineChars="100" w:firstLine="200"/>
        <w:rPr>
          <w:rFonts w:ascii="Meiryo UI" w:eastAsia="Meiryo UI" w:hAnsi="Meiryo UI"/>
          <w:sz w:val="20"/>
          <w:szCs w:val="24"/>
        </w:rPr>
      </w:pPr>
      <w:r w:rsidRPr="002C7437">
        <w:rPr>
          <w:rFonts w:ascii="Arial" w:hAnsi="Arial" w:cs="Arial"/>
          <w:sz w:val="20"/>
          <w:szCs w:val="20"/>
        </w:rPr>
        <w:t>For</w:t>
      </w:r>
      <w:r w:rsidR="006911F9" w:rsidRPr="002C7437">
        <w:rPr>
          <w:rFonts w:ascii="Arial" w:hAnsi="Arial" w:cs="Arial"/>
          <w:sz w:val="20"/>
          <w:szCs w:val="20"/>
        </w:rPr>
        <w:t xml:space="preserve"> payment statements </w:t>
      </w:r>
      <w:r w:rsidRPr="002C7437">
        <w:rPr>
          <w:rFonts w:ascii="Arial" w:hAnsi="Arial" w:cs="Arial"/>
          <w:sz w:val="20"/>
          <w:szCs w:val="20"/>
        </w:rPr>
        <w:t>with</w:t>
      </w:r>
      <w:r w:rsidR="005579F0" w:rsidRPr="002C7437">
        <w:rPr>
          <w:rFonts w:ascii="Arial" w:hAnsi="Arial" w:cs="Arial"/>
          <w:sz w:val="20"/>
          <w:szCs w:val="20"/>
        </w:rPr>
        <w:t xml:space="preserve"> </w:t>
      </w:r>
      <w:r w:rsidR="003E2DAD" w:rsidRPr="002C7437">
        <w:rPr>
          <w:rFonts w:ascii="Arial" w:hAnsi="Arial" w:cs="Arial"/>
          <w:sz w:val="20"/>
          <w:szCs w:val="20"/>
        </w:rPr>
        <w:t xml:space="preserve">a printed </w:t>
      </w:r>
      <w:r w:rsidR="00DD2B0F" w:rsidRPr="002C7437">
        <w:rPr>
          <w:rFonts w:ascii="Arial" w:hAnsi="Arial" w:cs="Arial" w:hint="eastAsia"/>
          <w:sz w:val="20"/>
          <w:szCs w:val="20"/>
        </w:rPr>
        <w:t>“</w:t>
      </w:r>
      <w:r w:rsidR="00DD2B0F" w:rsidRPr="002C7437">
        <w:rPr>
          <w:rFonts w:ascii="Arial" w:hAnsi="Arial" w:cs="Arial"/>
          <w:sz w:val="20"/>
          <w:szCs w:val="20"/>
        </w:rPr>
        <w:t>Local Tax Uniform QR Code” or “</w:t>
      </w:r>
      <w:proofErr w:type="spellStart"/>
      <w:r w:rsidR="00DD2B0F" w:rsidRPr="002C7437">
        <w:rPr>
          <w:rFonts w:ascii="Arial" w:hAnsi="Arial" w:cs="Arial"/>
          <w:sz w:val="20"/>
          <w:szCs w:val="20"/>
        </w:rPr>
        <w:t>eL</w:t>
      </w:r>
      <w:proofErr w:type="spellEnd"/>
      <w:r w:rsidR="00DD2B0F" w:rsidRPr="002C7437">
        <w:rPr>
          <w:rFonts w:ascii="Arial" w:hAnsi="Arial" w:cs="Arial"/>
          <w:sz w:val="20"/>
          <w:szCs w:val="20"/>
        </w:rPr>
        <w:t xml:space="preserve"> number</w:t>
      </w:r>
      <w:r w:rsidR="003E2DAD" w:rsidRPr="002C7437">
        <w:rPr>
          <w:rFonts w:ascii="Arial" w:hAnsi="Arial" w:cs="Arial"/>
          <w:sz w:val="20"/>
          <w:szCs w:val="20"/>
        </w:rPr>
        <w:t>,</w:t>
      </w:r>
      <w:r w:rsidR="00DD2B0F" w:rsidRPr="002C7437">
        <w:rPr>
          <w:rFonts w:ascii="Arial" w:hAnsi="Arial" w:cs="Arial"/>
          <w:sz w:val="20"/>
          <w:szCs w:val="20"/>
        </w:rPr>
        <w:t>”</w:t>
      </w:r>
      <w:r w:rsidR="00801B38" w:rsidRPr="002C7437">
        <w:rPr>
          <w:rFonts w:ascii="Arial" w:hAnsi="Arial" w:cs="Arial"/>
          <w:sz w:val="20"/>
          <w:szCs w:val="20"/>
        </w:rPr>
        <w:t xml:space="preserve"> </w:t>
      </w:r>
      <w:r w:rsidR="006911F9" w:rsidRPr="002C7437">
        <w:rPr>
          <w:rFonts w:ascii="Arial" w:hAnsi="Arial" w:cs="Arial"/>
          <w:sz w:val="20"/>
          <w:szCs w:val="20"/>
        </w:rPr>
        <w:t>financial-institution ATMs</w:t>
      </w:r>
      <w:r w:rsidR="00801B38" w:rsidRPr="002C7437">
        <w:rPr>
          <w:rFonts w:ascii="Arial" w:hAnsi="Arial" w:cs="Arial"/>
          <w:sz w:val="20"/>
          <w:szCs w:val="20"/>
        </w:rPr>
        <w:t>, etc.</w:t>
      </w:r>
      <w:r w:rsidR="006911F9" w:rsidRPr="002C7437">
        <w:rPr>
          <w:rFonts w:ascii="Arial" w:hAnsi="Arial" w:cs="Arial"/>
          <w:sz w:val="20"/>
          <w:szCs w:val="20"/>
        </w:rPr>
        <w:t xml:space="preserve"> and Internet banking can be used to pay</w:t>
      </w:r>
      <w:r w:rsidR="00801B38" w:rsidRPr="002C7437">
        <w:rPr>
          <w:rFonts w:ascii="Arial" w:hAnsi="Arial" w:cs="Arial"/>
          <w:sz w:val="20"/>
          <w:szCs w:val="20"/>
        </w:rPr>
        <w:t xml:space="preserve"> by using the “</w:t>
      </w:r>
      <w:proofErr w:type="spellStart"/>
      <w:r w:rsidR="00B21028" w:rsidRPr="002C7437">
        <w:rPr>
          <w:rFonts w:ascii="Arial" w:hAnsi="Arial" w:cs="Arial"/>
          <w:sz w:val="20"/>
          <w:szCs w:val="20"/>
        </w:rPr>
        <w:t>eLTAX</w:t>
      </w:r>
      <w:proofErr w:type="spellEnd"/>
      <w:r w:rsidR="00801B38" w:rsidRPr="002C7437">
        <w:rPr>
          <w:rFonts w:ascii="Arial" w:hAnsi="Arial" w:cs="Arial"/>
          <w:sz w:val="20"/>
          <w:szCs w:val="20"/>
        </w:rPr>
        <w:t xml:space="preserve"> for payment</w:t>
      </w:r>
      <w:r w:rsidR="00844434" w:rsidRPr="002C7437">
        <w:rPr>
          <w:rFonts w:ascii="Arial" w:hAnsi="Arial" w:cs="Arial"/>
          <w:sz w:val="20"/>
          <w:szCs w:val="20"/>
        </w:rPr>
        <w:t>”</w:t>
      </w:r>
      <w:r w:rsidR="00C73CCB" w:rsidRPr="002C7437">
        <w:rPr>
          <w:rFonts w:ascii="Arial" w:hAnsi="Arial" w:cs="Arial"/>
          <w:sz w:val="20"/>
          <w:szCs w:val="20"/>
        </w:rPr>
        <w:t xml:space="preserve"> site</w:t>
      </w:r>
      <w:r w:rsidR="006911F9" w:rsidRPr="002C7437">
        <w:rPr>
          <w:rFonts w:ascii="Arial" w:hAnsi="Arial" w:cs="Arial"/>
          <w:sz w:val="20"/>
          <w:szCs w:val="20"/>
        </w:rPr>
        <w:t>.</w:t>
      </w:r>
    </w:p>
    <w:tbl>
      <w:tblPr>
        <w:tblStyle w:val="a3"/>
        <w:tblpPr w:leftFromText="142" w:rightFromText="142" w:vertAnchor="text" w:horzAnchor="margin" w:tblpXSpec="right" w:tblpY="68"/>
        <w:tblOverlap w:val="never"/>
        <w:tblW w:w="0" w:type="auto"/>
        <w:tblLook w:val="04A0" w:firstRow="1" w:lastRow="0" w:firstColumn="1" w:lastColumn="0" w:noHBand="0" w:noVBand="1"/>
      </w:tblPr>
      <w:tblGrid>
        <w:gridCol w:w="2154"/>
        <w:gridCol w:w="245"/>
        <w:gridCol w:w="907"/>
      </w:tblGrid>
      <w:tr w:rsidR="00B95168" w:rsidRPr="002C7437" w14:paraId="7F1CE90E" w14:textId="77777777" w:rsidTr="00403D0D">
        <w:trPr>
          <w:trHeight w:val="227"/>
        </w:trPr>
        <w:tc>
          <w:tcPr>
            <w:tcW w:w="2154" w:type="dxa"/>
            <w:tcMar>
              <w:top w:w="28" w:type="dxa"/>
              <w:bottom w:w="28" w:type="dxa"/>
            </w:tcMar>
            <w:vAlign w:val="center"/>
          </w:tcPr>
          <w:p w14:paraId="263DCDE5" w14:textId="03357F7B" w:rsidR="00B95168" w:rsidRPr="002C7437" w:rsidRDefault="00CB105D" w:rsidP="00403D0D">
            <w:pPr>
              <w:spacing w:line="200" w:lineRule="exact"/>
              <w:jc w:val="center"/>
              <w:rPr>
                <w:rFonts w:ascii="BIZ UDPゴシック" w:eastAsia="BIZ UDPゴシック" w:hAnsi="BIZ UDPゴシック"/>
                <w:sz w:val="18"/>
                <w:szCs w:val="18"/>
              </w:rPr>
            </w:pPr>
            <w:hyperlink r:id="rId58" w:history="1">
              <w:r w:rsidRPr="001F48DE">
                <w:rPr>
                  <w:rStyle w:val="af6"/>
                  <w:rFonts w:ascii="BIZ UDPゴシック" w:eastAsia="BIZ UDPゴシック" w:hAnsi="BIZ UDPゴシック" w:hint="eastAsia"/>
                  <w:spacing w:val="6"/>
                  <w:sz w:val="18"/>
                  <w:szCs w:val="18"/>
                </w:rPr>
                <w:t>大阪府　ペイジー</w:t>
              </w:r>
            </w:hyperlink>
          </w:p>
        </w:tc>
        <w:tc>
          <w:tcPr>
            <w:tcW w:w="245" w:type="dxa"/>
            <w:tcBorders>
              <w:top w:val="nil"/>
              <w:bottom w:val="nil"/>
            </w:tcBorders>
            <w:tcMar>
              <w:top w:w="28" w:type="dxa"/>
              <w:bottom w:w="28" w:type="dxa"/>
            </w:tcMar>
            <w:vAlign w:val="center"/>
          </w:tcPr>
          <w:p w14:paraId="2C109FFC" w14:textId="77777777" w:rsidR="00B95168" w:rsidRPr="002C7437" w:rsidRDefault="00B95168" w:rsidP="00403D0D">
            <w:pPr>
              <w:spacing w:line="200" w:lineRule="exact"/>
              <w:jc w:val="center"/>
              <w:rPr>
                <w:rFonts w:ascii="Meiryo UI" w:eastAsia="Meiryo UI" w:hAnsi="Meiryo UI"/>
                <w:sz w:val="18"/>
                <w:szCs w:val="18"/>
              </w:rPr>
            </w:pPr>
          </w:p>
        </w:tc>
        <w:tc>
          <w:tcPr>
            <w:tcW w:w="907" w:type="dxa"/>
            <w:tcMar>
              <w:top w:w="28" w:type="dxa"/>
              <w:bottom w:w="28" w:type="dxa"/>
            </w:tcMar>
            <w:vAlign w:val="center"/>
          </w:tcPr>
          <w:p w14:paraId="14D65F91" w14:textId="77777777" w:rsidR="00B95168" w:rsidRPr="002C7437" w:rsidRDefault="00B95168" w:rsidP="00403D0D">
            <w:pPr>
              <w:spacing w:line="200" w:lineRule="exact"/>
              <w:jc w:val="center"/>
              <w:rPr>
                <w:rFonts w:ascii="Arial" w:eastAsia="Meiryo UI" w:hAnsi="Arial" w:cs="Arial"/>
                <w:sz w:val="18"/>
                <w:szCs w:val="18"/>
              </w:rPr>
            </w:pPr>
            <w:r w:rsidRPr="002C7437">
              <w:rPr>
                <w:rFonts w:ascii="Arial" w:eastAsia="Meiryo UI" w:hAnsi="Arial" w:cs="Arial"/>
                <w:sz w:val="18"/>
                <w:szCs w:val="18"/>
              </w:rPr>
              <w:t>Search</w:t>
            </w:r>
          </w:p>
        </w:tc>
      </w:tr>
    </w:tbl>
    <w:p w14:paraId="40D64F50" w14:textId="77777777" w:rsidR="003C5CD9" w:rsidRPr="002C7437" w:rsidRDefault="003C5CD9" w:rsidP="00092914">
      <w:pPr>
        <w:spacing w:line="480" w:lineRule="exact"/>
        <w:ind w:firstLineChars="100" w:firstLine="240"/>
        <w:rPr>
          <w:rFonts w:ascii="Meiryo UI" w:eastAsia="Meiryo UI" w:hAnsi="Meiryo UI"/>
          <w:b/>
          <w:bCs/>
          <w:sz w:val="24"/>
          <w:szCs w:val="24"/>
        </w:rPr>
      </w:pPr>
      <w:r w:rsidRPr="002C7437">
        <w:rPr>
          <w:rFonts w:ascii="BIZ UDPゴシック" w:eastAsia="BIZ UDPゴシック" w:hAnsi="BIZ UDPゴシック" w:hint="eastAsia"/>
          <w:b/>
          <w:sz w:val="24"/>
          <w:szCs w:val="24"/>
        </w:rPr>
        <w:t xml:space="preserve">●　</w:t>
      </w:r>
      <w:bookmarkStart w:id="62" w:name="_Hlk144472555"/>
      <w:r w:rsidR="006911F9" w:rsidRPr="002C7437">
        <w:rPr>
          <w:rFonts w:ascii="Arial" w:hAnsi="Arial" w:cs="Arial"/>
          <w:b/>
          <w:bCs/>
          <w:sz w:val="24"/>
          <w:szCs w:val="24"/>
        </w:rPr>
        <w:t>Target tax items</w:t>
      </w:r>
    </w:p>
    <w:p w14:paraId="78AD80E8" w14:textId="69919E60" w:rsidR="003C5CD9" w:rsidRPr="002C7437" w:rsidRDefault="006911F9" w:rsidP="002542E0">
      <w:pPr>
        <w:spacing w:line="260" w:lineRule="exact"/>
        <w:ind w:leftChars="200" w:left="420"/>
        <w:rPr>
          <w:rFonts w:ascii="Meiryo UI" w:eastAsia="Meiryo UI" w:hAnsi="Meiryo UI"/>
          <w:sz w:val="20"/>
          <w:szCs w:val="24"/>
        </w:rPr>
      </w:pPr>
      <w:r w:rsidRPr="002C7437">
        <w:rPr>
          <w:rFonts w:ascii="Arial" w:hAnsi="Arial" w:cs="Arial"/>
          <w:sz w:val="20"/>
          <w:szCs w:val="20"/>
        </w:rPr>
        <w:t xml:space="preserve">Inhabitant tax and business tax on corporations, business tax on individuals, real estate acquisition tax, motor vehicle tax (type-based levy), </w:t>
      </w:r>
      <w:r w:rsidR="00801B38" w:rsidRPr="002C7437">
        <w:rPr>
          <w:rFonts w:ascii="Arial" w:hAnsi="Arial" w:cs="Arial"/>
          <w:sz w:val="20"/>
          <w:szCs w:val="20"/>
        </w:rPr>
        <w:t xml:space="preserve">motor vehicle tax (environmental performance-based levy), </w:t>
      </w:r>
      <w:r w:rsidRPr="002C7437">
        <w:rPr>
          <w:rFonts w:ascii="Arial" w:hAnsi="Arial" w:cs="Arial"/>
          <w:sz w:val="20"/>
          <w:szCs w:val="20"/>
        </w:rPr>
        <w:t>gas oil delivery tax, golf course utilization tax, prefectural inhabitant tax</w:t>
      </w:r>
      <w:r w:rsidR="002518A8" w:rsidRPr="002C7437">
        <w:rPr>
          <w:rFonts w:ascii="Arial" w:hAnsi="Arial" w:cs="Arial"/>
          <w:sz w:val="20"/>
          <w:szCs w:val="20"/>
        </w:rPr>
        <w:t>-</w:t>
      </w:r>
      <w:r w:rsidRPr="002C7437">
        <w:rPr>
          <w:rFonts w:ascii="Arial" w:hAnsi="Arial" w:cs="Arial"/>
          <w:sz w:val="20"/>
          <w:szCs w:val="20"/>
        </w:rPr>
        <w:t>interest levy, prefectural inhabitant</w:t>
      </w:r>
      <w:r w:rsidR="002518A8" w:rsidRPr="002C7437">
        <w:rPr>
          <w:rFonts w:ascii="Arial" w:hAnsi="Arial" w:cs="Arial"/>
          <w:sz w:val="20"/>
          <w:szCs w:val="20"/>
        </w:rPr>
        <w:t xml:space="preserve"> </w:t>
      </w:r>
      <w:r w:rsidRPr="002C7437">
        <w:rPr>
          <w:rFonts w:ascii="Arial" w:hAnsi="Arial" w:cs="Arial"/>
          <w:sz w:val="20"/>
          <w:szCs w:val="20"/>
        </w:rPr>
        <w:t>tax</w:t>
      </w:r>
      <w:r w:rsidR="002518A8" w:rsidRPr="002C7437">
        <w:rPr>
          <w:rFonts w:ascii="Arial" w:hAnsi="Arial" w:cs="Arial"/>
          <w:sz w:val="20"/>
          <w:szCs w:val="20"/>
        </w:rPr>
        <w:t>-</w:t>
      </w:r>
      <w:r w:rsidRPr="002C7437">
        <w:rPr>
          <w:rFonts w:ascii="Arial" w:hAnsi="Arial" w:cs="Arial"/>
          <w:sz w:val="20"/>
          <w:szCs w:val="20"/>
        </w:rPr>
        <w:t>dividend levy, prefectural inhabitant tax special stocks capital gain levy, accommodation tax</w:t>
      </w:r>
      <w:r w:rsidR="005D3FED" w:rsidRPr="002C7437">
        <w:rPr>
          <w:rFonts w:ascii="Arial" w:hAnsi="Arial" w:cs="Arial" w:hint="eastAsia"/>
          <w:sz w:val="20"/>
          <w:szCs w:val="20"/>
        </w:rPr>
        <w:t xml:space="preserve">, and prefectural tobacco tax (excluding </w:t>
      </w:r>
      <w:r w:rsidR="00F701E0" w:rsidRPr="002C7437">
        <w:rPr>
          <w:rFonts w:ascii="Arial" w:hAnsi="Arial" w:cs="Arial" w:hint="eastAsia"/>
          <w:sz w:val="20"/>
          <w:szCs w:val="20"/>
        </w:rPr>
        <w:t>tobacco inventory tax</w:t>
      </w:r>
      <w:r w:rsidR="005D3FED" w:rsidRPr="002C7437">
        <w:rPr>
          <w:rFonts w:ascii="Arial" w:hAnsi="Arial" w:cs="Arial" w:hint="eastAsia"/>
          <w:sz w:val="20"/>
          <w:szCs w:val="20"/>
        </w:rPr>
        <w:t>)</w:t>
      </w:r>
    </w:p>
    <w:bookmarkEnd w:id="62"/>
    <w:p w14:paraId="3337441C" w14:textId="34D9CF5F" w:rsidR="003C5CD9" w:rsidRPr="002C7437" w:rsidRDefault="00104365" w:rsidP="00092914">
      <w:pPr>
        <w:spacing w:line="260" w:lineRule="exact"/>
        <w:ind w:leftChars="150" w:left="755" w:hangingChars="275" w:hanging="440"/>
        <w:rPr>
          <w:rFonts w:ascii="Arial" w:hAnsi="Arial" w:cs="Arial"/>
          <w:sz w:val="16"/>
          <w:szCs w:val="16"/>
        </w:rPr>
      </w:pPr>
      <w:r w:rsidRPr="002C7437">
        <w:rPr>
          <w:rFonts w:ascii="Arial" w:hAnsi="Arial" w:cs="Arial"/>
          <w:sz w:val="16"/>
          <w:szCs w:val="16"/>
        </w:rPr>
        <w:t xml:space="preserve">Note: </w:t>
      </w:r>
      <w:r w:rsidR="00902ED3" w:rsidRPr="002C7437">
        <w:rPr>
          <w:rFonts w:ascii="Arial" w:hAnsi="Arial" w:cs="Arial"/>
          <w:sz w:val="16"/>
          <w:szCs w:val="16"/>
        </w:rPr>
        <w:t xml:space="preserve">For </w:t>
      </w:r>
      <w:r w:rsidR="006911F9" w:rsidRPr="002C7437">
        <w:rPr>
          <w:rFonts w:ascii="Arial" w:hAnsi="Arial" w:cs="Arial"/>
          <w:sz w:val="16"/>
          <w:szCs w:val="16"/>
        </w:rPr>
        <w:t>the inhabitant tax and business tax on corporations, gas oil delivery tax, golf course utilization tax, prefectural inhabitant tax</w:t>
      </w:r>
      <w:r w:rsidR="00902ED3" w:rsidRPr="002C7437">
        <w:rPr>
          <w:rFonts w:ascii="Arial" w:hAnsi="Arial" w:cs="Arial"/>
          <w:sz w:val="16"/>
          <w:szCs w:val="16"/>
        </w:rPr>
        <w:t>-</w:t>
      </w:r>
      <w:r w:rsidR="006911F9" w:rsidRPr="002C7437">
        <w:rPr>
          <w:rFonts w:ascii="Arial" w:hAnsi="Arial" w:cs="Arial"/>
          <w:sz w:val="16"/>
          <w:szCs w:val="16"/>
        </w:rPr>
        <w:t>interest levy, prefectural inhabitant tax</w:t>
      </w:r>
      <w:r w:rsidR="00902ED3" w:rsidRPr="002C7437">
        <w:rPr>
          <w:rFonts w:ascii="Arial" w:hAnsi="Arial" w:cs="Arial"/>
          <w:sz w:val="16"/>
          <w:szCs w:val="16"/>
        </w:rPr>
        <w:t>-</w:t>
      </w:r>
      <w:r w:rsidR="006911F9" w:rsidRPr="002C7437">
        <w:rPr>
          <w:rFonts w:ascii="Arial" w:hAnsi="Arial" w:cs="Arial"/>
          <w:sz w:val="16"/>
          <w:szCs w:val="16"/>
        </w:rPr>
        <w:t>dividend levy, prefectural inhabitant tax special stocks capital gain levy,</w:t>
      </w:r>
      <w:r w:rsidR="005D3FED" w:rsidRPr="002C7437">
        <w:rPr>
          <w:rFonts w:ascii="Arial" w:hAnsi="Arial" w:cs="Arial" w:hint="eastAsia"/>
          <w:sz w:val="16"/>
          <w:szCs w:val="16"/>
        </w:rPr>
        <w:t xml:space="preserve"> </w:t>
      </w:r>
      <w:r w:rsidR="006911F9" w:rsidRPr="002C7437">
        <w:rPr>
          <w:rFonts w:ascii="Arial" w:hAnsi="Arial" w:cs="Arial"/>
          <w:sz w:val="16"/>
          <w:szCs w:val="16"/>
        </w:rPr>
        <w:t>accommodation tax</w:t>
      </w:r>
      <w:r w:rsidR="005D3FED" w:rsidRPr="002C7437">
        <w:rPr>
          <w:rFonts w:ascii="Arial" w:hAnsi="Arial" w:cs="Arial"/>
          <w:sz w:val="16"/>
          <w:szCs w:val="16"/>
        </w:rPr>
        <w:t xml:space="preserve">, and prefectural tobacco tax (excluding </w:t>
      </w:r>
      <w:r w:rsidR="00F701E0" w:rsidRPr="002C7437">
        <w:rPr>
          <w:rFonts w:ascii="Arial" w:hAnsi="Arial" w:cs="Arial" w:hint="eastAsia"/>
          <w:sz w:val="16"/>
          <w:szCs w:val="16"/>
        </w:rPr>
        <w:t>tobacco inventory tax</w:t>
      </w:r>
      <w:r w:rsidR="005D3FED" w:rsidRPr="002C7437">
        <w:rPr>
          <w:rFonts w:ascii="Arial" w:hAnsi="Arial" w:cs="Arial"/>
          <w:sz w:val="16"/>
          <w:szCs w:val="16"/>
        </w:rPr>
        <w:t>)</w:t>
      </w:r>
      <w:r w:rsidR="006911F9" w:rsidRPr="002C7437">
        <w:rPr>
          <w:rFonts w:ascii="Arial" w:hAnsi="Arial" w:cs="Arial"/>
          <w:sz w:val="16"/>
          <w:szCs w:val="16"/>
        </w:rPr>
        <w:t xml:space="preserve">, </w:t>
      </w:r>
      <w:r w:rsidR="006911F9" w:rsidRPr="002C7437">
        <w:rPr>
          <w:rFonts w:ascii="Arial" w:hAnsi="Arial" w:cs="Arial"/>
          <w:i/>
          <w:iCs/>
          <w:sz w:val="16"/>
          <w:szCs w:val="16"/>
        </w:rPr>
        <w:t>handwritten payment statements</w:t>
      </w:r>
      <w:r w:rsidR="006911F9" w:rsidRPr="002C7437">
        <w:rPr>
          <w:rFonts w:ascii="Arial" w:hAnsi="Arial" w:cs="Arial"/>
          <w:sz w:val="16"/>
          <w:szCs w:val="16"/>
        </w:rPr>
        <w:t xml:space="preserve"> </w:t>
      </w:r>
      <w:r w:rsidR="00902ED3" w:rsidRPr="002C7437">
        <w:rPr>
          <w:rFonts w:ascii="Arial" w:hAnsi="Arial" w:cs="Arial"/>
          <w:sz w:val="16"/>
          <w:szCs w:val="16"/>
        </w:rPr>
        <w:t xml:space="preserve">on </w:t>
      </w:r>
      <w:r w:rsidR="006911F9" w:rsidRPr="002C7437">
        <w:rPr>
          <w:rFonts w:ascii="Arial" w:hAnsi="Arial" w:cs="Arial"/>
          <w:sz w:val="16"/>
          <w:szCs w:val="16"/>
        </w:rPr>
        <w:t xml:space="preserve">which the tax amount is entered by </w:t>
      </w:r>
      <w:r w:rsidR="00902ED3" w:rsidRPr="002C7437">
        <w:rPr>
          <w:rFonts w:ascii="Arial" w:hAnsi="Arial" w:cs="Arial"/>
          <w:sz w:val="16"/>
          <w:szCs w:val="16"/>
        </w:rPr>
        <w:t>the</w:t>
      </w:r>
      <w:r w:rsidR="006911F9" w:rsidRPr="002C7437">
        <w:rPr>
          <w:rFonts w:ascii="Arial" w:hAnsi="Arial" w:cs="Arial"/>
          <w:sz w:val="16"/>
          <w:szCs w:val="16"/>
        </w:rPr>
        <w:t xml:space="preserve"> taxpayer (special tax collector), do not support </w:t>
      </w:r>
      <w:r w:rsidR="00801B38" w:rsidRPr="002C7437">
        <w:rPr>
          <w:rFonts w:ascii="Arial" w:hAnsi="Arial" w:cs="Arial" w:hint="eastAsia"/>
          <w:sz w:val="16"/>
          <w:szCs w:val="16"/>
        </w:rPr>
        <w:t>“</w:t>
      </w:r>
      <w:r w:rsidR="00801B38" w:rsidRPr="002C7437">
        <w:rPr>
          <w:rFonts w:ascii="Arial" w:hAnsi="Arial" w:cs="Arial"/>
          <w:sz w:val="16"/>
          <w:szCs w:val="16"/>
        </w:rPr>
        <w:t>Local Tax Uniform QR Code”</w:t>
      </w:r>
      <w:r w:rsidR="006911F9" w:rsidRPr="002C7437">
        <w:rPr>
          <w:rFonts w:ascii="Arial" w:hAnsi="Arial" w:cs="Arial"/>
          <w:sz w:val="16"/>
          <w:szCs w:val="16"/>
        </w:rPr>
        <w:t xml:space="preserve">. </w:t>
      </w:r>
      <w:r w:rsidR="00F50661" w:rsidRPr="002C7437">
        <w:rPr>
          <w:rFonts w:ascii="Arial" w:hAnsi="Arial" w:cs="Arial" w:hint="eastAsia"/>
          <w:sz w:val="16"/>
          <w:szCs w:val="16"/>
        </w:rPr>
        <w:t>H</w:t>
      </w:r>
      <w:r w:rsidR="00F50661" w:rsidRPr="002C7437">
        <w:rPr>
          <w:rFonts w:ascii="Arial" w:hAnsi="Arial" w:cs="Arial"/>
          <w:sz w:val="16"/>
          <w:szCs w:val="16"/>
        </w:rPr>
        <w:t>owever, if a tax return reache</w:t>
      </w:r>
      <w:r w:rsidR="00320DDA" w:rsidRPr="002C7437">
        <w:rPr>
          <w:rFonts w:ascii="Arial" w:hAnsi="Arial" w:cs="Arial"/>
          <w:sz w:val="16"/>
          <w:szCs w:val="16"/>
        </w:rPr>
        <w:t>s</w:t>
      </w:r>
      <w:r w:rsidR="00F50661" w:rsidRPr="002C7437">
        <w:rPr>
          <w:rFonts w:ascii="Arial" w:hAnsi="Arial" w:cs="Arial"/>
          <w:sz w:val="16"/>
          <w:szCs w:val="16"/>
        </w:rPr>
        <w:t xml:space="preserve"> the relevant prefectural tax office no later than one week before the deadline with a request for the issuance of </w:t>
      </w:r>
      <w:r w:rsidR="00603DE5" w:rsidRPr="002C7437">
        <w:rPr>
          <w:rFonts w:ascii="Arial" w:hAnsi="Arial" w:cs="Arial"/>
          <w:sz w:val="16"/>
          <w:szCs w:val="16"/>
        </w:rPr>
        <w:t xml:space="preserve">a </w:t>
      </w:r>
      <w:r w:rsidR="00F50661" w:rsidRPr="002C7437">
        <w:rPr>
          <w:rFonts w:ascii="Arial" w:hAnsi="Arial" w:cs="Arial"/>
          <w:sz w:val="16"/>
          <w:szCs w:val="16"/>
        </w:rPr>
        <w:t>payment statement,</w:t>
      </w:r>
      <w:r w:rsidR="00603DE5" w:rsidRPr="002C7437">
        <w:rPr>
          <w:rFonts w:ascii="Arial" w:hAnsi="Arial" w:cs="Arial"/>
          <w:sz w:val="16"/>
          <w:szCs w:val="16"/>
        </w:rPr>
        <w:t xml:space="preserve"> then</w:t>
      </w:r>
      <w:r w:rsidR="00F50661" w:rsidRPr="002C7437">
        <w:rPr>
          <w:rFonts w:ascii="Arial" w:hAnsi="Arial" w:cs="Arial"/>
          <w:sz w:val="16"/>
          <w:szCs w:val="16"/>
        </w:rPr>
        <w:t xml:space="preserve"> </w:t>
      </w:r>
      <w:r w:rsidR="00902ED3" w:rsidRPr="002C7437">
        <w:rPr>
          <w:rFonts w:ascii="Arial" w:hAnsi="Arial" w:cs="Arial"/>
          <w:sz w:val="16"/>
          <w:szCs w:val="16"/>
        </w:rPr>
        <w:t xml:space="preserve">such </w:t>
      </w:r>
      <w:r w:rsidR="006911F9" w:rsidRPr="002C7437">
        <w:rPr>
          <w:rFonts w:ascii="Arial" w:hAnsi="Arial" w:cs="Arial"/>
          <w:sz w:val="16"/>
          <w:szCs w:val="16"/>
        </w:rPr>
        <w:t xml:space="preserve">a statement that supports </w:t>
      </w:r>
      <w:r w:rsidR="00801B38" w:rsidRPr="002C7437">
        <w:rPr>
          <w:rFonts w:ascii="Arial" w:hAnsi="Arial" w:cs="Arial" w:hint="eastAsia"/>
          <w:sz w:val="16"/>
          <w:szCs w:val="16"/>
        </w:rPr>
        <w:t>“</w:t>
      </w:r>
      <w:r w:rsidR="00801B38" w:rsidRPr="002C7437">
        <w:rPr>
          <w:rFonts w:ascii="Arial" w:hAnsi="Arial" w:cs="Arial"/>
          <w:sz w:val="16"/>
          <w:szCs w:val="16"/>
        </w:rPr>
        <w:t>Local Tax Uniform QR Code”</w:t>
      </w:r>
      <w:r w:rsidR="006911F9" w:rsidRPr="002C7437">
        <w:rPr>
          <w:rFonts w:ascii="Arial" w:hAnsi="Arial" w:cs="Arial"/>
          <w:sz w:val="16"/>
          <w:szCs w:val="16"/>
        </w:rPr>
        <w:t xml:space="preserve"> can be issued.</w:t>
      </w:r>
    </w:p>
    <w:p w14:paraId="17A87D6B" w14:textId="543B6521" w:rsidR="00BB5CC1" w:rsidRPr="002C7437" w:rsidRDefault="00BB5CC1" w:rsidP="00104365">
      <w:pPr>
        <w:spacing w:line="200" w:lineRule="exact"/>
        <w:ind w:leftChars="150" w:left="755" w:hangingChars="275" w:hanging="440"/>
        <w:rPr>
          <w:rFonts w:ascii="Arial" w:hAnsi="Arial" w:cs="Arial"/>
          <w:sz w:val="16"/>
          <w:szCs w:val="16"/>
        </w:rPr>
      </w:pPr>
    </w:p>
    <w:p w14:paraId="42B68D49" w14:textId="0E70A0DB" w:rsidR="00BB5CC1" w:rsidRPr="002C7437" w:rsidRDefault="00BB5CC1" w:rsidP="002542E0">
      <w:pPr>
        <w:autoSpaceDE w:val="0"/>
        <w:autoSpaceDN w:val="0"/>
        <w:spacing w:line="480" w:lineRule="exact"/>
        <w:ind w:firstLineChars="100" w:firstLine="252"/>
        <w:rPr>
          <w:rFonts w:ascii="Arial" w:eastAsia="BIZ UDPゴシック" w:hAnsi="Arial" w:cs="Arial"/>
          <w:b/>
          <w:color w:val="000000" w:themeColor="text1"/>
          <w:spacing w:val="6"/>
          <w:sz w:val="24"/>
          <w:szCs w:val="24"/>
        </w:rPr>
      </w:pPr>
      <w:r w:rsidRPr="002C7437">
        <w:rPr>
          <w:rFonts w:ascii="BIZ UDPゴシック" w:eastAsia="BIZ UDPゴシック" w:hAnsi="BIZ UDPゴシック" w:cs="Arial"/>
          <w:b/>
          <w:spacing w:val="6"/>
          <w:sz w:val="24"/>
          <w:szCs w:val="24"/>
        </w:rPr>
        <w:t xml:space="preserve">●　</w:t>
      </w:r>
      <w:r w:rsidR="00801B38" w:rsidRPr="002C7437">
        <w:rPr>
          <w:rFonts w:ascii="Arial" w:eastAsia="BIZ UDPゴシック" w:hAnsi="Arial" w:cs="Arial" w:hint="eastAsia"/>
          <w:b/>
          <w:spacing w:val="6"/>
          <w:sz w:val="24"/>
          <w:szCs w:val="24"/>
        </w:rPr>
        <w:t>A</w:t>
      </w:r>
      <w:r w:rsidR="00801B38" w:rsidRPr="002C7437">
        <w:rPr>
          <w:rFonts w:ascii="Arial" w:eastAsia="BIZ UDPゴシック" w:hAnsi="Arial" w:cs="Arial"/>
          <w:b/>
          <w:spacing w:val="6"/>
          <w:sz w:val="24"/>
          <w:szCs w:val="24"/>
        </w:rPr>
        <w:t xml:space="preserve">vailable Payment </w:t>
      </w:r>
      <w:r w:rsidR="00844434" w:rsidRPr="002C7437">
        <w:rPr>
          <w:rFonts w:ascii="Arial" w:eastAsia="BIZ UDPゴシック" w:hAnsi="Arial" w:cs="Arial"/>
          <w:b/>
          <w:spacing w:val="6"/>
          <w:sz w:val="24"/>
          <w:szCs w:val="24"/>
        </w:rPr>
        <w:t>Methods</w:t>
      </w:r>
    </w:p>
    <w:p w14:paraId="7056F1AC" w14:textId="5956FAFE" w:rsidR="00BB5CC1" w:rsidRPr="002C7437" w:rsidRDefault="00BB5CC1" w:rsidP="00BB5CC1">
      <w:pPr>
        <w:autoSpaceDE w:val="0"/>
        <w:autoSpaceDN w:val="0"/>
        <w:spacing w:line="260" w:lineRule="exact"/>
        <w:ind w:firstLineChars="283" w:firstLine="600"/>
        <w:rPr>
          <w:rFonts w:ascii="Arial" w:eastAsia="BIZ UDPゴシック" w:hAnsi="Arial" w:cs="Arial"/>
          <w:spacing w:val="6"/>
          <w:sz w:val="20"/>
          <w:szCs w:val="16"/>
        </w:rPr>
      </w:pPr>
      <w:r w:rsidRPr="002C7437">
        <w:rPr>
          <w:rFonts w:ascii="Arial" w:eastAsia="BIZ UDPゴシック" w:hAnsi="Arial" w:cs="Arial"/>
          <w:spacing w:val="6"/>
          <w:sz w:val="20"/>
          <w:szCs w:val="16"/>
        </w:rPr>
        <w:t>〇</w:t>
      </w:r>
      <w:r w:rsidR="00844434" w:rsidRPr="002C7437">
        <w:rPr>
          <w:rFonts w:ascii="Arial" w:eastAsia="BIZ UDPゴシック" w:hAnsi="Arial" w:cs="Arial" w:hint="eastAsia"/>
          <w:spacing w:val="6"/>
          <w:sz w:val="20"/>
          <w:szCs w:val="16"/>
        </w:rPr>
        <w:t xml:space="preserve"> </w:t>
      </w:r>
      <w:r w:rsidR="00844434" w:rsidRPr="002C7437">
        <w:rPr>
          <w:rFonts w:ascii="Arial" w:eastAsia="BIZ UDPゴシック" w:hAnsi="Arial" w:cs="Arial"/>
          <w:spacing w:val="6"/>
          <w:sz w:val="20"/>
          <w:szCs w:val="16"/>
        </w:rPr>
        <w:t xml:space="preserve">Payment through Internet banking </w:t>
      </w:r>
    </w:p>
    <w:p w14:paraId="5282509D" w14:textId="3F0C7241" w:rsidR="00BB5CC1" w:rsidRPr="002C7437" w:rsidRDefault="00BB5CC1" w:rsidP="00BB5CC1">
      <w:pPr>
        <w:autoSpaceDE w:val="0"/>
        <w:autoSpaceDN w:val="0"/>
        <w:spacing w:line="260" w:lineRule="exact"/>
        <w:ind w:firstLineChars="283" w:firstLine="600"/>
        <w:rPr>
          <w:rFonts w:ascii="Arial" w:eastAsia="BIZ UDPゴシック" w:hAnsi="Arial" w:cs="Arial"/>
          <w:spacing w:val="6"/>
          <w:sz w:val="20"/>
          <w:szCs w:val="16"/>
        </w:rPr>
      </w:pPr>
      <w:r w:rsidRPr="002C7437">
        <w:rPr>
          <w:rFonts w:ascii="Arial" w:eastAsia="BIZ UDPゴシック" w:hAnsi="Arial" w:cs="Arial"/>
          <w:spacing w:val="6"/>
          <w:sz w:val="20"/>
          <w:szCs w:val="16"/>
        </w:rPr>
        <w:t>〇</w:t>
      </w:r>
      <w:r w:rsidR="00844434" w:rsidRPr="002C7437">
        <w:rPr>
          <w:rFonts w:ascii="Arial" w:eastAsia="BIZ UDPゴシック" w:hAnsi="Arial" w:cs="Arial" w:hint="eastAsia"/>
          <w:spacing w:val="6"/>
          <w:sz w:val="20"/>
          <w:szCs w:val="16"/>
        </w:rPr>
        <w:t xml:space="preserve"> </w:t>
      </w:r>
      <w:r w:rsidR="00844434" w:rsidRPr="002C7437">
        <w:rPr>
          <w:rFonts w:ascii="Arial" w:eastAsia="BIZ UDPゴシック" w:hAnsi="Arial" w:cs="Arial"/>
          <w:spacing w:val="6"/>
          <w:sz w:val="20"/>
          <w:szCs w:val="16"/>
        </w:rPr>
        <w:t>Payment by issuing Pay-easy number (ATM, Internet banking</w:t>
      </w:r>
      <w:r w:rsidR="009F1BB6" w:rsidRPr="002C7437">
        <w:rPr>
          <w:rFonts w:ascii="Arial" w:eastAsia="BIZ UDPゴシック" w:hAnsi="Arial" w:cs="Arial"/>
          <w:spacing w:val="6"/>
          <w:sz w:val="20"/>
          <w:szCs w:val="16"/>
        </w:rPr>
        <w:t>, etc.</w:t>
      </w:r>
      <w:r w:rsidR="00844434" w:rsidRPr="002C7437">
        <w:rPr>
          <w:rFonts w:ascii="Arial" w:eastAsia="BIZ UDPゴシック" w:hAnsi="Arial" w:cs="Arial"/>
          <w:spacing w:val="6"/>
          <w:sz w:val="20"/>
          <w:szCs w:val="16"/>
        </w:rPr>
        <w:t>)</w:t>
      </w:r>
    </w:p>
    <w:p w14:paraId="1D9A29B2" w14:textId="79467CA9" w:rsidR="006D56C3" w:rsidRPr="002C7437" w:rsidRDefault="00BB5CC1" w:rsidP="006D56C3">
      <w:pPr>
        <w:autoSpaceDE w:val="0"/>
        <w:autoSpaceDN w:val="0"/>
        <w:spacing w:line="260" w:lineRule="exact"/>
        <w:ind w:leftChars="346" w:left="985" w:hangingChars="150" w:hanging="258"/>
        <w:rPr>
          <w:rFonts w:ascii="Arial" w:eastAsia="BIZ UDPゴシック" w:hAnsi="Arial" w:cs="Arial"/>
          <w:spacing w:val="6"/>
          <w:sz w:val="16"/>
          <w:szCs w:val="16"/>
        </w:rPr>
      </w:pPr>
      <w:r w:rsidRPr="002C7437">
        <w:rPr>
          <w:rFonts w:ascii="BIZ UDPゴシック" w:eastAsia="BIZ UDPゴシック" w:hAnsi="BIZ UDPゴシック" w:cs="ＭＳ 明朝" w:hint="eastAsia"/>
          <w:spacing w:val="6"/>
          <w:sz w:val="16"/>
          <w:szCs w:val="16"/>
        </w:rPr>
        <w:t>※</w:t>
      </w:r>
      <w:r w:rsidRPr="002C7437">
        <w:rPr>
          <w:rFonts w:ascii="BIZ UDPゴシック" w:eastAsia="BIZ UDPゴシック" w:hAnsi="BIZ UDPゴシック" w:cs="Arial"/>
          <w:spacing w:val="6"/>
          <w:sz w:val="16"/>
          <w:szCs w:val="16"/>
        </w:rPr>
        <w:t xml:space="preserve"> </w:t>
      </w:r>
      <w:r w:rsidR="006D56C3" w:rsidRPr="002C7437">
        <w:rPr>
          <w:rFonts w:ascii="Arial" w:eastAsia="BIZ UDPゴシック" w:hAnsi="Arial" w:cs="Arial"/>
          <w:spacing w:val="6"/>
          <w:sz w:val="16"/>
          <w:szCs w:val="16"/>
        </w:rPr>
        <w:t xml:space="preserve">In addition to the above payment methods, direct debit (direct payment) is available. However, you will need to log in </w:t>
      </w:r>
      <w:bookmarkStart w:id="63" w:name="_Hlk144462470"/>
      <w:r w:rsidR="00EE08B9" w:rsidRPr="002C7437">
        <w:rPr>
          <w:rFonts w:ascii="Arial" w:eastAsia="BIZ UDPゴシック" w:hAnsi="Arial" w:cs="Arial"/>
          <w:spacing w:val="6"/>
          <w:sz w:val="16"/>
          <w:szCs w:val="16"/>
        </w:rPr>
        <w:t xml:space="preserve">to </w:t>
      </w:r>
      <w:r w:rsidR="006D56C3" w:rsidRPr="002C7437">
        <w:rPr>
          <w:rFonts w:ascii="Arial" w:eastAsia="BIZ UDPゴシック" w:hAnsi="Arial" w:cs="Arial"/>
          <w:spacing w:val="6"/>
          <w:sz w:val="16"/>
          <w:szCs w:val="16"/>
        </w:rPr>
        <w:t>the</w:t>
      </w:r>
      <w:r w:rsidR="00B21028" w:rsidRPr="002C7437">
        <w:rPr>
          <w:rFonts w:ascii="Arial" w:eastAsia="BIZ UDPゴシック" w:hAnsi="Arial" w:cs="Arial"/>
          <w:spacing w:val="6"/>
          <w:sz w:val="16"/>
          <w:szCs w:val="16"/>
        </w:rPr>
        <w:t xml:space="preserve"> “</w:t>
      </w:r>
      <w:proofErr w:type="spellStart"/>
      <w:r w:rsidR="00B21028" w:rsidRPr="002C7437">
        <w:rPr>
          <w:rFonts w:ascii="Arial" w:eastAsia="BIZ UDPゴシック" w:hAnsi="Arial" w:cs="Arial"/>
          <w:spacing w:val="6"/>
          <w:sz w:val="16"/>
          <w:szCs w:val="16"/>
        </w:rPr>
        <w:t>eLTAX</w:t>
      </w:r>
      <w:proofErr w:type="spellEnd"/>
      <w:r w:rsidR="006D56C3" w:rsidRPr="002C7437">
        <w:rPr>
          <w:rFonts w:ascii="Arial" w:eastAsia="BIZ UDPゴシック" w:hAnsi="Arial" w:cs="Arial"/>
          <w:spacing w:val="6"/>
          <w:sz w:val="16"/>
          <w:szCs w:val="16"/>
        </w:rPr>
        <w:t xml:space="preserve"> for payment”</w:t>
      </w:r>
      <w:bookmarkEnd w:id="63"/>
      <w:r w:rsidR="006D56C3" w:rsidRPr="002C7437">
        <w:rPr>
          <w:rFonts w:ascii="Arial" w:eastAsia="BIZ UDPゴシック" w:hAnsi="Arial" w:cs="Arial"/>
          <w:spacing w:val="6"/>
          <w:sz w:val="16"/>
          <w:szCs w:val="16"/>
        </w:rPr>
        <w:t xml:space="preserve"> </w:t>
      </w:r>
      <w:r w:rsidR="00EE08B9" w:rsidRPr="002C7437">
        <w:rPr>
          <w:rFonts w:ascii="Arial" w:eastAsia="BIZ UDPゴシック" w:hAnsi="Arial" w:cs="Arial"/>
          <w:spacing w:val="6"/>
          <w:sz w:val="16"/>
          <w:szCs w:val="16"/>
        </w:rPr>
        <w:t xml:space="preserve">site </w:t>
      </w:r>
      <w:r w:rsidR="006D56C3" w:rsidRPr="002C7437">
        <w:rPr>
          <w:rFonts w:ascii="Arial" w:eastAsia="BIZ UDPゴシック" w:hAnsi="Arial" w:cs="Arial"/>
          <w:spacing w:val="6"/>
          <w:sz w:val="16"/>
          <w:szCs w:val="16"/>
        </w:rPr>
        <w:t xml:space="preserve">using your </w:t>
      </w:r>
      <w:proofErr w:type="spellStart"/>
      <w:r w:rsidR="00B21028" w:rsidRPr="002C7437">
        <w:rPr>
          <w:rFonts w:ascii="Arial" w:eastAsia="BIZ UDPゴシック" w:hAnsi="Arial" w:cs="Arial"/>
          <w:spacing w:val="6"/>
          <w:sz w:val="16"/>
          <w:szCs w:val="16"/>
        </w:rPr>
        <w:t>eLTAX</w:t>
      </w:r>
      <w:proofErr w:type="spellEnd"/>
      <w:r w:rsidR="006D56C3" w:rsidRPr="002C7437">
        <w:rPr>
          <w:rFonts w:ascii="Arial" w:eastAsia="BIZ UDPゴシック" w:hAnsi="Arial" w:cs="Arial"/>
          <w:spacing w:val="6"/>
          <w:sz w:val="16"/>
          <w:szCs w:val="16"/>
        </w:rPr>
        <w:t xml:space="preserve"> user ID and register an account. Please note that individuals cannot create a new </w:t>
      </w:r>
      <w:proofErr w:type="spellStart"/>
      <w:r w:rsidR="00B21028" w:rsidRPr="002C7437">
        <w:rPr>
          <w:rFonts w:ascii="Arial" w:eastAsia="BIZ UDPゴシック" w:hAnsi="Arial" w:cs="Arial"/>
          <w:spacing w:val="6"/>
          <w:sz w:val="16"/>
          <w:szCs w:val="16"/>
        </w:rPr>
        <w:t>eLTAX</w:t>
      </w:r>
      <w:proofErr w:type="spellEnd"/>
      <w:r w:rsidR="006D56C3" w:rsidRPr="002C7437">
        <w:rPr>
          <w:rFonts w:ascii="Arial" w:eastAsia="BIZ UDPゴシック" w:hAnsi="Arial" w:cs="Arial"/>
          <w:spacing w:val="6"/>
          <w:sz w:val="16"/>
          <w:szCs w:val="16"/>
        </w:rPr>
        <w:t xml:space="preserve"> user ID for the purpose of payment. </w:t>
      </w:r>
    </w:p>
    <w:p w14:paraId="0CFFFC4A" w14:textId="01A83189" w:rsidR="00BB5CC1" w:rsidRPr="002C7437" w:rsidRDefault="00403D0D" w:rsidP="006F32FF">
      <w:pPr>
        <w:autoSpaceDE w:val="0"/>
        <w:autoSpaceDN w:val="0"/>
        <w:spacing w:line="260" w:lineRule="exact"/>
        <w:ind w:leftChars="496" w:left="1042"/>
        <w:rPr>
          <w:rFonts w:ascii="Arial" w:eastAsia="BIZ UDPゴシック" w:hAnsi="Arial" w:cs="Arial"/>
          <w:bCs/>
          <w:spacing w:val="6"/>
          <w:sz w:val="16"/>
        </w:rPr>
      </w:pPr>
      <w:r w:rsidRPr="002C7437">
        <w:rPr>
          <w:rFonts w:ascii="Arial" w:eastAsia="BIZ UDPゴシック" w:hAnsi="Arial" w:cs="Arial"/>
          <w:noProof/>
          <w:spacing w:val="6"/>
          <w:sz w:val="16"/>
        </w:rPr>
        <mc:AlternateContent>
          <mc:Choice Requires="wps">
            <w:drawing>
              <wp:anchor distT="0" distB="0" distL="114300" distR="114300" simplePos="0" relativeHeight="251743232" behindDoc="0" locked="0" layoutInCell="1" allowOverlap="1" wp14:anchorId="01DD83EA" wp14:editId="3DAF9E13">
                <wp:simplePos x="0" y="0"/>
                <wp:positionH relativeFrom="column">
                  <wp:posOffset>3438525</wp:posOffset>
                </wp:positionH>
                <wp:positionV relativeFrom="paragraph">
                  <wp:posOffset>260350</wp:posOffset>
                </wp:positionV>
                <wp:extent cx="3352800" cy="314325"/>
                <wp:effectExtent l="0" t="0" r="0" b="0"/>
                <wp:wrapNone/>
                <wp:docPr id="185" name="テキスト ボックス 185"/>
                <wp:cNvGraphicFramePr/>
                <a:graphic xmlns:a="http://schemas.openxmlformats.org/drawingml/2006/main">
                  <a:graphicData uri="http://schemas.microsoft.com/office/word/2010/wordprocessingShape">
                    <wps:wsp>
                      <wps:cNvSpPr txBox="1"/>
                      <wps:spPr>
                        <a:xfrm>
                          <a:off x="0" y="0"/>
                          <a:ext cx="3352800" cy="314325"/>
                        </a:xfrm>
                        <a:prstGeom prst="rect">
                          <a:avLst/>
                        </a:prstGeom>
                        <a:noFill/>
                        <a:ln w="6350">
                          <a:noFill/>
                        </a:ln>
                      </wps:spPr>
                      <wps:txbx>
                        <w:txbxContent>
                          <w:tbl>
                            <w:tblPr>
                              <w:tblStyle w:val="a3"/>
                              <w:tblOverlap w:val="never"/>
                              <w:tblW w:w="0" w:type="auto"/>
                              <w:tblLook w:val="04A0" w:firstRow="1" w:lastRow="0" w:firstColumn="1" w:lastColumn="0" w:noHBand="0" w:noVBand="1"/>
                            </w:tblPr>
                            <w:tblGrid>
                              <w:gridCol w:w="3572"/>
                              <w:gridCol w:w="245"/>
                              <w:gridCol w:w="907"/>
                            </w:tblGrid>
                            <w:tr w:rsidR="00A45BF9" w:rsidRPr="00EF499B" w14:paraId="18C1930C" w14:textId="77777777" w:rsidTr="00403D0D">
                              <w:trPr>
                                <w:trHeight w:val="227"/>
                              </w:trPr>
                              <w:tc>
                                <w:tcPr>
                                  <w:tcW w:w="3572" w:type="dxa"/>
                                  <w:tcMar>
                                    <w:top w:w="28" w:type="dxa"/>
                                    <w:bottom w:w="28" w:type="dxa"/>
                                  </w:tcMar>
                                  <w:vAlign w:val="center"/>
                                </w:tcPr>
                                <w:p w14:paraId="22F838AB" w14:textId="4F353193" w:rsidR="00A45BF9" w:rsidRPr="00403D0D" w:rsidRDefault="00CB105D" w:rsidP="00403D0D">
                                  <w:pPr>
                                    <w:autoSpaceDN w:val="0"/>
                                    <w:spacing w:line="200" w:lineRule="exact"/>
                                    <w:suppressOverlap/>
                                    <w:jc w:val="center"/>
                                    <w:rPr>
                                      <w:rFonts w:ascii="BIZ UDPゴシック" w:eastAsia="BIZ UDPゴシック" w:hAnsi="BIZ UDPゴシック"/>
                                      <w:spacing w:val="6"/>
                                      <w:sz w:val="18"/>
                                      <w:szCs w:val="18"/>
                                      <w:highlight w:val="cyan"/>
                                    </w:rPr>
                                  </w:pPr>
                                  <w:hyperlink r:id="rId59" w:history="1">
                                    <w:r w:rsidRPr="001F48DE">
                                      <w:rPr>
                                        <w:rStyle w:val="af6"/>
                                        <w:rFonts w:ascii="BIZ UDPゴシック" w:eastAsia="BIZ UDPゴシック" w:hAnsi="BIZ UDPゴシック" w:hint="eastAsia"/>
                                        <w:spacing w:val="6"/>
                                        <w:sz w:val="18"/>
                                        <w:szCs w:val="18"/>
                                      </w:rPr>
                                      <w:t>地方税お支払サイト　よくあるご質問</w:t>
                                    </w:r>
                                  </w:hyperlink>
                                </w:p>
                              </w:tc>
                              <w:tc>
                                <w:tcPr>
                                  <w:tcW w:w="245" w:type="dxa"/>
                                  <w:tcBorders>
                                    <w:top w:val="nil"/>
                                    <w:bottom w:val="nil"/>
                                  </w:tcBorders>
                                  <w:tcMar>
                                    <w:top w:w="28" w:type="dxa"/>
                                    <w:bottom w:w="28" w:type="dxa"/>
                                  </w:tcMar>
                                  <w:vAlign w:val="center"/>
                                </w:tcPr>
                                <w:p w14:paraId="27A2C021" w14:textId="77777777" w:rsidR="00A45BF9" w:rsidRPr="00403D0D" w:rsidRDefault="00A45BF9" w:rsidP="00403D0D">
                                  <w:pPr>
                                    <w:autoSpaceDN w:val="0"/>
                                    <w:spacing w:line="200" w:lineRule="exact"/>
                                    <w:suppressOverlap/>
                                    <w:jc w:val="center"/>
                                    <w:rPr>
                                      <w:rFonts w:ascii="BIZ UDPゴシック" w:eastAsia="BIZ UDPゴシック" w:hAnsi="BIZ UDPゴシック"/>
                                      <w:spacing w:val="6"/>
                                      <w:sz w:val="18"/>
                                      <w:szCs w:val="18"/>
                                      <w:highlight w:val="cyan"/>
                                    </w:rPr>
                                  </w:pPr>
                                </w:p>
                              </w:tc>
                              <w:tc>
                                <w:tcPr>
                                  <w:tcW w:w="907" w:type="dxa"/>
                                  <w:tcMar>
                                    <w:top w:w="28" w:type="dxa"/>
                                    <w:bottom w:w="28" w:type="dxa"/>
                                  </w:tcMar>
                                  <w:vAlign w:val="center"/>
                                </w:tcPr>
                                <w:p w14:paraId="29B17AD2" w14:textId="4DAE2660" w:rsidR="00A45BF9" w:rsidRPr="00403D0D" w:rsidRDefault="00A45BF9" w:rsidP="00403D0D">
                                  <w:pPr>
                                    <w:autoSpaceDN w:val="0"/>
                                    <w:spacing w:line="200" w:lineRule="exact"/>
                                    <w:suppressOverlap/>
                                    <w:jc w:val="center"/>
                                    <w:rPr>
                                      <w:rFonts w:ascii="BIZ UDPゴシック" w:eastAsia="BIZ UDPゴシック" w:hAnsi="BIZ UDPゴシック"/>
                                      <w:spacing w:val="6"/>
                                      <w:sz w:val="18"/>
                                      <w:szCs w:val="18"/>
                                      <w:highlight w:val="cyan"/>
                                    </w:rPr>
                                  </w:pPr>
                                  <w:r w:rsidRPr="00403D0D">
                                    <w:rPr>
                                      <w:rFonts w:ascii="Arial" w:eastAsia="Meiryo UI" w:hAnsi="Arial" w:cs="Arial"/>
                                      <w:sz w:val="18"/>
                                      <w:szCs w:val="18"/>
                                    </w:rPr>
                                    <w:t>Search</w:t>
                                  </w:r>
                                </w:p>
                              </w:tc>
                            </w:tr>
                          </w:tbl>
                          <w:p w14:paraId="5532F525" w14:textId="77777777" w:rsidR="00A45BF9" w:rsidRDefault="00A45BF9" w:rsidP="00BB5C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D83EA" id="テキスト ボックス 185" o:spid="_x0000_s1086" type="#_x0000_t202" style="position:absolute;left:0;text-align:left;margin-left:270.75pt;margin-top:20.5pt;width:264pt;height:24.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" filled="f" stroked="f" strokeweight=".5pt">
                <v:textbox>
                  <w:txbxContent>
                    <w:tbl>
                      <w:tblPr>
                        <w:tblStyle w:val="a3"/>
                        <w:tblOverlap w:val="never"/>
                        <w:tblW w:w="0" w:type="auto"/>
                        <w:tblLook w:val="04A0" w:firstRow="1" w:lastRow="0" w:firstColumn="1" w:lastColumn="0" w:noHBand="0" w:noVBand="1"/>
                      </w:tblPr>
                      <w:tblGrid>
                        <w:gridCol w:w="3572"/>
                        <w:gridCol w:w="245"/>
                        <w:gridCol w:w="907"/>
                      </w:tblGrid>
                      <w:tr w:rsidR="00A45BF9" w:rsidRPr="00EF499B" w14:paraId="18C1930C" w14:textId="77777777" w:rsidTr="00403D0D">
                        <w:trPr>
                          <w:trHeight w:val="227"/>
                        </w:trPr>
                        <w:tc>
                          <w:tcPr>
                            <w:tcW w:w="3572" w:type="dxa"/>
                            <w:tcMar>
                              <w:top w:w="28" w:type="dxa"/>
                              <w:bottom w:w="28" w:type="dxa"/>
                            </w:tcMar>
                            <w:vAlign w:val="center"/>
                          </w:tcPr>
                          <w:p w14:paraId="22F838AB" w14:textId="4F353193" w:rsidR="00A45BF9" w:rsidRPr="00403D0D" w:rsidRDefault="00CB105D" w:rsidP="00403D0D">
                            <w:pPr>
                              <w:autoSpaceDN w:val="0"/>
                              <w:spacing w:line="200" w:lineRule="exact"/>
                              <w:suppressOverlap/>
                              <w:jc w:val="center"/>
                              <w:rPr>
                                <w:rFonts w:ascii="BIZ UDPゴシック" w:eastAsia="BIZ UDPゴシック" w:hAnsi="BIZ UDPゴシック"/>
                                <w:spacing w:val="6"/>
                                <w:sz w:val="18"/>
                                <w:szCs w:val="18"/>
                                <w:highlight w:val="cyan"/>
                              </w:rPr>
                            </w:pPr>
                            <w:hyperlink r:id="rId60" w:history="1">
                              <w:r w:rsidRPr="001F48DE">
                                <w:rPr>
                                  <w:rStyle w:val="af6"/>
                                  <w:rFonts w:ascii="BIZ UDPゴシック" w:eastAsia="BIZ UDPゴシック" w:hAnsi="BIZ UDPゴシック" w:hint="eastAsia"/>
                                  <w:spacing w:val="6"/>
                                  <w:sz w:val="18"/>
                                  <w:szCs w:val="18"/>
                                </w:rPr>
                                <w:t>地方税お支払サイト　よくあるご質問</w:t>
                              </w:r>
                            </w:hyperlink>
                          </w:p>
                        </w:tc>
                        <w:tc>
                          <w:tcPr>
                            <w:tcW w:w="245" w:type="dxa"/>
                            <w:tcBorders>
                              <w:top w:val="nil"/>
                              <w:bottom w:val="nil"/>
                            </w:tcBorders>
                            <w:tcMar>
                              <w:top w:w="28" w:type="dxa"/>
                              <w:bottom w:w="28" w:type="dxa"/>
                            </w:tcMar>
                            <w:vAlign w:val="center"/>
                          </w:tcPr>
                          <w:p w14:paraId="27A2C021" w14:textId="77777777" w:rsidR="00A45BF9" w:rsidRPr="00403D0D" w:rsidRDefault="00A45BF9" w:rsidP="00403D0D">
                            <w:pPr>
                              <w:autoSpaceDN w:val="0"/>
                              <w:spacing w:line="200" w:lineRule="exact"/>
                              <w:suppressOverlap/>
                              <w:jc w:val="center"/>
                              <w:rPr>
                                <w:rFonts w:ascii="BIZ UDPゴシック" w:eastAsia="BIZ UDPゴシック" w:hAnsi="BIZ UDPゴシック"/>
                                <w:spacing w:val="6"/>
                                <w:sz w:val="18"/>
                                <w:szCs w:val="18"/>
                                <w:highlight w:val="cyan"/>
                              </w:rPr>
                            </w:pPr>
                          </w:p>
                        </w:tc>
                        <w:tc>
                          <w:tcPr>
                            <w:tcW w:w="907" w:type="dxa"/>
                            <w:tcMar>
                              <w:top w:w="28" w:type="dxa"/>
                              <w:bottom w:w="28" w:type="dxa"/>
                            </w:tcMar>
                            <w:vAlign w:val="center"/>
                          </w:tcPr>
                          <w:p w14:paraId="29B17AD2" w14:textId="4DAE2660" w:rsidR="00A45BF9" w:rsidRPr="00403D0D" w:rsidRDefault="00A45BF9" w:rsidP="00403D0D">
                            <w:pPr>
                              <w:autoSpaceDN w:val="0"/>
                              <w:spacing w:line="200" w:lineRule="exact"/>
                              <w:suppressOverlap/>
                              <w:jc w:val="center"/>
                              <w:rPr>
                                <w:rFonts w:ascii="BIZ UDPゴシック" w:eastAsia="BIZ UDPゴシック" w:hAnsi="BIZ UDPゴシック"/>
                                <w:spacing w:val="6"/>
                                <w:sz w:val="18"/>
                                <w:szCs w:val="18"/>
                                <w:highlight w:val="cyan"/>
                              </w:rPr>
                            </w:pPr>
                            <w:r w:rsidRPr="00403D0D">
                              <w:rPr>
                                <w:rFonts w:ascii="Arial" w:eastAsia="Meiryo UI" w:hAnsi="Arial" w:cs="Arial"/>
                                <w:sz w:val="18"/>
                                <w:szCs w:val="18"/>
                              </w:rPr>
                              <w:t>Search</w:t>
                            </w:r>
                          </w:p>
                        </w:tc>
                      </w:tr>
                    </w:tbl>
                    <w:p w14:paraId="5532F525" w14:textId="77777777" w:rsidR="00A45BF9" w:rsidRDefault="00A45BF9" w:rsidP="00BB5CC1"/>
                  </w:txbxContent>
                </v:textbox>
              </v:shape>
            </w:pict>
          </mc:Fallback>
        </mc:AlternateContent>
      </w:r>
      <w:r w:rsidR="006D56C3" w:rsidRPr="002C7437">
        <w:rPr>
          <w:rFonts w:ascii="Arial" w:eastAsia="BIZ UDPゴシック" w:hAnsi="Arial" w:cs="Arial"/>
          <w:spacing w:val="6"/>
          <w:sz w:val="16"/>
          <w:szCs w:val="16"/>
        </w:rPr>
        <w:t>No receipt will be issued upon the above payment methods. Please use a financial institution</w:t>
      </w:r>
      <w:r w:rsidR="006F32FF" w:rsidRPr="002C7437">
        <w:rPr>
          <w:rFonts w:ascii="Arial" w:eastAsia="BIZ UDPゴシック" w:hAnsi="Arial" w:cs="Arial"/>
          <w:spacing w:val="6"/>
          <w:sz w:val="16"/>
          <w:szCs w:val="16"/>
        </w:rPr>
        <w:t xml:space="preserve">, </w:t>
      </w:r>
      <w:r w:rsidR="006D56C3" w:rsidRPr="002C7437">
        <w:rPr>
          <w:rFonts w:ascii="Arial" w:eastAsia="BIZ UDPゴシック" w:hAnsi="Arial" w:cs="Arial"/>
          <w:spacing w:val="6"/>
          <w:sz w:val="16"/>
          <w:szCs w:val="16"/>
        </w:rPr>
        <w:t>a convenience store</w:t>
      </w:r>
      <w:r w:rsidR="006F32FF" w:rsidRPr="002C7437">
        <w:rPr>
          <w:rFonts w:ascii="Arial" w:eastAsia="BIZ UDPゴシック" w:hAnsi="Arial" w:cs="Arial"/>
          <w:spacing w:val="6"/>
          <w:sz w:val="16"/>
          <w:szCs w:val="16"/>
        </w:rPr>
        <w:t xml:space="preserve"> or </w:t>
      </w:r>
      <w:r w:rsidR="001C4313" w:rsidRPr="002C7437">
        <w:rPr>
          <w:rFonts w:ascii="Arial" w:eastAsia="BIZ UDPゴシック" w:hAnsi="Arial" w:cs="Arial"/>
          <w:spacing w:val="6"/>
          <w:sz w:val="16"/>
          <w:szCs w:val="16"/>
        </w:rPr>
        <w:t xml:space="preserve">some </w:t>
      </w:r>
      <w:r w:rsidR="006F32FF" w:rsidRPr="002C7437">
        <w:rPr>
          <w:rFonts w:ascii="Arial" w:eastAsia="BIZ UDPゴシック" w:hAnsi="Arial" w:cs="Arial"/>
          <w:spacing w:val="6"/>
          <w:sz w:val="16"/>
          <w:szCs w:val="16"/>
        </w:rPr>
        <w:t xml:space="preserve">other </w:t>
      </w:r>
      <w:r w:rsidR="001C4313" w:rsidRPr="002C7437">
        <w:rPr>
          <w:rFonts w:ascii="Arial" w:eastAsia="BIZ UDPゴシック" w:hAnsi="Arial" w:cs="Arial"/>
          <w:spacing w:val="6"/>
          <w:sz w:val="16"/>
          <w:szCs w:val="16"/>
        </w:rPr>
        <w:t xml:space="preserve">such </w:t>
      </w:r>
      <w:r w:rsidR="006F32FF" w:rsidRPr="002C7437">
        <w:rPr>
          <w:rFonts w:ascii="Arial" w:eastAsia="BIZ UDPゴシック" w:hAnsi="Arial" w:cs="Arial"/>
          <w:spacing w:val="6"/>
          <w:sz w:val="16"/>
          <w:szCs w:val="16"/>
        </w:rPr>
        <w:t>place</w:t>
      </w:r>
      <w:r w:rsidR="006D56C3" w:rsidRPr="002C7437">
        <w:rPr>
          <w:rFonts w:ascii="Arial" w:eastAsia="BIZ UDPゴシック" w:hAnsi="Arial" w:cs="Arial"/>
          <w:spacing w:val="6"/>
          <w:sz w:val="16"/>
          <w:szCs w:val="16"/>
        </w:rPr>
        <w:t xml:space="preserve"> if you need a receipt</w:t>
      </w:r>
      <w:r w:rsidR="006F32FF" w:rsidRPr="002C7437">
        <w:rPr>
          <w:rFonts w:ascii="Arial" w:eastAsia="BIZ UDPゴシック" w:hAnsi="Arial" w:cs="Arial"/>
          <w:spacing w:val="6"/>
          <w:sz w:val="16"/>
          <w:szCs w:val="16"/>
        </w:rPr>
        <w:t xml:space="preserve">. </w:t>
      </w:r>
    </w:p>
    <w:p w14:paraId="537E59A8" w14:textId="72AA1302" w:rsidR="00BB5CC1" w:rsidRPr="002C7437" w:rsidRDefault="00BB5CC1" w:rsidP="00BB5CC1">
      <w:pPr>
        <w:autoSpaceDN w:val="0"/>
        <w:spacing w:line="200" w:lineRule="exact"/>
        <w:rPr>
          <w:rFonts w:ascii="Arial" w:eastAsia="BIZ UDPゴシック" w:hAnsi="Arial" w:cs="Arial"/>
          <w:bCs/>
          <w:sz w:val="16"/>
        </w:rPr>
      </w:pPr>
    </w:p>
    <w:p w14:paraId="31425368" w14:textId="324F2B5D" w:rsidR="00BB5CC1" w:rsidRPr="002C7437" w:rsidRDefault="00BB5CC1" w:rsidP="002542E0">
      <w:pPr>
        <w:autoSpaceDE w:val="0"/>
        <w:autoSpaceDN w:val="0"/>
        <w:spacing w:line="480" w:lineRule="exact"/>
        <w:ind w:firstLineChars="100" w:firstLine="252"/>
        <w:rPr>
          <w:rFonts w:ascii="Arial" w:eastAsia="BIZ UDPゴシック" w:hAnsi="Arial" w:cs="Arial"/>
          <w:b/>
          <w:color w:val="000000" w:themeColor="text1"/>
          <w:spacing w:val="6"/>
          <w:sz w:val="24"/>
          <w:szCs w:val="24"/>
        </w:rPr>
      </w:pPr>
      <w:r w:rsidRPr="002C7437">
        <w:rPr>
          <w:rFonts w:ascii="BIZ UDPゴシック" w:eastAsia="BIZ UDPゴシック" w:hAnsi="BIZ UDPゴシック" w:cs="Arial"/>
          <w:b/>
          <w:spacing w:val="6"/>
          <w:sz w:val="24"/>
          <w:szCs w:val="24"/>
        </w:rPr>
        <w:t xml:space="preserve">●　</w:t>
      </w:r>
      <w:r w:rsidR="006F32FF" w:rsidRPr="002C7437">
        <w:rPr>
          <w:rFonts w:ascii="Arial" w:eastAsia="BIZ UDPゴシック" w:hAnsi="Arial" w:cs="Arial" w:hint="eastAsia"/>
          <w:b/>
          <w:color w:val="000000" w:themeColor="text1"/>
          <w:spacing w:val="6"/>
          <w:sz w:val="24"/>
          <w:szCs w:val="24"/>
        </w:rPr>
        <w:t>P</w:t>
      </w:r>
      <w:r w:rsidR="006F32FF" w:rsidRPr="002C7437">
        <w:rPr>
          <w:rFonts w:ascii="Arial" w:eastAsia="BIZ UDPゴシック" w:hAnsi="Arial" w:cs="Arial"/>
          <w:b/>
          <w:color w:val="000000" w:themeColor="text1"/>
          <w:spacing w:val="6"/>
          <w:sz w:val="24"/>
          <w:szCs w:val="24"/>
        </w:rPr>
        <w:t>ayment Method</w:t>
      </w:r>
    </w:p>
    <w:p w14:paraId="58867A4C" w14:textId="22CB3AB4" w:rsidR="00BB5CC1" w:rsidRPr="002C7437" w:rsidRDefault="00B21028" w:rsidP="002542E0">
      <w:pPr>
        <w:autoSpaceDE w:val="0"/>
        <w:autoSpaceDN w:val="0"/>
        <w:spacing w:line="260" w:lineRule="exact"/>
        <w:ind w:leftChars="100" w:left="210" w:firstLineChars="100" w:firstLine="212"/>
        <w:rPr>
          <w:rFonts w:ascii="Arial" w:eastAsia="BIZ UDPゴシック" w:hAnsi="Arial" w:cs="Arial"/>
          <w:spacing w:val="6"/>
          <w:sz w:val="20"/>
          <w:szCs w:val="24"/>
        </w:rPr>
      </w:pPr>
      <w:r w:rsidRPr="002C7437">
        <w:rPr>
          <w:rFonts w:ascii="Arial" w:eastAsia="BIZ UDPゴシック" w:hAnsi="Arial" w:cs="Arial"/>
          <w:spacing w:val="6"/>
          <w:sz w:val="20"/>
          <w:szCs w:val="24"/>
        </w:rPr>
        <w:t>You can pay by accessing the “</w:t>
      </w:r>
      <w:proofErr w:type="spellStart"/>
      <w:r w:rsidRPr="002C7437">
        <w:rPr>
          <w:rFonts w:ascii="Arial" w:eastAsia="BIZ UDPゴシック" w:hAnsi="Arial" w:cs="Arial"/>
          <w:spacing w:val="6"/>
          <w:sz w:val="20"/>
          <w:szCs w:val="24"/>
        </w:rPr>
        <w:t>eLTAX</w:t>
      </w:r>
      <w:proofErr w:type="spellEnd"/>
      <w:r w:rsidRPr="002C7437">
        <w:rPr>
          <w:rFonts w:ascii="Arial" w:eastAsia="BIZ UDPゴシック" w:hAnsi="Arial" w:cs="Arial"/>
          <w:spacing w:val="6"/>
          <w:sz w:val="20"/>
          <w:szCs w:val="24"/>
        </w:rPr>
        <w:t xml:space="preserve"> for payment” </w:t>
      </w:r>
      <w:r w:rsidR="0078172B" w:rsidRPr="002C7437">
        <w:rPr>
          <w:rFonts w:ascii="Arial" w:eastAsia="BIZ UDPゴシック" w:hAnsi="Arial" w:cs="Arial"/>
          <w:spacing w:val="6"/>
          <w:sz w:val="20"/>
          <w:szCs w:val="24"/>
        </w:rPr>
        <w:t xml:space="preserve">site </w:t>
      </w:r>
      <w:r w:rsidRPr="002C7437">
        <w:rPr>
          <w:rFonts w:ascii="Arial" w:eastAsia="BIZ UDPゴシック" w:hAnsi="Arial" w:cs="Arial"/>
          <w:spacing w:val="6"/>
          <w:sz w:val="20"/>
          <w:szCs w:val="24"/>
        </w:rPr>
        <w:t xml:space="preserve">from a smartphone or a PC using the </w:t>
      </w:r>
      <w:r w:rsidR="001C4313" w:rsidRPr="002C7437">
        <w:rPr>
          <w:rFonts w:ascii="Arial" w:eastAsia="BIZ UDPゴシック" w:hAnsi="Arial" w:cs="Arial"/>
          <w:spacing w:val="6"/>
          <w:sz w:val="20"/>
          <w:szCs w:val="24"/>
        </w:rPr>
        <w:t xml:space="preserve">QR </w:t>
      </w:r>
      <w:r w:rsidRPr="002C7437">
        <w:rPr>
          <w:rFonts w:ascii="Arial" w:eastAsia="BIZ UDPゴシック" w:hAnsi="Arial" w:cs="Arial"/>
          <w:spacing w:val="6"/>
          <w:sz w:val="20"/>
          <w:szCs w:val="24"/>
        </w:rPr>
        <w:t xml:space="preserve">code at the back of the payment slip and following the guide on the screen to read the </w:t>
      </w:r>
      <w:r w:rsidR="00B86D04" w:rsidRPr="002C7437">
        <w:rPr>
          <w:rFonts w:ascii="Arial" w:eastAsia="BIZ UDPゴシック" w:hAnsi="Arial" w:cs="Arial"/>
          <w:spacing w:val="6"/>
          <w:sz w:val="20"/>
          <w:szCs w:val="24"/>
        </w:rPr>
        <w:t>“</w:t>
      </w:r>
      <w:r w:rsidRPr="002C7437">
        <w:rPr>
          <w:rFonts w:ascii="Arial" w:eastAsia="BIZ UDPゴシック" w:hAnsi="Arial" w:cs="Arial"/>
          <w:spacing w:val="6"/>
          <w:sz w:val="20"/>
          <w:szCs w:val="24"/>
        </w:rPr>
        <w:t xml:space="preserve">Local Tax Uniform QR Code” on the </w:t>
      </w:r>
      <w:r w:rsidR="00296BA5" w:rsidRPr="002C7437">
        <w:rPr>
          <w:rFonts w:ascii="Arial" w:eastAsia="BIZ UDPゴシック" w:hAnsi="Arial" w:cs="Arial"/>
          <w:spacing w:val="6"/>
          <w:sz w:val="20"/>
          <w:szCs w:val="24"/>
        </w:rPr>
        <w:t xml:space="preserve">payment slip or to enter </w:t>
      </w:r>
      <w:r w:rsidR="001C4313" w:rsidRPr="002C7437">
        <w:rPr>
          <w:rFonts w:ascii="Arial" w:eastAsia="BIZ UDPゴシック" w:hAnsi="Arial" w:cs="Arial"/>
          <w:spacing w:val="6"/>
          <w:sz w:val="20"/>
          <w:szCs w:val="24"/>
        </w:rPr>
        <w:t xml:space="preserve">the </w:t>
      </w:r>
      <w:r w:rsidR="00296BA5" w:rsidRPr="002C7437">
        <w:rPr>
          <w:rFonts w:ascii="Arial" w:eastAsia="BIZ UDPゴシック" w:hAnsi="Arial" w:cs="Arial"/>
          <w:spacing w:val="6"/>
          <w:sz w:val="20"/>
          <w:szCs w:val="24"/>
        </w:rPr>
        <w:t>“</w:t>
      </w:r>
      <w:proofErr w:type="spellStart"/>
      <w:r w:rsidR="00296BA5" w:rsidRPr="002C7437">
        <w:rPr>
          <w:rFonts w:ascii="Arial" w:eastAsia="BIZ UDPゴシック" w:hAnsi="Arial" w:cs="Arial"/>
          <w:spacing w:val="6"/>
          <w:sz w:val="20"/>
          <w:szCs w:val="24"/>
        </w:rPr>
        <w:t>eL</w:t>
      </w:r>
      <w:proofErr w:type="spellEnd"/>
      <w:r w:rsidR="00296BA5" w:rsidRPr="002C7437">
        <w:rPr>
          <w:rFonts w:ascii="Arial" w:eastAsia="BIZ UDPゴシック" w:hAnsi="Arial" w:cs="Arial"/>
          <w:spacing w:val="6"/>
          <w:sz w:val="20"/>
          <w:szCs w:val="24"/>
        </w:rPr>
        <w:t xml:space="preserve"> number” on the slip. For details, please refer to the “</w:t>
      </w:r>
      <w:proofErr w:type="spellStart"/>
      <w:r w:rsidR="00296BA5" w:rsidRPr="002C7437">
        <w:rPr>
          <w:rFonts w:ascii="Arial" w:eastAsia="BIZ UDPゴシック" w:hAnsi="Arial" w:cs="Arial"/>
          <w:spacing w:val="6"/>
          <w:sz w:val="20"/>
          <w:szCs w:val="24"/>
        </w:rPr>
        <w:t>eLTAX</w:t>
      </w:r>
      <w:proofErr w:type="spellEnd"/>
      <w:r w:rsidR="00296BA5" w:rsidRPr="002C7437">
        <w:rPr>
          <w:rFonts w:ascii="Arial" w:eastAsia="BIZ UDPゴシック" w:hAnsi="Arial" w:cs="Arial"/>
          <w:spacing w:val="6"/>
          <w:sz w:val="20"/>
          <w:szCs w:val="24"/>
        </w:rPr>
        <w:t xml:space="preserve"> for payment”</w:t>
      </w:r>
      <w:r w:rsidR="00EE08B9" w:rsidRPr="002C7437">
        <w:rPr>
          <w:rFonts w:ascii="Arial" w:eastAsia="BIZ UDPゴシック" w:hAnsi="Arial" w:cs="Arial"/>
          <w:spacing w:val="6"/>
          <w:sz w:val="20"/>
          <w:szCs w:val="24"/>
        </w:rPr>
        <w:t xml:space="preserve"> site</w:t>
      </w:r>
      <w:r w:rsidR="00296BA5" w:rsidRPr="002C7437">
        <w:rPr>
          <w:rFonts w:ascii="Arial" w:eastAsia="BIZ UDPゴシック" w:hAnsi="Arial" w:cs="Arial"/>
          <w:spacing w:val="6"/>
          <w:sz w:val="20"/>
          <w:szCs w:val="24"/>
        </w:rPr>
        <w:t>.</w:t>
      </w:r>
    </w:p>
    <w:p w14:paraId="3A0E9452" w14:textId="4F059C1C" w:rsidR="00BB5CC1" w:rsidRPr="002C7437" w:rsidRDefault="00BB5CC1" w:rsidP="00BB5CC1">
      <w:pPr>
        <w:autoSpaceDN w:val="0"/>
        <w:spacing w:line="200" w:lineRule="exact"/>
        <w:ind w:leftChars="135" w:left="283" w:firstLineChars="58" w:firstLine="123"/>
        <w:rPr>
          <w:rFonts w:ascii="Arial" w:eastAsia="BIZ UDPゴシック" w:hAnsi="Arial" w:cs="Arial"/>
          <w:spacing w:val="6"/>
          <w:sz w:val="20"/>
          <w:szCs w:val="24"/>
        </w:rPr>
      </w:pPr>
    </w:p>
    <w:tbl>
      <w:tblPr>
        <w:tblStyle w:val="a3"/>
        <w:tblpPr w:leftFromText="142" w:rightFromText="142" w:vertAnchor="text" w:horzAnchor="margin" w:tblpXSpec="right" w:tblpY="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BB5CC1" w:rsidRPr="002C7437" w14:paraId="522DB282" w14:textId="77777777" w:rsidTr="0004510E">
        <w:trPr>
          <w:trHeight w:val="1984"/>
        </w:trPr>
        <w:tc>
          <w:tcPr>
            <w:tcW w:w="10348" w:type="dxa"/>
            <w:tcMar>
              <w:top w:w="28" w:type="dxa"/>
              <w:left w:w="57" w:type="dxa"/>
              <w:bottom w:w="28" w:type="dxa"/>
              <w:right w:w="57" w:type="dxa"/>
            </w:tcMar>
            <w:vAlign w:val="center"/>
          </w:tcPr>
          <w:p w14:paraId="5C5CD80B" w14:textId="2FD7C189" w:rsidR="00BB5CC1" w:rsidRPr="002C7437" w:rsidRDefault="00BB5CC1" w:rsidP="00B86D04">
            <w:pPr>
              <w:pStyle w:val="a6"/>
              <w:snapToGrid w:val="0"/>
              <w:spacing w:line="260" w:lineRule="exact"/>
              <w:ind w:leftChars="0" w:left="0" w:rightChars="100" w:right="210" w:firstLineChars="0" w:firstLine="0"/>
              <w:rPr>
                <w:rFonts w:ascii="BIZ UDPゴシック" w:eastAsia="BIZ UDPゴシック" w:hAnsi="BIZ UDPゴシック" w:cs="Arial"/>
                <w:b/>
                <w:spacing w:val="6"/>
                <w:sz w:val="24"/>
              </w:rPr>
            </w:pPr>
            <w:r w:rsidRPr="002C7437">
              <w:rPr>
                <w:rFonts w:ascii="BIZ UDPゴシック" w:eastAsia="BIZ UDPゴシック" w:hAnsi="BIZ UDPゴシック" w:cs="ＭＳ 明朝" w:hint="eastAsia"/>
                <w:b/>
                <w:spacing w:val="6"/>
                <w:sz w:val="24"/>
              </w:rPr>
              <w:t>≪</w:t>
            </w:r>
            <w:r w:rsidR="00296BA5" w:rsidRPr="002C7437">
              <w:rPr>
                <w:rFonts w:ascii="Arial" w:eastAsia="BIZ UDPゴシック" w:hAnsi="Arial" w:cs="Arial"/>
                <w:b/>
                <w:spacing w:val="6"/>
                <w:sz w:val="24"/>
              </w:rPr>
              <w:t>Payment Using Internet Banking</w:t>
            </w:r>
            <w:r w:rsidRPr="002C7437">
              <w:rPr>
                <w:rFonts w:ascii="BIZ UDPゴシック" w:eastAsia="BIZ UDPゴシック" w:hAnsi="BIZ UDPゴシック" w:cs="ＭＳ 明朝" w:hint="eastAsia"/>
                <w:b/>
                <w:spacing w:val="6"/>
                <w:sz w:val="24"/>
              </w:rPr>
              <w:t>≫</w:t>
            </w:r>
          </w:p>
          <w:p w14:paraId="70D8F80F" w14:textId="72156A0B" w:rsidR="00BB5CC1" w:rsidRPr="002C7437" w:rsidRDefault="00B86D04" w:rsidP="00B86D04">
            <w:pPr>
              <w:autoSpaceDE w:val="0"/>
              <w:autoSpaceDN w:val="0"/>
              <w:spacing w:line="260" w:lineRule="exact"/>
              <w:ind w:firstLineChars="200" w:firstLine="424"/>
              <w:rPr>
                <w:rFonts w:ascii="Arial" w:eastAsia="BIZ UDPゴシック" w:hAnsi="Arial" w:cs="Arial"/>
                <w:spacing w:val="6"/>
                <w:sz w:val="20"/>
              </w:rPr>
            </w:pPr>
            <w:r w:rsidRPr="002C7437">
              <w:rPr>
                <w:rFonts w:ascii="Arial" w:eastAsia="BIZ UDPゴシック" w:hAnsi="Arial" w:cs="Arial" w:hint="eastAsia"/>
                <w:spacing w:val="6"/>
                <w:sz w:val="20"/>
              </w:rPr>
              <w:t xml:space="preserve">①　</w:t>
            </w:r>
            <w:r w:rsidR="00296BA5" w:rsidRPr="002C7437">
              <w:rPr>
                <w:rFonts w:ascii="Arial" w:eastAsia="BIZ UDPゴシック" w:hAnsi="Arial" w:cs="Arial"/>
                <w:spacing w:val="6"/>
                <w:sz w:val="20"/>
              </w:rPr>
              <w:t>Select “Internet Banking” under “Payment Method”</w:t>
            </w:r>
            <w:r w:rsidR="00A21BF4" w:rsidRPr="002C7437">
              <w:rPr>
                <w:rFonts w:ascii="Arial" w:eastAsia="BIZ UDPゴシック" w:hAnsi="Arial" w:cs="Arial"/>
                <w:spacing w:val="6"/>
                <w:sz w:val="20"/>
              </w:rPr>
              <w:t xml:space="preserve"> on the “</w:t>
            </w:r>
            <w:proofErr w:type="spellStart"/>
            <w:r w:rsidR="00A21BF4" w:rsidRPr="002C7437">
              <w:rPr>
                <w:rFonts w:ascii="Arial" w:eastAsia="BIZ UDPゴシック" w:hAnsi="Arial" w:cs="Arial"/>
                <w:spacing w:val="6"/>
                <w:sz w:val="20"/>
              </w:rPr>
              <w:t>eLTAX</w:t>
            </w:r>
            <w:proofErr w:type="spellEnd"/>
            <w:r w:rsidR="00A21BF4" w:rsidRPr="002C7437">
              <w:rPr>
                <w:rFonts w:ascii="Arial" w:eastAsia="BIZ UDPゴシック" w:hAnsi="Arial" w:cs="Arial"/>
                <w:spacing w:val="6"/>
                <w:sz w:val="20"/>
              </w:rPr>
              <w:t xml:space="preserve"> for payment”</w:t>
            </w:r>
            <w:r w:rsidR="0078172B" w:rsidRPr="002C7437">
              <w:rPr>
                <w:rFonts w:ascii="Arial" w:eastAsia="BIZ UDPゴシック" w:hAnsi="Arial" w:cs="Arial"/>
                <w:spacing w:val="6"/>
                <w:sz w:val="20"/>
              </w:rPr>
              <w:t xml:space="preserve"> site</w:t>
            </w:r>
            <w:r w:rsidR="00A21BF4" w:rsidRPr="002C7437">
              <w:rPr>
                <w:rFonts w:ascii="Arial" w:eastAsia="BIZ UDPゴシック" w:hAnsi="Arial" w:cs="Arial"/>
                <w:spacing w:val="6"/>
                <w:sz w:val="20"/>
              </w:rPr>
              <w:t>.</w:t>
            </w:r>
            <w:r w:rsidR="00296BA5" w:rsidRPr="002C7437">
              <w:rPr>
                <w:rFonts w:ascii="Arial" w:eastAsia="BIZ UDPゴシック" w:hAnsi="Arial" w:cs="Arial"/>
                <w:spacing w:val="6"/>
                <w:sz w:val="20"/>
              </w:rPr>
              <w:t xml:space="preserve"> </w:t>
            </w:r>
          </w:p>
          <w:p w14:paraId="4EB13E07" w14:textId="0E6A66CE" w:rsidR="00BB5CC1" w:rsidRPr="002C7437" w:rsidRDefault="00B86D04" w:rsidP="00D62AA0">
            <w:pPr>
              <w:autoSpaceDE w:val="0"/>
              <w:autoSpaceDN w:val="0"/>
              <w:spacing w:line="260" w:lineRule="exact"/>
              <w:ind w:leftChars="200" w:left="632" w:hangingChars="100" w:hanging="212"/>
              <w:rPr>
                <w:rFonts w:ascii="Arial" w:eastAsia="BIZ UDPゴシック" w:hAnsi="Arial" w:cs="Arial"/>
                <w:spacing w:val="6"/>
                <w:sz w:val="20"/>
              </w:rPr>
            </w:pPr>
            <w:r w:rsidRPr="002C7437">
              <w:rPr>
                <w:rFonts w:ascii="Arial" w:eastAsia="BIZ UDPゴシック" w:hAnsi="Arial" w:cs="Arial" w:hint="eastAsia"/>
                <w:spacing w:val="6"/>
                <w:sz w:val="20"/>
              </w:rPr>
              <w:t xml:space="preserve">②　</w:t>
            </w:r>
            <w:r w:rsidR="00A21BF4" w:rsidRPr="002C7437">
              <w:rPr>
                <w:rFonts w:ascii="Arial" w:eastAsia="BIZ UDPゴシック" w:hAnsi="Arial" w:cs="Arial"/>
                <w:spacing w:val="6"/>
                <w:sz w:val="20"/>
              </w:rPr>
              <w:t xml:space="preserve">Enter </w:t>
            </w:r>
            <w:r w:rsidR="001C4313" w:rsidRPr="002C7437">
              <w:rPr>
                <w:rFonts w:ascii="Arial" w:eastAsia="BIZ UDPゴシック" w:hAnsi="Arial" w:cs="Arial"/>
                <w:spacing w:val="6"/>
                <w:sz w:val="20"/>
              </w:rPr>
              <w:t xml:space="preserve">the required </w:t>
            </w:r>
            <w:r w:rsidR="00A21BF4" w:rsidRPr="002C7437">
              <w:rPr>
                <w:rFonts w:ascii="Arial" w:eastAsia="BIZ UDPゴシック" w:hAnsi="Arial" w:cs="Arial"/>
                <w:spacing w:val="6"/>
                <w:sz w:val="20"/>
              </w:rPr>
              <w:t xml:space="preserve">information following the guide on the screen and click on the link for each financial institution. </w:t>
            </w:r>
          </w:p>
          <w:p w14:paraId="63531342" w14:textId="56FE3D47" w:rsidR="00BB5CC1" w:rsidRPr="002C7437" w:rsidRDefault="00B86D04" w:rsidP="00B86D04">
            <w:pPr>
              <w:autoSpaceDE w:val="0"/>
              <w:autoSpaceDN w:val="0"/>
              <w:spacing w:line="260" w:lineRule="exact"/>
              <w:ind w:leftChars="200" w:left="844" w:hangingChars="200" w:hanging="424"/>
              <w:rPr>
                <w:rFonts w:ascii="Arial" w:eastAsia="BIZ UDPゴシック" w:hAnsi="Arial" w:cs="Arial"/>
                <w:spacing w:val="6"/>
                <w:sz w:val="20"/>
                <w:szCs w:val="20"/>
              </w:rPr>
            </w:pPr>
            <w:r w:rsidRPr="002C7437">
              <w:rPr>
                <w:rFonts w:ascii="Arial" w:eastAsia="BIZ UDPゴシック" w:hAnsi="Arial" w:cs="Arial" w:hint="eastAsia"/>
                <w:spacing w:val="6"/>
                <w:sz w:val="20"/>
              </w:rPr>
              <w:t xml:space="preserve">③　</w:t>
            </w:r>
            <w:r w:rsidR="00A21BF4" w:rsidRPr="002C7437">
              <w:rPr>
                <w:rFonts w:ascii="Arial" w:eastAsia="BIZ UDPゴシック" w:hAnsi="Arial" w:cs="Arial"/>
                <w:spacing w:val="6"/>
                <w:sz w:val="20"/>
              </w:rPr>
              <w:t xml:space="preserve">Payment can be </w:t>
            </w:r>
            <w:r w:rsidR="001C4313" w:rsidRPr="002C7437">
              <w:rPr>
                <w:rFonts w:ascii="Arial" w:eastAsia="BIZ UDPゴシック" w:hAnsi="Arial" w:cs="Arial"/>
                <w:spacing w:val="6"/>
                <w:sz w:val="20"/>
              </w:rPr>
              <w:t xml:space="preserve">made </w:t>
            </w:r>
            <w:r w:rsidR="00A21BF4" w:rsidRPr="002C7437">
              <w:rPr>
                <w:rFonts w:ascii="Arial" w:eastAsia="BIZ UDPゴシック" w:hAnsi="Arial" w:cs="Arial"/>
                <w:spacing w:val="6"/>
                <w:sz w:val="20"/>
              </w:rPr>
              <w:t>through Internet banking on the website of the relevant financial institution.</w:t>
            </w:r>
            <w:r w:rsidR="00EE08B9" w:rsidRPr="002C7437">
              <w:rPr>
                <w:rFonts w:ascii="Arial" w:eastAsia="BIZ UDPゴシック" w:hAnsi="Arial" w:cs="Arial"/>
                <w:spacing w:val="6"/>
                <w:sz w:val="20"/>
              </w:rPr>
              <w:t xml:space="preserve"> </w:t>
            </w:r>
            <w:r w:rsidR="00EE08B9" w:rsidRPr="002C7437">
              <w:rPr>
                <w:rFonts w:ascii="Arial" w:eastAsia="BIZ UDPゴシック" w:hAnsi="Arial" w:cs="Arial" w:hint="eastAsia"/>
                <w:spacing w:val="6"/>
                <w:sz w:val="20"/>
                <w:szCs w:val="20"/>
              </w:rPr>
              <w:t>(</w:t>
            </w:r>
            <w:r w:rsidR="008E71D4" w:rsidRPr="002C7437">
              <w:rPr>
                <w:rFonts w:ascii="Arial" w:eastAsia="BIZ UDPゴシック" w:hAnsi="Arial" w:cs="Arial"/>
                <w:spacing w:val="6"/>
                <w:sz w:val="20"/>
                <w:szCs w:val="20"/>
              </w:rPr>
              <w:t>Previous contract with each financial institution is necessary.</w:t>
            </w:r>
            <w:r w:rsidR="00EE08B9" w:rsidRPr="002C7437">
              <w:rPr>
                <w:rFonts w:ascii="Arial" w:eastAsia="BIZ UDPゴシック" w:hAnsi="Arial" w:cs="Arial" w:hint="eastAsia"/>
                <w:spacing w:val="6"/>
                <w:sz w:val="20"/>
                <w:szCs w:val="20"/>
              </w:rPr>
              <w:t>)</w:t>
            </w:r>
          </w:p>
          <w:p w14:paraId="0516AE69" w14:textId="51C87AD7" w:rsidR="00BB5CC1" w:rsidRPr="002C7437" w:rsidRDefault="00BB5CC1" w:rsidP="00B86D04">
            <w:pPr>
              <w:autoSpaceDE w:val="0"/>
              <w:autoSpaceDN w:val="0"/>
              <w:spacing w:line="260" w:lineRule="exact"/>
              <w:ind w:leftChars="150" w:left="397" w:hangingChars="50" w:hanging="82"/>
              <w:rPr>
                <w:rFonts w:ascii="Arial" w:eastAsia="BIZ UDPゴシック" w:hAnsi="Arial" w:cs="Arial"/>
                <w:spacing w:val="2"/>
                <w:sz w:val="14"/>
              </w:rPr>
            </w:pPr>
            <w:r w:rsidRPr="002C7437">
              <w:rPr>
                <w:rFonts w:ascii="BIZ UDPゴシック" w:eastAsia="BIZ UDPゴシック" w:hAnsi="BIZ UDPゴシック" w:cs="ＭＳ 明朝" w:hint="eastAsia"/>
                <w:color w:val="000000" w:themeColor="text1"/>
                <w:spacing w:val="2"/>
                <w:sz w:val="16"/>
              </w:rPr>
              <w:t>※</w:t>
            </w:r>
            <w:r w:rsidRPr="002C7437">
              <w:rPr>
                <w:rFonts w:ascii="BIZ UDPゴシック" w:eastAsia="BIZ UDPゴシック" w:hAnsi="BIZ UDPゴシック" w:cs="Arial" w:hint="eastAsia"/>
                <w:color w:val="000000" w:themeColor="text1"/>
                <w:spacing w:val="2"/>
                <w:sz w:val="16"/>
              </w:rPr>
              <w:t xml:space="preserve">　</w:t>
            </w:r>
            <w:r w:rsidR="008E71D4" w:rsidRPr="002C7437">
              <w:rPr>
                <w:rFonts w:ascii="Arial" w:eastAsia="BIZ UDPゴシック" w:hAnsi="Arial" w:cs="Arial"/>
                <w:color w:val="000000" w:themeColor="text1"/>
                <w:spacing w:val="2"/>
                <w:sz w:val="16"/>
              </w:rPr>
              <w:t xml:space="preserve">Payment procedures are available only during </w:t>
            </w:r>
            <w:proofErr w:type="spellStart"/>
            <w:r w:rsidR="001C4313" w:rsidRPr="002C7437">
              <w:rPr>
                <w:rFonts w:ascii="Arial" w:eastAsia="BIZ UDPゴシック" w:hAnsi="Arial" w:cs="Arial"/>
                <w:color w:val="000000" w:themeColor="text1"/>
                <w:spacing w:val="2"/>
                <w:sz w:val="16"/>
              </w:rPr>
              <w:t>eLTAX’s</w:t>
            </w:r>
            <w:proofErr w:type="spellEnd"/>
            <w:r w:rsidR="008E71D4" w:rsidRPr="002C7437">
              <w:rPr>
                <w:rFonts w:ascii="Arial" w:eastAsia="BIZ UDPゴシック" w:hAnsi="Arial" w:cs="Arial"/>
                <w:color w:val="000000" w:themeColor="text1"/>
                <w:spacing w:val="2"/>
                <w:sz w:val="16"/>
              </w:rPr>
              <w:t xml:space="preserve"> service </w:t>
            </w:r>
            <w:r w:rsidR="001C4313" w:rsidRPr="002C7437">
              <w:rPr>
                <w:rFonts w:ascii="Arial" w:eastAsia="BIZ UDPゴシック" w:hAnsi="Arial" w:cs="Arial"/>
                <w:color w:val="000000" w:themeColor="text1"/>
                <w:spacing w:val="2"/>
                <w:sz w:val="16"/>
              </w:rPr>
              <w:t>hours</w:t>
            </w:r>
            <w:r w:rsidR="008E71D4" w:rsidRPr="002C7437">
              <w:rPr>
                <w:rFonts w:ascii="Arial" w:eastAsia="BIZ UDPゴシック" w:hAnsi="Arial" w:cs="Arial"/>
                <w:color w:val="000000" w:themeColor="text1"/>
                <w:spacing w:val="2"/>
                <w:sz w:val="16"/>
              </w:rPr>
              <w:t xml:space="preserve">. If you </w:t>
            </w:r>
            <w:r w:rsidR="00B9704A" w:rsidRPr="002C7437">
              <w:rPr>
                <w:rFonts w:ascii="Arial" w:eastAsia="BIZ UDPゴシック" w:hAnsi="Arial" w:cs="Arial"/>
                <w:color w:val="000000" w:themeColor="text1"/>
                <w:spacing w:val="2"/>
                <w:sz w:val="16"/>
              </w:rPr>
              <w:t xml:space="preserve">wish to use </w:t>
            </w:r>
            <w:proofErr w:type="spellStart"/>
            <w:r w:rsidR="00B9704A" w:rsidRPr="002C7437">
              <w:rPr>
                <w:rFonts w:ascii="Arial" w:eastAsia="BIZ UDPゴシック" w:hAnsi="Arial" w:cs="Arial"/>
                <w:color w:val="000000" w:themeColor="text1"/>
                <w:spacing w:val="2"/>
                <w:sz w:val="16"/>
              </w:rPr>
              <w:t>eLTAX</w:t>
            </w:r>
            <w:proofErr w:type="spellEnd"/>
            <w:r w:rsidR="00B9704A" w:rsidRPr="002C7437">
              <w:rPr>
                <w:rFonts w:ascii="Arial" w:eastAsia="BIZ UDPゴシック" w:hAnsi="Arial" w:cs="Arial"/>
                <w:color w:val="000000" w:themeColor="text1"/>
                <w:spacing w:val="2"/>
                <w:sz w:val="16"/>
              </w:rPr>
              <w:t xml:space="preserve"> without logging in to the</w:t>
            </w:r>
            <w:r w:rsidR="00A32F1A" w:rsidRPr="002C7437">
              <w:rPr>
                <w:rFonts w:ascii="Arial" w:eastAsia="BIZ UDPゴシック" w:hAnsi="Arial" w:cs="Arial"/>
                <w:color w:val="000000" w:themeColor="text1"/>
                <w:spacing w:val="2"/>
                <w:sz w:val="16"/>
              </w:rPr>
              <w:t xml:space="preserve"> “</w:t>
            </w:r>
            <w:proofErr w:type="spellStart"/>
            <w:r w:rsidR="00A32F1A" w:rsidRPr="002C7437">
              <w:rPr>
                <w:rFonts w:ascii="Arial" w:eastAsia="BIZ UDPゴシック" w:hAnsi="Arial" w:cs="Arial"/>
                <w:color w:val="000000" w:themeColor="text1"/>
                <w:spacing w:val="2"/>
                <w:sz w:val="16"/>
              </w:rPr>
              <w:t>eLTAX</w:t>
            </w:r>
            <w:proofErr w:type="spellEnd"/>
            <w:r w:rsidR="00A32F1A" w:rsidRPr="002C7437">
              <w:rPr>
                <w:rFonts w:ascii="Arial" w:eastAsia="BIZ UDPゴシック" w:hAnsi="Arial" w:cs="Arial"/>
                <w:color w:val="000000" w:themeColor="text1"/>
                <w:spacing w:val="2"/>
                <w:sz w:val="16"/>
              </w:rPr>
              <w:t xml:space="preserve"> for payment” site </w:t>
            </w:r>
            <w:r w:rsidR="00E0164D" w:rsidRPr="002C7437">
              <w:rPr>
                <w:rFonts w:ascii="Arial" w:eastAsia="BIZ UDPゴシック" w:hAnsi="Arial" w:cs="Arial" w:hint="eastAsia"/>
                <w:color w:val="000000" w:themeColor="text1"/>
                <w:spacing w:val="2"/>
                <w:sz w:val="16"/>
              </w:rPr>
              <w:t>by</w:t>
            </w:r>
            <w:r w:rsidR="001C4313" w:rsidRPr="002C7437">
              <w:rPr>
                <w:rFonts w:ascii="Arial" w:eastAsia="BIZ UDPゴシック" w:hAnsi="Arial" w:cs="Arial"/>
                <w:color w:val="000000" w:themeColor="text1"/>
                <w:spacing w:val="2"/>
                <w:sz w:val="16"/>
              </w:rPr>
              <w:t xml:space="preserve"> </w:t>
            </w:r>
            <w:r w:rsidR="00E94052" w:rsidRPr="002C7437">
              <w:rPr>
                <w:rFonts w:ascii="Arial" w:eastAsia="BIZ UDPゴシック" w:hAnsi="Arial" w:cs="Arial"/>
                <w:color w:val="000000" w:themeColor="text1"/>
                <w:spacing w:val="2"/>
                <w:sz w:val="16"/>
              </w:rPr>
              <w:t xml:space="preserve">entering </w:t>
            </w:r>
            <w:r w:rsidR="00B9704A" w:rsidRPr="002C7437">
              <w:rPr>
                <w:rFonts w:ascii="Arial" w:eastAsia="BIZ UDPゴシック" w:hAnsi="Arial" w:cs="Arial"/>
                <w:color w:val="000000" w:themeColor="text1"/>
                <w:spacing w:val="2"/>
                <w:sz w:val="16"/>
              </w:rPr>
              <w:t>an</w:t>
            </w:r>
            <w:r w:rsidR="00A32F1A" w:rsidRPr="002C7437">
              <w:rPr>
                <w:rFonts w:ascii="Arial" w:eastAsia="BIZ UDPゴシック" w:hAnsi="Arial" w:cs="Arial"/>
                <w:color w:val="000000" w:themeColor="text1"/>
                <w:spacing w:val="2"/>
                <w:sz w:val="16"/>
              </w:rPr>
              <w:t xml:space="preserve"> </w:t>
            </w:r>
            <w:proofErr w:type="spellStart"/>
            <w:r w:rsidR="00A32F1A" w:rsidRPr="002C7437">
              <w:rPr>
                <w:rFonts w:ascii="Arial" w:eastAsia="BIZ UDPゴシック" w:hAnsi="Arial" w:cs="Arial"/>
                <w:color w:val="000000" w:themeColor="text1"/>
                <w:spacing w:val="2"/>
                <w:sz w:val="16"/>
              </w:rPr>
              <w:t>eLTAX</w:t>
            </w:r>
            <w:proofErr w:type="spellEnd"/>
            <w:r w:rsidR="00A32F1A" w:rsidRPr="002C7437">
              <w:rPr>
                <w:rFonts w:ascii="Arial" w:eastAsia="BIZ UDPゴシック" w:hAnsi="Arial" w:cs="Arial"/>
                <w:color w:val="000000" w:themeColor="text1"/>
                <w:spacing w:val="2"/>
                <w:sz w:val="16"/>
              </w:rPr>
              <w:t xml:space="preserve"> user ID</w:t>
            </w:r>
            <w:r w:rsidR="00866BF9" w:rsidRPr="002C7437">
              <w:rPr>
                <w:rFonts w:ascii="Arial" w:eastAsia="BIZ UDPゴシック" w:hAnsi="Arial" w:cs="Arial"/>
                <w:color w:val="000000" w:themeColor="text1"/>
                <w:spacing w:val="2"/>
                <w:sz w:val="16"/>
              </w:rPr>
              <w:t xml:space="preserve">, you </w:t>
            </w:r>
            <w:r w:rsidR="001C4313" w:rsidRPr="002C7437">
              <w:rPr>
                <w:rFonts w:ascii="Arial" w:eastAsia="BIZ UDPゴシック" w:hAnsi="Arial" w:cs="Arial"/>
                <w:color w:val="000000" w:themeColor="text1"/>
                <w:spacing w:val="2"/>
                <w:sz w:val="16"/>
              </w:rPr>
              <w:t xml:space="preserve">will </w:t>
            </w:r>
            <w:r w:rsidR="00866BF9" w:rsidRPr="002C7437">
              <w:rPr>
                <w:rFonts w:ascii="Arial" w:eastAsia="BIZ UDPゴシック" w:hAnsi="Arial" w:cs="Arial"/>
                <w:color w:val="000000" w:themeColor="text1"/>
                <w:spacing w:val="2"/>
                <w:sz w:val="16"/>
              </w:rPr>
              <w:t xml:space="preserve">need to enter your e-mail address. Individuals cannot create a new </w:t>
            </w:r>
            <w:proofErr w:type="spellStart"/>
            <w:r w:rsidR="00B21028" w:rsidRPr="002C7437">
              <w:rPr>
                <w:rFonts w:ascii="Arial" w:eastAsia="BIZ UDPゴシック" w:hAnsi="Arial" w:cs="Arial"/>
                <w:color w:val="000000" w:themeColor="text1"/>
                <w:spacing w:val="2"/>
                <w:sz w:val="16"/>
              </w:rPr>
              <w:t>eLTAX</w:t>
            </w:r>
            <w:proofErr w:type="spellEnd"/>
            <w:r w:rsidR="00866BF9" w:rsidRPr="002C7437">
              <w:rPr>
                <w:rFonts w:ascii="Arial" w:eastAsia="BIZ UDPゴシック" w:hAnsi="Arial" w:cs="Arial"/>
                <w:color w:val="000000" w:themeColor="text1"/>
                <w:spacing w:val="2"/>
                <w:sz w:val="16"/>
              </w:rPr>
              <w:t xml:space="preserve"> user ID for the purpose of payment. </w:t>
            </w:r>
          </w:p>
        </w:tc>
      </w:tr>
    </w:tbl>
    <w:p w14:paraId="3E260031" w14:textId="7479F500" w:rsidR="00BB5CC1" w:rsidRPr="002C7437" w:rsidRDefault="00BB5CC1" w:rsidP="00BB5CC1">
      <w:pPr>
        <w:autoSpaceDN w:val="0"/>
        <w:spacing w:line="200" w:lineRule="exact"/>
        <w:ind w:leftChars="135" w:left="283" w:firstLineChars="58" w:firstLine="116"/>
        <w:rPr>
          <w:rFonts w:ascii="BIZ UDPゴシック" w:eastAsia="BIZ UDPゴシック" w:hAnsi="BIZ UDPゴシック"/>
          <w:sz w:val="20"/>
          <w:szCs w:val="24"/>
        </w:rPr>
      </w:pPr>
    </w:p>
    <w:tbl>
      <w:tblPr>
        <w:tblStyle w:val="a3"/>
        <w:tblpPr w:leftFromText="142" w:rightFromText="142" w:vertAnchor="text" w:horzAnchor="margin" w:tblpXSpec="right"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BB5CC1" w:rsidRPr="002C7437" w14:paraId="43199D7D" w14:textId="77777777" w:rsidTr="0004510E">
        <w:trPr>
          <w:trHeight w:val="2948"/>
        </w:trPr>
        <w:tc>
          <w:tcPr>
            <w:tcW w:w="10348" w:type="dxa"/>
            <w:tcMar>
              <w:top w:w="28" w:type="dxa"/>
              <w:left w:w="57" w:type="dxa"/>
              <w:bottom w:w="28" w:type="dxa"/>
              <w:right w:w="57" w:type="dxa"/>
            </w:tcMar>
          </w:tcPr>
          <w:p w14:paraId="52E21EE8" w14:textId="7F5E5A71" w:rsidR="00BB5CC1" w:rsidRPr="002C7437" w:rsidRDefault="00BB5CC1" w:rsidP="00D62AA0">
            <w:pPr>
              <w:pStyle w:val="a6"/>
              <w:snapToGrid w:val="0"/>
              <w:spacing w:line="260" w:lineRule="exact"/>
              <w:ind w:leftChars="0" w:left="0" w:rightChars="100" w:right="210" w:firstLineChars="0" w:firstLine="0"/>
              <w:rPr>
                <w:rFonts w:ascii="BIZ UDPゴシック" w:eastAsia="BIZ UDPゴシック" w:hAnsi="BIZ UDPゴシック" w:cs="Arial"/>
                <w:b/>
                <w:spacing w:val="6"/>
                <w:sz w:val="24"/>
                <w:szCs w:val="18"/>
              </w:rPr>
            </w:pPr>
            <w:r w:rsidRPr="002C7437">
              <w:rPr>
                <w:rFonts w:ascii="BIZ UDPゴシック" w:eastAsia="BIZ UDPゴシック" w:hAnsi="BIZ UDPゴシック" w:cs="ＭＳ 明朝" w:hint="eastAsia"/>
                <w:b/>
                <w:spacing w:val="6"/>
                <w:sz w:val="24"/>
                <w:szCs w:val="18"/>
              </w:rPr>
              <w:lastRenderedPageBreak/>
              <w:t>≪</w:t>
            </w:r>
            <w:r w:rsidR="00866BF9" w:rsidRPr="002C7437">
              <w:rPr>
                <w:rFonts w:ascii="Arial" w:eastAsia="BIZ UDPゴシック" w:hAnsi="Arial" w:cs="Arial"/>
                <w:b/>
                <w:spacing w:val="6"/>
                <w:sz w:val="24"/>
                <w:szCs w:val="18"/>
              </w:rPr>
              <w:t>Payment Using ATM</w:t>
            </w:r>
            <w:r w:rsidR="001C4313" w:rsidRPr="002C7437">
              <w:rPr>
                <w:rFonts w:ascii="Arial" w:eastAsia="BIZ UDPゴシック" w:hAnsi="Arial" w:cs="Arial"/>
                <w:b/>
                <w:spacing w:val="6"/>
                <w:sz w:val="24"/>
                <w:szCs w:val="18"/>
              </w:rPr>
              <w:t>s</w:t>
            </w:r>
            <w:r w:rsidR="00866BF9" w:rsidRPr="002C7437">
              <w:rPr>
                <w:rFonts w:ascii="Arial" w:eastAsia="BIZ UDPゴシック" w:hAnsi="Arial" w:cs="Arial"/>
                <w:b/>
                <w:spacing w:val="6"/>
                <w:sz w:val="24"/>
                <w:szCs w:val="18"/>
              </w:rPr>
              <w:t>, etc. by Issuing Pay-easy Number</w:t>
            </w:r>
            <w:r w:rsidRPr="002C7437">
              <w:rPr>
                <w:rFonts w:ascii="BIZ UDPゴシック" w:eastAsia="BIZ UDPゴシック" w:hAnsi="BIZ UDPゴシック" w:cs="ＭＳ 明朝" w:hint="eastAsia"/>
                <w:b/>
                <w:spacing w:val="6"/>
                <w:sz w:val="24"/>
                <w:szCs w:val="18"/>
              </w:rPr>
              <w:t>≫</w:t>
            </w:r>
          </w:p>
          <w:p w14:paraId="47C89295" w14:textId="6D5D5074" w:rsidR="00BB5CC1" w:rsidRPr="002C7437" w:rsidRDefault="00D62AA0" w:rsidP="00D62AA0">
            <w:pPr>
              <w:pStyle w:val="af2"/>
              <w:autoSpaceDE w:val="0"/>
              <w:autoSpaceDN w:val="0"/>
              <w:spacing w:line="260" w:lineRule="exact"/>
              <w:ind w:leftChars="200" w:left="632" w:hangingChars="100" w:hanging="212"/>
              <w:rPr>
                <w:rFonts w:ascii="Arial" w:eastAsia="BIZ UDPゴシック" w:hAnsi="Arial" w:cs="Arial"/>
                <w:spacing w:val="6"/>
                <w:sz w:val="20"/>
              </w:rPr>
            </w:pPr>
            <w:r w:rsidRPr="002C7437">
              <w:rPr>
                <w:rFonts w:ascii="Arial" w:eastAsia="BIZ UDPゴシック" w:hAnsi="Arial" w:cs="Arial" w:hint="eastAsia"/>
                <w:spacing w:val="6"/>
                <w:sz w:val="20"/>
              </w:rPr>
              <w:t xml:space="preserve">①　</w:t>
            </w:r>
            <w:r w:rsidR="00970EC3" w:rsidRPr="002C7437">
              <w:rPr>
                <w:rFonts w:ascii="Arial" w:eastAsia="BIZ UDPゴシック" w:hAnsi="Arial" w:cs="Arial"/>
                <w:spacing w:val="6"/>
                <w:sz w:val="20"/>
              </w:rPr>
              <w:t>Select “Payment outside this site (ATM</w:t>
            </w:r>
            <w:r w:rsidR="001C4313" w:rsidRPr="002C7437">
              <w:rPr>
                <w:rFonts w:ascii="Arial" w:eastAsia="BIZ UDPゴシック" w:hAnsi="Arial" w:cs="Arial"/>
                <w:spacing w:val="6"/>
                <w:sz w:val="20"/>
              </w:rPr>
              <w:t>s,</w:t>
            </w:r>
            <w:r w:rsidR="00970EC3" w:rsidRPr="002C7437">
              <w:rPr>
                <w:rFonts w:ascii="Arial" w:eastAsia="BIZ UDPゴシック" w:hAnsi="Arial" w:cs="Arial"/>
                <w:spacing w:val="6"/>
                <w:sz w:val="20"/>
              </w:rPr>
              <w:t xml:space="preserve"> etc.) by issuing Pay-easy number” under “Payment Method” on the “</w:t>
            </w:r>
            <w:proofErr w:type="spellStart"/>
            <w:r w:rsidR="00970EC3" w:rsidRPr="002C7437">
              <w:rPr>
                <w:rFonts w:ascii="Arial" w:eastAsia="BIZ UDPゴシック" w:hAnsi="Arial" w:cs="Arial"/>
                <w:spacing w:val="6"/>
                <w:sz w:val="20"/>
              </w:rPr>
              <w:t>eLTAX</w:t>
            </w:r>
            <w:proofErr w:type="spellEnd"/>
            <w:r w:rsidR="00970EC3" w:rsidRPr="002C7437">
              <w:rPr>
                <w:rFonts w:ascii="Arial" w:eastAsia="BIZ UDPゴシック" w:hAnsi="Arial" w:cs="Arial"/>
                <w:spacing w:val="6"/>
                <w:sz w:val="20"/>
              </w:rPr>
              <w:t xml:space="preserve"> for payment”</w:t>
            </w:r>
            <w:r w:rsidR="00C17AC6" w:rsidRPr="002C7437">
              <w:rPr>
                <w:rFonts w:ascii="Arial" w:eastAsia="BIZ UDPゴシック" w:hAnsi="Arial" w:cs="Arial"/>
                <w:spacing w:val="6"/>
                <w:sz w:val="20"/>
              </w:rPr>
              <w:t xml:space="preserve"> site</w:t>
            </w:r>
            <w:r w:rsidR="00970EC3" w:rsidRPr="002C7437">
              <w:rPr>
                <w:rFonts w:ascii="Arial" w:eastAsia="BIZ UDPゴシック" w:hAnsi="Arial" w:cs="Arial"/>
                <w:spacing w:val="6"/>
                <w:sz w:val="20"/>
              </w:rPr>
              <w:t>.</w:t>
            </w:r>
          </w:p>
          <w:p w14:paraId="74AC31F9" w14:textId="3EDFBBB7" w:rsidR="00BB5CC1" w:rsidRPr="002C7437" w:rsidRDefault="00D62AA0" w:rsidP="00D62AA0">
            <w:pPr>
              <w:pStyle w:val="af2"/>
              <w:autoSpaceDE w:val="0"/>
              <w:autoSpaceDN w:val="0"/>
              <w:spacing w:line="260" w:lineRule="exact"/>
              <w:ind w:leftChars="200" w:left="632" w:hangingChars="100" w:hanging="212"/>
              <w:rPr>
                <w:rFonts w:ascii="Arial" w:eastAsia="BIZ UDPゴシック" w:hAnsi="Arial" w:cs="Arial"/>
                <w:spacing w:val="6"/>
                <w:sz w:val="20"/>
              </w:rPr>
            </w:pPr>
            <w:r w:rsidRPr="002C7437">
              <w:rPr>
                <w:rFonts w:ascii="Arial" w:eastAsia="BIZ UDPゴシック" w:hAnsi="Arial" w:cs="Arial" w:hint="eastAsia"/>
                <w:spacing w:val="6"/>
                <w:sz w:val="20"/>
              </w:rPr>
              <w:t xml:space="preserve">②　</w:t>
            </w:r>
            <w:r w:rsidR="00970EC3" w:rsidRPr="002C7437">
              <w:rPr>
                <w:rFonts w:ascii="Arial" w:eastAsia="BIZ UDPゴシック" w:hAnsi="Arial" w:cs="Arial"/>
                <w:spacing w:val="6"/>
                <w:sz w:val="20"/>
              </w:rPr>
              <w:t xml:space="preserve">Enter </w:t>
            </w:r>
            <w:r w:rsidR="001C4313" w:rsidRPr="002C7437">
              <w:rPr>
                <w:rFonts w:ascii="Arial" w:eastAsia="BIZ UDPゴシック" w:hAnsi="Arial" w:cs="Arial"/>
                <w:spacing w:val="6"/>
                <w:sz w:val="20"/>
              </w:rPr>
              <w:t xml:space="preserve">the required </w:t>
            </w:r>
            <w:r w:rsidR="00970EC3" w:rsidRPr="002C7437">
              <w:rPr>
                <w:rFonts w:ascii="Arial" w:eastAsia="BIZ UDPゴシック" w:hAnsi="Arial" w:cs="Arial"/>
                <w:spacing w:val="6"/>
                <w:sz w:val="20"/>
              </w:rPr>
              <w:t>information following the guide on the screen and click on “</w:t>
            </w:r>
            <w:r w:rsidR="00244999" w:rsidRPr="002C7437">
              <w:rPr>
                <w:rFonts w:ascii="Arial" w:eastAsia="BIZ UDPゴシック" w:hAnsi="Arial" w:cs="Arial"/>
                <w:spacing w:val="6"/>
                <w:sz w:val="20"/>
              </w:rPr>
              <w:t>Payment Information Details”.</w:t>
            </w:r>
          </w:p>
          <w:p w14:paraId="0D06011D" w14:textId="22F52EC1" w:rsidR="00BB5CC1" w:rsidRPr="002C7437" w:rsidRDefault="00D62AA0" w:rsidP="00D62AA0">
            <w:pPr>
              <w:autoSpaceDE w:val="0"/>
              <w:autoSpaceDN w:val="0"/>
              <w:spacing w:line="260" w:lineRule="exact"/>
              <w:ind w:leftChars="200" w:left="632" w:hangingChars="100" w:hanging="212"/>
              <w:rPr>
                <w:rFonts w:ascii="Arial" w:eastAsia="BIZ UDPゴシック" w:hAnsi="Arial" w:cs="Arial"/>
                <w:spacing w:val="6"/>
                <w:sz w:val="20"/>
              </w:rPr>
            </w:pPr>
            <w:r w:rsidRPr="002C7437">
              <w:rPr>
                <w:rFonts w:ascii="BIZ UDPゴシック" w:eastAsia="BIZ UDPゴシック" w:hAnsi="BIZ UDPゴシック" w:cs="ＭＳ 明朝" w:hint="eastAsia"/>
                <w:spacing w:val="6"/>
                <w:sz w:val="20"/>
              </w:rPr>
              <w:t xml:space="preserve">③　</w:t>
            </w:r>
            <w:r w:rsidR="00244999" w:rsidRPr="002C7437">
              <w:rPr>
                <w:rFonts w:ascii="Arial" w:eastAsia="BIZ UDPゴシック" w:hAnsi="Arial" w:cs="Arial"/>
                <w:spacing w:val="6"/>
                <w:sz w:val="20"/>
              </w:rPr>
              <w:t xml:space="preserve">Please make </w:t>
            </w:r>
            <w:r w:rsidR="001C4313" w:rsidRPr="002C7437">
              <w:rPr>
                <w:rFonts w:ascii="Arial" w:eastAsia="BIZ UDPゴシック" w:hAnsi="Arial" w:cs="Arial"/>
                <w:spacing w:val="6"/>
                <w:sz w:val="20"/>
              </w:rPr>
              <w:t>the</w:t>
            </w:r>
            <w:r w:rsidR="00244999" w:rsidRPr="002C7437">
              <w:rPr>
                <w:rFonts w:ascii="Arial" w:eastAsia="BIZ UDPゴシック" w:hAnsi="Arial" w:cs="Arial"/>
                <w:spacing w:val="6"/>
                <w:sz w:val="20"/>
              </w:rPr>
              <w:t xml:space="preserve"> payment through </w:t>
            </w:r>
            <w:r w:rsidR="001C4313" w:rsidRPr="002C7437">
              <w:rPr>
                <w:rFonts w:ascii="Arial" w:eastAsia="BIZ UDPゴシック" w:hAnsi="Arial" w:cs="Arial"/>
                <w:spacing w:val="6"/>
                <w:sz w:val="20"/>
              </w:rPr>
              <w:t xml:space="preserve">an </w:t>
            </w:r>
            <w:r w:rsidR="00244999" w:rsidRPr="002C7437">
              <w:rPr>
                <w:rFonts w:ascii="Arial" w:eastAsia="BIZ UDPゴシック" w:hAnsi="Arial" w:cs="Arial"/>
                <w:spacing w:val="6"/>
                <w:sz w:val="20"/>
              </w:rPr>
              <w:t>ATM</w:t>
            </w:r>
            <w:r w:rsidR="003E5DF0" w:rsidRPr="002C7437">
              <w:rPr>
                <w:rFonts w:ascii="Arial" w:eastAsia="BIZ UDPゴシック" w:hAnsi="Arial" w:cs="Arial" w:hint="eastAsia"/>
                <w:spacing w:val="6"/>
                <w:sz w:val="20"/>
              </w:rPr>
              <w:t>,</w:t>
            </w:r>
            <w:r w:rsidR="00244999" w:rsidRPr="002C7437">
              <w:rPr>
                <w:rFonts w:ascii="Arial" w:eastAsia="BIZ UDPゴシック" w:hAnsi="Arial" w:cs="Arial"/>
                <w:spacing w:val="6"/>
                <w:sz w:val="20"/>
              </w:rPr>
              <w:t xml:space="preserve"> Internet banking </w:t>
            </w:r>
            <w:r w:rsidR="003E5DF0" w:rsidRPr="002C7437">
              <w:rPr>
                <w:rFonts w:ascii="Arial" w:eastAsia="BIZ UDPゴシック" w:hAnsi="Arial" w:cs="Arial"/>
                <w:spacing w:val="6"/>
                <w:sz w:val="20"/>
              </w:rPr>
              <w:t>or other banking method,</w:t>
            </w:r>
            <w:r w:rsidR="003E5DF0" w:rsidRPr="002C7437">
              <w:rPr>
                <w:rFonts w:ascii="Arial" w:eastAsia="BIZ UDPゴシック" w:hAnsi="Arial" w:cs="Arial" w:hint="eastAsia"/>
                <w:spacing w:val="6"/>
                <w:sz w:val="20"/>
              </w:rPr>
              <w:t xml:space="preserve"> </w:t>
            </w:r>
            <w:r w:rsidR="00244999" w:rsidRPr="002C7437">
              <w:rPr>
                <w:rFonts w:ascii="Arial" w:eastAsia="BIZ UDPゴシック" w:hAnsi="Arial" w:cs="Arial"/>
                <w:spacing w:val="6"/>
                <w:sz w:val="20"/>
              </w:rPr>
              <w:t xml:space="preserve">using the </w:t>
            </w:r>
            <w:r w:rsidR="001C4313" w:rsidRPr="002C7437">
              <w:rPr>
                <w:rFonts w:ascii="Arial" w:eastAsia="BIZ UDPゴシック" w:hAnsi="Arial" w:cs="Arial"/>
                <w:spacing w:val="6"/>
                <w:sz w:val="20"/>
              </w:rPr>
              <w:t xml:space="preserve">receiving </w:t>
            </w:r>
            <w:r w:rsidR="004A57E2" w:rsidRPr="002C7437">
              <w:rPr>
                <w:rFonts w:ascii="Arial" w:eastAsia="BIZ UDPゴシック" w:hAnsi="Arial" w:cs="Arial"/>
                <w:spacing w:val="6"/>
                <w:sz w:val="20"/>
              </w:rPr>
              <w:t>institution</w:t>
            </w:r>
            <w:r w:rsidR="001C4313" w:rsidRPr="002C7437">
              <w:rPr>
                <w:rFonts w:ascii="Arial" w:eastAsia="BIZ UDPゴシック" w:hAnsi="Arial" w:cs="Arial"/>
                <w:spacing w:val="6"/>
                <w:sz w:val="20"/>
              </w:rPr>
              <w:t>’s</w:t>
            </w:r>
            <w:r w:rsidR="004A57E2" w:rsidRPr="002C7437">
              <w:rPr>
                <w:rFonts w:ascii="Arial" w:eastAsia="BIZ UDPゴシック" w:hAnsi="Arial" w:cs="Arial"/>
                <w:spacing w:val="6"/>
                <w:sz w:val="20"/>
              </w:rPr>
              <w:t xml:space="preserve"> number, payment number, confirmation number and payment category</w:t>
            </w:r>
            <w:r w:rsidR="00244999" w:rsidRPr="002C7437">
              <w:rPr>
                <w:rFonts w:ascii="Arial" w:eastAsia="BIZ UDPゴシック" w:hAnsi="Arial" w:cs="Arial"/>
                <w:spacing w:val="6"/>
                <w:sz w:val="20"/>
              </w:rPr>
              <w:t xml:space="preserve"> </w:t>
            </w:r>
            <w:r w:rsidR="004A57E2" w:rsidRPr="002C7437">
              <w:rPr>
                <w:rFonts w:ascii="Arial" w:eastAsia="BIZ UDPゴシック" w:hAnsi="Arial" w:cs="Arial"/>
                <w:spacing w:val="6"/>
                <w:sz w:val="20"/>
              </w:rPr>
              <w:t>in the “Pay-easy Information” displayed on the “Payment Information Details” screen.</w:t>
            </w:r>
          </w:p>
          <w:p w14:paraId="5B32E404" w14:textId="70114AAC" w:rsidR="00D06CCF" w:rsidRPr="002C7437" w:rsidRDefault="00BB5CC1" w:rsidP="002542E0">
            <w:pPr>
              <w:autoSpaceDE w:val="0"/>
              <w:autoSpaceDN w:val="0"/>
              <w:spacing w:line="260" w:lineRule="exact"/>
              <w:ind w:leftChars="300" w:left="802" w:rightChars="50" w:right="105" w:hangingChars="100" w:hanging="172"/>
              <w:rPr>
                <w:rFonts w:ascii="Arial" w:eastAsia="BIZ UDPゴシック" w:hAnsi="Arial" w:cs="Arial"/>
                <w:color w:val="000000" w:themeColor="text1"/>
                <w:spacing w:val="2"/>
                <w:sz w:val="16"/>
              </w:rPr>
            </w:pPr>
            <w:r w:rsidRPr="002C7437">
              <w:rPr>
                <w:rFonts w:ascii="BIZ UDPゴシック" w:eastAsia="BIZ UDPゴシック" w:hAnsi="BIZ UDPゴシック" w:cs="ＭＳ 明朝" w:hint="eastAsia"/>
                <w:color w:val="000000" w:themeColor="text1"/>
                <w:spacing w:val="6"/>
                <w:sz w:val="16"/>
              </w:rPr>
              <w:t>※</w:t>
            </w:r>
            <w:r w:rsidR="00216ED8" w:rsidRPr="002C7437">
              <w:rPr>
                <w:rFonts w:ascii="BIZ UDPゴシック" w:eastAsia="BIZ UDPゴシック" w:hAnsi="BIZ UDPゴシック" w:cs="ＭＳ 明朝"/>
                <w:color w:val="000000" w:themeColor="text1"/>
                <w:spacing w:val="6"/>
                <w:sz w:val="16"/>
              </w:rPr>
              <w:t xml:space="preserve"> </w:t>
            </w:r>
            <w:r w:rsidR="00D06CCF" w:rsidRPr="002C7437">
              <w:rPr>
                <w:rFonts w:ascii="Arial" w:eastAsia="BIZ UDPゴシック" w:hAnsi="Arial" w:cs="Arial"/>
                <w:color w:val="000000" w:themeColor="text1"/>
                <w:spacing w:val="2"/>
                <w:sz w:val="16"/>
              </w:rPr>
              <w:t>Payment procedures are available only</w:t>
            </w:r>
            <w:r w:rsidR="001C4313" w:rsidRPr="002C7437">
              <w:rPr>
                <w:rFonts w:ascii="Arial" w:eastAsia="BIZ UDPゴシック" w:hAnsi="Arial" w:cs="Arial"/>
                <w:color w:val="000000" w:themeColor="text1"/>
                <w:spacing w:val="2"/>
                <w:sz w:val="16"/>
              </w:rPr>
              <w:t xml:space="preserve"> during </w:t>
            </w:r>
            <w:proofErr w:type="spellStart"/>
            <w:r w:rsidR="001C4313" w:rsidRPr="002C7437">
              <w:rPr>
                <w:rFonts w:ascii="Arial" w:eastAsia="BIZ UDPゴシック" w:hAnsi="Arial" w:cs="Arial"/>
                <w:color w:val="000000" w:themeColor="text1"/>
                <w:spacing w:val="2"/>
                <w:sz w:val="16"/>
              </w:rPr>
              <w:t>eLTAX’s</w:t>
            </w:r>
            <w:proofErr w:type="spellEnd"/>
            <w:r w:rsidR="001C4313" w:rsidRPr="002C7437">
              <w:rPr>
                <w:rFonts w:ascii="Arial" w:eastAsia="BIZ UDPゴシック" w:hAnsi="Arial" w:cs="Arial"/>
                <w:color w:val="000000" w:themeColor="text1"/>
                <w:spacing w:val="2"/>
                <w:sz w:val="16"/>
              </w:rPr>
              <w:t xml:space="preserve"> service hours</w:t>
            </w:r>
            <w:r w:rsidR="00D06CCF" w:rsidRPr="002C7437">
              <w:rPr>
                <w:rFonts w:ascii="Arial" w:eastAsia="BIZ UDPゴシック" w:hAnsi="Arial" w:cs="Arial"/>
                <w:color w:val="000000" w:themeColor="text1"/>
                <w:spacing w:val="2"/>
                <w:sz w:val="16"/>
              </w:rPr>
              <w:t xml:space="preserve">. If you wish to use </w:t>
            </w:r>
            <w:proofErr w:type="spellStart"/>
            <w:r w:rsidR="00D06CCF" w:rsidRPr="002C7437">
              <w:rPr>
                <w:rFonts w:ascii="Arial" w:eastAsia="BIZ UDPゴシック" w:hAnsi="Arial" w:cs="Arial"/>
                <w:color w:val="000000" w:themeColor="text1"/>
                <w:spacing w:val="2"/>
                <w:sz w:val="16"/>
              </w:rPr>
              <w:t>eLTAX</w:t>
            </w:r>
            <w:proofErr w:type="spellEnd"/>
            <w:r w:rsidR="00D06CCF" w:rsidRPr="002C7437">
              <w:rPr>
                <w:rFonts w:ascii="Arial" w:eastAsia="BIZ UDPゴシック" w:hAnsi="Arial" w:cs="Arial"/>
                <w:color w:val="000000" w:themeColor="text1"/>
                <w:spacing w:val="2"/>
                <w:sz w:val="16"/>
              </w:rPr>
              <w:t xml:space="preserve"> without logging in to the “</w:t>
            </w:r>
            <w:proofErr w:type="spellStart"/>
            <w:r w:rsidR="00D06CCF" w:rsidRPr="002C7437">
              <w:rPr>
                <w:rFonts w:ascii="Arial" w:eastAsia="BIZ UDPゴシック" w:hAnsi="Arial" w:cs="Arial"/>
                <w:color w:val="000000" w:themeColor="text1"/>
                <w:spacing w:val="2"/>
                <w:sz w:val="16"/>
              </w:rPr>
              <w:t>eLTAX</w:t>
            </w:r>
            <w:proofErr w:type="spellEnd"/>
            <w:r w:rsidR="00D06CCF" w:rsidRPr="002C7437">
              <w:rPr>
                <w:rFonts w:ascii="Arial" w:eastAsia="BIZ UDPゴシック" w:hAnsi="Arial" w:cs="Arial"/>
                <w:color w:val="000000" w:themeColor="text1"/>
                <w:spacing w:val="2"/>
                <w:sz w:val="16"/>
              </w:rPr>
              <w:t xml:space="preserve"> for payment”</w:t>
            </w:r>
            <w:r w:rsidR="00B9704A" w:rsidRPr="002C7437">
              <w:rPr>
                <w:rFonts w:ascii="Arial" w:eastAsia="BIZ UDPゴシック" w:hAnsi="Arial" w:cs="Arial"/>
                <w:color w:val="000000" w:themeColor="text1"/>
                <w:spacing w:val="2"/>
                <w:sz w:val="16"/>
              </w:rPr>
              <w:t xml:space="preserve"> site </w:t>
            </w:r>
            <w:r w:rsidR="00E0164D" w:rsidRPr="002C7437">
              <w:rPr>
                <w:rFonts w:ascii="Arial" w:eastAsia="BIZ UDPゴシック" w:hAnsi="Arial" w:cs="Arial" w:hint="eastAsia"/>
                <w:color w:val="000000" w:themeColor="text1"/>
                <w:spacing w:val="2"/>
                <w:sz w:val="16"/>
              </w:rPr>
              <w:t>by</w:t>
            </w:r>
            <w:r w:rsidR="00B9704A" w:rsidRPr="002C7437">
              <w:rPr>
                <w:rFonts w:ascii="Arial" w:eastAsia="BIZ UDPゴシック" w:hAnsi="Arial" w:cs="Arial"/>
                <w:color w:val="000000" w:themeColor="text1"/>
                <w:spacing w:val="2"/>
                <w:sz w:val="16"/>
              </w:rPr>
              <w:t xml:space="preserve"> </w:t>
            </w:r>
            <w:r w:rsidR="00E94052" w:rsidRPr="002C7437">
              <w:rPr>
                <w:rFonts w:ascii="Arial" w:eastAsia="BIZ UDPゴシック" w:hAnsi="Arial" w:cs="Arial"/>
                <w:color w:val="000000" w:themeColor="text1"/>
                <w:spacing w:val="2"/>
                <w:sz w:val="16"/>
              </w:rPr>
              <w:t xml:space="preserve">entering </w:t>
            </w:r>
            <w:r w:rsidR="00B9704A" w:rsidRPr="002C7437">
              <w:rPr>
                <w:rFonts w:ascii="Arial" w:eastAsia="BIZ UDPゴシック" w:hAnsi="Arial" w:cs="Arial" w:hint="eastAsia"/>
                <w:color w:val="000000" w:themeColor="text1"/>
                <w:spacing w:val="2"/>
                <w:sz w:val="16"/>
              </w:rPr>
              <w:t>a</w:t>
            </w:r>
            <w:r w:rsidR="00B9704A" w:rsidRPr="002C7437">
              <w:rPr>
                <w:rFonts w:ascii="Arial" w:eastAsia="BIZ UDPゴシック" w:hAnsi="Arial" w:cs="Arial"/>
                <w:color w:val="000000" w:themeColor="text1"/>
                <w:spacing w:val="2"/>
                <w:sz w:val="16"/>
              </w:rPr>
              <w:t xml:space="preserve">n </w:t>
            </w:r>
            <w:proofErr w:type="spellStart"/>
            <w:r w:rsidR="00B9704A" w:rsidRPr="002C7437">
              <w:rPr>
                <w:rFonts w:ascii="Arial" w:eastAsia="BIZ UDPゴシック" w:hAnsi="Arial" w:cs="Arial"/>
                <w:color w:val="000000" w:themeColor="text1"/>
                <w:spacing w:val="2"/>
                <w:sz w:val="16"/>
              </w:rPr>
              <w:t>eLTAX</w:t>
            </w:r>
            <w:proofErr w:type="spellEnd"/>
            <w:r w:rsidR="00B9704A" w:rsidRPr="002C7437">
              <w:rPr>
                <w:rFonts w:ascii="Arial" w:eastAsia="BIZ UDPゴシック" w:hAnsi="Arial" w:cs="Arial"/>
                <w:color w:val="000000" w:themeColor="text1"/>
                <w:spacing w:val="2"/>
                <w:sz w:val="16"/>
              </w:rPr>
              <w:t xml:space="preserve"> user ID</w:t>
            </w:r>
            <w:r w:rsidR="00D06CCF" w:rsidRPr="002C7437">
              <w:rPr>
                <w:rFonts w:ascii="Arial" w:eastAsia="BIZ UDPゴシック" w:hAnsi="Arial" w:cs="Arial"/>
                <w:color w:val="000000" w:themeColor="text1"/>
                <w:spacing w:val="2"/>
                <w:sz w:val="16"/>
              </w:rPr>
              <w:t xml:space="preserve">, you </w:t>
            </w:r>
            <w:r w:rsidR="00B9704A" w:rsidRPr="002C7437">
              <w:rPr>
                <w:rFonts w:ascii="Arial" w:eastAsia="BIZ UDPゴシック" w:hAnsi="Arial" w:cs="Arial"/>
                <w:color w:val="000000" w:themeColor="text1"/>
                <w:spacing w:val="2"/>
                <w:sz w:val="16"/>
              </w:rPr>
              <w:t xml:space="preserve">will </w:t>
            </w:r>
            <w:r w:rsidR="00D06CCF" w:rsidRPr="002C7437">
              <w:rPr>
                <w:rFonts w:ascii="Arial" w:eastAsia="BIZ UDPゴシック" w:hAnsi="Arial" w:cs="Arial"/>
                <w:color w:val="000000" w:themeColor="text1"/>
                <w:spacing w:val="2"/>
                <w:sz w:val="16"/>
              </w:rPr>
              <w:t xml:space="preserve">need to enter your e-mail address. Individuals cannot create a new </w:t>
            </w:r>
            <w:proofErr w:type="spellStart"/>
            <w:r w:rsidR="00D06CCF" w:rsidRPr="002C7437">
              <w:rPr>
                <w:rFonts w:ascii="Arial" w:eastAsia="BIZ UDPゴシック" w:hAnsi="Arial" w:cs="Arial"/>
                <w:color w:val="000000" w:themeColor="text1"/>
                <w:spacing w:val="2"/>
                <w:sz w:val="16"/>
              </w:rPr>
              <w:t>eLTAX</w:t>
            </w:r>
            <w:proofErr w:type="spellEnd"/>
            <w:r w:rsidR="00D06CCF" w:rsidRPr="002C7437">
              <w:rPr>
                <w:rFonts w:ascii="Arial" w:eastAsia="BIZ UDPゴシック" w:hAnsi="Arial" w:cs="Arial"/>
                <w:color w:val="000000" w:themeColor="text1"/>
                <w:spacing w:val="2"/>
                <w:sz w:val="16"/>
              </w:rPr>
              <w:t xml:space="preserve"> user ID for the purpose of payment.</w:t>
            </w:r>
          </w:p>
          <w:p w14:paraId="332F32EA" w14:textId="626A979A" w:rsidR="00D06CCF" w:rsidRPr="002C7437" w:rsidRDefault="00BB5CC1" w:rsidP="002542E0">
            <w:pPr>
              <w:autoSpaceDE w:val="0"/>
              <w:autoSpaceDN w:val="0"/>
              <w:spacing w:line="260" w:lineRule="exact"/>
              <w:ind w:leftChars="300" w:left="802" w:rightChars="50" w:right="105" w:hangingChars="100" w:hanging="172"/>
              <w:rPr>
                <w:rFonts w:ascii="Arial" w:eastAsia="BIZ UDPゴシック" w:hAnsi="Arial" w:cs="Arial"/>
                <w:color w:val="000000" w:themeColor="text1"/>
                <w:spacing w:val="6"/>
                <w:sz w:val="16"/>
              </w:rPr>
            </w:pPr>
            <w:r w:rsidRPr="002C7437">
              <w:rPr>
                <w:rFonts w:ascii="BIZ UDPゴシック" w:eastAsia="BIZ UDPゴシック" w:hAnsi="BIZ UDPゴシック" w:cs="ＭＳ 明朝" w:hint="eastAsia"/>
                <w:color w:val="000000" w:themeColor="text1"/>
                <w:spacing w:val="6"/>
                <w:sz w:val="16"/>
              </w:rPr>
              <w:t>※</w:t>
            </w:r>
            <w:r w:rsidR="00216ED8" w:rsidRPr="002C7437">
              <w:rPr>
                <w:rFonts w:ascii="BIZ UDPゴシック" w:eastAsia="BIZ UDPゴシック" w:hAnsi="BIZ UDPゴシック" w:cs="Arial" w:hint="eastAsia"/>
                <w:color w:val="000000" w:themeColor="text1"/>
                <w:spacing w:val="6"/>
                <w:sz w:val="16"/>
              </w:rPr>
              <w:t xml:space="preserve"> </w:t>
            </w:r>
            <w:r w:rsidR="00D06CCF" w:rsidRPr="002C7437">
              <w:rPr>
                <w:rFonts w:ascii="Arial" w:eastAsia="BIZ UDPゴシック" w:hAnsi="Arial" w:cs="Arial"/>
                <w:color w:val="000000" w:themeColor="text1"/>
                <w:spacing w:val="6"/>
                <w:sz w:val="16"/>
              </w:rPr>
              <w:t>Some ATM</w:t>
            </w:r>
            <w:r w:rsidR="001C4313" w:rsidRPr="002C7437">
              <w:rPr>
                <w:rFonts w:ascii="Arial" w:eastAsia="BIZ UDPゴシック" w:hAnsi="Arial" w:cs="Arial"/>
                <w:color w:val="000000" w:themeColor="text1"/>
                <w:spacing w:val="6"/>
                <w:sz w:val="16"/>
              </w:rPr>
              <w:t>s</w:t>
            </w:r>
            <w:r w:rsidR="00D06CCF" w:rsidRPr="002C7437">
              <w:rPr>
                <w:rFonts w:ascii="Arial" w:eastAsia="BIZ UDPゴシック" w:hAnsi="Arial" w:cs="Arial"/>
                <w:color w:val="000000" w:themeColor="text1"/>
                <w:spacing w:val="6"/>
                <w:sz w:val="16"/>
              </w:rPr>
              <w:t xml:space="preserve"> of financial institutions that deal with “Local Tax Uniform QR Code” may not support Pay-easy.</w:t>
            </w:r>
          </w:p>
          <w:p w14:paraId="30BC4E6E" w14:textId="490A24BA" w:rsidR="00BB5CC1" w:rsidRPr="002C7437" w:rsidRDefault="00BB5CC1" w:rsidP="002542E0">
            <w:pPr>
              <w:autoSpaceDE w:val="0"/>
              <w:autoSpaceDN w:val="0"/>
              <w:spacing w:line="260" w:lineRule="exact"/>
              <w:ind w:leftChars="300" w:left="802" w:rightChars="50" w:right="105" w:hangingChars="100" w:hanging="172"/>
              <w:rPr>
                <w:rFonts w:ascii="BIZ UDPゴシック" w:eastAsia="BIZ UDPゴシック" w:hAnsi="BIZ UDPゴシック"/>
                <w:spacing w:val="6"/>
                <w:sz w:val="16"/>
              </w:rPr>
            </w:pPr>
            <w:r w:rsidRPr="002C7437">
              <w:rPr>
                <w:rFonts w:ascii="BIZ UDPゴシック" w:eastAsia="BIZ UDPゴシック" w:hAnsi="BIZ UDPゴシック" w:cs="ＭＳ 明朝" w:hint="eastAsia"/>
                <w:spacing w:val="6"/>
                <w:sz w:val="16"/>
              </w:rPr>
              <w:t>※</w:t>
            </w:r>
            <w:r w:rsidR="00216ED8" w:rsidRPr="002C7437">
              <w:rPr>
                <w:rFonts w:ascii="BIZ UDPゴシック" w:eastAsia="BIZ UDPゴシック" w:hAnsi="BIZ UDPゴシック" w:cs="Arial" w:hint="eastAsia"/>
                <w:spacing w:val="6"/>
                <w:sz w:val="16"/>
              </w:rPr>
              <w:t xml:space="preserve"> </w:t>
            </w:r>
            <w:r w:rsidR="0078172B" w:rsidRPr="002C7437">
              <w:rPr>
                <w:rFonts w:ascii="Arial" w:eastAsia="BIZ UDPゴシック" w:hAnsi="Arial" w:cs="Arial"/>
                <w:spacing w:val="6"/>
                <w:sz w:val="16"/>
              </w:rPr>
              <w:t xml:space="preserve">If the </w:t>
            </w:r>
            <w:r w:rsidR="0078172B" w:rsidRPr="002C7437">
              <w:rPr>
                <w:rFonts w:ascii="Arial" w:eastAsia="BIZ UDPゴシック" w:hAnsi="Arial" w:cs="Arial"/>
                <w:i/>
                <w:iCs/>
                <w:spacing w:val="6"/>
                <w:sz w:val="16"/>
              </w:rPr>
              <w:t>kana</w:t>
            </w:r>
            <w:r w:rsidR="0078172B" w:rsidRPr="002C7437">
              <w:rPr>
                <w:rFonts w:ascii="Arial" w:eastAsia="BIZ UDPゴシック" w:hAnsi="Arial" w:cs="Arial"/>
                <w:spacing w:val="6"/>
                <w:sz w:val="16"/>
              </w:rPr>
              <w:t xml:space="preserve"> indication of the name on the ATM screen during the payment procedure differs from the original pronunciation, please contact the Prefectural Taxation Office or the Osaka Motor Vehicle Taxation Office.</w:t>
            </w:r>
          </w:p>
        </w:tc>
      </w:tr>
    </w:tbl>
    <w:p w14:paraId="62885C95" w14:textId="514EB837" w:rsidR="00BB5CC1" w:rsidRPr="002C7437" w:rsidRDefault="00D62AA0" w:rsidP="008B717E">
      <w:pPr>
        <w:autoSpaceDN w:val="0"/>
        <w:spacing w:line="260" w:lineRule="exact"/>
        <w:ind w:firstLineChars="200" w:firstLine="400"/>
        <w:rPr>
          <w:rFonts w:ascii="BIZ UDPゴシック" w:eastAsia="BIZ UDPゴシック" w:hAnsi="BIZ UDPゴシック"/>
          <w:b/>
          <w:spacing w:val="6"/>
          <w:sz w:val="32"/>
          <w:szCs w:val="24"/>
        </w:rPr>
      </w:pPr>
      <w:r w:rsidRPr="002C7437">
        <w:rPr>
          <w:rFonts w:ascii="BIZ UDPゴシック" w:eastAsia="BIZ UDPゴシック" w:hAnsi="BIZ UDPゴシック"/>
          <w:noProof/>
          <w:sz w:val="20"/>
          <w:szCs w:val="24"/>
        </w:rPr>
        <mc:AlternateContent>
          <mc:Choice Requires="wpg">
            <w:drawing>
              <wp:anchor distT="0" distB="0" distL="114300" distR="114300" simplePos="0" relativeHeight="251742208" behindDoc="0" locked="0" layoutInCell="1" allowOverlap="1" wp14:anchorId="4F3A60F9" wp14:editId="1838152C">
                <wp:simplePos x="0" y="0"/>
                <wp:positionH relativeFrom="column">
                  <wp:posOffset>2668270</wp:posOffset>
                </wp:positionH>
                <wp:positionV relativeFrom="paragraph">
                  <wp:posOffset>2401570</wp:posOffset>
                </wp:positionV>
                <wp:extent cx="4733925" cy="1132840"/>
                <wp:effectExtent l="0" t="0" r="0" b="0"/>
                <wp:wrapNone/>
                <wp:docPr id="567" name="グループ化 567"/>
                <wp:cNvGraphicFramePr/>
                <a:graphic xmlns:a="http://schemas.openxmlformats.org/drawingml/2006/main">
                  <a:graphicData uri="http://schemas.microsoft.com/office/word/2010/wordprocessingGroup">
                    <wpg:wgp>
                      <wpg:cNvGrpSpPr/>
                      <wpg:grpSpPr>
                        <a:xfrm>
                          <a:off x="0" y="0"/>
                          <a:ext cx="4733925" cy="1132840"/>
                          <a:chOff x="16995" y="129284"/>
                          <a:chExt cx="4733925" cy="1047750"/>
                        </a:xfrm>
                      </wpg:grpSpPr>
                      <wps:wsp>
                        <wps:cNvPr id="553" name="テキスト ボックス 553"/>
                        <wps:cNvSpPr txBox="1"/>
                        <wps:spPr>
                          <a:xfrm>
                            <a:off x="16995" y="129284"/>
                            <a:ext cx="4733925" cy="1047750"/>
                          </a:xfrm>
                          <a:prstGeom prst="rect">
                            <a:avLst/>
                          </a:prstGeom>
                          <a:noFill/>
                          <a:ln w="6350">
                            <a:noFill/>
                          </a:ln>
                        </wps:spPr>
                        <wps:txbx>
                          <w:txbxContent>
                            <w:tbl>
                              <w:tblPr>
                                <w:tblStyle w:val="a3"/>
                                <w:tblW w:w="0" w:type="auto"/>
                                <w:tblInd w:w="107" w:type="dxa"/>
                                <w:tblBorders>
                                  <w:insideH w:val="none" w:sz="0" w:space="0" w:color="auto"/>
                                  <w:insideV w:val="none" w:sz="0" w:space="0" w:color="auto"/>
                                </w:tblBorders>
                                <w:tblLook w:val="04A0" w:firstRow="1" w:lastRow="0" w:firstColumn="1" w:lastColumn="0" w:noHBand="0" w:noVBand="1"/>
                              </w:tblPr>
                              <w:tblGrid>
                                <w:gridCol w:w="4587"/>
                                <w:gridCol w:w="1389"/>
                              </w:tblGrid>
                              <w:tr w:rsidR="00A45BF9" w14:paraId="71838CF6" w14:textId="77777777" w:rsidTr="00D62AA0">
                                <w:trPr>
                                  <w:trHeight w:val="1077"/>
                                </w:trPr>
                                <w:tc>
                                  <w:tcPr>
                                    <w:tcW w:w="4587" w:type="dxa"/>
                                    <w:vAlign w:val="center"/>
                                  </w:tcPr>
                                  <w:p w14:paraId="7D6ACA03" w14:textId="312B8084" w:rsidR="00A45BF9" w:rsidRPr="0078172B" w:rsidRDefault="00A45BF9" w:rsidP="0004510E">
                                    <w:pPr>
                                      <w:spacing w:line="280" w:lineRule="exact"/>
                                      <w:rPr>
                                        <w:rFonts w:ascii="Arial" w:eastAsia="Meiryo UI" w:hAnsi="Arial" w:cs="Arial"/>
                                        <w:b/>
                                        <w:sz w:val="28"/>
                                        <w:szCs w:val="24"/>
                                      </w:rPr>
                                    </w:pPr>
                                    <w:r w:rsidRPr="0078172B">
                                      <w:rPr>
                                        <w:rFonts w:ascii="Arial" w:eastAsia="BIZ UDPゴシック" w:hAnsi="Arial" w:cs="Arial"/>
                                        <w:spacing w:val="6"/>
                                        <w:sz w:val="20"/>
                                      </w:rPr>
                                      <w:t xml:space="preserve">Please access </w:t>
                                    </w:r>
                                    <w:r>
                                      <w:rPr>
                                        <w:rFonts w:ascii="Arial" w:eastAsia="BIZ UDPゴシック" w:hAnsi="Arial" w:cs="Arial"/>
                                        <w:spacing w:val="6"/>
                                        <w:sz w:val="20"/>
                                      </w:rPr>
                                      <w:t xml:space="preserve">the </w:t>
                                    </w:r>
                                    <w:r w:rsidRPr="0078172B">
                                      <w:rPr>
                                        <w:rFonts w:ascii="Arial" w:eastAsia="BIZ UDPゴシック" w:hAnsi="Arial" w:cs="Arial"/>
                                        <w:spacing w:val="6"/>
                                        <w:sz w:val="20"/>
                                      </w:rPr>
                                      <w:t>“</w:t>
                                    </w:r>
                                    <w:proofErr w:type="spellStart"/>
                                    <w:r w:rsidRPr="0078172B">
                                      <w:rPr>
                                        <w:rFonts w:ascii="Arial" w:eastAsia="BIZ UDPゴシック" w:hAnsi="Arial" w:cs="Arial"/>
                                        <w:spacing w:val="6"/>
                                        <w:sz w:val="20"/>
                                      </w:rPr>
                                      <w:t>eLTAX</w:t>
                                    </w:r>
                                    <w:proofErr w:type="spellEnd"/>
                                    <w:r w:rsidRPr="0078172B">
                                      <w:rPr>
                                        <w:rFonts w:ascii="Arial" w:eastAsia="BIZ UDPゴシック" w:hAnsi="Arial" w:cs="Arial"/>
                                        <w:spacing w:val="6"/>
                                        <w:sz w:val="20"/>
                                      </w:rPr>
                                      <w:t xml:space="preserve"> for payment” site from the </w:t>
                                    </w:r>
                                    <w:r>
                                      <w:rPr>
                                        <w:rFonts w:ascii="Arial" w:eastAsia="BIZ UDPゴシック" w:hAnsi="Arial" w:cs="Arial"/>
                                        <w:spacing w:val="6"/>
                                        <w:sz w:val="20"/>
                                      </w:rPr>
                                      <w:t>QR</w:t>
                                    </w:r>
                                    <w:r w:rsidRPr="0078172B">
                                      <w:rPr>
                                        <w:rFonts w:ascii="Arial" w:eastAsia="BIZ UDPゴシック" w:hAnsi="Arial" w:cs="Arial"/>
                                        <w:spacing w:val="6"/>
                                        <w:sz w:val="20"/>
                                      </w:rPr>
                                      <w:t xml:space="preserve"> code on the right.</w:t>
                                    </w:r>
                                  </w:p>
                                </w:tc>
                                <w:tc>
                                  <w:tcPr>
                                    <w:tcW w:w="1389" w:type="dxa"/>
                                    <w:vAlign w:val="center"/>
                                  </w:tcPr>
                                  <w:p w14:paraId="04D4C483" w14:textId="77777777" w:rsidR="00A45BF9" w:rsidRDefault="00A45BF9" w:rsidP="0004510E">
                                    <w:pPr>
                                      <w:spacing w:line="280" w:lineRule="exact"/>
                                      <w:jc w:val="center"/>
                                      <w:rPr>
                                        <w:rFonts w:ascii="Meiryo UI" w:eastAsia="Meiryo UI" w:hAnsi="Meiryo UI"/>
                                        <w:b/>
                                        <w:sz w:val="28"/>
                                        <w:szCs w:val="24"/>
                                      </w:rPr>
                                    </w:pPr>
                                  </w:p>
                                </w:tc>
                              </w:tr>
                            </w:tbl>
                            <w:p w14:paraId="5EC39C1F" w14:textId="77777777" w:rsidR="00A45BF9" w:rsidRDefault="00A45BF9" w:rsidP="00BB5C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5" name="テキスト ボックス 555"/>
                        <wps:cNvSpPr txBox="1"/>
                        <wps:spPr>
                          <a:xfrm>
                            <a:off x="3154994" y="130327"/>
                            <a:ext cx="895350" cy="887805"/>
                          </a:xfrm>
                          <a:prstGeom prst="rect">
                            <a:avLst/>
                          </a:prstGeom>
                          <a:noFill/>
                          <a:ln w="6350">
                            <a:noFill/>
                          </a:ln>
                        </wps:spPr>
                        <wps:txbx>
                          <w:txbxContent>
                            <w:p w14:paraId="11493AB0" w14:textId="1F883A23" w:rsidR="00A45BF9" w:rsidRDefault="00A45BF9" w:rsidP="00BB5CC1">
                              <w:r w:rsidRPr="005653A8">
                                <w:rPr>
                                  <w:rFonts w:ascii="Meiryo UI" w:eastAsia="Meiryo UI" w:hAnsi="Meiryo UI"/>
                                  <w:b/>
                                  <w:noProof/>
                                  <w:sz w:val="28"/>
                                  <w:szCs w:val="24"/>
                                </w:rPr>
                                <w:drawing>
                                  <wp:inline distT="0" distB="0" distL="0" distR="0" wp14:anchorId="415D3B38" wp14:editId="30B59F8C">
                                    <wp:extent cx="595630" cy="59563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F3A60F9" id="グループ化 567" o:spid="_x0000_s1087" style="position:absolute;left:0;text-align:left;margin-left:210.1pt;margin-top:189.1pt;width:372.75pt;height:89.2pt;z-index:251742208;mso-height-relative:margin" coordorigin="169,1292" coordsize="47339,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">
                <v:shape id="テキスト ボックス 553" o:spid="_x0000_s1088" type="#_x0000_t202" style="position:absolute;left:169;top:1292;width:47340;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hdw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" filled="f" stroked="f" strokeweight=".5pt">
                  <v:textbox>
                    <w:txbxContent>
                      <w:tbl>
                        <w:tblPr>
                          <w:tblStyle w:val="a3"/>
                          <w:tblW w:w="0" w:type="auto"/>
                          <w:tblInd w:w="107" w:type="dxa"/>
                          <w:tblBorders>
                            <w:insideH w:val="none" w:sz="0" w:space="0" w:color="auto"/>
                            <w:insideV w:val="none" w:sz="0" w:space="0" w:color="auto"/>
                          </w:tblBorders>
                          <w:tblLook w:val="04A0" w:firstRow="1" w:lastRow="0" w:firstColumn="1" w:lastColumn="0" w:noHBand="0" w:noVBand="1"/>
                        </w:tblPr>
                        <w:tblGrid>
                          <w:gridCol w:w="4587"/>
                          <w:gridCol w:w="1389"/>
                        </w:tblGrid>
                        <w:tr w:rsidR="00A45BF9" w14:paraId="71838CF6" w14:textId="77777777" w:rsidTr="00D62AA0">
                          <w:trPr>
                            <w:trHeight w:val="1077"/>
                          </w:trPr>
                          <w:tc>
                            <w:tcPr>
                              <w:tcW w:w="4587" w:type="dxa"/>
                              <w:vAlign w:val="center"/>
                            </w:tcPr>
                            <w:p w14:paraId="7D6ACA03" w14:textId="312B8084" w:rsidR="00A45BF9" w:rsidRPr="0078172B" w:rsidRDefault="00A45BF9" w:rsidP="0004510E">
                              <w:pPr>
                                <w:spacing w:line="280" w:lineRule="exact"/>
                                <w:rPr>
                                  <w:rFonts w:ascii="Arial" w:eastAsia="Meiryo UI" w:hAnsi="Arial" w:cs="Arial"/>
                                  <w:b/>
                                  <w:sz w:val="28"/>
                                  <w:szCs w:val="24"/>
                                </w:rPr>
                              </w:pPr>
                              <w:r w:rsidRPr="0078172B">
                                <w:rPr>
                                  <w:rFonts w:ascii="Arial" w:eastAsia="BIZ UDPゴシック" w:hAnsi="Arial" w:cs="Arial"/>
                                  <w:spacing w:val="6"/>
                                  <w:sz w:val="20"/>
                                </w:rPr>
                                <w:t xml:space="preserve">Please access </w:t>
                              </w:r>
                              <w:r>
                                <w:rPr>
                                  <w:rFonts w:ascii="Arial" w:eastAsia="BIZ UDPゴシック" w:hAnsi="Arial" w:cs="Arial"/>
                                  <w:spacing w:val="6"/>
                                  <w:sz w:val="20"/>
                                </w:rPr>
                                <w:t xml:space="preserve">the </w:t>
                              </w:r>
                              <w:r w:rsidRPr="0078172B">
                                <w:rPr>
                                  <w:rFonts w:ascii="Arial" w:eastAsia="BIZ UDPゴシック" w:hAnsi="Arial" w:cs="Arial"/>
                                  <w:spacing w:val="6"/>
                                  <w:sz w:val="20"/>
                                </w:rPr>
                                <w:t>“</w:t>
                              </w:r>
                              <w:proofErr w:type="spellStart"/>
                              <w:r w:rsidRPr="0078172B">
                                <w:rPr>
                                  <w:rFonts w:ascii="Arial" w:eastAsia="BIZ UDPゴシック" w:hAnsi="Arial" w:cs="Arial"/>
                                  <w:spacing w:val="6"/>
                                  <w:sz w:val="20"/>
                                </w:rPr>
                                <w:t>eLTAX</w:t>
                              </w:r>
                              <w:proofErr w:type="spellEnd"/>
                              <w:r w:rsidRPr="0078172B">
                                <w:rPr>
                                  <w:rFonts w:ascii="Arial" w:eastAsia="BIZ UDPゴシック" w:hAnsi="Arial" w:cs="Arial"/>
                                  <w:spacing w:val="6"/>
                                  <w:sz w:val="20"/>
                                </w:rPr>
                                <w:t xml:space="preserve"> for payment” site from the </w:t>
                              </w:r>
                              <w:r>
                                <w:rPr>
                                  <w:rFonts w:ascii="Arial" w:eastAsia="BIZ UDPゴシック" w:hAnsi="Arial" w:cs="Arial"/>
                                  <w:spacing w:val="6"/>
                                  <w:sz w:val="20"/>
                                </w:rPr>
                                <w:t>QR</w:t>
                              </w:r>
                              <w:r w:rsidRPr="0078172B">
                                <w:rPr>
                                  <w:rFonts w:ascii="Arial" w:eastAsia="BIZ UDPゴシック" w:hAnsi="Arial" w:cs="Arial"/>
                                  <w:spacing w:val="6"/>
                                  <w:sz w:val="20"/>
                                </w:rPr>
                                <w:t xml:space="preserve"> code on the right.</w:t>
                              </w:r>
                            </w:p>
                          </w:tc>
                          <w:tc>
                            <w:tcPr>
                              <w:tcW w:w="1389" w:type="dxa"/>
                              <w:vAlign w:val="center"/>
                            </w:tcPr>
                            <w:p w14:paraId="04D4C483" w14:textId="77777777" w:rsidR="00A45BF9" w:rsidRDefault="00A45BF9" w:rsidP="0004510E">
                              <w:pPr>
                                <w:spacing w:line="280" w:lineRule="exact"/>
                                <w:jc w:val="center"/>
                                <w:rPr>
                                  <w:rFonts w:ascii="Meiryo UI" w:eastAsia="Meiryo UI" w:hAnsi="Meiryo UI"/>
                                  <w:b/>
                                  <w:sz w:val="28"/>
                                  <w:szCs w:val="24"/>
                                </w:rPr>
                              </w:pPr>
                            </w:p>
                          </w:tc>
                        </w:tr>
                      </w:tbl>
                      <w:p w14:paraId="5EC39C1F" w14:textId="77777777" w:rsidR="00A45BF9" w:rsidRDefault="00A45BF9" w:rsidP="00BB5CC1"/>
                    </w:txbxContent>
                  </v:textbox>
                </v:shape>
                <v:shape id="テキスト ボックス 555" o:spid="_x0000_s1089" type="#_x0000_t202" style="position:absolute;left:31549;top:1303;width:8954;height:8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" filled="f" stroked="f" strokeweight=".5pt">
                  <v:textbox>
                    <w:txbxContent>
                      <w:p w14:paraId="11493AB0" w14:textId="1F883A23" w:rsidR="00A45BF9" w:rsidRDefault="00A45BF9" w:rsidP="00BB5CC1">
                        <w:r w:rsidRPr="005653A8">
                          <w:rPr>
                            <w:rFonts w:ascii="Meiryo UI" w:eastAsia="Meiryo UI" w:hAnsi="Meiryo UI"/>
                            <w:b/>
                            <w:noProof/>
                            <w:sz w:val="28"/>
                            <w:szCs w:val="24"/>
                          </w:rPr>
                          <w:drawing>
                            <wp:inline distT="0" distB="0" distL="0" distR="0" wp14:anchorId="415D3B38" wp14:editId="30B59F8C">
                              <wp:extent cx="595630" cy="59563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inline>
                          </w:drawing>
                        </w:r>
                      </w:p>
                    </w:txbxContent>
                  </v:textbox>
                </v:shape>
              </v:group>
            </w:pict>
          </mc:Fallback>
        </mc:AlternateContent>
      </w:r>
    </w:p>
    <w:p w14:paraId="53FDEB79" w14:textId="500ED7A4" w:rsidR="008B717E" w:rsidRPr="002C7437" w:rsidRDefault="008B717E" w:rsidP="008B717E">
      <w:pPr>
        <w:autoSpaceDN w:val="0"/>
        <w:spacing w:line="260" w:lineRule="exact"/>
        <w:ind w:firstLineChars="200" w:firstLine="664"/>
        <w:rPr>
          <w:rFonts w:ascii="BIZ UDPゴシック" w:eastAsia="BIZ UDPゴシック" w:hAnsi="BIZ UDPゴシック"/>
          <w:b/>
          <w:spacing w:val="6"/>
          <w:sz w:val="32"/>
          <w:szCs w:val="24"/>
        </w:rPr>
      </w:pPr>
    </w:p>
    <w:p w14:paraId="64738365" w14:textId="523B7EBA" w:rsidR="008B717E" w:rsidRPr="002C7437" w:rsidRDefault="008B717E" w:rsidP="008B717E">
      <w:pPr>
        <w:autoSpaceDN w:val="0"/>
        <w:spacing w:line="260" w:lineRule="exact"/>
        <w:ind w:firstLineChars="200" w:firstLine="664"/>
        <w:rPr>
          <w:rFonts w:ascii="BIZ UDPゴシック" w:eastAsia="BIZ UDPゴシック" w:hAnsi="BIZ UDPゴシック"/>
          <w:b/>
          <w:spacing w:val="6"/>
          <w:sz w:val="32"/>
          <w:szCs w:val="24"/>
        </w:rPr>
      </w:pPr>
    </w:p>
    <w:p w14:paraId="4F797FDC" w14:textId="0B82FE13" w:rsidR="008B717E" w:rsidRPr="002C7437" w:rsidRDefault="008B717E" w:rsidP="008B717E">
      <w:pPr>
        <w:autoSpaceDN w:val="0"/>
        <w:spacing w:line="260" w:lineRule="exact"/>
        <w:ind w:firstLineChars="200" w:firstLine="664"/>
        <w:rPr>
          <w:rFonts w:ascii="BIZ UDPゴシック" w:eastAsia="BIZ UDPゴシック" w:hAnsi="BIZ UDPゴシック"/>
          <w:b/>
          <w:spacing w:val="6"/>
          <w:sz w:val="32"/>
          <w:szCs w:val="24"/>
        </w:rPr>
      </w:pPr>
    </w:p>
    <w:p w14:paraId="3B59E077" w14:textId="0E2BC4BB" w:rsidR="008B717E" w:rsidRPr="002C7437" w:rsidRDefault="008B717E" w:rsidP="008B717E">
      <w:pPr>
        <w:autoSpaceDN w:val="0"/>
        <w:spacing w:line="260" w:lineRule="exact"/>
        <w:ind w:firstLineChars="200" w:firstLine="664"/>
        <w:rPr>
          <w:rFonts w:ascii="BIZ UDPゴシック" w:eastAsia="BIZ UDPゴシック" w:hAnsi="BIZ UDPゴシック"/>
          <w:b/>
          <w:spacing w:val="6"/>
          <w:sz w:val="32"/>
          <w:szCs w:val="24"/>
        </w:rPr>
      </w:pPr>
    </w:p>
    <w:p w14:paraId="754A22C6" w14:textId="42C78F32" w:rsidR="008B717E" w:rsidRPr="002C7437" w:rsidRDefault="008B717E" w:rsidP="008B717E">
      <w:pPr>
        <w:autoSpaceDN w:val="0"/>
        <w:spacing w:line="260" w:lineRule="exact"/>
        <w:ind w:firstLineChars="200" w:firstLine="664"/>
        <w:rPr>
          <w:rFonts w:ascii="BIZ UDPゴシック" w:eastAsia="BIZ UDPゴシック" w:hAnsi="BIZ UDPゴシック"/>
          <w:b/>
          <w:spacing w:val="6"/>
          <w:sz w:val="32"/>
          <w:szCs w:val="24"/>
        </w:rPr>
      </w:pPr>
    </w:p>
    <w:p w14:paraId="179DC03C" w14:textId="7A9E715D" w:rsidR="00BB5CC1" w:rsidRPr="002C7437" w:rsidRDefault="00BB5CC1" w:rsidP="00BB5CC1">
      <w:pPr>
        <w:autoSpaceDE w:val="0"/>
        <w:autoSpaceDN w:val="0"/>
        <w:spacing w:line="480" w:lineRule="exact"/>
        <w:rPr>
          <w:rFonts w:ascii="Arial" w:eastAsia="BIZ UDPゴシック" w:hAnsi="Arial" w:cs="Arial"/>
          <w:b/>
          <w:spacing w:val="6"/>
          <w:sz w:val="32"/>
          <w:szCs w:val="24"/>
        </w:rPr>
      </w:pPr>
      <w:r w:rsidRPr="002C7437">
        <w:rPr>
          <w:rFonts w:ascii="BIZ UDPゴシック" w:eastAsia="BIZ UDPゴシック" w:hAnsi="BIZ UDPゴシック" w:hint="eastAsia"/>
          <w:b/>
          <w:spacing w:val="6"/>
          <w:sz w:val="32"/>
          <w:szCs w:val="24"/>
        </w:rPr>
        <w:t xml:space="preserve">■ </w:t>
      </w:r>
      <w:r w:rsidR="003A6C8B" w:rsidRPr="002C7437">
        <w:rPr>
          <w:rFonts w:ascii="Arial" w:eastAsia="BIZ UDPゴシック" w:hAnsi="Arial" w:cs="Arial"/>
          <w:b/>
          <w:spacing w:val="6"/>
          <w:sz w:val="32"/>
          <w:szCs w:val="24"/>
        </w:rPr>
        <w:t xml:space="preserve">Payment </w:t>
      </w:r>
      <w:r w:rsidR="007A3992" w:rsidRPr="002C7437">
        <w:rPr>
          <w:rFonts w:ascii="Arial" w:eastAsia="BIZ UDPゴシック" w:hAnsi="Arial" w:cs="Arial"/>
          <w:b/>
          <w:spacing w:val="6"/>
          <w:sz w:val="32"/>
          <w:szCs w:val="24"/>
        </w:rPr>
        <w:t>Using Credit Cards</w:t>
      </w:r>
    </w:p>
    <w:p w14:paraId="19E4801C" w14:textId="35D4275F" w:rsidR="00BB5CC1" w:rsidRPr="002C7437" w:rsidRDefault="00C73CCB" w:rsidP="002542E0">
      <w:pPr>
        <w:autoSpaceDE w:val="0"/>
        <w:autoSpaceDN w:val="0"/>
        <w:spacing w:line="260" w:lineRule="exact"/>
        <w:ind w:firstLineChars="100" w:firstLine="212"/>
        <w:rPr>
          <w:rFonts w:ascii="Arial" w:eastAsia="BIZ UDPゴシック" w:hAnsi="Arial" w:cs="Arial"/>
          <w:spacing w:val="6"/>
          <w:sz w:val="20"/>
          <w:szCs w:val="24"/>
        </w:rPr>
      </w:pPr>
      <w:r w:rsidRPr="002C7437">
        <w:rPr>
          <w:rFonts w:ascii="Arial" w:eastAsia="BIZ UDPゴシック" w:hAnsi="Arial" w:cs="Arial"/>
          <w:spacing w:val="6"/>
          <w:sz w:val="20"/>
          <w:szCs w:val="24"/>
        </w:rPr>
        <w:t xml:space="preserve">For payment statements with </w:t>
      </w:r>
      <w:r w:rsidR="00594E48" w:rsidRPr="002C7437">
        <w:rPr>
          <w:rFonts w:ascii="Arial" w:eastAsia="BIZ UDPゴシック" w:hAnsi="Arial" w:cs="Arial" w:hint="eastAsia"/>
          <w:spacing w:val="6"/>
          <w:sz w:val="20"/>
          <w:szCs w:val="24"/>
        </w:rPr>
        <w:t xml:space="preserve">a </w:t>
      </w:r>
      <w:r w:rsidRPr="002C7437">
        <w:rPr>
          <w:rFonts w:ascii="Arial" w:eastAsia="BIZ UDPゴシック" w:hAnsi="Arial" w:cs="Arial"/>
          <w:spacing w:val="6"/>
          <w:sz w:val="20"/>
          <w:szCs w:val="24"/>
        </w:rPr>
        <w:t>“Local Tax Uniform QR Code” or “</w:t>
      </w:r>
      <w:proofErr w:type="spellStart"/>
      <w:r w:rsidRPr="002C7437">
        <w:rPr>
          <w:rFonts w:ascii="Arial" w:eastAsia="BIZ UDPゴシック" w:hAnsi="Arial" w:cs="Arial"/>
          <w:spacing w:val="6"/>
          <w:sz w:val="20"/>
          <w:szCs w:val="24"/>
        </w:rPr>
        <w:t>eL</w:t>
      </w:r>
      <w:proofErr w:type="spellEnd"/>
      <w:r w:rsidRPr="002C7437">
        <w:rPr>
          <w:rFonts w:ascii="Arial" w:eastAsia="BIZ UDPゴシック" w:hAnsi="Arial" w:cs="Arial"/>
          <w:spacing w:val="6"/>
          <w:sz w:val="20"/>
          <w:szCs w:val="24"/>
        </w:rPr>
        <w:t xml:space="preserve"> number”</w:t>
      </w:r>
      <w:r w:rsidR="001C4313" w:rsidRPr="002C7437">
        <w:rPr>
          <w:rFonts w:ascii="Arial" w:eastAsia="BIZ UDPゴシック" w:hAnsi="Arial" w:cs="Arial"/>
          <w:spacing w:val="6"/>
          <w:sz w:val="20"/>
          <w:szCs w:val="24"/>
        </w:rPr>
        <w:t xml:space="preserve"> on them</w:t>
      </w:r>
      <w:r w:rsidRPr="002C7437">
        <w:rPr>
          <w:rFonts w:ascii="Arial" w:eastAsia="BIZ UDPゴシック" w:hAnsi="Arial" w:cs="Arial"/>
          <w:spacing w:val="6"/>
          <w:sz w:val="20"/>
          <w:szCs w:val="24"/>
        </w:rPr>
        <w:t>, you can pay with</w:t>
      </w:r>
      <w:r w:rsidR="00594E48" w:rsidRPr="002C7437">
        <w:rPr>
          <w:rFonts w:ascii="Arial" w:eastAsia="BIZ UDPゴシック" w:hAnsi="Arial" w:cs="Arial" w:hint="eastAsia"/>
          <w:spacing w:val="6"/>
          <w:sz w:val="20"/>
          <w:szCs w:val="24"/>
        </w:rPr>
        <w:t xml:space="preserve"> </w:t>
      </w:r>
      <w:r w:rsidRPr="002C7437">
        <w:rPr>
          <w:rFonts w:ascii="Arial" w:eastAsia="BIZ UDPゴシック" w:hAnsi="Arial" w:cs="Arial"/>
          <w:spacing w:val="6"/>
          <w:sz w:val="20"/>
          <w:szCs w:val="24"/>
        </w:rPr>
        <w:t>credit card</w:t>
      </w:r>
      <w:r w:rsidR="00594E48" w:rsidRPr="002C7437">
        <w:rPr>
          <w:rFonts w:ascii="Arial" w:eastAsia="BIZ UDPゴシック" w:hAnsi="Arial" w:cs="Arial" w:hint="eastAsia"/>
          <w:spacing w:val="6"/>
          <w:sz w:val="20"/>
          <w:szCs w:val="24"/>
        </w:rPr>
        <w:t>s</w:t>
      </w:r>
      <w:r w:rsidRPr="002C7437">
        <w:rPr>
          <w:rFonts w:ascii="Arial" w:eastAsia="BIZ UDPゴシック" w:hAnsi="Arial" w:cs="Arial"/>
          <w:spacing w:val="6"/>
          <w:sz w:val="20"/>
          <w:szCs w:val="24"/>
        </w:rPr>
        <w:t xml:space="preserve"> </w:t>
      </w:r>
      <w:r w:rsidR="00594E48" w:rsidRPr="002C7437">
        <w:rPr>
          <w:rFonts w:ascii="Arial" w:eastAsia="BIZ UDPゴシック" w:hAnsi="Arial" w:cs="Arial" w:hint="eastAsia"/>
          <w:spacing w:val="6"/>
          <w:sz w:val="20"/>
          <w:szCs w:val="24"/>
        </w:rPr>
        <w:t xml:space="preserve">that have one of </w:t>
      </w:r>
      <w:r w:rsidR="00AF6B54" w:rsidRPr="002C7437">
        <w:rPr>
          <w:rFonts w:ascii="Arial" w:eastAsia="BIZ UDPゴシック" w:hAnsi="Arial" w:cs="Arial" w:hint="eastAsia"/>
          <w:spacing w:val="6"/>
          <w:sz w:val="20"/>
          <w:szCs w:val="24"/>
        </w:rPr>
        <w:t xml:space="preserve">the following logos </w:t>
      </w:r>
      <w:r w:rsidRPr="002C7437">
        <w:rPr>
          <w:rFonts w:ascii="Arial" w:eastAsia="BIZ UDPゴシック" w:hAnsi="Arial" w:cs="Arial"/>
          <w:spacing w:val="6"/>
          <w:sz w:val="20"/>
          <w:szCs w:val="24"/>
        </w:rPr>
        <w:t>through the</w:t>
      </w:r>
      <w:bookmarkStart w:id="64" w:name="_Hlk144473136"/>
      <w:r w:rsidRPr="002C7437">
        <w:rPr>
          <w:rFonts w:ascii="Arial" w:eastAsia="BIZ UDPゴシック" w:hAnsi="Arial" w:cs="Arial"/>
          <w:spacing w:val="6"/>
          <w:sz w:val="20"/>
          <w:szCs w:val="24"/>
        </w:rPr>
        <w:t xml:space="preserve"> “</w:t>
      </w:r>
      <w:proofErr w:type="spellStart"/>
      <w:r w:rsidRPr="002C7437">
        <w:rPr>
          <w:rFonts w:ascii="Arial" w:eastAsia="BIZ UDPゴシック" w:hAnsi="Arial" w:cs="Arial"/>
          <w:spacing w:val="6"/>
          <w:sz w:val="20"/>
          <w:szCs w:val="24"/>
        </w:rPr>
        <w:t>eLTAX</w:t>
      </w:r>
      <w:proofErr w:type="spellEnd"/>
      <w:r w:rsidRPr="002C7437">
        <w:rPr>
          <w:rFonts w:ascii="Arial" w:eastAsia="BIZ UDPゴシック" w:hAnsi="Arial" w:cs="Arial"/>
          <w:spacing w:val="6"/>
          <w:sz w:val="20"/>
          <w:szCs w:val="24"/>
        </w:rPr>
        <w:t xml:space="preserve"> for payment” site</w:t>
      </w:r>
      <w:bookmarkEnd w:id="64"/>
      <w:r w:rsidRPr="002C7437">
        <w:rPr>
          <w:rFonts w:ascii="Arial" w:eastAsia="BIZ UDPゴシック" w:hAnsi="Arial" w:cs="Arial"/>
          <w:spacing w:val="6"/>
          <w:sz w:val="20"/>
          <w:szCs w:val="24"/>
        </w:rPr>
        <w:t xml:space="preserve">. </w:t>
      </w:r>
    </w:p>
    <w:tbl>
      <w:tblPr>
        <w:tblStyle w:val="a3"/>
        <w:tblpPr w:leftFromText="142" w:rightFromText="142" w:vertAnchor="text" w:horzAnchor="margin" w:tblpXSpec="right" w:tblpY="165"/>
        <w:tblOverlap w:val="never"/>
        <w:tblW w:w="0" w:type="auto"/>
        <w:tblLook w:val="04A0" w:firstRow="1" w:lastRow="0" w:firstColumn="1" w:lastColumn="0" w:noHBand="0" w:noVBand="1"/>
      </w:tblPr>
      <w:tblGrid>
        <w:gridCol w:w="2948"/>
        <w:gridCol w:w="245"/>
        <w:gridCol w:w="907"/>
      </w:tblGrid>
      <w:tr w:rsidR="00BB5CC1" w:rsidRPr="002C7437" w14:paraId="299165DB" w14:textId="77777777" w:rsidTr="000636E9">
        <w:trPr>
          <w:trHeight w:val="227"/>
        </w:trPr>
        <w:tc>
          <w:tcPr>
            <w:tcW w:w="2948" w:type="dxa"/>
            <w:tcMar>
              <w:top w:w="28" w:type="dxa"/>
              <w:bottom w:w="28" w:type="dxa"/>
            </w:tcMar>
            <w:vAlign w:val="center"/>
          </w:tcPr>
          <w:p w14:paraId="6E13827E" w14:textId="5F99FAE8" w:rsidR="00BB5CC1" w:rsidRPr="002C7437" w:rsidRDefault="00CB105D" w:rsidP="000636E9">
            <w:pPr>
              <w:autoSpaceDN w:val="0"/>
              <w:spacing w:line="200" w:lineRule="exact"/>
              <w:jc w:val="center"/>
              <w:rPr>
                <w:rFonts w:ascii="BIZ UDPゴシック" w:eastAsia="BIZ UDPゴシック" w:hAnsi="BIZ UDPゴシック"/>
                <w:sz w:val="18"/>
                <w:szCs w:val="18"/>
              </w:rPr>
            </w:pPr>
            <w:hyperlink r:id="rId62" w:history="1">
              <w:r w:rsidRPr="001F48DE">
                <w:rPr>
                  <w:rStyle w:val="af6"/>
                  <w:rFonts w:ascii="BIZ UDPゴシック" w:eastAsia="BIZ UDPゴシック" w:hAnsi="BIZ UDPゴシック" w:hint="eastAsia"/>
                  <w:sz w:val="18"/>
                  <w:szCs w:val="18"/>
                </w:rPr>
                <w:t>大阪府　クレジットカード　納税</w:t>
              </w:r>
            </w:hyperlink>
          </w:p>
        </w:tc>
        <w:tc>
          <w:tcPr>
            <w:tcW w:w="245" w:type="dxa"/>
            <w:tcBorders>
              <w:top w:val="nil"/>
              <w:bottom w:val="nil"/>
            </w:tcBorders>
            <w:tcMar>
              <w:top w:w="28" w:type="dxa"/>
              <w:bottom w:w="28" w:type="dxa"/>
            </w:tcMar>
            <w:vAlign w:val="center"/>
          </w:tcPr>
          <w:p w14:paraId="7D82112F" w14:textId="77777777" w:rsidR="00BB5CC1" w:rsidRPr="002C7437" w:rsidRDefault="00BB5CC1" w:rsidP="000636E9">
            <w:pPr>
              <w:autoSpaceDN w:val="0"/>
              <w:spacing w:line="200" w:lineRule="exact"/>
              <w:jc w:val="center"/>
              <w:rPr>
                <w:rFonts w:ascii="BIZ UDPゴシック" w:eastAsia="BIZ UDPゴシック" w:hAnsi="BIZ UDPゴシック"/>
                <w:sz w:val="18"/>
                <w:szCs w:val="18"/>
              </w:rPr>
            </w:pPr>
          </w:p>
        </w:tc>
        <w:tc>
          <w:tcPr>
            <w:tcW w:w="907" w:type="dxa"/>
            <w:tcMar>
              <w:top w:w="28" w:type="dxa"/>
              <w:bottom w:w="28" w:type="dxa"/>
            </w:tcMar>
            <w:vAlign w:val="center"/>
          </w:tcPr>
          <w:p w14:paraId="01DA2A32" w14:textId="0203147E" w:rsidR="00BB5CC1" w:rsidRPr="002C7437" w:rsidRDefault="00BB5CC1" w:rsidP="000636E9">
            <w:pPr>
              <w:autoSpaceDN w:val="0"/>
              <w:spacing w:line="200" w:lineRule="exact"/>
              <w:jc w:val="center"/>
              <w:rPr>
                <w:rFonts w:ascii="Arial" w:eastAsia="BIZ UDPゴシック" w:hAnsi="Arial" w:cs="Arial"/>
                <w:sz w:val="18"/>
                <w:szCs w:val="18"/>
              </w:rPr>
            </w:pPr>
            <w:r w:rsidRPr="002C7437">
              <w:rPr>
                <w:rFonts w:ascii="Arial" w:eastAsia="Meiryo UI" w:hAnsi="Arial" w:cs="Arial"/>
                <w:sz w:val="18"/>
                <w:szCs w:val="18"/>
              </w:rPr>
              <w:t>Search</w:t>
            </w:r>
          </w:p>
        </w:tc>
      </w:tr>
    </w:tbl>
    <w:p w14:paraId="49FD440C" w14:textId="06FF5CE8" w:rsidR="00BB5CC1" w:rsidRPr="002C7437" w:rsidRDefault="006A6999" w:rsidP="00BB5CC1">
      <w:pPr>
        <w:autoSpaceDN w:val="0"/>
        <w:spacing w:line="260" w:lineRule="exact"/>
        <w:ind w:firstLineChars="100" w:firstLine="200"/>
        <w:rPr>
          <w:rFonts w:ascii="Meiryo UI" w:eastAsia="Meiryo UI" w:hAnsi="Meiryo UI"/>
          <w:sz w:val="20"/>
          <w:szCs w:val="24"/>
        </w:rPr>
      </w:pPr>
      <w:r w:rsidRPr="002C7437">
        <w:rPr>
          <w:rFonts w:ascii="Meiryo UI" w:eastAsia="Meiryo UI" w:hAnsi="Meiryo UI" w:hint="eastAsia"/>
          <w:noProof/>
          <w:sz w:val="20"/>
        </w:rPr>
        <mc:AlternateContent>
          <mc:Choice Requires="wpg">
            <w:drawing>
              <wp:anchor distT="0" distB="0" distL="114300" distR="114300" simplePos="0" relativeHeight="251746304" behindDoc="0" locked="0" layoutInCell="1" allowOverlap="1" wp14:anchorId="264F695A" wp14:editId="035391FE">
                <wp:simplePos x="0" y="0"/>
                <wp:positionH relativeFrom="margin">
                  <wp:posOffset>763905</wp:posOffset>
                </wp:positionH>
                <wp:positionV relativeFrom="margin">
                  <wp:posOffset>4117117</wp:posOffset>
                </wp:positionV>
                <wp:extent cx="2995295" cy="504190"/>
                <wp:effectExtent l="0" t="0" r="14605" b="10160"/>
                <wp:wrapSquare wrapText="bothSides"/>
                <wp:docPr id="37" name="グループ化 37"/>
                <wp:cNvGraphicFramePr/>
                <a:graphic xmlns:a="http://schemas.openxmlformats.org/drawingml/2006/main">
                  <a:graphicData uri="http://schemas.microsoft.com/office/word/2010/wordprocessingGroup">
                    <wpg:wgp>
                      <wpg:cNvGrpSpPr/>
                      <wpg:grpSpPr>
                        <a:xfrm>
                          <a:off x="0" y="0"/>
                          <a:ext cx="2995295" cy="504190"/>
                          <a:chOff x="0" y="0"/>
                          <a:chExt cx="3365771" cy="568421"/>
                        </a:xfrm>
                      </wpg:grpSpPr>
                      <wpg:grpSp>
                        <wpg:cNvPr id="39" name="グループ化 39"/>
                        <wpg:cNvGrpSpPr/>
                        <wpg:grpSpPr>
                          <a:xfrm>
                            <a:off x="87549" y="77822"/>
                            <a:ext cx="3207831" cy="456565"/>
                            <a:chOff x="0" y="0"/>
                            <a:chExt cx="3207831" cy="456565"/>
                          </a:xfrm>
                        </wpg:grpSpPr>
                        <pic:pic xmlns:pic="http://schemas.openxmlformats.org/drawingml/2006/picture">
                          <pic:nvPicPr>
                            <pic:cNvPr id="40" name="図 40"/>
                            <pic:cNvPicPr>
                              <a:picLocks noChangeAspect="1"/>
                            </pic:cNvPicPr>
                          </pic:nvPicPr>
                          <pic:blipFill rotWithShape="1">
                            <a:blip r:embed="rId63" cstate="print">
                              <a:extLst>
                                <a:ext uri="{28A0092B-C50C-407E-A947-70E740481C1C}">
                                  <a14:useLocalDpi xmlns:a14="http://schemas.microsoft.com/office/drawing/2010/main" val="0"/>
                                </a:ext>
                              </a:extLst>
                            </a:blip>
                            <a:srcRect t="-1" b="-5989"/>
                            <a:stretch/>
                          </pic:blipFill>
                          <pic:spPr>
                            <a:xfrm>
                              <a:off x="2033081" y="0"/>
                              <a:ext cx="1174750" cy="456565"/>
                            </a:xfrm>
                            <a:prstGeom prst="rect">
                              <a:avLst/>
                            </a:prstGeom>
                          </pic:spPr>
                        </pic:pic>
                        <pic:pic xmlns:pic="http://schemas.openxmlformats.org/drawingml/2006/picture">
                          <pic:nvPicPr>
                            <pic:cNvPr id="41" name="図 41"/>
                            <pic:cNvPicPr>
                              <a:picLocks noChangeAspect="1"/>
                            </pic:cNvPicPr>
                          </pic:nvPicPr>
                          <pic:blipFill rotWithShape="1">
                            <a:blip r:embed="rId64">
                              <a:extLst>
                                <a:ext uri="{28A0092B-C50C-407E-A947-70E740481C1C}">
                                  <a14:useLocalDpi xmlns:a14="http://schemas.microsoft.com/office/drawing/2010/main" val="0"/>
                                </a:ext>
                              </a:extLst>
                            </a:blip>
                            <a:srcRect/>
                            <a:stretch/>
                          </pic:blipFill>
                          <pic:spPr>
                            <a:xfrm>
                              <a:off x="0" y="0"/>
                              <a:ext cx="2085975" cy="455295"/>
                            </a:xfrm>
                            <a:prstGeom prst="rect">
                              <a:avLst/>
                            </a:prstGeom>
                          </pic:spPr>
                        </pic:pic>
                      </wpg:grpSp>
                      <wps:wsp>
                        <wps:cNvPr id="42" name="正方形/長方形 42"/>
                        <wps:cNvSpPr/>
                        <wps:spPr>
                          <a:xfrm>
                            <a:off x="0" y="0"/>
                            <a:ext cx="3365771" cy="568421"/>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623AD920" id="グループ化 37" o:spid="_x0000_s1026" style="position:absolute;left:0;text-align:left;margin-left:60.15pt;margin-top:324.2pt;width:235.85pt;height:39.7pt;z-index:251746304;mso-position-horizontal-relative:margin;mso-position-vertical-relative:margin;mso-width-relative:margin;mso-height-relative:margin" coordsize="33657,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">
                <v:group id="グループ化 39" o:spid="_x0000_s1027" style="position:absolute;left:875;top:778;width:32078;height:4565" coordsize="32078,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0" o:spid="_x0000_s1028" type="#_x0000_t75" style="position:absolute;left:20330;width:11748;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">
                    <v:imagedata r:id="rId65" o:title="" croptop="-1f" cropbottom="-3925f"/>
                  </v:shape>
                  <v:shape id="図 41" o:spid="_x0000_s1029" type="#_x0000_t75" style="position:absolute;width:20859;height:4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">
                    <v:imagedata r:id="rId66" o:title=""/>
                  </v:shape>
                </v:group>
                <v:rect id="正方形/長方形 42" o:spid="_x0000_s1030" style="position:absolute;width:33657;height:5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" filled="f" strokecolor="windowText" strokeweight="1pt"/>
                <w10:wrap type="square" anchorx="margin" anchory="margin"/>
              </v:group>
            </w:pict>
          </mc:Fallback>
        </mc:AlternateContent>
      </w:r>
    </w:p>
    <w:p w14:paraId="142867C3" w14:textId="4A9310FB" w:rsidR="00BB5CC1" w:rsidRPr="002C7437" w:rsidRDefault="00BB5CC1" w:rsidP="00BB5CC1">
      <w:pPr>
        <w:autoSpaceDN w:val="0"/>
        <w:spacing w:line="260" w:lineRule="exact"/>
        <w:jc w:val="left"/>
        <w:rPr>
          <w:rFonts w:ascii="Meiryo UI" w:eastAsia="Meiryo UI" w:hAnsi="Meiryo UI"/>
          <w:sz w:val="14"/>
        </w:rPr>
      </w:pPr>
    </w:p>
    <w:p w14:paraId="5C7EEB00" w14:textId="77777777" w:rsidR="002542E0" w:rsidRPr="002C7437" w:rsidRDefault="002542E0" w:rsidP="00BB5CC1">
      <w:pPr>
        <w:autoSpaceDN w:val="0"/>
        <w:spacing w:line="260" w:lineRule="exact"/>
        <w:jc w:val="left"/>
        <w:rPr>
          <w:rFonts w:ascii="Meiryo UI" w:eastAsia="Meiryo UI" w:hAnsi="Meiryo UI"/>
          <w:sz w:val="14"/>
        </w:rPr>
      </w:pPr>
    </w:p>
    <w:p w14:paraId="6D2170CA" w14:textId="11865B61" w:rsidR="00BB5CC1" w:rsidRPr="002C7437" w:rsidRDefault="00BB5CC1" w:rsidP="00BB5CC1">
      <w:pPr>
        <w:autoSpaceDN w:val="0"/>
        <w:spacing w:line="480" w:lineRule="exact"/>
        <w:jc w:val="left"/>
        <w:rPr>
          <w:rFonts w:ascii="Meiryo UI" w:eastAsia="Meiryo UI" w:hAnsi="Meiryo UI"/>
          <w:sz w:val="14"/>
        </w:rPr>
      </w:pPr>
      <w:r w:rsidRPr="002C7437">
        <w:rPr>
          <w:rFonts w:ascii="Meiryo UI" w:eastAsia="Meiryo UI" w:hAnsi="Meiryo UI"/>
          <w:noProof/>
          <w:sz w:val="14"/>
        </w:rPr>
        <mc:AlternateContent>
          <mc:Choice Requires="wps">
            <w:drawing>
              <wp:anchor distT="0" distB="0" distL="114300" distR="114300" simplePos="0" relativeHeight="251747328" behindDoc="1" locked="0" layoutInCell="1" allowOverlap="1" wp14:anchorId="63DCFBE9" wp14:editId="264A9453">
                <wp:simplePos x="0" y="0"/>
                <wp:positionH relativeFrom="margin">
                  <wp:posOffset>2682240</wp:posOffset>
                </wp:positionH>
                <wp:positionV relativeFrom="paragraph">
                  <wp:posOffset>65182</wp:posOffset>
                </wp:positionV>
                <wp:extent cx="1281520" cy="307238"/>
                <wp:effectExtent l="0" t="0" r="0" b="0"/>
                <wp:wrapNone/>
                <wp:docPr id="568" name="テキスト ボックス 568"/>
                <wp:cNvGraphicFramePr/>
                <a:graphic xmlns:a="http://schemas.openxmlformats.org/drawingml/2006/main">
                  <a:graphicData uri="http://schemas.microsoft.com/office/word/2010/wordprocessingShape">
                    <wps:wsp>
                      <wps:cNvSpPr txBox="1"/>
                      <wps:spPr>
                        <a:xfrm>
                          <a:off x="0" y="0"/>
                          <a:ext cx="1281520" cy="307238"/>
                        </a:xfrm>
                        <a:prstGeom prst="rect">
                          <a:avLst/>
                        </a:prstGeom>
                        <a:noFill/>
                        <a:ln w="6350">
                          <a:noFill/>
                        </a:ln>
                      </wps:spPr>
                      <wps:txbx>
                        <w:txbxContent>
                          <w:p w14:paraId="43000D89" w14:textId="19C5FB16" w:rsidR="00A45BF9" w:rsidRPr="00AD1A49" w:rsidRDefault="00A45BF9" w:rsidP="00AD1A49">
                            <w:pPr>
                              <w:spacing w:line="260" w:lineRule="exact"/>
                              <w:jc w:val="left"/>
                              <w:rPr>
                                <w:rFonts w:ascii="Arial" w:eastAsia="BIZ UDPゴシック" w:hAnsi="Arial" w:cs="Arial"/>
                                <w:spacing w:val="6"/>
                                <w:sz w:val="22"/>
                              </w:rPr>
                            </w:pPr>
                            <w:r w:rsidRPr="002C7437">
                              <w:rPr>
                                <w:rFonts w:ascii="Arial" w:eastAsia="BIZ UDPゴシック" w:hAnsi="Arial" w:cs="Arial"/>
                                <w:spacing w:val="6"/>
                                <w:sz w:val="16"/>
                              </w:rPr>
                              <w:t>(As of May 1, 202</w:t>
                            </w:r>
                            <w:r w:rsidR="00AF6B54" w:rsidRPr="002C7437">
                              <w:rPr>
                                <w:rFonts w:ascii="Arial" w:eastAsia="BIZ UDPゴシック" w:hAnsi="Arial" w:cs="Arial" w:hint="eastAsia"/>
                                <w:spacing w:val="6"/>
                                <w:sz w:val="16"/>
                              </w:rPr>
                              <w:t>4</w:t>
                            </w:r>
                            <w:r w:rsidRPr="002C7437">
                              <w:rPr>
                                <w:rFonts w:ascii="Arial" w:eastAsia="BIZ UDPゴシック" w:hAnsi="Arial" w:cs="Arial"/>
                                <w:spacing w:val="6"/>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DCFBE9" id="テキスト ボックス 568" o:spid="_x0000_s1090" type="#_x0000_t202" style="position:absolute;margin-left:211.2pt;margin-top:5.15pt;width:100.9pt;height:24.2pt;z-index:-251569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" filled="f" stroked="f" strokeweight=".5pt">
                <v:textbox>
                  <w:txbxContent>
                    <w:p w14:paraId="43000D89" w14:textId="19C5FB16" w:rsidR="00A45BF9" w:rsidRPr="00AD1A49" w:rsidRDefault="00A45BF9" w:rsidP="00AD1A49">
                      <w:pPr>
                        <w:spacing w:line="260" w:lineRule="exact"/>
                        <w:jc w:val="left"/>
                        <w:rPr>
                          <w:rFonts w:ascii="Arial" w:eastAsia="BIZ UDPゴシック" w:hAnsi="Arial" w:cs="Arial"/>
                          <w:spacing w:val="6"/>
                          <w:sz w:val="22"/>
                        </w:rPr>
                      </w:pPr>
                      <w:r w:rsidRPr="002C7437">
                        <w:rPr>
                          <w:rFonts w:ascii="Arial" w:eastAsia="BIZ UDPゴシック" w:hAnsi="Arial" w:cs="Arial"/>
                          <w:spacing w:val="6"/>
                          <w:sz w:val="16"/>
                        </w:rPr>
                        <w:t>(As of May 1, 202</w:t>
                      </w:r>
                      <w:r w:rsidR="00AF6B54" w:rsidRPr="002C7437">
                        <w:rPr>
                          <w:rFonts w:ascii="Arial" w:eastAsia="BIZ UDPゴシック" w:hAnsi="Arial" w:cs="Arial" w:hint="eastAsia"/>
                          <w:spacing w:val="6"/>
                          <w:sz w:val="16"/>
                        </w:rPr>
                        <w:t>4</w:t>
                      </w:r>
                      <w:r w:rsidRPr="002C7437">
                        <w:rPr>
                          <w:rFonts w:ascii="Arial" w:eastAsia="BIZ UDPゴシック" w:hAnsi="Arial" w:cs="Arial"/>
                          <w:spacing w:val="6"/>
                          <w:sz w:val="16"/>
                        </w:rPr>
                        <w:t>)</w:t>
                      </w:r>
                    </w:p>
                  </w:txbxContent>
                </v:textbox>
                <w10:wrap anchorx="margin"/>
              </v:shape>
            </w:pict>
          </mc:Fallback>
        </mc:AlternateContent>
      </w:r>
    </w:p>
    <w:p w14:paraId="0874B233" w14:textId="77777777" w:rsidR="00AD1A49" w:rsidRPr="002C7437" w:rsidRDefault="00BB5CC1" w:rsidP="008B717E">
      <w:pPr>
        <w:spacing w:line="300" w:lineRule="exact"/>
        <w:ind w:leftChars="100" w:left="210"/>
        <w:rPr>
          <w:rFonts w:ascii="Meiryo UI" w:eastAsia="Meiryo UI" w:hAnsi="Meiryo UI"/>
          <w:b/>
          <w:bCs/>
          <w:sz w:val="24"/>
          <w:szCs w:val="24"/>
        </w:rPr>
      </w:pPr>
      <w:r w:rsidRPr="002C7437">
        <w:rPr>
          <w:rFonts w:ascii="BIZ UDPゴシック" w:eastAsia="BIZ UDPゴシック" w:hAnsi="BIZ UDPゴシック" w:hint="eastAsia"/>
          <w:b/>
          <w:spacing w:val="6"/>
          <w:sz w:val="24"/>
          <w:szCs w:val="24"/>
        </w:rPr>
        <w:t xml:space="preserve">●　</w:t>
      </w:r>
      <w:r w:rsidR="00AD1A49" w:rsidRPr="002C7437">
        <w:rPr>
          <w:rFonts w:ascii="Arial" w:hAnsi="Arial" w:cs="Arial"/>
          <w:b/>
          <w:bCs/>
          <w:sz w:val="24"/>
          <w:szCs w:val="24"/>
        </w:rPr>
        <w:t>Target tax items</w:t>
      </w:r>
    </w:p>
    <w:p w14:paraId="7FE50C7D" w14:textId="330F6147" w:rsidR="00AD1A49" w:rsidRPr="002C7437" w:rsidRDefault="00AD1A49" w:rsidP="008B717E">
      <w:pPr>
        <w:spacing w:line="260" w:lineRule="exact"/>
        <w:ind w:leftChars="195" w:left="425" w:hangingChars="8" w:hanging="16"/>
        <w:rPr>
          <w:rFonts w:ascii="Meiryo UI" w:eastAsia="Meiryo UI" w:hAnsi="Meiryo UI"/>
          <w:sz w:val="20"/>
          <w:szCs w:val="24"/>
        </w:rPr>
      </w:pPr>
      <w:r w:rsidRPr="002C7437">
        <w:rPr>
          <w:rFonts w:ascii="Arial" w:hAnsi="Arial" w:cs="Arial"/>
          <w:sz w:val="20"/>
          <w:szCs w:val="20"/>
        </w:rPr>
        <w:t>Inhabitant tax and business tax on corporations, business tax on individuals, real estate acquisition tax, motor vehicle tax (type-based levy), motor vehicle tax (environmental performance-based levy), gas oil delivery tax, golf course utilization tax, prefectural inhabitant tax-interest levy, prefectural inhabitant tax-dividend levy, prefectural inhabitant tax special stocks capital gain levy, accommodation tax</w:t>
      </w:r>
      <w:r w:rsidR="00AF6B54" w:rsidRPr="002C7437">
        <w:rPr>
          <w:rFonts w:ascii="Arial" w:hAnsi="Arial" w:cs="Arial" w:hint="eastAsia"/>
          <w:sz w:val="20"/>
          <w:szCs w:val="20"/>
        </w:rPr>
        <w:t xml:space="preserve">, and prefectural tobacco tax (excluding </w:t>
      </w:r>
      <w:r w:rsidR="003C4182" w:rsidRPr="002C7437">
        <w:rPr>
          <w:rFonts w:ascii="Arial" w:hAnsi="Arial" w:cs="Arial" w:hint="eastAsia"/>
          <w:sz w:val="20"/>
          <w:szCs w:val="20"/>
        </w:rPr>
        <w:t>tobacco inventory tax</w:t>
      </w:r>
      <w:r w:rsidR="00AF6B54" w:rsidRPr="002C7437">
        <w:rPr>
          <w:rFonts w:ascii="Arial" w:hAnsi="Arial" w:cs="Arial" w:hint="eastAsia"/>
          <w:sz w:val="20"/>
          <w:szCs w:val="20"/>
        </w:rPr>
        <w:t>)</w:t>
      </w:r>
    </w:p>
    <w:p w14:paraId="033BF3F5" w14:textId="7013BF5A" w:rsidR="00AD1A49" w:rsidRPr="002C7437" w:rsidRDefault="00BB5CC1" w:rsidP="008B717E">
      <w:pPr>
        <w:spacing w:line="260" w:lineRule="exact"/>
        <w:ind w:leftChars="161" w:left="502" w:hangingChars="100" w:hanging="164"/>
        <w:rPr>
          <w:rFonts w:ascii="Arial" w:hAnsi="Arial" w:cs="Arial"/>
          <w:sz w:val="16"/>
          <w:szCs w:val="16"/>
        </w:rPr>
      </w:pPr>
      <w:r w:rsidRPr="002C7437">
        <w:rPr>
          <w:rFonts w:ascii="BIZ UDPゴシック" w:eastAsia="BIZ UDPゴシック" w:hAnsi="BIZ UDPゴシック" w:hint="eastAsia"/>
          <w:spacing w:val="2"/>
          <w:sz w:val="16"/>
        </w:rPr>
        <w:t xml:space="preserve">※　</w:t>
      </w:r>
      <w:r w:rsidR="00AD1A49" w:rsidRPr="002C7437">
        <w:rPr>
          <w:rFonts w:ascii="Arial" w:hAnsi="Arial" w:cs="Arial"/>
          <w:sz w:val="16"/>
          <w:szCs w:val="16"/>
        </w:rPr>
        <w:t>For the inhabitant tax and business tax on corporations, gas oil delivery tax, golf course utilization tax, prefectural inhabitant tax-interest levy, prefectural inhabitant tax-dividend levy, prefectural inhabitant tax special stocks capital gain levy, accommodation tax</w:t>
      </w:r>
      <w:r w:rsidR="00AF6B54" w:rsidRPr="002C7437">
        <w:rPr>
          <w:rFonts w:ascii="Arial" w:hAnsi="Arial" w:cs="Arial"/>
          <w:sz w:val="16"/>
          <w:szCs w:val="16"/>
        </w:rPr>
        <w:t xml:space="preserve">, and prefectural tobacco tax (excluding </w:t>
      </w:r>
      <w:r w:rsidR="003C4182" w:rsidRPr="002C7437">
        <w:rPr>
          <w:rFonts w:ascii="Arial" w:hAnsi="Arial" w:cs="Arial" w:hint="eastAsia"/>
          <w:sz w:val="16"/>
          <w:szCs w:val="16"/>
        </w:rPr>
        <w:t>tobacco inventory tax</w:t>
      </w:r>
      <w:r w:rsidR="00AF6B54" w:rsidRPr="002C7437">
        <w:rPr>
          <w:rFonts w:ascii="Arial" w:hAnsi="Arial" w:cs="Arial"/>
          <w:sz w:val="16"/>
          <w:szCs w:val="16"/>
        </w:rPr>
        <w:t>)</w:t>
      </w:r>
      <w:r w:rsidR="00AD1A49" w:rsidRPr="002C7437">
        <w:rPr>
          <w:rFonts w:ascii="Arial" w:hAnsi="Arial" w:cs="Arial"/>
          <w:sz w:val="16"/>
          <w:szCs w:val="16"/>
        </w:rPr>
        <w:t xml:space="preserve">, </w:t>
      </w:r>
      <w:r w:rsidR="00AD1A49" w:rsidRPr="002C7437">
        <w:rPr>
          <w:rFonts w:ascii="Arial" w:hAnsi="Arial" w:cs="Arial"/>
          <w:i/>
          <w:iCs/>
          <w:sz w:val="16"/>
          <w:szCs w:val="16"/>
        </w:rPr>
        <w:t>handwritten payment statements</w:t>
      </w:r>
      <w:r w:rsidR="00AD1A49" w:rsidRPr="002C7437">
        <w:rPr>
          <w:rFonts w:ascii="Arial" w:hAnsi="Arial" w:cs="Arial"/>
          <w:sz w:val="16"/>
          <w:szCs w:val="16"/>
        </w:rPr>
        <w:t xml:space="preserve"> on which the tax amount is entered by the taxpayer (special tax collector), do not support “Local Tax Uniform QR Code”. However, if a tax return reaches the relevant prefectural tax office no later than one week before the deadline with a request for the issuance of a payment statement, then such a statement that supports “Local Tax Uniform QR Code” can be issued.</w:t>
      </w:r>
    </w:p>
    <w:p w14:paraId="77790C10" w14:textId="333C51F0" w:rsidR="00BB5CC1" w:rsidRPr="002C7437" w:rsidRDefault="00BB5CC1" w:rsidP="008B717E">
      <w:pPr>
        <w:autoSpaceDE w:val="0"/>
        <w:autoSpaceDN w:val="0"/>
        <w:spacing w:line="480" w:lineRule="exact"/>
        <w:ind w:leftChars="100" w:left="210"/>
        <w:jc w:val="left"/>
        <w:rPr>
          <w:rFonts w:ascii="BIZ UDPゴシック" w:eastAsia="BIZ UDPゴシック" w:hAnsi="BIZ UDPゴシック"/>
          <w:b/>
          <w:color w:val="000000" w:themeColor="text1"/>
          <w:sz w:val="24"/>
          <w:szCs w:val="24"/>
        </w:rPr>
      </w:pPr>
      <w:r w:rsidRPr="002C7437">
        <w:rPr>
          <w:rFonts w:ascii="BIZ UDPゴシック" w:eastAsia="BIZ UDPゴシック" w:hAnsi="BIZ UDPゴシック" w:hint="eastAsia"/>
          <w:b/>
          <w:spacing w:val="6"/>
          <w:sz w:val="24"/>
          <w:szCs w:val="24"/>
        </w:rPr>
        <w:t>●</w:t>
      </w:r>
      <w:r w:rsidRPr="002C7437">
        <w:rPr>
          <w:rFonts w:ascii="Arial" w:eastAsia="BIZ UDPゴシック" w:hAnsi="Arial" w:cs="Arial"/>
          <w:b/>
          <w:spacing w:val="6"/>
          <w:sz w:val="24"/>
          <w:szCs w:val="24"/>
        </w:rPr>
        <w:t xml:space="preserve">　</w:t>
      </w:r>
      <w:r w:rsidR="0025464D" w:rsidRPr="002C7437">
        <w:rPr>
          <w:rFonts w:ascii="Arial" w:eastAsia="BIZ UDPゴシック" w:hAnsi="Arial" w:cs="Arial"/>
          <w:b/>
          <w:color w:val="000000" w:themeColor="text1"/>
          <w:sz w:val="24"/>
          <w:szCs w:val="24"/>
        </w:rPr>
        <w:t>Payment Method</w:t>
      </w:r>
    </w:p>
    <w:p w14:paraId="79D0C396" w14:textId="614A56F2" w:rsidR="00BB5CC1" w:rsidRPr="002C7437" w:rsidRDefault="008B717E" w:rsidP="008B717E">
      <w:pPr>
        <w:pStyle w:val="af2"/>
        <w:autoSpaceDE w:val="0"/>
        <w:autoSpaceDN w:val="0"/>
        <w:spacing w:line="260" w:lineRule="exact"/>
        <w:ind w:leftChars="200" w:left="632" w:hangingChars="100" w:hanging="212"/>
        <w:rPr>
          <w:rFonts w:ascii="Arial" w:eastAsia="BIZ UDPゴシック" w:hAnsi="Arial" w:cs="Arial"/>
          <w:spacing w:val="6"/>
          <w:sz w:val="20"/>
        </w:rPr>
      </w:pPr>
      <w:r w:rsidRPr="002C7437">
        <w:rPr>
          <w:rFonts w:ascii="Arial" w:eastAsia="BIZ UDPゴシック" w:hAnsi="Arial" w:cs="Arial" w:hint="eastAsia"/>
          <w:spacing w:val="6"/>
          <w:sz w:val="20"/>
        </w:rPr>
        <w:t xml:space="preserve">①　</w:t>
      </w:r>
      <w:r w:rsidR="00AD1A49" w:rsidRPr="002C7437">
        <w:rPr>
          <w:rFonts w:ascii="Arial" w:eastAsia="BIZ UDPゴシック" w:hAnsi="Arial" w:cs="Arial"/>
          <w:spacing w:val="6"/>
          <w:sz w:val="20"/>
        </w:rPr>
        <w:t>You can access the “</w:t>
      </w:r>
      <w:proofErr w:type="spellStart"/>
      <w:r w:rsidR="00AD1A49" w:rsidRPr="002C7437">
        <w:rPr>
          <w:rFonts w:ascii="Arial" w:eastAsia="BIZ UDPゴシック" w:hAnsi="Arial" w:cs="Arial"/>
          <w:spacing w:val="6"/>
          <w:sz w:val="20"/>
        </w:rPr>
        <w:t>eLTAX</w:t>
      </w:r>
      <w:proofErr w:type="spellEnd"/>
      <w:r w:rsidR="00AD1A49" w:rsidRPr="002C7437">
        <w:rPr>
          <w:rFonts w:ascii="Arial" w:eastAsia="BIZ UDPゴシック" w:hAnsi="Arial" w:cs="Arial"/>
          <w:spacing w:val="6"/>
          <w:sz w:val="20"/>
        </w:rPr>
        <w:t xml:space="preserve"> for payment” site from a smartphone or a PC using the </w:t>
      </w:r>
      <w:r w:rsidR="001C4313" w:rsidRPr="002C7437">
        <w:rPr>
          <w:rFonts w:ascii="Arial" w:eastAsia="BIZ UDPゴシック" w:hAnsi="Arial" w:cs="Arial"/>
          <w:spacing w:val="6"/>
          <w:sz w:val="20"/>
        </w:rPr>
        <w:t>QR</w:t>
      </w:r>
      <w:r w:rsidR="00AD1A49" w:rsidRPr="002C7437">
        <w:rPr>
          <w:rFonts w:ascii="Arial" w:eastAsia="BIZ UDPゴシック" w:hAnsi="Arial" w:cs="Arial"/>
          <w:spacing w:val="6"/>
          <w:sz w:val="20"/>
        </w:rPr>
        <w:t xml:space="preserve"> code </w:t>
      </w:r>
      <w:r w:rsidR="001C4313" w:rsidRPr="002C7437">
        <w:rPr>
          <w:rFonts w:ascii="Arial" w:eastAsia="BIZ UDPゴシック" w:hAnsi="Arial" w:cs="Arial"/>
          <w:spacing w:val="6"/>
          <w:sz w:val="20"/>
        </w:rPr>
        <w:t xml:space="preserve">on </w:t>
      </w:r>
      <w:r w:rsidR="00AD1A49" w:rsidRPr="002C7437">
        <w:rPr>
          <w:rFonts w:ascii="Arial" w:eastAsia="BIZ UDPゴシック" w:hAnsi="Arial" w:cs="Arial"/>
          <w:spacing w:val="6"/>
          <w:sz w:val="20"/>
        </w:rPr>
        <w:t xml:space="preserve">the back of the payment slip and following the guide on the screen to read the </w:t>
      </w:r>
      <w:r w:rsidR="00AD1A49" w:rsidRPr="002C7437">
        <w:rPr>
          <w:rFonts w:ascii="Arial" w:eastAsia="BIZ UDPゴシック" w:hAnsi="Arial" w:cs="Arial" w:hint="eastAsia"/>
          <w:spacing w:val="6"/>
          <w:sz w:val="20"/>
        </w:rPr>
        <w:t>“</w:t>
      </w:r>
      <w:r w:rsidR="00AD1A49" w:rsidRPr="002C7437">
        <w:rPr>
          <w:rFonts w:ascii="Arial" w:eastAsia="BIZ UDPゴシック" w:hAnsi="Arial" w:cs="Arial"/>
          <w:spacing w:val="6"/>
          <w:sz w:val="20"/>
        </w:rPr>
        <w:t>Local Tax Uniform QR Code” on the surface of the payment slip or to enter “</w:t>
      </w:r>
      <w:proofErr w:type="spellStart"/>
      <w:r w:rsidR="00AD1A49" w:rsidRPr="002C7437">
        <w:rPr>
          <w:rFonts w:ascii="Arial" w:eastAsia="BIZ UDPゴシック" w:hAnsi="Arial" w:cs="Arial"/>
          <w:spacing w:val="6"/>
          <w:sz w:val="20"/>
        </w:rPr>
        <w:t>eL</w:t>
      </w:r>
      <w:proofErr w:type="spellEnd"/>
      <w:r w:rsidR="00AD1A49" w:rsidRPr="002C7437">
        <w:rPr>
          <w:rFonts w:ascii="Arial" w:eastAsia="BIZ UDPゴシック" w:hAnsi="Arial" w:cs="Arial"/>
          <w:spacing w:val="6"/>
          <w:sz w:val="20"/>
        </w:rPr>
        <w:t xml:space="preserve"> number” on the slip. For details, please refer to the</w:t>
      </w:r>
      <w:r w:rsidR="00231256" w:rsidRPr="002C7437">
        <w:rPr>
          <w:rFonts w:ascii="Arial" w:eastAsia="BIZ UDPゴシック" w:hAnsi="Arial" w:cs="Arial"/>
          <w:spacing w:val="6"/>
          <w:sz w:val="20"/>
        </w:rPr>
        <w:t xml:space="preserve"> </w:t>
      </w:r>
      <w:r w:rsidR="00AD1A49" w:rsidRPr="002C7437">
        <w:rPr>
          <w:rFonts w:ascii="Arial" w:eastAsia="BIZ UDPゴシック" w:hAnsi="Arial" w:cs="Arial"/>
          <w:spacing w:val="6"/>
          <w:sz w:val="20"/>
        </w:rPr>
        <w:t>“</w:t>
      </w:r>
      <w:proofErr w:type="spellStart"/>
      <w:r w:rsidR="00AD1A49" w:rsidRPr="002C7437">
        <w:rPr>
          <w:rFonts w:ascii="Arial" w:eastAsia="BIZ UDPゴシック" w:hAnsi="Arial" w:cs="Arial"/>
          <w:spacing w:val="6"/>
          <w:sz w:val="20"/>
        </w:rPr>
        <w:t>eLTAX</w:t>
      </w:r>
      <w:proofErr w:type="spellEnd"/>
      <w:r w:rsidR="00AD1A49" w:rsidRPr="002C7437">
        <w:rPr>
          <w:rFonts w:ascii="Arial" w:eastAsia="BIZ UDPゴシック" w:hAnsi="Arial" w:cs="Arial"/>
          <w:spacing w:val="6"/>
          <w:sz w:val="20"/>
        </w:rPr>
        <w:t xml:space="preserve"> for payment”</w:t>
      </w:r>
      <w:r w:rsidR="00231256" w:rsidRPr="002C7437">
        <w:rPr>
          <w:rFonts w:ascii="Arial" w:eastAsia="BIZ UDPゴシック" w:hAnsi="Arial" w:cs="Arial"/>
          <w:spacing w:val="6"/>
          <w:sz w:val="20"/>
        </w:rPr>
        <w:t xml:space="preserve"> site</w:t>
      </w:r>
      <w:r w:rsidR="00AD1A49" w:rsidRPr="002C7437">
        <w:rPr>
          <w:rFonts w:ascii="Arial" w:eastAsia="BIZ UDPゴシック" w:hAnsi="Arial" w:cs="Arial"/>
          <w:spacing w:val="6"/>
          <w:sz w:val="20"/>
        </w:rPr>
        <w:t xml:space="preserve">. </w:t>
      </w:r>
    </w:p>
    <w:p w14:paraId="019595A4" w14:textId="77050E99" w:rsidR="00231256" w:rsidRPr="002C7437" w:rsidRDefault="008B717E" w:rsidP="008B717E">
      <w:pPr>
        <w:pStyle w:val="af2"/>
        <w:autoSpaceDE w:val="0"/>
        <w:autoSpaceDN w:val="0"/>
        <w:spacing w:line="260" w:lineRule="exact"/>
        <w:ind w:leftChars="200" w:left="632" w:hangingChars="100" w:hanging="212"/>
        <w:rPr>
          <w:rFonts w:ascii="Arial" w:eastAsia="BIZ UDPゴシック" w:hAnsi="Arial" w:cs="Arial"/>
          <w:spacing w:val="6"/>
          <w:sz w:val="20"/>
        </w:rPr>
      </w:pPr>
      <w:r w:rsidRPr="002C7437">
        <w:rPr>
          <w:rFonts w:ascii="Arial" w:eastAsia="BIZ UDPゴシック" w:hAnsi="Arial" w:cs="Arial" w:hint="eastAsia"/>
          <w:spacing w:val="6"/>
          <w:sz w:val="20"/>
        </w:rPr>
        <w:t xml:space="preserve">②　</w:t>
      </w:r>
      <w:r w:rsidR="00AD1A49" w:rsidRPr="002C7437">
        <w:rPr>
          <w:rFonts w:ascii="Arial" w:eastAsia="BIZ UDPゴシック" w:hAnsi="Arial" w:cs="Arial"/>
          <w:spacing w:val="6"/>
          <w:sz w:val="20"/>
        </w:rPr>
        <w:t>Select “Credit Card”</w:t>
      </w:r>
      <w:r w:rsidR="00231256" w:rsidRPr="002C7437">
        <w:rPr>
          <w:rFonts w:ascii="Arial" w:eastAsia="BIZ UDPゴシック" w:hAnsi="Arial" w:cs="Arial"/>
          <w:spacing w:val="6"/>
          <w:sz w:val="20"/>
        </w:rPr>
        <w:t xml:space="preserve"> in “Payment Method” on the “</w:t>
      </w:r>
      <w:proofErr w:type="spellStart"/>
      <w:r w:rsidR="00231256" w:rsidRPr="002C7437">
        <w:rPr>
          <w:rFonts w:ascii="Arial" w:eastAsia="BIZ UDPゴシック" w:hAnsi="Arial" w:cs="Arial"/>
          <w:spacing w:val="6"/>
          <w:sz w:val="20"/>
        </w:rPr>
        <w:t>eLTAX</w:t>
      </w:r>
      <w:proofErr w:type="spellEnd"/>
      <w:r w:rsidR="00231256" w:rsidRPr="002C7437">
        <w:rPr>
          <w:rFonts w:ascii="Arial" w:eastAsia="BIZ UDPゴシック" w:hAnsi="Arial" w:cs="Arial"/>
          <w:spacing w:val="6"/>
          <w:sz w:val="20"/>
        </w:rPr>
        <w:t xml:space="preserve"> for payment” site</w:t>
      </w:r>
    </w:p>
    <w:p w14:paraId="7ABC85CA" w14:textId="63484A13" w:rsidR="00BB5CC1" w:rsidRPr="002C7437" w:rsidRDefault="008B717E" w:rsidP="008B717E">
      <w:pPr>
        <w:pStyle w:val="af2"/>
        <w:autoSpaceDE w:val="0"/>
        <w:autoSpaceDN w:val="0"/>
        <w:spacing w:line="260" w:lineRule="exact"/>
        <w:ind w:leftChars="200" w:left="632" w:hangingChars="100" w:hanging="212"/>
        <w:rPr>
          <w:rFonts w:ascii="Arial" w:eastAsia="BIZ UDPゴシック" w:hAnsi="Arial" w:cs="Arial"/>
          <w:spacing w:val="6"/>
          <w:sz w:val="20"/>
        </w:rPr>
      </w:pPr>
      <w:r w:rsidRPr="002C7437">
        <w:rPr>
          <w:rFonts w:ascii="Arial" w:eastAsia="BIZ UDPゴシック" w:hAnsi="Arial" w:cs="Arial" w:hint="eastAsia"/>
          <w:spacing w:val="6"/>
          <w:sz w:val="20"/>
        </w:rPr>
        <w:t xml:space="preserve">③　</w:t>
      </w:r>
      <w:r w:rsidR="00231256" w:rsidRPr="002C7437">
        <w:rPr>
          <w:rFonts w:ascii="Arial" w:eastAsia="BIZ UDPゴシック" w:hAnsi="Arial" w:cs="Arial"/>
          <w:spacing w:val="6"/>
          <w:sz w:val="20"/>
        </w:rPr>
        <w:t>Access the website in the guide on the screen and enter credit card information, etc. to pay.</w:t>
      </w:r>
    </w:p>
    <w:p w14:paraId="2D6599CF" w14:textId="792741AD" w:rsidR="00BB5CC1" w:rsidRPr="002C7437" w:rsidRDefault="00BB5CC1" w:rsidP="008B717E">
      <w:pPr>
        <w:autoSpaceDE w:val="0"/>
        <w:autoSpaceDN w:val="0"/>
        <w:spacing w:line="260" w:lineRule="exact"/>
        <w:ind w:leftChars="350" w:left="735"/>
        <w:rPr>
          <w:rFonts w:ascii="Arial" w:eastAsia="BIZ UDPゴシック" w:hAnsi="Arial" w:cs="Arial"/>
          <w:color w:val="000000" w:themeColor="text1"/>
          <w:spacing w:val="6"/>
          <w:sz w:val="16"/>
          <w:szCs w:val="16"/>
        </w:rPr>
      </w:pPr>
      <w:r w:rsidRPr="002C7437">
        <w:rPr>
          <w:rFonts w:ascii="ＭＳ 明朝" w:eastAsia="ＭＳ 明朝" w:hAnsi="ＭＳ 明朝" w:cs="ＭＳ 明朝" w:hint="eastAsia"/>
          <w:spacing w:val="6"/>
          <w:sz w:val="16"/>
          <w:szCs w:val="16"/>
        </w:rPr>
        <w:t>※</w:t>
      </w:r>
      <w:r w:rsidR="00231256" w:rsidRPr="002C7437">
        <w:rPr>
          <w:rFonts w:ascii="Arial" w:eastAsia="BIZ UDPゴシック" w:hAnsi="Arial" w:cs="Arial" w:hint="eastAsia"/>
          <w:spacing w:val="6"/>
          <w:sz w:val="16"/>
          <w:szCs w:val="16"/>
        </w:rPr>
        <w:t>A</w:t>
      </w:r>
      <w:r w:rsidR="00231256" w:rsidRPr="002C7437">
        <w:rPr>
          <w:rFonts w:ascii="Arial" w:eastAsia="BIZ UDPゴシック" w:hAnsi="Arial" w:cs="Arial"/>
          <w:spacing w:val="6"/>
          <w:sz w:val="16"/>
          <w:szCs w:val="16"/>
        </w:rPr>
        <w:t xml:space="preserve"> system usage fee will be charged in addition to the payment amount. For details, refer to the “</w:t>
      </w:r>
      <w:proofErr w:type="spellStart"/>
      <w:r w:rsidR="00231256" w:rsidRPr="002C7437">
        <w:rPr>
          <w:rFonts w:ascii="Arial" w:eastAsia="BIZ UDPゴシック" w:hAnsi="Arial" w:cs="Arial"/>
          <w:spacing w:val="6"/>
          <w:sz w:val="16"/>
          <w:szCs w:val="16"/>
        </w:rPr>
        <w:t>eLTAX</w:t>
      </w:r>
      <w:proofErr w:type="spellEnd"/>
      <w:r w:rsidR="00231256" w:rsidRPr="002C7437">
        <w:rPr>
          <w:rFonts w:ascii="Arial" w:eastAsia="BIZ UDPゴシック" w:hAnsi="Arial" w:cs="Arial"/>
          <w:spacing w:val="6"/>
          <w:sz w:val="16"/>
          <w:szCs w:val="16"/>
        </w:rPr>
        <w:t xml:space="preserve"> for payment” site. </w:t>
      </w:r>
    </w:p>
    <w:p w14:paraId="7550D2C4" w14:textId="1B1799DD" w:rsidR="00231256" w:rsidRPr="002C7437" w:rsidRDefault="00BB5CC1" w:rsidP="008B717E">
      <w:pPr>
        <w:autoSpaceDE w:val="0"/>
        <w:autoSpaceDN w:val="0"/>
        <w:spacing w:line="260" w:lineRule="exact"/>
        <w:ind w:leftChars="350" w:left="907" w:hangingChars="100" w:hanging="172"/>
        <w:rPr>
          <w:rFonts w:ascii="Arial" w:eastAsia="BIZ UDPゴシック" w:hAnsi="Arial" w:cs="Arial"/>
          <w:spacing w:val="6"/>
          <w:sz w:val="16"/>
          <w:szCs w:val="16"/>
        </w:rPr>
      </w:pPr>
      <w:r w:rsidRPr="002C7437">
        <w:rPr>
          <w:rFonts w:ascii="ＭＳ 明朝" w:eastAsia="ＭＳ 明朝" w:hAnsi="ＭＳ 明朝" w:cs="ＭＳ 明朝" w:hint="eastAsia"/>
          <w:spacing w:val="6"/>
          <w:sz w:val="16"/>
          <w:szCs w:val="16"/>
        </w:rPr>
        <w:t>※</w:t>
      </w:r>
      <w:r w:rsidR="003A6C8B" w:rsidRPr="002C7437">
        <w:rPr>
          <w:rFonts w:ascii="Arial" w:eastAsia="BIZ UDPゴシック" w:hAnsi="Arial" w:cs="Arial"/>
          <w:spacing w:val="6"/>
          <w:sz w:val="16"/>
          <w:szCs w:val="16"/>
        </w:rPr>
        <w:t xml:space="preserve">If you </w:t>
      </w:r>
      <w:r w:rsidR="00E94052" w:rsidRPr="002C7437">
        <w:rPr>
          <w:rFonts w:ascii="Arial" w:eastAsia="BIZ UDPゴシック" w:hAnsi="Arial" w:cs="Arial"/>
          <w:spacing w:val="6"/>
          <w:sz w:val="16"/>
          <w:szCs w:val="16"/>
        </w:rPr>
        <w:t xml:space="preserve">wish to use </w:t>
      </w:r>
      <w:proofErr w:type="spellStart"/>
      <w:r w:rsidR="00E94052" w:rsidRPr="002C7437">
        <w:rPr>
          <w:rFonts w:ascii="Arial" w:eastAsia="BIZ UDPゴシック" w:hAnsi="Arial" w:cs="Arial"/>
          <w:spacing w:val="6"/>
          <w:sz w:val="16"/>
          <w:szCs w:val="16"/>
        </w:rPr>
        <w:t>eLTAX</w:t>
      </w:r>
      <w:proofErr w:type="spellEnd"/>
      <w:r w:rsidR="00E94052" w:rsidRPr="002C7437">
        <w:rPr>
          <w:rFonts w:ascii="Arial" w:eastAsia="BIZ UDPゴシック" w:hAnsi="Arial" w:cs="Arial"/>
          <w:spacing w:val="6"/>
          <w:sz w:val="16"/>
          <w:szCs w:val="16"/>
        </w:rPr>
        <w:t xml:space="preserve"> without logging in to</w:t>
      </w:r>
      <w:r w:rsidR="003A6C8B" w:rsidRPr="002C7437">
        <w:rPr>
          <w:rFonts w:ascii="Arial" w:eastAsia="BIZ UDPゴシック" w:hAnsi="Arial" w:cs="Arial"/>
          <w:spacing w:val="6"/>
          <w:sz w:val="16"/>
          <w:szCs w:val="16"/>
        </w:rPr>
        <w:t xml:space="preserve"> the “</w:t>
      </w:r>
      <w:proofErr w:type="spellStart"/>
      <w:r w:rsidR="003A6C8B" w:rsidRPr="002C7437">
        <w:rPr>
          <w:rFonts w:ascii="Arial" w:eastAsia="BIZ UDPゴシック" w:hAnsi="Arial" w:cs="Arial"/>
          <w:spacing w:val="6"/>
          <w:sz w:val="16"/>
          <w:szCs w:val="16"/>
        </w:rPr>
        <w:t>eLTAX</w:t>
      </w:r>
      <w:proofErr w:type="spellEnd"/>
      <w:r w:rsidR="003A6C8B" w:rsidRPr="002C7437">
        <w:rPr>
          <w:rFonts w:ascii="Arial" w:eastAsia="BIZ UDPゴシック" w:hAnsi="Arial" w:cs="Arial"/>
          <w:spacing w:val="6"/>
          <w:sz w:val="16"/>
          <w:szCs w:val="16"/>
        </w:rPr>
        <w:t xml:space="preserve"> for payment” site </w:t>
      </w:r>
      <w:r w:rsidR="00E94052" w:rsidRPr="002C7437">
        <w:rPr>
          <w:rFonts w:ascii="Arial" w:eastAsia="BIZ UDPゴシック" w:hAnsi="Arial" w:cs="Arial"/>
          <w:spacing w:val="6"/>
          <w:sz w:val="16"/>
          <w:szCs w:val="16"/>
        </w:rPr>
        <w:t>by entering an</w:t>
      </w:r>
      <w:r w:rsidR="003A6C8B" w:rsidRPr="002C7437">
        <w:rPr>
          <w:rFonts w:ascii="Arial" w:eastAsia="BIZ UDPゴシック" w:hAnsi="Arial" w:cs="Arial"/>
          <w:spacing w:val="6"/>
          <w:sz w:val="16"/>
          <w:szCs w:val="16"/>
        </w:rPr>
        <w:t xml:space="preserve"> </w:t>
      </w:r>
      <w:proofErr w:type="spellStart"/>
      <w:r w:rsidR="003A6C8B" w:rsidRPr="002C7437">
        <w:rPr>
          <w:rFonts w:ascii="Arial" w:eastAsia="BIZ UDPゴシック" w:hAnsi="Arial" w:cs="Arial"/>
          <w:spacing w:val="6"/>
          <w:sz w:val="16"/>
          <w:szCs w:val="16"/>
        </w:rPr>
        <w:t>eLTAX</w:t>
      </w:r>
      <w:proofErr w:type="spellEnd"/>
      <w:r w:rsidR="003A6C8B" w:rsidRPr="002C7437">
        <w:rPr>
          <w:rFonts w:ascii="Arial" w:eastAsia="BIZ UDPゴシック" w:hAnsi="Arial" w:cs="Arial"/>
          <w:spacing w:val="6"/>
          <w:sz w:val="16"/>
          <w:szCs w:val="16"/>
        </w:rPr>
        <w:t xml:space="preserve"> user ID, you </w:t>
      </w:r>
      <w:r w:rsidR="00E94052" w:rsidRPr="002C7437">
        <w:rPr>
          <w:rFonts w:ascii="Arial" w:eastAsia="BIZ UDPゴシック" w:hAnsi="Arial" w:cs="Arial"/>
          <w:spacing w:val="6"/>
          <w:sz w:val="16"/>
          <w:szCs w:val="16"/>
        </w:rPr>
        <w:t xml:space="preserve">will </w:t>
      </w:r>
      <w:r w:rsidR="003A6C8B" w:rsidRPr="002C7437">
        <w:rPr>
          <w:rFonts w:ascii="Arial" w:eastAsia="BIZ UDPゴシック" w:hAnsi="Arial" w:cs="Arial"/>
          <w:spacing w:val="6"/>
          <w:sz w:val="16"/>
          <w:szCs w:val="16"/>
        </w:rPr>
        <w:t xml:space="preserve">need to enter your e-mail address. Individuals cannot create a new </w:t>
      </w:r>
      <w:proofErr w:type="spellStart"/>
      <w:r w:rsidR="003A6C8B" w:rsidRPr="002C7437">
        <w:rPr>
          <w:rFonts w:ascii="Arial" w:eastAsia="BIZ UDPゴシック" w:hAnsi="Arial" w:cs="Arial"/>
          <w:spacing w:val="6"/>
          <w:sz w:val="16"/>
          <w:szCs w:val="16"/>
        </w:rPr>
        <w:t>eLTAX</w:t>
      </w:r>
      <w:proofErr w:type="spellEnd"/>
      <w:r w:rsidR="003A6C8B" w:rsidRPr="002C7437">
        <w:rPr>
          <w:rFonts w:ascii="Arial" w:eastAsia="BIZ UDPゴシック" w:hAnsi="Arial" w:cs="Arial"/>
          <w:spacing w:val="6"/>
          <w:sz w:val="16"/>
          <w:szCs w:val="16"/>
        </w:rPr>
        <w:t xml:space="preserve"> user ID for the purpose of payment.</w:t>
      </w:r>
    </w:p>
    <w:p w14:paraId="48880FB0" w14:textId="4FE6DF79" w:rsidR="00BB5CC1" w:rsidRPr="002C7437" w:rsidRDefault="008B717E" w:rsidP="00BB5CC1">
      <w:pPr>
        <w:autoSpaceDN w:val="0"/>
        <w:spacing w:line="200" w:lineRule="exact"/>
        <w:ind w:leftChars="270" w:left="567" w:firstLineChars="70" w:firstLine="140"/>
        <w:rPr>
          <w:rFonts w:ascii="Arial" w:eastAsia="BIZ UDPゴシック" w:hAnsi="Arial" w:cs="Arial"/>
          <w:spacing w:val="6"/>
          <w:sz w:val="20"/>
          <w:szCs w:val="24"/>
        </w:rPr>
      </w:pPr>
      <w:r w:rsidRPr="002C7437">
        <w:rPr>
          <w:rFonts w:ascii="Arial" w:eastAsia="BIZ UDPゴシック" w:hAnsi="Arial" w:cs="Arial"/>
          <w:noProof/>
          <w:spacing w:val="6"/>
          <w:sz w:val="20"/>
          <w:szCs w:val="24"/>
        </w:rPr>
        <mc:AlternateContent>
          <mc:Choice Requires="wps">
            <w:drawing>
              <wp:anchor distT="0" distB="0" distL="114300" distR="114300" simplePos="0" relativeHeight="251748352" behindDoc="0" locked="0" layoutInCell="1" allowOverlap="1" wp14:anchorId="69A5FC93" wp14:editId="52A2D2C5">
                <wp:simplePos x="0" y="0"/>
                <wp:positionH relativeFrom="column">
                  <wp:posOffset>3474085</wp:posOffset>
                </wp:positionH>
                <wp:positionV relativeFrom="paragraph">
                  <wp:posOffset>67945</wp:posOffset>
                </wp:positionV>
                <wp:extent cx="3301365" cy="371475"/>
                <wp:effectExtent l="0" t="0" r="0" b="0"/>
                <wp:wrapNone/>
                <wp:docPr id="184" name="テキスト ボックス 184"/>
                <wp:cNvGraphicFramePr/>
                <a:graphic xmlns:a="http://schemas.openxmlformats.org/drawingml/2006/main">
                  <a:graphicData uri="http://schemas.microsoft.com/office/word/2010/wordprocessingShape">
                    <wps:wsp>
                      <wps:cNvSpPr txBox="1"/>
                      <wps:spPr>
                        <a:xfrm>
                          <a:off x="0" y="0"/>
                          <a:ext cx="3301365" cy="371475"/>
                        </a:xfrm>
                        <a:prstGeom prst="rect">
                          <a:avLst/>
                        </a:prstGeom>
                        <a:noFill/>
                        <a:ln w="6350">
                          <a:noFill/>
                        </a:ln>
                      </wps:spPr>
                      <wps:txbx>
                        <w:txbxContent>
                          <w:tbl>
                            <w:tblPr>
                              <w:tblStyle w:val="a3"/>
                              <w:tblOverlap w:val="never"/>
                              <w:tblW w:w="0" w:type="auto"/>
                              <w:tblLook w:val="04A0" w:firstRow="1" w:lastRow="0" w:firstColumn="1" w:lastColumn="0" w:noHBand="0" w:noVBand="1"/>
                            </w:tblPr>
                            <w:tblGrid>
                              <w:gridCol w:w="3572"/>
                              <w:gridCol w:w="245"/>
                              <w:gridCol w:w="907"/>
                            </w:tblGrid>
                            <w:tr w:rsidR="00A45BF9" w:rsidRPr="00991485" w14:paraId="28F53A0D" w14:textId="77777777" w:rsidTr="000636E9">
                              <w:trPr>
                                <w:trHeight w:val="227"/>
                              </w:trPr>
                              <w:tc>
                                <w:tcPr>
                                  <w:tcW w:w="3572" w:type="dxa"/>
                                  <w:tcMar>
                                    <w:top w:w="28" w:type="dxa"/>
                                    <w:bottom w:w="28" w:type="dxa"/>
                                  </w:tcMar>
                                  <w:vAlign w:val="center"/>
                                </w:tcPr>
                                <w:p w14:paraId="74141E21" w14:textId="149AD164" w:rsidR="00A45BF9" w:rsidRPr="000636E9" w:rsidRDefault="00CB105D" w:rsidP="000636E9">
                                  <w:pPr>
                                    <w:autoSpaceDN w:val="0"/>
                                    <w:spacing w:line="200" w:lineRule="exact"/>
                                    <w:suppressOverlap/>
                                    <w:jc w:val="center"/>
                                    <w:rPr>
                                      <w:rFonts w:ascii="BIZ UDPゴシック" w:eastAsia="BIZ UDPゴシック" w:hAnsi="BIZ UDPゴシック"/>
                                      <w:spacing w:val="6"/>
                                      <w:sz w:val="18"/>
                                      <w:szCs w:val="18"/>
                                    </w:rPr>
                                  </w:pPr>
                                  <w:hyperlink r:id="rId67" w:history="1">
                                    <w:r w:rsidRPr="001F48DE">
                                      <w:rPr>
                                        <w:rStyle w:val="af6"/>
                                        <w:rFonts w:ascii="BIZ UDPゴシック" w:eastAsia="BIZ UDPゴシック" w:hAnsi="BIZ UDPゴシック" w:hint="eastAsia"/>
                                        <w:spacing w:val="6"/>
                                        <w:sz w:val="18"/>
                                        <w:szCs w:val="18"/>
                                      </w:rPr>
                                      <w:t>地方税お支払サイト　よくあるご質問</w:t>
                                    </w:r>
                                  </w:hyperlink>
                                </w:p>
                              </w:tc>
                              <w:tc>
                                <w:tcPr>
                                  <w:tcW w:w="245" w:type="dxa"/>
                                  <w:tcBorders>
                                    <w:top w:val="nil"/>
                                    <w:bottom w:val="nil"/>
                                  </w:tcBorders>
                                  <w:tcMar>
                                    <w:top w:w="28" w:type="dxa"/>
                                    <w:bottom w:w="28" w:type="dxa"/>
                                  </w:tcMar>
                                  <w:vAlign w:val="center"/>
                                </w:tcPr>
                                <w:p w14:paraId="42D4BE44" w14:textId="77777777" w:rsidR="00A45BF9" w:rsidRPr="000636E9" w:rsidRDefault="00A45BF9" w:rsidP="000636E9">
                                  <w:pPr>
                                    <w:autoSpaceDN w:val="0"/>
                                    <w:spacing w:line="200" w:lineRule="exact"/>
                                    <w:suppressOverlap/>
                                    <w:jc w:val="center"/>
                                    <w:rPr>
                                      <w:rFonts w:ascii="BIZ UDPゴシック" w:eastAsia="BIZ UDPゴシック" w:hAnsi="BIZ UDPゴシック"/>
                                      <w:spacing w:val="6"/>
                                      <w:sz w:val="18"/>
                                      <w:szCs w:val="18"/>
                                    </w:rPr>
                                  </w:pPr>
                                </w:p>
                              </w:tc>
                              <w:tc>
                                <w:tcPr>
                                  <w:tcW w:w="907" w:type="dxa"/>
                                  <w:tcMar>
                                    <w:top w:w="28" w:type="dxa"/>
                                    <w:bottom w:w="28" w:type="dxa"/>
                                  </w:tcMar>
                                  <w:vAlign w:val="center"/>
                                </w:tcPr>
                                <w:p w14:paraId="76940E4B" w14:textId="6CFFFD76" w:rsidR="00A45BF9" w:rsidRPr="000636E9" w:rsidRDefault="00A45BF9" w:rsidP="000636E9">
                                  <w:pPr>
                                    <w:autoSpaceDN w:val="0"/>
                                    <w:spacing w:line="200" w:lineRule="exact"/>
                                    <w:suppressOverlap/>
                                    <w:jc w:val="center"/>
                                    <w:rPr>
                                      <w:rFonts w:ascii="Arial" w:eastAsia="BIZ UDPゴシック" w:hAnsi="Arial" w:cs="Arial"/>
                                      <w:spacing w:val="6"/>
                                      <w:sz w:val="18"/>
                                      <w:szCs w:val="18"/>
                                    </w:rPr>
                                  </w:pPr>
                                  <w:r w:rsidRPr="000636E9">
                                    <w:rPr>
                                      <w:rFonts w:ascii="Arial" w:eastAsia="Meiryo UI" w:hAnsi="Arial" w:cs="Arial"/>
                                      <w:sz w:val="18"/>
                                      <w:szCs w:val="18"/>
                                    </w:rPr>
                                    <w:t>Search</w:t>
                                  </w:r>
                                </w:p>
                              </w:tc>
                            </w:tr>
                          </w:tbl>
                          <w:p w14:paraId="62C0C04A" w14:textId="77777777" w:rsidR="00A45BF9" w:rsidRDefault="00A45BF9" w:rsidP="00BB5C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5FC93" id="テキスト ボックス 184" o:spid="_x0000_s1091" type="#_x0000_t202" style="position:absolute;left:0;text-align:left;margin-left:273.55pt;margin-top:5.35pt;width:259.95pt;height:29.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" filled="f" stroked="f" strokeweight=".5pt">
                <v:textbox>
                  <w:txbxContent>
                    <w:tbl>
                      <w:tblPr>
                        <w:tblStyle w:val="a3"/>
                        <w:tblOverlap w:val="never"/>
                        <w:tblW w:w="0" w:type="auto"/>
                        <w:tblLook w:val="04A0" w:firstRow="1" w:lastRow="0" w:firstColumn="1" w:lastColumn="0" w:noHBand="0" w:noVBand="1"/>
                      </w:tblPr>
                      <w:tblGrid>
                        <w:gridCol w:w="3572"/>
                        <w:gridCol w:w="245"/>
                        <w:gridCol w:w="907"/>
                      </w:tblGrid>
                      <w:tr w:rsidR="00A45BF9" w:rsidRPr="00991485" w14:paraId="28F53A0D" w14:textId="77777777" w:rsidTr="000636E9">
                        <w:trPr>
                          <w:trHeight w:val="227"/>
                        </w:trPr>
                        <w:tc>
                          <w:tcPr>
                            <w:tcW w:w="3572" w:type="dxa"/>
                            <w:tcMar>
                              <w:top w:w="28" w:type="dxa"/>
                              <w:bottom w:w="28" w:type="dxa"/>
                            </w:tcMar>
                            <w:vAlign w:val="center"/>
                          </w:tcPr>
                          <w:p w14:paraId="74141E21" w14:textId="149AD164" w:rsidR="00A45BF9" w:rsidRPr="000636E9" w:rsidRDefault="00CB105D" w:rsidP="000636E9">
                            <w:pPr>
                              <w:autoSpaceDN w:val="0"/>
                              <w:spacing w:line="200" w:lineRule="exact"/>
                              <w:suppressOverlap/>
                              <w:jc w:val="center"/>
                              <w:rPr>
                                <w:rFonts w:ascii="BIZ UDPゴシック" w:eastAsia="BIZ UDPゴシック" w:hAnsi="BIZ UDPゴシック"/>
                                <w:spacing w:val="6"/>
                                <w:sz w:val="18"/>
                                <w:szCs w:val="18"/>
                              </w:rPr>
                            </w:pPr>
                            <w:hyperlink r:id="rId68" w:history="1">
                              <w:r w:rsidRPr="001F48DE">
                                <w:rPr>
                                  <w:rStyle w:val="af6"/>
                                  <w:rFonts w:ascii="BIZ UDPゴシック" w:eastAsia="BIZ UDPゴシック" w:hAnsi="BIZ UDPゴシック" w:hint="eastAsia"/>
                                  <w:spacing w:val="6"/>
                                  <w:sz w:val="18"/>
                                  <w:szCs w:val="18"/>
                                </w:rPr>
                                <w:t>地方税お支払サイト　よくあるご質問</w:t>
                              </w:r>
                            </w:hyperlink>
                          </w:p>
                        </w:tc>
                        <w:tc>
                          <w:tcPr>
                            <w:tcW w:w="245" w:type="dxa"/>
                            <w:tcBorders>
                              <w:top w:val="nil"/>
                              <w:bottom w:val="nil"/>
                            </w:tcBorders>
                            <w:tcMar>
                              <w:top w:w="28" w:type="dxa"/>
                              <w:bottom w:w="28" w:type="dxa"/>
                            </w:tcMar>
                            <w:vAlign w:val="center"/>
                          </w:tcPr>
                          <w:p w14:paraId="42D4BE44" w14:textId="77777777" w:rsidR="00A45BF9" w:rsidRPr="000636E9" w:rsidRDefault="00A45BF9" w:rsidP="000636E9">
                            <w:pPr>
                              <w:autoSpaceDN w:val="0"/>
                              <w:spacing w:line="200" w:lineRule="exact"/>
                              <w:suppressOverlap/>
                              <w:jc w:val="center"/>
                              <w:rPr>
                                <w:rFonts w:ascii="BIZ UDPゴシック" w:eastAsia="BIZ UDPゴシック" w:hAnsi="BIZ UDPゴシック"/>
                                <w:spacing w:val="6"/>
                                <w:sz w:val="18"/>
                                <w:szCs w:val="18"/>
                              </w:rPr>
                            </w:pPr>
                          </w:p>
                        </w:tc>
                        <w:tc>
                          <w:tcPr>
                            <w:tcW w:w="907" w:type="dxa"/>
                            <w:tcMar>
                              <w:top w:w="28" w:type="dxa"/>
                              <w:bottom w:w="28" w:type="dxa"/>
                            </w:tcMar>
                            <w:vAlign w:val="center"/>
                          </w:tcPr>
                          <w:p w14:paraId="76940E4B" w14:textId="6CFFFD76" w:rsidR="00A45BF9" w:rsidRPr="000636E9" w:rsidRDefault="00A45BF9" w:rsidP="000636E9">
                            <w:pPr>
                              <w:autoSpaceDN w:val="0"/>
                              <w:spacing w:line="200" w:lineRule="exact"/>
                              <w:suppressOverlap/>
                              <w:jc w:val="center"/>
                              <w:rPr>
                                <w:rFonts w:ascii="Arial" w:eastAsia="BIZ UDPゴシック" w:hAnsi="Arial" w:cs="Arial"/>
                                <w:spacing w:val="6"/>
                                <w:sz w:val="18"/>
                                <w:szCs w:val="18"/>
                              </w:rPr>
                            </w:pPr>
                            <w:r w:rsidRPr="000636E9">
                              <w:rPr>
                                <w:rFonts w:ascii="Arial" w:eastAsia="Meiryo UI" w:hAnsi="Arial" w:cs="Arial"/>
                                <w:sz w:val="18"/>
                                <w:szCs w:val="18"/>
                              </w:rPr>
                              <w:t>Search</w:t>
                            </w:r>
                          </w:p>
                        </w:tc>
                      </w:tr>
                    </w:tbl>
                    <w:p w14:paraId="62C0C04A" w14:textId="77777777" w:rsidR="00A45BF9" w:rsidRDefault="00A45BF9" w:rsidP="00BB5CC1"/>
                  </w:txbxContent>
                </v:textbox>
              </v:shape>
            </w:pict>
          </mc:Fallback>
        </mc:AlternateContent>
      </w:r>
    </w:p>
    <w:p w14:paraId="13D25B77" w14:textId="5CBCE4A6" w:rsidR="008B717E" w:rsidRPr="002C7437" w:rsidRDefault="008B717E" w:rsidP="00BB5CC1">
      <w:pPr>
        <w:autoSpaceDN w:val="0"/>
        <w:spacing w:line="200" w:lineRule="exact"/>
        <w:ind w:leftChars="270" w:left="567" w:firstLineChars="70" w:firstLine="148"/>
        <w:rPr>
          <w:rFonts w:ascii="Arial" w:eastAsia="BIZ UDPゴシック" w:hAnsi="Arial" w:cs="Arial"/>
          <w:spacing w:val="6"/>
          <w:sz w:val="20"/>
          <w:szCs w:val="24"/>
        </w:rPr>
      </w:pPr>
    </w:p>
    <w:p w14:paraId="2C06B09B" w14:textId="58E6308F" w:rsidR="008B717E" w:rsidRPr="002C7437" w:rsidRDefault="008B717E" w:rsidP="00BB5CC1">
      <w:pPr>
        <w:autoSpaceDN w:val="0"/>
        <w:spacing w:line="200" w:lineRule="exact"/>
        <w:ind w:leftChars="270" w:left="567" w:firstLineChars="70" w:firstLine="148"/>
        <w:rPr>
          <w:rFonts w:ascii="Arial" w:eastAsia="BIZ UDPゴシック" w:hAnsi="Arial" w:cs="Arial"/>
          <w:spacing w:val="6"/>
          <w:sz w:val="20"/>
          <w:szCs w:val="24"/>
        </w:rPr>
      </w:pPr>
    </w:p>
    <w:p w14:paraId="23EF8DD1" w14:textId="23AC36D1" w:rsidR="008B717E" w:rsidRPr="002C7437" w:rsidRDefault="008B717E" w:rsidP="00BB5CC1">
      <w:pPr>
        <w:autoSpaceDN w:val="0"/>
        <w:spacing w:line="200" w:lineRule="exact"/>
        <w:ind w:leftChars="270" w:left="567" w:firstLineChars="70" w:firstLine="148"/>
        <w:rPr>
          <w:rFonts w:ascii="Arial" w:eastAsia="BIZ UDPゴシック" w:hAnsi="Arial" w:cs="Arial"/>
          <w:spacing w:val="6"/>
          <w:sz w:val="20"/>
          <w:szCs w:val="24"/>
        </w:rPr>
      </w:pPr>
    </w:p>
    <w:p w14:paraId="2B8C22FD" w14:textId="3EF997EC" w:rsidR="008B717E" w:rsidRPr="002C7437" w:rsidRDefault="008B717E" w:rsidP="00BB5CC1">
      <w:pPr>
        <w:autoSpaceDN w:val="0"/>
        <w:spacing w:line="200" w:lineRule="exact"/>
        <w:ind w:leftChars="270" w:left="567" w:firstLineChars="70" w:firstLine="148"/>
        <w:rPr>
          <w:rFonts w:ascii="Arial" w:eastAsia="BIZ UDPゴシック" w:hAnsi="Arial" w:cs="Arial"/>
          <w:spacing w:val="6"/>
          <w:sz w:val="20"/>
          <w:szCs w:val="24"/>
        </w:rPr>
      </w:pPr>
    </w:p>
    <w:p w14:paraId="6BDAF376" w14:textId="14E0D77C" w:rsidR="008B717E" w:rsidRPr="002C7437" w:rsidRDefault="008B717E" w:rsidP="00BB5CC1">
      <w:pPr>
        <w:autoSpaceDN w:val="0"/>
        <w:spacing w:line="200" w:lineRule="exact"/>
        <w:ind w:leftChars="270" w:left="567" w:firstLineChars="70" w:firstLine="148"/>
        <w:rPr>
          <w:rFonts w:ascii="Arial" w:eastAsia="BIZ UDPゴシック" w:hAnsi="Arial" w:cs="Arial"/>
          <w:spacing w:val="6"/>
          <w:sz w:val="20"/>
          <w:szCs w:val="24"/>
        </w:rPr>
      </w:pPr>
    </w:p>
    <w:p w14:paraId="745C184F" w14:textId="564D6B52" w:rsidR="008B717E" w:rsidRPr="002C7437" w:rsidRDefault="008B717E" w:rsidP="00BB5CC1">
      <w:pPr>
        <w:autoSpaceDN w:val="0"/>
        <w:spacing w:line="200" w:lineRule="exact"/>
        <w:ind w:leftChars="270" w:left="567" w:firstLineChars="70" w:firstLine="148"/>
        <w:rPr>
          <w:rFonts w:ascii="Arial" w:eastAsia="BIZ UDPゴシック" w:hAnsi="Arial" w:cs="Arial"/>
          <w:spacing w:val="6"/>
          <w:sz w:val="20"/>
          <w:szCs w:val="24"/>
        </w:rPr>
      </w:pPr>
    </w:p>
    <w:p w14:paraId="7F2A3101" w14:textId="7EB885AA" w:rsidR="008B717E" w:rsidRPr="002C7437" w:rsidRDefault="008B717E" w:rsidP="00BB5CC1">
      <w:pPr>
        <w:autoSpaceDN w:val="0"/>
        <w:spacing w:line="200" w:lineRule="exact"/>
        <w:ind w:leftChars="270" w:left="567" w:firstLineChars="70" w:firstLine="148"/>
        <w:rPr>
          <w:rFonts w:ascii="Arial" w:eastAsia="BIZ UDPゴシック" w:hAnsi="Arial" w:cs="Arial"/>
          <w:spacing w:val="6"/>
          <w:sz w:val="20"/>
          <w:szCs w:val="24"/>
        </w:rPr>
      </w:pPr>
    </w:p>
    <w:p w14:paraId="07ECB981" w14:textId="048E6D1B" w:rsidR="008B717E" w:rsidRPr="002C7437" w:rsidRDefault="008B717E" w:rsidP="00BB5CC1">
      <w:pPr>
        <w:autoSpaceDN w:val="0"/>
        <w:spacing w:line="200" w:lineRule="exact"/>
        <w:ind w:leftChars="270" w:left="567" w:firstLineChars="70" w:firstLine="148"/>
        <w:rPr>
          <w:rFonts w:ascii="Arial" w:eastAsia="BIZ UDPゴシック" w:hAnsi="Arial" w:cs="Arial"/>
          <w:spacing w:val="6"/>
          <w:sz w:val="20"/>
          <w:szCs w:val="24"/>
        </w:rPr>
      </w:pPr>
    </w:p>
    <w:p w14:paraId="6AC8749E" w14:textId="33A1592D" w:rsidR="003C5CD9" w:rsidRPr="002C7437" w:rsidRDefault="003C5CD9" w:rsidP="009207E7">
      <w:pPr>
        <w:spacing w:line="480" w:lineRule="exact"/>
        <w:rPr>
          <w:rFonts w:ascii="Arial" w:eastAsia="Meiryo UI" w:hAnsi="Arial" w:cs="Arial"/>
          <w:b/>
          <w:sz w:val="32"/>
          <w:szCs w:val="32"/>
        </w:rPr>
      </w:pPr>
      <w:r w:rsidRPr="002C7437">
        <w:rPr>
          <w:rFonts w:ascii="BIZ UDPゴシック" w:eastAsia="BIZ UDPゴシック" w:hAnsi="BIZ UDPゴシック" w:hint="eastAsia"/>
          <w:b/>
          <w:sz w:val="32"/>
          <w:szCs w:val="32"/>
        </w:rPr>
        <w:t xml:space="preserve">■ </w:t>
      </w:r>
      <w:bookmarkStart w:id="65" w:name="口座振替"/>
      <w:bookmarkEnd w:id="65"/>
      <w:r w:rsidR="00193AF8" w:rsidRPr="002C7437">
        <w:rPr>
          <w:rFonts w:ascii="Arial" w:eastAsia="Meiryo UI" w:hAnsi="Arial" w:cs="Arial"/>
          <w:b/>
          <w:sz w:val="32"/>
          <w:szCs w:val="32"/>
        </w:rPr>
        <w:t>Direct Debit (Only for the Business Tax on Individuals)</w:t>
      </w:r>
    </w:p>
    <w:p w14:paraId="272ECB62" w14:textId="02E8D988" w:rsidR="003C5CD9" w:rsidRPr="002C7437" w:rsidRDefault="00193AF8" w:rsidP="003C5CD9">
      <w:pPr>
        <w:spacing w:line="260" w:lineRule="exact"/>
        <w:ind w:firstLineChars="100" w:firstLine="200"/>
        <w:rPr>
          <w:rFonts w:ascii="Meiryo UI" w:eastAsia="Meiryo UI" w:hAnsi="Meiryo UI"/>
          <w:b/>
          <w:color w:val="000000" w:themeColor="text1"/>
          <w:sz w:val="28"/>
          <w:szCs w:val="24"/>
        </w:rPr>
      </w:pPr>
      <w:r w:rsidRPr="002C7437">
        <w:rPr>
          <w:rFonts w:ascii="Arial" w:hAnsi="Arial" w:cs="Arial"/>
          <w:sz w:val="20"/>
          <w:szCs w:val="20"/>
        </w:rPr>
        <w:t>The business tax on individuals can be paid via direct debit. For details, inquire with the prefectural tax office.</w:t>
      </w:r>
    </w:p>
    <w:tbl>
      <w:tblPr>
        <w:tblStyle w:val="a3"/>
        <w:tblW w:w="0" w:type="auto"/>
        <w:tblInd w:w="137" w:type="dxa"/>
        <w:tblCellMar>
          <w:top w:w="28" w:type="dxa"/>
          <w:left w:w="57" w:type="dxa"/>
          <w:bottom w:w="28" w:type="dxa"/>
          <w:right w:w="57" w:type="dxa"/>
        </w:tblCellMar>
        <w:tblLook w:val="04A0" w:firstRow="1" w:lastRow="0" w:firstColumn="1" w:lastColumn="0" w:noHBand="0" w:noVBand="1"/>
      </w:tblPr>
      <w:tblGrid>
        <w:gridCol w:w="1683"/>
        <w:gridCol w:w="8523"/>
      </w:tblGrid>
      <w:tr w:rsidR="003C5CD9" w:rsidRPr="002C7437" w14:paraId="1607A2C8" w14:textId="77777777" w:rsidTr="006029F1">
        <w:trPr>
          <w:trHeight w:val="113"/>
        </w:trPr>
        <w:tc>
          <w:tcPr>
            <w:tcW w:w="1683" w:type="dxa"/>
            <w:shd w:val="clear" w:color="auto" w:fill="FFFFFF" w:themeFill="background1"/>
            <w:vAlign w:val="center"/>
          </w:tcPr>
          <w:p w14:paraId="493D3D5A" w14:textId="77777777" w:rsidR="003C5CD9" w:rsidRPr="002C7437" w:rsidRDefault="00193AF8" w:rsidP="006029F1">
            <w:pPr>
              <w:autoSpaceDE w:val="0"/>
              <w:autoSpaceDN w:val="0"/>
              <w:spacing w:line="200" w:lineRule="exact"/>
              <w:jc w:val="center"/>
              <w:rPr>
                <w:rFonts w:ascii="Meiryo UI" w:eastAsia="Meiryo UI" w:hAnsi="Meiryo UI"/>
                <w:color w:val="000000" w:themeColor="text1"/>
                <w:spacing w:val="-10"/>
                <w:sz w:val="18"/>
                <w:szCs w:val="18"/>
              </w:rPr>
            </w:pPr>
            <w:r w:rsidRPr="002C7437">
              <w:rPr>
                <w:rFonts w:ascii="Arial" w:hAnsi="Arial" w:cs="Arial"/>
                <w:sz w:val="18"/>
                <w:szCs w:val="18"/>
              </w:rPr>
              <w:t>Handled tax items</w:t>
            </w:r>
          </w:p>
        </w:tc>
        <w:tc>
          <w:tcPr>
            <w:tcW w:w="8523" w:type="dxa"/>
            <w:shd w:val="clear" w:color="auto" w:fill="FFFFFF" w:themeFill="background1"/>
            <w:vAlign w:val="center"/>
          </w:tcPr>
          <w:p w14:paraId="4D677BDD" w14:textId="77777777" w:rsidR="003C5CD9" w:rsidRPr="002C7437" w:rsidRDefault="00193AF8" w:rsidP="006029F1">
            <w:pPr>
              <w:autoSpaceDE w:val="0"/>
              <w:autoSpaceDN w:val="0"/>
              <w:spacing w:line="200" w:lineRule="exact"/>
              <w:rPr>
                <w:rFonts w:ascii="Meiryo UI" w:eastAsia="Meiryo UI" w:hAnsi="Meiryo UI"/>
                <w:color w:val="000000" w:themeColor="text1"/>
                <w:spacing w:val="-10"/>
                <w:sz w:val="18"/>
                <w:szCs w:val="18"/>
              </w:rPr>
            </w:pPr>
            <w:r w:rsidRPr="002C7437">
              <w:rPr>
                <w:rFonts w:ascii="Arial" w:hAnsi="Arial" w:cs="Arial"/>
                <w:sz w:val="18"/>
                <w:szCs w:val="18"/>
              </w:rPr>
              <w:t>Business tax on individuals</w:t>
            </w:r>
          </w:p>
        </w:tc>
      </w:tr>
      <w:tr w:rsidR="003C5CD9" w:rsidRPr="002C7437" w14:paraId="2460D46C" w14:textId="77777777" w:rsidTr="006029F1">
        <w:trPr>
          <w:trHeight w:val="113"/>
        </w:trPr>
        <w:tc>
          <w:tcPr>
            <w:tcW w:w="1683" w:type="dxa"/>
            <w:shd w:val="clear" w:color="auto" w:fill="FFFFFF" w:themeFill="background1"/>
            <w:vAlign w:val="center"/>
          </w:tcPr>
          <w:p w14:paraId="3DFC8FCC" w14:textId="77777777" w:rsidR="003C5CD9" w:rsidRPr="002C7437" w:rsidRDefault="00193AF8" w:rsidP="006029F1">
            <w:pPr>
              <w:autoSpaceDE w:val="0"/>
              <w:autoSpaceDN w:val="0"/>
              <w:spacing w:line="200" w:lineRule="exact"/>
              <w:jc w:val="center"/>
              <w:rPr>
                <w:rFonts w:ascii="Meiryo UI" w:eastAsia="Meiryo UI" w:hAnsi="Meiryo UI"/>
                <w:color w:val="000000" w:themeColor="text1"/>
                <w:spacing w:val="-10"/>
                <w:sz w:val="18"/>
                <w:szCs w:val="18"/>
              </w:rPr>
            </w:pPr>
            <w:r w:rsidRPr="002C7437">
              <w:rPr>
                <w:rFonts w:ascii="Arial" w:hAnsi="Arial" w:cs="Arial"/>
                <w:sz w:val="18"/>
                <w:szCs w:val="18"/>
              </w:rPr>
              <w:t>Handling financial institutions</w:t>
            </w:r>
          </w:p>
        </w:tc>
        <w:tc>
          <w:tcPr>
            <w:tcW w:w="8523" w:type="dxa"/>
            <w:shd w:val="clear" w:color="auto" w:fill="FFFFFF" w:themeFill="background1"/>
            <w:vAlign w:val="center"/>
          </w:tcPr>
          <w:p w14:paraId="1D256758" w14:textId="39D40FB1" w:rsidR="003C5CD9" w:rsidRPr="002C7437" w:rsidRDefault="00193AF8" w:rsidP="006029F1">
            <w:pPr>
              <w:autoSpaceDE w:val="0"/>
              <w:autoSpaceDN w:val="0"/>
              <w:spacing w:line="200" w:lineRule="exact"/>
              <w:rPr>
                <w:rFonts w:ascii="Meiryo UI" w:eastAsia="Meiryo UI" w:hAnsi="Meiryo UI"/>
                <w:spacing w:val="-10"/>
                <w:sz w:val="18"/>
                <w:szCs w:val="18"/>
              </w:rPr>
            </w:pPr>
            <w:r w:rsidRPr="002C7437">
              <w:rPr>
                <w:rFonts w:ascii="Arial" w:hAnsi="Arial" w:cs="Arial"/>
                <w:sz w:val="18"/>
                <w:szCs w:val="18"/>
              </w:rPr>
              <w:t>Banks</w:t>
            </w:r>
            <w:r w:rsidR="003A6C8B" w:rsidRPr="002C7437">
              <w:rPr>
                <w:rFonts w:ascii="Arial" w:hAnsi="Arial" w:cs="Arial"/>
                <w:sz w:val="18"/>
                <w:szCs w:val="18"/>
              </w:rPr>
              <w:t xml:space="preserve"> and</w:t>
            </w:r>
            <w:r w:rsidRPr="002C7437">
              <w:rPr>
                <w:rFonts w:ascii="Arial" w:hAnsi="Arial" w:cs="Arial"/>
                <w:sz w:val="18"/>
                <w:szCs w:val="18"/>
              </w:rPr>
              <w:t xml:space="preserve"> </w:t>
            </w:r>
            <w:r w:rsidR="003A6C8B" w:rsidRPr="002C7437">
              <w:rPr>
                <w:rFonts w:ascii="Arial" w:hAnsi="Arial" w:cs="Arial"/>
                <w:sz w:val="18"/>
                <w:szCs w:val="18"/>
              </w:rPr>
              <w:t xml:space="preserve">labor banks </w:t>
            </w:r>
            <w:r w:rsidRPr="002C7437">
              <w:rPr>
                <w:rFonts w:ascii="Arial" w:hAnsi="Arial" w:cs="Arial"/>
                <w:sz w:val="18"/>
                <w:szCs w:val="18"/>
              </w:rPr>
              <w:t>that handle prefectural tax payment work</w:t>
            </w:r>
            <w:r w:rsidR="003A6C8B" w:rsidRPr="002C7437">
              <w:rPr>
                <w:rFonts w:ascii="Arial" w:hAnsi="Arial" w:cs="Arial"/>
                <w:sz w:val="18"/>
                <w:szCs w:val="18"/>
              </w:rPr>
              <w:t>;</w:t>
            </w:r>
            <w:r w:rsidR="00E23B4E" w:rsidRPr="002C7437">
              <w:rPr>
                <w:rFonts w:ascii="Arial" w:hAnsi="Arial" w:cs="Arial"/>
                <w:sz w:val="18"/>
                <w:szCs w:val="18"/>
              </w:rPr>
              <w:t xml:space="preserve"> </w:t>
            </w:r>
            <w:r w:rsidRPr="002C7437">
              <w:rPr>
                <w:rFonts w:ascii="Arial" w:hAnsi="Arial" w:cs="Arial"/>
                <w:sz w:val="18"/>
                <w:szCs w:val="18"/>
              </w:rPr>
              <w:t>credit association</w:t>
            </w:r>
            <w:r w:rsidR="00902ED3" w:rsidRPr="002C7437">
              <w:rPr>
                <w:rFonts w:ascii="Arial" w:hAnsi="Arial" w:cs="Arial"/>
                <w:sz w:val="18"/>
                <w:szCs w:val="18"/>
              </w:rPr>
              <w:t>s</w:t>
            </w:r>
            <w:r w:rsidRPr="002C7437">
              <w:rPr>
                <w:rFonts w:ascii="Arial" w:hAnsi="Arial" w:cs="Arial"/>
                <w:sz w:val="18"/>
                <w:szCs w:val="18"/>
              </w:rPr>
              <w:t>, credit union</w:t>
            </w:r>
            <w:r w:rsidR="00902ED3" w:rsidRPr="002C7437">
              <w:rPr>
                <w:rFonts w:ascii="Arial" w:hAnsi="Arial" w:cs="Arial"/>
                <w:sz w:val="18"/>
                <w:szCs w:val="18"/>
              </w:rPr>
              <w:t>s</w:t>
            </w:r>
            <w:r w:rsidRPr="002C7437">
              <w:rPr>
                <w:rFonts w:ascii="Arial" w:hAnsi="Arial" w:cs="Arial"/>
                <w:sz w:val="18"/>
                <w:szCs w:val="18"/>
              </w:rPr>
              <w:t>, and Japan Agricultural Cooperative head offices and branches in the prefecture</w:t>
            </w:r>
            <w:r w:rsidR="003A6C8B" w:rsidRPr="002C7437">
              <w:rPr>
                <w:rFonts w:ascii="Arial" w:hAnsi="Arial" w:cs="Arial"/>
                <w:sz w:val="18"/>
                <w:szCs w:val="18"/>
              </w:rPr>
              <w:t>; Internet Specialist Banks</w:t>
            </w:r>
          </w:p>
          <w:p w14:paraId="1E3AE0C9" w14:textId="176ACE92" w:rsidR="003C5CD9" w:rsidRPr="002C7437" w:rsidRDefault="00612515" w:rsidP="006029F1">
            <w:pPr>
              <w:autoSpaceDE w:val="0"/>
              <w:autoSpaceDN w:val="0"/>
              <w:spacing w:line="200" w:lineRule="exact"/>
              <w:rPr>
                <w:rFonts w:ascii="Arial" w:hAnsi="Arial" w:cs="Arial"/>
                <w:sz w:val="16"/>
                <w:szCs w:val="16"/>
              </w:rPr>
            </w:pPr>
            <w:r w:rsidRPr="002C7437">
              <w:rPr>
                <w:rFonts w:ascii="Arial" w:eastAsia="BIZ UDPゴシック" w:hAnsi="Arial" w:cs="Arial"/>
                <w:noProof/>
                <w:spacing w:val="6"/>
                <w:sz w:val="20"/>
                <w:szCs w:val="24"/>
              </w:rPr>
              <mc:AlternateContent>
                <mc:Choice Requires="wps">
                  <w:drawing>
                    <wp:anchor distT="0" distB="0" distL="114300" distR="114300" simplePos="0" relativeHeight="251785216" behindDoc="0" locked="0" layoutInCell="1" allowOverlap="1" wp14:anchorId="65F1DA15" wp14:editId="270C471F">
                      <wp:simplePos x="0" y="0"/>
                      <wp:positionH relativeFrom="margin">
                        <wp:posOffset>3394075</wp:posOffset>
                      </wp:positionH>
                      <wp:positionV relativeFrom="paragraph">
                        <wp:posOffset>1270</wp:posOffset>
                      </wp:positionV>
                      <wp:extent cx="2107565" cy="37147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107565" cy="371475"/>
                              </a:xfrm>
                              <a:prstGeom prst="rect">
                                <a:avLst/>
                              </a:prstGeom>
                              <a:noFill/>
                              <a:ln w="6350">
                                <a:noFill/>
                              </a:ln>
                            </wps:spPr>
                            <wps:txbx>
                              <w:txbxContent>
                                <w:tbl>
                                  <w:tblPr>
                                    <w:tblStyle w:val="a3"/>
                                    <w:tblOverlap w:val="never"/>
                                    <w:tblW w:w="0" w:type="auto"/>
                                    <w:tblLook w:val="04A0" w:firstRow="1" w:lastRow="0" w:firstColumn="1" w:lastColumn="0" w:noHBand="0" w:noVBand="1"/>
                                  </w:tblPr>
                                  <w:tblGrid>
                                    <w:gridCol w:w="1757"/>
                                    <w:gridCol w:w="245"/>
                                    <w:gridCol w:w="907"/>
                                  </w:tblGrid>
                                  <w:tr w:rsidR="00224710" w:rsidRPr="00991485" w14:paraId="6FCBBD9C" w14:textId="77777777" w:rsidTr="00224710">
                                    <w:trPr>
                                      <w:trHeight w:val="227"/>
                                    </w:trPr>
                                    <w:tc>
                                      <w:tcPr>
                                        <w:tcW w:w="1757" w:type="dxa"/>
                                        <w:tcMar>
                                          <w:top w:w="28" w:type="dxa"/>
                                          <w:bottom w:w="28" w:type="dxa"/>
                                        </w:tcMar>
                                        <w:vAlign w:val="center"/>
                                      </w:tcPr>
                                      <w:p w14:paraId="1DE300C5" w14:textId="05A29704" w:rsidR="00224710" w:rsidRPr="000636E9" w:rsidRDefault="00CB105D" w:rsidP="000636E9">
                                        <w:pPr>
                                          <w:autoSpaceDN w:val="0"/>
                                          <w:spacing w:line="200" w:lineRule="exact"/>
                                          <w:suppressOverlap/>
                                          <w:jc w:val="center"/>
                                          <w:rPr>
                                            <w:rFonts w:ascii="BIZ UDPゴシック" w:eastAsia="BIZ UDPゴシック" w:hAnsi="BIZ UDPゴシック"/>
                                            <w:spacing w:val="6"/>
                                            <w:sz w:val="18"/>
                                            <w:szCs w:val="18"/>
                                          </w:rPr>
                                        </w:pPr>
                                        <w:hyperlink r:id="rId69" w:history="1">
                                          <w:r w:rsidRPr="008017DC">
                                            <w:rPr>
                                              <w:rStyle w:val="af6"/>
                                              <w:rFonts w:ascii="BIZ UDPゴシック" w:eastAsia="BIZ UDPゴシック" w:hAnsi="BIZ UDPゴシック" w:hint="eastAsia"/>
                                              <w:color w:val="3333FF"/>
                                              <w:spacing w:val="6"/>
                                              <w:sz w:val="18"/>
                                              <w:szCs w:val="18"/>
                                            </w:rPr>
                                            <w:t>府税　口座振替</w:t>
                                          </w:r>
                                        </w:hyperlink>
                                      </w:p>
                                    </w:tc>
                                    <w:tc>
                                      <w:tcPr>
                                        <w:tcW w:w="245" w:type="dxa"/>
                                        <w:tcBorders>
                                          <w:top w:val="nil"/>
                                          <w:bottom w:val="nil"/>
                                        </w:tcBorders>
                                        <w:tcMar>
                                          <w:top w:w="28" w:type="dxa"/>
                                          <w:bottom w:w="28" w:type="dxa"/>
                                        </w:tcMar>
                                        <w:vAlign w:val="center"/>
                                      </w:tcPr>
                                      <w:p w14:paraId="28A146AE" w14:textId="77777777" w:rsidR="00224710" w:rsidRPr="000636E9" w:rsidRDefault="00224710" w:rsidP="000636E9">
                                        <w:pPr>
                                          <w:autoSpaceDN w:val="0"/>
                                          <w:spacing w:line="200" w:lineRule="exact"/>
                                          <w:suppressOverlap/>
                                          <w:jc w:val="center"/>
                                          <w:rPr>
                                            <w:rFonts w:ascii="BIZ UDPゴシック" w:eastAsia="BIZ UDPゴシック" w:hAnsi="BIZ UDPゴシック"/>
                                            <w:spacing w:val="6"/>
                                            <w:sz w:val="18"/>
                                            <w:szCs w:val="18"/>
                                          </w:rPr>
                                        </w:pPr>
                                      </w:p>
                                    </w:tc>
                                    <w:tc>
                                      <w:tcPr>
                                        <w:tcW w:w="907" w:type="dxa"/>
                                        <w:tcMar>
                                          <w:top w:w="28" w:type="dxa"/>
                                          <w:bottom w:w="28" w:type="dxa"/>
                                        </w:tcMar>
                                        <w:vAlign w:val="center"/>
                                      </w:tcPr>
                                      <w:p w14:paraId="4E215521" w14:textId="77777777" w:rsidR="00224710" w:rsidRPr="000636E9" w:rsidRDefault="00224710" w:rsidP="000636E9">
                                        <w:pPr>
                                          <w:autoSpaceDN w:val="0"/>
                                          <w:spacing w:line="200" w:lineRule="exact"/>
                                          <w:suppressOverlap/>
                                          <w:jc w:val="center"/>
                                          <w:rPr>
                                            <w:rFonts w:ascii="Arial" w:eastAsia="BIZ UDPゴシック" w:hAnsi="Arial" w:cs="Arial"/>
                                            <w:spacing w:val="6"/>
                                            <w:sz w:val="18"/>
                                            <w:szCs w:val="18"/>
                                          </w:rPr>
                                        </w:pPr>
                                        <w:r w:rsidRPr="000636E9">
                                          <w:rPr>
                                            <w:rFonts w:ascii="Arial" w:eastAsia="Meiryo UI" w:hAnsi="Arial" w:cs="Arial"/>
                                            <w:sz w:val="18"/>
                                            <w:szCs w:val="18"/>
                                          </w:rPr>
                                          <w:t>Search</w:t>
                                        </w:r>
                                      </w:p>
                                    </w:tc>
                                  </w:tr>
                                </w:tbl>
                                <w:p w14:paraId="7635F5B7" w14:textId="77777777" w:rsidR="00224710" w:rsidRDefault="00224710" w:rsidP="002247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1DA15" id="テキスト ボックス 5" o:spid="_x0000_s1092" type="#_x0000_t202" style="position:absolute;left:0;text-align:left;margin-left:267.25pt;margin-top:.1pt;width:165.95pt;height:29.2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" filled="f" stroked="f" strokeweight=".5pt">
                      <v:textbox>
                        <w:txbxContent>
                          <w:tbl>
                            <w:tblPr>
                              <w:tblStyle w:val="a3"/>
                              <w:tblOverlap w:val="never"/>
                              <w:tblW w:w="0" w:type="auto"/>
                              <w:tblLook w:val="04A0" w:firstRow="1" w:lastRow="0" w:firstColumn="1" w:lastColumn="0" w:noHBand="0" w:noVBand="1"/>
                            </w:tblPr>
                            <w:tblGrid>
                              <w:gridCol w:w="1757"/>
                              <w:gridCol w:w="245"/>
                              <w:gridCol w:w="907"/>
                            </w:tblGrid>
                            <w:tr w:rsidR="00224710" w:rsidRPr="00991485" w14:paraId="6FCBBD9C" w14:textId="77777777" w:rsidTr="00224710">
                              <w:trPr>
                                <w:trHeight w:val="227"/>
                              </w:trPr>
                              <w:tc>
                                <w:tcPr>
                                  <w:tcW w:w="1757" w:type="dxa"/>
                                  <w:tcMar>
                                    <w:top w:w="28" w:type="dxa"/>
                                    <w:bottom w:w="28" w:type="dxa"/>
                                  </w:tcMar>
                                  <w:vAlign w:val="center"/>
                                </w:tcPr>
                                <w:p w14:paraId="1DE300C5" w14:textId="05A29704" w:rsidR="00224710" w:rsidRPr="000636E9" w:rsidRDefault="00CB105D" w:rsidP="000636E9">
                                  <w:pPr>
                                    <w:autoSpaceDN w:val="0"/>
                                    <w:spacing w:line="200" w:lineRule="exact"/>
                                    <w:suppressOverlap/>
                                    <w:jc w:val="center"/>
                                    <w:rPr>
                                      <w:rFonts w:ascii="BIZ UDPゴシック" w:eastAsia="BIZ UDPゴシック" w:hAnsi="BIZ UDPゴシック"/>
                                      <w:spacing w:val="6"/>
                                      <w:sz w:val="18"/>
                                      <w:szCs w:val="18"/>
                                    </w:rPr>
                                  </w:pPr>
                                  <w:hyperlink r:id="rId70" w:history="1">
                                    <w:r w:rsidRPr="008017DC">
                                      <w:rPr>
                                        <w:rStyle w:val="af6"/>
                                        <w:rFonts w:ascii="BIZ UDPゴシック" w:eastAsia="BIZ UDPゴシック" w:hAnsi="BIZ UDPゴシック" w:hint="eastAsia"/>
                                        <w:color w:val="3333FF"/>
                                        <w:spacing w:val="6"/>
                                        <w:sz w:val="18"/>
                                        <w:szCs w:val="18"/>
                                      </w:rPr>
                                      <w:t>府税　口座振替</w:t>
                                    </w:r>
                                  </w:hyperlink>
                                </w:p>
                              </w:tc>
                              <w:tc>
                                <w:tcPr>
                                  <w:tcW w:w="245" w:type="dxa"/>
                                  <w:tcBorders>
                                    <w:top w:val="nil"/>
                                    <w:bottom w:val="nil"/>
                                  </w:tcBorders>
                                  <w:tcMar>
                                    <w:top w:w="28" w:type="dxa"/>
                                    <w:bottom w:w="28" w:type="dxa"/>
                                  </w:tcMar>
                                  <w:vAlign w:val="center"/>
                                </w:tcPr>
                                <w:p w14:paraId="28A146AE" w14:textId="77777777" w:rsidR="00224710" w:rsidRPr="000636E9" w:rsidRDefault="00224710" w:rsidP="000636E9">
                                  <w:pPr>
                                    <w:autoSpaceDN w:val="0"/>
                                    <w:spacing w:line="200" w:lineRule="exact"/>
                                    <w:suppressOverlap/>
                                    <w:jc w:val="center"/>
                                    <w:rPr>
                                      <w:rFonts w:ascii="BIZ UDPゴシック" w:eastAsia="BIZ UDPゴシック" w:hAnsi="BIZ UDPゴシック"/>
                                      <w:spacing w:val="6"/>
                                      <w:sz w:val="18"/>
                                      <w:szCs w:val="18"/>
                                    </w:rPr>
                                  </w:pPr>
                                </w:p>
                              </w:tc>
                              <w:tc>
                                <w:tcPr>
                                  <w:tcW w:w="907" w:type="dxa"/>
                                  <w:tcMar>
                                    <w:top w:w="28" w:type="dxa"/>
                                    <w:bottom w:w="28" w:type="dxa"/>
                                  </w:tcMar>
                                  <w:vAlign w:val="center"/>
                                </w:tcPr>
                                <w:p w14:paraId="4E215521" w14:textId="77777777" w:rsidR="00224710" w:rsidRPr="000636E9" w:rsidRDefault="00224710" w:rsidP="000636E9">
                                  <w:pPr>
                                    <w:autoSpaceDN w:val="0"/>
                                    <w:spacing w:line="200" w:lineRule="exact"/>
                                    <w:suppressOverlap/>
                                    <w:jc w:val="center"/>
                                    <w:rPr>
                                      <w:rFonts w:ascii="Arial" w:eastAsia="BIZ UDPゴシック" w:hAnsi="Arial" w:cs="Arial"/>
                                      <w:spacing w:val="6"/>
                                      <w:sz w:val="18"/>
                                      <w:szCs w:val="18"/>
                                    </w:rPr>
                                  </w:pPr>
                                  <w:r w:rsidRPr="000636E9">
                                    <w:rPr>
                                      <w:rFonts w:ascii="Arial" w:eastAsia="Meiryo UI" w:hAnsi="Arial" w:cs="Arial"/>
                                      <w:sz w:val="18"/>
                                      <w:szCs w:val="18"/>
                                    </w:rPr>
                                    <w:t>Search</w:t>
                                  </w:r>
                                </w:p>
                              </w:tc>
                            </w:tr>
                          </w:tbl>
                          <w:p w14:paraId="7635F5B7" w14:textId="77777777" w:rsidR="00224710" w:rsidRDefault="00224710" w:rsidP="00224710"/>
                        </w:txbxContent>
                      </v:textbox>
                      <w10:wrap anchorx="margin"/>
                    </v:shape>
                  </w:pict>
                </mc:Fallback>
              </mc:AlternateContent>
            </w:r>
            <w:r w:rsidR="006F530F" w:rsidRPr="002C7437">
              <w:rPr>
                <w:rFonts w:ascii="Arial" w:hAnsi="Arial" w:cs="Arial"/>
                <w:sz w:val="16"/>
                <w:szCs w:val="16"/>
              </w:rPr>
              <w:t xml:space="preserve">Note: </w:t>
            </w:r>
            <w:r w:rsidR="00193AF8" w:rsidRPr="002C7437">
              <w:rPr>
                <w:rFonts w:ascii="Arial" w:hAnsi="Arial" w:cs="Arial"/>
                <w:sz w:val="16"/>
                <w:szCs w:val="16"/>
              </w:rPr>
              <w:t xml:space="preserve">This service is not available </w:t>
            </w:r>
            <w:r w:rsidR="00902ED3" w:rsidRPr="002C7437">
              <w:rPr>
                <w:rFonts w:ascii="Arial" w:hAnsi="Arial" w:cs="Arial"/>
                <w:sz w:val="16"/>
                <w:szCs w:val="16"/>
              </w:rPr>
              <w:t xml:space="preserve">at </w:t>
            </w:r>
            <w:r w:rsidR="00193AF8" w:rsidRPr="002C7437">
              <w:rPr>
                <w:rFonts w:ascii="Arial" w:hAnsi="Arial" w:cs="Arial"/>
                <w:sz w:val="16"/>
                <w:szCs w:val="16"/>
              </w:rPr>
              <w:t xml:space="preserve">Japan </w:t>
            </w:r>
            <w:r w:rsidR="00902ED3" w:rsidRPr="002C7437">
              <w:rPr>
                <w:rFonts w:ascii="Arial" w:hAnsi="Arial" w:cs="Arial"/>
                <w:sz w:val="16"/>
                <w:szCs w:val="16"/>
              </w:rPr>
              <w:t>P</w:t>
            </w:r>
            <w:r w:rsidR="00193AF8" w:rsidRPr="002C7437">
              <w:rPr>
                <w:rFonts w:ascii="Arial" w:hAnsi="Arial" w:cs="Arial"/>
                <w:sz w:val="16"/>
                <w:szCs w:val="16"/>
              </w:rPr>
              <w:t>ost Bank (post offices).</w:t>
            </w:r>
          </w:p>
          <w:p w14:paraId="3EFA5377" w14:textId="4A93DE78" w:rsidR="00224710" w:rsidRPr="002C7437" w:rsidRDefault="0098115D" w:rsidP="0098115D">
            <w:pPr>
              <w:autoSpaceDE w:val="0"/>
              <w:autoSpaceDN w:val="0"/>
              <w:spacing w:line="200" w:lineRule="exact"/>
              <w:ind w:leftChars="205" w:left="430"/>
              <w:rPr>
                <w:rFonts w:ascii="Arial" w:eastAsia="Meiryo UI" w:hAnsi="Arial" w:cs="Arial"/>
                <w:color w:val="000000" w:themeColor="text1"/>
                <w:spacing w:val="-10"/>
                <w:sz w:val="16"/>
                <w:szCs w:val="16"/>
              </w:rPr>
            </w:pPr>
            <w:bookmarkStart w:id="66" w:name="_Hlk176514220"/>
            <w:r w:rsidRPr="002C7437">
              <w:rPr>
                <w:rFonts w:ascii="Arial" w:hAnsi="Arial" w:cs="Arial"/>
                <w:sz w:val="16"/>
                <w:szCs w:val="16"/>
              </w:rPr>
              <w:t>For more details, please refer to the website</w:t>
            </w:r>
            <w:r w:rsidR="00612515" w:rsidRPr="002C7437">
              <w:rPr>
                <w:rFonts w:ascii="Arial" w:hAnsi="Arial" w:cs="Arial" w:hint="eastAsia"/>
                <w:sz w:val="16"/>
                <w:szCs w:val="16"/>
              </w:rPr>
              <w:t xml:space="preserve"> on O</w:t>
            </w:r>
            <w:r w:rsidR="00612515" w:rsidRPr="002C7437">
              <w:rPr>
                <w:rFonts w:ascii="Arial" w:hAnsi="Arial" w:cs="Arial"/>
                <w:sz w:val="16"/>
                <w:szCs w:val="16"/>
              </w:rPr>
              <w:t>s</w:t>
            </w:r>
            <w:r w:rsidR="00612515" w:rsidRPr="002C7437">
              <w:rPr>
                <w:rFonts w:ascii="Arial" w:hAnsi="Arial" w:cs="Arial" w:hint="eastAsia"/>
                <w:sz w:val="16"/>
                <w:szCs w:val="16"/>
              </w:rPr>
              <w:t>aka Prefectural Tax</w:t>
            </w:r>
            <w:r w:rsidRPr="002C7437">
              <w:rPr>
                <w:rFonts w:ascii="Arial" w:hAnsi="Arial" w:cs="Arial"/>
                <w:sz w:val="16"/>
                <w:szCs w:val="16"/>
              </w:rPr>
              <w:t>.</w:t>
            </w:r>
            <w:bookmarkEnd w:id="66"/>
          </w:p>
        </w:tc>
      </w:tr>
      <w:tr w:rsidR="003C5CD9" w:rsidRPr="002C7437" w14:paraId="3396957E" w14:textId="77777777" w:rsidTr="006029F1">
        <w:trPr>
          <w:trHeight w:val="113"/>
        </w:trPr>
        <w:tc>
          <w:tcPr>
            <w:tcW w:w="1683" w:type="dxa"/>
            <w:shd w:val="clear" w:color="auto" w:fill="FFFFFF" w:themeFill="background1"/>
            <w:vAlign w:val="center"/>
          </w:tcPr>
          <w:p w14:paraId="31C2050F" w14:textId="77777777" w:rsidR="003C5CD9" w:rsidRPr="002C7437" w:rsidRDefault="00AF1511" w:rsidP="006029F1">
            <w:pPr>
              <w:autoSpaceDE w:val="0"/>
              <w:autoSpaceDN w:val="0"/>
              <w:spacing w:line="200" w:lineRule="exact"/>
              <w:jc w:val="center"/>
              <w:rPr>
                <w:rFonts w:ascii="Meiryo UI" w:eastAsia="Meiryo UI" w:hAnsi="Meiryo UI"/>
                <w:color w:val="000000" w:themeColor="text1"/>
                <w:spacing w:val="-10"/>
                <w:sz w:val="18"/>
                <w:szCs w:val="18"/>
              </w:rPr>
            </w:pPr>
            <w:r w:rsidRPr="002C7437">
              <w:rPr>
                <w:rFonts w:ascii="Arial" w:hAnsi="Arial" w:cs="Arial"/>
                <w:sz w:val="18"/>
                <w:szCs w:val="18"/>
              </w:rPr>
              <w:t>Handling bank accounts</w:t>
            </w:r>
          </w:p>
        </w:tc>
        <w:tc>
          <w:tcPr>
            <w:tcW w:w="8523" w:type="dxa"/>
            <w:shd w:val="clear" w:color="auto" w:fill="FFFFFF" w:themeFill="background1"/>
            <w:vAlign w:val="center"/>
          </w:tcPr>
          <w:p w14:paraId="7B48D169" w14:textId="7AB7405C" w:rsidR="003C5CD9" w:rsidRPr="002C7437" w:rsidRDefault="00AF1511" w:rsidP="006029F1">
            <w:pPr>
              <w:autoSpaceDE w:val="0"/>
              <w:autoSpaceDN w:val="0"/>
              <w:spacing w:line="200" w:lineRule="exact"/>
              <w:rPr>
                <w:rFonts w:ascii="Meiryo UI" w:eastAsia="Meiryo UI" w:hAnsi="Meiryo UI"/>
                <w:color w:val="000000" w:themeColor="text1"/>
                <w:spacing w:val="-10"/>
                <w:sz w:val="18"/>
                <w:szCs w:val="18"/>
              </w:rPr>
            </w:pPr>
            <w:r w:rsidRPr="002C7437">
              <w:rPr>
                <w:rFonts w:ascii="Arial" w:hAnsi="Arial" w:cs="Arial"/>
                <w:sz w:val="18"/>
                <w:szCs w:val="18"/>
              </w:rPr>
              <w:t>Ordinary deposit accounts, current accounts, and tax payment reserve accounts</w:t>
            </w:r>
          </w:p>
        </w:tc>
      </w:tr>
      <w:tr w:rsidR="003C5CD9" w:rsidRPr="002C7437" w14:paraId="13189BF0" w14:textId="77777777" w:rsidTr="006029F1">
        <w:trPr>
          <w:trHeight w:val="113"/>
        </w:trPr>
        <w:tc>
          <w:tcPr>
            <w:tcW w:w="1683" w:type="dxa"/>
            <w:shd w:val="clear" w:color="auto" w:fill="FFFFFF" w:themeFill="background1"/>
            <w:vAlign w:val="center"/>
          </w:tcPr>
          <w:p w14:paraId="32F1CF6D" w14:textId="77777777" w:rsidR="003C5CD9" w:rsidRPr="002C7437" w:rsidRDefault="00B123A5" w:rsidP="006029F1">
            <w:pPr>
              <w:autoSpaceDE w:val="0"/>
              <w:autoSpaceDN w:val="0"/>
              <w:spacing w:line="200" w:lineRule="exact"/>
              <w:jc w:val="center"/>
              <w:rPr>
                <w:rFonts w:ascii="Meiryo UI" w:eastAsia="Meiryo UI" w:hAnsi="Meiryo UI"/>
                <w:color w:val="000000" w:themeColor="text1"/>
                <w:spacing w:val="-10"/>
                <w:sz w:val="18"/>
                <w:szCs w:val="18"/>
              </w:rPr>
            </w:pPr>
            <w:r w:rsidRPr="002C7437">
              <w:rPr>
                <w:rFonts w:ascii="Arial" w:hAnsi="Arial" w:cs="Arial"/>
                <w:sz w:val="18"/>
                <w:szCs w:val="18"/>
              </w:rPr>
              <w:t>Application procedure</w:t>
            </w:r>
          </w:p>
        </w:tc>
        <w:tc>
          <w:tcPr>
            <w:tcW w:w="8523" w:type="dxa"/>
            <w:shd w:val="clear" w:color="auto" w:fill="FFFFFF" w:themeFill="background1"/>
            <w:vAlign w:val="center"/>
          </w:tcPr>
          <w:p w14:paraId="01AF5B79" w14:textId="10CB64A9" w:rsidR="003C5CD9" w:rsidRPr="002C7437" w:rsidRDefault="00B123A5" w:rsidP="006029F1">
            <w:pPr>
              <w:autoSpaceDE w:val="0"/>
              <w:autoSpaceDN w:val="0"/>
              <w:spacing w:line="200" w:lineRule="exact"/>
              <w:rPr>
                <w:rFonts w:ascii="Meiryo UI" w:eastAsia="Meiryo UI" w:hAnsi="Meiryo UI"/>
                <w:color w:val="000000" w:themeColor="text1"/>
                <w:spacing w:val="-10"/>
                <w:sz w:val="18"/>
                <w:szCs w:val="18"/>
              </w:rPr>
            </w:pPr>
            <w:r w:rsidRPr="002C7437">
              <w:rPr>
                <w:rFonts w:ascii="Arial" w:hAnsi="Arial" w:cs="Arial"/>
                <w:sz w:val="18"/>
                <w:szCs w:val="18"/>
              </w:rPr>
              <w:t xml:space="preserve">Enter the required items for the </w:t>
            </w:r>
            <w:r w:rsidRPr="002C7437">
              <w:rPr>
                <w:rFonts w:ascii="Arial" w:hAnsi="Arial" w:cs="Arial"/>
                <w:i/>
                <w:iCs/>
                <w:sz w:val="18"/>
                <w:szCs w:val="18"/>
              </w:rPr>
              <w:t>Osaka Prefecture Tax Direct Debit Request Form and Osaka Prefecture Tax Direct Debit Discontinuation Notice</w:t>
            </w:r>
            <w:r w:rsidRPr="002C7437">
              <w:rPr>
                <w:rFonts w:ascii="Arial" w:hAnsi="Arial" w:cs="Arial"/>
                <w:sz w:val="18"/>
                <w:szCs w:val="18"/>
              </w:rPr>
              <w:t>, stamp the form with the seal you used for your pass book, and then apply.</w:t>
            </w:r>
          </w:p>
          <w:p w14:paraId="3F54E063" w14:textId="5BAB0B95" w:rsidR="003C5CD9" w:rsidRPr="002C7437" w:rsidRDefault="00B123A5" w:rsidP="006029F1">
            <w:pPr>
              <w:autoSpaceDE w:val="0"/>
              <w:autoSpaceDN w:val="0"/>
              <w:spacing w:line="200" w:lineRule="exact"/>
              <w:rPr>
                <w:rFonts w:ascii="Meiryo UI" w:eastAsia="Meiryo UI" w:hAnsi="Meiryo UI"/>
                <w:color w:val="000000" w:themeColor="text1"/>
                <w:spacing w:val="-10"/>
                <w:sz w:val="18"/>
                <w:szCs w:val="18"/>
              </w:rPr>
            </w:pPr>
            <w:r w:rsidRPr="002C7437">
              <w:rPr>
                <w:rFonts w:ascii="Arial" w:hAnsi="Arial" w:cs="Arial"/>
                <w:sz w:val="18"/>
                <w:szCs w:val="18"/>
              </w:rPr>
              <w:t>Direct debits of tax payments will start around three months after the application is filed.</w:t>
            </w:r>
          </w:p>
          <w:p w14:paraId="36310EFC" w14:textId="77777777" w:rsidR="003C5CD9" w:rsidRPr="002C7437" w:rsidRDefault="006C5A0F" w:rsidP="006029F1">
            <w:pPr>
              <w:autoSpaceDE w:val="0"/>
              <w:autoSpaceDN w:val="0"/>
              <w:spacing w:line="200" w:lineRule="exact"/>
              <w:rPr>
                <w:rFonts w:ascii="Meiryo UI" w:eastAsia="Meiryo UI" w:hAnsi="Meiryo UI"/>
                <w:color w:val="000000" w:themeColor="text1"/>
                <w:spacing w:val="-10"/>
                <w:sz w:val="18"/>
                <w:szCs w:val="18"/>
              </w:rPr>
            </w:pPr>
            <w:r w:rsidRPr="002C7437">
              <w:rPr>
                <w:rFonts w:ascii="Arial" w:hAnsi="Arial" w:cs="Arial"/>
                <w:sz w:val="18"/>
                <w:szCs w:val="18"/>
              </w:rPr>
              <w:t>Note that the payment deadline for regularly assessed taxes is the last day of August (for the first period) or the last day of November (for the second period).</w:t>
            </w:r>
          </w:p>
        </w:tc>
      </w:tr>
      <w:tr w:rsidR="003C5CD9" w:rsidRPr="002C7437" w14:paraId="72E44507" w14:textId="77777777" w:rsidTr="006029F1">
        <w:trPr>
          <w:trHeight w:val="113"/>
        </w:trPr>
        <w:tc>
          <w:tcPr>
            <w:tcW w:w="1683" w:type="dxa"/>
            <w:shd w:val="clear" w:color="auto" w:fill="FFFFFF" w:themeFill="background1"/>
            <w:vAlign w:val="center"/>
          </w:tcPr>
          <w:p w14:paraId="3222F71E" w14:textId="77777777" w:rsidR="003C5CD9" w:rsidRPr="002C7437" w:rsidRDefault="006C5A0F" w:rsidP="006029F1">
            <w:pPr>
              <w:autoSpaceDE w:val="0"/>
              <w:autoSpaceDN w:val="0"/>
              <w:spacing w:line="200" w:lineRule="exact"/>
              <w:jc w:val="center"/>
              <w:rPr>
                <w:rFonts w:ascii="Meiryo UI" w:eastAsia="Meiryo UI" w:hAnsi="Meiryo UI"/>
                <w:color w:val="000000" w:themeColor="text1"/>
                <w:spacing w:val="-10"/>
                <w:sz w:val="18"/>
                <w:szCs w:val="18"/>
              </w:rPr>
            </w:pPr>
            <w:r w:rsidRPr="002C7437">
              <w:rPr>
                <w:rFonts w:ascii="Arial" w:hAnsi="Arial" w:cs="Arial"/>
                <w:sz w:val="18"/>
                <w:szCs w:val="18"/>
              </w:rPr>
              <w:t>Transfer date</w:t>
            </w:r>
          </w:p>
        </w:tc>
        <w:tc>
          <w:tcPr>
            <w:tcW w:w="8523" w:type="dxa"/>
            <w:shd w:val="clear" w:color="auto" w:fill="FFFFFF" w:themeFill="background1"/>
            <w:vAlign w:val="center"/>
          </w:tcPr>
          <w:p w14:paraId="026F04D5" w14:textId="5E235CD9" w:rsidR="003C5CD9" w:rsidRPr="002C7437" w:rsidRDefault="004B21B4" w:rsidP="006029F1">
            <w:pPr>
              <w:autoSpaceDE w:val="0"/>
              <w:autoSpaceDN w:val="0"/>
              <w:spacing w:line="200" w:lineRule="exact"/>
              <w:rPr>
                <w:rFonts w:ascii="Meiryo UI" w:eastAsia="Meiryo UI" w:hAnsi="Meiryo UI"/>
                <w:color w:val="000000" w:themeColor="text1"/>
                <w:spacing w:val="-10"/>
                <w:sz w:val="18"/>
                <w:szCs w:val="18"/>
              </w:rPr>
            </w:pPr>
            <w:r w:rsidRPr="002C7437">
              <w:rPr>
                <w:rFonts w:ascii="Arial" w:hAnsi="Arial" w:cs="Arial"/>
                <w:sz w:val="18"/>
                <w:szCs w:val="18"/>
              </w:rPr>
              <w:t>The money is transferred into the specified bank account on the date of the payment deadline.</w:t>
            </w:r>
          </w:p>
          <w:p w14:paraId="78190511" w14:textId="10407D09" w:rsidR="003C5CD9" w:rsidRPr="002C7437" w:rsidRDefault="004B21B4" w:rsidP="006029F1">
            <w:pPr>
              <w:autoSpaceDE w:val="0"/>
              <w:autoSpaceDN w:val="0"/>
              <w:spacing w:line="200" w:lineRule="exact"/>
              <w:rPr>
                <w:rFonts w:ascii="Meiryo UI" w:eastAsia="Meiryo UI" w:hAnsi="Meiryo UI"/>
                <w:color w:val="000000" w:themeColor="text1"/>
                <w:spacing w:val="-10"/>
                <w:sz w:val="18"/>
                <w:szCs w:val="18"/>
              </w:rPr>
            </w:pPr>
            <w:r w:rsidRPr="002C7437">
              <w:rPr>
                <w:rFonts w:ascii="Arial" w:hAnsi="Arial" w:cs="Arial"/>
                <w:sz w:val="18"/>
                <w:szCs w:val="18"/>
              </w:rPr>
              <w:t>Note</w:t>
            </w:r>
            <w:r w:rsidR="006F530F" w:rsidRPr="002C7437">
              <w:rPr>
                <w:rFonts w:ascii="Arial" w:hAnsi="Arial" w:cs="Arial"/>
                <w:sz w:val="18"/>
                <w:szCs w:val="18"/>
              </w:rPr>
              <w:t>:</w:t>
            </w:r>
            <w:r w:rsidRPr="002C7437">
              <w:rPr>
                <w:rFonts w:ascii="Arial" w:hAnsi="Arial" w:cs="Arial"/>
                <w:sz w:val="18"/>
                <w:szCs w:val="18"/>
              </w:rPr>
              <w:t xml:space="preserve"> If there are insufficient funds on the transfer date, the transfer will not be possible, and the direct debit will not be processed.</w:t>
            </w:r>
          </w:p>
        </w:tc>
      </w:tr>
    </w:tbl>
    <w:p w14:paraId="1FB83AF2" w14:textId="20D3F31E" w:rsidR="00A11576" w:rsidRPr="002C7437" w:rsidRDefault="00225E1D" w:rsidP="00ED3AF6">
      <w:pPr>
        <w:spacing w:line="200" w:lineRule="exact"/>
        <w:ind w:leftChars="100" w:left="629" w:hangingChars="262" w:hanging="419"/>
        <w:jc w:val="left"/>
        <w:rPr>
          <w:rFonts w:ascii="Meiryo UI" w:eastAsia="Meiryo UI" w:hAnsi="Meiryo UI"/>
          <w:sz w:val="16"/>
        </w:rPr>
      </w:pPr>
      <w:r w:rsidRPr="002C7437">
        <w:rPr>
          <w:rFonts w:ascii="Arial" w:hAnsi="Arial" w:cs="Arial"/>
          <w:sz w:val="16"/>
          <w:szCs w:val="16"/>
        </w:rPr>
        <w:t>Note:</w:t>
      </w:r>
      <w:r w:rsidR="004B21B4" w:rsidRPr="002C7437">
        <w:rPr>
          <w:rFonts w:ascii="Arial" w:hAnsi="Arial" w:cs="Arial"/>
          <w:sz w:val="16"/>
          <w:szCs w:val="16"/>
        </w:rPr>
        <w:t xml:space="preserve"> The </w:t>
      </w:r>
      <w:r w:rsidR="004B21B4" w:rsidRPr="002C7437">
        <w:rPr>
          <w:rFonts w:ascii="Arial" w:hAnsi="Arial" w:cs="Arial"/>
          <w:i/>
          <w:iCs/>
          <w:sz w:val="16"/>
          <w:szCs w:val="16"/>
        </w:rPr>
        <w:t>Osaka Prefecture Tax Direct Debit Request Form and Osaka Prefecture Tax Direct Debit Discontinuation Notice</w:t>
      </w:r>
      <w:r w:rsidR="004B21B4" w:rsidRPr="002C7437">
        <w:rPr>
          <w:rFonts w:ascii="Arial" w:hAnsi="Arial" w:cs="Arial"/>
          <w:sz w:val="16"/>
          <w:szCs w:val="16"/>
        </w:rPr>
        <w:t xml:space="preserve"> is available at the counter of each prefectural tax office and can also be downloaded from the prefectural tax website.</w:t>
      </w:r>
    </w:p>
    <w:p w14:paraId="79BA19B9" w14:textId="2835A162" w:rsidR="003C5CD9" w:rsidRPr="002C7437" w:rsidRDefault="004B21B4" w:rsidP="00ED3AF6">
      <w:pPr>
        <w:spacing w:line="200" w:lineRule="exact"/>
        <w:ind w:leftChars="293" w:left="615"/>
        <w:jc w:val="left"/>
        <w:rPr>
          <w:rFonts w:ascii="Meiryo UI" w:eastAsia="Meiryo UI" w:hAnsi="Meiryo UI"/>
          <w:sz w:val="16"/>
        </w:rPr>
      </w:pPr>
      <w:r w:rsidRPr="002C7437">
        <w:rPr>
          <w:rFonts w:ascii="Arial" w:hAnsi="Arial" w:cs="Arial"/>
          <w:sz w:val="16"/>
          <w:szCs w:val="16"/>
        </w:rPr>
        <w:t>In addition, the form is enclosed with the tax notice sent in August.</w:t>
      </w:r>
    </w:p>
    <w:tbl>
      <w:tblPr>
        <w:tblStyle w:val="a3"/>
        <w:tblpPr w:leftFromText="142" w:rightFromText="142" w:vertAnchor="text" w:horzAnchor="margin" w:tblpXSpec="right" w:tblpY="-33"/>
        <w:tblOverlap w:val="never"/>
        <w:tblW w:w="0" w:type="auto"/>
        <w:tblLook w:val="04A0" w:firstRow="1" w:lastRow="0" w:firstColumn="1" w:lastColumn="0" w:noHBand="0" w:noVBand="1"/>
      </w:tblPr>
      <w:tblGrid>
        <w:gridCol w:w="2665"/>
        <w:gridCol w:w="245"/>
        <w:gridCol w:w="907"/>
      </w:tblGrid>
      <w:tr w:rsidR="007D1F1A" w:rsidRPr="002C7437" w14:paraId="17F4A9A1" w14:textId="77777777" w:rsidTr="007D1F1A">
        <w:trPr>
          <w:trHeight w:val="227"/>
        </w:trPr>
        <w:tc>
          <w:tcPr>
            <w:tcW w:w="2665" w:type="dxa"/>
            <w:tcMar>
              <w:top w:w="28" w:type="dxa"/>
              <w:bottom w:w="28" w:type="dxa"/>
            </w:tcMar>
            <w:vAlign w:val="center"/>
          </w:tcPr>
          <w:p w14:paraId="3C3F2184" w14:textId="59269D65" w:rsidR="007D1F1A" w:rsidRPr="002C7437" w:rsidRDefault="00CB105D" w:rsidP="007D1F1A">
            <w:pPr>
              <w:spacing w:line="200" w:lineRule="exact"/>
              <w:jc w:val="center"/>
              <w:rPr>
                <w:rFonts w:ascii="BIZ UDPゴシック" w:eastAsia="BIZ UDPゴシック" w:hAnsi="BIZ UDPゴシック"/>
                <w:sz w:val="18"/>
                <w:szCs w:val="18"/>
                <w:lang w:eastAsia="zh-TW"/>
              </w:rPr>
            </w:pPr>
            <w:hyperlink r:id="rId71" w:history="1">
              <w:r w:rsidRPr="001F48DE">
                <w:rPr>
                  <w:rStyle w:val="af6"/>
                  <w:rFonts w:ascii="BIZ UDPゴシック" w:eastAsia="BIZ UDPゴシック" w:hAnsi="BIZ UDPゴシック" w:hint="eastAsia"/>
                  <w:spacing w:val="6"/>
                  <w:sz w:val="18"/>
                  <w:szCs w:val="18"/>
                </w:rPr>
                <w:t>府税　口座振替関係申請書</w:t>
              </w:r>
            </w:hyperlink>
          </w:p>
        </w:tc>
        <w:tc>
          <w:tcPr>
            <w:tcW w:w="245" w:type="dxa"/>
            <w:tcBorders>
              <w:top w:val="nil"/>
              <w:bottom w:val="nil"/>
            </w:tcBorders>
            <w:tcMar>
              <w:top w:w="28" w:type="dxa"/>
              <w:bottom w:w="28" w:type="dxa"/>
            </w:tcMar>
            <w:vAlign w:val="center"/>
          </w:tcPr>
          <w:p w14:paraId="5CF5889D" w14:textId="77777777" w:rsidR="007D1F1A" w:rsidRPr="002C7437" w:rsidRDefault="007D1F1A" w:rsidP="007D1F1A">
            <w:pPr>
              <w:spacing w:line="200" w:lineRule="exact"/>
              <w:jc w:val="center"/>
              <w:rPr>
                <w:rFonts w:ascii="Meiryo UI" w:eastAsia="Meiryo UI" w:hAnsi="Meiryo UI"/>
                <w:sz w:val="18"/>
                <w:szCs w:val="18"/>
                <w:lang w:eastAsia="zh-TW"/>
              </w:rPr>
            </w:pPr>
          </w:p>
        </w:tc>
        <w:tc>
          <w:tcPr>
            <w:tcW w:w="907" w:type="dxa"/>
            <w:tcMar>
              <w:top w:w="28" w:type="dxa"/>
              <w:bottom w:w="28" w:type="dxa"/>
            </w:tcMar>
            <w:vAlign w:val="center"/>
          </w:tcPr>
          <w:p w14:paraId="5286C9B3" w14:textId="77777777" w:rsidR="007D1F1A" w:rsidRPr="002C7437" w:rsidRDefault="007D1F1A" w:rsidP="007D1F1A">
            <w:pPr>
              <w:spacing w:line="200" w:lineRule="exact"/>
              <w:jc w:val="center"/>
              <w:rPr>
                <w:rFonts w:ascii="Arial" w:eastAsia="Meiryo UI" w:hAnsi="Arial" w:cs="Arial"/>
                <w:sz w:val="18"/>
                <w:szCs w:val="18"/>
              </w:rPr>
            </w:pPr>
            <w:r w:rsidRPr="002C7437">
              <w:rPr>
                <w:rFonts w:ascii="Arial" w:eastAsia="Meiryo UI" w:hAnsi="Arial" w:cs="Arial"/>
                <w:sz w:val="18"/>
                <w:szCs w:val="18"/>
              </w:rPr>
              <w:t>Search</w:t>
            </w:r>
          </w:p>
        </w:tc>
      </w:tr>
    </w:tbl>
    <w:p w14:paraId="576BC81B" w14:textId="77777777" w:rsidR="00225E1D" w:rsidRPr="002C7437" w:rsidRDefault="00225E1D" w:rsidP="002E2D9C">
      <w:pPr>
        <w:spacing w:line="200" w:lineRule="exact"/>
        <w:ind w:leftChars="100" w:left="306" w:hangingChars="60" w:hanging="96"/>
        <w:jc w:val="left"/>
        <w:rPr>
          <w:rFonts w:ascii="Arial" w:hAnsi="Arial" w:cs="Arial"/>
          <w:sz w:val="16"/>
          <w:szCs w:val="16"/>
        </w:rPr>
      </w:pPr>
    </w:p>
    <w:p w14:paraId="31503B55" w14:textId="2D341CA3" w:rsidR="00225E1D" w:rsidRPr="002C7437" w:rsidRDefault="00225E1D" w:rsidP="002E2D9C">
      <w:pPr>
        <w:spacing w:line="200" w:lineRule="exact"/>
        <w:ind w:leftChars="100" w:left="306" w:hangingChars="60" w:hanging="96"/>
        <w:jc w:val="left"/>
        <w:rPr>
          <w:rFonts w:ascii="Arial" w:hAnsi="Arial" w:cs="Arial"/>
          <w:sz w:val="16"/>
          <w:szCs w:val="16"/>
        </w:rPr>
      </w:pPr>
      <w:r w:rsidRPr="002C7437">
        <w:rPr>
          <w:rFonts w:ascii="Arial" w:hAnsi="Arial" w:cs="Arial" w:hint="eastAsia"/>
          <w:sz w:val="16"/>
          <w:szCs w:val="16"/>
        </w:rPr>
        <w:t>N</w:t>
      </w:r>
      <w:r w:rsidRPr="002C7437">
        <w:rPr>
          <w:rFonts w:ascii="Arial" w:hAnsi="Arial" w:cs="Arial"/>
          <w:sz w:val="16"/>
          <w:szCs w:val="16"/>
        </w:rPr>
        <w:t>otes:</w:t>
      </w:r>
    </w:p>
    <w:p w14:paraId="7379B6CE" w14:textId="5EA5E169" w:rsidR="003C5CD9" w:rsidRPr="002C7437" w:rsidRDefault="004B21B4" w:rsidP="00ED3AF6">
      <w:pPr>
        <w:pStyle w:val="af2"/>
        <w:numPr>
          <w:ilvl w:val="0"/>
          <w:numId w:val="17"/>
        </w:numPr>
        <w:spacing w:line="200" w:lineRule="exact"/>
        <w:ind w:leftChars="0" w:hanging="277"/>
        <w:rPr>
          <w:rFonts w:ascii="Meiryo UI" w:eastAsia="Meiryo UI" w:hAnsi="Meiryo UI"/>
          <w:sz w:val="16"/>
        </w:rPr>
      </w:pPr>
      <w:r w:rsidRPr="002C7437">
        <w:rPr>
          <w:rFonts w:ascii="Arial" w:hAnsi="Arial" w:cs="Arial"/>
          <w:sz w:val="16"/>
          <w:szCs w:val="16"/>
        </w:rPr>
        <w:t>Please use your passbook to confirm that the direct debit has completed. In addition, when filing with the tax office, it is not necessary to present receipts or other documents proving that you have paid your prefectural taxes.</w:t>
      </w:r>
    </w:p>
    <w:p w14:paraId="1F66EC8E" w14:textId="5CF069AF" w:rsidR="003C5CD9" w:rsidRPr="002C7437" w:rsidRDefault="004B21B4" w:rsidP="00ED3AF6">
      <w:pPr>
        <w:spacing w:line="200" w:lineRule="exact"/>
        <w:ind w:leftChars="337" w:left="708"/>
        <w:jc w:val="left"/>
        <w:rPr>
          <w:rFonts w:ascii="Meiryo UI" w:eastAsia="Meiryo UI" w:hAnsi="Meiryo UI"/>
          <w:sz w:val="16"/>
        </w:rPr>
      </w:pPr>
      <w:r w:rsidRPr="002C7437">
        <w:rPr>
          <w:rFonts w:ascii="Arial" w:hAnsi="Arial" w:cs="Arial"/>
          <w:sz w:val="16"/>
          <w:szCs w:val="16"/>
        </w:rPr>
        <w:t>Furthermore, if you require a document that confirms the completion of the direct debit, contact the prefectural tax office that has jurisdiction.</w:t>
      </w:r>
    </w:p>
    <w:p w14:paraId="4A8DD6D5" w14:textId="2B95D90B" w:rsidR="003C5CD9" w:rsidRPr="002C7437" w:rsidRDefault="004B21B4" w:rsidP="00ED3AF6">
      <w:pPr>
        <w:spacing w:line="200" w:lineRule="exact"/>
        <w:ind w:leftChars="337" w:left="708"/>
        <w:jc w:val="left"/>
        <w:rPr>
          <w:rFonts w:ascii="Meiryo UI" w:eastAsia="Meiryo UI" w:hAnsi="Meiryo UI"/>
          <w:sz w:val="16"/>
        </w:rPr>
      </w:pPr>
      <w:r w:rsidRPr="002C7437">
        <w:rPr>
          <w:rFonts w:ascii="Arial" w:hAnsi="Arial" w:cs="Arial"/>
          <w:sz w:val="16"/>
          <w:szCs w:val="16"/>
        </w:rPr>
        <w:t>A direct</w:t>
      </w:r>
      <w:r w:rsidRPr="002C7437">
        <w:rPr>
          <w:rFonts w:ascii="Arial" w:hAnsi="Arial" w:cs="Arial"/>
          <w:i/>
          <w:iCs/>
          <w:sz w:val="16"/>
          <w:szCs w:val="16"/>
        </w:rPr>
        <w:t xml:space="preserve"> debit payment confirmation form</w:t>
      </w:r>
      <w:r w:rsidRPr="002C7437">
        <w:rPr>
          <w:rFonts w:ascii="Arial" w:hAnsi="Arial" w:cs="Arial"/>
          <w:sz w:val="16"/>
          <w:szCs w:val="16"/>
        </w:rPr>
        <w:t xml:space="preserve"> will be issued.</w:t>
      </w:r>
    </w:p>
    <w:p w14:paraId="3E777BA7" w14:textId="1439A016" w:rsidR="003C5CD9" w:rsidRPr="002C7437" w:rsidRDefault="004B21B4" w:rsidP="00ED3AF6">
      <w:pPr>
        <w:pStyle w:val="af2"/>
        <w:numPr>
          <w:ilvl w:val="0"/>
          <w:numId w:val="17"/>
        </w:numPr>
        <w:spacing w:line="200" w:lineRule="exact"/>
        <w:ind w:leftChars="0" w:hanging="277"/>
        <w:rPr>
          <w:rFonts w:ascii="Arial" w:hAnsi="Arial" w:cs="Arial"/>
          <w:sz w:val="16"/>
          <w:szCs w:val="16"/>
        </w:rPr>
      </w:pPr>
      <w:r w:rsidRPr="002C7437">
        <w:rPr>
          <w:rFonts w:ascii="Arial" w:hAnsi="Arial" w:cs="Arial"/>
          <w:sz w:val="16"/>
          <w:szCs w:val="16"/>
        </w:rPr>
        <w:t>Depending on the financial institution, if there is no transfer during a certain period (tax assessment), it might be necessary to apply for another direct debit.</w:t>
      </w:r>
    </w:p>
    <w:p w14:paraId="2D034D1B" w14:textId="16B598F0" w:rsidR="006F530F" w:rsidRPr="002C7437" w:rsidRDefault="006F530F">
      <w:bookmarkStart w:id="67" w:name="延滞金"/>
      <w:bookmarkEnd w:id="67"/>
      <w:r w:rsidRPr="002C7437">
        <w:br w:type="page"/>
      </w:r>
    </w:p>
    <w:tbl>
      <w:tblPr>
        <w:tblStyle w:val="a3"/>
        <w:tblW w:w="10488" w:type="dxa"/>
        <w:shd w:val="clear" w:color="auto" w:fill="000066"/>
        <w:tblLook w:val="04A0" w:firstRow="1" w:lastRow="0" w:firstColumn="1" w:lastColumn="0" w:noHBand="0" w:noVBand="1"/>
      </w:tblPr>
      <w:tblGrid>
        <w:gridCol w:w="10488"/>
      </w:tblGrid>
      <w:tr w:rsidR="00C92781" w:rsidRPr="002C7437" w14:paraId="5B3CFF26" w14:textId="77777777" w:rsidTr="002C4DD9">
        <w:trPr>
          <w:trHeight w:val="737"/>
        </w:trPr>
        <w:tc>
          <w:tcPr>
            <w:tcW w:w="10488" w:type="dxa"/>
            <w:shd w:val="clear" w:color="auto" w:fill="000066"/>
          </w:tcPr>
          <w:p w14:paraId="6712E736" w14:textId="696D9BEA" w:rsidR="00C92781" w:rsidRPr="002C7437" w:rsidRDefault="000D2CD8" w:rsidP="00626774">
            <w:pPr>
              <w:jc w:val="center"/>
              <w:rPr>
                <w:rFonts w:ascii="Arial" w:eastAsia="Meiryo UI" w:hAnsi="Arial" w:cs="Arial"/>
                <w:b/>
                <w:sz w:val="36"/>
                <w:szCs w:val="36"/>
                <w:bdr w:val="single" w:sz="4" w:space="0" w:color="auto"/>
              </w:rPr>
            </w:pPr>
            <w:r w:rsidRPr="002C7437">
              <w:rPr>
                <w:rFonts w:ascii="Arial" w:eastAsia="Meiryo UI" w:hAnsi="Arial" w:cs="Arial"/>
                <w:b/>
                <w:sz w:val="36"/>
                <w:szCs w:val="36"/>
              </w:rPr>
              <w:lastRenderedPageBreak/>
              <w:t>Late Fees</w:t>
            </w:r>
          </w:p>
        </w:tc>
      </w:tr>
    </w:tbl>
    <w:p w14:paraId="4E152A4C" w14:textId="68E129F4" w:rsidR="00C92781" w:rsidRPr="002C7437" w:rsidRDefault="005C012F" w:rsidP="008B717E">
      <w:pPr>
        <w:autoSpaceDN w:val="0"/>
        <w:spacing w:line="260" w:lineRule="exact"/>
        <w:ind w:firstLineChars="100" w:firstLine="200"/>
        <w:rPr>
          <w:rFonts w:ascii="Meiryo UI" w:eastAsia="Meiryo UI" w:hAnsi="Meiryo UI"/>
          <w:sz w:val="20"/>
        </w:rPr>
      </w:pPr>
      <w:r w:rsidRPr="002C7437">
        <w:rPr>
          <w:rFonts w:ascii="Arial" w:hAnsi="Arial" w:cs="Arial"/>
          <w:sz w:val="20"/>
          <w:szCs w:val="20"/>
        </w:rPr>
        <w:t>If your prefectural tax is not completely paid by the payment deadline, you will be in arrears, and—depending on the period of time from the day following the payment deadline to the payment date—the percentage below is multiplied by the amount by which you are arrears (ignoring any fractional amount of less than \1,000 or the total amount if it is less than \2,000) to calculate the late fees you owe.</w:t>
      </w:r>
      <w:r w:rsidR="00874B6C" w:rsidRPr="002C7437">
        <w:rPr>
          <w:rFonts w:ascii="Meiryo UI" w:eastAsia="Meiryo UI" w:hAnsi="Meiryo UI"/>
          <w:noProof/>
          <w:sz w:val="20"/>
        </w:rPr>
        <w:t xml:space="preserve"> </w:t>
      </w:r>
      <w:r w:rsidR="00E801F3" w:rsidRPr="00E801F3">
        <w:rPr>
          <w:rFonts w:ascii="Meiryo UI" w:eastAsia="Meiryo UI" w:hAnsi="Meiryo UI"/>
          <w:noProof/>
          <w:sz w:val="20"/>
        </w:rPr>
        <w:drawing>
          <wp:anchor distT="0" distB="0" distL="114300" distR="114300" simplePos="0" relativeHeight="251843584" behindDoc="0" locked="1" layoutInCell="1" allowOverlap="1" wp14:anchorId="21135601" wp14:editId="4CD6B8FC">
            <wp:simplePos x="0" y="0"/>
            <wp:positionH relativeFrom="column">
              <wp:posOffset>5654040</wp:posOffset>
            </wp:positionH>
            <wp:positionV relativeFrom="paragraph">
              <wp:posOffset>-418465</wp:posOffset>
            </wp:positionV>
            <wp:extent cx="476250" cy="375285"/>
            <wp:effectExtent l="0" t="0" r="0" b="5715"/>
            <wp:wrapNone/>
            <wp:docPr id="204" name="図 204">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1F3" w:rsidRPr="00E801F3">
        <w:rPr>
          <w:rFonts w:ascii="Meiryo UI" w:eastAsia="Meiryo UI" w:hAnsi="Meiryo UI"/>
          <w:noProof/>
          <w:sz w:val="20"/>
        </w:rPr>
        <w:drawing>
          <wp:anchor distT="0" distB="0" distL="114300" distR="114300" simplePos="0" relativeHeight="251844608" behindDoc="0" locked="1" layoutInCell="1" allowOverlap="1" wp14:anchorId="40D1383C" wp14:editId="648373CF">
            <wp:simplePos x="0" y="0"/>
            <wp:positionH relativeFrom="column">
              <wp:posOffset>6158865</wp:posOffset>
            </wp:positionH>
            <wp:positionV relativeFrom="paragraph">
              <wp:posOffset>-418465</wp:posOffset>
            </wp:positionV>
            <wp:extent cx="466725" cy="358775"/>
            <wp:effectExtent l="0" t="0" r="9525" b="3175"/>
            <wp:wrapNone/>
            <wp:docPr id="205" name="図 205">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0CFFC4" w14:textId="4797C0ED" w:rsidR="00C92781" w:rsidRPr="002C7437" w:rsidRDefault="00C92781" w:rsidP="008B717E">
      <w:pPr>
        <w:spacing w:line="260" w:lineRule="exact"/>
        <w:ind w:firstLineChars="100" w:firstLine="200"/>
        <w:rPr>
          <w:rFonts w:ascii="Meiryo UI" w:eastAsia="Meiryo UI" w:hAnsi="Meiryo UI"/>
          <w:sz w:val="16"/>
          <w:szCs w:val="16"/>
        </w:rPr>
      </w:pPr>
      <w:r w:rsidRPr="002C7437">
        <w:rPr>
          <w:rFonts w:ascii="BIZ UDPゴシック" w:eastAsia="BIZ UDPゴシック" w:hAnsi="BIZ UDPゴシック" w:hint="eastAsia"/>
          <w:sz w:val="20"/>
        </w:rPr>
        <w:t>○</w:t>
      </w:r>
      <w:r w:rsidR="005C012F" w:rsidRPr="002C7437">
        <w:rPr>
          <w:rFonts w:ascii="BIZ UDPゴシック" w:eastAsia="BIZ UDPゴシック" w:hAnsi="BIZ UDPゴシック" w:hint="eastAsia"/>
          <w:sz w:val="20"/>
        </w:rPr>
        <w:t xml:space="preserve"> </w:t>
      </w:r>
      <w:r w:rsidR="005C012F" w:rsidRPr="002C7437">
        <w:rPr>
          <w:rFonts w:ascii="Arial" w:hAnsi="Arial" w:cs="Arial"/>
          <w:sz w:val="18"/>
          <w:szCs w:val="18"/>
        </w:rPr>
        <w:t>Up until the date one month after the day following the payment deadline</w:t>
      </w:r>
      <w:r w:rsidR="005C012F" w:rsidRPr="002C7437">
        <w:rPr>
          <w:rFonts w:ascii="BIZ UDPゴシック" w:eastAsia="BIZ UDPゴシック" w:hAnsi="BIZ UDPゴシック" w:cs="Arial"/>
          <w:sz w:val="18"/>
          <w:szCs w:val="18"/>
        </w:rPr>
        <w:t>････</w:t>
      </w:r>
      <w:r w:rsidR="00A7074B" w:rsidRPr="002C7437">
        <w:rPr>
          <w:rFonts w:ascii="BIZ UDPゴシック" w:eastAsia="BIZ UDPゴシック" w:hAnsi="BIZ UDPゴシック" w:cs="Arial"/>
          <w:sz w:val="18"/>
          <w:szCs w:val="18"/>
        </w:rPr>
        <w:t>････</w:t>
      </w:r>
      <w:r w:rsidR="005C012F" w:rsidRPr="002C7437">
        <w:rPr>
          <w:rFonts w:ascii="BIZ UDPゴシック" w:eastAsia="BIZ UDPゴシック" w:hAnsi="BIZ UDPゴシック" w:cs="Arial"/>
          <w:sz w:val="18"/>
          <w:szCs w:val="18"/>
        </w:rPr>
        <w:t>･</w:t>
      </w:r>
      <w:r w:rsidR="005C012F" w:rsidRPr="002C7437">
        <w:rPr>
          <w:rFonts w:ascii="Arial" w:hAnsi="Arial" w:cs="Arial"/>
          <w:sz w:val="18"/>
          <w:szCs w:val="18"/>
        </w:rPr>
        <w:t>7.3</w:t>
      </w:r>
      <w:r w:rsidR="00C81059" w:rsidRPr="002C7437">
        <w:rPr>
          <w:rFonts w:ascii="Arial" w:hAnsi="Arial" w:cs="Arial"/>
          <w:sz w:val="18"/>
          <w:szCs w:val="18"/>
        </w:rPr>
        <w:t>%</w:t>
      </w:r>
      <w:r w:rsidR="005C012F" w:rsidRPr="002C7437">
        <w:rPr>
          <w:rFonts w:ascii="Arial" w:hAnsi="Arial" w:cs="Arial"/>
          <w:sz w:val="18"/>
          <w:szCs w:val="18"/>
        </w:rPr>
        <w:t xml:space="preserve"> per year</w:t>
      </w:r>
      <w:r w:rsidR="00C81059" w:rsidRPr="002C7437">
        <w:rPr>
          <w:rFonts w:ascii="Arial" w:hAnsi="Arial" w:cs="Arial"/>
          <w:sz w:val="18"/>
          <w:szCs w:val="18"/>
          <w:vertAlign w:val="superscript"/>
        </w:rPr>
        <w:t>*1, 2, 3</w:t>
      </w:r>
      <w:r w:rsidR="005C012F" w:rsidRPr="002C7437">
        <w:rPr>
          <w:rFonts w:ascii="Arial" w:hAnsi="Arial" w:cs="Arial"/>
          <w:sz w:val="16"/>
          <w:szCs w:val="16"/>
        </w:rPr>
        <w:t xml:space="preserve"> </w:t>
      </w:r>
    </w:p>
    <w:p w14:paraId="57BCE110" w14:textId="6450C608" w:rsidR="00C92781" w:rsidRPr="002C7437" w:rsidRDefault="00C92781" w:rsidP="008B717E">
      <w:pPr>
        <w:spacing w:line="260" w:lineRule="exact"/>
        <w:ind w:firstLineChars="100" w:firstLine="200"/>
        <w:rPr>
          <w:rFonts w:ascii="Arial" w:eastAsia="Meiryo UI" w:hAnsi="Arial" w:cs="Arial"/>
          <w:sz w:val="20"/>
        </w:rPr>
      </w:pPr>
      <w:r w:rsidRPr="002C7437">
        <w:rPr>
          <w:rFonts w:ascii="BIZ UDPゴシック" w:eastAsia="BIZ UDPゴシック" w:hAnsi="BIZ UDPゴシック" w:hint="eastAsia"/>
          <w:sz w:val="20"/>
        </w:rPr>
        <w:t>○</w:t>
      </w:r>
      <w:r w:rsidR="005C012F" w:rsidRPr="002C7437">
        <w:rPr>
          <w:rFonts w:ascii="BIZ UDPゴシック" w:eastAsia="BIZ UDPゴシック" w:hAnsi="BIZ UDPゴシック" w:hint="eastAsia"/>
          <w:sz w:val="20"/>
        </w:rPr>
        <w:t xml:space="preserve"> </w:t>
      </w:r>
      <w:r w:rsidR="005C012F" w:rsidRPr="002C7437">
        <w:rPr>
          <w:rFonts w:ascii="Arial" w:hAnsi="Arial" w:cs="Arial"/>
          <w:sz w:val="18"/>
          <w:szCs w:val="18"/>
        </w:rPr>
        <w:t>Starting on the date one month after the day following the payment deadline</w:t>
      </w:r>
      <w:r w:rsidR="005C012F" w:rsidRPr="002C7437">
        <w:rPr>
          <w:rFonts w:ascii="BIZ UDPゴシック" w:eastAsia="BIZ UDPゴシック" w:hAnsi="BIZ UDPゴシック" w:cs="Arial"/>
          <w:sz w:val="18"/>
          <w:szCs w:val="18"/>
        </w:rPr>
        <w:t>･･</w:t>
      </w:r>
      <w:r w:rsidR="00A1247A" w:rsidRPr="002C7437">
        <w:rPr>
          <w:rFonts w:ascii="BIZ UDPゴシック" w:eastAsia="BIZ UDPゴシック" w:hAnsi="BIZ UDPゴシック" w:cs="Arial"/>
          <w:sz w:val="18"/>
          <w:szCs w:val="18"/>
        </w:rPr>
        <w:t>･</w:t>
      </w:r>
      <w:r w:rsidR="005C012F" w:rsidRPr="002C7437">
        <w:rPr>
          <w:rFonts w:ascii="BIZ UDPゴシック" w:eastAsia="BIZ UDPゴシック" w:hAnsi="BIZ UDPゴシック" w:cs="Arial"/>
          <w:sz w:val="18"/>
          <w:szCs w:val="18"/>
        </w:rPr>
        <w:t>･･</w:t>
      </w:r>
      <w:r w:rsidR="005C012F" w:rsidRPr="002C7437">
        <w:rPr>
          <w:rFonts w:ascii="Arial" w:hAnsi="Arial" w:cs="Arial"/>
          <w:sz w:val="18"/>
          <w:szCs w:val="18"/>
        </w:rPr>
        <w:t>14.6</w:t>
      </w:r>
      <w:r w:rsidR="00C81059" w:rsidRPr="002C7437">
        <w:rPr>
          <w:rFonts w:ascii="Arial" w:hAnsi="Arial" w:cs="Arial"/>
          <w:sz w:val="18"/>
          <w:szCs w:val="18"/>
        </w:rPr>
        <w:t>%</w:t>
      </w:r>
      <w:r w:rsidR="005C012F" w:rsidRPr="002C7437">
        <w:rPr>
          <w:rFonts w:ascii="Arial" w:hAnsi="Arial" w:cs="Arial"/>
          <w:sz w:val="18"/>
          <w:szCs w:val="18"/>
        </w:rPr>
        <w:t xml:space="preserve"> per year</w:t>
      </w:r>
      <w:r w:rsidR="00C81059" w:rsidRPr="002C7437">
        <w:rPr>
          <w:rFonts w:ascii="Arial" w:hAnsi="Arial" w:cs="Arial"/>
          <w:sz w:val="18"/>
          <w:szCs w:val="18"/>
          <w:vertAlign w:val="superscript"/>
        </w:rPr>
        <w:t>*1, 2</w:t>
      </w:r>
    </w:p>
    <w:p w14:paraId="6734272F" w14:textId="26C48A9E" w:rsidR="00C92781" w:rsidRPr="002C7437" w:rsidRDefault="006B3D6A" w:rsidP="008B717E">
      <w:pPr>
        <w:spacing w:line="260" w:lineRule="exact"/>
        <w:ind w:leftChars="67" w:left="426" w:hangingChars="178" w:hanging="285"/>
        <w:rPr>
          <w:rFonts w:ascii="Arial" w:hAnsi="Arial" w:cs="Arial"/>
          <w:sz w:val="16"/>
          <w:szCs w:val="16"/>
        </w:rPr>
      </w:pPr>
      <w:r w:rsidRPr="002C7437">
        <w:rPr>
          <w:rFonts w:ascii="Arial" w:hAnsi="Arial" w:cs="Arial"/>
          <w:sz w:val="16"/>
          <w:szCs w:val="16"/>
        </w:rPr>
        <w:t>*1</w:t>
      </w:r>
      <w:r w:rsidRPr="002C7437">
        <w:rPr>
          <w:rFonts w:ascii="Arial" w:hAnsi="Arial" w:cs="Arial"/>
          <w:sz w:val="16"/>
          <w:szCs w:val="16"/>
        </w:rPr>
        <w:tab/>
      </w:r>
      <w:r w:rsidR="00383C7B" w:rsidRPr="002C7437">
        <w:rPr>
          <w:rFonts w:ascii="Arial" w:hAnsi="Arial" w:cs="Arial" w:hint="eastAsia"/>
          <w:sz w:val="16"/>
          <w:szCs w:val="16"/>
        </w:rPr>
        <w:t>During the period from</w:t>
      </w:r>
      <w:r w:rsidR="00F50EBD" w:rsidRPr="002C7437">
        <w:rPr>
          <w:rFonts w:ascii="Arial" w:hAnsi="Arial" w:cs="Arial"/>
          <w:sz w:val="16"/>
          <w:szCs w:val="16"/>
        </w:rPr>
        <w:t xml:space="preserve"> January 1, 2014</w:t>
      </w:r>
      <w:r w:rsidR="00383C7B" w:rsidRPr="002C7437">
        <w:rPr>
          <w:rFonts w:ascii="Arial" w:hAnsi="Arial" w:cs="Arial" w:hint="eastAsia"/>
          <w:sz w:val="16"/>
          <w:szCs w:val="16"/>
        </w:rPr>
        <w:t xml:space="preserve"> to December 31, 2020</w:t>
      </w:r>
      <w:r w:rsidR="00F50EBD" w:rsidRPr="002C7437">
        <w:rPr>
          <w:rFonts w:ascii="Arial" w:hAnsi="Arial" w:cs="Arial"/>
          <w:sz w:val="16"/>
          <w:szCs w:val="16"/>
        </w:rPr>
        <w:t>, if the late fee percentage—which is calculated by adding 1% per year to the percentage indicated by the Minister of Finance as stipulated by Article 93-2 of the Act on Special Measures Concerning Taxation</w:t>
      </w:r>
      <w:r w:rsidR="00383C7B" w:rsidRPr="002C7437">
        <w:rPr>
          <w:rFonts w:ascii="Arial" w:hAnsi="Arial" w:cs="Arial" w:hint="eastAsia"/>
          <w:sz w:val="16"/>
          <w:szCs w:val="16"/>
        </w:rPr>
        <w:t xml:space="preserve"> by December 15 of the previous year for each year</w:t>
      </w:r>
      <w:r w:rsidR="00F50EBD" w:rsidRPr="002C7437">
        <w:rPr>
          <w:rFonts w:ascii="Arial" w:hAnsi="Arial" w:cs="Arial"/>
          <w:sz w:val="16"/>
          <w:szCs w:val="16"/>
        </w:rPr>
        <w:t xml:space="preserve">—is less than 7.3%, the percentage for that year (called the </w:t>
      </w:r>
      <w:r w:rsidR="00F50EBD" w:rsidRPr="002C7437">
        <w:rPr>
          <w:rFonts w:ascii="Arial" w:hAnsi="Arial" w:cs="Arial"/>
          <w:i/>
          <w:iCs/>
          <w:sz w:val="16"/>
          <w:szCs w:val="16"/>
        </w:rPr>
        <w:t>special standard percentage</w:t>
      </w:r>
      <w:r w:rsidR="00F50EBD" w:rsidRPr="002C7437">
        <w:rPr>
          <w:rFonts w:ascii="Arial" w:hAnsi="Arial" w:cs="Arial"/>
          <w:sz w:val="16"/>
          <w:szCs w:val="16"/>
        </w:rPr>
        <w:t xml:space="preserve"> below) is used as the calculation basis, and, until the date one month after the day following the payment deadline, </w:t>
      </w:r>
      <w:r w:rsidR="00F50EBD" w:rsidRPr="002C7437">
        <w:rPr>
          <w:rFonts w:ascii="Arial" w:hAnsi="Arial" w:cs="Arial"/>
          <w:i/>
          <w:iCs/>
          <w:sz w:val="16"/>
          <w:szCs w:val="16"/>
        </w:rPr>
        <w:t>the percentage is calculated by adding 1% per year to the special standard percentage (maximum of 7.3% per year)</w:t>
      </w:r>
      <w:r w:rsidR="00F50EBD" w:rsidRPr="002C7437">
        <w:rPr>
          <w:rFonts w:ascii="Arial" w:hAnsi="Arial" w:cs="Arial"/>
          <w:sz w:val="16"/>
          <w:szCs w:val="16"/>
        </w:rPr>
        <w:t xml:space="preserve">. In contrast, starting on the date one month after the day following the payment deadline, </w:t>
      </w:r>
      <w:r w:rsidR="00F50EBD" w:rsidRPr="002C7437">
        <w:rPr>
          <w:rFonts w:ascii="Arial" w:hAnsi="Arial" w:cs="Arial"/>
          <w:i/>
          <w:iCs/>
          <w:sz w:val="16"/>
          <w:szCs w:val="16"/>
        </w:rPr>
        <w:t>the percentage is calculated by adding 7.3% per year to the special standard percentage</w:t>
      </w:r>
      <w:r w:rsidR="00F50EBD" w:rsidRPr="002C7437">
        <w:rPr>
          <w:rFonts w:ascii="Arial" w:hAnsi="Arial" w:cs="Arial"/>
          <w:sz w:val="16"/>
          <w:szCs w:val="16"/>
        </w:rPr>
        <w:t>.</w:t>
      </w:r>
    </w:p>
    <w:p w14:paraId="56D01D66" w14:textId="61C88FA7" w:rsidR="00A1247A" w:rsidRPr="002C7437" w:rsidRDefault="006B3D6A" w:rsidP="008B717E">
      <w:pPr>
        <w:spacing w:line="260" w:lineRule="exact"/>
        <w:ind w:leftChars="67" w:left="426" w:hangingChars="178" w:hanging="285"/>
        <w:rPr>
          <w:rFonts w:ascii="Meiryo UI" w:eastAsia="Meiryo UI" w:hAnsi="Meiryo UI"/>
          <w:sz w:val="16"/>
        </w:rPr>
      </w:pPr>
      <w:r w:rsidRPr="002C7437">
        <w:rPr>
          <w:rFonts w:ascii="Arial" w:hAnsi="Arial" w:cs="Arial"/>
          <w:sz w:val="16"/>
          <w:szCs w:val="16"/>
        </w:rPr>
        <w:t>*2</w:t>
      </w:r>
      <w:r w:rsidRPr="002C7437">
        <w:rPr>
          <w:rFonts w:ascii="Arial" w:hAnsi="Arial" w:cs="Arial"/>
          <w:sz w:val="16"/>
          <w:szCs w:val="16"/>
        </w:rPr>
        <w:tab/>
      </w:r>
      <w:r w:rsidR="00383C7B" w:rsidRPr="002C7437">
        <w:rPr>
          <w:rFonts w:ascii="Arial" w:hAnsi="Arial" w:cs="Arial" w:hint="eastAsia"/>
          <w:sz w:val="16"/>
          <w:szCs w:val="16"/>
        </w:rPr>
        <w:t>Starting on</w:t>
      </w:r>
      <w:r w:rsidR="00383C7B" w:rsidRPr="002C7437">
        <w:rPr>
          <w:rFonts w:ascii="Arial" w:hAnsi="Arial" w:cs="Arial"/>
          <w:sz w:val="16"/>
          <w:szCs w:val="16"/>
        </w:rPr>
        <w:t xml:space="preserve"> January 1, 20</w:t>
      </w:r>
      <w:r w:rsidR="00383C7B" w:rsidRPr="002C7437">
        <w:rPr>
          <w:rFonts w:ascii="Arial" w:hAnsi="Arial" w:cs="Arial" w:hint="eastAsia"/>
          <w:sz w:val="16"/>
          <w:szCs w:val="16"/>
        </w:rPr>
        <w:t>21,</w:t>
      </w:r>
      <w:r w:rsidR="00383C7B" w:rsidRPr="002C7437">
        <w:rPr>
          <w:rFonts w:ascii="Arial" w:hAnsi="Arial" w:cs="Arial"/>
          <w:sz w:val="16"/>
          <w:szCs w:val="16"/>
        </w:rPr>
        <w:t xml:space="preserve"> if the late fee percentage—which is calculated by adding 1% per year to the percentage indicated by the Minister of Finance as stipulated by Article 93-2 of the Act on Special Measures Concerning Taxation</w:t>
      </w:r>
      <w:r w:rsidR="00383C7B" w:rsidRPr="002C7437">
        <w:rPr>
          <w:rFonts w:ascii="Arial" w:hAnsi="Arial" w:cs="Arial" w:hint="eastAsia"/>
          <w:sz w:val="16"/>
          <w:szCs w:val="16"/>
        </w:rPr>
        <w:t xml:space="preserve"> by November 30 of the previous year for each year</w:t>
      </w:r>
      <w:r w:rsidR="00383C7B" w:rsidRPr="002C7437">
        <w:rPr>
          <w:rFonts w:ascii="Arial" w:hAnsi="Arial" w:cs="Arial"/>
          <w:sz w:val="16"/>
          <w:szCs w:val="16"/>
        </w:rPr>
        <w:t>—is less than 7.3%, the percentage for that year (called the</w:t>
      </w:r>
      <w:r w:rsidR="00383C7B" w:rsidRPr="002C7437">
        <w:rPr>
          <w:rFonts w:ascii="Arial" w:hAnsi="Arial" w:cs="Arial"/>
          <w:i/>
          <w:iCs/>
          <w:sz w:val="16"/>
          <w:szCs w:val="16"/>
        </w:rPr>
        <w:t xml:space="preserve"> </w:t>
      </w:r>
      <w:r w:rsidR="00C23596" w:rsidRPr="002C7437">
        <w:rPr>
          <w:rFonts w:ascii="Arial" w:hAnsi="Arial" w:cs="Arial"/>
          <w:i/>
          <w:iCs/>
          <w:sz w:val="16"/>
          <w:szCs w:val="16"/>
        </w:rPr>
        <w:t>late fee</w:t>
      </w:r>
      <w:r w:rsidR="00C23596" w:rsidRPr="002C7437">
        <w:rPr>
          <w:rFonts w:ascii="Arial" w:hAnsi="Arial" w:cs="Arial"/>
          <w:sz w:val="16"/>
          <w:szCs w:val="16"/>
        </w:rPr>
        <w:t xml:space="preserve"> </w:t>
      </w:r>
      <w:r w:rsidR="00383C7B" w:rsidRPr="002C7437">
        <w:rPr>
          <w:rFonts w:ascii="Arial" w:hAnsi="Arial" w:cs="Arial"/>
          <w:i/>
          <w:iCs/>
          <w:sz w:val="16"/>
          <w:szCs w:val="16"/>
        </w:rPr>
        <w:t>special standard percentage</w:t>
      </w:r>
      <w:r w:rsidR="00383C7B" w:rsidRPr="002C7437">
        <w:rPr>
          <w:rFonts w:ascii="Arial" w:hAnsi="Arial" w:cs="Arial"/>
          <w:sz w:val="16"/>
          <w:szCs w:val="16"/>
        </w:rPr>
        <w:t xml:space="preserve"> below) is used as the calculation basis, and, until the date one month after the day following the payment deadline, </w:t>
      </w:r>
      <w:r w:rsidR="00383C7B" w:rsidRPr="002C7437">
        <w:rPr>
          <w:rFonts w:ascii="Arial" w:hAnsi="Arial" w:cs="Arial"/>
          <w:i/>
          <w:iCs/>
          <w:sz w:val="16"/>
          <w:szCs w:val="16"/>
        </w:rPr>
        <w:t xml:space="preserve">the percentage is calculated by adding 1% per year to the </w:t>
      </w:r>
      <w:r w:rsidR="00C23596" w:rsidRPr="002C7437">
        <w:rPr>
          <w:rFonts w:ascii="Arial" w:hAnsi="Arial" w:cs="Arial"/>
          <w:i/>
          <w:iCs/>
          <w:sz w:val="16"/>
          <w:szCs w:val="16"/>
        </w:rPr>
        <w:t xml:space="preserve">late fee </w:t>
      </w:r>
      <w:r w:rsidR="00383C7B" w:rsidRPr="002C7437">
        <w:rPr>
          <w:rFonts w:ascii="Arial" w:hAnsi="Arial" w:cs="Arial"/>
          <w:i/>
          <w:iCs/>
          <w:sz w:val="16"/>
          <w:szCs w:val="16"/>
        </w:rPr>
        <w:t>special standard percentage (maximum of 7.3% per year)</w:t>
      </w:r>
      <w:r w:rsidR="00383C7B" w:rsidRPr="002C7437">
        <w:rPr>
          <w:rFonts w:ascii="Arial" w:hAnsi="Arial" w:cs="Arial"/>
          <w:sz w:val="16"/>
          <w:szCs w:val="16"/>
        </w:rPr>
        <w:t xml:space="preserve">. In contrast, starting on the date one month after the day following the payment deadline, </w:t>
      </w:r>
      <w:r w:rsidR="00383C7B" w:rsidRPr="002C7437">
        <w:rPr>
          <w:rFonts w:ascii="Arial" w:hAnsi="Arial" w:cs="Arial"/>
          <w:i/>
          <w:iCs/>
          <w:sz w:val="16"/>
          <w:szCs w:val="16"/>
        </w:rPr>
        <w:t xml:space="preserve">the percentage is calculated by adding 7.3% per year to the </w:t>
      </w:r>
      <w:r w:rsidR="00383C7B" w:rsidRPr="002C7437">
        <w:rPr>
          <w:rFonts w:ascii="Arial" w:hAnsi="Arial" w:cs="Arial" w:hint="eastAsia"/>
          <w:i/>
          <w:iCs/>
          <w:sz w:val="16"/>
          <w:szCs w:val="16"/>
        </w:rPr>
        <w:t xml:space="preserve">late fee </w:t>
      </w:r>
      <w:r w:rsidR="00383C7B" w:rsidRPr="002C7437">
        <w:rPr>
          <w:rFonts w:ascii="Arial" w:hAnsi="Arial" w:cs="Arial"/>
          <w:i/>
          <w:iCs/>
          <w:sz w:val="16"/>
          <w:szCs w:val="16"/>
        </w:rPr>
        <w:t>special standard percentage</w:t>
      </w:r>
      <w:r w:rsidR="00383C7B" w:rsidRPr="002C7437">
        <w:rPr>
          <w:rFonts w:ascii="Arial" w:hAnsi="Arial" w:cs="Arial"/>
          <w:sz w:val="16"/>
          <w:szCs w:val="16"/>
        </w:rPr>
        <w:t>.</w:t>
      </w:r>
    </w:p>
    <w:p w14:paraId="0904BE68" w14:textId="447978AB" w:rsidR="00C92781" w:rsidRPr="002C7437" w:rsidRDefault="006B3D6A" w:rsidP="008B717E">
      <w:pPr>
        <w:spacing w:line="260" w:lineRule="exact"/>
        <w:ind w:leftChars="67" w:left="426" w:hangingChars="178" w:hanging="285"/>
        <w:rPr>
          <w:rFonts w:ascii="Arial" w:hAnsi="Arial" w:cs="Arial"/>
          <w:sz w:val="16"/>
          <w:szCs w:val="16"/>
        </w:rPr>
      </w:pPr>
      <w:r w:rsidRPr="002C7437">
        <w:rPr>
          <w:rFonts w:ascii="Arial" w:hAnsi="Arial" w:cs="Arial"/>
          <w:sz w:val="16"/>
          <w:szCs w:val="16"/>
        </w:rPr>
        <w:t>*3</w:t>
      </w:r>
      <w:r w:rsidRPr="002C7437">
        <w:rPr>
          <w:rFonts w:ascii="Arial" w:hAnsi="Arial" w:cs="Arial"/>
          <w:sz w:val="16"/>
          <w:szCs w:val="16"/>
        </w:rPr>
        <w:tab/>
      </w:r>
      <w:r w:rsidR="00F50EBD" w:rsidRPr="002C7437">
        <w:rPr>
          <w:rFonts w:ascii="Arial" w:hAnsi="Arial" w:cs="Arial"/>
          <w:sz w:val="16"/>
          <w:szCs w:val="16"/>
        </w:rPr>
        <w:t>Until the date one month after the day following the payment deadline, if the late fee percentage—which is calculated by adding 4% to the basic discount rate of commercial bills as stipulated by Article 15-1-1 of the Bank of Japan Act (Act No. 89 of 1997) upon passing November 30 of the previous year for the period from January 1, 2000, to December 13, 2013—is less than 7.3%, the lower percentage is used.</w:t>
      </w:r>
    </w:p>
    <w:p w14:paraId="03171F60" w14:textId="77777777" w:rsidR="00317930" w:rsidRPr="002C7437" w:rsidRDefault="00317930" w:rsidP="00ED3AF6">
      <w:pPr>
        <w:spacing w:line="200" w:lineRule="exact"/>
        <w:ind w:leftChars="67" w:left="426" w:hangingChars="178" w:hanging="285"/>
        <w:rPr>
          <w:rFonts w:ascii="Arial" w:hAnsi="Arial" w:cs="Arial"/>
          <w:sz w:val="16"/>
          <w:szCs w:val="16"/>
        </w:rPr>
      </w:pPr>
    </w:p>
    <w:tbl>
      <w:tblPr>
        <w:tblStyle w:val="a3"/>
        <w:tblW w:w="0" w:type="auto"/>
        <w:tblInd w:w="284" w:type="dxa"/>
        <w:tblCellMar>
          <w:top w:w="28" w:type="dxa"/>
          <w:left w:w="57" w:type="dxa"/>
          <w:bottom w:w="28" w:type="dxa"/>
          <w:right w:w="57" w:type="dxa"/>
        </w:tblCellMar>
        <w:tblLook w:val="04A0" w:firstRow="1" w:lastRow="0" w:firstColumn="1" w:lastColumn="0" w:noHBand="0" w:noVBand="1"/>
      </w:tblPr>
      <w:tblGrid>
        <w:gridCol w:w="5170"/>
        <w:gridCol w:w="2297"/>
        <w:gridCol w:w="2299"/>
      </w:tblGrid>
      <w:tr w:rsidR="00A47357" w:rsidRPr="002C7437" w14:paraId="4EA599ED" w14:textId="77777777" w:rsidTr="00620C29">
        <w:trPr>
          <w:trHeight w:val="113"/>
        </w:trPr>
        <w:tc>
          <w:tcPr>
            <w:tcW w:w="5170" w:type="dxa"/>
            <w:shd w:val="clear" w:color="auto" w:fill="B4C6E7" w:themeFill="accent5" w:themeFillTint="66"/>
            <w:vAlign w:val="center"/>
          </w:tcPr>
          <w:p w14:paraId="1A3B9871" w14:textId="77777777" w:rsidR="00A47357" w:rsidRPr="002C7437" w:rsidRDefault="00A47357" w:rsidP="00620C29">
            <w:pPr>
              <w:autoSpaceDE w:val="0"/>
              <w:autoSpaceDN w:val="0"/>
              <w:spacing w:line="200" w:lineRule="exact"/>
              <w:jc w:val="center"/>
              <w:rPr>
                <w:rFonts w:ascii="Meiryo UI" w:eastAsia="Meiryo UI" w:hAnsi="Meiryo UI"/>
                <w:b/>
                <w:bCs/>
                <w:color w:val="000000" w:themeColor="text1"/>
                <w:spacing w:val="-10"/>
                <w:sz w:val="16"/>
                <w:szCs w:val="16"/>
              </w:rPr>
            </w:pPr>
            <w:r w:rsidRPr="002C7437">
              <w:rPr>
                <w:rFonts w:ascii="Arial" w:hAnsi="Arial" w:cs="Arial"/>
                <w:b/>
                <w:bCs/>
                <w:sz w:val="16"/>
                <w:szCs w:val="16"/>
              </w:rPr>
              <w:t>Late fee percentage (starting in 201</w:t>
            </w:r>
            <w:r w:rsidRPr="002C7437">
              <w:rPr>
                <w:rFonts w:ascii="Arial" w:hAnsi="Arial" w:cs="Arial" w:hint="eastAsia"/>
                <w:b/>
                <w:bCs/>
                <w:sz w:val="16"/>
                <w:szCs w:val="16"/>
              </w:rPr>
              <w:t>4</w:t>
            </w:r>
            <w:r w:rsidRPr="002C7437">
              <w:rPr>
                <w:rFonts w:ascii="Arial" w:hAnsi="Arial" w:cs="Arial"/>
                <w:b/>
                <w:bCs/>
                <w:sz w:val="16"/>
                <w:szCs w:val="16"/>
              </w:rPr>
              <w:t>)</w:t>
            </w:r>
          </w:p>
        </w:tc>
        <w:tc>
          <w:tcPr>
            <w:tcW w:w="2297" w:type="dxa"/>
            <w:shd w:val="clear" w:color="auto" w:fill="B4C6E7" w:themeFill="accent5" w:themeFillTint="66"/>
            <w:vAlign w:val="center"/>
          </w:tcPr>
          <w:p w14:paraId="7B53D50E" w14:textId="77777777" w:rsidR="00A47357" w:rsidRPr="002C7437" w:rsidRDefault="00A47357" w:rsidP="00620C29">
            <w:pPr>
              <w:autoSpaceDE w:val="0"/>
              <w:autoSpaceDN w:val="0"/>
              <w:spacing w:line="200" w:lineRule="exact"/>
              <w:jc w:val="center"/>
              <w:rPr>
                <w:rFonts w:ascii="Meiryo UI" w:eastAsia="Meiryo UI" w:hAnsi="Meiryo UI"/>
                <w:b/>
                <w:bCs/>
                <w:color w:val="000000" w:themeColor="text1"/>
                <w:spacing w:val="-10"/>
                <w:sz w:val="16"/>
                <w:szCs w:val="16"/>
              </w:rPr>
            </w:pPr>
            <w:r w:rsidRPr="002C7437">
              <w:rPr>
                <w:rFonts w:ascii="Arial" w:hAnsi="Arial" w:cs="Arial"/>
                <w:b/>
                <w:bCs/>
                <w:sz w:val="16"/>
                <w:szCs w:val="16"/>
              </w:rPr>
              <w:t>7.3% annual percentage</w:t>
            </w:r>
          </w:p>
        </w:tc>
        <w:tc>
          <w:tcPr>
            <w:tcW w:w="2299" w:type="dxa"/>
            <w:shd w:val="clear" w:color="auto" w:fill="B4C6E7" w:themeFill="accent5" w:themeFillTint="66"/>
            <w:vAlign w:val="center"/>
          </w:tcPr>
          <w:p w14:paraId="5A216828" w14:textId="77777777" w:rsidR="00A47357" w:rsidRPr="002C7437" w:rsidRDefault="00A47357" w:rsidP="00620C29">
            <w:pPr>
              <w:autoSpaceDE w:val="0"/>
              <w:autoSpaceDN w:val="0"/>
              <w:spacing w:line="200" w:lineRule="exact"/>
              <w:jc w:val="center"/>
              <w:rPr>
                <w:rFonts w:ascii="Meiryo UI" w:eastAsia="Meiryo UI" w:hAnsi="Meiryo UI"/>
                <w:b/>
                <w:bCs/>
                <w:color w:val="000000" w:themeColor="text1"/>
                <w:spacing w:val="-10"/>
                <w:sz w:val="16"/>
                <w:szCs w:val="16"/>
              </w:rPr>
            </w:pPr>
            <w:r w:rsidRPr="002C7437">
              <w:rPr>
                <w:rFonts w:ascii="Arial" w:hAnsi="Arial" w:cs="Arial"/>
                <w:b/>
                <w:bCs/>
                <w:sz w:val="16"/>
                <w:szCs w:val="16"/>
              </w:rPr>
              <w:t>14.6% annual percentage</w:t>
            </w:r>
          </w:p>
        </w:tc>
      </w:tr>
      <w:tr w:rsidR="00A47357" w:rsidRPr="002C7437" w14:paraId="626A1B85" w14:textId="77777777" w:rsidTr="00620C29">
        <w:trPr>
          <w:trHeight w:val="113"/>
        </w:trPr>
        <w:tc>
          <w:tcPr>
            <w:tcW w:w="5170" w:type="dxa"/>
            <w:shd w:val="clear" w:color="auto" w:fill="FFFFFF" w:themeFill="background1"/>
            <w:vAlign w:val="center"/>
          </w:tcPr>
          <w:p w14:paraId="420EF94E" w14:textId="77777777" w:rsidR="00A47357" w:rsidRPr="002C7437" w:rsidRDefault="00A47357" w:rsidP="00620C29">
            <w:pPr>
              <w:pStyle w:val="af5"/>
              <w:spacing w:line="200" w:lineRule="exact"/>
              <w:ind w:firstLineChars="0" w:firstLine="0"/>
              <w:jc w:val="center"/>
              <w:rPr>
                <w:rFonts w:ascii="Meiryo UI" w:eastAsia="Meiryo UI" w:hAnsi="Meiryo UI"/>
                <w:color w:val="000000" w:themeColor="text1"/>
                <w:sz w:val="16"/>
                <w:szCs w:val="16"/>
              </w:rPr>
            </w:pPr>
            <w:r w:rsidRPr="002C7437">
              <w:rPr>
                <w:rFonts w:ascii="Arial" w:hAnsi="Arial" w:cs="Arial"/>
                <w:sz w:val="16"/>
                <w:szCs w:val="16"/>
              </w:rPr>
              <w:t>January 1, 2014 to December 31, 2014</w:t>
            </w:r>
          </w:p>
        </w:tc>
        <w:tc>
          <w:tcPr>
            <w:tcW w:w="2297" w:type="dxa"/>
            <w:shd w:val="clear" w:color="auto" w:fill="FFFFFF" w:themeFill="background1"/>
            <w:vAlign w:val="center"/>
          </w:tcPr>
          <w:p w14:paraId="537F07DE" w14:textId="77777777" w:rsidR="00A47357" w:rsidRPr="002C7437" w:rsidRDefault="00A47357" w:rsidP="00620C29">
            <w:pPr>
              <w:pStyle w:val="af5"/>
              <w:spacing w:line="200" w:lineRule="exact"/>
              <w:ind w:firstLineChars="150" w:firstLine="210"/>
              <w:jc w:val="center"/>
              <w:rPr>
                <w:rFonts w:ascii="Arial" w:eastAsia="Meiryo UI" w:hAnsi="Arial" w:cs="Arial"/>
                <w:color w:val="000000" w:themeColor="text1"/>
                <w:sz w:val="16"/>
                <w:szCs w:val="16"/>
              </w:rPr>
            </w:pPr>
            <w:r w:rsidRPr="002C7437">
              <w:rPr>
                <w:rFonts w:ascii="Meiryo UI" w:eastAsia="Meiryo UI" w:hAnsi="Meiryo UI" w:hint="eastAsia"/>
                <w:color w:val="000000" w:themeColor="text1"/>
                <w:sz w:val="16"/>
                <w:szCs w:val="16"/>
              </w:rPr>
              <w:t>2.9％</w:t>
            </w:r>
          </w:p>
        </w:tc>
        <w:tc>
          <w:tcPr>
            <w:tcW w:w="2299" w:type="dxa"/>
            <w:shd w:val="clear" w:color="auto" w:fill="FFFFFF" w:themeFill="background1"/>
            <w:vAlign w:val="center"/>
          </w:tcPr>
          <w:p w14:paraId="4B5DA404" w14:textId="77777777" w:rsidR="00A47357" w:rsidRPr="002C7437" w:rsidRDefault="00A47357" w:rsidP="00620C29">
            <w:pPr>
              <w:pStyle w:val="af5"/>
              <w:spacing w:line="200" w:lineRule="exact"/>
              <w:ind w:firstLineChars="200" w:firstLine="280"/>
              <w:jc w:val="center"/>
              <w:rPr>
                <w:rFonts w:ascii="Arial" w:eastAsia="Meiryo UI" w:hAnsi="Arial" w:cs="Arial"/>
                <w:color w:val="000000" w:themeColor="text1"/>
                <w:sz w:val="16"/>
                <w:szCs w:val="16"/>
              </w:rPr>
            </w:pPr>
            <w:r w:rsidRPr="002C7437">
              <w:rPr>
                <w:rFonts w:ascii="Meiryo UI" w:eastAsia="Meiryo UI" w:hAnsi="Meiryo UI" w:hint="eastAsia"/>
                <w:color w:val="000000" w:themeColor="text1"/>
                <w:sz w:val="16"/>
                <w:szCs w:val="16"/>
              </w:rPr>
              <w:t>9.2％</w:t>
            </w:r>
          </w:p>
        </w:tc>
      </w:tr>
      <w:tr w:rsidR="00A47357" w:rsidRPr="002C7437" w14:paraId="3656958F" w14:textId="77777777" w:rsidTr="00620C29">
        <w:trPr>
          <w:trHeight w:val="113"/>
        </w:trPr>
        <w:tc>
          <w:tcPr>
            <w:tcW w:w="5170" w:type="dxa"/>
            <w:shd w:val="clear" w:color="auto" w:fill="FFFFFF" w:themeFill="background1"/>
            <w:vAlign w:val="center"/>
          </w:tcPr>
          <w:p w14:paraId="1BAEB701" w14:textId="77777777" w:rsidR="00A47357" w:rsidRPr="002C7437" w:rsidRDefault="00A47357" w:rsidP="00620C29">
            <w:pPr>
              <w:pStyle w:val="af5"/>
              <w:spacing w:line="200" w:lineRule="exact"/>
              <w:ind w:firstLineChars="0" w:firstLine="0"/>
              <w:jc w:val="center"/>
              <w:rPr>
                <w:rFonts w:ascii="Meiryo UI" w:eastAsia="Meiryo UI" w:hAnsi="Meiryo UI"/>
                <w:color w:val="000000" w:themeColor="text1"/>
                <w:sz w:val="16"/>
                <w:szCs w:val="16"/>
              </w:rPr>
            </w:pPr>
            <w:r w:rsidRPr="002C7437">
              <w:rPr>
                <w:rFonts w:ascii="Arial" w:hAnsi="Arial" w:cs="Arial"/>
                <w:sz w:val="16"/>
                <w:szCs w:val="16"/>
              </w:rPr>
              <w:t>January 1, 2015 to December 31, 2016</w:t>
            </w:r>
          </w:p>
        </w:tc>
        <w:tc>
          <w:tcPr>
            <w:tcW w:w="2297" w:type="dxa"/>
            <w:shd w:val="clear" w:color="auto" w:fill="FFFFFF" w:themeFill="background1"/>
            <w:vAlign w:val="center"/>
          </w:tcPr>
          <w:p w14:paraId="18AF543E" w14:textId="77777777" w:rsidR="00A47357" w:rsidRPr="002C7437" w:rsidRDefault="00A47357" w:rsidP="00620C29">
            <w:pPr>
              <w:pStyle w:val="af5"/>
              <w:spacing w:line="200" w:lineRule="exact"/>
              <w:ind w:firstLineChars="150" w:firstLine="210"/>
              <w:jc w:val="center"/>
              <w:rPr>
                <w:rFonts w:ascii="Arial" w:eastAsia="Meiryo UI" w:hAnsi="Arial" w:cs="Arial"/>
                <w:color w:val="000000" w:themeColor="text1"/>
                <w:sz w:val="16"/>
                <w:szCs w:val="16"/>
              </w:rPr>
            </w:pPr>
            <w:r w:rsidRPr="002C7437">
              <w:rPr>
                <w:rFonts w:ascii="Meiryo UI" w:eastAsia="Meiryo UI" w:hAnsi="Meiryo UI" w:hint="eastAsia"/>
                <w:color w:val="000000" w:themeColor="text1"/>
                <w:sz w:val="16"/>
                <w:szCs w:val="16"/>
              </w:rPr>
              <w:t>2.8％</w:t>
            </w:r>
          </w:p>
        </w:tc>
        <w:tc>
          <w:tcPr>
            <w:tcW w:w="2299" w:type="dxa"/>
            <w:shd w:val="clear" w:color="auto" w:fill="FFFFFF" w:themeFill="background1"/>
            <w:vAlign w:val="center"/>
          </w:tcPr>
          <w:p w14:paraId="193F8ED1" w14:textId="77777777" w:rsidR="00A47357" w:rsidRPr="002C7437" w:rsidRDefault="00A47357" w:rsidP="00620C29">
            <w:pPr>
              <w:pStyle w:val="af5"/>
              <w:spacing w:line="200" w:lineRule="exact"/>
              <w:ind w:firstLineChars="250" w:firstLine="350"/>
              <w:jc w:val="center"/>
              <w:rPr>
                <w:rFonts w:ascii="Arial" w:eastAsia="Meiryo UI" w:hAnsi="Arial" w:cs="Arial"/>
                <w:color w:val="000000" w:themeColor="text1"/>
                <w:sz w:val="16"/>
                <w:szCs w:val="16"/>
              </w:rPr>
            </w:pPr>
            <w:r w:rsidRPr="002C7437">
              <w:rPr>
                <w:rFonts w:ascii="Meiryo UI" w:eastAsia="Meiryo UI" w:hAnsi="Meiryo UI" w:hint="eastAsia"/>
                <w:color w:val="000000" w:themeColor="text1"/>
                <w:sz w:val="16"/>
                <w:szCs w:val="16"/>
              </w:rPr>
              <w:t>9.1％</w:t>
            </w:r>
          </w:p>
        </w:tc>
      </w:tr>
      <w:tr w:rsidR="00A47357" w:rsidRPr="002C7437" w14:paraId="18EE0002" w14:textId="77777777" w:rsidTr="00620C29">
        <w:trPr>
          <w:trHeight w:val="113"/>
        </w:trPr>
        <w:tc>
          <w:tcPr>
            <w:tcW w:w="5170" w:type="dxa"/>
            <w:shd w:val="clear" w:color="auto" w:fill="FFFFFF" w:themeFill="background1"/>
            <w:vAlign w:val="center"/>
          </w:tcPr>
          <w:p w14:paraId="32B45A2E" w14:textId="77777777" w:rsidR="00A47357" w:rsidRPr="002C7437" w:rsidRDefault="00A47357" w:rsidP="00620C29">
            <w:pPr>
              <w:pStyle w:val="af5"/>
              <w:spacing w:line="200" w:lineRule="exact"/>
              <w:ind w:firstLineChars="0" w:firstLine="0"/>
              <w:jc w:val="center"/>
              <w:rPr>
                <w:rFonts w:ascii="Meiryo UI" w:eastAsia="Meiryo UI" w:hAnsi="Meiryo UI"/>
                <w:color w:val="000000" w:themeColor="text1"/>
                <w:sz w:val="16"/>
                <w:szCs w:val="16"/>
              </w:rPr>
            </w:pPr>
            <w:r w:rsidRPr="002C7437">
              <w:rPr>
                <w:rFonts w:ascii="Arial" w:hAnsi="Arial" w:cs="Arial"/>
                <w:sz w:val="16"/>
                <w:szCs w:val="16"/>
              </w:rPr>
              <w:t>January 1, 2017 to December 31, 2017</w:t>
            </w:r>
          </w:p>
        </w:tc>
        <w:tc>
          <w:tcPr>
            <w:tcW w:w="2297" w:type="dxa"/>
            <w:shd w:val="clear" w:color="auto" w:fill="FFFFFF" w:themeFill="background1"/>
            <w:vAlign w:val="center"/>
          </w:tcPr>
          <w:p w14:paraId="4BF45846" w14:textId="77777777" w:rsidR="00A47357" w:rsidRPr="002C7437" w:rsidRDefault="00A47357" w:rsidP="00620C29">
            <w:pPr>
              <w:pStyle w:val="af5"/>
              <w:spacing w:line="200" w:lineRule="exact"/>
              <w:ind w:firstLineChars="150" w:firstLine="210"/>
              <w:jc w:val="center"/>
              <w:rPr>
                <w:rFonts w:ascii="Arial" w:eastAsia="Meiryo UI" w:hAnsi="Arial" w:cs="Arial"/>
                <w:color w:val="000000" w:themeColor="text1"/>
                <w:sz w:val="16"/>
                <w:szCs w:val="16"/>
              </w:rPr>
            </w:pPr>
            <w:r w:rsidRPr="002C7437">
              <w:rPr>
                <w:rFonts w:ascii="Meiryo UI" w:eastAsia="Meiryo UI" w:hAnsi="Meiryo UI" w:hint="eastAsia"/>
                <w:color w:val="000000" w:themeColor="text1"/>
                <w:sz w:val="16"/>
                <w:szCs w:val="16"/>
              </w:rPr>
              <w:t>2.7％</w:t>
            </w:r>
          </w:p>
        </w:tc>
        <w:tc>
          <w:tcPr>
            <w:tcW w:w="2299" w:type="dxa"/>
            <w:shd w:val="clear" w:color="auto" w:fill="FFFFFF" w:themeFill="background1"/>
            <w:vAlign w:val="center"/>
          </w:tcPr>
          <w:p w14:paraId="77EB4CCB" w14:textId="77777777" w:rsidR="00A47357" w:rsidRPr="002C7437" w:rsidRDefault="00A47357" w:rsidP="00620C29">
            <w:pPr>
              <w:pStyle w:val="af5"/>
              <w:spacing w:line="200" w:lineRule="exact"/>
              <w:ind w:firstLineChars="250" w:firstLine="350"/>
              <w:jc w:val="center"/>
              <w:rPr>
                <w:rFonts w:ascii="Arial" w:eastAsia="Meiryo UI" w:hAnsi="Arial" w:cs="Arial"/>
                <w:color w:val="000000" w:themeColor="text1"/>
                <w:sz w:val="16"/>
                <w:szCs w:val="16"/>
              </w:rPr>
            </w:pPr>
            <w:r w:rsidRPr="002C7437">
              <w:rPr>
                <w:rFonts w:ascii="Meiryo UI" w:eastAsia="Meiryo UI" w:hAnsi="Meiryo UI" w:hint="eastAsia"/>
                <w:color w:val="000000" w:themeColor="text1"/>
                <w:sz w:val="16"/>
                <w:szCs w:val="16"/>
              </w:rPr>
              <w:t>9.0％</w:t>
            </w:r>
          </w:p>
        </w:tc>
      </w:tr>
      <w:tr w:rsidR="00A47357" w:rsidRPr="002C7437" w14:paraId="446EB42C" w14:textId="77777777" w:rsidTr="00620C29">
        <w:trPr>
          <w:trHeight w:val="113"/>
        </w:trPr>
        <w:tc>
          <w:tcPr>
            <w:tcW w:w="5170" w:type="dxa"/>
            <w:shd w:val="clear" w:color="auto" w:fill="FFFFFF" w:themeFill="background1"/>
            <w:vAlign w:val="center"/>
          </w:tcPr>
          <w:p w14:paraId="7D8314BB" w14:textId="77777777" w:rsidR="00A47357" w:rsidRPr="002C7437" w:rsidRDefault="00A47357" w:rsidP="00620C29">
            <w:pPr>
              <w:pStyle w:val="af5"/>
              <w:spacing w:line="200" w:lineRule="exact"/>
              <w:ind w:firstLineChars="0" w:firstLine="0"/>
              <w:jc w:val="center"/>
              <w:rPr>
                <w:rFonts w:ascii="Meiryo UI" w:eastAsia="Meiryo UI" w:hAnsi="Meiryo UI"/>
                <w:color w:val="000000" w:themeColor="text1"/>
                <w:sz w:val="16"/>
                <w:szCs w:val="16"/>
              </w:rPr>
            </w:pPr>
            <w:r w:rsidRPr="002C7437">
              <w:rPr>
                <w:rFonts w:ascii="Arial" w:hAnsi="Arial" w:cs="Arial"/>
                <w:sz w:val="16"/>
                <w:szCs w:val="16"/>
              </w:rPr>
              <w:t>January 1, 2018 to December 31, 2020</w:t>
            </w:r>
          </w:p>
        </w:tc>
        <w:tc>
          <w:tcPr>
            <w:tcW w:w="2297" w:type="dxa"/>
            <w:shd w:val="clear" w:color="auto" w:fill="FFFFFF" w:themeFill="background1"/>
            <w:vAlign w:val="center"/>
          </w:tcPr>
          <w:p w14:paraId="28BF3921" w14:textId="77777777" w:rsidR="00A47357" w:rsidRPr="002C7437" w:rsidRDefault="00A47357" w:rsidP="00620C29">
            <w:pPr>
              <w:pStyle w:val="af5"/>
              <w:spacing w:line="200" w:lineRule="exact"/>
              <w:ind w:firstLineChars="150" w:firstLine="210"/>
              <w:jc w:val="center"/>
              <w:rPr>
                <w:rFonts w:ascii="Arial" w:eastAsia="Meiryo UI" w:hAnsi="Arial" w:cs="Arial"/>
                <w:color w:val="000000" w:themeColor="text1"/>
                <w:sz w:val="16"/>
                <w:szCs w:val="16"/>
              </w:rPr>
            </w:pPr>
            <w:r w:rsidRPr="002C7437">
              <w:rPr>
                <w:rFonts w:ascii="Meiryo UI" w:eastAsia="Meiryo UI" w:hAnsi="Meiryo UI" w:hint="eastAsia"/>
                <w:sz w:val="16"/>
                <w:szCs w:val="16"/>
              </w:rPr>
              <w:t>2.</w:t>
            </w:r>
            <w:r w:rsidRPr="002C7437">
              <w:rPr>
                <w:rFonts w:ascii="Meiryo UI" w:eastAsia="Meiryo UI" w:hAnsi="Meiryo UI"/>
                <w:sz w:val="16"/>
                <w:szCs w:val="16"/>
              </w:rPr>
              <w:t>6</w:t>
            </w:r>
            <w:r w:rsidRPr="002C7437">
              <w:rPr>
                <w:rFonts w:ascii="Meiryo UI" w:eastAsia="Meiryo UI" w:hAnsi="Meiryo UI" w:hint="eastAsia"/>
                <w:sz w:val="16"/>
                <w:szCs w:val="16"/>
              </w:rPr>
              <w:t>％</w:t>
            </w:r>
          </w:p>
        </w:tc>
        <w:tc>
          <w:tcPr>
            <w:tcW w:w="2299" w:type="dxa"/>
            <w:shd w:val="clear" w:color="auto" w:fill="FFFFFF" w:themeFill="background1"/>
            <w:vAlign w:val="center"/>
          </w:tcPr>
          <w:p w14:paraId="4AFF6FBE" w14:textId="77777777" w:rsidR="00A47357" w:rsidRPr="002C7437" w:rsidRDefault="00A47357" w:rsidP="00620C29">
            <w:pPr>
              <w:pStyle w:val="af5"/>
              <w:spacing w:line="200" w:lineRule="exact"/>
              <w:ind w:firstLineChars="250" w:firstLine="350"/>
              <w:jc w:val="center"/>
              <w:rPr>
                <w:rFonts w:ascii="Arial" w:eastAsia="Meiryo UI" w:hAnsi="Arial" w:cs="Arial"/>
                <w:color w:val="000000" w:themeColor="text1"/>
                <w:sz w:val="16"/>
                <w:szCs w:val="16"/>
              </w:rPr>
            </w:pPr>
            <w:r w:rsidRPr="002C7437">
              <w:rPr>
                <w:rFonts w:ascii="Meiryo UI" w:eastAsia="Meiryo UI" w:hAnsi="Meiryo UI" w:hint="eastAsia"/>
                <w:sz w:val="16"/>
                <w:szCs w:val="16"/>
              </w:rPr>
              <w:t>8.9％</w:t>
            </w:r>
          </w:p>
        </w:tc>
      </w:tr>
      <w:tr w:rsidR="00A47357" w:rsidRPr="002C7437" w14:paraId="5786529A" w14:textId="77777777" w:rsidTr="00620C29">
        <w:trPr>
          <w:trHeight w:val="113"/>
        </w:trPr>
        <w:tc>
          <w:tcPr>
            <w:tcW w:w="5170" w:type="dxa"/>
            <w:tcBorders>
              <w:bottom w:val="single" w:sz="4" w:space="0" w:color="auto"/>
            </w:tcBorders>
            <w:shd w:val="clear" w:color="auto" w:fill="FFFFFF" w:themeFill="background1"/>
            <w:vAlign w:val="center"/>
          </w:tcPr>
          <w:p w14:paraId="6602E841" w14:textId="77777777" w:rsidR="00A47357" w:rsidRPr="002C7437" w:rsidRDefault="00A47357" w:rsidP="00620C29">
            <w:pPr>
              <w:pStyle w:val="af5"/>
              <w:spacing w:line="200" w:lineRule="exact"/>
              <w:ind w:firstLineChars="0" w:firstLine="0"/>
              <w:jc w:val="center"/>
              <w:rPr>
                <w:rFonts w:ascii="Meiryo UI" w:eastAsia="Meiryo UI" w:hAnsi="Meiryo UI"/>
                <w:sz w:val="16"/>
                <w:szCs w:val="16"/>
              </w:rPr>
            </w:pPr>
            <w:r w:rsidRPr="002C7437">
              <w:rPr>
                <w:rFonts w:ascii="Arial" w:hAnsi="Arial" w:cs="Arial"/>
                <w:sz w:val="16"/>
                <w:szCs w:val="16"/>
              </w:rPr>
              <w:t>January 1, 20</w:t>
            </w:r>
            <w:r w:rsidRPr="002C7437">
              <w:rPr>
                <w:rFonts w:ascii="Arial" w:hAnsi="Arial" w:cs="Arial" w:hint="eastAsia"/>
                <w:sz w:val="16"/>
                <w:szCs w:val="16"/>
              </w:rPr>
              <w:t>21</w:t>
            </w:r>
            <w:r w:rsidRPr="002C7437">
              <w:rPr>
                <w:rFonts w:ascii="Arial" w:hAnsi="Arial" w:cs="Arial"/>
                <w:sz w:val="16"/>
                <w:szCs w:val="16"/>
              </w:rPr>
              <w:t xml:space="preserve"> to December 31, 202</w:t>
            </w:r>
            <w:r w:rsidRPr="002C7437">
              <w:rPr>
                <w:rFonts w:ascii="Arial" w:hAnsi="Arial" w:cs="Arial" w:hint="eastAsia"/>
                <w:sz w:val="16"/>
                <w:szCs w:val="16"/>
              </w:rPr>
              <w:t>1</w:t>
            </w:r>
          </w:p>
        </w:tc>
        <w:tc>
          <w:tcPr>
            <w:tcW w:w="2297" w:type="dxa"/>
            <w:tcBorders>
              <w:bottom w:val="single" w:sz="4" w:space="0" w:color="auto"/>
            </w:tcBorders>
            <w:shd w:val="clear" w:color="auto" w:fill="FFFFFF" w:themeFill="background1"/>
            <w:vAlign w:val="center"/>
          </w:tcPr>
          <w:p w14:paraId="1894F183" w14:textId="77777777" w:rsidR="00A47357" w:rsidRPr="002C7437" w:rsidRDefault="00A47357" w:rsidP="00620C29">
            <w:pPr>
              <w:pStyle w:val="af5"/>
              <w:spacing w:line="200" w:lineRule="exact"/>
              <w:ind w:firstLineChars="150" w:firstLine="210"/>
              <w:jc w:val="center"/>
              <w:rPr>
                <w:rFonts w:ascii="Arial" w:eastAsia="Meiryo UI" w:hAnsi="Arial" w:cs="Arial"/>
                <w:sz w:val="16"/>
                <w:szCs w:val="16"/>
              </w:rPr>
            </w:pPr>
            <w:r w:rsidRPr="002C7437">
              <w:rPr>
                <w:rFonts w:ascii="Meiryo UI" w:eastAsia="Meiryo UI" w:hAnsi="Meiryo UI" w:hint="eastAsia"/>
                <w:sz w:val="16"/>
                <w:szCs w:val="16"/>
              </w:rPr>
              <w:t>2.5％</w:t>
            </w:r>
          </w:p>
        </w:tc>
        <w:tc>
          <w:tcPr>
            <w:tcW w:w="2299" w:type="dxa"/>
            <w:tcBorders>
              <w:bottom w:val="single" w:sz="4" w:space="0" w:color="auto"/>
            </w:tcBorders>
            <w:shd w:val="clear" w:color="auto" w:fill="FFFFFF" w:themeFill="background1"/>
            <w:vAlign w:val="center"/>
          </w:tcPr>
          <w:p w14:paraId="2501F7A6" w14:textId="77777777" w:rsidR="00A47357" w:rsidRPr="002C7437" w:rsidRDefault="00A47357" w:rsidP="00620C29">
            <w:pPr>
              <w:pStyle w:val="af5"/>
              <w:spacing w:line="200" w:lineRule="exact"/>
              <w:ind w:firstLineChars="250" w:firstLine="350"/>
              <w:jc w:val="center"/>
              <w:rPr>
                <w:rFonts w:ascii="Arial" w:eastAsia="Meiryo UI" w:hAnsi="Arial" w:cs="Arial"/>
                <w:sz w:val="16"/>
                <w:szCs w:val="16"/>
              </w:rPr>
            </w:pPr>
            <w:r w:rsidRPr="002C7437">
              <w:rPr>
                <w:rFonts w:ascii="Meiryo UI" w:eastAsia="Meiryo UI" w:hAnsi="Meiryo UI" w:hint="eastAsia"/>
                <w:sz w:val="16"/>
                <w:szCs w:val="16"/>
              </w:rPr>
              <w:t>8.8％</w:t>
            </w:r>
          </w:p>
        </w:tc>
      </w:tr>
      <w:tr w:rsidR="00A47357" w:rsidRPr="002C7437" w14:paraId="6DB7FFCC" w14:textId="77777777" w:rsidTr="00620C29">
        <w:trPr>
          <w:trHeight w:val="113"/>
        </w:trPr>
        <w:tc>
          <w:tcPr>
            <w:tcW w:w="5170" w:type="dxa"/>
            <w:tcBorders>
              <w:bottom w:val="single" w:sz="4" w:space="0" w:color="auto"/>
            </w:tcBorders>
            <w:shd w:val="clear" w:color="auto" w:fill="FFFFFF" w:themeFill="background1"/>
            <w:vAlign w:val="center"/>
          </w:tcPr>
          <w:p w14:paraId="571BB9BB" w14:textId="044A0352" w:rsidR="00A47357" w:rsidRPr="002C7437" w:rsidRDefault="00A47357" w:rsidP="00620C29">
            <w:pPr>
              <w:pStyle w:val="af5"/>
              <w:spacing w:line="200" w:lineRule="exact"/>
              <w:ind w:firstLineChars="0" w:firstLine="0"/>
              <w:jc w:val="center"/>
              <w:rPr>
                <w:rFonts w:ascii="Arial" w:hAnsi="Arial" w:cs="Arial"/>
                <w:sz w:val="16"/>
                <w:szCs w:val="16"/>
              </w:rPr>
            </w:pPr>
            <w:r w:rsidRPr="002C7437">
              <w:rPr>
                <w:rFonts w:ascii="Arial" w:hAnsi="Arial" w:cs="Arial"/>
                <w:sz w:val="16"/>
                <w:szCs w:val="16"/>
              </w:rPr>
              <w:t>January 1, 20</w:t>
            </w:r>
            <w:r w:rsidRPr="002C7437">
              <w:rPr>
                <w:rFonts w:ascii="Arial" w:hAnsi="Arial" w:cs="Arial" w:hint="eastAsia"/>
                <w:sz w:val="16"/>
                <w:szCs w:val="16"/>
              </w:rPr>
              <w:t>22</w:t>
            </w:r>
            <w:r w:rsidRPr="002C7437">
              <w:rPr>
                <w:rFonts w:ascii="Arial" w:hAnsi="Arial" w:cs="Arial"/>
                <w:sz w:val="16"/>
                <w:szCs w:val="16"/>
              </w:rPr>
              <w:t xml:space="preserve"> to December 31, 202</w:t>
            </w:r>
            <w:r w:rsidR="00B17A40" w:rsidRPr="002C7437">
              <w:rPr>
                <w:rFonts w:ascii="Arial" w:hAnsi="Arial" w:cs="Arial" w:hint="eastAsia"/>
                <w:sz w:val="16"/>
                <w:szCs w:val="16"/>
              </w:rPr>
              <w:t>4</w:t>
            </w:r>
          </w:p>
        </w:tc>
        <w:tc>
          <w:tcPr>
            <w:tcW w:w="2297" w:type="dxa"/>
            <w:tcBorders>
              <w:bottom w:val="single" w:sz="4" w:space="0" w:color="auto"/>
            </w:tcBorders>
            <w:shd w:val="clear" w:color="auto" w:fill="FFFFFF" w:themeFill="background1"/>
            <w:vAlign w:val="center"/>
          </w:tcPr>
          <w:p w14:paraId="5DB12854" w14:textId="77777777" w:rsidR="00A47357" w:rsidRPr="002C7437" w:rsidRDefault="00A47357" w:rsidP="00620C29">
            <w:pPr>
              <w:pStyle w:val="af5"/>
              <w:spacing w:line="200" w:lineRule="exact"/>
              <w:ind w:firstLineChars="150" w:firstLine="210"/>
              <w:jc w:val="center"/>
              <w:rPr>
                <w:rFonts w:ascii="Meiryo UI" w:eastAsia="Meiryo UI" w:hAnsi="Meiryo UI"/>
                <w:sz w:val="16"/>
                <w:szCs w:val="16"/>
              </w:rPr>
            </w:pPr>
            <w:r w:rsidRPr="002C7437">
              <w:rPr>
                <w:rFonts w:ascii="Meiryo UI" w:eastAsia="Meiryo UI" w:hAnsi="Meiryo UI" w:hint="eastAsia"/>
                <w:sz w:val="16"/>
                <w:szCs w:val="16"/>
              </w:rPr>
              <w:t>2.4％</w:t>
            </w:r>
          </w:p>
        </w:tc>
        <w:tc>
          <w:tcPr>
            <w:tcW w:w="2299" w:type="dxa"/>
            <w:tcBorders>
              <w:bottom w:val="single" w:sz="4" w:space="0" w:color="auto"/>
            </w:tcBorders>
            <w:shd w:val="clear" w:color="auto" w:fill="FFFFFF" w:themeFill="background1"/>
            <w:vAlign w:val="center"/>
          </w:tcPr>
          <w:p w14:paraId="7064FFD8" w14:textId="77777777" w:rsidR="00A47357" w:rsidRPr="002C7437" w:rsidRDefault="00A47357" w:rsidP="00620C29">
            <w:pPr>
              <w:pStyle w:val="af5"/>
              <w:spacing w:line="200" w:lineRule="exact"/>
              <w:ind w:firstLineChars="250" w:firstLine="350"/>
              <w:jc w:val="center"/>
              <w:rPr>
                <w:rFonts w:ascii="Meiryo UI" w:eastAsia="Meiryo UI" w:hAnsi="Meiryo UI"/>
                <w:sz w:val="16"/>
                <w:szCs w:val="16"/>
              </w:rPr>
            </w:pPr>
            <w:r w:rsidRPr="002C7437">
              <w:rPr>
                <w:rFonts w:ascii="Meiryo UI" w:eastAsia="Meiryo UI" w:hAnsi="Meiryo UI" w:hint="eastAsia"/>
                <w:sz w:val="16"/>
                <w:szCs w:val="16"/>
              </w:rPr>
              <w:t>8.7％</w:t>
            </w:r>
          </w:p>
        </w:tc>
      </w:tr>
    </w:tbl>
    <w:p w14:paraId="3872204A" w14:textId="2DE62355" w:rsidR="00A47357" w:rsidRPr="002C7437" w:rsidRDefault="00A47357" w:rsidP="00ED3AF6">
      <w:pPr>
        <w:spacing w:line="200" w:lineRule="exact"/>
        <w:ind w:leftChars="67" w:left="426" w:hangingChars="178" w:hanging="285"/>
        <w:rPr>
          <w:rFonts w:ascii="Arial" w:hAnsi="Arial" w:cs="Arial"/>
          <w:sz w:val="16"/>
          <w:szCs w:val="16"/>
        </w:rPr>
      </w:pPr>
    </w:p>
    <w:p w14:paraId="70E646E6" w14:textId="2B731D83" w:rsidR="008376C9" w:rsidRPr="002C7437" w:rsidRDefault="008376C9" w:rsidP="00ED3AF6">
      <w:pPr>
        <w:spacing w:line="200" w:lineRule="exact"/>
        <w:ind w:leftChars="67" w:left="426" w:hangingChars="178" w:hanging="285"/>
        <w:rPr>
          <w:rFonts w:ascii="Arial" w:hAnsi="Arial" w:cs="Arial"/>
          <w:sz w:val="16"/>
          <w:szCs w:val="16"/>
        </w:rPr>
      </w:pPr>
    </w:p>
    <w:p w14:paraId="7A40027A" w14:textId="17CD3EF7" w:rsidR="008376C9" w:rsidRPr="002C7437" w:rsidRDefault="008376C9" w:rsidP="00ED3AF6">
      <w:pPr>
        <w:spacing w:line="200" w:lineRule="exact"/>
        <w:ind w:leftChars="67" w:left="426" w:hangingChars="178" w:hanging="285"/>
        <w:rPr>
          <w:rFonts w:ascii="Arial" w:hAnsi="Arial" w:cs="Arial"/>
          <w:sz w:val="16"/>
          <w:szCs w:val="16"/>
        </w:rPr>
      </w:pPr>
    </w:p>
    <w:p w14:paraId="37F53BC9" w14:textId="77777777" w:rsidR="008376C9" w:rsidRPr="002C7437" w:rsidRDefault="008376C9" w:rsidP="00ED3AF6">
      <w:pPr>
        <w:spacing w:line="200" w:lineRule="exact"/>
        <w:ind w:leftChars="67" w:left="426" w:hangingChars="178" w:hanging="285"/>
        <w:rPr>
          <w:rFonts w:ascii="Arial" w:hAnsi="Arial" w:cs="Arial"/>
          <w:sz w:val="16"/>
          <w:szCs w:val="16"/>
        </w:rPr>
      </w:pPr>
    </w:p>
    <w:tbl>
      <w:tblPr>
        <w:tblStyle w:val="a3"/>
        <w:tblW w:w="10488" w:type="dxa"/>
        <w:shd w:val="clear" w:color="auto" w:fill="000066"/>
        <w:tblLook w:val="04A0" w:firstRow="1" w:lastRow="0" w:firstColumn="1" w:lastColumn="0" w:noHBand="0" w:noVBand="1"/>
      </w:tblPr>
      <w:tblGrid>
        <w:gridCol w:w="10488"/>
      </w:tblGrid>
      <w:tr w:rsidR="00A47357" w:rsidRPr="002C7437" w14:paraId="301751A3" w14:textId="77777777" w:rsidTr="002C4DD9">
        <w:trPr>
          <w:trHeight w:val="737"/>
        </w:trPr>
        <w:tc>
          <w:tcPr>
            <w:tcW w:w="10488" w:type="dxa"/>
            <w:shd w:val="clear" w:color="auto" w:fill="000066"/>
          </w:tcPr>
          <w:p w14:paraId="10E158C6" w14:textId="77777777" w:rsidR="00A47357" w:rsidRPr="002C7437" w:rsidRDefault="00A47357" w:rsidP="002C4DD9">
            <w:pPr>
              <w:jc w:val="center"/>
              <w:rPr>
                <w:rFonts w:ascii="Meiryo UI" w:eastAsia="Meiryo UI" w:hAnsi="Meiryo UI"/>
                <w:b/>
                <w:sz w:val="24"/>
                <w:szCs w:val="24"/>
                <w:bdr w:val="single" w:sz="4" w:space="0" w:color="auto"/>
              </w:rPr>
            </w:pPr>
            <w:r w:rsidRPr="002C7437">
              <w:rPr>
                <w:rFonts w:ascii="Arial" w:hAnsi="Arial" w:cs="Arial"/>
                <w:b/>
                <w:bCs/>
                <w:sz w:val="36"/>
                <w:szCs w:val="36"/>
              </w:rPr>
              <w:t>Delinquent Tax Collection</w:t>
            </w:r>
          </w:p>
        </w:tc>
      </w:tr>
    </w:tbl>
    <w:p w14:paraId="48ADDB36" w14:textId="5C8F45EE" w:rsidR="003C5CD9" w:rsidRPr="002C7437" w:rsidRDefault="001F36D2" w:rsidP="00CA3B1C">
      <w:pPr>
        <w:spacing w:line="260" w:lineRule="exact"/>
        <w:ind w:firstLineChars="100" w:firstLine="200"/>
        <w:rPr>
          <w:rFonts w:ascii="Arial" w:hAnsi="Arial" w:cs="Arial"/>
          <w:sz w:val="20"/>
          <w:szCs w:val="20"/>
        </w:rPr>
      </w:pPr>
      <w:r w:rsidRPr="002C7437">
        <w:rPr>
          <w:rFonts w:ascii="Arial" w:hAnsi="Arial" w:cs="Arial"/>
          <w:sz w:val="20"/>
          <w:szCs w:val="20"/>
        </w:rPr>
        <w:t>If you are in arrears on prefectural taxes, reminder letters will be issued, and you will be notified of the need to pay your taxes in other ways as well. If your payment is still not completed, we will conduct delinquent tax collection (including seizure) activities in order to secure prefectural taxes—which are a vital source of funds—and to keep things fair for people who do complete their payment by the payment deadline.</w:t>
      </w:r>
      <w:r w:rsidR="00E801F3" w:rsidRPr="00E801F3">
        <w:rPr>
          <w:rFonts w:ascii="Meiryo UI" w:eastAsia="Meiryo UI" w:hAnsi="Meiryo UI"/>
          <w:noProof/>
          <w:color w:val="000000" w:themeColor="text1"/>
          <w:sz w:val="20"/>
        </w:rPr>
        <w:t xml:space="preserve"> </w:t>
      </w:r>
      <w:r w:rsidR="00E801F3" w:rsidRPr="00326795">
        <w:rPr>
          <w:rFonts w:ascii="Meiryo UI" w:eastAsia="Meiryo UI" w:hAnsi="Meiryo UI"/>
          <w:noProof/>
          <w:color w:val="000000" w:themeColor="text1"/>
          <w:sz w:val="20"/>
        </w:rPr>
        <w:drawing>
          <wp:anchor distT="0" distB="0" distL="114300" distR="114300" simplePos="0" relativeHeight="251846656" behindDoc="0" locked="1" layoutInCell="1" allowOverlap="1" wp14:anchorId="13C52BAC" wp14:editId="7A1ACE56">
            <wp:simplePos x="0" y="0"/>
            <wp:positionH relativeFrom="column">
              <wp:posOffset>6146800</wp:posOffset>
            </wp:positionH>
            <wp:positionV relativeFrom="paragraph">
              <wp:posOffset>-426720</wp:posOffset>
            </wp:positionV>
            <wp:extent cx="476250" cy="375285"/>
            <wp:effectExtent l="0" t="0" r="0" b="5715"/>
            <wp:wrapNone/>
            <wp:docPr id="206" name="図 206">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C680EF" w14:textId="77777777" w:rsidR="00F920F4" w:rsidRPr="002C7437" w:rsidRDefault="00F920F4" w:rsidP="00CA3B1C">
      <w:pPr>
        <w:spacing w:line="260" w:lineRule="exact"/>
        <w:ind w:firstLineChars="100" w:firstLine="200"/>
        <w:rPr>
          <w:rFonts w:ascii="Arial" w:hAnsi="Arial" w:cs="Arial"/>
          <w:sz w:val="20"/>
          <w:szCs w:val="20"/>
        </w:rPr>
      </w:pPr>
    </w:p>
    <w:p w14:paraId="50BF8CAB" w14:textId="77777777" w:rsidR="000D2CD8" w:rsidRPr="002C7437" w:rsidRDefault="000D2CD8" w:rsidP="00EB144F">
      <w:pPr>
        <w:spacing w:line="100" w:lineRule="exact"/>
        <w:ind w:firstLineChars="100" w:firstLine="200"/>
        <w:rPr>
          <w:rFonts w:ascii="Arial" w:hAnsi="Arial" w:cs="Arial"/>
          <w:sz w:val="20"/>
          <w:szCs w:val="20"/>
        </w:rPr>
      </w:pPr>
    </w:p>
    <w:p w14:paraId="46F19176" w14:textId="063C4080" w:rsidR="00620C29" w:rsidRPr="002C7437" w:rsidRDefault="00620C29">
      <w:r w:rsidRPr="002C7437">
        <w:br w:type="page"/>
      </w:r>
    </w:p>
    <w:tbl>
      <w:tblPr>
        <w:tblStyle w:val="a3"/>
        <w:tblW w:w="10488" w:type="dxa"/>
        <w:shd w:val="clear" w:color="auto" w:fill="000066"/>
        <w:tblLook w:val="04A0" w:firstRow="1" w:lastRow="0" w:firstColumn="1" w:lastColumn="0" w:noHBand="0" w:noVBand="1"/>
      </w:tblPr>
      <w:tblGrid>
        <w:gridCol w:w="10488"/>
      </w:tblGrid>
      <w:tr w:rsidR="00C92781" w:rsidRPr="002C7437" w14:paraId="752735EA" w14:textId="77777777" w:rsidTr="002C4DD9">
        <w:trPr>
          <w:trHeight w:val="737"/>
        </w:trPr>
        <w:tc>
          <w:tcPr>
            <w:tcW w:w="10488" w:type="dxa"/>
            <w:shd w:val="clear" w:color="auto" w:fill="000066"/>
          </w:tcPr>
          <w:p w14:paraId="5F846518" w14:textId="56D4487D" w:rsidR="00C92781" w:rsidRPr="002C7437" w:rsidRDefault="00E801F3" w:rsidP="00626774">
            <w:pPr>
              <w:jc w:val="center"/>
              <w:rPr>
                <w:rFonts w:ascii="Meiryo UI" w:eastAsia="Meiryo UI" w:hAnsi="Meiryo UI"/>
                <w:b/>
                <w:sz w:val="24"/>
                <w:szCs w:val="24"/>
                <w:bdr w:val="single" w:sz="4" w:space="0" w:color="auto"/>
              </w:rPr>
            </w:pPr>
            <w:r w:rsidRPr="00EA497C">
              <w:rPr>
                <w:rFonts w:ascii="BIZ UDPゴシック" w:eastAsia="BIZ UDPゴシック" w:hAnsi="BIZ UDPゴシック"/>
                <w:noProof/>
                <w:color w:val="000000" w:themeColor="text1"/>
                <w:spacing w:val="20"/>
                <w:sz w:val="20"/>
              </w:rPr>
              <w:lastRenderedPageBreak/>
              <w:drawing>
                <wp:anchor distT="0" distB="0" distL="114300" distR="114300" simplePos="0" relativeHeight="251848704" behindDoc="0" locked="0" layoutInCell="1" allowOverlap="1" wp14:anchorId="6A5EBAD1" wp14:editId="2FBB61FE">
                  <wp:simplePos x="0" y="0"/>
                  <wp:positionH relativeFrom="column">
                    <wp:posOffset>6072505</wp:posOffset>
                  </wp:positionH>
                  <wp:positionV relativeFrom="paragraph">
                    <wp:posOffset>49425</wp:posOffset>
                  </wp:positionV>
                  <wp:extent cx="476250" cy="375285"/>
                  <wp:effectExtent l="0" t="0" r="0" b="5715"/>
                  <wp:wrapNone/>
                  <wp:docPr id="208" name="図 208">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2CD8" w:rsidRPr="002C7437">
              <w:rPr>
                <w:rFonts w:ascii="Arial" w:hAnsi="Arial" w:cs="Arial"/>
                <w:b/>
                <w:bCs/>
                <w:sz w:val="36"/>
                <w:szCs w:val="36"/>
              </w:rPr>
              <w:t>Reduction, Exemption, and Deferment</w:t>
            </w:r>
            <w:bookmarkStart w:id="68" w:name="減免・猶予"/>
            <w:bookmarkEnd w:id="68"/>
          </w:p>
        </w:tc>
      </w:tr>
    </w:tbl>
    <w:p w14:paraId="7C4C36EF" w14:textId="09B0986D" w:rsidR="00C92781" w:rsidRPr="002C7437" w:rsidRDefault="00C92781" w:rsidP="00E801F3">
      <w:pPr>
        <w:tabs>
          <w:tab w:val="left" w:pos="7866"/>
        </w:tabs>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1F36D2" w:rsidRPr="002C7437">
        <w:rPr>
          <w:rFonts w:ascii="Arial" w:hAnsi="Arial" w:cs="Arial"/>
          <w:b/>
          <w:bCs/>
          <w:sz w:val="32"/>
          <w:szCs w:val="32"/>
        </w:rPr>
        <w:t>Prefectural Tax Reduction and Exemption</w:t>
      </w:r>
      <w:r w:rsidR="00E801F3">
        <w:rPr>
          <w:rFonts w:ascii="Arial" w:hAnsi="Arial" w:cs="Arial"/>
          <w:b/>
          <w:bCs/>
          <w:sz w:val="32"/>
          <w:szCs w:val="32"/>
        </w:rPr>
        <w:tab/>
      </w:r>
    </w:p>
    <w:p w14:paraId="12E46271" w14:textId="77777777" w:rsidR="00C92781" w:rsidRPr="002C7437" w:rsidRDefault="001F36D2" w:rsidP="00EB144F">
      <w:pPr>
        <w:spacing w:afterLines="10" w:after="36" w:line="200" w:lineRule="exact"/>
        <w:ind w:firstLineChars="100" w:firstLine="200"/>
        <w:rPr>
          <w:rFonts w:ascii="Meiryo UI" w:eastAsia="Meiryo UI" w:hAnsi="Meiryo UI"/>
          <w:sz w:val="20"/>
          <w:szCs w:val="24"/>
        </w:rPr>
      </w:pPr>
      <w:r w:rsidRPr="002C7437">
        <w:rPr>
          <w:rFonts w:ascii="Arial" w:hAnsi="Arial" w:cs="Arial"/>
          <w:sz w:val="20"/>
          <w:szCs w:val="20"/>
        </w:rPr>
        <w:t>In the following cases, a prefectural tax reduction or exemption might be possible via an application.</w:t>
      </w:r>
    </w:p>
    <w:p w14:paraId="5EA14704" w14:textId="776A46B3" w:rsidR="00C92781" w:rsidRPr="002C7437" w:rsidRDefault="00CA3B1C" w:rsidP="0002417B">
      <w:pPr>
        <w:spacing w:line="240" w:lineRule="exact"/>
        <w:ind w:leftChars="95" w:left="3545" w:hangingChars="1780" w:hanging="3346"/>
        <w:rPr>
          <w:rFonts w:ascii="Meiryo UI" w:eastAsia="Meiryo UI" w:hAnsi="Meiryo UI"/>
          <w:sz w:val="18"/>
          <w:szCs w:val="18"/>
        </w:rPr>
      </w:pPr>
      <w:r w:rsidRPr="002C7437">
        <w:rPr>
          <w:rFonts w:ascii="BIZ UDPゴシック" w:eastAsia="BIZ UDPゴシック" w:hAnsi="BIZ UDPゴシック" w:hint="eastAsia"/>
          <w:b/>
          <w:spacing w:val="4"/>
          <w:sz w:val="18"/>
          <w:szCs w:val="24"/>
        </w:rPr>
        <w:t xml:space="preserve">〇 </w:t>
      </w:r>
      <w:r w:rsidR="00FF0903" w:rsidRPr="002C7437">
        <w:rPr>
          <w:rFonts w:ascii="Arial" w:hAnsi="Arial" w:cs="Arial"/>
          <w:b/>
          <w:bCs/>
          <w:sz w:val="18"/>
          <w:szCs w:val="18"/>
        </w:rPr>
        <w:t>Business tax on individuals</w:t>
      </w:r>
      <w:r w:rsidR="008D5DFB" w:rsidRPr="002C7437">
        <w:rPr>
          <w:rFonts w:ascii="BIZ UDPゴシック" w:eastAsia="BIZ UDPゴシック" w:hAnsi="BIZ UDPゴシック" w:hint="eastAsia"/>
          <w:sz w:val="18"/>
          <w:szCs w:val="18"/>
        </w:rPr>
        <w:t>・・・・・・</w:t>
      </w:r>
      <w:bookmarkStart w:id="69" w:name="_Hlk176514265"/>
      <w:r w:rsidR="00FF0903" w:rsidRPr="002C7437">
        <w:rPr>
          <w:rFonts w:ascii="Arial" w:hAnsi="Arial" w:cs="Arial"/>
          <w:sz w:val="18"/>
          <w:szCs w:val="18"/>
        </w:rPr>
        <w:t xml:space="preserve">Cases where livelihood assistance has been received in accordance with the Public Assistance Act or there has been </w:t>
      </w:r>
      <w:r w:rsidR="00094047" w:rsidRPr="002C7437">
        <w:rPr>
          <w:rFonts w:ascii="Arial" w:hAnsi="Arial" w:cs="Arial" w:hint="eastAsia"/>
          <w:sz w:val="18"/>
          <w:szCs w:val="18"/>
        </w:rPr>
        <w:t xml:space="preserve">damage caused by </w:t>
      </w:r>
      <w:r w:rsidR="00FF0903" w:rsidRPr="002C7437">
        <w:rPr>
          <w:rFonts w:ascii="Arial" w:hAnsi="Arial" w:cs="Arial"/>
          <w:sz w:val="18"/>
          <w:szCs w:val="18"/>
        </w:rPr>
        <w:t>a disaster, etc.</w:t>
      </w:r>
    </w:p>
    <w:bookmarkEnd w:id="69"/>
    <w:p w14:paraId="6C2E469B" w14:textId="238F6E6A" w:rsidR="00C92781" w:rsidRPr="002C7437" w:rsidRDefault="00CA3B1C" w:rsidP="0002417B">
      <w:pPr>
        <w:spacing w:line="240" w:lineRule="exact"/>
        <w:ind w:leftChars="99" w:left="3630" w:hangingChars="1820" w:hanging="3422"/>
        <w:rPr>
          <w:rFonts w:ascii="Meiryo UI" w:eastAsia="Meiryo UI" w:hAnsi="Meiryo UI"/>
          <w:sz w:val="18"/>
          <w:szCs w:val="18"/>
        </w:rPr>
      </w:pPr>
      <w:r w:rsidRPr="002C7437">
        <w:rPr>
          <w:rFonts w:ascii="BIZ UDPゴシック" w:eastAsia="BIZ UDPゴシック" w:hAnsi="BIZ UDPゴシック" w:hint="eastAsia"/>
          <w:b/>
          <w:spacing w:val="4"/>
          <w:sz w:val="18"/>
          <w:szCs w:val="24"/>
        </w:rPr>
        <w:t xml:space="preserve">〇 </w:t>
      </w:r>
      <w:r w:rsidR="00FF0903" w:rsidRPr="002C7437">
        <w:rPr>
          <w:rFonts w:ascii="Arial" w:hAnsi="Arial" w:cs="Arial"/>
          <w:b/>
          <w:bCs/>
          <w:sz w:val="18"/>
          <w:szCs w:val="18"/>
        </w:rPr>
        <w:t>Real estate acquisition tax</w:t>
      </w:r>
      <w:r w:rsidR="008D5DFB" w:rsidRPr="002C7437">
        <w:rPr>
          <w:rFonts w:ascii="BIZ UDPゴシック" w:eastAsia="BIZ UDPゴシック" w:hAnsi="BIZ UDPゴシック" w:hint="eastAsia"/>
          <w:sz w:val="18"/>
          <w:szCs w:val="18"/>
        </w:rPr>
        <w:t>・・・・・・</w:t>
      </w:r>
      <w:r w:rsidRPr="002C7437">
        <w:rPr>
          <w:rFonts w:ascii="BIZ UDPゴシック" w:eastAsia="BIZ UDPゴシック" w:hAnsi="BIZ UDPゴシック" w:hint="eastAsia"/>
          <w:spacing w:val="4"/>
          <w:sz w:val="18"/>
          <w:szCs w:val="20"/>
        </w:rPr>
        <w:t>◎</w:t>
      </w:r>
      <w:r w:rsidR="00FF0903" w:rsidRPr="002C7437">
        <w:rPr>
          <w:rFonts w:ascii="Arial" w:hAnsi="Arial" w:cs="Arial"/>
          <w:sz w:val="18"/>
          <w:szCs w:val="18"/>
        </w:rPr>
        <w:t>Cases where substitute real estate has been acquired in place of real estate lost due to a disaster</w:t>
      </w:r>
    </w:p>
    <w:p w14:paraId="4657A690" w14:textId="738B8242" w:rsidR="00C92781" w:rsidRPr="002C7437" w:rsidRDefault="00CA3B1C" w:rsidP="00C60405">
      <w:pPr>
        <w:spacing w:line="240" w:lineRule="exact"/>
        <w:ind w:leftChars="1570" w:left="3504" w:hangingChars="110" w:hanging="207"/>
        <w:rPr>
          <w:rFonts w:ascii="Meiryo UI" w:eastAsia="Meiryo UI" w:hAnsi="Meiryo UI"/>
          <w:sz w:val="18"/>
          <w:szCs w:val="18"/>
        </w:rPr>
      </w:pPr>
      <w:r w:rsidRPr="002C7437">
        <w:rPr>
          <w:rFonts w:ascii="BIZ UDPゴシック" w:eastAsia="BIZ UDPゴシック" w:hAnsi="BIZ UDPゴシック" w:hint="eastAsia"/>
          <w:spacing w:val="4"/>
          <w:sz w:val="18"/>
          <w:szCs w:val="20"/>
        </w:rPr>
        <w:t>◎</w:t>
      </w:r>
      <w:r w:rsidR="006654A9" w:rsidRPr="002C7437">
        <w:rPr>
          <w:rFonts w:ascii="Arial" w:hAnsi="Arial" w:cs="Arial"/>
          <w:sz w:val="18"/>
          <w:szCs w:val="18"/>
        </w:rPr>
        <w:t>Cases where real estate was acquired,</w:t>
      </w:r>
      <w:r w:rsidR="008D5DFB" w:rsidRPr="002C7437">
        <w:rPr>
          <w:rFonts w:ascii="Arial" w:hAnsi="Arial" w:cs="Arial"/>
          <w:sz w:val="18"/>
          <w:szCs w:val="18"/>
        </w:rPr>
        <w:t xml:space="preserve"> </w:t>
      </w:r>
      <w:r w:rsidR="006654A9" w:rsidRPr="002C7437">
        <w:rPr>
          <w:rFonts w:ascii="Arial" w:hAnsi="Arial" w:cs="Arial"/>
          <w:sz w:val="18"/>
          <w:szCs w:val="18"/>
        </w:rPr>
        <w:t>but it was lost immediately afterward due to a disaster, etc.</w:t>
      </w:r>
    </w:p>
    <w:p w14:paraId="2B9DBEB3" w14:textId="1C2F5D3C" w:rsidR="00C92781" w:rsidRPr="002C7437" w:rsidRDefault="00CA3B1C" w:rsidP="0002417B">
      <w:pPr>
        <w:spacing w:line="240" w:lineRule="exact"/>
        <w:ind w:leftChars="100" w:left="3594" w:hangingChars="1800" w:hanging="3384"/>
        <w:rPr>
          <w:rFonts w:ascii="Meiryo UI" w:eastAsia="Meiryo UI" w:hAnsi="Meiryo UI"/>
          <w:sz w:val="18"/>
          <w:szCs w:val="18"/>
        </w:rPr>
      </w:pPr>
      <w:r w:rsidRPr="002C7437">
        <w:rPr>
          <w:rFonts w:ascii="BIZ UDPゴシック" w:eastAsia="BIZ UDPゴシック" w:hAnsi="BIZ UDPゴシック" w:hint="eastAsia"/>
          <w:b/>
          <w:spacing w:val="4"/>
          <w:sz w:val="18"/>
          <w:szCs w:val="24"/>
        </w:rPr>
        <w:t xml:space="preserve">〇 </w:t>
      </w:r>
      <w:r w:rsidR="006654A9" w:rsidRPr="002C7437">
        <w:rPr>
          <w:rFonts w:ascii="Arial" w:hAnsi="Arial" w:cs="Arial"/>
          <w:b/>
          <w:bCs/>
          <w:spacing w:val="-10"/>
          <w:sz w:val="18"/>
          <w:szCs w:val="18"/>
        </w:rPr>
        <w:t>Motor vehicle tax (environmental performance-based levy/type-based levy)</w:t>
      </w:r>
      <w:r w:rsidR="008D5DFB" w:rsidRPr="002C7437">
        <w:rPr>
          <w:rFonts w:ascii="BIZ UDPゴシック" w:eastAsia="BIZ UDPゴシック" w:hAnsi="BIZ UDPゴシック" w:hint="eastAsia"/>
          <w:sz w:val="18"/>
          <w:szCs w:val="18"/>
        </w:rPr>
        <w:t>・・・</w:t>
      </w:r>
      <w:bookmarkStart w:id="70" w:name="_Hlk144395164"/>
      <w:r w:rsidR="006654A9" w:rsidRPr="002C7437">
        <w:rPr>
          <w:rFonts w:ascii="Arial" w:hAnsi="Arial" w:cs="Arial"/>
          <w:sz w:val="18"/>
          <w:szCs w:val="18"/>
        </w:rPr>
        <w:t>Cases where the vehicle is essential to the daily life of a disabled person, war victim, person with an intellectual disability, or person with a mental disability and certain requirements are satisfied (one vehicle per person), etc.</w:t>
      </w:r>
    </w:p>
    <w:bookmarkEnd w:id="70"/>
    <w:p w14:paraId="5DA9B171" w14:textId="77777777" w:rsidR="00C92781" w:rsidRPr="002C7437" w:rsidRDefault="00C92781" w:rsidP="001A7A1B">
      <w:pPr>
        <w:spacing w:line="480" w:lineRule="exact"/>
        <w:rPr>
          <w:rFonts w:ascii="Meiryo UI" w:eastAsia="Meiryo UI" w:hAnsi="Meiryo UI"/>
          <w:b/>
          <w:sz w:val="32"/>
          <w:szCs w:val="32"/>
        </w:rPr>
      </w:pPr>
      <w:r w:rsidRPr="002C7437">
        <w:rPr>
          <w:rFonts w:ascii="BIZ UDPゴシック" w:eastAsia="BIZ UDPゴシック" w:hAnsi="BIZ UDPゴシック" w:hint="eastAsia"/>
          <w:b/>
          <w:sz w:val="32"/>
          <w:szCs w:val="32"/>
        </w:rPr>
        <w:t xml:space="preserve">■ </w:t>
      </w:r>
      <w:r w:rsidR="006654A9" w:rsidRPr="002C7437">
        <w:rPr>
          <w:rFonts w:ascii="Arial" w:hAnsi="Arial" w:cs="Arial"/>
          <w:b/>
          <w:bCs/>
          <w:sz w:val="32"/>
          <w:szCs w:val="32"/>
        </w:rPr>
        <w:t>Tax Deferment</w:t>
      </w:r>
    </w:p>
    <w:p w14:paraId="520922C7" w14:textId="77777777" w:rsidR="00C92781" w:rsidRPr="002C7437" w:rsidRDefault="006654A9" w:rsidP="0002417B">
      <w:pPr>
        <w:spacing w:line="240" w:lineRule="exact"/>
        <w:ind w:firstLineChars="100" w:firstLine="200"/>
        <w:rPr>
          <w:rFonts w:ascii="Meiryo UI" w:eastAsia="Meiryo UI" w:hAnsi="Meiryo UI"/>
          <w:sz w:val="20"/>
          <w:szCs w:val="24"/>
        </w:rPr>
      </w:pPr>
      <w:r w:rsidRPr="002C7437">
        <w:rPr>
          <w:rFonts w:ascii="Arial" w:hAnsi="Arial" w:cs="Arial"/>
          <w:sz w:val="20"/>
          <w:szCs w:val="20"/>
        </w:rPr>
        <w:t>In the cases below, it might be possible to defer payment of prefectural taxes for a period no longer than one year depending on the application. Please apply with the prefectural tax office in charge of the corresponding prefectural tax or the Osaka motor vehicle tax office.</w:t>
      </w:r>
    </w:p>
    <w:p w14:paraId="43880742" w14:textId="77777777" w:rsidR="00C92781" w:rsidRPr="002C7437" w:rsidRDefault="00C92781" w:rsidP="00553389">
      <w:pPr>
        <w:spacing w:afterLines="10" w:after="36" w:line="240" w:lineRule="exact"/>
        <w:rPr>
          <w:rFonts w:ascii="Meiryo UI" w:eastAsia="Meiryo UI" w:hAnsi="Meiryo UI"/>
          <w:sz w:val="20"/>
          <w:szCs w:val="24"/>
        </w:rPr>
      </w:pPr>
      <w:r w:rsidRPr="002C7437">
        <w:rPr>
          <w:rFonts w:ascii="Meiryo UI" w:eastAsia="Meiryo UI" w:hAnsi="Meiryo UI" w:hint="eastAsia"/>
          <w:sz w:val="20"/>
          <w:szCs w:val="24"/>
        </w:rPr>
        <w:t xml:space="preserve">　</w:t>
      </w:r>
      <w:r w:rsidR="006654A9" w:rsidRPr="002C7437">
        <w:rPr>
          <w:rFonts w:ascii="Arial" w:hAnsi="Arial" w:cs="Arial"/>
          <w:sz w:val="20"/>
          <w:szCs w:val="20"/>
        </w:rPr>
        <w:t>Note that, if tax payment is deferred, you will be exempt from a certain percentage of the late fees for that period.</w:t>
      </w:r>
    </w:p>
    <w:p w14:paraId="548B3615" w14:textId="77777777" w:rsidR="00C92781" w:rsidRPr="002C7437" w:rsidRDefault="00C92781" w:rsidP="0002417B">
      <w:pPr>
        <w:spacing w:line="240" w:lineRule="exact"/>
        <w:ind w:leftChars="95" w:left="3439" w:hangingChars="1800" w:hanging="3240"/>
        <w:rPr>
          <w:rFonts w:ascii="Meiryo UI" w:eastAsia="Meiryo UI" w:hAnsi="Meiryo UI"/>
          <w:sz w:val="18"/>
          <w:szCs w:val="18"/>
        </w:rPr>
      </w:pPr>
      <w:r w:rsidRPr="002C7437">
        <w:rPr>
          <w:rFonts w:ascii="BIZ UDPゴシック" w:eastAsia="BIZ UDPゴシック" w:hAnsi="BIZ UDPゴシック" w:hint="eastAsia"/>
          <w:b/>
          <w:sz w:val="18"/>
          <w:szCs w:val="18"/>
        </w:rPr>
        <w:t xml:space="preserve">〇　</w:t>
      </w:r>
      <w:r w:rsidR="003D5AD0" w:rsidRPr="002C7437">
        <w:rPr>
          <w:rFonts w:ascii="Arial" w:hAnsi="Arial" w:cs="Arial"/>
          <w:b/>
          <w:bCs/>
          <w:sz w:val="18"/>
          <w:szCs w:val="18"/>
        </w:rPr>
        <w:t>Tax deferment</w:t>
      </w:r>
      <w:r w:rsidR="008D5DFB" w:rsidRPr="002C7437">
        <w:rPr>
          <w:rFonts w:ascii="BIZ UDPゴシック" w:eastAsia="BIZ UDPゴシック" w:hAnsi="BIZ UDPゴシック" w:hint="eastAsia"/>
          <w:sz w:val="18"/>
          <w:szCs w:val="18"/>
        </w:rPr>
        <w:t>・・・・・・・・・・・・・・・・・・・</w:t>
      </w:r>
      <w:r w:rsidR="003D5AD0" w:rsidRPr="002C7437">
        <w:rPr>
          <w:rFonts w:ascii="Arial" w:hAnsi="Arial" w:cs="Arial"/>
          <w:sz w:val="18"/>
          <w:szCs w:val="18"/>
        </w:rPr>
        <w:t>Tax deferment is sometimes approved in cases where it is temporarily not possible to pay prefectural taxes, such as in the event of a disaster, theft, illness, injury, or a business closure.</w:t>
      </w:r>
    </w:p>
    <w:p w14:paraId="7BA6ABED" w14:textId="2F4B10D1" w:rsidR="00C92781" w:rsidRPr="002C7437" w:rsidRDefault="00C60405" w:rsidP="0002417B">
      <w:pPr>
        <w:spacing w:line="240" w:lineRule="exact"/>
        <w:ind w:leftChars="100" w:left="3466" w:hangingChars="1809" w:hanging="3256"/>
        <w:rPr>
          <w:rFonts w:ascii="Meiryo UI" w:eastAsia="Meiryo UI" w:hAnsi="Meiryo UI"/>
          <w:color w:val="000000" w:themeColor="text1"/>
          <w:sz w:val="20"/>
          <w:szCs w:val="24"/>
        </w:rPr>
      </w:pPr>
      <w:r w:rsidRPr="002C7437">
        <w:rPr>
          <w:rFonts w:ascii="BIZ UDPゴシック" w:eastAsia="BIZ UDPゴシック" w:hAnsi="BIZ UDPゴシック" w:hint="eastAsia"/>
          <w:b/>
          <w:sz w:val="18"/>
          <w:szCs w:val="18"/>
        </w:rPr>
        <w:t xml:space="preserve">〇　</w:t>
      </w:r>
      <w:r w:rsidR="003D5AD0" w:rsidRPr="002C7437">
        <w:rPr>
          <w:rFonts w:ascii="Arial" w:hAnsi="Arial" w:cs="Arial"/>
          <w:b/>
          <w:bCs/>
          <w:sz w:val="18"/>
          <w:szCs w:val="18"/>
        </w:rPr>
        <w:t>Cash conversion deferment</w:t>
      </w:r>
      <w:r w:rsidR="008D5DFB" w:rsidRPr="002C7437">
        <w:rPr>
          <w:rFonts w:ascii="BIZ UDPゴシック" w:eastAsia="BIZ UDPゴシック" w:hAnsi="BIZ UDPゴシック" w:hint="eastAsia"/>
          <w:sz w:val="18"/>
          <w:szCs w:val="18"/>
        </w:rPr>
        <w:t>・・・・・・</w:t>
      </w:r>
      <w:r w:rsidR="003D5AD0" w:rsidRPr="002C7437">
        <w:rPr>
          <w:rFonts w:ascii="Arial" w:hAnsi="Arial" w:cs="Arial"/>
          <w:sz w:val="18"/>
          <w:szCs w:val="18"/>
        </w:rPr>
        <w:t>Cash conversion deferment is sometimes approved in cases where certain requirements are satisfied, such as when—as a result of not being able to pay prefectural taxes—it becomes difficult to continue one's business or maintain the quality of one's life.</w:t>
      </w:r>
    </w:p>
    <w:tbl>
      <w:tblPr>
        <w:tblStyle w:val="a3"/>
        <w:tblpPr w:leftFromText="142" w:rightFromText="142" w:vertAnchor="text" w:horzAnchor="margin" w:tblpXSpec="right" w:tblpY="586"/>
        <w:tblOverlap w:val="never"/>
        <w:tblW w:w="0" w:type="auto"/>
        <w:tblLook w:val="04A0" w:firstRow="1" w:lastRow="0" w:firstColumn="1" w:lastColumn="0" w:noHBand="0" w:noVBand="1"/>
      </w:tblPr>
      <w:tblGrid>
        <w:gridCol w:w="2268"/>
        <w:gridCol w:w="245"/>
        <w:gridCol w:w="907"/>
      </w:tblGrid>
      <w:tr w:rsidR="006805C1" w:rsidRPr="002C7437" w14:paraId="353EEDC6" w14:textId="77777777" w:rsidTr="00075D8E">
        <w:trPr>
          <w:trHeight w:val="227"/>
        </w:trPr>
        <w:tc>
          <w:tcPr>
            <w:tcW w:w="2268" w:type="dxa"/>
            <w:tcMar>
              <w:top w:w="28" w:type="dxa"/>
              <w:bottom w:w="28" w:type="dxa"/>
            </w:tcMar>
            <w:vAlign w:val="center"/>
          </w:tcPr>
          <w:p w14:paraId="441E9D4E" w14:textId="781AA471" w:rsidR="006805C1" w:rsidRPr="002C7437" w:rsidRDefault="00CB105D" w:rsidP="00075D8E">
            <w:pPr>
              <w:spacing w:line="200" w:lineRule="exact"/>
              <w:jc w:val="center"/>
              <w:rPr>
                <w:rFonts w:ascii="BIZ UDPゴシック" w:eastAsia="BIZ UDPゴシック" w:hAnsi="BIZ UDPゴシック"/>
                <w:color w:val="000000" w:themeColor="text1"/>
                <w:sz w:val="18"/>
                <w:szCs w:val="18"/>
              </w:rPr>
            </w:pPr>
            <w:hyperlink r:id="rId74" w:history="1">
              <w:r w:rsidRPr="001F48DE">
                <w:rPr>
                  <w:rStyle w:val="af6"/>
                  <w:rFonts w:ascii="BIZ UDPゴシック" w:eastAsia="BIZ UDPゴシック" w:hAnsi="BIZ UDPゴシック" w:hint="eastAsia"/>
                  <w:spacing w:val="6"/>
                  <w:sz w:val="18"/>
                  <w:szCs w:val="18"/>
                </w:rPr>
                <w:t>府税　納税の猶予</w:t>
              </w:r>
            </w:hyperlink>
          </w:p>
        </w:tc>
        <w:tc>
          <w:tcPr>
            <w:tcW w:w="245" w:type="dxa"/>
            <w:tcBorders>
              <w:top w:val="nil"/>
              <w:bottom w:val="nil"/>
            </w:tcBorders>
            <w:tcMar>
              <w:top w:w="28" w:type="dxa"/>
              <w:bottom w:w="28" w:type="dxa"/>
            </w:tcMar>
            <w:vAlign w:val="center"/>
          </w:tcPr>
          <w:p w14:paraId="65859D10" w14:textId="77777777" w:rsidR="006805C1" w:rsidRPr="002C7437" w:rsidRDefault="006805C1" w:rsidP="00075D8E">
            <w:pPr>
              <w:spacing w:line="200" w:lineRule="exact"/>
              <w:jc w:val="center"/>
              <w:rPr>
                <w:rFonts w:ascii="Meiryo UI" w:eastAsia="Meiryo UI" w:hAnsi="Meiryo UI"/>
                <w:color w:val="000000" w:themeColor="text1"/>
                <w:sz w:val="18"/>
                <w:szCs w:val="18"/>
              </w:rPr>
            </w:pPr>
          </w:p>
        </w:tc>
        <w:tc>
          <w:tcPr>
            <w:tcW w:w="907" w:type="dxa"/>
            <w:tcMar>
              <w:top w:w="28" w:type="dxa"/>
              <w:bottom w:w="28" w:type="dxa"/>
            </w:tcMar>
            <w:vAlign w:val="center"/>
          </w:tcPr>
          <w:p w14:paraId="51E765F3" w14:textId="77777777" w:rsidR="006805C1" w:rsidRPr="002C7437" w:rsidRDefault="006805C1" w:rsidP="00075D8E">
            <w:pPr>
              <w:spacing w:line="200" w:lineRule="exact"/>
              <w:jc w:val="center"/>
              <w:rPr>
                <w:rFonts w:ascii="Arial" w:eastAsia="Meiryo UI" w:hAnsi="Arial" w:cs="Arial"/>
                <w:color w:val="000000" w:themeColor="text1"/>
                <w:sz w:val="18"/>
                <w:szCs w:val="18"/>
              </w:rPr>
            </w:pPr>
            <w:r w:rsidRPr="002C7437">
              <w:rPr>
                <w:rFonts w:ascii="Arial" w:eastAsia="Meiryo UI" w:hAnsi="Arial" w:cs="Arial"/>
                <w:sz w:val="18"/>
                <w:szCs w:val="18"/>
              </w:rPr>
              <w:t>Search</w:t>
            </w:r>
          </w:p>
        </w:tc>
      </w:tr>
    </w:tbl>
    <w:p w14:paraId="4A349E3E" w14:textId="77777777" w:rsidR="00C92781" w:rsidRPr="002C7437" w:rsidRDefault="003D5AD0" w:rsidP="00C60405">
      <w:pPr>
        <w:spacing w:line="240" w:lineRule="exact"/>
        <w:ind w:leftChars="1650" w:left="3465"/>
        <w:rPr>
          <w:rFonts w:ascii="Meiryo UI" w:eastAsia="Meiryo UI" w:hAnsi="Meiryo UI"/>
          <w:color w:val="000000" w:themeColor="text1"/>
          <w:sz w:val="18"/>
          <w:szCs w:val="18"/>
        </w:rPr>
      </w:pPr>
      <w:r w:rsidRPr="002C7437">
        <w:rPr>
          <w:rFonts w:ascii="Arial" w:hAnsi="Arial" w:cs="Arial"/>
          <w:sz w:val="18"/>
          <w:szCs w:val="18"/>
        </w:rPr>
        <w:t>Please note that you must apply for cash conversion deferment within six months of the payment deadline for the prefectural taxes you would like to have deferred.</w:t>
      </w:r>
    </w:p>
    <w:p w14:paraId="04BC90AF" w14:textId="77777777" w:rsidR="00C60405" w:rsidRPr="002C7437" w:rsidRDefault="00C60405" w:rsidP="00C92781">
      <w:pPr>
        <w:spacing w:line="260" w:lineRule="exact"/>
        <w:ind w:firstLineChars="100" w:firstLine="200"/>
        <w:rPr>
          <w:rFonts w:ascii="Arial" w:hAnsi="Arial" w:cs="Arial"/>
          <w:sz w:val="20"/>
          <w:szCs w:val="20"/>
        </w:rPr>
      </w:pPr>
    </w:p>
    <w:p w14:paraId="5FA79E24" w14:textId="461A946A" w:rsidR="00C92781" w:rsidRPr="002C7437" w:rsidRDefault="0074431C" w:rsidP="00C92781">
      <w:pPr>
        <w:spacing w:line="260" w:lineRule="exact"/>
        <w:ind w:firstLineChars="100" w:firstLine="200"/>
        <w:rPr>
          <w:rFonts w:ascii="Arial" w:hAnsi="Arial" w:cs="Arial"/>
          <w:sz w:val="20"/>
          <w:szCs w:val="20"/>
        </w:rPr>
      </w:pPr>
      <w:r w:rsidRPr="002C7437">
        <w:rPr>
          <w:rFonts w:ascii="Arial" w:hAnsi="Arial" w:cs="Arial" w:hint="eastAsia"/>
          <w:sz w:val="20"/>
          <w:szCs w:val="20"/>
        </w:rPr>
        <w:t>N</w:t>
      </w:r>
      <w:r w:rsidRPr="002C7437">
        <w:rPr>
          <w:rFonts w:ascii="Arial" w:hAnsi="Arial" w:cs="Arial"/>
          <w:sz w:val="20"/>
          <w:szCs w:val="20"/>
        </w:rPr>
        <w:t xml:space="preserve">ote: </w:t>
      </w:r>
      <w:r w:rsidR="006F6F43" w:rsidRPr="002C7437">
        <w:rPr>
          <w:rFonts w:ascii="Arial" w:hAnsi="Arial" w:cs="Arial"/>
          <w:sz w:val="20"/>
          <w:szCs w:val="20"/>
        </w:rPr>
        <w:t>For details, see the prefectural tax website.</w:t>
      </w:r>
    </w:p>
    <w:p w14:paraId="432B5D69" w14:textId="408B8882" w:rsidR="00330DF2" w:rsidRPr="002C7437" w:rsidRDefault="00330DF2" w:rsidP="00C92781">
      <w:pPr>
        <w:spacing w:line="260" w:lineRule="exact"/>
        <w:ind w:firstLineChars="100" w:firstLine="200"/>
        <w:rPr>
          <w:rFonts w:ascii="Arial" w:hAnsi="Arial" w:cs="Arial"/>
          <w:sz w:val="20"/>
          <w:szCs w:val="20"/>
        </w:rPr>
      </w:pPr>
    </w:p>
    <w:p w14:paraId="4400BBCB" w14:textId="628B5542" w:rsidR="00330DF2" w:rsidRPr="002C7437" w:rsidRDefault="00330DF2" w:rsidP="00C92781">
      <w:pPr>
        <w:spacing w:line="260" w:lineRule="exact"/>
        <w:ind w:firstLineChars="100" w:firstLine="200"/>
        <w:rPr>
          <w:rFonts w:ascii="Arial" w:hAnsi="Arial" w:cs="Arial"/>
          <w:sz w:val="20"/>
          <w:szCs w:val="20"/>
        </w:rPr>
      </w:pPr>
    </w:p>
    <w:p w14:paraId="1652B0CD" w14:textId="77777777" w:rsidR="00C60405" w:rsidRPr="002C7437" w:rsidRDefault="00C60405" w:rsidP="00C92781">
      <w:pPr>
        <w:spacing w:line="260" w:lineRule="exact"/>
        <w:ind w:firstLineChars="100" w:firstLine="200"/>
        <w:rPr>
          <w:rFonts w:ascii="Arial" w:hAnsi="Arial" w:cs="Arial"/>
          <w:sz w:val="20"/>
          <w:szCs w:val="20"/>
        </w:rPr>
      </w:pPr>
    </w:p>
    <w:tbl>
      <w:tblPr>
        <w:tblStyle w:val="a3"/>
        <w:tblW w:w="10488" w:type="dxa"/>
        <w:tblBorders>
          <w:insideH w:val="none" w:sz="0" w:space="0" w:color="auto"/>
          <w:insideV w:val="none" w:sz="0" w:space="0" w:color="auto"/>
        </w:tblBorders>
        <w:shd w:val="clear" w:color="auto" w:fill="000066"/>
        <w:tblLook w:val="04A0" w:firstRow="1" w:lastRow="0" w:firstColumn="1" w:lastColumn="0" w:noHBand="0" w:noVBand="1"/>
      </w:tblPr>
      <w:tblGrid>
        <w:gridCol w:w="10488"/>
      </w:tblGrid>
      <w:tr w:rsidR="00330DF2" w:rsidRPr="002C7437" w14:paraId="37B48A6A" w14:textId="77777777" w:rsidTr="002C4DD9">
        <w:trPr>
          <w:trHeight w:val="737"/>
        </w:trPr>
        <w:tc>
          <w:tcPr>
            <w:tcW w:w="10488" w:type="dxa"/>
            <w:shd w:val="clear" w:color="auto" w:fill="000066"/>
          </w:tcPr>
          <w:p w14:paraId="36F387FB" w14:textId="3A9C2CE6" w:rsidR="00330DF2" w:rsidRPr="002C7437" w:rsidRDefault="00E801F3" w:rsidP="002C4DD9">
            <w:pPr>
              <w:jc w:val="center"/>
              <w:rPr>
                <w:rFonts w:ascii="Meiryo UI" w:eastAsia="Meiryo UI" w:hAnsi="Meiryo UI"/>
                <w:b/>
                <w:sz w:val="24"/>
                <w:szCs w:val="24"/>
                <w:bdr w:val="single" w:sz="4" w:space="0" w:color="auto"/>
              </w:rPr>
            </w:pPr>
            <w:r w:rsidRPr="00EA5CDE">
              <w:rPr>
                <w:rFonts w:ascii="BIZ UDPゴシック" w:eastAsia="BIZ UDPゴシック" w:hAnsi="BIZ UDPゴシック"/>
                <w:b/>
                <w:noProof/>
                <w:spacing w:val="20"/>
                <w:sz w:val="36"/>
                <w:szCs w:val="24"/>
              </w:rPr>
              <w:drawing>
                <wp:anchor distT="0" distB="0" distL="114300" distR="114300" simplePos="0" relativeHeight="251850752" behindDoc="0" locked="0" layoutInCell="1" allowOverlap="1" wp14:anchorId="4C6B025C" wp14:editId="36C541F2">
                  <wp:simplePos x="0" y="0"/>
                  <wp:positionH relativeFrom="column">
                    <wp:posOffset>6075680</wp:posOffset>
                  </wp:positionH>
                  <wp:positionV relativeFrom="paragraph">
                    <wp:posOffset>49425</wp:posOffset>
                  </wp:positionV>
                  <wp:extent cx="476250" cy="375285"/>
                  <wp:effectExtent l="0" t="0" r="0" b="5715"/>
                  <wp:wrapNone/>
                  <wp:docPr id="210" name="図 210">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DF2" w:rsidRPr="002C7437">
              <w:rPr>
                <w:rFonts w:ascii="Arial" w:hAnsi="Arial" w:cs="Arial"/>
                <w:b/>
                <w:bCs/>
                <w:sz w:val="36"/>
                <w:szCs w:val="36"/>
              </w:rPr>
              <w:t>Requests for Examinations</w:t>
            </w:r>
          </w:p>
        </w:tc>
      </w:tr>
    </w:tbl>
    <w:p w14:paraId="591CC693" w14:textId="17CD50A9" w:rsidR="00C92781" w:rsidRPr="002C7437" w:rsidRDefault="00515728" w:rsidP="0002417B">
      <w:pPr>
        <w:spacing w:line="240" w:lineRule="exact"/>
        <w:ind w:firstLineChars="100" w:firstLine="200"/>
        <w:rPr>
          <w:rFonts w:ascii="Meiryo UI" w:eastAsia="Meiryo UI" w:hAnsi="Meiryo UI"/>
          <w:sz w:val="20"/>
        </w:rPr>
      </w:pPr>
      <w:r w:rsidRPr="002C7437">
        <w:rPr>
          <w:rFonts w:ascii="Arial" w:hAnsi="Arial" w:cs="Arial"/>
          <w:sz w:val="20"/>
          <w:szCs w:val="20"/>
        </w:rPr>
        <w:t>If you have a complaint about how a prefectural tax office manager, motor vehicle tax office manager, or some other person has handled tax assessment or collection, you can request an examination from the governor of Osaka Prefecture, generally within three months of the day following the date on which you became aware of the questionable handling.</w:t>
      </w:r>
      <w:r w:rsidR="00874B6C" w:rsidRPr="002C7437">
        <w:rPr>
          <w:rFonts w:ascii="Meiryo UI" w:eastAsia="Meiryo UI" w:hAnsi="Meiryo UI"/>
          <w:b/>
          <w:noProof/>
          <w:sz w:val="36"/>
          <w:szCs w:val="24"/>
        </w:rPr>
        <w:t xml:space="preserve"> </w:t>
      </w:r>
    </w:p>
    <w:p w14:paraId="3FFAC9D9" w14:textId="77777777" w:rsidR="00C92781" w:rsidRPr="002C7437" w:rsidRDefault="00C92781" w:rsidP="0002417B">
      <w:pPr>
        <w:spacing w:line="240" w:lineRule="exact"/>
        <w:rPr>
          <w:rFonts w:ascii="Meiryo UI" w:eastAsia="Meiryo UI" w:hAnsi="Meiryo UI"/>
          <w:sz w:val="20"/>
        </w:rPr>
      </w:pPr>
      <w:r w:rsidRPr="002C7437">
        <w:rPr>
          <w:rFonts w:ascii="Meiryo UI" w:eastAsia="Meiryo UI" w:hAnsi="Meiryo UI" w:hint="eastAsia"/>
          <w:sz w:val="20"/>
        </w:rPr>
        <w:t xml:space="preserve">　</w:t>
      </w:r>
      <w:r w:rsidR="00515728" w:rsidRPr="002C7437">
        <w:rPr>
          <w:rFonts w:ascii="Arial" w:hAnsi="Arial" w:cs="Arial"/>
          <w:sz w:val="20"/>
          <w:szCs w:val="20"/>
        </w:rPr>
        <w:t>In such cases, please submit an examination request form through the prefectural tax office, etc. whenever possible.</w:t>
      </w:r>
    </w:p>
    <w:p w14:paraId="131E5883" w14:textId="465BB63B" w:rsidR="00C92781" w:rsidRPr="002C7437" w:rsidRDefault="00C92781" w:rsidP="0002417B">
      <w:pPr>
        <w:spacing w:line="240" w:lineRule="exact"/>
        <w:rPr>
          <w:rFonts w:ascii="Arial" w:hAnsi="Arial" w:cs="Arial"/>
          <w:sz w:val="20"/>
          <w:szCs w:val="20"/>
        </w:rPr>
      </w:pPr>
      <w:r w:rsidRPr="002C7437">
        <w:rPr>
          <w:rFonts w:ascii="Meiryo UI" w:eastAsia="Meiryo UI" w:hAnsi="Meiryo UI" w:hint="eastAsia"/>
          <w:sz w:val="20"/>
        </w:rPr>
        <w:t xml:space="preserve">　</w:t>
      </w:r>
      <w:r w:rsidR="00515728" w:rsidRPr="002C7437">
        <w:rPr>
          <w:rFonts w:ascii="Arial" w:hAnsi="Arial" w:cs="Arial"/>
          <w:sz w:val="20"/>
          <w:szCs w:val="20"/>
        </w:rPr>
        <w:t>Also, if you have a complaint about the any action taken or decision made in relation to a request for an examination, you can file a revocation lawsuit with Osaka Prefecture as the defendant, generally within six months of the day following the date on which the examination-request decision was made. (The governor of Osaka Prefecture represents the prefecture in the case of such lawsuits.)</w:t>
      </w:r>
    </w:p>
    <w:p w14:paraId="476ACB00" w14:textId="77777777" w:rsidR="003B7C9E" w:rsidRPr="002C7437" w:rsidRDefault="003B7C9E" w:rsidP="0002417B">
      <w:pPr>
        <w:spacing w:line="240" w:lineRule="exact"/>
        <w:rPr>
          <w:rFonts w:ascii="Meiryo UI" w:eastAsia="Meiryo UI" w:hAnsi="Meiryo UI"/>
          <w:b/>
          <w:sz w:val="24"/>
          <w:szCs w:val="24"/>
        </w:rPr>
      </w:pPr>
    </w:p>
    <w:p w14:paraId="0C6D3E50" w14:textId="77777777" w:rsidR="00620C29" w:rsidRPr="002C7437" w:rsidRDefault="00620C29">
      <w:r w:rsidRPr="002C7437">
        <w:br w:type="page"/>
      </w:r>
    </w:p>
    <w:tbl>
      <w:tblPr>
        <w:tblStyle w:val="a3"/>
        <w:tblW w:w="10488" w:type="dxa"/>
        <w:shd w:val="clear" w:color="auto" w:fill="000066"/>
        <w:tblLook w:val="04A0" w:firstRow="1" w:lastRow="0" w:firstColumn="1" w:lastColumn="0" w:noHBand="0" w:noVBand="1"/>
      </w:tblPr>
      <w:tblGrid>
        <w:gridCol w:w="10488"/>
      </w:tblGrid>
      <w:tr w:rsidR="00C92781" w:rsidRPr="002C7437" w14:paraId="529F2936" w14:textId="77777777" w:rsidTr="002C4DD9">
        <w:trPr>
          <w:trHeight w:val="737"/>
        </w:trPr>
        <w:tc>
          <w:tcPr>
            <w:tcW w:w="10488" w:type="dxa"/>
            <w:shd w:val="clear" w:color="auto" w:fill="000066"/>
          </w:tcPr>
          <w:p w14:paraId="0E36426E" w14:textId="760C1856" w:rsidR="00C92781" w:rsidRPr="002C7437" w:rsidRDefault="00E801F3" w:rsidP="008349A9">
            <w:pPr>
              <w:ind w:firstLineChars="945" w:firstLine="1512"/>
              <w:rPr>
                <w:rFonts w:ascii="Meiryo UI" w:eastAsia="Meiryo UI" w:hAnsi="Meiryo UI"/>
                <w:b/>
                <w:sz w:val="24"/>
                <w:szCs w:val="24"/>
                <w:bdr w:val="single" w:sz="4" w:space="0" w:color="auto"/>
              </w:rPr>
            </w:pPr>
            <w:r w:rsidRPr="00E801F3">
              <w:rPr>
                <w:rFonts w:ascii="Arial" w:hAnsi="Arial" w:cs="Arial"/>
                <w:noProof/>
                <w:sz w:val="16"/>
                <w:szCs w:val="16"/>
              </w:rPr>
              <w:lastRenderedPageBreak/>
              <w:drawing>
                <wp:anchor distT="0" distB="0" distL="114300" distR="114300" simplePos="0" relativeHeight="251852800" behindDoc="0" locked="0" layoutInCell="1" allowOverlap="1" wp14:anchorId="5261967D" wp14:editId="6C12B905">
                  <wp:simplePos x="0" y="0"/>
                  <wp:positionH relativeFrom="column">
                    <wp:posOffset>6092825</wp:posOffset>
                  </wp:positionH>
                  <wp:positionV relativeFrom="paragraph">
                    <wp:posOffset>52070</wp:posOffset>
                  </wp:positionV>
                  <wp:extent cx="466725" cy="359410"/>
                  <wp:effectExtent l="0" t="0" r="9525" b="2540"/>
                  <wp:wrapNone/>
                  <wp:docPr id="60" name="図 60">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01F3">
              <w:rPr>
                <w:rFonts w:ascii="Arial" w:hAnsi="Arial" w:cs="Arial"/>
                <w:noProof/>
                <w:sz w:val="16"/>
                <w:szCs w:val="16"/>
              </w:rPr>
              <w:drawing>
                <wp:anchor distT="0" distB="0" distL="114300" distR="114300" simplePos="0" relativeHeight="251853824" behindDoc="0" locked="0" layoutInCell="1" allowOverlap="1" wp14:anchorId="4DADA605" wp14:editId="43C15CD2">
                  <wp:simplePos x="0" y="0"/>
                  <wp:positionH relativeFrom="column">
                    <wp:posOffset>5577840</wp:posOffset>
                  </wp:positionH>
                  <wp:positionV relativeFrom="paragraph">
                    <wp:posOffset>50695</wp:posOffset>
                  </wp:positionV>
                  <wp:extent cx="476250" cy="375285"/>
                  <wp:effectExtent l="0" t="0" r="0" b="5715"/>
                  <wp:wrapNone/>
                  <wp:docPr id="212" name="図 212">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417B" w:rsidRPr="002C7437">
              <w:rPr>
                <w:rFonts w:ascii="Arial" w:hAnsi="Arial" w:cs="Arial"/>
                <w:b/>
                <w:bCs/>
                <w:sz w:val="36"/>
                <w:szCs w:val="36"/>
              </w:rPr>
              <w:t>Issuance of Certificates of Tax Payment</w:t>
            </w:r>
            <w:bookmarkStart w:id="71" w:name="納税証明書の交付"/>
            <w:bookmarkEnd w:id="71"/>
          </w:p>
        </w:tc>
      </w:tr>
    </w:tbl>
    <w:p w14:paraId="3EFCDFBF" w14:textId="248BC89F" w:rsidR="00C92781" w:rsidRPr="002C7437" w:rsidRDefault="00515728" w:rsidP="00C92781">
      <w:pPr>
        <w:spacing w:line="260" w:lineRule="exact"/>
        <w:ind w:firstLineChars="100" w:firstLine="200"/>
        <w:rPr>
          <w:rFonts w:ascii="Meiryo UI" w:eastAsia="Meiryo UI" w:hAnsi="Meiryo UI"/>
          <w:sz w:val="20"/>
        </w:rPr>
      </w:pPr>
      <w:r w:rsidRPr="002C7437">
        <w:rPr>
          <w:rFonts w:ascii="Arial" w:hAnsi="Arial" w:cs="Arial"/>
          <w:sz w:val="20"/>
          <w:szCs w:val="20"/>
        </w:rPr>
        <w:t>A certificate of tax payment can be obtained from the nearest prefectural tax office.</w:t>
      </w:r>
    </w:p>
    <w:p w14:paraId="29139A2E" w14:textId="0B779FAB" w:rsidR="00CE7535" w:rsidRPr="002C7437" w:rsidRDefault="00866C59" w:rsidP="00762C17">
      <w:pPr>
        <w:spacing w:line="200" w:lineRule="exact"/>
        <w:ind w:firstLineChars="100" w:firstLine="160"/>
        <w:rPr>
          <w:rFonts w:ascii="Meiryo UI" w:eastAsia="Meiryo UI" w:hAnsi="Meiryo UI"/>
          <w:b/>
          <w:sz w:val="16"/>
          <w:szCs w:val="16"/>
        </w:rPr>
      </w:pPr>
      <w:r w:rsidRPr="002C7437">
        <w:rPr>
          <w:rFonts w:ascii="BIZ UDPゴシック" w:eastAsia="BIZ UDPゴシック" w:hAnsi="BIZ UDPゴシック" w:cs="Arial" w:hint="eastAsia"/>
          <w:sz w:val="16"/>
          <w:szCs w:val="16"/>
        </w:rPr>
        <w:t>＊</w:t>
      </w:r>
      <w:r w:rsidR="00780DAA" w:rsidRPr="002C7437">
        <w:rPr>
          <w:rFonts w:ascii="Arial" w:hAnsi="Arial" w:cs="Arial"/>
          <w:sz w:val="16"/>
          <w:szCs w:val="16"/>
        </w:rPr>
        <w:t>Please note that the tax bureau and Osaka motor vehicle tax office do not issue such certificates.</w:t>
      </w:r>
      <w:r w:rsidR="00E801F3" w:rsidRPr="00E801F3">
        <w:rPr>
          <w:rFonts w:ascii="BIZ UDPゴシック" w:eastAsia="BIZ UDPゴシック" w:hAnsi="BIZ UDPゴシック"/>
          <w:b/>
          <w:noProof/>
          <w:spacing w:val="20"/>
          <w:sz w:val="36"/>
          <w:szCs w:val="24"/>
        </w:rPr>
        <w:t xml:space="preserve"> </w:t>
      </w:r>
    </w:p>
    <w:p w14:paraId="700EAD07" w14:textId="77777777" w:rsidR="00C92781" w:rsidRPr="002C7437" w:rsidRDefault="00C92781" w:rsidP="001A7A1B">
      <w:pPr>
        <w:spacing w:beforeLines="50" w:before="180" w:line="260" w:lineRule="exact"/>
        <w:ind w:left="486" w:hangingChars="152" w:hanging="486"/>
        <w:rPr>
          <w:rFonts w:ascii="Meiryo UI" w:eastAsia="Meiryo UI" w:hAnsi="Meiryo UI"/>
          <w:b/>
          <w:sz w:val="20"/>
          <w:szCs w:val="20"/>
        </w:rPr>
      </w:pPr>
      <w:r w:rsidRPr="002C7437">
        <w:rPr>
          <w:rFonts w:ascii="BIZ UDPゴシック" w:eastAsia="BIZ UDPゴシック" w:hAnsi="BIZ UDPゴシック" w:hint="eastAsia"/>
          <w:b/>
          <w:sz w:val="32"/>
          <w:szCs w:val="32"/>
        </w:rPr>
        <w:t xml:space="preserve">■ </w:t>
      </w:r>
      <w:r w:rsidR="00780DAA" w:rsidRPr="002C7437">
        <w:rPr>
          <w:rFonts w:ascii="Arial" w:hAnsi="Arial" w:cs="Arial"/>
          <w:b/>
          <w:bCs/>
          <w:sz w:val="32"/>
          <w:szCs w:val="32"/>
        </w:rPr>
        <w:t>What Is Necessary to Apply at the Counter</w:t>
      </w:r>
      <w:r w:rsidR="00780DAA" w:rsidRPr="002C7437">
        <w:rPr>
          <w:rFonts w:ascii="Arial" w:hAnsi="Arial" w:cs="Arial"/>
          <w:b/>
          <w:bCs/>
          <w:sz w:val="18"/>
          <w:szCs w:val="18"/>
        </w:rPr>
        <w:t xml:space="preserve"> (excluding motor vehicle tax (type-based levy) certificates of tax </w:t>
      </w:r>
      <w:r w:rsidR="00780DAA" w:rsidRPr="002C7437">
        <w:rPr>
          <w:rFonts w:ascii="Arial" w:eastAsia="Meiryo UI" w:hAnsi="Arial" w:cs="Arial"/>
          <w:b/>
          <w:sz w:val="18"/>
          <w:szCs w:val="18"/>
        </w:rPr>
        <w:t>payment</w:t>
      </w:r>
      <w:r w:rsidR="00780DAA" w:rsidRPr="002C7437">
        <w:rPr>
          <w:rFonts w:ascii="Arial" w:hAnsi="Arial" w:cs="Arial"/>
          <w:b/>
          <w:bCs/>
          <w:sz w:val="18"/>
          <w:szCs w:val="18"/>
        </w:rPr>
        <w:t xml:space="preserve"> (for an ongoing inspection/structural change inspection))</w:t>
      </w:r>
    </w:p>
    <w:p w14:paraId="7E10C8F8" w14:textId="7B4B342F" w:rsidR="00C92781" w:rsidRPr="002C7437" w:rsidRDefault="00762C17" w:rsidP="008822DF">
      <w:pPr>
        <w:spacing w:line="220" w:lineRule="exact"/>
        <w:ind w:firstLineChars="100" w:firstLine="208"/>
        <w:rPr>
          <w:rFonts w:ascii="Meiryo UI" w:eastAsia="Meiryo UI" w:hAnsi="Meiryo UI"/>
          <w:b/>
          <w:color w:val="000000" w:themeColor="text1"/>
          <w:sz w:val="20"/>
          <w:szCs w:val="24"/>
        </w:rPr>
      </w:pPr>
      <w:r w:rsidRPr="002C7437">
        <w:rPr>
          <w:rFonts w:ascii="BIZ UDPゴシック" w:eastAsia="BIZ UDPゴシック" w:hAnsi="BIZ UDPゴシック" w:hint="eastAsia"/>
          <w:b/>
          <w:color w:val="000000" w:themeColor="text1"/>
          <w:spacing w:val="4"/>
          <w:sz w:val="20"/>
          <w:szCs w:val="24"/>
        </w:rPr>
        <w:t xml:space="preserve">〇　</w:t>
      </w:r>
      <w:r w:rsidR="00780DAA" w:rsidRPr="002C7437">
        <w:rPr>
          <w:rFonts w:ascii="Arial" w:hAnsi="Arial" w:cs="Arial"/>
          <w:b/>
          <w:bCs/>
          <w:sz w:val="20"/>
          <w:szCs w:val="20"/>
        </w:rPr>
        <w:t>Certificate of tax payment issuance request form</w:t>
      </w:r>
    </w:p>
    <w:tbl>
      <w:tblPr>
        <w:tblStyle w:val="a3"/>
        <w:tblpPr w:leftFromText="142" w:rightFromText="142" w:vertAnchor="text" w:horzAnchor="margin" w:tblpXSpec="right" w:tblpY="339"/>
        <w:tblOverlap w:val="never"/>
        <w:tblW w:w="0" w:type="auto"/>
        <w:tblLook w:val="04A0" w:firstRow="1" w:lastRow="0" w:firstColumn="1" w:lastColumn="0" w:noHBand="0" w:noVBand="1"/>
      </w:tblPr>
      <w:tblGrid>
        <w:gridCol w:w="4365"/>
        <w:gridCol w:w="245"/>
        <w:gridCol w:w="907"/>
      </w:tblGrid>
      <w:tr w:rsidR="001C7FC7" w:rsidRPr="002C7437" w14:paraId="5C1CFC38" w14:textId="77777777" w:rsidTr="001C7FC7">
        <w:trPr>
          <w:trHeight w:val="227"/>
        </w:trPr>
        <w:tc>
          <w:tcPr>
            <w:tcW w:w="4365" w:type="dxa"/>
            <w:tcMar>
              <w:top w:w="28" w:type="dxa"/>
              <w:bottom w:w="28" w:type="dxa"/>
            </w:tcMar>
            <w:vAlign w:val="center"/>
          </w:tcPr>
          <w:p w14:paraId="6CA919D6" w14:textId="08C5311A" w:rsidR="001C7FC7" w:rsidRPr="002C7437" w:rsidRDefault="00CB105D" w:rsidP="001C7FC7">
            <w:pPr>
              <w:spacing w:line="200" w:lineRule="exact"/>
              <w:jc w:val="center"/>
              <w:rPr>
                <w:rFonts w:ascii="BIZ UDPゴシック" w:eastAsia="BIZ UDPゴシック" w:hAnsi="BIZ UDPゴシック"/>
                <w:color w:val="000000" w:themeColor="text1"/>
                <w:sz w:val="18"/>
                <w:szCs w:val="18"/>
              </w:rPr>
            </w:pPr>
            <w:hyperlink r:id="rId77" w:history="1">
              <w:r w:rsidRPr="00AA7167">
                <w:rPr>
                  <w:rFonts w:ascii="BIZ UDPゴシック" w:eastAsia="BIZ UDPゴシック" w:hAnsi="BIZ UDPゴシック" w:hint="eastAsia"/>
                  <w:color w:val="0000FF"/>
                  <w:sz w:val="18"/>
                  <w:szCs w:val="18"/>
                  <w:u w:val="single"/>
                </w:rPr>
                <w:t>大阪府　ピピっとネット　納税証明書交付請求書</w:t>
              </w:r>
            </w:hyperlink>
          </w:p>
        </w:tc>
        <w:tc>
          <w:tcPr>
            <w:tcW w:w="245" w:type="dxa"/>
            <w:tcBorders>
              <w:top w:val="nil"/>
              <w:bottom w:val="nil"/>
            </w:tcBorders>
            <w:tcMar>
              <w:top w:w="28" w:type="dxa"/>
              <w:bottom w:w="28" w:type="dxa"/>
            </w:tcMar>
            <w:vAlign w:val="center"/>
          </w:tcPr>
          <w:p w14:paraId="2E512333" w14:textId="77777777" w:rsidR="001C7FC7" w:rsidRPr="002C7437" w:rsidRDefault="001C7FC7" w:rsidP="001C7FC7">
            <w:pPr>
              <w:spacing w:line="200" w:lineRule="exact"/>
              <w:jc w:val="center"/>
              <w:rPr>
                <w:rFonts w:ascii="Meiryo UI" w:eastAsia="Meiryo UI" w:hAnsi="Meiryo UI"/>
                <w:color w:val="000000" w:themeColor="text1"/>
                <w:sz w:val="18"/>
                <w:szCs w:val="18"/>
              </w:rPr>
            </w:pPr>
          </w:p>
        </w:tc>
        <w:tc>
          <w:tcPr>
            <w:tcW w:w="907" w:type="dxa"/>
            <w:tcMar>
              <w:top w:w="28" w:type="dxa"/>
              <w:bottom w:w="28" w:type="dxa"/>
            </w:tcMar>
            <w:vAlign w:val="center"/>
          </w:tcPr>
          <w:p w14:paraId="79C02A20" w14:textId="77777777" w:rsidR="001C7FC7" w:rsidRPr="002C7437" w:rsidRDefault="001C7FC7" w:rsidP="001C7FC7">
            <w:pPr>
              <w:spacing w:line="200" w:lineRule="exact"/>
              <w:jc w:val="center"/>
              <w:rPr>
                <w:rFonts w:ascii="Arial" w:eastAsia="Meiryo UI" w:hAnsi="Arial" w:cs="Arial"/>
                <w:color w:val="000000" w:themeColor="text1"/>
                <w:sz w:val="18"/>
                <w:szCs w:val="18"/>
              </w:rPr>
            </w:pPr>
            <w:r w:rsidRPr="002C7437">
              <w:rPr>
                <w:rFonts w:ascii="Arial" w:eastAsia="Meiryo UI" w:hAnsi="Arial" w:cs="Arial"/>
                <w:sz w:val="18"/>
                <w:szCs w:val="18"/>
              </w:rPr>
              <w:t>Search</w:t>
            </w:r>
          </w:p>
        </w:tc>
      </w:tr>
    </w:tbl>
    <w:p w14:paraId="1313B655" w14:textId="45ABD9F7" w:rsidR="0005140D" w:rsidRPr="002C7437" w:rsidRDefault="00780DAA" w:rsidP="008822DF">
      <w:pPr>
        <w:spacing w:line="220" w:lineRule="exact"/>
        <w:ind w:leftChars="250" w:left="525" w:firstLineChars="16" w:firstLine="32"/>
        <w:rPr>
          <w:rFonts w:ascii="Arial" w:hAnsi="Arial" w:cs="Arial"/>
          <w:sz w:val="20"/>
          <w:szCs w:val="20"/>
        </w:rPr>
      </w:pPr>
      <w:r w:rsidRPr="002C7437">
        <w:rPr>
          <w:rFonts w:ascii="Arial" w:hAnsi="Arial" w:cs="Arial"/>
          <w:sz w:val="20"/>
          <w:szCs w:val="20"/>
        </w:rPr>
        <w:t>This form is available at the counter of each prefectural tax office and can also be downloaded from the prefectural tax website.</w:t>
      </w:r>
    </w:p>
    <w:p w14:paraId="6CD5A2E8" w14:textId="77777777" w:rsidR="001C7FC7" w:rsidRPr="002C7437" w:rsidRDefault="001C7FC7" w:rsidP="008822DF">
      <w:pPr>
        <w:spacing w:line="220" w:lineRule="exact"/>
        <w:ind w:leftChars="250" w:left="525" w:firstLineChars="16" w:firstLine="32"/>
        <w:rPr>
          <w:rFonts w:ascii="Meiryo UI" w:eastAsia="Meiryo UI" w:hAnsi="Meiryo UI"/>
          <w:color w:val="000000" w:themeColor="text1"/>
          <w:sz w:val="20"/>
          <w:szCs w:val="20"/>
        </w:rPr>
      </w:pPr>
    </w:p>
    <w:p w14:paraId="764686DC" w14:textId="546CFC3D" w:rsidR="00C92781" w:rsidRPr="002C7437" w:rsidRDefault="00762C17" w:rsidP="008822DF">
      <w:pPr>
        <w:spacing w:line="220" w:lineRule="exact"/>
        <w:ind w:firstLineChars="100" w:firstLine="208"/>
        <w:rPr>
          <w:rFonts w:ascii="Meiryo UI" w:eastAsia="Meiryo UI" w:hAnsi="Meiryo UI"/>
          <w:b/>
          <w:color w:val="000000" w:themeColor="text1"/>
          <w:sz w:val="20"/>
          <w:szCs w:val="24"/>
        </w:rPr>
      </w:pPr>
      <w:r w:rsidRPr="002C7437">
        <w:rPr>
          <w:rFonts w:ascii="BIZ UDPゴシック" w:eastAsia="BIZ UDPゴシック" w:hAnsi="BIZ UDPゴシック" w:hint="eastAsia"/>
          <w:b/>
          <w:color w:val="000000" w:themeColor="text1"/>
          <w:spacing w:val="4"/>
          <w:sz w:val="20"/>
          <w:szCs w:val="24"/>
        </w:rPr>
        <w:t xml:space="preserve">〇　</w:t>
      </w:r>
      <w:r w:rsidR="00422E93" w:rsidRPr="002C7437">
        <w:rPr>
          <w:rFonts w:ascii="Arial" w:hAnsi="Arial" w:cs="Arial"/>
          <w:b/>
          <w:bCs/>
          <w:sz w:val="20"/>
          <w:szCs w:val="20"/>
        </w:rPr>
        <w:t>Issuance fees</w:t>
      </w:r>
    </w:p>
    <w:p w14:paraId="0AB097AB" w14:textId="0A83433A" w:rsidR="00C92781" w:rsidRPr="002C7437" w:rsidRDefault="00D0708B" w:rsidP="008822DF">
      <w:pPr>
        <w:spacing w:line="220" w:lineRule="exact"/>
        <w:ind w:leftChars="270" w:left="567"/>
        <w:rPr>
          <w:rFonts w:ascii="Meiryo UI" w:eastAsia="Meiryo UI" w:hAnsi="Meiryo UI"/>
          <w:color w:val="000000" w:themeColor="text1"/>
          <w:sz w:val="20"/>
          <w:szCs w:val="24"/>
        </w:rPr>
      </w:pPr>
      <w:r w:rsidRPr="002C7437">
        <w:rPr>
          <w:rFonts w:ascii="Arial" w:hAnsi="Arial" w:cs="Arial"/>
          <w:sz w:val="20"/>
          <w:szCs w:val="20"/>
        </w:rPr>
        <w:t xml:space="preserve">A fee of \400 per transaction is required. Each claim matter, tax item, or </w:t>
      </w:r>
      <w:r w:rsidR="003B7DED" w:rsidRPr="002C7437">
        <w:rPr>
          <w:rFonts w:ascii="Arial" w:hAnsi="Arial" w:cs="Arial"/>
          <w:sz w:val="20"/>
          <w:szCs w:val="20"/>
        </w:rPr>
        <w:t>business accounting period</w:t>
      </w:r>
      <w:r w:rsidRPr="002C7437">
        <w:rPr>
          <w:rFonts w:ascii="Arial" w:hAnsi="Arial" w:cs="Arial"/>
          <w:sz w:val="20"/>
          <w:szCs w:val="20"/>
        </w:rPr>
        <w:t xml:space="preserve"> counts as one transaction for this calculation.</w:t>
      </w:r>
    </w:p>
    <w:p w14:paraId="33B72468" w14:textId="2D33EE5A" w:rsidR="00C92781" w:rsidRPr="002C7437" w:rsidRDefault="00D0708B" w:rsidP="008822DF">
      <w:pPr>
        <w:spacing w:line="220" w:lineRule="exact"/>
        <w:ind w:leftChars="270" w:left="567"/>
        <w:rPr>
          <w:rFonts w:ascii="Meiryo UI" w:eastAsia="Meiryo UI" w:hAnsi="Meiryo UI"/>
          <w:strike/>
          <w:sz w:val="20"/>
          <w:szCs w:val="24"/>
        </w:rPr>
      </w:pPr>
      <w:r w:rsidRPr="002C7437">
        <w:rPr>
          <w:rFonts w:ascii="Arial" w:hAnsi="Arial" w:cs="Arial"/>
          <w:sz w:val="20"/>
          <w:szCs w:val="20"/>
        </w:rPr>
        <w:t xml:space="preserve">Please pay the fees in cash at the counter. </w:t>
      </w:r>
    </w:p>
    <w:p w14:paraId="13FC86D8" w14:textId="4601C554" w:rsidR="00C92781" w:rsidRPr="002C7437" w:rsidRDefault="00762C17" w:rsidP="008822DF">
      <w:pPr>
        <w:spacing w:line="220" w:lineRule="exact"/>
        <w:ind w:firstLineChars="100" w:firstLine="208"/>
        <w:rPr>
          <w:rFonts w:ascii="Meiryo UI" w:eastAsia="Meiryo UI" w:hAnsi="Meiryo UI"/>
          <w:b/>
          <w:sz w:val="20"/>
          <w:szCs w:val="24"/>
        </w:rPr>
      </w:pPr>
      <w:r w:rsidRPr="002C7437">
        <w:rPr>
          <w:rFonts w:ascii="BIZ UDPゴシック" w:eastAsia="BIZ UDPゴシック" w:hAnsi="BIZ UDPゴシック" w:hint="eastAsia"/>
          <w:b/>
          <w:color w:val="000000" w:themeColor="text1"/>
          <w:spacing w:val="4"/>
          <w:sz w:val="20"/>
          <w:szCs w:val="24"/>
        </w:rPr>
        <w:t xml:space="preserve">〇　</w:t>
      </w:r>
      <w:r w:rsidR="00D0708B" w:rsidRPr="002C7437">
        <w:rPr>
          <w:rFonts w:ascii="Arial" w:hAnsi="Arial" w:cs="Arial"/>
          <w:b/>
          <w:bCs/>
          <w:sz w:val="20"/>
          <w:szCs w:val="20"/>
        </w:rPr>
        <w:t>Identity verification documents</w:t>
      </w:r>
    </w:p>
    <w:p w14:paraId="59CDD6DF" w14:textId="77777777" w:rsidR="00C92781" w:rsidRPr="002C7437" w:rsidRDefault="00D0708B" w:rsidP="008822DF">
      <w:pPr>
        <w:spacing w:line="220" w:lineRule="exact"/>
        <w:ind w:leftChars="270" w:left="567"/>
        <w:rPr>
          <w:rFonts w:ascii="Meiryo UI" w:eastAsia="Meiryo UI" w:hAnsi="Meiryo UI"/>
          <w:sz w:val="20"/>
          <w:szCs w:val="24"/>
        </w:rPr>
      </w:pPr>
      <w:r w:rsidRPr="002C7437">
        <w:rPr>
          <w:rFonts w:ascii="Arial" w:hAnsi="Arial" w:cs="Arial"/>
          <w:sz w:val="20"/>
          <w:szCs w:val="20"/>
        </w:rPr>
        <w:t>When someone comes to the counter, we confirm that they are in fact the taxpayer or the taxpayer's representative.</w:t>
      </w:r>
    </w:p>
    <w:p w14:paraId="48B91103" w14:textId="77777777" w:rsidR="00C92781" w:rsidRPr="002C7437" w:rsidRDefault="00D0708B" w:rsidP="008822DF">
      <w:pPr>
        <w:spacing w:line="220" w:lineRule="exact"/>
        <w:ind w:leftChars="270" w:left="567" w:firstLineChars="16" w:firstLine="32"/>
        <w:rPr>
          <w:rFonts w:ascii="Meiryo UI" w:eastAsia="Meiryo UI" w:hAnsi="Meiryo UI"/>
          <w:sz w:val="20"/>
          <w:szCs w:val="24"/>
        </w:rPr>
      </w:pPr>
      <w:r w:rsidRPr="002C7437">
        <w:rPr>
          <w:rFonts w:ascii="Arial" w:hAnsi="Arial" w:cs="Arial"/>
          <w:sz w:val="20"/>
          <w:szCs w:val="20"/>
        </w:rPr>
        <w:t xml:space="preserve">(For details on presenting identity-verification documents, see </w:t>
      </w:r>
      <w:r w:rsidRPr="002C7437">
        <w:rPr>
          <w:rFonts w:ascii="Arial" w:hAnsi="Arial" w:cs="Arial"/>
          <w:b/>
          <w:i/>
          <w:iCs/>
          <w:sz w:val="20"/>
          <w:szCs w:val="20"/>
        </w:rPr>
        <w:t>To people requesting a certificate of tax payment</w:t>
      </w:r>
      <w:r w:rsidRPr="002C7437">
        <w:rPr>
          <w:rFonts w:ascii="Arial" w:hAnsi="Arial" w:cs="Arial"/>
          <w:sz w:val="20"/>
          <w:szCs w:val="20"/>
        </w:rPr>
        <w:t xml:space="preserve"> below.)</w:t>
      </w:r>
    </w:p>
    <w:p w14:paraId="7ECE7E6C" w14:textId="4D51C476" w:rsidR="00C92781" w:rsidRPr="002C7437" w:rsidRDefault="00762C17" w:rsidP="008822DF">
      <w:pPr>
        <w:spacing w:line="220" w:lineRule="exact"/>
        <w:ind w:firstLineChars="100" w:firstLine="208"/>
        <w:rPr>
          <w:rFonts w:ascii="Meiryo UI" w:eastAsia="Meiryo UI" w:hAnsi="Meiryo UI"/>
          <w:b/>
          <w:sz w:val="20"/>
          <w:szCs w:val="24"/>
        </w:rPr>
      </w:pPr>
      <w:r w:rsidRPr="002C7437">
        <w:rPr>
          <w:rFonts w:ascii="BIZ UDPゴシック" w:eastAsia="BIZ UDPゴシック" w:hAnsi="BIZ UDPゴシック" w:hint="eastAsia"/>
          <w:b/>
          <w:color w:val="000000" w:themeColor="text1"/>
          <w:spacing w:val="4"/>
          <w:sz w:val="20"/>
          <w:szCs w:val="24"/>
        </w:rPr>
        <w:t xml:space="preserve">〇　</w:t>
      </w:r>
      <w:r w:rsidR="00D0708B" w:rsidRPr="002C7437">
        <w:rPr>
          <w:rFonts w:ascii="Arial" w:hAnsi="Arial" w:cs="Arial"/>
          <w:b/>
          <w:bCs/>
          <w:sz w:val="20"/>
          <w:szCs w:val="20"/>
        </w:rPr>
        <w:t>Power of attorney</w:t>
      </w:r>
    </w:p>
    <w:p w14:paraId="52D4E95F" w14:textId="77777777" w:rsidR="00C92781" w:rsidRPr="002C7437" w:rsidRDefault="00D0708B" w:rsidP="00553389">
      <w:pPr>
        <w:spacing w:afterLines="10" w:after="36" w:line="220" w:lineRule="exact"/>
        <w:ind w:leftChars="270" w:left="567"/>
        <w:rPr>
          <w:rFonts w:ascii="Arial" w:hAnsi="Arial" w:cs="Arial"/>
          <w:sz w:val="20"/>
          <w:szCs w:val="20"/>
        </w:rPr>
      </w:pPr>
      <w:r w:rsidRPr="002C7437">
        <w:rPr>
          <w:rFonts w:ascii="Arial" w:hAnsi="Arial" w:cs="Arial"/>
          <w:sz w:val="20"/>
          <w:szCs w:val="20"/>
        </w:rPr>
        <w:t>In order for a representative to request the issuance of a certificate of tax payment, the delegation field of the certificate of tax payment issuance request form must be filled out, or a power of attorney is required.</w:t>
      </w:r>
    </w:p>
    <w:p w14:paraId="4D09D055" w14:textId="77777777" w:rsidR="00B11369" w:rsidRPr="002C7437" w:rsidRDefault="006211F8" w:rsidP="00553389">
      <w:pPr>
        <w:spacing w:afterLines="10" w:after="36" w:line="220" w:lineRule="exact"/>
        <w:ind w:leftChars="270" w:left="567"/>
        <w:rPr>
          <w:rFonts w:ascii="Arial" w:hAnsi="Arial" w:cs="Arial"/>
          <w:sz w:val="20"/>
          <w:szCs w:val="20"/>
        </w:rPr>
      </w:pPr>
      <w:r w:rsidRPr="002C7437">
        <w:rPr>
          <w:rFonts w:ascii="Arial" w:hAnsi="Arial" w:cs="Arial"/>
          <w:sz w:val="20"/>
          <w:szCs w:val="20"/>
        </w:rPr>
        <w:t xml:space="preserve">* </w:t>
      </w:r>
      <w:r w:rsidR="001445A2" w:rsidRPr="002C7437">
        <w:rPr>
          <w:rFonts w:ascii="Arial" w:hAnsi="Arial" w:cs="Arial"/>
          <w:sz w:val="20"/>
          <w:szCs w:val="20"/>
        </w:rPr>
        <w:t>The delegation field and power of attorney must have seals applied (the seal of the president if a corporation).</w:t>
      </w:r>
    </w:p>
    <w:p w14:paraId="0C8A1929" w14:textId="77777777" w:rsidR="00B11369" w:rsidRPr="002C7437" w:rsidRDefault="00B11369" w:rsidP="00553389">
      <w:pPr>
        <w:spacing w:afterLines="10" w:after="36" w:line="220" w:lineRule="exact"/>
        <w:ind w:leftChars="270" w:left="567"/>
        <w:rPr>
          <w:rFonts w:ascii="Meiryo UI" w:eastAsia="Meiryo UI" w:hAnsi="Meiryo UI"/>
          <w:sz w:val="20"/>
          <w:szCs w:val="24"/>
        </w:rPr>
      </w:pPr>
    </w:p>
    <w:tbl>
      <w:tblPr>
        <w:tblStyle w:val="a3"/>
        <w:tblW w:w="10509" w:type="dxa"/>
        <w:tblInd w:w="113" w:type="dxa"/>
        <w:tblBorders>
          <w:top w:val="dotted" w:sz="8" w:space="0" w:color="auto"/>
          <w:left w:val="dotted" w:sz="8" w:space="0" w:color="auto"/>
          <w:bottom w:val="dotted" w:sz="8" w:space="0" w:color="auto"/>
          <w:right w:val="dotted" w:sz="8" w:space="0" w:color="auto"/>
          <w:insideH w:val="none" w:sz="0" w:space="0" w:color="auto"/>
          <w:insideV w:val="none" w:sz="0" w:space="0" w:color="auto"/>
        </w:tblBorders>
        <w:tblLook w:val="04A0" w:firstRow="1" w:lastRow="0" w:firstColumn="1" w:lastColumn="0" w:noHBand="0" w:noVBand="1"/>
      </w:tblPr>
      <w:tblGrid>
        <w:gridCol w:w="10509"/>
      </w:tblGrid>
      <w:tr w:rsidR="00C92781" w:rsidRPr="002C7437" w14:paraId="5CB27442" w14:textId="77777777" w:rsidTr="00626774">
        <w:trPr>
          <w:trHeight w:val="2301"/>
        </w:trPr>
        <w:tc>
          <w:tcPr>
            <w:tcW w:w="10509" w:type="dxa"/>
            <w:tcMar>
              <w:top w:w="28" w:type="dxa"/>
              <w:left w:w="57" w:type="dxa"/>
              <w:bottom w:w="28" w:type="dxa"/>
              <w:right w:w="57" w:type="dxa"/>
            </w:tcMar>
          </w:tcPr>
          <w:p w14:paraId="28F3E9ED" w14:textId="77777777" w:rsidR="00C92781" w:rsidRPr="002C7437" w:rsidRDefault="00D536B3" w:rsidP="00762C17">
            <w:pPr>
              <w:pStyle w:val="a6"/>
              <w:snapToGrid w:val="0"/>
              <w:spacing w:line="260" w:lineRule="exact"/>
              <w:ind w:leftChars="0" w:left="0" w:rightChars="100" w:right="210" w:firstLineChars="0" w:firstLine="0"/>
              <w:rPr>
                <w:rFonts w:ascii="BIZ UDPゴシック" w:eastAsia="BIZ UDPゴシック" w:hAnsi="BIZ UDPゴシック"/>
                <w:b/>
                <w:sz w:val="22"/>
                <w:szCs w:val="18"/>
              </w:rPr>
            </w:pPr>
            <w:r w:rsidRPr="002C7437">
              <w:rPr>
                <w:rFonts w:ascii="BIZ UDPゴシック" w:eastAsia="BIZ UDPゴシック" w:hAnsi="BIZ UDPゴシック" w:hint="eastAsia"/>
                <w:b/>
                <w:sz w:val="24"/>
                <w:szCs w:val="18"/>
              </w:rPr>
              <w:t>≪</w:t>
            </w:r>
            <w:r w:rsidR="00181730" w:rsidRPr="002C7437">
              <w:rPr>
                <w:rFonts w:ascii="Arial" w:eastAsia="BIZ UDPゴシック" w:hAnsi="Arial" w:cs="Arial"/>
                <w:b/>
                <w:bCs/>
                <w:sz w:val="24"/>
              </w:rPr>
              <w:t>T</w:t>
            </w:r>
            <w:r w:rsidR="00181730" w:rsidRPr="002C7437">
              <w:rPr>
                <w:rFonts w:ascii="Arial" w:hAnsi="Arial" w:cs="Arial"/>
                <w:b/>
                <w:bCs/>
                <w:sz w:val="24"/>
              </w:rPr>
              <w:t>o people requesting a certificate of tax payment</w:t>
            </w:r>
            <w:r w:rsidRPr="002C7437">
              <w:rPr>
                <w:rFonts w:ascii="BIZ UDPゴシック" w:eastAsia="BIZ UDPゴシック" w:hAnsi="BIZ UDPゴシック" w:hint="eastAsia"/>
                <w:b/>
                <w:sz w:val="24"/>
                <w:szCs w:val="18"/>
              </w:rPr>
              <w:t>≫</w:t>
            </w:r>
          </w:p>
          <w:p w14:paraId="3061ED22" w14:textId="4EFA10D7" w:rsidR="00C92781" w:rsidRPr="002C7437" w:rsidRDefault="00A013A0" w:rsidP="00762C17">
            <w:pPr>
              <w:spacing w:line="260" w:lineRule="exact"/>
              <w:ind w:leftChars="100" w:left="210"/>
              <w:rPr>
                <w:rFonts w:ascii="Meiryo UI" w:eastAsia="Meiryo UI" w:hAnsi="Meiryo UI"/>
                <w:sz w:val="20"/>
              </w:rPr>
            </w:pPr>
            <w:bookmarkStart w:id="72" w:name="_Hlk176514297"/>
            <w:r w:rsidRPr="002C7437">
              <w:rPr>
                <w:rFonts w:ascii="Arial" w:hAnsi="Arial" w:cs="Arial" w:hint="eastAsia"/>
                <w:sz w:val="20"/>
                <w:szCs w:val="20"/>
              </w:rPr>
              <w:t>For various reasons such as</w:t>
            </w:r>
            <w:r w:rsidR="00181730" w:rsidRPr="002C7437">
              <w:rPr>
                <w:rFonts w:ascii="Arial" w:hAnsi="Arial" w:cs="Arial"/>
                <w:sz w:val="20"/>
                <w:szCs w:val="20"/>
              </w:rPr>
              <w:t xml:space="preserve"> protect</w:t>
            </w:r>
            <w:r w:rsidRPr="002C7437">
              <w:rPr>
                <w:rFonts w:ascii="Arial" w:hAnsi="Arial" w:cs="Arial" w:hint="eastAsia"/>
                <w:sz w:val="20"/>
                <w:szCs w:val="20"/>
              </w:rPr>
              <w:t>ing</w:t>
            </w:r>
            <w:r w:rsidR="00181730" w:rsidRPr="002C7437">
              <w:rPr>
                <w:rFonts w:ascii="Arial" w:hAnsi="Arial" w:cs="Arial"/>
                <w:sz w:val="20"/>
                <w:szCs w:val="20"/>
              </w:rPr>
              <w:t xml:space="preserve"> your </w:t>
            </w:r>
            <w:r w:rsidRPr="002C7437">
              <w:rPr>
                <w:rFonts w:ascii="Arial" w:hAnsi="Arial" w:cs="Arial" w:hint="eastAsia"/>
                <w:sz w:val="20"/>
                <w:szCs w:val="20"/>
              </w:rPr>
              <w:t>personal information</w:t>
            </w:r>
            <w:r w:rsidR="00181730" w:rsidRPr="002C7437">
              <w:rPr>
                <w:rFonts w:ascii="Arial" w:hAnsi="Arial" w:cs="Arial"/>
                <w:sz w:val="20"/>
                <w:szCs w:val="20"/>
              </w:rPr>
              <w:t>, we request that you present identity verification documents when requesting a certificate of tax payment.</w:t>
            </w:r>
            <w:r w:rsidR="008822DF" w:rsidRPr="002C7437">
              <w:rPr>
                <w:rFonts w:ascii="Arial" w:hAnsi="Arial" w:cs="Arial" w:hint="eastAsia"/>
                <w:sz w:val="20"/>
                <w:szCs w:val="20"/>
              </w:rPr>
              <w:t xml:space="preserve"> </w:t>
            </w:r>
            <w:bookmarkEnd w:id="72"/>
            <w:r w:rsidR="00181730" w:rsidRPr="002C7437">
              <w:rPr>
                <w:rFonts w:ascii="Arial" w:hAnsi="Arial" w:cs="Arial"/>
                <w:sz w:val="20"/>
                <w:szCs w:val="20"/>
              </w:rPr>
              <w:t>If you do not have identity verification documents to present, we might not be able to issue a certificate of tax payment.</w:t>
            </w:r>
          </w:p>
          <w:p w14:paraId="37D3087E" w14:textId="77777777" w:rsidR="00C92781" w:rsidRPr="002C7437" w:rsidRDefault="00C92781" w:rsidP="00762C17">
            <w:pPr>
              <w:spacing w:line="260" w:lineRule="exact"/>
              <w:ind w:leftChars="100" w:left="210"/>
              <w:rPr>
                <w:rFonts w:ascii="Meiryo UI" w:eastAsia="Meiryo UI" w:hAnsi="Meiryo UI"/>
                <w:b/>
                <w:sz w:val="20"/>
              </w:rPr>
            </w:pPr>
            <w:r w:rsidRPr="002C7437">
              <w:rPr>
                <w:rFonts w:ascii="BIZ UDPゴシック" w:eastAsia="BIZ UDPゴシック" w:hAnsi="BIZ UDPゴシック" w:hint="eastAsia"/>
                <w:b/>
                <w:sz w:val="20"/>
              </w:rPr>
              <w:t xml:space="preserve">●　</w:t>
            </w:r>
            <w:r w:rsidR="00181730" w:rsidRPr="002C7437">
              <w:rPr>
                <w:rFonts w:ascii="Arial" w:hAnsi="Arial" w:cs="Arial"/>
                <w:b/>
                <w:bCs/>
                <w:sz w:val="20"/>
                <w:szCs w:val="20"/>
              </w:rPr>
              <w:t>Documents (original) to be presented at the counter for identity verification</w:t>
            </w:r>
          </w:p>
          <w:p w14:paraId="35F9AD21" w14:textId="77777777" w:rsidR="00C92781" w:rsidRPr="002C7437" w:rsidRDefault="00181730" w:rsidP="00762C17">
            <w:pPr>
              <w:spacing w:line="260" w:lineRule="exact"/>
              <w:ind w:leftChars="200" w:left="420"/>
              <w:rPr>
                <w:rFonts w:ascii="Meiryo UI" w:eastAsia="Meiryo UI" w:hAnsi="Meiryo UI"/>
                <w:strike/>
                <w:sz w:val="20"/>
              </w:rPr>
            </w:pPr>
            <w:r w:rsidRPr="002C7437">
              <w:rPr>
                <w:rFonts w:ascii="Arial" w:hAnsi="Arial" w:cs="Arial"/>
                <w:sz w:val="20"/>
                <w:szCs w:val="20"/>
              </w:rPr>
              <w:t>A driver's license, health insurance card, passport, special permanent resident certificate, residence card, national pension certificate (handbook), mother and child health handbook, physical disability certificate, individual number card, employee ID card, student ID card, a certificate of eligibility issued by another public organization, or the equivalent</w:t>
            </w:r>
          </w:p>
          <w:p w14:paraId="46739F48" w14:textId="6AAA191A" w:rsidR="00C92781" w:rsidRPr="002C7437" w:rsidRDefault="003B7C9E" w:rsidP="00762C17">
            <w:pPr>
              <w:spacing w:line="260" w:lineRule="exact"/>
              <w:ind w:leftChars="100" w:left="530" w:hangingChars="200" w:hanging="320"/>
              <w:rPr>
                <w:rFonts w:ascii="Meiryo UI" w:eastAsia="Meiryo UI" w:hAnsi="Meiryo UI"/>
                <w:sz w:val="16"/>
              </w:rPr>
            </w:pPr>
            <w:r w:rsidRPr="002C7437">
              <w:rPr>
                <w:rFonts w:ascii="Arial" w:hAnsi="Arial" w:cs="Arial"/>
                <w:sz w:val="16"/>
                <w:szCs w:val="16"/>
              </w:rPr>
              <w:t xml:space="preserve">Note: </w:t>
            </w:r>
            <w:r w:rsidR="00181730" w:rsidRPr="002C7437">
              <w:rPr>
                <w:rFonts w:ascii="Arial" w:hAnsi="Arial" w:cs="Arial"/>
                <w:sz w:val="16"/>
                <w:szCs w:val="16"/>
              </w:rPr>
              <w:t>Certificates of tax payment are used to prove the important information of taxpayers.</w:t>
            </w:r>
            <w:bookmarkStart w:id="73" w:name="_Hlk176514431"/>
            <w:r w:rsidR="00181730" w:rsidRPr="002C7437">
              <w:rPr>
                <w:rFonts w:ascii="Arial" w:hAnsi="Arial" w:cs="Arial"/>
                <w:sz w:val="16"/>
                <w:szCs w:val="16"/>
              </w:rPr>
              <w:t xml:space="preserve"> The presentation of identity verification documents is important for protecting everyone's personal information, so we appreciate your understanding and cooperation on this matter.</w:t>
            </w:r>
            <w:bookmarkEnd w:id="73"/>
          </w:p>
        </w:tc>
      </w:tr>
    </w:tbl>
    <w:p w14:paraId="4522DF6B" w14:textId="77777777" w:rsidR="00C92781" w:rsidRPr="002C7437" w:rsidRDefault="00C92781" w:rsidP="00E52BBA">
      <w:pPr>
        <w:spacing w:line="100" w:lineRule="exact"/>
        <w:ind w:left="304" w:hangingChars="152" w:hanging="304"/>
        <w:rPr>
          <w:rFonts w:ascii="Meiryo UI" w:eastAsia="Meiryo UI" w:hAnsi="Meiryo UI"/>
          <w:sz w:val="20"/>
          <w:szCs w:val="24"/>
        </w:rPr>
      </w:pPr>
    </w:p>
    <w:p w14:paraId="65E1E4BC" w14:textId="77777777" w:rsidR="00C92781" w:rsidRPr="002C7437" w:rsidRDefault="00C92781" w:rsidP="00D536B3">
      <w:pPr>
        <w:spacing w:line="300" w:lineRule="exact"/>
        <w:ind w:left="426" w:hangingChars="152" w:hanging="426"/>
        <w:rPr>
          <w:rFonts w:ascii="Meiryo UI" w:eastAsia="Meiryo UI" w:hAnsi="Meiryo UI"/>
          <w:b/>
          <w:sz w:val="24"/>
          <w:szCs w:val="24"/>
        </w:rPr>
      </w:pPr>
      <w:r w:rsidRPr="002C7437">
        <w:rPr>
          <w:rFonts w:ascii="BIZ UDPゴシック" w:eastAsia="BIZ UDPゴシック" w:hAnsi="BIZ UDPゴシック" w:hint="eastAsia"/>
          <w:b/>
          <w:sz w:val="28"/>
          <w:szCs w:val="24"/>
        </w:rPr>
        <w:t xml:space="preserve">■ </w:t>
      </w:r>
      <w:r w:rsidR="00181730" w:rsidRPr="002C7437">
        <w:rPr>
          <w:rFonts w:ascii="Arial" w:hAnsi="Arial" w:cs="Arial"/>
          <w:b/>
          <w:bCs/>
          <w:sz w:val="28"/>
          <w:szCs w:val="28"/>
        </w:rPr>
        <w:t xml:space="preserve">About Motor Vehicle Tax (Type-Based Levy) Certificates of Tax Payment (for an Ongoing </w:t>
      </w:r>
      <w:r w:rsidR="00181730" w:rsidRPr="002C7437">
        <w:rPr>
          <w:rFonts w:ascii="Arial" w:hAnsi="Arial" w:cs="Arial"/>
          <w:b/>
          <w:bCs/>
          <w:sz w:val="22"/>
        </w:rPr>
        <w:t>Inspection</w:t>
      </w:r>
      <w:r w:rsidR="00181730" w:rsidRPr="002C7437">
        <w:rPr>
          <w:rFonts w:ascii="Arial" w:hAnsi="Arial" w:cs="Arial"/>
          <w:b/>
          <w:bCs/>
          <w:sz w:val="28"/>
          <w:szCs w:val="28"/>
        </w:rPr>
        <w:t>/Structural Change Inspection)</w:t>
      </w:r>
    </w:p>
    <w:p w14:paraId="2610EA79" w14:textId="77777777" w:rsidR="00C92781" w:rsidRPr="002C7437" w:rsidRDefault="00C92781" w:rsidP="00E52BBA">
      <w:pPr>
        <w:spacing w:line="240" w:lineRule="exact"/>
        <w:ind w:firstLineChars="100" w:firstLine="200"/>
        <w:rPr>
          <w:rFonts w:ascii="Meiryo UI" w:eastAsia="Meiryo UI" w:hAnsi="Meiryo UI"/>
          <w:b/>
          <w:sz w:val="20"/>
        </w:rPr>
      </w:pPr>
      <w:r w:rsidRPr="002C7437">
        <w:rPr>
          <w:rFonts w:ascii="BIZ UDPゴシック" w:eastAsia="BIZ UDPゴシック" w:hAnsi="BIZ UDPゴシック" w:hint="eastAsia"/>
          <w:b/>
          <w:sz w:val="20"/>
          <w:szCs w:val="24"/>
        </w:rPr>
        <w:t xml:space="preserve">〇　</w:t>
      </w:r>
      <w:r w:rsidR="00181730" w:rsidRPr="002C7437">
        <w:rPr>
          <w:rFonts w:ascii="Arial" w:hAnsi="Arial" w:cs="Arial"/>
          <w:b/>
          <w:bCs/>
          <w:sz w:val="20"/>
          <w:szCs w:val="20"/>
        </w:rPr>
        <w:t>Digitization of motor vehicle tax (type-based levy) payment confirmation</w:t>
      </w:r>
    </w:p>
    <w:p w14:paraId="71FFE631" w14:textId="77777777" w:rsidR="00C92781" w:rsidRPr="002C7437" w:rsidRDefault="00181730" w:rsidP="008822DF">
      <w:pPr>
        <w:spacing w:line="220" w:lineRule="exact"/>
        <w:ind w:leftChars="100" w:left="210" w:firstLineChars="100" w:firstLine="200"/>
        <w:rPr>
          <w:rFonts w:ascii="Meiryo UI" w:eastAsia="Meiryo UI" w:hAnsi="Meiryo UI"/>
          <w:sz w:val="20"/>
        </w:rPr>
      </w:pPr>
      <w:r w:rsidRPr="002C7437">
        <w:rPr>
          <w:rFonts w:ascii="Arial" w:hAnsi="Arial" w:cs="Arial"/>
          <w:sz w:val="20"/>
          <w:szCs w:val="20"/>
        </w:rPr>
        <w:t>In Osaka Prefecture—in cases where a system for electronically confirming motor vehicle tax (type-based levy) payment information with the vehicle-inspecting Transport Bureau, etc. has been established and the complete payment of this tax can be confirmed—it is generally not necessary to present a motor vehicle tax (type-based levy) certificate of tax payment (for an ongoing inspection/structural change inspection) at the time of a vehicle inspection.</w:t>
      </w:r>
    </w:p>
    <w:p w14:paraId="20872C3C" w14:textId="47B4D844" w:rsidR="00222986" w:rsidRPr="002C7437" w:rsidRDefault="004F6663" w:rsidP="004F6663">
      <w:pPr>
        <w:spacing w:line="200" w:lineRule="exact"/>
        <w:ind w:leftChars="135" w:left="769" w:hangingChars="304" w:hanging="486"/>
        <w:rPr>
          <w:rFonts w:ascii="Arial" w:hAnsi="Arial" w:cs="Arial"/>
          <w:sz w:val="16"/>
          <w:szCs w:val="16"/>
        </w:rPr>
      </w:pPr>
      <w:r w:rsidRPr="002C7437">
        <w:rPr>
          <w:rFonts w:ascii="Arial" w:hAnsi="Arial" w:cs="Arial" w:hint="eastAsia"/>
          <w:sz w:val="16"/>
          <w:szCs w:val="16"/>
        </w:rPr>
        <w:t>Notes</w:t>
      </w:r>
      <w:r w:rsidR="00222986" w:rsidRPr="002C7437">
        <w:rPr>
          <w:rFonts w:ascii="Arial" w:hAnsi="Arial" w:cs="Arial"/>
          <w:sz w:val="16"/>
          <w:szCs w:val="16"/>
        </w:rPr>
        <w:t>:</w:t>
      </w:r>
    </w:p>
    <w:p w14:paraId="0FC670FB" w14:textId="54EDD1A0" w:rsidR="00222986" w:rsidRPr="002C7437" w:rsidRDefault="00181730" w:rsidP="00ED3AF6">
      <w:pPr>
        <w:pStyle w:val="af2"/>
        <w:numPr>
          <w:ilvl w:val="0"/>
          <w:numId w:val="17"/>
        </w:numPr>
        <w:spacing w:line="200" w:lineRule="exact"/>
        <w:ind w:leftChars="0" w:hanging="277"/>
        <w:rPr>
          <w:rFonts w:ascii="Meiryo UI" w:eastAsia="Meiryo UI" w:hAnsi="Meiryo UI"/>
          <w:sz w:val="16"/>
        </w:rPr>
      </w:pPr>
      <w:r w:rsidRPr="002C7437">
        <w:rPr>
          <w:rFonts w:ascii="Arial" w:hAnsi="Arial" w:cs="Arial"/>
          <w:sz w:val="16"/>
          <w:szCs w:val="16"/>
        </w:rPr>
        <w:t>The presentation of a certificate of tax payment can only be omitted if there are no unpaid motor vehicle tax (type-based levy) amounts (including late fees).</w:t>
      </w:r>
    </w:p>
    <w:p w14:paraId="5952C62D" w14:textId="5070EB85" w:rsidR="00222986" w:rsidRPr="002C7437" w:rsidRDefault="00181730" w:rsidP="00ED3AF6">
      <w:pPr>
        <w:pStyle w:val="af2"/>
        <w:numPr>
          <w:ilvl w:val="0"/>
          <w:numId w:val="17"/>
        </w:numPr>
        <w:spacing w:line="200" w:lineRule="exact"/>
        <w:ind w:leftChars="0" w:hanging="277"/>
        <w:rPr>
          <w:rFonts w:ascii="Meiryo UI" w:eastAsia="Meiryo UI" w:hAnsi="Meiryo UI"/>
          <w:sz w:val="16"/>
        </w:rPr>
      </w:pPr>
      <w:r w:rsidRPr="002C7437">
        <w:rPr>
          <w:rFonts w:ascii="Arial" w:hAnsi="Arial" w:cs="Arial"/>
          <w:sz w:val="16"/>
          <w:szCs w:val="16"/>
        </w:rPr>
        <w:t xml:space="preserve">It normally takes around </w:t>
      </w:r>
      <w:r w:rsidR="003A4DB7" w:rsidRPr="002C7437">
        <w:rPr>
          <w:rFonts w:ascii="Arial" w:hAnsi="Arial" w:cs="Arial"/>
          <w:sz w:val="16"/>
          <w:szCs w:val="16"/>
        </w:rPr>
        <w:t>one week</w:t>
      </w:r>
      <w:r w:rsidRPr="002C7437">
        <w:rPr>
          <w:rFonts w:ascii="Arial" w:hAnsi="Arial" w:cs="Arial"/>
          <w:sz w:val="16"/>
          <w:szCs w:val="16"/>
        </w:rPr>
        <w:t xml:space="preserve"> after the motor vehicle tax (type-based levy) has been paid to provide payment information to the Transport Bureau, etc. </w:t>
      </w:r>
      <w:r w:rsidR="005449AE" w:rsidRPr="002C7437">
        <w:rPr>
          <w:rFonts w:ascii="Arial" w:hAnsi="Arial" w:cs="Arial"/>
          <w:sz w:val="16"/>
          <w:szCs w:val="16"/>
        </w:rPr>
        <w:t>(</w:t>
      </w:r>
      <w:r w:rsidR="000D3B65" w:rsidRPr="002C7437">
        <w:rPr>
          <w:rFonts w:ascii="Arial" w:hAnsi="Arial" w:cs="Arial"/>
          <w:sz w:val="16"/>
          <w:szCs w:val="16"/>
        </w:rPr>
        <w:t xml:space="preserve">The timing may fluctuate </w:t>
      </w:r>
      <w:r w:rsidR="00C80326" w:rsidRPr="002C7437">
        <w:rPr>
          <w:rFonts w:ascii="Arial" w:hAnsi="Arial" w:cs="Arial"/>
          <w:sz w:val="16"/>
          <w:szCs w:val="16"/>
        </w:rPr>
        <w:t xml:space="preserve">a </w:t>
      </w:r>
      <w:r w:rsidR="000D3B65" w:rsidRPr="002C7437">
        <w:rPr>
          <w:rFonts w:ascii="Arial" w:hAnsi="Arial" w:cs="Arial"/>
          <w:sz w:val="16"/>
          <w:szCs w:val="16"/>
        </w:rPr>
        <w:t xml:space="preserve">few days depending on the notification </w:t>
      </w:r>
      <w:r w:rsidR="009A5DF5" w:rsidRPr="002C7437">
        <w:rPr>
          <w:rFonts w:ascii="Arial" w:hAnsi="Arial" w:cs="Arial"/>
          <w:sz w:val="16"/>
          <w:szCs w:val="16"/>
        </w:rPr>
        <w:t xml:space="preserve">of the payment completion </w:t>
      </w:r>
      <w:r w:rsidR="00A533D7" w:rsidRPr="002C7437">
        <w:rPr>
          <w:rFonts w:ascii="Arial" w:hAnsi="Arial" w:cs="Arial"/>
          <w:sz w:val="16"/>
          <w:szCs w:val="16"/>
        </w:rPr>
        <w:t xml:space="preserve">by </w:t>
      </w:r>
      <w:r w:rsidR="00603DE5" w:rsidRPr="002C7437">
        <w:rPr>
          <w:rFonts w:ascii="Arial" w:hAnsi="Arial" w:cs="Arial"/>
          <w:sz w:val="16"/>
          <w:szCs w:val="16"/>
        </w:rPr>
        <w:t xml:space="preserve">the </w:t>
      </w:r>
      <w:r w:rsidR="000D3B65" w:rsidRPr="002C7437">
        <w:rPr>
          <w:rFonts w:ascii="Arial" w:hAnsi="Arial" w:cs="Arial"/>
          <w:sz w:val="16"/>
          <w:szCs w:val="16"/>
        </w:rPr>
        <w:t xml:space="preserve">financial institutions </w:t>
      </w:r>
      <w:r w:rsidR="009A5DF5" w:rsidRPr="002C7437">
        <w:rPr>
          <w:rFonts w:ascii="Arial" w:hAnsi="Arial" w:cs="Arial"/>
          <w:sz w:val="16"/>
          <w:szCs w:val="16"/>
        </w:rPr>
        <w:t>and the system processing</w:t>
      </w:r>
      <w:r w:rsidR="00506C8D" w:rsidRPr="002C7437">
        <w:rPr>
          <w:rFonts w:ascii="Arial" w:hAnsi="Arial" w:cs="Arial"/>
          <w:sz w:val="16"/>
          <w:szCs w:val="16"/>
        </w:rPr>
        <w:t xml:space="preserve"> procedure</w:t>
      </w:r>
      <w:r w:rsidR="009A5DF5" w:rsidRPr="002C7437">
        <w:rPr>
          <w:rFonts w:ascii="Arial" w:hAnsi="Arial" w:cs="Arial"/>
          <w:sz w:val="16"/>
          <w:szCs w:val="16"/>
        </w:rPr>
        <w:t>.</w:t>
      </w:r>
      <w:r w:rsidR="005449AE" w:rsidRPr="002C7437">
        <w:rPr>
          <w:rFonts w:ascii="Arial" w:hAnsi="Arial" w:cs="Arial"/>
          <w:sz w:val="16"/>
          <w:szCs w:val="16"/>
        </w:rPr>
        <w:t>)</w:t>
      </w:r>
      <w:r w:rsidR="009B4607" w:rsidRPr="002C7437">
        <w:rPr>
          <w:rFonts w:ascii="Arial" w:hAnsi="Arial" w:cs="Arial"/>
          <w:sz w:val="16"/>
          <w:szCs w:val="16"/>
        </w:rPr>
        <w:t xml:space="preserve"> </w:t>
      </w:r>
      <w:r w:rsidRPr="002C7437">
        <w:rPr>
          <w:rFonts w:ascii="Arial" w:hAnsi="Arial" w:cs="Arial"/>
          <w:sz w:val="16"/>
          <w:szCs w:val="16"/>
        </w:rPr>
        <w:t>Therefore, if you undergo a vehicle inspection during this period, tax payment cannot be electronically confirmed at the Transport Bureau, etc., so it is necessary to present a certificate of tax payment issued by the prefecture as it has been up until now.</w:t>
      </w:r>
    </w:p>
    <w:p w14:paraId="08E7D8DC" w14:textId="3565B74A" w:rsidR="00222986" w:rsidRPr="002C7437" w:rsidRDefault="00181730" w:rsidP="00ED3AF6">
      <w:pPr>
        <w:pStyle w:val="af2"/>
        <w:numPr>
          <w:ilvl w:val="0"/>
          <w:numId w:val="17"/>
        </w:numPr>
        <w:spacing w:line="200" w:lineRule="exact"/>
        <w:ind w:leftChars="0" w:hanging="277"/>
        <w:rPr>
          <w:rFonts w:ascii="Arial" w:hAnsi="Arial" w:cs="Arial"/>
          <w:sz w:val="16"/>
          <w:szCs w:val="16"/>
        </w:rPr>
      </w:pPr>
      <w:r w:rsidRPr="002C7437">
        <w:rPr>
          <w:rFonts w:ascii="Arial" w:hAnsi="Arial" w:cs="Arial"/>
          <w:sz w:val="16"/>
          <w:szCs w:val="16"/>
        </w:rPr>
        <w:t>The complete payment of the motor vehicle tax (type-based levy) can be confirmed at the Motor Vehicle Tax Call Center (0570-020156), so please take advantage of this.</w:t>
      </w:r>
      <w:r w:rsidR="004F6663" w:rsidRPr="002C7437">
        <w:rPr>
          <w:rFonts w:ascii="Arial" w:hAnsi="Arial" w:cs="Arial"/>
          <w:sz w:val="16"/>
          <w:szCs w:val="16"/>
        </w:rPr>
        <w:t xml:space="preserve"> </w:t>
      </w:r>
      <w:r w:rsidRPr="002C7437">
        <w:rPr>
          <w:rFonts w:ascii="Arial" w:hAnsi="Arial" w:cs="Arial"/>
          <w:sz w:val="16"/>
          <w:szCs w:val="16"/>
        </w:rPr>
        <w:t>To verify your identity, your vehicle registration number and vehicle identification number (the last four digits) are required.</w:t>
      </w:r>
    </w:p>
    <w:p w14:paraId="39CCDE13" w14:textId="0F94BCD2" w:rsidR="00222986" w:rsidRPr="002C7437" w:rsidRDefault="00181730" w:rsidP="00ED3AF6">
      <w:pPr>
        <w:pStyle w:val="af2"/>
        <w:numPr>
          <w:ilvl w:val="0"/>
          <w:numId w:val="17"/>
        </w:numPr>
        <w:spacing w:line="200" w:lineRule="exact"/>
        <w:ind w:leftChars="0" w:hanging="277"/>
        <w:rPr>
          <w:rFonts w:ascii="Meiryo UI" w:eastAsia="Meiryo UI" w:hAnsi="Meiryo UI"/>
          <w:sz w:val="16"/>
        </w:rPr>
      </w:pPr>
      <w:r w:rsidRPr="002C7437">
        <w:rPr>
          <w:rFonts w:ascii="Arial" w:hAnsi="Arial" w:cs="Arial"/>
          <w:sz w:val="16"/>
          <w:szCs w:val="16"/>
        </w:rPr>
        <w:t>If you undergo a vehicle inspection on the date when it becomes possible to confirm complete payment, you might be asked to present a certificate of tax payment, so please confirm the completion of your payment by the day before your vehicle inspection.</w:t>
      </w:r>
    </w:p>
    <w:p w14:paraId="2178AB0C" w14:textId="019F0E24" w:rsidR="00C92781" w:rsidRPr="002C7437" w:rsidRDefault="00181730" w:rsidP="00ED3AF6">
      <w:pPr>
        <w:pStyle w:val="af2"/>
        <w:numPr>
          <w:ilvl w:val="0"/>
          <w:numId w:val="17"/>
        </w:numPr>
        <w:spacing w:line="200" w:lineRule="exact"/>
        <w:ind w:leftChars="0" w:hanging="277"/>
        <w:rPr>
          <w:rFonts w:ascii="Arial" w:eastAsia="Meiryo UI" w:hAnsi="Arial" w:cs="Arial"/>
          <w:color w:val="000000" w:themeColor="text1"/>
          <w:sz w:val="16"/>
        </w:rPr>
      </w:pPr>
      <w:r w:rsidRPr="002C7437">
        <w:rPr>
          <w:rFonts w:ascii="Arial" w:hAnsi="Arial" w:cs="Arial"/>
          <w:sz w:val="16"/>
          <w:szCs w:val="16"/>
        </w:rPr>
        <w:t xml:space="preserve">To confirm tax payment information, Osaka Prefecture provides the following information to the Transport Bureau, etc.: </w:t>
      </w:r>
      <w:r w:rsidR="00B05B30" w:rsidRPr="002C7437">
        <w:rPr>
          <w:rFonts w:ascii="Arial" w:hAnsi="Arial" w:cs="Arial"/>
          <w:sz w:val="16"/>
          <w:szCs w:val="16"/>
        </w:rPr>
        <w:t>1)</w:t>
      </w:r>
      <w:r w:rsidRPr="002C7437">
        <w:rPr>
          <w:rFonts w:ascii="Arial" w:hAnsi="Arial" w:cs="Arial"/>
          <w:sz w:val="16"/>
          <w:szCs w:val="16"/>
        </w:rPr>
        <w:t xml:space="preserve"> the vehicle registration number, </w:t>
      </w:r>
      <w:r w:rsidR="00B05B30" w:rsidRPr="002C7437">
        <w:rPr>
          <w:rFonts w:ascii="Arial" w:eastAsia="Meiryo UI" w:hAnsi="Arial" w:cs="Arial"/>
          <w:sz w:val="16"/>
          <w:szCs w:val="16"/>
        </w:rPr>
        <w:t>2)</w:t>
      </w:r>
      <w:r w:rsidRPr="002C7437">
        <w:rPr>
          <w:rFonts w:ascii="Arial" w:hAnsi="Arial" w:cs="Arial"/>
          <w:sz w:val="16"/>
          <w:szCs w:val="16"/>
        </w:rPr>
        <w:t xml:space="preserve"> the vehicle identification number (only the last four digits), and </w:t>
      </w:r>
      <w:r w:rsidR="00B05B30" w:rsidRPr="002C7437">
        <w:rPr>
          <w:rFonts w:ascii="Arial" w:eastAsia="Meiryo UI" w:hAnsi="Arial" w:cs="Arial"/>
          <w:sz w:val="16"/>
          <w:szCs w:val="16"/>
        </w:rPr>
        <w:t>3)</w:t>
      </w:r>
      <w:r w:rsidRPr="002C7437">
        <w:rPr>
          <w:rFonts w:ascii="Arial" w:eastAsia="Meiryo UI" w:hAnsi="Arial" w:cs="Arial"/>
          <w:sz w:val="16"/>
          <w:szCs w:val="16"/>
        </w:rPr>
        <w:t xml:space="preserve"> t</w:t>
      </w:r>
      <w:r w:rsidRPr="002C7437">
        <w:rPr>
          <w:rFonts w:ascii="Arial" w:hAnsi="Arial" w:cs="Arial"/>
          <w:sz w:val="16"/>
          <w:szCs w:val="16"/>
        </w:rPr>
        <w:t>he motor vehicle tax (type-based levy) payment status (whether the tax has been completely paid or remains unpaid). You address, name, tax amount, and other information are not provided.</w:t>
      </w:r>
    </w:p>
    <w:p w14:paraId="2D46AE7F" w14:textId="3C4BCF3B" w:rsidR="00C92781" w:rsidRPr="002C7437" w:rsidRDefault="00181730" w:rsidP="00A27137">
      <w:pPr>
        <w:spacing w:line="200" w:lineRule="exact"/>
        <w:ind w:leftChars="340" w:left="714"/>
        <w:rPr>
          <w:rFonts w:ascii="Arial" w:hAnsi="Arial" w:cs="Arial"/>
          <w:sz w:val="16"/>
          <w:szCs w:val="16"/>
        </w:rPr>
      </w:pPr>
      <w:r w:rsidRPr="002C7437">
        <w:rPr>
          <w:rFonts w:ascii="Arial" w:hAnsi="Arial" w:cs="Arial"/>
          <w:sz w:val="16"/>
          <w:szCs w:val="16"/>
        </w:rPr>
        <w:t>Note that, if you do not want tax payment information to be provided to the Transport Bureau, etc., you can issue a request in writing, and we will then stop providing your information and make it so telephone confirmation is no longer possible. For details, please inquire with the Motor Vehicle Tax Call Center (0570-020156).</w:t>
      </w:r>
    </w:p>
    <w:p w14:paraId="4359F0C9" w14:textId="77777777" w:rsidR="006A6999" w:rsidRPr="002C7437" w:rsidRDefault="006A6999" w:rsidP="00A27137">
      <w:pPr>
        <w:spacing w:line="200" w:lineRule="exact"/>
        <w:ind w:leftChars="340" w:left="714"/>
        <w:rPr>
          <w:rFonts w:ascii="Meiryo UI" w:eastAsia="Meiryo UI" w:hAnsi="Meiryo UI"/>
          <w:color w:val="000000" w:themeColor="text1"/>
          <w:sz w:val="20"/>
        </w:rPr>
      </w:pPr>
    </w:p>
    <w:p w14:paraId="0BA10E63" w14:textId="71A577FD" w:rsidR="00C92781" w:rsidRPr="002C7437" w:rsidRDefault="00C91EF1" w:rsidP="003953F4">
      <w:pPr>
        <w:pStyle w:val="Default"/>
        <w:spacing w:line="240" w:lineRule="exact"/>
        <w:rPr>
          <w:rFonts w:ascii="Meiryo UI" w:eastAsia="Meiryo UI" w:hAnsi="Meiryo UI"/>
          <w:sz w:val="20"/>
          <w:szCs w:val="20"/>
        </w:rPr>
      </w:pPr>
      <w:r w:rsidRPr="002C7437">
        <w:rPr>
          <w:noProof/>
          <w:color w:val="000000" w:themeColor="text1"/>
        </w:rPr>
        <w:lastRenderedPageBreak/>
        <mc:AlternateContent>
          <mc:Choice Requires="wps">
            <w:drawing>
              <wp:anchor distT="0" distB="0" distL="114300" distR="114300" simplePos="0" relativeHeight="251621376" behindDoc="0" locked="0" layoutInCell="1" allowOverlap="1" wp14:anchorId="387906B9" wp14:editId="4004238F">
                <wp:simplePos x="0" y="0"/>
                <wp:positionH relativeFrom="column">
                  <wp:posOffset>1695450</wp:posOffset>
                </wp:positionH>
                <wp:positionV relativeFrom="paragraph">
                  <wp:posOffset>127000</wp:posOffset>
                </wp:positionV>
                <wp:extent cx="4943475" cy="876300"/>
                <wp:effectExtent l="0" t="0" r="0" b="0"/>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34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C236B" w14:textId="77777777" w:rsidR="00A45BF9" w:rsidRPr="002C7437" w:rsidRDefault="00A45BF9" w:rsidP="007239A3">
                            <w:pPr>
                              <w:spacing w:line="200" w:lineRule="exact"/>
                              <w:rPr>
                                <w:rFonts w:ascii="Arial" w:eastAsia="HG丸ｺﾞｼｯｸM-PRO" w:hAnsi="Arial" w:cs="Arial"/>
                                <w:sz w:val="18"/>
                                <w:szCs w:val="18"/>
                                <w:lang w:val="en-AU"/>
                              </w:rPr>
                            </w:pPr>
                            <w:r w:rsidRPr="002C7437">
                              <w:rPr>
                                <w:rFonts w:ascii="Arial" w:eastAsia="HG丸ｺﾞｼｯｸM-PRO" w:hAnsi="Arial" w:cs="Arial"/>
                                <w:sz w:val="18"/>
                                <w:szCs w:val="18"/>
                                <w:lang w:val="en-AU"/>
                              </w:rPr>
                              <w:t>Tax Administration Division, Tax Affairs Bureau, Department of Financial Affairs</w:t>
                            </w:r>
                          </w:p>
                          <w:p w14:paraId="0FF93DEE" w14:textId="5B3E2EB1" w:rsidR="00A45BF9" w:rsidRPr="002C7437" w:rsidRDefault="00A45BF9" w:rsidP="007239A3">
                            <w:pPr>
                              <w:spacing w:line="200" w:lineRule="exact"/>
                              <w:rPr>
                                <w:rFonts w:ascii="Meiryo UI" w:eastAsia="Meiryo UI" w:hAnsi="Meiryo UI"/>
                                <w:sz w:val="18"/>
                                <w:szCs w:val="18"/>
                              </w:rPr>
                            </w:pPr>
                            <w:r w:rsidRPr="002C7437">
                              <w:rPr>
                                <w:rFonts w:ascii="Arial" w:eastAsia="HG丸ｺﾞｼｯｸM-PRO" w:hAnsi="Arial" w:cs="Arial"/>
                                <w:sz w:val="18"/>
                                <w:szCs w:val="18"/>
                                <w:lang w:val="en-AU"/>
                              </w:rPr>
                              <w:t>Issued in July 202</w:t>
                            </w:r>
                            <w:r w:rsidR="00094047" w:rsidRPr="002C7437">
                              <w:rPr>
                                <w:rFonts w:ascii="Arial" w:eastAsia="HG丸ｺﾞｼｯｸM-PRO" w:hAnsi="Arial" w:cs="Arial" w:hint="eastAsia"/>
                                <w:sz w:val="18"/>
                                <w:szCs w:val="18"/>
                                <w:lang w:val="en-AU"/>
                              </w:rPr>
                              <w:t>4</w:t>
                            </w:r>
                          </w:p>
                          <w:p w14:paraId="67C9874F" w14:textId="1BDF5ABC" w:rsidR="00A45BF9" w:rsidRPr="002C7437" w:rsidRDefault="00A45BF9" w:rsidP="007239A3">
                            <w:pPr>
                              <w:spacing w:line="200" w:lineRule="exact"/>
                              <w:rPr>
                                <w:rFonts w:ascii="Meiryo UI" w:eastAsia="Meiryo UI" w:hAnsi="Meiryo UI"/>
                                <w:sz w:val="18"/>
                                <w:szCs w:val="18"/>
                                <w:bdr w:val="single" w:sz="4" w:space="0" w:color="auto"/>
                              </w:rPr>
                            </w:pPr>
                            <w:r w:rsidRPr="002C7437">
                              <w:rPr>
                                <w:rFonts w:ascii="Arial" w:eastAsia="Meiryo UI" w:hAnsi="Arial" w:cs="Arial"/>
                                <w:sz w:val="18"/>
                                <w:szCs w:val="18"/>
                              </w:rPr>
                              <w:t>(</w:t>
                            </w:r>
                            <w:r w:rsidRPr="002C7437">
                              <w:rPr>
                                <w:rFonts w:ascii="Arial" w:eastAsia="HG丸ｺﾞｼｯｸM-PRO" w:hAnsi="Arial" w:cs="Arial"/>
                                <w:sz w:val="18"/>
                                <w:szCs w:val="18"/>
                              </w:rPr>
                              <w:t xml:space="preserve">Osaka </w:t>
                            </w:r>
                            <w:r w:rsidRPr="002C7437">
                              <w:rPr>
                                <w:rFonts w:ascii="Arial" w:eastAsia="HG丸ｺﾞｼｯｸM-PRO" w:hAnsi="Arial" w:cs="Arial"/>
                                <w:sz w:val="18"/>
                                <w:szCs w:val="18"/>
                                <w:lang w:val="en-AU"/>
                              </w:rPr>
                              <w:t>Prefectural Tax Homepage</w:t>
                            </w:r>
                            <w:r w:rsidRPr="002C7437">
                              <w:rPr>
                                <w:rFonts w:ascii="Meiryo UI" w:eastAsia="Meiryo UI" w:hAnsi="Meiryo UI" w:hint="eastAsia"/>
                                <w:sz w:val="18"/>
                                <w:szCs w:val="18"/>
                              </w:rPr>
                              <w:t xml:space="preserve">　</w:t>
                            </w:r>
                            <w:r w:rsidRPr="002C7437">
                              <w:rPr>
                                <w:rFonts w:ascii="Meiryo UI" w:eastAsia="Meiryo UI" w:hAnsi="Meiryo UI" w:hint="eastAsia"/>
                                <w:sz w:val="18"/>
                                <w:szCs w:val="18"/>
                                <w:bdr w:val="single" w:sz="4" w:space="0" w:color="auto"/>
                              </w:rPr>
                              <w:t xml:space="preserve">　</w:t>
                            </w:r>
                            <w:hyperlink r:id="rId78" w:history="1">
                              <w:r w:rsidR="006F7148" w:rsidRPr="006F7148">
                                <w:rPr>
                                  <w:rStyle w:val="af6"/>
                                  <w:rFonts w:ascii="BIZ UDPゴシック" w:eastAsia="BIZ UDPゴシック" w:hAnsi="BIZ UDPゴシック" w:hint="eastAsia"/>
                                  <w:spacing w:val="6"/>
                                  <w:sz w:val="16"/>
                                  <w:szCs w:val="16"/>
                                  <w:bdr w:val="single" w:sz="4" w:space="0" w:color="auto"/>
                                </w:rPr>
                                <w:t>府税あらかると</w:t>
                              </w:r>
                            </w:hyperlink>
                            <w:r w:rsidRPr="002C7437">
                              <w:rPr>
                                <w:rFonts w:ascii="Meiryo UI" w:eastAsia="Meiryo UI" w:hAnsi="Meiryo UI" w:hint="eastAsia"/>
                                <w:sz w:val="18"/>
                                <w:szCs w:val="18"/>
                                <w:bdr w:val="single" w:sz="4" w:space="0" w:color="auto"/>
                              </w:rPr>
                              <w:t xml:space="preserve">　</w:t>
                            </w:r>
                            <w:r w:rsidRPr="002C7437">
                              <w:rPr>
                                <w:rFonts w:ascii="Meiryo UI" w:eastAsia="Meiryo UI" w:hAnsi="Meiryo UI" w:hint="eastAsia"/>
                                <w:sz w:val="18"/>
                                <w:szCs w:val="18"/>
                              </w:rPr>
                              <w:t xml:space="preserve">　</w:t>
                            </w:r>
                            <w:r w:rsidRPr="002C7437">
                              <w:rPr>
                                <w:rFonts w:ascii="Meiryo UI" w:eastAsia="Meiryo UI" w:hAnsi="Meiryo UI" w:hint="eastAsia"/>
                                <w:sz w:val="18"/>
                                <w:szCs w:val="18"/>
                                <w:bdr w:val="single" w:sz="4" w:space="0" w:color="auto"/>
                              </w:rPr>
                              <w:t xml:space="preserve">　</w:t>
                            </w:r>
                            <w:r w:rsidRPr="002C7437">
                              <w:rPr>
                                <w:rFonts w:ascii="Arial" w:eastAsia="Meiryo UI" w:hAnsi="Arial" w:cs="Arial"/>
                                <w:sz w:val="18"/>
                                <w:szCs w:val="18"/>
                                <w:bdr w:val="single" w:sz="4" w:space="0" w:color="auto"/>
                              </w:rPr>
                              <w:t>Search</w:t>
                            </w:r>
                            <w:r w:rsidRPr="002C7437">
                              <w:rPr>
                                <w:rFonts w:ascii="Meiryo UI" w:eastAsia="Meiryo UI" w:hAnsi="Meiryo UI" w:hint="eastAsia"/>
                                <w:sz w:val="18"/>
                                <w:szCs w:val="18"/>
                                <w:bdr w:val="single" w:sz="4" w:space="0" w:color="auto"/>
                              </w:rPr>
                              <w:t xml:space="preserve">　</w:t>
                            </w:r>
                            <w:r w:rsidRPr="002C7437">
                              <w:rPr>
                                <w:rFonts w:ascii="Arial" w:eastAsia="Meiryo UI" w:hAnsi="Arial" w:cs="Arial"/>
                                <w:sz w:val="18"/>
                                <w:szCs w:val="18"/>
                              </w:rPr>
                              <w:t xml:space="preserve">　</w:t>
                            </w:r>
                            <w:r w:rsidRPr="002C7437">
                              <w:rPr>
                                <w:rFonts w:ascii="Arial" w:eastAsia="Meiryo UI" w:hAnsi="Arial" w:cs="Arial"/>
                                <w:sz w:val="18"/>
                                <w:szCs w:val="18"/>
                              </w:rPr>
                              <w:t>)</w:t>
                            </w:r>
                          </w:p>
                          <w:p w14:paraId="3958D637" w14:textId="77777777" w:rsidR="00A45BF9" w:rsidRPr="002C7437" w:rsidRDefault="00A45BF9" w:rsidP="003A27FF">
                            <w:pPr>
                              <w:spacing w:line="0" w:lineRule="atLeast"/>
                              <w:jc w:val="left"/>
                              <w:rPr>
                                <w:rFonts w:ascii="Arial" w:eastAsia="HG丸ｺﾞｼｯｸM-PRO" w:hAnsi="Arial" w:cs="Arial"/>
                                <w:sz w:val="18"/>
                                <w:szCs w:val="18"/>
                              </w:rPr>
                            </w:pPr>
                            <w:r w:rsidRPr="002C7437">
                              <w:rPr>
                                <w:rFonts w:ascii="Arial" w:eastAsia="HG丸ｺﾞｼｯｸM-PRO" w:hAnsi="Arial" w:cs="Arial"/>
                                <w:sz w:val="18"/>
                                <w:szCs w:val="18"/>
                              </w:rPr>
                              <w:t xml:space="preserve">18 F (Sakishima Cosmo Tower) Osaka Prefectural Government Sakishima Building, </w:t>
                            </w:r>
                          </w:p>
                          <w:p w14:paraId="201EC0C4" w14:textId="77777777" w:rsidR="00A45BF9" w:rsidRPr="002C7437" w:rsidRDefault="00A45BF9" w:rsidP="003A27FF">
                            <w:pPr>
                              <w:spacing w:line="200" w:lineRule="exact"/>
                              <w:jc w:val="left"/>
                              <w:rPr>
                                <w:rFonts w:ascii="Arial" w:eastAsia="Meiryo UI" w:hAnsi="Arial" w:cs="Arial"/>
                                <w:sz w:val="18"/>
                                <w:szCs w:val="18"/>
                              </w:rPr>
                            </w:pPr>
                            <w:r w:rsidRPr="002C7437">
                              <w:rPr>
                                <w:rFonts w:ascii="Arial" w:eastAsia="HG丸ｺﾞｼｯｸM-PRO" w:hAnsi="Arial" w:cs="Arial"/>
                                <w:sz w:val="18"/>
                                <w:szCs w:val="18"/>
                                <w:lang w:val="en-AU"/>
                              </w:rPr>
                              <w:t xml:space="preserve">1-14-16 </w:t>
                            </w:r>
                            <w:proofErr w:type="spellStart"/>
                            <w:r w:rsidRPr="002C7437">
                              <w:rPr>
                                <w:rFonts w:ascii="Arial" w:eastAsia="HG丸ｺﾞｼｯｸM-PRO" w:hAnsi="Arial" w:cs="Arial"/>
                                <w:sz w:val="18"/>
                                <w:szCs w:val="18"/>
                                <w:lang w:val="en-AU"/>
                              </w:rPr>
                              <w:t>Nankokita</w:t>
                            </w:r>
                            <w:proofErr w:type="spellEnd"/>
                            <w:r w:rsidRPr="002C7437">
                              <w:rPr>
                                <w:rFonts w:ascii="Arial" w:eastAsia="HG丸ｺﾞｼｯｸM-PRO" w:hAnsi="Arial" w:cs="Arial"/>
                                <w:sz w:val="18"/>
                                <w:szCs w:val="18"/>
                                <w:lang w:val="en-AU"/>
                              </w:rPr>
                              <w:t xml:space="preserve">, Suminoe Ward, Osaka City </w:t>
                            </w:r>
                            <w:r w:rsidRPr="002C7437">
                              <w:rPr>
                                <w:rFonts w:ascii="BIZ UDPゴシック" w:eastAsia="BIZ UDPゴシック" w:hAnsi="BIZ UDPゴシック" w:cs="Arial"/>
                                <w:sz w:val="18"/>
                                <w:szCs w:val="18"/>
                              </w:rPr>
                              <w:t>〒</w:t>
                            </w:r>
                            <w:r w:rsidRPr="002C7437">
                              <w:rPr>
                                <w:rFonts w:ascii="Arial" w:eastAsia="Meiryo UI" w:hAnsi="Arial" w:cs="Arial"/>
                                <w:sz w:val="18"/>
                                <w:szCs w:val="18"/>
                              </w:rPr>
                              <w:t>559-8555</w:t>
                            </w:r>
                          </w:p>
                          <w:p w14:paraId="684A3D7A" w14:textId="7AF14239" w:rsidR="00A45BF9" w:rsidRPr="001C7FC7" w:rsidRDefault="00A45BF9" w:rsidP="00A27137">
                            <w:pPr>
                              <w:spacing w:line="200" w:lineRule="exact"/>
                              <w:jc w:val="left"/>
                              <w:rPr>
                                <w:rFonts w:ascii="HG丸ｺﾞｼｯｸM-PRO" w:eastAsia="HG丸ｺﾞｼｯｸM-PRO"/>
                                <w:sz w:val="18"/>
                                <w:szCs w:val="18"/>
                              </w:rPr>
                            </w:pPr>
                            <w:r w:rsidRPr="002C7437">
                              <w:rPr>
                                <w:rFonts w:ascii="Arial" w:eastAsia="Meiryo UI" w:hAnsi="Arial" w:cs="Arial"/>
                                <w:sz w:val="18"/>
                                <w:szCs w:val="18"/>
                              </w:rPr>
                              <w:t xml:space="preserve">TEL 06-6941-0351 </w:t>
                            </w:r>
                            <w:r w:rsidRPr="002C7437">
                              <w:rPr>
                                <w:rFonts w:ascii="Arial" w:eastAsia="Meiryo UI" w:hAnsi="Arial" w:cs="Arial" w:hint="eastAsia"/>
                                <w:sz w:val="18"/>
                                <w:szCs w:val="18"/>
                              </w:rPr>
                              <w:t xml:space="preserve">/ </w:t>
                            </w:r>
                            <w:r w:rsidRPr="002C7437">
                              <w:rPr>
                                <w:rFonts w:ascii="Arial" w:eastAsia="Meiryo UI" w:hAnsi="Arial" w:cs="Arial"/>
                                <w:sz w:val="18"/>
                                <w:szCs w:val="18"/>
                              </w:rPr>
                              <w:t>FAX 06-6210-9932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906B9" id="正方形/長方形 11" o:spid="_x0000_s1093" style="position:absolute;margin-left:133.5pt;margin-top:10pt;width:389.25pt;height:6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" filled="f" stroked="f">
                <v:textbox inset="5.85pt,.7pt,5.85pt,.7pt">
                  <w:txbxContent>
                    <w:p w14:paraId="7FFC236B" w14:textId="77777777" w:rsidR="00A45BF9" w:rsidRPr="002C7437" w:rsidRDefault="00A45BF9" w:rsidP="007239A3">
                      <w:pPr>
                        <w:spacing w:line="200" w:lineRule="exact"/>
                        <w:rPr>
                          <w:rFonts w:ascii="Arial" w:eastAsia="HG丸ｺﾞｼｯｸM-PRO" w:hAnsi="Arial" w:cs="Arial"/>
                          <w:sz w:val="18"/>
                          <w:szCs w:val="18"/>
                          <w:lang w:val="en-AU"/>
                        </w:rPr>
                      </w:pPr>
                      <w:r w:rsidRPr="002C7437">
                        <w:rPr>
                          <w:rFonts w:ascii="Arial" w:eastAsia="HG丸ｺﾞｼｯｸM-PRO" w:hAnsi="Arial" w:cs="Arial"/>
                          <w:sz w:val="18"/>
                          <w:szCs w:val="18"/>
                          <w:lang w:val="en-AU"/>
                        </w:rPr>
                        <w:t>Tax Administration Division, Tax Affairs Bureau, Department of Financial Affairs</w:t>
                      </w:r>
                    </w:p>
                    <w:p w14:paraId="0FF93DEE" w14:textId="5B3E2EB1" w:rsidR="00A45BF9" w:rsidRPr="002C7437" w:rsidRDefault="00A45BF9" w:rsidP="007239A3">
                      <w:pPr>
                        <w:spacing w:line="200" w:lineRule="exact"/>
                        <w:rPr>
                          <w:rFonts w:ascii="Meiryo UI" w:eastAsia="Meiryo UI" w:hAnsi="Meiryo UI"/>
                          <w:sz w:val="18"/>
                          <w:szCs w:val="18"/>
                        </w:rPr>
                      </w:pPr>
                      <w:r w:rsidRPr="002C7437">
                        <w:rPr>
                          <w:rFonts w:ascii="Arial" w:eastAsia="HG丸ｺﾞｼｯｸM-PRO" w:hAnsi="Arial" w:cs="Arial"/>
                          <w:sz w:val="18"/>
                          <w:szCs w:val="18"/>
                          <w:lang w:val="en-AU"/>
                        </w:rPr>
                        <w:t>Issued in July 202</w:t>
                      </w:r>
                      <w:r w:rsidR="00094047" w:rsidRPr="002C7437">
                        <w:rPr>
                          <w:rFonts w:ascii="Arial" w:eastAsia="HG丸ｺﾞｼｯｸM-PRO" w:hAnsi="Arial" w:cs="Arial" w:hint="eastAsia"/>
                          <w:sz w:val="18"/>
                          <w:szCs w:val="18"/>
                          <w:lang w:val="en-AU"/>
                        </w:rPr>
                        <w:t>4</w:t>
                      </w:r>
                    </w:p>
                    <w:p w14:paraId="67C9874F" w14:textId="1BDF5ABC" w:rsidR="00A45BF9" w:rsidRPr="002C7437" w:rsidRDefault="00A45BF9" w:rsidP="007239A3">
                      <w:pPr>
                        <w:spacing w:line="200" w:lineRule="exact"/>
                        <w:rPr>
                          <w:rFonts w:ascii="Meiryo UI" w:eastAsia="Meiryo UI" w:hAnsi="Meiryo UI"/>
                          <w:sz w:val="18"/>
                          <w:szCs w:val="18"/>
                          <w:bdr w:val="single" w:sz="4" w:space="0" w:color="auto"/>
                        </w:rPr>
                      </w:pPr>
                      <w:r w:rsidRPr="002C7437">
                        <w:rPr>
                          <w:rFonts w:ascii="Arial" w:eastAsia="Meiryo UI" w:hAnsi="Arial" w:cs="Arial"/>
                          <w:sz w:val="18"/>
                          <w:szCs w:val="18"/>
                        </w:rPr>
                        <w:t>(</w:t>
                      </w:r>
                      <w:r w:rsidRPr="002C7437">
                        <w:rPr>
                          <w:rFonts w:ascii="Arial" w:eastAsia="HG丸ｺﾞｼｯｸM-PRO" w:hAnsi="Arial" w:cs="Arial"/>
                          <w:sz w:val="18"/>
                          <w:szCs w:val="18"/>
                        </w:rPr>
                        <w:t xml:space="preserve">Osaka </w:t>
                      </w:r>
                      <w:r w:rsidRPr="002C7437">
                        <w:rPr>
                          <w:rFonts w:ascii="Arial" w:eastAsia="HG丸ｺﾞｼｯｸM-PRO" w:hAnsi="Arial" w:cs="Arial"/>
                          <w:sz w:val="18"/>
                          <w:szCs w:val="18"/>
                          <w:lang w:val="en-AU"/>
                        </w:rPr>
                        <w:t>Prefectural Tax Homepage</w:t>
                      </w:r>
                      <w:r w:rsidRPr="002C7437">
                        <w:rPr>
                          <w:rFonts w:ascii="Meiryo UI" w:eastAsia="Meiryo UI" w:hAnsi="Meiryo UI" w:hint="eastAsia"/>
                          <w:sz w:val="18"/>
                          <w:szCs w:val="18"/>
                        </w:rPr>
                        <w:t xml:space="preserve">　</w:t>
                      </w:r>
                      <w:r w:rsidRPr="002C7437">
                        <w:rPr>
                          <w:rFonts w:ascii="Meiryo UI" w:eastAsia="Meiryo UI" w:hAnsi="Meiryo UI" w:hint="eastAsia"/>
                          <w:sz w:val="18"/>
                          <w:szCs w:val="18"/>
                          <w:bdr w:val="single" w:sz="4" w:space="0" w:color="auto"/>
                        </w:rPr>
                        <w:t xml:space="preserve">　</w:t>
                      </w:r>
                      <w:hyperlink r:id="rId79" w:history="1">
                        <w:r w:rsidR="006F7148" w:rsidRPr="006F7148">
                          <w:rPr>
                            <w:rStyle w:val="af6"/>
                            <w:rFonts w:ascii="BIZ UDPゴシック" w:eastAsia="BIZ UDPゴシック" w:hAnsi="BIZ UDPゴシック" w:hint="eastAsia"/>
                            <w:spacing w:val="6"/>
                            <w:sz w:val="16"/>
                            <w:szCs w:val="16"/>
                            <w:bdr w:val="single" w:sz="4" w:space="0" w:color="auto"/>
                          </w:rPr>
                          <w:t>府税あらかると</w:t>
                        </w:r>
                      </w:hyperlink>
                      <w:r w:rsidRPr="002C7437">
                        <w:rPr>
                          <w:rFonts w:ascii="Meiryo UI" w:eastAsia="Meiryo UI" w:hAnsi="Meiryo UI" w:hint="eastAsia"/>
                          <w:sz w:val="18"/>
                          <w:szCs w:val="18"/>
                          <w:bdr w:val="single" w:sz="4" w:space="0" w:color="auto"/>
                        </w:rPr>
                        <w:t xml:space="preserve">　</w:t>
                      </w:r>
                      <w:r w:rsidRPr="002C7437">
                        <w:rPr>
                          <w:rFonts w:ascii="Meiryo UI" w:eastAsia="Meiryo UI" w:hAnsi="Meiryo UI" w:hint="eastAsia"/>
                          <w:sz w:val="18"/>
                          <w:szCs w:val="18"/>
                        </w:rPr>
                        <w:t xml:space="preserve">　</w:t>
                      </w:r>
                      <w:r w:rsidRPr="002C7437">
                        <w:rPr>
                          <w:rFonts w:ascii="Meiryo UI" w:eastAsia="Meiryo UI" w:hAnsi="Meiryo UI" w:hint="eastAsia"/>
                          <w:sz w:val="18"/>
                          <w:szCs w:val="18"/>
                          <w:bdr w:val="single" w:sz="4" w:space="0" w:color="auto"/>
                        </w:rPr>
                        <w:t xml:space="preserve">　</w:t>
                      </w:r>
                      <w:r w:rsidRPr="002C7437">
                        <w:rPr>
                          <w:rFonts w:ascii="Arial" w:eastAsia="Meiryo UI" w:hAnsi="Arial" w:cs="Arial"/>
                          <w:sz w:val="18"/>
                          <w:szCs w:val="18"/>
                          <w:bdr w:val="single" w:sz="4" w:space="0" w:color="auto"/>
                        </w:rPr>
                        <w:t>Search</w:t>
                      </w:r>
                      <w:r w:rsidRPr="002C7437">
                        <w:rPr>
                          <w:rFonts w:ascii="Meiryo UI" w:eastAsia="Meiryo UI" w:hAnsi="Meiryo UI" w:hint="eastAsia"/>
                          <w:sz w:val="18"/>
                          <w:szCs w:val="18"/>
                          <w:bdr w:val="single" w:sz="4" w:space="0" w:color="auto"/>
                        </w:rPr>
                        <w:t xml:space="preserve">　</w:t>
                      </w:r>
                      <w:r w:rsidRPr="002C7437">
                        <w:rPr>
                          <w:rFonts w:ascii="Arial" w:eastAsia="Meiryo UI" w:hAnsi="Arial" w:cs="Arial"/>
                          <w:sz w:val="18"/>
                          <w:szCs w:val="18"/>
                        </w:rPr>
                        <w:t xml:space="preserve">　</w:t>
                      </w:r>
                      <w:r w:rsidRPr="002C7437">
                        <w:rPr>
                          <w:rFonts w:ascii="Arial" w:eastAsia="Meiryo UI" w:hAnsi="Arial" w:cs="Arial"/>
                          <w:sz w:val="18"/>
                          <w:szCs w:val="18"/>
                        </w:rPr>
                        <w:t>)</w:t>
                      </w:r>
                    </w:p>
                    <w:p w14:paraId="3958D637" w14:textId="77777777" w:rsidR="00A45BF9" w:rsidRPr="002C7437" w:rsidRDefault="00A45BF9" w:rsidP="003A27FF">
                      <w:pPr>
                        <w:spacing w:line="0" w:lineRule="atLeast"/>
                        <w:jc w:val="left"/>
                        <w:rPr>
                          <w:rFonts w:ascii="Arial" w:eastAsia="HG丸ｺﾞｼｯｸM-PRO" w:hAnsi="Arial" w:cs="Arial"/>
                          <w:sz w:val="18"/>
                          <w:szCs w:val="18"/>
                        </w:rPr>
                      </w:pPr>
                      <w:r w:rsidRPr="002C7437">
                        <w:rPr>
                          <w:rFonts w:ascii="Arial" w:eastAsia="HG丸ｺﾞｼｯｸM-PRO" w:hAnsi="Arial" w:cs="Arial"/>
                          <w:sz w:val="18"/>
                          <w:szCs w:val="18"/>
                        </w:rPr>
                        <w:t xml:space="preserve">18 F (Sakishima Cosmo Tower) Osaka Prefectural Government Sakishima Building, </w:t>
                      </w:r>
                    </w:p>
                    <w:p w14:paraId="201EC0C4" w14:textId="77777777" w:rsidR="00A45BF9" w:rsidRPr="002C7437" w:rsidRDefault="00A45BF9" w:rsidP="003A27FF">
                      <w:pPr>
                        <w:spacing w:line="200" w:lineRule="exact"/>
                        <w:jc w:val="left"/>
                        <w:rPr>
                          <w:rFonts w:ascii="Arial" w:eastAsia="Meiryo UI" w:hAnsi="Arial" w:cs="Arial"/>
                          <w:sz w:val="18"/>
                          <w:szCs w:val="18"/>
                        </w:rPr>
                      </w:pPr>
                      <w:r w:rsidRPr="002C7437">
                        <w:rPr>
                          <w:rFonts w:ascii="Arial" w:eastAsia="HG丸ｺﾞｼｯｸM-PRO" w:hAnsi="Arial" w:cs="Arial"/>
                          <w:sz w:val="18"/>
                          <w:szCs w:val="18"/>
                          <w:lang w:val="en-AU"/>
                        </w:rPr>
                        <w:t xml:space="preserve">1-14-16 </w:t>
                      </w:r>
                      <w:proofErr w:type="spellStart"/>
                      <w:r w:rsidRPr="002C7437">
                        <w:rPr>
                          <w:rFonts w:ascii="Arial" w:eastAsia="HG丸ｺﾞｼｯｸM-PRO" w:hAnsi="Arial" w:cs="Arial"/>
                          <w:sz w:val="18"/>
                          <w:szCs w:val="18"/>
                          <w:lang w:val="en-AU"/>
                        </w:rPr>
                        <w:t>Nankokita</w:t>
                      </w:r>
                      <w:proofErr w:type="spellEnd"/>
                      <w:r w:rsidRPr="002C7437">
                        <w:rPr>
                          <w:rFonts w:ascii="Arial" w:eastAsia="HG丸ｺﾞｼｯｸM-PRO" w:hAnsi="Arial" w:cs="Arial"/>
                          <w:sz w:val="18"/>
                          <w:szCs w:val="18"/>
                          <w:lang w:val="en-AU"/>
                        </w:rPr>
                        <w:t xml:space="preserve">, Suminoe Ward, Osaka City </w:t>
                      </w:r>
                      <w:r w:rsidRPr="002C7437">
                        <w:rPr>
                          <w:rFonts w:ascii="BIZ UDPゴシック" w:eastAsia="BIZ UDPゴシック" w:hAnsi="BIZ UDPゴシック" w:cs="Arial"/>
                          <w:sz w:val="18"/>
                          <w:szCs w:val="18"/>
                        </w:rPr>
                        <w:t>〒</w:t>
                      </w:r>
                      <w:r w:rsidRPr="002C7437">
                        <w:rPr>
                          <w:rFonts w:ascii="Arial" w:eastAsia="Meiryo UI" w:hAnsi="Arial" w:cs="Arial"/>
                          <w:sz w:val="18"/>
                          <w:szCs w:val="18"/>
                        </w:rPr>
                        <w:t>559-8555</w:t>
                      </w:r>
                    </w:p>
                    <w:p w14:paraId="684A3D7A" w14:textId="7AF14239" w:rsidR="00A45BF9" w:rsidRPr="001C7FC7" w:rsidRDefault="00A45BF9" w:rsidP="00A27137">
                      <w:pPr>
                        <w:spacing w:line="200" w:lineRule="exact"/>
                        <w:jc w:val="left"/>
                        <w:rPr>
                          <w:rFonts w:ascii="HG丸ｺﾞｼｯｸM-PRO" w:eastAsia="HG丸ｺﾞｼｯｸM-PRO"/>
                          <w:sz w:val="18"/>
                          <w:szCs w:val="18"/>
                        </w:rPr>
                      </w:pPr>
                      <w:r w:rsidRPr="002C7437">
                        <w:rPr>
                          <w:rFonts w:ascii="Arial" w:eastAsia="Meiryo UI" w:hAnsi="Arial" w:cs="Arial"/>
                          <w:sz w:val="18"/>
                          <w:szCs w:val="18"/>
                        </w:rPr>
                        <w:t xml:space="preserve">TEL 06-6941-0351 </w:t>
                      </w:r>
                      <w:r w:rsidRPr="002C7437">
                        <w:rPr>
                          <w:rFonts w:ascii="Arial" w:eastAsia="Meiryo UI" w:hAnsi="Arial" w:cs="Arial" w:hint="eastAsia"/>
                          <w:sz w:val="18"/>
                          <w:szCs w:val="18"/>
                        </w:rPr>
                        <w:t xml:space="preserve">/ </w:t>
                      </w:r>
                      <w:r w:rsidRPr="002C7437">
                        <w:rPr>
                          <w:rFonts w:ascii="Arial" w:eastAsia="Meiryo UI" w:hAnsi="Arial" w:cs="Arial"/>
                          <w:sz w:val="18"/>
                          <w:szCs w:val="18"/>
                        </w:rPr>
                        <w:t>FAX 06-6210-9932</w:t>
                      </w:r>
                    </w:p>
                  </w:txbxContent>
                </v:textbox>
              </v:rect>
            </w:pict>
          </mc:Fallback>
        </mc:AlternateContent>
      </w:r>
    </w:p>
    <w:p w14:paraId="3CB1B40C" w14:textId="5C3EECCD" w:rsidR="00C92781" w:rsidRDefault="00C91EF1" w:rsidP="00DC6FB2">
      <w:pPr>
        <w:pStyle w:val="Default"/>
        <w:rPr>
          <w:rFonts w:ascii="Meiryo UI" w:eastAsia="Meiryo UI" w:hAnsi="Meiryo UI"/>
          <w:sz w:val="20"/>
          <w:szCs w:val="20"/>
        </w:rPr>
      </w:pPr>
      <w:r w:rsidRPr="002C7437">
        <w:rPr>
          <w:noProof/>
          <w:color w:val="000000" w:themeColor="text1"/>
        </w:rPr>
        <mc:AlternateContent>
          <mc:Choice Requires="wpg">
            <w:drawing>
              <wp:anchor distT="0" distB="0" distL="114300" distR="114300" simplePos="0" relativeHeight="251654144" behindDoc="0" locked="0" layoutInCell="1" allowOverlap="1" wp14:anchorId="1603ABFE" wp14:editId="4E88ED31">
                <wp:simplePos x="0" y="0"/>
                <wp:positionH relativeFrom="column">
                  <wp:posOffset>345440</wp:posOffset>
                </wp:positionH>
                <wp:positionV relativeFrom="paragraph">
                  <wp:posOffset>173990</wp:posOffset>
                </wp:positionV>
                <wp:extent cx="1168904" cy="354330"/>
                <wp:effectExtent l="0" t="0" r="0" b="7620"/>
                <wp:wrapNone/>
                <wp:docPr id="4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904" cy="354330"/>
                          <a:chOff x="1140" y="1157"/>
                          <a:chExt cx="2594" cy="787"/>
                        </a:xfrm>
                      </wpg:grpSpPr>
                      <pic:pic xmlns:pic="http://schemas.openxmlformats.org/drawingml/2006/picture">
                        <pic:nvPicPr>
                          <pic:cNvPr id="1810" name="Picture 2" descr="fush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40" y="1157"/>
                            <a:ext cx="894" cy="652"/>
                          </a:xfrm>
                          <a:prstGeom prst="rect">
                            <a:avLst/>
                          </a:prstGeom>
                          <a:noFill/>
                          <a:extLst>
                            <a:ext uri="{909E8E84-426E-40DD-AFC4-6F175D3DCCD1}">
                              <a14:hiddenFill xmlns:a14="http://schemas.microsoft.com/office/drawing/2010/main">
                                <a:solidFill>
                                  <a:srgbClr val="FFFFFF"/>
                                </a:solidFill>
                              </a14:hiddenFill>
                            </a:ext>
                          </a:extLst>
                        </pic:spPr>
                      </pic:pic>
                      <wps:wsp>
                        <wps:cNvPr id="1815" name="Rectangle 5"/>
                        <wps:cNvSpPr>
                          <a:spLocks noChangeArrowheads="1"/>
                        </wps:cNvSpPr>
                        <wps:spPr bwMode="auto">
                          <a:xfrm>
                            <a:off x="2001" y="1224"/>
                            <a:ext cx="173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4E3BF674" w14:textId="77777777" w:rsidR="00A45BF9" w:rsidRPr="00E5264A" w:rsidRDefault="00A45BF9" w:rsidP="008822DF">
                              <w:pPr>
                                <w:spacing w:line="240" w:lineRule="exact"/>
                                <w:rPr>
                                  <w:rFonts w:ascii="HG丸ｺﾞｼｯｸM-PRO" w:eastAsia="HG丸ｺﾞｼｯｸM-PRO"/>
                                  <w:color w:val="0000FF"/>
                                  <w:sz w:val="32"/>
                                  <w:szCs w:val="32"/>
                                </w:rPr>
                              </w:pPr>
                              <w:r w:rsidRPr="00BC4CA1">
                                <w:rPr>
                                  <w:rFonts w:ascii="Arial" w:eastAsia="HG丸ｺﾞｼｯｸM-PRO" w:hAnsi="Arial" w:cs="Arial"/>
                                  <w:color w:val="0000FF"/>
                                  <w:szCs w:val="21"/>
                                  <w:lang w:val="en-AU"/>
                                </w:rPr>
                                <w:t>Osaka Prefecture</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3ABFE" id="Group 6" o:spid="_x0000_s1094" style="position:absolute;margin-left:27.2pt;margin-top:13.7pt;width:92.05pt;height:27.9pt;z-index:251654144" coordorigin="1140,1157" coordsize="2594,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&#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95" type="#_x0000_t75" alt="fusho" style="position:absolute;left:1140;top:1157;width:894;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">
                  <v:imagedata r:id="rId80" o:title="fusho"/>
                </v:shape>
                <v:rect id="Rectangle 5" o:spid="_x0000_s1096" style="position:absolute;left:2001;top:1224;width:173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" filled="f" stroked="f" strokecolor="blue">
                  <v:textbox inset="5.85pt,.7pt,5.85pt,.7pt">
                    <w:txbxContent>
                      <w:p w14:paraId="4E3BF674" w14:textId="77777777" w:rsidR="00A45BF9" w:rsidRPr="00E5264A" w:rsidRDefault="00A45BF9" w:rsidP="008822DF">
                        <w:pPr>
                          <w:spacing w:line="240" w:lineRule="exact"/>
                          <w:rPr>
                            <w:rFonts w:ascii="HG丸ｺﾞｼｯｸM-PRO" w:eastAsia="HG丸ｺﾞｼｯｸM-PRO"/>
                            <w:color w:val="0000FF"/>
                            <w:sz w:val="32"/>
                            <w:szCs w:val="32"/>
                          </w:rPr>
                        </w:pPr>
                        <w:r w:rsidRPr="00BC4CA1">
                          <w:rPr>
                            <w:rFonts w:ascii="Arial" w:eastAsia="HG丸ｺﾞｼｯｸM-PRO" w:hAnsi="Arial" w:cs="Arial"/>
                            <w:color w:val="0000FF"/>
                            <w:szCs w:val="21"/>
                            <w:lang w:val="en-AU"/>
                          </w:rPr>
                          <w:t>Osaka Prefecture</w:t>
                        </w:r>
                      </w:p>
                    </w:txbxContent>
                  </v:textbox>
                </v:rect>
              </v:group>
            </w:pict>
          </mc:Fallback>
        </mc:AlternateContent>
      </w:r>
    </w:p>
    <w:sectPr w:rsidR="00C92781" w:rsidSect="00A45BF9">
      <w:footerReference w:type="default" r:id="rId81"/>
      <w:pgSz w:w="11906" w:h="16838" w:code="9"/>
      <w:pgMar w:top="720" w:right="720" w:bottom="720" w:left="720" w:header="283"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86047" w14:textId="77777777" w:rsidR="005A6BC3" w:rsidRDefault="005A6BC3" w:rsidP="00E73FC5">
      <w:r>
        <w:separator/>
      </w:r>
    </w:p>
  </w:endnote>
  <w:endnote w:type="continuationSeparator" w:id="0">
    <w:p w14:paraId="567F8969" w14:textId="77777777" w:rsidR="005A6BC3" w:rsidRDefault="005A6BC3" w:rsidP="00E73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ｺﾞｼｯｸE">
    <w:panose1 w:val="020B0909000000000000"/>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Mangal">
    <w:panose1 w:val="00000400000000000000"/>
    <w:charset w:val="00"/>
    <w:family w:val="roman"/>
    <w:pitch w:val="variable"/>
    <w:sig w:usb0="00008003" w:usb1="00000000" w:usb2="00000000" w:usb3="00000000" w:csb0="00000001" w:csb1="00000000"/>
  </w:font>
  <w:font w:name="HGｺﾞｼｯｸM">
    <w:panose1 w:val="020B0609000000000000"/>
    <w:charset w:val="80"/>
    <w:family w:val="modern"/>
    <w:pitch w:val="fixed"/>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GP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6F11B" w14:textId="77777777" w:rsidR="00A45BF9" w:rsidRDefault="00A45BF9" w:rsidP="002841C5">
    <w:pPr>
      <w:pStyle w:val="af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C4A89" w14:textId="0997D3AA" w:rsidR="00A45BF9" w:rsidRPr="006665EB" w:rsidRDefault="00A45BF9" w:rsidP="002841C5">
    <w:pPr>
      <w:pStyle w:val="af3"/>
      <w:jc w:val="center"/>
      <w:rPr>
        <w:rFonts w:ascii="Meiryo UI" w:eastAsia="Meiryo UI" w:hAnsi="Meiryo UI" w:cs="Arial"/>
      </w:rPr>
    </w:pPr>
    <w:r w:rsidRPr="006665EB">
      <w:rPr>
        <w:rFonts w:ascii="Meiryo UI" w:eastAsia="Meiryo UI" w:hAnsi="Meiryo UI" w:cs="Arial"/>
      </w:rPr>
      <w:fldChar w:fldCharType="begin"/>
    </w:r>
    <w:r w:rsidRPr="006665EB">
      <w:rPr>
        <w:rFonts w:ascii="Meiryo UI" w:eastAsia="Meiryo UI" w:hAnsi="Meiryo UI" w:cs="Arial"/>
      </w:rPr>
      <w:instrText>PAGE   \* MERGEFORMAT</w:instrText>
    </w:r>
    <w:r w:rsidRPr="006665EB">
      <w:rPr>
        <w:rFonts w:ascii="Meiryo UI" w:eastAsia="Meiryo UI" w:hAnsi="Meiryo UI" w:cs="Arial"/>
      </w:rPr>
      <w:fldChar w:fldCharType="separate"/>
    </w:r>
    <w:r w:rsidR="00E67CD8" w:rsidRPr="00E67CD8">
      <w:rPr>
        <w:rFonts w:ascii="Meiryo UI" w:eastAsia="Meiryo UI" w:hAnsi="Meiryo UI" w:cs="Arial"/>
        <w:noProof/>
        <w:lang w:val="ja-JP"/>
      </w:rPr>
      <w:t>18</w:t>
    </w:r>
    <w:r w:rsidRPr="006665EB">
      <w:rPr>
        <w:rFonts w:ascii="Meiryo UI" w:eastAsia="Meiryo UI" w:hAnsi="Meiryo UI"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eiryo UI" w:eastAsia="Meiryo UI" w:hAnsi="Meiryo UI"/>
      </w:rPr>
      <w:id w:val="-1602788077"/>
      <w:docPartObj>
        <w:docPartGallery w:val="Page Numbers (Bottom of Page)"/>
        <w:docPartUnique/>
      </w:docPartObj>
    </w:sdtPr>
    <w:sdtEndPr/>
    <w:sdtContent>
      <w:p w14:paraId="36CE5FD9" w14:textId="05A598B8" w:rsidR="00A45BF9" w:rsidRPr="006665EB" w:rsidRDefault="00A45BF9">
        <w:pPr>
          <w:pStyle w:val="af3"/>
          <w:jc w:val="center"/>
          <w:rPr>
            <w:rFonts w:ascii="Meiryo UI" w:eastAsia="Meiryo UI" w:hAnsi="Meiryo UI"/>
          </w:rPr>
        </w:pPr>
        <w:r w:rsidRPr="006665EB">
          <w:rPr>
            <w:rFonts w:ascii="Meiryo UI" w:eastAsia="Meiryo UI" w:hAnsi="Meiryo UI"/>
          </w:rPr>
          <w:fldChar w:fldCharType="begin"/>
        </w:r>
        <w:r w:rsidRPr="006665EB">
          <w:rPr>
            <w:rFonts w:ascii="Meiryo UI" w:eastAsia="Meiryo UI" w:hAnsi="Meiryo UI"/>
          </w:rPr>
          <w:instrText>PAGE   \* MERGEFORMAT</w:instrText>
        </w:r>
        <w:r w:rsidRPr="006665EB">
          <w:rPr>
            <w:rFonts w:ascii="Meiryo UI" w:eastAsia="Meiryo UI" w:hAnsi="Meiryo UI"/>
          </w:rPr>
          <w:fldChar w:fldCharType="separate"/>
        </w:r>
        <w:r w:rsidR="00E67CD8" w:rsidRPr="00E67CD8">
          <w:rPr>
            <w:rFonts w:ascii="Meiryo UI" w:eastAsia="Meiryo UI" w:hAnsi="Meiryo UI"/>
            <w:noProof/>
            <w:lang w:val="ja-JP"/>
          </w:rPr>
          <w:t>31</w:t>
        </w:r>
        <w:r w:rsidRPr="006665EB">
          <w:rPr>
            <w:rFonts w:ascii="Meiryo UI" w:eastAsia="Meiryo UI" w:hAnsi="Meiryo UI"/>
          </w:rPr>
          <w:fldChar w:fldCharType="end"/>
        </w:r>
      </w:p>
    </w:sdtContent>
  </w:sdt>
  <w:p w14:paraId="263FD563" w14:textId="77777777" w:rsidR="00A45BF9" w:rsidRDefault="00A45BF9">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80E0E" w14:textId="77777777" w:rsidR="005A6BC3" w:rsidRDefault="005A6BC3" w:rsidP="00E73FC5">
      <w:r>
        <w:separator/>
      </w:r>
    </w:p>
  </w:footnote>
  <w:footnote w:type="continuationSeparator" w:id="0">
    <w:p w14:paraId="41E5D119" w14:textId="77777777" w:rsidR="005A6BC3" w:rsidRDefault="005A6BC3" w:rsidP="00E73F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E2B59"/>
    <w:multiLevelType w:val="hybridMultilevel"/>
    <w:tmpl w:val="78BE994A"/>
    <w:lvl w:ilvl="0" w:tplc="4FA60938">
      <w:start w:val="1"/>
      <w:numFmt w:val="decimalEnclosedCircle"/>
      <w:lvlText w:val="%1"/>
      <w:lvlJc w:val="left"/>
      <w:pPr>
        <w:ind w:left="1738" w:hanging="360"/>
      </w:pPr>
      <w:rPr>
        <w:rFonts w:ascii="ＭＳ 明朝" w:eastAsia="ＭＳ 明朝" w:hAnsi="ＭＳ 明朝" w:cs="ＭＳ 明朝" w:hint="default"/>
      </w:rPr>
    </w:lvl>
    <w:lvl w:ilvl="1" w:tplc="04090017" w:tentative="1">
      <w:start w:val="1"/>
      <w:numFmt w:val="aiueoFullWidth"/>
      <w:lvlText w:val="(%2)"/>
      <w:lvlJc w:val="left"/>
      <w:pPr>
        <w:ind w:left="2258" w:hanging="440"/>
      </w:pPr>
    </w:lvl>
    <w:lvl w:ilvl="2" w:tplc="04090011" w:tentative="1">
      <w:start w:val="1"/>
      <w:numFmt w:val="decimalEnclosedCircle"/>
      <w:lvlText w:val="%3"/>
      <w:lvlJc w:val="left"/>
      <w:pPr>
        <w:ind w:left="2698" w:hanging="440"/>
      </w:pPr>
    </w:lvl>
    <w:lvl w:ilvl="3" w:tplc="0409000F" w:tentative="1">
      <w:start w:val="1"/>
      <w:numFmt w:val="decimal"/>
      <w:lvlText w:val="%4."/>
      <w:lvlJc w:val="left"/>
      <w:pPr>
        <w:ind w:left="3138" w:hanging="440"/>
      </w:pPr>
    </w:lvl>
    <w:lvl w:ilvl="4" w:tplc="04090017" w:tentative="1">
      <w:start w:val="1"/>
      <w:numFmt w:val="aiueoFullWidth"/>
      <w:lvlText w:val="(%5)"/>
      <w:lvlJc w:val="left"/>
      <w:pPr>
        <w:ind w:left="3578" w:hanging="440"/>
      </w:pPr>
    </w:lvl>
    <w:lvl w:ilvl="5" w:tplc="04090011" w:tentative="1">
      <w:start w:val="1"/>
      <w:numFmt w:val="decimalEnclosedCircle"/>
      <w:lvlText w:val="%6"/>
      <w:lvlJc w:val="left"/>
      <w:pPr>
        <w:ind w:left="4018" w:hanging="440"/>
      </w:pPr>
    </w:lvl>
    <w:lvl w:ilvl="6" w:tplc="0409000F" w:tentative="1">
      <w:start w:val="1"/>
      <w:numFmt w:val="decimal"/>
      <w:lvlText w:val="%7."/>
      <w:lvlJc w:val="left"/>
      <w:pPr>
        <w:ind w:left="4458" w:hanging="440"/>
      </w:pPr>
    </w:lvl>
    <w:lvl w:ilvl="7" w:tplc="04090017" w:tentative="1">
      <w:start w:val="1"/>
      <w:numFmt w:val="aiueoFullWidth"/>
      <w:lvlText w:val="(%8)"/>
      <w:lvlJc w:val="left"/>
      <w:pPr>
        <w:ind w:left="4898" w:hanging="440"/>
      </w:pPr>
    </w:lvl>
    <w:lvl w:ilvl="8" w:tplc="04090011" w:tentative="1">
      <w:start w:val="1"/>
      <w:numFmt w:val="decimalEnclosedCircle"/>
      <w:lvlText w:val="%9"/>
      <w:lvlJc w:val="left"/>
      <w:pPr>
        <w:ind w:left="5338" w:hanging="440"/>
      </w:pPr>
    </w:lvl>
  </w:abstractNum>
  <w:abstractNum w:abstractNumId="1" w15:restartNumberingAfterBreak="0">
    <w:nsid w:val="0A3A0C87"/>
    <w:multiLevelType w:val="hybridMultilevel"/>
    <w:tmpl w:val="129E95B2"/>
    <w:lvl w:ilvl="0" w:tplc="D22674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575B88"/>
    <w:multiLevelType w:val="hybridMultilevel"/>
    <w:tmpl w:val="E59643A6"/>
    <w:lvl w:ilvl="0" w:tplc="09F413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16C1E74"/>
    <w:multiLevelType w:val="hybridMultilevel"/>
    <w:tmpl w:val="DE0E3FEE"/>
    <w:lvl w:ilvl="0" w:tplc="C518E056">
      <w:start w:val="4"/>
      <w:numFmt w:val="bullet"/>
      <w:lvlText w:val="※"/>
      <w:lvlJc w:val="left"/>
      <w:pPr>
        <w:ind w:left="566" w:hanging="360"/>
      </w:pPr>
      <w:rPr>
        <w:rFonts w:ascii="ＭＳ 明朝" w:eastAsia="ＭＳ 明朝" w:hAnsi="ＭＳ 明朝" w:cs="ＭＳ 明朝" w:hint="eastAsia"/>
      </w:rPr>
    </w:lvl>
    <w:lvl w:ilvl="1" w:tplc="0409000B" w:tentative="1">
      <w:start w:val="1"/>
      <w:numFmt w:val="bullet"/>
      <w:lvlText w:val=""/>
      <w:lvlJc w:val="left"/>
      <w:pPr>
        <w:ind w:left="1086" w:hanging="440"/>
      </w:pPr>
      <w:rPr>
        <w:rFonts w:ascii="Wingdings" w:hAnsi="Wingdings" w:hint="default"/>
      </w:rPr>
    </w:lvl>
    <w:lvl w:ilvl="2" w:tplc="0409000D" w:tentative="1">
      <w:start w:val="1"/>
      <w:numFmt w:val="bullet"/>
      <w:lvlText w:val=""/>
      <w:lvlJc w:val="left"/>
      <w:pPr>
        <w:ind w:left="1526" w:hanging="440"/>
      </w:pPr>
      <w:rPr>
        <w:rFonts w:ascii="Wingdings" w:hAnsi="Wingdings" w:hint="default"/>
      </w:rPr>
    </w:lvl>
    <w:lvl w:ilvl="3" w:tplc="04090001" w:tentative="1">
      <w:start w:val="1"/>
      <w:numFmt w:val="bullet"/>
      <w:lvlText w:val=""/>
      <w:lvlJc w:val="left"/>
      <w:pPr>
        <w:ind w:left="1966" w:hanging="440"/>
      </w:pPr>
      <w:rPr>
        <w:rFonts w:ascii="Wingdings" w:hAnsi="Wingdings" w:hint="default"/>
      </w:rPr>
    </w:lvl>
    <w:lvl w:ilvl="4" w:tplc="0409000B" w:tentative="1">
      <w:start w:val="1"/>
      <w:numFmt w:val="bullet"/>
      <w:lvlText w:val=""/>
      <w:lvlJc w:val="left"/>
      <w:pPr>
        <w:ind w:left="2406" w:hanging="440"/>
      </w:pPr>
      <w:rPr>
        <w:rFonts w:ascii="Wingdings" w:hAnsi="Wingdings" w:hint="default"/>
      </w:rPr>
    </w:lvl>
    <w:lvl w:ilvl="5" w:tplc="0409000D" w:tentative="1">
      <w:start w:val="1"/>
      <w:numFmt w:val="bullet"/>
      <w:lvlText w:val=""/>
      <w:lvlJc w:val="left"/>
      <w:pPr>
        <w:ind w:left="2846" w:hanging="440"/>
      </w:pPr>
      <w:rPr>
        <w:rFonts w:ascii="Wingdings" w:hAnsi="Wingdings" w:hint="default"/>
      </w:rPr>
    </w:lvl>
    <w:lvl w:ilvl="6" w:tplc="04090001" w:tentative="1">
      <w:start w:val="1"/>
      <w:numFmt w:val="bullet"/>
      <w:lvlText w:val=""/>
      <w:lvlJc w:val="left"/>
      <w:pPr>
        <w:ind w:left="3286" w:hanging="440"/>
      </w:pPr>
      <w:rPr>
        <w:rFonts w:ascii="Wingdings" w:hAnsi="Wingdings" w:hint="default"/>
      </w:rPr>
    </w:lvl>
    <w:lvl w:ilvl="7" w:tplc="0409000B" w:tentative="1">
      <w:start w:val="1"/>
      <w:numFmt w:val="bullet"/>
      <w:lvlText w:val=""/>
      <w:lvlJc w:val="left"/>
      <w:pPr>
        <w:ind w:left="3726" w:hanging="440"/>
      </w:pPr>
      <w:rPr>
        <w:rFonts w:ascii="Wingdings" w:hAnsi="Wingdings" w:hint="default"/>
      </w:rPr>
    </w:lvl>
    <w:lvl w:ilvl="8" w:tplc="0409000D" w:tentative="1">
      <w:start w:val="1"/>
      <w:numFmt w:val="bullet"/>
      <w:lvlText w:val=""/>
      <w:lvlJc w:val="left"/>
      <w:pPr>
        <w:ind w:left="4166" w:hanging="440"/>
      </w:pPr>
      <w:rPr>
        <w:rFonts w:ascii="Wingdings" w:hAnsi="Wingdings" w:hint="default"/>
      </w:rPr>
    </w:lvl>
  </w:abstractNum>
  <w:abstractNum w:abstractNumId="4" w15:restartNumberingAfterBreak="0">
    <w:nsid w:val="12A73A9D"/>
    <w:multiLevelType w:val="hybridMultilevel"/>
    <w:tmpl w:val="468AA670"/>
    <w:lvl w:ilvl="0" w:tplc="54A816AC">
      <w:numFmt w:val="bullet"/>
      <w:lvlText w:val="●"/>
      <w:lvlJc w:val="left"/>
      <w:pPr>
        <w:ind w:left="570" w:hanging="360"/>
      </w:pPr>
      <w:rPr>
        <w:rFonts w:ascii="HGｺﾞｼｯｸE" w:eastAsia="HGｺﾞｼｯｸE" w:hAnsi="HGｺﾞｼｯｸE" w:cs="Times New Roman" w:hint="eastAsia"/>
        <w:b/>
        <w:sz w:val="24"/>
      </w:rPr>
    </w:lvl>
    <w:lvl w:ilvl="1" w:tplc="08090003">
      <w:start w:val="1"/>
      <w:numFmt w:val="bullet"/>
      <w:lvlText w:val="o"/>
      <w:lvlJc w:val="left"/>
      <w:pPr>
        <w:ind w:left="1290" w:hanging="360"/>
      </w:pPr>
      <w:rPr>
        <w:rFonts w:ascii="Courier New" w:hAnsi="Courier New" w:cs="Courier New" w:hint="default"/>
      </w:rPr>
    </w:lvl>
    <w:lvl w:ilvl="2" w:tplc="08090005">
      <w:start w:val="1"/>
      <w:numFmt w:val="bullet"/>
      <w:lvlText w:val=""/>
      <w:lvlJc w:val="left"/>
      <w:pPr>
        <w:ind w:left="2010" w:hanging="360"/>
      </w:pPr>
      <w:rPr>
        <w:rFonts w:ascii="Wingdings" w:hAnsi="Wingdings" w:hint="default"/>
      </w:rPr>
    </w:lvl>
    <w:lvl w:ilvl="3" w:tplc="08090001">
      <w:start w:val="1"/>
      <w:numFmt w:val="bullet"/>
      <w:lvlText w:val=""/>
      <w:lvlJc w:val="left"/>
      <w:pPr>
        <w:ind w:left="2730" w:hanging="360"/>
      </w:pPr>
      <w:rPr>
        <w:rFonts w:ascii="Symbol" w:hAnsi="Symbol" w:hint="default"/>
      </w:rPr>
    </w:lvl>
    <w:lvl w:ilvl="4" w:tplc="08090003">
      <w:start w:val="1"/>
      <w:numFmt w:val="bullet"/>
      <w:lvlText w:val="o"/>
      <w:lvlJc w:val="left"/>
      <w:pPr>
        <w:ind w:left="3450" w:hanging="360"/>
      </w:pPr>
      <w:rPr>
        <w:rFonts w:ascii="Courier New" w:hAnsi="Courier New" w:cs="Courier New" w:hint="default"/>
      </w:rPr>
    </w:lvl>
    <w:lvl w:ilvl="5" w:tplc="08090005">
      <w:start w:val="1"/>
      <w:numFmt w:val="bullet"/>
      <w:lvlText w:val=""/>
      <w:lvlJc w:val="left"/>
      <w:pPr>
        <w:ind w:left="4170" w:hanging="360"/>
      </w:pPr>
      <w:rPr>
        <w:rFonts w:ascii="Wingdings" w:hAnsi="Wingdings" w:hint="default"/>
      </w:rPr>
    </w:lvl>
    <w:lvl w:ilvl="6" w:tplc="08090001">
      <w:start w:val="1"/>
      <w:numFmt w:val="bullet"/>
      <w:lvlText w:val=""/>
      <w:lvlJc w:val="left"/>
      <w:pPr>
        <w:ind w:left="4890" w:hanging="360"/>
      </w:pPr>
      <w:rPr>
        <w:rFonts w:ascii="Symbol" w:hAnsi="Symbol" w:hint="default"/>
      </w:rPr>
    </w:lvl>
    <w:lvl w:ilvl="7" w:tplc="08090003">
      <w:start w:val="1"/>
      <w:numFmt w:val="bullet"/>
      <w:lvlText w:val="o"/>
      <w:lvlJc w:val="left"/>
      <w:pPr>
        <w:ind w:left="5610" w:hanging="360"/>
      </w:pPr>
      <w:rPr>
        <w:rFonts w:ascii="Courier New" w:hAnsi="Courier New" w:cs="Courier New" w:hint="default"/>
      </w:rPr>
    </w:lvl>
    <w:lvl w:ilvl="8" w:tplc="08090005">
      <w:start w:val="1"/>
      <w:numFmt w:val="bullet"/>
      <w:lvlText w:val=""/>
      <w:lvlJc w:val="left"/>
      <w:pPr>
        <w:ind w:left="6330" w:hanging="360"/>
      </w:pPr>
      <w:rPr>
        <w:rFonts w:ascii="Wingdings" w:hAnsi="Wingdings" w:hint="default"/>
      </w:rPr>
    </w:lvl>
  </w:abstractNum>
  <w:abstractNum w:abstractNumId="5" w15:restartNumberingAfterBreak="0">
    <w:nsid w:val="15407944"/>
    <w:multiLevelType w:val="hybridMultilevel"/>
    <w:tmpl w:val="136EA32A"/>
    <w:lvl w:ilvl="0" w:tplc="B2842404">
      <w:start w:val="4"/>
      <w:numFmt w:val="bullet"/>
      <w:lvlText w:val="・"/>
      <w:lvlJc w:val="left"/>
      <w:pPr>
        <w:ind w:left="703" w:hanging="420"/>
      </w:pPr>
      <w:rPr>
        <w:rFonts w:ascii="Meiryo UI" w:eastAsia="Meiryo UI" w:hAnsi="Meiryo UI" w:cstheme="minorBidi"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6" w15:restartNumberingAfterBreak="0">
    <w:nsid w:val="163B7F04"/>
    <w:multiLevelType w:val="hybridMultilevel"/>
    <w:tmpl w:val="25126D28"/>
    <w:lvl w:ilvl="0" w:tplc="6CF2F91C">
      <w:start w:val="1"/>
      <w:numFmt w:val="decimalEnclosedCircle"/>
      <w:lvlText w:val="%1"/>
      <w:lvlJc w:val="left"/>
      <w:pPr>
        <w:ind w:left="570" w:hanging="360"/>
      </w:pPr>
      <w:rPr>
        <w:rFonts w:ascii="ＭＳ 明朝" w:eastAsia="ＭＳ 明朝" w:hAnsi="ＭＳ 明朝" w:cs="ＭＳ 明朝" w:hint="default"/>
      </w:rPr>
    </w:lvl>
    <w:lvl w:ilvl="1" w:tplc="04090017" w:tentative="1">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17780892"/>
    <w:multiLevelType w:val="hybridMultilevel"/>
    <w:tmpl w:val="11703F8C"/>
    <w:lvl w:ilvl="0" w:tplc="AF4C7B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8326A1F"/>
    <w:multiLevelType w:val="hybridMultilevel"/>
    <w:tmpl w:val="887A3EA0"/>
    <w:lvl w:ilvl="0" w:tplc="DF5EC92E">
      <w:start w:val="6"/>
      <w:numFmt w:val="bullet"/>
      <w:lvlText w:val="※"/>
      <w:lvlJc w:val="left"/>
      <w:pPr>
        <w:ind w:left="799" w:hanging="360"/>
      </w:pPr>
      <w:rPr>
        <w:rFonts w:ascii="ＭＳ 明朝" w:eastAsia="ＭＳ 明朝" w:hAnsi="ＭＳ 明朝" w:cs="Times New Roman" w:hint="eastAsia"/>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9" w15:restartNumberingAfterBreak="0">
    <w:nsid w:val="19FE52DA"/>
    <w:multiLevelType w:val="hybridMultilevel"/>
    <w:tmpl w:val="C478B0BA"/>
    <w:lvl w:ilvl="0" w:tplc="B560A1A6">
      <w:start w:val="1"/>
      <w:numFmt w:val="decimalEnclosedCircle"/>
      <w:lvlText w:val="%1"/>
      <w:lvlJc w:val="left"/>
      <w:pPr>
        <w:ind w:left="782" w:hanging="360"/>
      </w:pPr>
      <w:rPr>
        <w:rFonts w:ascii="ＭＳ 明朝" w:eastAsia="ＭＳ 明朝" w:hAnsi="ＭＳ 明朝" w:cs="ＭＳ 明朝" w:hint="default"/>
      </w:rPr>
    </w:lvl>
    <w:lvl w:ilvl="1" w:tplc="04090017" w:tentative="1">
      <w:start w:val="1"/>
      <w:numFmt w:val="aiueoFullWidth"/>
      <w:lvlText w:val="(%2)"/>
      <w:lvlJc w:val="left"/>
      <w:pPr>
        <w:ind w:left="1302" w:hanging="440"/>
      </w:pPr>
    </w:lvl>
    <w:lvl w:ilvl="2" w:tplc="04090011" w:tentative="1">
      <w:start w:val="1"/>
      <w:numFmt w:val="decimalEnclosedCircle"/>
      <w:lvlText w:val="%3"/>
      <w:lvlJc w:val="left"/>
      <w:pPr>
        <w:ind w:left="1742" w:hanging="440"/>
      </w:pPr>
    </w:lvl>
    <w:lvl w:ilvl="3" w:tplc="0409000F" w:tentative="1">
      <w:start w:val="1"/>
      <w:numFmt w:val="decimal"/>
      <w:lvlText w:val="%4."/>
      <w:lvlJc w:val="left"/>
      <w:pPr>
        <w:ind w:left="2182" w:hanging="440"/>
      </w:pPr>
    </w:lvl>
    <w:lvl w:ilvl="4" w:tplc="04090017" w:tentative="1">
      <w:start w:val="1"/>
      <w:numFmt w:val="aiueoFullWidth"/>
      <w:lvlText w:val="(%5)"/>
      <w:lvlJc w:val="left"/>
      <w:pPr>
        <w:ind w:left="2622" w:hanging="440"/>
      </w:pPr>
    </w:lvl>
    <w:lvl w:ilvl="5" w:tplc="04090011" w:tentative="1">
      <w:start w:val="1"/>
      <w:numFmt w:val="decimalEnclosedCircle"/>
      <w:lvlText w:val="%6"/>
      <w:lvlJc w:val="left"/>
      <w:pPr>
        <w:ind w:left="3062" w:hanging="440"/>
      </w:pPr>
    </w:lvl>
    <w:lvl w:ilvl="6" w:tplc="0409000F" w:tentative="1">
      <w:start w:val="1"/>
      <w:numFmt w:val="decimal"/>
      <w:lvlText w:val="%7."/>
      <w:lvlJc w:val="left"/>
      <w:pPr>
        <w:ind w:left="3502" w:hanging="440"/>
      </w:pPr>
    </w:lvl>
    <w:lvl w:ilvl="7" w:tplc="04090017" w:tentative="1">
      <w:start w:val="1"/>
      <w:numFmt w:val="aiueoFullWidth"/>
      <w:lvlText w:val="(%8)"/>
      <w:lvlJc w:val="left"/>
      <w:pPr>
        <w:ind w:left="3942" w:hanging="440"/>
      </w:pPr>
    </w:lvl>
    <w:lvl w:ilvl="8" w:tplc="04090011" w:tentative="1">
      <w:start w:val="1"/>
      <w:numFmt w:val="decimalEnclosedCircle"/>
      <w:lvlText w:val="%9"/>
      <w:lvlJc w:val="left"/>
      <w:pPr>
        <w:ind w:left="4382" w:hanging="440"/>
      </w:pPr>
    </w:lvl>
  </w:abstractNum>
  <w:abstractNum w:abstractNumId="10" w15:restartNumberingAfterBreak="0">
    <w:nsid w:val="1C1809A0"/>
    <w:multiLevelType w:val="hybridMultilevel"/>
    <w:tmpl w:val="FDC6614E"/>
    <w:lvl w:ilvl="0" w:tplc="7F62378A">
      <w:start w:val="1"/>
      <w:numFmt w:val="bullet"/>
      <w:lvlText w:val="※"/>
      <w:lvlJc w:val="left"/>
      <w:pPr>
        <w:ind w:left="545" w:hanging="360"/>
      </w:pPr>
      <w:rPr>
        <w:rFonts w:ascii="Meiryo UI" w:eastAsia="Meiryo UI" w:hAnsi="Meiryo UI" w:cstheme="minorBidi" w:hint="eastAsia"/>
      </w:rPr>
    </w:lvl>
    <w:lvl w:ilvl="1" w:tplc="0409000B" w:tentative="1">
      <w:start w:val="1"/>
      <w:numFmt w:val="bullet"/>
      <w:lvlText w:val=""/>
      <w:lvlJc w:val="left"/>
      <w:pPr>
        <w:ind w:left="1025" w:hanging="420"/>
      </w:pPr>
      <w:rPr>
        <w:rFonts w:ascii="Wingdings" w:hAnsi="Wingdings" w:hint="default"/>
      </w:rPr>
    </w:lvl>
    <w:lvl w:ilvl="2" w:tplc="0409000D" w:tentative="1">
      <w:start w:val="1"/>
      <w:numFmt w:val="bullet"/>
      <w:lvlText w:val=""/>
      <w:lvlJc w:val="left"/>
      <w:pPr>
        <w:ind w:left="1445" w:hanging="420"/>
      </w:pPr>
      <w:rPr>
        <w:rFonts w:ascii="Wingdings" w:hAnsi="Wingdings" w:hint="default"/>
      </w:rPr>
    </w:lvl>
    <w:lvl w:ilvl="3" w:tplc="04090001" w:tentative="1">
      <w:start w:val="1"/>
      <w:numFmt w:val="bullet"/>
      <w:lvlText w:val=""/>
      <w:lvlJc w:val="left"/>
      <w:pPr>
        <w:ind w:left="1865" w:hanging="420"/>
      </w:pPr>
      <w:rPr>
        <w:rFonts w:ascii="Wingdings" w:hAnsi="Wingdings" w:hint="default"/>
      </w:rPr>
    </w:lvl>
    <w:lvl w:ilvl="4" w:tplc="0409000B" w:tentative="1">
      <w:start w:val="1"/>
      <w:numFmt w:val="bullet"/>
      <w:lvlText w:val=""/>
      <w:lvlJc w:val="left"/>
      <w:pPr>
        <w:ind w:left="2285" w:hanging="420"/>
      </w:pPr>
      <w:rPr>
        <w:rFonts w:ascii="Wingdings" w:hAnsi="Wingdings" w:hint="default"/>
      </w:rPr>
    </w:lvl>
    <w:lvl w:ilvl="5" w:tplc="0409000D" w:tentative="1">
      <w:start w:val="1"/>
      <w:numFmt w:val="bullet"/>
      <w:lvlText w:val=""/>
      <w:lvlJc w:val="left"/>
      <w:pPr>
        <w:ind w:left="2705" w:hanging="420"/>
      </w:pPr>
      <w:rPr>
        <w:rFonts w:ascii="Wingdings" w:hAnsi="Wingdings" w:hint="default"/>
      </w:rPr>
    </w:lvl>
    <w:lvl w:ilvl="6" w:tplc="04090001" w:tentative="1">
      <w:start w:val="1"/>
      <w:numFmt w:val="bullet"/>
      <w:lvlText w:val=""/>
      <w:lvlJc w:val="left"/>
      <w:pPr>
        <w:ind w:left="3125" w:hanging="420"/>
      </w:pPr>
      <w:rPr>
        <w:rFonts w:ascii="Wingdings" w:hAnsi="Wingdings" w:hint="default"/>
      </w:rPr>
    </w:lvl>
    <w:lvl w:ilvl="7" w:tplc="0409000B" w:tentative="1">
      <w:start w:val="1"/>
      <w:numFmt w:val="bullet"/>
      <w:lvlText w:val=""/>
      <w:lvlJc w:val="left"/>
      <w:pPr>
        <w:ind w:left="3545" w:hanging="420"/>
      </w:pPr>
      <w:rPr>
        <w:rFonts w:ascii="Wingdings" w:hAnsi="Wingdings" w:hint="default"/>
      </w:rPr>
    </w:lvl>
    <w:lvl w:ilvl="8" w:tplc="0409000D" w:tentative="1">
      <w:start w:val="1"/>
      <w:numFmt w:val="bullet"/>
      <w:lvlText w:val=""/>
      <w:lvlJc w:val="left"/>
      <w:pPr>
        <w:ind w:left="3965" w:hanging="420"/>
      </w:pPr>
      <w:rPr>
        <w:rFonts w:ascii="Wingdings" w:hAnsi="Wingdings" w:hint="default"/>
      </w:rPr>
    </w:lvl>
  </w:abstractNum>
  <w:abstractNum w:abstractNumId="11" w15:restartNumberingAfterBreak="0">
    <w:nsid w:val="1D8F2158"/>
    <w:multiLevelType w:val="hybridMultilevel"/>
    <w:tmpl w:val="DF601850"/>
    <w:lvl w:ilvl="0" w:tplc="0D748AE6">
      <w:start w:val="1"/>
      <w:numFmt w:val="bullet"/>
      <w:lvlText w:val="■"/>
      <w:lvlJc w:val="left"/>
      <w:pPr>
        <w:ind w:left="643" w:hanging="360"/>
      </w:pPr>
      <w:rPr>
        <w:rFonts w:ascii="Meiryo UI" w:eastAsia="Meiryo UI" w:hAnsi="Meiryo UI" w:cstheme="minorBidi" w:hint="eastAsia"/>
        <w:sz w:val="28"/>
        <w:lang w:val="en-US"/>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2" w15:restartNumberingAfterBreak="0">
    <w:nsid w:val="20A0535B"/>
    <w:multiLevelType w:val="hybridMultilevel"/>
    <w:tmpl w:val="DB4479D4"/>
    <w:lvl w:ilvl="0" w:tplc="E4E6FA1E">
      <w:start w:val="1"/>
      <w:numFmt w:val="bullet"/>
      <w:lvlText w:val="※"/>
      <w:lvlJc w:val="left"/>
      <w:pPr>
        <w:ind w:left="520" w:hanging="360"/>
      </w:pPr>
      <w:rPr>
        <w:rFonts w:ascii="Meiryo UI" w:eastAsia="Meiryo UI" w:hAnsi="Meiryo UI" w:cstheme="minorBidi" w:hint="eastAsia"/>
        <w:color w:val="000000" w:themeColor="text1"/>
        <w:sz w:val="16"/>
      </w:rPr>
    </w:lvl>
    <w:lvl w:ilvl="1" w:tplc="0409000B" w:tentative="1">
      <w:start w:val="1"/>
      <w:numFmt w:val="bullet"/>
      <w:lvlText w:val=""/>
      <w:lvlJc w:val="left"/>
      <w:pPr>
        <w:ind w:left="1000" w:hanging="420"/>
      </w:pPr>
      <w:rPr>
        <w:rFonts w:ascii="Wingdings" w:hAnsi="Wingdings" w:hint="default"/>
      </w:rPr>
    </w:lvl>
    <w:lvl w:ilvl="2" w:tplc="0409000D" w:tentative="1">
      <w:start w:val="1"/>
      <w:numFmt w:val="bullet"/>
      <w:lvlText w:val=""/>
      <w:lvlJc w:val="left"/>
      <w:pPr>
        <w:ind w:left="1420" w:hanging="420"/>
      </w:pPr>
      <w:rPr>
        <w:rFonts w:ascii="Wingdings" w:hAnsi="Wingdings" w:hint="default"/>
      </w:rPr>
    </w:lvl>
    <w:lvl w:ilvl="3" w:tplc="04090001" w:tentative="1">
      <w:start w:val="1"/>
      <w:numFmt w:val="bullet"/>
      <w:lvlText w:val=""/>
      <w:lvlJc w:val="left"/>
      <w:pPr>
        <w:ind w:left="1840" w:hanging="420"/>
      </w:pPr>
      <w:rPr>
        <w:rFonts w:ascii="Wingdings" w:hAnsi="Wingdings" w:hint="default"/>
      </w:rPr>
    </w:lvl>
    <w:lvl w:ilvl="4" w:tplc="0409000B" w:tentative="1">
      <w:start w:val="1"/>
      <w:numFmt w:val="bullet"/>
      <w:lvlText w:val=""/>
      <w:lvlJc w:val="left"/>
      <w:pPr>
        <w:ind w:left="2260" w:hanging="420"/>
      </w:pPr>
      <w:rPr>
        <w:rFonts w:ascii="Wingdings" w:hAnsi="Wingdings" w:hint="default"/>
      </w:rPr>
    </w:lvl>
    <w:lvl w:ilvl="5" w:tplc="0409000D"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B" w:tentative="1">
      <w:start w:val="1"/>
      <w:numFmt w:val="bullet"/>
      <w:lvlText w:val=""/>
      <w:lvlJc w:val="left"/>
      <w:pPr>
        <w:ind w:left="3520" w:hanging="420"/>
      </w:pPr>
      <w:rPr>
        <w:rFonts w:ascii="Wingdings" w:hAnsi="Wingdings" w:hint="default"/>
      </w:rPr>
    </w:lvl>
    <w:lvl w:ilvl="8" w:tplc="0409000D" w:tentative="1">
      <w:start w:val="1"/>
      <w:numFmt w:val="bullet"/>
      <w:lvlText w:val=""/>
      <w:lvlJc w:val="left"/>
      <w:pPr>
        <w:ind w:left="3940" w:hanging="420"/>
      </w:pPr>
      <w:rPr>
        <w:rFonts w:ascii="Wingdings" w:hAnsi="Wingdings" w:hint="default"/>
      </w:rPr>
    </w:lvl>
  </w:abstractNum>
  <w:abstractNum w:abstractNumId="13" w15:restartNumberingAfterBreak="0">
    <w:nsid w:val="263F73BE"/>
    <w:multiLevelType w:val="hybridMultilevel"/>
    <w:tmpl w:val="E416CBD8"/>
    <w:lvl w:ilvl="0" w:tplc="8C02CD70">
      <w:start w:val="1"/>
      <w:numFmt w:val="decimal"/>
      <w:lvlText w:val="%1)"/>
      <w:lvlJc w:val="left"/>
      <w:pPr>
        <w:ind w:left="1003" w:hanging="360"/>
      </w:pPr>
      <w:rPr>
        <w:rFonts w:eastAsia="HGｺﾞｼｯｸM" w:hint="default"/>
      </w:rPr>
    </w:lvl>
    <w:lvl w:ilvl="1" w:tplc="04090017" w:tentative="1">
      <w:start w:val="1"/>
      <w:numFmt w:val="aiueoFullWidth"/>
      <w:lvlText w:val="(%2)"/>
      <w:lvlJc w:val="left"/>
      <w:pPr>
        <w:ind w:left="1483" w:hanging="420"/>
      </w:pPr>
    </w:lvl>
    <w:lvl w:ilvl="2" w:tplc="04090011" w:tentative="1">
      <w:start w:val="1"/>
      <w:numFmt w:val="decimalEnclosedCircle"/>
      <w:lvlText w:val="%3"/>
      <w:lvlJc w:val="left"/>
      <w:pPr>
        <w:ind w:left="1903" w:hanging="420"/>
      </w:pPr>
    </w:lvl>
    <w:lvl w:ilvl="3" w:tplc="0409000F" w:tentative="1">
      <w:start w:val="1"/>
      <w:numFmt w:val="decimal"/>
      <w:lvlText w:val="%4."/>
      <w:lvlJc w:val="left"/>
      <w:pPr>
        <w:ind w:left="2323" w:hanging="420"/>
      </w:pPr>
    </w:lvl>
    <w:lvl w:ilvl="4" w:tplc="04090017" w:tentative="1">
      <w:start w:val="1"/>
      <w:numFmt w:val="aiueoFullWidth"/>
      <w:lvlText w:val="(%5)"/>
      <w:lvlJc w:val="left"/>
      <w:pPr>
        <w:ind w:left="2743" w:hanging="420"/>
      </w:pPr>
    </w:lvl>
    <w:lvl w:ilvl="5" w:tplc="04090011" w:tentative="1">
      <w:start w:val="1"/>
      <w:numFmt w:val="decimalEnclosedCircle"/>
      <w:lvlText w:val="%6"/>
      <w:lvlJc w:val="left"/>
      <w:pPr>
        <w:ind w:left="3163" w:hanging="420"/>
      </w:pPr>
    </w:lvl>
    <w:lvl w:ilvl="6" w:tplc="0409000F" w:tentative="1">
      <w:start w:val="1"/>
      <w:numFmt w:val="decimal"/>
      <w:lvlText w:val="%7."/>
      <w:lvlJc w:val="left"/>
      <w:pPr>
        <w:ind w:left="3583" w:hanging="420"/>
      </w:pPr>
    </w:lvl>
    <w:lvl w:ilvl="7" w:tplc="04090017" w:tentative="1">
      <w:start w:val="1"/>
      <w:numFmt w:val="aiueoFullWidth"/>
      <w:lvlText w:val="(%8)"/>
      <w:lvlJc w:val="left"/>
      <w:pPr>
        <w:ind w:left="4003" w:hanging="420"/>
      </w:pPr>
    </w:lvl>
    <w:lvl w:ilvl="8" w:tplc="04090011" w:tentative="1">
      <w:start w:val="1"/>
      <w:numFmt w:val="decimalEnclosedCircle"/>
      <w:lvlText w:val="%9"/>
      <w:lvlJc w:val="left"/>
      <w:pPr>
        <w:ind w:left="4423" w:hanging="420"/>
      </w:pPr>
    </w:lvl>
  </w:abstractNum>
  <w:abstractNum w:abstractNumId="14" w15:restartNumberingAfterBreak="0">
    <w:nsid w:val="2A94368B"/>
    <w:multiLevelType w:val="hybridMultilevel"/>
    <w:tmpl w:val="EF54228A"/>
    <w:lvl w:ilvl="0" w:tplc="F0EAFB22">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5" w15:restartNumberingAfterBreak="0">
    <w:nsid w:val="2CF918D0"/>
    <w:multiLevelType w:val="hybridMultilevel"/>
    <w:tmpl w:val="5FFCCF16"/>
    <w:lvl w:ilvl="0" w:tplc="6CF2F91C">
      <w:start w:val="1"/>
      <w:numFmt w:val="decimalEnclosedCircle"/>
      <w:lvlText w:val="%1"/>
      <w:lvlJc w:val="left"/>
      <w:pPr>
        <w:ind w:left="570" w:hanging="360"/>
      </w:pPr>
      <w:rPr>
        <w:rFonts w:ascii="ＭＳ 明朝" w:eastAsia="ＭＳ 明朝" w:hAnsi="ＭＳ 明朝" w:cs="ＭＳ 明朝"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6" w15:restartNumberingAfterBreak="0">
    <w:nsid w:val="30224EC1"/>
    <w:multiLevelType w:val="hybridMultilevel"/>
    <w:tmpl w:val="3094FE0E"/>
    <w:lvl w:ilvl="0" w:tplc="6EFE9E8E">
      <w:start w:val="1"/>
      <w:numFmt w:val="decimalFullWidth"/>
      <w:lvlText w:val="（注%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371B32E1"/>
    <w:multiLevelType w:val="hybridMultilevel"/>
    <w:tmpl w:val="D6169CA6"/>
    <w:lvl w:ilvl="0" w:tplc="053C10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563008D"/>
    <w:multiLevelType w:val="hybridMultilevel"/>
    <w:tmpl w:val="1AC43CD0"/>
    <w:lvl w:ilvl="0" w:tplc="05F039B4">
      <w:start w:val="1"/>
      <w:numFmt w:val="decimalEnclosedCircle"/>
      <w:lvlText w:val="%1"/>
      <w:lvlJc w:val="left"/>
      <w:pPr>
        <w:ind w:left="1746" w:hanging="360"/>
      </w:pPr>
      <w:rPr>
        <w:rFonts w:hint="default"/>
      </w:rPr>
    </w:lvl>
    <w:lvl w:ilvl="1" w:tplc="04090017" w:tentative="1">
      <w:start w:val="1"/>
      <w:numFmt w:val="aiueoFullWidth"/>
      <w:lvlText w:val="(%2)"/>
      <w:lvlJc w:val="left"/>
      <w:pPr>
        <w:ind w:left="2266" w:hanging="440"/>
      </w:pPr>
    </w:lvl>
    <w:lvl w:ilvl="2" w:tplc="04090011" w:tentative="1">
      <w:start w:val="1"/>
      <w:numFmt w:val="decimalEnclosedCircle"/>
      <w:lvlText w:val="%3"/>
      <w:lvlJc w:val="left"/>
      <w:pPr>
        <w:ind w:left="2706" w:hanging="440"/>
      </w:pPr>
    </w:lvl>
    <w:lvl w:ilvl="3" w:tplc="0409000F" w:tentative="1">
      <w:start w:val="1"/>
      <w:numFmt w:val="decimal"/>
      <w:lvlText w:val="%4."/>
      <w:lvlJc w:val="left"/>
      <w:pPr>
        <w:ind w:left="3146" w:hanging="440"/>
      </w:pPr>
    </w:lvl>
    <w:lvl w:ilvl="4" w:tplc="04090017" w:tentative="1">
      <w:start w:val="1"/>
      <w:numFmt w:val="aiueoFullWidth"/>
      <w:lvlText w:val="(%5)"/>
      <w:lvlJc w:val="left"/>
      <w:pPr>
        <w:ind w:left="3586" w:hanging="440"/>
      </w:pPr>
    </w:lvl>
    <w:lvl w:ilvl="5" w:tplc="04090011" w:tentative="1">
      <w:start w:val="1"/>
      <w:numFmt w:val="decimalEnclosedCircle"/>
      <w:lvlText w:val="%6"/>
      <w:lvlJc w:val="left"/>
      <w:pPr>
        <w:ind w:left="4026" w:hanging="440"/>
      </w:pPr>
    </w:lvl>
    <w:lvl w:ilvl="6" w:tplc="0409000F" w:tentative="1">
      <w:start w:val="1"/>
      <w:numFmt w:val="decimal"/>
      <w:lvlText w:val="%7."/>
      <w:lvlJc w:val="left"/>
      <w:pPr>
        <w:ind w:left="4466" w:hanging="440"/>
      </w:pPr>
    </w:lvl>
    <w:lvl w:ilvl="7" w:tplc="04090017" w:tentative="1">
      <w:start w:val="1"/>
      <w:numFmt w:val="aiueoFullWidth"/>
      <w:lvlText w:val="(%8)"/>
      <w:lvlJc w:val="left"/>
      <w:pPr>
        <w:ind w:left="4906" w:hanging="440"/>
      </w:pPr>
    </w:lvl>
    <w:lvl w:ilvl="8" w:tplc="04090011" w:tentative="1">
      <w:start w:val="1"/>
      <w:numFmt w:val="decimalEnclosedCircle"/>
      <w:lvlText w:val="%9"/>
      <w:lvlJc w:val="left"/>
      <w:pPr>
        <w:ind w:left="5346" w:hanging="440"/>
      </w:pPr>
    </w:lvl>
  </w:abstractNum>
  <w:abstractNum w:abstractNumId="19" w15:restartNumberingAfterBreak="0">
    <w:nsid w:val="691A4DFC"/>
    <w:multiLevelType w:val="hybridMultilevel"/>
    <w:tmpl w:val="9A6A8180"/>
    <w:lvl w:ilvl="0" w:tplc="D8164E6A">
      <w:start w:val="2"/>
      <w:numFmt w:val="bullet"/>
      <w:lvlText w:val="○"/>
      <w:lvlJc w:val="left"/>
      <w:pPr>
        <w:ind w:left="1138" w:hanging="360"/>
      </w:pPr>
      <w:rPr>
        <w:rFonts w:ascii="BIZ UDPゴシック" w:eastAsia="BIZ UDPゴシック" w:hAnsi="BIZ UDPゴシック" w:cs="Arial" w:hint="eastAsia"/>
      </w:rPr>
    </w:lvl>
    <w:lvl w:ilvl="1" w:tplc="0409000B" w:tentative="1">
      <w:start w:val="1"/>
      <w:numFmt w:val="bullet"/>
      <w:lvlText w:val=""/>
      <w:lvlJc w:val="left"/>
      <w:pPr>
        <w:ind w:left="1658" w:hanging="440"/>
      </w:pPr>
      <w:rPr>
        <w:rFonts w:ascii="Wingdings" w:hAnsi="Wingdings" w:hint="default"/>
      </w:rPr>
    </w:lvl>
    <w:lvl w:ilvl="2" w:tplc="0409000D" w:tentative="1">
      <w:start w:val="1"/>
      <w:numFmt w:val="bullet"/>
      <w:lvlText w:val=""/>
      <w:lvlJc w:val="left"/>
      <w:pPr>
        <w:ind w:left="2098" w:hanging="440"/>
      </w:pPr>
      <w:rPr>
        <w:rFonts w:ascii="Wingdings" w:hAnsi="Wingdings" w:hint="default"/>
      </w:rPr>
    </w:lvl>
    <w:lvl w:ilvl="3" w:tplc="04090001" w:tentative="1">
      <w:start w:val="1"/>
      <w:numFmt w:val="bullet"/>
      <w:lvlText w:val=""/>
      <w:lvlJc w:val="left"/>
      <w:pPr>
        <w:ind w:left="2538" w:hanging="440"/>
      </w:pPr>
      <w:rPr>
        <w:rFonts w:ascii="Wingdings" w:hAnsi="Wingdings" w:hint="default"/>
      </w:rPr>
    </w:lvl>
    <w:lvl w:ilvl="4" w:tplc="0409000B" w:tentative="1">
      <w:start w:val="1"/>
      <w:numFmt w:val="bullet"/>
      <w:lvlText w:val=""/>
      <w:lvlJc w:val="left"/>
      <w:pPr>
        <w:ind w:left="2978" w:hanging="440"/>
      </w:pPr>
      <w:rPr>
        <w:rFonts w:ascii="Wingdings" w:hAnsi="Wingdings" w:hint="default"/>
      </w:rPr>
    </w:lvl>
    <w:lvl w:ilvl="5" w:tplc="0409000D" w:tentative="1">
      <w:start w:val="1"/>
      <w:numFmt w:val="bullet"/>
      <w:lvlText w:val=""/>
      <w:lvlJc w:val="left"/>
      <w:pPr>
        <w:ind w:left="3418" w:hanging="440"/>
      </w:pPr>
      <w:rPr>
        <w:rFonts w:ascii="Wingdings" w:hAnsi="Wingdings" w:hint="default"/>
      </w:rPr>
    </w:lvl>
    <w:lvl w:ilvl="6" w:tplc="04090001" w:tentative="1">
      <w:start w:val="1"/>
      <w:numFmt w:val="bullet"/>
      <w:lvlText w:val=""/>
      <w:lvlJc w:val="left"/>
      <w:pPr>
        <w:ind w:left="3858" w:hanging="440"/>
      </w:pPr>
      <w:rPr>
        <w:rFonts w:ascii="Wingdings" w:hAnsi="Wingdings" w:hint="default"/>
      </w:rPr>
    </w:lvl>
    <w:lvl w:ilvl="7" w:tplc="0409000B" w:tentative="1">
      <w:start w:val="1"/>
      <w:numFmt w:val="bullet"/>
      <w:lvlText w:val=""/>
      <w:lvlJc w:val="left"/>
      <w:pPr>
        <w:ind w:left="4298" w:hanging="440"/>
      </w:pPr>
      <w:rPr>
        <w:rFonts w:ascii="Wingdings" w:hAnsi="Wingdings" w:hint="default"/>
      </w:rPr>
    </w:lvl>
    <w:lvl w:ilvl="8" w:tplc="0409000D" w:tentative="1">
      <w:start w:val="1"/>
      <w:numFmt w:val="bullet"/>
      <w:lvlText w:val=""/>
      <w:lvlJc w:val="left"/>
      <w:pPr>
        <w:ind w:left="4738" w:hanging="440"/>
      </w:pPr>
      <w:rPr>
        <w:rFonts w:ascii="Wingdings" w:hAnsi="Wingdings" w:hint="default"/>
      </w:rPr>
    </w:lvl>
  </w:abstractNum>
  <w:abstractNum w:abstractNumId="20" w15:restartNumberingAfterBreak="0">
    <w:nsid w:val="69D13C12"/>
    <w:multiLevelType w:val="hybridMultilevel"/>
    <w:tmpl w:val="DE0CF0D2"/>
    <w:lvl w:ilvl="0" w:tplc="90BC11F8">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9ED732F"/>
    <w:multiLevelType w:val="hybridMultilevel"/>
    <w:tmpl w:val="7F6A868A"/>
    <w:lvl w:ilvl="0" w:tplc="ACA853A0">
      <w:start w:val="4"/>
      <w:numFmt w:val="bullet"/>
      <w:lvlText w:val="-"/>
      <w:lvlJc w:val="left"/>
      <w:pPr>
        <w:ind w:left="643" w:hanging="360"/>
      </w:pPr>
      <w:rPr>
        <w:rFonts w:ascii="Arial" w:eastAsia="Meiryo UI" w:hAnsi="Arial" w:hint="default"/>
      </w:rPr>
    </w:lvl>
    <w:lvl w:ilvl="1" w:tplc="0409000B" w:tentative="1">
      <w:start w:val="1"/>
      <w:numFmt w:val="bullet"/>
      <w:lvlText w:val=""/>
      <w:lvlJc w:val="left"/>
      <w:pPr>
        <w:ind w:left="1530" w:hanging="420"/>
      </w:pPr>
      <w:rPr>
        <w:rFonts w:ascii="Wingdings" w:hAnsi="Wingdings" w:hint="default"/>
      </w:rPr>
    </w:lvl>
    <w:lvl w:ilvl="2" w:tplc="0409000D" w:tentative="1">
      <w:start w:val="1"/>
      <w:numFmt w:val="bullet"/>
      <w:lvlText w:val=""/>
      <w:lvlJc w:val="left"/>
      <w:pPr>
        <w:ind w:left="1950" w:hanging="420"/>
      </w:pPr>
      <w:rPr>
        <w:rFonts w:ascii="Wingdings" w:hAnsi="Wingdings" w:hint="default"/>
      </w:rPr>
    </w:lvl>
    <w:lvl w:ilvl="3" w:tplc="04090001" w:tentative="1">
      <w:start w:val="1"/>
      <w:numFmt w:val="bullet"/>
      <w:lvlText w:val=""/>
      <w:lvlJc w:val="left"/>
      <w:pPr>
        <w:ind w:left="2370" w:hanging="420"/>
      </w:pPr>
      <w:rPr>
        <w:rFonts w:ascii="Wingdings" w:hAnsi="Wingdings" w:hint="default"/>
      </w:rPr>
    </w:lvl>
    <w:lvl w:ilvl="4" w:tplc="0409000B" w:tentative="1">
      <w:start w:val="1"/>
      <w:numFmt w:val="bullet"/>
      <w:lvlText w:val=""/>
      <w:lvlJc w:val="left"/>
      <w:pPr>
        <w:ind w:left="2790" w:hanging="420"/>
      </w:pPr>
      <w:rPr>
        <w:rFonts w:ascii="Wingdings" w:hAnsi="Wingdings" w:hint="default"/>
      </w:rPr>
    </w:lvl>
    <w:lvl w:ilvl="5" w:tplc="0409000D" w:tentative="1">
      <w:start w:val="1"/>
      <w:numFmt w:val="bullet"/>
      <w:lvlText w:val=""/>
      <w:lvlJc w:val="left"/>
      <w:pPr>
        <w:ind w:left="3210" w:hanging="420"/>
      </w:pPr>
      <w:rPr>
        <w:rFonts w:ascii="Wingdings" w:hAnsi="Wingdings" w:hint="default"/>
      </w:rPr>
    </w:lvl>
    <w:lvl w:ilvl="6" w:tplc="04090001" w:tentative="1">
      <w:start w:val="1"/>
      <w:numFmt w:val="bullet"/>
      <w:lvlText w:val=""/>
      <w:lvlJc w:val="left"/>
      <w:pPr>
        <w:ind w:left="3630" w:hanging="420"/>
      </w:pPr>
      <w:rPr>
        <w:rFonts w:ascii="Wingdings" w:hAnsi="Wingdings" w:hint="default"/>
      </w:rPr>
    </w:lvl>
    <w:lvl w:ilvl="7" w:tplc="0409000B" w:tentative="1">
      <w:start w:val="1"/>
      <w:numFmt w:val="bullet"/>
      <w:lvlText w:val=""/>
      <w:lvlJc w:val="left"/>
      <w:pPr>
        <w:ind w:left="4050" w:hanging="420"/>
      </w:pPr>
      <w:rPr>
        <w:rFonts w:ascii="Wingdings" w:hAnsi="Wingdings" w:hint="default"/>
      </w:rPr>
    </w:lvl>
    <w:lvl w:ilvl="8" w:tplc="0409000D" w:tentative="1">
      <w:start w:val="1"/>
      <w:numFmt w:val="bullet"/>
      <w:lvlText w:val=""/>
      <w:lvlJc w:val="left"/>
      <w:pPr>
        <w:ind w:left="4470" w:hanging="420"/>
      </w:pPr>
      <w:rPr>
        <w:rFonts w:ascii="Wingdings" w:hAnsi="Wingdings" w:hint="default"/>
      </w:rPr>
    </w:lvl>
  </w:abstractNum>
  <w:abstractNum w:abstractNumId="22" w15:restartNumberingAfterBreak="0">
    <w:nsid w:val="735977BD"/>
    <w:multiLevelType w:val="hybridMultilevel"/>
    <w:tmpl w:val="E7F8AF6E"/>
    <w:lvl w:ilvl="0" w:tplc="06343D10">
      <w:start w:val="1"/>
      <w:numFmt w:val="decimalEnclosedCircle"/>
      <w:lvlText w:val="%1"/>
      <w:lvlJc w:val="left"/>
      <w:pPr>
        <w:ind w:left="572" w:hanging="360"/>
      </w:pPr>
      <w:rPr>
        <w:rFonts w:ascii="ＭＳ 明朝" w:eastAsia="ＭＳ 明朝" w:hAnsi="ＭＳ 明朝" w:cs="ＭＳ 明朝" w:hint="default"/>
      </w:rPr>
    </w:lvl>
    <w:lvl w:ilvl="1" w:tplc="04090017" w:tentative="1">
      <w:start w:val="1"/>
      <w:numFmt w:val="aiueoFullWidth"/>
      <w:lvlText w:val="(%2)"/>
      <w:lvlJc w:val="left"/>
      <w:pPr>
        <w:ind w:left="1092" w:hanging="440"/>
      </w:pPr>
    </w:lvl>
    <w:lvl w:ilvl="2" w:tplc="04090011" w:tentative="1">
      <w:start w:val="1"/>
      <w:numFmt w:val="decimalEnclosedCircle"/>
      <w:lvlText w:val="%3"/>
      <w:lvlJc w:val="left"/>
      <w:pPr>
        <w:ind w:left="1532" w:hanging="440"/>
      </w:pPr>
    </w:lvl>
    <w:lvl w:ilvl="3" w:tplc="0409000F" w:tentative="1">
      <w:start w:val="1"/>
      <w:numFmt w:val="decimal"/>
      <w:lvlText w:val="%4."/>
      <w:lvlJc w:val="left"/>
      <w:pPr>
        <w:ind w:left="1972" w:hanging="440"/>
      </w:pPr>
    </w:lvl>
    <w:lvl w:ilvl="4" w:tplc="04090017" w:tentative="1">
      <w:start w:val="1"/>
      <w:numFmt w:val="aiueoFullWidth"/>
      <w:lvlText w:val="(%5)"/>
      <w:lvlJc w:val="left"/>
      <w:pPr>
        <w:ind w:left="2412" w:hanging="440"/>
      </w:pPr>
    </w:lvl>
    <w:lvl w:ilvl="5" w:tplc="04090011" w:tentative="1">
      <w:start w:val="1"/>
      <w:numFmt w:val="decimalEnclosedCircle"/>
      <w:lvlText w:val="%6"/>
      <w:lvlJc w:val="left"/>
      <w:pPr>
        <w:ind w:left="2852" w:hanging="440"/>
      </w:pPr>
    </w:lvl>
    <w:lvl w:ilvl="6" w:tplc="0409000F" w:tentative="1">
      <w:start w:val="1"/>
      <w:numFmt w:val="decimal"/>
      <w:lvlText w:val="%7."/>
      <w:lvlJc w:val="left"/>
      <w:pPr>
        <w:ind w:left="3292" w:hanging="440"/>
      </w:pPr>
    </w:lvl>
    <w:lvl w:ilvl="7" w:tplc="04090017" w:tentative="1">
      <w:start w:val="1"/>
      <w:numFmt w:val="aiueoFullWidth"/>
      <w:lvlText w:val="(%8)"/>
      <w:lvlJc w:val="left"/>
      <w:pPr>
        <w:ind w:left="3732" w:hanging="440"/>
      </w:pPr>
    </w:lvl>
    <w:lvl w:ilvl="8" w:tplc="04090011" w:tentative="1">
      <w:start w:val="1"/>
      <w:numFmt w:val="decimalEnclosedCircle"/>
      <w:lvlText w:val="%9"/>
      <w:lvlJc w:val="left"/>
      <w:pPr>
        <w:ind w:left="4172" w:hanging="440"/>
      </w:pPr>
    </w:lvl>
  </w:abstractNum>
  <w:abstractNum w:abstractNumId="23" w15:restartNumberingAfterBreak="0">
    <w:nsid w:val="787A368E"/>
    <w:multiLevelType w:val="hybridMultilevel"/>
    <w:tmpl w:val="050AA3AA"/>
    <w:lvl w:ilvl="0" w:tplc="65D64C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F610105"/>
    <w:multiLevelType w:val="hybridMultilevel"/>
    <w:tmpl w:val="3EFCB39C"/>
    <w:lvl w:ilvl="0" w:tplc="F0F692C0">
      <w:start w:val="3"/>
      <w:numFmt w:val="bullet"/>
      <w:lvlText w:val="・"/>
      <w:lvlJc w:val="left"/>
      <w:pPr>
        <w:tabs>
          <w:tab w:val="num" w:pos="739"/>
        </w:tabs>
        <w:ind w:left="739" w:hanging="360"/>
      </w:pPr>
      <w:rPr>
        <w:rFonts w:ascii="HGｺﾞｼｯｸM" w:eastAsia="HGｺﾞｼｯｸM" w:hAnsi="ＭＳ ゴシック" w:cs="Times New Roman" w:hint="eastAsia"/>
      </w:rPr>
    </w:lvl>
    <w:lvl w:ilvl="1" w:tplc="0409000B" w:tentative="1">
      <w:start w:val="1"/>
      <w:numFmt w:val="bullet"/>
      <w:lvlText w:val=""/>
      <w:lvlJc w:val="left"/>
      <w:pPr>
        <w:tabs>
          <w:tab w:val="num" w:pos="1219"/>
        </w:tabs>
        <w:ind w:left="1219" w:hanging="420"/>
      </w:pPr>
      <w:rPr>
        <w:rFonts w:ascii="Wingdings" w:hAnsi="Wingdings" w:hint="default"/>
      </w:rPr>
    </w:lvl>
    <w:lvl w:ilvl="2" w:tplc="0409000D" w:tentative="1">
      <w:start w:val="1"/>
      <w:numFmt w:val="bullet"/>
      <w:lvlText w:val=""/>
      <w:lvlJc w:val="left"/>
      <w:pPr>
        <w:tabs>
          <w:tab w:val="num" w:pos="1639"/>
        </w:tabs>
        <w:ind w:left="1639" w:hanging="420"/>
      </w:pPr>
      <w:rPr>
        <w:rFonts w:ascii="Wingdings" w:hAnsi="Wingdings" w:hint="default"/>
      </w:rPr>
    </w:lvl>
    <w:lvl w:ilvl="3" w:tplc="04090001" w:tentative="1">
      <w:start w:val="1"/>
      <w:numFmt w:val="bullet"/>
      <w:lvlText w:val=""/>
      <w:lvlJc w:val="left"/>
      <w:pPr>
        <w:tabs>
          <w:tab w:val="num" w:pos="2059"/>
        </w:tabs>
        <w:ind w:left="2059" w:hanging="420"/>
      </w:pPr>
      <w:rPr>
        <w:rFonts w:ascii="Wingdings" w:hAnsi="Wingdings" w:hint="default"/>
      </w:rPr>
    </w:lvl>
    <w:lvl w:ilvl="4" w:tplc="0409000B" w:tentative="1">
      <w:start w:val="1"/>
      <w:numFmt w:val="bullet"/>
      <w:lvlText w:val=""/>
      <w:lvlJc w:val="left"/>
      <w:pPr>
        <w:tabs>
          <w:tab w:val="num" w:pos="2479"/>
        </w:tabs>
        <w:ind w:left="2479" w:hanging="420"/>
      </w:pPr>
      <w:rPr>
        <w:rFonts w:ascii="Wingdings" w:hAnsi="Wingdings" w:hint="default"/>
      </w:rPr>
    </w:lvl>
    <w:lvl w:ilvl="5" w:tplc="0409000D" w:tentative="1">
      <w:start w:val="1"/>
      <w:numFmt w:val="bullet"/>
      <w:lvlText w:val=""/>
      <w:lvlJc w:val="left"/>
      <w:pPr>
        <w:tabs>
          <w:tab w:val="num" w:pos="2899"/>
        </w:tabs>
        <w:ind w:left="2899" w:hanging="420"/>
      </w:pPr>
      <w:rPr>
        <w:rFonts w:ascii="Wingdings" w:hAnsi="Wingdings" w:hint="default"/>
      </w:rPr>
    </w:lvl>
    <w:lvl w:ilvl="6" w:tplc="04090001" w:tentative="1">
      <w:start w:val="1"/>
      <w:numFmt w:val="bullet"/>
      <w:lvlText w:val=""/>
      <w:lvlJc w:val="left"/>
      <w:pPr>
        <w:tabs>
          <w:tab w:val="num" w:pos="3319"/>
        </w:tabs>
        <w:ind w:left="3319" w:hanging="420"/>
      </w:pPr>
      <w:rPr>
        <w:rFonts w:ascii="Wingdings" w:hAnsi="Wingdings" w:hint="default"/>
      </w:rPr>
    </w:lvl>
    <w:lvl w:ilvl="7" w:tplc="0409000B" w:tentative="1">
      <w:start w:val="1"/>
      <w:numFmt w:val="bullet"/>
      <w:lvlText w:val=""/>
      <w:lvlJc w:val="left"/>
      <w:pPr>
        <w:tabs>
          <w:tab w:val="num" w:pos="3739"/>
        </w:tabs>
        <w:ind w:left="3739" w:hanging="420"/>
      </w:pPr>
      <w:rPr>
        <w:rFonts w:ascii="Wingdings" w:hAnsi="Wingdings" w:hint="default"/>
      </w:rPr>
    </w:lvl>
    <w:lvl w:ilvl="8" w:tplc="0409000D" w:tentative="1">
      <w:start w:val="1"/>
      <w:numFmt w:val="bullet"/>
      <w:lvlText w:val=""/>
      <w:lvlJc w:val="left"/>
      <w:pPr>
        <w:tabs>
          <w:tab w:val="num" w:pos="4159"/>
        </w:tabs>
        <w:ind w:left="4159" w:hanging="420"/>
      </w:pPr>
      <w:rPr>
        <w:rFonts w:ascii="Wingdings" w:hAnsi="Wingdings" w:hint="default"/>
      </w:rPr>
    </w:lvl>
  </w:abstractNum>
  <w:num w:numId="1">
    <w:abstractNumId w:val="16"/>
  </w:num>
  <w:num w:numId="2">
    <w:abstractNumId w:val="24"/>
  </w:num>
  <w:num w:numId="3">
    <w:abstractNumId w:val="11"/>
  </w:num>
  <w:num w:numId="4">
    <w:abstractNumId w:val="10"/>
  </w:num>
  <w:num w:numId="5">
    <w:abstractNumId w:val="12"/>
  </w:num>
  <w:num w:numId="6">
    <w:abstractNumId w:val="4"/>
  </w:num>
  <w:num w:numId="7">
    <w:abstractNumId w:val="8"/>
  </w:num>
  <w:num w:numId="8">
    <w:abstractNumId w:val="1"/>
  </w:num>
  <w:num w:numId="9">
    <w:abstractNumId w:val="23"/>
  </w:num>
  <w:num w:numId="10">
    <w:abstractNumId w:val="7"/>
  </w:num>
  <w:num w:numId="11">
    <w:abstractNumId w:val="17"/>
  </w:num>
  <w:num w:numId="12">
    <w:abstractNumId w:val="2"/>
  </w:num>
  <w:num w:numId="13">
    <w:abstractNumId w:val="14"/>
  </w:num>
  <w:num w:numId="14">
    <w:abstractNumId w:val="13"/>
  </w:num>
  <w:num w:numId="15">
    <w:abstractNumId w:val="20"/>
  </w:num>
  <w:num w:numId="16">
    <w:abstractNumId w:val="21"/>
  </w:num>
  <w:num w:numId="17">
    <w:abstractNumId w:val="5"/>
  </w:num>
  <w:num w:numId="18">
    <w:abstractNumId w:val="0"/>
  </w:num>
  <w:num w:numId="19">
    <w:abstractNumId w:val="19"/>
  </w:num>
  <w:num w:numId="20">
    <w:abstractNumId w:val="9"/>
  </w:num>
  <w:num w:numId="21">
    <w:abstractNumId w:val="3"/>
  </w:num>
  <w:num w:numId="22">
    <w:abstractNumId w:val="22"/>
  </w:num>
  <w:num w:numId="23">
    <w:abstractNumId w:val="15"/>
  </w:num>
  <w:num w:numId="24">
    <w:abstractNumId w:val="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bordersDoNotSurroundHeader/>
  <w:bordersDoNotSurroundFooter/>
  <w:activeWritingStyle w:appName="MSWord" w:lang="ja-JP" w:vendorID="64" w:dllVersion="0" w:nlCheck="1" w:checkStyle="0"/>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6" w:nlCheck="1" w:checkStyle="1"/>
  <w:activeWritingStyle w:appName="MSWord" w:lang="en-AU" w:vendorID="64" w:dllVersion="6" w:nlCheck="1" w:checkStyle="1"/>
  <w:activeWritingStyle w:appName="MSWord" w:lang="en-GB" w:vendorID="64" w:dllVersion="6" w:nlCheck="1" w:checkStyle="1"/>
  <w:activeWritingStyle w:appName="MSWord" w:lang="ja-JP" w:vendorID="64" w:dllVersion="6" w:nlCheck="1" w:checkStyle="1"/>
  <w:activeWritingStyle w:appName="MSWord" w:lang="zh-CN" w:vendorID="64" w:dllVersion="0"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defaultTabStop w:val="840"/>
  <w:drawingGridHorizontalSpacing w:val="105"/>
  <w:displayHorizontalDrawingGridEvery w:val="0"/>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C19"/>
    <w:rsid w:val="000019B9"/>
    <w:rsid w:val="00001DDF"/>
    <w:rsid w:val="00002164"/>
    <w:rsid w:val="00003071"/>
    <w:rsid w:val="00004774"/>
    <w:rsid w:val="00006024"/>
    <w:rsid w:val="00006F04"/>
    <w:rsid w:val="00010560"/>
    <w:rsid w:val="000111D8"/>
    <w:rsid w:val="000125A1"/>
    <w:rsid w:val="000137A2"/>
    <w:rsid w:val="00014CA4"/>
    <w:rsid w:val="00016A29"/>
    <w:rsid w:val="00016BE9"/>
    <w:rsid w:val="000171CA"/>
    <w:rsid w:val="000174D4"/>
    <w:rsid w:val="00017C94"/>
    <w:rsid w:val="00017F50"/>
    <w:rsid w:val="00021BEB"/>
    <w:rsid w:val="0002417B"/>
    <w:rsid w:val="000247CF"/>
    <w:rsid w:val="00027D77"/>
    <w:rsid w:val="00031167"/>
    <w:rsid w:val="000316E4"/>
    <w:rsid w:val="00031757"/>
    <w:rsid w:val="000324A6"/>
    <w:rsid w:val="000330F7"/>
    <w:rsid w:val="0003397E"/>
    <w:rsid w:val="00033B08"/>
    <w:rsid w:val="00034A5A"/>
    <w:rsid w:val="000359B6"/>
    <w:rsid w:val="00036C7D"/>
    <w:rsid w:val="0004125B"/>
    <w:rsid w:val="00042BFC"/>
    <w:rsid w:val="00044C9D"/>
    <w:rsid w:val="0004510E"/>
    <w:rsid w:val="00047321"/>
    <w:rsid w:val="000511A5"/>
    <w:rsid w:val="0005140D"/>
    <w:rsid w:val="0005201D"/>
    <w:rsid w:val="00054951"/>
    <w:rsid w:val="00054EA8"/>
    <w:rsid w:val="000568C2"/>
    <w:rsid w:val="00056AAA"/>
    <w:rsid w:val="00056CCD"/>
    <w:rsid w:val="00060AF5"/>
    <w:rsid w:val="00060D8D"/>
    <w:rsid w:val="00060E63"/>
    <w:rsid w:val="000636E9"/>
    <w:rsid w:val="00070E8E"/>
    <w:rsid w:val="000721D7"/>
    <w:rsid w:val="00072316"/>
    <w:rsid w:val="000725F8"/>
    <w:rsid w:val="00073D92"/>
    <w:rsid w:val="000746BB"/>
    <w:rsid w:val="00075554"/>
    <w:rsid w:val="00075D8E"/>
    <w:rsid w:val="00076198"/>
    <w:rsid w:val="0007700C"/>
    <w:rsid w:val="000771C8"/>
    <w:rsid w:val="000771E9"/>
    <w:rsid w:val="00077877"/>
    <w:rsid w:val="0008053F"/>
    <w:rsid w:val="0008104D"/>
    <w:rsid w:val="00081369"/>
    <w:rsid w:val="000821FD"/>
    <w:rsid w:val="000839A4"/>
    <w:rsid w:val="000855AF"/>
    <w:rsid w:val="00086AC6"/>
    <w:rsid w:val="00086F08"/>
    <w:rsid w:val="0008798A"/>
    <w:rsid w:val="00090BAD"/>
    <w:rsid w:val="00091A07"/>
    <w:rsid w:val="00091C19"/>
    <w:rsid w:val="00092311"/>
    <w:rsid w:val="00092914"/>
    <w:rsid w:val="00094047"/>
    <w:rsid w:val="00095445"/>
    <w:rsid w:val="000959C6"/>
    <w:rsid w:val="00095D80"/>
    <w:rsid w:val="0009663C"/>
    <w:rsid w:val="00096A5C"/>
    <w:rsid w:val="00096CB1"/>
    <w:rsid w:val="0009764C"/>
    <w:rsid w:val="00097DAB"/>
    <w:rsid w:val="000A0412"/>
    <w:rsid w:val="000A096A"/>
    <w:rsid w:val="000A0E5C"/>
    <w:rsid w:val="000A0E8F"/>
    <w:rsid w:val="000A13C9"/>
    <w:rsid w:val="000A13FA"/>
    <w:rsid w:val="000A290B"/>
    <w:rsid w:val="000A3DE8"/>
    <w:rsid w:val="000A4BBB"/>
    <w:rsid w:val="000A57B8"/>
    <w:rsid w:val="000A5CFF"/>
    <w:rsid w:val="000A5FAD"/>
    <w:rsid w:val="000A7ABE"/>
    <w:rsid w:val="000B1295"/>
    <w:rsid w:val="000B1BA1"/>
    <w:rsid w:val="000B213B"/>
    <w:rsid w:val="000B416A"/>
    <w:rsid w:val="000B59C4"/>
    <w:rsid w:val="000B5BD8"/>
    <w:rsid w:val="000C112D"/>
    <w:rsid w:val="000C1840"/>
    <w:rsid w:val="000C27DD"/>
    <w:rsid w:val="000C2F1A"/>
    <w:rsid w:val="000C3B18"/>
    <w:rsid w:val="000C3DA5"/>
    <w:rsid w:val="000C4473"/>
    <w:rsid w:val="000C5573"/>
    <w:rsid w:val="000C5FE2"/>
    <w:rsid w:val="000C679A"/>
    <w:rsid w:val="000C773F"/>
    <w:rsid w:val="000D06EA"/>
    <w:rsid w:val="000D295F"/>
    <w:rsid w:val="000D2A86"/>
    <w:rsid w:val="000D2CD8"/>
    <w:rsid w:val="000D3944"/>
    <w:rsid w:val="000D3B65"/>
    <w:rsid w:val="000D67D8"/>
    <w:rsid w:val="000E10F7"/>
    <w:rsid w:val="000E160F"/>
    <w:rsid w:val="000E1796"/>
    <w:rsid w:val="000E476A"/>
    <w:rsid w:val="000E4B0D"/>
    <w:rsid w:val="000E74CE"/>
    <w:rsid w:val="000E7892"/>
    <w:rsid w:val="000F094F"/>
    <w:rsid w:val="000F1CD7"/>
    <w:rsid w:val="000F1E9C"/>
    <w:rsid w:val="000F228F"/>
    <w:rsid w:val="000F233D"/>
    <w:rsid w:val="000F3E3F"/>
    <w:rsid w:val="000F5053"/>
    <w:rsid w:val="000F5DCB"/>
    <w:rsid w:val="000F613A"/>
    <w:rsid w:val="000F6429"/>
    <w:rsid w:val="000F648F"/>
    <w:rsid w:val="00100938"/>
    <w:rsid w:val="00100C91"/>
    <w:rsid w:val="001038C3"/>
    <w:rsid w:val="0010425F"/>
    <w:rsid w:val="00104365"/>
    <w:rsid w:val="00104A4F"/>
    <w:rsid w:val="00105046"/>
    <w:rsid w:val="00105702"/>
    <w:rsid w:val="00105B2A"/>
    <w:rsid w:val="00105B55"/>
    <w:rsid w:val="0010648A"/>
    <w:rsid w:val="001076AC"/>
    <w:rsid w:val="00107F56"/>
    <w:rsid w:val="00110E16"/>
    <w:rsid w:val="00111151"/>
    <w:rsid w:val="00111ADE"/>
    <w:rsid w:val="0011375A"/>
    <w:rsid w:val="00113BD2"/>
    <w:rsid w:val="00113D60"/>
    <w:rsid w:val="001140DB"/>
    <w:rsid w:val="00114882"/>
    <w:rsid w:val="001148FB"/>
    <w:rsid w:val="001161F4"/>
    <w:rsid w:val="00116327"/>
    <w:rsid w:val="00116908"/>
    <w:rsid w:val="00121DD1"/>
    <w:rsid w:val="001246F6"/>
    <w:rsid w:val="00124B3C"/>
    <w:rsid w:val="00126682"/>
    <w:rsid w:val="00127C2C"/>
    <w:rsid w:val="0013010D"/>
    <w:rsid w:val="00130A22"/>
    <w:rsid w:val="00130E0B"/>
    <w:rsid w:val="00130E9E"/>
    <w:rsid w:val="00132D73"/>
    <w:rsid w:val="00133C40"/>
    <w:rsid w:val="00136A2F"/>
    <w:rsid w:val="00136DF8"/>
    <w:rsid w:val="00137169"/>
    <w:rsid w:val="00140288"/>
    <w:rsid w:val="001412DE"/>
    <w:rsid w:val="001414BA"/>
    <w:rsid w:val="00141B1D"/>
    <w:rsid w:val="00142047"/>
    <w:rsid w:val="00143C9A"/>
    <w:rsid w:val="001445A2"/>
    <w:rsid w:val="00144DC7"/>
    <w:rsid w:val="00146EAE"/>
    <w:rsid w:val="001500FB"/>
    <w:rsid w:val="00151553"/>
    <w:rsid w:val="00155222"/>
    <w:rsid w:val="00156374"/>
    <w:rsid w:val="0015684D"/>
    <w:rsid w:val="001575AE"/>
    <w:rsid w:val="0015787D"/>
    <w:rsid w:val="00157CF1"/>
    <w:rsid w:val="00162EB0"/>
    <w:rsid w:val="0016435F"/>
    <w:rsid w:val="00164E2E"/>
    <w:rsid w:val="00164FA9"/>
    <w:rsid w:val="00165414"/>
    <w:rsid w:val="001661EC"/>
    <w:rsid w:val="00166BAF"/>
    <w:rsid w:val="001677BE"/>
    <w:rsid w:val="001701A9"/>
    <w:rsid w:val="001718E6"/>
    <w:rsid w:val="0017300E"/>
    <w:rsid w:val="0017429C"/>
    <w:rsid w:val="00174B31"/>
    <w:rsid w:val="00176308"/>
    <w:rsid w:val="001779D4"/>
    <w:rsid w:val="00177B37"/>
    <w:rsid w:val="001806E3"/>
    <w:rsid w:val="00180A17"/>
    <w:rsid w:val="00181730"/>
    <w:rsid w:val="0018180B"/>
    <w:rsid w:val="001837CD"/>
    <w:rsid w:val="00183BE2"/>
    <w:rsid w:val="001855D6"/>
    <w:rsid w:val="00185FF0"/>
    <w:rsid w:val="0018602F"/>
    <w:rsid w:val="001861F1"/>
    <w:rsid w:val="00187014"/>
    <w:rsid w:val="00187A9F"/>
    <w:rsid w:val="00191647"/>
    <w:rsid w:val="00191A45"/>
    <w:rsid w:val="00192028"/>
    <w:rsid w:val="001928C2"/>
    <w:rsid w:val="00193AF8"/>
    <w:rsid w:val="001978FF"/>
    <w:rsid w:val="001A30D9"/>
    <w:rsid w:val="001A5816"/>
    <w:rsid w:val="001A5820"/>
    <w:rsid w:val="001A6B9E"/>
    <w:rsid w:val="001A6E35"/>
    <w:rsid w:val="001A7A1B"/>
    <w:rsid w:val="001A7A99"/>
    <w:rsid w:val="001B04BA"/>
    <w:rsid w:val="001B17E9"/>
    <w:rsid w:val="001B1DAD"/>
    <w:rsid w:val="001B206C"/>
    <w:rsid w:val="001B34E8"/>
    <w:rsid w:val="001B50CE"/>
    <w:rsid w:val="001B54DA"/>
    <w:rsid w:val="001C07B8"/>
    <w:rsid w:val="001C0926"/>
    <w:rsid w:val="001C0AE3"/>
    <w:rsid w:val="001C0AF5"/>
    <w:rsid w:val="001C10B3"/>
    <w:rsid w:val="001C10F1"/>
    <w:rsid w:val="001C1585"/>
    <w:rsid w:val="001C1B19"/>
    <w:rsid w:val="001C2AFD"/>
    <w:rsid w:val="001C4313"/>
    <w:rsid w:val="001C5CB0"/>
    <w:rsid w:val="001C7BF3"/>
    <w:rsid w:val="001C7DCF"/>
    <w:rsid w:val="001C7F85"/>
    <w:rsid w:val="001C7FC7"/>
    <w:rsid w:val="001D27A6"/>
    <w:rsid w:val="001D2835"/>
    <w:rsid w:val="001D315F"/>
    <w:rsid w:val="001D36D5"/>
    <w:rsid w:val="001D4422"/>
    <w:rsid w:val="001E03E6"/>
    <w:rsid w:val="001E1303"/>
    <w:rsid w:val="001E1892"/>
    <w:rsid w:val="001E1E18"/>
    <w:rsid w:val="001E2AA5"/>
    <w:rsid w:val="001E3794"/>
    <w:rsid w:val="001E3CB3"/>
    <w:rsid w:val="001E5687"/>
    <w:rsid w:val="001F0708"/>
    <w:rsid w:val="001F1032"/>
    <w:rsid w:val="001F19F3"/>
    <w:rsid w:val="001F3099"/>
    <w:rsid w:val="001F35DF"/>
    <w:rsid w:val="001F36D2"/>
    <w:rsid w:val="001F3ECC"/>
    <w:rsid w:val="001F4CC0"/>
    <w:rsid w:val="001F4E9C"/>
    <w:rsid w:val="001F5216"/>
    <w:rsid w:val="001F6921"/>
    <w:rsid w:val="00200AC0"/>
    <w:rsid w:val="00200BE3"/>
    <w:rsid w:val="00202314"/>
    <w:rsid w:val="002036B4"/>
    <w:rsid w:val="00203F58"/>
    <w:rsid w:val="0020415A"/>
    <w:rsid w:val="00204D8E"/>
    <w:rsid w:val="0020616F"/>
    <w:rsid w:val="00206900"/>
    <w:rsid w:val="00207C97"/>
    <w:rsid w:val="0021015F"/>
    <w:rsid w:val="00212E67"/>
    <w:rsid w:val="0021344C"/>
    <w:rsid w:val="00213464"/>
    <w:rsid w:val="00213615"/>
    <w:rsid w:val="00215A02"/>
    <w:rsid w:val="002169FE"/>
    <w:rsid w:val="00216ED8"/>
    <w:rsid w:val="00216FE3"/>
    <w:rsid w:val="00217342"/>
    <w:rsid w:val="0021777D"/>
    <w:rsid w:val="00217CF6"/>
    <w:rsid w:val="00221B5E"/>
    <w:rsid w:val="00221E2A"/>
    <w:rsid w:val="00222986"/>
    <w:rsid w:val="00224710"/>
    <w:rsid w:val="002258FA"/>
    <w:rsid w:val="002259F9"/>
    <w:rsid w:val="00225E1D"/>
    <w:rsid w:val="002263AF"/>
    <w:rsid w:val="002270AC"/>
    <w:rsid w:val="002278C7"/>
    <w:rsid w:val="002304F9"/>
    <w:rsid w:val="00230ED8"/>
    <w:rsid w:val="00231256"/>
    <w:rsid w:val="002318D8"/>
    <w:rsid w:val="00231916"/>
    <w:rsid w:val="00233549"/>
    <w:rsid w:val="00234554"/>
    <w:rsid w:val="00236140"/>
    <w:rsid w:val="00236535"/>
    <w:rsid w:val="00236C24"/>
    <w:rsid w:val="00242C6F"/>
    <w:rsid w:val="00244999"/>
    <w:rsid w:val="0024504E"/>
    <w:rsid w:val="00246D78"/>
    <w:rsid w:val="002518A8"/>
    <w:rsid w:val="00251BC5"/>
    <w:rsid w:val="00252AA2"/>
    <w:rsid w:val="00252AF5"/>
    <w:rsid w:val="0025349D"/>
    <w:rsid w:val="00254139"/>
    <w:rsid w:val="002542E0"/>
    <w:rsid w:val="0025464D"/>
    <w:rsid w:val="0025515B"/>
    <w:rsid w:val="00255CB7"/>
    <w:rsid w:val="00257595"/>
    <w:rsid w:val="00257809"/>
    <w:rsid w:val="00261820"/>
    <w:rsid w:val="002619BC"/>
    <w:rsid w:val="002627FF"/>
    <w:rsid w:val="002652B1"/>
    <w:rsid w:val="00265C41"/>
    <w:rsid w:val="00267B57"/>
    <w:rsid w:val="002710FD"/>
    <w:rsid w:val="0027255C"/>
    <w:rsid w:val="00272D51"/>
    <w:rsid w:val="002747DB"/>
    <w:rsid w:val="002760C6"/>
    <w:rsid w:val="00280A44"/>
    <w:rsid w:val="0028112E"/>
    <w:rsid w:val="0028356F"/>
    <w:rsid w:val="002836A3"/>
    <w:rsid w:val="002841C5"/>
    <w:rsid w:val="00284356"/>
    <w:rsid w:val="0028469A"/>
    <w:rsid w:val="00284D8B"/>
    <w:rsid w:val="00285A85"/>
    <w:rsid w:val="00286E72"/>
    <w:rsid w:val="00290109"/>
    <w:rsid w:val="0029032B"/>
    <w:rsid w:val="0029175B"/>
    <w:rsid w:val="002917D1"/>
    <w:rsid w:val="0029270C"/>
    <w:rsid w:val="002927F5"/>
    <w:rsid w:val="002930DC"/>
    <w:rsid w:val="00295322"/>
    <w:rsid w:val="002954D6"/>
    <w:rsid w:val="00296554"/>
    <w:rsid w:val="002965BB"/>
    <w:rsid w:val="00296BA5"/>
    <w:rsid w:val="00297CFD"/>
    <w:rsid w:val="002A083E"/>
    <w:rsid w:val="002A1AE7"/>
    <w:rsid w:val="002A1D29"/>
    <w:rsid w:val="002A2483"/>
    <w:rsid w:val="002A2CBD"/>
    <w:rsid w:val="002A32FD"/>
    <w:rsid w:val="002A3B0C"/>
    <w:rsid w:val="002A59A5"/>
    <w:rsid w:val="002A5AEA"/>
    <w:rsid w:val="002B05E1"/>
    <w:rsid w:val="002B21DD"/>
    <w:rsid w:val="002B255A"/>
    <w:rsid w:val="002B3050"/>
    <w:rsid w:val="002C2188"/>
    <w:rsid w:val="002C2A6F"/>
    <w:rsid w:val="002C432B"/>
    <w:rsid w:val="002C43D2"/>
    <w:rsid w:val="002C453B"/>
    <w:rsid w:val="002C45D1"/>
    <w:rsid w:val="002C4CEA"/>
    <w:rsid w:val="002C4DD9"/>
    <w:rsid w:val="002C5F6A"/>
    <w:rsid w:val="002C69D1"/>
    <w:rsid w:val="002C6A0E"/>
    <w:rsid w:val="002C6F21"/>
    <w:rsid w:val="002C7437"/>
    <w:rsid w:val="002C7877"/>
    <w:rsid w:val="002D1218"/>
    <w:rsid w:val="002D1C4B"/>
    <w:rsid w:val="002D1F87"/>
    <w:rsid w:val="002D40A0"/>
    <w:rsid w:val="002D6213"/>
    <w:rsid w:val="002D643E"/>
    <w:rsid w:val="002D6933"/>
    <w:rsid w:val="002D7316"/>
    <w:rsid w:val="002D7652"/>
    <w:rsid w:val="002D79FC"/>
    <w:rsid w:val="002D7DC2"/>
    <w:rsid w:val="002D7E98"/>
    <w:rsid w:val="002E069B"/>
    <w:rsid w:val="002E1D3E"/>
    <w:rsid w:val="002E237E"/>
    <w:rsid w:val="002E2D9C"/>
    <w:rsid w:val="002E3DB0"/>
    <w:rsid w:val="002E46B6"/>
    <w:rsid w:val="002E4D34"/>
    <w:rsid w:val="002F06B7"/>
    <w:rsid w:val="002F0B38"/>
    <w:rsid w:val="002F1576"/>
    <w:rsid w:val="002F3399"/>
    <w:rsid w:val="002F3679"/>
    <w:rsid w:val="002F3BDF"/>
    <w:rsid w:val="002F4F5A"/>
    <w:rsid w:val="002F63F4"/>
    <w:rsid w:val="002F6919"/>
    <w:rsid w:val="00300105"/>
    <w:rsid w:val="0030054A"/>
    <w:rsid w:val="00301E58"/>
    <w:rsid w:val="0030248D"/>
    <w:rsid w:val="0030279C"/>
    <w:rsid w:val="00302866"/>
    <w:rsid w:val="00304EAF"/>
    <w:rsid w:val="00305D5A"/>
    <w:rsid w:val="00307134"/>
    <w:rsid w:val="00310196"/>
    <w:rsid w:val="00310C6E"/>
    <w:rsid w:val="00311D51"/>
    <w:rsid w:val="00312C99"/>
    <w:rsid w:val="003130A8"/>
    <w:rsid w:val="003140A5"/>
    <w:rsid w:val="00314C23"/>
    <w:rsid w:val="0031620F"/>
    <w:rsid w:val="0031721A"/>
    <w:rsid w:val="00317930"/>
    <w:rsid w:val="00320DDA"/>
    <w:rsid w:val="00320E7F"/>
    <w:rsid w:val="00321997"/>
    <w:rsid w:val="00322A05"/>
    <w:rsid w:val="00323DDC"/>
    <w:rsid w:val="00325C38"/>
    <w:rsid w:val="00326FF5"/>
    <w:rsid w:val="00330DF2"/>
    <w:rsid w:val="00332F6A"/>
    <w:rsid w:val="0033393D"/>
    <w:rsid w:val="00333A9E"/>
    <w:rsid w:val="003340E5"/>
    <w:rsid w:val="0033431C"/>
    <w:rsid w:val="0033444B"/>
    <w:rsid w:val="00335B58"/>
    <w:rsid w:val="003365BF"/>
    <w:rsid w:val="00336D0E"/>
    <w:rsid w:val="00337F64"/>
    <w:rsid w:val="00343CE9"/>
    <w:rsid w:val="0034528D"/>
    <w:rsid w:val="00345DE0"/>
    <w:rsid w:val="003462DD"/>
    <w:rsid w:val="003470D8"/>
    <w:rsid w:val="00350AB2"/>
    <w:rsid w:val="0035390F"/>
    <w:rsid w:val="00354B72"/>
    <w:rsid w:val="0035503E"/>
    <w:rsid w:val="00355DD3"/>
    <w:rsid w:val="00356418"/>
    <w:rsid w:val="00356BB5"/>
    <w:rsid w:val="00356ED5"/>
    <w:rsid w:val="003579A7"/>
    <w:rsid w:val="003618A2"/>
    <w:rsid w:val="0036282E"/>
    <w:rsid w:val="0036310F"/>
    <w:rsid w:val="00366257"/>
    <w:rsid w:val="003666F2"/>
    <w:rsid w:val="0036735D"/>
    <w:rsid w:val="003675AC"/>
    <w:rsid w:val="00371F04"/>
    <w:rsid w:val="003730D4"/>
    <w:rsid w:val="00373593"/>
    <w:rsid w:val="00376244"/>
    <w:rsid w:val="00376D40"/>
    <w:rsid w:val="00377CCF"/>
    <w:rsid w:val="0038027B"/>
    <w:rsid w:val="003804CE"/>
    <w:rsid w:val="003806CA"/>
    <w:rsid w:val="003822AE"/>
    <w:rsid w:val="00383C7B"/>
    <w:rsid w:val="00383F0E"/>
    <w:rsid w:val="00384BF1"/>
    <w:rsid w:val="00385837"/>
    <w:rsid w:val="00385BBA"/>
    <w:rsid w:val="00385F1A"/>
    <w:rsid w:val="003864AB"/>
    <w:rsid w:val="00387269"/>
    <w:rsid w:val="003907AC"/>
    <w:rsid w:val="0039207D"/>
    <w:rsid w:val="0039253D"/>
    <w:rsid w:val="00393C43"/>
    <w:rsid w:val="00393FE6"/>
    <w:rsid w:val="003948AE"/>
    <w:rsid w:val="00394CA4"/>
    <w:rsid w:val="003953F4"/>
    <w:rsid w:val="00397811"/>
    <w:rsid w:val="003A0236"/>
    <w:rsid w:val="003A0F93"/>
    <w:rsid w:val="003A1831"/>
    <w:rsid w:val="003A1CBF"/>
    <w:rsid w:val="003A27FF"/>
    <w:rsid w:val="003A3148"/>
    <w:rsid w:val="003A4358"/>
    <w:rsid w:val="003A4DB7"/>
    <w:rsid w:val="003A6C8B"/>
    <w:rsid w:val="003B1CF6"/>
    <w:rsid w:val="003B48EB"/>
    <w:rsid w:val="003B4E2E"/>
    <w:rsid w:val="003B5BC8"/>
    <w:rsid w:val="003B5FD9"/>
    <w:rsid w:val="003B60C7"/>
    <w:rsid w:val="003B7266"/>
    <w:rsid w:val="003B7867"/>
    <w:rsid w:val="003B7C9E"/>
    <w:rsid w:val="003B7DED"/>
    <w:rsid w:val="003C09B9"/>
    <w:rsid w:val="003C0AF8"/>
    <w:rsid w:val="003C11D1"/>
    <w:rsid w:val="003C14E3"/>
    <w:rsid w:val="003C16BF"/>
    <w:rsid w:val="003C181B"/>
    <w:rsid w:val="003C2AAB"/>
    <w:rsid w:val="003C2DB9"/>
    <w:rsid w:val="003C3F95"/>
    <w:rsid w:val="003C4182"/>
    <w:rsid w:val="003C4197"/>
    <w:rsid w:val="003C5553"/>
    <w:rsid w:val="003C5CD9"/>
    <w:rsid w:val="003C6FB3"/>
    <w:rsid w:val="003C7792"/>
    <w:rsid w:val="003C7C58"/>
    <w:rsid w:val="003C7F52"/>
    <w:rsid w:val="003D0576"/>
    <w:rsid w:val="003D1943"/>
    <w:rsid w:val="003D1EE4"/>
    <w:rsid w:val="003D23CA"/>
    <w:rsid w:val="003D5AD0"/>
    <w:rsid w:val="003D63F3"/>
    <w:rsid w:val="003D6757"/>
    <w:rsid w:val="003D6DCE"/>
    <w:rsid w:val="003D758C"/>
    <w:rsid w:val="003D7B22"/>
    <w:rsid w:val="003D7CF1"/>
    <w:rsid w:val="003E0332"/>
    <w:rsid w:val="003E04B4"/>
    <w:rsid w:val="003E08AD"/>
    <w:rsid w:val="003E167D"/>
    <w:rsid w:val="003E1951"/>
    <w:rsid w:val="003E19D5"/>
    <w:rsid w:val="003E250C"/>
    <w:rsid w:val="003E2DAD"/>
    <w:rsid w:val="003E3C4D"/>
    <w:rsid w:val="003E42C1"/>
    <w:rsid w:val="003E5DA9"/>
    <w:rsid w:val="003E5DF0"/>
    <w:rsid w:val="003E7160"/>
    <w:rsid w:val="003F061B"/>
    <w:rsid w:val="003F0D43"/>
    <w:rsid w:val="003F10D9"/>
    <w:rsid w:val="003F1468"/>
    <w:rsid w:val="003F1B77"/>
    <w:rsid w:val="003F3921"/>
    <w:rsid w:val="003F3A58"/>
    <w:rsid w:val="003F413D"/>
    <w:rsid w:val="003F5244"/>
    <w:rsid w:val="003F5913"/>
    <w:rsid w:val="00400500"/>
    <w:rsid w:val="00400735"/>
    <w:rsid w:val="00402F63"/>
    <w:rsid w:val="00403AFA"/>
    <w:rsid w:val="00403BA3"/>
    <w:rsid w:val="00403D0D"/>
    <w:rsid w:val="00404F1D"/>
    <w:rsid w:val="004070F0"/>
    <w:rsid w:val="00411299"/>
    <w:rsid w:val="004112BB"/>
    <w:rsid w:val="00412F35"/>
    <w:rsid w:val="00412FDD"/>
    <w:rsid w:val="0041312F"/>
    <w:rsid w:val="00413A02"/>
    <w:rsid w:val="00414CB6"/>
    <w:rsid w:val="00414F0D"/>
    <w:rsid w:val="00415D8D"/>
    <w:rsid w:val="0041695D"/>
    <w:rsid w:val="00416BA7"/>
    <w:rsid w:val="00416C73"/>
    <w:rsid w:val="004179FA"/>
    <w:rsid w:val="00420272"/>
    <w:rsid w:val="00420CE1"/>
    <w:rsid w:val="00421DF2"/>
    <w:rsid w:val="00422185"/>
    <w:rsid w:val="004224BE"/>
    <w:rsid w:val="00422AF4"/>
    <w:rsid w:val="00422E93"/>
    <w:rsid w:val="00422FBC"/>
    <w:rsid w:val="0042301B"/>
    <w:rsid w:val="00424C97"/>
    <w:rsid w:val="00424D79"/>
    <w:rsid w:val="00427516"/>
    <w:rsid w:val="00427FB4"/>
    <w:rsid w:val="004305DB"/>
    <w:rsid w:val="00430DA8"/>
    <w:rsid w:val="0043155A"/>
    <w:rsid w:val="00432BD7"/>
    <w:rsid w:val="00435FC5"/>
    <w:rsid w:val="0043611C"/>
    <w:rsid w:val="004401F8"/>
    <w:rsid w:val="00440509"/>
    <w:rsid w:val="00440E1B"/>
    <w:rsid w:val="00440F24"/>
    <w:rsid w:val="00442405"/>
    <w:rsid w:val="0044241C"/>
    <w:rsid w:val="00442F6C"/>
    <w:rsid w:val="0044302C"/>
    <w:rsid w:val="004443CA"/>
    <w:rsid w:val="00444C31"/>
    <w:rsid w:val="0044767D"/>
    <w:rsid w:val="00451406"/>
    <w:rsid w:val="00452EFD"/>
    <w:rsid w:val="00453F9E"/>
    <w:rsid w:val="00454AA6"/>
    <w:rsid w:val="00454D23"/>
    <w:rsid w:val="00454E06"/>
    <w:rsid w:val="00456020"/>
    <w:rsid w:val="004563BD"/>
    <w:rsid w:val="00456C44"/>
    <w:rsid w:val="0045732C"/>
    <w:rsid w:val="00460F56"/>
    <w:rsid w:val="0046134E"/>
    <w:rsid w:val="00461C46"/>
    <w:rsid w:val="00461E9C"/>
    <w:rsid w:val="00462030"/>
    <w:rsid w:val="004625DD"/>
    <w:rsid w:val="0046302B"/>
    <w:rsid w:val="00464645"/>
    <w:rsid w:val="00464D4D"/>
    <w:rsid w:val="004662FF"/>
    <w:rsid w:val="00466825"/>
    <w:rsid w:val="00466A5C"/>
    <w:rsid w:val="00470C8C"/>
    <w:rsid w:val="00470EE8"/>
    <w:rsid w:val="0047427F"/>
    <w:rsid w:val="00475342"/>
    <w:rsid w:val="00475AB4"/>
    <w:rsid w:val="00475B5F"/>
    <w:rsid w:val="0048027E"/>
    <w:rsid w:val="00481BC4"/>
    <w:rsid w:val="00481D26"/>
    <w:rsid w:val="0048229F"/>
    <w:rsid w:val="00482884"/>
    <w:rsid w:val="004863F0"/>
    <w:rsid w:val="00487878"/>
    <w:rsid w:val="00487DD1"/>
    <w:rsid w:val="00491402"/>
    <w:rsid w:val="00491B6A"/>
    <w:rsid w:val="0049234D"/>
    <w:rsid w:val="00493D30"/>
    <w:rsid w:val="00494219"/>
    <w:rsid w:val="00494898"/>
    <w:rsid w:val="0049619E"/>
    <w:rsid w:val="00496469"/>
    <w:rsid w:val="004979A9"/>
    <w:rsid w:val="004A0392"/>
    <w:rsid w:val="004A1E69"/>
    <w:rsid w:val="004A57A0"/>
    <w:rsid w:val="004A57E2"/>
    <w:rsid w:val="004A5C04"/>
    <w:rsid w:val="004B02AA"/>
    <w:rsid w:val="004B0629"/>
    <w:rsid w:val="004B0770"/>
    <w:rsid w:val="004B21B4"/>
    <w:rsid w:val="004B21C0"/>
    <w:rsid w:val="004B2B92"/>
    <w:rsid w:val="004B33EA"/>
    <w:rsid w:val="004B489D"/>
    <w:rsid w:val="004B4DB8"/>
    <w:rsid w:val="004B60B4"/>
    <w:rsid w:val="004B64B4"/>
    <w:rsid w:val="004B7B53"/>
    <w:rsid w:val="004C178F"/>
    <w:rsid w:val="004C1CBA"/>
    <w:rsid w:val="004C2DDF"/>
    <w:rsid w:val="004C2FCC"/>
    <w:rsid w:val="004C49EB"/>
    <w:rsid w:val="004C4A1E"/>
    <w:rsid w:val="004C5F0F"/>
    <w:rsid w:val="004C6499"/>
    <w:rsid w:val="004D2863"/>
    <w:rsid w:val="004D34B6"/>
    <w:rsid w:val="004D34CA"/>
    <w:rsid w:val="004D3C0E"/>
    <w:rsid w:val="004D3F3A"/>
    <w:rsid w:val="004D3F86"/>
    <w:rsid w:val="004D4113"/>
    <w:rsid w:val="004D438E"/>
    <w:rsid w:val="004D60C2"/>
    <w:rsid w:val="004D7920"/>
    <w:rsid w:val="004D7AC7"/>
    <w:rsid w:val="004E09A5"/>
    <w:rsid w:val="004E209A"/>
    <w:rsid w:val="004E229D"/>
    <w:rsid w:val="004E28B4"/>
    <w:rsid w:val="004E4133"/>
    <w:rsid w:val="004E4A6B"/>
    <w:rsid w:val="004E598F"/>
    <w:rsid w:val="004E6BD3"/>
    <w:rsid w:val="004E7BB0"/>
    <w:rsid w:val="004F1738"/>
    <w:rsid w:val="004F18F9"/>
    <w:rsid w:val="004F1AB2"/>
    <w:rsid w:val="004F1B86"/>
    <w:rsid w:val="004F1CD0"/>
    <w:rsid w:val="004F2D16"/>
    <w:rsid w:val="004F46AE"/>
    <w:rsid w:val="004F4D6E"/>
    <w:rsid w:val="004F5045"/>
    <w:rsid w:val="004F52FC"/>
    <w:rsid w:val="004F55D3"/>
    <w:rsid w:val="004F6663"/>
    <w:rsid w:val="004F66D7"/>
    <w:rsid w:val="004F6883"/>
    <w:rsid w:val="004F6E87"/>
    <w:rsid w:val="004F7357"/>
    <w:rsid w:val="0050242B"/>
    <w:rsid w:val="0050353F"/>
    <w:rsid w:val="005035AD"/>
    <w:rsid w:val="00505AC1"/>
    <w:rsid w:val="00505CEF"/>
    <w:rsid w:val="00505E24"/>
    <w:rsid w:val="00506650"/>
    <w:rsid w:val="00506A48"/>
    <w:rsid w:val="00506C8D"/>
    <w:rsid w:val="0051057A"/>
    <w:rsid w:val="00511F98"/>
    <w:rsid w:val="00514C18"/>
    <w:rsid w:val="00514EAD"/>
    <w:rsid w:val="00515728"/>
    <w:rsid w:val="00515865"/>
    <w:rsid w:val="00516286"/>
    <w:rsid w:val="005167EB"/>
    <w:rsid w:val="005178D2"/>
    <w:rsid w:val="00520C57"/>
    <w:rsid w:val="00520FE6"/>
    <w:rsid w:val="00523FC1"/>
    <w:rsid w:val="00525CB8"/>
    <w:rsid w:val="00525D6E"/>
    <w:rsid w:val="00526913"/>
    <w:rsid w:val="00527A59"/>
    <w:rsid w:val="005302DC"/>
    <w:rsid w:val="0053092A"/>
    <w:rsid w:val="005327FB"/>
    <w:rsid w:val="00532D15"/>
    <w:rsid w:val="005331B0"/>
    <w:rsid w:val="0053431D"/>
    <w:rsid w:val="005343DF"/>
    <w:rsid w:val="0053470D"/>
    <w:rsid w:val="00537896"/>
    <w:rsid w:val="005404CC"/>
    <w:rsid w:val="00541D03"/>
    <w:rsid w:val="00541DD9"/>
    <w:rsid w:val="0054233F"/>
    <w:rsid w:val="00542803"/>
    <w:rsid w:val="00542D94"/>
    <w:rsid w:val="00543E2A"/>
    <w:rsid w:val="00543EA3"/>
    <w:rsid w:val="00543F60"/>
    <w:rsid w:val="005449AE"/>
    <w:rsid w:val="00545F30"/>
    <w:rsid w:val="00546581"/>
    <w:rsid w:val="00546AB8"/>
    <w:rsid w:val="00547471"/>
    <w:rsid w:val="00547F75"/>
    <w:rsid w:val="00552379"/>
    <w:rsid w:val="00552A38"/>
    <w:rsid w:val="00553389"/>
    <w:rsid w:val="00553B71"/>
    <w:rsid w:val="005545F6"/>
    <w:rsid w:val="005548D9"/>
    <w:rsid w:val="00555790"/>
    <w:rsid w:val="0055606D"/>
    <w:rsid w:val="00556D6C"/>
    <w:rsid w:val="00556EF9"/>
    <w:rsid w:val="00557418"/>
    <w:rsid w:val="005579F0"/>
    <w:rsid w:val="0056068F"/>
    <w:rsid w:val="005622F6"/>
    <w:rsid w:val="005638C4"/>
    <w:rsid w:val="00563984"/>
    <w:rsid w:val="00564030"/>
    <w:rsid w:val="005641CD"/>
    <w:rsid w:val="00564FCF"/>
    <w:rsid w:val="00567F3F"/>
    <w:rsid w:val="005712E4"/>
    <w:rsid w:val="0057216D"/>
    <w:rsid w:val="00572B36"/>
    <w:rsid w:val="00572F89"/>
    <w:rsid w:val="0057433D"/>
    <w:rsid w:val="005743F6"/>
    <w:rsid w:val="005745A7"/>
    <w:rsid w:val="00574DC3"/>
    <w:rsid w:val="005752FD"/>
    <w:rsid w:val="00576134"/>
    <w:rsid w:val="0057644A"/>
    <w:rsid w:val="00577913"/>
    <w:rsid w:val="00577E3D"/>
    <w:rsid w:val="00582B58"/>
    <w:rsid w:val="0058547E"/>
    <w:rsid w:val="00585684"/>
    <w:rsid w:val="005865AD"/>
    <w:rsid w:val="00586A51"/>
    <w:rsid w:val="00586FD3"/>
    <w:rsid w:val="00587D82"/>
    <w:rsid w:val="00593FBA"/>
    <w:rsid w:val="0059411B"/>
    <w:rsid w:val="005947B4"/>
    <w:rsid w:val="00594D65"/>
    <w:rsid w:val="00594E48"/>
    <w:rsid w:val="005970C6"/>
    <w:rsid w:val="005A27D5"/>
    <w:rsid w:val="005A2E10"/>
    <w:rsid w:val="005A300A"/>
    <w:rsid w:val="005A43BE"/>
    <w:rsid w:val="005A602B"/>
    <w:rsid w:val="005A62DD"/>
    <w:rsid w:val="005A6BC3"/>
    <w:rsid w:val="005A6C78"/>
    <w:rsid w:val="005A71A8"/>
    <w:rsid w:val="005A7280"/>
    <w:rsid w:val="005A78F9"/>
    <w:rsid w:val="005A7CAE"/>
    <w:rsid w:val="005B0F13"/>
    <w:rsid w:val="005B1119"/>
    <w:rsid w:val="005B1F7D"/>
    <w:rsid w:val="005B3154"/>
    <w:rsid w:val="005B35DC"/>
    <w:rsid w:val="005B3665"/>
    <w:rsid w:val="005B3BFB"/>
    <w:rsid w:val="005B424A"/>
    <w:rsid w:val="005B4C03"/>
    <w:rsid w:val="005B4C55"/>
    <w:rsid w:val="005B5D96"/>
    <w:rsid w:val="005B70C6"/>
    <w:rsid w:val="005B7330"/>
    <w:rsid w:val="005C012F"/>
    <w:rsid w:val="005C2B62"/>
    <w:rsid w:val="005C2DA8"/>
    <w:rsid w:val="005C38DE"/>
    <w:rsid w:val="005C3CCA"/>
    <w:rsid w:val="005C4AA2"/>
    <w:rsid w:val="005C684C"/>
    <w:rsid w:val="005C7DF3"/>
    <w:rsid w:val="005C7F6D"/>
    <w:rsid w:val="005D1AA0"/>
    <w:rsid w:val="005D2B88"/>
    <w:rsid w:val="005D376C"/>
    <w:rsid w:val="005D3F5B"/>
    <w:rsid w:val="005D3FED"/>
    <w:rsid w:val="005D42FD"/>
    <w:rsid w:val="005D5114"/>
    <w:rsid w:val="005D5B40"/>
    <w:rsid w:val="005D61D3"/>
    <w:rsid w:val="005E0C85"/>
    <w:rsid w:val="005E2205"/>
    <w:rsid w:val="005E35CE"/>
    <w:rsid w:val="005E448C"/>
    <w:rsid w:val="005E4BB9"/>
    <w:rsid w:val="005E56EE"/>
    <w:rsid w:val="005E598F"/>
    <w:rsid w:val="005E6087"/>
    <w:rsid w:val="005E6FA7"/>
    <w:rsid w:val="005E76A7"/>
    <w:rsid w:val="005F1BBB"/>
    <w:rsid w:val="005F1D4F"/>
    <w:rsid w:val="005F2661"/>
    <w:rsid w:val="005F4323"/>
    <w:rsid w:val="005F456D"/>
    <w:rsid w:val="005F4733"/>
    <w:rsid w:val="005F59BD"/>
    <w:rsid w:val="005F6A80"/>
    <w:rsid w:val="005F7445"/>
    <w:rsid w:val="00600089"/>
    <w:rsid w:val="0060081C"/>
    <w:rsid w:val="00600B78"/>
    <w:rsid w:val="00600F3A"/>
    <w:rsid w:val="00601615"/>
    <w:rsid w:val="00602862"/>
    <w:rsid w:val="006029F1"/>
    <w:rsid w:val="00603DE5"/>
    <w:rsid w:val="00605496"/>
    <w:rsid w:val="006060FA"/>
    <w:rsid w:val="0060621C"/>
    <w:rsid w:val="0060676F"/>
    <w:rsid w:val="006067C1"/>
    <w:rsid w:val="0060792D"/>
    <w:rsid w:val="00607DEC"/>
    <w:rsid w:val="00610842"/>
    <w:rsid w:val="00610998"/>
    <w:rsid w:val="00610A91"/>
    <w:rsid w:val="00612515"/>
    <w:rsid w:val="006126F2"/>
    <w:rsid w:val="00613B2E"/>
    <w:rsid w:val="00614DA7"/>
    <w:rsid w:val="006200A0"/>
    <w:rsid w:val="00620C29"/>
    <w:rsid w:val="006211F8"/>
    <w:rsid w:val="006223BB"/>
    <w:rsid w:val="006250DD"/>
    <w:rsid w:val="00625DF0"/>
    <w:rsid w:val="00626774"/>
    <w:rsid w:val="0063136E"/>
    <w:rsid w:val="0063138D"/>
    <w:rsid w:val="00632951"/>
    <w:rsid w:val="00632F36"/>
    <w:rsid w:val="0063302C"/>
    <w:rsid w:val="0063443B"/>
    <w:rsid w:val="00635E84"/>
    <w:rsid w:val="006363C1"/>
    <w:rsid w:val="006375D2"/>
    <w:rsid w:val="00641041"/>
    <w:rsid w:val="00641A72"/>
    <w:rsid w:val="006420CF"/>
    <w:rsid w:val="00642532"/>
    <w:rsid w:val="006442EF"/>
    <w:rsid w:val="0064547D"/>
    <w:rsid w:val="00645D72"/>
    <w:rsid w:val="00646C72"/>
    <w:rsid w:val="00647C65"/>
    <w:rsid w:val="00647E11"/>
    <w:rsid w:val="0065069F"/>
    <w:rsid w:val="00650C1E"/>
    <w:rsid w:val="00651CEA"/>
    <w:rsid w:val="0065213D"/>
    <w:rsid w:val="006536AC"/>
    <w:rsid w:val="006540D2"/>
    <w:rsid w:val="00654823"/>
    <w:rsid w:val="00655F62"/>
    <w:rsid w:val="00661AC2"/>
    <w:rsid w:val="006654A9"/>
    <w:rsid w:val="00665649"/>
    <w:rsid w:val="00666530"/>
    <w:rsid w:val="006665EB"/>
    <w:rsid w:val="0067030E"/>
    <w:rsid w:val="00671390"/>
    <w:rsid w:val="00674962"/>
    <w:rsid w:val="00674EF6"/>
    <w:rsid w:val="00675A76"/>
    <w:rsid w:val="00676195"/>
    <w:rsid w:val="0067744D"/>
    <w:rsid w:val="006805C1"/>
    <w:rsid w:val="00682126"/>
    <w:rsid w:val="0068238F"/>
    <w:rsid w:val="00682511"/>
    <w:rsid w:val="0068329F"/>
    <w:rsid w:val="0068484C"/>
    <w:rsid w:val="00685D82"/>
    <w:rsid w:val="0068703F"/>
    <w:rsid w:val="00687581"/>
    <w:rsid w:val="006909A1"/>
    <w:rsid w:val="006911F9"/>
    <w:rsid w:val="0069210C"/>
    <w:rsid w:val="006921C3"/>
    <w:rsid w:val="00692C40"/>
    <w:rsid w:val="00696C70"/>
    <w:rsid w:val="00696FFC"/>
    <w:rsid w:val="0069700D"/>
    <w:rsid w:val="006971D2"/>
    <w:rsid w:val="006973C4"/>
    <w:rsid w:val="00697647"/>
    <w:rsid w:val="006A0BD0"/>
    <w:rsid w:val="006A1A64"/>
    <w:rsid w:val="006A1B4F"/>
    <w:rsid w:val="006A3718"/>
    <w:rsid w:val="006A3A19"/>
    <w:rsid w:val="006A3C5D"/>
    <w:rsid w:val="006A4365"/>
    <w:rsid w:val="006A457D"/>
    <w:rsid w:val="006A4A4C"/>
    <w:rsid w:val="006A4BAA"/>
    <w:rsid w:val="006A6999"/>
    <w:rsid w:val="006A7525"/>
    <w:rsid w:val="006A7671"/>
    <w:rsid w:val="006B05C0"/>
    <w:rsid w:val="006B1231"/>
    <w:rsid w:val="006B1916"/>
    <w:rsid w:val="006B2882"/>
    <w:rsid w:val="006B3959"/>
    <w:rsid w:val="006B3D6A"/>
    <w:rsid w:val="006B4404"/>
    <w:rsid w:val="006B639D"/>
    <w:rsid w:val="006B689A"/>
    <w:rsid w:val="006B71B3"/>
    <w:rsid w:val="006C12B9"/>
    <w:rsid w:val="006C1CE4"/>
    <w:rsid w:val="006C3B21"/>
    <w:rsid w:val="006C4146"/>
    <w:rsid w:val="006C581F"/>
    <w:rsid w:val="006C5A0F"/>
    <w:rsid w:val="006C5EDC"/>
    <w:rsid w:val="006C5F1D"/>
    <w:rsid w:val="006C7BB0"/>
    <w:rsid w:val="006C7C54"/>
    <w:rsid w:val="006D082F"/>
    <w:rsid w:val="006D0C64"/>
    <w:rsid w:val="006D2CEB"/>
    <w:rsid w:val="006D3872"/>
    <w:rsid w:val="006D4FDC"/>
    <w:rsid w:val="006D53D7"/>
    <w:rsid w:val="006D56C3"/>
    <w:rsid w:val="006D6222"/>
    <w:rsid w:val="006D6380"/>
    <w:rsid w:val="006D6D53"/>
    <w:rsid w:val="006D776D"/>
    <w:rsid w:val="006D77DC"/>
    <w:rsid w:val="006E118E"/>
    <w:rsid w:val="006E11E8"/>
    <w:rsid w:val="006E1E1B"/>
    <w:rsid w:val="006E25F9"/>
    <w:rsid w:val="006E34FB"/>
    <w:rsid w:val="006E3DAB"/>
    <w:rsid w:val="006E65FA"/>
    <w:rsid w:val="006E6B40"/>
    <w:rsid w:val="006E7C65"/>
    <w:rsid w:val="006F021F"/>
    <w:rsid w:val="006F0BBB"/>
    <w:rsid w:val="006F2059"/>
    <w:rsid w:val="006F2D11"/>
    <w:rsid w:val="006F32FF"/>
    <w:rsid w:val="006F3F7B"/>
    <w:rsid w:val="006F45AA"/>
    <w:rsid w:val="006F4C6A"/>
    <w:rsid w:val="006F530F"/>
    <w:rsid w:val="006F5B1F"/>
    <w:rsid w:val="006F5C19"/>
    <w:rsid w:val="006F61B4"/>
    <w:rsid w:val="006F69D0"/>
    <w:rsid w:val="006F6F43"/>
    <w:rsid w:val="006F7148"/>
    <w:rsid w:val="006F7E93"/>
    <w:rsid w:val="00701B8B"/>
    <w:rsid w:val="007037C2"/>
    <w:rsid w:val="00704A45"/>
    <w:rsid w:val="0070548B"/>
    <w:rsid w:val="0070587F"/>
    <w:rsid w:val="007067B2"/>
    <w:rsid w:val="00706D4C"/>
    <w:rsid w:val="00706D90"/>
    <w:rsid w:val="00707C20"/>
    <w:rsid w:val="007111B3"/>
    <w:rsid w:val="0071228C"/>
    <w:rsid w:val="00713BAE"/>
    <w:rsid w:val="00714468"/>
    <w:rsid w:val="00715350"/>
    <w:rsid w:val="00716E09"/>
    <w:rsid w:val="00717A00"/>
    <w:rsid w:val="00721BDE"/>
    <w:rsid w:val="00722950"/>
    <w:rsid w:val="00723016"/>
    <w:rsid w:val="007239A3"/>
    <w:rsid w:val="00723E88"/>
    <w:rsid w:val="007266CD"/>
    <w:rsid w:val="00726B41"/>
    <w:rsid w:val="00730043"/>
    <w:rsid w:val="0073065C"/>
    <w:rsid w:val="00733769"/>
    <w:rsid w:val="00735199"/>
    <w:rsid w:val="00735999"/>
    <w:rsid w:val="007359EB"/>
    <w:rsid w:val="00735FD1"/>
    <w:rsid w:val="007369C4"/>
    <w:rsid w:val="00736ACC"/>
    <w:rsid w:val="00736FC0"/>
    <w:rsid w:val="00736FDE"/>
    <w:rsid w:val="00737ADC"/>
    <w:rsid w:val="00737FED"/>
    <w:rsid w:val="00741312"/>
    <w:rsid w:val="00741BC7"/>
    <w:rsid w:val="00742490"/>
    <w:rsid w:val="00742943"/>
    <w:rsid w:val="00742E98"/>
    <w:rsid w:val="00744141"/>
    <w:rsid w:val="0074431C"/>
    <w:rsid w:val="007461E3"/>
    <w:rsid w:val="00746942"/>
    <w:rsid w:val="0074698B"/>
    <w:rsid w:val="007470CA"/>
    <w:rsid w:val="00747A9D"/>
    <w:rsid w:val="00747F3B"/>
    <w:rsid w:val="00751C5B"/>
    <w:rsid w:val="0075218E"/>
    <w:rsid w:val="00752AA3"/>
    <w:rsid w:val="00752D86"/>
    <w:rsid w:val="0075433F"/>
    <w:rsid w:val="00756002"/>
    <w:rsid w:val="00756630"/>
    <w:rsid w:val="00756CBD"/>
    <w:rsid w:val="00757F76"/>
    <w:rsid w:val="0076161F"/>
    <w:rsid w:val="00762C17"/>
    <w:rsid w:val="00763DCA"/>
    <w:rsid w:val="00763F75"/>
    <w:rsid w:val="00763FC5"/>
    <w:rsid w:val="00763FF1"/>
    <w:rsid w:val="007669A7"/>
    <w:rsid w:val="00771559"/>
    <w:rsid w:val="00771A19"/>
    <w:rsid w:val="00772A88"/>
    <w:rsid w:val="00772E89"/>
    <w:rsid w:val="007734D2"/>
    <w:rsid w:val="00773800"/>
    <w:rsid w:val="007741B8"/>
    <w:rsid w:val="0077573F"/>
    <w:rsid w:val="007758A0"/>
    <w:rsid w:val="00777791"/>
    <w:rsid w:val="00777C42"/>
    <w:rsid w:val="00777FB4"/>
    <w:rsid w:val="007804F1"/>
    <w:rsid w:val="00780C6D"/>
    <w:rsid w:val="00780DAA"/>
    <w:rsid w:val="0078172B"/>
    <w:rsid w:val="00781C14"/>
    <w:rsid w:val="0078639E"/>
    <w:rsid w:val="007864B2"/>
    <w:rsid w:val="0078773F"/>
    <w:rsid w:val="007877D5"/>
    <w:rsid w:val="00790F1E"/>
    <w:rsid w:val="00791924"/>
    <w:rsid w:val="00791E3F"/>
    <w:rsid w:val="00792DCA"/>
    <w:rsid w:val="0079325F"/>
    <w:rsid w:val="00793626"/>
    <w:rsid w:val="007936DD"/>
    <w:rsid w:val="00794C08"/>
    <w:rsid w:val="00795802"/>
    <w:rsid w:val="00795B3F"/>
    <w:rsid w:val="00795D8E"/>
    <w:rsid w:val="00795E11"/>
    <w:rsid w:val="007961CE"/>
    <w:rsid w:val="00796AAD"/>
    <w:rsid w:val="00797541"/>
    <w:rsid w:val="00797AAE"/>
    <w:rsid w:val="007A0F6C"/>
    <w:rsid w:val="007A17E8"/>
    <w:rsid w:val="007A1B59"/>
    <w:rsid w:val="007A1C4D"/>
    <w:rsid w:val="007A251C"/>
    <w:rsid w:val="007A3992"/>
    <w:rsid w:val="007A4085"/>
    <w:rsid w:val="007A49ED"/>
    <w:rsid w:val="007B0597"/>
    <w:rsid w:val="007B2CA6"/>
    <w:rsid w:val="007B3F0D"/>
    <w:rsid w:val="007B480B"/>
    <w:rsid w:val="007B51C5"/>
    <w:rsid w:val="007C1F3E"/>
    <w:rsid w:val="007C428D"/>
    <w:rsid w:val="007C4290"/>
    <w:rsid w:val="007C4AEE"/>
    <w:rsid w:val="007C5843"/>
    <w:rsid w:val="007C5CB5"/>
    <w:rsid w:val="007C67AD"/>
    <w:rsid w:val="007C736C"/>
    <w:rsid w:val="007C7D03"/>
    <w:rsid w:val="007D1F1A"/>
    <w:rsid w:val="007D3A2F"/>
    <w:rsid w:val="007D5536"/>
    <w:rsid w:val="007D72B7"/>
    <w:rsid w:val="007E02F8"/>
    <w:rsid w:val="007E0722"/>
    <w:rsid w:val="007E0D25"/>
    <w:rsid w:val="007E0FAF"/>
    <w:rsid w:val="007E2673"/>
    <w:rsid w:val="007E313D"/>
    <w:rsid w:val="007E34CC"/>
    <w:rsid w:val="007E43EC"/>
    <w:rsid w:val="007E44FF"/>
    <w:rsid w:val="007E5D6A"/>
    <w:rsid w:val="007E73B8"/>
    <w:rsid w:val="007E750A"/>
    <w:rsid w:val="007F02B1"/>
    <w:rsid w:val="007F246F"/>
    <w:rsid w:val="007F2B14"/>
    <w:rsid w:val="007F7C54"/>
    <w:rsid w:val="00801B38"/>
    <w:rsid w:val="00801E49"/>
    <w:rsid w:val="00802226"/>
    <w:rsid w:val="00802B53"/>
    <w:rsid w:val="00802DB6"/>
    <w:rsid w:val="0080676D"/>
    <w:rsid w:val="008068B6"/>
    <w:rsid w:val="008071CD"/>
    <w:rsid w:val="008075B2"/>
    <w:rsid w:val="00807904"/>
    <w:rsid w:val="00810BAD"/>
    <w:rsid w:val="008133D5"/>
    <w:rsid w:val="00813600"/>
    <w:rsid w:val="0081362C"/>
    <w:rsid w:val="00814C9E"/>
    <w:rsid w:val="00817006"/>
    <w:rsid w:val="00817CA7"/>
    <w:rsid w:val="00821976"/>
    <w:rsid w:val="00821B34"/>
    <w:rsid w:val="008225DB"/>
    <w:rsid w:val="008226B5"/>
    <w:rsid w:val="008227B5"/>
    <w:rsid w:val="00822ADF"/>
    <w:rsid w:val="00823686"/>
    <w:rsid w:val="008278BD"/>
    <w:rsid w:val="00830363"/>
    <w:rsid w:val="00830D58"/>
    <w:rsid w:val="00831433"/>
    <w:rsid w:val="00831A25"/>
    <w:rsid w:val="008349A9"/>
    <w:rsid w:val="00835517"/>
    <w:rsid w:val="008376C9"/>
    <w:rsid w:val="0083791F"/>
    <w:rsid w:val="008401BB"/>
    <w:rsid w:val="00840FCE"/>
    <w:rsid w:val="008417A3"/>
    <w:rsid w:val="00841D4F"/>
    <w:rsid w:val="00841F3B"/>
    <w:rsid w:val="008423A3"/>
    <w:rsid w:val="00844434"/>
    <w:rsid w:val="008446A6"/>
    <w:rsid w:val="008449B9"/>
    <w:rsid w:val="00845263"/>
    <w:rsid w:val="00845D7C"/>
    <w:rsid w:val="0084703D"/>
    <w:rsid w:val="00850881"/>
    <w:rsid w:val="008511A7"/>
    <w:rsid w:val="00851A2A"/>
    <w:rsid w:val="00852154"/>
    <w:rsid w:val="00853903"/>
    <w:rsid w:val="00853D12"/>
    <w:rsid w:val="00857189"/>
    <w:rsid w:val="00860191"/>
    <w:rsid w:val="008602E1"/>
    <w:rsid w:val="00860784"/>
    <w:rsid w:val="008617CD"/>
    <w:rsid w:val="00862757"/>
    <w:rsid w:val="0086363D"/>
    <w:rsid w:val="008638CD"/>
    <w:rsid w:val="0086421D"/>
    <w:rsid w:val="00864281"/>
    <w:rsid w:val="00864504"/>
    <w:rsid w:val="00864EC3"/>
    <w:rsid w:val="00866BF9"/>
    <w:rsid w:val="00866C59"/>
    <w:rsid w:val="00866CF9"/>
    <w:rsid w:val="00866DB8"/>
    <w:rsid w:val="00867864"/>
    <w:rsid w:val="0087002D"/>
    <w:rsid w:val="0087105C"/>
    <w:rsid w:val="008718E3"/>
    <w:rsid w:val="00872204"/>
    <w:rsid w:val="00872946"/>
    <w:rsid w:val="0087392D"/>
    <w:rsid w:val="00874023"/>
    <w:rsid w:val="008747DD"/>
    <w:rsid w:val="00874B6C"/>
    <w:rsid w:val="00874E07"/>
    <w:rsid w:val="00881257"/>
    <w:rsid w:val="00881408"/>
    <w:rsid w:val="0088190A"/>
    <w:rsid w:val="00881AE0"/>
    <w:rsid w:val="008822DF"/>
    <w:rsid w:val="00884FF5"/>
    <w:rsid w:val="008870DE"/>
    <w:rsid w:val="008876A6"/>
    <w:rsid w:val="00890AF8"/>
    <w:rsid w:val="00891839"/>
    <w:rsid w:val="00891C9F"/>
    <w:rsid w:val="00894F6D"/>
    <w:rsid w:val="00895660"/>
    <w:rsid w:val="008A1454"/>
    <w:rsid w:val="008A1E53"/>
    <w:rsid w:val="008A2F7B"/>
    <w:rsid w:val="008A3E29"/>
    <w:rsid w:val="008A4B98"/>
    <w:rsid w:val="008A50A9"/>
    <w:rsid w:val="008B022B"/>
    <w:rsid w:val="008B14A1"/>
    <w:rsid w:val="008B215A"/>
    <w:rsid w:val="008B24D8"/>
    <w:rsid w:val="008B3598"/>
    <w:rsid w:val="008B3955"/>
    <w:rsid w:val="008B40CC"/>
    <w:rsid w:val="008B65CA"/>
    <w:rsid w:val="008B679B"/>
    <w:rsid w:val="008B717E"/>
    <w:rsid w:val="008B7B65"/>
    <w:rsid w:val="008B7C96"/>
    <w:rsid w:val="008C1628"/>
    <w:rsid w:val="008C1BB2"/>
    <w:rsid w:val="008C32BF"/>
    <w:rsid w:val="008C5285"/>
    <w:rsid w:val="008C5476"/>
    <w:rsid w:val="008C566A"/>
    <w:rsid w:val="008C7117"/>
    <w:rsid w:val="008C72F9"/>
    <w:rsid w:val="008C7A65"/>
    <w:rsid w:val="008D14F1"/>
    <w:rsid w:val="008D18BA"/>
    <w:rsid w:val="008D2C67"/>
    <w:rsid w:val="008D3269"/>
    <w:rsid w:val="008D44B2"/>
    <w:rsid w:val="008D4942"/>
    <w:rsid w:val="008D5DFB"/>
    <w:rsid w:val="008D65D3"/>
    <w:rsid w:val="008D735F"/>
    <w:rsid w:val="008D7B0C"/>
    <w:rsid w:val="008E133E"/>
    <w:rsid w:val="008E198D"/>
    <w:rsid w:val="008E210E"/>
    <w:rsid w:val="008E22DA"/>
    <w:rsid w:val="008E39FE"/>
    <w:rsid w:val="008E533B"/>
    <w:rsid w:val="008E5689"/>
    <w:rsid w:val="008E70DB"/>
    <w:rsid w:val="008E71D4"/>
    <w:rsid w:val="008F2162"/>
    <w:rsid w:val="008F398D"/>
    <w:rsid w:val="008F3DBC"/>
    <w:rsid w:val="008F417A"/>
    <w:rsid w:val="008F4236"/>
    <w:rsid w:val="008F447C"/>
    <w:rsid w:val="008F4A3A"/>
    <w:rsid w:val="008F4CD0"/>
    <w:rsid w:val="008F51E6"/>
    <w:rsid w:val="008F5867"/>
    <w:rsid w:val="00900240"/>
    <w:rsid w:val="0090038F"/>
    <w:rsid w:val="00902ED3"/>
    <w:rsid w:val="009053BB"/>
    <w:rsid w:val="00906A30"/>
    <w:rsid w:val="00910813"/>
    <w:rsid w:val="00910952"/>
    <w:rsid w:val="009112C9"/>
    <w:rsid w:val="00913010"/>
    <w:rsid w:val="00913246"/>
    <w:rsid w:val="009135F4"/>
    <w:rsid w:val="0091446D"/>
    <w:rsid w:val="00914588"/>
    <w:rsid w:val="00914A99"/>
    <w:rsid w:val="0091509A"/>
    <w:rsid w:val="00916684"/>
    <w:rsid w:val="009168A8"/>
    <w:rsid w:val="0092047A"/>
    <w:rsid w:val="009207E7"/>
    <w:rsid w:val="00920A6A"/>
    <w:rsid w:val="00921926"/>
    <w:rsid w:val="00921FAB"/>
    <w:rsid w:val="009238F0"/>
    <w:rsid w:val="0092437C"/>
    <w:rsid w:val="00926337"/>
    <w:rsid w:val="0092791E"/>
    <w:rsid w:val="00927AE1"/>
    <w:rsid w:val="00932091"/>
    <w:rsid w:val="00932D56"/>
    <w:rsid w:val="00933A0C"/>
    <w:rsid w:val="00936CCF"/>
    <w:rsid w:val="00937F6D"/>
    <w:rsid w:val="00940674"/>
    <w:rsid w:val="00940980"/>
    <w:rsid w:val="0094141E"/>
    <w:rsid w:val="0094259C"/>
    <w:rsid w:val="00943084"/>
    <w:rsid w:val="00943538"/>
    <w:rsid w:val="0094392E"/>
    <w:rsid w:val="00943F63"/>
    <w:rsid w:val="0094569E"/>
    <w:rsid w:val="00945E90"/>
    <w:rsid w:val="009461E7"/>
    <w:rsid w:val="00946532"/>
    <w:rsid w:val="00946ADF"/>
    <w:rsid w:val="00946D00"/>
    <w:rsid w:val="00950C6E"/>
    <w:rsid w:val="00954393"/>
    <w:rsid w:val="00955EC7"/>
    <w:rsid w:val="0096003C"/>
    <w:rsid w:val="00962B0C"/>
    <w:rsid w:val="0096441D"/>
    <w:rsid w:val="0096730A"/>
    <w:rsid w:val="00967687"/>
    <w:rsid w:val="0097035A"/>
    <w:rsid w:val="009706B1"/>
    <w:rsid w:val="00970EC3"/>
    <w:rsid w:val="00976DD3"/>
    <w:rsid w:val="009771A9"/>
    <w:rsid w:val="009773D2"/>
    <w:rsid w:val="0098115D"/>
    <w:rsid w:val="00983158"/>
    <w:rsid w:val="00983255"/>
    <w:rsid w:val="0098395B"/>
    <w:rsid w:val="00983F88"/>
    <w:rsid w:val="00984282"/>
    <w:rsid w:val="00984F82"/>
    <w:rsid w:val="0098507B"/>
    <w:rsid w:val="00985211"/>
    <w:rsid w:val="0099019D"/>
    <w:rsid w:val="0099114B"/>
    <w:rsid w:val="0099262A"/>
    <w:rsid w:val="00992BDC"/>
    <w:rsid w:val="00993968"/>
    <w:rsid w:val="009942B6"/>
    <w:rsid w:val="00994B0F"/>
    <w:rsid w:val="0099583C"/>
    <w:rsid w:val="00996181"/>
    <w:rsid w:val="00997F5B"/>
    <w:rsid w:val="009A21D3"/>
    <w:rsid w:val="009A39B7"/>
    <w:rsid w:val="009A4E50"/>
    <w:rsid w:val="009A5021"/>
    <w:rsid w:val="009A5A66"/>
    <w:rsid w:val="009A5DF5"/>
    <w:rsid w:val="009A6DC8"/>
    <w:rsid w:val="009A7AFB"/>
    <w:rsid w:val="009B05BF"/>
    <w:rsid w:val="009B1668"/>
    <w:rsid w:val="009B1811"/>
    <w:rsid w:val="009B31C2"/>
    <w:rsid w:val="009B4607"/>
    <w:rsid w:val="009B6E33"/>
    <w:rsid w:val="009B6FA7"/>
    <w:rsid w:val="009B7564"/>
    <w:rsid w:val="009B7589"/>
    <w:rsid w:val="009C0A97"/>
    <w:rsid w:val="009C0C96"/>
    <w:rsid w:val="009C2B2E"/>
    <w:rsid w:val="009C51F7"/>
    <w:rsid w:val="009C6E9E"/>
    <w:rsid w:val="009D0C4A"/>
    <w:rsid w:val="009D0F79"/>
    <w:rsid w:val="009D1817"/>
    <w:rsid w:val="009D213A"/>
    <w:rsid w:val="009D3D72"/>
    <w:rsid w:val="009D49B5"/>
    <w:rsid w:val="009D6022"/>
    <w:rsid w:val="009D6FB5"/>
    <w:rsid w:val="009E026F"/>
    <w:rsid w:val="009E0655"/>
    <w:rsid w:val="009E0CFB"/>
    <w:rsid w:val="009E102B"/>
    <w:rsid w:val="009E410C"/>
    <w:rsid w:val="009E47A8"/>
    <w:rsid w:val="009E56E8"/>
    <w:rsid w:val="009E701A"/>
    <w:rsid w:val="009E7663"/>
    <w:rsid w:val="009F1BB6"/>
    <w:rsid w:val="009F52F5"/>
    <w:rsid w:val="009F5DC9"/>
    <w:rsid w:val="009F5E4F"/>
    <w:rsid w:val="009F66E3"/>
    <w:rsid w:val="009F7248"/>
    <w:rsid w:val="009F74CB"/>
    <w:rsid w:val="00A013A0"/>
    <w:rsid w:val="00A03C61"/>
    <w:rsid w:val="00A04FB3"/>
    <w:rsid w:val="00A06CA1"/>
    <w:rsid w:val="00A07374"/>
    <w:rsid w:val="00A077D9"/>
    <w:rsid w:val="00A078FA"/>
    <w:rsid w:val="00A11576"/>
    <w:rsid w:val="00A11A20"/>
    <w:rsid w:val="00A1247A"/>
    <w:rsid w:val="00A1418E"/>
    <w:rsid w:val="00A146DC"/>
    <w:rsid w:val="00A14880"/>
    <w:rsid w:val="00A165E6"/>
    <w:rsid w:val="00A214C3"/>
    <w:rsid w:val="00A21BF4"/>
    <w:rsid w:val="00A21F3D"/>
    <w:rsid w:val="00A2290A"/>
    <w:rsid w:val="00A234D5"/>
    <w:rsid w:val="00A243EE"/>
    <w:rsid w:val="00A24CC6"/>
    <w:rsid w:val="00A25848"/>
    <w:rsid w:val="00A27137"/>
    <w:rsid w:val="00A276A6"/>
    <w:rsid w:val="00A303E3"/>
    <w:rsid w:val="00A32DF3"/>
    <w:rsid w:val="00A32F1A"/>
    <w:rsid w:val="00A34BA6"/>
    <w:rsid w:val="00A3516F"/>
    <w:rsid w:val="00A35F6C"/>
    <w:rsid w:val="00A36769"/>
    <w:rsid w:val="00A36A6D"/>
    <w:rsid w:val="00A36B77"/>
    <w:rsid w:val="00A374A0"/>
    <w:rsid w:val="00A403E4"/>
    <w:rsid w:val="00A4122D"/>
    <w:rsid w:val="00A41582"/>
    <w:rsid w:val="00A41EC0"/>
    <w:rsid w:val="00A423B2"/>
    <w:rsid w:val="00A45BF9"/>
    <w:rsid w:val="00A45E2C"/>
    <w:rsid w:val="00A47357"/>
    <w:rsid w:val="00A51F5F"/>
    <w:rsid w:val="00A533D7"/>
    <w:rsid w:val="00A54FC8"/>
    <w:rsid w:val="00A55019"/>
    <w:rsid w:val="00A5630E"/>
    <w:rsid w:val="00A63A9B"/>
    <w:rsid w:val="00A63A9F"/>
    <w:rsid w:val="00A65059"/>
    <w:rsid w:val="00A65424"/>
    <w:rsid w:val="00A65466"/>
    <w:rsid w:val="00A65C2E"/>
    <w:rsid w:val="00A67952"/>
    <w:rsid w:val="00A67A00"/>
    <w:rsid w:val="00A67FA1"/>
    <w:rsid w:val="00A70100"/>
    <w:rsid w:val="00A7074B"/>
    <w:rsid w:val="00A71266"/>
    <w:rsid w:val="00A71B34"/>
    <w:rsid w:val="00A71DB5"/>
    <w:rsid w:val="00A7352B"/>
    <w:rsid w:val="00A7382E"/>
    <w:rsid w:val="00A760A6"/>
    <w:rsid w:val="00A774F7"/>
    <w:rsid w:val="00A77CB9"/>
    <w:rsid w:val="00A80265"/>
    <w:rsid w:val="00A80722"/>
    <w:rsid w:val="00A80952"/>
    <w:rsid w:val="00A810E5"/>
    <w:rsid w:val="00A824FF"/>
    <w:rsid w:val="00A825EC"/>
    <w:rsid w:val="00A839DE"/>
    <w:rsid w:val="00A842DC"/>
    <w:rsid w:val="00A84A88"/>
    <w:rsid w:val="00A84D73"/>
    <w:rsid w:val="00A85EA4"/>
    <w:rsid w:val="00A8645C"/>
    <w:rsid w:val="00A864FC"/>
    <w:rsid w:val="00A90E15"/>
    <w:rsid w:val="00A923FB"/>
    <w:rsid w:val="00A92926"/>
    <w:rsid w:val="00A9296D"/>
    <w:rsid w:val="00A932BD"/>
    <w:rsid w:val="00A93C14"/>
    <w:rsid w:val="00A947E8"/>
    <w:rsid w:val="00A95B54"/>
    <w:rsid w:val="00AA1A55"/>
    <w:rsid w:val="00AA50AB"/>
    <w:rsid w:val="00AA56B7"/>
    <w:rsid w:val="00AA5C3F"/>
    <w:rsid w:val="00AA687F"/>
    <w:rsid w:val="00AB0F01"/>
    <w:rsid w:val="00AB1621"/>
    <w:rsid w:val="00AB1C38"/>
    <w:rsid w:val="00AB1D69"/>
    <w:rsid w:val="00AB2C63"/>
    <w:rsid w:val="00AB3241"/>
    <w:rsid w:val="00AB3263"/>
    <w:rsid w:val="00AB68FA"/>
    <w:rsid w:val="00AB7167"/>
    <w:rsid w:val="00AB74E0"/>
    <w:rsid w:val="00AB7E8B"/>
    <w:rsid w:val="00AC1881"/>
    <w:rsid w:val="00AC27C0"/>
    <w:rsid w:val="00AC3494"/>
    <w:rsid w:val="00AC4401"/>
    <w:rsid w:val="00AC4AA3"/>
    <w:rsid w:val="00AC5430"/>
    <w:rsid w:val="00AC5CB9"/>
    <w:rsid w:val="00AC6B26"/>
    <w:rsid w:val="00AC71C0"/>
    <w:rsid w:val="00AD0360"/>
    <w:rsid w:val="00AD0D63"/>
    <w:rsid w:val="00AD14C1"/>
    <w:rsid w:val="00AD1A49"/>
    <w:rsid w:val="00AD1B0B"/>
    <w:rsid w:val="00AD1DB6"/>
    <w:rsid w:val="00AD36FA"/>
    <w:rsid w:val="00AD6629"/>
    <w:rsid w:val="00AD75DD"/>
    <w:rsid w:val="00AD7771"/>
    <w:rsid w:val="00AD784E"/>
    <w:rsid w:val="00AD7CB1"/>
    <w:rsid w:val="00AE081D"/>
    <w:rsid w:val="00AE0FEB"/>
    <w:rsid w:val="00AE1A5F"/>
    <w:rsid w:val="00AE30A2"/>
    <w:rsid w:val="00AE348B"/>
    <w:rsid w:val="00AE354E"/>
    <w:rsid w:val="00AE4700"/>
    <w:rsid w:val="00AE5291"/>
    <w:rsid w:val="00AE6E72"/>
    <w:rsid w:val="00AE79B0"/>
    <w:rsid w:val="00AE7B3F"/>
    <w:rsid w:val="00AF1511"/>
    <w:rsid w:val="00AF1BAE"/>
    <w:rsid w:val="00AF2D9A"/>
    <w:rsid w:val="00AF4BAE"/>
    <w:rsid w:val="00AF58BE"/>
    <w:rsid w:val="00AF6B54"/>
    <w:rsid w:val="00AF712D"/>
    <w:rsid w:val="00AF7259"/>
    <w:rsid w:val="00AF745D"/>
    <w:rsid w:val="00B007CD"/>
    <w:rsid w:val="00B02B18"/>
    <w:rsid w:val="00B0313F"/>
    <w:rsid w:val="00B04A69"/>
    <w:rsid w:val="00B0567B"/>
    <w:rsid w:val="00B05B30"/>
    <w:rsid w:val="00B10002"/>
    <w:rsid w:val="00B103B8"/>
    <w:rsid w:val="00B11369"/>
    <w:rsid w:val="00B11F9C"/>
    <w:rsid w:val="00B122EE"/>
    <w:rsid w:val="00B123A5"/>
    <w:rsid w:val="00B13463"/>
    <w:rsid w:val="00B13813"/>
    <w:rsid w:val="00B15E5B"/>
    <w:rsid w:val="00B16AC4"/>
    <w:rsid w:val="00B17229"/>
    <w:rsid w:val="00B17A40"/>
    <w:rsid w:val="00B21028"/>
    <w:rsid w:val="00B23A7C"/>
    <w:rsid w:val="00B241E1"/>
    <w:rsid w:val="00B25D1C"/>
    <w:rsid w:val="00B26215"/>
    <w:rsid w:val="00B26C26"/>
    <w:rsid w:val="00B31802"/>
    <w:rsid w:val="00B319B8"/>
    <w:rsid w:val="00B32416"/>
    <w:rsid w:val="00B32C05"/>
    <w:rsid w:val="00B32EC2"/>
    <w:rsid w:val="00B332E4"/>
    <w:rsid w:val="00B333AA"/>
    <w:rsid w:val="00B33549"/>
    <w:rsid w:val="00B35BA2"/>
    <w:rsid w:val="00B37C06"/>
    <w:rsid w:val="00B37F3B"/>
    <w:rsid w:val="00B4084D"/>
    <w:rsid w:val="00B41ECC"/>
    <w:rsid w:val="00B42E45"/>
    <w:rsid w:val="00B433C1"/>
    <w:rsid w:val="00B43887"/>
    <w:rsid w:val="00B4390F"/>
    <w:rsid w:val="00B45364"/>
    <w:rsid w:val="00B46065"/>
    <w:rsid w:val="00B46EDF"/>
    <w:rsid w:val="00B50C68"/>
    <w:rsid w:val="00B53037"/>
    <w:rsid w:val="00B534E2"/>
    <w:rsid w:val="00B544A0"/>
    <w:rsid w:val="00B551AE"/>
    <w:rsid w:val="00B55525"/>
    <w:rsid w:val="00B561C9"/>
    <w:rsid w:val="00B57E31"/>
    <w:rsid w:val="00B60037"/>
    <w:rsid w:val="00B602AB"/>
    <w:rsid w:val="00B604C0"/>
    <w:rsid w:val="00B61130"/>
    <w:rsid w:val="00B61656"/>
    <w:rsid w:val="00B61B5F"/>
    <w:rsid w:val="00B61C55"/>
    <w:rsid w:val="00B64966"/>
    <w:rsid w:val="00B6530F"/>
    <w:rsid w:val="00B66413"/>
    <w:rsid w:val="00B66854"/>
    <w:rsid w:val="00B671AB"/>
    <w:rsid w:val="00B671B8"/>
    <w:rsid w:val="00B67350"/>
    <w:rsid w:val="00B67D2F"/>
    <w:rsid w:val="00B67E26"/>
    <w:rsid w:val="00B67E37"/>
    <w:rsid w:val="00B70432"/>
    <w:rsid w:val="00B71ECC"/>
    <w:rsid w:val="00B71F19"/>
    <w:rsid w:val="00B72110"/>
    <w:rsid w:val="00B724F4"/>
    <w:rsid w:val="00B76083"/>
    <w:rsid w:val="00B77C5B"/>
    <w:rsid w:val="00B80AFB"/>
    <w:rsid w:val="00B80E07"/>
    <w:rsid w:val="00B81CFE"/>
    <w:rsid w:val="00B82264"/>
    <w:rsid w:val="00B839AA"/>
    <w:rsid w:val="00B84407"/>
    <w:rsid w:val="00B85D6C"/>
    <w:rsid w:val="00B85FDC"/>
    <w:rsid w:val="00B866F0"/>
    <w:rsid w:val="00B86D04"/>
    <w:rsid w:val="00B86D48"/>
    <w:rsid w:val="00B86E7C"/>
    <w:rsid w:val="00B87038"/>
    <w:rsid w:val="00B87547"/>
    <w:rsid w:val="00B87D74"/>
    <w:rsid w:val="00B91184"/>
    <w:rsid w:val="00B917D1"/>
    <w:rsid w:val="00B917D9"/>
    <w:rsid w:val="00B92361"/>
    <w:rsid w:val="00B92396"/>
    <w:rsid w:val="00B93CAC"/>
    <w:rsid w:val="00B94F22"/>
    <w:rsid w:val="00B95168"/>
    <w:rsid w:val="00B95876"/>
    <w:rsid w:val="00B9704A"/>
    <w:rsid w:val="00B973D4"/>
    <w:rsid w:val="00B976CE"/>
    <w:rsid w:val="00BA1B9D"/>
    <w:rsid w:val="00BA25A2"/>
    <w:rsid w:val="00BA3A03"/>
    <w:rsid w:val="00BA551A"/>
    <w:rsid w:val="00BB0CDF"/>
    <w:rsid w:val="00BB19DD"/>
    <w:rsid w:val="00BB19EB"/>
    <w:rsid w:val="00BB1D24"/>
    <w:rsid w:val="00BB2314"/>
    <w:rsid w:val="00BB45E4"/>
    <w:rsid w:val="00BB47BA"/>
    <w:rsid w:val="00BB50BF"/>
    <w:rsid w:val="00BB50CD"/>
    <w:rsid w:val="00BB5266"/>
    <w:rsid w:val="00BB5CC1"/>
    <w:rsid w:val="00BB70FF"/>
    <w:rsid w:val="00BC2D8D"/>
    <w:rsid w:val="00BC3384"/>
    <w:rsid w:val="00BC3845"/>
    <w:rsid w:val="00BC3CBD"/>
    <w:rsid w:val="00BC5F9D"/>
    <w:rsid w:val="00BC6473"/>
    <w:rsid w:val="00BC6F4E"/>
    <w:rsid w:val="00BD054F"/>
    <w:rsid w:val="00BD1299"/>
    <w:rsid w:val="00BD24DE"/>
    <w:rsid w:val="00BD26AE"/>
    <w:rsid w:val="00BD2CA6"/>
    <w:rsid w:val="00BD38D3"/>
    <w:rsid w:val="00BD4121"/>
    <w:rsid w:val="00BD4A6E"/>
    <w:rsid w:val="00BD60BE"/>
    <w:rsid w:val="00BD670F"/>
    <w:rsid w:val="00BD7DD6"/>
    <w:rsid w:val="00BE081A"/>
    <w:rsid w:val="00BE0C0C"/>
    <w:rsid w:val="00BE176E"/>
    <w:rsid w:val="00BE1CDD"/>
    <w:rsid w:val="00BE1FFB"/>
    <w:rsid w:val="00BE3BC8"/>
    <w:rsid w:val="00BE3D8D"/>
    <w:rsid w:val="00BE4112"/>
    <w:rsid w:val="00BE4601"/>
    <w:rsid w:val="00BE49EB"/>
    <w:rsid w:val="00BE52C8"/>
    <w:rsid w:val="00BE5626"/>
    <w:rsid w:val="00BE5CEC"/>
    <w:rsid w:val="00BE5F8C"/>
    <w:rsid w:val="00BE73D0"/>
    <w:rsid w:val="00BE7CFA"/>
    <w:rsid w:val="00BF0F53"/>
    <w:rsid w:val="00BF1C0B"/>
    <w:rsid w:val="00BF319E"/>
    <w:rsid w:val="00BF3C54"/>
    <w:rsid w:val="00BF40FA"/>
    <w:rsid w:val="00BF4C92"/>
    <w:rsid w:val="00BF4F95"/>
    <w:rsid w:val="00BF52B1"/>
    <w:rsid w:val="00BF5335"/>
    <w:rsid w:val="00BF5511"/>
    <w:rsid w:val="00BF5E06"/>
    <w:rsid w:val="00BF6DF6"/>
    <w:rsid w:val="00BF7426"/>
    <w:rsid w:val="00BF7CE4"/>
    <w:rsid w:val="00C00CD4"/>
    <w:rsid w:val="00C01216"/>
    <w:rsid w:val="00C0365A"/>
    <w:rsid w:val="00C03701"/>
    <w:rsid w:val="00C05303"/>
    <w:rsid w:val="00C06BD9"/>
    <w:rsid w:val="00C06C5B"/>
    <w:rsid w:val="00C10CDC"/>
    <w:rsid w:val="00C13059"/>
    <w:rsid w:val="00C138B4"/>
    <w:rsid w:val="00C14D35"/>
    <w:rsid w:val="00C1557F"/>
    <w:rsid w:val="00C16C00"/>
    <w:rsid w:val="00C177E5"/>
    <w:rsid w:val="00C17AC6"/>
    <w:rsid w:val="00C20225"/>
    <w:rsid w:val="00C20E99"/>
    <w:rsid w:val="00C20FBE"/>
    <w:rsid w:val="00C2127C"/>
    <w:rsid w:val="00C2342D"/>
    <w:rsid w:val="00C2354A"/>
    <w:rsid w:val="00C23596"/>
    <w:rsid w:val="00C23F88"/>
    <w:rsid w:val="00C26A2F"/>
    <w:rsid w:val="00C2726D"/>
    <w:rsid w:val="00C3186C"/>
    <w:rsid w:val="00C32609"/>
    <w:rsid w:val="00C33290"/>
    <w:rsid w:val="00C33DF0"/>
    <w:rsid w:val="00C33E98"/>
    <w:rsid w:val="00C357E7"/>
    <w:rsid w:val="00C36372"/>
    <w:rsid w:val="00C37877"/>
    <w:rsid w:val="00C42901"/>
    <w:rsid w:val="00C42F24"/>
    <w:rsid w:val="00C4325C"/>
    <w:rsid w:val="00C44409"/>
    <w:rsid w:val="00C447D1"/>
    <w:rsid w:val="00C44A67"/>
    <w:rsid w:val="00C44C69"/>
    <w:rsid w:val="00C44CF7"/>
    <w:rsid w:val="00C44E4A"/>
    <w:rsid w:val="00C44F99"/>
    <w:rsid w:val="00C45131"/>
    <w:rsid w:val="00C4649B"/>
    <w:rsid w:val="00C46759"/>
    <w:rsid w:val="00C46D0E"/>
    <w:rsid w:val="00C47955"/>
    <w:rsid w:val="00C47995"/>
    <w:rsid w:val="00C5249D"/>
    <w:rsid w:val="00C525F7"/>
    <w:rsid w:val="00C5449D"/>
    <w:rsid w:val="00C55180"/>
    <w:rsid w:val="00C578F2"/>
    <w:rsid w:val="00C57A0A"/>
    <w:rsid w:val="00C57F48"/>
    <w:rsid w:val="00C60405"/>
    <w:rsid w:val="00C618C1"/>
    <w:rsid w:val="00C61993"/>
    <w:rsid w:val="00C6199E"/>
    <w:rsid w:val="00C65D8E"/>
    <w:rsid w:val="00C70CD9"/>
    <w:rsid w:val="00C72340"/>
    <w:rsid w:val="00C725D8"/>
    <w:rsid w:val="00C73CCB"/>
    <w:rsid w:val="00C74FEB"/>
    <w:rsid w:val="00C76325"/>
    <w:rsid w:val="00C80326"/>
    <w:rsid w:val="00C80880"/>
    <w:rsid w:val="00C80AF4"/>
    <w:rsid w:val="00C81059"/>
    <w:rsid w:val="00C811AC"/>
    <w:rsid w:val="00C8217A"/>
    <w:rsid w:val="00C83237"/>
    <w:rsid w:val="00C83EF3"/>
    <w:rsid w:val="00C8450F"/>
    <w:rsid w:val="00C84A36"/>
    <w:rsid w:val="00C8540B"/>
    <w:rsid w:val="00C90044"/>
    <w:rsid w:val="00C91EF1"/>
    <w:rsid w:val="00C92781"/>
    <w:rsid w:val="00C933F8"/>
    <w:rsid w:val="00C9466A"/>
    <w:rsid w:val="00C94E6D"/>
    <w:rsid w:val="00C9682A"/>
    <w:rsid w:val="00C96A7E"/>
    <w:rsid w:val="00C9782F"/>
    <w:rsid w:val="00CA06EE"/>
    <w:rsid w:val="00CA1D70"/>
    <w:rsid w:val="00CA2FB7"/>
    <w:rsid w:val="00CA353E"/>
    <w:rsid w:val="00CA3B1C"/>
    <w:rsid w:val="00CA5F72"/>
    <w:rsid w:val="00CA7490"/>
    <w:rsid w:val="00CA7717"/>
    <w:rsid w:val="00CB02CB"/>
    <w:rsid w:val="00CB0D66"/>
    <w:rsid w:val="00CB105D"/>
    <w:rsid w:val="00CB1344"/>
    <w:rsid w:val="00CB26A4"/>
    <w:rsid w:val="00CB2D58"/>
    <w:rsid w:val="00CB33A2"/>
    <w:rsid w:val="00CB35A8"/>
    <w:rsid w:val="00CB3EB0"/>
    <w:rsid w:val="00CB3F5C"/>
    <w:rsid w:val="00CB749E"/>
    <w:rsid w:val="00CB7514"/>
    <w:rsid w:val="00CC0BC1"/>
    <w:rsid w:val="00CC0E05"/>
    <w:rsid w:val="00CC1CD6"/>
    <w:rsid w:val="00CC2285"/>
    <w:rsid w:val="00CC2352"/>
    <w:rsid w:val="00CC23F5"/>
    <w:rsid w:val="00CC2895"/>
    <w:rsid w:val="00CC2B9B"/>
    <w:rsid w:val="00CC31CD"/>
    <w:rsid w:val="00CC7501"/>
    <w:rsid w:val="00CC7A68"/>
    <w:rsid w:val="00CD0FE2"/>
    <w:rsid w:val="00CD3F57"/>
    <w:rsid w:val="00CD70B5"/>
    <w:rsid w:val="00CD71C7"/>
    <w:rsid w:val="00CD72D4"/>
    <w:rsid w:val="00CE0A6D"/>
    <w:rsid w:val="00CE1740"/>
    <w:rsid w:val="00CE2805"/>
    <w:rsid w:val="00CE28A1"/>
    <w:rsid w:val="00CE2CA9"/>
    <w:rsid w:val="00CE33FC"/>
    <w:rsid w:val="00CE3791"/>
    <w:rsid w:val="00CE511D"/>
    <w:rsid w:val="00CE7535"/>
    <w:rsid w:val="00CE7693"/>
    <w:rsid w:val="00CE76A5"/>
    <w:rsid w:val="00CE7D4E"/>
    <w:rsid w:val="00CF04E9"/>
    <w:rsid w:val="00CF0CAE"/>
    <w:rsid w:val="00CF19FC"/>
    <w:rsid w:val="00CF1DAE"/>
    <w:rsid w:val="00CF2070"/>
    <w:rsid w:val="00CF277B"/>
    <w:rsid w:val="00CF3739"/>
    <w:rsid w:val="00CF3DAF"/>
    <w:rsid w:val="00CF4022"/>
    <w:rsid w:val="00CF57ED"/>
    <w:rsid w:val="00CF5F7A"/>
    <w:rsid w:val="00CF69D3"/>
    <w:rsid w:val="00CF7FEB"/>
    <w:rsid w:val="00D0085F"/>
    <w:rsid w:val="00D01CE5"/>
    <w:rsid w:val="00D02B34"/>
    <w:rsid w:val="00D02BCF"/>
    <w:rsid w:val="00D05A2F"/>
    <w:rsid w:val="00D06052"/>
    <w:rsid w:val="00D06CCF"/>
    <w:rsid w:val="00D07031"/>
    <w:rsid w:val="00D0708B"/>
    <w:rsid w:val="00D115CB"/>
    <w:rsid w:val="00D1170B"/>
    <w:rsid w:val="00D11B30"/>
    <w:rsid w:val="00D1279C"/>
    <w:rsid w:val="00D16252"/>
    <w:rsid w:val="00D17103"/>
    <w:rsid w:val="00D20638"/>
    <w:rsid w:val="00D20D66"/>
    <w:rsid w:val="00D2110D"/>
    <w:rsid w:val="00D21B50"/>
    <w:rsid w:val="00D21F4B"/>
    <w:rsid w:val="00D22284"/>
    <w:rsid w:val="00D2291A"/>
    <w:rsid w:val="00D2334C"/>
    <w:rsid w:val="00D23DC2"/>
    <w:rsid w:val="00D23E31"/>
    <w:rsid w:val="00D242D5"/>
    <w:rsid w:val="00D246AB"/>
    <w:rsid w:val="00D26B62"/>
    <w:rsid w:val="00D27488"/>
    <w:rsid w:val="00D27ED4"/>
    <w:rsid w:val="00D32C38"/>
    <w:rsid w:val="00D36915"/>
    <w:rsid w:val="00D406B0"/>
    <w:rsid w:val="00D42A93"/>
    <w:rsid w:val="00D431A6"/>
    <w:rsid w:val="00D43536"/>
    <w:rsid w:val="00D44A1A"/>
    <w:rsid w:val="00D47D09"/>
    <w:rsid w:val="00D47F34"/>
    <w:rsid w:val="00D52887"/>
    <w:rsid w:val="00D5299F"/>
    <w:rsid w:val="00D536B3"/>
    <w:rsid w:val="00D53D6A"/>
    <w:rsid w:val="00D53F6E"/>
    <w:rsid w:val="00D571DB"/>
    <w:rsid w:val="00D605D6"/>
    <w:rsid w:val="00D609B2"/>
    <w:rsid w:val="00D60BD3"/>
    <w:rsid w:val="00D6154E"/>
    <w:rsid w:val="00D6170E"/>
    <w:rsid w:val="00D62AA0"/>
    <w:rsid w:val="00D632A9"/>
    <w:rsid w:val="00D64794"/>
    <w:rsid w:val="00D6494C"/>
    <w:rsid w:val="00D66ACC"/>
    <w:rsid w:val="00D67B22"/>
    <w:rsid w:val="00D67D01"/>
    <w:rsid w:val="00D706A3"/>
    <w:rsid w:val="00D713A7"/>
    <w:rsid w:val="00D71C12"/>
    <w:rsid w:val="00D72F3F"/>
    <w:rsid w:val="00D74AFD"/>
    <w:rsid w:val="00D76129"/>
    <w:rsid w:val="00D76636"/>
    <w:rsid w:val="00D76A3F"/>
    <w:rsid w:val="00D776CA"/>
    <w:rsid w:val="00D81DAF"/>
    <w:rsid w:val="00D83921"/>
    <w:rsid w:val="00D855BA"/>
    <w:rsid w:val="00D87A13"/>
    <w:rsid w:val="00D90DD9"/>
    <w:rsid w:val="00D93CFA"/>
    <w:rsid w:val="00D94004"/>
    <w:rsid w:val="00D95F8E"/>
    <w:rsid w:val="00D974C3"/>
    <w:rsid w:val="00DA19A6"/>
    <w:rsid w:val="00DA2DFC"/>
    <w:rsid w:val="00DA403E"/>
    <w:rsid w:val="00DA4799"/>
    <w:rsid w:val="00DA495D"/>
    <w:rsid w:val="00DA518B"/>
    <w:rsid w:val="00DA640F"/>
    <w:rsid w:val="00DA68AD"/>
    <w:rsid w:val="00DA7A76"/>
    <w:rsid w:val="00DB07F8"/>
    <w:rsid w:val="00DB0852"/>
    <w:rsid w:val="00DB2895"/>
    <w:rsid w:val="00DB4B34"/>
    <w:rsid w:val="00DB5483"/>
    <w:rsid w:val="00DB7C1A"/>
    <w:rsid w:val="00DC0D94"/>
    <w:rsid w:val="00DC167F"/>
    <w:rsid w:val="00DC18D5"/>
    <w:rsid w:val="00DC21B5"/>
    <w:rsid w:val="00DC27F8"/>
    <w:rsid w:val="00DC2C1B"/>
    <w:rsid w:val="00DC33F9"/>
    <w:rsid w:val="00DC3998"/>
    <w:rsid w:val="00DC3F2C"/>
    <w:rsid w:val="00DC5B1A"/>
    <w:rsid w:val="00DC6FB2"/>
    <w:rsid w:val="00DC7D3A"/>
    <w:rsid w:val="00DD0804"/>
    <w:rsid w:val="00DD15B9"/>
    <w:rsid w:val="00DD2090"/>
    <w:rsid w:val="00DD2798"/>
    <w:rsid w:val="00DD29E0"/>
    <w:rsid w:val="00DD2B0F"/>
    <w:rsid w:val="00DD54E2"/>
    <w:rsid w:val="00DD60D7"/>
    <w:rsid w:val="00DD6440"/>
    <w:rsid w:val="00DD7188"/>
    <w:rsid w:val="00DE02A1"/>
    <w:rsid w:val="00DE04D1"/>
    <w:rsid w:val="00DE0CBA"/>
    <w:rsid w:val="00DE0CF6"/>
    <w:rsid w:val="00DE10A2"/>
    <w:rsid w:val="00DE3547"/>
    <w:rsid w:val="00DE3780"/>
    <w:rsid w:val="00DE3AA1"/>
    <w:rsid w:val="00DE47C2"/>
    <w:rsid w:val="00DE661B"/>
    <w:rsid w:val="00DE735F"/>
    <w:rsid w:val="00DE781E"/>
    <w:rsid w:val="00DF0306"/>
    <w:rsid w:val="00DF175B"/>
    <w:rsid w:val="00DF1FE4"/>
    <w:rsid w:val="00DF4F5B"/>
    <w:rsid w:val="00DF6564"/>
    <w:rsid w:val="00E00AEF"/>
    <w:rsid w:val="00E0164D"/>
    <w:rsid w:val="00E036FA"/>
    <w:rsid w:val="00E037AD"/>
    <w:rsid w:val="00E046B1"/>
    <w:rsid w:val="00E068D8"/>
    <w:rsid w:val="00E10183"/>
    <w:rsid w:val="00E115DE"/>
    <w:rsid w:val="00E12E2D"/>
    <w:rsid w:val="00E143B0"/>
    <w:rsid w:val="00E14473"/>
    <w:rsid w:val="00E14665"/>
    <w:rsid w:val="00E15164"/>
    <w:rsid w:val="00E15BFD"/>
    <w:rsid w:val="00E16DCC"/>
    <w:rsid w:val="00E21810"/>
    <w:rsid w:val="00E22D16"/>
    <w:rsid w:val="00E23577"/>
    <w:rsid w:val="00E23B4E"/>
    <w:rsid w:val="00E2709B"/>
    <w:rsid w:val="00E27AEC"/>
    <w:rsid w:val="00E30DB1"/>
    <w:rsid w:val="00E31E71"/>
    <w:rsid w:val="00E32BFE"/>
    <w:rsid w:val="00E33AA3"/>
    <w:rsid w:val="00E33B3B"/>
    <w:rsid w:val="00E34661"/>
    <w:rsid w:val="00E3560D"/>
    <w:rsid w:val="00E368DC"/>
    <w:rsid w:val="00E36982"/>
    <w:rsid w:val="00E36B5B"/>
    <w:rsid w:val="00E3764D"/>
    <w:rsid w:val="00E3766D"/>
    <w:rsid w:val="00E378DB"/>
    <w:rsid w:val="00E40390"/>
    <w:rsid w:val="00E40686"/>
    <w:rsid w:val="00E4216B"/>
    <w:rsid w:val="00E4490D"/>
    <w:rsid w:val="00E45062"/>
    <w:rsid w:val="00E457C4"/>
    <w:rsid w:val="00E45DC1"/>
    <w:rsid w:val="00E46DD8"/>
    <w:rsid w:val="00E50368"/>
    <w:rsid w:val="00E52BBA"/>
    <w:rsid w:val="00E5402A"/>
    <w:rsid w:val="00E5405B"/>
    <w:rsid w:val="00E5614F"/>
    <w:rsid w:val="00E614CD"/>
    <w:rsid w:val="00E63347"/>
    <w:rsid w:val="00E63473"/>
    <w:rsid w:val="00E66710"/>
    <w:rsid w:val="00E67CD8"/>
    <w:rsid w:val="00E67F34"/>
    <w:rsid w:val="00E67F4C"/>
    <w:rsid w:val="00E71B32"/>
    <w:rsid w:val="00E72E0B"/>
    <w:rsid w:val="00E7320F"/>
    <w:rsid w:val="00E73C1D"/>
    <w:rsid w:val="00E73FC5"/>
    <w:rsid w:val="00E744E1"/>
    <w:rsid w:val="00E76042"/>
    <w:rsid w:val="00E77BEC"/>
    <w:rsid w:val="00E801F3"/>
    <w:rsid w:val="00E80AB5"/>
    <w:rsid w:val="00E815C4"/>
    <w:rsid w:val="00E82A0F"/>
    <w:rsid w:val="00E85814"/>
    <w:rsid w:val="00E912BB"/>
    <w:rsid w:val="00E9235A"/>
    <w:rsid w:val="00E9251D"/>
    <w:rsid w:val="00E92BCE"/>
    <w:rsid w:val="00E94052"/>
    <w:rsid w:val="00E94319"/>
    <w:rsid w:val="00E95A53"/>
    <w:rsid w:val="00E9639A"/>
    <w:rsid w:val="00E969AC"/>
    <w:rsid w:val="00E972A9"/>
    <w:rsid w:val="00E9738F"/>
    <w:rsid w:val="00E97636"/>
    <w:rsid w:val="00EA1DD1"/>
    <w:rsid w:val="00EA20E0"/>
    <w:rsid w:val="00EA3595"/>
    <w:rsid w:val="00EA4C41"/>
    <w:rsid w:val="00EA589A"/>
    <w:rsid w:val="00EA5EB3"/>
    <w:rsid w:val="00EA6777"/>
    <w:rsid w:val="00EA7C03"/>
    <w:rsid w:val="00EA7DFD"/>
    <w:rsid w:val="00EB0225"/>
    <w:rsid w:val="00EB144F"/>
    <w:rsid w:val="00EB3C0A"/>
    <w:rsid w:val="00EB729D"/>
    <w:rsid w:val="00EC0BB3"/>
    <w:rsid w:val="00EC127D"/>
    <w:rsid w:val="00EC12C3"/>
    <w:rsid w:val="00EC151F"/>
    <w:rsid w:val="00EC33E8"/>
    <w:rsid w:val="00EC36F9"/>
    <w:rsid w:val="00EC457E"/>
    <w:rsid w:val="00EC4673"/>
    <w:rsid w:val="00ED0614"/>
    <w:rsid w:val="00ED0AA4"/>
    <w:rsid w:val="00ED31CD"/>
    <w:rsid w:val="00ED3AF6"/>
    <w:rsid w:val="00ED415C"/>
    <w:rsid w:val="00ED4612"/>
    <w:rsid w:val="00ED4CAF"/>
    <w:rsid w:val="00ED579C"/>
    <w:rsid w:val="00ED623E"/>
    <w:rsid w:val="00ED71B3"/>
    <w:rsid w:val="00EE016A"/>
    <w:rsid w:val="00EE08B9"/>
    <w:rsid w:val="00EE0B08"/>
    <w:rsid w:val="00EE1AAD"/>
    <w:rsid w:val="00EE213F"/>
    <w:rsid w:val="00EE3801"/>
    <w:rsid w:val="00EE3BB5"/>
    <w:rsid w:val="00EE5DC7"/>
    <w:rsid w:val="00EE60D7"/>
    <w:rsid w:val="00EF111A"/>
    <w:rsid w:val="00EF2E6B"/>
    <w:rsid w:val="00EF38E7"/>
    <w:rsid w:val="00EF4908"/>
    <w:rsid w:val="00EF688E"/>
    <w:rsid w:val="00EF6CF1"/>
    <w:rsid w:val="00EF72BD"/>
    <w:rsid w:val="00F00070"/>
    <w:rsid w:val="00F01D07"/>
    <w:rsid w:val="00F03068"/>
    <w:rsid w:val="00F03C8E"/>
    <w:rsid w:val="00F0457C"/>
    <w:rsid w:val="00F05341"/>
    <w:rsid w:val="00F10239"/>
    <w:rsid w:val="00F11BBF"/>
    <w:rsid w:val="00F11E46"/>
    <w:rsid w:val="00F12C65"/>
    <w:rsid w:val="00F136CA"/>
    <w:rsid w:val="00F140CF"/>
    <w:rsid w:val="00F141DD"/>
    <w:rsid w:val="00F1436E"/>
    <w:rsid w:val="00F14602"/>
    <w:rsid w:val="00F156AA"/>
    <w:rsid w:val="00F1670D"/>
    <w:rsid w:val="00F20BDA"/>
    <w:rsid w:val="00F21886"/>
    <w:rsid w:val="00F23F43"/>
    <w:rsid w:val="00F25280"/>
    <w:rsid w:val="00F2554C"/>
    <w:rsid w:val="00F27A23"/>
    <w:rsid w:val="00F3006D"/>
    <w:rsid w:val="00F30291"/>
    <w:rsid w:val="00F30A0D"/>
    <w:rsid w:val="00F30DE6"/>
    <w:rsid w:val="00F314ED"/>
    <w:rsid w:val="00F31799"/>
    <w:rsid w:val="00F31A51"/>
    <w:rsid w:val="00F31DB7"/>
    <w:rsid w:val="00F32EF1"/>
    <w:rsid w:val="00F33115"/>
    <w:rsid w:val="00F342DE"/>
    <w:rsid w:val="00F3434E"/>
    <w:rsid w:val="00F357D1"/>
    <w:rsid w:val="00F3617A"/>
    <w:rsid w:val="00F3628B"/>
    <w:rsid w:val="00F37259"/>
    <w:rsid w:val="00F372E2"/>
    <w:rsid w:val="00F404E4"/>
    <w:rsid w:val="00F42471"/>
    <w:rsid w:val="00F426BB"/>
    <w:rsid w:val="00F42BA7"/>
    <w:rsid w:val="00F448A0"/>
    <w:rsid w:val="00F45AF6"/>
    <w:rsid w:val="00F47836"/>
    <w:rsid w:val="00F50661"/>
    <w:rsid w:val="00F50C5F"/>
    <w:rsid w:val="00F50EBD"/>
    <w:rsid w:val="00F51A9D"/>
    <w:rsid w:val="00F51DA3"/>
    <w:rsid w:val="00F51DE9"/>
    <w:rsid w:val="00F527AA"/>
    <w:rsid w:val="00F56C98"/>
    <w:rsid w:val="00F56D21"/>
    <w:rsid w:val="00F60D0E"/>
    <w:rsid w:val="00F6318C"/>
    <w:rsid w:val="00F63FC4"/>
    <w:rsid w:val="00F64563"/>
    <w:rsid w:val="00F645F4"/>
    <w:rsid w:val="00F64A90"/>
    <w:rsid w:val="00F64DCC"/>
    <w:rsid w:val="00F6522A"/>
    <w:rsid w:val="00F65592"/>
    <w:rsid w:val="00F66F3A"/>
    <w:rsid w:val="00F672A2"/>
    <w:rsid w:val="00F701E0"/>
    <w:rsid w:val="00F73A71"/>
    <w:rsid w:val="00F75D49"/>
    <w:rsid w:val="00F76123"/>
    <w:rsid w:val="00F77925"/>
    <w:rsid w:val="00F80C6E"/>
    <w:rsid w:val="00F829EC"/>
    <w:rsid w:val="00F82A63"/>
    <w:rsid w:val="00F8456B"/>
    <w:rsid w:val="00F846C5"/>
    <w:rsid w:val="00F84C51"/>
    <w:rsid w:val="00F87A5B"/>
    <w:rsid w:val="00F90CCE"/>
    <w:rsid w:val="00F920F4"/>
    <w:rsid w:val="00F94508"/>
    <w:rsid w:val="00F95109"/>
    <w:rsid w:val="00F97432"/>
    <w:rsid w:val="00F97845"/>
    <w:rsid w:val="00FA09B5"/>
    <w:rsid w:val="00FA0AD2"/>
    <w:rsid w:val="00FA2E33"/>
    <w:rsid w:val="00FA34D9"/>
    <w:rsid w:val="00FA3D7B"/>
    <w:rsid w:val="00FA5058"/>
    <w:rsid w:val="00FA54EF"/>
    <w:rsid w:val="00FA5899"/>
    <w:rsid w:val="00FA59ED"/>
    <w:rsid w:val="00FA64DE"/>
    <w:rsid w:val="00FA74B5"/>
    <w:rsid w:val="00FB3000"/>
    <w:rsid w:val="00FB3562"/>
    <w:rsid w:val="00FB4AEA"/>
    <w:rsid w:val="00FB4D74"/>
    <w:rsid w:val="00FB59E0"/>
    <w:rsid w:val="00FB64DF"/>
    <w:rsid w:val="00FB75DD"/>
    <w:rsid w:val="00FB760C"/>
    <w:rsid w:val="00FB7A5E"/>
    <w:rsid w:val="00FB7C2F"/>
    <w:rsid w:val="00FC16F8"/>
    <w:rsid w:val="00FC194B"/>
    <w:rsid w:val="00FC33AB"/>
    <w:rsid w:val="00FC4A58"/>
    <w:rsid w:val="00FC4C3F"/>
    <w:rsid w:val="00FC5776"/>
    <w:rsid w:val="00FC586E"/>
    <w:rsid w:val="00FC62E0"/>
    <w:rsid w:val="00FD0455"/>
    <w:rsid w:val="00FD3B5A"/>
    <w:rsid w:val="00FD3E73"/>
    <w:rsid w:val="00FD3E82"/>
    <w:rsid w:val="00FD43DD"/>
    <w:rsid w:val="00FD4748"/>
    <w:rsid w:val="00FD6D8C"/>
    <w:rsid w:val="00FD7281"/>
    <w:rsid w:val="00FE01DC"/>
    <w:rsid w:val="00FE10A2"/>
    <w:rsid w:val="00FE1FCC"/>
    <w:rsid w:val="00FE31CC"/>
    <w:rsid w:val="00FE3CFF"/>
    <w:rsid w:val="00FE409E"/>
    <w:rsid w:val="00FE50FF"/>
    <w:rsid w:val="00FE5C42"/>
    <w:rsid w:val="00FE6AD1"/>
    <w:rsid w:val="00FF008D"/>
    <w:rsid w:val="00FF0903"/>
    <w:rsid w:val="00FF0C15"/>
    <w:rsid w:val="00FF1796"/>
    <w:rsid w:val="00FF62D8"/>
    <w:rsid w:val="00FF6381"/>
    <w:rsid w:val="00FF6421"/>
    <w:rsid w:val="00FF6A52"/>
    <w:rsid w:val="00FF74A5"/>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A560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114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E6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4B7B53"/>
    <w:pPr>
      <w:autoSpaceDE w:val="0"/>
      <w:autoSpaceDN w:val="0"/>
    </w:pPr>
    <w:rPr>
      <w:rFonts w:ascii="ＭＳ ゴシック" w:eastAsia="ＭＳ ゴシック" w:hAnsi="ＭＳ ゴシック" w:cs="Times New Roman"/>
      <w:spacing w:val="-20"/>
      <w:sz w:val="18"/>
      <w:szCs w:val="24"/>
    </w:rPr>
  </w:style>
  <w:style w:type="character" w:customStyle="1" w:styleId="a5">
    <w:name w:val="本文 (文字)"/>
    <w:basedOn w:val="a0"/>
    <w:link w:val="a4"/>
    <w:rsid w:val="004B7B53"/>
    <w:rPr>
      <w:rFonts w:ascii="ＭＳ ゴシック" w:eastAsia="ＭＳ ゴシック" w:hAnsi="ＭＳ ゴシック" w:cs="Times New Roman"/>
      <w:spacing w:val="-20"/>
      <w:sz w:val="18"/>
      <w:szCs w:val="24"/>
    </w:rPr>
  </w:style>
  <w:style w:type="paragraph" w:customStyle="1" w:styleId="a6">
    <w:name w:val="本文２"/>
    <w:basedOn w:val="a"/>
    <w:rsid w:val="002D7DC2"/>
    <w:pPr>
      <w:autoSpaceDE w:val="0"/>
      <w:autoSpaceDN w:val="0"/>
      <w:ind w:leftChars="100" w:left="210" w:firstLineChars="100" w:firstLine="190"/>
    </w:pPr>
    <w:rPr>
      <w:rFonts w:ascii="HGｺﾞｼｯｸM" w:eastAsia="HGｺﾞｼｯｸM" w:hAnsi="ＭＳ ゴシック" w:cs="Times New Roman"/>
      <w:spacing w:val="-10"/>
      <w:szCs w:val="24"/>
    </w:rPr>
  </w:style>
  <w:style w:type="character" w:styleId="a7">
    <w:name w:val="annotation reference"/>
    <w:basedOn w:val="a0"/>
    <w:uiPriority w:val="99"/>
    <w:semiHidden/>
    <w:unhideWhenUsed/>
    <w:rsid w:val="001140DB"/>
    <w:rPr>
      <w:sz w:val="18"/>
      <w:szCs w:val="18"/>
    </w:rPr>
  </w:style>
  <w:style w:type="paragraph" w:styleId="a8">
    <w:name w:val="annotation text"/>
    <w:basedOn w:val="a"/>
    <w:link w:val="a9"/>
    <w:uiPriority w:val="99"/>
    <w:unhideWhenUsed/>
    <w:rsid w:val="001140DB"/>
    <w:pPr>
      <w:jc w:val="left"/>
    </w:pPr>
  </w:style>
  <w:style w:type="character" w:customStyle="1" w:styleId="a9">
    <w:name w:val="コメント文字列 (文字)"/>
    <w:basedOn w:val="a0"/>
    <w:link w:val="a8"/>
    <w:uiPriority w:val="99"/>
    <w:rsid w:val="001140DB"/>
  </w:style>
  <w:style w:type="paragraph" w:styleId="aa">
    <w:name w:val="annotation subject"/>
    <w:basedOn w:val="a8"/>
    <w:next w:val="a8"/>
    <w:link w:val="ab"/>
    <w:uiPriority w:val="99"/>
    <w:semiHidden/>
    <w:unhideWhenUsed/>
    <w:rsid w:val="001140DB"/>
    <w:rPr>
      <w:b/>
      <w:bCs/>
    </w:rPr>
  </w:style>
  <w:style w:type="character" w:customStyle="1" w:styleId="ab">
    <w:name w:val="コメント内容 (文字)"/>
    <w:basedOn w:val="a9"/>
    <w:link w:val="aa"/>
    <w:uiPriority w:val="99"/>
    <w:semiHidden/>
    <w:rsid w:val="001140DB"/>
    <w:rPr>
      <w:b/>
      <w:bCs/>
    </w:rPr>
  </w:style>
  <w:style w:type="paragraph" w:styleId="ac">
    <w:name w:val="Balloon Text"/>
    <w:basedOn w:val="a"/>
    <w:link w:val="ad"/>
    <w:uiPriority w:val="99"/>
    <w:semiHidden/>
    <w:unhideWhenUsed/>
    <w:rsid w:val="001140DB"/>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1140DB"/>
    <w:rPr>
      <w:rFonts w:asciiTheme="majorHAnsi" w:eastAsiaTheme="majorEastAsia" w:hAnsiTheme="majorHAnsi" w:cstheme="majorBidi"/>
      <w:sz w:val="18"/>
      <w:szCs w:val="18"/>
    </w:rPr>
  </w:style>
  <w:style w:type="paragraph" w:customStyle="1" w:styleId="HGM9pt9pt">
    <w:name w:val="スタイル HGｺﾞｼｯｸM 9 pt 赤 行間 :  固定値 9 pt"/>
    <w:basedOn w:val="a"/>
    <w:rsid w:val="001140DB"/>
    <w:pPr>
      <w:spacing w:line="180" w:lineRule="exact"/>
    </w:pPr>
    <w:rPr>
      <w:rFonts w:ascii="HGｺﾞｼｯｸM" w:eastAsia="HGｺﾞｼｯｸM" w:hAnsi="ＭＳ ゴシック" w:cs="ＭＳ 明朝"/>
      <w:color w:val="FF0000"/>
      <w:spacing w:val="-10"/>
      <w:sz w:val="18"/>
      <w:szCs w:val="20"/>
    </w:rPr>
  </w:style>
  <w:style w:type="paragraph" w:customStyle="1" w:styleId="ae">
    <w:name w:val="表中"/>
    <w:basedOn w:val="a"/>
    <w:rsid w:val="00060AF5"/>
    <w:pPr>
      <w:autoSpaceDE w:val="0"/>
      <w:autoSpaceDN w:val="0"/>
    </w:pPr>
    <w:rPr>
      <w:rFonts w:ascii="HGｺﾞｼｯｸM" w:eastAsia="HGｺﾞｼｯｸM" w:hAnsi="ＭＳ ゴシック" w:cs="Times New Roman"/>
      <w:spacing w:val="-10"/>
      <w:sz w:val="18"/>
      <w:szCs w:val="24"/>
    </w:rPr>
  </w:style>
  <w:style w:type="paragraph" w:customStyle="1" w:styleId="af">
    <w:name w:val="表見出し"/>
    <w:basedOn w:val="a"/>
    <w:rsid w:val="00060AF5"/>
    <w:pPr>
      <w:autoSpaceDE w:val="0"/>
      <w:autoSpaceDN w:val="0"/>
      <w:jc w:val="center"/>
    </w:pPr>
    <w:rPr>
      <w:rFonts w:ascii="HGｺﾞｼｯｸE" w:eastAsia="HGｺﾞｼｯｸE" w:hAnsi="ＭＳ ゴシック" w:cs="Times New Roman"/>
      <w:b/>
      <w:bCs/>
      <w:sz w:val="18"/>
      <w:szCs w:val="24"/>
    </w:rPr>
  </w:style>
  <w:style w:type="paragraph" w:styleId="af0">
    <w:name w:val="header"/>
    <w:basedOn w:val="a"/>
    <w:link w:val="af1"/>
    <w:rsid w:val="001C10B3"/>
    <w:pPr>
      <w:tabs>
        <w:tab w:val="center" w:pos="4252"/>
        <w:tab w:val="right" w:pos="8504"/>
      </w:tabs>
      <w:snapToGrid w:val="0"/>
    </w:pPr>
    <w:rPr>
      <w:rFonts w:ascii="ＭＳ ゴシック" w:eastAsia="ＭＳ ゴシック" w:hAnsi="ＭＳ ゴシック" w:cs="Times New Roman"/>
      <w:szCs w:val="24"/>
    </w:rPr>
  </w:style>
  <w:style w:type="character" w:customStyle="1" w:styleId="af1">
    <w:name w:val="ヘッダー (文字)"/>
    <w:basedOn w:val="a0"/>
    <w:link w:val="af0"/>
    <w:rsid w:val="001C10B3"/>
    <w:rPr>
      <w:rFonts w:ascii="ＭＳ ゴシック" w:eastAsia="ＭＳ ゴシック" w:hAnsi="ＭＳ ゴシック" w:cs="Times New Roman"/>
      <w:szCs w:val="24"/>
    </w:rPr>
  </w:style>
  <w:style w:type="paragraph" w:styleId="af2">
    <w:name w:val="List Paragraph"/>
    <w:basedOn w:val="a"/>
    <w:uiPriority w:val="34"/>
    <w:qFormat/>
    <w:rsid w:val="00091A07"/>
    <w:pPr>
      <w:ind w:leftChars="400" w:left="840"/>
    </w:pPr>
    <w:rPr>
      <w:rFonts w:ascii="ＭＳ ゴシック" w:eastAsia="ＭＳ ゴシック" w:hAnsi="ＭＳ ゴシック" w:cs="Times New Roman"/>
      <w:szCs w:val="24"/>
    </w:rPr>
  </w:style>
  <w:style w:type="paragraph" w:styleId="af3">
    <w:name w:val="footer"/>
    <w:basedOn w:val="a"/>
    <w:link w:val="af4"/>
    <w:uiPriority w:val="99"/>
    <w:unhideWhenUsed/>
    <w:rsid w:val="00E73FC5"/>
    <w:pPr>
      <w:tabs>
        <w:tab w:val="center" w:pos="4252"/>
        <w:tab w:val="right" w:pos="8504"/>
      </w:tabs>
      <w:snapToGrid w:val="0"/>
    </w:pPr>
  </w:style>
  <w:style w:type="character" w:customStyle="1" w:styleId="af4">
    <w:name w:val="フッター (文字)"/>
    <w:basedOn w:val="a0"/>
    <w:link w:val="af3"/>
    <w:uiPriority w:val="99"/>
    <w:rsid w:val="00E73FC5"/>
  </w:style>
  <w:style w:type="paragraph" w:customStyle="1" w:styleId="af5">
    <w:name w:val="本文１"/>
    <w:basedOn w:val="a"/>
    <w:rsid w:val="00B43887"/>
    <w:pPr>
      <w:autoSpaceDE w:val="0"/>
      <w:autoSpaceDN w:val="0"/>
      <w:ind w:firstLineChars="100" w:firstLine="190"/>
    </w:pPr>
    <w:rPr>
      <w:rFonts w:ascii="HGｺﾞｼｯｸM" w:eastAsia="HGｺﾞｼｯｸM" w:hAnsi="ＭＳ ゴシック" w:cs="Times New Roman"/>
      <w:spacing w:val="-10"/>
      <w:szCs w:val="24"/>
    </w:rPr>
  </w:style>
  <w:style w:type="paragraph" w:customStyle="1" w:styleId="xl26">
    <w:name w:val="xl26"/>
    <w:basedOn w:val="a"/>
    <w:rsid w:val="00B43887"/>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Arial Unicode MS" w:hint="eastAsia"/>
      <w:kern w:val="0"/>
      <w:sz w:val="18"/>
      <w:szCs w:val="18"/>
    </w:rPr>
  </w:style>
  <w:style w:type="character" w:styleId="af6">
    <w:name w:val="Hyperlink"/>
    <w:basedOn w:val="a0"/>
    <w:rsid w:val="00E046B1"/>
    <w:rPr>
      <w:color w:val="0000FF"/>
      <w:u w:val="single"/>
    </w:rPr>
  </w:style>
  <w:style w:type="paragraph" w:customStyle="1" w:styleId="Default">
    <w:name w:val="Default"/>
    <w:rsid w:val="00E046B1"/>
    <w:pPr>
      <w:widowControl w:val="0"/>
      <w:autoSpaceDE w:val="0"/>
      <w:autoSpaceDN w:val="0"/>
      <w:adjustRightInd w:val="0"/>
    </w:pPr>
    <w:rPr>
      <w:rFonts w:ascii="Times New Roman" w:hAnsi="Times New Roman" w:cs="Times New Roman"/>
      <w:color w:val="000000"/>
      <w:kern w:val="0"/>
      <w:sz w:val="24"/>
      <w:szCs w:val="24"/>
    </w:rPr>
  </w:style>
  <w:style w:type="paragraph" w:styleId="Web">
    <w:name w:val="Normal (Web)"/>
    <w:basedOn w:val="a"/>
    <w:uiPriority w:val="99"/>
    <w:semiHidden/>
    <w:unhideWhenUsed/>
    <w:rsid w:val="00FA59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3"/>
    <w:uiPriority w:val="59"/>
    <w:rsid w:val="003B60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sid w:val="00AF2D9A"/>
    <w:rPr>
      <w:b/>
      <w:bCs/>
    </w:rPr>
  </w:style>
  <w:style w:type="paragraph" w:styleId="af8">
    <w:name w:val="Revision"/>
    <w:hidden/>
    <w:uiPriority w:val="99"/>
    <w:semiHidden/>
    <w:rsid w:val="004B0629"/>
  </w:style>
  <w:style w:type="character" w:styleId="af9">
    <w:name w:val="FollowedHyperlink"/>
    <w:basedOn w:val="a0"/>
    <w:uiPriority w:val="99"/>
    <w:semiHidden/>
    <w:unhideWhenUsed/>
    <w:rsid w:val="006029F1"/>
    <w:rPr>
      <w:color w:val="954F72" w:themeColor="followedHyperlink"/>
      <w:u w:val="single"/>
    </w:rPr>
  </w:style>
  <w:style w:type="table" w:customStyle="1" w:styleId="2">
    <w:name w:val="表 (格子)2"/>
    <w:basedOn w:val="a1"/>
    <w:next w:val="a3"/>
    <w:uiPriority w:val="39"/>
    <w:rsid w:val="00003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page number"/>
    <w:basedOn w:val="a0"/>
    <w:rsid w:val="009C0A97"/>
  </w:style>
  <w:style w:type="character" w:customStyle="1" w:styleId="10">
    <w:name w:val="未解決のメンション1"/>
    <w:basedOn w:val="a0"/>
    <w:uiPriority w:val="99"/>
    <w:semiHidden/>
    <w:unhideWhenUsed/>
    <w:rsid w:val="00874B6C"/>
    <w:rPr>
      <w:color w:val="605E5C"/>
      <w:shd w:val="clear" w:color="auto" w:fill="E1DFDD"/>
    </w:rPr>
  </w:style>
  <w:style w:type="paragraph" w:customStyle="1" w:styleId="afb">
    <w:name w:val="注"/>
    <w:basedOn w:val="a"/>
    <w:rsid w:val="005F456D"/>
    <w:pPr>
      <w:autoSpaceDE w:val="0"/>
      <w:autoSpaceDN w:val="0"/>
    </w:pPr>
    <w:rPr>
      <w:rFonts w:ascii="HGｺﾞｼｯｸM" w:eastAsia="HGｺﾞｼｯｸM" w:hAnsi="ＭＳ ゴシック" w:cs="Times New Roman"/>
      <w:spacing w:val="-10"/>
      <w:sz w:val="18"/>
      <w:szCs w:val="24"/>
    </w:rPr>
  </w:style>
  <w:style w:type="table" w:customStyle="1" w:styleId="5">
    <w:name w:val="表 (格子)5"/>
    <w:basedOn w:val="a1"/>
    <w:next w:val="a3"/>
    <w:uiPriority w:val="39"/>
    <w:rsid w:val="00FC577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28942">
      <w:bodyDiv w:val="1"/>
      <w:marLeft w:val="0"/>
      <w:marRight w:val="0"/>
      <w:marTop w:val="0"/>
      <w:marBottom w:val="0"/>
      <w:divBdr>
        <w:top w:val="none" w:sz="0" w:space="0" w:color="auto"/>
        <w:left w:val="none" w:sz="0" w:space="0" w:color="auto"/>
        <w:bottom w:val="none" w:sz="0" w:space="0" w:color="auto"/>
        <w:right w:val="none" w:sz="0" w:space="0" w:color="auto"/>
      </w:divBdr>
    </w:div>
    <w:div w:id="59327269">
      <w:bodyDiv w:val="1"/>
      <w:marLeft w:val="0"/>
      <w:marRight w:val="0"/>
      <w:marTop w:val="0"/>
      <w:marBottom w:val="0"/>
      <w:divBdr>
        <w:top w:val="none" w:sz="0" w:space="0" w:color="auto"/>
        <w:left w:val="none" w:sz="0" w:space="0" w:color="auto"/>
        <w:bottom w:val="none" w:sz="0" w:space="0" w:color="auto"/>
        <w:right w:val="none" w:sz="0" w:space="0" w:color="auto"/>
      </w:divBdr>
    </w:div>
    <w:div w:id="146753300">
      <w:bodyDiv w:val="1"/>
      <w:marLeft w:val="0"/>
      <w:marRight w:val="0"/>
      <w:marTop w:val="0"/>
      <w:marBottom w:val="0"/>
      <w:divBdr>
        <w:top w:val="none" w:sz="0" w:space="0" w:color="auto"/>
        <w:left w:val="none" w:sz="0" w:space="0" w:color="auto"/>
        <w:bottom w:val="none" w:sz="0" w:space="0" w:color="auto"/>
        <w:right w:val="none" w:sz="0" w:space="0" w:color="auto"/>
      </w:divBdr>
    </w:div>
    <w:div w:id="167521267">
      <w:bodyDiv w:val="1"/>
      <w:marLeft w:val="0"/>
      <w:marRight w:val="0"/>
      <w:marTop w:val="0"/>
      <w:marBottom w:val="0"/>
      <w:divBdr>
        <w:top w:val="none" w:sz="0" w:space="0" w:color="auto"/>
        <w:left w:val="none" w:sz="0" w:space="0" w:color="auto"/>
        <w:bottom w:val="none" w:sz="0" w:space="0" w:color="auto"/>
        <w:right w:val="none" w:sz="0" w:space="0" w:color="auto"/>
      </w:divBdr>
    </w:div>
    <w:div w:id="178740482">
      <w:bodyDiv w:val="1"/>
      <w:marLeft w:val="0"/>
      <w:marRight w:val="0"/>
      <w:marTop w:val="0"/>
      <w:marBottom w:val="0"/>
      <w:divBdr>
        <w:top w:val="none" w:sz="0" w:space="0" w:color="auto"/>
        <w:left w:val="none" w:sz="0" w:space="0" w:color="auto"/>
        <w:bottom w:val="none" w:sz="0" w:space="0" w:color="auto"/>
        <w:right w:val="none" w:sz="0" w:space="0" w:color="auto"/>
      </w:divBdr>
    </w:div>
    <w:div w:id="178932889">
      <w:bodyDiv w:val="1"/>
      <w:marLeft w:val="0"/>
      <w:marRight w:val="0"/>
      <w:marTop w:val="0"/>
      <w:marBottom w:val="0"/>
      <w:divBdr>
        <w:top w:val="none" w:sz="0" w:space="0" w:color="auto"/>
        <w:left w:val="none" w:sz="0" w:space="0" w:color="auto"/>
        <w:bottom w:val="none" w:sz="0" w:space="0" w:color="auto"/>
        <w:right w:val="none" w:sz="0" w:space="0" w:color="auto"/>
      </w:divBdr>
    </w:div>
    <w:div w:id="182592500">
      <w:bodyDiv w:val="1"/>
      <w:marLeft w:val="0"/>
      <w:marRight w:val="0"/>
      <w:marTop w:val="0"/>
      <w:marBottom w:val="0"/>
      <w:divBdr>
        <w:top w:val="none" w:sz="0" w:space="0" w:color="auto"/>
        <w:left w:val="none" w:sz="0" w:space="0" w:color="auto"/>
        <w:bottom w:val="none" w:sz="0" w:space="0" w:color="auto"/>
        <w:right w:val="none" w:sz="0" w:space="0" w:color="auto"/>
      </w:divBdr>
    </w:div>
    <w:div w:id="193738146">
      <w:bodyDiv w:val="1"/>
      <w:marLeft w:val="0"/>
      <w:marRight w:val="0"/>
      <w:marTop w:val="0"/>
      <w:marBottom w:val="0"/>
      <w:divBdr>
        <w:top w:val="none" w:sz="0" w:space="0" w:color="auto"/>
        <w:left w:val="none" w:sz="0" w:space="0" w:color="auto"/>
        <w:bottom w:val="none" w:sz="0" w:space="0" w:color="auto"/>
        <w:right w:val="none" w:sz="0" w:space="0" w:color="auto"/>
      </w:divBdr>
    </w:div>
    <w:div w:id="193924787">
      <w:bodyDiv w:val="1"/>
      <w:marLeft w:val="0"/>
      <w:marRight w:val="0"/>
      <w:marTop w:val="0"/>
      <w:marBottom w:val="0"/>
      <w:divBdr>
        <w:top w:val="none" w:sz="0" w:space="0" w:color="auto"/>
        <w:left w:val="none" w:sz="0" w:space="0" w:color="auto"/>
        <w:bottom w:val="none" w:sz="0" w:space="0" w:color="auto"/>
        <w:right w:val="none" w:sz="0" w:space="0" w:color="auto"/>
      </w:divBdr>
    </w:div>
    <w:div w:id="212885852">
      <w:bodyDiv w:val="1"/>
      <w:marLeft w:val="0"/>
      <w:marRight w:val="0"/>
      <w:marTop w:val="0"/>
      <w:marBottom w:val="0"/>
      <w:divBdr>
        <w:top w:val="none" w:sz="0" w:space="0" w:color="auto"/>
        <w:left w:val="none" w:sz="0" w:space="0" w:color="auto"/>
        <w:bottom w:val="none" w:sz="0" w:space="0" w:color="auto"/>
        <w:right w:val="none" w:sz="0" w:space="0" w:color="auto"/>
      </w:divBdr>
    </w:div>
    <w:div w:id="220333771">
      <w:bodyDiv w:val="1"/>
      <w:marLeft w:val="0"/>
      <w:marRight w:val="0"/>
      <w:marTop w:val="0"/>
      <w:marBottom w:val="0"/>
      <w:divBdr>
        <w:top w:val="none" w:sz="0" w:space="0" w:color="auto"/>
        <w:left w:val="none" w:sz="0" w:space="0" w:color="auto"/>
        <w:bottom w:val="none" w:sz="0" w:space="0" w:color="auto"/>
        <w:right w:val="none" w:sz="0" w:space="0" w:color="auto"/>
      </w:divBdr>
    </w:div>
    <w:div w:id="222182287">
      <w:bodyDiv w:val="1"/>
      <w:marLeft w:val="0"/>
      <w:marRight w:val="0"/>
      <w:marTop w:val="0"/>
      <w:marBottom w:val="0"/>
      <w:divBdr>
        <w:top w:val="none" w:sz="0" w:space="0" w:color="auto"/>
        <w:left w:val="none" w:sz="0" w:space="0" w:color="auto"/>
        <w:bottom w:val="none" w:sz="0" w:space="0" w:color="auto"/>
        <w:right w:val="none" w:sz="0" w:space="0" w:color="auto"/>
      </w:divBdr>
    </w:div>
    <w:div w:id="248588133">
      <w:bodyDiv w:val="1"/>
      <w:marLeft w:val="0"/>
      <w:marRight w:val="0"/>
      <w:marTop w:val="0"/>
      <w:marBottom w:val="0"/>
      <w:divBdr>
        <w:top w:val="none" w:sz="0" w:space="0" w:color="auto"/>
        <w:left w:val="none" w:sz="0" w:space="0" w:color="auto"/>
        <w:bottom w:val="none" w:sz="0" w:space="0" w:color="auto"/>
        <w:right w:val="none" w:sz="0" w:space="0" w:color="auto"/>
      </w:divBdr>
    </w:div>
    <w:div w:id="279339334">
      <w:bodyDiv w:val="1"/>
      <w:marLeft w:val="0"/>
      <w:marRight w:val="0"/>
      <w:marTop w:val="0"/>
      <w:marBottom w:val="0"/>
      <w:divBdr>
        <w:top w:val="none" w:sz="0" w:space="0" w:color="auto"/>
        <w:left w:val="none" w:sz="0" w:space="0" w:color="auto"/>
        <w:bottom w:val="none" w:sz="0" w:space="0" w:color="auto"/>
        <w:right w:val="none" w:sz="0" w:space="0" w:color="auto"/>
      </w:divBdr>
    </w:div>
    <w:div w:id="295139345">
      <w:bodyDiv w:val="1"/>
      <w:marLeft w:val="0"/>
      <w:marRight w:val="0"/>
      <w:marTop w:val="0"/>
      <w:marBottom w:val="0"/>
      <w:divBdr>
        <w:top w:val="none" w:sz="0" w:space="0" w:color="auto"/>
        <w:left w:val="none" w:sz="0" w:space="0" w:color="auto"/>
        <w:bottom w:val="none" w:sz="0" w:space="0" w:color="auto"/>
        <w:right w:val="none" w:sz="0" w:space="0" w:color="auto"/>
      </w:divBdr>
    </w:div>
    <w:div w:id="313148872">
      <w:bodyDiv w:val="1"/>
      <w:marLeft w:val="0"/>
      <w:marRight w:val="0"/>
      <w:marTop w:val="0"/>
      <w:marBottom w:val="0"/>
      <w:divBdr>
        <w:top w:val="none" w:sz="0" w:space="0" w:color="auto"/>
        <w:left w:val="none" w:sz="0" w:space="0" w:color="auto"/>
        <w:bottom w:val="none" w:sz="0" w:space="0" w:color="auto"/>
        <w:right w:val="none" w:sz="0" w:space="0" w:color="auto"/>
      </w:divBdr>
    </w:div>
    <w:div w:id="319965503">
      <w:bodyDiv w:val="1"/>
      <w:marLeft w:val="0"/>
      <w:marRight w:val="0"/>
      <w:marTop w:val="0"/>
      <w:marBottom w:val="0"/>
      <w:divBdr>
        <w:top w:val="none" w:sz="0" w:space="0" w:color="auto"/>
        <w:left w:val="none" w:sz="0" w:space="0" w:color="auto"/>
        <w:bottom w:val="none" w:sz="0" w:space="0" w:color="auto"/>
        <w:right w:val="none" w:sz="0" w:space="0" w:color="auto"/>
      </w:divBdr>
    </w:div>
    <w:div w:id="331958949">
      <w:bodyDiv w:val="1"/>
      <w:marLeft w:val="0"/>
      <w:marRight w:val="0"/>
      <w:marTop w:val="0"/>
      <w:marBottom w:val="0"/>
      <w:divBdr>
        <w:top w:val="none" w:sz="0" w:space="0" w:color="auto"/>
        <w:left w:val="none" w:sz="0" w:space="0" w:color="auto"/>
        <w:bottom w:val="none" w:sz="0" w:space="0" w:color="auto"/>
        <w:right w:val="none" w:sz="0" w:space="0" w:color="auto"/>
      </w:divBdr>
    </w:div>
    <w:div w:id="340743943">
      <w:bodyDiv w:val="1"/>
      <w:marLeft w:val="0"/>
      <w:marRight w:val="0"/>
      <w:marTop w:val="0"/>
      <w:marBottom w:val="0"/>
      <w:divBdr>
        <w:top w:val="none" w:sz="0" w:space="0" w:color="auto"/>
        <w:left w:val="none" w:sz="0" w:space="0" w:color="auto"/>
        <w:bottom w:val="none" w:sz="0" w:space="0" w:color="auto"/>
        <w:right w:val="none" w:sz="0" w:space="0" w:color="auto"/>
      </w:divBdr>
    </w:div>
    <w:div w:id="366954565">
      <w:bodyDiv w:val="1"/>
      <w:marLeft w:val="0"/>
      <w:marRight w:val="0"/>
      <w:marTop w:val="0"/>
      <w:marBottom w:val="0"/>
      <w:divBdr>
        <w:top w:val="none" w:sz="0" w:space="0" w:color="auto"/>
        <w:left w:val="none" w:sz="0" w:space="0" w:color="auto"/>
        <w:bottom w:val="none" w:sz="0" w:space="0" w:color="auto"/>
        <w:right w:val="none" w:sz="0" w:space="0" w:color="auto"/>
      </w:divBdr>
    </w:div>
    <w:div w:id="469980030">
      <w:bodyDiv w:val="1"/>
      <w:marLeft w:val="0"/>
      <w:marRight w:val="0"/>
      <w:marTop w:val="0"/>
      <w:marBottom w:val="0"/>
      <w:divBdr>
        <w:top w:val="none" w:sz="0" w:space="0" w:color="auto"/>
        <w:left w:val="none" w:sz="0" w:space="0" w:color="auto"/>
        <w:bottom w:val="none" w:sz="0" w:space="0" w:color="auto"/>
        <w:right w:val="none" w:sz="0" w:space="0" w:color="auto"/>
      </w:divBdr>
    </w:div>
    <w:div w:id="481193915">
      <w:bodyDiv w:val="1"/>
      <w:marLeft w:val="0"/>
      <w:marRight w:val="0"/>
      <w:marTop w:val="0"/>
      <w:marBottom w:val="0"/>
      <w:divBdr>
        <w:top w:val="none" w:sz="0" w:space="0" w:color="auto"/>
        <w:left w:val="none" w:sz="0" w:space="0" w:color="auto"/>
        <w:bottom w:val="none" w:sz="0" w:space="0" w:color="auto"/>
        <w:right w:val="none" w:sz="0" w:space="0" w:color="auto"/>
      </w:divBdr>
    </w:div>
    <w:div w:id="513880549">
      <w:bodyDiv w:val="1"/>
      <w:marLeft w:val="0"/>
      <w:marRight w:val="0"/>
      <w:marTop w:val="0"/>
      <w:marBottom w:val="0"/>
      <w:divBdr>
        <w:top w:val="none" w:sz="0" w:space="0" w:color="auto"/>
        <w:left w:val="none" w:sz="0" w:space="0" w:color="auto"/>
        <w:bottom w:val="none" w:sz="0" w:space="0" w:color="auto"/>
        <w:right w:val="none" w:sz="0" w:space="0" w:color="auto"/>
      </w:divBdr>
    </w:div>
    <w:div w:id="543373836">
      <w:bodyDiv w:val="1"/>
      <w:marLeft w:val="0"/>
      <w:marRight w:val="0"/>
      <w:marTop w:val="0"/>
      <w:marBottom w:val="0"/>
      <w:divBdr>
        <w:top w:val="none" w:sz="0" w:space="0" w:color="auto"/>
        <w:left w:val="none" w:sz="0" w:space="0" w:color="auto"/>
        <w:bottom w:val="none" w:sz="0" w:space="0" w:color="auto"/>
        <w:right w:val="none" w:sz="0" w:space="0" w:color="auto"/>
      </w:divBdr>
    </w:div>
    <w:div w:id="566769813">
      <w:bodyDiv w:val="1"/>
      <w:marLeft w:val="0"/>
      <w:marRight w:val="0"/>
      <w:marTop w:val="0"/>
      <w:marBottom w:val="0"/>
      <w:divBdr>
        <w:top w:val="none" w:sz="0" w:space="0" w:color="auto"/>
        <w:left w:val="none" w:sz="0" w:space="0" w:color="auto"/>
        <w:bottom w:val="none" w:sz="0" w:space="0" w:color="auto"/>
        <w:right w:val="none" w:sz="0" w:space="0" w:color="auto"/>
      </w:divBdr>
    </w:div>
    <w:div w:id="582616394">
      <w:bodyDiv w:val="1"/>
      <w:marLeft w:val="0"/>
      <w:marRight w:val="0"/>
      <w:marTop w:val="0"/>
      <w:marBottom w:val="0"/>
      <w:divBdr>
        <w:top w:val="none" w:sz="0" w:space="0" w:color="auto"/>
        <w:left w:val="none" w:sz="0" w:space="0" w:color="auto"/>
        <w:bottom w:val="none" w:sz="0" w:space="0" w:color="auto"/>
        <w:right w:val="none" w:sz="0" w:space="0" w:color="auto"/>
      </w:divBdr>
    </w:div>
    <w:div w:id="592082409">
      <w:bodyDiv w:val="1"/>
      <w:marLeft w:val="0"/>
      <w:marRight w:val="0"/>
      <w:marTop w:val="0"/>
      <w:marBottom w:val="0"/>
      <w:divBdr>
        <w:top w:val="none" w:sz="0" w:space="0" w:color="auto"/>
        <w:left w:val="none" w:sz="0" w:space="0" w:color="auto"/>
        <w:bottom w:val="none" w:sz="0" w:space="0" w:color="auto"/>
        <w:right w:val="none" w:sz="0" w:space="0" w:color="auto"/>
      </w:divBdr>
    </w:div>
    <w:div w:id="597060243">
      <w:bodyDiv w:val="1"/>
      <w:marLeft w:val="0"/>
      <w:marRight w:val="0"/>
      <w:marTop w:val="0"/>
      <w:marBottom w:val="0"/>
      <w:divBdr>
        <w:top w:val="none" w:sz="0" w:space="0" w:color="auto"/>
        <w:left w:val="none" w:sz="0" w:space="0" w:color="auto"/>
        <w:bottom w:val="none" w:sz="0" w:space="0" w:color="auto"/>
        <w:right w:val="none" w:sz="0" w:space="0" w:color="auto"/>
      </w:divBdr>
    </w:div>
    <w:div w:id="601383241">
      <w:bodyDiv w:val="1"/>
      <w:marLeft w:val="0"/>
      <w:marRight w:val="0"/>
      <w:marTop w:val="0"/>
      <w:marBottom w:val="0"/>
      <w:divBdr>
        <w:top w:val="none" w:sz="0" w:space="0" w:color="auto"/>
        <w:left w:val="none" w:sz="0" w:space="0" w:color="auto"/>
        <w:bottom w:val="none" w:sz="0" w:space="0" w:color="auto"/>
        <w:right w:val="none" w:sz="0" w:space="0" w:color="auto"/>
      </w:divBdr>
    </w:div>
    <w:div w:id="605505664">
      <w:bodyDiv w:val="1"/>
      <w:marLeft w:val="0"/>
      <w:marRight w:val="0"/>
      <w:marTop w:val="0"/>
      <w:marBottom w:val="0"/>
      <w:divBdr>
        <w:top w:val="none" w:sz="0" w:space="0" w:color="auto"/>
        <w:left w:val="none" w:sz="0" w:space="0" w:color="auto"/>
        <w:bottom w:val="none" w:sz="0" w:space="0" w:color="auto"/>
        <w:right w:val="none" w:sz="0" w:space="0" w:color="auto"/>
      </w:divBdr>
    </w:div>
    <w:div w:id="615329781">
      <w:bodyDiv w:val="1"/>
      <w:marLeft w:val="0"/>
      <w:marRight w:val="0"/>
      <w:marTop w:val="0"/>
      <w:marBottom w:val="0"/>
      <w:divBdr>
        <w:top w:val="none" w:sz="0" w:space="0" w:color="auto"/>
        <w:left w:val="none" w:sz="0" w:space="0" w:color="auto"/>
        <w:bottom w:val="none" w:sz="0" w:space="0" w:color="auto"/>
        <w:right w:val="none" w:sz="0" w:space="0" w:color="auto"/>
      </w:divBdr>
    </w:div>
    <w:div w:id="640623276">
      <w:bodyDiv w:val="1"/>
      <w:marLeft w:val="0"/>
      <w:marRight w:val="0"/>
      <w:marTop w:val="0"/>
      <w:marBottom w:val="0"/>
      <w:divBdr>
        <w:top w:val="none" w:sz="0" w:space="0" w:color="auto"/>
        <w:left w:val="none" w:sz="0" w:space="0" w:color="auto"/>
        <w:bottom w:val="none" w:sz="0" w:space="0" w:color="auto"/>
        <w:right w:val="none" w:sz="0" w:space="0" w:color="auto"/>
      </w:divBdr>
    </w:div>
    <w:div w:id="676930434">
      <w:bodyDiv w:val="1"/>
      <w:marLeft w:val="0"/>
      <w:marRight w:val="0"/>
      <w:marTop w:val="0"/>
      <w:marBottom w:val="0"/>
      <w:divBdr>
        <w:top w:val="none" w:sz="0" w:space="0" w:color="auto"/>
        <w:left w:val="none" w:sz="0" w:space="0" w:color="auto"/>
        <w:bottom w:val="none" w:sz="0" w:space="0" w:color="auto"/>
        <w:right w:val="none" w:sz="0" w:space="0" w:color="auto"/>
      </w:divBdr>
    </w:div>
    <w:div w:id="681277041">
      <w:bodyDiv w:val="1"/>
      <w:marLeft w:val="0"/>
      <w:marRight w:val="0"/>
      <w:marTop w:val="0"/>
      <w:marBottom w:val="0"/>
      <w:divBdr>
        <w:top w:val="none" w:sz="0" w:space="0" w:color="auto"/>
        <w:left w:val="none" w:sz="0" w:space="0" w:color="auto"/>
        <w:bottom w:val="none" w:sz="0" w:space="0" w:color="auto"/>
        <w:right w:val="none" w:sz="0" w:space="0" w:color="auto"/>
      </w:divBdr>
    </w:div>
    <w:div w:id="755707884">
      <w:bodyDiv w:val="1"/>
      <w:marLeft w:val="0"/>
      <w:marRight w:val="0"/>
      <w:marTop w:val="0"/>
      <w:marBottom w:val="0"/>
      <w:divBdr>
        <w:top w:val="none" w:sz="0" w:space="0" w:color="auto"/>
        <w:left w:val="none" w:sz="0" w:space="0" w:color="auto"/>
        <w:bottom w:val="none" w:sz="0" w:space="0" w:color="auto"/>
        <w:right w:val="none" w:sz="0" w:space="0" w:color="auto"/>
      </w:divBdr>
    </w:div>
    <w:div w:id="823014084">
      <w:bodyDiv w:val="1"/>
      <w:marLeft w:val="0"/>
      <w:marRight w:val="0"/>
      <w:marTop w:val="100"/>
      <w:marBottom w:val="100"/>
      <w:divBdr>
        <w:top w:val="none" w:sz="0" w:space="0" w:color="auto"/>
        <w:left w:val="none" w:sz="0" w:space="0" w:color="auto"/>
        <w:bottom w:val="none" w:sz="0" w:space="0" w:color="auto"/>
        <w:right w:val="none" w:sz="0" w:space="0" w:color="auto"/>
      </w:divBdr>
      <w:divsChild>
        <w:div w:id="1026757881">
          <w:marLeft w:val="0"/>
          <w:marRight w:val="0"/>
          <w:marTop w:val="0"/>
          <w:marBottom w:val="0"/>
          <w:divBdr>
            <w:top w:val="none" w:sz="0" w:space="0" w:color="auto"/>
            <w:left w:val="none" w:sz="0" w:space="0" w:color="auto"/>
            <w:bottom w:val="none" w:sz="0" w:space="0" w:color="auto"/>
            <w:right w:val="none" w:sz="0" w:space="0" w:color="auto"/>
          </w:divBdr>
          <w:divsChild>
            <w:div w:id="23404561">
              <w:marLeft w:val="0"/>
              <w:marRight w:val="0"/>
              <w:marTop w:val="0"/>
              <w:marBottom w:val="0"/>
              <w:divBdr>
                <w:top w:val="none" w:sz="0" w:space="0" w:color="auto"/>
                <w:left w:val="none" w:sz="0" w:space="0" w:color="auto"/>
                <w:bottom w:val="none" w:sz="0" w:space="0" w:color="auto"/>
                <w:right w:val="none" w:sz="0" w:space="0" w:color="auto"/>
              </w:divBdr>
              <w:divsChild>
                <w:div w:id="2144888672">
                  <w:marLeft w:val="0"/>
                  <w:marRight w:val="0"/>
                  <w:marTop w:val="0"/>
                  <w:marBottom w:val="450"/>
                  <w:divBdr>
                    <w:top w:val="none" w:sz="0" w:space="0" w:color="auto"/>
                    <w:left w:val="none" w:sz="0" w:space="0" w:color="auto"/>
                    <w:bottom w:val="none" w:sz="0" w:space="0" w:color="auto"/>
                    <w:right w:val="none" w:sz="0" w:space="0" w:color="auto"/>
                  </w:divBdr>
                  <w:divsChild>
                    <w:div w:id="202532739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 w:id="837233550">
      <w:bodyDiv w:val="1"/>
      <w:marLeft w:val="0"/>
      <w:marRight w:val="0"/>
      <w:marTop w:val="0"/>
      <w:marBottom w:val="0"/>
      <w:divBdr>
        <w:top w:val="none" w:sz="0" w:space="0" w:color="auto"/>
        <w:left w:val="none" w:sz="0" w:space="0" w:color="auto"/>
        <w:bottom w:val="none" w:sz="0" w:space="0" w:color="auto"/>
        <w:right w:val="none" w:sz="0" w:space="0" w:color="auto"/>
      </w:divBdr>
      <w:divsChild>
        <w:div w:id="535045421">
          <w:marLeft w:val="0"/>
          <w:marRight w:val="0"/>
          <w:marTop w:val="0"/>
          <w:marBottom w:val="0"/>
          <w:divBdr>
            <w:top w:val="none" w:sz="0" w:space="0" w:color="auto"/>
            <w:left w:val="none" w:sz="0" w:space="0" w:color="auto"/>
            <w:bottom w:val="none" w:sz="0" w:space="0" w:color="auto"/>
            <w:right w:val="none" w:sz="0" w:space="0" w:color="auto"/>
          </w:divBdr>
        </w:div>
      </w:divsChild>
    </w:div>
    <w:div w:id="838741067">
      <w:bodyDiv w:val="1"/>
      <w:marLeft w:val="0"/>
      <w:marRight w:val="0"/>
      <w:marTop w:val="0"/>
      <w:marBottom w:val="0"/>
      <w:divBdr>
        <w:top w:val="none" w:sz="0" w:space="0" w:color="auto"/>
        <w:left w:val="none" w:sz="0" w:space="0" w:color="auto"/>
        <w:bottom w:val="none" w:sz="0" w:space="0" w:color="auto"/>
        <w:right w:val="none" w:sz="0" w:space="0" w:color="auto"/>
      </w:divBdr>
    </w:div>
    <w:div w:id="886796930">
      <w:bodyDiv w:val="1"/>
      <w:marLeft w:val="0"/>
      <w:marRight w:val="0"/>
      <w:marTop w:val="0"/>
      <w:marBottom w:val="0"/>
      <w:divBdr>
        <w:top w:val="none" w:sz="0" w:space="0" w:color="auto"/>
        <w:left w:val="none" w:sz="0" w:space="0" w:color="auto"/>
        <w:bottom w:val="none" w:sz="0" w:space="0" w:color="auto"/>
        <w:right w:val="none" w:sz="0" w:space="0" w:color="auto"/>
      </w:divBdr>
    </w:div>
    <w:div w:id="895623026">
      <w:bodyDiv w:val="1"/>
      <w:marLeft w:val="0"/>
      <w:marRight w:val="0"/>
      <w:marTop w:val="0"/>
      <w:marBottom w:val="0"/>
      <w:divBdr>
        <w:top w:val="none" w:sz="0" w:space="0" w:color="auto"/>
        <w:left w:val="none" w:sz="0" w:space="0" w:color="auto"/>
        <w:bottom w:val="none" w:sz="0" w:space="0" w:color="auto"/>
        <w:right w:val="none" w:sz="0" w:space="0" w:color="auto"/>
      </w:divBdr>
    </w:div>
    <w:div w:id="939214668">
      <w:bodyDiv w:val="1"/>
      <w:marLeft w:val="0"/>
      <w:marRight w:val="0"/>
      <w:marTop w:val="0"/>
      <w:marBottom w:val="0"/>
      <w:divBdr>
        <w:top w:val="none" w:sz="0" w:space="0" w:color="auto"/>
        <w:left w:val="none" w:sz="0" w:space="0" w:color="auto"/>
        <w:bottom w:val="none" w:sz="0" w:space="0" w:color="auto"/>
        <w:right w:val="none" w:sz="0" w:space="0" w:color="auto"/>
      </w:divBdr>
    </w:div>
    <w:div w:id="975527550">
      <w:bodyDiv w:val="1"/>
      <w:marLeft w:val="0"/>
      <w:marRight w:val="0"/>
      <w:marTop w:val="0"/>
      <w:marBottom w:val="0"/>
      <w:divBdr>
        <w:top w:val="none" w:sz="0" w:space="0" w:color="auto"/>
        <w:left w:val="none" w:sz="0" w:space="0" w:color="auto"/>
        <w:bottom w:val="none" w:sz="0" w:space="0" w:color="auto"/>
        <w:right w:val="none" w:sz="0" w:space="0" w:color="auto"/>
      </w:divBdr>
    </w:div>
    <w:div w:id="1023550941">
      <w:bodyDiv w:val="1"/>
      <w:marLeft w:val="0"/>
      <w:marRight w:val="0"/>
      <w:marTop w:val="0"/>
      <w:marBottom w:val="0"/>
      <w:divBdr>
        <w:top w:val="none" w:sz="0" w:space="0" w:color="auto"/>
        <w:left w:val="none" w:sz="0" w:space="0" w:color="auto"/>
        <w:bottom w:val="none" w:sz="0" w:space="0" w:color="auto"/>
        <w:right w:val="none" w:sz="0" w:space="0" w:color="auto"/>
      </w:divBdr>
    </w:div>
    <w:div w:id="1077633705">
      <w:bodyDiv w:val="1"/>
      <w:marLeft w:val="0"/>
      <w:marRight w:val="0"/>
      <w:marTop w:val="0"/>
      <w:marBottom w:val="0"/>
      <w:divBdr>
        <w:top w:val="none" w:sz="0" w:space="0" w:color="auto"/>
        <w:left w:val="none" w:sz="0" w:space="0" w:color="auto"/>
        <w:bottom w:val="none" w:sz="0" w:space="0" w:color="auto"/>
        <w:right w:val="none" w:sz="0" w:space="0" w:color="auto"/>
      </w:divBdr>
    </w:div>
    <w:div w:id="1082487944">
      <w:bodyDiv w:val="1"/>
      <w:marLeft w:val="0"/>
      <w:marRight w:val="0"/>
      <w:marTop w:val="0"/>
      <w:marBottom w:val="0"/>
      <w:divBdr>
        <w:top w:val="none" w:sz="0" w:space="0" w:color="auto"/>
        <w:left w:val="none" w:sz="0" w:space="0" w:color="auto"/>
        <w:bottom w:val="none" w:sz="0" w:space="0" w:color="auto"/>
        <w:right w:val="none" w:sz="0" w:space="0" w:color="auto"/>
      </w:divBdr>
      <w:divsChild>
        <w:div w:id="1312558549">
          <w:marLeft w:val="0"/>
          <w:marRight w:val="0"/>
          <w:marTop w:val="0"/>
          <w:marBottom w:val="0"/>
          <w:divBdr>
            <w:top w:val="none" w:sz="0" w:space="0" w:color="auto"/>
            <w:left w:val="none" w:sz="0" w:space="0" w:color="auto"/>
            <w:bottom w:val="none" w:sz="0" w:space="0" w:color="auto"/>
            <w:right w:val="none" w:sz="0" w:space="0" w:color="auto"/>
          </w:divBdr>
        </w:div>
      </w:divsChild>
    </w:div>
    <w:div w:id="1085148874">
      <w:bodyDiv w:val="1"/>
      <w:marLeft w:val="0"/>
      <w:marRight w:val="0"/>
      <w:marTop w:val="0"/>
      <w:marBottom w:val="0"/>
      <w:divBdr>
        <w:top w:val="none" w:sz="0" w:space="0" w:color="auto"/>
        <w:left w:val="none" w:sz="0" w:space="0" w:color="auto"/>
        <w:bottom w:val="none" w:sz="0" w:space="0" w:color="auto"/>
        <w:right w:val="none" w:sz="0" w:space="0" w:color="auto"/>
      </w:divBdr>
    </w:div>
    <w:div w:id="1096748336">
      <w:bodyDiv w:val="1"/>
      <w:marLeft w:val="0"/>
      <w:marRight w:val="0"/>
      <w:marTop w:val="0"/>
      <w:marBottom w:val="0"/>
      <w:divBdr>
        <w:top w:val="none" w:sz="0" w:space="0" w:color="auto"/>
        <w:left w:val="none" w:sz="0" w:space="0" w:color="auto"/>
        <w:bottom w:val="none" w:sz="0" w:space="0" w:color="auto"/>
        <w:right w:val="none" w:sz="0" w:space="0" w:color="auto"/>
      </w:divBdr>
    </w:div>
    <w:div w:id="1101148174">
      <w:bodyDiv w:val="1"/>
      <w:marLeft w:val="0"/>
      <w:marRight w:val="0"/>
      <w:marTop w:val="0"/>
      <w:marBottom w:val="0"/>
      <w:divBdr>
        <w:top w:val="none" w:sz="0" w:space="0" w:color="auto"/>
        <w:left w:val="none" w:sz="0" w:space="0" w:color="auto"/>
        <w:bottom w:val="none" w:sz="0" w:space="0" w:color="auto"/>
        <w:right w:val="none" w:sz="0" w:space="0" w:color="auto"/>
      </w:divBdr>
    </w:div>
    <w:div w:id="1134762427">
      <w:bodyDiv w:val="1"/>
      <w:marLeft w:val="0"/>
      <w:marRight w:val="0"/>
      <w:marTop w:val="0"/>
      <w:marBottom w:val="0"/>
      <w:divBdr>
        <w:top w:val="none" w:sz="0" w:space="0" w:color="auto"/>
        <w:left w:val="none" w:sz="0" w:space="0" w:color="auto"/>
        <w:bottom w:val="none" w:sz="0" w:space="0" w:color="auto"/>
        <w:right w:val="none" w:sz="0" w:space="0" w:color="auto"/>
      </w:divBdr>
    </w:div>
    <w:div w:id="1153179554">
      <w:bodyDiv w:val="1"/>
      <w:marLeft w:val="0"/>
      <w:marRight w:val="0"/>
      <w:marTop w:val="0"/>
      <w:marBottom w:val="0"/>
      <w:divBdr>
        <w:top w:val="none" w:sz="0" w:space="0" w:color="auto"/>
        <w:left w:val="none" w:sz="0" w:space="0" w:color="auto"/>
        <w:bottom w:val="none" w:sz="0" w:space="0" w:color="auto"/>
        <w:right w:val="none" w:sz="0" w:space="0" w:color="auto"/>
      </w:divBdr>
    </w:div>
    <w:div w:id="1158689714">
      <w:bodyDiv w:val="1"/>
      <w:marLeft w:val="0"/>
      <w:marRight w:val="0"/>
      <w:marTop w:val="0"/>
      <w:marBottom w:val="0"/>
      <w:divBdr>
        <w:top w:val="none" w:sz="0" w:space="0" w:color="auto"/>
        <w:left w:val="none" w:sz="0" w:space="0" w:color="auto"/>
        <w:bottom w:val="none" w:sz="0" w:space="0" w:color="auto"/>
        <w:right w:val="none" w:sz="0" w:space="0" w:color="auto"/>
      </w:divBdr>
    </w:div>
    <w:div w:id="1171794609">
      <w:bodyDiv w:val="1"/>
      <w:marLeft w:val="0"/>
      <w:marRight w:val="0"/>
      <w:marTop w:val="0"/>
      <w:marBottom w:val="0"/>
      <w:divBdr>
        <w:top w:val="none" w:sz="0" w:space="0" w:color="auto"/>
        <w:left w:val="none" w:sz="0" w:space="0" w:color="auto"/>
        <w:bottom w:val="none" w:sz="0" w:space="0" w:color="auto"/>
        <w:right w:val="none" w:sz="0" w:space="0" w:color="auto"/>
      </w:divBdr>
    </w:div>
    <w:div w:id="1204832315">
      <w:bodyDiv w:val="1"/>
      <w:marLeft w:val="0"/>
      <w:marRight w:val="0"/>
      <w:marTop w:val="0"/>
      <w:marBottom w:val="0"/>
      <w:divBdr>
        <w:top w:val="none" w:sz="0" w:space="0" w:color="auto"/>
        <w:left w:val="none" w:sz="0" w:space="0" w:color="auto"/>
        <w:bottom w:val="none" w:sz="0" w:space="0" w:color="auto"/>
        <w:right w:val="none" w:sz="0" w:space="0" w:color="auto"/>
      </w:divBdr>
    </w:div>
    <w:div w:id="1208763366">
      <w:bodyDiv w:val="1"/>
      <w:marLeft w:val="0"/>
      <w:marRight w:val="0"/>
      <w:marTop w:val="0"/>
      <w:marBottom w:val="0"/>
      <w:divBdr>
        <w:top w:val="none" w:sz="0" w:space="0" w:color="auto"/>
        <w:left w:val="none" w:sz="0" w:space="0" w:color="auto"/>
        <w:bottom w:val="none" w:sz="0" w:space="0" w:color="auto"/>
        <w:right w:val="none" w:sz="0" w:space="0" w:color="auto"/>
      </w:divBdr>
    </w:div>
    <w:div w:id="1225407061">
      <w:bodyDiv w:val="1"/>
      <w:marLeft w:val="0"/>
      <w:marRight w:val="0"/>
      <w:marTop w:val="0"/>
      <w:marBottom w:val="0"/>
      <w:divBdr>
        <w:top w:val="none" w:sz="0" w:space="0" w:color="auto"/>
        <w:left w:val="none" w:sz="0" w:space="0" w:color="auto"/>
        <w:bottom w:val="none" w:sz="0" w:space="0" w:color="auto"/>
        <w:right w:val="none" w:sz="0" w:space="0" w:color="auto"/>
      </w:divBdr>
    </w:div>
    <w:div w:id="1234048327">
      <w:bodyDiv w:val="1"/>
      <w:marLeft w:val="0"/>
      <w:marRight w:val="0"/>
      <w:marTop w:val="0"/>
      <w:marBottom w:val="0"/>
      <w:divBdr>
        <w:top w:val="none" w:sz="0" w:space="0" w:color="auto"/>
        <w:left w:val="none" w:sz="0" w:space="0" w:color="auto"/>
        <w:bottom w:val="none" w:sz="0" w:space="0" w:color="auto"/>
        <w:right w:val="none" w:sz="0" w:space="0" w:color="auto"/>
      </w:divBdr>
    </w:div>
    <w:div w:id="1255934900">
      <w:bodyDiv w:val="1"/>
      <w:marLeft w:val="0"/>
      <w:marRight w:val="0"/>
      <w:marTop w:val="0"/>
      <w:marBottom w:val="0"/>
      <w:divBdr>
        <w:top w:val="none" w:sz="0" w:space="0" w:color="auto"/>
        <w:left w:val="none" w:sz="0" w:space="0" w:color="auto"/>
        <w:bottom w:val="none" w:sz="0" w:space="0" w:color="auto"/>
        <w:right w:val="none" w:sz="0" w:space="0" w:color="auto"/>
      </w:divBdr>
    </w:div>
    <w:div w:id="1278559293">
      <w:bodyDiv w:val="1"/>
      <w:marLeft w:val="0"/>
      <w:marRight w:val="0"/>
      <w:marTop w:val="0"/>
      <w:marBottom w:val="0"/>
      <w:divBdr>
        <w:top w:val="none" w:sz="0" w:space="0" w:color="auto"/>
        <w:left w:val="none" w:sz="0" w:space="0" w:color="auto"/>
        <w:bottom w:val="none" w:sz="0" w:space="0" w:color="auto"/>
        <w:right w:val="none" w:sz="0" w:space="0" w:color="auto"/>
      </w:divBdr>
    </w:div>
    <w:div w:id="1322074817">
      <w:bodyDiv w:val="1"/>
      <w:marLeft w:val="0"/>
      <w:marRight w:val="0"/>
      <w:marTop w:val="0"/>
      <w:marBottom w:val="0"/>
      <w:divBdr>
        <w:top w:val="none" w:sz="0" w:space="0" w:color="auto"/>
        <w:left w:val="none" w:sz="0" w:space="0" w:color="auto"/>
        <w:bottom w:val="none" w:sz="0" w:space="0" w:color="auto"/>
        <w:right w:val="none" w:sz="0" w:space="0" w:color="auto"/>
      </w:divBdr>
    </w:div>
    <w:div w:id="1352297767">
      <w:bodyDiv w:val="1"/>
      <w:marLeft w:val="0"/>
      <w:marRight w:val="0"/>
      <w:marTop w:val="0"/>
      <w:marBottom w:val="0"/>
      <w:divBdr>
        <w:top w:val="none" w:sz="0" w:space="0" w:color="auto"/>
        <w:left w:val="none" w:sz="0" w:space="0" w:color="auto"/>
        <w:bottom w:val="none" w:sz="0" w:space="0" w:color="auto"/>
        <w:right w:val="none" w:sz="0" w:space="0" w:color="auto"/>
      </w:divBdr>
    </w:div>
    <w:div w:id="1367218782">
      <w:bodyDiv w:val="1"/>
      <w:marLeft w:val="0"/>
      <w:marRight w:val="0"/>
      <w:marTop w:val="0"/>
      <w:marBottom w:val="0"/>
      <w:divBdr>
        <w:top w:val="none" w:sz="0" w:space="0" w:color="auto"/>
        <w:left w:val="none" w:sz="0" w:space="0" w:color="auto"/>
        <w:bottom w:val="none" w:sz="0" w:space="0" w:color="auto"/>
        <w:right w:val="none" w:sz="0" w:space="0" w:color="auto"/>
      </w:divBdr>
    </w:div>
    <w:div w:id="1374773612">
      <w:bodyDiv w:val="1"/>
      <w:marLeft w:val="0"/>
      <w:marRight w:val="0"/>
      <w:marTop w:val="0"/>
      <w:marBottom w:val="0"/>
      <w:divBdr>
        <w:top w:val="none" w:sz="0" w:space="0" w:color="auto"/>
        <w:left w:val="none" w:sz="0" w:space="0" w:color="auto"/>
        <w:bottom w:val="none" w:sz="0" w:space="0" w:color="auto"/>
        <w:right w:val="none" w:sz="0" w:space="0" w:color="auto"/>
      </w:divBdr>
    </w:div>
    <w:div w:id="1394042811">
      <w:bodyDiv w:val="1"/>
      <w:marLeft w:val="0"/>
      <w:marRight w:val="0"/>
      <w:marTop w:val="0"/>
      <w:marBottom w:val="0"/>
      <w:divBdr>
        <w:top w:val="none" w:sz="0" w:space="0" w:color="auto"/>
        <w:left w:val="none" w:sz="0" w:space="0" w:color="auto"/>
        <w:bottom w:val="none" w:sz="0" w:space="0" w:color="auto"/>
        <w:right w:val="none" w:sz="0" w:space="0" w:color="auto"/>
      </w:divBdr>
    </w:div>
    <w:div w:id="1409041053">
      <w:bodyDiv w:val="1"/>
      <w:marLeft w:val="0"/>
      <w:marRight w:val="0"/>
      <w:marTop w:val="0"/>
      <w:marBottom w:val="0"/>
      <w:divBdr>
        <w:top w:val="none" w:sz="0" w:space="0" w:color="auto"/>
        <w:left w:val="none" w:sz="0" w:space="0" w:color="auto"/>
        <w:bottom w:val="none" w:sz="0" w:space="0" w:color="auto"/>
        <w:right w:val="none" w:sz="0" w:space="0" w:color="auto"/>
      </w:divBdr>
    </w:div>
    <w:div w:id="1431584398">
      <w:bodyDiv w:val="1"/>
      <w:marLeft w:val="0"/>
      <w:marRight w:val="0"/>
      <w:marTop w:val="0"/>
      <w:marBottom w:val="0"/>
      <w:divBdr>
        <w:top w:val="none" w:sz="0" w:space="0" w:color="auto"/>
        <w:left w:val="none" w:sz="0" w:space="0" w:color="auto"/>
        <w:bottom w:val="none" w:sz="0" w:space="0" w:color="auto"/>
        <w:right w:val="none" w:sz="0" w:space="0" w:color="auto"/>
      </w:divBdr>
    </w:div>
    <w:div w:id="1551763227">
      <w:bodyDiv w:val="1"/>
      <w:marLeft w:val="0"/>
      <w:marRight w:val="0"/>
      <w:marTop w:val="0"/>
      <w:marBottom w:val="0"/>
      <w:divBdr>
        <w:top w:val="none" w:sz="0" w:space="0" w:color="auto"/>
        <w:left w:val="none" w:sz="0" w:space="0" w:color="auto"/>
        <w:bottom w:val="none" w:sz="0" w:space="0" w:color="auto"/>
        <w:right w:val="none" w:sz="0" w:space="0" w:color="auto"/>
      </w:divBdr>
    </w:div>
    <w:div w:id="1617907371">
      <w:bodyDiv w:val="1"/>
      <w:marLeft w:val="0"/>
      <w:marRight w:val="0"/>
      <w:marTop w:val="0"/>
      <w:marBottom w:val="0"/>
      <w:divBdr>
        <w:top w:val="none" w:sz="0" w:space="0" w:color="auto"/>
        <w:left w:val="none" w:sz="0" w:space="0" w:color="auto"/>
        <w:bottom w:val="none" w:sz="0" w:space="0" w:color="auto"/>
        <w:right w:val="none" w:sz="0" w:space="0" w:color="auto"/>
      </w:divBdr>
    </w:div>
    <w:div w:id="1622683014">
      <w:bodyDiv w:val="1"/>
      <w:marLeft w:val="0"/>
      <w:marRight w:val="0"/>
      <w:marTop w:val="0"/>
      <w:marBottom w:val="0"/>
      <w:divBdr>
        <w:top w:val="none" w:sz="0" w:space="0" w:color="auto"/>
        <w:left w:val="none" w:sz="0" w:space="0" w:color="auto"/>
        <w:bottom w:val="none" w:sz="0" w:space="0" w:color="auto"/>
        <w:right w:val="none" w:sz="0" w:space="0" w:color="auto"/>
      </w:divBdr>
    </w:div>
    <w:div w:id="1626886811">
      <w:bodyDiv w:val="1"/>
      <w:marLeft w:val="0"/>
      <w:marRight w:val="0"/>
      <w:marTop w:val="0"/>
      <w:marBottom w:val="0"/>
      <w:divBdr>
        <w:top w:val="none" w:sz="0" w:space="0" w:color="auto"/>
        <w:left w:val="none" w:sz="0" w:space="0" w:color="auto"/>
        <w:bottom w:val="none" w:sz="0" w:space="0" w:color="auto"/>
        <w:right w:val="none" w:sz="0" w:space="0" w:color="auto"/>
      </w:divBdr>
    </w:div>
    <w:div w:id="1639719813">
      <w:bodyDiv w:val="1"/>
      <w:marLeft w:val="0"/>
      <w:marRight w:val="0"/>
      <w:marTop w:val="0"/>
      <w:marBottom w:val="0"/>
      <w:divBdr>
        <w:top w:val="none" w:sz="0" w:space="0" w:color="auto"/>
        <w:left w:val="none" w:sz="0" w:space="0" w:color="auto"/>
        <w:bottom w:val="none" w:sz="0" w:space="0" w:color="auto"/>
        <w:right w:val="none" w:sz="0" w:space="0" w:color="auto"/>
      </w:divBdr>
    </w:div>
    <w:div w:id="1677920209">
      <w:bodyDiv w:val="1"/>
      <w:marLeft w:val="0"/>
      <w:marRight w:val="0"/>
      <w:marTop w:val="0"/>
      <w:marBottom w:val="0"/>
      <w:divBdr>
        <w:top w:val="none" w:sz="0" w:space="0" w:color="auto"/>
        <w:left w:val="none" w:sz="0" w:space="0" w:color="auto"/>
        <w:bottom w:val="none" w:sz="0" w:space="0" w:color="auto"/>
        <w:right w:val="none" w:sz="0" w:space="0" w:color="auto"/>
      </w:divBdr>
    </w:div>
    <w:div w:id="1747259673">
      <w:bodyDiv w:val="1"/>
      <w:marLeft w:val="0"/>
      <w:marRight w:val="0"/>
      <w:marTop w:val="0"/>
      <w:marBottom w:val="0"/>
      <w:divBdr>
        <w:top w:val="none" w:sz="0" w:space="0" w:color="auto"/>
        <w:left w:val="none" w:sz="0" w:space="0" w:color="auto"/>
        <w:bottom w:val="none" w:sz="0" w:space="0" w:color="auto"/>
        <w:right w:val="none" w:sz="0" w:space="0" w:color="auto"/>
      </w:divBdr>
    </w:div>
    <w:div w:id="1787040914">
      <w:bodyDiv w:val="1"/>
      <w:marLeft w:val="0"/>
      <w:marRight w:val="0"/>
      <w:marTop w:val="0"/>
      <w:marBottom w:val="0"/>
      <w:divBdr>
        <w:top w:val="none" w:sz="0" w:space="0" w:color="auto"/>
        <w:left w:val="none" w:sz="0" w:space="0" w:color="auto"/>
        <w:bottom w:val="none" w:sz="0" w:space="0" w:color="auto"/>
        <w:right w:val="none" w:sz="0" w:space="0" w:color="auto"/>
      </w:divBdr>
    </w:div>
    <w:div w:id="1789739058">
      <w:bodyDiv w:val="1"/>
      <w:marLeft w:val="0"/>
      <w:marRight w:val="0"/>
      <w:marTop w:val="0"/>
      <w:marBottom w:val="0"/>
      <w:divBdr>
        <w:top w:val="none" w:sz="0" w:space="0" w:color="auto"/>
        <w:left w:val="none" w:sz="0" w:space="0" w:color="auto"/>
        <w:bottom w:val="none" w:sz="0" w:space="0" w:color="auto"/>
        <w:right w:val="none" w:sz="0" w:space="0" w:color="auto"/>
      </w:divBdr>
    </w:div>
    <w:div w:id="1802922131">
      <w:bodyDiv w:val="1"/>
      <w:marLeft w:val="0"/>
      <w:marRight w:val="0"/>
      <w:marTop w:val="0"/>
      <w:marBottom w:val="0"/>
      <w:divBdr>
        <w:top w:val="none" w:sz="0" w:space="0" w:color="auto"/>
        <w:left w:val="none" w:sz="0" w:space="0" w:color="auto"/>
        <w:bottom w:val="none" w:sz="0" w:space="0" w:color="auto"/>
        <w:right w:val="none" w:sz="0" w:space="0" w:color="auto"/>
      </w:divBdr>
    </w:div>
    <w:div w:id="1872499610">
      <w:bodyDiv w:val="1"/>
      <w:marLeft w:val="0"/>
      <w:marRight w:val="0"/>
      <w:marTop w:val="0"/>
      <w:marBottom w:val="0"/>
      <w:divBdr>
        <w:top w:val="none" w:sz="0" w:space="0" w:color="auto"/>
        <w:left w:val="none" w:sz="0" w:space="0" w:color="auto"/>
        <w:bottom w:val="none" w:sz="0" w:space="0" w:color="auto"/>
        <w:right w:val="none" w:sz="0" w:space="0" w:color="auto"/>
      </w:divBdr>
    </w:div>
    <w:div w:id="1883207039">
      <w:bodyDiv w:val="1"/>
      <w:marLeft w:val="0"/>
      <w:marRight w:val="0"/>
      <w:marTop w:val="0"/>
      <w:marBottom w:val="0"/>
      <w:divBdr>
        <w:top w:val="none" w:sz="0" w:space="0" w:color="auto"/>
        <w:left w:val="none" w:sz="0" w:space="0" w:color="auto"/>
        <w:bottom w:val="none" w:sz="0" w:space="0" w:color="auto"/>
        <w:right w:val="none" w:sz="0" w:space="0" w:color="auto"/>
      </w:divBdr>
    </w:div>
    <w:div w:id="1969503595">
      <w:bodyDiv w:val="1"/>
      <w:marLeft w:val="0"/>
      <w:marRight w:val="0"/>
      <w:marTop w:val="0"/>
      <w:marBottom w:val="0"/>
      <w:divBdr>
        <w:top w:val="none" w:sz="0" w:space="0" w:color="auto"/>
        <w:left w:val="none" w:sz="0" w:space="0" w:color="auto"/>
        <w:bottom w:val="none" w:sz="0" w:space="0" w:color="auto"/>
        <w:right w:val="none" w:sz="0" w:space="0" w:color="auto"/>
      </w:divBdr>
    </w:div>
    <w:div w:id="2049721233">
      <w:bodyDiv w:val="1"/>
      <w:marLeft w:val="0"/>
      <w:marRight w:val="0"/>
      <w:marTop w:val="0"/>
      <w:marBottom w:val="0"/>
      <w:divBdr>
        <w:top w:val="none" w:sz="0" w:space="0" w:color="auto"/>
        <w:left w:val="none" w:sz="0" w:space="0" w:color="auto"/>
        <w:bottom w:val="none" w:sz="0" w:space="0" w:color="auto"/>
        <w:right w:val="none" w:sz="0" w:space="0" w:color="auto"/>
      </w:divBdr>
    </w:div>
    <w:div w:id="2059669787">
      <w:bodyDiv w:val="1"/>
      <w:marLeft w:val="0"/>
      <w:marRight w:val="0"/>
      <w:marTop w:val="0"/>
      <w:marBottom w:val="0"/>
      <w:divBdr>
        <w:top w:val="none" w:sz="0" w:space="0" w:color="auto"/>
        <w:left w:val="none" w:sz="0" w:space="0" w:color="auto"/>
        <w:bottom w:val="none" w:sz="0" w:space="0" w:color="auto"/>
        <w:right w:val="none" w:sz="0" w:space="0" w:color="auto"/>
      </w:divBdr>
    </w:div>
    <w:div w:id="212568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ref.osaka.lg.jp/zei/alacarte/kojnjgyo.html" TargetMode="External"/><Relationship Id="rId21" Type="http://schemas.openxmlformats.org/officeDocument/2006/relationships/hyperlink" Target="http://www.pref.osaka.lg.jp/zei/alacarte/qasanwari.html" TargetMode="External"/><Relationship Id="rId42" Type="http://schemas.openxmlformats.org/officeDocument/2006/relationships/hyperlink" Target="https://www.pref.osaka.lg.jp/zei/alacarte/genmenshiori.html" TargetMode="External"/><Relationship Id="rId47" Type="http://schemas.openxmlformats.org/officeDocument/2006/relationships/hyperlink" Target="http://www.pref.osaka.lg.jp/zei/alacarte/jidousyajuhen.html" TargetMode="External"/><Relationship Id="rId63" Type="http://schemas.openxmlformats.org/officeDocument/2006/relationships/image" Target="media/image10.png"/><Relationship Id="rId68" Type="http://schemas.openxmlformats.org/officeDocument/2006/relationships/hyperlink" Target="https://www.payment.eltax.lta.go.jp/pbuser?sys_kb_id=4fc922bbdb46d910b3893cc5f396196d&amp;id=kb_article_view&amp;sysparm_rank=3&amp;sysparm_tsqueryId=b8b5df27c30e651058ea0135990131c0" TargetMode="External"/><Relationship Id="rId16" Type="http://schemas.openxmlformats.org/officeDocument/2006/relationships/hyperlink" Target="http://www.pref.osaka.lg.jp/zei/alacarte/hojinfumin.html" TargetMode="External"/><Relationship Id="rId11" Type="http://schemas.openxmlformats.org/officeDocument/2006/relationships/footer" Target="footer1.xml"/><Relationship Id="rId32" Type="http://schemas.openxmlformats.org/officeDocument/2006/relationships/hyperlink" Target="http://www.pref.osaka.lg.jp/zei/alacarte/tabako.html" TargetMode="External"/><Relationship Id="rId37" Type="http://schemas.openxmlformats.org/officeDocument/2006/relationships/hyperlink" Target="http://www.pref.osaka.lg.jp/zei/alacarte/qakeiyu.html" TargetMode="External"/><Relationship Id="rId53" Type="http://schemas.openxmlformats.org/officeDocument/2006/relationships/footer" Target="footer2.xml"/><Relationship Id="rId58" Type="http://schemas.openxmlformats.org/officeDocument/2006/relationships/hyperlink" Target="https://www.pref.osaka.lg.jp/zei/alacarte/pay-easy.html" TargetMode="External"/><Relationship Id="rId74" Type="http://schemas.openxmlformats.org/officeDocument/2006/relationships/hyperlink" Target="https://www.pref.osaka.lg.jp/zei/alacarte/yuuyoseido.html" TargetMode="External"/><Relationship Id="rId79" Type="http://schemas.openxmlformats.org/officeDocument/2006/relationships/hyperlink" Target="https://www.pref.osaka.lg.jp/zei/alacarte/" TargetMode="External"/><Relationship Id="rId5" Type="http://schemas.openxmlformats.org/officeDocument/2006/relationships/webSettings" Target="webSettings.xml"/><Relationship Id="rId61" Type="http://schemas.openxmlformats.org/officeDocument/2006/relationships/image" Target="media/image9.png"/><Relationship Id="rId8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hyperlink" Target="http://www.pref.osaka.lg.jp/zei/alacarte/qakojnfmin.html" TargetMode="External"/><Relationship Id="rId22" Type="http://schemas.openxmlformats.org/officeDocument/2006/relationships/hyperlink" Target="http://www.pref.osaka.lg.jp/zei/alacarte/haitou.html" TargetMode="External"/><Relationship Id="rId27" Type="http://schemas.openxmlformats.org/officeDocument/2006/relationships/hyperlink" Target="http://www.pref.osaka.lg.jp/zei/alacarte/qakojnjgyo.html" TargetMode="External"/><Relationship Id="rId30" Type="http://schemas.openxmlformats.org/officeDocument/2006/relationships/hyperlink" Target="http://www.pref.osaka.lg.jp/zei/alacarte/fudousan.html" TargetMode="External"/><Relationship Id="rId35" Type="http://schemas.openxmlformats.org/officeDocument/2006/relationships/hyperlink" Target="http://www.pref.osaka.lg.jp/zei/alacarte/qagolf.html" TargetMode="External"/><Relationship Id="rId43" Type="http://schemas.openxmlformats.org/officeDocument/2006/relationships/hyperlink" Target="https://www.pref.osaka.lg.jp/zei/alacarte/genmenshiori.html" TargetMode="External"/><Relationship Id="rId48" Type="http://schemas.openxmlformats.org/officeDocument/2006/relationships/hyperlink" Target="http://www.pref.osaka.lg.jp/zei/alacarte/kouku.html" TargetMode="External"/><Relationship Id="rId56" Type="http://schemas.openxmlformats.org/officeDocument/2006/relationships/hyperlink" Target="https://www.pref.osaka.lg.jp/zei/alacarte/sumahoapuri.html" TargetMode="External"/><Relationship Id="rId64" Type="http://schemas.openxmlformats.org/officeDocument/2006/relationships/image" Target="media/image11.png"/><Relationship Id="rId69" Type="http://schemas.openxmlformats.org/officeDocument/2006/relationships/hyperlink" Target="https://www.pref.osaka.lg.jp/zei/alacarte/kouzafurikae.html" TargetMode="External"/><Relationship Id="rId77" Type="http://schemas.openxmlformats.org/officeDocument/2006/relationships/hyperlink" Target="https://www.pref.osaka.lg.jp/annai/menkyo/detail.php?recid=3000" TargetMode="External"/><Relationship Id="rId8" Type="http://schemas.openxmlformats.org/officeDocument/2006/relationships/image" Target="media/image1.png"/><Relationship Id="rId51" Type="http://schemas.openxmlformats.org/officeDocument/2006/relationships/hyperlink" Target="http://www.pref.osaka.lg.jp/zei/alacarte/qashukuhaku.html" TargetMode="External"/><Relationship Id="rId72" Type="http://schemas.openxmlformats.org/officeDocument/2006/relationships/hyperlink" Target="http://www.pref.osaka.lg.jp/zei/alacarte/entaikin.html" TargetMode="External"/><Relationship Id="rId80"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hyperlink" Target="http://www.pref.osaka.lg.jp/zei/alacarte/kojnfmin.html" TargetMode="External"/><Relationship Id="rId17" Type="http://schemas.openxmlformats.org/officeDocument/2006/relationships/hyperlink" Target="http://www.pref.osaka.lg.jp/zei/alacarte/qahojin.html" TargetMode="External"/><Relationship Id="rId25" Type="http://schemas.openxmlformats.org/officeDocument/2006/relationships/image" Target="media/image8.png"/><Relationship Id="rId33" Type="http://schemas.openxmlformats.org/officeDocument/2006/relationships/hyperlink" Target="http://www.pref.osaka.lg.jp/zei/alacarte/qatabako.html" TargetMode="External"/><Relationship Id="rId38" Type="http://schemas.openxmlformats.org/officeDocument/2006/relationships/hyperlink" Target="http://www.pref.osaka.lg.jp/zei/alacarte/jidousyasyutokuzei.html" TargetMode="External"/><Relationship Id="rId46" Type="http://schemas.openxmlformats.org/officeDocument/2006/relationships/hyperlink" Target="https://www.pref.osaka.lg.jp/zei/alacarte/" TargetMode="External"/><Relationship Id="rId59" Type="http://schemas.openxmlformats.org/officeDocument/2006/relationships/hyperlink" Target="https://www.payment.eltax.lta.go.jp/pbuser?sys_kb_id=4fc922bbdb46d910b3893cc5f396196d&amp;id=kb_article_view&amp;sysparm_rank=3&amp;sysparm_tsqueryId=b8b5df27c30e651058ea0135990131c0" TargetMode="External"/><Relationship Id="rId67" Type="http://schemas.openxmlformats.org/officeDocument/2006/relationships/hyperlink" Target="https://www.payment.eltax.lta.go.jp/pbuser?sys_kb_id=4fc922bbdb46d910b3893cc5f396196d&amp;id=kb_article_view&amp;sysparm_rank=3&amp;sysparm_tsqueryId=b8b5df27c30e651058ea0135990131c0" TargetMode="External"/><Relationship Id="rId20" Type="http://schemas.openxmlformats.org/officeDocument/2006/relationships/hyperlink" Target="http://www.pref.osaka.lg.jp/zei/alacarte/risi.html" TargetMode="External"/><Relationship Id="rId41" Type="http://schemas.openxmlformats.org/officeDocument/2006/relationships/hyperlink" Target="http://www.pref.osaka.lg.jp/zei/alacarte/jidousyazei.html" TargetMode="External"/><Relationship Id="rId54" Type="http://schemas.openxmlformats.org/officeDocument/2006/relationships/hyperlink" Target="http://www.pref.osaka.lg.jp/zei/alacarte/nouzeinituite.html" TargetMode="External"/><Relationship Id="rId62" Type="http://schemas.openxmlformats.org/officeDocument/2006/relationships/hyperlink" Target="https://www.pref.osaka.lg.jp/zei/alacarte/clejito.html" TargetMode="External"/><Relationship Id="rId70" Type="http://schemas.openxmlformats.org/officeDocument/2006/relationships/hyperlink" Target="https://www.pref.osaka.lg.jp/zei/alacarte/kouzafurikae.html" TargetMode="External"/><Relationship Id="rId75" Type="http://schemas.openxmlformats.org/officeDocument/2006/relationships/hyperlink" Target="http://www.pref.osaka.lg.jp/zei/alacarte/nouzeisyoumei-kannpu.html"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pref.osaka.lg.jp/zei/alacarte/jyouto.html" TargetMode="External"/><Relationship Id="rId28" Type="http://schemas.openxmlformats.org/officeDocument/2006/relationships/hyperlink" Target="http://www.pref.osaka.lg.jp/zei/alacarte/chishou.html" TargetMode="External"/><Relationship Id="rId36" Type="http://schemas.openxmlformats.org/officeDocument/2006/relationships/hyperlink" Target="http://www.pref.osaka.lg.jp/zei/alacarte/keiyu.html" TargetMode="External"/><Relationship Id="rId49" Type="http://schemas.openxmlformats.org/officeDocument/2006/relationships/hyperlink" Target="http://www.pref.osaka.lg.jp/zei/alacarte/shuryou.html" TargetMode="External"/><Relationship Id="rId57" Type="http://schemas.openxmlformats.org/officeDocument/2006/relationships/hyperlink" Target="https://www.payment.eltax.lta.go.jp/pbuser?id=payment_application" TargetMode="External"/><Relationship Id="rId10" Type="http://schemas.openxmlformats.org/officeDocument/2006/relationships/image" Target="media/image3.svg"/><Relationship Id="rId31" Type="http://schemas.openxmlformats.org/officeDocument/2006/relationships/hyperlink" Target="http://www.pref.osaka.lg.jp/zei/alacarte/qafudousan.html" TargetMode="External"/><Relationship Id="rId44" Type="http://schemas.openxmlformats.org/officeDocument/2006/relationships/hyperlink" Target="https://www.pref.osaka.lg.jp/zei/alacarte/jidousyazeigakuhyou.html" TargetMode="External"/><Relationship Id="rId52" Type="http://schemas.openxmlformats.org/officeDocument/2006/relationships/hyperlink" Target="http://www.pref.osaka.lg.jp/zei/alacarte/shukuhaku.html" TargetMode="External"/><Relationship Id="rId60" Type="http://schemas.openxmlformats.org/officeDocument/2006/relationships/hyperlink" Target="https://www.payment.eltax.lta.go.jp/pbuser?sys_kb_id=4fc922bbdb46d910b3893cc5f396196d&amp;id=kb_article_view&amp;sysparm_rank=3&amp;sysparm_tsqueryId=b8b5df27c30e651058ea0135990131c0" TargetMode="External"/><Relationship Id="rId65" Type="http://schemas.openxmlformats.org/officeDocument/2006/relationships/image" Target="media/image90.png"/><Relationship Id="rId73" Type="http://schemas.openxmlformats.org/officeDocument/2006/relationships/hyperlink" Target="http://www.pref.osaka.lg.jp/zei/alacarte/qatokusoku-enntaikin.html" TargetMode="External"/><Relationship Id="rId78" Type="http://schemas.openxmlformats.org/officeDocument/2006/relationships/hyperlink" Target="https://www.pref.osaka.lg.jp/zei/alacarte/" TargetMode="Externa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6.png"/><Relationship Id="rId39" Type="http://schemas.openxmlformats.org/officeDocument/2006/relationships/hyperlink" Target="http://www.pref.osaka.lg.jp/zei/alacarte/qajidousya.html" TargetMode="External"/><Relationship Id="rId34" Type="http://schemas.openxmlformats.org/officeDocument/2006/relationships/hyperlink" Target="http://www.pref.osaka.lg.jp/zei/alacarte/golf.html" TargetMode="External"/><Relationship Id="rId50" Type="http://schemas.openxmlformats.org/officeDocument/2006/relationships/hyperlink" Target="http://www.pref.osaka.lg.jp/zei/alacarte/kotei.html" TargetMode="External"/><Relationship Id="rId55" Type="http://schemas.openxmlformats.org/officeDocument/2006/relationships/hyperlink" Target="http://www.pref.osaka.lg.jp/zei/alacarte/qanouzei.html" TargetMode="External"/><Relationship Id="rId76" Type="http://schemas.openxmlformats.org/officeDocument/2006/relationships/hyperlink" Target="http://www.pref.osaka.lg.jp/zei/alacarte/nouzeishomei.html" TargetMode="External"/><Relationship Id="rId7" Type="http://schemas.openxmlformats.org/officeDocument/2006/relationships/endnotes" Target="endnotes.xml"/><Relationship Id="rId71" Type="http://schemas.openxmlformats.org/officeDocument/2006/relationships/hyperlink" Target="https://www.pref.osaka.lg.jp/zei/alacarte/kouzafurikaeyoushi.html" TargetMode="External"/><Relationship Id="rId2" Type="http://schemas.openxmlformats.org/officeDocument/2006/relationships/numbering" Target="numbering.xml"/><Relationship Id="rId29" Type="http://schemas.openxmlformats.org/officeDocument/2006/relationships/hyperlink" Target="http://www.pref.osaka.lg.jp/zei/alacarte/qachishou.html" TargetMode="External"/><Relationship Id="rId24" Type="http://schemas.openxmlformats.org/officeDocument/2006/relationships/hyperlink" Target="http://www.pref.osaka.lg.jp/zei/alacarte/hojinjigyo.html" TargetMode="External"/><Relationship Id="rId40" Type="http://schemas.openxmlformats.org/officeDocument/2006/relationships/hyperlink" Target="https://www.pref.osaka.lg.jp/zei/alacarte/jidousyazeigakuhyou.html" TargetMode="External"/><Relationship Id="rId45" Type="http://schemas.openxmlformats.org/officeDocument/2006/relationships/hyperlink" Target="https://www.pref.osaka.lg.jp/zei/alacarte/jidousyazeigakuhyou.html" TargetMode="External"/><Relationship Id="rId66" Type="http://schemas.openxmlformats.org/officeDocument/2006/relationships/image" Target="media/image10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DBB74-A471-4FAB-8C58-2F3315D39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15088</Words>
  <Characters>86002</Characters>
  <Application>Microsoft Office Word</Application>
  <DocSecurity>0</DocSecurity>
  <Lines>716</Lines>
  <Paragraphs>201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2024-09-09T04:02:00Z</dcterms:created>
  <dcterms:modified xsi:type="dcterms:W3CDTF">2024-09-20T06:02:00Z</dcterms:modified>
</cp:coreProperties>
</file>