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B2" w:rsidRPr="0047070E" w:rsidRDefault="00653CB2" w:rsidP="00542E2A">
      <w:pPr>
        <w:jc w:val="center"/>
        <w:rPr>
          <w:rFonts w:asciiTheme="minorEastAsia" w:hAnsiTheme="minorEastAsia"/>
          <w:b/>
          <w:sz w:val="22"/>
        </w:rPr>
      </w:pPr>
    </w:p>
    <w:p w:rsidR="009E6E89" w:rsidRPr="0047070E" w:rsidRDefault="0077248E">
      <w:pPr>
        <w:jc w:val="center"/>
        <w:rPr>
          <w:rFonts w:asciiTheme="minorEastAsia" w:hAnsiTheme="minorEastAsia"/>
          <w:b/>
          <w:sz w:val="24"/>
        </w:rPr>
      </w:pPr>
      <w:r w:rsidRPr="0047070E">
        <w:rPr>
          <w:rFonts w:asciiTheme="minorEastAsia" w:hAnsiTheme="minorEastAsia" w:hint="eastAsia"/>
          <w:b/>
          <w:sz w:val="24"/>
        </w:rPr>
        <w:t>八尾市災害時</w:t>
      </w:r>
      <w:r w:rsidR="002D4C82" w:rsidRPr="0047070E">
        <w:rPr>
          <w:rFonts w:asciiTheme="minorEastAsia" w:hAnsiTheme="minorEastAsia" w:hint="eastAsia"/>
          <w:b/>
          <w:sz w:val="24"/>
        </w:rPr>
        <w:t>要配慮者支援事業</w:t>
      </w:r>
      <w:r w:rsidRPr="0047070E">
        <w:rPr>
          <w:rFonts w:asciiTheme="minorEastAsia" w:hAnsiTheme="minorEastAsia" w:hint="eastAsia"/>
          <w:b/>
          <w:sz w:val="24"/>
        </w:rPr>
        <w:t>実施要綱</w:t>
      </w:r>
      <w:r w:rsidR="00B737EB">
        <w:rPr>
          <w:rFonts w:asciiTheme="minorEastAsia" w:hAnsiTheme="minorEastAsia" w:hint="eastAsia"/>
          <w:b/>
          <w:sz w:val="24"/>
        </w:rPr>
        <w:t xml:space="preserve">　</w:t>
      </w:r>
    </w:p>
    <w:p w:rsidR="005C421A" w:rsidRPr="0047070E" w:rsidRDefault="005C421A">
      <w:pPr>
        <w:rPr>
          <w:rFonts w:asciiTheme="minorEastAsia" w:hAnsiTheme="minorEastAsia"/>
          <w:sz w:val="22"/>
          <w:u w:val="double"/>
        </w:rPr>
      </w:pPr>
    </w:p>
    <w:p w:rsidR="00F84A0F" w:rsidRPr="00B737EB" w:rsidRDefault="00F84A0F">
      <w:pPr>
        <w:pStyle w:val="1"/>
        <w:keepNext w:val="0"/>
      </w:pPr>
      <w:r w:rsidRPr="00B737EB">
        <w:rPr>
          <w:rFonts w:hint="eastAsia"/>
          <w:szCs w:val="22"/>
        </w:rPr>
        <w:t>（目的）</w:t>
      </w:r>
    </w:p>
    <w:p w:rsidR="00F55C54" w:rsidRPr="00B737EB" w:rsidRDefault="00F84A0F" w:rsidP="00142E16">
      <w:pPr>
        <w:pStyle w:val="af1"/>
        <w:ind w:left="210" w:hangingChars="100" w:hanging="210"/>
        <w:rPr>
          <w:rFonts w:asciiTheme="minorEastAsia" w:hAnsiTheme="minorEastAsia"/>
          <w:sz w:val="22"/>
        </w:rPr>
      </w:pPr>
      <w:r w:rsidRPr="00B737EB">
        <w:rPr>
          <w:rFonts w:hint="eastAsia"/>
        </w:rPr>
        <w:t>第１条</w:t>
      </w:r>
      <w:r w:rsidR="00920F2B" w:rsidRPr="00B737EB">
        <w:rPr>
          <w:rFonts w:asciiTheme="minorEastAsia" w:hAnsiTheme="minorEastAsia" w:hint="eastAsia"/>
          <w:sz w:val="22"/>
        </w:rPr>
        <w:t xml:space="preserve">　</w:t>
      </w:r>
      <w:r w:rsidR="00396CC2" w:rsidRPr="00B737EB">
        <w:rPr>
          <w:rFonts w:asciiTheme="minorEastAsia" w:hAnsiTheme="minorEastAsia" w:hint="eastAsia"/>
          <w:sz w:val="22"/>
        </w:rPr>
        <w:t>この要綱は、</w:t>
      </w:r>
      <w:r w:rsidR="007B0ED0" w:rsidRPr="00B737EB">
        <w:rPr>
          <w:rFonts w:asciiTheme="minorEastAsia" w:hAnsiTheme="minorEastAsia" w:hint="eastAsia"/>
          <w:sz w:val="22"/>
        </w:rPr>
        <w:t>災害対策基本法（昭和</w:t>
      </w:r>
      <w:r w:rsidR="007B0ED0" w:rsidRPr="00B737EB">
        <w:rPr>
          <w:rFonts w:asciiTheme="minorEastAsia" w:hAnsiTheme="minorEastAsia"/>
          <w:sz w:val="22"/>
        </w:rPr>
        <w:t>36年法律第223号。</w:t>
      </w:r>
      <w:r w:rsidR="007B0ED0" w:rsidRPr="00B737EB">
        <w:rPr>
          <w:rFonts w:asciiTheme="minorEastAsia" w:hAnsiTheme="minorEastAsia" w:hint="eastAsia"/>
          <w:sz w:val="22"/>
        </w:rPr>
        <w:t>）</w:t>
      </w:r>
      <w:r w:rsidR="00396CC2" w:rsidRPr="00B737EB">
        <w:rPr>
          <w:rFonts w:asciiTheme="minorEastAsia" w:hAnsiTheme="minorEastAsia" w:hint="eastAsia"/>
          <w:sz w:val="22"/>
        </w:rPr>
        <w:t>の定めるところにより、</w:t>
      </w:r>
      <w:r w:rsidR="007B0ED0" w:rsidRPr="00B737EB">
        <w:rPr>
          <w:rFonts w:asciiTheme="minorEastAsia" w:hAnsiTheme="minorEastAsia" w:hint="eastAsia"/>
          <w:sz w:val="22"/>
        </w:rPr>
        <w:t>災害が発生し、または災害が発生するおそれがある場合（以下「災害時」という。）</w:t>
      </w:r>
      <w:r w:rsidR="00396CC2" w:rsidRPr="00B737EB">
        <w:rPr>
          <w:rFonts w:asciiTheme="minorEastAsia" w:hAnsiTheme="minorEastAsia" w:hint="eastAsia"/>
          <w:sz w:val="22"/>
        </w:rPr>
        <w:t>において支援を必要とする高齢者、障がい者などが</w:t>
      </w:r>
      <w:r w:rsidR="004D2C1E" w:rsidRPr="00B737EB">
        <w:rPr>
          <w:rFonts w:asciiTheme="minorEastAsia" w:hAnsiTheme="minorEastAsia" w:hint="eastAsia"/>
          <w:sz w:val="22"/>
        </w:rPr>
        <w:t>、地域の中で必要な支援を受けられるようにするため、地域の組織、</w:t>
      </w:r>
      <w:r w:rsidR="00396CC2" w:rsidRPr="00B737EB">
        <w:rPr>
          <w:rFonts w:asciiTheme="minorEastAsia" w:hAnsiTheme="minorEastAsia" w:hint="eastAsia"/>
          <w:sz w:val="22"/>
        </w:rPr>
        <w:t>団体</w:t>
      </w:r>
      <w:r w:rsidR="00AB00C2" w:rsidRPr="00B737EB">
        <w:rPr>
          <w:rFonts w:asciiTheme="minorEastAsia" w:hAnsiTheme="minorEastAsia" w:hint="eastAsia"/>
          <w:sz w:val="22"/>
        </w:rPr>
        <w:t>、</w:t>
      </w:r>
      <w:r w:rsidR="004D2C1E" w:rsidRPr="00B737EB">
        <w:rPr>
          <w:rFonts w:asciiTheme="minorEastAsia" w:hAnsiTheme="minorEastAsia" w:hint="eastAsia"/>
          <w:sz w:val="22"/>
        </w:rPr>
        <w:t>福祉事業者等</w:t>
      </w:r>
      <w:r w:rsidR="00396CC2" w:rsidRPr="00B737EB">
        <w:rPr>
          <w:rFonts w:asciiTheme="minorEastAsia" w:hAnsiTheme="minorEastAsia" w:hint="eastAsia"/>
          <w:sz w:val="22"/>
        </w:rPr>
        <w:t>による助け合いの精神を基本とした支援</w:t>
      </w:r>
      <w:r w:rsidR="00324DDB" w:rsidRPr="00B737EB">
        <w:rPr>
          <w:rFonts w:asciiTheme="minorEastAsia" w:hAnsiTheme="minorEastAsia" w:hint="eastAsia"/>
          <w:sz w:val="22"/>
        </w:rPr>
        <w:t>体制</w:t>
      </w:r>
      <w:r w:rsidR="00396CC2" w:rsidRPr="00B737EB">
        <w:rPr>
          <w:rFonts w:asciiTheme="minorEastAsia" w:hAnsiTheme="minorEastAsia" w:hint="eastAsia"/>
          <w:sz w:val="22"/>
        </w:rPr>
        <w:t>を整備することにより、これらの者が安心して暮らすことのできる地域づくりの推進を図ることを目的とする。</w:t>
      </w:r>
    </w:p>
    <w:p w:rsidR="007B0ED0" w:rsidRPr="00B737EB" w:rsidRDefault="007B0ED0" w:rsidP="00765236">
      <w:pPr>
        <w:pStyle w:val="1"/>
        <w:keepNext w:val="0"/>
        <w:rPr>
          <w:rFonts w:eastAsiaTheme="majorEastAsia"/>
        </w:rPr>
      </w:pPr>
      <w:r w:rsidRPr="00B737EB">
        <w:rPr>
          <w:rFonts w:hint="eastAsia"/>
        </w:rPr>
        <w:t>（位置付け）</w:t>
      </w:r>
    </w:p>
    <w:p w:rsidR="000673FC" w:rsidRPr="00B737EB" w:rsidRDefault="00F55C54">
      <w:pPr>
        <w:pStyle w:val="af1"/>
        <w:ind w:left="220" w:hangingChars="100" w:hanging="220"/>
        <w:rPr>
          <w:rFonts w:asciiTheme="minorEastAsia" w:hAnsiTheme="minorEastAsia"/>
          <w:sz w:val="22"/>
        </w:rPr>
      </w:pPr>
      <w:r w:rsidRPr="00B737EB">
        <w:rPr>
          <w:rFonts w:asciiTheme="minorEastAsia" w:hAnsiTheme="minorEastAsia" w:hint="eastAsia"/>
          <w:sz w:val="22"/>
        </w:rPr>
        <w:t>第２条　この要綱</w:t>
      </w:r>
      <w:r w:rsidR="007B0ED0" w:rsidRPr="00B737EB">
        <w:rPr>
          <w:rFonts w:asciiTheme="minorEastAsia" w:hAnsiTheme="minorEastAsia" w:hint="eastAsia"/>
          <w:sz w:val="22"/>
        </w:rPr>
        <w:t>は、八尾市地域防災計画（</w:t>
      </w:r>
      <w:r w:rsidR="004D2C1E" w:rsidRPr="00B737EB">
        <w:rPr>
          <w:rFonts w:asciiTheme="minorEastAsia" w:hAnsiTheme="minorEastAsia" w:hint="eastAsia"/>
          <w:sz w:val="22"/>
        </w:rPr>
        <w:t>以下「地域防災計画」という。）及び八尾市災害時要配慮者支援指針（以下「支援指針</w:t>
      </w:r>
      <w:r w:rsidR="007B0ED0" w:rsidRPr="00B737EB">
        <w:rPr>
          <w:rFonts w:asciiTheme="minorEastAsia" w:hAnsiTheme="minorEastAsia" w:hint="eastAsia"/>
          <w:sz w:val="22"/>
        </w:rPr>
        <w:t>」という。）</w:t>
      </w:r>
      <w:r w:rsidR="004D2C1E" w:rsidRPr="00B737EB">
        <w:rPr>
          <w:rFonts w:asciiTheme="minorEastAsia" w:hAnsiTheme="minorEastAsia" w:hint="eastAsia"/>
          <w:sz w:val="22"/>
        </w:rPr>
        <w:t>に基づく取り組み</w:t>
      </w:r>
      <w:r w:rsidR="00E13053" w:rsidRPr="00B737EB">
        <w:rPr>
          <w:rFonts w:asciiTheme="minorEastAsia" w:hAnsiTheme="minorEastAsia" w:hint="eastAsia"/>
          <w:sz w:val="22"/>
        </w:rPr>
        <w:t>を</w:t>
      </w:r>
      <w:r w:rsidR="004D2C1E" w:rsidRPr="00B737EB">
        <w:rPr>
          <w:rFonts w:asciiTheme="minorEastAsia" w:hAnsiTheme="minorEastAsia" w:hint="eastAsia"/>
          <w:sz w:val="22"/>
        </w:rPr>
        <w:t>推進する</w:t>
      </w:r>
      <w:r w:rsidR="005853F2" w:rsidRPr="00B737EB">
        <w:rPr>
          <w:rFonts w:asciiTheme="minorEastAsia" w:hAnsiTheme="minorEastAsia" w:hint="eastAsia"/>
          <w:sz w:val="22"/>
        </w:rPr>
        <w:t>うえで、実施上の基本的な考え方について定める。</w:t>
      </w:r>
    </w:p>
    <w:p w:rsidR="000673FC" w:rsidRPr="00B737EB" w:rsidRDefault="000673FC">
      <w:pPr>
        <w:pStyle w:val="1"/>
        <w:keepNext w:val="0"/>
        <w:ind w:left="251" w:hanging="220"/>
      </w:pPr>
      <w:r w:rsidRPr="00B737EB">
        <w:rPr>
          <w:rFonts w:hint="eastAsia"/>
        </w:rPr>
        <w:t>（用語の定義）</w:t>
      </w:r>
    </w:p>
    <w:p w:rsidR="00396CC2" w:rsidRPr="00B737EB" w:rsidRDefault="001A50D7">
      <w:pPr>
        <w:pStyle w:val="af1"/>
        <w:ind w:left="220" w:hangingChars="100" w:hanging="220"/>
        <w:rPr>
          <w:rFonts w:asciiTheme="minorEastAsia" w:hAnsiTheme="minorEastAsia"/>
          <w:sz w:val="22"/>
        </w:rPr>
      </w:pPr>
      <w:r w:rsidRPr="00B737EB">
        <w:rPr>
          <w:rFonts w:asciiTheme="minorEastAsia" w:hAnsiTheme="minorEastAsia" w:hint="eastAsia"/>
          <w:sz w:val="22"/>
        </w:rPr>
        <w:t>第</w:t>
      </w:r>
      <w:r w:rsidR="00BF78E7" w:rsidRPr="00B737EB">
        <w:rPr>
          <w:rFonts w:asciiTheme="minorEastAsia" w:hAnsiTheme="minorEastAsia" w:hint="eastAsia"/>
          <w:sz w:val="22"/>
        </w:rPr>
        <w:t>３</w:t>
      </w:r>
      <w:r w:rsidRPr="00B737EB">
        <w:rPr>
          <w:rFonts w:asciiTheme="minorEastAsia" w:hAnsiTheme="minorEastAsia" w:hint="eastAsia"/>
          <w:sz w:val="22"/>
        </w:rPr>
        <w:t>条</w:t>
      </w:r>
      <w:r w:rsidR="0096586F" w:rsidRPr="00B737EB">
        <w:rPr>
          <w:rFonts w:asciiTheme="minorEastAsia" w:hAnsiTheme="minorEastAsia" w:hint="eastAsia"/>
          <w:sz w:val="22"/>
        </w:rPr>
        <w:t xml:space="preserve">　この要綱</w:t>
      </w:r>
      <w:r w:rsidR="009824CB" w:rsidRPr="00B737EB">
        <w:rPr>
          <w:rFonts w:asciiTheme="minorEastAsia" w:hAnsiTheme="minorEastAsia" w:hint="eastAsia"/>
          <w:sz w:val="22"/>
        </w:rPr>
        <w:t>において避難行動要支援者とは、主とし</w:t>
      </w:r>
      <w:r w:rsidR="009F7B77" w:rsidRPr="00B737EB">
        <w:rPr>
          <w:rFonts w:asciiTheme="minorEastAsia" w:hAnsiTheme="minorEastAsia" w:hint="eastAsia"/>
          <w:sz w:val="22"/>
        </w:rPr>
        <w:t>て</w:t>
      </w:r>
      <w:r w:rsidR="00396CC2" w:rsidRPr="00B737EB">
        <w:rPr>
          <w:rFonts w:asciiTheme="minorEastAsia" w:hAnsiTheme="minorEastAsia" w:hint="eastAsia"/>
          <w:sz w:val="22"/>
        </w:rPr>
        <w:t>高齢者、障がい者、乳幼児そ</w:t>
      </w:r>
      <w:r w:rsidR="00AA0EF3" w:rsidRPr="00B737EB">
        <w:rPr>
          <w:rFonts w:asciiTheme="minorEastAsia" w:hAnsiTheme="minorEastAsia" w:hint="eastAsia"/>
          <w:sz w:val="22"/>
        </w:rPr>
        <w:t xml:space="preserve">の　　　　　</w:t>
      </w:r>
      <w:r w:rsidR="00396CC2" w:rsidRPr="00B737EB">
        <w:rPr>
          <w:rFonts w:asciiTheme="minorEastAsia" w:hAnsiTheme="minorEastAsia" w:hint="eastAsia"/>
          <w:sz w:val="22"/>
        </w:rPr>
        <w:t>他の特に配慮を要する者（以下「要配慮者」という。）のうち、災害</w:t>
      </w:r>
      <w:r w:rsidR="00BA5C42" w:rsidRPr="00B737EB">
        <w:rPr>
          <w:rFonts w:asciiTheme="minorEastAsia" w:hAnsiTheme="minorEastAsia" w:hint="eastAsia"/>
          <w:sz w:val="22"/>
        </w:rPr>
        <w:t>時</w:t>
      </w:r>
      <w:r w:rsidR="00396CC2" w:rsidRPr="00B737EB">
        <w:rPr>
          <w:rFonts w:asciiTheme="minorEastAsia" w:hAnsiTheme="minorEastAsia" w:hint="eastAsia"/>
          <w:sz w:val="22"/>
        </w:rPr>
        <w:t>に自ら避難することが困難な者であって、その円滑かつ迅速な避難の確保を図るため特に支</w:t>
      </w:r>
      <w:r w:rsidR="00F64A94" w:rsidRPr="00B737EB">
        <w:rPr>
          <w:rFonts w:asciiTheme="minorEastAsia" w:hAnsiTheme="minorEastAsia" w:hint="eastAsia"/>
          <w:sz w:val="22"/>
        </w:rPr>
        <w:t>援を必要とする次に掲げる者（</w:t>
      </w:r>
      <w:r w:rsidR="00A92440" w:rsidRPr="00B737EB">
        <w:rPr>
          <w:rFonts w:asciiTheme="minorEastAsia" w:hAnsiTheme="minorEastAsia" w:hint="eastAsia"/>
          <w:sz w:val="22"/>
        </w:rPr>
        <w:t>病院</w:t>
      </w:r>
      <w:r w:rsidR="007745B5" w:rsidRPr="00B737EB">
        <w:rPr>
          <w:rFonts w:asciiTheme="minorEastAsia" w:hAnsiTheme="minorEastAsia" w:hint="eastAsia"/>
          <w:sz w:val="22"/>
        </w:rPr>
        <w:t>又は</w:t>
      </w:r>
      <w:r w:rsidR="00A92440" w:rsidRPr="00B737EB">
        <w:rPr>
          <w:rFonts w:asciiTheme="minorEastAsia" w:hAnsiTheme="minorEastAsia" w:hint="eastAsia"/>
          <w:sz w:val="22"/>
        </w:rPr>
        <w:t>社会福祉</w:t>
      </w:r>
      <w:r w:rsidR="00F64A94" w:rsidRPr="00B737EB">
        <w:rPr>
          <w:rFonts w:asciiTheme="minorEastAsia" w:hAnsiTheme="minorEastAsia" w:hint="eastAsia"/>
          <w:sz w:val="22"/>
        </w:rPr>
        <w:t>施設等に</w:t>
      </w:r>
      <w:r w:rsidR="007745B5" w:rsidRPr="00B737EB">
        <w:rPr>
          <w:rFonts w:asciiTheme="minorEastAsia" w:hAnsiTheme="minorEastAsia" w:hint="eastAsia"/>
          <w:sz w:val="22"/>
        </w:rPr>
        <w:t>入院又は</w:t>
      </w:r>
      <w:r w:rsidR="00F64A94" w:rsidRPr="00B737EB">
        <w:rPr>
          <w:rFonts w:asciiTheme="minorEastAsia" w:hAnsiTheme="minorEastAsia" w:hint="eastAsia"/>
          <w:sz w:val="22"/>
        </w:rPr>
        <w:t>入所している者を除く。）をい</w:t>
      </w:r>
      <w:r w:rsidR="00396CC2" w:rsidRPr="00B737EB">
        <w:rPr>
          <w:rFonts w:asciiTheme="minorEastAsia" w:hAnsiTheme="minorEastAsia" w:hint="eastAsia"/>
          <w:sz w:val="22"/>
        </w:rPr>
        <w:t>う。</w:t>
      </w:r>
    </w:p>
    <w:p w:rsidR="0096586F" w:rsidRPr="00B737EB" w:rsidRDefault="007B0ED0">
      <w:pPr>
        <w:ind w:leftChars="115" w:left="241"/>
        <w:rPr>
          <w:rFonts w:asciiTheme="minorEastAsia" w:hAnsiTheme="minorEastAsia"/>
          <w:sz w:val="22"/>
        </w:rPr>
      </w:pPr>
      <w:r w:rsidRPr="00B737EB">
        <w:rPr>
          <w:rFonts w:asciiTheme="minorEastAsia" w:hAnsiTheme="minorEastAsia" w:hint="eastAsia"/>
          <w:sz w:val="22"/>
        </w:rPr>
        <w:t>⑴</w:t>
      </w:r>
      <w:r w:rsidR="009824CB" w:rsidRPr="00B737EB">
        <w:rPr>
          <w:rFonts w:asciiTheme="minorEastAsia" w:hAnsiTheme="minorEastAsia" w:hint="eastAsia"/>
          <w:sz w:val="22"/>
        </w:rPr>
        <w:t xml:space="preserve">　</w:t>
      </w:r>
      <w:r w:rsidR="0096586F" w:rsidRPr="00B737EB">
        <w:rPr>
          <w:rFonts w:asciiTheme="minorEastAsia" w:hAnsiTheme="minorEastAsia" w:hint="eastAsia"/>
          <w:sz w:val="22"/>
        </w:rPr>
        <w:t>介護保険</w:t>
      </w:r>
      <w:r w:rsidR="003F41BA" w:rsidRPr="00B737EB">
        <w:rPr>
          <w:rFonts w:asciiTheme="minorEastAsia" w:hAnsiTheme="minorEastAsia" w:hint="eastAsia"/>
          <w:sz w:val="22"/>
        </w:rPr>
        <w:t>法</w:t>
      </w:r>
      <w:r w:rsidR="0096586F" w:rsidRPr="00B737EB">
        <w:rPr>
          <w:rFonts w:asciiTheme="minorEastAsia" w:hAnsiTheme="minorEastAsia" w:hint="eastAsia"/>
          <w:sz w:val="22"/>
        </w:rPr>
        <w:t>における要介護認定３</w:t>
      </w:r>
      <w:r w:rsidR="006503CE" w:rsidRPr="00B737EB">
        <w:rPr>
          <w:rFonts w:asciiTheme="minorEastAsia" w:hAnsiTheme="minorEastAsia" w:hint="eastAsia"/>
          <w:sz w:val="22"/>
        </w:rPr>
        <w:t>から５</w:t>
      </w:r>
      <w:r w:rsidR="003F41BA" w:rsidRPr="00B737EB">
        <w:rPr>
          <w:rFonts w:asciiTheme="minorEastAsia" w:hAnsiTheme="minorEastAsia" w:hint="eastAsia"/>
          <w:sz w:val="22"/>
        </w:rPr>
        <w:t>の認定を受けている者</w:t>
      </w:r>
    </w:p>
    <w:p w:rsidR="0096586F" w:rsidRPr="00B737EB" w:rsidRDefault="009824CB">
      <w:pPr>
        <w:ind w:leftChars="115" w:left="241"/>
        <w:rPr>
          <w:rFonts w:asciiTheme="minorEastAsia" w:hAnsiTheme="minorEastAsia"/>
          <w:sz w:val="22"/>
        </w:rPr>
      </w:pPr>
      <w:r w:rsidRPr="00B737EB">
        <w:rPr>
          <w:rFonts w:asciiTheme="minorEastAsia" w:hAnsiTheme="minorEastAsia" w:hint="eastAsia"/>
          <w:sz w:val="22"/>
        </w:rPr>
        <w:t xml:space="preserve">⑵　</w:t>
      </w:r>
      <w:r w:rsidR="003F41BA" w:rsidRPr="00B737EB">
        <w:rPr>
          <w:rFonts w:asciiTheme="minorEastAsia" w:hAnsiTheme="minorEastAsia" w:hint="eastAsia"/>
          <w:sz w:val="22"/>
        </w:rPr>
        <w:t>身体障がい者手帳１級若しくは２級の交付を受けている者</w:t>
      </w:r>
    </w:p>
    <w:p w:rsidR="0096586F" w:rsidRPr="00B737EB" w:rsidRDefault="009824CB">
      <w:pPr>
        <w:ind w:leftChars="115" w:left="241"/>
        <w:rPr>
          <w:rFonts w:asciiTheme="minorEastAsia" w:hAnsiTheme="minorEastAsia"/>
          <w:sz w:val="22"/>
        </w:rPr>
      </w:pPr>
      <w:r w:rsidRPr="00B737EB">
        <w:rPr>
          <w:rFonts w:asciiTheme="minorEastAsia" w:hAnsiTheme="minorEastAsia" w:hint="eastAsia"/>
          <w:sz w:val="22"/>
        </w:rPr>
        <w:t xml:space="preserve">⑶　</w:t>
      </w:r>
      <w:r w:rsidR="0096586F" w:rsidRPr="00B737EB">
        <w:rPr>
          <w:rFonts w:asciiTheme="minorEastAsia" w:hAnsiTheme="minorEastAsia" w:hint="eastAsia"/>
          <w:sz w:val="22"/>
        </w:rPr>
        <w:t>療育手帳Ａの交付を受けている</w:t>
      </w:r>
      <w:r w:rsidR="003F41BA" w:rsidRPr="00B737EB">
        <w:rPr>
          <w:rFonts w:asciiTheme="minorEastAsia" w:hAnsiTheme="minorEastAsia" w:hint="eastAsia"/>
          <w:sz w:val="22"/>
        </w:rPr>
        <w:t>者</w:t>
      </w:r>
    </w:p>
    <w:p w:rsidR="0096586F" w:rsidRPr="00B737EB" w:rsidRDefault="009824CB">
      <w:pPr>
        <w:ind w:leftChars="115" w:left="241"/>
        <w:rPr>
          <w:rFonts w:asciiTheme="minorEastAsia" w:hAnsiTheme="minorEastAsia"/>
          <w:sz w:val="22"/>
        </w:rPr>
      </w:pPr>
      <w:r w:rsidRPr="00B737EB">
        <w:rPr>
          <w:rFonts w:asciiTheme="minorEastAsia" w:hAnsiTheme="minorEastAsia" w:hint="eastAsia"/>
          <w:sz w:val="22"/>
        </w:rPr>
        <w:t xml:space="preserve">⑷　</w:t>
      </w:r>
      <w:r w:rsidR="0096586F" w:rsidRPr="00B737EB">
        <w:rPr>
          <w:rFonts w:asciiTheme="minorEastAsia" w:hAnsiTheme="minorEastAsia" w:hint="eastAsia"/>
          <w:sz w:val="22"/>
        </w:rPr>
        <w:t>精神障がい者保健福祉手帳１級の交付を受けている</w:t>
      </w:r>
      <w:r w:rsidR="003F41BA" w:rsidRPr="00B737EB">
        <w:rPr>
          <w:rFonts w:asciiTheme="minorEastAsia" w:hAnsiTheme="minorEastAsia" w:hint="eastAsia"/>
          <w:sz w:val="22"/>
        </w:rPr>
        <w:t>者</w:t>
      </w:r>
    </w:p>
    <w:p w:rsidR="00E13053" w:rsidRPr="00B737EB" w:rsidRDefault="009824CB">
      <w:pPr>
        <w:ind w:leftChars="115" w:left="241"/>
        <w:rPr>
          <w:rFonts w:asciiTheme="minorEastAsia" w:hAnsiTheme="minorEastAsia"/>
          <w:sz w:val="22"/>
        </w:rPr>
      </w:pPr>
      <w:r w:rsidRPr="00B737EB">
        <w:rPr>
          <w:rFonts w:asciiTheme="minorEastAsia" w:hAnsiTheme="minorEastAsia" w:hint="eastAsia"/>
          <w:sz w:val="22"/>
        </w:rPr>
        <w:t xml:space="preserve">⑸　</w:t>
      </w:r>
      <w:r w:rsidR="003F41BA" w:rsidRPr="00B737EB">
        <w:rPr>
          <w:rFonts w:asciiTheme="minorEastAsia" w:hAnsiTheme="minorEastAsia" w:hint="eastAsia"/>
          <w:sz w:val="22"/>
        </w:rPr>
        <w:t>日常生活において介助を要する難病患者</w:t>
      </w:r>
      <w:r w:rsidR="00E13053" w:rsidRPr="00B737EB">
        <w:rPr>
          <w:rFonts w:asciiTheme="minorEastAsia" w:hAnsiTheme="minorEastAsia" w:hint="eastAsia"/>
          <w:sz w:val="22"/>
        </w:rPr>
        <w:t>（おおむね１日中人工呼吸器を装着している</w:t>
      </w:r>
    </w:p>
    <w:p w:rsidR="0096586F" w:rsidRPr="00B737EB" w:rsidRDefault="00E13053" w:rsidP="00E13053">
      <w:pPr>
        <w:ind w:leftChars="115" w:left="241" w:firstLineChars="100" w:firstLine="220"/>
        <w:rPr>
          <w:rFonts w:asciiTheme="minorEastAsia" w:hAnsiTheme="minorEastAsia"/>
          <w:sz w:val="22"/>
        </w:rPr>
      </w:pPr>
      <w:r w:rsidRPr="00B737EB">
        <w:rPr>
          <w:rFonts w:asciiTheme="minorEastAsia" w:hAnsiTheme="minorEastAsia" w:hint="eastAsia"/>
          <w:sz w:val="22"/>
        </w:rPr>
        <w:t>者、気管切開をしている者等）</w:t>
      </w:r>
    </w:p>
    <w:p w:rsidR="003F41BA" w:rsidRPr="00B737EB" w:rsidRDefault="009824CB">
      <w:pPr>
        <w:ind w:leftChars="115" w:left="241"/>
        <w:rPr>
          <w:rFonts w:asciiTheme="minorEastAsia" w:hAnsiTheme="minorEastAsia"/>
          <w:sz w:val="22"/>
        </w:rPr>
      </w:pPr>
      <w:r w:rsidRPr="00B737EB">
        <w:rPr>
          <w:rFonts w:asciiTheme="minorEastAsia" w:hAnsiTheme="minorEastAsia" w:hint="eastAsia"/>
          <w:sz w:val="22"/>
        </w:rPr>
        <w:t xml:space="preserve">⑹　</w:t>
      </w:r>
      <w:r w:rsidR="003F41BA" w:rsidRPr="00B737EB">
        <w:rPr>
          <w:rFonts w:asciiTheme="minorEastAsia" w:hAnsiTheme="minorEastAsia" w:hint="eastAsia"/>
          <w:sz w:val="22"/>
        </w:rPr>
        <w:t>前各号に掲げる者のほか災害時において避難支援が必要と認められる者</w:t>
      </w:r>
    </w:p>
    <w:p w:rsidR="00396CC2" w:rsidRPr="00B737EB" w:rsidRDefault="003F41BA">
      <w:pPr>
        <w:ind w:leftChars="15" w:left="251" w:hangingChars="100" w:hanging="220"/>
        <w:rPr>
          <w:rFonts w:asciiTheme="minorEastAsia" w:hAnsiTheme="minorEastAsia"/>
          <w:sz w:val="22"/>
        </w:rPr>
      </w:pPr>
      <w:r w:rsidRPr="00B737EB">
        <w:rPr>
          <w:rFonts w:asciiTheme="minorEastAsia" w:hAnsiTheme="minorEastAsia" w:hint="eastAsia"/>
          <w:sz w:val="22"/>
        </w:rPr>
        <w:t>２</w:t>
      </w:r>
      <w:r w:rsidR="005B1ACA" w:rsidRPr="00B737EB">
        <w:rPr>
          <w:rFonts w:asciiTheme="minorEastAsia" w:hAnsiTheme="minorEastAsia" w:hint="eastAsia"/>
          <w:sz w:val="22"/>
        </w:rPr>
        <w:t xml:space="preserve">　</w:t>
      </w:r>
      <w:r w:rsidRPr="00B737EB">
        <w:rPr>
          <w:rFonts w:asciiTheme="minorEastAsia" w:hAnsiTheme="minorEastAsia" w:hint="eastAsia"/>
          <w:sz w:val="22"/>
        </w:rPr>
        <w:t>この要綱において避難支援等関係者とは、前</w:t>
      </w:r>
      <w:r w:rsidR="00BA5C42" w:rsidRPr="00B737EB">
        <w:rPr>
          <w:rFonts w:asciiTheme="minorEastAsia" w:hAnsiTheme="minorEastAsia" w:hint="eastAsia"/>
          <w:sz w:val="22"/>
        </w:rPr>
        <w:t>項</w:t>
      </w:r>
      <w:r w:rsidRPr="00B737EB">
        <w:rPr>
          <w:rFonts w:asciiTheme="minorEastAsia" w:hAnsiTheme="minorEastAsia" w:hint="eastAsia"/>
          <w:sz w:val="22"/>
        </w:rPr>
        <w:t>に定める避難行動要支援者を普段から見守り、災害時においては可能な限り</w:t>
      </w:r>
      <w:r w:rsidR="009F7B77" w:rsidRPr="00B737EB">
        <w:rPr>
          <w:rFonts w:asciiTheme="minorEastAsia" w:hAnsiTheme="minorEastAsia" w:hint="eastAsia"/>
          <w:sz w:val="22"/>
        </w:rPr>
        <w:t>で</w:t>
      </w:r>
      <w:r w:rsidRPr="00B737EB">
        <w:rPr>
          <w:rFonts w:asciiTheme="minorEastAsia" w:hAnsiTheme="minorEastAsia" w:hint="eastAsia"/>
          <w:sz w:val="22"/>
        </w:rPr>
        <w:t>情報の伝達や安否確認、避難誘導等の支援を行う者であって、支援を行うために</w:t>
      </w:r>
      <w:r w:rsidR="009F7B77" w:rsidRPr="00B737EB">
        <w:rPr>
          <w:rFonts w:asciiTheme="minorEastAsia" w:hAnsiTheme="minorEastAsia" w:hint="eastAsia"/>
          <w:sz w:val="22"/>
        </w:rPr>
        <w:t>必要な個人情報の</w:t>
      </w:r>
      <w:r w:rsidRPr="00B737EB">
        <w:rPr>
          <w:rFonts w:asciiTheme="minorEastAsia" w:hAnsiTheme="minorEastAsia" w:hint="eastAsia"/>
          <w:sz w:val="22"/>
        </w:rPr>
        <w:t>提供</w:t>
      </w:r>
      <w:r w:rsidR="009F7B77" w:rsidRPr="00B737EB">
        <w:rPr>
          <w:rFonts w:asciiTheme="minorEastAsia" w:hAnsiTheme="minorEastAsia" w:hint="eastAsia"/>
          <w:sz w:val="22"/>
        </w:rPr>
        <w:t>を受ける</w:t>
      </w:r>
      <w:r w:rsidRPr="00B737EB">
        <w:rPr>
          <w:rFonts w:asciiTheme="minorEastAsia" w:hAnsiTheme="minorEastAsia" w:hint="eastAsia"/>
          <w:sz w:val="22"/>
        </w:rPr>
        <w:t>者をいう。</w:t>
      </w:r>
    </w:p>
    <w:p w:rsidR="008D2128" w:rsidRPr="00B737EB" w:rsidRDefault="008D2128">
      <w:pPr>
        <w:ind w:leftChars="15" w:left="251" w:hangingChars="100" w:hanging="220"/>
        <w:rPr>
          <w:rFonts w:asciiTheme="minorEastAsia" w:hAnsiTheme="minorEastAsia"/>
          <w:sz w:val="22"/>
        </w:rPr>
      </w:pPr>
      <w:r w:rsidRPr="00B737EB">
        <w:rPr>
          <w:rFonts w:asciiTheme="minorEastAsia" w:hAnsiTheme="minorEastAsia" w:hint="eastAsia"/>
          <w:sz w:val="22"/>
        </w:rPr>
        <w:t>３　この要綱において福祉事業者とは、避難支援等関係者のうち、日頃から福祉サービス等を提供することを通じて避難行動要支援者と関わりのある介護保険サービス事業者、障害福祉サービス事業者その他社会福祉に関するサービスの提供ができる事業者で市長が認めた者をいう。</w:t>
      </w:r>
    </w:p>
    <w:p w:rsidR="008D2128" w:rsidRPr="00B737EB" w:rsidRDefault="008D2128">
      <w:pPr>
        <w:ind w:leftChars="15" w:left="251" w:hangingChars="100" w:hanging="220"/>
        <w:rPr>
          <w:rFonts w:asciiTheme="minorEastAsia" w:hAnsiTheme="minorEastAsia"/>
          <w:sz w:val="22"/>
        </w:rPr>
      </w:pPr>
      <w:r w:rsidRPr="00B737EB">
        <w:rPr>
          <w:rFonts w:asciiTheme="minorEastAsia" w:hAnsiTheme="minorEastAsia" w:hint="eastAsia"/>
          <w:sz w:val="22"/>
        </w:rPr>
        <w:t>４　この要綱において移送協力事業者とは、</w:t>
      </w:r>
      <w:r w:rsidR="00D36F18" w:rsidRPr="00B737EB">
        <w:rPr>
          <w:rFonts w:asciiTheme="minorEastAsia" w:hAnsiTheme="minorEastAsia" w:hint="eastAsia"/>
          <w:sz w:val="22"/>
        </w:rPr>
        <w:t>避難支援等関係者のうち、</w:t>
      </w:r>
      <w:r w:rsidRPr="00B737EB">
        <w:rPr>
          <w:rFonts w:asciiTheme="minorEastAsia" w:hAnsiTheme="minorEastAsia"/>
          <w:sz w:val="22"/>
        </w:rPr>
        <w:t>自力での移動が困難な</w:t>
      </w:r>
      <w:r w:rsidRPr="00B737EB">
        <w:rPr>
          <w:rFonts w:asciiTheme="minorEastAsia" w:hAnsiTheme="minorEastAsia" w:hint="eastAsia"/>
          <w:sz w:val="22"/>
        </w:rPr>
        <w:t>避難行動要支援者</w:t>
      </w:r>
      <w:r w:rsidRPr="00B737EB">
        <w:rPr>
          <w:rFonts w:asciiTheme="minorEastAsia" w:hAnsiTheme="minorEastAsia"/>
          <w:sz w:val="22"/>
        </w:rPr>
        <w:t>を支援するため</w:t>
      </w:r>
      <w:r w:rsidRPr="00B737EB">
        <w:rPr>
          <w:rFonts w:asciiTheme="minorEastAsia" w:hAnsiTheme="minorEastAsia" w:hint="eastAsia"/>
          <w:sz w:val="22"/>
        </w:rPr>
        <w:t>に福祉輸送</w:t>
      </w:r>
      <w:r w:rsidRPr="00B737EB">
        <w:rPr>
          <w:rFonts w:asciiTheme="minorEastAsia" w:hAnsiTheme="minorEastAsia"/>
          <w:sz w:val="22"/>
        </w:rPr>
        <w:t>サービス</w:t>
      </w:r>
      <w:r w:rsidRPr="00B737EB">
        <w:rPr>
          <w:rFonts w:asciiTheme="minorEastAsia" w:hAnsiTheme="minorEastAsia" w:hint="eastAsia"/>
          <w:sz w:val="22"/>
        </w:rPr>
        <w:t>を提供する道路運送法第９条の３に規定する</w:t>
      </w:r>
      <w:r w:rsidRPr="00B737EB">
        <w:rPr>
          <w:rFonts w:asciiTheme="minorEastAsia" w:hAnsiTheme="minorEastAsia"/>
          <w:sz w:val="22"/>
        </w:rPr>
        <w:t>一般乗用旅客自動車運送事業</w:t>
      </w:r>
      <w:r w:rsidRPr="00B737EB">
        <w:rPr>
          <w:rFonts w:asciiTheme="minorEastAsia" w:hAnsiTheme="minorEastAsia" w:hint="eastAsia"/>
          <w:sz w:val="22"/>
        </w:rPr>
        <w:t>者及び同</w:t>
      </w:r>
      <w:r w:rsidRPr="00B737EB">
        <w:rPr>
          <w:rFonts w:asciiTheme="minorEastAsia" w:hAnsiTheme="minorEastAsia"/>
          <w:sz w:val="22"/>
        </w:rPr>
        <w:t>法第</w:t>
      </w:r>
      <w:r w:rsidRPr="00B737EB">
        <w:rPr>
          <w:rFonts w:asciiTheme="minorEastAsia" w:hAnsiTheme="minorEastAsia" w:hint="eastAsia"/>
          <w:sz w:val="22"/>
        </w:rPr>
        <w:t>79</w:t>
      </w:r>
      <w:r w:rsidRPr="00B737EB">
        <w:rPr>
          <w:rFonts w:asciiTheme="minorEastAsia" w:hAnsiTheme="minorEastAsia"/>
          <w:sz w:val="22"/>
        </w:rPr>
        <w:t>条</w:t>
      </w:r>
      <w:r w:rsidRPr="00B737EB">
        <w:rPr>
          <w:rFonts w:asciiTheme="minorEastAsia" w:hAnsiTheme="minorEastAsia" w:hint="eastAsia"/>
          <w:sz w:val="22"/>
        </w:rPr>
        <w:t>に規定する</w:t>
      </w:r>
      <w:r w:rsidRPr="00B737EB">
        <w:rPr>
          <w:rFonts w:asciiTheme="minorEastAsia" w:hAnsiTheme="minorEastAsia"/>
          <w:sz w:val="22"/>
        </w:rPr>
        <w:t>自家用有償旅客運送</w:t>
      </w:r>
      <w:r w:rsidRPr="00B737EB">
        <w:rPr>
          <w:rFonts w:asciiTheme="minorEastAsia" w:hAnsiTheme="minorEastAsia" w:hint="eastAsia"/>
          <w:sz w:val="22"/>
        </w:rPr>
        <w:t>を行う事業者その他福祉輸送に関するサービスの提供ができる事業者で市長が認めた者をいう。</w:t>
      </w:r>
    </w:p>
    <w:p w:rsidR="003F41BA" w:rsidRPr="00B737EB" w:rsidRDefault="00D36F18">
      <w:pPr>
        <w:ind w:leftChars="15" w:left="251" w:hangingChars="100" w:hanging="220"/>
        <w:rPr>
          <w:rFonts w:asciiTheme="minorEastAsia" w:hAnsiTheme="minorEastAsia"/>
          <w:sz w:val="22"/>
        </w:rPr>
      </w:pPr>
      <w:r w:rsidRPr="00B737EB">
        <w:rPr>
          <w:rFonts w:asciiTheme="minorEastAsia" w:hAnsiTheme="minorEastAsia" w:hint="eastAsia"/>
          <w:sz w:val="22"/>
        </w:rPr>
        <w:t>５</w:t>
      </w:r>
      <w:r w:rsidR="005B1ACA" w:rsidRPr="00B737EB">
        <w:rPr>
          <w:rFonts w:asciiTheme="minorEastAsia" w:hAnsiTheme="minorEastAsia" w:hint="eastAsia"/>
          <w:sz w:val="22"/>
        </w:rPr>
        <w:t xml:space="preserve">　</w:t>
      </w:r>
      <w:r w:rsidR="000A139A" w:rsidRPr="00B737EB">
        <w:rPr>
          <w:rFonts w:asciiTheme="minorEastAsia" w:hAnsiTheme="minorEastAsia" w:hint="eastAsia"/>
          <w:sz w:val="22"/>
        </w:rPr>
        <w:t>この要綱において</w:t>
      </w:r>
      <w:r w:rsidR="006D1380" w:rsidRPr="00B737EB">
        <w:rPr>
          <w:rFonts w:asciiTheme="minorEastAsia" w:hAnsiTheme="minorEastAsia" w:hint="eastAsia"/>
          <w:sz w:val="22"/>
        </w:rPr>
        <w:t>同意確認書兼わたしの避難計画（様式第１号</w:t>
      </w:r>
      <w:r w:rsidR="000A139A" w:rsidRPr="00B737EB">
        <w:rPr>
          <w:rFonts w:asciiTheme="minorEastAsia" w:hAnsiTheme="minorEastAsia" w:hint="eastAsia"/>
          <w:sz w:val="22"/>
        </w:rPr>
        <w:t>）</w:t>
      </w:r>
      <w:r w:rsidR="00904DD2" w:rsidRPr="00B737EB">
        <w:rPr>
          <w:rFonts w:asciiTheme="minorEastAsia" w:hAnsiTheme="minorEastAsia" w:hint="eastAsia"/>
          <w:sz w:val="22"/>
        </w:rPr>
        <w:t>及び登録申請書兼わたしの避難計画（様式第２号</w:t>
      </w:r>
      <w:r w:rsidR="008E7CA9" w:rsidRPr="00B737EB">
        <w:rPr>
          <w:rFonts w:asciiTheme="minorEastAsia" w:hAnsiTheme="minorEastAsia" w:hint="eastAsia"/>
          <w:sz w:val="22"/>
        </w:rPr>
        <w:t>）（以下「個別避難計画等」という。）</w:t>
      </w:r>
      <w:r w:rsidR="009B000E" w:rsidRPr="00B737EB">
        <w:rPr>
          <w:rFonts w:asciiTheme="minorEastAsia" w:hAnsiTheme="minorEastAsia" w:hint="eastAsia"/>
          <w:sz w:val="22"/>
        </w:rPr>
        <w:t>とは、</w:t>
      </w:r>
      <w:r w:rsidR="002A04A7" w:rsidRPr="00B737EB">
        <w:rPr>
          <w:rFonts w:asciiTheme="minorEastAsia" w:hAnsiTheme="minorEastAsia" w:hint="eastAsia"/>
          <w:sz w:val="22"/>
        </w:rPr>
        <w:t>災害対策基本法</w:t>
      </w:r>
      <w:r w:rsidR="00BC3352" w:rsidRPr="00B737EB">
        <w:rPr>
          <w:rFonts w:asciiTheme="minorEastAsia" w:hAnsiTheme="minorEastAsia" w:hint="eastAsia"/>
          <w:sz w:val="22"/>
        </w:rPr>
        <w:t>に定めるところにより、</w:t>
      </w:r>
      <w:r w:rsidR="00A92440" w:rsidRPr="00B737EB">
        <w:rPr>
          <w:rFonts w:asciiTheme="minorEastAsia" w:hAnsiTheme="minorEastAsia" w:hint="eastAsia"/>
          <w:sz w:val="22"/>
        </w:rPr>
        <w:t>避難行動要支援者が</w:t>
      </w:r>
      <w:r w:rsidR="00026C80" w:rsidRPr="00B737EB">
        <w:rPr>
          <w:rFonts w:asciiTheme="minorEastAsia" w:hAnsiTheme="minorEastAsia" w:hint="eastAsia"/>
          <w:sz w:val="22"/>
        </w:rPr>
        <w:t>土砂災害や洪水等の災害発生のおそれがある時</w:t>
      </w:r>
      <w:r w:rsidR="00026C80" w:rsidRPr="00B737EB">
        <w:rPr>
          <w:rFonts w:asciiTheme="minorEastAsia" w:hAnsiTheme="minorEastAsia" w:hint="eastAsia"/>
          <w:sz w:val="22"/>
        </w:rPr>
        <w:lastRenderedPageBreak/>
        <w:t>に躊躇なく避難行動をとるために、どんな時に、ど</w:t>
      </w:r>
      <w:r w:rsidR="00BC3352" w:rsidRPr="00B737EB">
        <w:rPr>
          <w:rFonts w:asciiTheme="minorEastAsia" w:hAnsiTheme="minorEastAsia" w:hint="eastAsia"/>
          <w:sz w:val="22"/>
        </w:rPr>
        <w:t>こへ、誰とどのように避難するのかをあらかじめ定めておく個別計画をいう</w:t>
      </w:r>
      <w:r w:rsidR="00026C80" w:rsidRPr="00B737EB">
        <w:rPr>
          <w:rFonts w:asciiTheme="minorEastAsia" w:hAnsiTheme="minorEastAsia" w:hint="eastAsia"/>
          <w:sz w:val="22"/>
        </w:rPr>
        <w:t>。</w:t>
      </w:r>
    </w:p>
    <w:p w:rsidR="00F64A94" w:rsidRPr="00B737EB" w:rsidRDefault="00F64A94">
      <w:pPr>
        <w:pStyle w:val="1"/>
        <w:keepNext w:val="0"/>
        <w:ind w:left="251" w:hanging="220"/>
        <w:rPr>
          <w:rFonts w:eastAsiaTheme="majorEastAsia"/>
        </w:rPr>
      </w:pPr>
      <w:r w:rsidRPr="00B737EB">
        <w:rPr>
          <w:rFonts w:hint="eastAsia"/>
        </w:rPr>
        <w:t>（避難行動要支援者の情報の収集）</w:t>
      </w:r>
    </w:p>
    <w:p w:rsidR="0029123A" w:rsidRPr="00B737EB" w:rsidRDefault="00F64A94">
      <w:pPr>
        <w:ind w:leftChars="15" w:left="251" w:hangingChars="100" w:hanging="220"/>
        <w:rPr>
          <w:rFonts w:asciiTheme="minorEastAsia" w:hAnsiTheme="minorEastAsia"/>
          <w:sz w:val="22"/>
        </w:rPr>
      </w:pPr>
      <w:r w:rsidRPr="00B737EB">
        <w:rPr>
          <w:rFonts w:asciiTheme="minorEastAsia" w:hAnsiTheme="minorEastAsia" w:hint="eastAsia"/>
          <w:sz w:val="22"/>
        </w:rPr>
        <w:t>第４条　市長は、避難行動要支援者を把握するため、前条第１項各号に該当する者に係る個人情報について、市が保有する場合はその情報を</w:t>
      </w:r>
      <w:r w:rsidR="00574B07" w:rsidRPr="00B737EB">
        <w:rPr>
          <w:rFonts w:asciiTheme="minorEastAsia" w:hAnsiTheme="minorEastAsia" w:hint="eastAsia"/>
          <w:sz w:val="22"/>
        </w:rPr>
        <w:t>市の機関</w:t>
      </w:r>
      <w:r w:rsidR="000C6EA7" w:rsidRPr="00B737EB">
        <w:rPr>
          <w:rFonts w:asciiTheme="minorEastAsia" w:hAnsiTheme="minorEastAsia" w:hint="eastAsia"/>
          <w:sz w:val="22"/>
        </w:rPr>
        <w:t>内部で</w:t>
      </w:r>
      <w:r w:rsidRPr="00B737EB">
        <w:rPr>
          <w:rFonts w:asciiTheme="minorEastAsia" w:hAnsiTheme="minorEastAsia" w:hint="eastAsia"/>
          <w:sz w:val="22"/>
        </w:rPr>
        <w:t>利用</w:t>
      </w:r>
      <w:r w:rsidR="000C6EA7" w:rsidRPr="00B737EB">
        <w:rPr>
          <w:rFonts w:asciiTheme="minorEastAsia" w:hAnsiTheme="minorEastAsia" w:hint="eastAsia"/>
          <w:sz w:val="22"/>
        </w:rPr>
        <w:t>する</w:t>
      </w:r>
      <w:r w:rsidR="00BC3352" w:rsidRPr="00B737EB">
        <w:rPr>
          <w:rFonts w:asciiTheme="minorEastAsia" w:hAnsiTheme="minorEastAsia" w:hint="eastAsia"/>
          <w:sz w:val="22"/>
        </w:rPr>
        <w:t>。</w:t>
      </w:r>
    </w:p>
    <w:p w:rsidR="00977B86" w:rsidRPr="00B737EB" w:rsidRDefault="00977B86">
      <w:pPr>
        <w:pStyle w:val="1"/>
        <w:keepNext w:val="0"/>
        <w:ind w:left="251" w:hanging="220"/>
        <w:rPr>
          <w:rFonts w:eastAsiaTheme="majorEastAsia"/>
        </w:rPr>
      </w:pPr>
      <w:r w:rsidRPr="00B737EB">
        <w:rPr>
          <w:rFonts w:hint="eastAsia"/>
        </w:rPr>
        <w:t>（避難行動要支援者名簿</w:t>
      </w:r>
      <w:r w:rsidR="00CF1815" w:rsidRPr="00B737EB">
        <w:rPr>
          <w:rFonts w:hint="eastAsia"/>
        </w:rPr>
        <w:t>の作成</w:t>
      </w:r>
      <w:r w:rsidRPr="00B737EB">
        <w:rPr>
          <w:rFonts w:hint="eastAsia"/>
        </w:rPr>
        <w:t>）</w:t>
      </w:r>
    </w:p>
    <w:p w:rsidR="00977B86" w:rsidRPr="00B737EB" w:rsidRDefault="00977B86">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BB0C8D" w:rsidRPr="00B737EB">
        <w:rPr>
          <w:rFonts w:asciiTheme="minorEastAsia" w:hAnsiTheme="minorEastAsia" w:hint="eastAsia"/>
          <w:sz w:val="22"/>
        </w:rPr>
        <w:t>５</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0070513B" w:rsidRPr="00B737EB">
        <w:rPr>
          <w:rFonts w:asciiTheme="minorEastAsia" w:hAnsiTheme="minorEastAsia" w:hint="eastAsia"/>
          <w:sz w:val="22"/>
        </w:rPr>
        <w:t>市長は、</w:t>
      </w:r>
      <w:r w:rsidR="00B72AA2" w:rsidRPr="00B737EB">
        <w:rPr>
          <w:rFonts w:asciiTheme="minorEastAsia" w:hAnsiTheme="minorEastAsia" w:hint="eastAsia"/>
          <w:sz w:val="22"/>
        </w:rPr>
        <w:t>前条の規定により収集した情報をもとに</w:t>
      </w:r>
      <w:r w:rsidRPr="00B737EB">
        <w:rPr>
          <w:rFonts w:asciiTheme="minorEastAsia" w:hAnsiTheme="minorEastAsia" w:hint="eastAsia"/>
          <w:sz w:val="22"/>
        </w:rPr>
        <w:t>避難行動要支援者について、避難の支援、安否の確認その他の避難行動要支援者の生命又は身体を災害から保護するために必要な措置（以下「避難支援等」という。）を実施するための基礎とする避難行動要支援者名簿を作成する。</w:t>
      </w:r>
    </w:p>
    <w:p w:rsidR="00977B86" w:rsidRPr="00B737EB" w:rsidRDefault="00977B86">
      <w:pPr>
        <w:ind w:leftChars="15" w:left="196" w:hangingChars="75" w:hanging="165"/>
        <w:rPr>
          <w:rFonts w:asciiTheme="minorEastAsia" w:hAnsiTheme="minorEastAsia"/>
          <w:sz w:val="22"/>
        </w:rPr>
      </w:pPr>
      <w:r w:rsidRPr="00B737EB">
        <w:rPr>
          <w:rFonts w:asciiTheme="minorEastAsia" w:hAnsiTheme="minorEastAsia" w:hint="eastAsia"/>
          <w:sz w:val="22"/>
        </w:rPr>
        <w:t>２</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避難行動要支援者名簿に</w:t>
      </w:r>
      <w:r w:rsidR="00222B2E" w:rsidRPr="00B737EB">
        <w:rPr>
          <w:rFonts w:asciiTheme="minorEastAsia" w:hAnsiTheme="minorEastAsia" w:hint="eastAsia"/>
          <w:sz w:val="22"/>
        </w:rPr>
        <w:t>登録する情報</w:t>
      </w:r>
      <w:r w:rsidR="00625C19" w:rsidRPr="00B737EB">
        <w:rPr>
          <w:rFonts w:asciiTheme="minorEastAsia" w:hAnsiTheme="minorEastAsia" w:hint="eastAsia"/>
          <w:sz w:val="22"/>
        </w:rPr>
        <w:t>（以下「名簿情報」という。）</w:t>
      </w:r>
      <w:r w:rsidR="00222B2E" w:rsidRPr="00B737EB">
        <w:rPr>
          <w:rFonts w:asciiTheme="minorEastAsia" w:hAnsiTheme="minorEastAsia" w:hint="eastAsia"/>
          <w:sz w:val="22"/>
        </w:rPr>
        <w:t>は、次のとおりとする。</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⑴　</w:t>
      </w:r>
      <w:r w:rsidR="00977B86" w:rsidRPr="00B737EB">
        <w:rPr>
          <w:rFonts w:asciiTheme="minorEastAsia" w:hAnsiTheme="minorEastAsia" w:hint="eastAsia"/>
          <w:sz w:val="22"/>
        </w:rPr>
        <w:t>氏名</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⑵　</w:t>
      </w:r>
      <w:r w:rsidR="00977B86" w:rsidRPr="00B737EB">
        <w:rPr>
          <w:rFonts w:asciiTheme="minorEastAsia" w:hAnsiTheme="minorEastAsia" w:hint="eastAsia"/>
          <w:sz w:val="22"/>
        </w:rPr>
        <w:t>生年月日</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⑶　</w:t>
      </w:r>
      <w:r w:rsidR="00977B86" w:rsidRPr="00B737EB">
        <w:rPr>
          <w:rFonts w:asciiTheme="minorEastAsia" w:hAnsiTheme="minorEastAsia" w:hint="eastAsia"/>
          <w:sz w:val="22"/>
        </w:rPr>
        <w:t>性別</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⑷　</w:t>
      </w:r>
      <w:r w:rsidR="00977B86" w:rsidRPr="00B737EB">
        <w:rPr>
          <w:rFonts w:asciiTheme="minorEastAsia" w:hAnsiTheme="minorEastAsia" w:hint="eastAsia"/>
          <w:sz w:val="22"/>
        </w:rPr>
        <w:t>住所又は居所</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⑸　</w:t>
      </w:r>
      <w:r w:rsidR="00977B86" w:rsidRPr="00B737EB">
        <w:rPr>
          <w:rFonts w:asciiTheme="minorEastAsia" w:hAnsiTheme="minorEastAsia" w:hint="eastAsia"/>
          <w:sz w:val="22"/>
        </w:rPr>
        <w:t>電話番号その他の連絡先</w:t>
      </w:r>
    </w:p>
    <w:p w:rsidR="00977B86"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⑹　</w:t>
      </w:r>
      <w:r w:rsidR="00977B86" w:rsidRPr="00B737EB">
        <w:rPr>
          <w:rFonts w:asciiTheme="minorEastAsia" w:hAnsiTheme="minorEastAsia" w:hint="eastAsia"/>
          <w:sz w:val="22"/>
        </w:rPr>
        <w:t>避難支援等を必要とする事由</w:t>
      </w:r>
    </w:p>
    <w:p w:rsidR="00977B86" w:rsidRPr="00B737EB" w:rsidRDefault="009824CB">
      <w:pPr>
        <w:ind w:leftChars="115" w:left="241"/>
        <w:rPr>
          <w:rFonts w:asciiTheme="minorEastAsia" w:hAnsiTheme="minorEastAsia"/>
          <w:sz w:val="22"/>
        </w:rPr>
      </w:pPr>
      <w:r w:rsidRPr="00B737EB">
        <w:rPr>
          <w:rFonts w:asciiTheme="minorEastAsia" w:hAnsiTheme="minorEastAsia" w:hint="eastAsia"/>
          <w:sz w:val="22"/>
        </w:rPr>
        <w:t>⑺</w:t>
      </w:r>
      <w:r w:rsidR="00034123" w:rsidRPr="00B737EB">
        <w:rPr>
          <w:rFonts w:asciiTheme="minorEastAsia" w:hAnsiTheme="minorEastAsia" w:hint="eastAsia"/>
          <w:sz w:val="22"/>
        </w:rPr>
        <w:t xml:space="preserve">　</w:t>
      </w:r>
      <w:r w:rsidR="00977B86" w:rsidRPr="00B737EB">
        <w:rPr>
          <w:rFonts w:asciiTheme="minorEastAsia" w:hAnsiTheme="minorEastAsia" w:hint="eastAsia"/>
          <w:sz w:val="22"/>
        </w:rPr>
        <w:t>前</w:t>
      </w:r>
      <w:r w:rsidR="009F7B77" w:rsidRPr="00B737EB">
        <w:rPr>
          <w:rFonts w:asciiTheme="minorEastAsia" w:hAnsiTheme="minorEastAsia" w:hint="eastAsia"/>
          <w:sz w:val="22"/>
        </w:rPr>
        <w:t>各</w:t>
      </w:r>
      <w:r w:rsidR="00977B86" w:rsidRPr="00B737EB">
        <w:rPr>
          <w:rFonts w:asciiTheme="minorEastAsia" w:hAnsiTheme="minorEastAsia" w:hint="eastAsia"/>
          <w:sz w:val="22"/>
        </w:rPr>
        <w:t>号に掲げるもののほか、避難支援等の実施に関し市長が必要と認める事項</w:t>
      </w:r>
    </w:p>
    <w:p w:rsidR="00697267" w:rsidRPr="00B737EB" w:rsidRDefault="00697267" w:rsidP="00697267">
      <w:pPr>
        <w:ind w:leftChars="15" w:left="251" w:hangingChars="100" w:hanging="220"/>
        <w:rPr>
          <w:rFonts w:asciiTheme="minorEastAsia" w:hAnsiTheme="minorEastAsia"/>
          <w:sz w:val="22"/>
        </w:rPr>
      </w:pPr>
      <w:r w:rsidRPr="00B737EB">
        <w:rPr>
          <w:rFonts w:asciiTheme="minorEastAsia" w:hAnsiTheme="minorEastAsia" w:hint="eastAsia"/>
          <w:sz w:val="22"/>
        </w:rPr>
        <w:t xml:space="preserve">３　</w:t>
      </w:r>
      <w:r w:rsidR="004E7D0E" w:rsidRPr="00B737EB">
        <w:rPr>
          <w:rFonts w:asciiTheme="minorEastAsia" w:hAnsiTheme="minorEastAsia" w:hint="eastAsia"/>
          <w:sz w:val="22"/>
        </w:rPr>
        <w:t>市長は、</w:t>
      </w:r>
      <w:r w:rsidR="00E13053" w:rsidRPr="00B737EB">
        <w:rPr>
          <w:rFonts w:asciiTheme="minorEastAsia" w:hAnsiTheme="minorEastAsia" w:hint="eastAsia"/>
          <w:sz w:val="22"/>
        </w:rPr>
        <w:t>第９条により</w:t>
      </w:r>
      <w:r w:rsidR="008E7CA9" w:rsidRPr="00B737EB">
        <w:rPr>
          <w:rFonts w:asciiTheme="minorEastAsia" w:hAnsiTheme="minorEastAsia" w:hint="eastAsia"/>
          <w:sz w:val="22"/>
        </w:rPr>
        <w:t>個別避難計画等</w:t>
      </w:r>
      <w:r w:rsidR="004E7D0E" w:rsidRPr="00B737EB">
        <w:rPr>
          <w:rFonts w:asciiTheme="minorEastAsia" w:hAnsiTheme="minorEastAsia" w:hint="eastAsia"/>
          <w:sz w:val="22"/>
        </w:rPr>
        <w:t>を作成したとき</w:t>
      </w:r>
      <w:r w:rsidRPr="00B737EB">
        <w:rPr>
          <w:rFonts w:asciiTheme="minorEastAsia" w:hAnsiTheme="minorEastAsia" w:hint="eastAsia"/>
          <w:sz w:val="22"/>
        </w:rPr>
        <w:t>は、</w:t>
      </w:r>
      <w:r w:rsidR="007C1059" w:rsidRPr="00B737EB">
        <w:rPr>
          <w:rFonts w:asciiTheme="minorEastAsia" w:hAnsiTheme="minorEastAsia" w:hint="eastAsia"/>
          <w:sz w:val="22"/>
        </w:rPr>
        <w:t>その情報について、</w:t>
      </w:r>
      <w:r w:rsidR="00300F02" w:rsidRPr="00B737EB">
        <w:rPr>
          <w:rFonts w:asciiTheme="minorEastAsia" w:hAnsiTheme="minorEastAsia" w:hint="eastAsia"/>
          <w:sz w:val="22"/>
        </w:rPr>
        <w:t>必要に応じて、</w:t>
      </w:r>
      <w:r w:rsidRPr="00B737EB">
        <w:rPr>
          <w:rFonts w:asciiTheme="minorEastAsia" w:hAnsiTheme="minorEastAsia" w:hint="eastAsia"/>
          <w:sz w:val="22"/>
        </w:rPr>
        <w:t>避難行動要支援者名簿に登録する。</w:t>
      </w:r>
    </w:p>
    <w:p w:rsidR="00E344CC" w:rsidRPr="00B737EB" w:rsidRDefault="00E344CC">
      <w:pPr>
        <w:pStyle w:val="1"/>
        <w:keepNext w:val="0"/>
        <w:ind w:left="251" w:hanging="220"/>
        <w:rPr>
          <w:rFonts w:eastAsiaTheme="majorEastAsia"/>
        </w:rPr>
      </w:pPr>
      <w:r w:rsidRPr="00B737EB">
        <w:rPr>
          <w:rFonts w:hint="eastAsia"/>
        </w:rPr>
        <w:t>（名簿情報の利用及び提供）</w:t>
      </w:r>
    </w:p>
    <w:p w:rsidR="00D5355A" w:rsidRPr="00B737EB" w:rsidRDefault="00E344CC">
      <w:pPr>
        <w:ind w:leftChars="14" w:left="236" w:hangingChars="94" w:hanging="207"/>
        <w:rPr>
          <w:rFonts w:asciiTheme="minorEastAsia" w:hAnsiTheme="minorEastAsia"/>
          <w:sz w:val="22"/>
        </w:rPr>
      </w:pPr>
      <w:r w:rsidRPr="00B737EB">
        <w:rPr>
          <w:rFonts w:asciiTheme="minorEastAsia" w:hAnsiTheme="minorEastAsia" w:hint="eastAsia"/>
          <w:sz w:val="22"/>
        </w:rPr>
        <w:t>第</w:t>
      </w:r>
      <w:r w:rsidR="00BB0C8D" w:rsidRPr="00B737EB">
        <w:rPr>
          <w:rFonts w:asciiTheme="minorEastAsia" w:hAnsiTheme="minorEastAsia" w:hint="eastAsia"/>
          <w:sz w:val="22"/>
        </w:rPr>
        <w:t>６</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00CF1815" w:rsidRPr="00B737EB">
        <w:rPr>
          <w:rFonts w:asciiTheme="minorEastAsia" w:hAnsiTheme="minorEastAsia" w:hint="eastAsia"/>
          <w:sz w:val="22"/>
        </w:rPr>
        <w:t>市長は、避難支援等の実施に必要な限度で、前条第１項の規定により作成した避難行動要支援者名簿に記載し、又は記録された情報を、その保有に当たって特定された利用の目的以外の目的のために</w:t>
      </w:r>
      <w:r w:rsidR="004850AD" w:rsidRPr="00B737EB">
        <w:rPr>
          <w:rFonts w:asciiTheme="minorEastAsia" w:hAnsiTheme="minorEastAsia" w:hint="eastAsia"/>
          <w:sz w:val="22"/>
        </w:rPr>
        <w:t>市の機関</w:t>
      </w:r>
      <w:r w:rsidR="00CF1815" w:rsidRPr="00B737EB">
        <w:rPr>
          <w:rFonts w:asciiTheme="minorEastAsia" w:hAnsiTheme="minorEastAsia" w:hint="eastAsia"/>
          <w:sz w:val="22"/>
        </w:rPr>
        <w:t>内部で利用することができる。</w:t>
      </w:r>
    </w:p>
    <w:p w:rsidR="00D5355A" w:rsidRPr="00B737EB" w:rsidRDefault="00E344CC">
      <w:pPr>
        <w:ind w:left="220" w:hangingChars="100" w:hanging="220"/>
        <w:rPr>
          <w:rFonts w:asciiTheme="minorEastAsia" w:hAnsiTheme="minorEastAsia"/>
          <w:sz w:val="22"/>
        </w:rPr>
      </w:pPr>
      <w:r w:rsidRPr="00B737EB">
        <w:rPr>
          <w:rFonts w:asciiTheme="minorEastAsia" w:hAnsiTheme="minorEastAsia" w:hint="eastAsia"/>
          <w:sz w:val="22"/>
        </w:rPr>
        <w:t>２</w:t>
      </w:r>
      <w:r w:rsidR="005B1ACA" w:rsidRPr="00B737EB">
        <w:rPr>
          <w:rFonts w:asciiTheme="minorEastAsia" w:hAnsiTheme="minorEastAsia" w:hint="eastAsia"/>
          <w:sz w:val="22"/>
        </w:rPr>
        <w:t xml:space="preserve">　</w:t>
      </w:r>
      <w:r w:rsidRPr="00B737EB">
        <w:rPr>
          <w:rFonts w:asciiTheme="minorEastAsia" w:hAnsiTheme="minorEastAsia" w:hint="eastAsia"/>
          <w:sz w:val="22"/>
        </w:rPr>
        <w:t>市長は、災害の発生に備え、避難支援等の実施に必要な限度で、</w:t>
      </w:r>
      <w:r w:rsidR="00625C19" w:rsidRPr="00B737EB">
        <w:rPr>
          <w:rFonts w:asciiTheme="minorEastAsia" w:hAnsiTheme="minorEastAsia" w:hint="eastAsia"/>
          <w:sz w:val="22"/>
        </w:rPr>
        <w:t>地域防災計画の定めるところにより、</w:t>
      </w:r>
      <w:r w:rsidRPr="00B737EB">
        <w:rPr>
          <w:rFonts w:asciiTheme="minorEastAsia" w:hAnsiTheme="minorEastAsia" w:hint="eastAsia"/>
          <w:sz w:val="22"/>
        </w:rPr>
        <w:t>避難支援等の実施に携わる避難支援等関係者に対し、名簿情報を提供する。ただし、名簿情報を提供することについて本人（当該名簿情報によって識別される特定の個人をいう。）の同意が得られない場合は、この限りではない。</w:t>
      </w:r>
    </w:p>
    <w:p w:rsidR="003F41BA" w:rsidRPr="00B737EB" w:rsidRDefault="00E344CC">
      <w:pPr>
        <w:ind w:left="220" w:hangingChars="100" w:hanging="220"/>
        <w:rPr>
          <w:rFonts w:asciiTheme="minorEastAsia" w:hAnsiTheme="minorEastAsia"/>
          <w:sz w:val="22"/>
        </w:rPr>
      </w:pPr>
      <w:r w:rsidRPr="00B737EB">
        <w:rPr>
          <w:rFonts w:asciiTheme="minorEastAsia" w:hAnsiTheme="minorEastAsia" w:hint="eastAsia"/>
          <w:sz w:val="22"/>
        </w:rPr>
        <w:t>３</w:t>
      </w:r>
      <w:r w:rsidR="005B1ACA" w:rsidRPr="00B737EB">
        <w:rPr>
          <w:rFonts w:asciiTheme="minorEastAsia" w:hAnsiTheme="minorEastAsia" w:hint="eastAsia"/>
          <w:sz w:val="22"/>
        </w:rPr>
        <w:t xml:space="preserve">　</w:t>
      </w:r>
      <w:r w:rsidRPr="00B737EB">
        <w:rPr>
          <w:rFonts w:asciiTheme="minorEastAsia" w:hAnsiTheme="minorEastAsia" w:hint="eastAsia"/>
          <w:sz w:val="22"/>
        </w:rPr>
        <w:t>市長は、</w:t>
      </w:r>
      <w:r w:rsidR="006F193A" w:rsidRPr="00B737EB">
        <w:rPr>
          <w:rFonts w:asciiTheme="minorEastAsia" w:hAnsiTheme="minorEastAsia" w:hint="eastAsia"/>
          <w:sz w:val="22"/>
        </w:rPr>
        <w:t>災害時</w:t>
      </w:r>
      <w:r w:rsidRPr="00B737EB">
        <w:rPr>
          <w:rFonts w:asciiTheme="minorEastAsia" w:hAnsiTheme="minorEastAsia" w:hint="eastAsia"/>
          <w:sz w:val="22"/>
        </w:rPr>
        <w:t>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rsidR="00625C19" w:rsidRPr="00B737EB" w:rsidRDefault="00625C19">
      <w:pPr>
        <w:pStyle w:val="1"/>
        <w:keepNext w:val="0"/>
        <w:ind w:left="251" w:hanging="220"/>
        <w:rPr>
          <w:rFonts w:eastAsiaTheme="majorEastAsia"/>
        </w:rPr>
      </w:pPr>
      <w:r w:rsidRPr="00B737EB">
        <w:rPr>
          <w:rFonts w:hint="eastAsia"/>
        </w:rPr>
        <w:t>（名簿情報提供の</w:t>
      </w:r>
      <w:r w:rsidR="00444B08" w:rsidRPr="00B737EB">
        <w:rPr>
          <w:rFonts w:hint="eastAsia"/>
        </w:rPr>
        <w:t>ための本人の</w:t>
      </w:r>
      <w:r w:rsidRPr="00B737EB">
        <w:rPr>
          <w:rFonts w:hint="eastAsia"/>
        </w:rPr>
        <w:t>同意）</w:t>
      </w:r>
    </w:p>
    <w:p w:rsidR="00625C19" w:rsidRPr="00B737EB" w:rsidRDefault="00625C19">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BB0C8D" w:rsidRPr="00B737EB">
        <w:rPr>
          <w:rFonts w:asciiTheme="minorEastAsia" w:hAnsiTheme="minorEastAsia" w:hint="eastAsia"/>
          <w:sz w:val="22"/>
        </w:rPr>
        <w:t>７</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Pr="00B737EB">
        <w:rPr>
          <w:rFonts w:asciiTheme="minorEastAsia" w:hAnsiTheme="minorEastAsia" w:hint="eastAsia"/>
          <w:sz w:val="22"/>
        </w:rPr>
        <w:t>前条</w:t>
      </w:r>
      <w:r w:rsidR="00337C17" w:rsidRPr="00B737EB">
        <w:rPr>
          <w:rFonts w:asciiTheme="minorEastAsia" w:hAnsiTheme="minorEastAsia" w:hint="eastAsia"/>
          <w:sz w:val="22"/>
        </w:rPr>
        <w:t>第２項に同意する避難行動要支援者は、名簿情報の提供に関する</w:t>
      </w:r>
      <w:r w:rsidR="008E7CA9" w:rsidRPr="00B737EB">
        <w:rPr>
          <w:rFonts w:asciiTheme="minorEastAsia" w:hAnsiTheme="minorEastAsia" w:hint="eastAsia"/>
          <w:sz w:val="22"/>
        </w:rPr>
        <w:t>個別避難計画等</w:t>
      </w:r>
      <w:r w:rsidR="006D1380" w:rsidRPr="00B737EB">
        <w:rPr>
          <w:rFonts w:asciiTheme="minorEastAsia" w:hAnsiTheme="minorEastAsia" w:hint="eastAsia"/>
          <w:sz w:val="22"/>
        </w:rPr>
        <w:t>を</w:t>
      </w:r>
      <w:r w:rsidRPr="00B737EB">
        <w:rPr>
          <w:rFonts w:asciiTheme="minorEastAsia" w:hAnsiTheme="minorEastAsia" w:hint="eastAsia"/>
          <w:sz w:val="22"/>
        </w:rPr>
        <w:t>市長に提出するものとする。</w:t>
      </w:r>
    </w:p>
    <w:p w:rsidR="00625C19" w:rsidRPr="00B737EB" w:rsidRDefault="00625C19">
      <w:pPr>
        <w:ind w:leftChars="15" w:left="251" w:hangingChars="100" w:hanging="220"/>
        <w:rPr>
          <w:rFonts w:asciiTheme="minorEastAsia" w:hAnsiTheme="minorEastAsia"/>
          <w:sz w:val="22"/>
        </w:rPr>
      </w:pPr>
      <w:r w:rsidRPr="00B737EB">
        <w:rPr>
          <w:rFonts w:asciiTheme="minorEastAsia" w:hAnsiTheme="minorEastAsia" w:hint="eastAsia"/>
          <w:sz w:val="22"/>
        </w:rPr>
        <w:t>２</w:t>
      </w:r>
      <w:r w:rsidR="005B1ACA" w:rsidRPr="00B737EB">
        <w:rPr>
          <w:rFonts w:asciiTheme="minorEastAsia" w:hAnsiTheme="minorEastAsia" w:hint="eastAsia"/>
          <w:sz w:val="22"/>
        </w:rPr>
        <w:t xml:space="preserve">　</w:t>
      </w:r>
      <w:r w:rsidRPr="00B737EB">
        <w:rPr>
          <w:rFonts w:asciiTheme="minorEastAsia" w:hAnsiTheme="minorEastAsia" w:hint="eastAsia"/>
          <w:sz w:val="22"/>
        </w:rPr>
        <w:t>前項の手続きについて、避難行動要支援者の身体の状況等により避難行動要支援者本人による必要事項の記</w:t>
      </w:r>
      <w:r w:rsidR="00AD0B9B" w:rsidRPr="00B737EB">
        <w:rPr>
          <w:rFonts w:asciiTheme="minorEastAsia" w:hAnsiTheme="minorEastAsia" w:hint="eastAsia"/>
          <w:sz w:val="22"/>
        </w:rPr>
        <w:t>入</w:t>
      </w:r>
      <w:r w:rsidR="007745B5" w:rsidRPr="00B737EB">
        <w:rPr>
          <w:rFonts w:asciiTheme="minorEastAsia" w:hAnsiTheme="minorEastAsia" w:hint="eastAsia"/>
          <w:sz w:val="22"/>
        </w:rPr>
        <w:t>及び提出が困難な場合は、本人及びその</w:t>
      </w:r>
      <w:r w:rsidRPr="00B737EB">
        <w:rPr>
          <w:rFonts w:asciiTheme="minorEastAsia" w:hAnsiTheme="minorEastAsia" w:hint="eastAsia"/>
          <w:sz w:val="22"/>
        </w:rPr>
        <w:t>家族等の</w:t>
      </w:r>
      <w:r w:rsidR="004365A7" w:rsidRPr="00B737EB">
        <w:rPr>
          <w:rFonts w:asciiTheme="minorEastAsia" w:hAnsiTheme="minorEastAsia" w:hint="eastAsia"/>
          <w:sz w:val="22"/>
        </w:rPr>
        <w:t>利益を守る観点から実質的に判断できる者</w:t>
      </w:r>
      <w:r w:rsidR="006F193A" w:rsidRPr="00B737EB">
        <w:rPr>
          <w:rFonts w:asciiTheme="minorEastAsia" w:hAnsiTheme="minorEastAsia" w:hint="eastAsia"/>
          <w:sz w:val="22"/>
        </w:rPr>
        <w:t>が本人に代わり</w:t>
      </w:r>
      <w:r w:rsidR="008E7CA9" w:rsidRPr="00B737EB">
        <w:rPr>
          <w:rFonts w:asciiTheme="minorEastAsia" w:hAnsiTheme="minorEastAsia" w:hint="eastAsia"/>
          <w:sz w:val="22"/>
        </w:rPr>
        <w:t>個別避難計画等</w:t>
      </w:r>
      <w:r w:rsidR="009F191B" w:rsidRPr="00B737EB">
        <w:rPr>
          <w:rFonts w:asciiTheme="minorEastAsia" w:hAnsiTheme="minorEastAsia" w:hint="eastAsia"/>
          <w:sz w:val="22"/>
        </w:rPr>
        <w:t>を</w:t>
      </w:r>
      <w:r w:rsidRPr="00B737EB">
        <w:rPr>
          <w:rFonts w:asciiTheme="minorEastAsia" w:hAnsiTheme="minorEastAsia" w:hint="eastAsia"/>
          <w:sz w:val="22"/>
        </w:rPr>
        <w:t>記</w:t>
      </w:r>
      <w:r w:rsidR="006F193A" w:rsidRPr="00B737EB">
        <w:rPr>
          <w:rFonts w:asciiTheme="minorEastAsia" w:hAnsiTheme="minorEastAsia" w:hint="eastAsia"/>
          <w:sz w:val="22"/>
        </w:rPr>
        <w:t>入</w:t>
      </w:r>
      <w:r w:rsidRPr="00B737EB">
        <w:rPr>
          <w:rFonts w:asciiTheme="minorEastAsia" w:hAnsiTheme="minorEastAsia" w:hint="eastAsia"/>
          <w:sz w:val="22"/>
        </w:rPr>
        <w:t>し、提出することができる。</w:t>
      </w:r>
    </w:p>
    <w:p w:rsidR="004365A7" w:rsidRPr="00B737EB" w:rsidRDefault="004365A7">
      <w:pPr>
        <w:pStyle w:val="1"/>
        <w:keepNext w:val="0"/>
        <w:ind w:left="251" w:hanging="220"/>
        <w:rPr>
          <w:rFonts w:eastAsiaTheme="majorEastAsia"/>
        </w:rPr>
      </w:pPr>
      <w:r w:rsidRPr="00B737EB">
        <w:rPr>
          <w:rFonts w:hint="eastAsia"/>
        </w:rPr>
        <w:t>（</w:t>
      </w:r>
      <w:r w:rsidR="006B61D0" w:rsidRPr="00B737EB">
        <w:rPr>
          <w:rFonts w:asciiTheme="minorEastAsia" w:hAnsiTheme="minorEastAsia" w:hint="eastAsia"/>
        </w:rPr>
        <w:t>避難行動要支援者</w:t>
      </w:r>
      <w:r w:rsidR="006B61D0" w:rsidRPr="00B737EB">
        <w:rPr>
          <w:rFonts w:asciiTheme="minorEastAsia" w:hAnsiTheme="minorEastAsia" w:hint="eastAsia"/>
          <w:szCs w:val="22"/>
        </w:rPr>
        <w:t>名簿の</w:t>
      </w:r>
      <w:r w:rsidR="006B61D0" w:rsidRPr="00B737EB">
        <w:rPr>
          <w:rFonts w:asciiTheme="minorEastAsia" w:hAnsiTheme="minorEastAsia" w:hint="eastAsia"/>
        </w:rPr>
        <w:t>同意者リスト</w:t>
      </w:r>
      <w:r w:rsidRPr="00B737EB">
        <w:rPr>
          <w:rFonts w:hint="eastAsia"/>
        </w:rPr>
        <w:t>）</w:t>
      </w:r>
    </w:p>
    <w:p w:rsidR="004365A7" w:rsidRPr="00B737EB" w:rsidRDefault="004365A7">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BB0C8D" w:rsidRPr="00B737EB">
        <w:rPr>
          <w:rFonts w:asciiTheme="minorEastAsia" w:hAnsiTheme="minorEastAsia" w:hint="eastAsia"/>
          <w:sz w:val="22"/>
        </w:rPr>
        <w:t>８</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005B0EF0" w:rsidRPr="00B737EB">
        <w:rPr>
          <w:rFonts w:asciiTheme="minorEastAsia" w:hAnsiTheme="minorEastAsia" w:hint="eastAsia"/>
          <w:sz w:val="22"/>
        </w:rPr>
        <w:t>市</w:t>
      </w:r>
      <w:r w:rsidR="009D73A5" w:rsidRPr="00B737EB">
        <w:rPr>
          <w:rFonts w:asciiTheme="minorEastAsia" w:hAnsiTheme="minorEastAsia" w:hint="eastAsia"/>
          <w:sz w:val="22"/>
        </w:rPr>
        <w:t>長</w:t>
      </w:r>
      <w:r w:rsidR="005B0EF0" w:rsidRPr="00B737EB">
        <w:rPr>
          <w:rFonts w:asciiTheme="minorEastAsia" w:hAnsiTheme="minorEastAsia" w:hint="eastAsia"/>
          <w:sz w:val="22"/>
        </w:rPr>
        <w:t>は、</w:t>
      </w:r>
      <w:r w:rsidR="008E7CA9" w:rsidRPr="00B737EB">
        <w:rPr>
          <w:rFonts w:asciiTheme="minorEastAsia" w:hAnsiTheme="minorEastAsia" w:hint="eastAsia"/>
          <w:sz w:val="22"/>
        </w:rPr>
        <w:t>個別避難計画等</w:t>
      </w:r>
      <w:r w:rsidRPr="00B737EB">
        <w:rPr>
          <w:rFonts w:asciiTheme="minorEastAsia" w:hAnsiTheme="minorEastAsia" w:hint="eastAsia"/>
          <w:sz w:val="22"/>
        </w:rPr>
        <w:t>の提出に基づき、</w:t>
      </w:r>
      <w:r w:rsidR="00747401" w:rsidRPr="00B737EB">
        <w:rPr>
          <w:rFonts w:asciiTheme="minorEastAsia" w:hAnsiTheme="minorEastAsia" w:hint="eastAsia"/>
          <w:sz w:val="22"/>
        </w:rPr>
        <w:t>第６条第２項の規定により</w:t>
      </w:r>
      <w:r w:rsidR="00B72E81" w:rsidRPr="00B737EB">
        <w:rPr>
          <w:rFonts w:asciiTheme="minorEastAsia" w:hAnsiTheme="minorEastAsia" w:hint="eastAsia"/>
          <w:sz w:val="22"/>
        </w:rPr>
        <w:t>名簿情報を</w:t>
      </w:r>
      <w:r w:rsidR="005E19C7" w:rsidRPr="00B737EB">
        <w:rPr>
          <w:rFonts w:asciiTheme="minorEastAsia" w:hAnsiTheme="minorEastAsia" w:hint="eastAsia"/>
          <w:sz w:val="22"/>
        </w:rPr>
        <w:t>避</w:t>
      </w:r>
      <w:r w:rsidR="005E19C7" w:rsidRPr="00B737EB">
        <w:rPr>
          <w:rFonts w:asciiTheme="minorEastAsia" w:hAnsiTheme="minorEastAsia" w:hint="eastAsia"/>
          <w:sz w:val="22"/>
        </w:rPr>
        <w:lastRenderedPageBreak/>
        <w:t>難支援等関係者に</w:t>
      </w:r>
      <w:r w:rsidR="00B72E81" w:rsidRPr="00B737EB">
        <w:rPr>
          <w:rFonts w:asciiTheme="minorEastAsia" w:hAnsiTheme="minorEastAsia" w:hint="eastAsia"/>
          <w:sz w:val="22"/>
        </w:rPr>
        <w:t>提供するため</w:t>
      </w:r>
      <w:r w:rsidRPr="00B737EB">
        <w:rPr>
          <w:rFonts w:asciiTheme="minorEastAsia" w:hAnsiTheme="minorEastAsia" w:hint="eastAsia"/>
          <w:sz w:val="22"/>
        </w:rPr>
        <w:t>避難行動要支援者</w:t>
      </w:r>
      <w:r w:rsidR="004F4354" w:rsidRPr="00B737EB">
        <w:rPr>
          <w:rFonts w:asciiTheme="minorEastAsia" w:hAnsiTheme="minorEastAsia" w:hint="eastAsia"/>
          <w:sz w:val="22"/>
        </w:rPr>
        <w:t>名簿</w:t>
      </w:r>
      <w:r w:rsidRPr="00B737EB">
        <w:rPr>
          <w:rFonts w:asciiTheme="minorEastAsia" w:hAnsiTheme="minorEastAsia" w:hint="eastAsia"/>
          <w:sz w:val="22"/>
        </w:rPr>
        <w:t>同意者リスト（</w:t>
      </w:r>
      <w:r w:rsidR="0033541A" w:rsidRPr="00B737EB">
        <w:rPr>
          <w:rFonts w:asciiTheme="minorEastAsia" w:hAnsiTheme="minorEastAsia" w:hint="eastAsia"/>
          <w:sz w:val="22"/>
        </w:rPr>
        <w:t>様式第</w:t>
      </w:r>
      <w:r w:rsidR="008E7CA9" w:rsidRPr="00B737EB">
        <w:rPr>
          <w:rFonts w:asciiTheme="minorEastAsia" w:hAnsiTheme="minorEastAsia" w:hint="eastAsia"/>
          <w:sz w:val="22"/>
        </w:rPr>
        <w:t>３</w:t>
      </w:r>
      <w:r w:rsidR="0033541A" w:rsidRPr="00B737EB">
        <w:rPr>
          <w:rFonts w:asciiTheme="minorEastAsia" w:hAnsiTheme="minorEastAsia" w:hint="eastAsia"/>
          <w:sz w:val="22"/>
        </w:rPr>
        <w:t>号</w:t>
      </w:r>
      <w:r w:rsidR="0027389B" w:rsidRPr="00B737EB">
        <w:rPr>
          <w:rFonts w:asciiTheme="minorEastAsia" w:hAnsiTheme="minorEastAsia" w:hint="eastAsia"/>
          <w:sz w:val="22"/>
        </w:rPr>
        <w:t>）（</w:t>
      </w:r>
      <w:r w:rsidRPr="00B737EB">
        <w:rPr>
          <w:rFonts w:asciiTheme="minorEastAsia" w:hAnsiTheme="minorEastAsia" w:hint="eastAsia"/>
          <w:sz w:val="22"/>
        </w:rPr>
        <w:t>以下「同意者リスト」という。）を作成する。</w:t>
      </w:r>
    </w:p>
    <w:p w:rsidR="00576508" w:rsidRPr="00B737EB" w:rsidRDefault="00D438E7">
      <w:pPr>
        <w:pStyle w:val="1"/>
        <w:keepNext w:val="0"/>
        <w:ind w:left="251" w:hanging="220"/>
      </w:pPr>
      <w:r w:rsidRPr="00B737EB">
        <w:rPr>
          <w:rFonts w:hint="eastAsia"/>
        </w:rPr>
        <w:t>（</w:t>
      </w:r>
      <w:r w:rsidR="008E7CA9" w:rsidRPr="00B737EB">
        <w:rPr>
          <w:rFonts w:hint="eastAsia"/>
        </w:rPr>
        <w:t>個別避難計画等</w:t>
      </w:r>
      <w:r w:rsidR="00984A1F" w:rsidRPr="00B737EB">
        <w:rPr>
          <w:rFonts w:hint="eastAsia"/>
        </w:rPr>
        <w:t>）</w:t>
      </w:r>
    </w:p>
    <w:p w:rsidR="009D73A5" w:rsidRPr="00B737EB" w:rsidRDefault="00984A1F">
      <w:pPr>
        <w:ind w:left="220" w:hangingChars="100" w:hanging="220"/>
        <w:rPr>
          <w:rFonts w:asciiTheme="minorEastAsia" w:hAnsiTheme="minorEastAsia"/>
          <w:sz w:val="22"/>
        </w:rPr>
      </w:pPr>
      <w:r w:rsidRPr="00B737EB">
        <w:rPr>
          <w:rFonts w:asciiTheme="minorEastAsia" w:hAnsiTheme="minorEastAsia" w:hint="eastAsia"/>
          <w:sz w:val="22"/>
        </w:rPr>
        <w:t>第</w:t>
      </w:r>
      <w:r w:rsidR="003D206B" w:rsidRPr="00B737EB">
        <w:rPr>
          <w:rFonts w:asciiTheme="minorEastAsia" w:hAnsiTheme="minorEastAsia" w:hint="eastAsia"/>
          <w:sz w:val="22"/>
        </w:rPr>
        <w:t>９</w:t>
      </w:r>
      <w:r w:rsidR="00A1776C" w:rsidRPr="00B737EB">
        <w:rPr>
          <w:rFonts w:asciiTheme="minorEastAsia" w:hAnsiTheme="minorEastAsia" w:hint="eastAsia"/>
          <w:sz w:val="22"/>
        </w:rPr>
        <w:t>条</w:t>
      </w:r>
      <w:r w:rsidR="009D73A5" w:rsidRPr="00B737EB">
        <w:rPr>
          <w:rFonts w:asciiTheme="minorEastAsia" w:hAnsiTheme="minorEastAsia" w:hint="eastAsia"/>
          <w:sz w:val="22"/>
        </w:rPr>
        <w:t xml:space="preserve">　</w:t>
      </w:r>
      <w:r w:rsidR="003439C7" w:rsidRPr="00B737EB">
        <w:rPr>
          <w:rFonts w:asciiTheme="minorEastAsia" w:hAnsiTheme="minorEastAsia" w:hint="eastAsia"/>
          <w:sz w:val="22"/>
        </w:rPr>
        <w:t>市長は</w:t>
      </w:r>
      <w:r w:rsidR="009D73A5" w:rsidRPr="00B737EB">
        <w:rPr>
          <w:rFonts w:asciiTheme="minorEastAsia" w:hAnsiTheme="minorEastAsia" w:hint="eastAsia"/>
          <w:sz w:val="22"/>
        </w:rPr>
        <w:t>、</w:t>
      </w:r>
      <w:r w:rsidR="00300F02" w:rsidRPr="00B737EB">
        <w:rPr>
          <w:rFonts w:asciiTheme="minorEastAsia" w:hAnsiTheme="minorEastAsia" w:hint="eastAsia"/>
          <w:sz w:val="22"/>
        </w:rPr>
        <w:t>避難行動要支援者及びその家族の主体的な関わりのもと、</w:t>
      </w:r>
      <w:r w:rsidR="003439C7" w:rsidRPr="00B737EB">
        <w:rPr>
          <w:rFonts w:asciiTheme="minorEastAsia" w:hAnsiTheme="minorEastAsia" w:hint="eastAsia"/>
          <w:sz w:val="22"/>
        </w:rPr>
        <w:t>必要に応じて、</w:t>
      </w:r>
      <w:r w:rsidR="00300F02" w:rsidRPr="00B737EB">
        <w:rPr>
          <w:rFonts w:asciiTheme="minorEastAsia" w:hAnsiTheme="minorEastAsia" w:hint="eastAsia"/>
          <w:sz w:val="22"/>
        </w:rPr>
        <w:t>避難支援等関係者の協力により</w:t>
      </w:r>
      <w:r w:rsidR="008E7CA9" w:rsidRPr="00B737EB">
        <w:rPr>
          <w:rFonts w:asciiTheme="minorEastAsia" w:hAnsiTheme="minorEastAsia" w:hint="eastAsia"/>
          <w:sz w:val="22"/>
        </w:rPr>
        <w:t>個別避難計画等</w:t>
      </w:r>
      <w:r w:rsidR="00300F02" w:rsidRPr="00B737EB">
        <w:rPr>
          <w:rFonts w:asciiTheme="minorEastAsia" w:hAnsiTheme="minorEastAsia" w:hint="eastAsia"/>
          <w:sz w:val="22"/>
        </w:rPr>
        <w:t>を</w:t>
      </w:r>
      <w:r w:rsidR="003439C7" w:rsidRPr="00B737EB">
        <w:rPr>
          <w:rFonts w:asciiTheme="minorEastAsia" w:hAnsiTheme="minorEastAsia" w:hint="eastAsia"/>
          <w:sz w:val="22"/>
        </w:rPr>
        <w:t>作成するものとする。</w:t>
      </w:r>
    </w:p>
    <w:p w:rsidR="00852FD3" w:rsidRPr="00B737EB" w:rsidRDefault="002D46B0" w:rsidP="00D007AF">
      <w:pPr>
        <w:ind w:left="220" w:hangingChars="100" w:hanging="220"/>
        <w:rPr>
          <w:rFonts w:asciiTheme="minorEastAsia" w:hAnsiTheme="minorEastAsia"/>
          <w:sz w:val="22"/>
        </w:rPr>
      </w:pPr>
      <w:r w:rsidRPr="00B737EB">
        <w:rPr>
          <w:rFonts w:asciiTheme="minorEastAsia" w:hAnsiTheme="minorEastAsia" w:hint="eastAsia"/>
          <w:sz w:val="22"/>
        </w:rPr>
        <w:t xml:space="preserve">２　</w:t>
      </w:r>
      <w:r w:rsidR="00852FD3" w:rsidRPr="00B737EB">
        <w:rPr>
          <w:rFonts w:asciiTheme="minorEastAsia" w:hAnsiTheme="minorEastAsia" w:hint="eastAsia"/>
          <w:sz w:val="22"/>
        </w:rPr>
        <w:t>市長は、</w:t>
      </w:r>
      <w:r w:rsidR="008E7CA9" w:rsidRPr="00B737EB">
        <w:rPr>
          <w:rFonts w:asciiTheme="minorEastAsia" w:hAnsiTheme="minorEastAsia" w:hint="eastAsia"/>
          <w:sz w:val="22"/>
        </w:rPr>
        <w:t>個別避難計画等</w:t>
      </w:r>
      <w:r w:rsidR="00D007AF" w:rsidRPr="00B737EB">
        <w:rPr>
          <w:rFonts w:asciiTheme="minorEastAsia" w:hAnsiTheme="minorEastAsia" w:hint="eastAsia"/>
          <w:sz w:val="22"/>
        </w:rPr>
        <w:t>の作成にあたり、必要に応じて、</w:t>
      </w:r>
      <w:r w:rsidR="008E7CA9" w:rsidRPr="00B737EB">
        <w:rPr>
          <w:rFonts w:asciiTheme="minorEastAsia" w:hAnsiTheme="minorEastAsia" w:hint="eastAsia"/>
          <w:sz w:val="22"/>
        </w:rPr>
        <w:t>個別避難計画等</w:t>
      </w:r>
      <w:r w:rsidR="00D007AF" w:rsidRPr="00B737EB">
        <w:rPr>
          <w:rFonts w:asciiTheme="minorEastAsia" w:hAnsiTheme="minorEastAsia" w:hint="eastAsia"/>
          <w:sz w:val="22"/>
        </w:rPr>
        <w:t>に記載の内容確認に関する訪問調査</w:t>
      </w:r>
      <w:r w:rsidR="00741548" w:rsidRPr="00B737EB">
        <w:rPr>
          <w:rFonts w:asciiTheme="minorEastAsia" w:hAnsiTheme="minorEastAsia" w:hint="eastAsia"/>
          <w:sz w:val="22"/>
        </w:rPr>
        <w:t>業務</w:t>
      </w:r>
      <w:r w:rsidR="00D007AF" w:rsidRPr="00B737EB">
        <w:rPr>
          <w:rFonts w:asciiTheme="minorEastAsia" w:hAnsiTheme="minorEastAsia" w:hint="eastAsia"/>
          <w:sz w:val="22"/>
        </w:rPr>
        <w:t>を、委託にて実施することができる。</w:t>
      </w:r>
    </w:p>
    <w:p w:rsidR="00DB2CC5" w:rsidRPr="00B737EB" w:rsidRDefault="00D007AF" w:rsidP="00DB2CC5">
      <w:pPr>
        <w:ind w:left="220" w:hangingChars="100" w:hanging="220"/>
        <w:rPr>
          <w:rFonts w:asciiTheme="minorEastAsia" w:hAnsiTheme="minorEastAsia"/>
          <w:sz w:val="22"/>
        </w:rPr>
      </w:pPr>
      <w:r w:rsidRPr="00B737EB">
        <w:rPr>
          <w:rFonts w:asciiTheme="minorEastAsia" w:hAnsiTheme="minorEastAsia" w:hint="eastAsia"/>
          <w:sz w:val="22"/>
        </w:rPr>
        <w:t>３　市長は、</w:t>
      </w:r>
      <w:r w:rsidR="006C21CA" w:rsidRPr="00B737EB">
        <w:rPr>
          <w:rFonts w:asciiTheme="minorEastAsia" w:hAnsiTheme="minorEastAsia" w:hint="eastAsia"/>
          <w:sz w:val="22"/>
        </w:rPr>
        <w:t>前項</w:t>
      </w:r>
      <w:r w:rsidRPr="00B737EB">
        <w:rPr>
          <w:rFonts w:asciiTheme="minorEastAsia" w:hAnsiTheme="minorEastAsia" w:hint="eastAsia"/>
          <w:sz w:val="22"/>
        </w:rPr>
        <w:t>の受託事業者</w:t>
      </w:r>
      <w:r w:rsidR="006C21CA" w:rsidRPr="00B737EB">
        <w:rPr>
          <w:rFonts w:asciiTheme="minorEastAsia" w:hAnsiTheme="minorEastAsia" w:hint="eastAsia"/>
          <w:sz w:val="22"/>
        </w:rPr>
        <w:t>（以下「訪問調査業務受託事業者」という。）</w:t>
      </w:r>
      <w:r w:rsidRPr="00B737EB">
        <w:rPr>
          <w:rFonts w:asciiTheme="minorEastAsia" w:hAnsiTheme="minorEastAsia" w:hint="eastAsia"/>
          <w:sz w:val="22"/>
        </w:rPr>
        <w:t>に対し、</w:t>
      </w:r>
      <w:r w:rsidR="00603B08" w:rsidRPr="00B737EB">
        <w:rPr>
          <w:rFonts w:asciiTheme="minorEastAsia" w:hAnsiTheme="minorEastAsia" w:hint="eastAsia"/>
          <w:sz w:val="22"/>
        </w:rPr>
        <w:t>第６条第２項により同意が得られた</w:t>
      </w:r>
      <w:r w:rsidRPr="00B737EB">
        <w:rPr>
          <w:rFonts w:asciiTheme="minorEastAsia" w:hAnsiTheme="minorEastAsia" w:hint="eastAsia"/>
          <w:sz w:val="22"/>
        </w:rPr>
        <w:t>避難行動要支援者があらかじめ記載した</w:t>
      </w:r>
      <w:r w:rsidR="008E7CA9" w:rsidRPr="00B737EB">
        <w:rPr>
          <w:rFonts w:asciiTheme="minorEastAsia" w:hAnsiTheme="minorEastAsia" w:hint="eastAsia"/>
          <w:sz w:val="22"/>
        </w:rPr>
        <w:t>個別避難計画等</w:t>
      </w:r>
      <w:r w:rsidR="00DB2CC5" w:rsidRPr="00B737EB">
        <w:rPr>
          <w:rFonts w:asciiTheme="minorEastAsia" w:hAnsiTheme="minorEastAsia" w:hint="eastAsia"/>
          <w:sz w:val="22"/>
        </w:rPr>
        <w:t>を提供するものとする。</w:t>
      </w:r>
    </w:p>
    <w:p w:rsidR="00DB2CC5" w:rsidRPr="00B737EB" w:rsidRDefault="00DB2CC5" w:rsidP="00DB2CC5">
      <w:pPr>
        <w:ind w:left="220" w:hangingChars="100" w:hanging="220"/>
        <w:rPr>
          <w:rFonts w:asciiTheme="minorEastAsia" w:hAnsiTheme="minorEastAsia"/>
          <w:sz w:val="22"/>
        </w:rPr>
      </w:pPr>
      <w:r w:rsidRPr="00B737EB">
        <w:rPr>
          <w:rFonts w:asciiTheme="minorEastAsia" w:hAnsiTheme="minorEastAsia" w:hint="eastAsia"/>
          <w:sz w:val="22"/>
        </w:rPr>
        <w:t xml:space="preserve">４　</w:t>
      </w:r>
      <w:r w:rsidR="006C21CA" w:rsidRPr="00B737EB">
        <w:rPr>
          <w:rFonts w:asciiTheme="minorEastAsia" w:hAnsiTheme="minorEastAsia" w:hint="eastAsia"/>
          <w:sz w:val="22"/>
        </w:rPr>
        <w:t>訪問調査業務</w:t>
      </w:r>
      <w:r w:rsidRPr="00B737EB">
        <w:rPr>
          <w:rFonts w:asciiTheme="minorEastAsia" w:hAnsiTheme="minorEastAsia" w:hint="eastAsia"/>
          <w:sz w:val="22"/>
        </w:rPr>
        <w:t>受託事業者は、受領した</w:t>
      </w:r>
      <w:r w:rsidR="008E7CA9" w:rsidRPr="00B737EB">
        <w:rPr>
          <w:rFonts w:asciiTheme="minorEastAsia" w:hAnsiTheme="minorEastAsia" w:hint="eastAsia"/>
          <w:sz w:val="22"/>
        </w:rPr>
        <w:t>個別避難計画等</w:t>
      </w:r>
      <w:r w:rsidRPr="00B737EB">
        <w:rPr>
          <w:rFonts w:asciiTheme="minorEastAsia" w:hAnsiTheme="minorEastAsia" w:hint="eastAsia"/>
          <w:sz w:val="22"/>
        </w:rPr>
        <w:t>の対象となる避難行動要支援者の居住地を訪問し、当該避難行動要支援者の</w:t>
      </w:r>
      <w:r w:rsidR="00741548" w:rsidRPr="00B737EB">
        <w:rPr>
          <w:rFonts w:asciiTheme="minorEastAsia" w:hAnsiTheme="minorEastAsia" w:hint="eastAsia"/>
          <w:sz w:val="22"/>
        </w:rPr>
        <w:t>状況等</w:t>
      </w:r>
      <w:r w:rsidR="006C21CA" w:rsidRPr="00B737EB">
        <w:rPr>
          <w:rFonts w:asciiTheme="minorEastAsia" w:hAnsiTheme="minorEastAsia" w:hint="eastAsia"/>
          <w:sz w:val="22"/>
        </w:rPr>
        <w:t>に関する</w:t>
      </w:r>
      <w:r w:rsidR="00741548" w:rsidRPr="00B737EB">
        <w:rPr>
          <w:rFonts w:asciiTheme="minorEastAsia" w:hAnsiTheme="minorEastAsia" w:hint="eastAsia"/>
          <w:sz w:val="22"/>
        </w:rPr>
        <w:t>調査を行い</w:t>
      </w:r>
      <w:r w:rsidRPr="00B737EB">
        <w:rPr>
          <w:rFonts w:asciiTheme="minorEastAsia" w:hAnsiTheme="minorEastAsia" w:hint="eastAsia"/>
          <w:sz w:val="22"/>
        </w:rPr>
        <w:t>、必要に応じて、</w:t>
      </w:r>
      <w:r w:rsidR="008E7CA9" w:rsidRPr="00B737EB">
        <w:rPr>
          <w:rFonts w:asciiTheme="minorEastAsia" w:hAnsiTheme="minorEastAsia" w:hint="eastAsia"/>
          <w:sz w:val="22"/>
        </w:rPr>
        <w:t>個別避難計画等</w:t>
      </w:r>
      <w:r w:rsidRPr="00B737EB">
        <w:rPr>
          <w:rFonts w:asciiTheme="minorEastAsia" w:hAnsiTheme="minorEastAsia" w:hint="eastAsia"/>
          <w:sz w:val="22"/>
        </w:rPr>
        <w:t>の記載内容について加筆修正を行う。</w:t>
      </w:r>
    </w:p>
    <w:p w:rsidR="00DB2CC5" w:rsidRPr="00B737EB" w:rsidRDefault="00DB2CC5" w:rsidP="00DB2CC5">
      <w:pPr>
        <w:ind w:left="220" w:hangingChars="100" w:hanging="220"/>
        <w:rPr>
          <w:rFonts w:asciiTheme="minorEastAsia" w:hAnsiTheme="minorEastAsia"/>
          <w:sz w:val="22"/>
        </w:rPr>
      </w:pPr>
      <w:r w:rsidRPr="00B737EB">
        <w:rPr>
          <w:rFonts w:asciiTheme="minorEastAsia" w:hAnsiTheme="minorEastAsia" w:hint="eastAsia"/>
          <w:sz w:val="22"/>
        </w:rPr>
        <w:t xml:space="preserve">５　</w:t>
      </w:r>
      <w:r w:rsidR="006C21CA" w:rsidRPr="00B737EB">
        <w:rPr>
          <w:rFonts w:asciiTheme="minorEastAsia" w:hAnsiTheme="minorEastAsia" w:hint="eastAsia"/>
          <w:sz w:val="22"/>
        </w:rPr>
        <w:t>訪問調査業務</w:t>
      </w:r>
      <w:r w:rsidRPr="00B737EB">
        <w:rPr>
          <w:rFonts w:asciiTheme="minorEastAsia" w:hAnsiTheme="minorEastAsia" w:hint="eastAsia"/>
          <w:sz w:val="22"/>
        </w:rPr>
        <w:t>受託事業者は、訪問調査に関し、避難行動要支援者の居住地を訪問する際は、市長が作成する従事者証</w:t>
      </w:r>
      <w:r w:rsidR="008E7CA9" w:rsidRPr="00B737EB">
        <w:rPr>
          <w:rFonts w:asciiTheme="minorEastAsia" w:hAnsiTheme="minorEastAsia" w:hint="eastAsia"/>
          <w:sz w:val="22"/>
        </w:rPr>
        <w:t>（様式第４</w:t>
      </w:r>
      <w:r w:rsidR="009F191B" w:rsidRPr="00B737EB">
        <w:rPr>
          <w:rFonts w:asciiTheme="minorEastAsia" w:hAnsiTheme="minorEastAsia" w:hint="eastAsia"/>
          <w:sz w:val="22"/>
        </w:rPr>
        <w:t>号）</w:t>
      </w:r>
      <w:r w:rsidRPr="00B737EB">
        <w:rPr>
          <w:rFonts w:asciiTheme="minorEastAsia" w:hAnsiTheme="minorEastAsia" w:hint="eastAsia"/>
          <w:sz w:val="22"/>
        </w:rPr>
        <w:t>を提示するものとする。</w:t>
      </w:r>
    </w:p>
    <w:p w:rsidR="00B9084A" w:rsidRPr="00B737EB" w:rsidRDefault="00B9084A" w:rsidP="00B9084A">
      <w:pPr>
        <w:ind w:left="220" w:hangingChars="100" w:hanging="220"/>
        <w:rPr>
          <w:rFonts w:asciiTheme="minorEastAsia" w:hAnsiTheme="minorEastAsia"/>
          <w:sz w:val="22"/>
        </w:rPr>
      </w:pPr>
      <w:r w:rsidRPr="00B737EB">
        <w:rPr>
          <w:rFonts w:asciiTheme="minorEastAsia" w:hAnsiTheme="minorEastAsia" w:hint="eastAsia"/>
          <w:sz w:val="22"/>
        </w:rPr>
        <w:t>６　訪問調査業務</w:t>
      </w:r>
      <w:r w:rsidRPr="00B737EB">
        <w:rPr>
          <w:rFonts w:hint="eastAsia"/>
          <w:sz w:val="22"/>
        </w:rPr>
        <w:t>を実施した</w:t>
      </w:r>
      <w:r w:rsidR="009F191B" w:rsidRPr="00B737EB">
        <w:rPr>
          <w:rFonts w:hint="eastAsia"/>
          <w:sz w:val="22"/>
        </w:rPr>
        <w:t>訪問調査業務受託事業者は、市長に対し、業務終了後、速やかに訪問調査業務に使用した</w:t>
      </w:r>
      <w:r w:rsidR="008E7CA9" w:rsidRPr="00B737EB">
        <w:rPr>
          <w:rFonts w:hint="eastAsia"/>
          <w:sz w:val="22"/>
        </w:rPr>
        <w:t>個別避難計画等</w:t>
      </w:r>
      <w:r w:rsidRPr="00B737EB">
        <w:rPr>
          <w:rFonts w:hint="eastAsia"/>
          <w:sz w:val="22"/>
        </w:rPr>
        <w:t>を提出しなければならない。</w:t>
      </w:r>
    </w:p>
    <w:p w:rsidR="00F37EAD" w:rsidRPr="00B737EB" w:rsidRDefault="00B9084A" w:rsidP="00DB2CC5">
      <w:pPr>
        <w:ind w:left="220" w:hangingChars="100" w:hanging="220"/>
        <w:rPr>
          <w:rFonts w:asciiTheme="minorEastAsia" w:hAnsiTheme="minorEastAsia"/>
          <w:sz w:val="22"/>
        </w:rPr>
      </w:pPr>
      <w:r w:rsidRPr="00B737EB">
        <w:rPr>
          <w:rFonts w:asciiTheme="minorEastAsia" w:hAnsiTheme="minorEastAsia" w:hint="eastAsia"/>
          <w:sz w:val="22"/>
        </w:rPr>
        <w:t>７</w:t>
      </w:r>
      <w:r w:rsidR="00F37EAD" w:rsidRPr="00B737EB">
        <w:rPr>
          <w:rFonts w:asciiTheme="minorEastAsia" w:hAnsiTheme="minorEastAsia" w:hint="eastAsia"/>
          <w:sz w:val="22"/>
        </w:rPr>
        <w:t xml:space="preserve">　市長は、訪問調査業務を実施した訪問調査業務受託事業者に対し、別表に定めるところにより、委託料を支払う。</w:t>
      </w:r>
    </w:p>
    <w:p w:rsidR="00852FD3" w:rsidRPr="00B737EB" w:rsidRDefault="00371AF6" w:rsidP="000967D1">
      <w:pPr>
        <w:ind w:left="220" w:hangingChars="100" w:hanging="220"/>
        <w:rPr>
          <w:rFonts w:asciiTheme="minorEastAsia" w:hAnsiTheme="minorEastAsia"/>
          <w:sz w:val="22"/>
        </w:rPr>
      </w:pPr>
      <w:r w:rsidRPr="00B737EB">
        <w:rPr>
          <w:rFonts w:asciiTheme="minorEastAsia" w:hAnsiTheme="minorEastAsia" w:hint="eastAsia"/>
          <w:sz w:val="22"/>
        </w:rPr>
        <w:t>８</w:t>
      </w:r>
      <w:r w:rsidR="003439C7" w:rsidRPr="00B737EB">
        <w:rPr>
          <w:rFonts w:asciiTheme="minorEastAsia" w:hAnsiTheme="minorEastAsia" w:hint="eastAsia"/>
          <w:sz w:val="22"/>
        </w:rPr>
        <w:t xml:space="preserve">　市長は、同意者リストに登録された者の</w:t>
      </w:r>
      <w:r w:rsidR="008E7CA9" w:rsidRPr="00B737EB">
        <w:rPr>
          <w:rFonts w:asciiTheme="minorEastAsia" w:hAnsiTheme="minorEastAsia" w:hint="eastAsia"/>
          <w:sz w:val="22"/>
        </w:rPr>
        <w:t>個別避難計画等</w:t>
      </w:r>
      <w:r w:rsidR="003439C7" w:rsidRPr="00B737EB">
        <w:rPr>
          <w:rFonts w:asciiTheme="minorEastAsia" w:hAnsiTheme="minorEastAsia" w:hint="eastAsia"/>
          <w:sz w:val="22"/>
        </w:rPr>
        <w:t>を作成したときは、必要に応じて避難</w:t>
      </w:r>
      <w:r w:rsidR="00CD7641" w:rsidRPr="00B737EB">
        <w:rPr>
          <w:rFonts w:asciiTheme="minorEastAsia" w:hAnsiTheme="minorEastAsia" w:hint="eastAsia"/>
          <w:sz w:val="22"/>
        </w:rPr>
        <w:t>支援等</w:t>
      </w:r>
      <w:r w:rsidR="003439C7" w:rsidRPr="00B737EB">
        <w:rPr>
          <w:rFonts w:asciiTheme="minorEastAsia" w:hAnsiTheme="minorEastAsia" w:hint="eastAsia"/>
          <w:sz w:val="22"/>
        </w:rPr>
        <w:t>関係者</w:t>
      </w:r>
      <w:r w:rsidR="002D46B0" w:rsidRPr="00B737EB">
        <w:rPr>
          <w:rFonts w:asciiTheme="minorEastAsia" w:hAnsiTheme="minorEastAsia" w:hint="eastAsia"/>
          <w:sz w:val="22"/>
        </w:rPr>
        <w:t>及び避難行動要支援者</w:t>
      </w:r>
      <w:r w:rsidR="003439C7" w:rsidRPr="00B737EB">
        <w:rPr>
          <w:rFonts w:asciiTheme="minorEastAsia" w:hAnsiTheme="minorEastAsia" w:hint="eastAsia"/>
          <w:sz w:val="22"/>
        </w:rPr>
        <w:t>に提供する。</w:t>
      </w:r>
    </w:p>
    <w:p w:rsidR="009C36C5" w:rsidRPr="00B737EB" w:rsidRDefault="009C36C5">
      <w:pPr>
        <w:pStyle w:val="1"/>
        <w:keepNext w:val="0"/>
      </w:pPr>
      <w:r w:rsidRPr="00B737EB">
        <w:rPr>
          <w:rFonts w:hint="eastAsia"/>
        </w:rPr>
        <w:t>（受領書の提出）</w:t>
      </w:r>
    </w:p>
    <w:p w:rsidR="009C36C5" w:rsidRPr="00B737EB" w:rsidRDefault="003D206B">
      <w:pPr>
        <w:ind w:leftChars="15" w:left="251" w:hangingChars="100" w:hanging="220"/>
        <w:rPr>
          <w:rFonts w:asciiTheme="minorEastAsia" w:hAnsiTheme="minorEastAsia"/>
          <w:sz w:val="22"/>
        </w:rPr>
      </w:pPr>
      <w:r w:rsidRPr="00B737EB">
        <w:rPr>
          <w:rFonts w:asciiTheme="minorEastAsia" w:hAnsiTheme="minorEastAsia" w:hint="eastAsia"/>
          <w:sz w:val="22"/>
        </w:rPr>
        <w:t>第</w:t>
      </w:r>
      <w:r w:rsidRPr="00B737EB">
        <w:rPr>
          <w:rFonts w:asciiTheme="minorEastAsia" w:hAnsiTheme="minorEastAsia"/>
          <w:sz w:val="22"/>
        </w:rPr>
        <w:t>10</w:t>
      </w:r>
      <w:r w:rsidR="009C36C5" w:rsidRPr="00B737EB">
        <w:rPr>
          <w:rFonts w:asciiTheme="minorEastAsia" w:hAnsiTheme="minorEastAsia" w:hint="eastAsia"/>
          <w:sz w:val="22"/>
        </w:rPr>
        <w:t xml:space="preserve">条　</w:t>
      </w:r>
      <w:r w:rsidR="00602B7F" w:rsidRPr="00B737EB">
        <w:rPr>
          <w:rFonts w:asciiTheme="minorEastAsia" w:hAnsiTheme="minorEastAsia" w:hint="eastAsia"/>
          <w:sz w:val="22"/>
        </w:rPr>
        <w:t>避難支援等関係者が</w:t>
      </w:r>
      <w:r w:rsidR="009C36C5" w:rsidRPr="00B737EB">
        <w:rPr>
          <w:rFonts w:asciiTheme="minorEastAsia" w:hAnsiTheme="minorEastAsia" w:hint="eastAsia"/>
          <w:sz w:val="22"/>
        </w:rPr>
        <w:t>同意者リストを受領した</w:t>
      </w:r>
      <w:r w:rsidR="00602B7F" w:rsidRPr="00B737EB">
        <w:rPr>
          <w:rFonts w:asciiTheme="minorEastAsia" w:hAnsiTheme="minorEastAsia" w:hint="eastAsia"/>
          <w:sz w:val="22"/>
        </w:rPr>
        <w:t>とき</w:t>
      </w:r>
      <w:r w:rsidR="009C36C5" w:rsidRPr="00B737EB">
        <w:rPr>
          <w:rFonts w:asciiTheme="minorEastAsia" w:hAnsiTheme="minorEastAsia" w:hint="eastAsia"/>
          <w:sz w:val="22"/>
        </w:rPr>
        <w:t>は、</w:t>
      </w:r>
      <w:r w:rsidR="00496760" w:rsidRPr="00B737EB">
        <w:rPr>
          <w:rFonts w:asciiTheme="minorEastAsia" w:hAnsiTheme="minorEastAsia" w:hint="eastAsia"/>
          <w:sz w:val="22"/>
        </w:rPr>
        <w:t>受領書兼確認書</w:t>
      </w:r>
      <w:r w:rsidR="009679A1" w:rsidRPr="00B737EB">
        <w:rPr>
          <w:rFonts w:asciiTheme="minorEastAsia" w:hAnsiTheme="minorEastAsia" w:hint="eastAsia"/>
          <w:sz w:val="22"/>
        </w:rPr>
        <w:t>（様式第</w:t>
      </w:r>
      <w:r w:rsidR="008E7CA9" w:rsidRPr="00B737EB">
        <w:rPr>
          <w:rFonts w:asciiTheme="minorEastAsia" w:hAnsiTheme="minorEastAsia" w:hint="eastAsia"/>
          <w:sz w:val="22"/>
        </w:rPr>
        <w:t>５</w:t>
      </w:r>
      <w:r w:rsidR="009C36C5" w:rsidRPr="00B737EB">
        <w:rPr>
          <w:rFonts w:asciiTheme="minorEastAsia" w:hAnsiTheme="minorEastAsia" w:hint="eastAsia"/>
          <w:sz w:val="22"/>
        </w:rPr>
        <w:t>号）を市長に提出しなければならない。</w:t>
      </w:r>
      <w:r w:rsidR="008E7CA9" w:rsidRPr="00B737EB">
        <w:rPr>
          <w:rFonts w:asciiTheme="minorEastAsia" w:hAnsiTheme="minorEastAsia" w:hint="eastAsia"/>
          <w:sz w:val="22"/>
        </w:rPr>
        <w:t>個別避難計画等</w:t>
      </w:r>
      <w:r w:rsidR="00602B7F" w:rsidRPr="00B737EB">
        <w:rPr>
          <w:rFonts w:asciiTheme="minorEastAsia" w:hAnsiTheme="minorEastAsia" w:hint="eastAsia"/>
          <w:sz w:val="22"/>
        </w:rPr>
        <w:t>を受領したときも同様とする。</w:t>
      </w:r>
    </w:p>
    <w:p w:rsidR="0077248E" w:rsidRPr="00B737EB" w:rsidRDefault="0077248E">
      <w:pPr>
        <w:pStyle w:val="1"/>
        <w:keepNext w:val="0"/>
        <w:ind w:left="251" w:hanging="220"/>
        <w:rPr>
          <w:rFonts w:eastAsiaTheme="majorEastAsia"/>
        </w:rPr>
      </w:pPr>
      <w:r w:rsidRPr="00B737EB">
        <w:rPr>
          <w:rFonts w:hint="eastAsia"/>
        </w:rPr>
        <w:t>（登録内容の変更）</w:t>
      </w:r>
    </w:p>
    <w:p w:rsidR="00CA40B4" w:rsidRPr="00B737EB" w:rsidRDefault="0077248E" w:rsidP="002D46B0">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3D206B" w:rsidRPr="00B737EB">
        <w:rPr>
          <w:rFonts w:asciiTheme="minorEastAsia" w:hAnsiTheme="minorEastAsia"/>
          <w:sz w:val="22"/>
        </w:rPr>
        <w:t>11</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007C1059" w:rsidRPr="00B737EB">
        <w:rPr>
          <w:rFonts w:asciiTheme="minorEastAsia" w:hAnsiTheme="minorEastAsia" w:hint="eastAsia"/>
          <w:sz w:val="22"/>
        </w:rPr>
        <w:t>市長</w:t>
      </w:r>
      <w:r w:rsidRPr="00B737EB">
        <w:rPr>
          <w:rFonts w:asciiTheme="minorEastAsia" w:hAnsiTheme="minorEastAsia" w:hint="eastAsia"/>
          <w:sz w:val="22"/>
        </w:rPr>
        <w:t>は、</w:t>
      </w:r>
      <w:r w:rsidR="008E7CA9" w:rsidRPr="00B737EB">
        <w:rPr>
          <w:rFonts w:asciiTheme="minorEastAsia" w:hAnsiTheme="minorEastAsia" w:hint="eastAsia"/>
          <w:sz w:val="22"/>
        </w:rPr>
        <w:t>個別避難計画等</w:t>
      </w:r>
      <w:r w:rsidR="007C1059" w:rsidRPr="00B737EB">
        <w:rPr>
          <w:rFonts w:asciiTheme="minorEastAsia" w:hAnsiTheme="minorEastAsia" w:hint="eastAsia"/>
          <w:sz w:val="22"/>
        </w:rPr>
        <w:t>に</w:t>
      </w:r>
      <w:r w:rsidRPr="00B737EB">
        <w:rPr>
          <w:rFonts w:asciiTheme="minorEastAsia" w:hAnsiTheme="minorEastAsia" w:hint="eastAsia"/>
          <w:sz w:val="22"/>
        </w:rPr>
        <w:t>記載の情報について変更</w:t>
      </w:r>
      <w:r w:rsidR="00730D86" w:rsidRPr="00B737EB">
        <w:rPr>
          <w:rFonts w:asciiTheme="minorEastAsia" w:hAnsiTheme="minorEastAsia" w:hint="eastAsia"/>
          <w:sz w:val="22"/>
        </w:rPr>
        <w:t>又は抹消</w:t>
      </w:r>
      <w:r w:rsidRPr="00B737EB">
        <w:rPr>
          <w:rFonts w:asciiTheme="minorEastAsia" w:hAnsiTheme="minorEastAsia" w:hint="eastAsia"/>
          <w:sz w:val="22"/>
        </w:rPr>
        <w:t>が生じた場合には、速やかに</w:t>
      </w:r>
      <w:r w:rsidR="007C1059" w:rsidRPr="00B737EB">
        <w:rPr>
          <w:rFonts w:asciiTheme="minorEastAsia" w:hAnsiTheme="minorEastAsia" w:hint="eastAsia"/>
          <w:sz w:val="22"/>
        </w:rPr>
        <w:t>避難行動要支援者名簿</w:t>
      </w:r>
      <w:r w:rsidR="0035736E" w:rsidRPr="00B737EB">
        <w:rPr>
          <w:rFonts w:asciiTheme="minorEastAsia" w:hAnsiTheme="minorEastAsia" w:hint="eastAsia"/>
          <w:sz w:val="22"/>
        </w:rPr>
        <w:t>及び</w:t>
      </w:r>
      <w:r w:rsidR="008E7CA9" w:rsidRPr="00B737EB">
        <w:rPr>
          <w:rFonts w:asciiTheme="minorEastAsia" w:hAnsiTheme="minorEastAsia" w:hint="eastAsia"/>
          <w:sz w:val="22"/>
        </w:rPr>
        <w:t>個別避難計画等</w:t>
      </w:r>
      <w:r w:rsidR="0035736E" w:rsidRPr="00B737EB">
        <w:rPr>
          <w:rFonts w:asciiTheme="minorEastAsia" w:hAnsiTheme="minorEastAsia" w:hint="eastAsia"/>
          <w:sz w:val="22"/>
        </w:rPr>
        <w:t>の情報を</w:t>
      </w:r>
      <w:r w:rsidR="007C1059" w:rsidRPr="00B737EB">
        <w:rPr>
          <w:rFonts w:asciiTheme="minorEastAsia" w:hAnsiTheme="minorEastAsia" w:hint="eastAsia"/>
          <w:sz w:val="22"/>
        </w:rPr>
        <w:t>変更</w:t>
      </w:r>
      <w:r w:rsidR="0035736E" w:rsidRPr="00B737EB">
        <w:rPr>
          <w:rFonts w:asciiTheme="minorEastAsia" w:hAnsiTheme="minorEastAsia" w:hint="eastAsia"/>
          <w:sz w:val="22"/>
        </w:rPr>
        <w:t>又は</w:t>
      </w:r>
      <w:r w:rsidR="007C1059" w:rsidRPr="00B737EB">
        <w:rPr>
          <w:rFonts w:asciiTheme="minorEastAsia" w:hAnsiTheme="minorEastAsia" w:hint="eastAsia"/>
          <w:sz w:val="22"/>
        </w:rPr>
        <w:t>抹消</w:t>
      </w:r>
      <w:r w:rsidRPr="00B737EB">
        <w:rPr>
          <w:rFonts w:asciiTheme="minorEastAsia" w:hAnsiTheme="minorEastAsia" w:hint="eastAsia"/>
          <w:sz w:val="22"/>
        </w:rPr>
        <w:t>する。</w:t>
      </w:r>
    </w:p>
    <w:p w:rsidR="005E19C7" w:rsidRPr="00B737EB" w:rsidRDefault="005E19C7">
      <w:pPr>
        <w:pStyle w:val="1"/>
        <w:keepNext w:val="0"/>
        <w:ind w:left="251" w:hanging="220"/>
        <w:rPr>
          <w:szCs w:val="22"/>
        </w:rPr>
      </w:pPr>
      <w:r w:rsidRPr="00B737EB">
        <w:rPr>
          <w:rFonts w:hint="eastAsia"/>
          <w:szCs w:val="22"/>
        </w:rPr>
        <w:t>（</w:t>
      </w:r>
      <w:r w:rsidR="000F2FA4" w:rsidRPr="00B737EB">
        <w:rPr>
          <w:rFonts w:hint="eastAsia"/>
        </w:rPr>
        <w:t>避難行動要支援者名簿</w:t>
      </w:r>
      <w:r w:rsidR="00DC482A" w:rsidRPr="00B737EB">
        <w:rPr>
          <w:rFonts w:hint="eastAsia"/>
        </w:rPr>
        <w:t>等</w:t>
      </w:r>
      <w:r w:rsidR="000F2FA4" w:rsidRPr="00B737EB">
        <w:rPr>
          <w:rFonts w:hint="eastAsia"/>
        </w:rPr>
        <w:t>の</w:t>
      </w:r>
      <w:r w:rsidRPr="00B737EB">
        <w:rPr>
          <w:rFonts w:hint="eastAsia"/>
          <w:szCs w:val="22"/>
        </w:rPr>
        <w:t>更新）</w:t>
      </w:r>
    </w:p>
    <w:p w:rsidR="005E19C7" w:rsidRPr="00B737EB" w:rsidRDefault="005E19C7">
      <w:pPr>
        <w:ind w:left="220" w:hangingChars="100" w:hanging="220"/>
        <w:rPr>
          <w:rFonts w:asciiTheme="minorEastAsia" w:hAnsiTheme="minorEastAsia"/>
          <w:sz w:val="22"/>
        </w:rPr>
      </w:pPr>
      <w:r w:rsidRPr="00B737EB">
        <w:rPr>
          <w:rFonts w:asciiTheme="minorEastAsia" w:hAnsiTheme="minorEastAsia" w:hint="eastAsia"/>
          <w:sz w:val="22"/>
        </w:rPr>
        <w:t>第</w:t>
      </w:r>
      <w:r w:rsidRPr="00B737EB">
        <w:rPr>
          <w:rFonts w:asciiTheme="minorEastAsia" w:hAnsiTheme="minorEastAsia"/>
          <w:sz w:val="22"/>
        </w:rPr>
        <w:t xml:space="preserve">12条　</w:t>
      </w:r>
      <w:r w:rsidRPr="00B737EB">
        <w:rPr>
          <w:rFonts w:asciiTheme="minorEastAsia" w:hAnsiTheme="minorEastAsia" w:hint="eastAsia"/>
          <w:sz w:val="22"/>
        </w:rPr>
        <w:t>市長は、避難行動要支援者の</w:t>
      </w:r>
      <w:r w:rsidR="00A12DB7" w:rsidRPr="00B737EB">
        <w:rPr>
          <w:rFonts w:asciiTheme="minorEastAsia" w:hAnsiTheme="minorEastAsia" w:hint="eastAsia"/>
          <w:sz w:val="22"/>
        </w:rPr>
        <w:t>状況を</w:t>
      </w:r>
      <w:r w:rsidRPr="00B737EB">
        <w:rPr>
          <w:rFonts w:asciiTheme="minorEastAsia" w:hAnsiTheme="minorEastAsia" w:hint="eastAsia"/>
          <w:sz w:val="22"/>
        </w:rPr>
        <w:t>的確に把握し、確実な支援体制を整備するため、避難行動要支援者名簿</w:t>
      </w:r>
      <w:r w:rsidR="00A272EC" w:rsidRPr="00B737EB">
        <w:rPr>
          <w:rFonts w:asciiTheme="minorEastAsia" w:hAnsiTheme="minorEastAsia" w:hint="eastAsia"/>
          <w:sz w:val="22"/>
        </w:rPr>
        <w:t>及び</w:t>
      </w:r>
      <w:r w:rsidR="008E7CA9" w:rsidRPr="00B737EB">
        <w:rPr>
          <w:rFonts w:asciiTheme="minorEastAsia" w:hAnsiTheme="minorEastAsia" w:hint="eastAsia"/>
          <w:sz w:val="22"/>
        </w:rPr>
        <w:t>個別避難計画等</w:t>
      </w:r>
      <w:r w:rsidRPr="00B737EB">
        <w:rPr>
          <w:rFonts w:asciiTheme="minorEastAsia" w:hAnsiTheme="minorEastAsia" w:hint="eastAsia"/>
          <w:sz w:val="22"/>
        </w:rPr>
        <w:t>を更新し、最新の</w:t>
      </w:r>
      <w:r w:rsidR="00A12DB7" w:rsidRPr="00B737EB">
        <w:rPr>
          <w:rFonts w:asciiTheme="minorEastAsia" w:hAnsiTheme="minorEastAsia" w:hint="eastAsia"/>
          <w:sz w:val="22"/>
        </w:rPr>
        <w:t>状態</w:t>
      </w:r>
      <w:r w:rsidRPr="00B737EB">
        <w:rPr>
          <w:rFonts w:asciiTheme="minorEastAsia" w:hAnsiTheme="minorEastAsia" w:hint="eastAsia"/>
          <w:sz w:val="22"/>
        </w:rPr>
        <w:t>に保つよう努めるものとする。</w:t>
      </w:r>
    </w:p>
    <w:p w:rsidR="008E545B" w:rsidRPr="00B737EB" w:rsidRDefault="005E19C7">
      <w:pPr>
        <w:ind w:left="220" w:hangingChars="100" w:hanging="220"/>
        <w:rPr>
          <w:rFonts w:asciiTheme="minorEastAsia" w:hAnsiTheme="minorEastAsia"/>
          <w:sz w:val="22"/>
        </w:rPr>
      </w:pPr>
      <w:r w:rsidRPr="00B737EB">
        <w:rPr>
          <w:rFonts w:asciiTheme="minorEastAsia" w:hAnsiTheme="minorEastAsia" w:hint="eastAsia"/>
          <w:sz w:val="22"/>
        </w:rPr>
        <w:t xml:space="preserve">２　</w:t>
      </w:r>
      <w:r w:rsidR="00A12DB7" w:rsidRPr="00B737EB">
        <w:rPr>
          <w:rFonts w:asciiTheme="minorEastAsia" w:hAnsiTheme="minorEastAsia" w:hint="eastAsia"/>
          <w:sz w:val="22"/>
        </w:rPr>
        <w:t>避難行動要支援者名簿の更新により、</w:t>
      </w:r>
      <w:r w:rsidRPr="00B737EB">
        <w:rPr>
          <w:rFonts w:asciiTheme="minorEastAsia" w:hAnsiTheme="minorEastAsia" w:hint="eastAsia"/>
          <w:sz w:val="22"/>
        </w:rPr>
        <w:t>避難支援等関係者が、新たな同意者リストの提供を受けようとするときは、既に</w:t>
      </w:r>
      <w:r w:rsidR="001261C7" w:rsidRPr="00B737EB">
        <w:rPr>
          <w:rFonts w:asciiTheme="minorEastAsia" w:hAnsiTheme="minorEastAsia" w:hint="eastAsia"/>
          <w:sz w:val="22"/>
        </w:rPr>
        <w:t>受領し</w:t>
      </w:r>
      <w:r w:rsidRPr="00B737EB">
        <w:rPr>
          <w:rFonts w:asciiTheme="minorEastAsia" w:hAnsiTheme="minorEastAsia" w:hint="eastAsia"/>
          <w:sz w:val="22"/>
        </w:rPr>
        <w:t>ている同意者リストを市長に</w:t>
      </w:r>
      <w:r w:rsidR="00F82084" w:rsidRPr="00B737EB">
        <w:rPr>
          <w:rFonts w:asciiTheme="minorEastAsia" w:hAnsiTheme="minorEastAsia" w:hint="eastAsia"/>
          <w:sz w:val="22"/>
        </w:rPr>
        <w:t>返却</w:t>
      </w:r>
      <w:r w:rsidRPr="00B737EB">
        <w:rPr>
          <w:rFonts w:asciiTheme="minorEastAsia" w:hAnsiTheme="minorEastAsia" w:hint="eastAsia"/>
          <w:sz w:val="22"/>
        </w:rPr>
        <w:t>しなければならない。</w:t>
      </w:r>
      <w:r w:rsidR="008E7CA9" w:rsidRPr="00B737EB">
        <w:rPr>
          <w:rFonts w:asciiTheme="minorEastAsia" w:hAnsiTheme="minorEastAsia" w:hint="eastAsia"/>
          <w:sz w:val="22"/>
        </w:rPr>
        <w:t>個別避難計画等</w:t>
      </w:r>
      <w:r w:rsidR="008E545B" w:rsidRPr="00B737EB">
        <w:rPr>
          <w:rFonts w:asciiTheme="minorEastAsia" w:hAnsiTheme="minorEastAsia" w:hint="eastAsia"/>
          <w:sz w:val="22"/>
        </w:rPr>
        <w:t>の提供を受けた場合で、新たな</w:t>
      </w:r>
      <w:r w:rsidR="008E7CA9" w:rsidRPr="00B737EB">
        <w:rPr>
          <w:rFonts w:asciiTheme="minorEastAsia" w:hAnsiTheme="minorEastAsia" w:hint="eastAsia"/>
          <w:sz w:val="22"/>
        </w:rPr>
        <w:t>個別避難計画等</w:t>
      </w:r>
      <w:r w:rsidR="008E545B" w:rsidRPr="00B737EB">
        <w:rPr>
          <w:rFonts w:asciiTheme="minorEastAsia" w:hAnsiTheme="minorEastAsia" w:hint="eastAsia"/>
          <w:sz w:val="22"/>
        </w:rPr>
        <w:t>の提供を受けようとするときも同様とする。</w:t>
      </w:r>
    </w:p>
    <w:p w:rsidR="002B1B00" w:rsidRPr="00B737EB" w:rsidRDefault="002B1B00">
      <w:pPr>
        <w:pStyle w:val="1"/>
        <w:keepNext w:val="0"/>
        <w:ind w:left="251" w:hanging="220"/>
        <w:rPr>
          <w:rFonts w:eastAsiaTheme="majorEastAsia"/>
        </w:rPr>
      </w:pPr>
      <w:r w:rsidRPr="00B737EB">
        <w:rPr>
          <w:rFonts w:hint="eastAsia"/>
        </w:rPr>
        <w:t>（避難支援等関係者等による支援</w:t>
      </w:r>
      <w:r w:rsidR="0009197D" w:rsidRPr="00B737EB">
        <w:rPr>
          <w:rFonts w:hint="eastAsia"/>
        </w:rPr>
        <w:t>活動</w:t>
      </w:r>
      <w:r w:rsidRPr="00B737EB">
        <w:rPr>
          <w:rFonts w:hint="eastAsia"/>
        </w:rPr>
        <w:t>）</w:t>
      </w:r>
    </w:p>
    <w:p w:rsidR="002B1B00" w:rsidRPr="00B737EB" w:rsidRDefault="002B1B00">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BB0C8D" w:rsidRPr="00B737EB">
        <w:rPr>
          <w:rFonts w:asciiTheme="minorEastAsia" w:hAnsiTheme="minorEastAsia"/>
          <w:sz w:val="22"/>
        </w:rPr>
        <w:t>1</w:t>
      </w:r>
      <w:r w:rsidR="00A12DB7" w:rsidRPr="00B737EB">
        <w:rPr>
          <w:rFonts w:asciiTheme="minorEastAsia" w:hAnsiTheme="minorEastAsia"/>
          <w:sz w:val="22"/>
        </w:rPr>
        <w:t>3</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避難支援等関係者は、受領した同意者リスト</w:t>
      </w:r>
      <w:r w:rsidR="00DC482A" w:rsidRPr="00B737EB">
        <w:rPr>
          <w:rFonts w:asciiTheme="minorEastAsia" w:hAnsiTheme="minorEastAsia" w:hint="eastAsia"/>
          <w:sz w:val="22"/>
        </w:rPr>
        <w:t>及び</w:t>
      </w:r>
      <w:r w:rsidR="008E7CA9" w:rsidRPr="00B737EB">
        <w:rPr>
          <w:rFonts w:asciiTheme="minorEastAsia" w:hAnsiTheme="minorEastAsia" w:hint="eastAsia"/>
          <w:sz w:val="22"/>
        </w:rPr>
        <w:t>個別避難計画等</w:t>
      </w:r>
      <w:r w:rsidR="000B18FF" w:rsidRPr="00B737EB">
        <w:rPr>
          <w:rFonts w:asciiTheme="minorEastAsia" w:hAnsiTheme="minorEastAsia" w:hint="eastAsia"/>
          <w:sz w:val="22"/>
        </w:rPr>
        <w:t>の情報を活用して避難行動要支援者に対し、次に掲げる支援に</w:t>
      </w:r>
      <w:r w:rsidR="00B72AA2" w:rsidRPr="00B737EB">
        <w:rPr>
          <w:rFonts w:asciiTheme="minorEastAsia" w:hAnsiTheme="minorEastAsia" w:hint="eastAsia"/>
          <w:sz w:val="22"/>
        </w:rPr>
        <w:t>努める</w:t>
      </w:r>
      <w:r w:rsidRPr="00B737EB">
        <w:rPr>
          <w:rFonts w:asciiTheme="minorEastAsia" w:hAnsiTheme="minorEastAsia" w:hint="eastAsia"/>
          <w:sz w:val="22"/>
        </w:rPr>
        <w:t>ものとする。</w:t>
      </w:r>
    </w:p>
    <w:p w:rsidR="002B1B00" w:rsidRPr="00B737EB" w:rsidRDefault="00034123">
      <w:pPr>
        <w:ind w:leftChars="114" w:left="446" w:hangingChars="94" w:hanging="207"/>
        <w:rPr>
          <w:rFonts w:asciiTheme="minorEastAsia" w:hAnsiTheme="minorEastAsia"/>
          <w:sz w:val="22"/>
        </w:rPr>
      </w:pPr>
      <w:r w:rsidRPr="00B737EB">
        <w:rPr>
          <w:rFonts w:asciiTheme="minorEastAsia" w:hAnsiTheme="minorEastAsia" w:hint="eastAsia"/>
          <w:sz w:val="22"/>
        </w:rPr>
        <w:t xml:space="preserve">⑴　</w:t>
      </w:r>
      <w:r w:rsidR="002B1B00" w:rsidRPr="00B737EB">
        <w:rPr>
          <w:rFonts w:asciiTheme="minorEastAsia" w:hAnsiTheme="minorEastAsia" w:hint="eastAsia"/>
          <w:sz w:val="22"/>
        </w:rPr>
        <w:t>平常時における見守りや声掛け、訪問による状況把握、防災訓練の実施や参加の呼びかけ等</w:t>
      </w:r>
    </w:p>
    <w:p w:rsidR="002B1B00" w:rsidRPr="00B737EB" w:rsidRDefault="00034123">
      <w:pPr>
        <w:ind w:leftChars="115" w:left="241"/>
        <w:rPr>
          <w:rFonts w:asciiTheme="minorEastAsia" w:hAnsiTheme="minorEastAsia"/>
          <w:sz w:val="22"/>
        </w:rPr>
      </w:pPr>
      <w:r w:rsidRPr="00B737EB">
        <w:rPr>
          <w:rFonts w:asciiTheme="minorEastAsia" w:hAnsiTheme="minorEastAsia" w:hint="eastAsia"/>
          <w:sz w:val="22"/>
        </w:rPr>
        <w:t xml:space="preserve">⑵　</w:t>
      </w:r>
      <w:r w:rsidR="002B1B00" w:rsidRPr="00B737EB">
        <w:rPr>
          <w:rFonts w:asciiTheme="minorEastAsia" w:hAnsiTheme="minorEastAsia" w:hint="eastAsia"/>
          <w:sz w:val="22"/>
        </w:rPr>
        <w:t>名簿</w:t>
      </w:r>
      <w:r w:rsidR="00DC482A" w:rsidRPr="00B737EB">
        <w:rPr>
          <w:rFonts w:asciiTheme="minorEastAsia" w:hAnsiTheme="minorEastAsia" w:hint="eastAsia"/>
          <w:sz w:val="22"/>
        </w:rPr>
        <w:t>及び</w:t>
      </w:r>
      <w:r w:rsidR="008E7CA9" w:rsidRPr="00B737EB">
        <w:rPr>
          <w:rFonts w:asciiTheme="minorEastAsia" w:hAnsiTheme="minorEastAsia" w:hint="eastAsia"/>
          <w:sz w:val="22"/>
        </w:rPr>
        <w:t>個別避難計画等</w:t>
      </w:r>
      <w:r w:rsidR="00DC482A" w:rsidRPr="00B737EB">
        <w:rPr>
          <w:rFonts w:asciiTheme="minorEastAsia" w:hAnsiTheme="minorEastAsia" w:hint="eastAsia"/>
          <w:sz w:val="22"/>
        </w:rPr>
        <w:t>の更新</w:t>
      </w:r>
      <w:r w:rsidR="002B1B00" w:rsidRPr="00B737EB">
        <w:rPr>
          <w:rFonts w:asciiTheme="minorEastAsia" w:hAnsiTheme="minorEastAsia" w:hint="eastAsia"/>
          <w:sz w:val="22"/>
        </w:rPr>
        <w:t>等</w:t>
      </w:r>
    </w:p>
    <w:p w:rsidR="000967D1" w:rsidRPr="00B737EB" w:rsidRDefault="00034123" w:rsidP="0005742D">
      <w:pPr>
        <w:ind w:leftChars="115" w:left="241"/>
        <w:rPr>
          <w:rFonts w:asciiTheme="minorEastAsia" w:hAnsiTheme="minorEastAsia"/>
          <w:sz w:val="22"/>
        </w:rPr>
      </w:pPr>
      <w:r w:rsidRPr="00B737EB">
        <w:rPr>
          <w:rFonts w:asciiTheme="minorEastAsia" w:hAnsiTheme="minorEastAsia" w:hint="eastAsia"/>
          <w:sz w:val="22"/>
        </w:rPr>
        <w:t xml:space="preserve">⑶　</w:t>
      </w:r>
      <w:r w:rsidR="00496760" w:rsidRPr="00B737EB">
        <w:rPr>
          <w:rFonts w:asciiTheme="minorEastAsia" w:hAnsiTheme="minorEastAsia" w:hint="eastAsia"/>
          <w:sz w:val="22"/>
        </w:rPr>
        <w:t>災害時</w:t>
      </w:r>
      <w:r w:rsidR="002B1B00" w:rsidRPr="00B737EB">
        <w:rPr>
          <w:rFonts w:asciiTheme="minorEastAsia" w:hAnsiTheme="minorEastAsia" w:hint="eastAsia"/>
          <w:sz w:val="22"/>
        </w:rPr>
        <w:t>の情報伝達、安否確認、避難誘導、救出及び救護の要請</w:t>
      </w:r>
      <w:r w:rsidR="000B18FF" w:rsidRPr="00B737EB">
        <w:rPr>
          <w:rFonts w:asciiTheme="minorEastAsia" w:hAnsiTheme="minorEastAsia" w:hint="eastAsia"/>
          <w:sz w:val="22"/>
        </w:rPr>
        <w:t>、避難所の運営</w:t>
      </w:r>
      <w:r w:rsidR="002B1B00" w:rsidRPr="00B737EB">
        <w:rPr>
          <w:rFonts w:asciiTheme="minorEastAsia" w:hAnsiTheme="minorEastAsia" w:hint="eastAsia"/>
          <w:sz w:val="22"/>
        </w:rPr>
        <w:t>等</w:t>
      </w:r>
    </w:p>
    <w:p w:rsidR="00B0588E" w:rsidRPr="00B737EB" w:rsidRDefault="00B0588E">
      <w:pPr>
        <w:ind w:leftChars="115" w:left="241"/>
        <w:rPr>
          <w:rFonts w:asciiTheme="minorEastAsia" w:hAnsiTheme="minorEastAsia"/>
          <w:sz w:val="22"/>
        </w:rPr>
      </w:pPr>
      <w:r w:rsidRPr="00B737EB">
        <w:rPr>
          <w:rFonts w:hint="eastAsia"/>
          <w:sz w:val="22"/>
        </w:rPr>
        <w:t>（</w:t>
      </w:r>
      <w:r w:rsidR="00142E16" w:rsidRPr="00B737EB">
        <w:rPr>
          <w:rFonts w:hint="eastAsia"/>
          <w:sz w:val="22"/>
        </w:rPr>
        <w:t>行政</w:t>
      </w:r>
      <w:r w:rsidR="000967D1" w:rsidRPr="00B737EB">
        <w:rPr>
          <w:rFonts w:hint="eastAsia"/>
          <w:sz w:val="22"/>
        </w:rPr>
        <w:t>及び福祉事業者等による移送支援</w:t>
      </w:r>
      <w:r w:rsidR="006D3164" w:rsidRPr="00B737EB">
        <w:rPr>
          <w:rFonts w:hint="eastAsia"/>
          <w:sz w:val="22"/>
        </w:rPr>
        <w:t>活動</w:t>
      </w:r>
      <w:r w:rsidRPr="00B737EB">
        <w:rPr>
          <w:rFonts w:hint="eastAsia"/>
          <w:sz w:val="22"/>
        </w:rPr>
        <w:t>）</w:t>
      </w:r>
    </w:p>
    <w:p w:rsidR="00B0588E" w:rsidRPr="00B737EB" w:rsidRDefault="00B0588E" w:rsidP="00F37EAD">
      <w:pPr>
        <w:ind w:leftChars="115" w:left="461" w:hangingChars="100" w:hanging="220"/>
        <w:rPr>
          <w:rFonts w:asciiTheme="minorEastAsia" w:hAnsiTheme="minorEastAsia"/>
          <w:sz w:val="22"/>
        </w:rPr>
      </w:pPr>
      <w:r w:rsidRPr="00B737EB">
        <w:rPr>
          <w:rFonts w:asciiTheme="minorEastAsia" w:hAnsiTheme="minorEastAsia" w:hint="eastAsia"/>
          <w:sz w:val="22"/>
        </w:rPr>
        <w:t xml:space="preserve">第14条　</w:t>
      </w:r>
      <w:r w:rsidR="000967D1" w:rsidRPr="00B737EB">
        <w:rPr>
          <w:rFonts w:asciiTheme="minorEastAsia" w:hAnsiTheme="minorEastAsia" w:hint="eastAsia"/>
          <w:sz w:val="22"/>
        </w:rPr>
        <w:t>市長</w:t>
      </w:r>
      <w:r w:rsidR="00142E16" w:rsidRPr="00B737EB">
        <w:rPr>
          <w:rFonts w:asciiTheme="minorEastAsia" w:hAnsiTheme="minorEastAsia" w:hint="eastAsia"/>
          <w:sz w:val="22"/>
        </w:rPr>
        <w:t>は、</w:t>
      </w:r>
      <w:r w:rsidR="000967D1" w:rsidRPr="00B737EB">
        <w:rPr>
          <w:rFonts w:asciiTheme="minorEastAsia" w:hAnsiTheme="minorEastAsia" w:hint="eastAsia"/>
          <w:sz w:val="22"/>
        </w:rPr>
        <w:t>避難行動要支援者のうち、家族</w:t>
      </w:r>
      <w:r w:rsidR="00353608" w:rsidRPr="00B737EB">
        <w:rPr>
          <w:rFonts w:asciiTheme="minorEastAsia" w:hAnsiTheme="minorEastAsia" w:hint="eastAsia"/>
          <w:sz w:val="22"/>
        </w:rPr>
        <w:t>や</w:t>
      </w:r>
      <w:r w:rsidR="000967D1" w:rsidRPr="00B737EB">
        <w:rPr>
          <w:rFonts w:asciiTheme="minorEastAsia" w:hAnsiTheme="minorEastAsia" w:hint="eastAsia"/>
          <w:sz w:val="22"/>
        </w:rPr>
        <w:t>地域の組織等</w:t>
      </w:r>
      <w:r w:rsidR="00741548" w:rsidRPr="00B737EB">
        <w:rPr>
          <w:rFonts w:asciiTheme="minorEastAsia" w:hAnsiTheme="minorEastAsia" w:hint="eastAsia"/>
          <w:sz w:val="22"/>
        </w:rPr>
        <w:t>の協力</w:t>
      </w:r>
      <w:r w:rsidR="00353608" w:rsidRPr="00B737EB">
        <w:rPr>
          <w:rFonts w:asciiTheme="minorEastAsia" w:hAnsiTheme="minorEastAsia" w:hint="eastAsia"/>
          <w:sz w:val="22"/>
        </w:rPr>
        <w:t>を得ても</w:t>
      </w:r>
      <w:r w:rsidR="000967D1" w:rsidRPr="00B737EB">
        <w:rPr>
          <w:rFonts w:asciiTheme="minorEastAsia" w:hAnsiTheme="minorEastAsia" w:hint="eastAsia"/>
          <w:sz w:val="22"/>
        </w:rPr>
        <w:t>避難場所まで</w:t>
      </w:r>
      <w:r w:rsidR="00353608" w:rsidRPr="00B737EB">
        <w:rPr>
          <w:rFonts w:asciiTheme="minorEastAsia" w:hAnsiTheme="minorEastAsia" w:hint="eastAsia"/>
          <w:sz w:val="22"/>
        </w:rPr>
        <w:t>の</w:t>
      </w:r>
      <w:r w:rsidR="000967D1" w:rsidRPr="00B737EB">
        <w:rPr>
          <w:rFonts w:asciiTheme="minorEastAsia" w:hAnsiTheme="minorEastAsia" w:hint="eastAsia"/>
          <w:sz w:val="22"/>
        </w:rPr>
        <w:t>移動</w:t>
      </w:r>
      <w:r w:rsidR="00353608" w:rsidRPr="00B737EB">
        <w:rPr>
          <w:rFonts w:asciiTheme="minorEastAsia" w:hAnsiTheme="minorEastAsia" w:hint="eastAsia"/>
          <w:sz w:val="22"/>
        </w:rPr>
        <w:t>が困難な</w:t>
      </w:r>
      <w:r w:rsidR="00741548" w:rsidRPr="00B737EB">
        <w:rPr>
          <w:rFonts w:asciiTheme="minorEastAsia" w:hAnsiTheme="minorEastAsia" w:hint="eastAsia"/>
          <w:sz w:val="22"/>
        </w:rPr>
        <w:t>者で、生命、身体及び財産を災害から保護するにあたり、</w:t>
      </w:r>
      <w:r w:rsidR="0075119C" w:rsidRPr="00B737EB">
        <w:rPr>
          <w:rFonts w:asciiTheme="minorEastAsia" w:hAnsiTheme="minorEastAsia" w:hint="eastAsia"/>
          <w:sz w:val="22"/>
        </w:rPr>
        <w:t>土砂災害警戒区域内に居住</w:t>
      </w:r>
      <w:r w:rsidR="002B5B00" w:rsidRPr="00B737EB">
        <w:rPr>
          <w:rFonts w:asciiTheme="minorEastAsia" w:hAnsiTheme="minorEastAsia" w:hint="eastAsia"/>
          <w:sz w:val="22"/>
        </w:rPr>
        <w:t>し</w:t>
      </w:r>
      <w:r w:rsidR="00741548" w:rsidRPr="00B737EB">
        <w:rPr>
          <w:rFonts w:asciiTheme="minorEastAsia" w:hAnsiTheme="minorEastAsia" w:hint="eastAsia"/>
          <w:sz w:val="22"/>
        </w:rPr>
        <w:t>特に支援が必要であると認められた者</w:t>
      </w:r>
      <w:r w:rsidR="002B5B00" w:rsidRPr="00B737EB">
        <w:rPr>
          <w:rFonts w:asciiTheme="minorEastAsia" w:hAnsiTheme="minorEastAsia" w:hint="eastAsia"/>
          <w:sz w:val="22"/>
        </w:rPr>
        <w:t>（以下「マッチング対象者」という。）</w:t>
      </w:r>
      <w:r w:rsidR="00A92440" w:rsidRPr="00B737EB">
        <w:rPr>
          <w:rFonts w:asciiTheme="minorEastAsia" w:hAnsiTheme="minorEastAsia" w:hint="eastAsia"/>
          <w:sz w:val="22"/>
        </w:rPr>
        <w:t>に対し、災害が発生若しくは発生するおそれ</w:t>
      </w:r>
      <w:r w:rsidR="00741548" w:rsidRPr="00B737EB">
        <w:rPr>
          <w:rFonts w:asciiTheme="minorEastAsia" w:hAnsiTheme="minorEastAsia" w:hint="eastAsia"/>
          <w:sz w:val="22"/>
        </w:rPr>
        <w:t>がある時に、必要に応じて、当該避難行動要支援者の移送</w:t>
      </w:r>
      <w:r w:rsidR="001F13E6" w:rsidRPr="00B737EB">
        <w:rPr>
          <w:rFonts w:asciiTheme="minorEastAsia" w:hAnsiTheme="minorEastAsia" w:hint="eastAsia"/>
          <w:sz w:val="22"/>
        </w:rPr>
        <w:t>支援</w:t>
      </w:r>
      <w:r w:rsidR="00741548" w:rsidRPr="00B737EB">
        <w:rPr>
          <w:rFonts w:asciiTheme="minorEastAsia" w:hAnsiTheme="minorEastAsia" w:hint="eastAsia"/>
          <w:sz w:val="22"/>
        </w:rPr>
        <w:t>を</w:t>
      </w:r>
      <w:r w:rsidR="00E510ED" w:rsidRPr="00B737EB">
        <w:rPr>
          <w:rFonts w:asciiTheme="minorEastAsia" w:hAnsiTheme="minorEastAsia" w:hint="eastAsia"/>
          <w:sz w:val="22"/>
        </w:rPr>
        <w:t>、福祉事業者及び移送支援</w:t>
      </w:r>
      <w:r w:rsidR="00AB00C2" w:rsidRPr="00B737EB">
        <w:rPr>
          <w:rFonts w:asciiTheme="minorEastAsia" w:hAnsiTheme="minorEastAsia" w:hint="eastAsia"/>
          <w:sz w:val="22"/>
        </w:rPr>
        <w:t>事業者</w:t>
      </w:r>
      <w:r w:rsidR="006D1380" w:rsidRPr="00B737EB">
        <w:rPr>
          <w:rFonts w:asciiTheme="minorEastAsia" w:hAnsiTheme="minorEastAsia" w:hint="eastAsia"/>
          <w:sz w:val="22"/>
        </w:rPr>
        <w:t>（以下</w:t>
      </w:r>
      <w:r w:rsidR="00C144ED" w:rsidRPr="00B737EB">
        <w:rPr>
          <w:rFonts w:asciiTheme="minorEastAsia" w:hAnsiTheme="minorEastAsia" w:hint="eastAsia"/>
          <w:sz w:val="22"/>
        </w:rPr>
        <w:t>「</w:t>
      </w:r>
      <w:r w:rsidR="00E510ED" w:rsidRPr="00B737EB">
        <w:rPr>
          <w:rFonts w:asciiTheme="minorEastAsia" w:hAnsiTheme="minorEastAsia" w:hint="eastAsia"/>
          <w:sz w:val="22"/>
        </w:rPr>
        <w:t>移送支援事業者等」という。）</w:t>
      </w:r>
      <w:r w:rsidR="000A139A" w:rsidRPr="00B737EB">
        <w:rPr>
          <w:rFonts w:asciiTheme="minorEastAsia" w:hAnsiTheme="minorEastAsia" w:hint="eastAsia"/>
          <w:sz w:val="22"/>
        </w:rPr>
        <w:t>と協定に基づき</w:t>
      </w:r>
      <w:r w:rsidR="006D1380" w:rsidRPr="00B737EB">
        <w:rPr>
          <w:rFonts w:asciiTheme="minorEastAsia" w:hAnsiTheme="minorEastAsia" w:hint="eastAsia"/>
          <w:sz w:val="22"/>
        </w:rPr>
        <w:t>要請</w:t>
      </w:r>
      <w:r w:rsidR="00741548" w:rsidRPr="00B737EB">
        <w:rPr>
          <w:rFonts w:asciiTheme="minorEastAsia" w:hAnsiTheme="minorEastAsia" w:hint="eastAsia"/>
          <w:sz w:val="22"/>
        </w:rPr>
        <w:t>することができる。</w:t>
      </w:r>
    </w:p>
    <w:p w:rsidR="00B0588E" w:rsidRPr="00B737EB" w:rsidRDefault="00E510ED" w:rsidP="00F37EAD">
      <w:pPr>
        <w:ind w:leftChars="115" w:left="461" w:hangingChars="100" w:hanging="220"/>
        <w:rPr>
          <w:rFonts w:asciiTheme="minorEastAsia" w:hAnsiTheme="minorEastAsia"/>
          <w:sz w:val="22"/>
        </w:rPr>
      </w:pPr>
      <w:r w:rsidRPr="00B737EB">
        <w:rPr>
          <w:rFonts w:asciiTheme="minorEastAsia" w:hAnsiTheme="minorEastAsia" w:hint="eastAsia"/>
          <w:sz w:val="22"/>
        </w:rPr>
        <w:t>２　市長は、前項の移送支援事業者等</w:t>
      </w:r>
      <w:r w:rsidR="006C21CA" w:rsidRPr="00B737EB">
        <w:rPr>
          <w:rFonts w:asciiTheme="minorEastAsia" w:hAnsiTheme="minorEastAsia" w:hint="eastAsia"/>
          <w:sz w:val="22"/>
        </w:rPr>
        <w:t>に対し、</w:t>
      </w:r>
      <w:r w:rsidR="006300EE" w:rsidRPr="00B737EB">
        <w:rPr>
          <w:rFonts w:asciiTheme="minorEastAsia" w:hAnsiTheme="minorEastAsia" w:hint="eastAsia"/>
          <w:sz w:val="22"/>
        </w:rPr>
        <w:t>第６条第２項により同意が得られた</w:t>
      </w:r>
      <w:r w:rsidR="006C21CA" w:rsidRPr="00B737EB">
        <w:rPr>
          <w:rFonts w:asciiTheme="minorEastAsia" w:hAnsiTheme="minorEastAsia" w:hint="eastAsia"/>
          <w:sz w:val="22"/>
        </w:rPr>
        <w:t>避難行動要支援者のうち、</w:t>
      </w:r>
      <w:r w:rsidR="002B5B00" w:rsidRPr="00B737EB">
        <w:rPr>
          <w:rFonts w:asciiTheme="minorEastAsia" w:hAnsiTheme="minorEastAsia" w:hint="eastAsia"/>
          <w:sz w:val="22"/>
        </w:rPr>
        <w:t>マッチング対象者</w:t>
      </w:r>
      <w:r w:rsidR="00AB00C2" w:rsidRPr="00B737EB">
        <w:rPr>
          <w:rFonts w:asciiTheme="minorEastAsia" w:hAnsiTheme="minorEastAsia" w:hint="eastAsia"/>
          <w:sz w:val="22"/>
        </w:rPr>
        <w:t>の</w:t>
      </w:r>
      <w:r w:rsidR="008E7CA9" w:rsidRPr="00B737EB">
        <w:rPr>
          <w:rFonts w:asciiTheme="minorEastAsia" w:hAnsiTheme="minorEastAsia" w:hint="eastAsia"/>
          <w:sz w:val="22"/>
        </w:rPr>
        <w:t>個別避難計画等</w:t>
      </w:r>
      <w:r w:rsidR="006C21CA" w:rsidRPr="00B737EB">
        <w:rPr>
          <w:rFonts w:asciiTheme="minorEastAsia" w:hAnsiTheme="minorEastAsia" w:hint="eastAsia"/>
          <w:sz w:val="22"/>
        </w:rPr>
        <w:t>を提供する</w:t>
      </w:r>
      <w:r w:rsidR="009E5F96" w:rsidRPr="00B737EB">
        <w:rPr>
          <w:rFonts w:asciiTheme="minorEastAsia" w:hAnsiTheme="minorEastAsia" w:hint="eastAsia"/>
          <w:sz w:val="22"/>
        </w:rPr>
        <w:t>ものとする</w:t>
      </w:r>
      <w:r w:rsidR="006C21CA" w:rsidRPr="00B737EB">
        <w:rPr>
          <w:rFonts w:asciiTheme="minorEastAsia" w:hAnsiTheme="minorEastAsia" w:hint="eastAsia"/>
          <w:sz w:val="22"/>
        </w:rPr>
        <w:t>。ただし、</w:t>
      </w:r>
      <w:r w:rsidR="006C21CA" w:rsidRPr="00B737EB">
        <w:rPr>
          <w:rFonts w:asciiTheme="minorEastAsia" w:hAnsiTheme="minorEastAsia"/>
          <w:sz w:val="22"/>
        </w:rPr>
        <w:t>緊急その他やむを得ない理由がある場合については、この限りでない。</w:t>
      </w:r>
    </w:p>
    <w:p w:rsidR="00AB00C2" w:rsidRPr="00B737EB" w:rsidRDefault="00E510ED" w:rsidP="00F37EAD">
      <w:pPr>
        <w:ind w:leftChars="115" w:left="461" w:hangingChars="100" w:hanging="220"/>
        <w:rPr>
          <w:rFonts w:asciiTheme="minorEastAsia" w:hAnsiTheme="minorEastAsia"/>
          <w:sz w:val="22"/>
        </w:rPr>
      </w:pPr>
      <w:r w:rsidRPr="00B737EB">
        <w:rPr>
          <w:rFonts w:asciiTheme="minorEastAsia" w:hAnsiTheme="minorEastAsia" w:hint="eastAsia"/>
          <w:sz w:val="22"/>
        </w:rPr>
        <w:t>３　移送支援協力事業者等</w:t>
      </w:r>
      <w:r w:rsidR="00AB00C2" w:rsidRPr="00B737EB">
        <w:rPr>
          <w:rFonts w:asciiTheme="minorEastAsia" w:hAnsiTheme="minorEastAsia" w:hint="eastAsia"/>
          <w:sz w:val="22"/>
        </w:rPr>
        <w:t>は、市長から移送</w:t>
      </w:r>
      <w:r w:rsidR="001F13E6" w:rsidRPr="00B737EB">
        <w:rPr>
          <w:rFonts w:asciiTheme="minorEastAsia" w:hAnsiTheme="minorEastAsia" w:hint="eastAsia"/>
          <w:sz w:val="22"/>
        </w:rPr>
        <w:t>支援</w:t>
      </w:r>
      <w:r w:rsidR="00AB00C2" w:rsidRPr="00B737EB">
        <w:rPr>
          <w:rFonts w:asciiTheme="minorEastAsia" w:hAnsiTheme="minorEastAsia" w:hint="eastAsia"/>
          <w:sz w:val="22"/>
        </w:rPr>
        <w:t>に関する要請があったときは、避難行動要支援者の特性等に配慮したうえで、当該要請内容に基づく移送</w:t>
      </w:r>
      <w:r w:rsidR="001F13E6" w:rsidRPr="00B737EB">
        <w:rPr>
          <w:rFonts w:asciiTheme="minorEastAsia" w:hAnsiTheme="minorEastAsia" w:hint="eastAsia"/>
          <w:sz w:val="22"/>
        </w:rPr>
        <w:t>支援</w:t>
      </w:r>
      <w:r w:rsidR="00AB00C2" w:rsidRPr="00B737EB">
        <w:rPr>
          <w:rFonts w:asciiTheme="minorEastAsia" w:hAnsiTheme="minorEastAsia" w:hint="eastAsia"/>
          <w:sz w:val="22"/>
        </w:rPr>
        <w:t>を実施する。</w:t>
      </w:r>
    </w:p>
    <w:p w:rsidR="00B9084A" w:rsidRPr="00B737EB" w:rsidRDefault="00371AF6" w:rsidP="00B9084A">
      <w:pPr>
        <w:ind w:leftChars="100" w:left="430" w:hangingChars="100" w:hanging="220"/>
        <w:rPr>
          <w:rFonts w:asciiTheme="minorEastAsia" w:hAnsiTheme="minorEastAsia"/>
          <w:sz w:val="22"/>
        </w:rPr>
      </w:pPr>
      <w:r w:rsidRPr="00B737EB">
        <w:rPr>
          <w:rFonts w:asciiTheme="minorEastAsia" w:hAnsiTheme="minorEastAsia" w:hint="eastAsia"/>
          <w:sz w:val="22"/>
        </w:rPr>
        <w:t>４</w:t>
      </w:r>
      <w:r w:rsidR="00B9084A" w:rsidRPr="00B737EB">
        <w:rPr>
          <w:rFonts w:asciiTheme="minorEastAsia" w:hAnsiTheme="minorEastAsia" w:hint="eastAsia"/>
          <w:sz w:val="22"/>
        </w:rPr>
        <w:t xml:space="preserve">　</w:t>
      </w:r>
      <w:r w:rsidRPr="00B737EB">
        <w:rPr>
          <w:rFonts w:asciiTheme="minorEastAsia" w:hAnsiTheme="minorEastAsia" w:hint="eastAsia"/>
          <w:sz w:val="22"/>
        </w:rPr>
        <w:t>移送</w:t>
      </w:r>
      <w:r w:rsidR="001F13E6" w:rsidRPr="00B737EB">
        <w:rPr>
          <w:rFonts w:asciiTheme="minorEastAsia" w:hAnsiTheme="minorEastAsia" w:hint="eastAsia"/>
          <w:sz w:val="22"/>
        </w:rPr>
        <w:t>支援</w:t>
      </w:r>
      <w:r w:rsidR="00B9084A" w:rsidRPr="00B737EB">
        <w:rPr>
          <w:rFonts w:hint="eastAsia"/>
          <w:sz w:val="22"/>
        </w:rPr>
        <w:t>を実施した</w:t>
      </w:r>
      <w:r w:rsidRPr="00B737EB">
        <w:rPr>
          <w:rFonts w:hint="eastAsia"/>
          <w:sz w:val="22"/>
        </w:rPr>
        <w:t>移送</w:t>
      </w:r>
      <w:r w:rsidR="001F13E6" w:rsidRPr="00B737EB">
        <w:rPr>
          <w:rFonts w:hint="eastAsia"/>
          <w:sz w:val="22"/>
        </w:rPr>
        <w:t>支援</w:t>
      </w:r>
      <w:r w:rsidR="00E510ED" w:rsidRPr="00B737EB">
        <w:rPr>
          <w:rFonts w:hint="eastAsia"/>
          <w:sz w:val="22"/>
        </w:rPr>
        <w:t>事業者等</w:t>
      </w:r>
      <w:r w:rsidR="006D1380" w:rsidRPr="00B737EB">
        <w:rPr>
          <w:rFonts w:hint="eastAsia"/>
          <w:sz w:val="22"/>
        </w:rPr>
        <w:t>は、市長に対し、移送支援</w:t>
      </w:r>
      <w:r w:rsidR="00B9084A" w:rsidRPr="00B737EB">
        <w:rPr>
          <w:rFonts w:hint="eastAsia"/>
          <w:sz w:val="22"/>
        </w:rPr>
        <w:t>終了後、速やかに</w:t>
      </w:r>
      <w:r w:rsidR="00D96B7C" w:rsidRPr="00B737EB">
        <w:rPr>
          <w:rFonts w:hint="eastAsia"/>
          <w:sz w:val="22"/>
        </w:rPr>
        <w:t>報告をしなければならない</w:t>
      </w:r>
      <w:r w:rsidR="00B9084A" w:rsidRPr="00B737EB">
        <w:rPr>
          <w:rFonts w:hint="eastAsia"/>
          <w:sz w:val="22"/>
        </w:rPr>
        <w:t>。</w:t>
      </w:r>
    </w:p>
    <w:p w:rsidR="00F37EAD" w:rsidRPr="00B737EB" w:rsidRDefault="00371AF6" w:rsidP="00576640">
      <w:pPr>
        <w:ind w:leftChars="100" w:left="430" w:hangingChars="100" w:hanging="220"/>
        <w:rPr>
          <w:rFonts w:asciiTheme="minorEastAsia" w:hAnsiTheme="minorEastAsia"/>
          <w:sz w:val="22"/>
        </w:rPr>
      </w:pPr>
      <w:r w:rsidRPr="00B737EB">
        <w:rPr>
          <w:rFonts w:asciiTheme="minorEastAsia" w:hAnsiTheme="minorEastAsia" w:hint="eastAsia"/>
          <w:sz w:val="22"/>
        </w:rPr>
        <w:t>５</w:t>
      </w:r>
      <w:r w:rsidR="00B9084A" w:rsidRPr="00B737EB">
        <w:rPr>
          <w:rFonts w:asciiTheme="minorEastAsia" w:hAnsiTheme="minorEastAsia" w:hint="eastAsia"/>
          <w:sz w:val="22"/>
        </w:rPr>
        <w:t xml:space="preserve">　市長は、</w:t>
      </w:r>
      <w:r w:rsidRPr="00B737EB">
        <w:rPr>
          <w:rFonts w:asciiTheme="minorEastAsia" w:hAnsiTheme="minorEastAsia" w:hint="eastAsia"/>
          <w:sz w:val="22"/>
        </w:rPr>
        <w:t>移送</w:t>
      </w:r>
      <w:r w:rsidR="001F13E6" w:rsidRPr="00B737EB">
        <w:rPr>
          <w:rFonts w:asciiTheme="minorEastAsia" w:hAnsiTheme="minorEastAsia" w:hint="eastAsia"/>
          <w:sz w:val="22"/>
        </w:rPr>
        <w:t>支援</w:t>
      </w:r>
      <w:r w:rsidR="00B9084A" w:rsidRPr="00B737EB">
        <w:rPr>
          <w:rFonts w:asciiTheme="minorEastAsia" w:hAnsiTheme="minorEastAsia" w:hint="eastAsia"/>
          <w:sz w:val="22"/>
        </w:rPr>
        <w:t>を実施した</w:t>
      </w:r>
      <w:r w:rsidRPr="00B737EB">
        <w:rPr>
          <w:rFonts w:asciiTheme="minorEastAsia" w:hAnsiTheme="minorEastAsia" w:hint="eastAsia"/>
          <w:sz w:val="22"/>
        </w:rPr>
        <w:t>移送</w:t>
      </w:r>
      <w:r w:rsidR="001F13E6" w:rsidRPr="00B737EB">
        <w:rPr>
          <w:rFonts w:asciiTheme="minorEastAsia" w:hAnsiTheme="minorEastAsia" w:hint="eastAsia"/>
          <w:sz w:val="22"/>
        </w:rPr>
        <w:t>支援</w:t>
      </w:r>
      <w:r w:rsidR="00B9084A" w:rsidRPr="00B737EB">
        <w:rPr>
          <w:rFonts w:asciiTheme="minorEastAsia" w:hAnsiTheme="minorEastAsia" w:hint="eastAsia"/>
          <w:sz w:val="22"/>
        </w:rPr>
        <w:t>事業者</w:t>
      </w:r>
      <w:r w:rsidR="00A92440" w:rsidRPr="00B737EB">
        <w:rPr>
          <w:rFonts w:asciiTheme="minorEastAsia" w:hAnsiTheme="minorEastAsia" w:hint="eastAsia"/>
          <w:sz w:val="22"/>
        </w:rPr>
        <w:t>等に対し</w:t>
      </w:r>
      <w:r w:rsidR="00B9084A" w:rsidRPr="00B737EB">
        <w:rPr>
          <w:rFonts w:asciiTheme="minorEastAsia" w:hAnsiTheme="minorEastAsia" w:hint="eastAsia"/>
          <w:sz w:val="22"/>
        </w:rPr>
        <w:t>、別表に定めるところにより、</w:t>
      </w:r>
      <w:r w:rsidR="00D96B7C" w:rsidRPr="00B737EB">
        <w:rPr>
          <w:rFonts w:asciiTheme="minorEastAsia" w:hAnsiTheme="minorEastAsia" w:hint="eastAsia"/>
          <w:sz w:val="22"/>
        </w:rPr>
        <w:t>所要の経費を支払う。</w:t>
      </w:r>
    </w:p>
    <w:p w:rsidR="006C602A" w:rsidRPr="00B737EB" w:rsidRDefault="00302853" w:rsidP="006C602A">
      <w:pPr>
        <w:ind w:leftChars="115" w:left="241"/>
        <w:rPr>
          <w:rFonts w:asciiTheme="minorEastAsia" w:hAnsiTheme="minorEastAsia"/>
          <w:sz w:val="22"/>
        </w:rPr>
      </w:pPr>
      <w:r w:rsidRPr="00B737EB">
        <w:rPr>
          <w:rFonts w:asciiTheme="minorEastAsia" w:hAnsiTheme="minorEastAsia" w:hint="eastAsia"/>
          <w:sz w:val="22"/>
        </w:rPr>
        <w:t>（行政及び福祉事業者</w:t>
      </w:r>
      <w:r w:rsidR="006C602A" w:rsidRPr="00B737EB">
        <w:rPr>
          <w:rFonts w:asciiTheme="minorEastAsia" w:hAnsiTheme="minorEastAsia" w:hint="eastAsia"/>
          <w:sz w:val="22"/>
        </w:rPr>
        <w:t>による受入れ支援活動）</w:t>
      </w:r>
    </w:p>
    <w:p w:rsidR="006C602A" w:rsidRPr="00B737EB" w:rsidRDefault="006C602A" w:rsidP="00576640">
      <w:pPr>
        <w:ind w:leftChars="115" w:left="461" w:hangingChars="100" w:hanging="220"/>
        <w:rPr>
          <w:rFonts w:asciiTheme="minorEastAsia" w:hAnsiTheme="minorEastAsia"/>
          <w:sz w:val="22"/>
        </w:rPr>
      </w:pPr>
      <w:r w:rsidRPr="00B737EB">
        <w:rPr>
          <w:rFonts w:asciiTheme="minorEastAsia" w:hAnsiTheme="minorEastAsia" w:hint="eastAsia"/>
          <w:sz w:val="22"/>
        </w:rPr>
        <w:t>第1</w:t>
      </w:r>
      <w:r w:rsidRPr="00B737EB">
        <w:rPr>
          <w:rFonts w:asciiTheme="minorEastAsia" w:hAnsiTheme="minorEastAsia"/>
          <w:sz w:val="22"/>
        </w:rPr>
        <w:t>5</w:t>
      </w:r>
      <w:r w:rsidRPr="00B737EB">
        <w:rPr>
          <w:rFonts w:asciiTheme="minorEastAsia" w:hAnsiTheme="minorEastAsia" w:hint="eastAsia"/>
          <w:sz w:val="22"/>
        </w:rPr>
        <w:t>条　市長は、避難行動要支援者のうち、</w:t>
      </w:r>
      <w:r w:rsidR="00EF2284" w:rsidRPr="00B737EB">
        <w:rPr>
          <w:rFonts w:asciiTheme="minorEastAsia" w:hAnsiTheme="minorEastAsia" w:hint="eastAsia"/>
          <w:sz w:val="22"/>
        </w:rPr>
        <w:t>同居でない家族等</w:t>
      </w:r>
      <w:r w:rsidRPr="00B737EB">
        <w:rPr>
          <w:rFonts w:asciiTheme="minorEastAsia" w:hAnsiTheme="minorEastAsia" w:hint="eastAsia"/>
          <w:sz w:val="22"/>
        </w:rPr>
        <w:t>の居宅</w:t>
      </w:r>
      <w:r w:rsidR="00576640" w:rsidRPr="00B737EB">
        <w:rPr>
          <w:rFonts w:asciiTheme="minorEastAsia" w:hAnsiTheme="minorEastAsia" w:hint="eastAsia"/>
          <w:sz w:val="22"/>
        </w:rPr>
        <w:t>や</w:t>
      </w:r>
      <w:r w:rsidR="00EF2284" w:rsidRPr="00B737EB">
        <w:rPr>
          <w:rFonts w:asciiTheme="minorEastAsia" w:hAnsiTheme="minorEastAsia" w:hint="eastAsia"/>
          <w:sz w:val="22"/>
        </w:rPr>
        <w:t>指定</w:t>
      </w:r>
      <w:r w:rsidRPr="00B737EB">
        <w:rPr>
          <w:rFonts w:asciiTheme="minorEastAsia" w:hAnsiTheme="minorEastAsia" w:hint="eastAsia"/>
          <w:sz w:val="22"/>
        </w:rPr>
        <w:t>避難</w:t>
      </w:r>
      <w:r w:rsidR="00EF2284" w:rsidRPr="00B737EB">
        <w:rPr>
          <w:rFonts w:asciiTheme="minorEastAsia" w:hAnsiTheme="minorEastAsia" w:hint="eastAsia"/>
          <w:sz w:val="22"/>
        </w:rPr>
        <w:t>所等の避難</w:t>
      </w:r>
      <w:r w:rsidRPr="00B737EB">
        <w:rPr>
          <w:rFonts w:asciiTheme="minorEastAsia" w:hAnsiTheme="minorEastAsia" w:hint="eastAsia"/>
          <w:sz w:val="22"/>
        </w:rPr>
        <w:t>場所</w:t>
      </w:r>
      <w:r w:rsidR="00576640" w:rsidRPr="00B737EB">
        <w:rPr>
          <w:rFonts w:asciiTheme="minorEastAsia" w:hAnsiTheme="minorEastAsia" w:hint="eastAsia"/>
          <w:sz w:val="22"/>
        </w:rPr>
        <w:t>では</w:t>
      </w:r>
      <w:r w:rsidR="00353608" w:rsidRPr="00B737EB">
        <w:rPr>
          <w:rFonts w:asciiTheme="minorEastAsia" w:hAnsiTheme="minorEastAsia" w:hint="eastAsia"/>
          <w:sz w:val="22"/>
        </w:rPr>
        <w:t>避難生活を送ることが</w:t>
      </w:r>
      <w:r w:rsidR="00EF2284" w:rsidRPr="00B737EB">
        <w:rPr>
          <w:rFonts w:asciiTheme="minorEastAsia" w:hAnsiTheme="minorEastAsia" w:hint="eastAsia"/>
          <w:sz w:val="22"/>
        </w:rPr>
        <w:t>困難な者で、</w:t>
      </w:r>
      <w:r w:rsidRPr="00B737EB">
        <w:rPr>
          <w:rFonts w:asciiTheme="minorEastAsia" w:hAnsiTheme="minorEastAsia" w:hint="eastAsia"/>
          <w:sz w:val="22"/>
        </w:rPr>
        <w:t>生命、身体及び財産を災害から保護するにあたり、</w:t>
      </w:r>
      <w:r w:rsidR="002B5B00" w:rsidRPr="00B737EB">
        <w:rPr>
          <w:rFonts w:asciiTheme="minorEastAsia" w:hAnsiTheme="minorEastAsia" w:hint="eastAsia"/>
          <w:sz w:val="22"/>
        </w:rPr>
        <w:t>マッチング対象者</w:t>
      </w:r>
      <w:r w:rsidRPr="00B737EB">
        <w:rPr>
          <w:rFonts w:asciiTheme="minorEastAsia" w:hAnsiTheme="minorEastAsia" w:hint="eastAsia"/>
          <w:sz w:val="22"/>
        </w:rPr>
        <w:t>に対し、災害が発生若しくは発生する</w:t>
      </w:r>
      <w:r w:rsidR="007745B5" w:rsidRPr="00B737EB">
        <w:rPr>
          <w:rFonts w:asciiTheme="minorEastAsia" w:hAnsiTheme="minorEastAsia" w:hint="eastAsia"/>
          <w:sz w:val="22"/>
        </w:rPr>
        <w:t>おそれ</w:t>
      </w:r>
      <w:r w:rsidRPr="00B737EB">
        <w:rPr>
          <w:rFonts w:asciiTheme="minorEastAsia" w:hAnsiTheme="minorEastAsia" w:hint="eastAsia"/>
          <w:sz w:val="22"/>
        </w:rPr>
        <w:t>がある時</w:t>
      </w:r>
      <w:r w:rsidR="006D1380" w:rsidRPr="00B737EB">
        <w:rPr>
          <w:rFonts w:asciiTheme="minorEastAsia" w:hAnsiTheme="minorEastAsia" w:hint="eastAsia"/>
          <w:sz w:val="22"/>
        </w:rPr>
        <w:t>に</w:t>
      </w:r>
      <w:r w:rsidRPr="00B737EB">
        <w:rPr>
          <w:rFonts w:asciiTheme="minorEastAsia" w:hAnsiTheme="minorEastAsia" w:hint="eastAsia"/>
          <w:sz w:val="22"/>
        </w:rPr>
        <w:t>、必要に応じて、</w:t>
      </w:r>
      <w:r w:rsidR="00EF2284" w:rsidRPr="00B737EB">
        <w:rPr>
          <w:rFonts w:asciiTheme="minorEastAsia" w:hAnsiTheme="minorEastAsia" w:hint="eastAsia"/>
          <w:sz w:val="22"/>
        </w:rPr>
        <w:t>当該</w:t>
      </w:r>
      <w:r w:rsidRPr="00B737EB">
        <w:rPr>
          <w:rFonts w:asciiTheme="minorEastAsia" w:hAnsiTheme="minorEastAsia" w:hint="eastAsia"/>
          <w:sz w:val="22"/>
        </w:rPr>
        <w:t>避難行動要支援者の受入れ</w:t>
      </w:r>
      <w:r w:rsidR="0058118F" w:rsidRPr="00B737EB">
        <w:rPr>
          <w:rFonts w:asciiTheme="minorEastAsia" w:hAnsiTheme="minorEastAsia" w:hint="eastAsia"/>
          <w:sz w:val="22"/>
        </w:rPr>
        <w:t>支援</w:t>
      </w:r>
      <w:r w:rsidRPr="00B737EB">
        <w:rPr>
          <w:rFonts w:asciiTheme="minorEastAsia" w:hAnsiTheme="minorEastAsia" w:hint="eastAsia"/>
          <w:sz w:val="22"/>
        </w:rPr>
        <w:t>を、</w:t>
      </w:r>
      <w:r w:rsidR="00D96B7C" w:rsidRPr="00B737EB">
        <w:rPr>
          <w:rFonts w:asciiTheme="minorEastAsia" w:hAnsiTheme="minorEastAsia" w:hint="eastAsia"/>
          <w:sz w:val="22"/>
        </w:rPr>
        <w:t>福祉事業者と協定に基づき</w:t>
      </w:r>
      <w:r w:rsidR="006D1380" w:rsidRPr="00B737EB">
        <w:rPr>
          <w:rFonts w:asciiTheme="minorEastAsia" w:hAnsiTheme="minorEastAsia" w:hint="eastAsia"/>
          <w:sz w:val="22"/>
        </w:rPr>
        <w:t>要請</w:t>
      </w:r>
      <w:r w:rsidRPr="00B737EB">
        <w:rPr>
          <w:rFonts w:asciiTheme="minorEastAsia" w:hAnsiTheme="minorEastAsia" w:hint="eastAsia"/>
          <w:sz w:val="22"/>
        </w:rPr>
        <w:t>することができる。</w:t>
      </w:r>
    </w:p>
    <w:p w:rsidR="00EF2284" w:rsidRPr="00B737EB" w:rsidRDefault="00571A4D" w:rsidP="00576640">
      <w:pPr>
        <w:ind w:leftChars="115" w:left="461" w:hangingChars="100" w:hanging="220"/>
        <w:rPr>
          <w:rFonts w:asciiTheme="minorEastAsia" w:hAnsiTheme="minorEastAsia"/>
          <w:sz w:val="22"/>
        </w:rPr>
      </w:pPr>
      <w:r w:rsidRPr="00B737EB">
        <w:rPr>
          <w:rFonts w:asciiTheme="minorEastAsia" w:hAnsiTheme="minorEastAsia" w:hint="eastAsia"/>
          <w:sz w:val="22"/>
        </w:rPr>
        <w:t>２　市長は、前項の福祉事業者</w:t>
      </w:r>
      <w:r w:rsidR="00EF2284" w:rsidRPr="00B737EB">
        <w:rPr>
          <w:rFonts w:asciiTheme="minorEastAsia" w:hAnsiTheme="minorEastAsia" w:hint="eastAsia"/>
          <w:sz w:val="22"/>
        </w:rPr>
        <w:t>に対し、第６</w:t>
      </w:r>
      <w:r w:rsidR="007745B5" w:rsidRPr="00B737EB">
        <w:rPr>
          <w:rFonts w:asciiTheme="minorEastAsia" w:hAnsiTheme="minorEastAsia" w:hint="eastAsia"/>
          <w:sz w:val="22"/>
        </w:rPr>
        <w:t>条第２項により同意が得られた避難行動要支援者のうち、</w:t>
      </w:r>
      <w:r w:rsidR="002B5B00" w:rsidRPr="00B737EB">
        <w:rPr>
          <w:rFonts w:asciiTheme="minorEastAsia" w:hAnsiTheme="minorEastAsia" w:hint="eastAsia"/>
          <w:sz w:val="22"/>
        </w:rPr>
        <w:t>マッチング対象者</w:t>
      </w:r>
      <w:r w:rsidR="00EF2284" w:rsidRPr="00B737EB">
        <w:rPr>
          <w:rFonts w:asciiTheme="minorEastAsia" w:hAnsiTheme="minorEastAsia" w:hint="eastAsia"/>
          <w:sz w:val="22"/>
        </w:rPr>
        <w:t>の</w:t>
      </w:r>
      <w:r w:rsidR="008E7CA9" w:rsidRPr="00B737EB">
        <w:rPr>
          <w:rFonts w:asciiTheme="minorEastAsia" w:hAnsiTheme="minorEastAsia" w:hint="eastAsia"/>
          <w:sz w:val="22"/>
        </w:rPr>
        <w:t>個別避難計画等</w:t>
      </w:r>
      <w:r w:rsidR="00EF2284" w:rsidRPr="00B737EB">
        <w:rPr>
          <w:rFonts w:asciiTheme="minorEastAsia" w:hAnsiTheme="minorEastAsia" w:hint="eastAsia"/>
          <w:sz w:val="22"/>
        </w:rPr>
        <w:t>を提供するものとする。ただし、</w:t>
      </w:r>
      <w:r w:rsidR="00EF2284" w:rsidRPr="00B737EB">
        <w:rPr>
          <w:rFonts w:asciiTheme="minorEastAsia" w:hAnsiTheme="minorEastAsia"/>
          <w:sz w:val="22"/>
        </w:rPr>
        <w:t>緊急その他やむを得ない理由がある場合については、この限りでない。</w:t>
      </w:r>
    </w:p>
    <w:p w:rsidR="00EF2284" w:rsidRPr="00B737EB" w:rsidRDefault="00571A4D" w:rsidP="00576640">
      <w:pPr>
        <w:ind w:leftChars="115" w:left="461" w:hangingChars="100" w:hanging="220"/>
        <w:rPr>
          <w:rFonts w:asciiTheme="minorEastAsia" w:hAnsiTheme="minorEastAsia"/>
          <w:sz w:val="22"/>
        </w:rPr>
      </w:pPr>
      <w:r w:rsidRPr="00B737EB">
        <w:rPr>
          <w:rFonts w:asciiTheme="minorEastAsia" w:hAnsiTheme="minorEastAsia" w:hint="eastAsia"/>
          <w:sz w:val="22"/>
        </w:rPr>
        <w:t>３　福祉</w:t>
      </w:r>
      <w:r w:rsidR="00EF2284" w:rsidRPr="00B737EB">
        <w:rPr>
          <w:rFonts w:asciiTheme="minorEastAsia" w:hAnsiTheme="minorEastAsia" w:hint="eastAsia"/>
          <w:sz w:val="22"/>
        </w:rPr>
        <w:t>事業者は、市長から受入れ</w:t>
      </w:r>
      <w:r w:rsidR="0058118F" w:rsidRPr="00B737EB">
        <w:rPr>
          <w:rFonts w:asciiTheme="minorEastAsia" w:hAnsiTheme="minorEastAsia" w:hint="eastAsia"/>
          <w:sz w:val="22"/>
        </w:rPr>
        <w:t>支援</w:t>
      </w:r>
      <w:r w:rsidR="00EF2284" w:rsidRPr="00B737EB">
        <w:rPr>
          <w:rFonts w:asciiTheme="minorEastAsia" w:hAnsiTheme="minorEastAsia" w:hint="eastAsia"/>
          <w:sz w:val="22"/>
        </w:rPr>
        <w:t>に関する要請があったときは、避難行動要支援者の特性等に配慮したうえで、当該要請内容に基づく受入れ</w:t>
      </w:r>
      <w:r w:rsidR="0058118F" w:rsidRPr="00B737EB">
        <w:rPr>
          <w:rFonts w:asciiTheme="minorEastAsia" w:hAnsiTheme="minorEastAsia" w:hint="eastAsia"/>
          <w:sz w:val="22"/>
        </w:rPr>
        <w:t>支援</w:t>
      </w:r>
      <w:r w:rsidR="00EF2284" w:rsidRPr="00B737EB">
        <w:rPr>
          <w:rFonts w:asciiTheme="minorEastAsia" w:hAnsiTheme="minorEastAsia" w:hint="eastAsia"/>
          <w:sz w:val="22"/>
        </w:rPr>
        <w:t>を実施する。</w:t>
      </w:r>
    </w:p>
    <w:p w:rsidR="00576640" w:rsidRPr="00B737EB" w:rsidRDefault="00576640" w:rsidP="00576640">
      <w:pPr>
        <w:ind w:leftChars="100" w:left="430" w:hangingChars="100" w:hanging="220"/>
        <w:rPr>
          <w:rFonts w:asciiTheme="minorEastAsia" w:hAnsiTheme="minorEastAsia"/>
          <w:sz w:val="22"/>
        </w:rPr>
      </w:pPr>
      <w:r w:rsidRPr="00B737EB">
        <w:rPr>
          <w:rFonts w:asciiTheme="minorEastAsia" w:hAnsiTheme="minorEastAsia" w:hint="eastAsia"/>
          <w:sz w:val="22"/>
        </w:rPr>
        <w:t>４　受入れ</w:t>
      </w:r>
      <w:r w:rsidR="0058118F" w:rsidRPr="00B737EB">
        <w:rPr>
          <w:rFonts w:asciiTheme="minorEastAsia" w:hAnsiTheme="minorEastAsia" w:hint="eastAsia"/>
          <w:sz w:val="22"/>
        </w:rPr>
        <w:t>支援</w:t>
      </w:r>
      <w:r w:rsidR="00571A4D" w:rsidRPr="00B737EB">
        <w:rPr>
          <w:rFonts w:hint="eastAsia"/>
          <w:sz w:val="22"/>
        </w:rPr>
        <w:t>を実施した福祉</w:t>
      </w:r>
      <w:r w:rsidRPr="00B737EB">
        <w:rPr>
          <w:rFonts w:hint="eastAsia"/>
          <w:sz w:val="22"/>
        </w:rPr>
        <w:t>事業者は、市長に対し、業務終了後、速やかに報告しなければならない。</w:t>
      </w:r>
    </w:p>
    <w:p w:rsidR="00B0588E" w:rsidRPr="00B737EB" w:rsidRDefault="00576640" w:rsidP="00576640">
      <w:pPr>
        <w:ind w:leftChars="100" w:left="430" w:hangingChars="100" w:hanging="220"/>
        <w:rPr>
          <w:rFonts w:asciiTheme="minorEastAsia" w:hAnsiTheme="minorEastAsia"/>
          <w:sz w:val="22"/>
        </w:rPr>
      </w:pPr>
      <w:r w:rsidRPr="00B737EB">
        <w:rPr>
          <w:rFonts w:asciiTheme="minorEastAsia" w:hAnsiTheme="minorEastAsia" w:hint="eastAsia"/>
          <w:sz w:val="22"/>
        </w:rPr>
        <w:t>５　市長は、受入れ</w:t>
      </w:r>
      <w:r w:rsidR="0058118F" w:rsidRPr="00B737EB">
        <w:rPr>
          <w:rFonts w:asciiTheme="minorEastAsia" w:hAnsiTheme="minorEastAsia" w:hint="eastAsia"/>
          <w:sz w:val="22"/>
        </w:rPr>
        <w:t>支援</w:t>
      </w:r>
      <w:r w:rsidRPr="00B737EB">
        <w:rPr>
          <w:rFonts w:asciiTheme="minorEastAsia" w:hAnsiTheme="minorEastAsia" w:hint="eastAsia"/>
          <w:sz w:val="22"/>
        </w:rPr>
        <w:t>を実施した</w:t>
      </w:r>
      <w:r w:rsidR="00571A4D" w:rsidRPr="00B737EB">
        <w:rPr>
          <w:rFonts w:asciiTheme="minorEastAsia" w:hAnsiTheme="minorEastAsia" w:hint="eastAsia"/>
          <w:sz w:val="22"/>
        </w:rPr>
        <w:t>福祉事業者</w:t>
      </w:r>
      <w:r w:rsidRPr="00B737EB">
        <w:rPr>
          <w:rFonts w:asciiTheme="minorEastAsia" w:hAnsiTheme="minorEastAsia" w:hint="eastAsia"/>
          <w:sz w:val="22"/>
        </w:rPr>
        <w:t>に対し、別表に定めるところにより、</w:t>
      </w:r>
      <w:r w:rsidR="00571A4D" w:rsidRPr="00B737EB">
        <w:rPr>
          <w:rFonts w:asciiTheme="minorEastAsia" w:hAnsiTheme="minorEastAsia" w:hint="eastAsia"/>
          <w:sz w:val="22"/>
        </w:rPr>
        <w:t>所要の経費を</w:t>
      </w:r>
      <w:r w:rsidRPr="00B737EB">
        <w:rPr>
          <w:rFonts w:asciiTheme="minorEastAsia" w:hAnsiTheme="minorEastAsia" w:hint="eastAsia"/>
          <w:sz w:val="22"/>
        </w:rPr>
        <w:t>支払う。</w:t>
      </w:r>
    </w:p>
    <w:p w:rsidR="006D1380" w:rsidRPr="00B737EB" w:rsidRDefault="006D1380">
      <w:pPr>
        <w:pStyle w:val="1"/>
        <w:keepNext w:val="0"/>
        <w:ind w:left="251" w:hanging="220"/>
      </w:pPr>
      <w:r w:rsidRPr="00B737EB">
        <w:rPr>
          <w:rFonts w:hint="eastAsia"/>
        </w:rPr>
        <w:t>（避難訓練の実施）</w:t>
      </w:r>
    </w:p>
    <w:p w:rsidR="006D1380" w:rsidRPr="00B737EB" w:rsidRDefault="006D1380" w:rsidP="0075119C">
      <w:pPr>
        <w:ind w:left="220" w:hangingChars="100" w:hanging="220"/>
        <w:rPr>
          <w:sz w:val="22"/>
        </w:rPr>
      </w:pPr>
      <w:r w:rsidRPr="00B737EB">
        <w:rPr>
          <w:rFonts w:hint="eastAsia"/>
          <w:sz w:val="22"/>
        </w:rPr>
        <w:t>第</w:t>
      </w:r>
      <w:r w:rsidRPr="00B737EB">
        <w:rPr>
          <w:sz w:val="22"/>
        </w:rPr>
        <w:t xml:space="preserve"> </w:t>
      </w:r>
      <w:r w:rsidRPr="00B737EB">
        <w:rPr>
          <w:rFonts w:ascii="ＭＳ 明朝" w:eastAsia="ＭＳ 明朝" w:hAnsi="ＭＳ 明朝"/>
          <w:sz w:val="22"/>
        </w:rPr>
        <w:t>1</w:t>
      </w:r>
      <w:r w:rsidRPr="00B737EB">
        <w:rPr>
          <w:rFonts w:ascii="ＭＳ 明朝" w:eastAsia="ＭＳ 明朝" w:hAnsi="ＭＳ 明朝" w:hint="eastAsia"/>
          <w:sz w:val="22"/>
        </w:rPr>
        <w:t>6</w:t>
      </w:r>
      <w:r w:rsidRPr="00B737EB">
        <w:rPr>
          <w:sz w:val="22"/>
        </w:rPr>
        <w:t xml:space="preserve"> </w:t>
      </w:r>
      <w:r w:rsidRPr="00B737EB">
        <w:rPr>
          <w:rFonts w:hint="eastAsia"/>
          <w:sz w:val="22"/>
        </w:rPr>
        <w:t xml:space="preserve">条　</w:t>
      </w:r>
      <w:r w:rsidR="002B5B00" w:rsidRPr="00B737EB">
        <w:rPr>
          <w:rFonts w:hint="eastAsia"/>
          <w:sz w:val="22"/>
        </w:rPr>
        <w:t>市長は、</w:t>
      </w:r>
      <w:r w:rsidRPr="00B737EB">
        <w:rPr>
          <w:rFonts w:hint="eastAsia"/>
          <w:sz w:val="22"/>
        </w:rPr>
        <w:t>移送支援</w:t>
      </w:r>
      <w:r w:rsidR="009E24A9" w:rsidRPr="00B737EB">
        <w:rPr>
          <w:rFonts w:hint="eastAsia"/>
          <w:sz w:val="22"/>
        </w:rPr>
        <w:t>活動</w:t>
      </w:r>
      <w:r w:rsidRPr="00B737EB">
        <w:rPr>
          <w:rFonts w:hint="eastAsia"/>
          <w:sz w:val="22"/>
        </w:rPr>
        <w:t>及び受入れ支援活動を円滑に実施するため必要に応じて、</w:t>
      </w:r>
      <w:r w:rsidR="009E24A9" w:rsidRPr="00B737EB">
        <w:rPr>
          <w:rFonts w:hint="eastAsia"/>
          <w:sz w:val="22"/>
        </w:rPr>
        <w:t>移送支援事業者等及び</w:t>
      </w:r>
      <w:r w:rsidRPr="00B737EB">
        <w:rPr>
          <w:rFonts w:hint="eastAsia"/>
          <w:sz w:val="22"/>
        </w:rPr>
        <w:t>福祉事業者等と連携し実施することができる。</w:t>
      </w:r>
    </w:p>
    <w:p w:rsidR="009E24A9" w:rsidRPr="00B737EB" w:rsidRDefault="009E24A9">
      <w:pPr>
        <w:pStyle w:val="1"/>
        <w:keepNext w:val="0"/>
        <w:ind w:left="251" w:hanging="220"/>
        <w:rPr>
          <w:szCs w:val="22"/>
        </w:rPr>
      </w:pPr>
      <w:r w:rsidRPr="00B737EB">
        <w:rPr>
          <w:rFonts w:hint="eastAsia"/>
          <w:szCs w:val="22"/>
        </w:rPr>
        <w:t>（傷害保険）</w:t>
      </w:r>
    </w:p>
    <w:p w:rsidR="009E24A9" w:rsidRPr="00B737EB" w:rsidRDefault="009E24A9" w:rsidP="0075119C">
      <w:pPr>
        <w:ind w:left="220" w:hangingChars="100" w:hanging="220"/>
        <w:rPr>
          <w:rFonts w:asciiTheme="minorEastAsia" w:hAnsiTheme="minorEastAsia"/>
          <w:sz w:val="22"/>
        </w:rPr>
      </w:pPr>
      <w:r w:rsidRPr="00B737EB">
        <w:rPr>
          <w:rFonts w:asciiTheme="minorEastAsia" w:hAnsiTheme="minorEastAsia" w:hint="eastAsia"/>
          <w:sz w:val="22"/>
        </w:rPr>
        <w:t>第17</w:t>
      </w:r>
      <w:r w:rsidR="007745B5" w:rsidRPr="00B737EB">
        <w:rPr>
          <w:rFonts w:asciiTheme="minorEastAsia" w:hAnsiTheme="minorEastAsia" w:hint="eastAsia"/>
          <w:sz w:val="22"/>
        </w:rPr>
        <w:t>条　市長は、</w:t>
      </w:r>
      <w:r w:rsidR="00C73B31" w:rsidRPr="00B737EB">
        <w:rPr>
          <w:rFonts w:asciiTheme="minorEastAsia" w:hAnsiTheme="minorEastAsia" w:hint="eastAsia"/>
          <w:sz w:val="22"/>
        </w:rPr>
        <w:t>移送協力事業者</w:t>
      </w:r>
      <w:r w:rsidR="007745B5" w:rsidRPr="00B737EB">
        <w:rPr>
          <w:rFonts w:asciiTheme="minorEastAsia" w:hAnsiTheme="minorEastAsia" w:hint="eastAsia"/>
          <w:sz w:val="22"/>
        </w:rPr>
        <w:t>及び福祉事業者</w:t>
      </w:r>
      <w:r w:rsidR="00C73B31" w:rsidRPr="00B737EB">
        <w:rPr>
          <w:rFonts w:asciiTheme="minorEastAsia" w:hAnsiTheme="minorEastAsia" w:hint="eastAsia"/>
          <w:sz w:val="22"/>
        </w:rPr>
        <w:t>等と連携し、</w:t>
      </w:r>
      <w:r w:rsidRPr="00B737EB">
        <w:rPr>
          <w:rFonts w:asciiTheme="minorEastAsia" w:hAnsiTheme="minorEastAsia" w:hint="eastAsia"/>
          <w:sz w:val="22"/>
        </w:rPr>
        <w:t>移送支援活動及び受入れ支援活動を実施するにあたり、活動中の事故や怪我等に備え</w:t>
      </w:r>
      <w:r w:rsidR="0075119C" w:rsidRPr="00B737EB">
        <w:rPr>
          <w:rFonts w:asciiTheme="minorEastAsia" w:hAnsiTheme="minorEastAsia" w:hint="eastAsia"/>
          <w:sz w:val="22"/>
        </w:rPr>
        <w:t>、マッチング対象者に対</w:t>
      </w:r>
      <w:r w:rsidR="002B5B00" w:rsidRPr="00B737EB">
        <w:rPr>
          <w:rFonts w:asciiTheme="minorEastAsia" w:hAnsiTheme="minorEastAsia" w:hint="eastAsia"/>
          <w:sz w:val="22"/>
        </w:rPr>
        <w:t>する</w:t>
      </w:r>
      <w:r w:rsidRPr="00B737EB">
        <w:rPr>
          <w:rFonts w:asciiTheme="minorEastAsia" w:hAnsiTheme="minorEastAsia" w:hint="eastAsia"/>
          <w:sz w:val="22"/>
        </w:rPr>
        <w:t>傷害保険</w:t>
      </w:r>
      <w:r w:rsidR="0075119C" w:rsidRPr="00B737EB">
        <w:rPr>
          <w:rFonts w:asciiTheme="minorEastAsia" w:hAnsiTheme="minorEastAsia" w:hint="eastAsia"/>
          <w:sz w:val="22"/>
        </w:rPr>
        <w:t>等</w:t>
      </w:r>
      <w:r w:rsidRPr="00B737EB">
        <w:rPr>
          <w:rFonts w:asciiTheme="minorEastAsia" w:hAnsiTheme="minorEastAsia" w:hint="eastAsia"/>
          <w:sz w:val="22"/>
        </w:rPr>
        <w:t>へ加入することができる。</w:t>
      </w:r>
    </w:p>
    <w:p w:rsidR="002B1B00" w:rsidRPr="00B737EB" w:rsidRDefault="002B1B00">
      <w:pPr>
        <w:pStyle w:val="1"/>
        <w:keepNext w:val="0"/>
        <w:ind w:left="251" w:hanging="220"/>
        <w:rPr>
          <w:rFonts w:eastAsiaTheme="majorEastAsia"/>
        </w:rPr>
      </w:pPr>
      <w:r w:rsidRPr="00B737EB">
        <w:rPr>
          <w:rFonts w:hint="eastAsia"/>
        </w:rPr>
        <w:t>（秘密保持義務）</w:t>
      </w:r>
    </w:p>
    <w:p w:rsidR="002B1B00" w:rsidRPr="00B737EB" w:rsidRDefault="002B1B00">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AE2AD9" w:rsidRPr="00B737EB">
        <w:rPr>
          <w:rFonts w:asciiTheme="minorEastAsia" w:hAnsiTheme="minorEastAsia"/>
          <w:sz w:val="22"/>
        </w:rPr>
        <w:t>1</w:t>
      </w:r>
      <w:r w:rsidR="002B5B00" w:rsidRPr="00B737EB">
        <w:rPr>
          <w:rFonts w:asciiTheme="minorEastAsia" w:hAnsiTheme="minorEastAsia" w:hint="eastAsia"/>
          <w:sz w:val="22"/>
        </w:rPr>
        <w:t>8</w:t>
      </w:r>
      <w:r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Pr="00B737EB">
        <w:rPr>
          <w:rFonts w:asciiTheme="minorEastAsia" w:hAnsiTheme="minorEastAsia" w:hint="eastAsia"/>
          <w:sz w:val="22"/>
        </w:rPr>
        <w:t>同意者リストの提供を受けた者（その者が法人である場合にあっては、その</w:t>
      </w:r>
      <w:r w:rsidR="00221E52" w:rsidRPr="00B737EB">
        <w:rPr>
          <w:rFonts w:asciiTheme="minorEastAsia" w:hAnsiTheme="minorEastAsia" w:hint="eastAsia"/>
          <w:sz w:val="22"/>
        </w:rPr>
        <w:t>代表者</w:t>
      </w:r>
      <w:r w:rsidRPr="00B737EB">
        <w:rPr>
          <w:rFonts w:asciiTheme="minorEastAsia" w:hAnsiTheme="minorEastAsia" w:hint="eastAsia"/>
          <w:sz w:val="22"/>
        </w:rPr>
        <w:t>若しくはその職員</w:t>
      </w:r>
      <w:r w:rsidR="00221E52" w:rsidRPr="00B737EB">
        <w:rPr>
          <w:rFonts w:asciiTheme="minorEastAsia" w:hAnsiTheme="minorEastAsia" w:hint="eastAsia"/>
          <w:sz w:val="22"/>
        </w:rPr>
        <w:t>）</w:t>
      </w:r>
      <w:r w:rsidRPr="00B737EB">
        <w:rPr>
          <w:rFonts w:asciiTheme="minorEastAsia" w:hAnsiTheme="minorEastAsia" w:hint="eastAsia"/>
          <w:sz w:val="22"/>
        </w:rPr>
        <w:t>は、</w:t>
      </w:r>
      <w:r w:rsidR="00371AF6" w:rsidRPr="00B737EB">
        <w:rPr>
          <w:rFonts w:asciiTheme="minorEastAsia" w:hAnsiTheme="minorEastAsia" w:hint="eastAsia"/>
          <w:sz w:val="22"/>
        </w:rPr>
        <w:t>避難行動要支援者の人権を尊重して支援活動を行うとともに、</w:t>
      </w:r>
      <w:r w:rsidRPr="00B737EB">
        <w:rPr>
          <w:rFonts w:asciiTheme="minorEastAsia" w:hAnsiTheme="minorEastAsia" w:hint="eastAsia"/>
          <w:sz w:val="22"/>
        </w:rPr>
        <w:t>正当な理由がなく、知り得た秘密を漏らしてはならない。</w:t>
      </w:r>
    </w:p>
    <w:p w:rsidR="002B1B00" w:rsidRPr="00B737EB" w:rsidRDefault="002B1B00">
      <w:pPr>
        <w:ind w:left="220" w:hangingChars="100" w:hanging="220"/>
        <w:rPr>
          <w:rFonts w:asciiTheme="minorEastAsia" w:hAnsiTheme="minorEastAsia"/>
          <w:sz w:val="22"/>
        </w:rPr>
      </w:pPr>
      <w:r w:rsidRPr="00B737EB">
        <w:rPr>
          <w:rFonts w:asciiTheme="minorEastAsia" w:hAnsiTheme="minorEastAsia" w:hint="eastAsia"/>
          <w:sz w:val="22"/>
        </w:rPr>
        <w:t>２</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避難支援等関係者は、</w:t>
      </w:r>
      <w:r w:rsidR="006F54B7" w:rsidRPr="00B737EB">
        <w:rPr>
          <w:rFonts w:asciiTheme="minorEastAsia" w:hAnsiTheme="minorEastAsia" w:hint="eastAsia"/>
          <w:sz w:val="22"/>
        </w:rPr>
        <w:t>第13条</w:t>
      </w:r>
      <w:r w:rsidRPr="00B737EB">
        <w:rPr>
          <w:rFonts w:asciiTheme="minorEastAsia" w:hAnsiTheme="minorEastAsia" w:hint="eastAsia"/>
          <w:sz w:val="22"/>
        </w:rPr>
        <w:t>に掲げる支援以外の目的で</w:t>
      </w:r>
      <w:r w:rsidR="00221E52" w:rsidRPr="00B737EB">
        <w:rPr>
          <w:rFonts w:asciiTheme="minorEastAsia" w:hAnsiTheme="minorEastAsia" w:hint="eastAsia"/>
          <w:sz w:val="22"/>
        </w:rPr>
        <w:t>同意者リスト</w:t>
      </w:r>
      <w:r w:rsidRPr="00B737EB">
        <w:rPr>
          <w:rFonts w:asciiTheme="minorEastAsia" w:hAnsiTheme="minorEastAsia" w:hint="eastAsia"/>
          <w:sz w:val="22"/>
        </w:rPr>
        <w:t>を利用してはならない。</w:t>
      </w:r>
    </w:p>
    <w:p w:rsidR="001261C7" w:rsidRPr="00B737EB" w:rsidRDefault="002B1B00">
      <w:pPr>
        <w:ind w:leftChars="1" w:left="222" w:hangingChars="100" w:hanging="220"/>
        <w:rPr>
          <w:rFonts w:asciiTheme="minorEastAsia" w:hAnsiTheme="minorEastAsia"/>
          <w:sz w:val="22"/>
        </w:rPr>
      </w:pPr>
      <w:r w:rsidRPr="00B737EB">
        <w:rPr>
          <w:rFonts w:asciiTheme="minorEastAsia" w:hAnsiTheme="minorEastAsia" w:hint="eastAsia"/>
          <w:sz w:val="22"/>
        </w:rPr>
        <w:t>３</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避難支援等関係者は、</w:t>
      </w:r>
      <w:r w:rsidR="00221E52" w:rsidRPr="00B737EB">
        <w:rPr>
          <w:rFonts w:asciiTheme="minorEastAsia" w:hAnsiTheme="minorEastAsia" w:hint="eastAsia"/>
          <w:sz w:val="22"/>
        </w:rPr>
        <w:t>同意者リスト</w:t>
      </w:r>
      <w:r w:rsidRPr="00B737EB">
        <w:rPr>
          <w:rFonts w:asciiTheme="minorEastAsia" w:hAnsiTheme="minorEastAsia" w:hint="eastAsia"/>
          <w:sz w:val="22"/>
        </w:rPr>
        <w:t>に記載された個人情報及び支援上知り得た個人の秘密を漏らしてはならない。また、支援をする役割を離れた後も同様とする。</w:t>
      </w:r>
    </w:p>
    <w:p w:rsidR="002B1B00" w:rsidRPr="00B737EB" w:rsidRDefault="002B1B00">
      <w:pPr>
        <w:ind w:leftChars="1" w:left="222" w:hangingChars="100" w:hanging="220"/>
        <w:rPr>
          <w:rFonts w:asciiTheme="minorEastAsia" w:hAnsiTheme="minorEastAsia"/>
          <w:sz w:val="22"/>
        </w:rPr>
      </w:pPr>
      <w:r w:rsidRPr="00B737EB">
        <w:rPr>
          <w:rFonts w:asciiTheme="minorEastAsia" w:hAnsiTheme="minorEastAsia" w:hint="eastAsia"/>
          <w:sz w:val="22"/>
        </w:rPr>
        <w:t>４</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避難支援等関係者は、</w:t>
      </w:r>
      <w:r w:rsidR="00221E52" w:rsidRPr="00B737EB">
        <w:rPr>
          <w:rFonts w:asciiTheme="minorEastAsia" w:hAnsiTheme="minorEastAsia" w:hint="eastAsia"/>
          <w:sz w:val="22"/>
        </w:rPr>
        <w:t>同意者リスト</w:t>
      </w:r>
      <w:r w:rsidRPr="00B737EB">
        <w:rPr>
          <w:rFonts w:asciiTheme="minorEastAsia" w:hAnsiTheme="minorEastAsia" w:hint="eastAsia"/>
          <w:sz w:val="22"/>
        </w:rPr>
        <w:t>を紛失しないよう適切に保管するとともに、その内容を支援に関係ない者に知られないよう適切に管理しなければならない。また、避難支援等関係者の任を引き継ぐ場合は、後任者に</w:t>
      </w:r>
      <w:r w:rsidR="00221E52" w:rsidRPr="00B737EB">
        <w:rPr>
          <w:rFonts w:asciiTheme="minorEastAsia" w:hAnsiTheme="minorEastAsia" w:hint="eastAsia"/>
          <w:sz w:val="22"/>
        </w:rPr>
        <w:t>同意者リスト</w:t>
      </w:r>
      <w:r w:rsidRPr="00B737EB">
        <w:rPr>
          <w:rFonts w:asciiTheme="minorEastAsia" w:hAnsiTheme="minorEastAsia" w:hint="eastAsia"/>
          <w:sz w:val="22"/>
        </w:rPr>
        <w:t>を適切に引き継がなければならない。</w:t>
      </w:r>
    </w:p>
    <w:p w:rsidR="002B1B00" w:rsidRPr="00B737EB" w:rsidRDefault="002B1B00">
      <w:pPr>
        <w:ind w:leftChars="15" w:left="251" w:hangingChars="100" w:hanging="220"/>
        <w:rPr>
          <w:rFonts w:asciiTheme="minorEastAsia" w:hAnsiTheme="minorEastAsia"/>
          <w:sz w:val="22"/>
        </w:rPr>
      </w:pPr>
      <w:r w:rsidRPr="00B737EB">
        <w:rPr>
          <w:rFonts w:asciiTheme="minorEastAsia" w:hAnsiTheme="minorEastAsia" w:hint="eastAsia"/>
          <w:sz w:val="22"/>
        </w:rPr>
        <w:t>５</w:t>
      </w:r>
      <w:r w:rsidR="005B1ACA" w:rsidRPr="00B737EB">
        <w:rPr>
          <w:rFonts w:asciiTheme="minorEastAsia" w:hAnsiTheme="minorEastAsia" w:hint="eastAsia"/>
          <w:sz w:val="22"/>
        </w:rPr>
        <w:t xml:space="preserve">　</w:t>
      </w:r>
      <w:r w:rsidRPr="00B737EB">
        <w:rPr>
          <w:rFonts w:asciiTheme="minorEastAsia" w:hAnsiTheme="minorEastAsia" w:hint="eastAsia"/>
          <w:sz w:val="22"/>
        </w:rPr>
        <w:t>避難支援等関係者は、</w:t>
      </w:r>
      <w:r w:rsidR="00221E52" w:rsidRPr="00B737EB">
        <w:rPr>
          <w:rFonts w:asciiTheme="minorEastAsia" w:hAnsiTheme="minorEastAsia" w:hint="eastAsia"/>
          <w:sz w:val="22"/>
        </w:rPr>
        <w:t>同意者リスト</w:t>
      </w:r>
      <w:r w:rsidRPr="00B737EB">
        <w:rPr>
          <w:rFonts w:asciiTheme="minorEastAsia" w:hAnsiTheme="minorEastAsia" w:hint="eastAsia"/>
          <w:sz w:val="22"/>
        </w:rPr>
        <w:t>を紛失したときは、速やかに市長に報告しなければならない。</w:t>
      </w:r>
    </w:p>
    <w:p w:rsidR="004C38EC" w:rsidRPr="00B737EB" w:rsidRDefault="004C38EC">
      <w:pPr>
        <w:ind w:leftChars="15" w:left="251" w:hangingChars="100" w:hanging="220"/>
        <w:rPr>
          <w:rFonts w:asciiTheme="minorEastAsia" w:hAnsiTheme="minorEastAsia"/>
          <w:sz w:val="22"/>
        </w:rPr>
      </w:pPr>
      <w:r w:rsidRPr="00B737EB">
        <w:rPr>
          <w:rFonts w:asciiTheme="minorEastAsia" w:hAnsiTheme="minorEastAsia" w:hint="eastAsia"/>
          <w:sz w:val="22"/>
        </w:rPr>
        <w:t>６　前５項の規定は、</w:t>
      </w:r>
      <w:r w:rsidR="008E7CA9" w:rsidRPr="00B737EB">
        <w:rPr>
          <w:rFonts w:asciiTheme="minorEastAsia" w:hAnsiTheme="minorEastAsia" w:hint="eastAsia"/>
          <w:sz w:val="22"/>
        </w:rPr>
        <w:t>個別避難計画等</w:t>
      </w:r>
      <w:r w:rsidRPr="00B737EB">
        <w:rPr>
          <w:rFonts w:asciiTheme="minorEastAsia" w:hAnsiTheme="minorEastAsia" w:hint="eastAsia"/>
          <w:sz w:val="22"/>
        </w:rPr>
        <w:t>の提供を受けた者に</w:t>
      </w:r>
      <w:r w:rsidR="0081276C" w:rsidRPr="00B737EB">
        <w:rPr>
          <w:rFonts w:asciiTheme="minorEastAsia" w:hAnsiTheme="minorEastAsia" w:hint="eastAsia"/>
          <w:sz w:val="22"/>
        </w:rPr>
        <w:t>ついて</w:t>
      </w:r>
      <w:r w:rsidRPr="00B737EB">
        <w:rPr>
          <w:rFonts w:asciiTheme="minorEastAsia" w:hAnsiTheme="minorEastAsia" w:hint="eastAsia"/>
          <w:sz w:val="22"/>
        </w:rPr>
        <w:t>準用する。この場合において、前５項中「同意者リスト」とあるのは、「</w:t>
      </w:r>
      <w:r w:rsidR="008E7CA9" w:rsidRPr="00B737EB">
        <w:rPr>
          <w:rFonts w:asciiTheme="minorEastAsia" w:hAnsiTheme="minorEastAsia" w:hint="eastAsia"/>
          <w:sz w:val="22"/>
        </w:rPr>
        <w:t>個別避難計画等</w:t>
      </w:r>
      <w:r w:rsidRPr="00B737EB">
        <w:rPr>
          <w:rFonts w:asciiTheme="minorEastAsia" w:hAnsiTheme="minorEastAsia" w:hint="eastAsia"/>
          <w:sz w:val="22"/>
        </w:rPr>
        <w:t>」に読み替えるものとする。</w:t>
      </w:r>
    </w:p>
    <w:p w:rsidR="00D46768" w:rsidRPr="00B737EB" w:rsidRDefault="00D46768">
      <w:pPr>
        <w:pStyle w:val="1"/>
        <w:keepNext w:val="0"/>
        <w:ind w:left="251" w:hanging="220"/>
      </w:pPr>
      <w:r w:rsidRPr="00B737EB">
        <w:rPr>
          <w:rFonts w:hint="eastAsia"/>
        </w:rPr>
        <w:t>（同意者リスト</w:t>
      </w:r>
      <w:r w:rsidR="0081276C" w:rsidRPr="00B737EB">
        <w:rPr>
          <w:rFonts w:hint="eastAsia"/>
        </w:rPr>
        <w:t>等</w:t>
      </w:r>
      <w:r w:rsidRPr="00B737EB">
        <w:rPr>
          <w:rFonts w:hint="eastAsia"/>
        </w:rPr>
        <w:t>の複製）</w:t>
      </w:r>
    </w:p>
    <w:p w:rsidR="009F7B77" w:rsidRPr="00B737EB" w:rsidRDefault="00D46768">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3D206B" w:rsidRPr="00B737EB">
        <w:rPr>
          <w:rFonts w:asciiTheme="minorEastAsia" w:hAnsiTheme="minorEastAsia"/>
          <w:sz w:val="22"/>
        </w:rPr>
        <w:t>1</w:t>
      </w:r>
      <w:r w:rsidR="002B5B00" w:rsidRPr="00B737EB">
        <w:rPr>
          <w:rFonts w:asciiTheme="minorEastAsia" w:hAnsiTheme="minorEastAsia" w:hint="eastAsia"/>
          <w:sz w:val="22"/>
        </w:rPr>
        <w:t>9</w:t>
      </w:r>
      <w:r w:rsidRPr="00B737EB">
        <w:rPr>
          <w:rFonts w:asciiTheme="minorEastAsia" w:hAnsiTheme="minorEastAsia" w:hint="eastAsia"/>
          <w:sz w:val="22"/>
        </w:rPr>
        <w:t xml:space="preserve">条　</w:t>
      </w:r>
      <w:r w:rsidR="005E0CD6" w:rsidRPr="00B737EB">
        <w:rPr>
          <w:rFonts w:asciiTheme="minorEastAsia" w:hAnsiTheme="minorEastAsia" w:hint="eastAsia"/>
          <w:sz w:val="22"/>
        </w:rPr>
        <w:t>避難支援等関係者は、原則として、</w:t>
      </w:r>
      <w:r w:rsidRPr="00B737EB">
        <w:rPr>
          <w:rFonts w:asciiTheme="minorEastAsia" w:hAnsiTheme="minorEastAsia" w:hint="eastAsia"/>
          <w:sz w:val="22"/>
        </w:rPr>
        <w:t>同意者リスト</w:t>
      </w:r>
      <w:r w:rsidR="005E0CD6" w:rsidRPr="00B737EB">
        <w:rPr>
          <w:rFonts w:asciiTheme="minorEastAsia" w:hAnsiTheme="minorEastAsia" w:hint="eastAsia"/>
          <w:sz w:val="22"/>
        </w:rPr>
        <w:t>を</w:t>
      </w:r>
      <w:r w:rsidRPr="00B737EB">
        <w:rPr>
          <w:rFonts w:asciiTheme="minorEastAsia" w:hAnsiTheme="minorEastAsia" w:hint="eastAsia"/>
          <w:sz w:val="22"/>
        </w:rPr>
        <w:t>複製してはならない。</w:t>
      </w:r>
      <w:r w:rsidR="009F7B77" w:rsidRPr="00B737EB">
        <w:rPr>
          <w:rFonts w:asciiTheme="minorEastAsia" w:hAnsiTheme="minorEastAsia" w:hint="eastAsia"/>
          <w:sz w:val="22"/>
        </w:rPr>
        <w:t>ただし、</w:t>
      </w:r>
      <w:r w:rsidR="00614657" w:rsidRPr="00B737EB">
        <w:rPr>
          <w:rFonts w:asciiTheme="minorEastAsia" w:hAnsiTheme="minorEastAsia" w:hint="eastAsia"/>
          <w:sz w:val="22"/>
        </w:rPr>
        <w:t>複製による同意者リストを取</w:t>
      </w:r>
      <w:r w:rsidR="006D1DB7" w:rsidRPr="00B737EB">
        <w:rPr>
          <w:rFonts w:asciiTheme="minorEastAsia" w:hAnsiTheme="minorEastAsia" w:hint="eastAsia"/>
          <w:sz w:val="22"/>
        </w:rPr>
        <w:t>り</w:t>
      </w:r>
      <w:r w:rsidR="00614657" w:rsidRPr="00B737EB">
        <w:rPr>
          <w:rFonts w:asciiTheme="minorEastAsia" w:hAnsiTheme="minorEastAsia" w:hint="eastAsia"/>
          <w:sz w:val="22"/>
        </w:rPr>
        <w:t>扱う者を</w:t>
      </w:r>
      <w:r w:rsidR="009F7B77" w:rsidRPr="00B737EB">
        <w:rPr>
          <w:rFonts w:asciiTheme="minorEastAsia" w:hAnsiTheme="minorEastAsia" w:hint="eastAsia"/>
          <w:sz w:val="22"/>
        </w:rPr>
        <w:t>事前に市長に</w:t>
      </w:r>
      <w:r w:rsidR="00A53E4E" w:rsidRPr="00B737EB">
        <w:rPr>
          <w:rFonts w:asciiTheme="minorEastAsia" w:hAnsiTheme="minorEastAsia" w:hint="eastAsia"/>
          <w:sz w:val="22"/>
        </w:rPr>
        <w:t>届出た</w:t>
      </w:r>
      <w:r w:rsidR="009F7B77" w:rsidRPr="00B737EB">
        <w:rPr>
          <w:rFonts w:asciiTheme="minorEastAsia" w:hAnsiTheme="minorEastAsia" w:hint="eastAsia"/>
          <w:sz w:val="22"/>
        </w:rPr>
        <w:t>場合はこの限りでない。</w:t>
      </w:r>
    </w:p>
    <w:p w:rsidR="00D46768" w:rsidRPr="00B737EB" w:rsidRDefault="009F7B77">
      <w:pPr>
        <w:ind w:leftChars="15" w:left="251" w:hangingChars="100" w:hanging="220"/>
        <w:rPr>
          <w:rFonts w:asciiTheme="minorEastAsia" w:hAnsiTheme="minorEastAsia"/>
          <w:sz w:val="22"/>
        </w:rPr>
      </w:pPr>
      <w:r w:rsidRPr="00B737EB">
        <w:rPr>
          <w:rFonts w:asciiTheme="minorEastAsia" w:hAnsiTheme="minorEastAsia" w:hint="eastAsia"/>
          <w:sz w:val="22"/>
        </w:rPr>
        <w:t>２　前項</w:t>
      </w:r>
      <w:r w:rsidR="007B3A5A" w:rsidRPr="00B737EB">
        <w:rPr>
          <w:rFonts w:asciiTheme="minorEastAsia" w:hAnsiTheme="minorEastAsia" w:hint="eastAsia"/>
          <w:sz w:val="22"/>
        </w:rPr>
        <w:t>但書</w:t>
      </w:r>
      <w:r w:rsidRPr="00B737EB">
        <w:rPr>
          <w:rFonts w:asciiTheme="minorEastAsia" w:hAnsiTheme="minorEastAsia" w:hint="eastAsia"/>
          <w:sz w:val="22"/>
        </w:rPr>
        <w:t>の場合において、</w:t>
      </w:r>
      <w:r w:rsidR="008614F1" w:rsidRPr="00B737EB">
        <w:rPr>
          <w:rFonts w:asciiTheme="minorEastAsia" w:hAnsiTheme="minorEastAsia" w:hint="eastAsia"/>
          <w:sz w:val="22"/>
        </w:rPr>
        <w:t>複製による同意者リストを取り扱う者は、前条第１項から第５項</w:t>
      </w:r>
      <w:r w:rsidR="007B3A5A" w:rsidRPr="00B737EB">
        <w:rPr>
          <w:rFonts w:asciiTheme="minorEastAsia" w:hAnsiTheme="minorEastAsia" w:hint="eastAsia"/>
          <w:sz w:val="22"/>
        </w:rPr>
        <w:t>に規定する</w:t>
      </w:r>
      <w:r w:rsidR="007B3A5A" w:rsidRPr="00B737EB">
        <w:rPr>
          <w:rFonts w:hint="eastAsia"/>
          <w:sz w:val="22"/>
        </w:rPr>
        <w:t>秘密保持義務と</w:t>
      </w:r>
      <w:r w:rsidR="007B3A5A" w:rsidRPr="00B737EB">
        <w:rPr>
          <w:rFonts w:asciiTheme="minorEastAsia" w:hAnsiTheme="minorEastAsia" w:hint="eastAsia"/>
          <w:sz w:val="22"/>
        </w:rPr>
        <w:t>同様の</w:t>
      </w:r>
      <w:r w:rsidR="007B3A5A" w:rsidRPr="00B737EB">
        <w:rPr>
          <w:rFonts w:hint="eastAsia"/>
          <w:sz w:val="22"/>
        </w:rPr>
        <w:t>義務を負うほか、</w:t>
      </w:r>
      <w:r w:rsidR="00614657" w:rsidRPr="00B737EB">
        <w:rPr>
          <w:rFonts w:asciiTheme="minorEastAsia" w:hAnsiTheme="minorEastAsia" w:hint="eastAsia"/>
          <w:sz w:val="22"/>
        </w:rPr>
        <w:t>使用後は</w:t>
      </w:r>
      <w:r w:rsidRPr="00B737EB">
        <w:rPr>
          <w:rFonts w:asciiTheme="minorEastAsia" w:hAnsiTheme="minorEastAsia" w:hint="eastAsia"/>
          <w:sz w:val="22"/>
        </w:rPr>
        <w:t>、</w:t>
      </w:r>
      <w:r w:rsidR="007B3A5A" w:rsidRPr="00B737EB">
        <w:rPr>
          <w:rFonts w:asciiTheme="minorEastAsia" w:hAnsiTheme="minorEastAsia" w:hint="eastAsia"/>
          <w:sz w:val="22"/>
        </w:rPr>
        <w:t>避難支援等関係者</w:t>
      </w:r>
      <w:r w:rsidR="00937285" w:rsidRPr="00B737EB">
        <w:rPr>
          <w:rFonts w:asciiTheme="minorEastAsia" w:hAnsiTheme="minorEastAsia" w:hint="eastAsia"/>
          <w:sz w:val="22"/>
        </w:rPr>
        <w:t>又は</w:t>
      </w:r>
      <w:r w:rsidRPr="00B737EB">
        <w:rPr>
          <w:rFonts w:asciiTheme="minorEastAsia" w:hAnsiTheme="minorEastAsia" w:hint="eastAsia"/>
          <w:sz w:val="22"/>
        </w:rPr>
        <w:t>市長に返却</w:t>
      </w:r>
      <w:r w:rsidR="00614657" w:rsidRPr="00B737EB">
        <w:rPr>
          <w:rFonts w:asciiTheme="minorEastAsia" w:hAnsiTheme="minorEastAsia" w:hint="eastAsia"/>
          <w:sz w:val="22"/>
        </w:rPr>
        <w:t>するなど、</w:t>
      </w:r>
      <w:r w:rsidR="007B3A5A" w:rsidRPr="00B737EB">
        <w:rPr>
          <w:rFonts w:asciiTheme="minorEastAsia" w:hAnsiTheme="minorEastAsia" w:hint="eastAsia"/>
          <w:sz w:val="22"/>
        </w:rPr>
        <w:t>同意者リストを</w:t>
      </w:r>
      <w:r w:rsidR="00614657" w:rsidRPr="00B737EB">
        <w:rPr>
          <w:rFonts w:asciiTheme="minorEastAsia" w:hAnsiTheme="minorEastAsia" w:hint="eastAsia"/>
          <w:sz w:val="22"/>
        </w:rPr>
        <w:t>適正に管理しなければならない。</w:t>
      </w:r>
    </w:p>
    <w:p w:rsidR="00F005FE" w:rsidRPr="00B737EB" w:rsidRDefault="00F005FE">
      <w:pPr>
        <w:ind w:leftChars="15" w:left="251" w:hangingChars="100" w:hanging="220"/>
        <w:rPr>
          <w:rFonts w:asciiTheme="minorEastAsia" w:hAnsiTheme="minorEastAsia"/>
          <w:sz w:val="22"/>
        </w:rPr>
      </w:pPr>
      <w:r w:rsidRPr="00B737EB">
        <w:rPr>
          <w:rFonts w:asciiTheme="minorEastAsia" w:hAnsiTheme="minorEastAsia" w:hint="eastAsia"/>
          <w:sz w:val="22"/>
        </w:rPr>
        <w:t xml:space="preserve">３　</w:t>
      </w:r>
      <w:r w:rsidR="0081276C" w:rsidRPr="00B737EB">
        <w:rPr>
          <w:rFonts w:asciiTheme="minorEastAsia" w:hAnsiTheme="minorEastAsia" w:hint="eastAsia"/>
          <w:sz w:val="22"/>
        </w:rPr>
        <w:t>前２項の規定は、</w:t>
      </w:r>
      <w:r w:rsidR="008E7CA9" w:rsidRPr="00B737EB">
        <w:rPr>
          <w:rFonts w:asciiTheme="minorEastAsia" w:hAnsiTheme="minorEastAsia" w:hint="eastAsia"/>
          <w:sz w:val="22"/>
        </w:rPr>
        <w:t>個別避難計画等</w:t>
      </w:r>
      <w:r w:rsidR="00CE7709" w:rsidRPr="00B737EB">
        <w:rPr>
          <w:rFonts w:asciiTheme="minorEastAsia" w:hAnsiTheme="minorEastAsia" w:hint="eastAsia"/>
          <w:sz w:val="22"/>
        </w:rPr>
        <w:t>の複製に</w:t>
      </w:r>
      <w:r w:rsidR="0081276C" w:rsidRPr="00B737EB">
        <w:rPr>
          <w:rFonts w:asciiTheme="minorEastAsia" w:hAnsiTheme="minorEastAsia" w:hint="eastAsia"/>
          <w:sz w:val="22"/>
        </w:rPr>
        <w:t>ついて</w:t>
      </w:r>
      <w:r w:rsidR="00CE7709" w:rsidRPr="00B737EB">
        <w:rPr>
          <w:rFonts w:asciiTheme="minorEastAsia" w:hAnsiTheme="minorEastAsia" w:hint="eastAsia"/>
          <w:sz w:val="22"/>
        </w:rPr>
        <w:t>準用する。この場合において、前２項中「同意者リスト」とあるのは、「</w:t>
      </w:r>
      <w:r w:rsidR="008E7CA9" w:rsidRPr="00B737EB">
        <w:rPr>
          <w:rFonts w:asciiTheme="minorEastAsia" w:hAnsiTheme="minorEastAsia" w:hint="eastAsia"/>
          <w:sz w:val="22"/>
        </w:rPr>
        <w:t>個別避難計画等</w:t>
      </w:r>
      <w:r w:rsidR="00CE7709" w:rsidRPr="00B737EB">
        <w:rPr>
          <w:rFonts w:asciiTheme="minorEastAsia" w:hAnsiTheme="minorEastAsia" w:hint="eastAsia"/>
          <w:sz w:val="22"/>
        </w:rPr>
        <w:t>」に読み替えるものとする。</w:t>
      </w:r>
    </w:p>
    <w:p w:rsidR="002B1B00" w:rsidRPr="00B737EB" w:rsidRDefault="002B1B00">
      <w:pPr>
        <w:pStyle w:val="1"/>
        <w:keepNext w:val="0"/>
        <w:ind w:left="251" w:hanging="220"/>
        <w:rPr>
          <w:rFonts w:eastAsiaTheme="majorEastAsia"/>
        </w:rPr>
      </w:pPr>
      <w:r w:rsidRPr="00B737EB">
        <w:rPr>
          <w:rFonts w:hint="eastAsia"/>
        </w:rPr>
        <w:t>（登録の取消し）</w:t>
      </w:r>
    </w:p>
    <w:p w:rsidR="002B1B00" w:rsidRPr="00B737EB" w:rsidRDefault="009824CB">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2B5B00" w:rsidRPr="00B737EB">
        <w:rPr>
          <w:rFonts w:asciiTheme="minorEastAsia" w:hAnsiTheme="minorEastAsia" w:hint="eastAsia"/>
          <w:sz w:val="22"/>
        </w:rPr>
        <w:t>20</w:t>
      </w:r>
      <w:r w:rsidR="002B1B00" w:rsidRPr="00B737EB">
        <w:rPr>
          <w:rFonts w:asciiTheme="minorEastAsia" w:hAnsiTheme="minorEastAsia" w:hint="eastAsia"/>
          <w:sz w:val="22"/>
        </w:rPr>
        <w:t>条</w:t>
      </w:r>
      <w:r w:rsidR="005B1ACA" w:rsidRPr="00B737EB">
        <w:rPr>
          <w:rFonts w:asciiTheme="minorEastAsia" w:hAnsiTheme="minorEastAsia" w:hint="eastAsia"/>
          <w:sz w:val="22"/>
        </w:rPr>
        <w:t xml:space="preserve">　</w:t>
      </w:r>
      <w:r w:rsidR="002B1B00" w:rsidRPr="00B737EB">
        <w:rPr>
          <w:rFonts w:asciiTheme="minorEastAsia" w:hAnsiTheme="minorEastAsia" w:hint="eastAsia"/>
          <w:sz w:val="22"/>
        </w:rPr>
        <w:t>市長は、避難行動要支援者が次に掲げる事項のいずれかに該当する場合には、</w:t>
      </w:r>
      <w:r w:rsidR="0011720A" w:rsidRPr="00B737EB">
        <w:rPr>
          <w:rFonts w:asciiTheme="minorEastAsia" w:hAnsiTheme="minorEastAsia" w:hint="eastAsia"/>
          <w:sz w:val="22"/>
        </w:rPr>
        <w:t>職権により</w:t>
      </w:r>
      <w:r w:rsidR="000E6317" w:rsidRPr="00B737EB">
        <w:rPr>
          <w:rFonts w:asciiTheme="minorEastAsia" w:hAnsiTheme="minorEastAsia" w:hint="eastAsia"/>
          <w:sz w:val="22"/>
        </w:rPr>
        <w:t>同意者リストへの</w:t>
      </w:r>
      <w:r w:rsidR="002710DB" w:rsidRPr="00B737EB">
        <w:rPr>
          <w:rFonts w:asciiTheme="minorEastAsia" w:hAnsiTheme="minorEastAsia" w:hint="eastAsia"/>
          <w:sz w:val="22"/>
        </w:rPr>
        <w:t>登録</w:t>
      </w:r>
      <w:r w:rsidR="002B1B00" w:rsidRPr="00B737EB">
        <w:rPr>
          <w:rFonts w:asciiTheme="minorEastAsia" w:hAnsiTheme="minorEastAsia" w:hint="eastAsia"/>
          <w:sz w:val="22"/>
        </w:rPr>
        <w:t>を取り消す</w:t>
      </w:r>
      <w:r w:rsidR="000E6317" w:rsidRPr="00B737EB">
        <w:rPr>
          <w:rFonts w:asciiTheme="minorEastAsia" w:hAnsiTheme="minorEastAsia" w:hint="eastAsia"/>
          <w:sz w:val="22"/>
        </w:rPr>
        <w:t>ことができる</w:t>
      </w:r>
      <w:r w:rsidR="002B1B00" w:rsidRPr="00B737EB">
        <w:rPr>
          <w:rFonts w:asciiTheme="minorEastAsia" w:hAnsiTheme="minorEastAsia" w:hint="eastAsia"/>
          <w:sz w:val="22"/>
        </w:rPr>
        <w:t>。</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⑴　</w:t>
      </w:r>
      <w:r w:rsidR="002B1B00" w:rsidRPr="00B737EB">
        <w:rPr>
          <w:rFonts w:asciiTheme="minorEastAsia" w:hAnsiTheme="minorEastAsia" w:hint="eastAsia"/>
          <w:sz w:val="22"/>
        </w:rPr>
        <w:t>避難行動要支援者が</w:t>
      </w:r>
      <w:r w:rsidR="000E6317" w:rsidRPr="00B737EB">
        <w:rPr>
          <w:rFonts w:asciiTheme="minorEastAsia" w:hAnsiTheme="minorEastAsia" w:hint="eastAsia"/>
          <w:sz w:val="22"/>
        </w:rPr>
        <w:t>同意者リストの</w:t>
      </w:r>
      <w:r w:rsidR="002710DB" w:rsidRPr="00B737EB">
        <w:rPr>
          <w:rFonts w:asciiTheme="minorEastAsia" w:hAnsiTheme="minorEastAsia" w:hint="eastAsia"/>
          <w:sz w:val="22"/>
        </w:rPr>
        <w:t>登録</w:t>
      </w:r>
      <w:r w:rsidR="002B1B00" w:rsidRPr="00B737EB">
        <w:rPr>
          <w:rFonts w:asciiTheme="minorEastAsia" w:hAnsiTheme="minorEastAsia" w:hint="eastAsia"/>
          <w:sz w:val="22"/>
        </w:rPr>
        <w:t>抹消を希望したとき</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⑵　</w:t>
      </w:r>
      <w:r w:rsidR="002B1B00" w:rsidRPr="00B737EB">
        <w:rPr>
          <w:rFonts w:asciiTheme="minorEastAsia" w:hAnsiTheme="minorEastAsia" w:hint="eastAsia"/>
          <w:sz w:val="22"/>
        </w:rPr>
        <w:t>避難行動要支援者が死亡したとき</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⑶　</w:t>
      </w:r>
      <w:r w:rsidR="002B1B00" w:rsidRPr="00B737EB">
        <w:rPr>
          <w:rFonts w:asciiTheme="minorEastAsia" w:hAnsiTheme="minorEastAsia" w:hint="eastAsia"/>
          <w:sz w:val="22"/>
        </w:rPr>
        <w:t>避難行動要支援者が市外に転出したとき</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⑷　</w:t>
      </w:r>
      <w:r w:rsidR="002B1B00" w:rsidRPr="00B737EB">
        <w:rPr>
          <w:rFonts w:asciiTheme="minorEastAsia" w:hAnsiTheme="minorEastAsia" w:hint="eastAsia"/>
          <w:sz w:val="22"/>
        </w:rPr>
        <w:t>避難行動要支援者が</w:t>
      </w:r>
      <w:r w:rsidR="007745B5" w:rsidRPr="00B737EB">
        <w:rPr>
          <w:rFonts w:asciiTheme="minorEastAsia" w:hAnsiTheme="minorEastAsia" w:hint="eastAsia"/>
          <w:sz w:val="22"/>
        </w:rPr>
        <w:t>病院又は</w:t>
      </w:r>
      <w:r w:rsidR="00C73B31" w:rsidRPr="00B737EB">
        <w:rPr>
          <w:rFonts w:asciiTheme="minorEastAsia" w:hAnsiTheme="minorEastAsia" w:hint="eastAsia"/>
          <w:sz w:val="22"/>
        </w:rPr>
        <w:t>社会福祉施設への</w:t>
      </w:r>
      <w:r w:rsidR="007745B5" w:rsidRPr="00B737EB">
        <w:rPr>
          <w:rFonts w:asciiTheme="minorEastAsia" w:hAnsiTheme="minorEastAsia" w:hint="eastAsia"/>
          <w:sz w:val="22"/>
        </w:rPr>
        <w:t>入院又は</w:t>
      </w:r>
      <w:r w:rsidR="00C73B31" w:rsidRPr="00B737EB">
        <w:rPr>
          <w:rFonts w:asciiTheme="minorEastAsia" w:hAnsiTheme="minorEastAsia" w:hint="eastAsia"/>
          <w:sz w:val="22"/>
        </w:rPr>
        <w:t>入所等</w:t>
      </w:r>
      <w:r w:rsidR="002B1B00" w:rsidRPr="00B737EB">
        <w:rPr>
          <w:rFonts w:asciiTheme="minorEastAsia" w:hAnsiTheme="minorEastAsia" w:hint="eastAsia"/>
          <w:sz w:val="22"/>
        </w:rPr>
        <w:t>により自宅に戻れる見通しが立たないとき</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⑸　</w:t>
      </w:r>
      <w:r w:rsidR="002B1B00" w:rsidRPr="00B737EB">
        <w:rPr>
          <w:rFonts w:asciiTheme="minorEastAsia" w:hAnsiTheme="minorEastAsia" w:hint="eastAsia"/>
          <w:sz w:val="22"/>
        </w:rPr>
        <w:t>避難行動要支援者が第</w:t>
      </w:r>
      <w:r w:rsidR="0029123A" w:rsidRPr="00B737EB">
        <w:rPr>
          <w:rFonts w:asciiTheme="minorEastAsia" w:hAnsiTheme="minorEastAsia" w:hint="eastAsia"/>
          <w:sz w:val="22"/>
        </w:rPr>
        <w:t>３</w:t>
      </w:r>
      <w:r w:rsidR="002B1B00" w:rsidRPr="00B737EB">
        <w:rPr>
          <w:rFonts w:asciiTheme="minorEastAsia" w:hAnsiTheme="minorEastAsia" w:hint="eastAsia"/>
          <w:sz w:val="22"/>
        </w:rPr>
        <w:t>条</w:t>
      </w:r>
      <w:r w:rsidR="00463C2B" w:rsidRPr="00B737EB">
        <w:rPr>
          <w:rFonts w:asciiTheme="minorEastAsia" w:hAnsiTheme="minorEastAsia" w:hint="eastAsia"/>
          <w:sz w:val="22"/>
        </w:rPr>
        <w:t>第１項</w:t>
      </w:r>
      <w:r w:rsidR="002B1B00" w:rsidRPr="00B737EB">
        <w:rPr>
          <w:rFonts w:asciiTheme="minorEastAsia" w:hAnsiTheme="minorEastAsia" w:hint="eastAsia"/>
          <w:sz w:val="22"/>
        </w:rPr>
        <w:t>各号</w:t>
      </w:r>
      <w:r w:rsidR="00F63362" w:rsidRPr="00B737EB">
        <w:rPr>
          <w:rFonts w:asciiTheme="minorEastAsia" w:hAnsiTheme="minorEastAsia" w:hint="eastAsia"/>
          <w:sz w:val="22"/>
        </w:rPr>
        <w:t>に</w:t>
      </w:r>
      <w:r w:rsidR="002B1B00" w:rsidRPr="00B737EB">
        <w:rPr>
          <w:rFonts w:asciiTheme="minorEastAsia" w:hAnsiTheme="minorEastAsia" w:hint="eastAsia"/>
          <w:sz w:val="22"/>
        </w:rPr>
        <w:t>該当しなくなったとき</w:t>
      </w:r>
    </w:p>
    <w:p w:rsidR="002B1B00" w:rsidRPr="00B737EB" w:rsidRDefault="003D206B">
      <w:pPr>
        <w:ind w:leftChars="115" w:left="461" w:hanging="220"/>
        <w:rPr>
          <w:rFonts w:asciiTheme="minorEastAsia" w:hAnsiTheme="minorEastAsia"/>
          <w:sz w:val="22"/>
        </w:rPr>
      </w:pPr>
      <w:r w:rsidRPr="00B737EB">
        <w:rPr>
          <w:rFonts w:asciiTheme="minorEastAsia" w:hAnsiTheme="minorEastAsia" w:hint="eastAsia"/>
          <w:sz w:val="22"/>
        </w:rPr>
        <w:t xml:space="preserve">⑹　</w:t>
      </w:r>
      <w:r w:rsidR="002B1B00" w:rsidRPr="00B737EB">
        <w:rPr>
          <w:rFonts w:asciiTheme="minorEastAsia" w:hAnsiTheme="minorEastAsia" w:hint="eastAsia"/>
          <w:sz w:val="22"/>
        </w:rPr>
        <w:t>避難行動要支援者の所在が不明なとき</w:t>
      </w:r>
    </w:p>
    <w:p w:rsidR="004829DA" w:rsidRPr="00B737EB" w:rsidRDefault="004829DA">
      <w:pPr>
        <w:pStyle w:val="1"/>
        <w:keepNext w:val="0"/>
        <w:ind w:left="251" w:hanging="220"/>
        <w:rPr>
          <w:rFonts w:eastAsiaTheme="majorEastAsia"/>
        </w:rPr>
      </w:pPr>
      <w:r w:rsidRPr="00B737EB">
        <w:rPr>
          <w:rFonts w:hint="eastAsia"/>
        </w:rPr>
        <w:t>（実施体制）</w:t>
      </w:r>
    </w:p>
    <w:p w:rsidR="00494C0C" w:rsidRPr="00B737EB" w:rsidRDefault="004829DA" w:rsidP="00EB7E66">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6D1380" w:rsidRPr="00B737EB">
        <w:rPr>
          <w:rFonts w:asciiTheme="minorEastAsia" w:hAnsiTheme="minorEastAsia" w:hint="eastAsia"/>
          <w:sz w:val="22"/>
        </w:rPr>
        <w:t>2</w:t>
      </w:r>
      <w:r w:rsidR="002B5B00" w:rsidRPr="00B737EB">
        <w:rPr>
          <w:rFonts w:asciiTheme="minorEastAsia" w:hAnsiTheme="minorEastAsia" w:hint="eastAsia"/>
          <w:sz w:val="22"/>
        </w:rPr>
        <w:t>1</w:t>
      </w:r>
      <w:r w:rsidR="000B18FF" w:rsidRPr="00B737EB">
        <w:rPr>
          <w:rFonts w:asciiTheme="minorEastAsia" w:hAnsiTheme="minorEastAsia" w:hint="eastAsia"/>
          <w:sz w:val="22"/>
        </w:rPr>
        <w:t>条　支援指針</w:t>
      </w:r>
      <w:r w:rsidR="007160F5" w:rsidRPr="00B737EB">
        <w:rPr>
          <w:rFonts w:asciiTheme="minorEastAsia" w:hAnsiTheme="minorEastAsia" w:hint="eastAsia"/>
          <w:sz w:val="22"/>
        </w:rPr>
        <w:t>に</w:t>
      </w:r>
      <w:r w:rsidRPr="00B737EB">
        <w:rPr>
          <w:rFonts w:asciiTheme="minorEastAsia" w:hAnsiTheme="minorEastAsia" w:hint="eastAsia"/>
          <w:sz w:val="22"/>
        </w:rPr>
        <w:t>基づく支援活動の円滑な実施及び運用を図るため、</w:t>
      </w:r>
      <w:r w:rsidR="000B18FF" w:rsidRPr="00B737EB">
        <w:rPr>
          <w:rFonts w:asciiTheme="minorEastAsia" w:hAnsiTheme="minorEastAsia" w:hint="eastAsia"/>
          <w:sz w:val="22"/>
        </w:rPr>
        <w:t>健康福祉部、人権</w:t>
      </w:r>
      <w:r w:rsidRPr="00B737EB">
        <w:rPr>
          <w:rFonts w:asciiTheme="minorEastAsia" w:hAnsiTheme="minorEastAsia" w:hint="eastAsia"/>
          <w:sz w:val="22"/>
        </w:rPr>
        <w:t>ふれあい部</w:t>
      </w:r>
      <w:r w:rsidR="003E76CB" w:rsidRPr="00B737EB">
        <w:rPr>
          <w:rFonts w:asciiTheme="minorEastAsia" w:hAnsiTheme="minorEastAsia" w:hint="eastAsia"/>
          <w:sz w:val="22"/>
        </w:rPr>
        <w:t>、</w:t>
      </w:r>
      <w:r w:rsidRPr="00B737EB">
        <w:rPr>
          <w:rFonts w:asciiTheme="minorEastAsia" w:hAnsiTheme="minorEastAsia" w:hint="eastAsia"/>
          <w:sz w:val="22"/>
        </w:rPr>
        <w:t>消防本部</w:t>
      </w:r>
      <w:r w:rsidR="003E76CB" w:rsidRPr="00B737EB">
        <w:rPr>
          <w:rFonts w:asciiTheme="minorEastAsia" w:hAnsiTheme="minorEastAsia" w:hint="eastAsia"/>
          <w:sz w:val="22"/>
        </w:rPr>
        <w:t>及び危機管理課</w:t>
      </w:r>
      <w:r w:rsidRPr="00B737EB">
        <w:rPr>
          <w:rFonts w:asciiTheme="minorEastAsia" w:hAnsiTheme="minorEastAsia" w:hint="eastAsia"/>
          <w:sz w:val="22"/>
        </w:rPr>
        <w:t>は、連絡調整を含め連携協力を行うものとする。</w:t>
      </w:r>
    </w:p>
    <w:p w:rsidR="004F6163" w:rsidRPr="00B737EB" w:rsidRDefault="004F6163" w:rsidP="004F6163">
      <w:pPr>
        <w:pStyle w:val="1"/>
        <w:keepNext w:val="0"/>
        <w:ind w:left="251" w:hanging="220"/>
        <w:rPr>
          <w:rFonts w:eastAsiaTheme="majorEastAsia"/>
        </w:rPr>
      </w:pPr>
      <w:r w:rsidRPr="00B737EB">
        <w:rPr>
          <w:rFonts w:hint="eastAsia"/>
        </w:rPr>
        <w:t>（事務局）</w:t>
      </w:r>
    </w:p>
    <w:p w:rsidR="004F6163" w:rsidRPr="00B737EB" w:rsidRDefault="004F6163" w:rsidP="00494C0C">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6D1380" w:rsidRPr="00B737EB">
        <w:rPr>
          <w:rFonts w:asciiTheme="minorEastAsia" w:hAnsiTheme="minorEastAsia"/>
          <w:sz w:val="22"/>
        </w:rPr>
        <w:t>2</w:t>
      </w:r>
      <w:r w:rsidR="002B5B00" w:rsidRPr="00B737EB">
        <w:rPr>
          <w:rFonts w:asciiTheme="minorEastAsia" w:hAnsiTheme="minorEastAsia" w:hint="eastAsia"/>
          <w:sz w:val="22"/>
        </w:rPr>
        <w:t>2</w:t>
      </w:r>
      <w:r w:rsidRPr="00B737EB">
        <w:rPr>
          <w:rFonts w:asciiTheme="minorEastAsia" w:hAnsiTheme="minorEastAsia" w:hint="eastAsia"/>
          <w:sz w:val="22"/>
        </w:rPr>
        <w:t xml:space="preserve">条　</w:t>
      </w:r>
      <w:r w:rsidR="00494C0C" w:rsidRPr="00B737EB">
        <w:rPr>
          <w:rFonts w:asciiTheme="minorEastAsia" w:hAnsiTheme="minorEastAsia" w:hint="eastAsia"/>
          <w:sz w:val="22"/>
        </w:rPr>
        <w:t>八尾市災害時要配慮者支援事業の</w:t>
      </w:r>
      <w:r w:rsidRPr="00B737EB">
        <w:rPr>
          <w:rFonts w:asciiTheme="minorEastAsia" w:hAnsiTheme="minorEastAsia" w:hint="eastAsia"/>
          <w:sz w:val="22"/>
        </w:rPr>
        <w:t>事務局は、健康福祉部地域共生推進課、高齢介護課及び障害福祉課</w:t>
      </w:r>
      <w:r w:rsidR="00494C0C" w:rsidRPr="00B737EB">
        <w:rPr>
          <w:rFonts w:asciiTheme="minorEastAsia" w:hAnsiTheme="minorEastAsia" w:hint="eastAsia"/>
          <w:sz w:val="22"/>
        </w:rPr>
        <w:t>とする。</w:t>
      </w:r>
    </w:p>
    <w:p w:rsidR="002B1B00" w:rsidRPr="00B737EB" w:rsidRDefault="002B1B00">
      <w:pPr>
        <w:pStyle w:val="1"/>
        <w:keepNext w:val="0"/>
        <w:ind w:left="251" w:hanging="220"/>
        <w:rPr>
          <w:rFonts w:eastAsiaTheme="majorEastAsia"/>
        </w:rPr>
      </w:pPr>
      <w:r w:rsidRPr="00B737EB">
        <w:rPr>
          <w:rFonts w:hint="eastAsia"/>
        </w:rPr>
        <w:t>（その他）</w:t>
      </w:r>
    </w:p>
    <w:p w:rsidR="002B1B00" w:rsidRPr="00B737EB" w:rsidRDefault="002B1B00">
      <w:pPr>
        <w:ind w:leftChars="15" w:left="251" w:hangingChars="100" w:hanging="220"/>
        <w:rPr>
          <w:rFonts w:asciiTheme="minorEastAsia" w:hAnsiTheme="minorEastAsia"/>
          <w:sz w:val="22"/>
        </w:rPr>
      </w:pPr>
      <w:r w:rsidRPr="00B737EB">
        <w:rPr>
          <w:rFonts w:asciiTheme="minorEastAsia" w:hAnsiTheme="minorEastAsia" w:hint="eastAsia"/>
          <w:sz w:val="22"/>
        </w:rPr>
        <w:t>第</w:t>
      </w:r>
      <w:r w:rsidR="004F6163" w:rsidRPr="00B737EB">
        <w:rPr>
          <w:rFonts w:asciiTheme="minorEastAsia" w:hAnsiTheme="minorEastAsia"/>
          <w:sz w:val="22"/>
        </w:rPr>
        <w:t>2</w:t>
      </w:r>
      <w:r w:rsidR="002B5B00" w:rsidRPr="00B737EB">
        <w:rPr>
          <w:rFonts w:asciiTheme="minorEastAsia" w:hAnsiTheme="minorEastAsia" w:hint="eastAsia"/>
          <w:sz w:val="22"/>
        </w:rPr>
        <w:t>3</w:t>
      </w:r>
      <w:r w:rsidRPr="00B737EB">
        <w:rPr>
          <w:rFonts w:asciiTheme="minorEastAsia" w:hAnsiTheme="minorEastAsia" w:hint="eastAsia"/>
          <w:sz w:val="22"/>
        </w:rPr>
        <w:t>条</w:t>
      </w:r>
      <w:r w:rsidRPr="00B737EB">
        <w:rPr>
          <w:rFonts w:asciiTheme="minorEastAsia" w:hAnsiTheme="minorEastAsia"/>
          <w:sz w:val="22"/>
        </w:rPr>
        <w:t xml:space="preserve"> </w:t>
      </w:r>
      <w:r w:rsidR="004829DA" w:rsidRPr="00B737EB">
        <w:rPr>
          <w:rFonts w:asciiTheme="minorEastAsia" w:hAnsiTheme="minorEastAsia" w:hint="eastAsia"/>
          <w:sz w:val="22"/>
        </w:rPr>
        <w:t>この要綱に定めのない事項のほか、必要な事項は別に定める。</w:t>
      </w:r>
    </w:p>
    <w:p w:rsidR="00965C78" w:rsidRPr="00B737EB" w:rsidRDefault="00965C78" w:rsidP="00765236">
      <w:pPr>
        <w:ind w:firstLineChars="300" w:firstLine="660"/>
        <w:jc w:val="left"/>
        <w:rPr>
          <w:rFonts w:asciiTheme="minorEastAsia" w:hAnsiTheme="minorEastAsia"/>
          <w:sz w:val="22"/>
        </w:rPr>
      </w:pPr>
    </w:p>
    <w:p w:rsidR="00D438E7" w:rsidRPr="00B737EB" w:rsidRDefault="00D438E7">
      <w:pPr>
        <w:ind w:firstLineChars="300" w:firstLine="660"/>
        <w:rPr>
          <w:rFonts w:asciiTheme="minorEastAsia" w:hAnsiTheme="minorEastAsia"/>
          <w:sz w:val="22"/>
        </w:rPr>
      </w:pPr>
      <w:r w:rsidRPr="00B737EB">
        <w:rPr>
          <w:rFonts w:asciiTheme="minorEastAsia" w:hAnsiTheme="minorEastAsia" w:hint="eastAsia"/>
          <w:sz w:val="22"/>
        </w:rPr>
        <w:t>附　則</w:t>
      </w:r>
    </w:p>
    <w:p w:rsidR="008E6C8D" w:rsidRPr="00B737EB" w:rsidRDefault="00D438E7">
      <w:pPr>
        <w:ind w:firstLineChars="100" w:firstLine="220"/>
        <w:rPr>
          <w:rFonts w:asciiTheme="minorEastAsia" w:hAnsiTheme="minorEastAsia"/>
          <w:sz w:val="22"/>
        </w:rPr>
      </w:pPr>
      <w:r w:rsidRPr="00B737EB">
        <w:rPr>
          <w:rFonts w:asciiTheme="minorEastAsia" w:hAnsiTheme="minorEastAsia" w:hint="eastAsia"/>
          <w:sz w:val="22"/>
        </w:rPr>
        <w:t>この要綱は、平成</w:t>
      </w:r>
      <w:r w:rsidRPr="00B737EB">
        <w:rPr>
          <w:rFonts w:asciiTheme="minorEastAsia" w:hAnsiTheme="minorEastAsia"/>
          <w:sz w:val="22"/>
        </w:rPr>
        <w:t>27年</w:t>
      </w:r>
      <w:r w:rsidR="0029010C" w:rsidRPr="00B737EB">
        <w:rPr>
          <w:rFonts w:asciiTheme="minorEastAsia" w:hAnsiTheme="minorEastAsia" w:hint="eastAsia"/>
          <w:sz w:val="22"/>
        </w:rPr>
        <w:t>11</w:t>
      </w:r>
      <w:r w:rsidRPr="00B737EB">
        <w:rPr>
          <w:rFonts w:asciiTheme="minorEastAsia" w:hAnsiTheme="minorEastAsia" w:hint="eastAsia"/>
          <w:sz w:val="22"/>
        </w:rPr>
        <w:t>月</w:t>
      </w:r>
      <w:r w:rsidR="0029010C" w:rsidRPr="00B737EB">
        <w:rPr>
          <w:rFonts w:asciiTheme="minorEastAsia" w:hAnsiTheme="minorEastAsia" w:hint="eastAsia"/>
          <w:sz w:val="22"/>
        </w:rPr>
        <w:t>１</w:t>
      </w:r>
      <w:r w:rsidRPr="00B737EB">
        <w:rPr>
          <w:rFonts w:asciiTheme="minorEastAsia" w:hAnsiTheme="minorEastAsia" w:hint="eastAsia"/>
          <w:sz w:val="22"/>
        </w:rPr>
        <w:t>日から施行する。</w:t>
      </w:r>
    </w:p>
    <w:p w:rsidR="00892CA2" w:rsidRPr="00B737EB" w:rsidRDefault="00892CA2" w:rsidP="00765236">
      <w:pPr>
        <w:ind w:firstLineChars="300" w:firstLine="660"/>
        <w:rPr>
          <w:rFonts w:asciiTheme="minorEastAsia" w:hAnsiTheme="minorEastAsia"/>
          <w:sz w:val="22"/>
        </w:rPr>
      </w:pPr>
      <w:r w:rsidRPr="00B737EB">
        <w:rPr>
          <w:rFonts w:asciiTheme="minorEastAsia" w:hAnsiTheme="minorEastAsia" w:hint="eastAsia"/>
          <w:sz w:val="22"/>
        </w:rPr>
        <w:t>附　則</w:t>
      </w:r>
    </w:p>
    <w:p w:rsidR="00892CA2" w:rsidRPr="00B737EB" w:rsidRDefault="00892CA2" w:rsidP="00892CA2">
      <w:pPr>
        <w:ind w:firstLineChars="100" w:firstLine="220"/>
        <w:rPr>
          <w:rFonts w:asciiTheme="minorEastAsia" w:hAnsiTheme="minorEastAsia"/>
          <w:sz w:val="22"/>
        </w:rPr>
      </w:pPr>
      <w:r w:rsidRPr="00B737EB">
        <w:rPr>
          <w:rFonts w:asciiTheme="minorEastAsia" w:hAnsiTheme="minorEastAsia" w:hint="eastAsia"/>
          <w:sz w:val="22"/>
        </w:rPr>
        <w:t>この要綱は、平成</w:t>
      </w:r>
      <w:r w:rsidRPr="00B737EB">
        <w:rPr>
          <w:rFonts w:asciiTheme="minorEastAsia" w:hAnsiTheme="minorEastAsia"/>
          <w:sz w:val="22"/>
        </w:rPr>
        <w:t>28年</w:t>
      </w:r>
      <w:r w:rsidRPr="00B737EB">
        <w:rPr>
          <w:rFonts w:asciiTheme="minorEastAsia" w:hAnsiTheme="minorEastAsia" w:hint="eastAsia"/>
          <w:sz w:val="22"/>
        </w:rPr>
        <w:t>４月１日から施行する。</w:t>
      </w:r>
    </w:p>
    <w:p w:rsidR="0058118F" w:rsidRPr="00B737EB" w:rsidRDefault="0058118F" w:rsidP="0058118F">
      <w:pPr>
        <w:ind w:firstLineChars="300" w:firstLine="660"/>
        <w:rPr>
          <w:rFonts w:asciiTheme="minorEastAsia" w:hAnsiTheme="minorEastAsia"/>
          <w:sz w:val="22"/>
        </w:rPr>
      </w:pPr>
      <w:r w:rsidRPr="00B737EB">
        <w:rPr>
          <w:rFonts w:asciiTheme="minorEastAsia" w:hAnsiTheme="minorEastAsia" w:hint="eastAsia"/>
          <w:sz w:val="22"/>
        </w:rPr>
        <w:t>附　則</w:t>
      </w:r>
    </w:p>
    <w:p w:rsidR="0058118F" w:rsidRPr="00B737EB" w:rsidRDefault="0058118F" w:rsidP="0058118F">
      <w:pPr>
        <w:ind w:firstLineChars="100" w:firstLine="220"/>
        <w:rPr>
          <w:rFonts w:asciiTheme="minorEastAsia" w:hAnsiTheme="minorEastAsia"/>
          <w:sz w:val="22"/>
        </w:rPr>
      </w:pPr>
      <w:r w:rsidRPr="00B737EB">
        <w:rPr>
          <w:rFonts w:asciiTheme="minorEastAsia" w:hAnsiTheme="minorEastAsia" w:hint="eastAsia"/>
          <w:sz w:val="22"/>
        </w:rPr>
        <w:t>この要綱は、令和４</w:t>
      </w:r>
      <w:r w:rsidRPr="00B737EB">
        <w:rPr>
          <w:rFonts w:asciiTheme="minorEastAsia" w:hAnsiTheme="minorEastAsia"/>
          <w:sz w:val="22"/>
        </w:rPr>
        <w:t>年</w:t>
      </w:r>
      <w:r w:rsidRPr="00B737EB">
        <w:rPr>
          <w:rFonts w:asciiTheme="minorEastAsia" w:hAnsiTheme="minorEastAsia" w:hint="eastAsia"/>
          <w:sz w:val="22"/>
        </w:rPr>
        <w:t>４月１日から施行する。</w:t>
      </w:r>
    </w:p>
    <w:p w:rsidR="0058118F" w:rsidRPr="00B737EB" w:rsidRDefault="0058118F" w:rsidP="0058118F">
      <w:pPr>
        <w:ind w:firstLineChars="100" w:firstLine="220"/>
        <w:rPr>
          <w:rFonts w:asciiTheme="minorEastAsia" w:hAnsiTheme="minorEastAsia"/>
          <w:sz w:val="22"/>
        </w:rPr>
      </w:pPr>
    </w:p>
    <w:p w:rsidR="0058118F" w:rsidRPr="00B737EB" w:rsidRDefault="0058118F" w:rsidP="0058118F">
      <w:r w:rsidRPr="00B737EB">
        <w:rPr>
          <w:rFonts w:hint="eastAsia"/>
        </w:rPr>
        <w:t>別表（第９条、第</w:t>
      </w:r>
      <w:r w:rsidRPr="00B737EB">
        <w:rPr>
          <w:rFonts w:hint="eastAsia"/>
        </w:rPr>
        <w:t>14</w:t>
      </w:r>
      <w:r w:rsidRPr="00B737EB">
        <w:rPr>
          <w:rFonts w:hint="eastAsia"/>
        </w:rPr>
        <w:t>条及び第</w:t>
      </w:r>
      <w:r w:rsidRPr="00B737EB">
        <w:rPr>
          <w:rFonts w:hint="eastAsia"/>
        </w:rPr>
        <w:t>15</w:t>
      </w:r>
      <w:r w:rsidRPr="00B737EB">
        <w:rPr>
          <w:rFonts w:hint="eastAsia"/>
        </w:rPr>
        <w:t>条関係）</w:t>
      </w:r>
    </w:p>
    <w:tbl>
      <w:tblPr>
        <w:tblStyle w:val="a3"/>
        <w:tblW w:w="10207" w:type="dxa"/>
        <w:tblInd w:w="-147" w:type="dxa"/>
        <w:tblLook w:val="04A0" w:firstRow="1" w:lastRow="0" w:firstColumn="1" w:lastColumn="0" w:noHBand="0" w:noVBand="1"/>
      </w:tblPr>
      <w:tblGrid>
        <w:gridCol w:w="2127"/>
        <w:gridCol w:w="8080"/>
      </w:tblGrid>
      <w:tr w:rsidR="00B737EB" w:rsidRPr="00B737EB" w:rsidTr="0058118F">
        <w:tc>
          <w:tcPr>
            <w:tcW w:w="2127" w:type="dxa"/>
          </w:tcPr>
          <w:p w:rsidR="0058118F" w:rsidRPr="00B737EB" w:rsidRDefault="00192525" w:rsidP="0058118F">
            <w:r w:rsidRPr="00B737EB">
              <w:rPr>
                <w:rFonts w:asciiTheme="minorEastAsia" w:hAnsiTheme="minorEastAsia" w:hint="eastAsia"/>
                <w:sz w:val="22"/>
              </w:rPr>
              <w:t>訪問調査業務</w:t>
            </w:r>
          </w:p>
        </w:tc>
        <w:tc>
          <w:tcPr>
            <w:tcW w:w="8080" w:type="dxa"/>
          </w:tcPr>
          <w:p w:rsidR="0058118F" w:rsidRPr="00B737EB" w:rsidRDefault="0058118F" w:rsidP="0058118F">
            <w:r w:rsidRPr="00B737EB">
              <w:rPr>
                <w:rFonts w:hint="eastAsia"/>
              </w:rPr>
              <w:t>第９条第２項</w:t>
            </w:r>
            <w:r w:rsidR="00192525" w:rsidRPr="00B737EB">
              <w:rPr>
                <w:rFonts w:hint="eastAsia"/>
              </w:rPr>
              <w:t>に係る訪問調査</w:t>
            </w:r>
            <w:r w:rsidR="00E546A9" w:rsidRPr="00B737EB">
              <w:rPr>
                <w:rFonts w:hint="eastAsia"/>
              </w:rPr>
              <w:t>：避難行動要支援者１人につき９９</w:t>
            </w:r>
            <w:r w:rsidRPr="00B737EB">
              <w:rPr>
                <w:rFonts w:hint="eastAsia"/>
              </w:rPr>
              <w:t>０円</w:t>
            </w:r>
          </w:p>
          <w:p w:rsidR="0058118F" w:rsidRPr="00B737EB" w:rsidRDefault="00AA3924" w:rsidP="0058118F">
            <w:r w:rsidRPr="00B737EB">
              <w:rPr>
                <w:rFonts w:hint="eastAsia"/>
              </w:rPr>
              <w:t>なお、上記経費は</w:t>
            </w:r>
            <w:r w:rsidR="00D41763" w:rsidRPr="00B737EB">
              <w:rPr>
                <w:rFonts w:hint="eastAsia"/>
              </w:rPr>
              <w:t>消費税</w:t>
            </w:r>
            <w:r w:rsidRPr="00B737EB">
              <w:rPr>
                <w:rFonts w:hint="eastAsia"/>
              </w:rPr>
              <w:t>等</w:t>
            </w:r>
            <w:r w:rsidR="00D41763" w:rsidRPr="00B737EB">
              <w:rPr>
                <w:rFonts w:hint="eastAsia"/>
              </w:rPr>
              <w:t>を含む</w:t>
            </w:r>
          </w:p>
        </w:tc>
      </w:tr>
      <w:tr w:rsidR="00B737EB" w:rsidRPr="00B737EB" w:rsidTr="0058118F">
        <w:tc>
          <w:tcPr>
            <w:tcW w:w="2127" w:type="dxa"/>
          </w:tcPr>
          <w:p w:rsidR="0058118F" w:rsidRPr="00B737EB" w:rsidRDefault="0058118F" w:rsidP="0058118F">
            <w:r w:rsidRPr="00B737EB">
              <w:rPr>
                <w:rFonts w:asciiTheme="minorEastAsia" w:hAnsiTheme="minorEastAsia" w:hint="eastAsia"/>
                <w:sz w:val="22"/>
              </w:rPr>
              <w:t>移送支援</w:t>
            </w:r>
            <w:r w:rsidR="00192525" w:rsidRPr="00B737EB">
              <w:rPr>
                <w:rFonts w:asciiTheme="minorEastAsia" w:hAnsiTheme="minorEastAsia" w:hint="eastAsia"/>
                <w:sz w:val="22"/>
              </w:rPr>
              <w:t>業務</w:t>
            </w:r>
          </w:p>
        </w:tc>
        <w:tc>
          <w:tcPr>
            <w:tcW w:w="8080" w:type="dxa"/>
          </w:tcPr>
          <w:p w:rsidR="0058118F" w:rsidRPr="00B737EB" w:rsidRDefault="0058118F" w:rsidP="0058118F">
            <w:r w:rsidRPr="00B737EB">
              <w:rPr>
                <w:rFonts w:hint="eastAsia"/>
              </w:rPr>
              <w:t>第</w:t>
            </w:r>
            <w:r w:rsidRPr="00B737EB">
              <w:rPr>
                <w:rFonts w:hint="eastAsia"/>
              </w:rPr>
              <w:t>14</w:t>
            </w:r>
            <w:r w:rsidRPr="00B737EB">
              <w:rPr>
                <w:rFonts w:hint="eastAsia"/>
              </w:rPr>
              <w:t>条第１項に係る移送支援</w:t>
            </w:r>
            <w:r w:rsidR="00192525" w:rsidRPr="00B737EB">
              <w:rPr>
                <w:rFonts w:hint="eastAsia"/>
              </w:rPr>
              <w:t>：避難行動要支援者１人につき片道１，０００円（介護を要するとき</w:t>
            </w:r>
            <w:r w:rsidRPr="00B737EB">
              <w:rPr>
                <w:rFonts w:hint="eastAsia"/>
              </w:rPr>
              <w:t>は片道２，０００円）</w:t>
            </w:r>
          </w:p>
          <w:p w:rsidR="00F7752E" w:rsidRPr="00B737EB" w:rsidRDefault="00AA3924" w:rsidP="0058118F">
            <w:r w:rsidRPr="00B737EB">
              <w:rPr>
                <w:rFonts w:hint="eastAsia"/>
              </w:rPr>
              <w:t>なお、上記経費は</w:t>
            </w:r>
            <w:r w:rsidR="00D41763" w:rsidRPr="00B737EB">
              <w:rPr>
                <w:rFonts w:hint="eastAsia"/>
              </w:rPr>
              <w:t>消費税</w:t>
            </w:r>
            <w:r w:rsidRPr="00B737EB">
              <w:rPr>
                <w:rFonts w:hint="eastAsia"/>
              </w:rPr>
              <w:t>等</w:t>
            </w:r>
            <w:r w:rsidR="00D41763" w:rsidRPr="00B737EB">
              <w:rPr>
                <w:rFonts w:hint="eastAsia"/>
              </w:rPr>
              <w:t>を含む</w:t>
            </w:r>
          </w:p>
        </w:tc>
      </w:tr>
      <w:tr w:rsidR="00B737EB" w:rsidRPr="00B737EB" w:rsidTr="0058118F">
        <w:tc>
          <w:tcPr>
            <w:tcW w:w="2127" w:type="dxa"/>
          </w:tcPr>
          <w:p w:rsidR="0058118F" w:rsidRPr="00B737EB" w:rsidRDefault="00192525" w:rsidP="0058118F">
            <w:r w:rsidRPr="00B737EB">
              <w:rPr>
                <w:rFonts w:hint="eastAsia"/>
                <w:sz w:val="22"/>
              </w:rPr>
              <w:t>受入れ支援業務</w:t>
            </w:r>
          </w:p>
        </w:tc>
        <w:tc>
          <w:tcPr>
            <w:tcW w:w="8080" w:type="dxa"/>
          </w:tcPr>
          <w:p w:rsidR="00D41763" w:rsidRPr="00B737EB" w:rsidRDefault="00192525" w:rsidP="0058118F">
            <w:r w:rsidRPr="00B737EB">
              <w:rPr>
                <w:rFonts w:hint="eastAsia"/>
              </w:rPr>
              <w:t>第</w:t>
            </w:r>
            <w:r w:rsidRPr="00B737EB">
              <w:rPr>
                <w:rFonts w:hint="eastAsia"/>
              </w:rPr>
              <w:t>15</w:t>
            </w:r>
            <w:r w:rsidRPr="00B737EB">
              <w:rPr>
                <w:rFonts w:hint="eastAsia"/>
              </w:rPr>
              <w:t>条第１項</w:t>
            </w:r>
            <w:r w:rsidR="0058118F" w:rsidRPr="00B737EB">
              <w:rPr>
                <w:rFonts w:hint="eastAsia"/>
              </w:rPr>
              <w:t>に係る受入れ</w:t>
            </w:r>
            <w:r w:rsidRPr="00B737EB">
              <w:rPr>
                <w:rFonts w:hint="eastAsia"/>
              </w:rPr>
              <w:t>支援</w:t>
            </w:r>
            <w:r w:rsidR="00E546A9" w:rsidRPr="00B737EB">
              <w:rPr>
                <w:rFonts w:hint="eastAsia"/>
              </w:rPr>
              <w:t>：１</w:t>
            </w:r>
            <w:r w:rsidR="00D41763" w:rsidRPr="00B737EB">
              <w:rPr>
                <w:rFonts w:hint="eastAsia"/>
              </w:rPr>
              <w:t>回あたり（</w:t>
            </w:r>
            <w:r w:rsidR="00D41763" w:rsidRPr="00B737EB">
              <w:rPr>
                <w:rFonts w:hint="eastAsia"/>
              </w:rPr>
              <w:t>24</w:t>
            </w:r>
            <w:r w:rsidR="00D41763" w:rsidRPr="00B737EB">
              <w:rPr>
                <w:rFonts w:hint="eastAsia"/>
              </w:rPr>
              <w:t>時間以内）１１，０００円（同行家族分含む）</w:t>
            </w:r>
          </w:p>
          <w:p w:rsidR="0058118F" w:rsidRPr="00B737EB" w:rsidRDefault="00D41763" w:rsidP="0058118F">
            <w:r w:rsidRPr="00B737EB">
              <w:rPr>
                <w:rFonts w:hint="eastAsia"/>
              </w:rPr>
              <w:t>２４時間を超過した場合は、６時間毎に２，５００円を加算する</w:t>
            </w:r>
            <w:r w:rsidR="00AA3924" w:rsidRPr="00B737EB">
              <w:rPr>
                <w:rFonts w:hint="eastAsia"/>
              </w:rPr>
              <w:t>。</w:t>
            </w:r>
          </w:p>
          <w:p w:rsidR="0058118F" w:rsidRPr="00B737EB" w:rsidRDefault="00AA3924" w:rsidP="00AA3924">
            <w:r w:rsidRPr="00B737EB">
              <w:rPr>
                <w:rFonts w:hint="eastAsia"/>
              </w:rPr>
              <w:t>なお、上記経費は消費税を含む</w:t>
            </w:r>
          </w:p>
        </w:tc>
      </w:tr>
    </w:tbl>
    <w:p w:rsidR="00892CA2" w:rsidRPr="00B737EB" w:rsidRDefault="00892CA2" w:rsidP="00892CA2">
      <w:pPr>
        <w:ind w:firstLineChars="100" w:firstLine="220"/>
        <w:rPr>
          <w:rFonts w:asciiTheme="minorEastAsia" w:hAnsiTheme="minorEastAsia"/>
          <w:sz w:val="22"/>
        </w:rPr>
      </w:pPr>
    </w:p>
    <w:p w:rsidR="007D62F6" w:rsidRPr="00B737EB" w:rsidRDefault="007D62F6" w:rsidP="00892CA2">
      <w:pPr>
        <w:ind w:firstLineChars="100" w:firstLine="220"/>
        <w:rPr>
          <w:rFonts w:asciiTheme="minorEastAsia" w:hAnsiTheme="minorEastAsia"/>
          <w:sz w:val="22"/>
        </w:rPr>
      </w:pPr>
      <w:r w:rsidRPr="00B737EB">
        <w:rPr>
          <w:rFonts w:asciiTheme="minorEastAsia" w:hAnsiTheme="minorEastAsia" w:hint="eastAsia"/>
          <w:noProof/>
          <w:sz w:val="22"/>
        </w:rPr>
        <w:drawing>
          <wp:inline distT="0" distB="0" distL="0" distR="0">
            <wp:extent cx="5759450" cy="89820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様式第１号）同意確認書兼わたしの避難計画_ページ_1.jpg"/>
                    <pic:cNvPicPr/>
                  </pic:nvPicPr>
                  <pic:blipFill>
                    <a:blip r:embed="rId8" cstate="email">
                      <a:extLst>
                        <a:ext uri="{28A0092B-C50C-407E-A947-70E740481C1C}">
                          <a14:useLocalDpi xmlns:a14="http://schemas.microsoft.com/office/drawing/2010/main"/>
                        </a:ext>
                      </a:extLst>
                    </a:blip>
                    <a:stretch>
                      <a:fillRect/>
                    </a:stretch>
                  </pic:blipFill>
                  <pic:spPr>
                    <a:xfrm>
                      <a:off x="0" y="0"/>
                      <a:ext cx="5759450" cy="8982075"/>
                    </a:xfrm>
                    <a:prstGeom prst="rect">
                      <a:avLst/>
                    </a:prstGeom>
                  </pic:spPr>
                </pic:pic>
              </a:graphicData>
            </a:graphic>
          </wp:inline>
        </w:drawing>
      </w:r>
    </w:p>
    <w:p w:rsidR="007D62F6" w:rsidRPr="00B737EB" w:rsidRDefault="007D62F6" w:rsidP="00892CA2">
      <w:pPr>
        <w:ind w:firstLineChars="100" w:firstLine="220"/>
        <w:rPr>
          <w:rFonts w:asciiTheme="minorEastAsia" w:hAnsiTheme="minorEastAsia"/>
          <w:sz w:val="22"/>
        </w:rPr>
      </w:pPr>
      <w:bookmarkStart w:id="0" w:name="_GoBack"/>
      <w:r w:rsidRPr="00B737EB">
        <w:rPr>
          <w:rFonts w:asciiTheme="minorEastAsia" w:hAnsiTheme="minorEastAsia" w:hint="eastAsia"/>
          <w:noProof/>
          <w:sz w:val="22"/>
        </w:rPr>
        <w:drawing>
          <wp:inline distT="0" distB="0" distL="0" distR="0">
            <wp:extent cx="5759450" cy="8477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様式第１号）同意確認書兼わたしの避難計画_ページ_2.jpg"/>
                    <pic:cNvPicPr/>
                  </pic:nvPicPr>
                  <pic:blipFill>
                    <a:blip r:embed="rId9" cstate="email">
                      <a:extLst>
                        <a:ext uri="{28A0092B-C50C-407E-A947-70E740481C1C}">
                          <a14:useLocalDpi xmlns:a14="http://schemas.microsoft.com/office/drawing/2010/main"/>
                        </a:ext>
                      </a:extLst>
                    </a:blip>
                    <a:stretch>
                      <a:fillRect/>
                    </a:stretch>
                  </pic:blipFill>
                  <pic:spPr>
                    <a:xfrm>
                      <a:off x="0" y="0"/>
                      <a:ext cx="5759450" cy="8477250"/>
                    </a:xfrm>
                    <a:prstGeom prst="rect">
                      <a:avLst/>
                    </a:prstGeom>
                  </pic:spPr>
                </pic:pic>
              </a:graphicData>
            </a:graphic>
          </wp:inline>
        </w:drawing>
      </w:r>
      <w:bookmarkEnd w:id="0"/>
    </w:p>
    <w:p w:rsidR="007D62F6" w:rsidRPr="00B737EB" w:rsidRDefault="007D62F6" w:rsidP="00892CA2">
      <w:pPr>
        <w:ind w:firstLineChars="100" w:firstLine="220"/>
        <w:rPr>
          <w:rFonts w:asciiTheme="minorEastAsia" w:hAnsiTheme="minorEastAsia"/>
          <w:sz w:val="22"/>
        </w:rPr>
      </w:pPr>
    </w:p>
    <w:p w:rsidR="00757087" w:rsidRPr="00B737EB" w:rsidRDefault="00757087" w:rsidP="00892CA2">
      <w:pPr>
        <w:ind w:firstLineChars="100" w:firstLine="220"/>
        <w:rPr>
          <w:rFonts w:asciiTheme="minorEastAsia" w:hAnsiTheme="minorEastAsia"/>
          <w:sz w:val="22"/>
        </w:rPr>
      </w:pPr>
    </w:p>
    <w:p w:rsidR="00757087" w:rsidRPr="00B737EB" w:rsidRDefault="00757087">
      <w:pPr>
        <w:widowControl/>
        <w:jc w:val="left"/>
        <w:rPr>
          <w:rFonts w:asciiTheme="minorEastAsia" w:hAnsiTheme="minorEastAsia"/>
          <w:sz w:val="22"/>
        </w:rPr>
      </w:pPr>
      <w:r w:rsidRPr="00B737EB">
        <w:rPr>
          <w:rFonts w:asciiTheme="minorEastAsia" w:hAnsiTheme="minorEastAsia"/>
          <w:sz w:val="22"/>
        </w:rPr>
        <w:br w:type="page"/>
      </w:r>
      <w:r w:rsidRPr="00B737EB">
        <w:rPr>
          <w:rFonts w:asciiTheme="minorEastAsia" w:hAnsiTheme="minorEastAsia"/>
          <w:noProof/>
          <w:sz w:val="22"/>
        </w:rPr>
        <w:drawing>
          <wp:inline distT="0" distB="0" distL="0" distR="0" wp14:anchorId="60551E57" wp14:editId="3C79D86E">
            <wp:extent cx="5758815" cy="8372475"/>
            <wp:effectExtent l="0" t="0" r="0" b="9525"/>
            <wp:docPr id="9" name="図 9" descr="\\fk13sv01\FileSV\健康福祉部\高齢介護課\10高齢福祉担当\71災害時要配慮者支援事業\（令和４年度）災害時要配慮者支援事業\★市長・副市長・部長レク\部長\（R4.4.1施行）災害時要配慮者支援事業実施要綱\画像データ\（様式第２号）登録申請書兼わたしの避難計画_ページ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13sv01\FileSV\健康福祉部\高齢介護課\10高齢福祉担当\71災害時要配慮者支援事業\（令和４年度）災害時要配慮者支援事業\★市長・副市長・部長レク\部長\（R4.4.1施行）災害時要配慮者支援事業実施要綱\画像データ\（様式第２号）登録申請書兼わたしの避難計画_ページ_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61056" cy="8375733"/>
                    </a:xfrm>
                    <a:prstGeom prst="rect">
                      <a:avLst/>
                    </a:prstGeom>
                    <a:noFill/>
                    <a:ln>
                      <a:noFill/>
                    </a:ln>
                  </pic:spPr>
                </pic:pic>
              </a:graphicData>
            </a:graphic>
          </wp:inline>
        </w:drawing>
      </w:r>
    </w:p>
    <w:p w:rsidR="00757087" w:rsidRPr="00B737EB" w:rsidRDefault="00757087" w:rsidP="00892CA2">
      <w:pPr>
        <w:ind w:firstLineChars="100" w:firstLine="220"/>
        <w:rPr>
          <w:rFonts w:asciiTheme="minorEastAsia" w:hAnsiTheme="minorEastAsia"/>
          <w:sz w:val="22"/>
        </w:rPr>
      </w:pPr>
    </w:p>
    <w:p w:rsidR="00757087" w:rsidRPr="00B737EB" w:rsidRDefault="00757087">
      <w:pPr>
        <w:widowControl/>
        <w:jc w:val="left"/>
        <w:rPr>
          <w:rFonts w:asciiTheme="minorEastAsia" w:hAnsiTheme="minorEastAsia"/>
          <w:sz w:val="22"/>
        </w:rPr>
      </w:pPr>
      <w:r w:rsidRPr="00B737EB">
        <w:rPr>
          <w:rFonts w:asciiTheme="minorEastAsia" w:hAnsiTheme="minorEastAsia"/>
          <w:sz w:val="22"/>
        </w:rPr>
        <w:br w:type="page"/>
      </w:r>
    </w:p>
    <w:p w:rsidR="00757087" w:rsidRPr="00B737EB" w:rsidRDefault="00757087" w:rsidP="00892CA2">
      <w:pPr>
        <w:ind w:firstLineChars="100" w:firstLine="220"/>
        <w:rPr>
          <w:rFonts w:asciiTheme="minorEastAsia" w:hAnsiTheme="minorEastAsia"/>
          <w:sz w:val="22"/>
        </w:rPr>
      </w:pPr>
      <w:r w:rsidRPr="00B737EB">
        <w:rPr>
          <w:rFonts w:asciiTheme="minorEastAsia" w:hAnsiTheme="minorEastAsia"/>
          <w:noProof/>
          <w:sz w:val="22"/>
        </w:rPr>
        <w:drawing>
          <wp:inline distT="0" distB="0" distL="0" distR="0">
            <wp:extent cx="5759450" cy="8145922"/>
            <wp:effectExtent l="0" t="0" r="0" b="7620"/>
            <wp:docPr id="10" name="図 10" descr="\\fk13sv01\FileSV\健康福祉部\高齢介護課\10高齢福祉担当\71災害時要配慮者支援事業\（令和４年度）災害時要配慮者支援事業\★市長・副市長・部長レク\部長\（R4.4.1施行）災害時要配慮者支援事業実施要綱\画像データ\（様式第２号）登録申請書兼わたしの避難計画_ページ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k13sv01\FileSV\健康福祉部\高齢介護課\10高齢福祉担当\71災害時要配慮者支援事業\（令和４年度）災害時要配慮者支援事業\★市長・副市長・部長レク\部長\（R4.4.1施行）災害時要配慮者支援事業実施要綱\画像データ\（様式第２号）登録申請書兼わたしの避難計画_ページ_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59450" cy="8145922"/>
                    </a:xfrm>
                    <a:prstGeom prst="rect">
                      <a:avLst/>
                    </a:prstGeom>
                    <a:noFill/>
                    <a:ln>
                      <a:noFill/>
                    </a:ln>
                  </pic:spPr>
                </pic:pic>
              </a:graphicData>
            </a:graphic>
          </wp:inline>
        </w:drawing>
      </w:r>
    </w:p>
    <w:p w:rsidR="00757087" w:rsidRPr="00B737EB" w:rsidRDefault="00757087">
      <w:pPr>
        <w:widowControl/>
        <w:jc w:val="left"/>
        <w:rPr>
          <w:rFonts w:asciiTheme="minorEastAsia" w:hAnsiTheme="minorEastAsia"/>
          <w:sz w:val="22"/>
        </w:rPr>
      </w:pPr>
      <w:r w:rsidRPr="00B737EB">
        <w:rPr>
          <w:rFonts w:asciiTheme="minorEastAsia" w:hAnsiTheme="minorEastAsia"/>
          <w:sz w:val="22"/>
        </w:rPr>
        <w:br w:type="page"/>
      </w:r>
    </w:p>
    <w:p w:rsidR="0097758E" w:rsidRPr="00B737EB" w:rsidRDefault="0097758E" w:rsidP="00892CA2">
      <w:pPr>
        <w:ind w:firstLineChars="100" w:firstLine="220"/>
        <w:rPr>
          <w:rFonts w:asciiTheme="minorEastAsia" w:hAnsiTheme="minorEastAsia"/>
          <w:noProof/>
          <w:sz w:val="22"/>
        </w:rPr>
      </w:pPr>
      <w:r w:rsidRPr="00B737EB">
        <w:rPr>
          <w:rFonts w:asciiTheme="minorEastAsia" w:hAnsiTheme="minorEastAsia" w:hint="eastAsia"/>
          <w:noProof/>
          <w:sz w:val="22"/>
        </w:rPr>
        <w:t xml:space="preserve">　　　</w:t>
      </w:r>
    </w:p>
    <w:p w:rsidR="00757087" w:rsidRPr="00B737EB" w:rsidRDefault="0097758E" w:rsidP="0097758E">
      <w:pPr>
        <w:rPr>
          <w:rFonts w:asciiTheme="minorEastAsia" w:hAnsiTheme="minorEastAsia"/>
          <w:sz w:val="22"/>
        </w:rPr>
      </w:pPr>
      <w:r w:rsidRPr="00B737EB">
        <w:rPr>
          <w:rFonts w:asciiTheme="minorEastAsia" w:hAnsiTheme="minorEastAsia"/>
          <w:noProof/>
          <w:sz w:val="22"/>
        </w:rPr>
        <w:drawing>
          <wp:inline distT="0" distB="0" distL="0" distR="0" wp14:anchorId="391B6A08" wp14:editId="6BBF92CA">
            <wp:extent cx="5742977" cy="4162425"/>
            <wp:effectExtent l="0" t="0" r="0" b="0"/>
            <wp:docPr id="13" name="図 13" descr="\\fk13sv01\FileSV\健康福祉部\高齢介護課\10高齢福祉担当\71災害時要配慮者支援事業\（令和４年度）災害時要配慮者支援事業\★市長・副市長・部長レク\部長\（R4.4.1施行）災害時要配慮者支援事業実施要綱\画像データ\（様式第３号）避難行動要支援者名簿同意者リスト（民生改ページ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13sv01\FileSV\健康福祉部\高齢介護課\10高齢福祉担当\71災害時要配慮者支援事業\（令和４年度）災害時要配慮者支援事業\★市長・副市長・部長レク\部長\（R4.4.1施行）災害時要配慮者支援事業実施要綱\画像データ\（様式第３号）避難行動要支援者名簿同意者リスト（民生改ページ版）.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757030" cy="4172610"/>
                    </a:xfrm>
                    <a:prstGeom prst="rect">
                      <a:avLst/>
                    </a:prstGeom>
                    <a:noFill/>
                    <a:ln>
                      <a:noFill/>
                    </a:ln>
                  </pic:spPr>
                </pic:pic>
              </a:graphicData>
            </a:graphic>
          </wp:inline>
        </w:drawing>
      </w:r>
    </w:p>
    <w:p w:rsidR="0097758E" w:rsidRPr="00B737EB" w:rsidRDefault="0097758E" w:rsidP="0097758E">
      <w:pPr>
        <w:rPr>
          <w:rFonts w:asciiTheme="minorEastAsia" w:hAnsiTheme="minorEastAsia"/>
          <w:sz w:val="22"/>
        </w:rPr>
      </w:pPr>
    </w:p>
    <w:p w:rsidR="0097758E" w:rsidRPr="00B737EB" w:rsidRDefault="0097758E" w:rsidP="0097758E">
      <w:pPr>
        <w:jc w:val="center"/>
        <w:rPr>
          <w:rFonts w:asciiTheme="minorEastAsia" w:hAnsiTheme="minorEastAsia"/>
          <w:sz w:val="22"/>
        </w:rPr>
      </w:pPr>
      <w:r w:rsidRPr="00B737EB">
        <w:rPr>
          <w:rFonts w:asciiTheme="minorEastAsia" w:hAnsiTheme="minorEastAsia"/>
          <w:noProof/>
          <w:sz w:val="22"/>
        </w:rPr>
        <w:drawing>
          <wp:inline distT="0" distB="0" distL="0" distR="0" wp14:anchorId="781E0891">
            <wp:extent cx="4603115" cy="2865120"/>
            <wp:effectExtent l="0" t="0" r="698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603115" cy="2865120"/>
                    </a:xfrm>
                    <a:prstGeom prst="rect">
                      <a:avLst/>
                    </a:prstGeom>
                    <a:noFill/>
                    <a:ln>
                      <a:noFill/>
                    </a:ln>
                  </pic:spPr>
                </pic:pic>
              </a:graphicData>
            </a:graphic>
          </wp:inline>
        </w:drawing>
      </w: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F84327" w:rsidP="0097758E">
      <w:pPr>
        <w:rPr>
          <w:rFonts w:asciiTheme="minorEastAsia" w:hAnsiTheme="minorEastAsia"/>
          <w:sz w:val="22"/>
        </w:rPr>
      </w:pPr>
      <w:r w:rsidRPr="00B737EB">
        <w:rPr>
          <w:rFonts w:asciiTheme="minorEastAsia" w:hAnsiTheme="minorEastAsia"/>
          <w:noProof/>
          <w:sz w:val="22"/>
        </w:rPr>
        <w:drawing>
          <wp:inline distT="0" distB="0" distL="0" distR="0">
            <wp:extent cx="5759450" cy="8149344"/>
            <wp:effectExtent l="0" t="0" r="0" b="4445"/>
            <wp:docPr id="3" name="図 3" descr="\\fk13sv01\FileSV\健康福祉部\高齢介護課\10高齢福祉担当\71災害時要配慮者支援事業\（令和４年度）災害時要配慮者支援事業\★市長・副市長・部長レク\部長\（R4.4.1施行）災害時要配慮者支援事業実施要綱\南係長\（様式第５号）受領書兼確認_ページ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13sv01\FileSV\健康福祉部\高齢介護課\10高齢福祉担当\71災害時要配慮者支援事業\（令和４年度）災害時要配慮者支援事業\★市長・副市長・部長レク\部長\（R4.4.1施行）災害時要配慮者支援事業実施要綱\南係長\（様式第５号）受領書兼確認_ページ_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59450" cy="8149344"/>
                    </a:xfrm>
                    <a:prstGeom prst="rect">
                      <a:avLst/>
                    </a:prstGeom>
                    <a:noFill/>
                    <a:ln>
                      <a:noFill/>
                    </a:ln>
                  </pic:spPr>
                </pic:pic>
              </a:graphicData>
            </a:graphic>
          </wp:inline>
        </w:drawing>
      </w: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p>
    <w:p w:rsidR="0097758E" w:rsidRPr="00B737EB" w:rsidRDefault="0097758E" w:rsidP="0097758E">
      <w:pPr>
        <w:rPr>
          <w:rFonts w:asciiTheme="minorEastAsia" w:hAnsiTheme="minorEastAsia"/>
          <w:sz w:val="22"/>
        </w:rPr>
      </w:pPr>
      <w:r w:rsidRPr="00B737EB">
        <w:rPr>
          <w:rFonts w:asciiTheme="minorEastAsia" w:hAnsiTheme="minorEastAsia"/>
          <w:noProof/>
          <w:sz w:val="22"/>
        </w:rPr>
        <w:drawing>
          <wp:inline distT="0" distB="0" distL="0" distR="0">
            <wp:extent cx="5759450" cy="8145922"/>
            <wp:effectExtent l="0" t="0" r="0" b="7620"/>
            <wp:docPr id="17" name="図 17" descr="\\fk13sv01\FileSV\健康福祉部\高齢介護課\10高齢福祉担当\71災害時要配慮者支援事業\（令和４年度）災害時要配慮者支援事業\★市長・副市長・部長レク\部長\（R4.4.1施行）災害時要配慮者支援事業実施要綱\画像データ\（様式第５号）受領書兼確認_ページ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13sv01\FileSV\健康福祉部\高齢介護課\10高齢福祉担当\71災害時要配慮者支援事業\（令和４年度）災害時要配慮者支援事業\★市長・副市長・部長レク\部長\（R4.4.1施行）災害時要配慮者支援事業実施要綱\画像データ\（様式第５号）受領書兼確認_ページ_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59450" cy="8145922"/>
                    </a:xfrm>
                    <a:prstGeom prst="rect">
                      <a:avLst/>
                    </a:prstGeom>
                    <a:noFill/>
                    <a:ln>
                      <a:noFill/>
                    </a:ln>
                  </pic:spPr>
                </pic:pic>
              </a:graphicData>
            </a:graphic>
          </wp:inline>
        </w:drawing>
      </w:r>
    </w:p>
    <w:p w:rsidR="0097758E" w:rsidRPr="00B737EB" w:rsidRDefault="0097758E" w:rsidP="0097758E">
      <w:pPr>
        <w:rPr>
          <w:rFonts w:asciiTheme="minorEastAsia" w:hAnsiTheme="minorEastAsia"/>
          <w:sz w:val="22"/>
        </w:rPr>
      </w:pPr>
    </w:p>
    <w:p w:rsidR="007D62F6" w:rsidRPr="00B737EB" w:rsidRDefault="007D62F6" w:rsidP="00904DD2">
      <w:pPr>
        <w:widowControl/>
        <w:jc w:val="left"/>
        <w:rPr>
          <w:rFonts w:asciiTheme="minorEastAsia" w:hAnsiTheme="minorEastAsia"/>
          <w:sz w:val="22"/>
        </w:rPr>
      </w:pPr>
    </w:p>
    <w:sectPr w:rsidR="007D62F6" w:rsidRPr="00B737EB" w:rsidSect="00D456BF">
      <w:pgSz w:w="11906" w:h="16838" w:code="9"/>
      <w:pgMar w:top="1134" w:right="1418" w:bottom="1134" w:left="1418" w:header="851" w:footer="227"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B2" w:rsidRDefault="00CF6FB2" w:rsidP="00CF717D">
      <w:r>
        <w:separator/>
      </w:r>
    </w:p>
  </w:endnote>
  <w:endnote w:type="continuationSeparator" w:id="0">
    <w:p w:rsidR="00CF6FB2" w:rsidRDefault="00CF6FB2" w:rsidP="00CF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B2" w:rsidRDefault="00CF6FB2" w:rsidP="00CF717D">
      <w:r>
        <w:separator/>
      </w:r>
    </w:p>
  </w:footnote>
  <w:footnote w:type="continuationSeparator" w:id="0">
    <w:p w:rsidR="00CF6FB2" w:rsidRDefault="00CF6FB2" w:rsidP="00CF7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A3A3B"/>
    <w:multiLevelType w:val="hybridMultilevel"/>
    <w:tmpl w:val="53BA9E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FD1D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715644E8"/>
    <w:multiLevelType w:val="hybridMultilevel"/>
    <w:tmpl w:val="580C1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252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1D"/>
    <w:rsid w:val="0001021E"/>
    <w:rsid w:val="00010D32"/>
    <w:rsid w:val="00011DA5"/>
    <w:rsid w:val="000125BA"/>
    <w:rsid w:val="00020509"/>
    <w:rsid w:val="00022654"/>
    <w:rsid w:val="000227CF"/>
    <w:rsid w:val="00023928"/>
    <w:rsid w:val="00024748"/>
    <w:rsid w:val="000260E8"/>
    <w:rsid w:val="00026C80"/>
    <w:rsid w:val="00034123"/>
    <w:rsid w:val="00051B2D"/>
    <w:rsid w:val="00052912"/>
    <w:rsid w:val="00053CD3"/>
    <w:rsid w:val="00054A64"/>
    <w:rsid w:val="000567AD"/>
    <w:rsid w:val="00056F26"/>
    <w:rsid w:val="0005742D"/>
    <w:rsid w:val="00057ADF"/>
    <w:rsid w:val="000673FC"/>
    <w:rsid w:val="0007214F"/>
    <w:rsid w:val="00072308"/>
    <w:rsid w:val="00073032"/>
    <w:rsid w:val="00074DD7"/>
    <w:rsid w:val="00087AF0"/>
    <w:rsid w:val="0009197D"/>
    <w:rsid w:val="000937C8"/>
    <w:rsid w:val="00094440"/>
    <w:rsid w:val="000967D1"/>
    <w:rsid w:val="000A0D3B"/>
    <w:rsid w:val="000A139A"/>
    <w:rsid w:val="000A17F6"/>
    <w:rsid w:val="000A2E15"/>
    <w:rsid w:val="000B18FF"/>
    <w:rsid w:val="000C3D2B"/>
    <w:rsid w:val="000C5262"/>
    <w:rsid w:val="000C6EA7"/>
    <w:rsid w:val="000C7A68"/>
    <w:rsid w:val="000D046D"/>
    <w:rsid w:val="000D5D12"/>
    <w:rsid w:val="000E05F5"/>
    <w:rsid w:val="000E202F"/>
    <w:rsid w:val="000E463D"/>
    <w:rsid w:val="000E6317"/>
    <w:rsid w:val="000F0025"/>
    <w:rsid w:val="000F2D78"/>
    <w:rsid w:val="000F2FA4"/>
    <w:rsid w:val="000F4E63"/>
    <w:rsid w:val="000F5634"/>
    <w:rsid w:val="000F65A0"/>
    <w:rsid w:val="00103634"/>
    <w:rsid w:val="0010571B"/>
    <w:rsid w:val="00114A7F"/>
    <w:rsid w:val="00116F0E"/>
    <w:rsid w:val="0011720A"/>
    <w:rsid w:val="001217C7"/>
    <w:rsid w:val="001260ED"/>
    <w:rsid w:val="001261C7"/>
    <w:rsid w:val="00133F27"/>
    <w:rsid w:val="001409AB"/>
    <w:rsid w:val="001426C0"/>
    <w:rsid w:val="00142E16"/>
    <w:rsid w:val="001451CA"/>
    <w:rsid w:val="00151AED"/>
    <w:rsid w:val="001625AE"/>
    <w:rsid w:val="001633A1"/>
    <w:rsid w:val="00170D7B"/>
    <w:rsid w:val="00176755"/>
    <w:rsid w:val="001802D1"/>
    <w:rsid w:val="00187D96"/>
    <w:rsid w:val="0019071B"/>
    <w:rsid w:val="00190C3F"/>
    <w:rsid w:val="00192525"/>
    <w:rsid w:val="001948DB"/>
    <w:rsid w:val="001A13B6"/>
    <w:rsid w:val="001A50D7"/>
    <w:rsid w:val="001A788E"/>
    <w:rsid w:val="001B076A"/>
    <w:rsid w:val="001B27FE"/>
    <w:rsid w:val="001B65CD"/>
    <w:rsid w:val="001C532B"/>
    <w:rsid w:val="001C7F1C"/>
    <w:rsid w:val="001D002F"/>
    <w:rsid w:val="001D3A6D"/>
    <w:rsid w:val="001D649A"/>
    <w:rsid w:val="001D7C1D"/>
    <w:rsid w:val="001E3B66"/>
    <w:rsid w:val="001F01FF"/>
    <w:rsid w:val="001F13E6"/>
    <w:rsid w:val="001F33C3"/>
    <w:rsid w:val="002019A6"/>
    <w:rsid w:val="00203A62"/>
    <w:rsid w:val="002079F0"/>
    <w:rsid w:val="00212184"/>
    <w:rsid w:val="00221E52"/>
    <w:rsid w:val="00222B2E"/>
    <w:rsid w:val="002238EA"/>
    <w:rsid w:val="00234F80"/>
    <w:rsid w:val="00235628"/>
    <w:rsid w:val="002371F2"/>
    <w:rsid w:val="00241707"/>
    <w:rsid w:val="00241CB9"/>
    <w:rsid w:val="0024296B"/>
    <w:rsid w:val="002500A8"/>
    <w:rsid w:val="00254727"/>
    <w:rsid w:val="0025680B"/>
    <w:rsid w:val="00262FD1"/>
    <w:rsid w:val="002710DB"/>
    <w:rsid w:val="0027389B"/>
    <w:rsid w:val="00283897"/>
    <w:rsid w:val="00285D59"/>
    <w:rsid w:val="0029010C"/>
    <w:rsid w:val="0029123A"/>
    <w:rsid w:val="002970B9"/>
    <w:rsid w:val="00297E43"/>
    <w:rsid w:val="002A04A7"/>
    <w:rsid w:val="002A1B62"/>
    <w:rsid w:val="002A5036"/>
    <w:rsid w:val="002A55FD"/>
    <w:rsid w:val="002B0B7A"/>
    <w:rsid w:val="002B1B00"/>
    <w:rsid w:val="002B3854"/>
    <w:rsid w:val="002B5B00"/>
    <w:rsid w:val="002B687D"/>
    <w:rsid w:val="002D09ED"/>
    <w:rsid w:val="002D4560"/>
    <w:rsid w:val="002D46B0"/>
    <w:rsid w:val="002D4C82"/>
    <w:rsid w:val="002E1181"/>
    <w:rsid w:val="002E4F62"/>
    <w:rsid w:val="002E5E64"/>
    <w:rsid w:val="002F0AE8"/>
    <w:rsid w:val="002F2708"/>
    <w:rsid w:val="00300F02"/>
    <w:rsid w:val="00302853"/>
    <w:rsid w:val="003073BA"/>
    <w:rsid w:val="0031533D"/>
    <w:rsid w:val="00316746"/>
    <w:rsid w:val="0031703C"/>
    <w:rsid w:val="003241B2"/>
    <w:rsid w:val="00324DDB"/>
    <w:rsid w:val="00325053"/>
    <w:rsid w:val="00325D4E"/>
    <w:rsid w:val="0033277D"/>
    <w:rsid w:val="0033541A"/>
    <w:rsid w:val="003355FA"/>
    <w:rsid w:val="0033639C"/>
    <w:rsid w:val="00337C17"/>
    <w:rsid w:val="003414A7"/>
    <w:rsid w:val="00342107"/>
    <w:rsid w:val="00342807"/>
    <w:rsid w:val="003439C7"/>
    <w:rsid w:val="00345445"/>
    <w:rsid w:val="00347F00"/>
    <w:rsid w:val="00353608"/>
    <w:rsid w:val="0035736E"/>
    <w:rsid w:val="00365AB0"/>
    <w:rsid w:val="00367ED5"/>
    <w:rsid w:val="00371AF6"/>
    <w:rsid w:val="0038166A"/>
    <w:rsid w:val="00396CC2"/>
    <w:rsid w:val="003A1101"/>
    <w:rsid w:val="003A294D"/>
    <w:rsid w:val="003A4C7D"/>
    <w:rsid w:val="003A6526"/>
    <w:rsid w:val="003B1DB4"/>
    <w:rsid w:val="003B2C26"/>
    <w:rsid w:val="003B486A"/>
    <w:rsid w:val="003B72ED"/>
    <w:rsid w:val="003C54C5"/>
    <w:rsid w:val="003C6476"/>
    <w:rsid w:val="003D206B"/>
    <w:rsid w:val="003D2AC4"/>
    <w:rsid w:val="003D6200"/>
    <w:rsid w:val="003D66F8"/>
    <w:rsid w:val="003E63E3"/>
    <w:rsid w:val="003E76CB"/>
    <w:rsid w:val="003F1C05"/>
    <w:rsid w:val="003F3527"/>
    <w:rsid w:val="003F41BA"/>
    <w:rsid w:val="004205DC"/>
    <w:rsid w:val="00420BE9"/>
    <w:rsid w:val="004222C9"/>
    <w:rsid w:val="00430762"/>
    <w:rsid w:val="00432695"/>
    <w:rsid w:val="004365A7"/>
    <w:rsid w:val="00443C68"/>
    <w:rsid w:val="004443D9"/>
    <w:rsid w:val="00444B08"/>
    <w:rsid w:val="0045596D"/>
    <w:rsid w:val="00455E80"/>
    <w:rsid w:val="00461BA9"/>
    <w:rsid w:val="00463C1A"/>
    <w:rsid w:val="00463C2B"/>
    <w:rsid w:val="0047070E"/>
    <w:rsid w:val="0047582E"/>
    <w:rsid w:val="00475A93"/>
    <w:rsid w:val="004829DA"/>
    <w:rsid w:val="004850AD"/>
    <w:rsid w:val="00485BCA"/>
    <w:rsid w:val="00494C0C"/>
    <w:rsid w:val="00496760"/>
    <w:rsid w:val="004A6E75"/>
    <w:rsid w:val="004B09E6"/>
    <w:rsid w:val="004B38D3"/>
    <w:rsid w:val="004B6667"/>
    <w:rsid w:val="004C187E"/>
    <w:rsid w:val="004C2199"/>
    <w:rsid w:val="004C29F9"/>
    <w:rsid w:val="004C2CC2"/>
    <w:rsid w:val="004C38EC"/>
    <w:rsid w:val="004D0249"/>
    <w:rsid w:val="004D14A0"/>
    <w:rsid w:val="004D2C1E"/>
    <w:rsid w:val="004D43FD"/>
    <w:rsid w:val="004E2E2A"/>
    <w:rsid w:val="004E3573"/>
    <w:rsid w:val="004E7559"/>
    <w:rsid w:val="004E7D0E"/>
    <w:rsid w:val="004F28AA"/>
    <w:rsid w:val="004F4354"/>
    <w:rsid w:val="004F5C6D"/>
    <w:rsid w:val="004F6163"/>
    <w:rsid w:val="004F6ED2"/>
    <w:rsid w:val="00504E51"/>
    <w:rsid w:val="00506B13"/>
    <w:rsid w:val="00514B4C"/>
    <w:rsid w:val="0051605D"/>
    <w:rsid w:val="00525048"/>
    <w:rsid w:val="00534CAA"/>
    <w:rsid w:val="00542E2A"/>
    <w:rsid w:val="00546F3B"/>
    <w:rsid w:val="00546F90"/>
    <w:rsid w:val="005470F4"/>
    <w:rsid w:val="00547C7F"/>
    <w:rsid w:val="00565229"/>
    <w:rsid w:val="00571A4D"/>
    <w:rsid w:val="00574B07"/>
    <w:rsid w:val="0057618E"/>
    <w:rsid w:val="00576508"/>
    <w:rsid w:val="00576640"/>
    <w:rsid w:val="005777E4"/>
    <w:rsid w:val="0058118F"/>
    <w:rsid w:val="005817A2"/>
    <w:rsid w:val="005853F2"/>
    <w:rsid w:val="00586768"/>
    <w:rsid w:val="00591EE8"/>
    <w:rsid w:val="0059471D"/>
    <w:rsid w:val="005A09C9"/>
    <w:rsid w:val="005A53E8"/>
    <w:rsid w:val="005B0EF0"/>
    <w:rsid w:val="005B1ACA"/>
    <w:rsid w:val="005B3027"/>
    <w:rsid w:val="005C421A"/>
    <w:rsid w:val="005C46C2"/>
    <w:rsid w:val="005D0D4A"/>
    <w:rsid w:val="005D4133"/>
    <w:rsid w:val="005E0CD6"/>
    <w:rsid w:val="005E19C7"/>
    <w:rsid w:val="005E4FF8"/>
    <w:rsid w:val="005F0065"/>
    <w:rsid w:val="005F5205"/>
    <w:rsid w:val="00601ADE"/>
    <w:rsid w:val="006027CC"/>
    <w:rsid w:val="00602B7F"/>
    <w:rsid w:val="00603B08"/>
    <w:rsid w:val="00607F39"/>
    <w:rsid w:val="00612685"/>
    <w:rsid w:val="00614657"/>
    <w:rsid w:val="00625C19"/>
    <w:rsid w:val="006300EE"/>
    <w:rsid w:val="00632D78"/>
    <w:rsid w:val="00634D5E"/>
    <w:rsid w:val="00644230"/>
    <w:rsid w:val="006503CE"/>
    <w:rsid w:val="006516DF"/>
    <w:rsid w:val="00653CB2"/>
    <w:rsid w:val="00656881"/>
    <w:rsid w:val="0066056F"/>
    <w:rsid w:val="00667CD8"/>
    <w:rsid w:val="006747DE"/>
    <w:rsid w:val="006817B8"/>
    <w:rsid w:val="00684347"/>
    <w:rsid w:val="00687784"/>
    <w:rsid w:val="0069376C"/>
    <w:rsid w:val="00697267"/>
    <w:rsid w:val="00697DF2"/>
    <w:rsid w:val="006A153C"/>
    <w:rsid w:val="006A2E47"/>
    <w:rsid w:val="006B3795"/>
    <w:rsid w:val="006B37D7"/>
    <w:rsid w:val="006B61D0"/>
    <w:rsid w:val="006C16C4"/>
    <w:rsid w:val="006C21CA"/>
    <w:rsid w:val="006C2B47"/>
    <w:rsid w:val="006C422D"/>
    <w:rsid w:val="006C42FE"/>
    <w:rsid w:val="006C4F8F"/>
    <w:rsid w:val="006C5116"/>
    <w:rsid w:val="006C602A"/>
    <w:rsid w:val="006D0F72"/>
    <w:rsid w:val="006D1380"/>
    <w:rsid w:val="006D1DB7"/>
    <w:rsid w:val="006D3164"/>
    <w:rsid w:val="006D57F5"/>
    <w:rsid w:val="006D698D"/>
    <w:rsid w:val="006E58C4"/>
    <w:rsid w:val="006E6022"/>
    <w:rsid w:val="006F1832"/>
    <w:rsid w:val="006F193A"/>
    <w:rsid w:val="006F54B7"/>
    <w:rsid w:val="007028E6"/>
    <w:rsid w:val="007048E4"/>
    <w:rsid w:val="0070513B"/>
    <w:rsid w:val="00706DA4"/>
    <w:rsid w:val="00712117"/>
    <w:rsid w:val="00713792"/>
    <w:rsid w:val="007160F5"/>
    <w:rsid w:val="00716CD9"/>
    <w:rsid w:val="007229C2"/>
    <w:rsid w:val="00730D86"/>
    <w:rsid w:val="007318CD"/>
    <w:rsid w:val="00741548"/>
    <w:rsid w:val="007459DB"/>
    <w:rsid w:val="00747401"/>
    <w:rsid w:val="0075119C"/>
    <w:rsid w:val="00755F03"/>
    <w:rsid w:val="00757087"/>
    <w:rsid w:val="00761E6D"/>
    <w:rsid w:val="00765236"/>
    <w:rsid w:val="00771579"/>
    <w:rsid w:val="0077248E"/>
    <w:rsid w:val="00773923"/>
    <w:rsid w:val="007745B5"/>
    <w:rsid w:val="00777ED5"/>
    <w:rsid w:val="00790111"/>
    <w:rsid w:val="00792118"/>
    <w:rsid w:val="0079456B"/>
    <w:rsid w:val="007A204A"/>
    <w:rsid w:val="007A374D"/>
    <w:rsid w:val="007A5BBA"/>
    <w:rsid w:val="007B0ED0"/>
    <w:rsid w:val="007B178D"/>
    <w:rsid w:val="007B3A5A"/>
    <w:rsid w:val="007C1059"/>
    <w:rsid w:val="007C2879"/>
    <w:rsid w:val="007C4196"/>
    <w:rsid w:val="007C7312"/>
    <w:rsid w:val="007C75E8"/>
    <w:rsid w:val="007D62D2"/>
    <w:rsid w:val="007D62F6"/>
    <w:rsid w:val="007E5F2F"/>
    <w:rsid w:val="007E70ED"/>
    <w:rsid w:val="007F2749"/>
    <w:rsid w:val="007F2963"/>
    <w:rsid w:val="007F2A4A"/>
    <w:rsid w:val="0081276C"/>
    <w:rsid w:val="0081346A"/>
    <w:rsid w:val="00816CA3"/>
    <w:rsid w:val="00823582"/>
    <w:rsid w:val="008278BB"/>
    <w:rsid w:val="00831883"/>
    <w:rsid w:val="00835BD3"/>
    <w:rsid w:val="00840A15"/>
    <w:rsid w:val="00852FD3"/>
    <w:rsid w:val="008534A9"/>
    <w:rsid w:val="00855E30"/>
    <w:rsid w:val="008566F5"/>
    <w:rsid w:val="00856855"/>
    <w:rsid w:val="008614F1"/>
    <w:rsid w:val="00863723"/>
    <w:rsid w:val="00864BDA"/>
    <w:rsid w:val="0086604A"/>
    <w:rsid w:val="00867D53"/>
    <w:rsid w:val="008757D6"/>
    <w:rsid w:val="00880D0C"/>
    <w:rsid w:val="008810EE"/>
    <w:rsid w:val="00892CA2"/>
    <w:rsid w:val="0089315A"/>
    <w:rsid w:val="0089541B"/>
    <w:rsid w:val="008A0C0D"/>
    <w:rsid w:val="008A169F"/>
    <w:rsid w:val="008B0C42"/>
    <w:rsid w:val="008B1C35"/>
    <w:rsid w:val="008B46FA"/>
    <w:rsid w:val="008B7550"/>
    <w:rsid w:val="008C1AF3"/>
    <w:rsid w:val="008C3456"/>
    <w:rsid w:val="008D14AF"/>
    <w:rsid w:val="008D2128"/>
    <w:rsid w:val="008D3041"/>
    <w:rsid w:val="008E533F"/>
    <w:rsid w:val="008E545B"/>
    <w:rsid w:val="008E6C8D"/>
    <w:rsid w:val="008E7CA9"/>
    <w:rsid w:val="008F2565"/>
    <w:rsid w:val="008F317D"/>
    <w:rsid w:val="008F3A31"/>
    <w:rsid w:val="00900354"/>
    <w:rsid w:val="00904DD2"/>
    <w:rsid w:val="00906233"/>
    <w:rsid w:val="00907F83"/>
    <w:rsid w:val="00920F2B"/>
    <w:rsid w:val="00924614"/>
    <w:rsid w:val="00925F5A"/>
    <w:rsid w:val="00927EB1"/>
    <w:rsid w:val="0093061F"/>
    <w:rsid w:val="00930A79"/>
    <w:rsid w:val="00937285"/>
    <w:rsid w:val="00940D4A"/>
    <w:rsid w:val="009436F7"/>
    <w:rsid w:val="00953B80"/>
    <w:rsid w:val="00955241"/>
    <w:rsid w:val="00961EF2"/>
    <w:rsid w:val="00962CBB"/>
    <w:rsid w:val="00963CAE"/>
    <w:rsid w:val="0096586F"/>
    <w:rsid w:val="00965C78"/>
    <w:rsid w:val="009679A1"/>
    <w:rsid w:val="0097557E"/>
    <w:rsid w:val="0097758E"/>
    <w:rsid w:val="00977B86"/>
    <w:rsid w:val="009824CB"/>
    <w:rsid w:val="00983C25"/>
    <w:rsid w:val="00984A1F"/>
    <w:rsid w:val="009850D4"/>
    <w:rsid w:val="0099035F"/>
    <w:rsid w:val="00991AB7"/>
    <w:rsid w:val="00994C75"/>
    <w:rsid w:val="009B000E"/>
    <w:rsid w:val="009B1184"/>
    <w:rsid w:val="009B4D2F"/>
    <w:rsid w:val="009C2C24"/>
    <w:rsid w:val="009C36C5"/>
    <w:rsid w:val="009D36B5"/>
    <w:rsid w:val="009D3E0D"/>
    <w:rsid w:val="009D73A5"/>
    <w:rsid w:val="009E24A9"/>
    <w:rsid w:val="009E5BCF"/>
    <w:rsid w:val="009E5F96"/>
    <w:rsid w:val="009E6E89"/>
    <w:rsid w:val="009F191B"/>
    <w:rsid w:val="009F2686"/>
    <w:rsid w:val="009F5F8F"/>
    <w:rsid w:val="009F6F03"/>
    <w:rsid w:val="009F757C"/>
    <w:rsid w:val="009F7B77"/>
    <w:rsid w:val="00A01A1E"/>
    <w:rsid w:val="00A05798"/>
    <w:rsid w:val="00A07F05"/>
    <w:rsid w:val="00A12DB7"/>
    <w:rsid w:val="00A1658E"/>
    <w:rsid w:val="00A1776C"/>
    <w:rsid w:val="00A272EC"/>
    <w:rsid w:val="00A40AD3"/>
    <w:rsid w:val="00A411DA"/>
    <w:rsid w:val="00A45E15"/>
    <w:rsid w:val="00A53E4E"/>
    <w:rsid w:val="00A5730E"/>
    <w:rsid w:val="00A62580"/>
    <w:rsid w:val="00A632E4"/>
    <w:rsid w:val="00A7498B"/>
    <w:rsid w:val="00A81AB3"/>
    <w:rsid w:val="00A83074"/>
    <w:rsid w:val="00A92440"/>
    <w:rsid w:val="00AA0EF3"/>
    <w:rsid w:val="00AA3924"/>
    <w:rsid w:val="00AB00C2"/>
    <w:rsid w:val="00AB534F"/>
    <w:rsid w:val="00AC0F74"/>
    <w:rsid w:val="00AC6439"/>
    <w:rsid w:val="00AD0B9B"/>
    <w:rsid w:val="00AD395E"/>
    <w:rsid w:val="00AD531B"/>
    <w:rsid w:val="00AD744B"/>
    <w:rsid w:val="00AE0540"/>
    <w:rsid w:val="00AE14E3"/>
    <w:rsid w:val="00AE2AD9"/>
    <w:rsid w:val="00AE3576"/>
    <w:rsid w:val="00AF3704"/>
    <w:rsid w:val="00AF39A8"/>
    <w:rsid w:val="00AF6DCF"/>
    <w:rsid w:val="00B0588E"/>
    <w:rsid w:val="00B15C04"/>
    <w:rsid w:val="00B20445"/>
    <w:rsid w:val="00B25FBE"/>
    <w:rsid w:val="00B42AC3"/>
    <w:rsid w:val="00B472C6"/>
    <w:rsid w:val="00B530DC"/>
    <w:rsid w:val="00B71ED0"/>
    <w:rsid w:val="00B72AA2"/>
    <w:rsid w:val="00B72E81"/>
    <w:rsid w:val="00B737EB"/>
    <w:rsid w:val="00B8308D"/>
    <w:rsid w:val="00B863C5"/>
    <w:rsid w:val="00B9084A"/>
    <w:rsid w:val="00B943B6"/>
    <w:rsid w:val="00B97A0B"/>
    <w:rsid w:val="00BA0421"/>
    <w:rsid w:val="00BA1C63"/>
    <w:rsid w:val="00BA5C42"/>
    <w:rsid w:val="00BB0C8D"/>
    <w:rsid w:val="00BC0FF6"/>
    <w:rsid w:val="00BC3352"/>
    <w:rsid w:val="00BD1061"/>
    <w:rsid w:val="00BD72FA"/>
    <w:rsid w:val="00BE33EC"/>
    <w:rsid w:val="00BF4260"/>
    <w:rsid w:val="00BF78E7"/>
    <w:rsid w:val="00C0701D"/>
    <w:rsid w:val="00C144ED"/>
    <w:rsid w:val="00C41212"/>
    <w:rsid w:val="00C538BC"/>
    <w:rsid w:val="00C65E6D"/>
    <w:rsid w:val="00C66A8B"/>
    <w:rsid w:val="00C67814"/>
    <w:rsid w:val="00C73B31"/>
    <w:rsid w:val="00C73D1A"/>
    <w:rsid w:val="00C7498E"/>
    <w:rsid w:val="00C768E4"/>
    <w:rsid w:val="00C772CD"/>
    <w:rsid w:val="00C8583F"/>
    <w:rsid w:val="00C861DD"/>
    <w:rsid w:val="00C90013"/>
    <w:rsid w:val="00C920AA"/>
    <w:rsid w:val="00C92F05"/>
    <w:rsid w:val="00CA0731"/>
    <w:rsid w:val="00CA40B4"/>
    <w:rsid w:val="00CB0141"/>
    <w:rsid w:val="00CB5344"/>
    <w:rsid w:val="00CC1DE0"/>
    <w:rsid w:val="00CD3F27"/>
    <w:rsid w:val="00CD7641"/>
    <w:rsid w:val="00CD78B8"/>
    <w:rsid w:val="00CE5E47"/>
    <w:rsid w:val="00CE75CA"/>
    <w:rsid w:val="00CE7709"/>
    <w:rsid w:val="00CF1815"/>
    <w:rsid w:val="00CF1C6A"/>
    <w:rsid w:val="00CF32A0"/>
    <w:rsid w:val="00CF4874"/>
    <w:rsid w:val="00CF6FB2"/>
    <w:rsid w:val="00CF717D"/>
    <w:rsid w:val="00CF7B05"/>
    <w:rsid w:val="00D007AF"/>
    <w:rsid w:val="00D04F28"/>
    <w:rsid w:val="00D05124"/>
    <w:rsid w:val="00D05F91"/>
    <w:rsid w:val="00D06671"/>
    <w:rsid w:val="00D202F1"/>
    <w:rsid w:val="00D3405B"/>
    <w:rsid w:val="00D36F18"/>
    <w:rsid w:val="00D41763"/>
    <w:rsid w:val="00D434BC"/>
    <w:rsid w:val="00D438E7"/>
    <w:rsid w:val="00D43CD1"/>
    <w:rsid w:val="00D456BF"/>
    <w:rsid w:val="00D45BD7"/>
    <w:rsid w:val="00D46768"/>
    <w:rsid w:val="00D46848"/>
    <w:rsid w:val="00D5355A"/>
    <w:rsid w:val="00D56EDA"/>
    <w:rsid w:val="00D5774A"/>
    <w:rsid w:val="00D57867"/>
    <w:rsid w:val="00D6724D"/>
    <w:rsid w:val="00D70610"/>
    <w:rsid w:val="00D749CA"/>
    <w:rsid w:val="00D8797D"/>
    <w:rsid w:val="00D9123A"/>
    <w:rsid w:val="00D922E9"/>
    <w:rsid w:val="00D96B7C"/>
    <w:rsid w:val="00D97471"/>
    <w:rsid w:val="00DA090E"/>
    <w:rsid w:val="00DA3280"/>
    <w:rsid w:val="00DA6DB4"/>
    <w:rsid w:val="00DB2CC5"/>
    <w:rsid w:val="00DB40F3"/>
    <w:rsid w:val="00DB654C"/>
    <w:rsid w:val="00DB68D4"/>
    <w:rsid w:val="00DC1AE9"/>
    <w:rsid w:val="00DC20B2"/>
    <w:rsid w:val="00DC21F7"/>
    <w:rsid w:val="00DC2278"/>
    <w:rsid w:val="00DC482A"/>
    <w:rsid w:val="00DC7A1B"/>
    <w:rsid w:val="00DD213F"/>
    <w:rsid w:val="00DD3CF6"/>
    <w:rsid w:val="00DD69FC"/>
    <w:rsid w:val="00DD7470"/>
    <w:rsid w:val="00DD7E54"/>
    <w:rsid w:val="00DE3F1B"/>
    <w:rsid w:val="00E01DF3"/>
    <w:rsid w:val="00E10655"/>
    <w:rsid w:val="00E116AF"/>
    <w:rsid w:val="00E11A59"/>
    <w:rsid w:val="00E13053"/>
    <w:rsid w:val="00E23B08"/>
    <w:rsid w:val="00E24AB1"/>
    <w:rsid w:val="00E306E8"/>
    <w:rsid w:val="00E344CC"/>
    <w:rsid w:val="00E40639"/>
    <w:rsid w:val="00E42716"/>
    <w:rsid w:val="00E510ED"/>
    <w:rsid w:val="00E51618"/>
    <w:rsid w:val="00E546A9"/>
    <w:rsid w:val="00E56217"/>
    <w:rsid w:val="00E562A2"/>
    <w:rsid w:val="00E60BA6"/>
    <w:rsid w:val="00E66035"/>
    <w:rsid w:val="00E7100F"/>
    <w:rsid w:val="00E8421E"/>
    <w:rsid w:val="00E85865"/>
    <w:rsid w:val="00E862D9"/>
    <w:rsid w:val="00E87427"/>
    <w:rsid w:val="00E91D8C"/>
    <w:rsid w:val="00EB364D"/>
    <w:rsid w:val="00EB3FFE"/>
    <w:rsid w:val="00EB71EF"/>
    <w:rsid w:val="00EB7E66"/>
    <w:rsid w:val="00EC5D0A"/>
    <w:rsid w:val="00EE06A9"/>
    <w:rsid w:val="00EE3B81"/>
    <w:rsid w:val="00EF0B72"/>
    <w:rsid w:val="00EF1A15"/>
    <w:rsid w:val="00EF1EF4"/>
    <w:rsid w:val="00EF2284"/>
    <w:rsid w:val="00EF3C64"/>
    <w:rsid w:val="00F005FE"/>
    <w:rsid w:val="00F0551B"/>
    <w:rsid w:val="00F068E4"/>
    <w:rsid w:val="00F163CF"/>
    <w:rsid w:val="00F17F6D"/>
    <w:rsid w:val="00F24B47"/>
    <w:rsid w:val="00F24BEC"/>
    <w:rsid w:val="00F30189"/>
    <w:rsid w:val="00F301BB"/>
    <w:rsid w:val="00F35201"/>
    <w:rsid w:val="00F3580C"/>
    <w:rsid w:val="00F37EAD"/>
    <w:rsid w:val="00F43D7E"/>
    <w:rsid w:val="00F523C5"/>
    <w:rsid w:val="00F5410B"/>
    <w:rsid w:val="00F54C99"/>
    <w:rsid w:val="00F55C54"/>
    <w:rsid w:val="00F62005"/>
    <w:rsid w:val="00F63362"/>
    <w:rsid w:val="00F64A94"/>
    <w:rsid w:val="00F6509A"/>
    <w:rsid w:val="00F65785"/>
    <w:rsid w:val="00F6710C"/>
    <w:rsid w:val="00F7752E"/>
    <w:rsid w:val="00F811C8"/>
    <w:rsid w:val="00F82084"/>
    <w:rsid w:val="00F82EE2"/>
    <w:rsid w:val="00F84327"/>
    <w:rsid w:val="00F84A0F"/>
    <w:rsid w:val="00F86121"/>
    <w:rsid w:val="00F8768F"/>
    <w:rsid w:val="00F9118C"/>
    <w:rsid w:val="00F92EC7"/>
    <w:rsid w:val="00F94204"/>
    <w:rsid w:val="00F94858"/>
    <w:rsid w:val="00F9590A"/>
    <w:rsid w:val="00F977B6"/>
    <w:rsid w:val="00F97884"/>
    <w:rsid w:val="00FA1D6F"/>
    <w:rsid w:val="00FA4913"/>
    <w:rsid w:val="00FA540A"/>
    <w:rsid w:val="00FB0725"/>
    <w:rsid w:val="00FB2550"/>
    <w:rsid w:val="00FC3085"/>
    <w:rsid w:val="00FC75DF"/>
    <w:rsid w:val="00FC76CB"/>
    <w:rsid w:val="00FD10DB"/>
    <w:rsid w:val="00FD6FA5"/>
    <w:rsid w:val="00FE1332"/>
    <w:rsid w:val="00FE5F45"/>
    <w:rsid w:val="00FF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stroke endarrow="block"/>
      <v:textbox inset="5.85pt,.7pt,5.85pt,.7pt"/>
    </o:shapedefaults>
    <o:shapelayout v:ext="edit">
      <o:idmap v:ext="edit" data="1"/>
    </o:shapelayout>
  </w:shapeDefaults>
  <w:decimalSymbol w:val="."/>
  <w:listSeparator w:val=","/>
  <w15:docId w15:val="{9D4A1837-B669-4ADD-AFE9-B238BF74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2E47"/>
    <w:pPr>
      <w:keepNext/>
      <w:outlineLvl w:val="0"/>
    </w:pPr>
    <w:rPr>
      <w:rFonts w:asciiTheme="majorHAnsi" w:hAnsiTheme="majorHAnsi" w:cstheme="majorBidi"/>
      <w:sz w:val="22"/>
      <w:szCs w:val="24"/>
    </w:rPr>
  </w:style>
  <w:style w:type="paragraph" w:styleId="2">
    <w:name w:val="heading 2"/>
    <w:basedOn w:val="a"/>
    <w:next w:val="a"/>
    <w:link w:val="20"/>
    <w:uiPriority w:val="9"/>
    <w:unhideWhenUsed/>
    <w:qFormat/>
    <w:rsid w:val="000F65A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4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F717D"/>
    <w:pPr>
      <w:tabs>
        <w:tab w:val="center" w:pos="4252"/>
        <w:tab w:val="right" w:pos="8504"/>
      </w:tabs>
      <w:snapToGrid w:val="0"/>
    </w:pPr>
  </w:style>
  <w:style w:type="character" w:customStyle="1" w:styleId="a5">
    <w:name w:val="ヘッダー (文字)"/>
    <w:basedOn w:val="a0"/>
    <w:link w:val="a4"/>
    <w:uiPriority w:val="99"/>
    <w:rsid w:val="00CF717D"/>
  </w:style>
  <w:style w:type="paragraph" w:styleId="a6">
    <w:name w:val="footer"/>
    <w:basedOn w:val="a"/>
    <w:link w:val="a7"/>
    <w:uiPriority w:val="99"/>
    <w:unhideWhenUsed/>
    <w:rsid w:val="00CF717D"/>
    <w:pPr>
      <w:tabs>
        <w:tab w:val="center" w:pos="4252"/>
        <w:tab w:val="right" w:pos="8504"/>
      </w:tabs>
      <w:snapToGrid w:val="0"/>
    </w:pPr>
  </w:style>
  <w:style w:type="character" w:customStyle="1" w:styleId="a7">
    <w:name w:val="フッター (文字)"/>
    <w:basedOn w:val="a0"/>
    <w:link w:val="a6"/>
    <w:uiPriority w:val="99"/>
    <w:rsid w:val="00CF717D"/>
  </w:style>
  <w:style w:type="paragraph" w:styleId="a8">
    <w:name w:val="Balloon Text"/>
    <w:basedOn w:val="a"/>
    <w:link w:val="a9"/>
    <w:uiPriority w:val="99"/>
    <w:semiHidden/>
    <w:unhideWhenUsed/>
    <w:rsid w:val="00EC5D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D0A"/>
    <w:rPr>
      <w:rFonts w:asciiTheme="majorHAnsi" w:eastAsiaTheme="majorEastAsia" w:hAnsiTheme="majorHAnsi" w:cstheme="majorBidi"/>
      <w:sz w:val="18"/>
      <w:szCs w:val="18"/>
    </w:rPr>
  </w:style>
  <w:style w:type="character" w:styleId="aa">
    <w:name w:val="Hyperlink"/>
    <w:basedOn w:val="a0"/>
    <w:uiPriority w:val="99"/>
    <w:unhideWhenUsed/>
    <w:rsid w:val="00AD395E"/>
    <w:rPr>
      <w:color w:val="0000FF" w:themeColor="hyperlink"/>
      <w:u w:val="single"/>
    </w:rPr>
  </w:style>
  <w:style w:type="paragraph" w:styleId="ab">
    <w:name w:val="Revision"/>
    <w:hidden/>
    <w:uiPriority w:val="99"/>
    <w:semiHidden/>
    <w:rsid w:val="000260E8"/>
  </w:style>
  <w:style w:type="character" w:styleId="ac">
    <w:name w:val="annotation reference"/>
    <w:basedOn w:val="a0"/>
    <w:uiPriority w:val="99"/>
    <w:semiHidden/>
    <w:unhideWhenUsed/>
    <w:rsid w:val="00E42716"/>
    <w:rPr>
      <w:sz w:val="18"/>
      <w:szCs w:val="18"/>
    </w:rPr>
  </w:style>
  <w:style w:type="paragraph" w:styleId="ad">
    <w:name w:val="annotation text"/>
    <w:basedOn w:val="a"/>
    <w:link w:val="ae"/>
    <w:uiPriority w:val="99"/>
    <w:semiHidden/>
    <w:unhideWhenUsed/>
    <w:rsid w:val="00E42716"/>
    <w:pPr>
      <w:jc w:val="left"/>
    </w:pPr>
  </w:style>
  <w:style w:type="character" w:customStyle="1" w:styleId="ae">
    <w:name w:val="コメント文字列 (文字)"/>
    <w:basedOn w:val="a0"/>
    <w:link w:val="ad"/>
    <w:uiPriority w:val="99"/>
    <w:semiHidden/>
    <w:rsid w:val="00E42716"/>
  </w:style>
  <w:style w:type="paragraph" w:styleId="af">
    <w:name w:val="annotation subject"/>
    <w:basedOn w:val="ad"/>
    <w:next w:val="ad"/>
    <w:link w:val="af0"/>
    <w:uiPriority w:val="99"/>
    <w:semiHidden/>
    <w:unhideWhenUsed/>
    <w:rsid w:val="00E42716"/>
    <w:rPr>
      <w:b/>
      <w:bCs/>
    </w:rPr>
  </w:style>
  <w:style w:type="character" w:customStyle="1" w:styleId="af0">
    <w:name w:val="コメント内容 (文字)"/>
    <w:basedOn w:val="ae"/>
    <w:link w:val="af"/>
    <w:uiPriority w:val="99"/>
    <w:semiHidden/>
    <w:rsid w:val="00E42716"/>
    <w:rPr>
      <w:b/>
      <w:bCs/>
    </w:rPr>
  </w:style>
  <w:style w:type="character" w:customStyle="1" w:styleId="10">
    <w:name w:val="見出し 1 (文字)"/>
    <w:basedOn w:val="a0"/>
    <w:link w:val="1"/>
    <w:uiPriority w:val="9"/>
    <w:rsid w:val="006A2E47"/>
    <w:rPr>
      <w:rFonts w:asciiTheme="majorHAnsi" w:hAnsiTheme="majorHAnsi" w:cstheme="majorBidi"/>
      <w:sz w:val="22"/>
      <w:szCs w:val="24"/>
    </w:rPr>
  </w:style>
  <w:style w:type="paragraph" w:styleId="af1">
    <w:name w:val="No Spacing"/>
    <w:uiPriority w:val="1"/>
    <w:qFormat/>
    <w:rsid w:val="007459DB"/>
    <w:pPr>
      <w:widowControl w:val="0"/>
      <w:jc w:val="both"/>
    </w:pPr>
  </w:style>
  <w:style w:type="character" w:customStyle="1" w:styleId="20">
    <w:name w:val="見出し 2 (文字)"/>
    <w:basedOn w:val="a0"/>
    <w:link w:val="2"/>
    <w:uiPriority w:val="9"/>
    <w:rsid w:val="000F65A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5845-E316-436B-A6E8-9D759517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13</Pages>
  <Words>973</Words>
  <Characters>5552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三菱UFJリサーチ＆コンサルティング㈱</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shimazak</dc:creator>
  <cp:lastModifiedBy>南　千穂</cp:lastModifiedBy>
  <cp:revision>49</cp:revision>
  <cp:lastPrinted>2022-06-15T05:44:00Z</cp:lastPrinted>
  <dcterms:created xsi:type="dcterms:W3CDTF">2016-04-04T11:13:00Z</dcterms:created>
  <dcterms:modified xsi:type="dcterms:W3CDTF">2023-02-08T04:46:00Z</dcterms:modified>
</cp:coreProperties>
</file>