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0E" w:rsidRPr="00D55D94" w:rsidRDefault="00D55D94" w:rsidP="004E647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55D94">
        <w:rPr>
          <w:rFonts w:asciiTheme="majorEastAsia" w:eastAsiaTheme="majorEastAsia" w:hAnsiTheme="majorEastAsia" w:hint="eastAsia"/>
          <w:sz w:val="24"/>
          <w:szCs w:val="24"/>
        </w:rPr>
        <w:t>福祉部</w:t>
      </w:r>
    </w:p>
    <w:p w:rsidR="00D55D94" w:rsidRDefault="00D55D94">
      <w:pPr>
        <w:rPr>
          <w:rFonts w:asciiTheme="majorEastAsia" w:eastAsiaTheme="majorEastAsia" w:hAnsiTheme="majorEastAsia"/>
          <w:sz w:val="24"/>
          <w:szCs w:val="24"/>
        </w:rPr>
      </w:pPr>
    </w:p>
    <w:p w:rsidR="00E171AB" w:rsidRPr="00D55D94" w:rsidRDefault="00E171AB">
      <w:pPr>
        <w:rPr>
          <w:rFonts w:asciiTheme="majorEastAsia" w:eastAsiaTheme="majorEastAsia" w:hAnsiTheme="majorEastAsia"/>
          <w:sz w:val="24"/>
          <w:szCs w:val="24"/>
        </w:rPr>
      </w:pPr>
    </w:p>
    <w:p w:rsidR="00D55D94" w:rsidRDefault="004E647F" w:rsidP="00E171A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E647F">
        <w:rPr>
          <w:rFonts w:asciiTheme="majorEastAsia" w:eastAsiaTheme="majorEastAsia" w:hAnsiTheme="majorEastAsia" w:hint="eastAsia"/>
          <w:sz w:val="24"/>
          <w:szCs w:val="24"/>
        </w:rPr>
        <w:t>福祉部</w:t>
      </w:r>
      <w:r>
        <w:rPr>
          <w:rFonts w:asciiTheme="majorEastAsia" w:eastAsiaTheme="majorEastAsia" w:hAnsiTheme="majorEastAsia" w:hint="eastAsia"/>
          <w:sz w:val="24"/>
          <w:szCs w:val="24"/>
        </w:rPr>
        <w:t>府有施設等の被害状況</w:t>
      </w:r>
      <w:r w:rsidR="00B15DE4">
        <w:rPr>
          <w:rFonts w:asciiTheme="majorEastAsia" w:eastAsiaTheme="majorEastAsia" w:hAnsiTheme="majorEastAsia" w:hint="eastAsia"/>
          <w:sz w:val="24"/>
          <w:szCs w:val="24"/>
        </w:rPr>
        <w:t>（９月４</w:t>
      </w:r>
      <w:r w:rsidR="00843DD5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370B12">
        <w:rPr>
          <w:rFonts w:asciiTheme="majorEastAsia" w:eastAsiaTheme="majorEastAsia" w:hAnsiTheme="majorEastAsia" w:hint="eastAsia"/>
          <w:sz w:val="24"/>
          <w:szCs w:val="24"/>
        </w:rPr>
        <w:t>１７</w:t>
      </w:r>
      <w:r w:rsidR="00843DD5">
        <w:rPr>
          <w:rFonts w:asciiTheme="majorEastAsia" w:eastAsiaTheme="majorEastAsia" w:hAnsiTheme="majorEastAsia" w:hint="eastAsia"/>
          <w:sz w:val="24"/>
          <w:szCs w:val="24"/>
        </w:rPr>
        <w:t>時現在）</w:t>
      </w:r>
    </w:p>
    <w:p w:rsidR="004E647F" w:rsidRPr="00843DD5" w:rsidRDefault="004E647F">
      <w:pPr>
        <w:rPr>
          <w:rFonts w:asciiTheme="majorEastAsia" w:eastAsiaTheme="majorEastAsia" w:hAnsiTheme="majorEastAsia"/>
          <w:sz w:val="24"/>
          <w:szCs w:val="24"/>
        </w:rPr>
      </w:pP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</w:p>
    <w:p w:rsidR="004E647F" w:rsidRDefault="004E64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〇　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障がい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者自立センター　窓ガラス破損</w:t>
      </w: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</w:p>
    <w:p w:rsidR="004E647F" w:rsidRDefault="004E64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　砂川厚生福祉センター　敷地内及び外周道路に倒木、</w:t>
      </w:r>
      <w:r w:rsidR="00E171AB" w:rsidRPr="00370B12">
        <w:rPr>
          <w:rFonts w:asciiTheme="majorEastAsia" w:eastAsiaTheme="majorEastAsia" w:hAnsiTheme="majorEastAsia" w:hint="eastAsia"/>
          <w:sz w:val="24"/>
          <w:szCs w:val="24"/>
        </w:rPr>
        <w:t>停電中</w:t>
      </w: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</w:p>
    <w:p w:rsidR="004E647F" w:rsidRDefault="004E64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〇　子ども家庭センター　</w:t>
      </w:r>
    </w:p>
    <w:p w:rsidR="004E647F" w:rsidRDefault="004E64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・窓ガラスの破損</w:t>
      </w:r>
    </w:p>
    <w:p w:rsidR="004E647F" w:rsidRDefault="004E64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・玄関外の証明ポールの</w:t>
      </w:r>
      <w:r w:rsidR="00E171AB">
        <w:rPr>
          <w:rFonts w:asciiTheme="majorEastAsia" w:eastAsiaTheme="majorEastAsia" w:hAnsiTheme="majorEastAsia" w:hint="eastAsia"/>
          <w:sz w:val="24"/>
          <w:szCs w:val="24"/>
        </w:rPr>
        <w:t>破損</w:t>
      </w:r>
    </w:p>
    <w:p w:rsidR="004E647F" w:rsidRDefault="004E64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E171AB">
        <w:rPr>
          <w:rFonts w:asciiTheme="majorEastAsia" w:eastAsiaTheme="majorEastAsia" w:hAnsiTheme="majorEastAsia" w:hint="eastAsia"/>
          <w:sz w:val="24"/>
          <w:szCs w:val="24"/>
        </w:rPr>
        <w:t>漏水</w:t>
      </w:r>
    </w:p>
    <w:p w:rsidR="004E647F" w:rsidRDefault="004E64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・換気扇破損、屋外掲示板の扉の（アクリル板）破損</w:t>
      </w:r>
    </w:p>
    <w:p w:rsidR="00E171AB" w:rsidRDefault="004E64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E171AB">
        <w:rPr>
          <w:rFonts w:asciiTheme="majorEastAsia" w:eastAsiaTheme="majorEastAsia" w:hAnsiTheme="majorEastAsia" w:hint="eastAsia"/>
          <w:sz w:val="24"/>
          <w:szCs w:val="24"/>
        </w:rPr>
        <w:t>樹木等被害</w:t>
      </w: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</w:p>
    <w:p w:rsidR="004E647F" w:rsidRDefault="004E64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　修徳学院</w:t>
      </w:r>
      <w:r w:rsidR="00E171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・倒木（５～６本）、体育館前倉庫のシャッター破損、</w:t>
      </w:r>
      <w:r w:rsidRPr="00370B12">
        <w:rPr>
          <w:rFonts w:asciiTheme="majorEastAsia" w:eastAsiaTheme="majorEastAsia" w:hAnsiTheme="majorEastAsia" w:hint="eastAsia"/>
          <w:sz w:val="24"/>
          <w:szCs w:val="24"/>
        </w:rPr>
        <w:t>停電中</w:t>
      </w: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　子どもライフサポートセンター</w:t>
      </w: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・倒木</w:t>
      </w: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　ビッグバン</w:t>
      </w: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・駅に向かう屋根部分が損壊</w:t>
      </w: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</w:p>
    <w:p w:rsidR="00E171AB" w:rsidRDefault="00E171A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　女性自立相談センター</w:t>
      </w:r>
    </w:p>
    <w:p w:rsidR="00E171AB" w:rsidRDefault="00E171AB" w:rsidP="00E171A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・瓦の落下（３０枚程度）、職員の車に落ちた瓦が当たり、車の後方ガラスが破損、看板が飛んだ</w:t>
      </w:r>
    </w:p>
    <w:p w:rsidR="00E171AB" w:rsidRDefault="00E171AB" w:rsidP="00E171A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E171AB" w:rsidRDefault="00E171AB" w:rsidP="00E171A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〇　東貝塚住宅</w:t>
      </w:r>
    </w:p>
    <w:p w:rsidR="00E171AB" w:rsidRDefault="00E171AB" w:rsidP="00E171AB">
      <w:pPr>
        <w:ind w:left="480" w:hangingChars="200" w:hanging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・雨漏り</w:t>
      </w:r>
    </w:p>
    <w:p w:rsidR="00B15DE4" w:rsidRDefault="00B15DE4" w:rsidP="00E171AB">
      <w:pPr>
        <w:ind w:left="480" w:hangingChars="200" w:hanging="480"/>
        <w:rPr>
          <w:rFonts w:asciiTheme="majorEastAsia" w:eastAsiaTheme="majorEastAsia" w:hAnsiTheme="majorEastAsia" w:hint="eastAsia"/>
          <w:sz w:val="24"/>
          <w:szCs w:val="24"/>
        </w:rPr>
      </w:pPr>
    </w:p>
    <w:sectPr w:rsidR="00B15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63" w:rsidRDefault="00E94E63" w:rsidP="00B15DE4">
      <w:r>
        <w:separator/>
      </w:r>
    </w:p>
  </w:endnote>
  <w:endnote w:type="continuationSeparator" w:id="0">
    <w:p w:rsidR="00E94E63" w:rsidRDefault="00E94E63" w:rsidP="00B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63" w:rsidRDefault="00E94E63" w:rsidP="00B15DE4">
      <w:r>
        <w:separator/>
      </w:r>
    </w:p>
  </w:footnote>
  <w:footnote w:type="continuationSeparator" w:id="0">
    <w:p w:rsidR="00E94E63" w:rsidRDefault="00E94E63" w:rsidP="00B1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F2F36"/>
    <w:multiLevelType w:val="hybridMultilevel"/>
    <w:tmpl w:val="ACD60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94"/>
    <w:rsid w:val="000B150E"/>
    <w:rsid w:val="002A1FF0"/>
    <w:rsid w:val="00370B12"/>
    <w:rsid w:val="004E647F"/>
    <w:rsid w:val="00843DD5"/>
    <w:rsid w:val="00B15DE4"/>
    <w:rsid w:val="00D55D94"/>
    <w:rsid w:val="00E171AB"/>
    <w:rsid w:val="00E9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5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DE4"/>
  </w:style>
  <w:style w:type="paragraph" w:styleId="a6">
    <w:name w:val="footer"/>
    <w:basedOn w:val="a"/>
    <w:link w:val="a7"/>
    <w:uiPriority w:val="99"/>
    <w:unhideWhenUsed/>
    <w:rsid w:val="00B15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5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DE4"/>
  </w:style>
  <w:style w:type="paragraph" w:styleId="a6">
    <w:name w:val="footer"/>
    <w:basedOn w:val="a"/>
    <w:link w:val="a7"/>
    <w:uiPriority w:val="99"/>
    <w:unhideWhenUsed/>
    <w:rsid w:val="00B15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2018-09-04T10:11:00Z</cp:lastPrinted>
  <dcterms:created xsi:type="dcterms:W3CDTF">2018-09-04T10:20:00Z</dcterms:created>
  <dcterms:modified xsi:type="dcterms:W3CDTF">2018-09-04T10:20:00Z</dcterms:modified>
</cp:coreProperties>
</file>