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Default="000E2ECA" w:rsidP="007200EB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F2B11E9">
                <wp:simplePos x="0" y="0"/>
                <wp:positionH relativeFrom="margin">
                  <wp:align>center</wp:align>
                </wp:positionH>
                <wp:positionV relativeFrom="paragraph">
                  <wp:posOffset>-474659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CB2508D" w:rsidR="00CB40B4" w:rsidRPr="007200EB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3086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11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37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" fillcolor="#73f41c" strokecolor="#375623 [1609]" strokeweight="1.5pt">
                <v:stroke joinstyle="miter"/>
                <v:textbox>
                  <w:txbxContent>
                    <w:p w14:paraId="06B9A792" w14:textId="1CB2508D" w:rsidR="00CB40B4" w:rsidRPr="007200EB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30864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11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174F0E11" w14:textId="59593970" w:rsidR="00530864" w:rsidRDefault="00530864" w:rsidP="007200EB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相談件数　</w:t>
      </w:r>
      <w:r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606</w:t>
      </w: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16458E">
        <w:rPr>
          <w:rFonts w:ascii="メイリオ" w:eastAsia="メイリオ" w:hAnsi="メイリオ" w:cs="メイリオ"/>
          <w:b/>
          <w:sz w:val="32"/>
          <w:szCs w:val="32"/>
        </w:rPr>
        <w:t>1</w:t>
      </w:r>
      <w:r>
        <w:rPr>
          <w:rFonts w:ascii="メイリオ" w:eastAsia="メイリオ" w:hAnsi="メイリオ" w:cs="メイリオ"/>
          <w:b/>
          <w:sz w:val="32"/>
          <w:szCs w:val="32"/>
        </w:rPr>
        <w:t>7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％減、対前年同月比</w:t>
      </w:r>
      <w:r w:rsidR="0016458E">
        <w:rPr>
          <w:rFonts w:ascii="メイリオ" w:eastAsia="メイリオ" w:hAnsi="メイリオ" w:cs="メイリオ" w:hint="eastAsia"/>
          <w:b/>
          <w:sz w:val="32"/>
          <w:szCs w:val="32"/>
        </w:rPr>
        <w:t>19.8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％減）</w:t>
      </w:r>
    </w:p>
    <w:tbl>
      <w:tblPr>
        <w:tblStyle w:val="ac"/>
        <w:tblpPr w:leftFromText="142" w:rightFromText="142" w:vertAnchor="text" w:horzAnchor="margin" w:tblpXSpec="center" w:tblpY="808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530864" w14:paraId="4E27BD5C" w14:textId="77777777" w:rsidTr="007200EB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1C42F9AB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5070C4ED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113F8D98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530864" w14:paraId="3E57279E" w14:textId="77777777" w:rsidTr="007200EB">
        <w:trPr>
          <w:trHeight w:val="397"/>
        </w:trPr>
        <w:tc>
          <w:tcPr>
            <w:tcW w:w="1323" w:type="dxa"/>
            <w:vAlign w:val="center"/>
          </w:tcPr>
          <w:p w14:paraId="659854A7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1FF46988" w14:textId="77777777" w:rsidR="00530864" w:rsidRPr="00CB40B4" w:rsidRDefault="00530864" w:rsidP="00530864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7E81383B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３７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530864" w14:paraId="6252C34A" w14:textId="77777777" w:rsidTr="007200EB">
        <w:trPr>
          <w:trHeight w:val="397"/>
        </w:trPr>
        <w:tc>
          <w:tcPr>
            <w:tcW w:w="1323" w:type="dxa"/>
            <w:vAlign w:val="center"/>
          </w:tcPr>
          <w:p w14:paraId="3097BFBA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48A3088E" w14:textId="77777777" w:rsidR="00530864" w:rsidRPr="00CB40B4" w:rsidRDefault="00530864" w:rsidP="00530864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vAlign w:val="center"/>
          </w:tcPr>
          <w:p w14:paraId="318BFC17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530864" w14:paraId="50E83591" w14:textId="77777777" w:rsidTr="007200EB">
        <w:trPr>
          <w:trHeight w:val="397"/>
        </w:trPr>
        <w:tc>
          <w:tcPr>
            <w:tcW w:w="1323" w:type="dxa"/>
            <w:vAlign w:val="center"/>
          </w:tcPr>
          <w:p w14:paraId="1C1ACBEC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4B0DCEA3" w14:textId="3323171C" w:rsidR="00530864" w:rsidRPr="00CB40B4" w:rsidRDefault="00530864" w:rsidP="00530864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14569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（※）</w:t>
            </w:r>
          </w:p>
        </w:tc>
        <w:tc>
          <w:tcPr>
            <w:tcW w:w="2030" w:type="dxa"/>
            <w:vAlign w:val="center"/>
          </w:tcPr>
          <w:p w14:paraId="6BBD1C01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３２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530864" w14:paraId="54B83A04" w14:textId="77777777" w:rsidTr="007200EB">
        <w:trPr>
          <w:trHeight w:val="397"/>
        </w:trPr>
        <w:tc>
          <w:tcPr>
            <w:tcW w:w="1323" w:type="dxa"/>
            <w:vAlign w:val="center"/>
          </w:tcPr>
          <w:p w14:paraId="775BE865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vAlign w:val="center"/>
          </w:tcPr>
          <w:p w14:paraId="1BEF5A0A" w14:textId="77777777" w:rsidR="00530864" w:rsidRPr="00CB40B4" w:rsidRDefault="00530864" w:rsidP="00530864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485DE21C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２３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530864" w14:paraId="55972BAB" w14:textId="77777777" w:rsidTr="007200EB">
        <w:trPr>
          <w:trHeight w:val="397"/>
        </w:trPr>
        <w:tc>
          <w:tcPr>
            <w:tcW w:w="1323" w:type="dxa"/>
            <w:vAlign w:val="center"/>
          </w:tcPr>
          <w:p w14:paraId="3A96903B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3D280D09" w14:textId="77777777" w:rsidR="00530864" w:rsidRPr="00CB40B4" w:rsidRDefault="00530864" w:rsidP="00530864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vAlign w:val="center"/>
          </w:tcPr>
          <w:p w14:paraId="4488F7CC" w14:textId="77777777" w:rsidR="00530864" w:rsidRPr="00CB40B4" w:rsidRDefault="00530864" w:rsidP="0053086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１７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</w:tbl>
    <w:bookmarkEnd w:id="1"/>
    <w:p w14:paraId="31722412" w14:textId="19B2CA25" w:rsidR="00DC4D1F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56455C8E">
                <wp:simplePos x="0" y="0"/>
                <wp:positionH relativeFrom="column">
                  <wp:posOffset>169734</wp:posOffset>
                </wp:positionH>
                <wp:positionV relativeFrom="paragraph">
                  <wp:posOffset>102516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8.0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C4I6gj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A7F919" w14:textId="2E0BEE14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AB93F5F" w14:textId="77777777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237321CE" w:rsidR="00DC4D1F" w:rsidRDefault="00DC4D1F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E313B5E" w14:textId="77777777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950770B" w14:textId="77777777" w:rsidR="00530864" w:rsidRDefault="00530864" w:rsidP="007200EB">
      <w:pPr>
        <w:spacing w:line="370" w:lineRule="exact"/>
        <w:ind w:leftChars="100" w:left="210" w:firstLineChars="200" w:firstLine="420"/>
        <w:rPr>
          <w:rFonts w:ascii="メイリオ" w:eastAsia="メイリオ" w:hAnsi="メイリオ" w:cs="メイリオ"/>
          <w:bCs/>
          <w:szCs w:val="28"/>
        </w:rPr>
      </w:pPr>
      <w:r w:rsidRPr="004B44EC">
        <w:rPr>
          <w:rFonts w:ascii="メイリオ" w:eastAsia="メイリオ" w:hAnsi="メイリオ" w:cs="メイリオ" w:hint="eastAsia"/>
          <w:bCs/>
          <w:szCs w:val="28"/>
        </w:rPr>
        <w:t>（※）アダルトサイトと出会い系サイトを除くサイト、その他内容が特定できないサイト</w:t>
      </w:r>
    </w:p>
    <w:p w14:paraId="2EB159B9" w14:textId="77777777" w:rsidR="00530864" w:rsidRPr="00530864" w:rsidRDefault="00530864" w:rsidP="006C6AE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4ECC36B" w14:textId="643A613D" w:rsidR="006C6AE4" w:rsidRDefault="00572F89" w:rsidP="006C6AE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2A121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1位の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「化粧品」に関する相談では、「お試しだけのつもりで注文した</w:t>
      </w:r>
      <w:r w:rsidR="006C6AE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2C6859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</w:p>
    <w:p w14:paraId="13502564" w14:textId="289733F6" w:rsidR="005C5F9E" w:rsidRDefault="005C5F9E" w:rsidP="002C6859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複数回の購入が条件の定期購入になっており、事業者に電話がつながら</w:t>
      </w:r>
      <w:r w:rsidR="002C6859">
        <w:rPr>
          <w:rFonts w:ascii="メイリオ" w:eastAsia="メイリオ" w:hAnsi="メイリオ" w:cs="メイリオ" w:hint="eastAsia"/>
          <w:bCs/>
          <w:sz w:val="28"/>
          <w:szCs w:val="28"/>
        </w:rPr>
        <w:t>ず、</w:t>
      </w:r>
    </w:p>
    <w:p w14:paraId="7C2DEA77" w14:textId="1EF3D5BD" w:rsidR="005C5F9E" w:rsidRDefault="005C5F9E" w:rsidP="002C6859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解約できない」等の</w:t>
      </w:r>
      <w:r w:rsidRPr="00993F56">
        <w:rPr>
          <w:rFonts w:ascii="メイリオ" w:eastAsia="メイリオ" w:hAnsi="メイリオ" w:cs="メイリオ" w:hint="eastAsia"/>
          <w:bCs/>
          <w:sz w:val="28"/>
          <w:szCs w:val="28"/>
        </w:rPr>
        <w:t>「定期購入」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に関するもの</w:t>
      </w:r>
      <w:r w:rsidRPr="00993F5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37件のうち30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件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</w:p>
    <w:p w14:paraId="0B5B6724" w14:textId="77777777" w:rsidR="00530864" w:rsidRDefault="00530864" w:rsidP="002C6859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5DDA5E5A" w14:textId="4179371F" w:rsidR="00530864" w:rsidRDefault="005C5F9E" w:rsidP="00B52857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・2位の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「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賃貸アパート・マンション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」</w:t>
      </w:r>
      <w:r w:rsidR="00572F89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相談は、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35件のうち11件が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退去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時の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原状回復費用についてのトラブル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</w:p>
    <w:p w14:paraId="3AE36930" w14:textId="164DDDBE" w:rsidR="00572F89" w:rsidRDefault="00572F89" w:rsidP="00B52857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8C3346E" w14:textId="4F1D796C" w:rsidR="003C285B" w:rsidRDefault="002248DF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デジタルコンテンツその他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情報商材に関する相談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5件、動画配信サービスに関する相談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5件、ＦＸ自動売買ソフト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4件、セキュリティソフトの警告表示に関する相談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3件、架空請求に関する相談が3件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でした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A529745" w14:textId="77777777" w:rsidR="00530864" w:rsidRDefault="00530864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7EE781B" w14:textId="38C7FC93" w:rsidR="005C5F9E" w:rsidRDefault="005C5F9E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・5位の「紳士・婦人洋服」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の相談で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は、インターネット通販による相談が17　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12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で、詐欺サイトに関する相談が2件寄せられました。</w:t>
      </w:r>
    </w:p>
    <w:p w14:paraId="04BB8AAB" w14:textId="77777777" w:rsidR="00530864" w:rsidRDefault="00530864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6B748828" w14:textId="29C3705B" w:rsidR="005C5F9E" w:rsidRDefault="009473F3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・新型コロナウイルス関連の相談は49件で、11月受付件数の8.1％でした。　相談内容としては、GoToキャンペーン事業に関する相談が11件寄せられました（GoToトラベル9件、GoToイート2件）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49BA094E" w14:textId="0103E2A9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0D1B2166" w14:textId="64DCFBC7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0CB3EFB4" w14:textId="6DFF857C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EB0CF9E" w14:textId="6019DE0D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5B688A16" w14:textId="54866760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338B19B" w14:textId="77777777" w:rsidR="00530864" w:rsidRDefault="00530864" w:rsidP="009473F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2E08A8C1" w:rsidR="006C6AE4" w:rsidRDefault="006C6AE4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1F892DF">
                <wp:simplePos x="0" y="0"/>
                <wp:positionH relativeFrom="column">
                  <wp:posOffset>275897</wp:posOffset>
                </wp:positionH>
                <wp:positionV relativeFrom="paragraph">
                  <wp:posOffset>50800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7FC900B8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C9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1.7pt;margin-top:4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IPkzvD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7FC900B8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Default="005C5F9E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6C6AE4" w14:paraId="36745CA8" w14:textId="77777777" w:rsidTr="00530864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48E557F1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216B8FB2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6C6AE4" w14:paraId="030A82F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9136D54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955F040" w14:textId="77777777" w:rsidR="006C6AE4" w:rsidRPr="00CB40B4" w:rsidRDefault="006C6AE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20EEC50F" w14:textId="74E43EC3" w:rsidR="006C6AE4" w:rsidRPr="00CB40B4" w:rsidRDefault="006C6AE4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１２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3065E6D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454E8E73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71BBBA60" w14:textId="11A7FF53" w:rsidR="006C6AE4" w:rsidRPr="00CB40B4" w:rsidRDefault="006C6AE4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vAlign w:val="center"/>
          </w:tcPr>
          <w:p w14:paraId="49E9FB99" w14:textId="1993D744" w:rsidR="006C6AE4" w:rsidRPr="00CB40B4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７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6A88F41E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505579CE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4408201E" w14:textId="77777777" w:rsidR="006C6AE4" w:rsidRDefault="006C6AE4" w:rsidP="001D60E1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メール等による架空請求</w:t>
            </w:r>
          </w:p>
          <w:p w14:paraId="7A2EBA69" w14:textId="6E6D196C" w:rsidR="006C6AE4" w:rsidRPr="00CB40B4" w:rsidRDefault="006C6AE4" w:rsidP="001D60E1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（デジタルコンテンツを除く）</w:t>
            </w:r>
          </w:p>
        </w:tc>
        <w:tc>
          <w:tcPr>
            <w:tcW w:w="2030" w:type="dxa"/>
            <w:vAlign w:val="center"/>
          </w:tcPr>
          <w:p w14:paraId="6DB24188" w14:textId="7945BE2E" w:rsidR="006C6AE4" w:rsidRPr="00CB40B4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６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28C6B80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AEF64E6" w14:textId="67B99DBE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vAlign w:val="center"/>
          </w:tcPr>
          <w:p w14:paraId="6CFE7C68" w14:textId="7C3A300D" w:rsidR="006C6AE4" w:rsidRDefault="002C6859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vAlign w:val="center"/>
          </w:tcPr>
          <w:p w14:paraId="79F78C1A" w14:textId="71635783" w:rsidR="006C6AE4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６</w:t>
            </w:r>
            <w:r w:rsidR="006C6AE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5D73789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30A0A87" w14:textId="268914A0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3429889" w14:textId="6AC3155C" w:rsidR="006C6AE4" w:rsidRPr="00CB40B4" w:rsidRDefault="002C6859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</w:p>
        </w:tc>
        <w:tc>
          <w:tcPr>
            <w:tcW w:w="2030" w:type="dxa"/>
            <w:vAlign w:val="center"/>
          </w:tcPr>
          <w:p w14:paraId="3CE2A227" w14:textId="4A27D563" w:rsidR="006C6AE4" w:rsidRPr="00CB40B4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５件</w:t>
            </w:r>
          </w:p>
        </w:tc>
      </w:tr>
      <w:tr w:rsidR="002C6859" w14:paraId="1CA4304D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0105A29" w14:textId="1CA91549" w:rsidR="002C6859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vAlign w:val="center"/>
          </w:tcPr>
          <w:p w14:paraId="6E5FBD3E" w14:textId="74B10B51" w:rsidR="002C6859" w:rsidRDefault="002C6859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69EBF85E" w14:textId="57D1BCBF" w:rsidR="002C6859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５件</w:t>
            </w:r>
          </w:p>
        </w:tc>
      </w:tr>
    </w:tbl>
    <w:p w14:paraId="3261C8AF" w14:textId="77777777" w:rsidR="00530864" w:rsidRDefault="00530864" w:rsidP="007200EB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4290591" w14:textId="631BCAFA" w:rsidR="001A0C0B" w:rsidRDefault="00530864" w:rsidP="007200EB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6C6AE4">
        <w:rPr>
          <w:rFonts w:ascii="メイリオ" w:eastAsia="メイリオ" w:hAnsi="メイリオ" w:cs="メイリオ" w:hint="eastAsia"/>
          <w:bCs/>
          <w:sz w:val="28"/>
          <w:szCs w:val="28"/>
        </w:rPr>
        <w:t>１位の「化粧品」に関する相談では「定期購入」に関する相談が12件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　</w:t>
      </w:r>
      <w:r w:rsidR="006C6AE4">
        <w:rPr>
          <w:rFonts w:ascii="メイリオ" w:eastAsia="メイリオ" w:hAnsi="メイリオ" w:cs="メイリオ" w:hint="eastAsia"/>
          <w:bCs/>
          <w:sz w:val="28"/>
          <w:szCs w:val="28"/>
        </w:rPr>
        <w:t>中9件</w:t>
      </w:r>
      <w:r w:rsidR="0016458E">
        <w:rPr>
          <w:rFonts w:ascii="メイリオ" w:eastAsia="メイリオ" w:hAnsi="メイリオ" w:cs="メイリオ" w:hint="eastAsia"/>
          <w:bCs/>
          <w:sz w:val="28"/>
          <w:szCs w:val="28"/>
        </w:rPr>
        <w:t>でした</w:t>
      </w:r>
      <w:r w:rsidR="006C6AE4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7551956" w14:textId="46B9F61F" w:rsidR="0016458E" w:rsidRDefault="0016458E" w:rsidP="007200EB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9A06F8B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082022" wp14:editId="0BC56589">
                <wp:simplePos x="0" y="0"/>
                <wp:positionH relativeFrom="column">
                  <wp:posOffset>366044</wp:posOffset>
                </wp:positionH>
                <wp:positionV relativeFrom="paragraph">
                  <wp:posOffset>240352</wp:posOffset>
                </wp:positionV>
                <wp:extent cx="1679944" cy="352425"/>
                <wp:effectExtent l="19050" t="19050" r="158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CBF5C5" w14:textId="77777777" w:rsidR="0016458E" w:rsidRPr="008719B7" w:rsidRDefault="0016458E" w:rsidP="0016458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消費生活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2022" id="テキスト ボックス 5" o:spid="_x0000_s1029" type="#_x0000_t202" style="position:absolute;left:0;text-align:left;margin-left:28.8pt;margin-top:18.95pt;width:132.3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" fillcolor="yellow" strokecolor="#bf8f00 [2407]" strokeweight="2.25pt">
                <v:textbox>
                  <w:txbxContent>
                    <w:p w14:paraId="66CBF5C5" w14:textId="77777777" w:rsidR="0016458E" w:rsidRPr="008719B7" w:rsidRDefault="0016458E" w:rsidP="0016458E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消費生活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相談窓口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5AE3ED54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75149471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8FA697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6EF6CC4A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7" w:history="1"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こちら</w:t>
        </w:r>
      </w:hyperlink>
    </w:p>
    <w:p w14:paraId="6723E318" w14:textId="77777777" w:rsidR="0016458E" w:rsidRPr="0016458E" w:rsidRDefault="0016458E" w:rsidP="007200EB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sectPr w:rsidR="0016458E" w:rsidRPr="0016458E" w:rsidSect="001A0C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DAF8" w14:textId="77777777" w:rsidR="005A2595" w:rsidRDefault="005A2595" w:rsidP="00F80F6F">
      <w:r>
        <w:separator/>
      </w:r>
    </w:p>
  </w:endnote>
  <w:endnote w:type="continuationSeparator" w:id="0">
    <w:p w14:paraId="031FB5CF" w14:textId="77777777" w:rsidR="005A2595" w:rsidRDefault="005A259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3838" w14:textId="77777777" w:rsidR="005A2595" w:rsidRDefault="005A2595" w:rsidP="00F80F6F">
      <w:r>
        <w:separator/>
      </w:r>
    </w:p>
  </w:footnote>
  <w:footnote w:type="continuationSeparator" w:id="0">
    <w:p w14:paraId="79AED966" w14:textId="77777777" w:rsidR="005A2595" w:rsidRDefault="005A2595" w:rsidP="00F8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72355"/>
    <w:rsid w:val="00072BB9"/>
    <w:rsid w:val="000775E7"/>
    <w:rsid w:val="00081BDE"/>
    <w:rsid w:val="000962A1"/>
    <w:rsid w:val="000A6B2B"/>
    <w:rsid w:val="000B56CF"/>
    <w:rsid w:val="000C51B2"/>
    <w:rsid w:val="000C6E7F"/>
    <w:rsid w:val="000D78D6"/>
    <w:rsid w:val="000E2B30"/>
    <w:rsid w:val="000E2ECA"/>
    <w:rsid w:val="000E3602"/>
    <w:rsid w:val="000E6DC3"/>
    <w:rsid w:val="000E7C8D"/>
    <w:rsid w:val="000F2D00"/>
    <w:rsid w:val="000F5F63"/>
    <w:rsid w:val="001014AD"/>
    <w:rsid w:val="00112ABA"/>
    <w:rsid w:val="001235EC"/>
    <w:rsid w:val="00125B49"/>
    <w:rsid w:val="001319C5"/>
    <w:rsid w:val="00135FE7"/>
    <w:rsid w:val="00140052"/>
    <w:rsid w:val="0014569E"/>
    <w:rsid w:val="00145B6D"/>
    <w:rsid w:val="001502CC"/>
    <w:rsid w:val="0016458E"/>
    <w:rsid w:val="00170293"/>
    <w:rsid w:val="00192183"/>
    <w:rsid w:val="0019420C"/>
    <w:rsid w:val="001A0C0B"/>
    <w:rsid w:val="001A74F1"/>
    <w:rsid w:val="001D1353"/>
    <w:rsid w:val="001E6062"/>
    <w:rsid w:val="001F191E"/>
    <w:rsid w:val="00210204"/>
    <w:rsid w:val="002230DE"/>
    <w:rsid w:val="00223CFF"/>
    <w:rsid w:val="002248DF"/>
    <w:rsid w:val="00226946"/>
    <w:rsid w:val="00233396"/>
    <w:rsid w:val="0024724C"/>
    <w:rsid w:val="002472C7"/>
    <w:rsid w:val="002578EA"/>
    <w:rsid w:val="00263266"/>
    <w:rsid w:val="00266609"/>
    <w:rsid w:val="00273826"/>
    <w:rsid w:val="00282735"/>
    <w:rsid w:val="00294FA6"/>
    <w:rsid w:val="00295093"/>
    <w:rsid w:val="0029570D"/>
    <w:rsid w:val="002A1217"/>
    <w:rsid w:val="002A273D"/>
    <w:rsid w:val="002A4E19"/>
    <w:rsid w:val="002C0378"/>
    <w:rsid w:val="002C261E"/>
    <w:rsid w:val="002C6859"/>
    <w:rsid w:val="002D5EA3"/>
    <w:rsid w:val="00300C2F"/>
    <w:rsid w:val="00307A41"/>
    <w:rsid w:val="003110C4"/>
    <w:rsid w:val="00313D7B"/>
    <w:rsid w:val="00317B7A"/>
    <w:rsid w:val="003204A1"/>
    <w:rsid w:val="00320D83"/>
    <w:rsid w:val="00333A79"/>
    <w:rsid w:val="0033492B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A3F61"/>
    <w:rsid w:val="003B41FE"/>
    <w:rsid w:val="003C0293"/>
    <w:rsid w:val="003C18DD"/>
    <w:rsid w:val="003C285B"/>
    <w:rsid w:val="003D1B4F"/>
    <w:rsid w:val="003E579F"/>
    <w:rsid w:val="00402A04"/>
    <w:rsid w:val="004061F1"/>
    <w:rsid w:val="0041316A"/>
    <w:rsid w:val="004139A9"/>
    <w:rsid w:val="00424147"/>
    <w:rsid w:val="00426BDE"/>
    <w:rsid w:val="004315BD"/>
    <w:rsid w:val="00435EC5"/>
    <w:rsid w:val="00441BB3"/>
    <w:rsid w:val="00443FB7"/>
    <w:rsid w:val="00445D32"/>
    <w:rsid w:val="00453AE9"/>
    <w:rsid w:val="00455814"/>
    <w:rsid w:val="00455AAE"/>
    <w:rsid w:val="00467D5B"/>
    <w:rsid w:val="004759C4"/>
    <w:rsid w:val="004854FD"/>
    <w:rsid w:val="004A39C2"/>
    <w:rsid w:val="004B024B"/>
    <w:rsid w:val="004C6B73"/>
    <w:rsid w:val="004F1E11"/>
    <w:rsid w:val="00500C84"/>
    <w:rsid w:val="00502A5A"/>
    <w:rsid w:val="00517E25"/>
    <w:rsid w:val="00525747"/>
    <w:rsid w:val="00525954"/>
    <w:rsid w:val="00530864"/>
    <w:rsid w:val="005355E4"/>
    <w:rsid w:val="005461BA"/>
    <w:rsid w:val="00547E81"/>
    <w:rsid w:val="00550A4E"/>
    <w:rsid w:val="005519FF"/>
    <w:rsid w:val="00555DBA"/>
    <w:rsid w:val="0055767C"/>
    <w:rsid w:val="00572F89"/>
    <w:rsid w:val="00581CE2"/>
    <w:rsid w:val="0058448D"/>
    <w:rsid w:val="00590891"/>
    <w:rsid w:val="005A0CCF"/>
    <w:rsid w:val="005A0F07"/>
    <w:rsid w:val="005A2595"/>
    <w:rsid w:val="005A5132"/>
    <w:rsid w:val="005C5F9E"/>
    <w:rsid w:val="005D3AD1"/>
    <w:rsid w:val="005E7E7B"/>
    <w:rsid w:val="005F28C0"/>
    <w:rsid w:val="00611A22"/>
    <w:rsid w:val="00614AD3"/>
    <w:rsid w:val="0062454F"/>
    <w:rsid w:val="00625D82"/>
    <w:rsid w:val="006324A2"/>
    <w:rsid w:val="00635687"/>
    <w:rsid w:val="00645FF7"/>
    <w:rsid w:val="0064763F"/>
    <w:rsid w:val="00660D4A"/>
    <w:rsid w:val="00665742"/>
    <w:rsid w:val="006674D7"/>
    <w:rsid w:val="006721D9"/>
    <w:rsid w:val="006722F4"/>
    <w:rsid w:val="006809AA"/>
    <w:rsid w:val="006A54BC"/>
    <w:rsid w:val="006A59A1"/>
    <w:rsid w:val="006A7705"/>
    <w:rsid w:val="006B4CF6"/>
    <w:rsid w:val="006B52E2"/>
    <w:rsid w:val="006C045D"/>
    <w:rsid w:val="006C6AE4"/>
    <w:rsid w:val="006D14C3"/>
    <w:rsid w:val="006D3D59"/>
    <w:rsid w:val="006D453A"/>
    <w:rsid w:val="006D67EF"/>
    <w:rsid w:val="006E10EC"/>
    <w:rsid w:val="006E2EDC"/>
    <w:rsid w:val="00703674"/>
    <w:rsid w:val="007200EB"/>
    <w:rsid w:val="007202B0"/>
    <w:rsid w:val="00720580"/>
    <w:rsid w:val="007210A8"/>
    <w:rsid w:val="00725FBD"/>
    <w:rsid w:val="0074111E"/>
    <w:rsid w:val="00743C93"/>
    <w:rsid w:val="00744054"/>
    <w:rsid w:val="00763343"/>
    <w:rsid w:val="00763C53"/>
    <w:rsid w:val="00776214"/>
    <w:rsid w:val="00783779"/>
    <w:rsid w:val="00783872"/>
    <w:rsid w:val="00783A12"/>
    <w:rsid w:val="007B7BAB"/>
    <w:rsid w:val="007C40EA"/>
    <w:rsid w:val="007C6636"/>
    <w:rsid w:val="007C6688"/>
    <w:rsid w:val="007D3F6F"/>
    <w:rsid w:val="007F0099"/>
    <w:rsid w:val="007F7542"/>
    <w:rsid w:val="00803ED3"/>
    <w:rsid w:val="00813187"/>
    <w:rsid w:val="00814A10"/>
    <w:rsid w:val="008216FA"/>
    <w:rsid w:val="0085308C"/>
    <w:rsid w:val="00860421"/>
    <w:rsid w:val="00870472"/>
    <w:rsid w:val="008714DA"/>
    <w:rsid w:val="008719B7"/>
    <w:rsid w:val="00873E06"/>
    <w:rsid w:val="00885DEE"/>
    <w:rsid w:val="008A19ED"/>
    <w:rsid w:val="008B0A73"/>
    <w:rsid w:val="008B185B"/>
    <w:rsid w:val="008B280F"/>
    <w:rsid w:val="008C3BD8"/>
    <w:rsid w:val="008C5266"/>
    <w:rsid w:val="008E4C88"/>
    <w:rsid w:val="008E51D0"/>
    <w:rsid w:val="009074B9"/>
    <w:rsid w:val="00913BE8"/>
    <w:rsid w:val="009169A3"/>
    <w:rsid w:val="00922F3D"/>
    <w:rsid w:val="009473F3"/>
    <w:rsid w:val="00954BCD"/>
    <w:rsid w:val="0096317A"/>
    <w:rsid w:val="009639B9"/>
    <w:rsid w:val="00975057"/>
    <w:rsid w:val="00993F56"/>
    <w:rsid w:val="00994679"/>
    <w:rsid w:val="00994CD5"/>
    <w:rsid w:val="009D6036"/>
    <w:rsid w:val="009E137C"/>
    <w:rsid w:val="009E21FB"/>
    <w:rsid w:val="009E3290"/>
    <w:rsid w:val="00A02617"/>
    <w:rsid w:val="00A22BB0"/>
    <w:rsid w:val="00A256DC"/>
    <w:rsid w:val="00A4327C"/>
    <w:rsid w:val="00A46C5F"/>
    <w:rsid w:val="00A50BDD"/>
    <w:rsid w:val="00A57420"/>
    <w:rsid w:val="00A63968"/>
    <w:rsid w:val="00A66856"/>
    <w:rsid w:val="00A81752"/>
    <w:rsid w:val="00A84151"/>
    <w:rsid w:val="00A973BA"/>
    <w:rsid w:val="00AA5B64"/>
    <w:rsid w:val="00AB196C"/>
    <w:rsid w:val="00AB2763"/>
    <w:rsid w:val="00AD2914"/>
    <w:rsid w:val="00AD30EB"/>
    <w:rsid w:val="00AD4492"/>
    <w:rsid w:val="00AD692A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2AAF"/>
    <w:rsid w:val="00B37DEC"/>
    <w:rsid w:val="00B44D56"/>
    <w:rsid w:val="00B4543E"/>
    <w:rsid w:val="00B46A06"/>
    <w:rsid w:val="00B52857"/>
    <w:rsid w:val="00B65EDB"/>
    <w:rsid w:val="00B77DCB"/>
    <w:rsid w:val="00B850BC"/>
    <w:rsid w:val="00B90B45"/>
    <w:rsid w:val="00BB0A90"/>
    <w:rsid w:val="00BB0E97"/>
    <w:rsid w:val="00BB3FFE"/>
    <w:rsid w:val="00BC0094"/>
    <w:rsid w:val="00BC6599"/>
    <w:rsid w:val="00BD4D7F"/>
    <w:rsid w:val="00BF56B4"/>
    <w:rsid w:val="00C034B7"/>
    <w:rsid w:val="00C13401"/>
    <w:rsid w:val="00C15280"/>
    <w:rsid w:val="00C17A25"/>
    <w:rsid w:val="00C256DD"/>
    <w:rsid w:val="00C36581"/>
    <w:rsid w:val="00C41EF5"/>
    <w:rsid w:val="00C56DCB"/>
    <w:rsid w:val="00C717D0"/>
    <w:rsid w:val="00C7308A"/>
    <w:rsid w:val="00C766DA"/>
    <w:rsid w:val="00C76B74"/>
    <w:rsid w:val="00C83E13"/>
    <w:rsid w:val="00C844B9"/>
    <w:rsid w:val="00C86450"/>
    <w:rsid w:val="00CA5FE2"/>
    <w:rsid w:val="00CB0487"/>
    <w:rsid w:val="00CB40B4"/>
    <w:rsid w:val="00CC2359"/>
    <w:rsid w:val="00CE26B5"/>
    <w:rsid w:val="00CE63B0"/>
    <w:rsid w:val="00CE70FB"/>
    <w:rsid w:val="00CF005B"/>
    <w:rsid w:val="00CF11FD"/>
    <w:rsid w:val="00D01A04"/>
    <w:rsid w:val="00D15D5D"/>
    <w:rsid w:val="00D211D4"/>
    <w:rsid w:val="00D32256"/>
    <w:rsid w:val="00D33CA7"/>
    <w:rsid w:val="00D3529C"/>
    <w:rsid w:val="00D36CA3"/>
    <w:rsid w:val="00D73B1B"/>
    <w:rsid w:val="00D83B33"/>
    <w:rsid w:val="00D90C69"/>
    <w:rsid w:val="00DA18D1"/>
    <w:rsid w:val="00DA26F1"/>
    <w:rsid w:val="00DA2AF5"/>
    <w:rsid w:val="00DA672F"/>
    <w:rsid w:val="00DC4D1F"/>
    <w:rsid w:val="00DC5571"/>
    <w:rsid w:val="00DD7B76"/>
    <w:rsid w:val="00E31B10"/>
    <w:rsid w:val="00E43ED3"/>
    <w:rsid w:val="00E44F5D"/>
    <w:rsid w:val="00E46908"/>
    <w:rsid w:val="00E47C80"/>
    <w:rsid w:val="00E726D5"/>
    <w:rsid w:val="00E740AE"/>
    <w:rsid w:val="00E83EB4"/>
    <w:rsid w:val="00EA7E20"/>
    <w:rsid w:val="00EB4081"/>
    <w:rsid w:val="00EB58A0"/>
    <w:rsid w:val="00EB6CE9"/>
    <w:rsid w:val="00EC1E45"/>
    <w:rsid w:val="00EC399B"/>
    <w:rsid w:val="00ED09C6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14F9"/>
    <w:rsid w:val="00F91EBA"/>
    <w:rsid w:val="00F92D52"/>
    <w:rsid w:val="00FA43F2"/>
    <w:rsid w:val="00FA7AF5"/>
    <w:rsid w:val="00FB01D7"/>
    <w:rsid w:val="00FB1197"/>
    <w:rsid w:val="00FB52A4"/>
    <w:rsid w:val="00FD1E8B"/>
    <w:rsid w:val="00FE11D9"/>
    <w:rsid w:val="00FE3E4B"/>
    <w:rsid w:val="00FE3F01"/>
    <w:rsid w:val="00FE3FC8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ouhi/madoguchi/sh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2958-E377-48C0-9ED1-FCA0A5C8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今市　佳奈江</cp:lastModifiedBy>
  <cp:revision>7</cp:revision>
  <cp:lastPrinted>2020-12-18T02:55:00Z</cp:lastPrinted>
  <dcterms:created xsi:type="dcterms:W3CDTF">2020-12-13T23:03:00Z</dcterms:created>
  <dcterms:modified xsi:type="dcterms:W3CDTF">2020-12-18T02:59:00Z</dcterms:modified>
</cp:coreProperties>
</file>