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BA4AA" w14:textId="77777777" w:rsidR="003C1794" w:rsidRPr="00041569" w:rsidRDefault="003C1794" w:rsidP="009216E9">
      <w:pPr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  <w:bookmarkStart w:id="0" w:name="_GoBack"/>
      <w:bookmarkEnd w:id="0"/>
    </w:p>
    <w:sdt>
      <w:sdtPr>
        <w:rPr>
          <w:rFonts w:ascii="Century" w:eastAsia="ＭＳ 明朝" w:hAnsi="Century" w:cs="Times New Roman"/>
          <w:color w:val="auto"/>
          <w:kern w:val="2"/>
          <w:sz w:val="21"/>
          <w:szCs w:val="24"/>
          <w:lang w:val="ja-JP"/>
        </w:rPr>
        <w:id w:val="160901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38FD7B" w14:textId="0FB603C1" w:rsidR="00251EB9" w:rsidRDefault="00251EB9" w:rsidP="00251EB9">
          <w:pPr>
            <w:pStyle w:val="a9"/>
            <w:jc w:val="center"/>
          </w:pPr>
          <w:r>
            <w:rPr>
              <w:rFonts w:ascii="ＭＳ ゴシック" w:eastAsia="ＭＳ ゴシック" w:hAnsi="ＭＳ ゴシック" w:hint="eastAsia"/>
              <w:b/>
              <w:color w:val="000000"/>
              <w:sz w:val="24"/>
            </w:rPr>
            <w:t>令和</w:t>
          </w:r>
          <w:r w:rsidR="00071C62">
            <w:rPr>
              <w:rFonts w:ascii="ＭＳ ゴシック" w:eastAsia="ＭＳ ゴシック" w:hAnsi="ＭＳ ゴシック" w:hint="eastAsia"/>
              <w:b/>
              <w:color w:val="000000"/>
              <w:sz w:val="24"/>
            </w:rPr>
            <w:t>3</w:t>
          </w:r>
          <w:r>
            <w:rPr>
              <w:rFonts w:ascii="ＭＳ ゴシック" w:eastAsia="ＭＳ ゴシック" w:hAnsi="ＭＳ ゴシック" w:hint="eastAsia"/>
              <w:b/>
              <w:color w:val="000000"/>
              <w:sz w:val="24"/>
            </w:rPr>
            <w:t>年度　大阪府消費生活センター版資料編目次</w:t>
          </w:r>
        </w:p>
        <w:p w14:paraId="5E397A26" w14:textId="2F3D3A68" w:rsidR="00346B0C" w:rsidRDefault="00251EB9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012938" w:history="1">
            <w:r w:rsidR="00346B0C" w:rsidRPr="00B07410">
              <w:rPr>
                <w:rStyle w:val="aa"/>
                <w:rFonts w:ascii="ＭＳ ゴシック" w:eastAsia="ＭＳ ゴシック" w:hAnsi="ＭＳ ゴシック"/>
                <w:noProof/>
              </w:rPr>
              <w:t xml:space="preserve">○表１　</w:t>
            </w:r>
            <w:r w:rsidR="00BF6217">
              <w:rPr>
                <w:rStyle w:val="aa"/>
                <w:rFonts w:ascii="ＭＳ ゴシック" w:eastAsia="ＭＳ ゴシック" w:hAnsi="ＭＳ ゴシック" w:hint="eastAsia"/>
                <w:noProof/>
              </w:rPr>
              <w:t xml:space="preserve"> </w:t>
            </w:r>
            <w:r w:rsidR="00BF6217">
              <w:rPr>
                <w:rStyle w:val="aa"/>
                <w:rFonts w:ascii="ＭＳ ゴシック" w:eastAsia="ＭＳ ゴシック" w:hAnsi="ＭＳ ゴシック"/>
                <w:noProof/>
              </w:rPr>
              <w:t xml:space="preserve"> </w:t>
            </w:r>
            <w:r w:rsidR="00346B0C" w:rsidRPr="00B07410">
              <w:rPr>
                <w:rStyle w:val="aa"/>
                <w:rFonts w:ascii="ＭＳ ゴシック" w:eastAsia="ＭＳ ゴシック" w:hAnsi="ＭＳ ゴシック"/>
                <w:noProof/>
              </w:rPr>
              <w:t>相談件数の年度推移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_Toc106012938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1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5E0FFA0A" w14:textId="4D43D75A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39" w:history="1">
            <w:r w:rsidR="00346B0C" w:rsidRPr="00B07410">
              <w:rPr>
                <w:rStyle w:val="aa"/>
                <w:rFonts w:ascii="ＭＳ ゴシック" w:eastAsia="ＭＳ ゴシック" w:hAnsi="ＭＳ ゴシック"/>
                <w:noProof/>
              </w:rPr>
              <w:t xml:space="preserve">○表２　</w:t>
            </w:r>
            <w:r w:rsidR="00BF6217">
              <w:rPr>
                <w:rStyle w:val="aa"/>
                <w:rFonts w:ascii="ＭＳ ゴシック" w:eastAsia="ＭＳ ゴシック" w:hAnsi="ＭＳ ゴシック" w:hint="eastAsia"/>
                <w:noProof/>
              </w:rPr>
              <w:t xml:space="preserve"> </w:t>
            </w:r>
            <w:r w:rsidR="00BF6217">
              <w:rPr>
                <w:rStyle w:val="aa"/>
                <w:rFonts w:ascii="ＭＳ ゴシック" w:eastAsia="ＭＳ ゴシック" w:hAnsi="ＭＳ ゴシック"/>
                <w:noProof/>
              </w:rPr>
              <w:t xml:space="preserve"> </w:t>
            </w:r>
            <w:r w:rsidR="00346B0C" w:rsidRPr="00B07410">
              <w:rPr>
                <w:rStyle w:val="aa"/>
                <w:rFonts w:ascii="ＭＳ ゴシック" w:eastAsia="ＭＳ ゴシック" w:hAnsi="ＭＳ ゴシック"/>
                <w:noProof/>
              </w:rPr>
              <w:t>相談者の年代別件数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_Toc106012939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1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25F8439A" w14:textId="08BFA08D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40" w:history="1">
            <w:r w:rsidR="00346B0C" w:rsidRPr="00B07410">
              <w:rPr>
                <w:rStyle w:val="aa"/>
                <w:rFonts w:ascii="ＭＳ ゴシック" w:eastAsia="ＭＳ ゴシック" w:hAnsi="ＭＳ ゴシック"/>
                <w:noProof/>
              </w:rPr>
              <w:t xml:space="preserve">○表３　</w:t>
            </w:r>
            <w:r w:rsidR="00BF6217">
              <w:rPr>
                <w:rStyle w:val="aa"/>
                <w:rFonts w:ascii="ＭＳ ゴシック" w:eastAsia="ＭＳ ゴシック" w:hAnsi="ＭＳ ゴシック" w:hint="eastAsia"/>
                <w:noProof/>
              </w:rPr>
              <w:t xml:space="preserve"> </w:t>
            </w:r>
            <w:r w:rsidR="00BF6217">
              <w:rPr>
                <w:rStyle w:val="aa"/>
                <w:rFonts w:ascii="ＭＳ ゴシック" w:eastAsia="ＭＳ ゴシック" w:hAnsi="ＭＳ ゴシック"/>
                <w:noProof/>
              </w:rPr>
              <w:t xml:space="preserve"> </w:t>
            </w:r>
            <w:r w:rsidR="00346B0C" w:rsidRPr="00B07410">
              <w:rPr>
                <w:rStyle w:val="aa"/>
                <w:rFonts w:ascii="ＭＳ ゴシック" w:eastAsia="ＭＳ ゴシック" w:hAnsi="ＭＳ ゴシック"/>
                <w:noProof/>
              </w:rPr>
              <w:t>契約当事者の年代別件数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_Toc106012940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1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404628FC" w14:textId="367246B0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41" w:history="1">
            <w:r w:rsidR="00346B0C" w:rsidRPr="00B07410">
              <w:rPr>
                <w:rStyle w:val="aa"/>
                <w:rFonts w:ascii="ＭＳ ゴシック" w:eastAsia="ＭＳ ゴシック" w:hAnsi="ＭＳ ゴシック"/>
                <w:noProof/>
              </w:rPr>
              <w:t xml:space="preserve">○表４　</w:t>
            </w:r>
            <w:r w:rsidR="00BF6217">
              <w:rPr>
                <w:rStyle w:val="aa"/>
                <w:rFonts w:ascii="ＭＳ ゴシック" w:eastAsia="ＭＳ ゴシック" w:hAnsi="ＭＳ ゴシック" w:hint="eastAsia"/>
                <w:noProof/>
              </w:rPr>
              <w:t xml:space="preserve"> </w:t>
            </w:r>
            <w:r w:rsidR="00BF6217">
              <w:rPr>
                <w:rStyle w:val="aa"/>
                <w:rFonts w:ascii="ＭＳ ゴシック" w:eastAsia="ＭＳ ゴシック" w:hAnsi="ＭＳ ゴシック"/>
                <w:noProof/>
              </w:rPr>
              <w:t xml:space="preserve"> </w:t>
            </w:r>
            <w:r w:rsidR="00346B0C" w:rsidRPr="00B07410">
              <w:rPr>
                <w:rStyle w:val="aa"/>
                <w:rFonts w:ascii="ＭＳ ゴシック" w:eastAsia="ＭＳ ゴシック" w:hAnsi="ＭＳ ゴシック"/>
                <w:noProof/>
              </w:rPr>
              <w:t>相談方法別相談件数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_Toc106012941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1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5E9F34AB" w14:textId="20C3406D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42" w:history="1">
            <w:r w:rsidR="00346B0C" w:rsidRPr="00B07410">
              <w:rPr>
                <w:rStyle w:val="aa"/>
                <w:rFonts w:ascii="ＭＳ ゴシック" w:eastAsia="ＭＳ ゴシック" w:hAnsi="ＭＳ ゴシック"/>
                <w:noProof/>
              </w:rPr>
              <w:t xml:space="preserve">○表５ </w:t>
            </w:r>
            <w:r w:rsidR="00BF6217">
              <w:rPr>
                <w:rStyle w:val="aa"/>
                <w:rFonts w:ascii="ＭＳ ゴシック" w:eastAsia="ＭＳ ゴシック" w:hAnsi="ＭＳ ゴシック"/>
                <w:noProof/>
              </w:rPr>
              <w:t xml:space="preserve">   </w:t>
            </w:r>
            <w:r w:rsidR="00346B0C" w:rsidRPr="00B07410">
              <w:rPr>
                <w:rStyle w:val="aa"/>
                <w:rFonts w:ascii="ＭＳ ゴシック" w:eastAsia="ＭＳ ゴシック" w:hAnsi="ＭＳ ゴシック"/>
                <w:noProof/>
              </w:rPr>
              <w:t>市町村別相談件数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_Toc106012942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2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1CB47E42" w14:textId="6650AF1D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43" w:history="1">
            <w:r w:rsidR="00346B0C" w:rsidRPr="00B07410">
              <w:rPr>
                <w:rStyle w:val="aa"/>
                <w:rFonts w:ascii="ＭＳ ゴシック" w:eastAsia="ＭＳ ゴシック" w:hAnsi="ＭＳ ゴシック"/>
                <w:noProof/>
              </w:rPr>
              <w:t xml:space="preserve">○表６　</w:t>
            </w:r>
            <w:r w:rsidR="00BF6217">
              <w:rPr>
                <w:rStyle w:val="aa"/>
                <w:rFonts w:ascii="ＭＳ ゴシック" w:eastAsia="ＭＳ ゴシック" w:hAnsi="ＭＳ ゴシック" w:hint="eastAsia"/>
                <w:noProof/>
              </w:rPr>
              <w:t xml:space="preserve"> </w:t>
            </w:r>
            <w:r w:rsidR="00BF6217">
              <w:rPr>
                <w:rStyle w:val="aa"/>
                <w:rFonts w:ascii="ＭＳ ゴシック" w:eastAsia="ＭＳ ゴシック" w:hAnsi="ＭＳ ゴシック"/>
                <w:noProof/>
              </w:rPr>
              <w:t xml:space="preserve"> </w:t>
            </w:r>
            <w:r w:rsidR="00346B0C" w:rsidRPr="00B07410">
              <w:rPr>
                <w:rStyle w:val="aa"/>
                <w:rFonts w:ascii="ＭＳ ゴシック" w:eastAsia="ＭＳ ゴシック" w:hAnsi="ＭＳ ゴシック"/>
                <w:noProof/>
              </w:rPr>
              <w:t>契約･購入金額別相談件数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_Toc106012943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3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535C604C" w14:textId="757B03BC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44" w:history="1"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 xml:space="preserve">○表７　</w:t>
            </w:r>
            <w:r w:rsidR="00BF6217">
              <w:rPr>
                <w:rStyle w:val="aa"/>
                <w:rFonts w:ascii="ＭＳ ゴシック" w:eastAsia="ＭＳ ゴシック" w:hAnsi="ＭＳ ゴシック" w:cs="ＭＳ Ｐゴシック" w:hint="eastAsia"/>
                <w:noProof/>
                <w:kern w:val="0"/>
              </w:rPr>
              <w:t xml:space="preserve"> </w:t>
            </w:r>
            <w:r w:rsidR="00BF6217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 xml:space="preserve"> </w:t>
            </w:r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内容別相談件数【重複カウント】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_Toc106012944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3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19E737E7" w14:textId="5E727963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45" w:history="1">
            <w:r w:rsidR="00346B0C" w:rsidRPr="00B07410">
              <w:rPr>
                <w:rStyle w:val="aa"/>
                <w:rFonts w:ascii="ＭＳ ゴシック" w:eastAsia="ＭＳ ゴシック" w:hAnsi="ＭＳ ゴシック"/>
                <w:noProof/>
              </w:rPr>
              <w:t>○</w:t>
            </w:r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 xml:space="preserve">表８　</w:t>
            </w:r>
            <w:r w:rsidR="00BF6217">
              <w:rPr>
                <w:rStyle w:val="aa"/>
                <w:rFonts w:ascii="ＭＳ ゴシック" w:eastAsia="ＭＳ ゴシック" w:hAnsi="ＭＳ ゴシック" w:cs="ＭＳ Ｐゴシック" w:hint="eastAsia"/>
                <w:noProof/>
                <w:kern w:val="0"/>
              </w:rPr>
              <w:t xml:space="preserve"> </w:t>
            </w:r>
            <w:r w:rsidR="00BF6217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 xml:space="preserve"> </w:t>
            </w:r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商品・役務別相談件数【項目別分類】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_Toc106012945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3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565848CC" w14:textId="05754177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46" w:history="1">
            <w:r w:rsidR="00346B0C" w:rsidRPr="00B07410">
              <w:rPr>
                <w:rStyle w:val="aa"/>
                <w:rFonts w:ascii="ＭＳ ゴシック" w:eastAsia="ＭＳ ゴシック" w:hAnsi="ＭＳ ゴシック"/>
                <w:noProof/>
              </w:rPr>
              <w:t>○</w:t>
            </w:r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 xml:space="preserve">表９　</w:t>
            </w:r>
            <w:r w:rsidR="00BF6217">
              <w:rPr>
                <w:rStyle w:val="aa"/>
                <w:rFonts w:ascii="ＭＳ ゴシック" w:eastAsia="ＭＳ ゴシック" w:hAnsi="ＭＳ ゴシック" w:cs="ＭＳ Ｐゴシック" w:hint="eastAsia"/>
                <w:noProof/>
                <w:kern w:val="0"/>
              </w:rPr>
              <w:t xml:space="preserve"> </w:t>
            </w:r>
            <w:r w:rsidR="00BF6217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 xml:space="preserve"> </w:t>
            </w:r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相談の多い商品・役務【上位２０位】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_Toc106012946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4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13ED9693" w14:textId="55C74A93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47" w:history="1">
            <w:r w:rsidR="00346B0C" w:rsidRPr="00B07410">
              <w:rPr>
                <w:rStyle w:val="aa"/>
                <w:rFonts w:ascii="ＭＳ ゴシック" w:eastAsia="ＭＳ ゴシック" w:hAnsi="ＭＳ ゴシック"/>
                <w:noProof/>
              </w:rPr>
              <w:t>○表１０　契約当事者</w:t>
            </w:r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年代別 相談の多い商品・役務【上位５位】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_Toc106012947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4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1CB63E6D" w14:textId="53DE833B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48" w:history="1">
            <w:r w:rsidR="00346B0C" w:rsidRPr="00B07410">
              <w:rPr>
                <w:rStyle w:val="aa"/>
                <w:rFonts w:ascii="ＭＳ ゴシック" w:eastAsia="ＭＳ ゴシック" w:hAnsi="ＭＳ ゴシック"/>
                <w:noProof/>
              </w:rPr>
              <w:t>○表１１　契約当事者</w:t>
            </w:r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年代別 相談の多い販売方法・手口【上位５位】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_Toc106012948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5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168597D8" w14:textId="0970A2AC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49" w:history="1">
            <w:r w:rsidR="00346B0C" w:rsidRPr="00B07410">
              <w:rPr>
                <w:rStyle w:val="aa"/>
                <w:rFonts w:ascii="ＭＳ ゴシック" w:eastAsia="ＭＳ ゴシック" w:hAnsi="ＭＳ ゴシック"/>
                <w:noProof/>
              </w:rPr>
              <w:t>○表１２　インターネット通販で相談の多い商品・役務【上位５位】（ｲﾝﾀｰﾈｯﾄｵｰｸｼｮﾝ,ﾌﾘﾏｻｰﾋﾞｽを含む）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_Toc106012949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5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1E1EEE72" w14:textId="1D41D502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50" w:history="1">
            <w:r w:rsidR="00346B0C" w:rsidRPr="00B07410">
              <w:rPr>
                <w:rStyle w:val="aa"/>
                <w:rFonts w:ascii="ＭＳ ゴシック" w:eastAsia="ＭＳ ゴシック" w:hAnsi="ＭＳ ゴシック"/>
                <w:noProof/>
              </w:rPr>
              <w:t>○表１３　販売購入形態別相談件数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_Toc106012950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5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23AE4F00" w14:textId="5B7C9107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51" w:history="1">
            <w:r w:rsidR="00346B0C" w:rsidRPr="00B07410">
              <w:rPr>
                <w:rStyle w:val="aa"/>
                <w:rFonts w:ascii="ＭＳ ゴシック" w:eastAsia="ＭＳ ゴシック" w:hAnsi="ＭＳ ゴシック"/>
                <w:noProof/>
              </w:rPr>
              <w:t>○表１４　訪問販売に関する</w:t>
            </w:r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勧誘方法別相談件数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_Toc106012951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6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711986B1" w14:textId="79917A76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52" w:history="1">
            <w:r w:rsidR="00346B0C" w:rsidRPr="00B07410">
              <w:rPr>
                <w:rStyle w:val="aa"/>
                <w:rFonts w:ascii="ＭＳ ゴシック" w:eastAsia="ＭＳ ゴシック" w:hAnsi="ＭＳ ゴシック"/>
                <w:noProof/>
              </w:rPr>
              <w:t>○表１５　訪問販売で</w:t>
            </w:r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相談の多い商品・役務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_Toc106012952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6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7B513061" w14:textId="5FD3AB64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53" w:history="1">
            <w:r w:rsidR="00346B0C" w:rsidRPr="00B07410">
              <w:rPr>
                <w:rStyle w:val="aa"/>
                <w:rFonts w:ascii="ＭＳ ゴシック" w:eastAsia="ＭＳ ゴシック" w:hAnsi="ＭＳ ゴシック"/>
                <w:noProof/>
              </w:rPr>
              <w:t>○表１６　家庭訪問販売で</w:t>
            </w:r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相談の多い商品・役務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_Toc106012953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6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74B9F1A5" w14:textId="2EE852D6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54" w:history="1"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○表１７　アポイントメントセールスで相談の多い商品・役務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_Toc106012954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6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1C784340" w14:textId="2954E8D1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55" w:history="1"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○表１８　キャッチセールスで相談の多い商品・役務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_Toc106012955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6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4CB8AEEA" w14:textId="3F2BCA2F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56" w:history="1"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○表１９　ＳＦ商法で相談の多い商品・役務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_Toc106012956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6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641B177B" w14:textId="077ABF8E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57" w:history="1"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○表２０　通信販売で相談の多い商品・役務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_Toc106012957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6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7E60A6AB" w14:textId="030366DB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58" w:history="1"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○表２１　マルチ商法で相談の多い商品・役務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_Toc106012958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7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5CE6D7EB" w14:textId="37656566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59" w:history="1"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○表２２　電話勧誘販売で相談の多い商品・役務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_Toc106012959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7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1EF63E7F" w14:textId="5797FEBD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60" w:history="1"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○表２３　ネガティブオプションで相談の多い商品・役務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_Toc106012960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7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67C845BB" w14:textId="18C93883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61" w:history="1"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○表２４　訪問購入で相談の多い商品・役務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_Toc106012961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7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09280E99" w14:textId="130585B5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62" w:history="1"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○表２５　危害に関する相談の多い商品・役務等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_Toc106012962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7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60C4BA21" w14:textId="2062B1BA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63" w:history="1"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○表２６　危険に関する相談の多い商品・役務等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_Toc106012963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8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762566D1" w14:textId="5ADB9A98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64" w:history="1"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○表２７</w:t>
            </w:r>
            <w:r w:rsidR="00BF6217">
              <w:rPr>
                <w:rStyle w:val="aa"/>
                <w:rFonts w:ascii="ＭＳ ゴシック" w:eastAsia="ＭＳ ゴシック" w:hAnsi="ＭＳ ゴシック" w:cs="ＭＳ Ｐゴシック" w:hint="eastAsia"/>
                <w:noProof/>
                <w:kern w:val="0"/>
              </w:rPr>
              <w:t xml:space="preserve"> </w:t>
            </w:r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【メール相談】相談者の年代別件数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_Toc106012964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8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13E6502C" w14:textId="2134D365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65" w:history="1"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○表２８</w:t>
            </w:r>
            <w:r w:rsidR="00BF6217">
              <w:rPr>
                <w:rStyle w:val="aa"/>
                <w:rFonts w:ascii="ＭＳ ゴシック" w:eastAsia="ＭＳ ゴシック" w:hAnsi="ＭＳ ゴシック" w:cs="ＭＳ Ｐゴシック" w:hint="eastAsia"/>
                <w:noProof/>
                <w:kern w:val="0"/>
              </w:rPr>
              <w:t xml:space="preserve"> </w:t>
            </w:r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【メール相談】契約当事者の年代別件数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_Toc106012965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8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059E5F5C" w14:textId="17F7CC7B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66" w:history="1"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○表２９</w:t>
            </w:r>
            <w:r w:rsidR="00BF6217">
              <w:rPr>
                <w:rStyle w:val="aa"/>
                <w:rFonts w:ascii="ＭＳ ゴシック" w:eastAsia="ＭＳ ゴシック" w:hAnsi="ＭＳ ゴシック" w:cs="ＭＳ Ｐゴシック" w:hint="eastAsia"/>
                <w:noProof/>
                <w:kern w:val="0"/>
              </w:rPr>
              <w:t xml:space="preserve"> </w:t>
            </w:r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【メール相談】相談者の年代別・送信時刻にみた件数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_Toc106012966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8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27BD08D1" w14:textId="0ED56E54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67" w:history="1"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○表３０</w:t>
            </w:r>
            <w:r w:rsidR="00BF6217">
              <w:rPr>
                <w:rStyle w:val="aa"/>
                <w:rFonts w:ascii="ＭＳ ゴシック" w:eastAsia="ＭＳ ゴシック" w:hAnsi="ＭＳ ゴシック" w:cs="ＭＳ Ｐゴシック" w:hint="eastAsia"/>
                <w:noProof/>
                <w:kern w:val="0"/>
              </w:rPr>
              <w:t xml:space="preserve"> </w:t>
            </w:r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【メール相談】契約・購入金額別相談件数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_Toc106012967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9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1A07FCD7" w14:textId="7CF0B13A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68" w:history="1"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〇表３１</w:t>
            </w:r>
            <w:r w:rsidR="00BF6217">
              <w:rPr>
                <w:rStyle w:val="aa"/>
                <w:rFonts w:ascii="ＭＳ ゴシック" w:eastAsia="ＭＳ ゴシック" w:hAnsi="ＭＳ ゴシック" w:cs="ＭＳ Ｐゴシック" w:hint="eastAsia"/>
                <w:noProof/>
                <w:kern w:val="0"/>
              </w:rPr>
              <w:t xml:space="preserve"> </w:t>
            </w:r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【メール相談】内容別相談件数【重複カウント】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_Toc106012968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9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3F7B7F73" w14:textId="06032874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69" w:history="1"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○表３２</w:t>
            </w:r>
            <w:r w:rsidR="00BF6217">
              <w:rPr>
                <w:rStyle w:val="aa"/>
                <w:rFonts w:ascii="ＭＳ ゴシック" w:eastAsia="ＭＳ ゴシック" w:hAnsi="ＭＳ ゴシック" w:cs="ＭＳ Ｐゴシック" w:hint="eastAsia"/>
                <w:noProof/>
                <w:kern w:val="0"/>
              </w:rPr>
              <w:t xml:space="preserve"> </w:t>
            </w:r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【メール相談】商品・役務別相談件数【項目別分類】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_Toc106012969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9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7FD53338" w14:textId="4F91BAD2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70" w:history="1"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○表３３</w:t>
            </w:r>
            <w:r w:rsidR="00BF6217">
              <w:rPr>
                <w:rStyle w:val="aa"/>
                <w:rFonts w:ascii="ＭＳ ゴシック" w:eastAsia="ＭＳ ゴシック" w:hAnsi="ＭＳ ゴシック" w:cs="ＭＳ Ｐゴシック" w:hint="eastAsia"/>
                <w:noProof/>
                <w:kern w:val="0"/>
              </w:rPr>
              <w:t xml:space="preserve"> </w:t>
            </w:r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【メール相談】相談の多い商品・役務【上位１０位】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_Toc106012970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10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311AE062" w14:textId="67535248" w:rsidR="00346B0C" w:rsidRDefault="005815BC">
          <w:pPr>
            <w:pStyle w:val="1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6012971" w:history="1"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○表３４</w:t>
            </w:r>
            <w:r w:rsidR="00BF6217">
              <w:rPr>
                <w:rStyle w:val="aa"/>
                <w:rFonts w:ascii="ＭＳ ゴシック" w:eastAsia="ＭＳ ゴシック" w:hAnsi="ＭＳ ゴシック" w:cs="ＭＳ Ｐゴシック" w:hint="eastAsia"/>
                <w:noProof/>
                <w:kern w:val="0"/>
              </w:rPr>
              <w:t xml:space="preserve"> </w:t>
            </w:r>
            <w:r w:rsidR="00346B0C" w:rsidRPr="00B07410">
              <w:rPr>
                <w:rStyle w:val="aa"/>
                <w:rFonts w:ascii="ＭＳ ゴシック" w:eastAsia="ＭＳ ゴシック" w:hAnsi="ＭＳ ゴシック" w:cs="ＭＳ Ｐゴシック"/>
                <w:noProof/>
                <w:kern w:val="0"/>
              </w:rPr>
              <w:t>【メール相談】契約当事者年代別 相談の多い商品・役務【上位５位】</w:t>
            </w:r>
            <w:r w:rsidR="00346B0C">
              <w:rPr>
                <w:noProof/>
                <w:webHidden/>
              </w:rPr>
              <w:tab/>
            </w:r>
            <w:r w:rsidR="00346B0C">
              <w:rPr>
                <w:noProof/>
                <w:webHidden/>
              </w:rPr>
              <w:fldChar w:fldCharType="begin"/>
            </w:r>
            <w:r w:rsidR="00346B0C">
              <w:rPr>
                <w:noProof/>
                <w:webHidden/>
              </w:rPr>
              <w:instrText xml:space="preserve"> PAGEREF _Toc106012971 \h </w:instrText>
            </w:r>
            <w:r w:rsidR="00346B0C">
              <w:rPr>
                <w:noProof/>
                <w:webHidden/>
              </w:rPr>
            </w:r>
            <w:r w:rsidR="00346B0C">
              <w:rPr>
                <w:noProof/>
                <w:webHidden/>
              </w:rPr>
              <w:fldChar w:fldCharType="separate"/>
            </w:r>
            <w:r w:rsidR="005F0EEB">
              <w:rPr>
                <w:noProof/>
                <w:webHidden/>
              </w:rPr>
              <w:t>10</w:t>
            </w:r>
            <w:r w:rsidR="00346B0C">
              <w:rPr>
                <w:noProof/>
                <w:webHidden/>
              </w:rPr>
              <w:fldChar w:fldCharType="end"/>
            </w:r>
          </w:hyperlink>
        </w:p>
        <w:p w14:paraId="6B599A48" w14:textId="6F1EDEF3" w:rsidR="00251EB9" w:rsidRPr="009216E9" w:rsidRDefault="00251EB9" w:rsidP="009216E9">
          <w:pPr>
            <w:sectPr w:rsidR="00251EB9" w:rsidRPr="009216E9" w:rsidSect="00B917C2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1906" w:h="16838" w:code="9"/>
              <w:pgMar w:top="397" w:right="851" w:bottom="250" w:left="1077" w:header="851" w:footer="284" w:gutter="0"/>
              <w:pgNumType w:start="2"/>
              <w:cols w:space="425"/>
              <w:titlePg/>
              <w:docGrid w:type="linesAndChars" w:linePitch="287"/>
            </w:sectPr>
          </w:pPr>
          <w:r>
            <w:rPr>
              <w:b/>
              <w:bCs/>
              <w:lang w:val="ja-JP"/>
            </w:rPr>
            <w:fldChar w:fldCharType="end"/>
          </w:r>
        </w:p>
      </w:sdtContent>
    </w:sdt>
    <w:p w14:paraId="6780AF9E" w14:textId="77777777" w:rsidR="00D3469E" w:rsidRPr="009216E9" w:rsidRDefault="003C1794" w:rsidP="009216E9">
      <w:pPr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9216E9"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資　料　編</w:t>
      </w:r>
    </w:p>
    <w:p w14:paraId="4EDE3D27" w14:textId="77777777" w:rsidR="005D3121" w:rsidRDefault="003C1794" w:rsidP="002A6FA1">
      <w:pPr>
        <w:pStyle w:val="1"/>
        <w:rPr>
          <w:rFonts w:ascii="ＭＳ ゴシック" w:eastAsia="ＭＳ ゴシック" w:hAnsi="ＭＳ ゴシック"/>
          <w:color w:val="000000"/>
          <w:sz w:val="22"/>
          <w:szCs w:val="22"/>
        </w:rPr>
      </w:pPr>
      <w:bookmarkStart w:id="1" w:name="_Toc106012938"/>
      <w:r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>○表</w:t>
      </w:r>
      <w:r w:rsidR="001B35D8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１</w:t>
      </w:r>
      <w:r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相談件数の</w:t>
      </w:r>
      <w:r w:rsidR="00B276D9"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年度</w:t>
      </w:r>
      <w:r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>推移</w:t>
      </w:r>
      <w:bookmarkEnd w:id="1"/>
    </w:p>
    <w:p w14:paraId="3EDCEB91" w14:textId="4910213A" w:rsidR="00C063BC" w:rsidRDefault="00F1584E" w:rsidP="006928A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1584E">
        <w:rPr>
          <w:noProof/>
        </w:rPr>
        <w:drawing>
          <wp:inline distT="0" distB="0" distL="0" distR="0" wp14:anchorId="354D060B" wp14:editId="205F6C0E">
            <wp:extent cx="7052945" cy="15525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94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5F0D1" w14:textId="77777777" w:rsidR="003C1794" w:rsidRDefault="003C1794" w:rsidP="002A6FA1">
      <w:pPr>
        <w:pStyle w:val="1"/>
        <w:rPr>
          <w:rFonts w:ascii="ＭＳ ゴシック" w:eastAsia="ＭＳ ゴシック" w:hAnsi="ＭＳ ゴシック"/>
          <w:color w:val="000000"/>
          <w:sz w:val="22"/>
          <w:szCs w:val="22"/>
        </w:rPr>
      </w:pPr>
      <w:bookmarkStart w:id="2" w:name="_Toc106012939"/>
      <w:r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>○表</w:t>
      </w:r>
      <w:r w:rsidR="001B35D8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２</w:t>
      </w:r>
      <w:r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相談者の年代別件数</w:t>
      </w:r>
      <w:bookmarkEnd w:id="2"/>
    </w:p>
    <w:p w14:paraId="62346547" w14:textId="2AA6F329" w:rsidR="00BA2B1A" w:rsidRDefault="00F1584E" w:rsidP="004635D5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1584E">
        <w:rPr>
          <w:noProof/>
        </w:rPr>
        <w:drawing>
          <wp:inline distT="0" distB="0" distL="0" distR="0" wp14:anchorId="21435408" wp14:editId="64806D9D">
            <wp:extent cx="5915025" cy="2076450"/>
            <wp:effectExtent l="0" t="0" r="952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E4F74" w14:textId="77777777" w:rsidR="00A271E4" w:rsidRDefault="003C1794" w:rsidP="002A6FA1">
      <w:pPr>
        <w:pStyle w:val="1"/>
        <w:rPr>
          <w:rFonts w:ascii="ＭＳ ゴシック" w:eastAsia="ＭＳ ゴシック" w:hAnsi="ＭＳ ゴシック"/>
          <w:color w:val="000000"/>
          <w:sz w:val="22"/>
          <w:szCs w:val="22"/>
        </w:rPr>
      </w:pPr>
      <w:bookmarkStart w:id="3" w:name="_Toc106012940"/>
      <w:r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>○表</w:t>
      </w:r>
      <w:r w:rsidR="001B35D8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３</w:t>
      </w:r>
      <w:r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契約当事者の年代別件数</w:t>
      </w:r>
      <w:bookmarkEnd w:id="3"/>
    </w:p>
    <w:p w14:paraId="19A5BB86" w14:textId="24CDB81B" w:rsidR="009216E9" w:rsidRDefault="00F1584E" w:rsidP="009216E9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1584E">
        <w:rPr>
          <w:noProof/>
        </w:rPr>
        <w:drawing>
          <wp:inline distT="0" distB="0" distL="0" distR="0" wp14:anchorId="3BD050FF" wp14:editId="02013F50">
            <wp:extent cx="6105525" cy="3333750"/>
            <wp:effectExtent l="0" t="0" r="952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BF02F" w14:textId="3F90309D" w:rsidR="00310FD8" w:rsidRDefault="004635D5" w:rsidP="00B917C2">
      <w:pPr>
        <w:pStyle w:val="1"/>
        <w:rPr>
          <w:rFonts w:ascii="ＭＳ ゴシック" w:eastAsia="ＭＳ ゴシック" w:hAnsi="ＭＳ ゴシック"/>
          <w:color w:val="000000"/>
          <w:sz w:val="22"/>
          <w:szCs w:val="22"/>
        </w:rPr>
      </w:pPr>
      <w:bookmarkStart w:id="4" w:name="_Toc106012941"/>
      <w:r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>○表</w:t>
      </w:r>
      <w:r w:rsidR="001B35D8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４</w:t>
      </w:r>
      <w:r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相談方法別相談件数</w:t>
      </w:r>
      <w:bookmarkEnd w:id="4"/>
    </w:p>
    <w:p w14:paraId="157F5504" w14:textId="0099BF59" w:rsidR="009216E9" w:rsidRDefault="00F1584E" w:rsidP="009216E9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1584E">
        <w:rPr>
          <w:noProof/>
        </w:rPr>
        <w:drawing>
          <wp:inline distT="0" distB="0" distL="0" distR="0" wp14:anchorId="6E46C2D0" wp14:editId="216E3967">
            <wp:extent cx="5343525" cy="1228725"/>
            <wp:effectExtent l="0" t="0" r="9525" b="0"/>
            <wp:docPr id="673" name="図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C0A93" w14:textId="229A536E" w:rsidR="0049744A" w:rsidRDefault="0049744A" w:rsidP="00B917C2">
      <w:pPr>
        <w:pStyle w:val="1"/>
        <w:rPr>
          <w:rFonts w:ascii="ＭＳ ゴシック" w:eastAsia="ＭＳ ゴシック" w:hAnsi="ＭＳ ゴシック"/>
          <w:color w:val="000000"/>
          <w:sz w:val="22"/>
          <w:szCs w:val="22"/>
        </w:rPr>
      </w:pPr>
      <w:bookmarkStart w:id="5" w:name="_Toc106012942"/>
      <w:r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lastRenderedPageBreak/>
        <w:t>○</w:t>
      </w:r>
      <w:r w:rsidR="009139D5"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>表</w:t>
      </w:r>
      <w:r w:rsidR="001B35D8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５</w:t>
      </w:r>
      <w:r w:rsidR="00CF069A"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市町村別相談件数</w:t>
      </w:r>
      <w:bookmarkEnd w:id="5"/>
    </w:p>
    <w:p w14:paraId="399E9201" w14:textId="286B8A64" w:rsidR="00821D03" w:rsidRDefault="00A2339E" w:rsidP="004635D5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A2339E">
        <w:rPr>
          <w:noProof/>
        </w:rPr>
        <w:drawing>
          <wp:inline distT="0" distB="0" distL="0" distR="0" wp14:anchorId="4AE9A2DD" wp14:editId="2C944CAD">
            <wp:extent cx="5381625" cy="92011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3F9B9" w14:textId="77777777" w:rsidR="005E2C16" w:rsidRDefault="003C1794" w:rsidP="002A6FA1">
      <w:pPr>
        <w:pStyle w:val="1"/>
        <w:rPr>
          <w:rFonts w:ascii="ＭＳ ゴシック" w:eastAsia="ＭＳ ゴシック" w:hAnsi="ＭＳ ゴシック"/>
          <w:color w:val="000000"/>
          <w:sz w:val="22"/>
          <w:szCs w:val="22"/>
        </w:rPr>
      </w:pPr>
      <w:bookmarkStart w:id="6" w:name="_Toc106012943"/>
      <w:r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>○表</w:t>
      </w:r>
      <w:r w:rsidR="001B35D8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６</w:t>
      </w:r>
      <w:r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契約･購入金額別相談件数</w:t>
      </w:r>
      <w:bookmarkEnd w:id="6"/>
      <w:r w:rsidR="003A3DB0"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</w:p>
    <w:p w14:paraId="179FDB04" w14:textId="561C45D3" w:rsidR="00D211C9" w:rsidRPr="00041569" w:rsidRDefault="00261D87" w:rsidP="00233C9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61D87">
        <w:rPr>
          <w:noProof/>
        </w:rPr>
        <w:drawing>
          <wp:inline distT="0" distB="0" distL="0" distR="0" wp14:anchorId="6D03C2C4" wp14:editId="39E09B81">
            <wp:extent cx="6800850" cy="21145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1F3C1" w14:textId="77777777" w:rsidR="00D3469E" w:rsidRDefault="00D211C9" w:rsidP="00D1424B">
      <w:pPr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0415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     </w:t>
      </w:r>
      <w:r w:rsidR="00C064D3" w:rsidRPr="000415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※契約・購入金額は既</w:t>
      </w:r>
      <w:r w:rsidR="00094A4F" w:rsidRPr="000415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支払</w:t>
      </w:r>
      <w:r w:rsidR="00C064D3" w:rsidRPr="000415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額と</w:t>
      </w:r>
      <w:r w:rsidR="00315598" w:rsidRPr="000415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は限らない。</w:t>
      </w:r>
    </w:p>
    <w:p w14:paraId="62112201" w14:textId="77777777" w:rsidR="003C1794" w:rsidRDefault="003C1794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7" w:name="_Toc106012944"/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○表</w:t>
      </w:r>
      <w:r w:rsidR="001B35D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７</w:t>
      </w:r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内容別相談件数【重複カウント】</w:t>
      </w:r>
      <w:bookmarkEnd w:id="7"/>
    </w:p>
    <w:p w14:paraId="465279F9" w14:textId="569FB540" w:rsidR="007546B2" w:rsidRDefault="00261D87" w:rsidP="00233C98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261D87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2AD8E3DE" wp14:editId="22B152A0">
            <wp:simplePos x="0" y="0"/>
            <wp:positionH relativeFrom="column">
              <wp:posOffset>0</wp:posOffset>
            </wp:positionH>
            <wp:positionV relativeFrom="paragraph">
              <wp:posOffset>71120</wp:posOffset>
            </wp:positionV>
            <wp:extent cx="3810000" cy="208597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D03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</w:t>
      </w:r>
      <w:r w:rsidR="00012FD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</w:t>
      </w:r>
      <w:r w:rsidR="00233C9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</w:t>
      </w:r>
    </w:p>
    <w:p w14:paraId="651E17BA" w14:textId="77777777" w:rsidR="00BA5778" w:rsidRPr="00041569" w:rsidRDefault="008853EB" w:rsidP="007546B2">
      <w:pPr>
        <w:ind w:firstLineChars="3500" w:firstLine="6300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04156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※内容別分類には、１件の相談でも相談が複数の｢内容｣に</w:t>
      </w:r>
    </w:p>
    <w:p w14:paraId="4E812558" w14:textId="77777777" w:rsidR="00BA5778" w:rsidRPr="00041569" w:rsidRDefault="008853EB" w:rsidP="00262285">
      <w:pPr>
        <w:ind w:firstLineChars="3600" w:firstLine="6480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04156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該当する場合は、それぞれの｢内容｣に</w:t>
      </w:r>
      <w:r w:rsidR="00187940" w:rsidRPr="0004156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カウントしているため、</w:t>
      </w:r>
    </w:p>
    <w:p w14:paraId="4B827497" w14:textId="77777777" w:rsidR="003C1794" w:rsidRPr="00041569" w:rsidRDefault="008853EB" w:rsidP="00BA5778">
      <w:pPr>
        <w:ind w:firstLineChars="3600" w:firstLine="6480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04156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内容別分類の合計件数は相談件数とは一致しない。</w:t>
      </w:r>
    </w:p>
    <w:p w14:paraId="66BF939A" w14:textId="77777777" w:rsidR="00437A87" w:rsidRPr="00041569" w:rsidRDefault="00437A87">
      <w:pP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14:paraId="5E8E7779" w14:textId="77777777" w:rsidR="00BA5778" w:rsidRPr="00041569" w:rsidRDefault="00BA5778" w:rsidP="00D1424B">
      <w:pPr>
        <w:rPr>
          <w:rFonts w:ascii="ＭＳ ゴシック" w:eastAsia="ＭＳ ゴシック" w:hAnsi="ＭＳ ゴシック"/>
          <w:color w:val="000000"/>
        </w:rPr>
      </w:pPr>
    </w:p>
    <w:p w14:paraId="1A8A58D1" w14:textId="77777777" w:rsidR="00BA5778" w:rsidRPr="00041569" w:rsidRDefault="00BA5778" w:rsidP="00D1424B">
      <w:pPr>
        <w:rPr>
          <w:rFonts w:ascii="ＭＳ ゴシック" w:eastAsia="ＭＳ ゴシック" w:hAnsi="ＭＳ ゴシック"/>
          <w:color w:val="000000"/>
        </w:rPr>
      </w:pPr>
    </w:p>
    <w:p w14:paraId="487E0711" w14:textId="77777777" w:rsidR="00BA5778" w:rsidRPr="00041569" w:rsidRDefault="00BA5778" w:rsidP="00D1424B">
      <w:pPr>
        <w:rPr>
          <w:rFonts w:ascii="ＭＳ ゴシック" w:eastAsia="ＭＳ ゴシック" w:hAnsi="ＭＳ ゴシック"/>
          <w:color w:val="000000"/>
        </w:rPr>
      </w:pPr>
    </w:p>
    <w:p w14:paraId="25E1F969" w14:textId="77777777" w:rsidR="00BA5778" w:rsidRPr="00041569" w:rsidRDefault="00BA5778" w:rsidP="00D1424B">
      <w:pPr>
        <w:rPr>
          <w:rFonts w:ascii="ＭＳ ゴシック" w:eastAsia="ＭＳ ゴシック" w:hAnsi="ＭＳ ゴシック"/>
          <w:color w:val="000000"/>
        </w:rPr>
      </w:pPr>
    </w:p>
    <w:p w14:paraId="6929E9A3" w14:textId="77777777" w:rsidR="00BA5778" w:rsidRPr="00041569" w:rsidRDefault="00BA5778" w:rsidP="00D1424B">
      <w:pPr>
        <w:rPr>
          <w:rFonts w:ascii="ＭＳ ゴシック" w:eastAsia="ＭＳ ゴシック" w:hAnsi="ＭＳ ゴシック"/>
          <w:color w:val="000000"/>
        </w:rPr>
      </w:pPr>
    </w:p>
    <w:p w14:paraId="07F510C6" w14:textId="77777777" w:rsidR="00BA5778" w:rsidRPr="00041569" w:rsidRDefault="00BA5778" w:rsidP="00D1424B">
      <w:pPr>
        <w:rPr>
          <w:rFonts w:ascii="ＭＳ ゴシック" w:eastAsia="ＭＳ ゴシック" w:hAnsi="ＭＳ ゴシック"/>
          <w:color w:val="000000"/>
        </w:rPr>
      </w:pPr>
    </w:p>
    <w:p w14:paraId="5F912763" w14:textId="77777777" w:rsidR="00262285" w:rsidRDefault="00262285" w:rsidP="00D1424B">
      <w:pPr>
        <w:rPr>
          <w:rFonts w:ascii="ＭＳ ゴシック" w:eastAsia="ＭＳ ゴシック" w:hAnsi="ＭＳ ゴシック"/>
          <w:color w:val="000000"/>
        </w:rPr>
      </w:pPr>
    </w:p>
    <w:p w14:paraId="5DFC4B3A" w14:textId="5B4F0518" w:rsidR="003C1794" w:rsidRDefault="003C1794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8" w:name="_Toc106012945"/>
      <w:r w:rsidRPr="00041569">
        <w:rPr>
          <w:rFonts w:ascii="ＭＳ ゴシック" w:eastAsia="ＭＳ ゴシック" w:hAnsi="ＭＳ ゴシック" w:hint="eastAsia"/>
          <w:color w:val="000000"/>
        </w:rPr>
        <w:t>○</w:t>
      </w:r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表</w:t>
      </w:r>
      <w:r w:rsidR="001B35D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８</w:t>
      </w:r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商品・役務別相談件数【項目別分類】</w:t>
      </w:r>
      <w:bookmarkEnd w:id="8"/>
    </w:p>
    <w:p w14:paraId="2D01431F" w14:textId="07BB9966" w:rsidR="00261D87" w:rsidRPr="00041569" w:rsidRDefault="002F2BA3" w:rsidP="00B47C32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2F2BA3">
        <w:rPr>
          <w:noProof/>
        </w:rPr>
        <w:drawing>
          <wp:inline distT="0" distB="0" distL="0" distR="0" wp14:anchorId="3D3A1411" wp14:editId="2F9FF6E6">
            <wp:extent cx="5343525" cy="4267200"/>
            <wp:effectExtent l="0" t="0" r="9525" b="0"/>
            <wp:docPr id="674" name="図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4D620" w14:textId="77777777" w:rsidR="006D3E2A" w:rsidRDefault="003C1794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9" w:name="_Toc106012946"/>
      <w:r w:rsidRPr="00041569">
        <w:rPr>
          <w:rFonts w:ascii="ＭＳ ゴシック" w:eastAsia="ＭＳ ゴシック" w:hAnsi="ＭＳ ゴシック" w:hint="eastAsia"/>
          <w:color w:val="000000"/>
        </w:rPr>
        <w:t>○</w:t>
      </w:r>
      <w:r w:rsidR="00CF069A"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表</w:t>
      </w:r>
      <w:r w:rsidR="001B35D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９</w:t>
      </w:r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相談の多い商品・役務【上位２０位】</w:t>
      </w:r>
      <w:bookmarkEnd w:id="9"/>
    </w:p>
    <w:p w14:paraId="5387414C" w14:textId="6131072B" w:rsidR="002D20B2" w:rsidRDefault="002F2BA3" w:rsidP="00B47C32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2F2BA3">
        <w:rPr>
          <w:rFonts w:hint="eastAsia"/>
          <w:noProof/>
        </w:rPr>
        <w:drawing>
          <wp:inline distT="0" distB="0" distL="0" distR="0" wp14:anchorId="379565CD" wp14:editId="3EC1BB9F">
            <wp:extent cx="5800725" cy="4562475"/>
            <wp:effectExtent l="0" t="0" r="9525" b="9525"/>
            <wp:docPr id="676" name="図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0D8E1" w14:textId="77777777" w:rsidR="002A4327" w:rsidRDefault="007546B2" w:rsidP="00880C56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</w:t>
      </w:r>
    </w:p>
    <w:p w14:paraId="7AECE229" w14:textId="77777777" w:rsidR="00303858" w:rsidRDefault="003C1794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10" w:name="_Toc106012947"/>
      <w:r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>○表１</w:t>
      </w:r>
      <w:r w:rsidR="001B35D8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０</w:t>
      </w:r>
      <w:r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03616F"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契約当事者</w:t>
      </w:r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年代別 相談の多い商品・役務【上位</w:t>
      </w:r>
      <w:r w:rsidR="0004035F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５</w:t>
      </w:r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位】</w:t>
      </w:r>
      <w:bookmarkEnd w:id="10"/>
    </w:p>
    <w:p w14:paraId="6CAD4876" w14:textId="3BE33F9D" w:rsidR="0004035F" w:rsidRPr="0004035F" w:rsidRDefault="00561713" w:rsidP="00880C56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561713">
        <w:rPr>
          <w:noProof/>
        </w:rPr>
        <w:drawing>
          <wp:inline distT="0" distB="0" distL="0" distR="0" wp14:anchorId="7DFADBED" wp14:editId="7462ED86">
            <wp:extent cx="7052945" cy="3295650"/>
            <wp:effectExtent l="0" t="0" r="0" b="0"/>
            <wp:docPr id="681" name="図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94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1C396" w14:textId="77777777" w:rsidR="00023C45" w:rsidRDefault="003C1794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11" w:name="_Toc106012948"/>
      <w:r w:rsidRPr="00041569">
        <w:rPr>
          <w:rFonts w:ascii="ＭＳ ゴシック" w:eastAsia="ＭＳ ゴシック" w:hAnsi="ＭＳ ゴシック" w:hint="eastAsia"/>
          <w:color w:val="000000"/>
        </w:rPr>
        <w:t>○表１</w:t>
      </w:r>
      <w:r w:rsidR="001B35D8">
        <w:rPr>
          <w:rFonts w:ascii="ＭＳ ゴシック" w:eastAsia="ＭＳ ゴシック" w:hAnsi="ＭＳ ゴシック" w:hint="eastAsia"/>
          <w:color w:val="000000"/>
        </w:rPr>
        <w:t>１</w:t>
      </w:r>
      <w:r w:rsidRPr="00041569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3616F" w:rsidRPr="00041569">
        <w:rPr>
          <w:rFonts w:ascii="ＭＳ ゴシック" w:eastAsia="ＭＳ ゴシック" w:hAnsi="ＭＳ ゴシック" w:hint="eastAsia"/>
          <w:color w:val="000000"/>
        </w:rPr>
        <w:t>契約当事者</w:t>
      </w:r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年代別 相談の多い販売方法・手口【上位</w:t>
      </w:r>
      <w:r w:rsidR="0004035F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５</w:t>
      </w:r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位】</w:t>
      </w:r>
      <w:bookmarkEnd w:id="11"/>
      <w:r w:rsidR="00C22F86"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</w:t>
      </w:r>
    </w:p>
    <w:p w14:paraId="7A7940E8" w14:textId="11E5E6EE" w:rsidR="000F4058" w:rsidRPr="00041569" w:rsidRDefault="00DD4803" w:rsidP="00C22F86">
      <w:pPr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DD4803">
        <w:rPr>
          <w:noProof/>
        </w:rPr>
        <w:drawing>
          <wp:inline distT="0" distB="0" distL="0" distR="0" wp14:anchorId="46A115A9" wp14:editId="5E3E2991">
            <wp:extent cx="7052945" cy="3676650"/>
            <wp:effectExtent l="0" t="0" r="0" b="0"/>
            <wp:docPr id="682" name="図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94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C084F" w14:textId="77777777" w:rsidR="003C1794" w:rsidRPr="00041569" w:rsidRDefault="003C1794" w:rsidP="00AA2F64">
      <w:pPr>
        <w:widowControl/>
        <w:spacing w:line="240" w:lineRule="exact"/>
        <w:ind w:firstLineChars="200" w:firstLine="3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04156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※販売方法・手口については、１件の相談でもその相談が複数の販売方法・手口に該当する場合は、</w:t>
      </w:r>
    </w:p>
    <w:p w14:paraId="00977447" w14:textId="77777777" w:rsidR="00D3469E" w:rsidRDefault="0052789A" w:rsidP="009B4910">
      <w:pPr>
        <w:widowControl/>
        <w:spacing w:line="240" w:lineRule="exact"/>
        <w:ind w:firstLineChars="300" w:firstLine="5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04156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 </w:t>
      </w:r>
      <w:r w:rsidR="003C1794" w:rsidRPr="0004156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それぞれの販売方法・手口にカウントしているため、販売方法・手口の合計件数と相談件数とは</w:t>
      </w:r>
      <w:r w:rsidR="005A03EE" w:rsidRPr="0004156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一致しない。</w:t>
      </w:r>
    </w:p>
    <w:p w14:paraId="4D547666" w14:textId="77777777" w:rsidR="00CE16FE" w:rsidRPr="00041569" w:rsidRDefault="00CE16FE" w:rsidP="009B4910">
      <w:pPr>
        <w:widowControl/>
        <w:spacing w:line="240" w:lineRule="exact"/>
        <w:ind w:firstLineChars="300" w:firstLine="5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</w:p>
    <w:p w14:paraId="46089473" w14:textId="0EE4F673" w:rsidR="00AE7561" w:rsidRDefault="003C1794" w:rsidP="00AE7561">
      <w:pPr>
        <w:pStyle w:val="1"/>
        <w:rPr>
          <w:rFonts w:ascii="ＭＳ ゴシック" w:eastAsia="ＭＳ ゴシック" w:hAnsi="ＭＳ ゴシック"/>
          <w:color w:val="000000"/>
          <w:sz w:val="22"/>
          <w:szCs w:val="22"/>
        </w:rPr>
      </w:pPr>
      <w:bookmarkStart w:id="12" w:name="_Toc106012949"/>
      <w:r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>○表１</w:t>
      </w:r>
      <w:r w:rsidR="001B35D8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２</w:t>
      </w:r>
      <w:r w:rsidR="005C383A"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AE7561" w:rsidRPr="00AE7561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インターネット通販で相談の多い商品・役務【上位５位】（ｲﾝﾀｰﾈｯﾄｵｰｸｼｮﾝ,ﾌﾘﾏｻｰﾋﾞｽを含む）</w:t>
      </w:r>
      <w:bookmarkEnd w:id="12"/>
    </w:p>
    <w:p w14:paraId="5233D01A" w14:textId="38CCB3F2" w:rsidR="00AE7561" w:rsidRPr="002A4DBF" w:rsidRDefault="000712DA" w:rsidP="00AE7561">
      <w:r w:rsidRPr="000712DA">
        <w:rPr>
          <w:noProof/>
        </w:rPr>
        <w:drawing>
          <wp:inline distT="0" distB="0" distL="0" distR="0" wp14:anchorId="69716CED" wp14:editId="267EEB12">
            <wp:extent cx="5781675" cy="1590675"/>
            <wp:effectExtent l="0" t="0" r="9525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C7B54" w14:textId="3D344F3C" w:rsidR="00B60E38" w:rsidRDefault="00B60E38" w:rsidP="00B60E38"/>
    <w:p w14:paraId="1AD0853E" w14:textId="159221F0" w:rsidR="00B60E38" w:rsidRPr="00B60E38" w:rsidRDefault="00B60E38" w:rsidP="00AE7561">
      <w:pPr>
        <w:pStyle w:val="1"/>
      </w:pPr>
      <w:bookmarkStart w:id="13" w:name="_Toc106012950"/>
      <w:r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>○表１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３</w:t>
      </w:r>
      <w:r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販売購入形態別相談件数</w:t>
      </w:r>
      <w:bookmarkEnd w:id="13"/>
    </w:p>
    <w:p w14:paraId="3DC56F9F" w14:textId="2C4B3241" w:rsidR="0004035F" w:rsidRDefault="002A4DBF" w:rsidP="003E7D3F">
      <w:pPr>
        <w:tabs>
          <w:tab w:val="left" w:pos="720"/>
        </w:tabs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A4DBF">
        <w:rPr>
          <w:noProof/>
        </w:rPr>
        <w:drawing>
          <wp:inline distT="0" distB="0" distL="0" distR="0" wp14:anchorId="131A39DC" wp14:editId="79F44D6C">
            <wp:extent cx="6905625" cy="210502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7FAFB" w14:textId="3FAEBD77" w:rsidR="005E0CB2" w:rsidRPr="0004035F" w:rsidRDefault="003C1794" w:rsidP="002A6FA1">
      <w:pPr>
        <w:pStyle w:val="1"/>
        <w:rPr>
          <w:rFonts w:ascii="ＭＳ ゴシック" w:eastAsia="ＭＳ ゴシック" w:hAnsi="ＭＳ ゴシック"/>
          <w:color w:val="000000"/>
          <w:sz w:val="22"/>
          <w:szCs w:val="22"/>
        </w:rPr>
      </w:pPr>
      <w:bookmarkStart w:id="14" w:name="_Toc106012951"/>
      <w:r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>○表１</w:t>
      </w:r>
      <w:r w:rsidR="00B60E38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４</w:t>
      </w:r>
      <w:r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訪問販売に関する</w:t>
      </w:r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勧誘方法別相談件数</w:t>
      </w:r>
      <w:bookmarkEnd w:id="14"/>
    </w:p>
    <w:p w14:paraId="7C444F50" w14:textId="6CF3CF78" w:rsidR="00AE286D" w:rsidRPr="00041569" w:rsidRDefault="002B4CE0" w:rsidP="005E60B1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2B4CE0">
        <w:rPr>
          <w:noProof/>
        </w:rPr>
        <w:drawing>
          <wp:inline distT="0" distB="0" distL="0" distR="0" wp14:anchorId="1B660A79" wp14:editId="7270D04B">
            <wp:extent cx="6905625" cy="134302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3B1FC" w14:textId="68519943" w:rsidR="00A9325B" w:rsidRPr="00041569" w:rsidRDefault="003C1794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15" w:name="_Toc106012952"/>
      <w:r w:rsidRPr="00041569">
        <w:rPr>
          <w:rFonts w:ascii="ＭＳ ゴシック" w:eastAsia="ＭＳ ゴシック" w:hAnsi="ＭＳ ゴシック" w:hint="eastAsia"/>
          <w:color w:val="000000"/>
        </w:rPr>
        <w:t>○表１</w:t>
      </w:r>
      <w:r w:rsidR="00B60E38">
        <w:rPr>
          <w:rFonts w:ascii="ＭＳ ゴシック" w:eastAsia="ＭＳ ゴシック" w:hAnsi="ＭＳ ゴシック" w:hint="eastAsia"/>
          <w:color w:val="000000"/>
        </w:rPr>
        <w:t>５</w:t>
      </w:r>
      <w:r w:rsidRPr="00041569">
        <w:rPr>
          <w:rFonts w:ascii="ＭＳ ゴシック" w:eastAsia="ＭＳ ゴシック" w:hAnsi="ＭＳ ゴシック" w:hint="eastAsia"/>
          <w:color w:val="000000"/>
        </w:rPr>
        <w:t xml:space="preserve">　訪問販売で</w:t>
      </w:r>
      <w:r w:rsidR="003E0266"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相談の多い商品・役務</w:t>
      </w:r>
      <w:bookmarkEnd w:id="15"/>
    </w:p>
    <w:p w14:paraId="19F00F8E" w14:textId="47CFEB76" w:rsidR="005E60B1" w:rsidRDefault="002B4CE0" w:rsidP="00CE16FE">
      <w:pPr>
        <w:tabs>
          <w:tab w:val="left" w:pos="7088"/>
        </w:tabs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2B4CE0">
        <w:rPr>
          <w:noProof/>
        </w:rPr>
        <w:drawing>
          <wp:inline distT="0" distB="0" distL="0" distR="0" wp14:anchorId="32C7840F" wp14:editId="5FF25B09">
            <wp:extent cx="5781675" cy="1085850"/>
            <wp:effectExtent l="0" t="0" r="952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8DCD8" w14:textId="39BCE287" w:rsidR="00FF7DCC" w:rsidRPr="001740FB" w:rsidRDefault="00FF7DCC" w:rsidP="00CE16FE">
      <w:pPr>
        <w:tabs>
          <w:tab w:val="left" w:pos="7088"/>
        </w:tabs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  <w:r w:rsidRPr="001740FB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※「申請代行サービス」については、2021年度からの新設キーワードのため、前年度と単純比較はできない。</w:t>
      </w:r>
    </w:p>
    <w:p w14:paraId="458C20D7" w14:textId="74D77838" w:rsidR="00FF7DCC" w:rsidRPr="001740FB" w:rsidRDefault="001740FB" w:rsidP="001740FB">
      <w:pPr>
        <w:tabs>
          <w:tab w:val="left" w:pos="7088"/>
        </w:tabs>
        <w:ind w:firstLineChars="100" w:firstLine="180"/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  <w:r w:rsidRPr="001740FB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2020年度については「他の役務サービス」のうち、「申請」「代行」「保険」の文字検索で抽出した。</w:t>
      </w:r>
    </w:p>
    <w:p w14:paraId="2991697E" w14:textId="795BAC97" w:rsidR="003C1794" w:rsidRDefault="00802ECB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16" w:name="_Toc106012953"/>
      <w:r w:rsidRPr="00041569">
        <w:rPr>
          <w:rFonts w:ascii="ＭＳ ゴシック" w:eastAsia="ＭＳ ゴシック" w:hAnsi="ＭＳ ゴシック" w:hint="eastAsia"/>
          <w:color w:val="000000"/>
        </w:rPr>
        <w:t>○表１</w:t>
      </w:r>
      <w:r w:rsidR="00B60E38">
        <w:rPr>
          <w:rFonts w:ascii="ＭＳ ゴシック" w:eastAsia="ＭＳ ゴシック" w:hAnsi="ＭＳ ゴシック" w:hint="eastAsia"/>
          <w:color w:val="000000"/>
        </w:rPr>
        <w:t>６</w:t>
      </w:r>
      <w:r w:rsidR="003C1794" w:rsidRPr="00041569">
        <w:rPr>
          <w:rFonts w:ascii="ＭＳ ゴシック" w:eastAsia="ＭＳ ゴシック" w:hAnsi="ＭＳ ゴシック" w:hint="eastAsia"/>
          <w:color w:val="000000"/>
        </w:rPr>
        <w:t xml:space="preserve">　家庭訪問販売で</w:t>
      </w:r>
      <w:r w:rsidR="001365AA"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相談の多い商品・役務</w:t>
      </w:r>
      <w:bookmarkEnd w:id="16"/>
    </w:p>
    <w:p w14:paraId="7E6E8C1A" w14:textId="58E06FEE" w:rsidR="001851C6" w:rsidRDefault="001740FB" w:rsidP="006307B9">
      <w:pPr>
        <w:tabs>
          <w:tab w:val="left" w:pos="540"/>
          <w:tab w:val="left" w:pos="900"/>
        </w:tabs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1740FB">
        <w:rPr>
          <w:noProof/>
        </w:rPr>
        <w:drawing>
          <wp:inline distT="0" distB="0" distL="0" distR="0" wp14:anchorId="18DCDA50" wp14:editId="28149CA9">
            <wp:extent cx="5781675" cy="1085850"/>
            <wp:effectExtent l="0" t="0" r="9525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1C58B" w14:textId="27521533" w:rsidR="003C1794" w:rsidRDefault="00802ECB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17" w:name="_Toc106012954"/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○表</w:t>
      </w:r>
      <w:r w:rsidR="001B35D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１</w:t>
      </w:r>
      <w:r w:rsidR="00B60E3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７</w:t>
      </w:r>
      <w:r w:rsidR="001365AA"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アポイントメントセールスで相談の多い商品・役務</w:t>
      </w:r>
      <w:bookmarkEnd w:id="17"/>
    </w:p>
    <w:p w14:paraId="44578878" w14:textId="32A5186A" w:rsidR="001851C6" w:rsidRDefault="001740FB" w:rsidP="005E60B1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1740FB">
        <w:rPr>
          <w:noProof/>
        </w:rPr>
        <w:drawing>
          <wp:inline distT="0" distB="0" distL="0" distR="0" wp14:anchorId="6E591F1C" wp14:editId="4CCFEB31">
            <wp:extent cx="5781675" cy="1076325"/>
            <wp:effectExtent l="0" t="0" r="9525" b="952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B4825" w14:textId="5D126A95" w:rsidR="003C1794" w:rsidRDefault="003C1794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18" w:name="_Toc106012955"/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○表</w:t>
      </w:r>
      <w:r w:rsidR="001B35D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１</w:t>
      </w:r>
      <w:r w:rsidR="00B60E3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８</w:t>
      </w:r>
      <w:r w:rsidR="001365AA"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キャッチセールスで相談の多い商品・役務</w:t>
      </w:r>
      <w:bookmarkEnd w:id="18"/>
    </w:p>
    <w:p w14:paraId="36B8E278" w14:textId="2E214B63" w:rsidR="001851C6" w:rsidRPr="008F34C6" w:rsidRDefault="008F34C6" w:rsidP="002E0879">
      <w:r w:rsidRPr="008F34C6">
        <w:rPr>
          <w:noProof/>
        </w:rPr>
        <w:drawing>
          <wp:inline distT="0" distB="0" distL="0" distR="0" wp14:anchorId="4FF4C990" wp14:editId="392993CE">
            <wp:extent cx="5781675" cy="1066800"/>
            <wp:effectExtent l="0" t="0" r="9525" b="0"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4D3A2" w14:textId="4E55F313" w:rsidR="006E044A" w:rsidRDefault="00095409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19" w:name="_Toc106012956"/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○表</w:t>
      </w:r>
      <w:r w:rsidR="001B35D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１</w:t>
      </w:r>
      <w:r w:rsidR="00B60E3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９</w:t>
      </w:r>
      <w:r w:rsidR="001365AA"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ＳＦ商法で相談の多い商品・役務</w:t>
      </w:r>
      <w:bookmarkEnd w:id="19"/>
    </w:p>
    <w:p w14:paraId="458F08AA" w14:textId="3044CBCD" w:rsidR="001851C6" w:rsidRPr="008F34C6" w:rsidRDefault="008F34C6" w:rsidP="002E0879">
      <w:r w:rsidRPr="008F34C6">
        <w:rPr>
          <w:noProof/>
        </w:rPr>
        <w:drawing>
          <wp:inline distT="0" distB="0" distL="0" distR="0" wp14:anchorId="1411F47F" wp14:editId="674B377F">
            <wp:extent cx="5781675" cy="685800"/>
            <wp:effectExtent l="0" t="0" r="9525" b="0"/>
            <wp:docPr id="675" name="図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C456A" w14:textId="0737FA50" w:rsidR="003C1794" w:rsidRPr="00041569" w:rsidRDefault="003C1794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20" w:name="_Toc106012957"/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○表</w:t>
      </w:r>
      <w:r w:rsidR="00B60E3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２０</w:t>
      </w:r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通信販売で相談の多い商品・役務</w:t>
      </w:r>
      <w:bookmarkEnd w:id="20"/>
    </w:p>
    <w:p w14:paraId="6EDE7CAD" w14:textId="4C2134AC" w:rsidR="001851C6" w:rsidRPr="008F34C6" w:rsidRDefault="00707498" w:rsidP="002E0879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707498">
        <w:rPr>
          <w:noProof/>
        </w:rPr>
        <w:drawing>
          <wp:inline distT="0" distB="0" distL="0" distR="0" wp14:anchorId="661CC259" wp14:editId="342C8F73">
            <wp:extent cx="5781675" cy="1047750"/>
            <wp:effectExtent l="0" t="0" r="9525" b="0"/>
            <wp:docPr id="684" name="図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1F826" w14:textId="6C3E1282" w:rsidR="003C1794" w:rsidRPr="00041569" w:rsidRDefault="003C1794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21" w:name="_Toc106012958"/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○表２</w:t>
      </w:r>
      <w:r w:rsidR="00B60E3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１</w:t>
      </w:r>
      <w:r w:rsidR="001365AA"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マルチ商法で相談の多い商品・役務</w:t>
      </w:r>
      <w:bookmarkEnd w:id="21"/>
    </w:p>
    <w:p w14:paraId="06089A44" w14:textId="15A7D10D" w:rsidR="001851C6" w:rsidRDefault="00707498" w:rsidP="002E0879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707498">
        <w:rPr>
          <w:noProof/>
        </w:rPr>
        <w:drawing>
          <wp:inline distT="0" distB="0" distL="0" distR="0" wp14:anchorId="7F13AA7D" wp14:editId="1848EB4A">
            <wp:extent cx="5781675" cy="1400175"/>
            <wp:effectExtent l="0" t="0" r="9525" b="9525"/>
            <wp:docPr id="685" name="図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2E851" w14:textId="37D47A66" w:rsidR="003C1794" w:rsidRPr="00041569" w:rsidRDefault="003C1794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22" w:name="_Toc106012959"/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○表２</w:t>
      </w:r>
      <w:r w:rsidR="00B60E3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２</w:t>
      </w:r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電話勧誘</w:t>
      </w:r>
      <w:r w:rsidR="001365AA"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販売で相談の多い商品・役務</w:t>
      </w:r>
      <w:bookmarkEnd w:id="22"/>
    </w:p>
    <w:p w14:paraId="57671516" w14:textId="789265F9" w:rsidR="00D1572B" w:rsidRPr="005F4FE2" w:rsidRDefault="00707498" w:rsidP="002E0879">
      <w:r w:rsidRPr="00707498">
        <w:rPr>
          <w:noProof/>
        </w:rPr>
        <w:drawing>
          <wp:inline distT="0" distB="0" distL="0" distR="0" wp14:anchorId="0C7B9025" wp14:editId="08634BFC">
            <wp:extent cx="5781675" cy="1085850"/>
            <wp:effectExtent l="0" t="0" r="9525" b="0"/>
            <wp:docPr id="686" name="図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0C689" w14:textId="5CB98195" w:rsidR="003C1794" w:rsidRDefault="00095409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23" w:name="_Toc106012960"/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○表２</w:t>
      </w:r>
      <w:r w:rsidR="00B60E3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３</w:t>
      </w:r>
      <w:r w:rsidR="00F4699C"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ネガティブオプショ</w:t>
      </w:r>
      <w:r w:rsidR="001365AA"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ンで相談の多い商品・役務</w:t>
      </w:r>
      <w:bookmarkEnd w:id="23"/>
    </w:p>
    <w:p w14:paraId="37AD438D" w14:textId="647F7228" w:rsidR="001851C6" w:rsidRDefault="00707498" w:rsidP="0003616F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707498">
        <w:rPr>
          <w:noProof/>
        </w:rPr>
        <w:drawing>
          <wp:inline distT="0" distB="0" distL="0" distR="0" wp14:anchorId="67A9D865" wp14:editId="4774BCE5">
            <wp:extent cx="5781675" cy="1314450"/>
            <wp:effectExtent l="0" t="0" r="9525" b="0"/>
            <wp:docPr id="687" name="図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544F4" w14:textId="0E800B4F" w:rsidR="008D6EFF" w:rsidRPr="00041569" w:rsidRDefault="00802ECB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24" w:name="_Toc106012961"/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○表２</w:t>
      </w:r>
      <w:r w:rsidR="00B60E3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４</w:t>
      </w:r>
      <w:r w:rsidR="001365AA"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訪問購入で相談の多い商品・役務</w:t>
      </w:r>
      <w:bookmarkEnd w:id="24"/>
    </w:p>
    <w:p w14:paraId="1E32F81E" w14:textId="42A0BC12" w:rsidR="009B4910" w:rsidRPr="00041569" w:rsidRDefault="00707498" w:rsidP="0003616F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707498">
        <w:rPr>
          <w:noProof/>
        </w:rPr>
        <w:drawing>
          <wp:inline distT="0" distB="0" distL="0" distR="0" wp14:anchorId="6B4D7EAF" wp14:editId="2FF7706C">
            <wp:extent cx="5781675" cy="971550"/>
            <wp:effectExtent l="0" t="0" r="9525" b="0"/>
            <wp:docPr id="688" name="図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38D5E" w14:textId="77777777" w:rsidR="006307B9" w:rsidRPr="00041569" w:rsidRDefault="006307B9" w:rsidP="0076526E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</w:p>
    <w:p w14:paraId="27BD8430" w14:textId="77777777" w:rsidR="005D755D" w:rsidRPr="00041569" w:rsidRDefault="00712A78" w:rsidP="00712A78">
      <w:pPr>
        <w:widowControl/>
        <w:jc w:val="left"/>
        <w:rPr>
          <w:rFonts w:ascii="ＭＳ ゴシック" w:eastAsia="ＭＳ ゴシック" w:hAnsi="ＭＳ ゴシック" w:cs="ＭＳ Ｐゴシック"/>
          <w:b/>
          <w:color w:val="000000"/>
          <w:kern w:val="0"/>
          <w:sz w:val="22"/>
          <w:szCs w:val="22"/>
          <w:shd w:val="pct15" w:color="auto" w:fill="FFFFFF"/>
        </w:rPr>
      </w:pPr>
      <w:r w:rsidRPr="00041569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2"/>
          <w:szCs w:val="22"/>
          <w:shd w:val="pct15" w:color="auto" w:fill="FFFFFF"/>
        </w:rPr>
        <w:t>危害・危険に関する商品・役務別相談件数</w:t>
      </w:r>
    </w:p>
    <w:p w14:paraId="2C84F131" w14:textId="77777777" w:rsidR="00712A78" w:rsidRPr="00041569" w:rsidRDefault="00712A78" w:rsidP="00712A78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危害：商品・役務・設備に関して、身体にけが、病気等の危害を受けたという相談</w:t>
      </w:r>
    </w:p>
    <w:p w14:paraId="0325B0C8" w14:textId="63AB0DAC" w:rsidR="003C1794" w:rsidRDefault="00106102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25" w:name="_Toc106012962"/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○表２</w:t>
      </w:r>
      <w:r w:rsidR="00B60E3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５</w:t>
      </w:r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危害に関する相談の多い商品・役務等</w:t>
      </w:r>
      <w:bookmarkEnd w:id="25"/>
    </w:p>
    <w:p w14:paraId="6BAFC9DE" w14:textId="101DAC47" w:rsidR="001851C6" w:rsidRPr="008F3B60" w:rsidRDefault="00707498" w:rsidP="00707498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707498">
        <w:rPr>
          <w:noProof/>
        </w:rPr>
        <w:drawing>
          <wp:inline distT="0" distB="0" distL="0" distR="0" wp14:anchorId="14A9A101" wp14:editId="7C2C69FF">
            <wp:extent cx="5124450" cy="3028950"/>
            <wp:effectExtent l="0" t="0" r="0" b="0"/>
            <wp:docPr id="689" name="図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0364B" w14:textId="77777777" w:rsidR="003C1794" w:rsidRPr="004B76B7" w:rsidRDefault="005D755D" w:rsidP="004B76B7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危険：危害を受けたわけで</w:t>
      </w:r>
      <w:r w:rsidR="003C1794" w:rsidRPr="0004156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はないが、その恐れのある相談</w:t>
      </w:r>
    </w:p>
    <w:p w14:paraId="218FC3C6" w14:textId="18A93D0B" w:rsidR="00BF5600" w:rsidRDefault="00802ECB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26" w:name="_Toc106012963"/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○表２</w:t>
      </w:r>
      <w:r w:rsidR="00B60E3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６</w:t>
      </w:r>
      <w:r w:rsidR="00BF5600"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危険に関する相談の多い商品・役務等</w:t>
      </w:r>
      <w:bookmarkEnd w:id="26"/>
    </w:p>
    <w:p w14:paraId="13045CC6" w14:textId="3797ADCA" w:rsidR="004B76B7" w:rsidRPr="00AB57CC" w:rsidRDefault="00707498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707498">
        <w:rPr>
          <w:noProof/>
        </w:rPr>
        <w:drawing>
          <wp:inline distT="0" distB="0" distL="0" distR="0" wp14:anchorId="480B1BF7" wp14:editId="4B50CBF9">
            <wp:extent cx="5124450" cy="2886075"/>
            <wp:effectExtent l="0" t="0" r="0" b="9525"/>
            <wp:docPr id="690" name="図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F44EF" w14:textId="77777777" w:rsidR="006307B9" w:rsidRDefault="006307B9" w:rsidP="008F3B60">
      <w:pPr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2"/>
          <w:szCs w:val="22"/>
          <w:bdr w:val="single" w:sz="4" w:space="0" w:color="auto"/>
        </w:rPr>
      </w:pPr>
    </w:p>
    <w:p w14:paraId="3F90DD70" w14:textId="0F8DABEC" w:rsidR="008F3B60" w:rsidRPr="008F3B60" w:rsidRDefault="008F3B60" w:rsidP="008F3B60">
      <w:pPr>
        <w:rPr>
          <w:bdr w:val="single" w:sz="4" w:space="0" w:color="auto"/>
        </w:rPr>
      </w:pPr>
      <w:r w:rsidRPr="008F3B60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  <w:szCs w:val="22"/>
          <w:bdr w:val="single" w:sz="4" w:space="0" w:color="auto"/>
        </w:rPr>
        <w:t>令和</w:t>
      </w:r>
      <w:r w:rsidR="00DA57D4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  <w:szCs w:val="22"/>
          <w:bdr w:val="single" w:sz="4" w:space="0" w:color="auto"/>
        </w:rPr>
        <w:t>3</w:t>
      </w:r>
      <w:r w:rsidRPr="008F3B60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  <w:szCs w:val="22"/>
          <w:bdr w:val="single" w:sz="4" w:space="0" w:color="auto"/>
        </w:rPr>
        <w:t>年度メール相談分</w:t>
      </w:r>
    </w:p>
    <w:p w14:paraId="6F09970E" w14:textId="529F2D12" w:rsidR="008F3B60" w:rsidRPr="008F3B60" w:rsidRDefault="008F3B60" w:rsidP="008F3B60">
      <w:pPr>
        <w:sectPr w:rsidR="008F3B60" w:rsidRPr="008F3B60" w:rsidSect="009216E9">
          <w:pgSz w:w="11906" w:h="16838" w:code="9"/>
          <w:pgMar w:top="170" w:right="289" w:bottom="250" w:left="510" w:header="851" w:footer="284" w:gutter="0"/>
          <w:pgNumType w:start="1"/>
          <w:cols w:space="425"/>
          <w:docGrid w:type="lines" w:linePitch="287"/>
        </w:sectPr>
      </w:pPr>
    </w:p>
    <w:p w14:paraId="57895DAC" w14:textId="60FE9FC4" w:rsidR="00954080" w:rsidRDefault="00802ECB" w:rsidP="008F3B60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27" w:name="_Toc106012964"/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○表</w:t>
      </w:r>
      <w:r w:rsidR="001B35D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２</w:t>
      </w:r>
      <w:bookmarkStart w:id="28" w:name="_Hlk76566156"/>
      <w:r w:rsidR="00B60E3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７</w:t>
      </w:r>
      <w:r w:rsidR="00B60E38" w:rsidRPr="006E2DC4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【メール相談】</w:t>
      </w:r>
      <w:bookmarkEnd w:id="28"/>
      <w:r w:rsidR="00815B2A"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相談者の年代別件数</w:t>
      </w:r>
      <w:bookmarkEnd w:id="27"/>
    </w:p>
    <w:p w14:paraId="4BDB77EF" w14:textId="17B277B2" w:rsidR="00D32606" w:rsidRDefault="007C06E3" w:rsidP="00A759B9">
      <w:r w:rsidRPr="007C06E3">
        <w:rPr>
          <w:noProof/>
        </w:rPr>
        <w:drawing>
          <wp:inline distT="0" distB="0" distL="0" distR="0" wp14:anchorId="1C87DDE6" wp14:editId="5043CC10">
            <wp:extent cx="3391535" cy="1783715"/>
            <wp:effectExtent l="0" t="0" r="0" b="6985"/>
            <wp:docPr id="692" name="図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4ED9B" w14:textId="33897F6E" w:rsidR="00E85F61" w:rsidRDefault="00E85F61" w:rsidP="00A759B9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</w:p>
    <w:p w14:paraId="5816D993" w14:textId="77777777" w:rsidR="00E85F61" w:rsidRPr="008F3B60" w:rsidRDefault="00E85F61" w:rsidP="00A759B9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</w:p>
    <w:p w14:paraId="55A091CD" w14:textId="381FCD90" w:rsidR="008F3B60" w:rsidRDefault="008F3B60" w:rsidP="008F3B60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29" w:name="_Toc106012965"/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○表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２</w:t>
      </w:r>
      <w:r w:rsidR="00B60E3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８</w:t>
      </w:r>
      <w:r w:rsidR="006E2DC4" w:rsidRPr="006E2DC4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【メール相談】</w:t>
      </w:r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契約当事者の年代別件数</w:t>
      </w:r>
      <w:bookmarkEnd w:id="29"/>
    </w:p>
    <w:p w14:paraId="0C0654F8" w14:textId="2FC34E16" w:rsidR="008F3B60" w:rsidRDefault="007C06E3" w:rsidP="008F3B60">
      <w:r w:rsidRPr="007C06E3">
        <w:rPr>
          <w:noProof/>
        </w:rPr>
        <w:drawing>
          <wp:inline distT="0" distB="0" distL="0" distR="0" wp14:anchorId="707F3441" wp14:editId="658103A2">
            <wp:extent cx="3391535" cy="1783715"/>
            <wp:effectExtent l="0" t="0" r="0" b="6985"/>
            <wp:docPr id="693" name="図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F5CBF" w14:textId="77777777" w:rsidR="008F3B60" w:rsidRDefault="008F3B60" w:rsidP="008F3B60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</w:p>
    <w:p w14:paraId="7A85F99B" w14:textId="77777777" w:rsidR="008F3B60" w:rsidRDefault="008F3B60" w:rsidP="008F3B60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</w:p>
    <w:p w14:paraId="176119C0" w14:textId="77777777" w:rsidR="008F3B60" w:rsidRDefault="008F3B60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sectPr w:rsidR="008F3B60" w:rsidSect="008F3B60">
          <w:type w:val="continuous"/>
          <w:pgSz w:w="11906" w:h="16838" w:code="9"/>
          <w:pgMar w:top="397" w:right="289" w:bottom="250" w:left="510" w:header="851" w:footer="284" w:gutter="0"/>
          <w:pgNumType w:start="1"/>
          <w:cols w:num="2" w:space="425"/>
          <w:docGrid w:type="lines" w:linePitch="287"/>
        </w:sectPr>
      </w:pPr>
    </w:p>
    <w:p w14:paraId="7FA5CB38" w14:textId="79288BB3" w:rsidR="003C1794" w:rsidRDefault="003C1794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30" w:name="_Toc106012966"/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○表</w:t>
      </w:r>
      <w:r w:rsidR="001B35D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２</w:t>
      </w:r>
      <w:r w:rsidR="00B60E3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９</w:t>
      </w:r>
      <w:r w:rsidR="006E2DC4" w:rsidRPr="006E2DC4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【メール相談】</w:t>
      </w:r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相談者の年代別・送信時刻に</w:t>
      </w:r>
      <w:r w:rsidR="005F0EEB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見た</w:t>
      </w:r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件数</w:t>
      </w:r>
      <w:bookmarkEnd w:id="30"/>
    </w:p>
    <w:p w14:paraId="088F417F" w14:textId="4DF68C51" w:rsidR="00277E22" w:rsidRDefault="00277E22" w:rsidP="00277E22">
      <w:r w:rsidRPr="00277E22">
        <w:rPr>
          <w:noProof/>
        </w:rPr>
        <w:drawing>
          <wp:inline distT="0" distB="0" distL="0" distR="0" wp14:anchorId="5427C3AE" wp14:editId="641222EB">
            <wp:extent cx="4581525" cy="2686050"/>
            <wp:effectExtent l="0" t="0" r="9525" b="0"/>
            <wp:docPr id="694" name="図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215FD" w14:textId="6C87AB6A" w:rsidR="00D32606" w:rsidRDefault="00D32606" w:rsidP="00A759B9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</w:t>
      </w:r>
    </w:p>
    <w:p w14:paraId="31C23B17" w14:textId="2BC7EA42" w:rsidR="003C1794" w:rsidRDefault="003C1794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31" w:name="_Toc106012967"/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○表</w:t>
      </w:r>
      <w:r w:rsidR="00B60E3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３０</w:t>
      </w:r>
      <w:r w:rsidR="006E2DC4" w:rsidRPr="006E2DC4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【メール相談】</w:t>
      </w:r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契約・購入金額別相談件数</w:t>
      </w:r>
      <w:bookmarkEnd w:id="31"/>
    </w:p>
    <w:p w14:paraId="0361B355" w14:textId="698D2666" w:rsidR="005A7C20" w:rsidRPr="00277E22" w:rsidRDefault="00277E22" w:rsidP="00A759B9">
      <w:r w:rsidRPr="00277E22">
        <w:rPr>
          <w:rFonts w:hint="eastAsia"/>
          <w:noProof/>
        </w:rPr>
        <w:drawing>
          <wp:inline distT="0" distB="0" distL="0" distR="0" wp14:anchorId="26C08A91" wp14:editId="33C3B0ED">
            <wp:extent cx="5867400" cy="1581150"/>
            <wp:effectExtent l="0" t="0" r="0" b="0"/>
            <wp:docPr id="695" name="図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C0E87" w14:textId="6A3C3E0A" w:rsidR="00277E22" w:rsidRPr="009B798F" w:rsidRDefault="0068002B" w:rsidP="009B798F">
      <w:pPr>
        <w:ind w:firstLineChars="200" w:firstLine="36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0415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※契約・購入金額は既支払額</w:t>
      </w:r>
      <w:r w:rsidR="008C3DAB" w:rsidRPr="000415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と</w:t>
      </w:r>
      <w:r w:rsidR="00D353E4" w:rsidRPr="000415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は限らない</w:t>
      </w:r>
      <w:r w:rsidR="008C3DAB" w:rsidRPr="000415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。</w:t>
      </w:r>
    </w:p>
    <w:p w14:paraId="0E31029E" w14:textId="675E72DD" w:rsidR="00FD5E12" w:rsidRDefault="00AA0F7F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32" w:name="_Toc106012968"/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〇</w:t>
      </w:r>
      <w:r w:rsidR="00802ECB"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表３</w:t>
      </w:r>
      <w:r w:rsidR="00B60E3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１</w:t>
      </w:r>
      <w:r w:rsidR="006E2DC4" w:rsidRPr="006E2DC4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【メール相談】</w:t>
      </w:r>
      <w:r w:rsidR="00EE2777"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内容別相談件数【重複カウント】</w:t>
      </w:r>
      <w:bookmarkEnd w:id="32"/>
    </w:p>
    <w:p w14:paraId="093E0E4A" w14:textId="484E39B8" w:rsidR="005A7C20" w:rsidRPr="00041569" w:rsidRDefault="00277E22" w:rsidP="00A759B9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277E22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25CAD091" wp14:editId="358C5596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3943350" cy="2381250"/>
            <wp:effectExtent l="0" t="0" r="0" b="0"/>
            <wp:wrapNone/>
            <wp:docPr id="696" name="図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7C20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</w:t>
      </w:r>
    </w:p>
    <w:p w14:paraId="2CB6EAC6" w14:textId="77777777" w:rsidR="005A7C20" w:rsidRDefault="00D82E7C" w:rsidP="00AA0F7F">
      <w:pPr>
        <w:ind w:firstLineChars="100" w:firstLine="180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04156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　　　　　　　　　　　　　</w:t>
      </w:r>
      <w:r w:rsidR="00C45637" w:rsidRPr="0004156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　　　　　</w:t>
      </w:r>
      <w:r w:rsidR="00814DF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　　</w:t>
      </w:r>
      <w:r w:rsidR="00AA0F7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</w:t>
      </w:r>
      <w:r w:rsidR="00CA1BE4" w:rsidRPr="0004156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※内容別分類には、１件の相談でも相談が</w:t>
      </w:r>
    </w:p>
    <w:p w14:paraId="0059891F" w14:textId="77777777" w:rsidR="005A7C20" w:rsidRDefault="00CA1BE4" w:rsidP="00E85F61">
      <w:pPr>
        <w:ind w:firstLineChars="3600" w:firstLine="6480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04156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複数の｢内容｣に該当する場合は、それぞれ</w:t>
      </w:r>
    </w:p>
    <w:p w14:paraId="05EE1FEA" w14:textId="77777777" w:rsidR="005A7C20" w:rsidRDefault="00CA1BE4" w:rsidP="00E85F61">
      <w:pPr>
        <w:ind w:firstLineChars="3600" w:firstLine="6480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04156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の｢内容｣にカウントしているため、内容別</w:t>
      </w:r>
    </w:p>
    <w:p w14:paraId="1B4B0996" w14:textId="77777777" w:rsidR="00096CA1" w:rsidRPr="00041569" w:rsidRDefault="00CA1BE4" w:rsidP="00E85F61">
      <w:pPr>
        <w:ind w:firstLineChars="3600" w:firstLine="6480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04156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分類の合計件数は相談件数とは一致しない。</w:t>
      </w:r>
    </w:p>
    <w:p w14:paraId="28BB7C79" w14:textId="77777777" w:rsidR="00096CA1" w:rsidRPr="00041569" w:rsidRDefault="00096CA1" w:rsidP="00B911CF">
      <w:pPr>
        <w:ind w:firstLineChars="200" w:firstLine="440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</w:p>
    <w:p w14:paraId="3BA2EB5D" w14:textId="77777777" w:rsidR="00096CA1" w:rsidRPr="00041569" w:rsidRDefault="00096CA1" w:rsidP="00B911CF">
      <w:pPr>
        <w:ind w:firstLineChars="200" w:firstLine="440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</w:p>
    <w:p w14:paraId="742C0FDC" w14:textId="77777777" w:rsidR="006A06CA" w:rsidRPr="00041569" w:rsidRDefault="006A06CA" w:rsidP="00B911CF">
      <w:pPr>
        <w:ind w:firstLineChars="200" w:firstLine="440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</w:p>
    <w:p w14:paraId="3046C9C1" w14:textId="02C860A8" w:rsidR="00C45637" w:rsidRDefault="00C45637" w:rsidP="000C1F40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</w:p>
    <w:p w14:paraId="5C30B411" w14:textId="5378E25E" w:rsidR="00B60E38" w:rsidRDefault="00B60E38" w:rsidP="000C1F40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</w:p>
    <w:p w14:paraId="5F911A18" w14:textId="77777777" w:rsidR="00B60E38" w:rsidRPr="00041569" w:rsidRDefault="00B60E38" w:rsidP="000C1F40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</w:p>
    <w:p w14:paraId="3D00D49B" w14:textId="77777777" w:rsidR="00277E22" w:rsidRDefault="00277E22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</w:p>
    <w:p w14:paraId="4E1856BB" w14:textId="77777777" w:rsidR="00277E22" w:rsidRPr="00277E22" w:rsidRDefault="00277E22" w:rsidP="00277E22"/>
    <w:p w14:paraId="4431C841" w14:textId="77777777" w:rsidR="009B798F" w:rsidRDefault="009B798F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</w:p>
    <w:p w14:paraId="26B6BCA5" w14:textId="63BC2705" w:rsidR="000C1F40" w:rsidRDefault="00802ECB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33" w:name="_Toc106012969"/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○表３</w:t>
      </w:r>
      <w:r w:rsidR="00B60E3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２</w:t>
      </w:r>
      <w:r w:rsidR="006E2DC4" w:rsidRPr="006E2DC4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【メール相談】</w:t>
      </w:r>
      <w:r w:rsidR="000C1F40"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商品・役務別相談件数【項目別分類】</w:t>
      </w:r>
      <w:bookmarkEnd w:id="33"/>
    </w:p>
    <w:p w14:paraId="4B6FBD03" w14:textId="4DA3D788" w:rsidR="005A7C20" w:rsidRPr="009B798F" w:rsidRDefault="00277E22" w:rsidP="000C1F40">
      <w:r w:rsidRPr="00277E22">
        <w:rPr>
          <w:rFonts w:hint="eastAsia"/>
          <w:noProof/>
        </w:rPr>
        <w:drawing>
          <wp:inline distT="0" distB="0" distL="0" distR="0" wp14:anchorId="6893B3C3" wp14:editId="1B41D6F5">
            <wp:extent cx="5495925" cy="4705350"/>
            <wp:effectExtent l="0" t="0" r="9525" b="0"/>
            <wp:docPr id="697" name="図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30957" w14:textId="02EEB3D5" w:rsidR="003C1794" w:rsidRDefault="003C1794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34" w:name="_Toc106012970"/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○表３</w:t>
      </w:r>
      <w:r w:rsidR="00B60E3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３</w:t>
      </w:r>
      <w:r w:rsidR="006E2DC4" w:rsidRPr="006E2DC4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【メール相談】</w:t>
      </w:r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相談の多い商品・役務【上位１０位】</w:t>
      </w:r>
      <w:bookmarkEnd w:id="34"/>
    </w:p>
    <w:p w14:paraId="2779FBA4" w14:textId="24B263CB" w:rsidR="00E56BAC" w:rsidRPr="00277E22" w:rsidRDefault="005A7C20" w:rsidP="000C1F40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</w:t>
      </w:r>
      <w:r w:rsidR="00277E22" w:rsidRPr="00277E22">
        <w:rPr>
          <w:rFonts w:hint="eastAsia"/>
          <w:noProof/>
        </w:rPr>
        <w:drawing>
          <wp:inline distT="0" distB="0" distL="0" distR="0" wp14:anchorId="6A4137CD" wp14:editId="5D4FF1FB">
            <wp:extent cx="6029325" cy="2724150"/>
            <wp:effectExtent l="0" t="0" r="9525" b="0"/>
            <wp:docPr id="698" name="図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22FFE" w14:textId="77777777" w:rsidR="009B77C5" w:rsidRDefault="009B77C5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</w:p>
    <w:p w14:paraId="0DB77C6D" w14:textId="5F0301A0" w:rsidR="002A6FA1" w:rsidRDefault="00802ECB" w:rsidP="002A6FA1">
      <w:pPr>
        <w:pStyle w:val="1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bookmarkStart w:id="35" w:name="_Toc106012971"/>
      <w:r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○表３</w:t>
      </w:r>
      <w:r w:rsidR="00B60E3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４</w:t>
      </w:r>
      <w:r w:rsidR="006E2DC4" w:rsidRPr="006E2DC4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【メール相談】</w:t>
      </w:r>
      <w:r w:rsidR="0003616F"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契約当事者</w:t>
      </w:r>
      <w:r w:rsidR="003C1794" w:rsidRPr="000415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年代別 相談の多い商品・役務【上位５位】</w:t>
      </w:r>
      <w:bookmarkEnd w:id="35"/>
    </w:p>
    <w:p w14:paraId="532D1DC4" w14:textId="3B08A9C5" w:rsidR="003C1794" w:rsidRPr="00041569" w:rsidRDefault="009B77C5" w:rsidP="00E56BAC">
      <w:pPr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9B77C5">
        <w:rPr>
          <w:noProof/>
        </w:rPr>
        <w:drawing>
          <wp:inline distT="0" distB="0" distL="0" distR="0" wp14:anchorId="0A2CECCC" wp14:editId="07BE55E6">
            <wp:extent cx="7052945" cy="331470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94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1794" w:rsidRPr="00041569" w:rsidSect="00B917C2">
      <w:type w:val="continuous"/>
      <w:pgSz w:w="11906" w:h="16838" w:code="9"/>
      <w:pgMar w:top="397" w:right="289" w:bottom="250" w:left="510" w:header="851" w:footer="284" w:gutter="0"/>
      <w:pgNumType w:start="8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71F58" w14:textId="77777777" w:rsidR="00DE2816" w:rsidRDefault="00DE2816">
      <w:r>
        <w:separator/>
      </w:r>
    </w:p>
  </w:endnote>
  <w:endnote w:type="continuationSeparator" w:id="0">
    <w:p w14:paraId="53D8F89E" w14:textId="77777777" w:rsidR="00DE2816" w:rsidRDefault="00DE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3BC4F" w14:textId="77777777" w:rsidR="008F3B60" w:rsidRDefault="008F3B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D9EB3" w14:textId="2280A8F7" w:rsidR="000B18FA" w:rsidRDefault="000B18F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815BC" w:rsidRPr="005815BC">
      <w:rPr>
        <w:noProof/>
        <w:lang w:val="ja-JP"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AF6FA" w14:textId="77777777" w:rsidR="008F3B60" w:rsidRDefault="008F3B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C6C4E" w14:textId="77777777" w:rsidR="00DE2816" w:rsidRDefault="00DE2816">
      <w:r>
        <w:separator/>
      </w:r>
    </w:p>
  </w:footnote>
  <w:footnote w:type="continuationSeparator" w:id="0">
    <w:p w14:paraId="6F4BBD21" w14:textId="77777777" w:rsidR="00DE2816" w:rsidRDefault="00DE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B6164" w14:textId="77777777" w:rsidR="008F3B60" w:rsidRDefault="008F3B60" w:rsidP="008F3B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56341" w14:textId="77777777" w:rsidR="008F3B60" w:rsidRDefault="008F3B60" w:rsidP="008F3B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9B6BE" w14:textId="77777777" w:rsidR="008F3B60" w:rsidRDefault="008F3B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93072"/>
    <w:multiLevelType w:val="hybridMultilevel"/>
    <w:tmpl w:val="6A00D8F4"/>
    <w:lvl w:ilvl="0" w:tplc="97CC0350">
      <w:start w:val="13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B0"/>
    <w:rsid w:val="0000487F"/>
    <w:rsid w:val="00006FB0"/>
    <w:rsid w:val="00011D2F"/>
    <w:rsid w:val="00012FD8"/>
    <w:rsid w:val="000208CF"/>
    <w:rsid w:val="00022EE3"/>
    <w:rsid w:val="00023C45"/>
    <w:rsid w:val="00023E8F"/>
    <w:rsid w:val="000305AA"/>
    <w:rsid w:val="00030B61"/>
    <w:rsid w:val="00032200"/>
    <w:rsid w:val="000353D2"/>
    <w:rsid w:val="0003616F"/>
    <w:rsid w:val="00037ACE"/>
    <w:rsid w:val="0004035F"/>
    <w:rsid w:val="000412A4"/>
    <w:rsid w:val="00041569"/>
    <w:rsid w:val="0004450F"/>
    <w:rsid w:val="0004700B"/>
    <w:rsid w:val="00052BC9"/>
    <w:rsid w:val="00057BCE"/>
    <w:rsid w:val="000712DA"/>
    <w:rsid w:val="00071C62"/>
    <w:rsid w:val="00073BB8"/>
    <w:rsid w:val="00082016"/>
    <w:rsid w:val="00094A4F"/>
    <w:rsid w:val="00095409"/>
    <w:rsid w:val="000966E3"/>
    <w:rsid w:val="00096CA1"/>
    <w:rsid w:val="000A0709"/>
    <w:rsid w:val="000A7CB3"/>
    <w:rsid w:val="000B18FA"/>
    <w:rsid w:val="000B2F13"/>
    <w:rsid w:val="000B35AF"/>
    <w:rsid w:val="000C1F40"/>
    <w:rsid w:val="000C34B8"/>
    <w:rsid w:val="000D0DEF"/>
    <w:rsid w:val="000D79ED"/>
    <w:rsid w:val="000D7E08"/>
    <w:rsid w:val="000E55BA"/>
    <w:rsid w:val="000F03A6"/>
    <w:rsid w:val="000F3135"/>
    <w:rsid w:val="000F4058"/>
    <w:rsid w:val="000F7907"/>
    <w:rsid w:val="00105485"/>
    <w:rsid w:val="00106102"/>
    <w:rsid w:val="001152D8"/>
    <w:rsid w:val="00115A14"/>
    <w:rsid w:val="00120DF3"/>
    <w:rsid w:val="0012325E"/>
    <w:rsid w:val="00124258"/>
    <w:rsid w:val="00127771"/>
    <w:rsid w:val="00127B91"/>
    <w:rsid w:val="00133609"/>
    <w:rsid w:val="00134F7A"/>
    <w:rsid w:val="001365AA"/>
    <w:rsid w:val="00137637"/>
    <w:rsid w:val="0014244F"/>
    <w:rsid w:val="00147B60"/>
    <w:rsid w:val="00151FB3"/>
    <w:rsid w:val="001526FC"/>
    <w:rsid w:val="00157BEF"/>
    <w:rsid w:val="001740FB"/>
    <w:rsid w:val="001762E5"/>
    <w:rsid w:val="00182ED1"/>
    <w:rsid w:val="0018360E"/>
    <w:rsid w:val="001851C6"/>
    <w:rsid w:val="0018551E"/>
    <w:rsid w:val="00187940"/>
    <w:rsid w:val="00191263"/>
    <w:rsid w:val="00192843"/>
    <w:rsid w:val="00195AA7"/>
    <w:rsid w:val="00195FF1"/>
    <w:rsid w:val="001A4935"/>
    <w:rsid w:val="001B35D8"/>
    <w:rsid w:val="001C1C5B"/>
    <w:rsid w:val="001C2D54"/>
    <w:rsid w:val="001C4769"/>
    <w:rsid w:val="001C4EF3"/>
    <w:rsid w:val="001D1D59"/>
    <w:rsid w:val="001D3654"/>
    <w:rsid w:val="001E4131"/>
    <w:rsid w:val="001F06DA"/>
    <w:rsid w:val="001F114D"/>
    <w:rsid w:val="001F346B"/>
    <w:rsid w:val="001F51BC"/>
    <w:rsid w:val="00202006"/>
    <w:rsid w:val="00203151"/>
    <w:rsid w:val="002043E1"/>
    <w:rsid w:val="0020772C"/>
    <w:rsid w:val="00216DC6"/>
    <w:rsid w:val="00217109"/>
    <w:rsid w:val="00222153"/>
    <w:rsid w:val="00224F81"/>
    <w:rsid w:val="00233C98"/>
    <w:rsid w:val="00234479"/>
    <w:rsid w:val="00242315"/>
    <w:rsid w:val="002439A6"/>
    <w:rsid w:val="00243CDA"/>
    <w:rsid w:val="00251EB9"/>
    <w:rsid w:val="00253F9E"/>
    <w:rsid w:val="002607B0"/>
    <w:rsid w:val="00261D87"/>
    <w:rsid w:val="00262285"/>
    <w:rsid w:val="0026300C"/>
    <w:rsid w:val="00271A96"/>
    <w:rsid w:val="00275D04"/>
    <w:rsid w:val="00276576"/>
    <w:rsid w:val="00276E5D"/>
    <w:rsid w:val="00277E22"/>
    <w:rsid w:val="00282A52"/>
    <w:rsid w:val="00284BEE"/>
    <w:rsid w:val="002872D9"/>
    <w:rsid w:val="00295EB4"/>
    <w:rsid w:val="00296896"/>
    <w:rsid w:val="002A4327"/>
    <w:rsid w:val="002A4DBF"/>
    <w:rsid w:val="002A6FA1"/>
    <w:rsid w:val="002B4CE0"/>
    <w:rsid w:val="002B5937"/>
    <w:rsid w:val="002B7702"/>
    <w:rsid w:val="002C226B"/>
    <w:rsid w:val="002C6F13"/>
    <w:rsid w:val="002C7744"/>
    <w:rsid w:val="002D20B2"/>
    <w:rsid w:val="002D7737"/>
    <w:rsid w:val="002E0879"/>
    <w:rsid w:val="002E6A31"/>
    <w:rsid w:val="002F065A"/>
    <w:rsid w:val="002F2BA3"/>
    <w:rsid w:val="002F4836"/>
    <w:rsid w:val="002F574A"/>
    <w:rsid w:val="002F5F27"/>
    <w:rsid w:val="002F7CD2"/>
    <w:rsid w:val="002F7DC4"/>
    <w:rsid w:val="00303858"/>
    <w:rsid w:val="0030597E"/>
    <w:rsid w:val="00305E8C"/>
    <w:rsid w:val="00306CAB"/>
    <w:rsid w:val="00310FD8"/>
    <w:rsid w:val="00312068"/>
    <w:rsid w:val="00315598"/>
    <w:rsid w:val="003156EE"/>
    <w:rsid w:val="0032538D"/>
    <w:rsid w:val="00331FCD"/>
    <w:rsid w:val="003331E5"/>
    <w:rsid w:val="00334400"/>
    <w:rsid w:val="00340E22"/>
    <w:rsid w:val="00341A74"/>
    <w:rsid w:val="00346881"/>
    <w:rsid w:val="00346B0C"/>
    <w:rsid w:val="00355CD8"/>
    <w:rsid w:val="0035660C"/>
    <w:rsid w:val="00381108"/>
    <w:rsid w:val="0038154C"/>
    <w:rsid w:val="00381568"/>
    <w:rsid w:val="003840C0"/>
    <w:rsid w:val="00384EBA"/>
    <w:rsid w:val="0039208A"/>
    <w:rsid w:val="00395FDD"/>
    <w:rsid w:val="003A0F13"/>
    <w:rsid w:val="003A3DB0"/>
    <w:rsid w:val="003A573B"/>
    <w:rsid w:val="003A78AD"/>
    <w:rsid w:val="003B06B2"/>
    <w:rsid w:val="003B3CCC"/>
    <w:rsid w:val="003B50F5"/>
    <w:rsid w:val="003B52FD"/>
    <w:rsid w:val="003C1794"/>
    <w:rsid w:val="003C2648"/>
    <w:rsid w:val="003C36A4"/>
    <w:rsid w:val="003D0EA3"/>
    <w:rsid w:val="003D179A"/>
    <w:rsid w:val="003D21EC"/>
    <w:rsid w:val="003E0266"/>
    <w:rsid w:val="003E2876"/>
    <w:rsid w:val="003E343F"/>
    <w:rsid w:val="003E6D5B"/>
    <w:rsid w:val="003E7D3F"/>
    <w:rsid w:val="003F3552"/>
    <w:rsid w:val="003F6D2B"/>
    <w:rsid w:val="003F709F"/>
    <w:rsid w:val="004070D8"/>
    <w:rsid w:val="00420651"/>
    <w:rsid w:val="004237C5"/>
    <w:rsid w:val="00423D44"/>
    <w:rsid w:val="0043342A"/>
    <w:rsid w:val="004378A6"/>
    <w:rsid w:val="00437A87"/>
    <w:rsid w:val="00442B78"/>
    <w:rsid w:val="0044316B"/>
    <w:rsid w:val="00453858"/>
    <w:rsid w:val="004553A4"/>
    <w:rsid w:val="004627E1"/>
    <w:rsid w:val="004635D5"/>
    <w:rsid w:val="00467101"/>
    <w:rsid w:val="004744CE"/>
    <w:rsid w:val="00475F6C"/>
    <w:rsid w:val="004775B1"/>
    <w:rsid w:val="004776CC"/>
    <w:rsid w:val="004811C0"/>
    <w:rsid w:val="00487574"/>
    <w:rsid w:val="0049522F"/>
    <w:rsid w:val="0049744A"/>
    <w:rsid w:val="004A093B"/>
    <w:rsid w:val="004A39A1"/>
    <w:rsid w:val="004A46CF"/>
    <w:rsid w:val="004A6C63"/>
    <w:rsid w:val="004B76B7"/>
    <w:rsid w:val="004C5B62"/>
    <w:rsid w:val="004C6DFD"/>
    <w:rsid w:val="004D40B7"/>
    <w:rsid w:val="004E11FE"/>
    <w:rsid w:val="004E1297"/>
    <w:rsid w:val="004E3E58"/>
    <w:rsid w:val="004E474F"/>
    <w:rsid w:val="004F0EF1"/>
    <w:rsid w:val="004F3042"/>
    <w:rsid w:val="004F374F"/>
    <w:rsid w:val="004F6E68"/>
    <w:rsid w:val="00501124"/>
    <w:rsid w:val="00502061"/>
    <w:rsid w:val="00502CCB"/>
    <w:rsid w:val="00503B5D"/>
    <w:rsid w:val="00505933"/>
    <w:rsid w:val="005227FA"/>
    <w:rsid w:val="00523B20"/>
    <w:rsid w:val="00525855"/>
    <w:rsid w:val="0052789A"/>
    <w:rsid w:val="00530CE3"/>
    <w:rsid w:val="00532ED2"/>
    <w:rsid w:val="0053524E"/>
    <w:rsid w:val="00535F27"/>
    <w:rsid w:val="00536FE9"/>
    <w:rsid w:val="005404F7"/>
    <w:rsid w:val="005425A9"/>
    <w:rsid w:val="00556B17"/>
    <w:rsid w:val="00556CDE"/>
    <w:rsid w:val="00557BAF"/>
    <w:rsid w:val="005614BA"/>
    <w:rsid w:val="00561713"/>
    <w:rsid w:val="00565576"/>
    <w:rsid w:val="00571AF0"/>
    <w:rsid w:val="00571D15"/>
    <w:rsid w:val="00572459"/>
    <w:rsid w:val="00573760"/>
    <w:rsid w:val="00573FB3"/>
    <w:rsid w:val="00574474"/>
    <w:rsid w:val="00575810"/>
    <w:rsid w:val="005815BC"/>
    <w:rsid w:val="00581F0E"/>
    <w:rsid w:val="00582448"/>
    <w:rsid w:val="005A03EE"/>
    <w:rsid w:val="005A07A3"/>
    <w:rsid w:val="005A7C20"/>
    <w:rsid w:val="005B0DD0"/>
    <w:rsid w:val="005B33FE"/>
    <w:rsid w:val="005B459A"/>
    <w:rsid w:val="005B5B05"/>
    <w:rsid w:val="005B6C45"/>
    <w:rsid w:val="005B7F1A"/>
    <w:rsid w:val="005C383A"/>
    <w:rsid w:val="005D0C23"/>
    <w:rsid w:val="005D28C0"/>
    <w:rsid w:val="005D3121"/>
    <w:rsid w:val="005D755D"/>
    <w:rsid w:val="005E0CB2"/>
    <w:rsid w:val="005E2C16"/>
    <w:rsid w:val="005E2C48"/>
    <w:rsid w:val="005E60B1"/>
    <w:rsid w:val="005E6528"/>
    <w:rsid w:val="005E765D"/>
    <w:rsid w:val="005F0EEB"/>
    <w:rsid w:val="005F4FE2"/>
    <w:rsid w:val="005F601C"/>
    <w:rsid w:val="005F750D"/>
    <w:rsid w:val="005F7696"/>
    <w:rsid w:val="00601481"/>
    <w:rsid w:val="00604EB8"/>
    <w:rsid w:val="00605257"/>
    <w:rsid w:val="00605756"/>
    <w:rsid w:val="006100BD"/>
    <w:rsid w:val="006132D9"/>
    <w:rsid w:val="00615593"/>
    <w:rsid w:val="0062652E"/>
    <w:rsid w:val="00627C12"/>
    <w:rsid w:val="006307B9"/>
    <w:rsid w:val="00642E55"/>
    <w:rsid w:val="006431B8"/>
    <w:rsid w:val="00646CB7"/>
    <w:rsid w:val="006548A1"/>
    <w:rsid w:val="00666C20"/>
    <w:rsid w:val="006744AE"/>
    <w:rsid w:val="00676287"/>
    <w:rsid w:val="006768F9"/>
    <w:rsid w:val="0068002B"/>
    <w:rsid w:val="006841E1"/>
    <w:rsid w:val="006848CE"/>
    <w:rsid w:val="00685D36"/>
    <w:rsid w:val="0068668E"/>
    <w:rsid w:val="00691EB2"/>
    <w:rsid w:val="006928A8"/>
    <w:rsid w:val="006A06CA"/>
    <w:rsid w:val="006B2037"/>
    <w:rsid w:val="006B2EA8"/>
    <w:rsid w:val="006C2A2F"/>
    <w:rsid w:val="006D248F"/>
    <w:rsid w:val="006D3E2A"/>
    <w:rsid w:val="006D70CE"/>
    <w:rsid w:val="006D7D86"/>
    <w:rsid w:val="006E015C"/>
    <w:rsid w:val="006E044A"/>
    <w:rsid w:val="006E0792"/>
    <w:rsid w:val="006E2142"/>
    <w:rsid w:val="006E2DC4"/>
    <w:rsid w:val="006E32BA"/>
    <w:rsid w:val="006E46B0"/>
    <w:rsid w:val="006E533E"/>
    <w:rsid w:val="006F2BB3"/>
    <w:rsid w:val="006F7371"/>
    <w:rsid w:val="0070334B"/>
    <w:rsid w:val="00705B9D"/>
    <w:rsid w:val="00707498"/>
    <w:rsid w:val="00712A78"/>
    <w:rsid w:val="00714E4E"/>
    <w:rsid w:val="0073138C"/>
    <w:rsid w:val="00732F55"/>
    <w:rsid w:val="007330B4"/>
    <w:rsid w:val="00735469"/>
    <w:rsid w:val="0073737E"/>
    <w:rsid w:val="007500BE"/>
    <w:rsid w:val="007546B2"/>
    <w:rsid w:val="00755508"/>
    <w:rsid w:val="00756668"/>
    <w:rsid w:val="00762C6C"/>
    <w:rsid w:val="0076526E"/>
    <w:rsid w:val="00787CC1"/>
    <w:rsid w:val="00790F45"/>
    <w:rsid w:val="00791C42"/>
    <w:rsid w:val="00795A22"/>
    <w:rsid w:val="00796114"/>
    <w:rsid w:val="007A347D"/>
    <w:rsid w:val="007A4EC2"/>
    <w:rsid w:val="007A6D96"/>
    <w:rsid w:val="007B0691"/>
    <w:rsid w:val="007B4B35"/>
    <w:rsid w:val="007B623F"/>
    <w:rsid w:val="007B7ADC"/>
    <w:rsid w:val="007C06E3"/>
    <w:rsid w:val="007C6D7F"/>
    <w:rsid w:val="007C7485"/>
    <w:rsid w:val="007D0A28"/>
    <w:rsid w:val="007D2D0A"/>
    <w:rsid w:val="007D6684"/>
    <w:rsid w:val="007E4FB6"/>
    <w:rsid w:val="007F0170"/>
    <w:rsid w:val="007F457D"/>
    <w:rsid w:val="008004E1"/>
    <w:rsid w:val="00802ECB"/>
    <w:rsid w:val="008135AA"/>
    <w:rsid w:val="00814DF0"/>
    <w:rsid w:val="00815B2A"/>
    <w:rsid w:val="00817838"/>
    <w:rsid w:val="00821D03"/>
    <w:rsid w:val="00821E20"/>
    <w:rsid w:val="00825EA4"/>
    <w:rsid w:val="00827510"/>
    <w:rsid w:val="00827A84"/>
    <w:rsid w:val="00827FDE"/>
    <w:rsid w:val="00836887"/>
    <w:rsid w:val="00841ABB"/>
    <w:rsid w:val="00850E00"/>
    <w:rsid w:val="008577A8"/>
    <w:rsid w:val="0086090E"/>
    <w:rsid w:val="00861E90"/>
    <w:rsid w:val="008628C6"/>
    <w:rsid w:val="00864FA1"/>
    <w:rsid w:val="00870E0F"/>
    <w:rsid w:val="00872973"/>
    <w:rsid w:val="00880C56"/>
    <w:rsid w:val="008853EB"/>
    <w:rsid w:val="008876F8"/>
    <w:rsid w:val="008901A7"/>
    <w:rsid w:val="008A0D61"/>
    <w:rsid w:val="008A4E04"/>
    <w:rsid w:val="008A55C9"/>
    <w:rsid w:val="008B0DF7"/>
    <w:rsid w:val="008B18B3"/>
    <w:rsid w:val="008B387A"/>
    <w:rsid w:val="008B52E4"/>
    <w:rsid w:val="008B6257"/>
    <w:rsid w:val="008C0EDC"/>
    <w:rsid w:val="008C3DAB"/>
    <w:rsid w:val="008C77B6"/>
    <w:rsid w:val="008D6EFF"/>
    <w:rsid w:val="008E107C"/>
    <w:rsid w:val="008F00C1"/>
    <w:rsid w:val="008F34C6"/>
    <w:rsid w:val="008F3A4B"/>
    <w:rsid w:val="008F3B60"/>
    <w:rsid w:val="008F427A"/>
    <w:rsid w:val="008F58AB"/>
    <w:rsid w:val="008F5995"/>
    <w:rsid w:val="009108C2"/>
    <w:rsid w:val="00912057"/>
    <w:rsid w:val="00913146"/>
    <w:rsid w:val="009139D5"/>
    <w:rsid w:val="009177FF"/>
    <w:rsid w:val="00917A1B"/>
    <w:rsid w:val="009201F5"/>
    <w:rsid w:val="009209F9"/>
    <w:rsid w:val="009216E9"/>
    <w:rsid w:val="00924957"/>
    <w:rsid w:val="00926DCD"/>
    <w:rsid w:val="00931A39"/>
    <w:rsid w:val="0093266A"/>
    <w:rsid w:val="009327E4"/>
    <w:rsid w:val="00932DA9"/>
    <w:rsid w:val="00933171"/>
    <w:rsid w:val="0094077F"/>
    <w:rsid w:val="00941177"/>
    <w:rsid w:val="0094188D"/>
    <w:rsid w:val="00944FC2"/>
    <w:rsid w:val="00954080"/>
    <w:rsid w:val="00954537"/>
    <w:rsid w:val="009615DD"/>
    <w:rsid w:val="009657E0"/>
    <w:rsid w:val="00974CD5"/>
    <w:rsid w:val="0097780A"/>
    <w:rsid w:val="009823BE"/>
    <w:rsid w:val="009858AF"/>
    <w:rsid w:val="0099314D"/>
    <w:rsid w:val="009A5F09"/>
    <w:rsid w:val="009B07C5"/>
    <w:rsid w:val="009B4910"/>
    <w:rsid w:val="009B77C5"/>
    <w:rsid w:val="009B798F"/>
    <w:rsid w:val="009C22FD"/>
    <w:rsid w:val="009C5645"/>
    <w:rsid w:val="009C6450"/>
    <w:rsid w:val="009C714D"/>
    <w:rsid w:val="009D0C5B"/>
    <w:rsid w:val="009E1133"/>
    <w:rsid w:val="009F4279"/>
    <w:rsid w:val="009F475D"/>
    <w:rsid w:val="009F4CF1"/>
    <w:rsid w:val="009F642C"/>
    <w:rsid w:val="009F764A"/>
    <w:rsid w:val="00A02D02"/>
    <w:rsid w:val="00A20D91"/>
    <w:rsid w:val="00A2316D"/>
    <w:rsid w:val="00A2339E"/>
    <w:rsid w:val="00A24624"/>
    <w:rsid w:val="00A271E4"/>
    <w:rsid w:val="00A32456"/>
    <w:rsid w:val="00A336C3"/>
    <w:rsid w:val="00A508C3"/>
    <w:rsid w:val="00A5563C"/>
    <w:rsid w:val="00A575B3"/>
    <w:rsid w:val="00A6314A"/>
    <w:rsid w:val="00A67247"/>
    <w:rsid w:val="00A677AC"/>
    <w:rsid w:val="00A74ACC"/>
    <w:rsid w:val="00A759B9"/>
    <w:rsid w:val="00A82532"/>
    <w:rsid w:val="00A85118"/>
    <w:rsid w:val="00A9076C"/>
    <w:rsid w:val="00A918D0"/>
    <w:rsid w:val="00A91985"/>
    <w:rsid w:val="00A9325B"/>
    <w:rsid w:val="00A94700"/>
    <w:rsid w:val="00AA0F7F"/>
    <w:rsid w:val="00AA2F64"/>
    <w:rsid w:val="00AA5618"/>
    <w:rsid w:val="00AB57CC"/>
    <w:rsid w:val="00AB7495"/>
    <w:rsid w:val="00AE286D"/>
    <w:rsid w:val="00AE4878"/>
    <w:rsid w:val="00AE7561"/>
    <w:rsid w:val="00AF0632"/>
    <w:rsid w:val="00AF3277"/>
    <w:rsid w:val="00AF7D36"/>
    <w:rsid w:val="00B02046"/>
    <w:rsid w:val="00B03AD7"/>
    <w:rsid w:val="00B05EE6"/>
    <w:rsid w:val="00B07EA9"/>
    <w:rsid w:val="00B126B4"/>
    <w:rsid w:val="00B14AD7"/>
    <w:rsid w:val="00B14DCC"/>
    <w:rsid w:val="00B20BA2"/>
    <w:rsid w:val="00B25B12"/>
    <w:rsid w:val="00B26F53"/>
    <w:rsid w:val="00B276D9"/>
    <w:rsid w:val="00B35B72"/>
    <w:rsid w:val="00B37588"/>
    <w:rsid w:val="00B40F51"/>
    <w:rsid w:val="00B471D2"/>
    <w:rsid w:val="00B47C32"/>
    <w:rsid w:val="00B504A4"/>
    <w:rsid w:val="00B50FE6"/>
    <w:rsid w:val="00B54E6A"/>
    <w:rsid w:val="00B575CC"/>
    <w:rsid w:val="00B60E38"/>
    <w:rsid w:val="00B7058F"/>
    <w:rsid w:val="00B911CF"/>
    <w:rsid w:val="00B917C2"/>
    <w:rsid w:val="00B96D01"/>
    <w:rsid w:val="00B97333"/>
    <w:rsid w:val="00BA15B9"/>
    <w:rsid w:val="00BA2B1A"/>
    <w:rsid w:val="00BA5778"/>
    <w:rsid w:val="00BB25F5"/>
    <w:rsid w:val="00BB2F67"/>
    <w:rsid w:val="00BB47FE"/>
    <w:rsid w:val="00BC11AB"/>
    <w:rsid w:val="00BC3E0B"/>
    <w:rsid w:val="00BC4921"/>
    <w:rsid w:val="00BC5190"/>
    <w:rsid w:val="00BD0A24"/>
    <w:rsid w:val="00BD5414"/>
    <w:rsid w:val="00BF52D1"/>
    <w:rsid w:val="00BF5600"/>
    <w:rsid w:val="00BF6217"/>
    <w:rsid w:val="00BF7EB6"/>
    <w:rsid w:val="00C0012A"/>
    <w:rsid w:val="00C006AC"/>
    <w:rsid w:val="00C00835"/>
    <w:rsid w:val="00C01A1F"/>
    <w:rsid w:val="00C028D5"/>
    <w:rsid w:val="00C063BC"/>
    <w:rsid w:val="00C064D3"/>
    <w:rsid w:val="00C06FBB"/>
    <w:rsid w:val="00C10B01"/>
    <w:rsid w:val="00C13638"/>
    <w:rsid w:val="00C15966"/>
    <w:rsid w:val="00C22F86"/>
    <w:rsid w:val="00C2372E"/>
    <w:rsid w:val="00C243F2"/>
    <w:rsid w:val="00C308F3"/>
    <w:rsid w:val="00C31890"/>
    <w:rsid w:val="00C375A5"/>
    <w:rsid w:val="00C4030D"/>
    <w:rsid w:val="00C40F72"/>
    <w:rsid w:val="00C444C3"/>
    <w:rsid w:val="00C44A19"/>
    <w:rsid w:val="00C45637"/>
    <w:rsid w:val="00C45A2D"/>
    <w:rsid w:val="00C47FB3"/>
    <w:rsid w:val="00C52B5F"/>
    <w:rsid w:val="00C5353E"/>
    <w:rsid w:val="00C539A4"/>
    <w:rsid w:val="00C540FA"/>
    <w:rsid w:val="00C6794B"/>
    <w:rsid w:val="00C7550D"/>
    <w:rsid w:val="00C817AB"/>
    <w:rsid w:val="00C856EA"/>
    <w:rsid w:val="00C927A5"/>
    <w:rsid w:val="00C951D2"/>
    <w:rsid w:val="00C978A9"/>
    <w:rsid w:val="00CA1A2C"/>
    <w:rsid w:val="00CA1BE4"/>
    <w:rsid w:val="00CA5C57"/>
    <w:rsid w:val="00CA68DA"/>
    <w:rsid w:val="00CB04A8"/>
    <w:rsid w:val="00CB0B2B"/>
    <w:rsid w:val="00CC4E74"/>
    <w:rsid w:val="00CD21E0"/>
    <w:rsid w:val="00CD74BC"/>
    <w:rsid w:val="00CE16FE"/>
    <w:rsid w:val="00CE4E55"/>
    <w:rsid w:val="00CF069A"/>
    <w:rsid w:val="00CF1AE8"/>
    <w:rsid w:val="00CF651D"/>
    <w:rsid w:val="00D00505"/>
    <w:rsid w:val="00D0396B"/>
    <w:rsid w:val="00D0668F"/>
    <w:rsid w:val="00D12D91"/>
    <w:rsid w:val="00D1424B"/>
    <w:rsid w:val="00D1572B"/>
    <w:rsid w:val="00D16284"/>
    <w:rsid w:val="00D211C9"/>
    <w:rsid w:val="00D23C4B"/>
    <w:rsid w:val="00D24581"/>
    <w:rsid w:val="00D248E7"/>
    <w:rsid w:val="00D302A1"/>
    <w:rsid w:val="00D30E85"/>
    <w:rsid w:val="00D31520"/>
    <w:rsid w:val="00D32606"/>
    <w:rsid w:val="00D333D0"/>
    <w:rsid w:val="00D3469E"/>
    <w:rsid w:val="00D353E4"/>
    <w:rsid w:val="00D36AC8"/>
    <w:rsid w:val="00D4014B"/>
    <w:rsid w:val="00D40DC0"/>
    <w:rsid w:val="00D415FB"/>
    <w:rsid w:val="00D421E1"/>
    <w:rsid w:val="00D6124D"/>
    <w:rsid w:val="00D6384F"/>
    <w:rsid w:val="00D72398"/>
    <w:rsid w:val="00D76948"/>
    <w:rsid w:val="00D82E7C"/>
    <w:rsid w:val="00D90ED7"/>
    <w:rsid w:val="00D96CB6"/>
    <w:rsid w:val="00DA2F45"/>
    <w:rsid w:val="00DA57D4"/>
    <w:rsid w:val="00DA5E19"/>
    <w:rsid w:val="00DB2698"/>
    <w:rsid w:val="00DB6A8A"/>
    <w:rsid w:val="00DB7C7A"/>
    <w:rsid w:val="00DC40DF"/>
    <w:rsid w:val="00DC6140"/>
    <w:rsid w:val="00DD1DDD"/>
    <w:rsid w:val="00DD4803"/>
    <w:rsid w:val="00DD6886"/>
    <w:rsid w:val="00DE2816"/>
    <w:rsid w:val="00DE7133"/>
    <w:rsid w:val="00DF302C"/>
    <w:rsid w:val="00DF3679"/>
    <w:rsid w:val="00DF56EC"/>
    <w:rsid w:val="00DF5E15"/>
    <w:rsid w:val="00E00953"/>
    <w:rsid w:val="00E01EEC"/>
    <w:rsid w:val="00E06DC8"/>
    <w:rsid w:val="00E15EE1"/>
    <w:rsid w:val="00E21A5F"/>
    <w:rsid w:val="00E222EE"/>
    <w:rsid w:val="00E34CFD"/>
    <w:rsid w:val="00E4354D"/>
    <w:rsid w:val="00E437E8"/>
    <w:rsid w:val="00E52562"/>
    <w:rsid w:val="00E55DF6"/>
    <w:rsid w:val="00E560CF"/>
    <w:rsid w:val="00E561ED"/>
    <w:rsid w:val="00E56B2F"/>
    <w:rsid w:val="00E56BAC"/>
    <w:rsid w:val="00E56F6A"/>
    <w:rsid w:val="00E70575"/>
    <w:rsid w:val="00E70D14"/>
    <w:rsid w:val="00E71DE3"/>
    <w:rsid w:val="00E732BD"/>
    <w:rsid w:val="00E75453"/>
    <w:rsid w:val="00E76632"/>
    <w:rsid w:val="00E85F61"/>
    <w:rsid w:val="00E86893"/>
    <w:rsid w:val="00E87410"/>
    <w:rsid w:val="00E9118F"/>
    <w:rsid w:val="00E94C82"/>
    <w:rsid w:val="00E97448"/>
    <w:rsid w:val="00EA6BAE"/>
    <w:rsid w:val="00EB492D"/>
    <w:rsid w:val="00EC123D"/>
    <w:rsid w:val="00EC1794"/>
    <w:rsid w:val="00EC7DCD"/>
    <w:rsid w:val="00ED073E"/>
    <w:rsid w:val="00EE2777"/>
    <w:rsid w:val="00EF0236"/>
    <w:rsid w:val="00EF3F93"/>
    <w:rsid w:val="00EF472B"/>
    <w:rsid w:val="00EF6499"/>
    <w:rsid w:val="00F05FEA"/>
    <w:rsid w:val="00F13E87"/>
    <w:rsid w:val="00F1584E"/>
    <w:rsid w:val="00F21265"/>
    <w:rsid w:val="00F223D7"/>
    <w:rsid w:val="00F231EE"/>
    <w:rsid w:val="00F27CE2"/>
    <w:rsid w:val="00F30DB6"/>
    <w:rsid w:val="00F43238"/>
    <w:rsid w:val="00F44948"/>
    <w:rsid w:val="00F4699C"/>
    <w:rsid w:val="00F53167"/>
    <w:rsid w:val="00F56E7C"/>
    <w:rsid w:val="00F73883"/>
    <w:rsid w:val="00F73A84"/>
    <w:rsid w:val="00F74F51"/>
    <w:rsid w:val="00F75B29"/>
    <w:rsid w:val="00F8564C"/>
    <w:rsid w:val="00FA1FF6"/>
    <w:rsid w:val="00FA2905"/>
    <w:rsid w:val="00FA29D7"/>
    <w:rsid w:val="00FA2DEF"/>
    <w:rsid w:val="00FC3FC1"/>
    <w:rsid w:val="00FC7D4A"/>
    <w:rsid w:val="00FD1D15"/>
    <w:rsid w:val="00FD3F26"/>
    <w:rsid w:val="00FD41E4"/>
    <w:rsid w:val="00FD5E12"/>
    <w:rsid w:val="00FE6A4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D96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1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6FA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01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E01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E01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  <w:rsid w:val="006E015C"/>
  </w:style>
  <w:style w:type="table" w:styleId="a8">
    <w:name w:val="Table Grid"/>
    <w:basedOn w:val="a1"/>
    <w:uiPriority w:val="59"/>
    <w:rsid w:val="00497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BB47F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2A6FA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251EB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51EB9"/>
  </w:style>
  <w:style w:type="character" w:styleId="aa">
    <w:name w:val="Hyperlink"/>
    <w:basedOn w:val="a0"/>
    <w:uiPriority w:val="99"/>
    <w:unhideWhenUsed/>
    <w:rsid w:val="00251E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5.emf"/><Relationship Id="rId26" Type="http://schemas.openxmlformats.org/officeDocument/2006/relationships/image" Target="media/image13.emf"/><Relationship Id="rId39" Type="http://schemas.openxmlformats.org/officeDocument/2006/relationships/image" Target="media/image26.emf"/><Relationship Id="rId21" Type="http://schemas.openxmlformats.org/officeDocument/2006/relationships/image" Target="media/image8.emf"/><Relationship Id="rId34" Type="http://schemas.openxmlformats.org/officeDocument/2006/relationships/image" Target="media/image21.emf"/><Relationship Id="rId42" Type="http://schemas.openxmlformats.org/officeDocument/2006/relationships/image" Target="media/image29.emf"/><Relationship Id="rId47" Type="http://schemas.openxmlformats.org/officeDocument/2006/relationships/image" Target="media/image34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9" Type="http://schemas.openxmlformats.org/officeDocument/2006/relationships/image" Target="media/image16.emf"/><Relationship Id="rId11" Type="http://schemas.openxmlformats.org/officeDocument/2006/relationships/footer" Target="footer2.xml"/><Relationship Id="rId24" Type="http://schemas.openxmlformats.org/officeDocument/2006/relationships/image" Target="media/image11.emf"/><Relationship Id="rId32" Type="http://schemas.openxmlformats.org/officeDocument/2006/relationships/image" Target="media/image19.emf"/><Relationship Id="rId37" Type="http://schemas.openxmlformats.org/officeDocument/2006/relationships/image" Target="media/image24.emf"/><Relationship Id="rId40" Type="http://schemas.openxmlformats.org/officeDocument/2006/relationships/image" Target="media/image27.emf"/><Relationship Id="rId45" Type="http://schemas.openxmlformats.org/officeDocument/2006/relationships/image" Target="media/image32.emf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36" Type="http://schemas.openxmlformats.org/officeDocument/2006/relationships/image" Target="media/image23.emf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emf"/><Relationship Id="rId31" Type="http://schemas.openxmlformats.org/officeDocument/2006/relationships/image" Target="media/image18.emf"/><Relationship Id="rId44" Type="http://schemas.openxmlformats.org/officeDocument/2006/relationships/image" Target="media/image31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image" Target="media/image9.emf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35" Type="http://schemas.openxmlformats.org/officeDocument/2006/relationships/image" Target="media/image22.emf"/><Relationship Id="rId43" Type="http://schemas.openxmlformats.org/officeDocument/2006/relationships/image" Target="media/image30.emf"/><Relationship Id="rId48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media/image4.emf"/><Relationship Id="rId25" Type="http://schemas.openxmlformats.org/officeDocument/2006/relationships/image" Target="media/image12.emf"/><Relationship Id="rId33" Type="http://schemas.openxmlformats.org/officeDocument/2006/relationships/image" Target="media/image20.emf"/><Relationship Id="rId38" Type="http://schemas.openxmlformats.org/officeDocument/2006/relationships/image" Target="media/image25.emf"/><Relationship Id="rId46" Type="http://schemas.openxmlformats.org/officeDocument/2006/relationships/image" Target="media/image33.emf"/><Relationship Id="rId20" Type="http://schemas.openxmlformats.org/officeDocument/2006/relationships/image" Target="media/image7.emf"/><Relationship Id="rId41" Type="http://schemas.openxmlformats.org/officeDocument/2006/relationships/image" Target="media/image2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E226-E579-43A6-92A1-18B20D99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2037</Words>
  <Characters>2580</Characters>
  <Application>Microsoft Office Word</Application>
  <DocSecurity>0</DocSecurity>
  <Lines>21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2022-08-24T01:00:00Z</dcterms:created>
  <dcterms:modified xsi:type="dcterms:W3CDTF">2022-08-24T01:00:00Z</dcterms:modified>
</cp:coreProperties>
</file>