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3077" w:rsidRPr="00BC23A1" w:rsidRDefault="000146A8" w:rsidP="00AE0DFB">
      <w:pPr>
        <w:ind w:leftChars="-50" w:left="-14" w:hangingChars="37" w:hanging="82"/>
        <w:jc w:val="center"/>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令和２</w:t>
      </w:r>
      <w:r w:rsidR="00613077" w:rsidRPr="00BC23A1">
        <w:rPr>
          <w:rFonts w:ascii="HG丸ｺﾞｼｯｸM-PRO" w:eastAsia="HG丸ｺﾞｼｯｸM-PRO" w:hAnsi="HG丸ｺﾞｼｯｸM-PRO" w:hint="eastAsia"/>
          <w:b/>
          <w:sz w:val="24"/>
        </w:rPr>
        <w:t>年度大阪府安全なまちづくりボランティア団体表彰受賞団体</w:t>
      </w:r>
      <w:r w:rsidR="00085320" w:rsidRPr="00BC23A1">
        <w:rPr>
          <w:rFonts w:ascii="HG丸ｺﾞｼｯｸM-PRO" w:eastAsia="HG丸ｺﾞｼｯｸM-PRO" w:hAnsi="HG丸ｺﾞｼｯｸM-PRO" w:hint="eastAsia"/>
          <w:b/>
          <w:sz w:val="24"/>
        </w:rPr>
        <w:t>の概要</w:t>
      </w:r>
    </w:p>
    <w:p w:rsidR="00F65422" w:rsidRPr="00BC23A1" w:rsidRDefault="00F65422" w:rsidP="00AE0DFB">
      <w:pPr>
        <w:ind w:leftChars="-50" w:left="-14" w:hangingChars="37" w:hanging="82"/>
        <w:jc w:val="center"/>
        <w:rPr>
          <w:rFonts w:ascii="HG丸ｺﾞｼｯｸM-PRO" w:eastAsia="HG丸ｺﾞｼｯｸM-PRO" w:hAnsi="HG丸ｺﾞｼｯｸM-PRO"/>
          <w:b/>
          <w:sz w:val="24"/>
        </w:rPr>
      </w:pPr>
    </w:p>
    <w:p w:rsidR="00B83CBC" w:rsidRPr="00BC23A1" w:rsidRDefault="00661DBA" w:rsidP="00EB4EF5">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sidR="000146A8">
        <w:rPr>
          <w:rFonts w:ascii="HG丸ｺﾞｼｯｸM-PRO" w:eastAsia="HG丸ｺﾞｼｯｸM-PRO" w:hAnsi="HG丸ｺﾞｼｯｸM-PRO" w:hint="eastAsia"/>
          <w:sz w:val="22"/>
          <w:szCs w:val="22"/>
        </w:rPr>
        <w:t>学校法人</w:t>
      </w:r>
      <w:r w:rsidR="00A9563D">
        <w:rPr>
          <w:rFonts w:ascii="HG丸ｺﾞｼｯｸM-PRO" w:eastAsia="HG丸ｺﾞｼｯｸM-PRO" w:hAnsi="HG丸ｺﾞｼｯｸM-PRO" w:hint="eastAsia"/>
          <w:sz w:val="22"/>
          <w:szCs w:val="22"/>
        </w:rPr>
        <w:t xml:space="preserve">　</w:t>
      </w:r>
      <w:r w:rsidR="000146A8">
        <w:rPr>
          <w:rFonts w:ascii="HG丸ｺﾞｼｯｸM-PRO" w:eastAsia="HG丸ｺﾞｼｯｸM-PRO" w:hAnsi="HG丸ｺﾞｼｯｸM-PRO" w:hint="eastAsia"/>
          <w:sz w:val="22"/>
          <w:szCs w:val="22"/>
        </w:rPr>
        <w:t>山口学園</w:t>
      </w:r>
    </w:p>
    <w:p w:rsidR="00AA6981" w:rsidRPr="00BC23A1" w:rsidRDefault="0003414C" w:rsidP="005503F2">
      <w:pPr>
        <w:ind w:firstLineChars="100" w:firstLine="201"/>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設立：</w:t>
      </w:r>
      <w:r w:rsidR="008037EA" w:rsidRPr="00BC23A1">
        <w:rPr>
          <w:rFonts w:ascii="HG丸ｺﾞｼｯｸM-PRO" w:eastAsia="HG丸ｺﾞｼｯｸM-PRO" w:hAnsi="HG丸ｺﾞｼｯｸM-PRO" w:hint="eastAsia"/>
          <w:sz w:val="22"/>
          <w:szCs w:val="22"/>
        </w:rPr>
        <w:t>平成</w:t>
      </w:r>
      <w:r w:rsidR="000146A8">
        <w:rPr>
          <w:rFonts w:ascii="HG丸ｺﾞｼｯｸM-PRO" w:eastAsia="HG丸ｺﾞｼｯｸM-PRO" w:hAnsi="HG丸ｺﾞｼｯｸM-PRO" w:hint="eastAsia"/>
          <w:sz w:val="22"/>
          <w:szCs w:val="22"/>
        </w:rPr>
        <w:t>１６</w:t>
      </w:r>
      <w:r w:rsidR="00B66A09" w:rsidRPr="00BC23A1">
        <w:rPr>
          <w:rFonts w:ascii="HG丸ｺﾞｼｯｸM-PRO" w:eastAsia="HG丸ｺﾞｼｯｸM-PRO" w:hAnsi="HG丸ｺﾞｼｯｸM-PRO" w:hint="eastAsia"/>
          <w:sz w:val="22"/>
          <w:szCs w:val="22"/>
        </w:rPr>
        <w:t>年</w:t>
      </w:r>
      <w:r w:rsidR="000146A8">
        <w:rPr>
          <w:rFonts w:ascii="HG丸ｺﾞｼｯｸM-PRO" w:eastAsia="HG丸ｺﾞｼｯｸM-PRO" w:hAnsi="HG丸ｺﾞｼｯｸM-PRO" w:hint="eastAsia"/>
          <w:sz w:val="22"/>
          <w:szCs w:val="22"/>
        </w:rPr>
        <w:t>４</w:t>
      </w:r>
      <w:r w:rsidR="00B66A09" w:rsidRPr="00BC23A1">
        <w:rPr>
          <w:rFonts w:ascii="HG丸ｺﾞｼｯｸM-PRO" w:eastAsia="HG丸ｺﾞｼｯｸM-PRO" w:hAnsi="HG丸ｺﾞｼｯｸM-PRO" w:hint="eastAsia"/>
          <w:sz w:val="22"/>
          <w:szCs w:val="22"/>
        </w:rPr>
        <w:t xml:space="preserve">月　</w:t>
      </w:r>
      <w:r w:rsidR="005503F2" w:rsidRPr="00BC23A1">
        <w:rPr>
          <w:rFonts w:ascii="HG丸ｺﾞｼｯｸM-PRO" w:eastAsia="HG丸ｺﾞｼｯｸM-PRO" w:hAnsi="HG丸ｺﾞｼｯｸM-PRO" w:hint="eastAsia"/>
          <w:sz w:val="22"/>
          <w:szCs w:val="22"/>
        </w:rPr>
        <w:t>活動</w:t>
      </w:r>
      <w:r w:rsidR="000146A8">
        <w:rPr>
          <w:rFonts w:ascii="HG丸ｺﾞｼｯｸM-PRO" w:eastAsia="HG丸ｺﾞｼｯｸM-PRO" w:hAnsi="HG丸ｺﾞｼｯｸM-PRO" w:hint="eastAsia"/>
          <w:sz w:val="22"/>
          <w:szCs w:val="22"/>
        </w:rPr>
        <w:t>地域：大阪</w:t>
      </w:r>
      <w:r w:rsidR="00B66A09" w:rsidRPr="00BC23A1">
        <w:rPr>
          <w:rFonts w:ascii="HG丸ｺﾞｼｯｸM-PRO" w:eastAsia="HG丸ｺﾞｼｯｸM-PRO" w:hAnsi="HG丸ｺﾞｼｯｸM-PRO" w:hint="eastAsia"/>
          <w:sz w:val="22"/>
          <w:szCs w:val="22"/>
        </w:rPr>
        <w:t>市</w:t>
      </w:r>
      <w:r w:rsidR="00A9563D">
        <w:rPr>
          <w:rFonts w:ascii="HG丸ｺﾞｼｯｸM-PRO" w:eastAsia="HG丸ｺﾞｼｯｸM-PRO" w:hAnsi="HG丸ｺﾞｼｯｸM-PRO" w:hint="eastAsia"/>
          <w:sz w:val="22"/>
          <w:szCs w:val="22"/>
        </w:rPr>
        <w:t>北区</w:t>
      </w:r>
    </w:p>
    <w:p w:rsidR="00FC0AA3" w:rsidRPr="00B55C1C" w:rsidRDefault="00661DBA" w:rsidP="005D50E1">
      <w:pPr>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sidR="00012DD7" w:rsidRPr="00B55C1C">
        <w:rPr>
          <w:rFonts w:ascii="HG丸ｺﾞｼｯｸM-PRO" w:eastAsia="HG丸ｺﾞｼｯｸM-PRO" w:hAnsi="HG丸ｺﾞｼｯｸM-PRO" w:hint="eastAsia"/>
          <w:sz w:val="22"/>
          <w:szCs w:val="22"/>
          <w:u w:val="single"/>
        </w:rPr>
        <w:t>同学園は、</w:t>
      </w:r>
      <w:r w:rsidR="000146A8" w:rsidRPr="00B55C1C">
        <w:rPr>
          <w:rFonts w:ascii="HG丸ｺﾞｼｯｸM-PRO" w:eastAsia="HG丸ｺﾞｼｯｸM-PRO" w:hAnsi="HG丸ｺﾞｼｯｸM-PRO" w:hint="eastAsia"/>
          <w:sz w:val="22"/>
          <w:szCs w:val="22"/>
          <w:u w:val="single"/>
        </w:rPr>
        <w:t>学内にＥＣＣ社会貢</w:t>
      </w:r>
      <w:r w:rsidR="00A9563D">
        <w:rPr>
          <w:rFonts w:ascii="HG丸ｺﾞｼｯｸM-PRO" w:eastAsia="HG丸ｺﾞｼｯｸM-PRO" w:hAnsi="HG丸ｺﾞｼｯｸM-PRO" w:hint="eastAsia"/>
          <w:sz w:val="22"/>
          <w:szCs w:val="22"/>
          <w:u w:val="single"/>
        </w:rPr>
        <w:t>献・国際交流センターと称するボランティア団体があり、長年に亘り地域住民向け</w:t>
      </w:r>
      <w:r w:rsidR="004B3828">
        <w:rPr>
          <w:rFonts w:ascii="HG丸ｺﾞｼｯｸM-PRO" w:eastAsia="HG丸ｺﾞｼｯｸM-PRO" w:hAnsi="HG丸ｺﾞｼｯｸM-PRO" w:hint="eastAsia"/>
          <w:sz w:val="22"/>
          <w:szCs w:val="22"/>
          <w:u w:val="single"/>
        </w:rPr>
        <w:t>に学生</w:t>
      </w:r>
      <w:r w:rsidR="00A9563D" w:rsidRPr="00B55C1C">
        <w:rPr>
          <w:rFonts w:ascii="HG丸ｺﾞｼｯｸM-PRO" w:eastAsia="HG丸ｺﾞｼｯｸM-PRO" w:hAnsi="HG丸ｺﾞｼｯｸM-PRO" w:hint="eastAsia"/>
          <w:sz w:val="22"/>
          <w:szCs w:val="22"/>
          <w:u w:val="single"/>
        </w:rPr>
        <w:t>が考</w:t>
      </w:r>
      <w:r w:rsidR="00A9563D">
        <w:rPr>
          <w:rFonts w:ascii="HG丸ｺﾞｼｯｸM-PRO" w:eastAsia="HG丸ｺﾞｼｯｸM-PRO" w:hAnsi="HG丸ｺﾞｼｯｸM-PRO" w:hint="eastAsia"/>
          <w:sz w:val="22"/>
          <w:szCs w:val="22"/>
          <w:u w:val="single"/>
        </w:rPr>
        <w:t>えたオリジナル防犯寸劇、防犯コレクションファッションショーなどの防犯イベントを開催し、地域の防犯力向上に</w:t>
      </w:r>
      <w:r w:rsidR="00CD2E94">
        <w:rPr>
          <w:rFonts w:ascii="HG丸ｺﾞｼｯｸM-PRO" w:eastAsia="HG丸ｺﾞｼｯｸM-PRO" w:hAnsi="HG丸ｺﾞｼｯｸM-PRO" w:hint="eastAsia"/>
          <w:sz w:val="22"/>
          <w:szCs w:val="22"/>
          <w:u w:val="single"/>
        </w:rPr>
        <w:t>大きく</w:t>
      </w:r>
      <w:r w:rsidR="00A9563D">
        <w:rPr>
          <w:rFonts w:ascii="HG丸ｺﾞｼｯｸM-PRO" w:eastAsia="HG丸ｺﾞｼｯｸM-PRO" w:hAnsi="HG丸ｺﾞｼｯｸM-PRO" w:hint="eastAsia"/>
          <w:sz w:val="22"/>
          <w:szCs w:val="22"/>
          <w:u w:val="single"/>
        </w:rPr>
        <w:t>貢献している</w:t>
      </w:r>
      <w:r w:rsidR="00403EF4">
        <w:rPr>
          <w:rFonts w:ascii="HG丸ｺﾞｼｯｸM-PRO" w:eastAsia="HG丸ｺﾞｼｯｸM-PRO" w:hAnsi="HG丸ｺﾞｼｯｸM-PRO" w:hint="eastAsia"/>
          <w:sz w:val="22"/>
          <w:szCs w:val="22"/>
          <w:u w:val="single"/>
        </w:rPr>
        <w:t>団体である</w:t>
      </w:r>
      <w:r w:rsidR="00A9563D">
        <w:rPr>
          <w:rFonts w:ascii="HG丸ｺﾞｼｯｸM-PRO" w:eastAsia="HG丸ｺﾞｼｯｸM-PRO" w:hAnsi="HG丸ｺﾞｼｯｸM-PRO" w:hint="eastAsia"/>
          <w:sz w:val="22"/>
          <w:szCs w:val="22"/>
          <w:u w:val="single"/>
        </w:rPr>
        <w:t>。</w:t>
      </w:r>
    </w:p>
    <w:p w:rsidR="004B3828" w:rsidRPr="00B55C1C" w:rsidRDefault="00A9563D" w:rsidP="004B3828">
      <w:pPr>
        <w:ind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w:t>
      </w:r>
      <w:r w:rsidR="000146A8" w:rsidRPr="00B55C1C">
        <w:rPr>
          <w:rFonts w:ascii="HG丸ｺﾞｼｯｸM-PRO" w:eastAsia="HG丸ｺﾞｼｯｸM-PRO" w:hAnsi="HG丸ｺﾞｼｯｸM-PRO" w:hint="eastAsia"/>
          <w:sz w:val="22"/>
          <w:szCs w:val="22"/>
          <w:u w:val="single"/>
        </w:rPr>
        <w:t>大阪府警が配</w:t>
      </w:r>
      <w:r w:rsidR="004B3828">
        <w:rPr>
          <w:rFonts w:ascii="HG丸ｺﾞｼｯｸM-PRO" w:eastAsia="HG丸ｺﾞｼｯｸM-PRO" w:hAnsi="HG丸ｺﾞｼｯｸM-PRO" w:hint="eastAsia"/>
          <w:sz w:val="22"/>
          <w:szCs w:val="22"/>
          <w:u w:val="single"/>
        </w:rPr>
        <w:t>信している「安まちメール」の登録を呼び掛けるチラシのデザインや大阪ランニングパトロールなどの</w:t>
      </w:r>
      <w:r w:rsidR="00060DCB">
        <w:rPr>
          <w:rFonts w:ascii="HG丸ｺﾞｼｯｸM-PRO" w:eastAsia="HG丸ｺﾞｼｯｸM-PRO" w:hAnsi="HG丸ｺﾞｼｯｸM-PRO" w:hint="eastAsia"/>
          <w:sz w:val="22"/>
          <w:szCs w:val="22"/>
          <w:u w:val="single"/>
        </w:rPr>
        <w:t>取組</w:t>
      </w:r>
      <w:r w:rsidR="004B3828">
        <w:rPr>
          <w:rFonts w:ascii="HG丸ｺﾞｼｯｸM-PRO" w:eastAsia="HG丸ｺﾞｼｯｸM-PRO" w:hAnsi="HG丸ｺﾞｼｯｸM-PRO" w:hint="eastAsia"/>
          <w:sz w:val="22"/>
          <w:szCs w:val="22"/>
          <w:u w:val="single"/>
        </w:rPr>
        <w:t>にも学生自らが積極的に参加している。</w:t>
      </w:r>
    </w:p>
    <w:p w:rsidR="00314D1D" w:rsidRPr="004B3828" w:rsidRDefault="00314D1D" w:rsidP="000C18EB">
      <w:pPr>
        <w:rPr>
          <w:rFonts w:ascii="ＭＳ ゴシック" w:eastAsia="ＭＳ ゴシック" w:hAnsi="ＭＳ ゴシック"/>
          <w:sz w:val="22"/>
          <w:szCs w:val="22"/>
        </w:rPr>
      </w:pPr>
    </w:p>
    <w:p w:rsidR="00314D1D" w:rsidRDefault="002B740A" w:rsidP="000C18EB">
      <w:pPr>
        <w:rPr>
          <w:noProof/>
        </w:rPr>
      </w:pPr>
      <w:r>
        <w:rPr>
          <w:rFonts w:hint="eastAsia"/>
          <w:noProof/>
        </w:rPr>
        <w:t xml:space="preserve"> </w:t>
      </w:r>
    </w:p>
    <w:p w:rsidR="00017E1A" w:rsidRDefault="00A9563D" w:rsidP="000C18EB">
      <w:pPr>
        <w:rPr>
          <w:noProof/>
        </w:rPr>
      </w:pPr>
      <w:r>
        <w:rPr>
          <w:noProof/>
        </w:rPr>
        <w:drawing>
          <wp:anchor distT="0" distB="0" distL="114300" distR="114300" simplePos="0" relativeHeight="251725312" behindDoc="0" locked="0" layoutInCell="1" allowOverlap="1">
            <wp:simplePos x="0" y="0"/>
            <wp:positionH relativeFrom="column">
              <wp:posOffset>2900680</wp:posOffset>
            </wp:positionH>
            <wp:positionV relativeFrom="paragraph">
              <wp:posOffset>95250</wp:posOffset>
            </wp:positionV>
            <wp:extent cx="2710378" cy="1957388"/>
            <wp:effectExtent l="0" t="0" r="0" b="5080"/>
            <wp:wrapNone/>
            <wp:docPr id="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11" cstate="print">
                      <a:extLst>
                        <a:ext uri="{28A0092B-C50C-407E-A947-70E740481C1C}">
                          <a14:useLocalDpi xmlns:a14="http://schemas.microsoft.com/office/drawing/2010/main" val="0"/>
                        </a:ext>
                      </a:extLst>
                    </a:blip>
                    <a:srcRect b="6367"/>
                    <a:stretch/>
                  </pic:blipFill>
                  <pic:spPr>
                    <a:xfrm>
                      <a:off x="0" y="0"/>
                      <a:ext cx="2710378" cy="195738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592" behindDoc="0" locked="0" layoutInCell="1" allowOverlap="1">
            <wp:simplePos x="0" y="0"/>
            <wp:positionH relativeFrom="column">
              <wp:posOffset>1270</wp:posOffset>
            </wp:positionH>
            <wp:positionV relativeFrom="paragraph">
              <wp:posOffset>95250</wp:posOffset>
            </wp:positionV>
            <wp:extent cx="2667000" cy="1950771"/>
            <wp:effectExtent l="0" t="0" r="0" b="0"/>
            <wp:wrapNone/>
            <wp:docPr id="1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67000" cy="1950771"/>
                    </a:xfrm>
                    <a:prstGeom prst="rect">
                      <a:avLst/>
                    </a:prstGeom>
                  </pic:spPr>
                </pic:pic>
              </a:graphicData>
            </a:graphic>
            <wp14:sizeRelH relativeFrom="margin">
              <wp14:pctWidth>0</wp14:pctWidth>
            </wp14:sizeRelH>
            <wp14:sizeRelV relativeFrom="margin">
              <wp14:pctHeight>0</wp14:pctHeight>
            </wp14:sizeRelV>
          </wp:anchor>
        </w:drawing>
      </w:r>
    </w:p>
    <w:p w:rsidR="002B740A" w:rsidRDefault="002B740A"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B50F8D" w:rsidRPr="00BC23A1" w:rsidRDefault="00B50F8D" w:rsidP="00B50F8D">
      <w:pPr>
        <w:widowControl/>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三軒家東子どもみまもり隊</w:t>
      </w:r>
    </w:p>
    <w:p w:rsidR="00B50F8D" w:rsidRDefault="00B50F8D" w:rsidP="00B50F8D">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設立：平成</w:t>
      </w:r>
      <w:r w:rsidR="00B55C1C">
        <w:rPr>
          <w:rFonts w:ascii="HG丸ｺﾞｼｯｸM-PRO" w:eastAsia="HG丸ｺﾞｼｯｸM-PRO" w:hAnsi="HG丸ｺﾞｼｯｸM-PRO" w:hint="eastAsia"/>
          <w:sz w:val="22"/>
          <w:szCs w:val="22"/>
        </w:rPr>
        <w:t>１８</w:t>
      </w:r>
      <w:r w:rsidRPr="00BC23A1">
        <w:rPr>
          <w:rFonts w:ascii="HG丸ｺﾞｼｯｸM-PRO" w:eastAsia="HG丸ｺﾞｼｯｸM-PRO" w:hAnsi="HG丸ｺﾞｼｯｸM-PRO" w:hint="eastAsia"/>
          <w:sz w:val="22"/>
          <w:szCs w:val="22"/>
        </w:rPr>
        <w:t>年</w:t>
      </w:r>
      <w:r w:rsidR="00B55C1C">
        <w:rPr>
          <w:rFonts w:ascii="HG丸ｺﾞｼｯｸM-PRO" w:eastAsia="HG丸ｺﾞｼｯｸM-PRO" w:hAnsi="HG丸ｺﾞｼｯｸM-PRO" w:hint="eastAsia"/>
          <w:sz w:val="22"/>
          <w:szCs w:val="22"/>
        </w:rPr>
        <w:t>４</w:t>
      </w:r>
      <w:r w:rsidRPr="00BC23A1">
        <w:rPr>
          <w:rFonts w:ascii="HG丸ｺﾞｼｯｸM-PRO" w:eastAsia="HG丸ｺﾞｼｯｸM-PRO" w:hAnsi="HG丸ｺﾞｼｯｸM-PRO" w:hint="eastAsia"/>
          <w:sz w:val="22"/>
          <w:szCs w:val="22"/>
        </w:rPr>
        <w:t>月</w:t>
      </w:r>
      <w:r>
        <w:rPr>
          <w:rFonts w:ascii="HG丸ｺﾞｼｯｸM-PRO" w:eastAsia="HG丸ｺﾞｼｯｸM-PRO" w:hAnsi="HG丸ｺﾞｼｯｸM-PRO" w:hint="eastAsia"/>
          <w:sz w:val="22"/>
          <w:szCs w:val="22"/>
        </w:rPr>
        <w:t xml:space="preserve">　活動地域：</w:t>
      </w:r>
      <w:r w:rsidR="00B55C1C">
        <w:rPr>
          <w:rFonts w:ascii="HG丸ｺﾞｼｯｸM-PRO" w:eastAsia="HG丸ｺﾞｼｯｸM-PRO" w:hAnsi="HG丸ｺﾞｼｯｸM-PRO" w:hint="eastAsia"/>
          <w:sz w:val="22"/>
          <w:szCs w:val="22"/>
        </w:rPr>
        <w:t>大阪市大正区</w:t>
      </w:r>
    </w:p>
    <w:p w:rsidR="00B55C1C" w:rsidRDefault="00B55C1C" w:rsidP="00B50F8D">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同団体は、</w:t>
      </w:r>
      <w:r w:rsidR="004B3828">
        <w:rPr>
          <w:rFonts w:ascii="HG丸ｺﾞｼｯｸM-PRO" w:eastAsia="HG丸ｺﾞｼｯｸM-PRO" w:hAnsi="HG丸ｺﾞｼｯｸM-PRO" w:hint="eastAsia"/>
          <w:sz w:val="22"/>
          <w:szCs w:val="22"/>
        </w:rPr>
        <w:t>「子どもが安全に登下校できるまち」をモットーに積極的な</w:t>
      </w:r>
      <w:r>
        <w:rPr>
          <w:rFonts w:ascii="HG丸ｺﾞｼｯｸM-PRO" w:eastAsia="HG丸ｺﾞｼｯｸM-PRO" w:hAnsi="HG丸ｺﾞｼｯｸM-PRO" w:hint="eastAsia"/>
          <w:sz w:val="22"/>
          <w:szCs w:val="22"/>
        </w:rPr>
        <w:t>子ども見守り</w:t>
      </w:r>
      <w:r w:rsidR="004B3828">
        <w:rPr>
          <w:rFonts w:ascii="HG丸ｺﾞｼｯｸM-PRO" w:eastAsia="HG丸ｺﾞｼｯｸM-PRO" w:hAnsi="HG丸ｺﾞｼｯｸM-PRO" w:hint="eastAsia"/>
          <w:sz w:val="22"/>
          <w:szCs w:val="22"/>
        </w:rPr>
        <w:t>活動を</w:t>
      </w:r>
      <w:r w:rsidR="008B5648">
        <w:rPr>
          <w:rFonts w:ascii="HG丸ｺﾞｼｯｸM-PRO" w:eastAsia="HG丸ｺﾞｼｯｸM-PRO" w:hAnsi="HG丸ｺﾞｼｯｸM-PRO" w:hint="eastAsia"/>
          <w:sz w:val="22"/>
          <w:szCs w:val="22"/>
        </w:rPr>
        <w:t>行って</w:t>
      </w:r>
      <w:r w:rsidR="00CD2E94">
        <w:rPr>
          <w:rFonts w:ascii="HG丸ｺﾞｼｯｸM-PRO" w:eastAsia="HG丸ｺﾞｼｯｸM-PRO" w:hAnsi="HG丸ｺﾞｼｯｸM-PRO" w:hint="eastAsia"/>
          <w:sz w:val="22"/>
          <w:szCs w:val="22"/>
        </w:rPr>
        <w:t>いることで</w:t>
      </w:r>
      <w:r w:rsidR="004B3828">
        <w:rPr>
          <w:rFonts w:ascii="HG丸ｺﾞｼｯｸM-PRO" w:eastAsia="HG丸ｺﾞｼｯｸM-PRO" w:hAnsi="HG丸ｺﾞｼｯｸM-PRO" w:hint="eastAsia"/>
          <w:sz w:val="22"/>
          <w:szCs w:val="22"/>
        </w:rPr>
        <w:t>、地域住民や子ども達</w:t>
      </w:r>
      <w:r w:rsidR="00CD2E94">
        <w:rPr>
          <w:rFonts w:ascii="HG丸ｺﾞｼｯｸM-PRO" w:eastAsia="HG丸ｺﾞｼｯｸM-PRO" w:hAnsi="HG丸ｺﾞｼｯｸM-PRO" w:hint="eastAsia"/>
          <w:sz w:val="22"/>
          <w:szCs w:val="22"/>
        </w:rPr>
        <w:t>からも</w:t>
      </w:r>
      <w:r w:rsidR="004B3828">
        <w:rPr>
          <w:rFonts w:ascii="HG丸ｺﾞｼｯｸM-PRO" w:eastAsia="HG丸ｺﾞｼｯｸM-PRO" w:hAnsi="HG丸ｺﾞｼｯｸM-PRO" w:hint="eastAsia"/>
          <w:sz w:val="22"/>
          <w:szCs w:val="22"/>
        </w:rPr>
        <w:t>信頼されており、地域防犯力向上に大きく貢献している</w:t>
      </w:r>
      <w:r w:rsidR="00403EF4">
        <w:rPr>
          <w:rFonts w:ascii="HG丸ｺﾞｼｯｸM-PRO" w:eastAsia="HG丸ｺﾞｼｯｸM-PRO" w:hAnsi="HG丸ｺﾞｼｯｸM-PRO" w:hint="eastAsia"/>
          <w:sz w:val="22"/>
          <w:szCs w:val="22"/>
        </w:rPr>
        <w:t>団体である</w:t>
      </w:r>
      <w:r w:rsidR="00DC6D17">
        <w:rPr>
          <w:rFonts w:ascii="HG丸ｺﾞｼｯｸM-PRO" w:eastAsia="HG丸ｺﾞｼｯｸM-PRO" w:hAnsi="HG丸ｺﾞｼｯｸM-PRO" w:hint="eastAsia"/>
          <w:sz w:val="22"/>
          <w:szCs w:val="22"/>
        </w:rPr>
        <w:t>。</w:t>
      </w:r>
    </w:p>
    <w:p w:rsidR="00DC6D17" w:rsidRPr="00BC23A1" w:rsidRDefault="004B3828" w:rsidP="00B50F8D">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また、小学校と連携し、ＰＴＡとの危険個所点検や小学生との防災、</w:t>
      </w:r>
      <w:r w:rsidR="00060DCB">
        <w:rPr>
          <w:rFonts w:ascii="HG丸ｺﾞｼｯｸM-PRO" w:eastAsia="HG丸ｺﾞｼｯｸM-PRO" w:hAnsi="HG丸ｺﾞｼｯｸM-PRO" w:hint="eastAsia"/>
          <w:sz w:val="22"/>
          <w:szCs w:val="22"/>
        </w:rPr>
        <w:t>防犯マップ作りなどの取組</w:t>
      </w:r>
      <w:r w:rsidR="008B5648">
        <w:rPr>
          <w:rFonts w:ascii="HG丸ｺﾞｼｯｸM-PRO" w:eastAsia="HG丸ｺﾞｼｯｸM-PRO" w:hAnsi="HG丸ｺﾞｼｯｸM-PRO" w:hint="eastAsia"/>
          <w:sz w:val="22"/>
          <w:szCs w:val="22"/>
        </w:rPr>
        <w:t>を行い</w:t>
      </w:r>
      <w:r>
        <w:rPr>
          <w:rFonts w:ascii="HG丸ｺﾞｼｯｸM-PRO" w:eastAsia="HG丸ｺﾞｼｯｸM-PRO" w:hAnsi="HG丸ｺﾞｼｯｸM-PRO" w:hint="eastAsia"/>
          <w:sz w:val="22"/>
          <w:szCs w:val="22"/>
        </w:rPr>
        <w:t>、保護者や小学生の防犯意識の向上を図っている。</w:t>
      </w:r>
    </w:p>
    <w:p w:rsidR="00B50F8D" w:rsidRDefault="00B50F8D" w:rsidP="00B55C1C">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p>
    <w:p w:rsidR="00B55488" w:rsidRPr="00B50F8D" w:rsidRDefault="00B55488" w:rsidP="006B02E8">
      <w:pPr>
        <w:rPr>
          <w:rFonts w:ascii="ＭＳ ゴシック" w:eastAsia="ＭＳ ゴシック" w:hAnsi="ＭＳ ゴシック"/>
          <w:sz w:val="22"/>
          <w:szCs w:val="22"/>
        </w:rPr>
      </w:pPr>
    </w:p>
    <w:p w:rsidR="00B55488" w:rsidRDefault="00B55488" w:rsidP="006B02E8">
      <w:pPr>
        <w:rPr>
          <w:rFonts w:ascii="ＭＳ ゴシック" w:eastAsia="ＭＳ ゴシック" w:hAnsi="ＭＳ ゴシック"/>
          <w:sz w:val="22"/>
          <w:szCs w:val="22"/>
        </w:rPr>
      </w:pPr>
    </w:p>
    <w:p w:rsidR="00B55488" w:rsidRDefault="00156117" w:rsidP="006B02E8">
      <w:pPr>
        <w:rPr>
          <w:rFonts w:ascii="ＭＳ ゴシック" w:eastAsia="ＭＳ ゴシック" w:hAnsi="ＭＳ ゴシック"/>
          <w:sz w:val="22"/>
          <w:szCs w:val="22"/>
        </w:rPr>
      </w:pPr>
      <w:r>
        <w:rPr>
          <w:noProof/>
        </w:rPr>
        <w:drawing>
          <wp:anchor distT="0" distB="0" distL="114300" distR="114300" simplePos="0" relativeHeight="251663872" behindDoc="0" locked="0" layoutInCell="1" allowOverlap="1">
            <wp:simplePos x="0" y="0"/>
            <wp:positionH relativeFrom="column">
              <wp:posOffset>3124835</wp:posOffset>
            </wp:positionH>
            <wp:positionV relativeFrom="paragraph">
              <wp:posOffset>19685</wp:posOffset>
            </wp:positionV>
            <wp:extent cx="2695575" cy="1917065"/>
            <wp:effectExtent l="0" t="0" r="9525" b="6985"/>
            <wp:wrapNone/>
            <wp:docPr id="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695575" cy="1917065"/>
                    </a:xfrm>
                    <a:prstGeom prst="rect">
                      <a:avLst/>
                    </a:prstGeom>
                  </pic:spPr>
                </pic:pic>
              </a:graphicData>
            </a:graphic>
            <wp14:sizeRelH relativeFrom="margin">
              <wp14:pctWidth>0</wp14:pctWidth>
            </wp14:sizeRelH>
            <wp14:sizeRelV relativeFrom="margin">
              <wp14:pctHeight>0</wp14:pctHeight>
            </wp14:sizeRelV>
          </wp:anchor>
        </w:drawing>
      </w:r>
      <w:r w:rsidRPr="00156117">
        <w:rPr>
          <w:rFonts w:ascii="HG丸ｺﾞｼｯｸM-PRO" w:eastAsia="HG丸ｺﾞｼｯｸM-PRO" w:hAnsi="HG丸ｺﾞｼｯｸM-PRO"/>
          <w:noProof/>
          <w:sz w:val="22"/>
          <w:szCs w:val="22"/>
        </w:rPr>
        <w:drawing>
          <wp:anchor distT="0" distB="0" distL="114300" distR="114300" simplePos="0" relativeHeight="251655680" behindDoc="0" locked="0" layoutInCell="1" allowOverlap="1">
            <wp:simplePos x="0" y="0"/>
            <wp:positionH relativeFrom="column">
              <wp:posOffset>635</wp:posOffset>
            </wp:positionH>
            <wp:positionV relativeFrom="paragraph">
              <wp:posOffset>10160</wp:posOffset>
            </wp:positionV>
            <wp:extent cx="2695575" cy="1948180"/>
            <wp:effectExtent l="0" t="0" r="9525"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5575" cy="1948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B50F8D" w:rsidRDefault="00B50F8D"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E27F5" w:rsidRDefault="00CE27F5" w:rsidP="00CD0864">
      <w:pPr>
        <w:widowControl/>
        <w:jc w:val="left"/>
        <w:rPr>
          <w:rFonts w:ascii="HG丸ｺﾞｼｯｸM-PRO" w:eastAsia="HG丸ｺﾞｼｯｸM-PRO" w:hAnsi="HG丸ｺﾞｼｯｸM-PRO"/>
          <w:sz w:val="22"/>
          <w:szCs w:val="22"/>
        </w:rPr>
      </w:pPr>
    </w:p>
    <w:p w:rsidR="001B4E96" w:rsidRDefault="001B4E96" w:rsidP="00CD0864">
      <w:pPr>
        <w:widowControl/>
        <w:jc w:val="left"/>
        <w:rPr>
          <w:rFonts w:ascii="HG丸ｺﾞｼｯｸM-PRO" w:eastAsia="HG丸ｺﾞｼｯｸM-PRO" w:hAnsi="HG丸ｺﾞｼｯｸM-PRO"/>
          <w:sz w:val="22"/>
          <w:szCs w:val="22"/>
        </w:rPr>
      </w:pPr>
    </w:p>
    <w:p w:rsidR="00CD0864" w:rsidRPr="00BC23A1" w:rsidRDefault="00CD0864" w:rsidP="00CD0864">
      <w:pPr>
        <w:widowControl/>
        <w:jc w:val="left"/>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■北区安全パトロール　かるがも隊</w:t>
      </w:r>
    </w:p>
    <w:p w:rsidR="00480344" w:rsidRPr="00BC23A1" w:rsidRDefault="00CD0864" w:rsidP="00CD0864">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設立：平成</w:t>
      </w:r>
      <w:r>
        <w:rPr>
          <w:rFonts w:ascii="HG丸ｺﾞｼｯｸM-PRO" w:eastAsia="HG丸ｺﾞｼｯｸM-PRO" w:hAnsi="HG丸ｺﾞｼｯｸM-PRO" w:hint="eastAsia"/>
          <w:sz w:val="22"/>
          <w:szCs w:val="22"/>
        </w:rPr>
        <w:t>１９年１２月　活動地域：堺市</w:t>
      </w:r>
      <w:r w:rsidR="00480344">
        <w:rPr>
          <w:rFonts w:ascii="HG丸ｺﾞｼｯｸM-PRO" w:eastAsia="HG丸ｺﾞｼｯｸM-PRO" w:hAnsi="HG丸ｺﾞｼｯｸM-PRO" w:hint="eastAsia"/>
          <w:sz w:val="22"/>
          <w:szCs w:val="22"/>
        </w:rPr>
        <w:t>北区</w:t>
      </w:r>
    </w:p>
    <w:p w:rsidR="00CD0864" w:rsidRDefault="00CD0864" w:rsidP="00CD0864">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u w:val="single"/>
        </w:rPr>
        <w:t>同団体は、堺市北区の４つの校区が</w:t>
      </w:r>
      <w:r w:rsidR="00694D58">
        <w:rPr>
          <w:rFonts w:ascii="HG丸ｺﾞｼｯｸM-PRO" w:eastAsia="HG丸ｺﾞｼｯｸM-PRO" w:hAnsi="HG丸ｺﾞｼｯｸM-PRO" w:hint="eastAsia"/>
          <w:sz w:val="22"/>
          <w:szCs w:val="22"/>
          <w:u w:val="single"/>
        </w:rPr>
        <w:t>連携して</w:t>
      </w:r>
      <w:r w:rsidR="008B5648">
        <w:rPr>
          <w:rFonts w:ascii="HG丸ｺﾞｼｯｸM-PRO" w:eastAsia="HG丸ｺﾞｼｯｸM-PRO" w:hAnsi="HG丸ｺﾞｼｯｸM-PRO" w:hint="eastAsia"/>
          <w:sz w:val="22"/>
          <w:szCs w:val="22"/>
          <w:u w:val="single"/>
        </w:rPr>
        <w:t>青色防犯パトロールを含め各種防犯活動を熱心に行って</w:t>
      </w:r>
      <w:r w:rsidR="00480344">
        <w:rPr>
          <w:rFonts w:ascii="HG丸ｺﾞｼｯｸM-PRO" w:eastAsia="HG丸ｺﾞｼｯｸM-PRO" w:hAnsi="HG丸ｺﾞｼｯｸM-PRO" w:hint="eastAsia"/>
          <w:sz w:val="22"/>
          <w:szCs w:val="22"/>
          <w:u w:val="single"/>
        </w:rPr>
        <w:t>おり、</w:t>
      </w:r>
      <w:r>
        <w:rPr>
          <w:rFonts w:ascii="HG丸ｺﾞｼｯｸM-PRO" w:eastAsia="HG丸ｺﾞｼｯｸM-PRO" w:hAnsi="HG丸ｺﾞｼｯｸM-PRO" w:hint="eastAsia"/>
          <w:sz w:val="22"/>
          <w:szCs w:val="22"/>
          <w:u w:val="single"/>
        </w:rPr>
        <w:t>パトロール隊員も50</w:t>
      </w:r>
      <w:r w:rsidR="00480344">
        <w:rPr>
          <w:rFonts w:ascii="HG丸ｺﾞｼｯｸM-PRO" w:eastAsia="HG丸ｺﾞｼｯｸM-PRO" w:hAnsi="HG丸ｺﾞｼｯｸM-PRO" w:hint="eastAsia"/>
          <w:sz w:val="22"/>
          <w:szCs w:val="22"/>
          <w:u w:val="single"/>
        </w:rPr>
        <w:t>名を超えるなど</w:t>
      </w:r>
      <w:r w:rsidR="00CD2E94">
        <w:rPr>
          <w:rFonts w:ascii="HG丸ｺﾞｼｯｸM-PRO" w:eastAsia="HG丸ｺﾞｼｯｸM-PRO" w:hAnsi="HG丸ｺﾞｼｯｸM-PRO" w:hint="eastAsia"/>
          <w:sz w:val="22"/>
          <w:szCs w:val="22"/>
          <w:u w:val="single"/>
        </w:rPr>
        <w:t>、</w:t>
      </w:r>
      <w:r>
        <w:rPr>
          <w:rFonts w:ascii="HG丸ｺﾞｼｯｸM-PRO" w:eastAsia="HG丸ｺﾞｼｯｸM-PRO" w:hAnsi="HG丸ｺﾞｼｯｸM-PRO" w:hint="eastAsia"/>
          <w:sz w:val="22"/>
          <w:szCs w:val="22"/>
          <w:u w:val="single"/>
        </w:rPr>
        <w:t>地域の</w:t>
      </w:r>
      <w:r w:rsidR="00020307">
        <w:rPr>
          <w:rFonts w:ascii="HG丸ｺﾞｼｯｸM-PRO" w:eastAsia="HG丸ｺﾞｼｯｸM-PRO" w:hAnsi="HG丸ｺﾞｼｯｸM-PRO" w:hint="eastAsia"/>
          <w:sz w:val="22"/>
          <w:szCs w:val="22"/>
          <w:u w:val="single"/>
        </w:rPr>
        <w:t>防犯力</w:t>
      </w:r>
      <w:r w:rsidR="000C64C8">
        <w:rPr>
          <w:rFonts w:ascii="HG丸ｺﾞｼｯｸM-PRO" w:eastAsia="HG丸ｺﾞｼｯｸM-PRO" w:hAnsi="HG丸ｺﾞｼｯｸM-PRO" w:hint="eastAsia"/>
          <w:sz w:val="22"/>
          <w:szCs w:val="22"/>
          <w:u w:val="single"/>
        </w:rPr>
        <w:t>を</w:t>
      </w:r>
      <w:r w:rsidR="00020307">
        <w:rPr>
          <w:rFonts w:ascii="HG丸ｺﾞｼｯｸM-PRO" w:eastAsia="HG丸ｺﾞｼｯｸM-PRO" w:hAnsi="HG丸ｺﾞｼｯｸM-PRO" w:hint="eastAsia"/>
          <w:sz w:val="22"/>
          <w:szCs w:val="22"/>
          <w:u w:val="single"/>
        </w:rPr>
        <w:t>向上させている</w:t>
      </w:r>
      <w:r w:rsidRPr="00BC23A1">
        <w:rPr>
          <w:rFonts w:ascii="HG丸ｺﾞｼｯｸM-PRO" w:eastAsia="HG丸ｺﾞｼｯｸM-PRO" w:hAnsi="HG丸ｺﾞｼｯｸM-PRO" w:hint="eastAsia"/>
          <w:sz w:val="22"/>
          <w:szCs w:val="22"/>
          <w:u w:val="single"/>
        </w:rPr>
        <w:t>。</w:t>
      </w:r>
    </w:p>
    <w:p w:rsidR="00CD0864" w:rsidRPr="000D12E7" w:rsidRDefault="00CD0864" w:rsidP="00A14BD4">
      <w:pPr>
        <w:ind w:leftChars="100" w:left="191"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また、地域のイベントにおける安全確保や防犯啓発</w:t>
      </w:r>
      <w:r w:rsidR="000D12E7">
        <w:rPr>
          <w:rFonts w:ascii="HG丸ｺﾞｼｯｸM-PRO" w:eastAsia="HG丸ｺﾞｼｯｸM-PRO" w:hAnsi="HG丸ｺﾞｼｯｸM-PRO" w:hint="eastAsia"/>
          <w:sz w:val="22"/>
          <w:szCs w:val="22"/>
          <w:u w:val="single"/>
        </w:rPr>
        <w:t>イ</w:t>
      </w:r>
      <w:r>
        <w:rPr>
          <w:rFonts w:ascii="HG丸ｺﾞｼｯｸM-PRO" w:eastAsia="HG丸ｺﾞｼｯｸM-PRO" w:hAnsi="HG丸ｺﾞｼｯｸM-PRO" w:hint="eastAsia"/>
          <w:sz w:val="22"/>
          <w:szCs w:val="22"/>
          <w:u w:val="single"/>
        </w:rPr>
        <w:t>ベントの実施など、地域の模範となる防犯ボランティア団体であり、</w:t>
      </w:r>
      <w:r w:rsidR="00403EF4">
        <w:rPr>
          <w:rFonts w:ascii="HG丸ｺﾞｼｯｸM-PRO" w:eastAsia="HG丸ｺﾞｼｯｸM-PRO" w:hAnsi="HG丸ｺﾞｼｯｸM-PRO" w:hint="eastAsia"/>
          <w:sz w:val="22"/>
          <w:szCs w:val="22"/>
          <w:u w:val="single"/>
        </w:rPr>
        <w:t>安全安心なまちづくりに大きく貢献して</w:t>
      </w:r>
      <w:r w:rsidR="000D12E7">
        <w:rPr>
          <w:rFonts w:ascii="HG丸ｺﾞｼｯｸM-PRO" w:eastAsia="HG丸ｺﾞｼｯｸM-PRO" w:hAnsi="HG丸ｺﾞｼｯｸM-PRO" w:hint="eastAsia"/>
          <w:sz w:val="22"/>
          <w:szCs w:val="22"/>
          <w:u w:val="single"/>
        </w:rPr>
        <w:t>いる</w:t>
      </w:r>
      <w:r w:rsidR="00403EF4">
        <w:rPr>
          <w:rFonts w:ascii="HG丸ｺﾞｼｯｸM-PRO" w:eastAsia="HG丸ｺﾞｼｯｸM-PRO" w:hAnsi="HG丸ｺﾞｼｯｸM-PRO" w:hint="eastAsia"/>
          <w:sz w:val="22"/>
          <w:szCs w:val="22"/>
          <w:u w:val="single"/>
        </w:rPr>
        <w:t>団体である</w:t>
      </w:r>
      <w:r w:rsidRPr="00BC23A1">
        <w:rPr>
          <w:rFonts w:ascii="HG丸ｺﾞｼｯｸM-PRO" w:eastAsia="HG丸ｺﾞｼｯｸM-PRO" w:hAnsi="HG丸ｺﾞｼｯｸM-PRO" w:hint="eastAsia"/>
          <w:sz w:val="22"/>
          <w:szCs w:val="22"/>
          <w:u w:val="single"/>
        </w:rPr>
        <w:t>。</w:t>
      </w:r>
    </w:p>
    <w:p w:rsidR="00CD0864" w:rsidRPr="00B55C1C" w:rsidRDefault="00CD0864" w:rsidP="00CD0864">
      <w:pPr>
        <w:ind w:leftChars="100" w:left="191" w:firstLineChars="100" w:firstLine="201"/>
        <w:rPr>
          <w:rFonts w:ascii="HG丸ｺﾞｼｯｸM-PRO" w:eastAsia="HG丸ｺﾞｼｯｸM-PRO" w:hAnsi="HG丸ｺﾞｼｯｸM-PRO"/>
          <w:sz w:val="22"/>
          <w:szCs w:val="22"/>
          <w:u w:val="single"/>
        </w:rPr>
      </w:pPr>
    </w:p>
    <w:p w:rsidR="00CD0864" w:rsidRDefault="00A960B0" w:rsidP="006B02E8">
      <w:pPr>
        <w:rPr>
          <w:rFonts w:ascii="HG丸ｺﾞｼｯｸM-PRO" w:eastAsia="HG丸ｺﾞｼｯｸM-PRO" w:hAnsi="HG丸ｺﾞｼｯｸM-PRO"/>
          <w:sz w:val="22"/>
          <w:szCs w:val="22"/>
        </w:rPr>
      </w:pPr>
      <w:r w:rsidRPr="00A960B0">
        <w:rPr>
          <w:rFonts w:ascii="HG丸ｺﾞｼｯｸM-PRO" w:eastAsia="HG丸ｺﾞｼｯｸM-PRO" w:hAnsi="HG丸ｺﾞｼｯｸM-PRO"/>
          <w:noProof/>
          <w:sz w:val="22"/>
          <w:szCs w:val="22"/>
        </w:rPr>
        <w:drawing>
          <wp:anchor distT="0" distB="0" distL="114300" distR="114300" simplePos="0" relativeHeight="251661312" behindDoc="0" locked="0" layoutInCell="1" allowOverlap="1">
            <wp:simplePos x="0" y="0"/>
            <wp:positionH relativeFrom="column">
              <wp:posOffset>3472815</wp:posOffset>
            </wp:positionH>
            <wp:positionV relativeFrom="paragraph">
              <wp:posOffset>146050</wp:posOffset>
            </wp:positionV>
            <wp:extent cx="2671763" cy="1991329"/>
            <wp:effectExtent l="0" t="0" r="0" b="952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1763" cy="1991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60B0">
        <w:rPr>
          <w:rFonts w:ascii="HG丸ｺﾞｼｯｸM-PRO" w:eastAsia="HG丸ｺﾞｼｯｸM-PRO" w:hAnsi="HG丸ｺﾞｼｯｸM-PRO"/>
          <w:noProof/>
          <w:sz w:val="22"/>
          <w:szCs w:val="22"/>
        </w:rPr>
        <w:drawing>
          <wp:anchor distT="0" distB="0" distL="114300" distR="114300" simplePos="0" relativeHeight="251659264" behindDoc="0" locked="0" layoutInCell="1" allowOverlap="1">
            <wp:simplePos x="0" y="0"/>
            <wp:positionH relativeFrom="column">
              <wp:posOffset>139383</wp:posOffset>
            </wp:positionH>
            <wp:positionV relativeFrom="paragraph">
              <wp:posOffset>146050</wp:posOffset>
            </wp:positionV>
            <wp:extent cx="2695575" cy="1989446"/>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5575" cy="19894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0864" w:rsidRDefault="00CD0864" w:rsidP="006B02E8">
      <w:pPr>
        <w:rPr>
          <w:rFonts w:ascii="HG丸ｺﾞｼｯｸM-PRO" w:eastAsia="HG丸ｺﾞｼｯｸM-PRO" w:hAnsi="HG丸ｺﾞｼｯｸM-PRO"/>
          <w:sz w:val="22"/>
          <w:szCs w:val="22"/>
        </w:rPr>
      </w:pPr>
    </w:p>
    <w:p w:rsidR="00CD0864" w:rsidRP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CD0864" w:rsidRDefault="00CD0864" w:rsidP="006B02E8">
      <w:pPr>
        <w:rPr>
          <w:rFonts w:ascii="HG丸ｺﾞｼｯｸM-PRO" w:eastAsia="HG丸ｺﾞｼｯｸM-PRO" w:hAnsi="HG丸ｺﾞｼｯｸM-PRO"/>
          <w:sz w:val="22"/>
          <w:szCs w:val="22"/>
        </w:rPr>
      </w:pPr>
    </w:p>
    <w:p w:rsidR="006B02E8" w:rsidRPr="00BC23A1" w:rsidRDefault="00EB4EF5" w:rsidP="006B02E8">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sidR="00565CFE">
        <w:rPr>
          <w:rFonts w:ascii="HG丸ｺﾞｼｯｸM-PRO" w:eastAsia="HG丸ｺﾞｼｯｸM-PRO" w:hAnsi="HG丸ｺﾞｼｯｸM-PRO" w:hint="eastAsia"/>
          <w:sz w:val="22"/>
          <w:szCs w:val="22"/>
        </w:rPr>
        <w:t>南山田地区青色防犯パトロール隊</w:t>
      </w:r>
    </w:p>
    <w:p w:rsidR="006B02E8" w:rsidRPr="00BC23A1" w:rsidRDefault="007F27EA" w:rsidP="006B02E8">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w:t>
      </w:r>
      <w:r w:rsidR="002465BD">
        <w:rPr>
          <w:rFonts w:ascii="HG丸ｺﾞｼｯｸM-PRO" w:eastAsia="HG丸ｺﾞｼｯｸM-PRO" w:hAnsi="HG丸ｺﾞｼｯｸM-PRO" w:hint="eastAsia"/>
          <w:sz w:val="22"/>
          <w:szCs w:val="22"/>
        </w:rPr>
        <w:t>平成１７</w:t>
      </w:r>
      <w:r w:rsidR="005503F2" w:rsidRPr="00BC23A1">
        <w:rPr>
          <w:rFonts w:ascii="HG丸ｺﾞｼｯｸM-PRO" w:eastAsia="HG丸ｺﾞｼｯｸM-PRO" w:hAnsi="HG丸ｺﾞｼｯｸM-PRO" w:hint="eastAsia"/>
          <w:sz w:val="22"/>
          <w:szCs w:val="22"/>
        </w:rPr>
        <w:t>年</w:t>
      </w:r>
      <w:r w:rsidR="002465BD">
        <w:rPr>
          <w:rFonts w:ascii="HG丸ｺﾞｼｯｸM-PRO" w:eastAsia="HG丸ｺﾞｼｯｸM-PRO" w:hAnsi="HG丸ｺﾞｼｯｸM-PRO" w:hint="eastAsia"/>
          <w:sz w:val="22"/>
          <w:szCs w:val="22"/>
        </w:rPr>
        <w:t>１２</w:t>
      </w:r>
      <w:r w:rsidR="005503F2" w:rsidRPr="00BC23A1">
        <w:rPr>
          <w:rFonts w:ascii="HG丸ｺﾞｼｯｸM-PRO" w:eastAsia="HG丸ｺﾞｼｯｸM-PRO" w:hAnsi="HG丸ｺﾞｼｯｸM-PRO" w:hint="eastAsia"/>
          <w:sz w:val="22"/>
          <w:szCs w:val="22"/>
        </w:rPr>
        <w:t xml:space="preserve">月　</w:t>
      </w:r>
      <w:r w:rsidR="003B13D6">
        <w:rPr>
          <w:rFonts w:ascii="HG丸ｺﾞｼｯｸM-PRO" w:eastAsia="HG丸ｺﾞｼｯｸM-PRO" w:hAnsi="HG丸ｺﾞｼｯｸM-PRO" w:hint="eastAsia"/>
          <w:sz w:val="22"/>
          <w:szCs w:val="22"/>
        </w:rPr>
        <w:t>活動地域：吹田市</w:t>
      </w:r>
    </w:p>
    <w:p w:rsidR="00D65C78" w:rsidRDefault="00790900" w:rsidP="003B13D6">
      <w:pPr>
        <w:ind w:firstLineChars="100" w:firstLine="20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u w:val="single"/>
        </w:rPr>
        <w:t>同団体は、</w:t>
      </w:r>
      <w:r w:rsidR="00480344">
        <w:rPr>
          <w:rFonts w:ascii="HG丸ｺﾞｼｯｸM-PRO" w:eastAsia="HG丸ｺﾞｼｯｸM-PRO" w:hAnsi="HG丸ｺﾞｼｯｸM-PRO" w:hint="eastAsia"/>
          <w:sz w:val="22"/>
          <w:szCs w:val="22"/>
          <w:u w:val="single"/>
        </w:rPr>
        <w:t>「子どもが安全に登下校できる地域を目指す」をモットーに青色防犯パトロール車でのパトロール活動</w:t>
      </w:r>
      <w:r w:rsidR="001C4F19">
        <w:rPr>
          <w:rFonts w:ascii="HG丸ｺﾞｼｯｸM-PRO" w:eastAsia="HG丸ｺﾞｼｯｸM-PRO" w:hAnsi="HG丸ｺﾞｼｯｸM-PRO" w:hint="eastAsia"/>
          <w:sz w:val="22"/>
          <w:szCs w:val="22"/>
          <w:u w:val="single"/>
        </w:rPr>
        <w:t>や子ども見守り活動</w:t>
      </w:r>
      <w:r w:rsidR="008B5648">
        <w:rPr>
          <w:rFonts w:ascii="HG丸ｺﾞｼｯｸM-PRO" w:eastAsia="HG丸ｺﾞｼｯｸM-PRO" w:hAnsi="HG丸ｺﾞｼｯｸM-PRO" w:hint="eastAsia"/>
          <w:sz w:val="22"/>
          <w:szCs w:val="22"/>
          <w:u w:val="single"/>
        </w:rPr>
        <w:t>を行って</w:t>
      </w:r>
      <w:r w:rsidR="003B13D6">
        <w:rPr>
          <w:rFonts w:ascii="HG丸ｺﾞｼｯｸM-PRO" w:eastAsia="HG丸ｺﾞｼｯｸM-PRO" w:hAnsi="HG丸ｺﾞｼｯｸM-PRO" w:hint="eastAsia"/>
          <w:sz w:val="22"/>
          <w:szCs w:val="22"/>
          <w:u w:val="single"/>
        </w:rPr>
        <w:t>おり、</w:t>
      </w:r>
      <w:r w:rsidR="00480344">
        <w:rPr>
          <w:rFonts w:ascii="HG丸ｺﾞｼｯｸM-PRO" w:eastAsia="HG丸ｺﾞｼｯｸM-PRO" w:hAnsi="HG丸ｺﾞｼｯｸM-PRO" w:hint="eastAsia"/>
          <w:sz w:val="22"/>
          <w:szCs w:val="22"/>
          <w:u w:val="single"/>
        </w:rPr>
        <w:t>長年に亘る</w:t>
      </w:r>
      <w:r w:rsidR="005F4B2A">
        <w:rPr>
          <w:rFonts w:ascii="HG丸ｺﾞｼｯｸM-PRO" w:eastAsia="HG丸ｺﾞｼｯｸM-PRO" w:hAnsi="HG丸ｺﾞｼｯｸM-PRO" w:hint="eastAsia"/>
          <w:sz w:val="22"/>
          <w:szCs w:val="22"/>
          <w:u w:val="single"/>
        </w:rPr>
        <w:t>その</w:t>
      </w:r>
      <w:r w:rsidR="003B13D6">
        <w:rPr>
          <w:rFonts w:ascii="HG丸ｺﾞｼｯｸM-PRO" w:eastAsia="HG丸ｺﾞｼｯｸM-PRO" w:hAnsi="HG丸ｺﾞｼｯｸM-PRO" w:hint="eastAsia"/>
          <w:sz w:val="22"/>
          <w:szCs w:val="22"/>
          <w:u w:val="single"/>
        </w:rPr>
        <w:t>活動は、地域住民からも</w:t>
      </w:r>
      <w:r w:rsidR="001C4F19">
        <w:rPr>
          <w:rFonts w:ascii="HG丸ｺﾞｼｯｸM-PRO" w:eastAsia="HG丸ｺﾞｼｯｸM-PRO" w:hAnsi="HG丸ｺﾞｼｯｸM-PRO" w:hint="eastAsia"/>
          <w:sz w:val="22"/>
          <w:szCs w:val="22"/>
          <w:u w:val="single"/>
        </w:rPr>
        <w:t>認知</w:t>
      </w:r>
      <w:r w:rsidR="00480344">
        <w:rPr>
          <w:rFonts w:ascii="HG丸ｺﾞｼｯｸM-PRO" w:eastAsia="HG丸ｺﾞｼｯｸM-PRO" w:hAnsi="HG丸ｺﾞｼｯｸM-PRO" w:hint="eastAsia"/>
          <w:sz w:val="22"/>
          <w:szCs w:val="22"/>
          <w:u w:val="single"/>
        </w:rPr>
        <w:t>され</w:t>
      </w:r>
      <w:r w:rsidR="005F4B2A">
        <w:rPr>
          <w:rFonts w:ascii="HG丸ｺﾞｼｯｸM-PRO" w:eastAsia="HG丸ｺﾞｼｯｸM-PRO" w:hAnsi="HG丸ｺﾞｼｯｸM-PRO" w:hint="eastAsia"/>
          <w:sz w:val="22"/>
          <w:szCs w:val="22"/>
          <w:u w:val="single"/>
        </w:rPr>
        <w:t>、小学校の教諭、保護者なども同活動に参加している。</w:t>
      </w:r>
    </w:p>
    <w:p w:rsidR="005F4B2A" w:rsidRPr="005F4B2A" w:rsidRDefault="00480344" w:rsidP="00480344">
      <w:pPr>
        <w:ind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w:t>
      </w:r>
      <w:r w:rsidR="005F4B2A">
        <w:rPr>
          <w:rFonts w:ascii="HG丸ｺﾞｼｯｸM-PRO" w:eastAsia="HG丸ｺﾞｼｯｸM-PRO" w:hAnsi="HG丸ｺﾞｼｯｸM-PRO" w:hint="eastAsia"/>
          <w:sz w:val="22"/>
          <w:szCs w:val="22"/>
          <w:u w:val="single"/>
        </w:rPr>
        <w:t>青色防犯パトロール車</w:t>
      </w:r>
      <w:r w:rsidR="00EC2866">
        <w:rPr>
          <w:rFonts w:ascii="HG丸ｺﾞｼｯｸM-PRO" w:eastAsia="HG丸ｺﾞｼｯｸM-PRO" w:hAnsi="HG丸ｺﾞｼｯｸM-PRO" w:hint="eastAsia"/>
          <w:sz w:val="22"/>
          <w:szCs w:val="22"/>
          <w:u w:val="single"/>
        </w:rPr>
        <w:t>の</w:t>
      </w:r>
      <w:r w:rsidR="005F4B2A">
        <w:rPr>
          <w:rFonts w:ascii="HG丸ｺﾞｼｯｸM-PRO" w:eastAsia="HG丸ｺﾞｼｯｸM-PRO" w:hAnsi="HG丸ｺﾞｼｯｸM-PRO" w:hint="eastAsia"/>
          <w:sz w:val="22"/>
          <w:szCs w:val="22"/>
          <w:u w:val="single"/>
        </w:rPr>
        <w:t>独自拠点として、南山田地</w:t>
      </w:r>
      <w:r w:rsidR="001C4F19">
        <w:rPr>
          <w:rFonts w:ascii="HG丸ｺﾞｼｯｸM-PRO" w:eastAsia="HG丸ｺﾞｼｯｸM-PRO" w:hAnsi="HG丸ｺﾞｼｯｸM-PRO" w:hint="eastAsia"/>
          <w:sz w:val="22"/>
          <w:szCs w:val="22"/>
          <w:u w:val="single"/>
        </w:rPr>
        <w:t>区防犯委員会詰所（別名くるくるハウス）を</w:t>
      </w:r>
      <w:r w:rsidR="005F4B2A">
        <w:rPr>
          <w:rFonts w:ascii="HG丸ｺﾞｼｯｸM-PRO" w:eastAsia="HG丸ｺﾞｼｯｸM-PRO" w:hAnsi="HG丸ｺﾞｼｯｸM-PRO" w:hint="eastAsia"/>
          <w:sz w:val="22"/>
          <w:szCs w:val="22"/>
          <w:u w:val="single"/>
        </w:rPr>
        <w:t>開</w:t>
      </w:r>
      <w:r>
        <w:rPr>
          <w:rFonts w:ascii="HG丸ｺﾞｼｯｸM-PRO" w:eastAsia="HG丸ｺﾞｼｯｸM-PRO" w:hAnsi="HG丸ｺﾞｼｯｸM-PRO" w:hint="eastAsia"/>
          <w:sz w:val="22"/>
          <w:szCs w:val="22"/>
          <w:u w:val="single"/>
        </w:rPr>
        <w:t>設し、防犯意識の向上や防犯ボランティア活動の活性化に</w:t>
      </w:r>
      <w:r w:rsidR="001C4F19">
        <w:rPr>
          <w:rFonts w:ascii="HG丸ｺﾞｼｯｸM-PRO" w:eastAsia="HG丸ｺﾞｼｯｸM-PRO" w:hAnsi="HG丸ｺﾞｼｯｸM-PRO" w:hint="eastAsia"/>
          <w:sz w:val="22"/>
          <w:szCs w:val="22"/>
          <w:u w:val="single"/>
        </w:rPr>
        <w:t>も大きく貢献してい</w:t>
      </w:r>
      <w:r w:rsidR="008B5648">
        <w:rPr>
          <w:rFonts w:ascii="HG丸ｺﾞｼｯｸM-PRO" w:eastAsia="HG丸ｺﾞｼｯｸM-PRO" w:hAnsi="HG丸ｺﾞｼｯｸM-PRO" w:hint="eastAsia"/>
          <w:sz w:val="22"/>
          <w:szCs w:val="22"/>
          <w:u w:val="single"/>
        </w:rPr>
        <w:t>る</w:t>
      </w:r>
      <w:r w:rsidR="00403EF4">
        <w:rPr>
          <w:rFonts w:ascii="HG丸ｺﾞｼｯｸM-PRO" w:eastAsia="HG丸ｺﾞｼｯｸM-PRO" w:hAnsi="HG丸ｺﾞｼｯｸM-PRO" w:hint="eastAsia"/>
          <w:sz w:val="22"/>
          <w:szCs w:val="22"/>
          <w:u w:val="single"/>
        </w:rPr>
        <w:t>団体である</w:t>
      </w:r>
      <w:r w:rsidR="00D5429E">
        <w:rPr>
          <w:rFonts w:ascii="HG丸ｺﾞｼｯｸM-PRO" w:eastAsia="HG丸ｺﾞｼｯｸM-PRO" w:hAnsi="HG丸ｺﾞｼｯｸM-PRO" w:hint="eastAsia"/>
          <w:sz w:val="22"/>
          <w:szCs w:val="22"/>
          <w:u w:val="single"/>
        </w:rPr>
        <w:t>。</w:t>
      </w:r>
    </w:p>
    <w:p w:rsidR="00887B0E" w:rsidRPr="005F4B2A" w:rsidRDefault="00887B0E" w:rsidP="00D65C78">
      <w:pPr>
        <w:rPr>
          <w:rFonts w:ascii="ＭＳ ゴシック" w:eastAsia="ＭＳ ゴシック" w:hAnsi="ＭＳ ゴシック"/>
          <w:sz w:val="22"/>
          <w:szCs w:val="22"/>
          <w:u w:val="single"/>
        </w:rPr>
      </w:pPr>
    </w:p>
    <w:p w:rsidR="002B740A" w:rsidRDefault="002B740A" w:rsidP="005503F2">
      <w:pPr>
        <w:jc w:val="center"/>
        <w:rPr>
          <w:rFonts w:ascii="ＭＳ ゴシック" w:eastAsia="ＭＳ ゴシック" w:hAnsi="ＭＳ ゴシック"/>
          <w:sz w:val="22"/>
          <w:szCs w:val="22"/>
          <w:u w:val="single"/>
        </w:rPr>
      </w:pPr>
    </w:p>
    <w:p w:rsidR="005503F2" w:rsidRPr="005503F2" w:rsidRDefault="000C29DE" w:rsidP="003D6095">
      <w:pPr>
        <w:rPr>
          <w:rFonts w:ascii="ＭＳ ゴシック" w:eastAsia="ＭＳ ゴシック" w:hAnsi="ＭＳ ゴシック"/>
          <w:sz w:val="22"/>
          <w:szCs w:val="22"/>
          <w:u w:val="single"/>
        </w:rPr>
      </w:pPr>
      <w:r>
        <w:rPr>
          <w:noProof/>
        </w:rPr>
        <w:drawing>
          <wp:anchor distT="0" distB="0" distL="114300" distR="114300" simplePos="0" relativeHeight="251746816" behindDoc="0" locked="0" layoutInCell="1" allowOverlap="1">
            <wp:simplePos x="0" y="0"/>
            <wp:positionH relativeFrom="column">
              <wp:posOffset>1270</wp:posOffset>
            </wp:positionH>
            <wp:positionV relativeFrom="paragraph">
              <wp:posOffset>7303</wp:posOffset>
            </wp:positionV>
            <wp:extent cx="2757488" cy="2000250"/>
            <wp:effectExtent l="0" t="0" r="5080" b="0"/>
            <wp:wrapNone/>
            <wp:docPr id="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60719" cy="2002594"/>
                    </a:xfrm>
                    <a:prstGeom prst="rect">
                      <a:avLst/>
                    </a:prstGeom>
                  </pic:spPr>
                </pic:pic>
              </a:graphicData>
            </a:graphic>
            <wp14:sizeRelH relativeFrom="margin">
              <wp14:pctWidth>0</wp14:pctWidth>
            </wp14:sizeRelH>
            <wp14:sizeRelV relativeFrom="margin">
              <wp14:pctHeight>0</wp14:pctHeight>
            </wp14:sizeRelV>
          </wp:anchor>
        </w:drawing>
      </w:r>
      <w:r w:rsidR="00156117">
        <w:rPr>
          <w:noProof/>
        </w:rPr>
        <w:drawing>
          <wp:anchor distT="0" distB="0" distL="114300" distR="114300" simplePos="0" relativeHeight="251751936" behindDoc="0" locked="0" layoutInCell="1" allowOverlap="1">
            <wp:simplePos x="0" y="0"/>
            <wp:positionH relativeFrom="column">
              <wp:posOffset>3058795</wp:posOffset>
            </wp:positionH>
            <wp:positionV relativeFrom="paragraph">
              <wp:posOffset>19050</wp:posOffset>
            </wp:positionV>
            <wp:extent cx="2657475" cy="1993231"/>
            <wp:effectExtent l="0" t="0" r="0" b="7620"/>
            <wp:wrapNone/>
            <wp:docPr id="1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7475" cy="1993231"/>
                    </a:xfrm>
                    <a:prstGeom prst="rect">
                      <a:avLst/>
                    </a:prstGeom>
                  </pic:spPr>
                </pic:pic>
              </a:graphicData>
            </a:graphic>
            <wp14:sizeRelH relativeFrom="margin">
              <wp14:pctWidth>0</wp14:pctWidth>
            </wp14:sizeRelH>
            <wp14:sizeRelV relativeFrom="margin">
              <wp14:pctHeight>0</wp14:pctHeight>
            </wp14:sizeRelV>
          </wp:anchor>
        </w:drawing>
      </w:r>
    </w:p>
    <w:p w:rsidR="002B740A" w:rsidRDefault="002B740A"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C56572" w:rsidRDefault="00C56572" w:rsidP="00E51EAC">
      <w:pPr>
        <w:widowControl/>
        <w:jc w:val="left"/>
        <w:rPr>
          <w:rFonts w:ascii="ＭＳ ゴシック" w:eastAsia="ＭＳ ゴシック" w:hAnsi="ＭＳ ゴシック"/>
          <w:sz w:val="22"/>
          <w:szCs w:val="22"/>
        </w:rPr>
      </w:pPr>
    </w:p>
    <w:p w:rsidR="002B740A" w:rsidRDefault="002B740A" w:rsidP="00E51EAC">
      <w:pPr>
        <w:widowControl/>
        <w:jc w:val="left"/>
        <w:rPr>
          <w:rFonts w:ascii="ＭＳ ゴシック" w:eastAsia="ＭＳ ゴシック" w:hAnsi="ＭＳ ゴシック"/>
          <w:sz w:val="22"/>
          <w:szCs w:val="22"/>
        </w:rPr>
      </w:pPr>
    </w:p>
    <w:p w:rsidR="00A30FCF" w:rsidRDefault="00A30FCF" w:rsidP="00E51EAC">
      <w:pPr>
        <w:widowControl/>
        <w:jc w:val="left"/>
        <w:rPr>
          <w:rFonts w:ascii="ＭＳ ゴシック" w:eastAsia="ＭＳ ゴシック" w:hAnsi="ＭＳ ゴシック"/>
          <w:sz w:val="22"/>
          <w:szCs w:val="22"/>
        </w:rPr>
      </w:pPr>
    </w:p>
    <w:p w:rsidR="00567D57" w:rsidRDefault="00567D57" w:rsidP="00E51EAC">
      <w:pPr>
        <w:widowControl/>
        <w:jc w:val="left"/>
        <w:rPr>
          <w:rFonts w:ascii="ＭＳ ゴシック" w:eastAsia="ＭＳ ゴシック" w:hAnsi="ＭＳ ゴシック"/>
          <w:sz w:val="22"/>
          <w:szCs w:val="22"/>
        </w:rPr>
      </w:pPr>
    </w:p>
    <w:p w:rsidR="00012DD7" w:rsidRDefault="00012DD7" w:rsidP="00E51EAC">
      <w:pPr>
        <w:widowControl/>
        <w:jc w:val="left"/>
        <w:rPr>
          <w:rFonts w:ascii="HG丸ｺﾞｼｯｸM-PRO" w:eastAsia="HG丸ｺﾞｼｯｸM-PRO" w:hAnsi="HG丸ｺﾞｼｯｸM-PRO"/>
          <w:sz w:val="22"/>
          <w:szCs w:val="22"/>
        </w:rPr>
      </w:pPr>
    </w:p>
    <w:p w:rsidR="00C06140" w:rsidRDefault="00C06140" w:rsidP="00CD0864">
      <w:pPr>
        <w:widowControl/>
        <w:jc w:val="left"/>
        <w:rPr>
          <w:rFonts w:ascii="HG丸ｺﾞｼｯｸM-PRO" w:eastAsia="HG丸ｺﾞｼｯｸM-PRO" w:hAnsi="HG丸ｺﾞｼｯｸM-PRO"/>
          <w:sz w:val="22"/>
          <w:szCs w:val="22"/>
        </w:rPr>
      </w:pPr>
    </w:p>
    <w:p w:rsidR="00C06140" w:rsidRDefault="00C06140" w:rsidP="00C06140">
      <w:pPr>
        <w:widowControl/>
        <w:jc w:val="left"/>
        <w:rPr>
          <w:rFonts w:ascii="HG丸ｺﾞｼｯｸM-PRO" w:eastAsia="HG丸ｺﾞｼｯｸM-PRO" w:hAnsi="HG丸ｺﾞｼｯｸM-PRO"/>
          <w:sz w:val="22"/>
          <w:szCs w:val="22"/>
        </w:rPr>
      </w:pPr>
    </w:p>
    <w:p w:rsidR="00C06140" w:rsidRDefault="00C06140" w:rsidP="00C06140">
      <w:pPr>
        <w:widowControl/>
        <w:jc w:val="left"/>
        <w:rPr>
          <w:rFonts w:ascii="HG丸ｺﾞｼｯｸM-PRO" w:eastAsia="HG丸ｺﾞｼｯｸM-PRO" w:hAnsi="HG丸ｺﾞｼｯｸM-PRO"/>
          <w:sz w:val="22"/>
          <w:szCs w:val="22"/>
        </w:rPr>
      </w:pPr>
    </w:p>
    <w:p w:rsidR="00C06140" w:rsidRPr="00C06140" w:rsidRDefault="00CD0864" w:rsidP="00C06140">
      <w:pPr>
        <w:widowControl/>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西山本小学校区まちづくり協議会</w:t>
      </w:r>
    </w:p>
    <w:p w:rsidR="00CD0864" w:rsidRPr="00BC23A1" w:rsidRDefault="00CD0864" w:rsidP="00CD0864">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設立：平成</w:t>
      </w:r>
      <w:r>
        <w:rPr>
          <w:rFonts w:ascii="HG丸ｺﾞｼｯｸM-PRO" w:eastAsia="HG丸ｺﾞｼｯｸM-PRO" w:hAnsi="HG丸ｺﾞｼｯｸM-PRO" w:hint="eastAsia"/>
          <w:sz w:val="22"/>
          <w:szCs w:val="22"/>
        </w:rPr>
        <w:t>２５年３月　活動地域：八尾市</w:t>
      </w:r>
    </w:p>
    <w:p w:rsidR="00CD0864" w:rsidRPr="000F2D1E" w:rsidRDefault="00CD0864" w:rsidP="000F2D1E">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u w:val="single"/>
        </w:rPr>
        <w:t>同団体は、</w:t>
      </w:r>
      <w:r w:rsidR="008B5648">
        <w:rPr>
          <w:rFonts w:ascii="HG丸ｺﾞｼｯｸM-PRO" w:eastAsia="HG丸ｺﾞｼｯｸM-PRO" w:hAnsi="HG丸ｺﾞｼｯｸM-PRO" w:hint="eastAsia"/>
          <w:sz w:val="22"/>
          <w:szCs w:val="22"/>
          <w:u w:val="single"/>
        </w:rPr>
        <w:t>各種防犯活動を熱心に行って</w:t>
      </w:r>
      <w:r w:rsidR="001C4F19">
        <w:rPr>
          <w:rFonts w:ascii="HG丸ｺﾞｼｯｸM-PRO" w:eastAsia="HG丸ｺﾞｼｯｸM-PRO" w:hAnsi="HG丸ｺﾞｼｯｸM-PRO" w:hint="eastAsia"/>
          <w:sz w:val="22"/>
          <w:szCs w:val="22"/>
          <w:u w:val="single"/>
        </w:rPr>
        <w:t>おり、</w:t>
      </w:r>
      <w:r w:rsidR="000F2D1E">
        <w:rPr>
          <w:rFonts w:ascii="HG丸ｺﾞｼｯｸM-PRO" w:eastAsia="HG丸ｺﾞｼｯｸM-PRO" w:hAnsi="HG丸ｺﾞｼｯｸM-PRO" w:hint="eastAsia"/>
          <w:sz w:val="22"/>
          <w:szCs w:val="22"/>
          <w:u w:val="single"/>
        </w:rPr>
        <w:t>青色防犯パトロールや朝</w:t>
      </w:r>
      <w:r w:rsidR="001C4F19">
        <w:rPr>
          <w:rFonts w:ascii="HG丸ｺﾞｼｯｸM-PRO" w:eastAsia="HG丸ｺﾞｼｯｸM-PRO" w:hAnsi="HG丸ｺﾞｼｯｸM-PRO" w:hint="eastAsia"/>
          <w:sz w:val="22"/>
          <w:szCs w:val="22"/>
          <w:u w:val="single"/>
        </w:rPr>
        <w:t>の声掛け運動</w:t>
      </w:r>
      <w:r w:rsidR="000F2D1E">
        <w:rPr>
          <w:rFonts w:ascii="HG丸ｺﾞｼｯｸM-PRO" w:eastAsia="HG丸ｺﾞｼｯｸM-PRO" w:hAnsi="HG丸ｺﾞｼｯｸM-PRO" w:hint="eastAsia"/>
          <w:sz w:val="22"/>
          <w:szCs w:val="22"/>
          <w:u w:val="single"/>
        </w:rPr>
        <w:t>、防犯講習会を開くなどし、</w:t>
      </w:r>
      <w:r>
        <w:rPr>
          <w:rFonts w:ascii="HG丸ｺﾞｼｯｸM-PRO" w:eastAsia="HG丸ｺﾞｼｯｸM-PRO" w:hAnsi="HG丸ｺﾞｼｯｸM-PRO" w:hint="eastAsia"/>
          <w:sz w:val="22"/>
          <w:szCs w:val="22"/>
          <w:u w:val="single"/>
        </w:rPr>
        <w:t>地域の</w:t>
      </w:r>
      <w:r w:rsidR="00AA6D86">
        <w:rPr>
          <w:rFonts w:ascii="HG丸ｺﾞｼｯｸM-PRO" w:eastAsia="HG丸ｺﾞｼｯｸM-PRO" w:hAnsi="HG丸ｺﾞｼｯｸM-PRO" w:hint="eastAsia"/>
          <w:sz w:val="22"/>
          <w:szCs w:val="22"/>
          <w:u w:val="single"/>
        </w:rPr>
        <w:t>防犯意識の向上に</w:t>
      </w:r>
      <w:r w:rsidR="000F2D1E">
        <w:rPr>
          <w:rFonts w:ascii="HG丸ｺﾞｼｯｸM-PRO" w:eastAsia="HG丸ｺﾞｼｯｸM-PRO" w:hAnsi="HG丸ｺﾞｼｯｸM-PRO" w:hint="eastAsia"/>
          <w:sz w:val="22"/>
          <w:szCs w:val="22"/>
          <w:u w:val="single"/>
        </w:rPr>
        <w:t>取り組んでいる</w:t>
      </w:r>
      <w:r w:rsidRPr="00BC23A1">
        <w:rPr>
          <w:rFonts w:ascii="HG丸ｺﾞｼｯｸM-PRO" w:eastAsia="HG丸ｺﾞｼｯｸM-PRO" w:hAnsi="HG丸ｺﾞｼｯｸM-PRO" w:hint="eastAsia"/>
          <w:sz w:val="22"/>
          <w:szCs w:val="22"/>
          <w:u w:val="single"/>
        </w:rPr>
        <w:t>。</w:t>
      </w:r>
    </w:p>
    <w:p w:rsidR="00CD0864" w:rsidRPr="00BC23A1" w:rsidRDefault="00CD0864" w:rsidP="00CD0864">
      <w:pPr>
        <w:ind w:leftChars="100" w:left="191"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また、地域のイベントにおける安全確保や防犯啓発</w:t>
      </w:r>
      <w:r w:rsidR="00AA6D86">
        <w:rPr>
          <w:rFonts w:ascii="HG丸ｺﾞｼｯｸM-PRO" w:eastAsia="HG丸ｺﾞｼｯｸM-PRO" w:hAnsi="HG丸ｺﾞｼｯｸM-PRO" w:hint="eastAsia"/>
          <w:sz w:val="22"/>
          <w:szCs w:val="22"/>
          <w:u w:val="single"/>
        </w:rPr>
        <w:t>イ</w:t>
      </w:r>
      <w:r>
        <w:rPr>
          <w:rFonts w:ascii="HG丸ｺﾞｼｯｸM-PRO" w:eastAsia="HG丸ｺﾞｼｯｸM-PRO" w:hAnsi="HG丸ｺﾞｼｯｸM-PRO" w:hint="eastAsia"/>
          <w:sz w:val="22"/>
          <w:szCs w:val="22"/>
          <w:u w:val="single"/>
        </w:rPr>
        <w:t>ベントの実施など、地域の模範となる防犯ボランティア団体であり、</w:t>
      </w:r>
      <w:r w:rsidRPr="00BC23A1">
        <w:rPr>
          <w:rFonts w:ascii="HG丸ｺﾞｼｯｸM-PRO" w:eastAsia="HG丸ｺﾞｼｯｸM-PRO" w:hAnsi="HG丸ｺﾞｼｯｸM-PRO" w:hint="eastAsia"/>
          <w:sz w:val="22"/>
          <w:szCs w:val="22"/>
          <w:u w:val="single"/>
        </w:rPr>
        <w:t>安全安心なまちづくりに大きく貢献している</w:t>
      </w:r>
      <w:r w:rsidR="00403EF4">
        <w:rPr>
          <w:rFonts w:ascii="HG丸ｺﾞｼｯｸM-PRO" w:eastAsia="HG丸ｺﾞｼｯｸM-PRO" w:hAnsi="HG丸ｺﾞｼｯｸM-PRO" w:hint="eastAsia"/>
          <w:sz w:val="22"/>
          <w:szCs w:val="22"/>
          <w:u w:val="single"/>
        </w:rPr>
        <w:t>団体である</w:t>
      </w:r>
      <w:r w:rsidRPr="00BC23A1">
        <w:rPr>
          <w:rFonts w:ascii="HG丸ｺﾞｼｯｸM-PRO" w:eastAsia="HG丸ｺﾞｼｯｸM-PRO" w:hAnsi="HG丸ｺﾞｼｯｸM-PRO" w:hint="eastAsia"/>
          <w:sz w:val="22"/>
          <w:szCs w:val="22"/>
          <w:u w:val="single"/>
        </w:rPr>
        <w:t>。</w:t>
      </w: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5217F4" w:rsidP="00E51EAC">
      <w:pPr>
        <w:widowControl/>
        <w:jc w:val="left"/>
        <w:rPr>
          <w:rFonts w:ascii="HG丸ｺﾞｼｯｸM-PRO" w:eastAsia="HG丸ｺﾞｼｯｸM-PRO" w:hAnsi="HG丸ｺﾞｼｯｸM-PRO"/>
          <w:sz w:val="22"/>
          <w:szCs w:val="22"/>
        </w:rPr>
      </w:pPr>
      <w:r>
        <w:rPr>
          <w:noProof/>
        </w:rPr>
        <w:drawing>
          <wp:anchor distT="0" distB="0" distL="114300" distR="114300" simplePos="0" relativeHeight="251659776" behindDoc="0" locked="0" layoutInCell="1" allowOverlap="1">
            <wp:simplePos x="0" y="0"/>
            <wp:positionH relativeFrom="column">
              <wp:posOffset>106045</wp:posOffset>
            </wp:positionH>
            <wp:positionV relativeFrom="paragraph">
              <wp:posOffset>7620</wp:posOffset>
            </wp:positionV>
            <wp:extent cx="2580120" cy="1934640"/>
            <wp:effectExtent l="0" t="0" r="0" b="8890"/>
            <wp:wrapNone/>
            <wp:docPr id="6" name="図 6" descr="C:\Users\ShimizuKoh\AppData\Local\Microsoft\Windows\INetCache\Content.Word\防犯G全員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imizuKoh\AppData\Local\Microsoft\Windows\INetCache\Content.Word\防犯G全員_.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0120" cy="1934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szCs w:val="22"/>
        </w:rPr>
        <w:drawing>
          <wp:anchor distT="0" distB="0" distL="114300" distR="114300" simplePos="0" relativeHeight="251658752" behindDoc="0" locked="0" layoutInCell="1" allowOverlap="1">
            <wp:simplePos x="0" y="0"/>
            <wp:positionH relativeFrom="column">
              <wp:posOffset>3143885</wp:posOffset>
            </wp:positionH>
            <wp:positionV relativeFrom="paragraph">
              <wp:posOffset>6350</wp:posOffset>
            </wp:positionV>
            <wp:extent cx="2585720" cy="1952625"/>
            <wp:effectExtent l="0" t="0" r="5080" b="952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5720"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Default="00CD0864" w:rsidP="00E51EAC">
      <w:pPr>
        <w:widowControl/>
        <w:jc w:val="left"/>
        <w:rPr>
          <w:rFonts w:ascii="HG丸ｺﾞｼｯｸM-PRO" w:eastAsia="HG丸ｺﾞｼｯｸM-PRO" w:hAnsi="HG丸ｺﾞｼｯｸM-PRO"/>
          <w:sz w:val="22"/>
          <w:szCs w:val="22"/>
        </w:rPr>
      </w:pPr>
    </w:p>
    <w:p w:rsidR="00CD0864" w:rsidRPr="00CD0864" w:rsidRDefault="00CD0864" w:rsidP="00E51EAC">
      <w:pPr>
        <w:widowControl/>
        <w:jc w:val="left"/>
        <w:rPr>
          <w:rFonts w:ascii="HG丸ｺﾞｼｯｸM-PRO" w:eastAsia="HG丸ｺﾞｼｯｸM-PRO" w:hAnsi="HG丸ｺﾞｼｯｸM-PRO"/>
          <w:sz w:val="22"/>
          <w:szCs w:val="22"/>
        </w:rPr>
      </w:pPr>
    </w:p>
    <w:p w:rsidR="00090C16" w:rsidRDefault="00090C16" w:rsidP="00B50F8D">
      <w:pPr>
        <w:rPr>
          <w:rFonts w:ascii="ＭＳ ゴシック" w:eastAsia="ＭＳ ゴシック" w:hAnsi="ＭＳ ゴシック"/>
          <w:sz w:val="22"/>
          <w:szCs w:val="22"/>
        </w:rPr>
      </w:pPr>
    </w:p>
    <w:p w:rsidR="00CD0864" w:rsidRDefault="00CD0864" w:rsidP="009C0FD1">
      <w:pPr>
        <w:rPr>
          <w:rFonts w:ascii="HG丸ｺﾞｼｯｸM-PRO" w:eastAsia="HG丸ｺﾞｼｯｸM-PRO" w:hAnsi="HG丸ｺﾞｼｯｸM-PRO"/>
          <w:sz w:val="22"/>
          <w:szCs w:val="22"/>
        </w:rPr>
      </w:pPr>
    </w:p>
    <w:p w:rsidR="00CD0864" w:rsidRDefault="00CD0864" w:rsidP="009C0FD1">
      <w:pPr>
        <w:rPr>
          <w:rFonts w:ascii="HG丸ｺﾞｼｯｸM-PRO" w:eastAsia="HG丸ｺﾞｼｯｸM-PRO" w:hAnsi="HG丸ｺﾞｼｯｸM-PRO"/>
          <w:sz w:val="22"/>
          <w:szCs w:val="22"/>
        </w:rPr>
      </w:pPr>
    </w:p>
    <w:p w:rsidR="00CD0864" w:rsidRDefault="00CD0864" w:rsidP="009C0FD1">
      <w:pPr>
        <w:rPr>
          <w:rFonts w:ascii="HG丸ｺﾞｼｯｸM-PRO" w:eastAsia="HG丸ｺﾞｼｯｸM-PRO" w:hAnsi="HG丸ｺﾞｼｯｸM-PRO"/>
          <w:sz w:val="22"/>
          <w:szCs w:val="22"/>
        </w:rPr>
      </w:pPr>
    </w:p>
    <w:p w:rsidR="00CD0864" w:rsidRDefault="00CD0864" w:rsidP="009C0FD1">
      <w:pPr>
        <w:rPr>
          <w:rFonts w:ascii="HG丸ｺﾞｼｯｸM-PRO" w:eastAsia="HG丸ｺﾞｼｯｸM-PRO" w:hAnsi="HG丸ｺﾞｼｯｸM-PRO"/>
          <w:sz w:val="22"/>
          <w:szCs w:val="22"/>
        </w:rPr>
      </w:pPr>
    </w:p>
    <w:p w:rsidR="00694D1D" w:rsidRPr="00BC23A1" w:rsidRDefault="00694D1D" w:rsidP="009C0FD1">
      <w:pPr>
        <w:rPr>
          <w:rFonts w:ascii="HG丸ｺﾞｼｯｸM-PRO" w:eastAsia="HG丸ｺﾞｼｯｸM-PRO" w:hAnsi="HG丸ｺﾞｼｯｸM-PRO"/>
          <w:sz w:val="18"/>
          <w:szCs w:val="18"/>
        </w:rPr>
      </w:pPr>
      <w:r w:rsidRPr="00BC23A1">
        <w:rPr>
          <w:rFonts w:ascii="HG丸ｺﾞｼｯｸM-PRO" w:eastAsia="HG丸ｺﾞｼｯｸM-PRO" w:hAnsi="HG丸ｺﾞｼｯｸM-PRO" w:hint="eastAsia"/>
          <w:sz w:val="22"/>
          <w:szCs w:val="22"/>
        </w:rPr>
        <w:t>■</w:t>
      </w:r>
      <w:r w:rsidR="00B50F8D">
        <w:rPr>
          <w:rFonts w:ascii="HG丸ｺﾞｼｯｸM-PRO" w:eastAsia="HG丸ｺﾞｼｯｸM-PRO" w:hAnsi="HG丸ｺﾞｼｯｸM-PRO" w:hint="eastAsia"/>
          <w:sz w:val="22"/>
          <w:szCs w:val="22"/>
        </w:rPr>
        <w:t>寝屋川市防犯協会</w:t>
      </w:r>
    </w:p>
    <w:p w:rsidR="00694D1D" w:rsidRPr="00BC23A1" w:rsidRDefault="00694D1D" w:rsidP="000B3B97">
      <w:pPr>
        <w:ind w:firstLineChars="100" w:firstLine="201"/>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設立：</w:t>
      </w:r>
      <w:r w:rsidR="00B50F8D">
        <w:rPr>
          <w:rFonts w:ascii="HG丸ｺﾞｼｯｸM-PRO" w:eastAsia="HG丸ｺﾞｼｯｸM-PRO" w:hAnsi="HG丸ｺﾞｼｯｸM-PRO" w:hint="eastAsia"/>
          <w:sz w:val="22"/>
          <w:szCs w:val="22"/>
        </w:rPr>
        <w:t>昭和24</w:t>
      </w:r>
      <w:r w:rsidR="000B3B97" w:rsidRPr="00BC23A1">
        <w:rPr>
          <w:rFonts w:ascii="HG丸ｺﾞｼｯｸM-PRO" w:eastAsia="HG丸ｺﾞｼｯｸM-PRO" w:hAnsi="HG丸ｺﾞｼｯｸM-PRO" w:hint="eastAsia"/>
          <w:sz w:val="22"/>
          <w:szCs w:val="22"/>
        </w:rPr>
        <w:t>年</w:t>
      </w:r>
      <w:r w:rsidR="00B50F8D">
        <w:rPr>
          <w:rFonts w:ascii="HG丸ｺﾞｼｯｸM-PRO" w:eastAsia="HG丸ｺﾞｼｯｸM-PRO" w:hAnsi="HG丸ｺﾞｼｯｸM-PRO" w:hint="eastAsia"/>
          <w:sz w:val="22"/>
          <w:szCs w:val="22"/>
        </w:rPr>
        <w:t>６</w:t>
      </w:r>
      <w:r w:rsidR="000B3B97" w:rsidRPr="00BC23A1">
        <w:rPr>
          <w:rFonts w:ascii="HG丸ｺﾞｼｯｸM-PRO" w:eastAsia="HG丸ｺﾞｼｯｸM-PRO" w:hAnsi="HG丸ｺﾞｼｯｸM-PRO" w:hint="eastAsia"/>
          <w:sz w:val="22"/>
          <w:szCs w:val="22"/>
        </w:rPr>
        <w:t>月</w:t>
      </w:r>
      <w:r w:rsidR="000B3B97" w:rsidRPr="00BC23A1">
        <w:rPr>
          <w:rFonts w:ascii="HG丸ｺﾞｼｯｸM-PRO" w:eastAsia="HG丸ｺﾞｼｯｸM-PRO" w:hAnsi="HG丸ｺﾞｼｯｸM-PRO"/>
          <w:sz w:val="22"/>
          <w:szCs w:val="22"/>
        </w:rPr>
        <w:t xml:space="preserve">　活</w:t>
      </w:r>
      <w:r w:rsidRPr="00BC23A1">
        <w:rPr>
          <w:rFonts w:ascii="HG丸ｺﾞｼｯｸM-PRO" w:eastAsia="HG丸ｺﾞｼｯｸM-PRO" w:hAnsi="HG丸ｺﾞｼｯｸM-PRO" w:hint="eastAsia"/>
          <w:sz w:val="22"/>
          <w:szCs w:val="22"/>
        </w:rPr>
        <w:t>動地域：</w:t>
      </w:r>
      <w:r w:rsidR="00B50F8D">
        <w:rPr>
          <w:rFonts w:ascii="HG丸ｺﾞｼｯｸM-PRO" w:eastAsia="HG丸ｺﾞｼｯｸM-PRO" w:hAnsi="HG丸ｺﾞｼｯｸM-PRO" w:hint="eastAsia"/>
          <w:sz w:val="22"/>
          <w:szCs w:val="22"/>
        </w:rPr>
        <w:t>寝屋川市</w:t>
      </w:r>
    </w:p>
    <w:p w:rsidR="00FD18B2" w:rsidRDefault="00694D1D" w:rsidP="00B55C1C">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sidR="00D32989" w:rsidRPr="00BC23A1">
        <w:rPr>
          <w:rFonts w:ascii="HG丸ｺﾞｼｯｸM-PRO" w:eastAsia="HG丸ｺﾞｼｯｸM-PRO" w:hAnsi="HG丸ｺﾞｼｯｸM-PRO" w:hint="eastAsia"/>
          <w:sz w:val="22"/>
          <w:szCs w:val="22"/>
          <w:u w:val="single"/>
        </w:rPr>
        <w:t>同</w:t>
      </w:r>
      <w:r w:rsidR="005F11E0" w:rsidRPr="00BC23A1">
        <w:rPr>
          <w:rFonts w:ascii="HG丸ｺﾞｼｯｸM-PRO" w:eastAsia="HG丸ｺﾞｼｯｸM-PRO" w:hAnsi="HG丸ｺﾞｼｯｸM-PRO" w:hint="eastAsia"/>
          <w:sz w:val="22"/>
          <w:szCs w:val="22"/>
          <w:u w:val="single"/>
        </w:rPr>
        <w:t>団体は</w:t>
      </w:r>
      <w:r w:rsidR="00216221" w:rsidRPr="00BC23A1">
        <w:rPr>
          <w:rFonts w:ascii="HG丸ｺﾞｼｯｸM-PRO" w:eastAsia="HG丸ｺﾞｼｯｸM-PRO" w:hAnsi="HG丸ｺﾞｼｯｸM-PRO" w:hint="eastAsia"/>
          <w:sz w:val="22"/>
          <w:szCs w:val="22"/>
          <w:u w:val="single"/>
        </w:rPr>
        <w:t>、</w:t>
      </w:r>
      <w:r w:rsidR="00B50F8D">
        <w:rPr>
          <w:rFonts w:ascii="HG丸ｺﾞｼｯｸM-PRO" w:eastAsia="HG丸ｺﾞｼｯｸM-PRO" w:hAnsi="HG丸ｺﾞｼｯｸM-PRO" w:hint="eastAsia"/>
          <w:sz w:val="22"/>
          <w:szCs w:val="22"/>
          <w:u w:val="single"/>
        </w:rPr>
        <w:t>長年地域防犯に尽力しており、春の地域安全運動、秋の全国</w:t>
      </w:r>
      <w:r w:rsidR="0014143A">
        <w:rPr>
          <w:rFonts w:ascii="HG丸ｺﾞｼｯｸM-PRO" w:eastAsia="HG丸ｺﾞｼｯｸM-PRO" w:hAnsi="HG丸ｺﾞｼｯｸM-PRO" w:hint="eastAsia"/>
          <w:sz w:val="22"/>
          <w:szCs w:val="22"/>
          <w:u w:val="single"/>
        </w:rPr>
        <w:t>地域</w:t>
      </w:r>
      <w:r w:rsidR="00B50F8D">
        <w:rPr>
          <w:rFonts w:ascii="HG丸ｺﾞｼｯｸM-PRO" w:eastAsia="HG丸ｺﾞｼｯｸM-PRO" w:hAnsi="HG丸ｺﾞｼｯｸM-PRO" w:hint="eastAsia"/>
          <w:sz w:val="22"/>
          <w:szCs w:val="22"/>
          <w:u w:val="single"/>
        </w:rPr>
        <w:t>安全</w:t>
      </w:r>
      <w:r w:rsidR="002435EB">
        <w:rPr>
          <w:rFonts w:ascii="HG丸ｺﾞｼｯｸM-PRO" w:eastAsia="HG丸ｺﾞｼｯｸM-PRO" w:hAnsi="HG丸ｺﾞｼｯｸM-PRO" w:hint="eastAsia"/>
          <w:sz w:val="22"/>
          <w:szCs w:val="22"/>
          <w:u w:val="single"/>
        </w:rPr>
        <w:t>運動に加え、独自に夏と歳末にも地域安全運動を実施し、地域の安全</w:t>
      </w:r>
      <w:r w:rsidR="00403EF4">
        <w:rPr>
          <w:rFonts w:ascii="HG丸ｺﾞｼｯｸM-PRO" w:eastAsia="HG丸ｺﾞｼｯｸM-PRO" w:hAnsi="HG丸ｺﾞｼｯｸM-PRO" w:hint="eastAsia"/>
          <w:sz w:val="22"/>
          <w:szCs w:val="22"/>
          <w:u w:val="single"/>
        </w:rPr>
        <w:t>安心を目的に活動をしている団体である。</w:t>
      </w:r>
    </w:p>
    <w:p w:rsidR="00DC6D17" w:rsidRPr="00BC23A1" w:rsidRDefault="00B55C1C" w:rsidP="000F2D1E">
      <w:pPr>
        <w:ind w:leftChars="100" w:left="191"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また、小学生の見守り活動や夜間</w:t>
      </w:r>
      <w:r w:rsidR="000F2D1E">
        <w:rPr>
          <w:rFonts w:ascii="HG丸ｺﾞｼｯｸM-PRO" w:eastAsia="HG丸ｺﾞｼｯｸM-PRO" w:hAnsi="HG丸ｺﾞｼｯｸM-PRO" w:hint="eastAsia"/>
          <w:sz w:val="22"/>
          <w:szCs w:val="22"/>
          <w:u w:val="single"/>
        </w:rPr>
        <w:t>の</w:t>
      </w:r>
      <w:r w:rsidR="008B5648">
        <w:rPr>
          <w:rFonts w:ascii="HG丸ｺﾞｼｯｸM-PRO" w:eastAsia="HG丸ｺﾞｼｯｸM-PRO" w:hAnsi="HG丸ｺﾞｼｯｸM-PRO" w:hint="eastAsia"/>
          <w:sz w:val="22"/>
          <w:szCs w:val="22"/>
          <w:u w:val="single"/>
        </w:rPr>
        <w:t>一斉街頭防犯活動、警察と連携した防犯キャンペーンなどを熱心に行っている</w:t>
      </w:r>
      <w:r w:rsidR="002435EB">
        <w:rPr>
          <w:rFonts w:ascii="HG丸ｺﾞｼｯｸM-PRO" w:eastAsia="HG丸ｺﾞｼｯｸM-PRO" w:hAnsi="HG丸ｺﾞｼｯｸM-PRO" w:hint="eastAsia"/>
          <w:sz w:val="22"/>
          <w:szCs w:val="22"/>
          <w:u w:val="single"/>
        </w:rPr>
        <w:t>ことで</w:t>
      </w:r>
      <w:r w:rsidR="000F2D1E">
        <w:rPr>
          <w:rFonts w:ascii="HG丸ｺﾞｼｯｸM-PRO" w:eastAsia="HG丸ｺﾞｼｯｸM-PRO" w:hAnsi="HG丸ｺﾞｼｯｸM-PRO" w:hint="eastAsia"/>
          <w:sz w:val="22"/>
          <w:szCs w:val="22"/>
          <w:u w:val="single"/>
        </w:rPr>
        <w:t>、地域住民からの信頼</w:t>
      </w:r>
      <w:r w:rsidR="00E20846">
        <w:rPr>
          <w:rFonts w:ascii="HG丸ｺﾞｼｯｸM-PRO" w:eastAsia="HG丸ｺﾞｼｯｸM-PRO" w:hAnsi="HG丸ｺﾞｼｯｸM-PRO" w:hint="eastAsia"/>
          <w:sz w:val="22"/>
          <w:szCs w:val="22"/>
          <w:u w:val="single"/>
        </w:rPr>
        <w:t>も</w:t>
      </w:r>
      <w:r w:rsidR="000F2D1E">
        <w:rPr>
          <w:rFonts w:ascii="HG丸ｺﾞｼｯｸM-PRO" w:eastAsia="HG丸ｺﾞｼｯｸM-PRO" w:hAnsi="HG丸ｺﾞｼｯｸM-PRO" w:hint="eastAsia"/>
          <w:sz w:val="22"/>
          <w:szCs w:val="22"/>
          <w:u w:val="single"/>
        </w:rPr>
        <w:t>厚く、地域の防犯力向上に</w:t>
      </w:r>
      <w:r w:rsidR="00DC6D17" w:rsidRPr="00BC23A1">
        <w:rPr>
          <w:rFonts w:ascii="HG丸ｺﾞｼｯｸM-PRO" w:eastAsia="HG丸ｺﾞｼｯｸM-PRO" w:hAnsi="HG丸ｺﾞｼｯｸM-PRO" w:hint="eastAsia"/>
          <w:sz w:val="22"/>
          <w:szCs w:val="22"/>
          <w:u w:val="single"/>
        </w:rPr>
        <w:t>大きく貢献している。</w:t>
      </w:r>
    </w:p>
    <w:p w:rsidR="00B55C1C" w:rsidRPr="00B55C1C" w:rsidRDefault="00B55C1C" w:rsidP="00DC6D17">
      <w:pPr>
        <w:rPr>
          <w:rFonts w:ascii="HG丸ｺﾞｼｯｸM-PRO" w:eastAsia="HG丸ｺﾞｼｯｸM-PRO" w:hAnsi="HG丸ｺﾞｼｯｸM-PRO"/>
          <w:sz w:val="22"/>
          <w:szCs w:val="22"/>
          <w:u w:val="single"/>
        </w:rPr>
      </w:pPr>
    </w:p>
    <w:p w:rsidR="00675C54" w:rsidRPr="00B55C1C" w:rsidRDefault="00675C54" w:rsidP="00675C54">
      <w:pPr>
        <w:rPr>
          <w:rFonts w:ascii="ＭＳ ゴシック" w:eastAsia="ＭＳ ゴシック" w:hAnsi="ＭＳ ゴシック"/>
          <w:sz w:val="22"/>
          <w:szCs w:val="22"/>
        </w:rPr>
      </w:pPr>
    </w:p>
    <w:p w:rsidR="00675C54" w:rsidRDefault="00050609" w:rsidP="00675C54">
      <w:pPr>
        <w:rPr>
          <w:rFonts w:ascii="ＭＳ ゴシック" w:eastAsia="ＭＳ ゴシック" w:hAnsi="ＭＳ ゴシック"/>
          <w:sz w:val="22"/>
          <w:szCs w:val="22"/>
        </w:rPr>
      </w:pPr>
      <w:r>
        <w:rPr>
          <w:noProof/>
        </w:rPr>
        <w:drawing>
          <wp:anchor distT="0" distB="0" distL="114300" distR="114300" simplePos="0" relativeHeight="251621888" behindDoc="0" locked="0" layoutInCell="1" allowOverlap="1">
            <wp:simplePos x="0" y="0"/>
            <wp:positionH relativeFrom="column">
              <wp:posOffset>67310</wp:posOffset>
            </wp:positionH>
            <wp:positionV relativeFrom="paragraph">
              <wp:posOffset>67945</wp:posOffset>
            </wp:positionV>
            <wp:extent cx="2733675" cy="1990725"/>
            <wp:effectExtent l="0" t="0" r="9525" b="9525"/>
            <wp:wrapNone/>
            <wp:docPr id="5" name="図 5" descr="Y:\★森\防犯協会活動写真\DSCN1662.JPG"/>
            <wp:cNvGraphicFramePr/>
            <a:graphic xmlns:a="http://schemas.openxmlformats.org/drawingml/2006/main">
              <a:graphicData uri="http://schemas.openxmlformats.org/drawingml/2006/picture">
                <pic:pic xmlns:pic="http://schemas.openxmlformats.org/drawingml/2006/picture">
                  <pic:nvPicPr>
                    <pic:cNvPr id="1" name="図 1" descr="Y:\★森\防犯協会活動写真\DSCN1662.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367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140">
        <w:rPr>
          <w:noProof/>
        </w:rPr>
        <w:drawing>
          <wp:anchor distT="0" distB="0" distL="114300" distR="114300" simplePos="0" relativeHeight="251605504" behindDoc="0" locked="0" layoutInCell="1" allowOverlap="1">
            <wp:simplePos x="0" y="0"/>
            <wp:positionH relativeFrom="column">
              <wp:posOffset>3125470</wp:posOffset>
            </wp:positionH>
            <wp:positionV relativeFrom="paragraph">
              <wp:posOffset>69215</wp:posOffset>
            </wp:positionV>
            <wp:extent cx="2667000" cy="1968500"/>
            <wp:effectExtent l="0" t="0" r="0" b="0"/>
            <wp:wrapNone/>
            <wp:docPr id="4" name="図 4" descr="Y:\★森\防犯協会活動写真\DSCN0638.JPG"/>
            <wp:cNvGraphicFramePr/>
            <a:graphic xmlns:a="http://schemas.openxmlformats.org/drawingml/2006/main">
              <a:graphicData uri="http://schemas.openxmlformats.org/drawingml/2006/picture">
                <pic:pic xmlns:pic="http://schemas.openxmlformats.org/drawingml/2006/picture">
                  <pic:nvPicPr>
                    <pic:cNvPr id="4" name="図 4" descr="Y:\★森\防犯協会活動写真\DSCN0638.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700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8B2" w:rsidRDefault="00FD18B2" w:rsidP="00B7545D">
      <w:pPr>
        <w:ind w:firstLineChars="100" w:firstLine="101"/>
        <w:rPr>
          <w:rFonts w:ascii="ＭＳ ゴシック" w:eastAsia="ＭＳ ゴシック" w:hAnsi="ＭＳ ゴシック"/>
          <w:sz w:val="12"/>
          <w:szCs w:val="12"/>
        </w:rPr>
      </w:pPr>
    </w:p>
    <w:p w:rsidR="00A30FCF" w:rsidRDefault="00A30FCF" w:rsidP="002652CF">
      <w:pPr>
        <w:rPr>
          <w:rFonts w:ascii="ＭＳ ゴシック" w:eastAsia="ＭＳ ゴシック" w:hAnsi="ＭＳ ゴシック"/>
          <w:sz w:val="22"/>
          <w:szCs w:val="22"/>
        </w:rPr>
      </w:pPr>
    </w:p>
    <w:p w:rsidR="00A30FCF" w:rsidRDefault="00A30FCF" w:rsidP="002652CF">
      <w:pPr>
        <w:rPr>
          <w:rFonts w:ascii="ＭＳ ゴシック" w:eastAsia="ＭＳ ゴシック" w:hAnsi="ＭＳ ゴシック"/>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D0864" w:rsidRDefault="00CD0864" w:rsidP="00B50F8D">
      <w:pPr>
        <w:widowControl/>
        <w:jc w:val="left"/>
        <w:rPr>
          <w:rFonts w:ascii="HG丸ｺﾞｼｯｸM-PRO" w:eastAsia="HG丸ｺﾞｼｯｸM-PRO" w:hAnsi="HG丸ｺﾞｼｯｸM-PRO"/>
          <w:sz w:val="22"/>
          <w:szCs w:val="22"/>
        </w:rPr>
      </w:pPr>
    </w:p>
    <w:p w:rsidR="00C06140" w:rsidRDefault="00C06140" w:rsidP="00B50F8D">
      <w:pPr>
        <w:widowControl/>
        <w:jc w:val="left"/>
        <w:rPr>
          <w:rFonts w:ascii="HG丸ｺﾞｼｯｸM-PRO" w:eastAsia="HG丸ｺﾞｼｯｸM-PRO" w:hAnsi="HG丸ｺﾞｼｯｸM-PRO"/>
          <w:sz w:val="22"/>
          <w:szCs w:val="22"/>
        </w:rPr>
      </w:pPr>
    </w:p>
    <w:p w:rsidR="00B50F8D" w:rsidRPr="00BC23A1" w:rsidRDefault="00B50F8D" w:rsidP="00B50F8D">
      <w:pPr>
        <w:widowControl/>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摂南大学法学部中沼研究室</w:t>
      </w:r>
    </w:p>
    <w:p w:rsidR="00B50F8D" w:rsidRPr="00BC23A1" w:rsidRDefault="00B50F8D" w:rsidP="00B50F8D">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設立：平成</w:t>
      </w:r>
      <w:r>
        <w:rPr>
          <w:rFonts w:ascii="HG丸ｺﾞｼｯｸM-PRO" w:eastAsia="HG丸ｺﾞｼｯｸM-PRO" w:hAnsi="HG丸ｺﾞｼｯｸM-PRO" w:hint="eastAsia"/>
          <w:sz w:val="22"/>
          <w:szCs w:val="22"/>
        </w:rPr>
        <w:t>２２</w:t>
      </w:r>
      <w:r w:rsidRPr="00BC23A1">
        <w:rPr>
          <w:rFonts w:ascii="HG丸ｺﾞｼｯｸM-PRO" w:eastAsia="HG丸ｺﾞｼｯｸM-PRO" w:hAnsi="HG丸ｺﾞｼｯｸM-PRO" w:hint="eastAsia"/>
          <w:sz w:val="22"/>
          <w:szCs w:val="22"/>
        </w:rPr>
        <w:t>年10月</w:t>
      </w:r>
      <w:r>
        <w:rPr>
          <w:rFonts w:ascii="HG丸ｺﾞｼｯｸM-PRO" w:eastAsia="HG丸ｺﾞｼｯｸM-PRO" w:hAnsi="HG丸ｺﾞｼｯｸM-PRO" w:hint="eastAsia"/>
          <w:sz w:val="22"/>
          <w:szCs w:val="22"/>
        </w:rPr>
        <w:t xml:space="preserve">　活動地域：寝屋川市</w:t>
      </w:r>
    </w:p>
    <w:p w:rsidR="00B50F8D" w:rsidRDefault="00B50F8D" w:rsidP="00B50F8D">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sidR="00E20846">
        <w:rPr>
          <w:rFonts w:ascii="HG丸ｺﾞｼｯｸM-PRO" w:eastAsia="HG丸ｺﾞｼｯｸM-PRO" w:hAnsi="HG丸ｺﾞｼｯｸM-PRO" w:hint="eastAsia"/>
          <w:sz w:val="22"/>
          <w:szCs w:val="22"/>
          <w:u w:val="single"/>
        </w:rPr>
        <w:t>同団体は、大学に在籍する大学生で構成され</w:t>
      </w:r>
      <w:r>
        <w:rPr>
          <w:rFonts w:ascii="HG丸ｺﾞｼｯｸM-PRO" w:eastAsia="HG丸ｺﾞｼｯｸM-PRO" w:hAnsi="HG丸ｺﾞｼｯｸM-PRO" w:hint="eastAsia"/>
          <w:sz w:val="22"/>
          <w:szCs w:val="22"/>
          <w:u w:val="single"/>
        </w:rPr>
        <w:t>、長年</w:t>
      </w:r>
      <w:r w:rsidR="008B5648">
        <w:rPr>
          <w:rFonts w:ascii="HG丸ｺﾞｼｯｸM-PRO" w:eastAsia="HG丸ｺﾞｼｯｸM-PRO" w:hAnsi="HG丸ｺﾞｼｯｸM-PRO" w:hint="eastAsia"/>
          <w:sz w:val="22"/>
          <w:szCs w:val="22"/>
          <w:u w:val="single"/>
        </w:rPr>
        <w:t>に亘り青色防犯パトロールやジョギングパトロールを熱心に行って</w:t>
      </w:r>
      <w:r>
        <w:rPr>
          <w:rFonts w:ascii="HG丸ｺﾞｼｯｸM-PRO" w:eastAsia="HG丸ｺﾞｼｯｸM-PRO" w:hAnsi="HG丸ｺﾞｼｯｸM-PRO" w:hint="eastAsia"/>
          <w:sz w:val="22"/>
          <w:szCs w:val="22"/>
          <w:u w:val="single"/>
        </w:rPr>
        <w:t>おり、住民からの信頼も厚く、地域の防犯</w:t>
      </w:r>
      <w:r w:rsidR="004C59F4">
        <w:rPr>
          <w:rFonts w:ascii="HG丸ｺﾞｼｯｸM-PRO" w:eastAsia="HG丸ｺﾞｼｯｸM-PRO" w:hAnsi="HG丸ｺﾞｼｯｸM-PRO" w:hint="eastAsia"/>
          <w:sz w:val="22"/>
          <w:szCs w:val="22"/>
          <w:u w:val="single"/>
        </w:rPr>
        <w:t>力</w:t>
      </w:r>
      <w:r w:rsidR="000C64C8">
        <w:rPr>
          <w:rFonts w:ascii="HG丸ｺﾞｼｯｸM-PRO" w:eastAsia="HG丸ｺﾞｼｯｸM-PRO" w:hAnsi="HG丸ｺﾞｼｯｸM-PRO" w:hint="eastAsia"/>
          <w:sz w:val="22"/>
          <w:szCs w:val="22"/>
          <w:u w:val="single"/>
        </w:rPr>
        <w:t>を向上させている</w:t>
      </w:r>
      <w:r w:rsidR="00511B02">
        <w:rPr>
          <w:rFonts w:ascii="HG丸ｺﾞｼｯｸM-PRO" w:eastAsia="HG丸ｺﾞｼｯｸM-PRO" w:hAnsi="HG丸ｺﾞｼｯｸM-PRO" w:hint="eastAsia"/>
          <w:sz w:val="22"/>
          <w:szCs w:val="22"/>
          <w:u w:val="single"/>
        </w:rPr>
        <w:t>。</w:t>
      </w:r>
    </w:p>
    <w:p w:rsidR="00B50F8D" w:rsidRDefault="00E20846" w:rsidP="00511B02">
      <w:pPr>
        <w:ind w:leftChars="100" w:left="191" w:firstLineChars="100" w:firstLine="201"/>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 w:val="22"/>
          <w:szCs w:val="22"/>
          <w:u w:val="single"/>
        </w:rPr>
        <w:t>また、ＳＮＳを利用した防犯啓発</w:t>
      </w:r>
      <w:r w:rsidR="00B50F8D">
        <w:rPr>
          <w:rFonts w:ascii="HG丸ｺﾞｼｯｸM-PRO" w:eastAsia="HG丸ｺﾞｼｯｸM-PRO" w:hAnsi="HG丸ｺﾞｼｯｸM-PRO" w:hint="eastAsia"/>
          <w:sz w:val="22"/>
          <w:szCs w:val="22"/>
          <w:u w:val="single"/>
        </w:rPr>
        <w:t>や学生自ら演者となり、「特殊詐欺被害防止」「女性犯罪被害防止」などをテーマにしたオリジナル防犯寸劇を</w:t>
      </w:r>
      <w:r w:rsidR="008B5648">
        <w:rPr>
          <w:rFonts w:ascii="HG丸ｺﾞｼｯｸM-PRO" w:eastAsia="HG丸ｺﾞｼｯｸM-PRO" w:hAnsi="HG丸ｺﾞｼｯｸM-PRO" w:hint="eastAsia"/>
          <w:sz w:val="22"/>
          <w:szCs w:val="22"/>
          <w:u w:val="single"/>
        </w:rPr>
        <w:t>行った</w:t>
      </w:r>
      <w:r w:rsidR="000C64C8">
        <w:rPr>
          <w:rFonts w:ascii="HG丸ｺﾞｼｯｸM-PRO" w:eastAsia="HG丸ｺﾞｼｯｸM-PRO" w:hAnsi="HG丸ｺﾞｼｯｸM-PRO" w:hint="eastAsia"/>
          <w:sz w:val="22"/>
          <w:szCs w:val="22"/>
          <w:u w:val="single"/>
        </w:rPr>
        <w:t>り、</w:t>
      </w:r>
      <w:r w:rsidR="00C0417D">
        <w:rPr>
          <w:rFonts w:ascii="HG丸ｺﾞｼｯｸM-PRO" w:eastAsia="HG丸ｺﾞｼｯｸM-PRO" w:hAnsi="HG丸ｺﾞｼｯｸM-PRO" w:hint="eastAsia"/>
          <w:sz w:val="22"/>
          <w:szCs w:val="22"/>
          <w:u w:val="single"/>
        </w:rPr>
        <w:t>防犯キャンペーンにも参加</w:t>
      </w:r>
      <w:r w:rsidR="00246874">
        <w:rPr>
          <w:rFonts w:ascii="HG丸ｺﾞｼｯｸM-PRO" w:eastAsia="HG丸ｺﾞｼｯｸM-PRO" w:hAnsi="HG丸ｺﾞｼｯｸM-PRO" w:hint="eastAsia"/>
          <w:sz w:val="22"/>
          <w:szCs w:val="22"/>
          <w:u w:val="single"/>
        </w:rPr>
        <w:t>したり</w:t>
      </w:r>
      <w:r w:rsidR="00C0417D">
        <w:rPr>
          <w:rFonts w:ascii="HG丸ｺﾞｼｯｸM-PRO" w:eastAsia="HG丸ｺﾞｼｯｸM-PRO" w:hAnsi="HG丸ｺﾞｼｯｸM-PRO" w:hint="eastAsia"/>
          <w:sz w:val="22"/>
          <w:szCs w:val="22"/>
          <w:u w:val="single"/>
        </w:rPr>
        <w:t>するなど</w:t>
      </w:r>
      <w:r w:rsidR="004C59F4">
        <w:rPr>
          <w:rFonts w:ascii="HG丸ｺﾞｼｯｸM-PRO" w:eastAsia="HG丸ｺﾞｼｯｸM-PRO" w:hAnsi="HG丸ｺﾞｼｯｸM-PRO" w:hint="eastAsia"/>
          <w:sz w:val="22"/>
          <w:szCs w:val="22"/>
          <w:u w:val="single"/>
        </w:rPr>
        <w:t>、</w:t>
      </w:r>
      <w:r w:rsidR="00403EF4">
        <w:rPr>
          <w:rFonts w:ascii="HG丸ｺﾞｼｯｸM-PRO" w:eastAsia="HG丸ｺﾞｼｯｸM-PRO" w:hAnsi="HG丸ｺﾞｼｯｸM-PRO" w:hint="eastAsia"/>
          <w:sz w:val="22"/>
          <w:szCs w:val="22"/>
          <w:u w:val="single"/>
        </w:rPr>
        <w:t>住民の防犯意識向上にも大きく貢献している団体である。</w:t>
      </w:r>
    </w:p>
    <w:p w:rsidR="00F715B4" w:rsidRPr="00246874" w:rsidRDefault="00F715B4" w:rsidP="002652CF">
      <w:pPr>
        <w:rPr>
          <w:rFonts w:ascii="ＭＳ ゴシック" w:eastAsia="ＭＳ ゴシック" w:hAnsi="ＭＳ ゴシック"/>
          <w:sz w:val="22"/>
          <w:szCs w:val="22"/>
        </w:rPr>
      </w:pPr>
    </w:p>
    <w:p w:rsidR="00CE27F5" w:rsidRPr="00511B02" w:rsidRDefault="00CE27F5" w:rsidP="002652CF">
      <w:pPr>
        <w:rPr>
          <w:rFonts w:ascii="ＭＳ ゴシック" w:eastAsia="ＭＳ ゴシック" w:hAnsi="ＭＳ ゴシック"/>
          <w:sz w:val="22"/>
          <w:szCs w:val="22"/>
        </w:rPr>
      </w:pPr>
    </w:p>
    <w:p w:rsidR="00F715B4" w:rsidRDefault="00CE27F5" w:rsidP="002652CF">
      <w:pPr>
        <w:rPr>
          <w:rFonts w:ascii="ＭＳ ゴシック" w:eastAsia="ＭＳ ゴシック" w:hAnsi="ＭＳ ゴシック"/>
          <w:sz w:val="22"/>
          <w:szCs w:val="22"/>
        </w:rPr>
      </w:pPr>
      <w:r w:rsidRPr="00CE27F5">
        <w:rPr>
          <w:rFonts w:ascii="ＭＳ ゴシック" w:eastAsia="ＭＳ ゴシック" w:hAnsi="ＭＳ ゴシック"/>
          <w:noProof/>
          <w:sz w:val="22"/>
          <w:szCs w:val="22"/>
        </w:rPr>
        <w:drawing>
          <wp:anchor distT="0" distB="0" distL="114300" distR="114300" simplePos="0" relativeHeight="251652096" behindDoc="0" locked="0" layoutInCell="1" allowOverlap="1">
            <wp:simplePos x="0" y="0"/>
            <wp:positionH relativeFrom="column">
              <wp:posOffset>115570</wp:posOffset>
            </wp:positionH>
            <wp:positionV relativeFrom="paragraph">
              <wp:posOffset>6985</wp:posOffset>
            </wp:positionV>
            <wp:extent cx="2677150" cy="2009775"/>
            <wp:effectExtent l="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715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27F5">
        <w:rPr>
          <w:rFonts w:ascii="ＭＳ ゴシック" w:eastAsia="ＭＳ ゴシック" w:hAnsi="ＭＳ ゴシック"/>
          <w:noProof/>
          <w:sz w:val="22"/>
          <w:szCs w:val="22"/>
        </w:rPr>
        <w:drawing>
          <wp:anchor distT="0" distB="0" distL="114300" distR="114300" simplePos="0" relativeHeight="251650048" behindDoc="0" locked="0" layoutInCell="1" allowOverlap="1">
            <wp:simplePos x="0" y="0"/>
            <wp:positionH relativeFrom="column">
              <wp:posOffset>3058795</wp:posOffset>
            </wp:positionH>
            <wp:positionV relativeFrom="paragraph">
              <wp:posOffset>6985</wp:posOffset>
            </wp:positionV>
            <wp:extent cx="2705100" cy="19827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5100" cy="1982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F715B4" w:rsidRDefault="00F715B4" w:rsidP="002652CF">
      <w:pPr>
        <w:rPr>
          <w:rFonts w:ascii="ＭＳ ゴシック" w:eastAsia="ＭＳ ゴシック" w:hAnsi="ＭＳ ゴシック"/>
          <w:sz w:val="22"/>
          <w:szCs w:val="22"/>
        </w:rPr>
      </w:pPr>
    </w:p>
    <w:p w:rsidR="00675C54" w:rsidRDefault="00675C54" w:rsidP="002652CF">
      <w:pPr>
        <w:rPr>
          <w:rFonts w:ascii="ＭＳ ゴシック" w:eastAsia="ＭＳ ゴシック" w:hAnsi="ＭＳ ゴシック"/>
          <w:sz w:val="22"/>
          <w:szCs w:val="22"/>
        </w:rPr>
      </w:pPr>
    </w:p>
    <w:p w:rsidR="00675C54" w:rsidRDefault="00675C54" w:rsidP="002652CF">
      <w:pPr>
        <w:rPr>
          <w:rFonts w:ascii="ＭＳ ゴシック" w:eastAsia="ＭＳ ゴシック" w:hAnsi="ＭＳ ゴシック"/>
          <w:sz w:val="22"/>
          <w:szCs w:val="22"/>
        </w:rPr>
      </w:pPr>
    </w:p>
    <w:p w:rsidR="00FD18B2" w:rsidRDefault="00FD18B2" w:rsidP="000A4E76">
      <w:pPr>
        <w:rPr>
          <w:rFonts w:ascii="ＭＳ ゴシック" w:eastAsia="ＭＳ ゴシック" w:hAnsi="ＭＳ ゴシック"/>
          <w:sz w:val="22"/>
          <w:szCs w:val="22"/>
        </w:rPr>
      </w:pPr>
    </w:p>
    <w:p w:rsidR="002B740A" w:rsidRDefault="002B740A" w:rsidP="005B1252">
      <w:pPr>
        <w:rPr>
          <w:rFonts w:ascii="ＭＳ ゴシック" w:eastAsia="ＭＳ ゴシック" w:hAnsi="ＭＳ ゴシック"/>
          <w:sz w:val="22"/>
          <w:szCs w:val="22"/>
        </w:rPr>
      </w:pPr>
    </w:p>
    <w:p w:rsidR="00EE4681" w:rsidRDefault="00EE4681" w:rsidP="00FD18B2">
      <w:pPr>
        <w:jc w:val="left"/>
        <w:rPr>
          <w:rFonts w:ascii="ＭＳ ゴシック" w:eastAsia="ＭＳ ゴシック" w:hAnsi="ＭＳ ゴシック"/>
          <w:sz w:val="22"/>
          <w:szCs w:val="22"/>
        </w:rPr>
      </w:pPr>
    </w:p>
    <w:p w:rsidR="00EE4681" w:rsidRPr="00BC23A1" w:rsidRDefault="00EE4681" w:rsidP="00EE4681">
      <w:pPr>
        <w:widowControl/>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石切東地区防犯委員会</w:t>
      </w:r>
    </w:p>
    <w:p w:rsidR="00EE4681" w:rsidRPr="00BC23A1" w:rsidRDefault="00EE4681" w:rsidP="00EE4681">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設立：平成</w:t>
      </w:r>
      <w:r>
        <w:rPr>
          <w:rFonts w:ascii="HG丸ｺﾞｼｯｸM-PRO" w:eastAsia="HG丸ｺﾞｼｯｸM-PRO" w:hAnsi="HG丸ｺﾞｼｯｸM-PRO" w:hint="eastAsia"/>
          <w:sz w:val="22"/>
          <w:szCs w:val="22"/>
        </w:rPr>
        <w:t>１７年７月　活動地域：東大阪市</w:t>
      </w:r>
    </w:p>
    <w:p w:rsidR="00EE4681" w:rsidRDefault="00EE4681" w:rsidP="00EE4681">
      <w:pPr>
        <w:ind w:leftChars="100" w:left="191"/>
        <w:rPr>
          <w:rFonts w:ascii="HG丸ｺﾞｼｯｸM-PRO" w:eastAsia="HG丸ｺﾞｼｯｸM-PRO" w:hAnsi="HG丸ｺﾞｼｯｸM-PRO"/>
          <w:sz w:val="22"/>
          <w:szCs w:val="22"/>
          <w:u w:val="single"/>
        </w:rPr>
      </w:pPr>
      <w:r w:rsidRPr="00BC23A1">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u w:val="single"/>
        </w:rPr>
        <w:t>同団体は、東大阪市で最初に設立された青色防犯パトロール隊であり、早くから白黒のツートンカラー塗装の専</w:t>
      </w:r>
      <w:bookmarkStart w:id="0" w:name="_GoBack"/>
      <w:bookmarkEnd w:id="0"/>
      <w:r>
        <w:rPr>
          <w:rFonts w:ascii="HG丸ｺﾞｼｯｸM-PRO" w:eastAsia="HG丸ｺﾞｼｯｸM-PRO" w:hAnsi="HG丸ｺﾞｼｯｸM-PRO" w:hint="eastAsia"/>
          <w:sz w:val="22"/>
          <w:szCs w:val="22"/>
          <w:u w:val="single"/>
        </w:rPr>
        <w:t>用車両を導入するな</w:t>
      </w:r>
      <w:r w:rsidR="00D910DF">
        <w:rPr>
          <w:rFonts w:ascii="HG丸ｺﾞｼｯｸM-PRO" w:eastAsia="HG丸ｺﾞｼｯｸM-PRO" w:hAnsi="HG丸ｺﾞｼｯｸM-PRO" w:hint="eastAsia"/>
          <w:sz w:val="22"/>
          <w:szCs w:val="22"/>
          <w:u w:val="single"/>
        </w:rPr>
        <w:t>ど、東大阪市内の青色防犯パトロール団体の模範的存在であり、</w:t>
      </w:r>
      <w:r w:rsidR="00382483">
        <w:rPr>
          <w:rFonts w:ascii="HG丸ｺﾞｼｯｸM-PRO" w:eastAsia="HG丸ｺﾞｼｯｸM-PRO" w:hAnsi="HG丸ｺﾞｼｯｸM-PRO" w:hint="eastAsia"/>
          <w:sz w:val="22"/>
          <w:szCs w:val="22"/>
          <w:u w:val="single"/>
        </w:rPr>
        <w:t>地域を代表する防犯ボランティア団体であ</w:t>
      </w:r>
      <w:r w:rsidR="00403EF4">
        <w:rPr>
          <w:rFonts w:ascii="HG丸ｺﾞｼｯｸM-PRO" w:eastAsia="HG丸ｺﾞｼｯｸM-PRO" w:hAnsi="HG丸ｺﾞｼｯｸM-PRO" w:hint="eastAsia"/>
          <w:sz w:val="22"/>
          <w:szCs w:val="22"/>
          <w:u w:val="single"/>
        </w:rPr>
        <w:t>る</w:t>
      </w:r>
      <w:r w:rsidR="00D910DF">
        <w:rPr>
          <w:rFonts w:ascii="HG丸ｺﾞｼｯｸM-PRO" w:eastAsia="HG丸ｺﾞｼｯｸM-PRO" w:hAnsi="HG丸ｺﾞｼｯｸM-PRO" w:hint="eastAsia"/>
          <w:sz w:val="22"/>
          <w:szCs w:val="22"/>
          <w:u w:val="single"/>
        </w:rPr>
        <w:t>。</w:t>
      </w:r>
    </w:p>
    <w:p w:rsidR="00D910DF" w:rsidRPr="00EE4681" w:rsidRDefault="00D910DF" w:rsidP="00D910DF">
      <w:pPr>
        <w:ind w:leftChars="100" w:left="191" w:firstLineChars="100" w:firstLine="201"/>
        <w:rPr>
          <w:rFonts w:ascii="ＭＳ ゴシック" w:eastAsia="ＭＳ ゴシック" w:hAnsi="ＭＳ ゴシック"/>
          <w:sz w:val="22"/>
          <w:szCs w:val="22"/>
          <w:u w:val="single"/>
        </w:rPr>
      </w:pPr>
      <w:r>
        <w:rPr>
          <w:rFonts w:ascii="HG丸ｺﾞｼｯｸM-PRO" w:eastAsia="HG丸ｺﾞｼｯｸM-PRO" w:hAnsi="HG丸ｺﾞｼｯｸM-PRO" w:hint="eastAsia"/>
          <w:sz w:val="22"/>
          <w:szCs w:val="22"/>
          <w:u w:val="single"/>
        </w:rPr>
        <w:t>また、地元の小学校での防犯劇や青色防犯パトロール出発式な</w:t>
      </w:r>
      <w:r w:rsidR="00CD0864">
        <w:rPr>
          <w:rFonts w:ascii="HG丸ｺﾞｼｯｸM-PRO" w:eastAsia="HG丸ｺﾞｼｯｸM-PRO" w:hAnsi="HG丸ｺﾞｼｯｸM-PRO" w:hint="eastAsia"/>
          <w:sz w:val="22"/>
          <w:szCs w:val="22"/>
          <w:u w:val="single"/>
        </w:rPr>
        <w:t>ど</w:t>
      </w:r>
      <w:r>
        <w:rPr>
          <w:rFonts w:ascii="HG丸ｺﾞｼｯｸM-PRO" w:eastAsia="HG丸ｺﾞｼｯｸM-PRO" w:hAnsi="HG丸ｺﾞｼｯｸM-PRO" w:hint="eastAsia"/>
          <w:sz w:val="22"/>
          <w:szCs w:val="22"/>
          <w:u w:val="single"/>
        </w:rPr>
        <w:t>を開催し、</w:t>
      </w:r>
      <w:r w:rsidR="00CD0864">
        <w:rPr>
          <w:rFonts w:ascii="HG丸ｺﾞｼｯｸM-PRO" w:eastAsia="HG丸ｺﾞｼｯｸM-PRO" w:hAnsi="HG丸ｺﾞｼｯｸM-PRO" w:hint="eastAsia"/>
          <w:sz w:val="22"/>
          <w:szCs w:val="22"/>
          <w:u w:val="single"/>
        </w:rPr>
        <w:t>地域の防犯意識向上にも大きく貢献している。</w:t>
      </w:r>
    </w:p>
    <w:p w:rsidR="00EE4681" w:rsidRDefault="00EE4681" w:rsidP="00FD18B2">
      <w:pPr>
        <w:jc w:val="left"/>
        <w:rPr>
          <w:rFonts w:ascii="ＭＳ ゴシック" w:eastAsia="ＭＳ ゴシック" w:hAnsi="ＭＳ ゴシック"/>
          <w:sz w:val="22"/>
          <w:szCs w:val="22"/>
        </w:rPr>
      </w:pPr>
    </w:p>
    <w:p w:rsidR="00CE27F5" w:rsidRDefault="00BB6903" w:rsidP="00FD18B2">
      <w:pPr>
        <w:jc w:val="left"/>
        <w:rPr>
          <w:rFonts w:ascii="ＭＳ ゴシック" w:eastAsia="ＭＳ ゴシック" w:hAnsi="ＭＳ ゴシック"/>
          <w:sz w:val="22"/>
          <w:szCs w:val="22"/>
        </w:rPr>
      </w:pPr>
      <w:r w:rsidRPr="00BB6903">
        <w:rPr>
          <w:rFonts w:ascii="ＭＳ ゴシック" w:eastAsia="ＭＳ ゴシック" w:hAnsi="ＭＳ ゴシック"/>
          <w:noProof/>
          <w:sz w:val="22"/>
          <w:szCs w:val="22"/>
        </w:rPr>
        <w:drawing>
          <wp:anchor distT="0" distB="0" distL="114300" distR="114300" simplePos="0" relativeHeight="251666432" behindDoc="0" locked="0" layoutInCell="1" allowOverlap="1">
            <wp:simplePos x="0" y="0"/>
            <wp:positionH relativeFrom="column">
              <wp:posOffset>3182620</wp:posOffset>
            </wp:positionH>
            <wp:positionV relativeFrom="paragraph">
              <wp:posOffset>157480</wp:posOffset>
            </wp:positionV>
            <wp:extent cx="2686050" cy="2014538"/>
            <wp:effectExtent l="0" t="0" r="0" b="5080"/>
            <wp:wrapNone/>
            <wp:docPr id="17" name="図 17" descr="\\G0000sv0ns101\d11240$\doc\03 地域防犯推進グループ２\19 ボランティア団体表彰\R2\出欠席表\IMG_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240$\doc\03 地域防犯推進グループ２\19 ボランティア団体表彰\R2\出欠席表\IMG_408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6050" cy="20145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6903">
        <w:rPr>
          <w:rFonts w:ascii="ＭＳ ゴシック" w:eastAsia="ＭＳ ゴシック" w:hAnsi="ＭＳ ゴシック"/>
          <w:noProof/>
          <w:sz w:val="22"/>
          <w:szCs w:val="22"/>
        </w:rPr>
        <w:drawing>
          <wp:anchor distT="0" distB="0" distL="114300" distR="114300" simplePos="0" relativeHeight="251662336" behindDoc="0" locked="0" layoutInCell="1" allowOverlap="1">
            <wp:simplePos x="0" y="0"/>
            <wp:positionH relativeFrom="column">
              <wp:posOffset>77470</wp:posOffset>
            </wp:positionH>
            <wp:positionV relativeFrom="paragraph">
              <wp:posOffset>147955</wp:posOffset>
            </wp:positionV>
            <wp:extent cx="2695575" cy="2021681"/>
            <wp:effectExtent l="0" t="0" r="0" b="0"/>
            <wp:wrapNone/>
            <wp:docPr id="16" name="図 16" descr="\\G0000sv0ns101\d11240$\doc\03 地域防犯推進グループ２\19 ボランティア団体表彰\R2\出欠席表\IMG_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1240$\doc\03 地域防犯推進グループ２\19 ボランティア団体表彰\R2\出欠席表\IMG_40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5575" cy="20216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27F5" w:rsidRDefault="00CE27F5" w:rsidP="00FD18B2">
      <w:pPr>
        <w:jc w:val="left"/>
        <w:rPr>
          <w:rFonts w:ascii="ＭＳ ゴシック" w:eastAsia="ＭＳ ゴシック" w:hAnsi="ＭＳ ゴシック"/>
          <w:sz w:val="22"/>
          <w:szCs w:val="22"/>
        </w:rPr>
      </w:pPr>
    </w:p>
    <w:p w:rsidR="00CE27F5" w:rsidRPr="00D910DF" w:rsidRDefault="00CE27F5" w:rsidP="00FD18B2">
      <w:pPr>
        <w:jc w:val="left"/>
        <w:rPr>
          <w:rFonts w:ascii="ＭＳ ゴシック" w:eastAsia="ＭＳ ゴシック" w:hAnsi="ＭＳ ゴシック"/>
          <w:sz w:val="22"/>
          <w:szCs w:val="22"/>
        </w:rPr>
      </w:pPr>
    </w:p>
    <w:p w:rsidR="00B448E3" w:rsidRPr="00CE27F5" w:rsidRDefault="002B740A" w:rsidP="00CE27F5">
      <w:pPr>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p>
    <w:p w:rsidR="00B448E3" w:rsidRDefault="00B448E3" w:rsidP="00B7545D">
      <w:pPr>
        <w:ind w:firstLineChars="100" w:firstLine="201"/>
        <w:rPr>
          <w:rFonts w:ascii="ＭＳ ゴシック" w:eastAsia="ＭＳ ゴシック" w:hAnsi="ＭＳ ゴシック"/>
          <w:sz w:val="22"/>
          <w:szCs w:val="22"/>
        </w:rPr>
      </w:pPr>
    </w:p>
    <w:p w:rsidR="00A30FCF" w:rsidRDefault="00A30FCF" w:rsidP="002B740A">
      <w:pPr>
        <w:ind w:firstLineChars="100" w:firstLine="201"/>
        <w:rPr>
          <w:rFonts w:ascii="ＭＳ ゴシック" w:eastAsia="ＭＳ ゴシック" w:hAnsi="ＭＳ ゴシック"/>
          <w:sz w:val="22"/>
          <w:szCs w:val="22"/>
        </w:rPr>
      </w:pPr>
    </w:p>
    <w:p w:rsidR="00A30FCF" w:rsidRDefault="00A30FCF" w:rsidP="002B740A">
      <w:pPr>
        <w:ind w:firstLineChars="100" w:firstLine="201"/>
        <w:rPr>
          <w:rFonts w:ascii="ＭＳ ゴシック" w:eastAsia="ＭＳ ゴシック" w:hAnsi="ＭＳ ゴシック"/>
          <w:sz w:val="22"/>
          <w:szCs w:val="22"/>
        </w:rPr>
      </w:pPr>
    </w:p>
    <w:p w:rsidR="001475A1" w:rsidRDefault="001475A1" w:rsidP="002B740A">
      <w:pPr>
        <w:ind w:firstLineChars="100" w:firstLine="201"/>
        <w:rPr>
          <w:rFonts w:ascii="ＭＳ ゴシック" w:eastAsia="ＭＳ ゴシック" w:hAnsi="ＭＳ ゴシック"/>
          <w:sz w:val="22"/>
          <w:szCs w:val="22"/>
        </w:rPr>
      </w:pPr>
    </w:p>
    <w:p w:rsidR="001475A1" w:rsidRDefault="001475A1" w:rsidP="002B740A">
      <w:pPr>
        <w:ind w:firstLineChars="100" w:firstLine="201"/>
        <w:rPr>
          <w:rFonts w:ascii="ＭＳ ゴシック" w:eastAsia="ＭＳ ゴシック" w:hAnsi="ＭＳ ゴシック"/>
          <w:sz w:val="22"/>
          <w:szCs w:val="22"/>
        </w:rPr>
      </w:pPr>
    </w:p>
    <w:p w:rsidR="001475A1" w:rsidRDefault="001475A1" w:rsidP="002B740A">
      <w:pPr>
        <w:ind w:firstLineChars="100" w:firstLine="201"/>
        <w:rPr>
          <w:rFonts w:ascii="ＭＳ ゴシック" w:eastAsia="ＭＳ ゴシック" w:hAnsi="ＭＳ ゴシック"/>
          <w:sz w:val="22"/>
          <w:szCs w:val="22"/>
        </w:rPr>
      </w:pPr>
    </w:p>
    <w:p w:rsidR="001475A1" w:rsidRDefault="001475A1" w:rsidP="002B740A">
      <w:pPr>
        <w:ind w:firstLineChars="100" w:firstLine="201"/>
        <w:rPr>
          <w:rFonts w:ascii="ＭＳ ゴシック" w:eastAsia="ＭＳ ゴシック" w:hAnsi="ＭＳ ゴシック"/>
          <w:sz w:val="22"/>
          <w:szCs w:val="22"/>
        </w:rPr>
      </w:pPr>
    </w:p>
    <w:p w:rsidR="00B01085" w:rsidRPr="00AD36B1" w:rsidRDefault="00BC018F" w:rsidP="001B4E96">
      <w:pPr>
        <w:rPr>
          <w:rFonts w:ascii="ＭＳ ゴシック" w:eastAsia="ＭＳ ゴシック" w:hAnsi="ＭＳ ゴシック"/>
          <w:sz w:val="22"/>
          <w:szCs w:val="22"/>
        </w:rPr>
      </w:pPr>
      <w:r>
        <w:rPr>
          <w:rFonts w:ascii="ＭＳ ゴシック" w:eastAsia="ＭＳ ゴシック" w:hAnsi="ＭＳ ゴシック" w:hint="eastAsia"/>
          <w:noProof/>
          <w:sz w:val="22"/>
          <w:szCs w:val="22"/>
        </w:rPr>
        <mc:AlternateContent>
          <mc:Choice Requires="wps">
            <w:drawing>
              <wp:anchor distT="0" distB="0" distL="114300" distR="114300" simplePos="0" relativeHeight="251494912" behindDoc="0" locked="0" layoutInCell="1" allowOverlap="1" wp14:anchorId="6A883218" wp14:editId="05F6C52C">
                <wp:simplePos x="0" y="0"/>
                <wp:positionH relativeFrom="column">
                  <wp:posOffset>187960</wp:posOffset>
                </wp:positionH>
                <wp:positionV relativeFrom="paragraph">
                  <wp:posOffset>619125</wp:posOffset>
                </wp:positionV>
                <wp:extent cx="5495925" cy="685800"/>
                <wp:effectExtent l="0" t="0" r="28575"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685800"/>
                        </a:xfrm>
                        <a:prstGeom prst="rect">
                          <a:avLst/>
                        </a:prstGeom>
                        <a:solidFill>
                          <a:srgbClr val="FFFFFF"/>
                        </a:solidFill>
                        <a:ln w="9525">
                          <a:solidFill>
                            <a:srgbClr val="000000"/>
                          </a:solidFill>
                          <a:miter lim="800000"/>
                          <a:headEnd/>
                          <a:tailEnd/>
                        </a:ln>
                      </wps:spPr>
                      <wps:txbx>
                        <w:txbxContent>
                          <w:p w:rsidR="00CA0E57" w:rsidRPr="00BC23A1" w:rsidRDefault="00CA0E57" w:rsidP="00711249">
                            <w:pPr>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sz w:val="22"/>
                                <w:szCs w:val="22"/>
                              </w:rPr>
                              <w:t>令和</w:t>
                            </w:r>
                            <w:r>
                              <w:rPr>
                                <w:rFonts w:ascii="HG丸ｺﾞｼｯｸM-PRO" w:eastAsia="HG丸ｺﾞｼｯｸM-PRO" w:hAnsi="HG丸ｺﾞｼｯｸM-PRO" w:hint="eastAsia"/>
                                <w:sz w:val="22"/>
                                <w:szCs w:val="22"/>
                              </w:rPr>
                              <w:t>２</w:t>
                            </w:r>
                            <w:r w:rsidRPr="00BC23A1">
                              <w:rPr>
                                <w:rFonts w:ascii="HG丸ｺﾞｼｯｸM-PRO" w:eastAsia="HG丸ｺﾞｼｯｸM-PRO" w:hAnsi="HG丸ｺﾞｼｯｸM-PRO"/>
                                <w:sz w:val="22"/>
                                <w:szCs w:val="22"/>
                              </w:rPr>
                              <w:t>年度等の概要</w:t>
                            </w:r>
                            <w:r>
                              <w:rPr>
                                <w:rFonts w:ascii="HG丸ｺﾞｼｯｸM-PRO" w:eastAsia="HG丸ｺﾞｼｯｸM-PRO" w:hAnsi="HG丸ｺﾞｼｯｸM-PRO" w:hint="eastAsia"/>
                                <w:sz w:val="22"/>
                                <w:szCs w:val="22"/>
                              </w:rPr>
                              <w:t>≫</w:t>
                            </w:r>
                          </w:p>
                          <w:p w:rsidR="00CA0E57" w:rsidRPr="00BC23A1" w:rsidRDefault="00CA0E57" w:rsidP="00167180">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rPr>
                              <w:t>１６</w:t>
                            </w:r>
                            <w:r w:rsidRPr="00BC23A1">
                              <w:rPr>
                                <w:rFonts w:ascii="HG丸ｺﾞｼｯｸM-PRO" w:eastAsia="HG丸ｺﾞｼｯｸM-PRO" w:hAnsi="HG丸ｺﾞｼｯｸM-PRO"/>
                                <w:sz w:val="22"/>
                                <w:szCs w:val="22"/>
                              </w:rPr>
                              <w:t>市</w:t>
                            </w:r>
                            <w:r>
                              <w:rPr>
                                <w:rFonts w:ascii="HG丸ｺﾞｼｯｸM-PRO" w:eastAsia="HG丸ｺﾞｼｯｸM-PRO" w:hAnsi="HG丸ｺﾞｼｯｸM-PRO" w:hint="eastAsia"/>
                                <w:sz w:val="22"/>
                                <w:szCs w:val="22"/>
                              </w:rPr>
                              <w:t>町</w:t>
                            </w:r>
                            <w:r>
                              <w:rPr>
                                <w:rFonts w:ascii="HG丸ｺﾞｼｯｸM-PRO" w:eastAsia="HG丸ｺﾞｼｯｸM-PRO" w:hAnsi="HG丸ｺﾞｼｯｸM-PRO"/>
                                <w:sz w:val="22"/>
                                <w:szCs w:val="22"/>
                              </w:rPr>
                              <w:t>から</w:t>
                            </w:r>
                            <w:r>
                              <w:rPr>
                                <w:rFonts w:ascii="HG丸ｺﾞｼｯｸM-PRO" w:eastAsia="HG丸ｺﾞｼｯｸM-PRO" w:hAnsi="HG丸ｺﾞｼｯｸM-PRO" w:hint="eastAsia"/>
                                <w:sz w:val="22"/>
                                <w:szCs w:val="22"/>
                              </w:rPr>
                              <w:t>３４</w:t>
                            </w:r>
                            <w:r w:rsidRPr="00BC23A1">
                              <w:rPr>
                                <w:rFonts w:ascii="HG丸ｺﾞｼｯｸM-PRO" w:eastAsia="HG丸ｺﾞｼｯｸM-PRO" w:hAnsi="HG丸ｺﾞｼｯｸM-PRO"/>
                                <w:sz w:val="22"/>
                                <w:szCs w:val="22"/>
                              </w:rPr>
                              <w:t>団体の推薦があり、審査した結果、</w:t>
                            </w:r>
                            <w:r>
                              <w:rPr>
                                <w:rFonts w:ascii="HG丸ｺﾞｼｯｸM-PRO" w:eastAsia="HG丸ｺﾞｼｯｸM-PRO" w:hAnsi="HG丸ｺﾞｼｯｸM-PRO" w:hint="eastAsia"/>
                                <w:sz w:val="22"/>
                                <w:szCs w:val="22"/>
                              </w:rPr>
                              <w:t>８</w:t>
                            </w:r>
                            <w:r w:rsidRPr="00BC23A1">
                              <w:rPr>
                                <w:rFonts w:ascii="HG丸ｺﾞｼｯｸM-PRO" w:eastAsia="HG丸ｺﾞｼｯｸM-PRO" w:hAnsi="HG丸ｺﾞｼｯｸM-PRO"/>
                                <w:sz w:val="22"/>
                                <w:szCs w:val="22"/>
                              </w:rPr>
                              <w:t>団体を表彰団体とする。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A883218" id="_x0000_t202" coordsize="21600,21600" o:spt="202" path="m,l,21600r21600,l21600,xe">
                <v:stroke joinstyle="miter"/>
                <v:path gradientshapeok="t" o:connecttype="rect"/>
              </v:shapetype>
              <v:shape id="Text Box 2" o:spid="_x0000_s1026" type="#_x0000_t202" style="position:absolute;left:0;text-align:left;margin-left:14.8pt;margin-top:48.75pt;width:432.75pt;height:54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">
                <v:textbox inset="5.85pt,.7pt,5.85pt,.7pt">
                  <w:txbxContent>
                    <w:p w:rsidR="00CA0E57" w:rsidRPr="00BC23A1" w:rsidRDefault="00CA0E57" w:rsidP="00711249">
                      <w:pPr>
                        <w:jc w:val="left"/>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w:t>
                      </w:r>
                      <w:r>
                        <w:rPr>
                          <w:rFonts w:ascii="HG丸ｺﾞｼｯｸM-PRO" w:eastAsia="HG丸ｺﾞｼｯｸM-PRO" w:hAnsi="HG丸ｺﾞｼｯｸM-PRO"/>
                          <w:sz w:val="22"/>
                          <w:szCs w:val="22"/>
                        </w:rPr>
                        <w:t>令和</w:t>
                      </w:r>
                      <w:r>
                        <w:rPr>
                          <w:rFonts w:ascii="HG丸ｺﾞｼｯｸM-PRO" w:eastAsia="HG丸ｺﾞｼｯｸM-PRO" w:hAnsi="HG丸ｺﾞｼｯｸM-PRO" w:hint="eastAsia"/>
                          <w:sz w:val="22"/>
                          <w:szCs w:val="22"/>
                        </w:rPr>
                        <w:t>２</w:t>
                      </w:r>
                      <w:r w:rsidRPr="00BC23A1">
                        <w:rPr>
                          <w:rFonts w:ascii="HG丸ｺﾞｼｯｸM-PRO" w:eastAsia="HG丸ｺﾞｼｯｸM-PRO" w:hAnsi="HG丸ｺﾞｼｯｸM-PRO"/>
                          <w:sz w:val="22"/>
                          <w:szCs w:val="22"/>
                        </w:rPr>
                        <w:t>年度等の概要</w:t>
                      </w:r>
                      <w:r>
                        <w:rPr>
                          <w:rFonts w:ascii="HG丸ｺﾞｼｯｸM-PRO" w:eastAsia="HG丸ｺﾞｼｯｸM-PRO" w:hAnsi="HG丸ｺﾞｼｯｸM-PRO" w:hint="eastAsia"/>
                          <w:sz w:val="22"/>
                          <w:szCs w:val="22"/>
                        </w:rPr>
                        <w:t>≫</w:t>
                      </w:r>
                    </w:p>
                    <w:p w:rsidR="00CA0E57" w:rsidRPr="00BC23A1" w:rsidRDefault="00CA0E57" w:rsidP="00167180">
                      <w:pPr>
                        <w:rPr>
                          <w:rFonts w:ascii="HG丸ｺﾞｼｯｸM-PRO" w:eastAsia="HG丸ｺﾞｼｯｸM-PRO" w:hAnsi="HG丸ｺﾞｼｯｸM-PRO"/>
                          <w:sz w:val="22"/>
                          <w:szCs w:val="22"/>
                        </w:rPr>
                      </w:pPr>
                      <w:r w:rsidRPr="00BC23A1">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rPr>
                        <w:t>１６</w:t>
                      </w:r>
                      <w:r w:rsidRPr="00BC23A1">
                        <w:rPr>
                          <w:rFonts w:ascii="HG丸ｺﾞｼｯｸM-PRO" w:eastAsia="HG丸ｺﾞｼｯｸM-PRO" w:hAnsi="HG丸ｺﾞｼｯｸM-PRO"/>
                          <w:sz w:val="22"/>
                          <w:szCs w:val="22"/>
                        </w:rPr>
                        <w:t>市</w:t>
                      </w:r>
                      <w:r>
                        <w:rPr>
                          <w:rFonts w:ascii="HG丸ｺﾞｼｯｸM-PRO" w:eastAsia="HG丸ｺﾞｼｯｸM-PRO" w:hAnsi="HG丸ｺﾞｼｯｸM-PRO" w:hint="eastAsia"/>
                          <w:sz w:val="22"/>
                          <w:szCs w:val="22"/>
                        </w:rPr>
                        <w:t>町</w:t>
                      </w:r>
                      <w:r>
                        <w:rPr>
                          <w:rFonts w:ascii="HG丸ｺﾞｼｯｸM-PRO" w:eastAsia="HG丸ｺﾞｼｯｸM-PRO" w:hAnsi="HG丸ｺﾞｼｯｸM-PRO"/>
                          <w:sz w:val="22"/>
                          <w:szCs w:val="22"/>
                        </w:rPr>
                        <w:t>から</w:t>
                      </w:r>
                      <w:r>
                        <w:rPr>
                          <w:rFonts w:ascii="HG丸ｺﾞｼｯｸM-PRO" w:eastAsia="HG丸ｺﾞｼｯｸM-PRO" w:hAnsi="HG丸ｺﾞｼｯｸM-PRO" w:hint="eastAsia"/>
                          <w:sz w:val="22"/>
                          <w:szCs w:val="22"/>
                        </w:rPr>
                        <w:t>３４</w:t>
                      </w:r>
                      <w:r w:rsidRPr="00BC23A1">
                        <w:rPr>
                          <w:rFonts w:ascii="HG丸ｺﾞｼｯｸM-PRO" w:eastAsia="HG丸ｺﾞｼｯｸM-PRO" w:hAnsi="HG丸ｺﾞｼｯｸM-PRO"/>
                          <w:sz w:val="22"/>
                          <w:szCs w:val="22"/>
                        </w:rPr>
                        <w:t>団体の推薦があり、審査した結果、</w:t>
                      </w:r>
                      <w:r>
                        <w:rPr>
                          <w:rFonts w:ascii="HG丸ｺﾞｼｯｸM-PRO" w:eastAsia="HG丸ｺﾞｼｯｸM-PRO" w:hAnsi="HG丸ｺﾞｼｯｸM-PRO" w:hint="eastAsia"/>
                          <w:sz w:val="22"/>
                          <w:szCs w:val="22"/>
                        </w:rPr>
                        <w:t>８</w:t>
                      </w:r>
                      <w:r w:rsidRPr="00BC23A1">
                        <w:rPr>
                          <w:rFonts w:ascii="HG丸ｺﾞｼｯｸM-PRO" w:eastAsia="HG丸ｺﾞｼｯｸM-PRO" w:hAnsi="HG丸ｺﾞｼｯｸM-PRO"/>
                          <w:sz w:val="22"/>
                          <w:szCs w:val="22"/>
                        </w:rPr>
                        <w:t>団体を表彰団体とする。</w:t>
                      </w:r>
                    </w:p>
                  </w:txbxContent>
                </v:textbox>
              </v:shape>
            </w:pict>
          </mc:Fallback>
        </mc:AlternateContent>
      </w:r>
    </w:p>
    <w:sectPr w:rsidR="00B01085" w:rsidRPr="00AD36B1" w:rsidSect="000C18EB">
      <w:pgSz w:w="11906" w:h="16838" w:code="9"/>
      <w:pgMar w:top="1418" w:right="1077" w:bottom="1134" w:left="1588" w:header="851" w:footer="992" w:gutter="0"/>
      <w:cols w:space="425"/>
      <w:docGrid w:type="linesAndChars" w:linePitch="286" w:charSpace="-379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0E57" w:rsidRDefault="00CA0E57">
      <w:r>
        <w:separator/>
      </w:r>
    </w:p>
  </w:endnote>
  <w:endnote w:type="continuationSeparator" w:id="0">
    <w:p w:rsidR="00CA0E57" w:rsidRDefault="00CA0E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0E57" w:rsidRDefault="00CA0E57">
      <w:r>
        <w:separator/>
      </w:r>
    </w:p>
  </w:footnote>
  <w:footnote w:type="continuationSeparator" w:id="0">
    <w:p w:rsidR="00CA0E57" w:rsidRDefault="00CA0E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D42A99"/>
    <w:multiLevelType w:val="hybridMultilevel"/>
    <w:tmpl w:val="47A851F2"/>
    <w:lvl w:ilvl="0" w:tplc="B49E7FEE">
      <w:numFmt w:val="bullet"/>
      <w:lvlText w:val="■"/>
      <w:lvlJc w:val="left"/>
      <w:pPr>
        <w:tabs>
          <w:tab w:val="num" w:pos="360"/>
        </w:tabs>
        <w:ind w:left="36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1"/>
  <w:drawingGridVerticalSpacing w:val="143"/>
  <w:displayHorizontalDrawingGridEvery w:val="0"/>
  <w:displayVerticalDrawingGridEvery w:val="2"/>
  <w:characterSpacingControl w:val="compressPunctuation"/>
  <w:hdrShapeDefaults>
    <o:shapedefaults v:ext="edit" spidmax="993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958"/>
    <w:rsid w:val="00000FBB"/>
    <w:rsid w:val="00002FD5"/>
    <w:rsid w:val="00012DD7"/>
    <w:rsid w:val="000146A8"/>
    <w:rsid w:val="00017E1A"/>
    <w:rsid w:val="00020307"/>
    <w:rsid w:val="00020658"/>
    <w:rsid w:val="0003414C"/>
    <w:rsid w:val="00037D2D"/>
    <w:rsid w:val="000405D3"/>
    <w:rsid w:val="0004564A"/>
    <w:rsid w:val="00047CE1"/>
    <w:rsid w:val="00050609"/>
    <w:rsid w:val="000516D7"/>
    <w:rsid w:val="00052C29"/>
    <w:rsid w:val="00057E44"/>
    <w:rsid w:val="00060DCB"/>
    <w:rsid w:val="00061A77"/>
    <w:rsid w:val="00067D99"/>
    <w:rsid w:val="0007238E"/>
    <w:rsid w:val="00077AB5"/>
    <w:rsid w:val="00082035"/>
    <w:rsid w:val="00085320"/>
    <w:rsid w:val="0008631A"/>
    <w:rsid w:val="00086712"/>
    <w:rsid w:val="00086E02"/>
    <w:rsid w:val="000879C3"/>
    <w:rsid w:val="00090C16"/>
    <w:rsid w:val="00091BFB"/>
    <w:rsid w:val="000950BC"/>
    <w:rsid w:val="00096969"/>
    <w:rsid w:val="000A4E76"/>
    <w:rsid w:val="000B2695"/>
    <w:rsid w:val="000B2F2B"/>
    <w:rsid w:val="000B3B97"/>
    <w:rsid w:val="000B77CA"/>
    <w:rsid w:val="000C18EB"/>
    <w:rsid w:val="000C1B05"/>
    <w:rsid w:val="000C29DE"/>
    <w:rsid w:val="000C3A29"/>
    <w:rsid w:val="000C64C8"/>
    <w:rsid w:val="000D0A0D"/>
    <w:rsid w:val="000D12E7"/>
    <w:rsid w:val="000D6554"/>
    <w:rsid w:val="000D7679"/>
    <w:rsid w:val="000E003D"/>
    <w:rsid w:val="000E72DA"/>
    <w:rsid w:val="000E7A9A"/>
    <w:rsid w:val="000F2D1E"/>
    <w:rsid w:val="000F3453"/>
    <w:rsid w:val="00107A37"/>
    <w:rsid w:val="00113283"/>
    <w:rsid w:val="00113E7D"/>
    <w:rsid w:val="00115042"/>
    <w:rsid w:val="00117460"/>
    <w:rsid w:val="00122CC9"/>
    <w:rsid w:val="00125D24"/>
    <w:rsid w:val="00126160"/>
    <w:rsid w:val="001274B9"/>
    <w:rsid w:val="00140F6B"/>
    <w:rsid w:val="0014143A"/>
    <w:rsid w:val="00142C6D"/>
    <w:rsid w:val="00146316"/>
    <w:rsid w:val="001475A1"/>
    <w:rsid w:val="00156117"/>
    <w:rsid w:val="00161AED"/>
    <w:rsid w:val="00167180"/>
    <w:rsid w:val="00170431"/>
    <w:rsid w:val="00172BF4"/>
    <w:rsid w:val="00173505"/>
    <w:rsid w:val="00173FCF"/>
    <w:rsid w:val="001A151B"/>
    <w:rsid w:val="001A4282"/>
    <w:rsid w:val="001B4E96"/>
    <w:rsid w:val="001C1D87"/>
    <w:rsid w:val="001C4F19"/>
    <w:rsid w:val="001D6648"/>
    <w:rsid w:val="001F1864"/>
    <w:rsid w:val="00204DFB"/>
    <w:rsid w:val="00207206"/>
    <w:rsid w:val="00216221"/>
    <w:rsid w:val="00220D4F"/>
    <w:rsid w:val="002212E7"/>
    <w:rsid w:val="00231BFA"/>
    <w:rsid w:val="00231CB2"/>
    <w:rsid w:val="00234E4B"/>
    <w:rsid w:val="00235FCE"/>
    <w:rsid w:val="00236E88"/>
    <w:rsid w:val="00241350"/>
    <w:rsid w:val="002435EB"/>
    <w:rsid w:val="002465BD"/>
    <w:rsid w:val="00246874"/>
    <w:rsid w:val="00252E07"/>
    <w:rsid w:val="0026182E"/>
    <w:rsid w:val="00264C24"/>
    <w:rsid w:val="002652CF"/>
    <w:rsid w:val="002661BB"/>
    <w:rsid w:val="00274D4A"/>
    <w:rsid w:val="00283339"/>
    <w:rsid w:val="002858CC"/>
    <w:rsid w:val="002916E5"/>
    <w:rsid w:val="002953B6"/>
    <w:rsid w:val="002A5948"/>
    <w:rsid w:val="002B64A3"/>
    <w:rsid w:val="002B740A"/>
    <w:rsid w:val="002C02E2"/>
    <w:rsid w:val="002C5FAC"/>
    <w:rsid w:val="002C7203"/>
    <w:rsid w:val="002D1286"/>
    <w:rsid w:val="002D193C"/>
    <w:rsid w:val="002D54CC"/>
    <w:rsid w:val="002E1115"/>
    <w:rsid w:val="002E112B"/>
    <w:rsid w:val="002E281D"/>
    <w:rsid w:val="002E4B09"/>
    <w:rsid w:val="002F5D37"/>
    <w:rsid w:val="002F7F46"/>
    <w:rsid w:val="00304B5A"/>
    <w:rsid w:val="00306048"/>
    <w:rsid w:val="0030676D"/>
    <w:rsid w:val="00310221"/>
    <w:rsid w:val="00314D1D"/>
    <w:rsid w:val="003151BA"/>
    <w:rsid w:val="00320402"/>
    <w:rsid w:val="00321603"/>
    <w:rsid w:val="003355E9"/>
    <w:rsid w:val="003372CF"/>
    <w:rsid w:val="003417B4"/>
    <w:rsid w:val="00342144"/>
    <w:rsid w:val="003443A5"/>
    <w:rsid w:val="0036404F"/>
    <w:rsid w:val="00371134"/>
    <w:rsid w:val="00372202"/>
    <w:rsid w:val="00382483"/>
    <w:rsid w:val="00385D97"/>
    <w:rsid w:val="00385F25"/>
    <w:rsid w:val="00391A3B"/>
    <w:rsid w:val="003A5E9C"/>
    <w:rsid w:val="003A78E1"/>
    <w:rsid w:val="003B0B6C"/>
    <w:rsid w:val="003B13D6"/>
    <w:rsid w:val="003B25E6"/>
    <w:rsid w:val="003C3A67"/>
    <w:rsid w:val="003C5C1F"/>
    <w:rsid w:val="003C5C88"/>
    <w:rsid w:val="003C6644"/>
    <w:rsid w:val="003C6D0B"/>
    <w:rsid w:val="003D1F6F"/>
    <w:rsid w:val="003D6095"/>
    <w:rsid w:val="003E30C6"/>
    <w:rsid w:val="003F7357"/>
    <w:rsid w:val="00403EF4"/>
    <w:rsid w:val="00407591"/>
    <w:rsid w:val="00410218"/>
    <w:rsid w:val="00413939"/>
    <w:rsid w:val="004169AC"/>
    <w:rsid w:val="00433457"/>
    <w:rsid w:val="00435F1E"/>
    <w:rsid w:val="00441EC9"/>
    <w:rsid w:val="004434F1"/>
    <w:rsid w:val="00443BF6"/>
    <w:rsid w:val="004462D6"/>
    <w:rsid w:val="00452F84"/>
    <w:rsid w:val="00454CE0"/>
    <w:rsid w:val="004643DE"/>
    <w:rsid w:val="00467527"/>
    <w:rsid w:val="00467E97"/>
    <w:rsid w:val="00470A2E"/>
    <w:rsid w:val="00480344"/>
    <w:rsid w:val="00480A95"/>
    <w:rsid w:val="00482332"/>
    <w:rsid w:val="00485BC0"/>
    <w:rsid w:val="00487B53"/>
    <w:rsid w:val="00494B14"/>
    <w:rsid w:val="004A7B7C"/>
    <w:rsid w:val="004B3828"/>
    <w:rsid w:val="004C5573"/>
    <w:rsid w:val="004C59F4"/>
    <w:rsid w:val="004C6FB4"/>
    <w:rsid w:val="004D3ADD"/>
    <w:rsid w:val="004E04AA"/>
    <w:rsid w:val="004E51C5"/>
    <w:rsid w:val="004E5A13"/>
    <w:rsid w:val="004E7B7B"/>
    <w:rsid w:val="004F0101"/>
    <w:rsid w:val="004F249C"/>
    <w:rsid w:val="00501240"/>
    <w:rsid w:val="00502352"/>
    <w:rsid w:val="005073AE"/>
    <w:rsid w:val="00510897"/>
    <w:rsid w:val="00511B02"/>
    <w:rsid w:val="0051355E"/>
    <w:rsid w:val="005217F4"/>
    <w:rsid w:val="00523159"/>
    <w:rsid w:val="00526538"/>
    <w:rsid w:val="005322D1"/>
    <w:rsid w:val="005424B4"/>
    <w:rsid w:val="0054540C"/>
    <w:rsid w:val="005503F2"/>
    <w:rsid w:val="00550596"/>
    <w:rsid w:val="00551439"/>
    <w:rsid w:val="005526B3"/>
    <w:rsid w:val="00560414"/>
    <w:rsid w:val="00562EBD"/>
    <w:rsid w:val="005642D2"/>
    <w:rsid w:val="005650E3"/>
    <w:rsid w:val="00565CFE"/>
    <w:rsid w:val="00567D57"/>
    <w:rsid w:val="00574D5F"/>
    <w:rsid w:val="00581F42"/>
    <w:rsid w:val="00586052"/>
    <w:rsid w:val="00595544"/>
    <w:rsid w:val="005955B9"/>
    <w:rsid w:val="00595761"/>
    <w:rsid w:val="005A739B"/>
    <w:rsid w:val="005B1252"/>
    <w:rsid w:val="005D02D0"/>
    <w:rsid w:val="005D50E1"/>
    <w:rsid w:val="005E1E61"/>
    <w:rsid w:val="005E2B31"/>
    <w:rsid w:val="005E69BC"/>
    <w:rsid w:val="005E7D67"/>
    <w:rsid w:val="005F11E0"/>
    <w:rsid w:val="005F4B2A"/>
    <w:rsid w:val="00601D21"/>
    <w:rsid w:val="006030C2"/>
    <w:rsid w:val="006105EA"/>
    <w:rsid w:val="00613077"/>
    <w:rsid w:val="006206CA"/>
    <w:rsid w:val="00620CBC"/>
    <w:rsid w:val="006265C1"/>
    <w:rsid w:val="00631590"/>
    <w:rsid w:val="00633481"/>
    <w:rsid w:val="006335C3"/>
    <w:rsid w:val="00637119"/>
    <w:rsid w:val="006415A2"/>
    <w:rsid w:val="006427E9"/>
    <w:rsid w:val="00645D8E"/>
    <w:rsid w:val="006463C3"/>
    <w:rsid w:val="00650320"/>
    <w:rsid w:val="00651647"/>
    <w:rsid w:val="00657E45"/>
    <w:rsid w:val="00660BF2"/>
    <w:rsid w:val="00661DBA"/>
    <w:rsid w:val="006647D0"/>
    <w:rsid w:val="00665B28"/>
    <w:rsid w:val="00666F99"/>
    <w:rsid w:val="0067422C"/>
    <w:rsid w:val="00675C54"/>
    <w:rsid w:val="0068006C"/>
    <w:rsid w:val="00681F6B"/>
    <w:rsid w:val="00686926"/>
    <w:rsid w:val="006928F4"/>
    <w:rsid w:val="00694D1D"/>
    <w:rsid w:val="00694D58"/>
    <w:rsid w:val="00694FE6"/>
    <w:rsid w:val="006A103A"/>
    <w:rsid w:val="006A1CC6"/>
    <w:rsid w:val="006B02E8"/>
    <w:rsid w:val="006B1E69"/>
    <w:rsid w:val="006B35E0"/>
    <w:rsid w:val="006C35A5"/>
    <w:rsid w:val="006C534D"/>
    <w:rsid w:val="006D267B"/>
    <w:rsid w:val="006D5760"/>
    <w:rsid w:val="006D72BA"/>
    <w:rsid w:val="006F7DBF"/>
    <w:rsid w:val="0070723E"/>
    <w:rsid w:val="007103E0"/>
    <w:rsid w:val="00711249"/>
    <w:rsid w:val="00715631"/>
    <w:rsid w:val="007161B1"/>
    <w:rsid w:val="00727121"/>
    <w:rsid w:val="007337C6"/>
    <w:rsid w:val="0073748F"/>
    <w:rsid w:val="007464DB"/>
    <w:rsid w:val="00751BCC"/>
    <w:rsid w:val="00756BD2"/>
    <w:rsid w:val="0076086F"/>
    <w:rsid w:val="00766A36"/>
    <w:rsid w:val="00772F84"/>
    <w:rsid w:val="00775515"/>
    <w:rsid w:val="00786C80"/>
    <w:rsid w:val="00790900"/>
    <w:rsid w:val="00791412"/>
    <w:rsid w:val="00793A68"/>
    <w:rsid w:val="00794C47"/>
    <w:rsid w:val="00795693"/>
    <w:rsid w:val="00797221"/>
    <w:rsid w:val="007B32C7"/>
    <w:rsid w:val="007B4354"/>
    <w:rsid w:val="007C6219"/>
    <w:rsid w:val="007D01FD"/>
    <w:rsid w:val="007D5668"/>
    <w:rsid w:val="007D5BC7"/>
    <w:rsid w:val="007E1DDD"/>
    <w:rsid w:val="007E5663"/>
    <w:rsid w:val="007E7FDB"/>
    <w:rsid w:val="007F27EA"/>
    <w:rsid w:val="007F7A38"/>
    <w:rsid w:val="008017F6"/>
    <w:rsid w:val="008037EA"/>
    <w:rsid w:val="00814BE2"/>
    <w:rsid w:val="00816B9B"/>
    <w:rsid w:val="008225CE"/>
    <w:rsid w:val="0082427A"/>
    <w:rsid w:val="008271CB"/>
    <w:rsid w:val="00837AAD"/>
    <w:rsid w:val="008467E6"/>
    <w:rsid w:val="00846E3A"/>
    <w:rsid w:val="0085427A"/>
    <w:rsid w:val="0085495A"/>
    <w:rsid w:val="0085541D"/>
    <w:rsid w:val="00861C82"/>
    <w:rsid w:val="008717FD"/>
    <w:rsid w:val="008727C5"/>
    <w:rsid w:val="00880FE9"/>
    <w:rsid w:val="008833C6"/>
    <w:rsid w:val="00887B0E"/>
    <w:rsid w:val="00890B69"/>
    <w:rsid w:val="008976DB"/>
    <w:rsid w:val="008A3C31"/>
    <w:rsid w:val="008B2C55"/>
    <w:rsid w:val="008B5648"/>
    <w:rsid w:val="008C4E3D"/>
    <w:rsid w:val="008C6833"/>
    <w:rsid w:val="008D1974"/>
    <w:rsid w:val="008E120F"/>
    <w:rsid w:val="008F1623"/>
    <w:rsid w:val="008F5A28"/>
    <w:rsid w:val="00905F2B"/>
    <w:rsid w:val="00914DB0"/>
    <w:rsid w:val="00916D0B"/>
    <w:rsid w:val="00916F26"/>
    <w:rsid w:val="00920086"/>
    <w:rsid w:val="00920093"/>
    <w:rsid w:val="00932A51"/>
    <w:rsid w:val="0093308E"/>
    <w:rsid w:val="00934BC5"/>
    <w:rsid w:val="009379FB"/>
    <w:rsid w:val="00942EA5"/>
    <w:rsid w:val="009437AD"/>
    <w:rsid w:val="00951C9A"/>
    <w:rsid w:val="00952E10"/>
    <w:rsid w:val="00962DA4"/>
    <w:rsid w:val="009635EC"/>
    <w:rsid w:val="0096510C"/>
    <w:rsid w:val="00966280"/>
    <w:rsid w:val="0096775F"/>
    <w:rsid w:val="00977BE2"/>
    <w:rsid w:val="009A0299"/>
    <w:rsid w:val="009A07EF"/>
    <w:rsid w:val="009A32DC"/>
    <w:rsid w:val="009A6BE7"/>
    <w:rsid w:val="009B0056"/>
    <w:rsid w:val="009B6F34"/>
    <w:rsid w:val="009C0FD1"/>
    <w:rsid w:val="009C2043"/>
    <w:rsid w:val="009C4238"/>
    <w:rsid w:val="009C62A2"/>
    <w:rsid w:val="009D1094"/>
    <w:rsid w:val="009D2BA6"/>
    <w:rsid w:val="009D47FC"/>
    <w:rsid w:val="009D5257"/>
    <w:rsid w:val="009D671B"/>
    <w:rsid w:val="009E1594"/>
    <w:rsid w:val="009E6EA9"/>
    <w:rsid w:val="009F04CC"/>
    <w:rsid w:val="009F0A42"/>
    <w:rsid w:val="009F2FC3"/>
    <w:rsid w:val="00A00277"/>
    <w:rsid w:val="00A03A6C"/>
    <w:rsid w:val="00A03ABB"/>
    <w:rsid w:val="00A14BD4"/>
    <w:rsid w:val="00A204A6"/>
    <w:rsid w:val="00A26408"/>
    <w:rsid w:val="00A26BF4"/>
    <w:rsid w:val="00A30CBF"/>
    <w:rsid w:val="00A30FCF"/>
    <w:rsid w:val="00A37285"/>
    <w:rsid w:val="00A46AB4"/>
    <w:rsid w:val="00A528BC"/>
    <w:rsid w:val="00A5480B"/>
    <w:rsid w:val="00A56933"/>
    <w:rsid w:val="00A57EA1"/>
    <w:rsid w:val="00A81221"/>
    <w:rsid w:val="00A83B5E"/>
    <w:rsid w:val="00A95088"/>
    <w:rsid w:val="00A9563D"/>
    <w:rsid w:val="00A960B0"/>
    <w:rsid w:val="00A96BD4"/>
    <w:rsid w:val="00AA0533"/>
    <w:rsid w:val="00AA0AE5"/>
    <w:rsid w:val="00AA6981"/>
    <w:rsid w:val="00AA6D86"/>
    <w:rsid w:val="00AA6F35"/>
    <w:rsid w:val="00AB1D1A"/>
    <w:rsid w:val="00AB4129"/>
    <w:rsid w:val="00AD36B1"/>
    <w:rsid w:val="00AD4206"/>
    <w:rsid w:val="00AD6397"/>
    <w:rsid w:val="00AD6731"/>
    <w:rsid w:val="00AD6F3A"/>
    <w:rsid w:val="00AE0DFB"/>
    <w:rsid w:val="00AE3B37"/>
    <w:rsid w:val="00AE4297"/>
    <w:rsid w:val="00AE7062"/>
    <w:rsid w:val="00AF0B1E"/>
    <w:rsid w:val="00B01085"/>
    <w:rsid w:val="00B02A42"/>
    <w:rsid w:val="00B05F23"/>
    <w:rsid w:val="00B103B9"/>
    <w:rsid w:val="00B20271"/>
    <w:rsid w:val="00B22522"/>
    <w:rsid w:val="00B2275D"/>
    <w:rsid w:val="00B30345"/>
    <w:rsid w:val="00B32FB8"/>
    <w:rsid w:val="00B448E3"/>
    <w:rsid w:val="00B457D8"/>
    <w:rsid w:val="00B469A0"/>
    <w:rsid w:val="00B47140"/>
    <w:rsid w:val="00B50F8D"/>
    <w:rsid w:val="00B54CE9"/>
    <w:rsid w:val="00B54E42"/>
    <w:rsid w:val="00B55488"/>
    <w:rsid w:val="00B55C1C"/>
    <w:rsid w:val="00B66A09"/>
    <w:rsid w:val="00B675D3"/>
    <w:rsid w:val="00B74811"/>
    <w:rsid w:val="00B7545D"/>
    <w:rsid w:val="00B83CBC"/>
    <w:rsid w:val="00B86A7B"/>
    <w:rsid w:val="00B910BF"/>
    <w:rsid w:val="00B92476"/>
    <w:rsid w:val="00B93254"/>
    <w:rsid w:val="00B9509A"/>
    <w:rsid w:val="00BA0E26"/>
    <w:rsid w:val="00BA583E"/>
    <w:rsid w:val="00BA60A4"/>
    <w:rsid w:val="00BB1195"/>
    <w:rsid w:val="00BB5CE2"/>
    <w:rsid w:val="00BB6903"/>
    <w:rsid w:val="00BC018F"/>
    <w:rsid w:val="00BC23A1"/>
    <w:rsid w:val="00BD2C3A"/>
    <w:rsid w:val="00BD75AC"/>
    <w:rsid w:val="00BE00C6"/>
    <w:rsid w:val="00BE299B"/>
    <w:rsid w:val="00BF2F63"/>
    <w:rsid w:val="00BF7AA2"/>
    <w:rsid w:val="00C01743"/>
    <w:rsid w:val="00C023F2"/>
    <w:rsid w:val="00C0417D"/>
    <w:rsid w:val="00C04A44"/>
    <w:rsid w:val="00C06140"/>
    <w:rsid w:val="00C0703D"/>
    <w:rsid w:val="00C1185E"/>
    <w:rsid w:val="00C13564"/>
    <w:rsid w:val="00C15D5E"/>
    <w:rsid w:val="00C2485E"/>
    <w:rsid w:val="00C34529"/>
    <w:rsid w:val="00C465DE"/>
    <w:rsid w:val="00C47B7B"/>
    <w:rsid w:val="00C56572"/>
    <w:rsid w:val="00C72485"/>
    <w:rsid w:val="00C81185"/>
    <w:rsid w:val="00C952B5"/>
    <w:rsid w:val="00C97A2B"/>
    <w:rsid w:val="00CA0E57"/>
    <w:rsid w:val="00CA4C1D"/>
    <w:rsid w:val="00CA5475"/>
    <w:rsid w:val="00CB0CF9"/>
    <w:rsid w:val="00CB206C"/>
    <w:rsid w:val="00CC33B8"/>
    <w:rsid w:val="00CD0864"/>
    <w:rsid w:val="00CD2BAB"/>
    <w:rsid w:val="00CD2E94"/>
    <w:rsid w:val="00CD353F"/>
    <w:rsid w:val="00CE1674"/>
    <w:rsid w:val="00CE27F5"/>
    <w:rsid w:val="00CE38C5"/>
    <w:rsid w:val="00CE6E2F"/>
    <w:rsid w:val="00CF5018"/>
    <w:rsid w:val="00D00A30"/>
    <w:rsid w:val="00D1146C"/>
    <w:rsid w:val="00D1380F"/>
    <w:rsid w:val="00D1544E"/>
    <w:rsid w:val="00D176AC"/>
    <w:rsid w:val="00D274C1"/>
    <w:rsid w:val="00D32989"/>
    <w:rsid w:val="00D35C72"/>
    <w:rsid w:val="00D35F05"/>
    <w:rsid w:val="00D46E84"/>
    <w:rsid w:val="00D5429E"/>
    <w:rsid w:val="00D542D8"/>
    <w:rsid w:val="00D56B7B"/>
    <w:rsid w:val="00D614EF"/>
    <w:rsid w:val="00D619E6"/>
    <w:rsid w:val="00D626FD"/>
    <w:rsid w:val="00D635C6"/>
    <w:rsid w:val="00D65C78"/>
    <w:rsid w:val="00D723E2"/>
    <w:rsid w:val="00D74C3D"/>
    <w:rsid w:val="00D7599A"/>
    <w:rsid w:val="00D75C5A"/>
    <w:rsid w:val="00D76710"/>
    <w:rsid w:val="00D774BF"/>
    <w:rsid w:val="00D81E17"/>
    <w:rsid w:val="00D82FD9"/>
    <w:rsid w:val="00D83173"/>
    <w:rsid w:val="00D8550C"/>
    <w:rsid w:val="00D910DF"/>
    <w:rsid w:val="00D91CB5"/>
    <w:rsid w:val="00DA2572"/>
    <w:rsid w:val="00DA567D"/>
    <w:rsid w:val="00DB074A"/>
    <w:rsid w:val="00DB2CB7"/>
    <w:rsid w:val="00DB54E1"/>
    <w:rsid w:val="00DB6925"/>
    <w:rsid w:val="00DC0EEF"/>
    <w:rsid w:val="00DC3D2E"/>
    <w:rsid w:val="00DC6C92"/>
    <w:rsid w:val="00DC6D17"/>
    <w:rsid w:val="00DD091E"/>
    <w:rsid w:val="00DD630D"/>
    <w:rsid w:val="00DE3D28"/>
    <w:rsid w:val="00DE67A0"/>
    <w:rsid w:val="00DF1793"/>
    <w:rsid w:val="00DF6E20"/>
    <w:rsid w:val="00E00157"/>
    <w:rsid w:val="00E0140C"/>
    <w:rsid w:val="00E01B71"/>
    <w:rsid w:val="00E044BA"/>
    <w:rsid w:val="00E05114"/>
    <w:rsid w:val="00E103E1"/>
    <w:rsid w:val="00E10CF3"/>
    <w:rsid w:val="00E14855"/>
    <w:rsid w:val="00E15E7E"/>
    <w:rsid w:val="00E17566"/>
    <w:rsid w:val="00E20846"/>
    <w:rsid w:val="00E20ED7"/>
    <w:rsid w:val="00E217E1"/>
    <w:rsid w:val="00E31D99"/>
    <w:rsid w:val="00E320D5"/>
    <w:rsid w:val="00E32711"/>
    <w:rsid w:val="00E40D2D"/>
    <w:rsid w:val="00E46F13"/>
    <w:rsid w:val="00E51EAC"/>
    <w:rsid w:val="00E5479B"/>
    <w:rsid w:val="00E73538"/>
    <w:rsid w:val="00E75561"/>
    <w:rsid w:val="00E86679"/>
    <w:rsid w:val="00E86B56"/>
    <w:rsid w:val="00E87258"/>
    <w:rsid w:val="00E96EDA"/>
    <w:rsid w:val="00EA388D"/>
    <w:rsid w:val="00EA5861"/>
    <w:rsid w:val="00EA608F"/>
    <w:rsid w:val="00EB267F"/>
    <w:rsid w:val="00EB27CF"/>
    <w:rsid w:val="00EB3311"/>
    <w:rsid w:val="00EB3348"/>
    <w:rsid w:val="00EB3DFD"/>
    <w:rsid w:val="00EB4EF5"/>
    <w:rsid w:val="00EC1958"/>
    <w:rsid w:val="00EC281C"/>
    <w:rsid w:val="00EC2866"/>
    <w:rsid w:val="00EC7001"/>
    <w:rsid w:val="00ED0675"/>
    <w:rsid w:val="00ED28F1"/>
    <w:rsid w:val="00ED32D6"/>
    <w:rsid w:val="00ED4C01"/>
    <w:rsid w:val="00ED4D95"/>
    <w:rsid w:val="00ED5135"/>
    <w:rsid w:val="00EE0058"/>
    <w:rsid w:val="00EE2C7D"/>
    <w:rsid w:val="00EE43BB"/>
    <w:rsid w:val="00EE4681"/>
    <w:rsid w:val="00EF1C5C"/>
    <w:rsid w:val="00EF4658"/>
    <w:rsid w:val="00EF488C"/>
    <w:rsid w:val="00EF770C"/>
    <w:rsid w:val="00EF77BA"/>
    <w:rsid w:val="00F00F19"/>
    <w:rsid w:val="00F0238A"/>
    <w:rsid w:val="00F0456A"/>
    <w:rsid w:val="00F05C26"/>
    <w:rsid w:val="00F05D02"/>
    <w:rsid w:val="00F16FFB"/>
    <w:rsid w:val="00F27530"/>
    <w:rsid w:val="00F31473"/>
    <w:rsid w:val="00F35DB3"/>
    <w:rsid w:val="00F50E96"/>
    <w:rsid w:val="00F51208"/>
    <w:rsid w:val="00F62B7C"/>
    <w:rsid w:val="00F64CF6"/>
    <w:rsid w:val="00F65422"/>
    <w:rsid w:val="00F656E8"/>
    <w:rsid w:val="00F715B4"/>
    <w:rsid w:val="00F77A4F"/>
    <w:rsid w:val="00F81DD2"/>
    <w:rsid w:val="00F85557"/>
    <w:rsid w:val="00F85B15"/>
    <w:rsid w:val="00F93081"/>
    <w:rsid w:val="00F95993"/>
    <w:rsid w:val="00F97D2C"/>
    <w:rsid w:val="00FA73EA"/>
    <w:rsid w:val="00FB4160"/>
    <w:rsid w:val="00FB6A82"/>
    <w:rsid w:val="00FC0AA3"/>
    <w:rsid w:val="00FC1CA7"/>
    <w:rsid w:val="00FC329F"/>
    <w:rsid w:val="00FC4524"/>
    <w:rsid w:val="00FD18B2"/>
    <w:rsid w:val="00FD5110"/>
    <w:rsid w:val="00FD59F2"/>
    <w:rsid w:val="00FD6322"/>
    <w:rsid w:val="00FE3C68"/>
    <w:rsid w:val="00FF3BE8"/>
    <w:rsid w:val="00FF4A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9329">
      <v:textbox inset="5.85pt,.7pt,5.85pt,.7pt"/>
    </o:shapedefaults>
    <o:shapelayout v:ext="edit">
      <o:idmap v:ext="edit" data="1"/>
    </o:shapelayout>
  </w:shapeDefaults>
  <w:decimalSymbol w:val="."/>
  <w:listSeparator w:val=","/>
  <w14:docId w14:val="4C9BCEF8"/>
  <w15:docId w15:val="{37264021-D244-492E-B300-DACB1AD84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3077"/>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2953B6"/>
    <w:pPr>
      <w:tabs>
        <w:tab w:val="center" w:pos="4252"/>
        <w:tab w:val="right" w:pos="8504"/>
      </w:tabs>
      <w:snapToGrid w:val="0"/>
    </w:pPr>
  </w:style>
  <w:style w:type="paragraph" w:styleId="a4">
    <w:name w:val="footer"/>
    <w:basedOn w:val="a"/>
    <w:rsid w:val="002953B6"/>
    <w:pPr>
      <w:tabs>
        <w:tab w:val="center" w:pos="4252"/>
        <w:tab w:val="right" w:pos="8504"/>
      </w:tabs>
      <w:snapToGrid w:val="0"/>
    </w:pPr>
  </w:style>
  <w:style w:type="paragraph" w:styleId="a5">
    <w:name w:val="Balloon Text"/>
    <w:basedOn w:val="a"/>
    <w:semiHidden/>
    <w:rsid w:val="005E69BC"/>
    <w:rPr>
      <w:rFonts w:ascii="Arial" w:eastAsia="ＭＳ ゴシック" w:hAnsi="Arial"/>
      <w:sz w:val="18"/>
      <w:szCs w:val="18"/>
    </w:rPr>
  </w:style>
  <w:style w:type="paragraph" w:styleId="Web">
    <w:name w:val="Normal (Web)"/>
    <w:basedOn w:val="a"/>
    <w:uiPriority w:val="99"/>
    <w:unhideWhenUsed/>
    <w:rsid w:val="00B448E3"/>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6">
    <w:name w:val="annotation reference"/>
    <w:basedOn w:val="a0"/>
    <w:semiHidden/>
    <w:unhideWhenUsed/>
    <w:rsid w:val="00B55488"/>
    <w:rPr>
      <w:sz w:val="18"/>
      <w:szCs w:val="18"/>
    </w:rPr>
  </w:style>
  <w:style w:type="paragraph" w:styleId="a7">
    <w:name w:val="annotation text"/>
    <w:basedOn w:val="a"/>
    <w:link w:val="a8"/>
    <w:semiHidden/>
    <w:unhideWhenUsed/>
    <w:rsid w:val="00B55488"/>
    <w:pPr>
      <w:jc w:val="left"/>
    </w:pPr>
  </w:style>
  <w:style w:type="character" w:customStyle="1" w:styleId="a8">
    <w:name w:val="コメント文字列 (文字)"/>
    <w:basedOn w:val="a0"/>
    <w:link w:val="a7"/>
    <w:semiHidden/>
    <w:rsid w:val="00B55488"/>
    <w:rPr>
      <w:kern w:val="2"/>
      <w:sz w:val="21"/>
      <w:szCs w:val="24"/>
    </w:rPr>
  </w:style>
  <w:style w:type="paragraph" w:styleId="a9">
    <w:name w:val="annotation subject"/>
    <w:basedOn w:val="a7"/>
    <w:next w:val="a7"/>
    <w:link w:val="aa"/>
    <w:semiHidden/>
    <w:unhideWhenUsed/>
    <w:rsid w:val="00B55488"/>
    <w:rPr>
      <w:b/>
      <w:bCs/>
    </w:rPr>
  </w:style>
  <w:style w:type="character" w:customStyle="1" w:styleId="aa">
    <w:name w:val="コメント内容 (文字)"/>
    <w:basedOn w:val="a8"/>
    <w:link w:val="a9"/>
    <w:semiHidden/>
    <w:rsid w:val="00B55488"/>
    <w:rPr>
      <w:b/>
      <w:bCs/>
      <w:kern w:val="2"/>
      <w:sz w:val="21"/>
      <w:szCs w:val="24"/>
    </w:rPr>
  </w:style>
  <w:style w:type="paragraph" w:styleId="ab">
    <w:name w:val="Title"/>
    <w:basedOn w:val="a"/>
    <w:next w:val="a"/>
    <w:link w:val="ac"/>
    <w:qFormat/>
    <w:rsid w:val="005503F2"/>
    <w:pPr>
      <w:spacing w:before="240" w:after="120"/>
      <w:jc w:val="center"/>
      <w:outlineLvl w:val="0"/>
    </w:pPr>
    <w:rPr>
      <w:rFonts w:asciiTheme="majorHAnsi" w:eastAsiaTheme="majorEastAsia" w:hAnsiTheme="majorHAnsi" w:cstheme="majorBidi"/>
      <w:sz w:val="32"/>
      <w:szCs w:val="32"/>
    </w:rPr>
  </w:style>
  <w:style w:type="character" w:customStyle="1" w:styleId="ac">
    <w:name w:val="表題 (文字)"/>
    <w:basedOn w:val="a0"/>
    <w:link w:val="ab"/>
    <w:rsid w:val="005503F2"/>
    <w:rPr>
      <w:rFonts w:asciiTheme="majorHAnsi" w:eastAsiaTheme="majorEastAsia" w:hAnsiTheme="majorHAnsi" w:cstheme="majorBidi"/>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952217">
      <w:bodyDiv w:val="1"/>
      <w:marLeft w:val="0"/>
      <w:marRight w:val="0"/>
      <w:marTop w:val="0"/>
      <w:marBottom w:val="0"/>
      <w:divBdr>
        <w:top w:val="none" w:sz="0" w:space="0" w:color="auto"/>
        <w:left w:val="none" w:sz="0" w:space="0" w:color="auto"/>
        <w:bottom w:val="none" w:sz="0" w:space="0" w:color="auto"/>
        <w:right w:val="none" w:sz="0" w:space="0" w:color="auto"/>
      </w:divBdr>
    </w:div>
    <w:div w:id="348140832">
      <w:bodyDiv w:val="1"/>
      <w:marLeft w:val="0"/>
      <w:marRight w:val="0"/>
      <w:marTop w:val="0"/>
      <w:marBottom w:val="0"/>
      <w:divBdr>
        <w:top w:val="none" w:sz="0" w:space="0" w:color="auto"/>
        <w:left w:val="none" w:sz="0" w:space="0" w:color="auto"/>
        <w:bottom w:val="none" w:sz="0" w:space="0" w:color="auto"/>
        <w:right w:val="none" w:sz="0" w:space="0" w:color="auto"/>
      </w:divBdr>
    </w:div>
    <w:div w:id="379132235">
      <w:bodyDiv w:val="1"/>
      <w:marLeft w:val="0"/>
      <w:marRight w:val="0"/>
      <w:marTop w:val="0"/>
      <w:marBottom w:val="0"/>
      <w:divBdr>
        <w:top w:val="none" w:sz="0" w:space="0" w:color="auto"/>
        <w:left w:val="none" w:sz="0" w:space="0" w:color="auto"/>
        <w:bottom w:val="none" w:sz="0" w:space="0" w:color="auto"/>
        <w:right w:val="none" w:sz="0" w:space="0" w:color="auto"/>
      </w:divBdr>
    </w:div>
    <w:div w:id="429813104">
      <w:bodyDiv w:val="1"/>
      <w:marLeft w:val="0"/>
      <w:marRight w:val="0"/>
      <w:marTop w:val="0"/>
      <w:marBottom w:val="0"/>
      <w:divBdr>
        <w:top w:val="none" w:sz="0" w:space="0" w:color="auto"/>
        <w:left w:val="none" w:sz="0" w:space="0" w:color="auto"/>
        <w:bottom w:val="none" w:sz="0" w:space="0" w:color="auto"/>
        <w:right w:val="none" w:sz="0" w:space="0" w:color="auto"/>
      </w:divBdr>
    </w:div>
    <w:div w:id="555817704">
      <w:bodyDiv w:val="1"/>
      <w:marLeft w:val="0"/>
      <w:marRight w:val="0"/>
      <w:marTop w:val="0"/>
      <w:marBottom w:val="0"/>
      <w:divBdr>
        <w:top w:val="none" w:sz="0" w:space="0" w:color="auto"/>
        <w:left w:val="none" w:sz="0" w:space="0" w:color="auto"/>
        <w:bottom w:val="none" w:sz="0" w:space="0" w:color="auto"/>
        <w:right w:val="none" w:sz="0" w:space="0" w:color="auto"/>
      </w:divBdr>
    </w:div>
    <w:div w:id="686564965">
      <w:bodyDiv w:val="1"/>
      <w:marLeft w:val="0"/>
      <w:marRight w:val="0"/>
      <w:marTop w:val="0"/>
      <w:marBottom w:val="0"/>
      <w:divBdr>
        <w:top w:val="none" w:sz="0" w:space="0" w:color="auto"/>
        <w:left w:val="none" w:sz="0" w:space="0" w:color="auto"/>
        <w:bottom w:val="none" w:sz="0" w:space="0" w:color="auto"/>
        <w:right w:val="none" w:sz="0" w:space="0" w:color="auto"/>
      </w:divBdr>
    </w:div>
    <w:div w:id="735009277">
      <w:bodyDiv w:val="1"/>
      <w:marLeft w:val="0"/>
      <w:marRight w:val="0"/>
      <w:marTop w:val="0"/>
      <w:marBottom w:val="0"/>
      <w:divBdr>
        <w:top w:val="none" w:sz="0" w:space="0" w:color="auto"/>
        <w:left w:val="none" w:sz="0" w:space="0" w:color="auto"/>
        <w:bottom w:val="none" w:sz="0" w:space="0" w:color="auto"/>
        <w:right w:val="none" w:sz="0" w:space="0" w:color="auto"/>
      </w:divBdr>
    </w:div>
    <w:div w:id="788663057">
      <w:bodyDiv w:val="1"/>
      <w:marLeft w:val="0"/>
      <w:marRight w:val="0"/>
      <w:marTop w:val="0"/>
      <w:marBottom w:val="0"/>
      <w:divBdr>
        <w:top w:val="none" w:sz="0" w:space="0" w:color="auto"/>
        <w:left w:val="none" w:sz="0" w:space="0" w:color="auto"/>
        <w:bottom w:val="none" w:sz="0" w:space="0" w:color="auto"/>
        <w:right w:val="none" w:sz="0" w:space="0" w:color="auto"/>
      </w:divBdr>
    </w:div>
    <w:div w:id="798765646">
      <w:bodyDiv w:val="1"/>
      <w:marLeft w:val="0"/>
      <w:marRight w:val="0"/>
      <w:marTop w:val="0"/>
      <w:marBottom w:val="0"/>
      <w:divBdr>
        <w:top w:val="none" w:sz="0" w:space="0" w:color="auto"/>
        <w:left w:val="none" w:sz="0" w:space="0" w:color="auto"/>
        <w:bottom w:val="none" w:sz="0" w:space="0" w:color="auto"/>
        <w:right w:val="none" w:sz="0" w:space="0" w:color="auto"/>
      </w:divBdr>
    </w:div>
    <w:div w:id="937493039">
      <w:bodyDiv w:val="1"/>
      <w:marLeft w:val="0"/>
      <w:marRight w:val="0"/>
      <w:marTop w:val="0"/>
      <w:marBottom w:val="0"/>
      <w:divBdr>
        <w:top w:val="none" w:sz="0" w:space="0" w:color="auto"/>
        <w:left w:val="none" w:sz="0" w:space="0" w:color="auto"/>
        <w:bottom w:val="none" w:sz="0" w:space="0" w:color="auto"/>
        <w:right w:val="none" w:sz="0" w:space="0" w:color="auto"/>
      </w:divBdr>
    </w:div>
    <w:div w:id="1035078970">
      <w:bodyDiv w:val="1"/>
      <w:marLeft w:val="0"/>
      <w:marRight w:val="0"/>
      <w:marTop w:val="0"/>
      <w:marBottom w:val="0"/>
      <w:divBdr>
        <w:top w:val="none" w:sz="0" w:space="0" w:color="auto"/>
        <w:left w:val="none" w:sz="0" w:space="0" w:color="auto"/>
        <w:bottom w:val="none" w:sz="0" w:space="0" w:color="auto"/>
        <w:right w:val="none" w:sz="0" w:space="0" w:color="auto"/>
      </w:divBdr>
    </w:div>
    <w:div w:id="1154104187">
      <w:bodyDiv w:val="1"/>
      <w:marLeft w:val="0"/>
      <w:marRight w:val="0"/>
      <w:marTop w:val="0"/>
      <w:marBottom w:val="0"/>
      <w:divBdr>
        <w:top w:val="none" w:sz="0" w:space="0" w:color="auto"/>
        <w:left w:val="none" w:sz="0" w:space="0" w:color="auto"/>
        <w:bottom w:val="none" w:sz="0" w:space="0" w:color="auto"/>
        <w:right w:val="none" w:sz="0" w:space="0" w:color="auto"/>
      </w:divBdr>
    </w:div>
    <w:div w:id="1186865508">
      <w:bodyDiv w:val="1"/>
      <w:marLeft w:val="0"/>
      <w:marRight w:val="0"/>
      <w:marTop w:val="0"/>
      <w:marBottom w:val="0"/>
      <w:divBdr>
        <w:top w:val="none" w:sz="0" w:space="0" w:color="auto"/>
        <w:left w:val="none" w:sz="0" w:space="0" w:color="auto"/>
        <w:bottom w:val="none" w:sz="0" w:space="0" w:color="auto"/>
        <w:right w:val="none" w:sz="0" w:space="0" w:color="auto"/>
      </w:divBdr>
    </w:div>
    <w:div w:id="1193693473">
      <w:bodyDiv w:val="1"/>
      <w:marLeft w:val="0"/>
      <w:marRight w:val="0"/>
      <w:marTop w:val="0"/>
      <w:marBottom w:val="0"/>
      <w:divBdr>
        <w:top w:val="none" w:sz="0" w:space="0" w:color="auto"/>
        <w:left w:val="none" w:sz="0" w:space="0" w:color="auto"/>
        <w:bottom w:val="none" w:sz="0" w:space="0" w:color="auto"/>
        <w:right w:val="none" w:sz="0" w:space="0" w:color="auto"/>
      </w:divBdr>
    </w:div>
    <w:div w:id="1217080827">
      <w:bodyDiv w:val="1"/>
      <w:marLeft w:val="0"/>
      <w:marRight w:val="0"/>
      <w:marTop w:val="0"/>
      <w:marBottom w:val="0"/>
      <w:divBdr>
        <w:top w:val="none" w:sz="0" w:space="0" w:color="auto"/>
        <w:left w:val="none" w:sz="0" w:space="0" w:color="auto"/>
        <w:bottom w:val="none" w:sz="0" w:space="0" w:color="auto"/>
        <w:right w:val="none" w:sz="0" w:space="0" w:color="auto"/>
      </w:divBdr>
    </w:div>
    <w:div w:id="1234043357">
      <w:bodyDiv w:val="1"/>
      <w:marLeft w:val="0"/>
      <w:marRight w:val="0"/>
      <w:marTop w:val="0"/>
      <w:marBottom w:val="0"/>
      <w:divBdr>
        <w:top w:val="none" w:sz="0" w:space="0" w:color="auto"/>
        <w:left w:val="none" w:sz="0" w:space="0" w:color="auto"/>
        <w:bottom w:val="none" w:sz="0" w:space="0" w:color="auto"/>
        <w:right w:val="none" w:sz="0" w:space="0" w:color="auto"/>
      </w:divBdr>
    </w:div>
    <w:div w:id="1399017639">
      <w:bodyDiv w:val="1"/>
      <w:marLeft w:val="0"/>
      <w:marRight w:val="0"/>
      <w:marTop w:val="0"/>
      <w:marBottom w:val="0"/>
      <w:divBdr>
        <w:top w:val="none" w:sz="0" w:space="0" w:color="auto"/>
        <w:left w:val="none" w:sz="0" w:space="0" w:color="auto"/>
        <w:bottom w:val="none" w:sz="0" w:space="0" w:color="auto"/>
        <w:right w:val="none" w:sz="0" w:space="0" w:color="auto"/>
      </w:divBdr>
    </w:div>
    <w:div w:id="1491410489">
      <w:bodyDiv w:val="1"/>
      <w:marLeft w:val="0"/>
      <w:marRight w:val="0"/>
      <w:marTop w:val="0"/>
      <w:marBottom w:val="0"/>
      <w:divBdr>
        <w:top w:val="none" w:sz="0" w:space="0" w:color="auto"/>
        <w:left w:val="none" w:sz="0" w:space="0" w:color="auto"/>
        <w:bottom w:val="none" w:sz="0" w:space="0" w:color="auto"/>
        <w:right w:val="none" w:sz="0" w:space="0" w:color="auto"/>
      </w:divBdr>
    </w:div>
    <w:div w:id="1603536435">
      <w:bodyDiv w:val="1"/>
      <w:marLeft w:val="0"/>
      <w:marRight w:val="0"/>
      <w:marTop w:val="0"/>
      <w:marBottom w:val="0"/>
      <w:divBdr>
        <w:top w:val="none" w:sz="0" w:space="0" w:color="auto"/>
        <w:left w:val="none" w:sz="0" w:space="0" w:color="auto"/>
        <w:bottom w:val="none" w:sz="0" w:space="0" w:color="auto"/>
        <w:right w:val="none" w:sz="0" w:space="0" w:color="auto"/>
      </w:divBdr>
    </w:div>
    <w:div w:id="1627739367">
      <w:bodyDiv w:val="1"/>
      <w:marLeft w:val="0"/>
      <w:marRight w:val="0"/>
      <w:marTop w:val="0"/>
      <w:marBottom w:val="0"/>
      <w:divBdr>
        <w:top w:val="none" w:sz="0" w:space="0" w:color="auto"/>
        <w:left w:val="none" w:sz="0" w:space="0" w:color="auto"/>
        <w:bottom w:val="none" w:sz="0" w:space="0" w:color="auto"/>
        <w:right w:val="none" w:sz="0" w:space="0" w:color="auto"/>
      </w:divBdr>
    </w:div>
    <w:div w:id="1672753224">
      <w:bodyDiv w:val="1"/>
      <w:marLeft w:val="0"/>
      <w:marRight w:val="0"/>
      <w:marTop w:val="0"/>
      <w:marBottom w:val="0"/>
      <w:divBdr>
        <w:top w:val="none" w:sz="0" w:space="0" w:color="auto"/>
        <w:left w:val="none" w:sz="0" w:space="0" w:color="auto"/>
        <w:bottom w:val="none" w:sz="0" w:space="0" w:color="auto"/>
        <w:right w:val="none" w:sz="0" w:space="0" w:color="auto"/>
      </w:divBdr>
    </w:div>
    <w:div w:id="1675722604">
      <w:bodyDiv w:val="1"/>
      <w:marLeft w:val="0"/>
      <w:marRight w:val="0"/>
      <w:marTop w:val="0"/>
      <w:marBottom w:val="0"/>
      <w:divBdr>
        <w:top w:val="none" w:sz="0" w:space="0" w:color="auto"/>
        <w:left w:val="none" w:sz="0" w:space="0" w:color="auto"/>
        <w:bottom w:val="none" w:sz="0" w:space="0" w:color="auto"/>
        <w:right w:val="none" w:sz="0" w:space="0" w:color="auto"/>
      </w:divBdr>
    </w:div>
    <w:div w:id="1894269352">
      <w:bodyDiv w:val="1"/>
      <w:marLeft w:val="0"/>
      <w:marRight w:val="0"/>
      <w:marTop w:val="0"/>
      <w:marBottom w:val="0"/>
      <w:divBdr>
        <w:top w:val="none" w:sz="0" w:space="0" w:color="auto"/>
        <w:left w:val="none" w:sz="0" w:space="0" w:color="auto"/>
        <w:bottom w:val="none" w:sz="0" w:space="0" w:color="auto"/>
        <w:right w:val="none" w:sz="0" w:space="0" w:color="auto"/>
      </w:divBdr>
    </w:div>
    <w:div w:id="2039965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E328D47D0B18E946A6677683FF455F61" ma:contentTypeVersion="0" ma:contentTypeDescription="新しいドキュメントを作成します。" ma:contentTypeScope="" ma:versionID="0f37e248404e55eea474daed6f05ea83">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B4BB58-4CE2-456F-95F1-B2E9643F96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67B7C056-69A2-44BA-9EF5-59858F255B6F}">
  <ds:schemaRefs>
    <ds:schemaRef ds:uri="http://purl.org/dc/terms/"/>
    <ds:schemaRef ds:uri="http://www.w3.org/XML/1998/namespace"/>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2939CCB4-FA58-4B2C-A224-F66F49AD4280}">
  <ds:schemaRefs>
    <ds:schemaRef ds:uri="http://schemas.microsoft.com/sharepoint/v3/contenttype/forms"/>
  </ds:schemaRefs>
</ds:datastoreItem>
</file>

<file path=customXml/itemProps4.xml><?xml version="1.0" encoding="utf-8"?>
<ds:datastoreItem xmlns:ds="http://schemas.openxmlformats.org/officeDocument/2006/customXml" ds:itemID="{3B4D9E5A-F841-472E-989C-E59CA4417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2345</TotalTime>
  <Pages>4</Pages>
  <Words>285</Words>
  <Characters>1629</Characters>
  <DocSecurity>0</DocSecurity>
  <Lines>13</Lines>
  <Paragraphs>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大阪府安全なまちづくりボランティア団体表彰制度の受賞団体の決定について</vt:lpstr>
      <vt:lpstr>　　　大阪府安全なまちづくりボランティア団体表彰制度の受賞団体の決定について</vt:lpstr>
    </vt:vector>
  </TitlesOfParts>
  <LinksUpToDate>false</LinksUpToDate>
  <CharactersWithSpaces>1911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2020-10-09T01:01:00Z</cp:lastPrinted>
  <dcterms:created xsi:type="dcterms:W3CDTF">2018-09-12T07:42:00Z</dcterms:created>
  <dcterms:modified xsi:type="dcterms:W3CDTF">2020-10-09T01:22:00Z</dcterms:modified>
</cp:coreProperties>
</file>