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131A5" w:rsidRPr="00F57618" w:rsidRDefault="00D70C41" w:rsidP="00F131A5">
      <w:pPr>
        <w:autoSpaceDE w:val="0"/>
        <w:autoSpaceDN w:val="0"/>
        <w:adjustRightInd w:val="0"/>
        <w:jc w:val="center"/>
        <w:rPr>
          <w:rFonts w:hAnsi="ＭＳ 明朝" w:cs="ＭＳ ゴシック"/>
          <w:kern w:val="0"/>
          <w:sz w:val="28"/>
          <w:szCs w:val="28"/>
        </w:rPr>
      </w:pPr>
      <w:bookmarkStart w:id="0" w:name="_GoBack"/>
      <w:bookmarkEnd w:id="0"/>
      <w:r>
        <w:rPr>
          <w:rFonts w:hAnsi="ＭＳ 明朝" w:hint="eastAsia"/>
          <w:kern w:val="0"/>
          <w:sz w:val="28"/>
          <w:szCs w:val="28"/>
        </w:rPr>
        <w:t>ダイケンホーム＆サービス株式会社</w:t>
      </w:r>
      <w:r w:rsidR="00F131A5" w:rsidRPr="00F57618">
        <w:rPr>
          <w:rFonts w:hAnsi="ＭＳ 明朝"/>
          <w:kern w:val="0"/>
          <w:sz w:val="28"/>
          <w:szCs w:val="28"/>
        </w:rPr>
        <w:t xml:space="preserve"> </w:t>
      </w:r>
      <w:r w:rsidR="00F131A5" w:rsidRPr="00F57618">
        <w:rPr>
          <w:rFonts w:hAnsi="ＭＳ 明朝" w:cs="ＭＳ ゴシック" w:hint="eastAsia"/>
          <w:kern w:val="0"/>
          <w:sz w:val="28"/>
          <w:szCs w:val="28"/>
        </w:rPr>
        <w:t>自主行動基準</w:t>
      </w:r>
    </w:p>
    <w:p w:rsidR="00F131A5" w:rsidRPr="00F57618" w:rsidRDefault="00F131A5" w:rsidP="00F045CB">
      <w:pPr>
        <w:autoSpaceDE w:val="0"/>
        <w:autoSpaceDN w:val="0"/>
        <w:adjustRightInd w:val="0"/>
        <w:spacing w:beforeLines="50" w:before="179"/>
        <w:rPr>
          <w:rFonts w:hAnsi="ＭＳ 明朝" w:cs="ＭＳ ゴシック"/>
          <w:kern w:val="0"/>
        </w:rPr>
      </w:pPr>
      <w:r w:rsidRPr="00F57618">
        <w:rPr>
          <w:rFonts w:hAnsi="ＭＳ 明朝" w:cs="ＭＳ ゴシック" w:hint="eastAsia"/>
          <w:kern w:val="0"/>
        </w:rPr>
        <w:t>１．消費者の満足向上</w:t>
      </w:r>
    </w:p>
    <w:p w:rsidR="00F131A5" w:rsidRPr="00F57618" w:rsidRDefault="00F131A5" w:rsidP="00F045CB">
      <w:pPr>
        <w:autoSpaceDE w:val="0"/>
        <w:autoSpaceDN w:val="0"/>
        <w:adjustRightInd w:val="0"/>
        <w:ind w:leftChars="200" w:left="781" w:hangingChars="100" w:hanging="260"/>
        <w:jc w:val="left"/>
        <w:rPr>
          <w:rFonts w:hAnsi="ＭＳ 明朝" w:cs="ＭＳ ゴシック"/>
          <w:kern w:val="0"/>
        </w:rPr>
      </w:pPr>
      <w:r w:rsidRPr="00F57618">
        <w:rPr>
          <w:rFonts w:hAnsi="ＭＳ 明朝" w:cs="ＭＳ 明朝" w:hint="eastAsia"/>
          <w:kern w:val="0"/>
        </w:rPr>
        <w:t>・</w:t>
      </w:r>
      <w:r w:rsidR="00D70C41">
        <w:rPr>
          <w:rFonts w:hAnsi="ＭＳ 明朝" w:cs="ＭＳ 明朝" w:hint="eastAsia"/>
          <w:kern w:val="0"/>
        </w:rPr>
        <w:t>ダイケンホーム＆サービス株式会社</w:t>
      </w:r>
      <w:r w:rsidRPr="00F57618">
        <w:rPr>
          <w:rFonts w:hAnsi="ＭＳ 明朝" w:cs="ＭＳ 明朝" w:hint="eastAsia"/>
          <w:kern w:val="0"/>
        </w:rPr>
        <w:t>（以下「</w:t>
      </w:r>
      <w:r w:rsidR="00D70C41">
        <w:rPr>
          <w:rFonts w:hAnsi="ＭＳ 明朝" w:cs="ＭＳ 明朝" w:hint="eastAsia"/>
          <w:kern w:val="0"/>
        </w:rPr>
        <w:t>当社」という。）</w:t>
      </w:r>
      <w:r w:rsidRPr="00F57618">
        <w:rPr>
          <w:rFonts w:hAnsi="ＭＳ 明朝" w:cs="ＭＳ 明朝" w:hint="eastAsia"/>
          <w:kern w:val="0"/>
        </w:rPr>
        <w:t>は、消費者の耐震工事の期待に応え、住み心地や資産価値が最大となるよう、適切なアドバイスの提供を行うとともに、消費者の満足と信頼をいただけるように努める。</w:t>
      </w:r>
    </w:p>
    <w:p w:rsidR="00F131A5" w:rsidRPr="00F57618" w:rsidRDefault="00F131A5" w:rsidP="00F045CB">
      <w:pPr>
        <w:autoSpaceDE w:val="0"/>
        <w:autoSpaceDN w:val="0"/>
        <w:adjustRightInd w:val="0"/>
        <w:ind w:leftChars="200" w:left="781" w:hangingChars="100" w:hanging="260"/>
        <w:rPr>
          <w:rFonts w:hAnsi="ＭＳ 明朝" w:cs="ＭＳ ゴシック"/>
          <w:kern w:val="0"/>
        </w:rPr>
      </w:pPr>
      <w:r w:rsidRPr="00F57618">
        <w:rPr>
          <w:rFonts w:hAnsi="ＭＳ 明朝" w:cs="ＭＳ 明朝" w:hint="eastAsia"/>
          <w:kern w:val="0"/>
        </w:rPr>
        <w:t>・当</w:t>
      </w:r>
      <w:r w:rsidR="00D70C41">
        <w:rPr>
          <w:rFonts w:hAnsi="ＭＳ 明朝" w:cs="ＭＳ 明朝" w:hint="eastAsia"/>
          <w:kern w:val="0"/>
        </w:rPr>
        <w:t>社</w:t>
      </w:r>
      <w:r w:rsidRPr="00F57618">
        <w:rPr>
          <w:rFonts w:hAnsi="ＭＳ 明朝" w:cs="ＭＳ 明朝" w:hint="eastAsia"/>
          <w:kern w:val="0"/>
        </w:rPr>
        <w:t>は、消費者本位の考え方に立ち、その消費者の知識、経験及び財産の状況等に考慮し、常にその消費者に応じた対応を取り、常に消費者の理解度を確認しながら説明をする。</w:t>
      </w:r>
    </w:p>
    <w:p w:rsidR="00F131A5" w:rsidRPr="00F57618" w:rsidRDefault="00F131A5" w:rsidP="00F045CB">
      <w:pPr>
        <w:autoSpaceDE w:val="0"/>
        <w:autoSpaceDN w:val="0"/>
        <w:adjustRightInd w:val="0"/>
        <w:spacing w:beforeLines="50" w:before="179"/>
        <w:rPr>
          <w:rFonts w:hAnsi="ＭＳ 明朝" w:cs="ＭＳ ゴシック"/>
          <w:kern w:val="0"/>
        </w:rPr>
      </w:pPr>
      <w:r w:rsidRPr="00F57618">
        <w:rPr>
          <w:rFonts w:hAnsi="ＭＳ 明朝" w:cs="ＭＳ ゴシック" w:hint="eastAsia"/>
          <w:kern w:val="0"/>
        </w:rPr>
        <w:t>２．情報の提供</w:t>
      </w:r>
    </w:p>
    <w:p w:rsidR="00F131A5" w:rsidRPr="00F57618" w:rsidRDefault="00F131A5" w:rsidP="00F045CB">
      <w:pPr>
        <w:autoSpaceDE w:val="0"/>
        <w:autoSpaceDN w:val="0"/>
        <w:adjustRightInd w:val="0"/>
        <w:ind w:leftChars="200" w:left="781" w:hangingChars="100" w:hanging="260"/>
        <w:rPr>
          <w:rFonts w:hAnsi="ＭＳ 明朝" w:cs="ＭＳ ゴシック"/>
          <w:kern w:val="0"/>
        </w:rPr>
      </w:pPr>
      <w:r w:rsidRPr="00F57618">
        <w:rPr>
          <w:rFonts w:hAnsi="ＭＳ 明朝" w:cs="ＭＳ 明朝" w:hint="eastAsia"/>
          <w:kern w:val="0"/>
        </w:rPr>
        <w:t>・当</w:t>
      </w:r>
      <w:r w:rsidR="00D70C41">
        <w:rPr>
          <w:rFonts w:hAnsi="ＭＳ 明朝" w:cs="ＭＳ 明朝" w:hint="eastAsia"/>
          <w:kern w:val="0"/>
        </w:rPr>
        <w:t>社</w:t>
      </w:r>
      <w:r w:rsidRPr="00F57618">
        <w:rPr>
          <w:rFonts w:hAnsi="ＭＳ 明朝" w:cs="ＭＳ 明朝" w:hint="eastAsia"/>
          <w:kern w:val="0"/>
        </w:rPr>
        <w:t>は、消費者が適切な選択と判断ができるよう、常に新しい情報を入手するとともに、消費者の不利益になる事柄や、消費者の健康、安全に関わる事柄については常に充分な説明をし、正確な情報を提供する。</w:t>
      </w:r>
    </w:p>
    <w:p w:rsidR="00F131A5" w:rsidRPr="00F57618" w:rsidRDefault="00F131A5" w:rsidP="00F045CB">
      <w:pPr>
        <w:autoSpaceDE w:val="0"/>
        <w:autoSpaceDN w:val="0"/>
        <w:adjustRightInd w:val="0"/>
        <w:ind w:leftChars="200" w:left="781" w:hangingChars="100" w:hanging="260"/>
        <w:rPr>
          <w:rFonts w:hAnsi="ＭＳ 明朝" w:cs="ＭＳ ゴシック"/>
          <w:kern w:val="0"/>
        </w:rPr>
      </w:pPr>
      <w:r w:rsidRPr="00F57618">
        <w:rPr>
          <w:rFonts w:hAnsi="ＭＳ 明朝" w:cs="ＭＳ 明朝" w:hint="eastAsia"/>
          <w:kern w:val="0"/>
        </w:rPr>
        <w:t>・住宅耐震及び住宅リフォーム工事等（以下「住宅耐震工事等」という。）の品質等に関する広告その他の表示については、消費者に誤認を与えることのないように、常に必要な情報を的確に提供することに努める。</w:t>
      </w:r>
    </w:p>
    <w:p w:rsidR="00F131A5" w:rsidRPr="00F57618" w:rsidRDefault="00F131A5" w:rsidP="00F045CB">
      <w:pPr>
        <w:autoSpaceDE w:val="0"/>
        <w:autoSpaceDN w:val="0"/>
        <w:adjustRightInd w:val="0"/>
        <w:spacing w:beforeLines="50" w:before="179"/>
        <w:rPr>
          <w:rFonts w:hAnsi="ＭＳ 明朝" w:cs="ＭＳ ゴシック"/>
          <w:kern w:val="0"/>
        </w:rPr>
      </w:pPr>
      <w:r w:rsidRPr="00F57618">
        <w:rPr>
          <w:rFonts w:hAnsi="ＭＳ 明朝" w:cs="ＭＳ ゴシック" w:hint="eastAsia"/>
          <w:kern w:val="0"/>
        </w:rPr>
        <w:t>３．見積り、契約等の書面</w:t>
      </w:r>
      <w:r w:rsidRPr="00F57618">
        <w:rPr>
          <w:rFonts w:hAnsi="ＭＳ 明朝" w:cs="ＭＳ ゴシック"/>
          <w:kern w:val="0"/>
        </w:rPr>
        <w:t xml:space="preserve"> </w:t>
      </w:r>
    </w:p>
    <w:p w:rsidR="00F131A5" w:rsidRPr="00F57618" w:rsidRDefault="00F131A5" w:rsidP="00F045CB">
      <w:pPr>
        <w:autoSpaceDE w:val="0"/>
        <w:autoSpaceDN w:val="0"/>
        <w:adjustRightInd w:val="0"/>
        <w:ind w:leftChars="200" w:left="781" w:hangingChars="100" w:hanging="260"/>
        <w:rPr>
          <w:rFonts w:hAnsi="ＭＳ 明朝" w:cs="ＭＳ 明朝"/>
          <w:kern w:val="0"/>
        </w:rPr>
      </w:pPr>
      <w:r w:rsidRPr="00F57618">
        <w:rPr>
          <w:rFonts w:hAnsi="ＭＳ 明朝" w:cs="ＭＳ 明朝" w:hint="eastAsia"/>
          <w:kern w:val="0"/>
        </w:rPr>
        <w:t>・当</w:t>
      </w:r>
      <w:r w:rsidR="00D70C41">
        <w:rPr>
          <w:rFonts w:hAnsi="ＭＳ 明朝" w:cs="ＭＳ 明朝" w:hint="eastAsia"/>
          <w:kern w:val="0"/>
        </w:rPr>
        <w:t>社</w:t>
      </w:r>
      <w:r w:rsidRPr="00F57618">
        <w:rPr>
          <w:rFonts w:hAnsi="ＭＳ 明朝" w:cs="ＭＳ 明朝" w:hint="eastAsia"/>
          <w:kern w:val="0"/>
        </w:rPr>
        <w:t>は、見積書、契約書・契約約款等を正確で分かりやすい書面で取り交わすことはもとより、その内容を明確にし、十分な説明の上、消費者に誤解を与えることのない様に努める。</w:t>
      </w:r>
    </w:p>
    <w:p w:rsidR="00F131A5" w:rsidRPr="00F57618" w:rsidRDefault="00F131A5" w:rsidP="00F045CB">
      <w:pPr>
        <w:autoSpaceDE w:val="0"/>
        <w:autoSpaceDN w:val="0"/>
        <w:adjustRightInd w:val="0"/>
        <w:ind w:leftChars="200" w:left="781" w:hangingChars="100" w:hanging="260"/>
        <w:rPr>
          <w:rFonts w:hAnsi="ＭＳ 明朝" w:cs="ＭＳ 明朝"/>
          <w:kern w:val="0"/>
        </w:rPr>
      </w:pPr>
      <w:r w:rsidRPr="00F57618">
        <w:rPr>
          <w:rFonts w:hAnsi="ＭＳ 明朝" w:cs="ＭＳ 明朝" w:hint="eastAsia"/>
          <w:kern w:val="0"/>
        </w:rPr>
        <w:t>・受注請負するにあたっては、当該住宅耐震工事等の内容を十分に理解した上で、必要性及び取引に関する条件等について消費者に正確に伝える。</w:t>
      </w:r>
    </w:p>
    <w:p w:rsidR="00F131A5" w:rsidRPr="00F57618" w:rsidRDefault="00F131A5" w:rsidP="00F045CB">
      <w:pPr>
        <w:autoSpaceDE w:val="0"/>
        <w:autoSpaceDN w:val="0"/>
        <w:adjustRightInd w:val="0"/>
        <w:ind w:leftChars="200" w:left="781" w:hangingChars="100" w:hanging="260"/>
        <w:rPr>
          <w:rFonts w:hAnsi="ＭＳ 明朝" w:cs="ＭＳ 明朝"/>
          <w:kern w:val="0"/>
        </w:rPr>
      </w:pPr>
      <w:r w:rsidRPr="00F57618">
        <w:rPr>
          <w:rFonts w:hAnsi="ＭＳ 明朝" w:cs="ＭＳ 明朝" w:hint="eastAsia"/>
          <w:kern w:val="0"/>
        </w:rPr>
        <w:t>・当</w:t>
      </w:r>
      <w:r w:rsidR="00D70C41">
        <w:rPr>
          <w:rFonts w:hAnsi="ＭＳ 明朝" w:cs="ＭＳ 明朝" w:hint="eastAsia"/>
          <w:kern w:val="0"/>
        </w:rPr>
        <w:t>社</w:t>
      </w:r>
      <w:r w:rsidRPr="00F57618">
        <w:rPr>
          <w:rFonts w:hAnsi="ＭＳ 明朝" w:cs="ＭＳ 明朝" w:hint="eastAsia"/>
          <w:kern w:val="0"/>
        </w:rPr>
        <w:t>は、消費者に対し事前に｢内訳明細を記載した見積書｣等を呈示し、それに基づき分かりやすく説明をする。</w:t>
      </w:r>
    </w:p>
    <w:p w:rsidR="00F131A5" w:rsidRPr="00F57618" w:rsidRDefault="00F131A5" w:rsidP="00F045CB">
      <w:pPr>
        <w:overflowPunct w:val="0"/>
        <w:autoSpaceDE w:val="0"/>
        <w:autoSpaceDN w:val="0"/>
        <w:adjustRightInd w:val="0"/>
        <w:ind w:leftChars="200" w:left="781" w:hangingChars="100" w:hanging="260"/>
        <w:jc w:val="left"/>
        <w:rPr>
          <w:rFonts w:hAnsi="ＭＳ 明朝" w:cs="ＭＳ 明朝"/>
          <w:kern w:val="0"/>
        </w:rPr>
      </w:pPr>
      <w:r w:rsidRPr="00F57618">
        <w:rPr>
          <w:rFonts w:hAnsi="ＭＳ 明朝" w:cs="ＭＳ 明朝" w:hint="eastAsia"/>
          <w:kern w:val="0"/>
        </w:rPr>
        <w:t>・判断力不足の懸念のある消費者に対して勧誘活動を行う場合には、住宅耐震工事等の内容説明について一層の注意を払い、十分な判断力を備えた親族等の立会い及び同意を得るものとする。また、クーリング・オフの説明は正確・誠実に行う。</w:t>
      </w:r>
    </w:p>
    <w:p w:rsidR="00F131A5" w:rsidRPr="00F57618" w:rsidRDefault="00F131A5" w:rsidP="00F045CB">
      <w:pPr>
        <w:autoSpaceDE w:val="0"/>
        <w:autoSpaceDN w:val="0"/>
        <w:adjustRightInd w:val="0"/>
        <w:ind w:leftChars="200" w:left="781" w:hangingChars="100" w:hanging="260"/>
        <w:rPr>
          <w:rFonts w:hAnsi="ＭＳ 明朝" w:cs="ＭＳ 明朝"/>
          <w:kern w:val="0"/>
        </w:rPr>
      </w:pPr>
      <w:r w:rsidRPr="00F57618">
        <w:rPr>
          <w:rFonts w:hAnsi="ＭＳ 明朝" w:cs="ＭＳ 明朝" w:hint="eastAsia"/>
          <w:kern w:val="0"/>
        </w:rPr>
        <w:t>・当</w:t>
      </w:r>
      <w:r w:rsidR="00D70C41">
        <w:rPr>
          <w:rFonts w:hAnsi="ＭＳ 明朝" w:cs="ＭＳ 明朝" w:hint="eastAsia"/>
          <w:kern w:val="0"/>
        </w:rPr>
        <w:t>社</w:t>
      </w:r>
      <w:r w:rsidRPr="00F57618">
        <w:rPr>
          <w:rFonts w:hAnsi="ＭＳ 明朝" w:cs="ＭＳ 明朝" w:hint="eastAsia"/>
          <w:kern w:val="0"/>
        </w:rPr>
        <w:t>は、住宅リフォーム推進協議会ホームページ公開の諸様式に準拠したものを使用する。</w:t>
      </w:r>
    </w:p>
    <w:p w:rsidR="00F131A5" w:rsidRPr="00F57618" w:rsidRDefault="00F131A5" w:rsidP="00F045CB">
      <w:pPr>
        <w:autoSpaceDE w:val="0"/>
        <w:autoSpaceDN w:val="0"/>
        <w:adjustRightInd w:val="0"/>
        <w:ind w:leftChars="200" w:left="781" w:hangingChars="100" w:hanging="260"/>
        <w:rPr>
          <w:rFonts w:hAnsi="ＭＳ 明朝" w:cs="ＭＳ 明朝"/>
          <w:kern w:val="0"/>
        </w:rPr>
      </w:pPr>
      <w:r w:rsidRPr="00F57618">
        <w:rPr>
          <w:rFonts w:hAnsi="ＭＳ 明朝" w:cs="ＭＳ 明朝" w:hint="eastAsia"/>
          <w:kern w:val="0"/>
        </w:rPr>
        <w:t>・設備等の使用方法や部品の交換等に関する情報は、具体的な資料を呈示するなどして正確に伝える｡</w:t>
      </w:r>
      <w:r w:rsidRPr="00F57618">
        <w:rPr>
          <w:rFonts w:hAnsi="ＭＳ 明朝" w:cs="ＭＳ 明朝"/>
          <w:kern w:val="0"/>
        </w:rPr>
        <w:t xml:space="preserve"> </w:t>
      </w:r>
    </w:p>
    <w:p w:rsidR="00F131A5" w:rsidRPr="00F57618" w:rsidRDefault="00F131A5" w:rsidP="00F045CB">
      <w:pPr>
        <w:autoSpaceDE w:val="0"/>
        <w:autoSpaceDN w:val="0"/>
        <w:adjustRightInd w:val="0"/>
        <w:spacing w:beforeLines="50" w:before="179"/>
        <w:rPr>
          <w:rFonts w:hAnsi="ＭＳ 明朝" w:cs="ＭＳ ゴシック"/>
          <w:kern w:val="0"/>
        </w:rPr>
      </w:pPr>
      <w:r w:rsidRPr="00F57618">
        <w:rPr>
          <w:rFonts w:hAnsi="ＭＳ 明朝" w:cs="ＭＳ ゴシック" w:hint="eastAsia"/>
          <w:kern w:val="0"/>
        </w:rPr>
        <w:t>４．工事に際しての配慮</w:t>
      </w:r>
    </w:p>
    <w:p w:rsidR="00F131A5" w:rsidRPr="00F57618" w:rsidRDefault="00F131A5" w:rsidP="00F045CB">
      <w:pPr>
        <w:autoSpaceDE w:val="0"/>
        <w:autoSpaceDN w:val="0"/>
        <w:adjustRightInd w:val="0"/>
        <w:ind w:leftChars="200" w:left="781" w:hangingChars="100" w:hanging="260"/>
        <w:rPr>
          <w:rFonts w:hAnsi="ＭＳ 明朝" w:cs="ＭＳ 明朝"/>
          <w:kern w:val="0"/>
        </w:rPr>
      </w:pPr>
      <w:r w:rsidRPr="00F57618">
        <w:rPr>
          <w:rFonts w:hAnsi="ＭＳ 明朝" w:cs="ＭＳ 明朝" w:hint="eastAsia"/>
          <w:kern w:val="0"/>
        </w:rPr>
        <w:t>・当</w:t>
      </w:r>
      <w:r w:rsidR="00D70C41">
        <w:rPr>
          <w:rFonts w:hAnsi="ＭＳ 明朝" w:cs="ＭＳ 明朝" w:hint="eastAsia"/>
          <w:kern w:val="0"/>
        </w:rPr>
        <w:t>社</w:t>
      </w:r>
      <w:r w:rsidRPr="00F57618">
        <w:rPr>
          <w:rFonts w:hAnsi="ＭＳ 明朝" w:cs="ＭＳ 明朝" w:hint="eastAsia"/>
          <w:kern w:val="0"/>
        </w:rPr>
        <w:t>は、工事等に伴うトラブルを未然に防止することはもとより、資材の搬入条件も考慮の上、建物の安全と品質を確保し、効率良く作業を進め、近隣や他の居住者、外来者に対して迷惑をかけないように努める。</w:t>
      </w:r>
    </w:p>
    <w:p w:rsidR="00F131A5" w:rsidRPr="00F57618" w:rsidRDefault="00F131A5" w:rsidP="00F045CB">
      <w:pPr>
        <w:autoSpaceDE w:val="0"/>
        <w:autoSpaceDN w:val="0"/>
        <w:adjustRightInd w:val="0"/>
        <w:spacing w:beforeLines="50" w:before="179"/>
        <w:rPr>
          <w:rFonts w:hAnsi="ＭＳ 明朝" w:cs="ＭＳ 明朝"/>
          <w:kern w:val="0"/>
        </w:rPr>
      </w:pPr>
      <w:r w:rsidRPr="00F57618">
        <w:rPr>
          <w:rFonts w:hAnsi="ＭＳ 明朝" w:cs="ＭＳ 明朝" w:hint="eastAsia"/>
          <w:kern w:val="0"/>
        </w:rPr>
        <w:lastRenderedPageBreak/>
        <w:t>５．モラルの向上</w:t>
      </w:r>
    </w:p>
    <w:p w:rsidR="00F131A5" w:rsidRPr="00F57618" w:rsidRDefault="00F131A5" w:rsidP="00F045CB">
      <w:pPr>
        <w:autoSpaceDE w:val="0"/>
        <w:autoSpaceDN w:val="0"/>
        <w:adjustRightInd w:val="0"/>
        <w:ind w:leftChars="200" w:left="781" w:hangingChars="100" w:hanging="260"/>
        <w:rPr>
          <w:rFonts w:hAnsi="ＭＳ 明朝" w:cs="ＭＳ 明朝"/>
          <w:kern w:val="0"/>
        </w:rPr>
      </w:pPr>
      <w:r w:rsidRPr="00F57618">
        <w:rPr>
          <w:rFonts w:hAnsi="ＭＳ 明朝" w:cs="ＭＳ 明朝" w:hint="eastAsia"/>
          <w:kern w:val="0"/>
        </w:rPr>
        <w:t>・当</w:t>
      </w:r>
      <w:r w:rsidR="00D70C41">
        <w:rPr>
          <w:rFonts w:hAnsi="ＭＳ 明朝" w:cs="ＭＳ 明朝" w:hint="eastAsia"/>
          <w:kern w:val="0"/>
        </w:rPr>
        <w:t>社</w:t>
      </w:r>
      <w:r w:rsidRPr="00F57618">
        <w:rPr>
          <w:rFonts w:hAnsi="ＭＳ 明朝" w:cs="ＭＳ 明朝" w:hint="eastAsia"/>
          <w:kern w:val="0"/>
        </w:rPr>
        <w:t>は、関係法令、当社の倫理憲章等に定められた事項を遵守し、さらに高い品性と見識を磨き誠実な行動でモラルを高めるとともにその保持に努める。</w:t>
      </w:r>
    </w:p>
    <w:p w:rsidR="00F131A5" w:rsidRPr="00F57618" w:rsidRDefault="00F131A5" w:rsidP="00F045CB">
      <w:pPr>
        <w:autoSpaceDE w:val="0"/>
        <w:autoSpaceDN w:val="0"/>
        <w:adjustRightInd w:val="0"/>
        <w:ind w:leftChars="200" w:left="781" w:hangingChars="100" w:hanging="260"/>
        <w:rPr>
          <w:rFonts w:hAnsi="ＭＳ 明朝" w:cs="ＭＳ 明朝"/>
          <w:kern w:val="0"/>
        </w:rPr>
      </w:pPr>
      <w:r w:rsidRPr="00F57618">
        <w:rPr>
          <w:rFonts w:hAnsi="ＭＳ 明朝" w:cs="ＭＳ 明朝" w:hint="eastAsia"/>
          <w:kern w:val="0"/>
        </w:rPr>
        <w:t>・消費者と接するにあたっては節度ある態度・姿勢を保つ。</w:t>
      </w:r>
    </w:p>
    <w:p w:rsidR="00F131A5" w:rsidRPr="00F57618" w:rsidRDefault="00F131A5" w:rsidP="00F045CB">
      <w:pPr>
        <w:autoSpaceDE w:val="0"/>
        <w:autoSpaceDN w:val="0"/>
        <w:adjustRightInd w:val="0"/>
        <w:ind w:leftChars="200" w:left="781" w:hangingChars="100" w:hanging="260"/>
        <w:rPr>
          <w:rFonts w:hAnsi="ＭＳ 明朝" w:cs="ＭＳ 明朝"/>
          <w:kern w:val="0"/>
        </w:rPr>
      </w:pPr>
      <w:r w:rsidRPr="00F57618">
        <w:rPr>
          <w:rFonts w:hAnsi="ＭＳ 明朝" w:cs="ＭＳ 明朝" w:hint="eastAsia"/>
          <w:kern w:val="0"/>
        </w:rPr>
        <w:t>・事実に反して他社又は他社住宅耐震工事等を誹謗するような言動はしない｡</w:t>
      </w:r>
      <w:r w:rsidRPr="00F57618">
        <w:rPr>
          <w:rFonts w:hAnsi="ＭＳ 明朝" w:cs="ＭＳ 明朝"/>
          <w:kern w:val="0"/>
        </w:rPr>
        <w:t xml:space="preserve"> </w:t>
      </w:r>
    </w:p>
    <w:p w:rsidR="00F131A5" w:rsidRPr="00F57618" w:rsidRDefault="00F131A5" w:rsidP="00F045CB">
      <w:pPr>
        <w:autoSpaceDE w:val="0"/>
        <w:autoSpaceDN w:val="0"/>
        <w:adjustRightInd w:val="0"/>
        <w:ind w:leftChars="200" w:left="781" w:hangingChars="100" w:hanging="260"/>
        <w:rPr>
          <w:rFonts w:hAnsi="ＭＳ 明朝" w:cs="ＭＳ 明朝"/>
          <w:kern w:val="0"/>
        </w:rPr>
      </w:pPr>
      <w:r w:rsidRPr="00F57618">
        <w:rPr>
          <w:rFonts w:hAnsi="ＭＳ 明朝" w:cs="ＭＳ 明朝" w:hint="eastAsia"/>
          <w:kern w:val="0"/>
        </w:rPr>
        <w:t>・実現不可能な約束や、当社として認めていない特約を結ぶことはしない。</w:t>
      </w:r>
    </w:p>
    <w:p w:rsidR="00F131A5" w:rsidRPr="00F57618" w:rsidRDefault="00F131A5" w:rsidP="00F045CB">
      <w:pPr>
        <w:autoSpaceDE w:val="0"/>
        <w:autoSpaceDN w:val="0"/>
        <w:adjustRightInd w:val="0"/>
        <w:spacing w:beforeLines="50" w:before="179"/>
        <w:rPr>
          <w:rFonts w:hAnsi="ＭＳ 明朝" w:cs="ＭＳ ゴシック"/>
          <w:kern w:val="0"/>
        </w:rPr>
      </w:pPr>
      <w:r w:rsidRPr="00F57618">
        <w:rPr>
          <w:rFonts w:hAnsi="ＭＳ 明朝" w:cs="ＭＳ ゴシック" w:hint="eastAsia"/>
          <w:kern w:val="0"/>
        </w:rPr>
        <w:t>６．技術・技能の研鑚</w:t>
      </w:r>
    </w:p>
    <w:p w:rsidR="00F131A5" w:rsidRPr="00F57618" w:rsidRDefault="00F131A5" w:rsidP="00F045CB">
      <w:pPr>
        <w:autoSpaceDE w:val="0"/>
        <w:autoSpaceDN w:val="0"/>
        <w:adjustRightInd w:val="0"/>
        <w:ind w:leftChars="200" w:left="781" w:hangingChars="100" w:hanging="260"/>
        <w:rPr>
          <w:rFonts w:hAnsi="ＭＳ 明朝" w:cs="ＭＳ 明朝"/>
          <w:kern w:val="0"/>
        </w:rPr>
      </w:pPr>
      <w:r w:rsidRPr="00F57618">
        <w:rPr>
          <w:rFonts w:hAnsi="ＭＳ 明朝" w:cs="ＭＳ 明朝" w:hint="eastAsia"/>
          <w:kern w:val="0"/>
        </w:rPr>
        <w:t>・当</w:t>
      </w:r>
      <w:r w:rsidR="00D70C41">
        <w:rPr>
          <w:rFonts w:hAnsi="ＭＳ 明朝" w:cs="ＭＳ 明朝" w:hint="eastAsia"/>
          <w:kern w:val="0"/>
        </w:rPr>
        <w:t>社</w:t>
      </w:r>
      <w:r w:rsidRPr="00F57618">
        <w:rPr>
          <w:rFonts w:hAnsi="ＭＳ 明朝" w:cs="ＭＳ 明朝" w:hint="eastAsia"/>
          <w:kern w:val="0"/>
        </w:rPr>
        <w:t>は、消費者に満足と信頼をいただける様住まいの質の向上を目指し、専門知識の習得と技術・技能の研鑚に努める。（当</w:t>
      </w:r>
      <w:r w:rsidR="00D70C41">
        <w:rPr>
          <w:rFonts w:hAnsi="ＭＳ 明朝" w:cs="ＭＳ 明朝" w:hint="eastAsia"/>
          <w:kern w:val="0"/>
        </w:rPr>
        <w:t>社</w:t>
      </w:r>
      <w:r w:rsidRPr="00F57618">
        <w:rPr>
          <w:rFonts w:hAnsi="ＭＳ 明朝" w:cs="ＭＳ 明朝" w:hint="eastAsia"/>
          <w:kern w:val="0"/>
        </w:rPr>
        <w:t>の下請・関連企業についても同等とする。）</w:t>
      </w:r>
      <w:r w:rsidRPr="00F57618">
        <w:rPr>
          <w:rFonts w:hAnsi="ＭＳ 明朝" w:cs="ＭＳ 明朝"/>
          <w:kern w:val="0"/>
        </w:rPr>
        <w:t xml:space="preserve"> </w:t>
      </w:r>
    </w:p>
    <w:p w:rsidR="00F131A5" w:rsidRPr="00F57618" w:rsidRDefault="00F131A5" w:rsidP="00F045CB">
      <w:pPr>
        <w:autoSpaceDE w:val="0"/>
        <w:autoSpaceDN w:val="0"/>
        <w:adjustRightInd w:val="0"/>
        <w:ind w:leftChars="200" w:left="781" w:hangingChars="100" w:hanging="260"/>
        <w:rPr>
          <w:rFonts w:hAnsi="ＭＳ 明朝" w:cs="ＭＳ 明朝"/>
          <w:kern w:val="0"/>
        </w:rPr>
      </w:pPr>
      <w:r w:rsidRPr="00F57618">
        <w:rPr>
          <w:rFonts w:hAnsi="ＭＳ 明朝" w:cs="ＭＳ 明朝" w:hint="eastAsia"/>
          <w:kern w:val="0"/>
        </w:rPr>
        <w:t>・当</w:t>
      </w:r>
      <w:r w:rsidR="00D70C41">
        <w:rPr>
          <w:rFonts w:hAnsi="ＭＳ 明朝" w:cs="ＭＳ 明朝" w:hint="eastAsia"/>
          <w:kern w:val="0"/>
        </w:rPr>
        <w:t>社は、従業員の</w:t>
      </w:r>
      <w:r w:rsidRPr="00F57618">
        <w:rPr>
          <w:rFonts w:hAnsi="ＭＳ 明朝" w:cs="ＭＳ 明朝" w:hint="eastAsia"/>
          <w:kern w:val="0"/>
        </w:rPr>
        <w:t>教育指導の徹底を期し、その資質の向上に努めるものとする。</w:t>
      </w:r>
    </w:p>
    <w:p w:rsidR="00F131A5" w:rsidRPr="00F57618" w:rsidRDefault="00F131A5" w:rsidP="00F045CB">
      <w:pPr>
        <w:autoSpaceDE w:val="0"/>
        <w:autoSpaceDN w:val="0"/>
        <w:adjustRightInd w:val="0"/>
        <w:ind w:leftChars="200" w:left="781" w:hangingChars="100" w:hanging="260"/>
        <w:rPr>
          <w:rFonts w:hAnsi="ＭＳ 明朝" w:cs="ＭＳ 明朝"/>
          <w:kern w:val="0"/>
        </w:rPr>
      </w:pPr>
      <w:r w:rsidRPr="00F57618">
        <w:rPr>
          <w:rFonts w:hAnsi="ＭＳ 明朝" w:cs="ＭＳ 明朝" w:hint="eastAsia"/>
          <w:kern w:val="0"/>
        </w:rPr>
        <w:t>・</w:t>
      </w:r>
      <w:r w:rsidR="00D70C41">
        <w:rPr>
          <w:rFonts w:hAnsi="ＭＳ 明朝" w:cs="ＭＳ 明朝" w:hint="eastAsia"/>
          <w:kern w:val="0"/>
        </w:rPr>
        <w:t>当社</w:t>
      </w:r>
      <w:r w:rsidRPr="00F57618">
        <w:rPr>
          <w:rFonts w:hAnsi="ＭＳ 明朝" w:cs="ＭＳ 明朝" w:hint="eastAsia"/>
          <w:kern w:val="0"/>
        </w:rPr>
        <w:t>は、その所属する団体が実施する研修等を継続的に受講する。</w:t>
      </w:r>
    </w:p>
    <w:p w:rsidR="00F131A5" w:rsidRPr="00F57618" w:rsidRDefault="00F131A5" w:rsidP="00F045CB">
      <w:pPr>
        <w:autoSpaceDE w:val="0"/>
        <w:autoSpaceDN w:val="0"/>
        <w:adjustRightInd w:val="0"/>
        <w:spacing w:beforeLines="50" w:before="179"/>
        <w:rPr>
          <w:rFonts w:hAnsi="ＭＳ 明朝" w:cs="ＭＳ ゴシック"/>
          <w:kern w:val="0"/>
        </w:rPr>
      </w:pPr>
      <w:r w:rsidRPr="00F57618">
        <w:rPr>
          <w:rFonts w:hAnsi="ＭＳ 明朝" w:cs="ＭＳ ゴシック" w:hint="eastAsia"/>
          <w:kern w:val="0"/>
        </w:rPr>
        <w:t>７．人権の尊重</w:t>
      </w:r>
    </w:p>
    <w:p w:rsidR="00F131A5" w:rsidRPr="00F57618" w:rsidRDefault="00F131A5" w:rsidP="00F045CB">
      <w:pPr>
        <w:autoSpaceDE w:val="0"/>
        <w:autoSpaceDN w:val="0"/>
        <w:adjustRightInd w:val="0"/>
        <w:ind w:leftChars="200" w:left="781" w:hangingChars="100" w:hanging="260"/>
        <w:rPr>
          <w:rFonts w:hAnsi="ＭＳ 明朝" w:cs="ＭＳ 明朝"/>
          <w:kern w:val="0"/>
        </w:rPr>
      </w:pPr>
      <w:r w:rsidRPr="00F57618">
        <w:rPr>
          <w:rFonts w:hAnsi="ＭＳ 明朝" w:cs="ＭＳ 明朝" w:hint="eastAsia"/>
          <w:kern w:val="0"/>
        </w:rPr>
        <w:t>・全ての人の人権を尊重した事業展開を図るものとする。</w:t>
      </w:r>
    </w:p>
    <w:p w:rsidR="00F131A5" w:rsidRPr="00F57618" w:rsidRDefault="00F131A5" w:rsidP="00F045CB">
      <w:pPr>
        <w:autoSpaceDE w:val="0"/>
        <w:autoSpaceDN w:val="0"/>
        <w:adjustRightInd w:val="0"/>
        <w:spacing w:beforeLines="50" w:before="179"/>
        <w:rPr>
          <w:rFonts w:hAnsi="ＭＳ 明朝" w:cs="ＭＳ ゴシック"/>
          <w:kern w:val="0"/>
        </w:rPr>
      </w:pPr>
      <w:r w:rsidRPr="00F57618">
        <w:rPr>
          <w:rFonts w:hAnsi="ＭＳ 明朝" w:cs="ＭＳ ゴシック" w:hint="eastAsia"/>
          <w:kern w:val="0"/>
        </w:rPr>
        <w:t>８．環境への配慮</w:t>
      </w:r>
    </w:p>
    <w:p w:rsidR="00F131A5" w:rsidRPr="00F57618" w:rsidRDefault="00F131A5" w:rsidP="00F045CB">
      <w:pPr>
        <w:autoSpaceDE w:val="0"/>
        <w:autoSpaceDN w:val="0"/>
        <w:adjustRightInd w:val="0"/>
        <w:ind w:leftChars="200" w:left="781" w:hangingChars="100" w:hanging="260"/>
        <w:rPr>
          <w:rFonts w:hAnsi="ＭＳ 明朝" w:cs="ＭＳ 明朝"/>
          <w:kern w:val="0"/>
        </w:rPr>
      </w:pPr>
      <w:r w:rsidRPr="00F57618">
        <w:rPr>
          <w:rFonts w:hAnsi="ＭＳ 明朝" w:cs="ＭＳ 明朝" w:hint="eastAsia"/>
          <w:kern w:val="0"/>
        </w:rPr>
        <w:t>・当</w:t>
      </w:r>
      <w:r w:rsidR="00D70C41">
        <w:rPr>
          <w:rFonts w:hAnsi="ＭＳ 明朝" w:cs="ＭＳ 明朝" w:hint="eastAsia"/>
          <w:kern w:val="0"/>
        </w:rPr>
        <w:t>社</w:t>
      </w:r>
      <w:r w:rsidRPr="00F57618">
        <w:rPr>
          <w:rFonts w:hAnsi="ＭＳ 明朝" w:cs="ＭＳ 明朝" w:hint="eastAsia"/>
          <w:kern w:val="0"/>
        </w:rPr>
        <w:t>は、消費者の理解と協力を得て、健康で安全な生活環境の実現と資源の有効利用等、省資源・省エネルギー・リサイクルの推進・廃棄物の適正処理等を行い、地球環境に配慮した事業展開に努める。さらにこれら関連の情報提供にも努める。</w:t>
      </w:r>
    </w:p>
    <w:p w:rsidR="00F131A5" w:rsidRPr="00F57618" w:rsidRDefault="00F131A5" w:rsidP="00F045CB">
      <w:pPr>
        <w:autoSpaceDE w:val="0"/>
        <w:autoSpaceDN w:val="0"/>
        <w:adjustRightInd w:val="0"/>
        <w:spacing w:beforeLines="50" w:before="179"/>
        <w:rPr>
          <w:rFonts w:hAnsi="ＭＳ 明朝" w:cs="ＭＳ ゴシック"/>
          <w:kern w:val="0"/>
        </w:rPr>
      </w:pPr>
      <w:r w:rsidRPr="00F57618">
        <w:rPr>
          <w:rFonts w:hAnsi="ＭＳ 明朝" w:cs="ＭＳ ゴシック" w:hint="eastAsia"/>
          <w:kern w:val="0"/>
        </w:rPr>
        <w:t>９．個人情報保護について</w:t>
      </w:r>
    </w:p>
    <w:p w:rsidR="00F131A5" w:rsidRPr="00F57618" w:rsidRDefault="00F131A5" w:rsidP="00F045CB">
      <w:pPr>
        <w:autoSpaceDE w:val="0"/>
        <w:autoSpaceDN w:val="0"/>
        <w:adjustRightInd w:val="0"/>
        <w:ind w:leftChars="200" w:left="781" w:hangingChars="100" w:hanging="260"/>
        <w:rPr>
          <w:rFonts w:hAnsi="ＭＳ 明朝" w:cs="ＭＳ 明朝"/>
          <w:kern w:val="0"/>
        </w:rPr>
      </w:pPr>
      <w:r w:rsidRPr="00F57618">
        <w:rPr>
          <w:rFonts w:hAnsi="ＭＳ 明朝" w:cs="ＭＳ 明朝" w:hint="eastAsia"/>
          <w:kern w:val="0"/>
        </w:rPr>
        <w:t>・当</w:t>
      </w:r>
      <w:r w:rsidR="00D70C41">
        <w:rPr>
          <w:rFonts w:hAnsi="ＭＳ 明朝" w:cs="ＭＳ 明朝" w:hint="eastAsia"/>
          <w:kern w:val="0"/>
        </w:rPr>
        <w:t>社</w:t>
      </w:r>
      <w:r w:rsidRPr="00F57618">
        <w:rPr>
          <w:rFonts w:hAnsi="ＭＳ 明朝" w:cs="ＭＳ 明朝" w:hint="eastAsia"/>
          <w:kern w:val="0"/>
        </w:rPr>
        <w:t>は、適法かつ公正な手段によって取得した消費者の個人情報を適正に取り扱うものとする。</w:t>
      </w:r>
    </w:p>
    <w:p w:rsidR="00F131A5" w:rsidRPr="00F57618" w:rsidRDefault="00F131A5" w:rsidP="00F045CB">
      <w:pPr>
        <w:autoSpaceDE w:val="0"/>
        <w:autoSpaceDN w:val="0"/>
        <w:adjustRightInd w:val="0"/>
        <w:ind w:leftChars="200" w:left="781" w:hangingChars="100" w:hanging="260"/>
        <w:rPr>
          <w:rFonts w:hAnsi="ＭＳ 明朝" w:cs="ＭＳ 明朝"/>
          <w:kern w:val="0"/>
        </w:rPr>
      </w:pPr>
      <w:r w:rsidRPr="00F57618">
        <w:rPr>
          <w:rFonts w:hAnsi="ＭＳ 明朝" w:cs="ＭＳ 明朝" w:hint="eastAsia"/>
          <w:kern w:val="0"/>
        </w:rPr>
        <w:t>・当</w:t>
      </w:r>
      <w:r w:rsidR="00D70C41">
        <w:rPr>
          <w:rFonts w:hAnsi="ＭＳ 明朝" w:cs="ＭＳ 明朝" w:hint="eastAsia"/>
          <w:kern w:val="0"/>
        </w:rPr>
        <w:t>社</w:t>
      </w:r>
      <w:r w:rsidRPr="00F57618">
        <w:rPr>
          <w:rFonts w:hAnsi="ＭＳ 明朝" w:cs="ＭＳ 明朝" w:hint="eastAsia"/>
          <w:kern w:val="0"/>
        </w:rPr>
        <w:t>は、取得した消費者の個人情報の漏えい、紛失、破壊、改ざん等を防止するため、必要な対策を講じて適切な安全管理を行うものとする。</w:t>
      </w:r>
    </w:p>
    <w:p w:rsidR="00F131A5" w:rsidRPr="00F57618" w:rsidRDefault="00F131A5" w:rsidP="00F045CB">
      <w:pPr>
        <w:autoSpaceDE w:val="0"/>
        <w:autoSpaceDN w:val="0"/>
        <w:adjustRightInd w:val="0"/>
        <w:ind w:leftChars="200" w:left="781" w:hangingChars="100" w:hanging="260"/>
        <w:rPr>
          <w:rFonts w:hAnsi="ＭＳ 明朝" w:cs="ＭＳ 明朝"/>
          <w:kern w:val="0"/>
        </w:rPr>
      </w:pPr>
      <w:r w:rsidRPr="00F57618">
        <w:rPr>
          <w:rFonts w:hAnsi="ＭＳ 明朝" w:cs="ＭＳ 明朝" w:hint="eastAsia"/>
          <w:kern w:val="0"/>
        </w:rPr>
        <w:t>・当</w:t>
      </w:r>
      <w:r w:rsidR="00D70C41">
        <w:rPr>
          <w:rFonts w:hAnsi="ＭＳ 明朝" w:cs="ＭＳ 明朝" w:hint="eastAsia"/>
          <w:kern w:val="0"/>
        </w:rPr>
        <w:t>社</w:t>
      </w:r>
      <w:r w:rsidRPr="00F57618">
        <w:rPr>
          <w:rFonts w:hAnsi="ＭＳ 明朝" w:cs="ＭＳ 明朝" w:hint="eastAsia"/>
          <w:kern w:val="0"/>
        </w:rPr>
        <w:t>は、「個人情報の保護に関する法律」およびその他の法令に定める場合を除き、あらかじめ消費者の同意を得ることなく第三者に提供することはしない。</w:t>
      </w:r>
      <w:r w:rsidRPr="00F57618">
        <w:rPr>
          <w:rFonts w:hAnsi="ＭＳ 明朝" w:cs="ＭＳ 明朝"/>
          <w:kern w:val="0"/>
        </w:rPr>
        <w:t xml:space="preserve"> </w:t>
      </w:r>
    </w:p>
    <w:p w:rsidR="00F131A5" w:rsidRDefault="00F131A5" w:rsidP="00F045CB">
      <w:pPr>
        <w:autoSpaceDE w:val="0"/>
        <w:autoSpaceDN w:val="0"/>
        <w:adjustRightInd w:val="0"/>
        <w:ind w:leftChars="200" w:left="781" w:hangingChars="100" w:hanging="260"/>
        <w:rPr>
          <w:rFonts w:hAnsi="ＭＳ 明朝" w:cs="ＭＳ 明朝"/>
          <w:kern w:val="0"/>
        </w:rPr>
      </w:pPr>
      <w:r w:rsidRPr="00F57618">
        <w:rPr>
          <w:rFonts w:hAnsi="ＭＳ 明朝" w:cs="ＭＳ 明朝" w:hint="eastAsia"/>
          <w:kern w:val="0"/>
        </w:rPr>
        <w:t>・当</w:t>
      </w:r>
      <w:r w:rsidR="00D70C41">
        <w:rPr>
          <w:rFonts w:hAnsi="ＭＳ 明朝" w:cs="ＭＳ 明朝" w:hint="eastAsia"/>
          <w:kern w:val="0"/>
        </w:rPr>
        <w:t>社</w:t>
      </w:r>
      <w:r w:rsidRPr="00F57618">
        <w:rPr>
          <w:rFonts w:hAnsi="ＭＳ 明朝" w:cs="ＭＳ 明朝" w:hint="eastAsia"/>
          <w:kern w:val="0"/>
        </w:rPr>
        <w:t>は、業務に必要な範囲内で消費者の個人情報を業務委託先へ提供することがあるが、業務委託先については、適切に消費者の個人情報を取り扱う者を選定し、必要かつ適切な監督を行うものとする。</w:t>
      </w:r>
    </w:p>
    <w:p w:rsidR="00F045CB" w:rsidRPr="00F57618" w:rsidRDefault="00F045CB" w:rsidP="00F045CB">
      <w:pPr>
        <w:autoSpaceDE w:val="0"/>
        <w:autoSpaceDN w:val="0"/>
        <w:adjustRightInd w:val="0"/>
        <w:ind w:leftChars="200" w:left="781" w:hangingChars="100" w:hanging="260"/>
        <w:rPr>
          <w:rFonts w:hAnsi="ＭＳ 明朝" w:cs="ＭＳ 明朝"/>
          <w:kern w:val="0"/>
        </w:rPr>
      </w:pPr>
    </w:p>
    <w:p w:rsidR="00F131A5" w:rsidRPr="00F57618" w:rsidRDefault="00F131A5" w:rsidP="00F045CB">
      <w:pPr>
        <w:autoSpaceDE w:val="0"/>
        <w:autoSpaceDN w:val="0"/>
        <w:adjustRightInd w:val="0"/>
        <w:spacing w:beforeLines="50" w:before="179"/>
        <w:rPr>
          <w:rFonts w:hAnsi="ＭＳ 明朝" w:cs="ＭＳ ゴシック"/>
          <w:kern w:val="0"/>
        </w:rPr>
      </w:pPr>
      <w:r w:rsidRPr="00F57618">
        <w:rPr>
          <w:rFonts w:hAnsi="ＭＳ 明朝" w:cs="ＭＳ ゴシック" w:hint="eastAsia"/>
          <w:kern w:val="0"/>
        </w:rPr>
        <w:t>１０．苦情処理等の対応</w:t>
      </w:r>
      <w:r w:rsidRPr="00F57618">
        <w:rPr>
          <w:rFonts w:hAnsi="ＭＳ 明朝" w:cs="ＭＳ ゴシック"/>
          <w:kern w:val="0"/>
        </w:rPr>
        <w:t xml:space="preserve"> </w:t>
      </w:r>
    </w:p>
    <w:p w:rsidR="00F131A5" w:rsidRPr="00F57618" w:rsidRDefault="00F131A5" w:rsidP="00F045CB">
      <w:pPr>
        <w:autoSpaceDE w:val="0"/>
        <w:autoSpaceDN w:val="0"/>
        <w:adjustRightInd w:val="0"/>
        <w:ind w:leftChars="200" w:left="781" w:hangingChars="100" w:hanging="260"/>
        <w:rPr>
          <w:rFonts w:hAnsi="ＭＳ 明朝" w:cs="ＭＳ 明朝"/>
          <w:kern w:val="0"/>
        </w:rPr>
      </w:pPr>
      <w:r w:rsidRPr="00F57618">
        <w:rPr>
          <w:rFonts w:hAnsi="ＭＳ 明朝" w:cs="ＭＳ 明朝" w:hint="eastAsia"/>
          <w:kern w:val="0"/>
        </w:rPr>
        <w:t>・当</w:t>
      </w:r>
      <w:r w:rsidR="00D70C41">
        <w:rPr>
          <w:rFonts w:hAnsi="ＭＳ 明朝" w:cs="ＭＳ 明朝" w:hint="eastAsia"/>
          <w:kern w:val="0"/>
        </w:rPr>
        <w:t>社</w:t>
      </w:r>
      <w:r w:rsidRPr="00F57618">
        <w:rPr>
          <w:rFonts w:hAnsi="ＭＳ 明朝" w:cs="ＭＳ 明朝" w:hint="eastAsia"/>
          <w:kern w:val="0"/>
        </w:rPr>
        <w:t>は、消費者にとってよき相談者となり、緊急事態が発生した場合や瑕疵等は迅速・誠実に対応する。</w:t>
      </w:r>
    </w:p>
    <w:p w:rsidR="00F131A5" w:rsidRDefault="00F131A5" w:rsidP="00F045CB">
      <w:pPr>
        <w:autoSpaceDE w:val="0"/>
        <w:autoSpaceDN w:val="0"/>
        <w:adjustRightInd w:val="0"/>
        <w:ind w:leftChars="304" w:left="792"/>
        <w:rPr>
          <w:rFonts w:hAnsi="ＭＳ 明朝" w:cs="ＭＳ 明朝"/>
        </w:rPr>
      </w:pPr>
      <w:r w:rsidRPr="00F57618">
        <w:rPr>
          <w:rFonts w:hAnsi="ＭＳ 明朝" w:cs="ＭＳ 明朝" w:hint="eastAsia"/>
          <w:kern w:val="0"/>
        </w:rPr>
        <w:t>万が一当</w:t>
      </w:r>
      <w:r w:rsidR="00D70C41">
        <w:rPr>
          <w:rFonts w:hAnsi="ＭＳ 明朝" w:cs="ＭＳ 明朝" w:hint="eastAsia"/>
          <w:kern w:val="0"/>
        </w:rPr>
        <w:t>社の対応が不十分な場合には、</w:t>
      </w:r>
      <w:r w:rsidRPr="00F57618">
        <w:rPr>
          <w:rFonts w:hAnsi="ＭＳ 明朝" w:cs="ＭＳ 明朝" w:hint="eastAsia"/>
          <w:kern w:val="0"/>
        </w:rPr>
        <w:t>誠意をもって早期問題解決</w:t>
      </w:r>
      <w:r w:rsidRPr="00F57618">
        <w:rPr>
          <w:rFonts w:hAnsi="ＭＳ 明朝" w:cs="ＭＳ 明朝" w:hint="eastAsia"/>
        </w:rPr>
        <w:t>を図るよ</w:t>
      </w:r>
      <w:r w:rsidRPr="00F57618">
        <w:rPr>
          <w:rFonts w:hAnsi="ＭＳ 明朝" w:cs="ＭＳ 明朝" w:hint="eastAsia"/>
        </w:rPr>
        <w:lastRenderedPageBreak/>
        <w:t>うに努める。なお、その相談受付窓口は次の通りとする。</w:t>
      </w:r>
    </w:p>
    <w:p w:rsidR="00D70C41" w:rsidRPr="00F57618" w:rsidRDefault="00D70C41" w:rsidP="00F045CB">
      <w:pPr>
        <w:autoSpaceDE w:val="0"/>
        <w:autoSpaceDN w:val="0"/>
        <w:adjustRightInd w:val="0"/>
        <w:ind w:leftChars="304" w:left="792"/>
        <w:rPr>
          <w:rFonts w:hAnsi="ＭＳ 明朝" w:cs="ＭＳ 明朝"/>
          <w:kern w:val="0"/>
        </w:rPr>
      </w:pPr>
    </w:p>
    <w:tbl>
      <w:tblPr>
        <w:tblW w:w="9051" w:type="dxa"/>
        <w:tblInd w:w="675" w:type="dxa"/>
        <w:tblBorders>
          <w:top w:val="nil"/>
          <w:left w:val="nil"/>
          <w:bottom w:val="nil"/>
          <w:right w:val="nil"/>
        </w:tblBorders>
        <w:tblLayout w:type="fixed"/>
        <w:tblLook w:val="0000" w:firstRow="0" w:lastRow="0" w:firstColumn="0" w:lastColumn="0" w:noHBand="0" w:noVBand="0"/>
      </w:tblPr>
      <w:tblGrid>
        <w:gridCol w:w="9051"/>
      </w:tblGrid>
      <w:tr w:rsidR="00F131A5" w:rsidRPr="00F57618" w:rsidTr="00805DCE">
        <w:trPr>
          <w:trHeight w:val="1266"/>
        </w:trPr>
        <w:tc>
          <w:tcPr>
            <w:tcW w:w="9051" w:type="dxa"/>
            <w:tcBorders>
              <w:top w:val="single" w:sz="4" w:space="0" w:color="000000"/>
              <w:left w:val="single" w:sz="4" w:space="0" w:color="000000"/>
              <w:bottom w:val="single" w:sz="4" w:space="0" w:color="000000"/>
              <w:right w:val="single" w:sz="4" w:space="0" w:color="000000"/>
            </w:tcBorders>
          </w:tcPr>
          <w:p w:rsidR="00F131A5" w:rsidRPr="00F57618" w:rsidRDefault="00F131A5" w:rsidP="00805DCE">
            <w:pPr>
              <w:autoSpaceDE w:val="0"/>
              <w:autoSpaceDN w:val="0"/>
              <w:adjustRightInd w:val="0"/>
              <w:rPr>
                <w:rFonts w:cs="ＭＳ 明朝"/>
                <w:kern w:val="0"/>
              </w:rPr>
            </w:pPr>
            <w:r w:rsidRPr="00F57618">
              <w:rPr>
                <w:rFonts w:cs="ＭＳ 明朝" w:hint="eastAsia"/>
                <w:kern w:val="0"/>
              </w:rPr>
              <w:t>（窓口）</w:t>
            </w:r>
            <w:r w:rsidRPr="00F57618">
              <w:rPr>
                <w:rFonts w:cs="ＭＳ 明朝"/>
                <w:kern w:val="0"/>
              </w:rPr>
              <w:t xml:space="preserve"> </w:t>
            </w:r>
            <w:r w:rsidR="00D70C41">
              <w:rPr>
                <w:rFonts w:cs="ＭＳ 明朝" w:hint="eastAsia"/>
                <w:kern w:val="0"/>
              </w:rPr>
              <w:t>ダイケンホーム＆サービス株式会社</w:t>
            </w:r>
          </w:p>
          <w:p w:rsidR="00F131A5" w:rsidRPr="00F57618" w:rsidRDefault="00F131A5" w:rsidP="00F045CB">
            <w:pPr>
              <w:autoSpaceDE w:val="0"/>
              <w:autoSpaceDN w:val="0"/>
              <w:adjustRightInd w:val="0"/>
              <w:ind w:leftChars="424" w:left="1104"/>
              <w:rPr>
                <w:rFonts w:cs="ＭＳ 明朝"/>
                <w:kern w:val="0"/>
              </w:rPr>
            </w:pPr>
            <w:r w:rsidRPr="00F57618">
              <w:rPr>
                <w:rFonts w:cs="ＭＳ 明朝" w:hint="eastAsia"/>
                <w:kern w:val="0"/>
              </w:rPr>
              <w:t>〒5</w:t>
            </w:r>
            <w:r w:rsidR="00D70C41">
              <w:rPr>
                <w:rFonts w:cs="ＭＳ 明朝" w:hint="eastAsia"/>
                <w:kern w:val="0"/>
              </w:rPr>
              <w:t>30-0005</w:t>
            </w:r>
            <w:r w:rsidRPr="00F57618">
              <w:rPr>
                <w:rFonts w:cs="ＭＳ 明朝" w:hint="eastAsia"/>
                <w:kern w:val="0"/>
              </w:rPr>
              <w:t xml:space="preserve">　大阪市</w:t>
            </w:r>
            <w:r w:rsidR="00D70C41">
              <w:rPr>
                <w:rFonts w:cs="ＭＳ 明朝" w:hint="eastAsia"/>
                <w:kern w:val="0"/>
              </w:rPr>
              <w:t>北区中之島2-3-18</w:t>
            </w:r>
            <w:r w:rsidRPr="00F57618">
              <w:rPr>
                <w:rFonts w:cs="ＭＳ 明朝" w:hint="eastAsia"/>
                <w:kern w:val="0"/>
              </w:rPr>
              <w:t xml:space="preserve">　</w:t>
            </w:r>
            <w:r w:rsidR="00D70C41">
              <w:rPr>
                <w:rFonts w:cs="ＭＳ 明朝" w:hint="eastAsia"/>
                <w:kern w:val="0"/>
              </w:rPr>
              <w:t>中之島ﾌｪｽﾃｨﾊﾞﾙﾀﾜｰ18</w:t>
            </w:r>
            <w:r w:rsidRPr="00F57618">
              <w:rPr>
                <w:rFonts w:cs="ＭＳ 明朝" w:hint="eastAsia"/>
                <w:kern w:val="0"/>
              </w:rPr>
              <w:t>F</w:t>
            </w:r>
          </w:p>
          <w:p w:rsidR="00F131A5" w:rsidRPr="00F57618" w:rsidRDefault="00F131A5" w:rsidP="00F045CB">
            <w:pPr>
              <w:autoSpaceDE w:val="0"/>
              <w:autoSpaceDN w:val="0"/>
              <w:adjustRightInd w:val="0"/>
              <w:ind w:leftChars="424" w:left="1104" w:firstLineChars="98" w:firstLine="255"/>
              <w:rPr>
                <w:rFonts w:cs="ＭＳ 明朝"/>
                <w:kern w:val="0"/>
              </w:rPr>
            </w:pPr>
            <w:r w:rsidRPr="00F57618">
              <w:rPr>
                <w:rFonts w:cs="ＭＳ 明朝" w:hint="eastAsia"/>
                <w:kern w:val="0"/>
              </w:rPr>
              <w:t>℡（06）</w:t>
            </w:r>
            <w:r w:rsidR="00D70C41">
              <w:rPr>
                <w:rFonts w:cs="ＭＳ 明朝" w:hint="eastAsia"/>
                <w:kern w:val="0"/>
              </w:rPr>
              <w:t>6202-5658</w:t>
            </w:r>
            <w:r w:rsidRPr="00F57618">
              <w:rPr>
                <w:rFonts w:cs="ＭＳ 明朝" w:hint="eastAsia"/>
                <w:kern w:val="0"/>
              </w:rPr>
              <w:t xml:space="preserve">　FAX（06）6</w:t>
            </w:r>
            <w:r w:rsidR="00D70C41">
              <w:rPr>
                <w:rFonts w:cs="ＭＳ 明朝" w:hint="eastAsia"/>
                <w:kern w:val="0"/>
              </w:rPr>
              <w:t>202-5663</w:t>
            </w:r>
          </w:p>
          <w:p w:rsidR="00F131A5" w:rsidRPr="008678B6" w:rsidRDefault="00D70C41" w:rsidP="00D70C41">
            <w:pPr>
              <w:autoSpaceDE w:val="0"/>
              <w:autoSpaceDN w:val="0"/>
              <w:adjustRightInd w:val="0"/>
              <w:ind w:leftChars="424" w:left="1104" w:firstLineChars="98" w:firstLine="255"/>
              <w:rPr>
                <w:rFonts w:cs="ＭＳ 明朝"/>
                <w:kern w:val="0"/>
              </w:rPr>
            </w:pPr>
            <w:r w:rsidRPr="008678B6">
              <w:rPr>
                <w:rFonts w:cs="ＭＳ 明朝"/>
                <w:kern w:val="0"/>
              </w:rPr>
              <w:t xml:space="preserve"> </w:t>
            </w:r>
            <w:r>
              <w:rPr>
                <w:rFonts w:cs="ＭＳ 明朝"/>
                <w:kern w:val="0"/>
              </w:rPr>
              <w:t>http://www.daikenhome.gr.jp</w:t>
            </w:r>
          </w:p>
        </w:tc>
      </w:tr>
    </w:tbl>
    <w:p w:rsidR="00D70C41" w:rsidRDefault="00D70C41" w:rsidP="00F045CB">
      <w:pPr>
        <w:ind w:leftChars="200" w:left="781" w:hangingChars="100" w:hanging="260"/>
        <w:rPr>
          <w:rFonts w:cs="ＭＳ 明朝"/>
          <w:kern w:val="0"/>
        </w:rPr>
      </w:pPr>
    </w:p>
    <w:p w:rsidR="00F131A5" w:rsidRPr="00F57618" w:rsidRDefault="00F131A5" w:rsidP="00F045CB">
      <w:pPr>
        <w:ind w:leftChars="200" w:left="781" w:hangingChars="100" w:hanging="260"/>
        <w:rPr>
          <w:rFonts w:cs="ＭＳ 明朝"/>
          <w:kern w:val="0"/>
        </w:rPr>
      </w:pPr>
      <w:r w:rsidRPr="00F57618">
        <w:rPr>
          <w:rFonts w:cs="ＭＳ 明朝" w:hint="eastAsia"/>
          <w:kern w:val="0"/>
        </w:rPr>
        <w:t>・</w:t>
      </w:r>
      <w:r w:rsidR="00D70C41">
        <w:rPr>
          <w:rFonts w:hAnsi="ＭＳ 明朝" w:cs="ＭＳ 明朝" w:hint="eastAsia"/>
          <w:kern w:val="0"/>
        </w:rPr>
        <w:t>当社</w:t>
      </w:r>
      <w:r w:rsidRPr="00F57618">
        <w:rPr>
          <w:rFonts w:cs="ＭＳ 明朝" w:hint="eastAsia"/>
          <w:kern w:val="0"/>
        </w:rPr>
        <w:t>は本基準違反への対応や相談・苦情の実態を定期的に公開するものとする。</w:t>
      </w:r>
    </w:p>
    <w:p w:rsidR="00F131A5" w:rsidRPr="00F57618" w:rsidRDefault="00F131A5" w:rsidP="00F045CB">
      <w:pPr>
        <w:spacing w:beforeLines="50" w:before="179"/>
        <w:rPr>
          <w:rFonts w:cs="ＭＳ 明朝"/>
          <w:kern w:val="0"/>
        </w:rPr>
      </w:pPr>
      <w:r w:rsidRPr="00F57618">
        <w:rPr>
          <w:rFonts w:cs="ＭＳ 明朝" w:hint="eastAsia"/>
          <w:kern w:val="0"/>
        </w:rPr>
        <w:t>１１．基準の見直し</w:t>
      </w:r>
    </w:p>
    <w:p w:rsidR="00F131A5" w:rsidRPr="00E30E02" w:rsidRDefault="00F131A5" w:rsidP="00F045CB">
      <w:pPr>
        <w:ind w:leftChars="200" w:left="781" w:hangingChars="100" w:hanging="260"/>
        <w:rPr>
          <w:rFonts w:cs="ＭＳ 明朝"/>
          <w:color w:val="000000"/>
          <w:kern w:val="0"/>
        </w:rPr>
      </w:pPr>
      <w:r w:rsidRPr="00F57618">
        <w:rPr>
          <w:rFonts w:cs="ＭＳ 明朝" w:hint="eastAsia"/>
          <w:kern w:val="0"/>
        </w:rPr>
        <w:t>・</w:t>
      </w:r>
      <w:r w:rsidR="00D70C41">
        <w:rPr>
          <w:rFonts w:hAnsi="ＭＳ 明朝" w:cs="ＭＳ 明朝" w:hint="eastAsia"/>
          <w:kern w:val="0"/>
        </w:rPr>
        <w:t>当社</w:t>
      </w:r>
      <w:r w:rsidRPr="00F57618">
        <w:rPr>
          <w:rFonts w:cs="ＭＳ 明朝" w:hint="eastAsia"/>
          <w:kern w:val="0"/>
        </w:rPr>
        <w:t>は、時代・社会背景を吟味し、必要に応じて本基準を見</w:t>
      </w:r>
      <w:r w:rsidRPr="00E30E02">
        <w:rPr>
          <w:rFonts w:cs="ＭＳ 明朝" w:hint="eastAsia"/>
          <w:color w:val="000000"/>
          <w:kern w:val="0"/>
        </w:rPr>
        <w:t>直すものとする。</w:t>
      </w:r>
    </w:p>
    <w:p w:rsidR="00944D65" w:rsidRPr="00F131A5" w:rsidRDefault="00944D65" w:rsidP="00F045CB">
      <w:pPr>
        <w:spacing w:beforeLines="50" w:before="179" w:afterLines="50" w:after="179"/>
        <w:jc w:val="center"/>
        <w:rPr>
          <w:sz w:val="21"/>
          <w:szCs w:val="21"/>
        </w:rPr>
      </w:pPr>
    </w:p>
    <w:sectPr w:rsidR="00944D65" w:rsidRPr="00F131A5" w:rsidSect="00F045CB">
      <w:headerReference w:type="even" r:id="rId9"/>
      <w:headerReference w:type="default" r:id="rId10"/>
      <w:footerReference w:type="even" r:id="rId11"/>
      <w:footerReference w:type="default" r:id="rId12"/>
      <w:headerReference w:type="first" r:id="rId13"/>
      <w:footerReference w:type="first" r:id="rId14"/>
      <w:pgSz w:w="11906" w:h="16838" w:code="9"/>
      <w:pgMar w:top="1418" w:right="1134" w:bottom="1418" w:left="1134" w:header="851" w:footer="992" w:gutter="0"/>
      <w:cols w:space="425"/>
      <w:docGrid w:type="linesAndChars" w:linePitch="359" w:charSpace="419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C5220" w:rsidRDefault="009C5220" w:rsidP="00115834">
      <w:r>
        <w:separator/>
      </w:r>
    </w:p>
  </w:endnote>
  <w:endnote w:type="continuationSeparator" w:id="0">
    <w:p w:rsidR="009C5220" w:rsidRDefault="009C5220" w:rsidP="001158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Osaka">
    <w:altName w:val="Times New Roman"/>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49B8" w:rsidRDefault="009949B8">
    <w:pPr>
      <w:pStyle w:val="a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49B8" w:rsidRDefault="009949B8">
    <w:pPr>
      <w:pStyle w:val="a8"/>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49B8" w:rsidRDefault="009949B8">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C5220" w:rsidRDefault="009C5220" w:rsidP="00115834">
      <w:r>
        <w:separator/>
      </w:r>
    </w:p>
  </w:footnote>
  <w:footnote w:type="continuationSeparator" w:id="0">
    <w:p w:rsidR="009C5220" w:rsidRDefault="009C5220" w:rsidP="0011583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49B8" w:rsidRDefault="009949B8">
    <w:pPr>
      <w:pStyle w:val="a6"/>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49B8" w:rsidRDefault="009949B8">
    <w:pPr>
      <w:pStyle w:val="a6"/>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49B8" w:rsidRDefault="009949B8">
    <w:pPr>
      <w:pStyle w:val="a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2966C5"/>
    <w:multiLevelType w:val="hybridMultilevel"/>
    <w:tmpl w:val="D76E2110"/>
    <w:lvl w:ilvl="0" w:tplc="8020D2F6">
      <w:numFmt w:val="bullet"/>
      <w:lvlText w:val="・"/>
      <w:lvlJc w:val="left"/>
      <w:pPr>
        <w:tabs>
          <w:tab w:val="num" w:pos="570"/>
        </w:tabs>
        <w:ind w:left="570" w:hanging="360"/>
      </w:pPr>
      <w:rPr>
        <w:rFonts w:ascii="ＭＳ 明朝" w:eastAsia="ＭＳ 明朝" w:hAnsi="ＭＳ 明朝"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1">
    <w:nsid w:val="29735CC6"/>
    <w:multiLevelType w:val="hybridMultilevel"/>
    <w:tmpl w:val="B490917C"/>
    <w:lvl w:ilvl="0" w:tplc="3CA294A4">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nsid w:val="32D0117E"/>
    <w:multiLevelType w:val="hybridMultilevel"/>
    <w:tmpl w:val="E64CADBC"/>
    <w:lvl w:ilvl="0" w:tplc="760C3208">
      <w:start w:val="6"/>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nsid w:val="42532AE1"/>
    <w:multiLevelType w:val="hybridMultilevel"/>
    <w:tmpl w:val="76DC4D46"/>
    <w:lvl w:ilvl="0" w:tplc="DA021170">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nsid w:val="5B336FE6"/>
    <w:multiLevelType w:val="hybridMultilevel"/>
    <w:tmpl w:val="D6C27DE6"/>
    <w:lvl w:ilvl="0" w:tplc="E1CCDBC0">
      <w:start w:val="1"/>
      <w:numFmt w:val="bullet"/>
      <w:lvlText w:val="※"/>
      <w:lvlJc w:val="left"/>
      <w:pPr>
        <w:tabs>
          <w:tab w:val="num" w:pos="1830"/>
        </w:tabs>
        <w:ind w:left="1830" w:hanging="360"/>
      </w:pPr>
      <w:rPr>
        <w:rFonts w:ascii="ＭＳ ゴシック" w:eastAsia="ＭＳ ゴシック" w:hAnsi="ＭＳ ゴシック" w:cs="ＭＳ ゴシック" w:hint="eastAsia"/>
      </w:rPr>
    </w:lvl>
    <w:lvl w:ilvl="1" w:tplc="0409000B" w:tentative="1">
      <w:start w:val="1"/>
      <w:numFmt w:val="bullet"/>
      <w:lvlText w:val=""/>
      <w:lvlJc w:val="left"/>
      <w:pPr>
        <w:tabs>
          <w:tab w:val="num" w:pos="2310"/>
        </w:tabs>
        <w:ind w:left="2310" w:hanging="420"/>
      </w:pPr>
      <w:rPr>
        <w:rFonts w:ascii="Wingdings" w:hAnsi="Wingdings" w:hint="default"/>
      </w:rPr>
    </w:lvl>
    <w:lvl w:ilvl="2" w:tplc="0409000D" w:tentative="1">
      <w:start w:val="1"/>
      <w:numFmt w:val="bullet"/>
      <w:lvlText w:val=""/>
      <w:lvlJc w:val="left"/>
      <w:pPr>
        <w:tabs>
          <w:tab w:val="num" w:pos="2730"/>
        </w:tabs>
        <w:ind w:left="2730" w:hanging="420"/>
      </w:pPr>
      <w:rPr>
        <w:rFonts w:ascii="Wingdings" w:hAnsi="Wingdings" w:hint="default"/>
      </w:rPr>
    </w:lvl>
    <w:lvl w:ilvl="3" w:tplc="04090001" w:tentative="1">
      <w:start w:val="1"/>
      <w:numFmt w:val="bullet"/>
      <w:lvlText w:val=""/>
      <w:lvlJc w:val="left"/>
      <w:pPr>
        <w:tabs>
          <w:tab w:val="num" w:pos="3150"/>
        </w:tabs>
        <w:ind w:left="3150" w:hanging="420"/>
      </w:pPr>
      <w:rPr>
        <w:rFonts w:ascii="Wingdings" w:hAnsi="Wingdings" w:hint="default"/>
      </w:rPr>
    </w:lvl>
    <w:lvl w:ilvl="4" w:tplc="0409000B" w:tentative="1">
      <w:start w:val="1"/>
      <w:numFmt w:val="bullet"/>
      <w:lvlText w:val=""/>
      <w:lvlJc w:val="left"/>
      <w:pPr>
        <w:tabs>
          <w:tab w:val="num" w:pos="3570"/>
        </w:tabs>
        <w:ind w:left="3570" w:hanging="420"/>
      </w:pPr>
      <w:rPr>
        <w:rFonts w:ascii="Wingdings" w:hAnsi="Wingdings" w:hint="default"/>
      </w:rPr>
    </w:lvl>
    <w:lvl w:ilvl="5" w:tplc="0409000D" w:tentative="1">
      <w:start w:val="1"/>
      <w:numFmt w:val="bullet"/>
      <w:lvlText w:val=""/>
      <w:lvlJc w:val="left"/>
      <w:pPr>
        <w:tabs>
          <w:tab w:val="num" w:pos="3990"/>
        </w:tabs>
        <w:ind w:left="3990" w:hanging="420"/>
      </w:pPr>
      <w:rPr>
        <w:rFonts w:ascii="Wingdings" w:hAnsi="Wingdings" w:hint="default"/>
      </w:rPr>
    </w:lvl>
    <w:lvl w:ilvl="6" w:tplc="04090001" w:tentative="1">
      <w:start w:val="1"/>
      <w:numFmt w:val="bullet"/>
      <w:lvlText w:val=""/>
      <w:lvlJc w:val="left"/>
      <w:pPr>
        <w:tabs>
          <w:tab w:val="num" w:pos="4410"/>
        </w:tabs>
        <w:ind w:left="4410" w:hanging="420"/>
      </w:pPr>
      <w:rPr>
        <w:rFonts w:ascii="Wingdings" w:hAnsi="Wingdings" w:hint="default"/>
      </w:rPr>
    </w:lvl>
    <w:lvl w:ilvl="7" w:tplc="0409000B" w:tentative="1">
      <w:start w:val="1"/>
      <w:numFmt w:val="bullet"/>
      <w:lvlText w:val=""/>
      <w:lvlJc w:val="left"/>
      <w:pPr>
        <w:tabs>
          <w:tab w:val="num" w:pos="4830"/>
        </w:tabs>
        <w:ind w:left="4830" w:hanging="420"/>
      </w:pPr>
      <w:rPr>
        <w:rFonts w:ascii="Wingdings" w:hAnsi="Wingdings" w:hint="default"/>
      </w:rPr>
    </w:lvl>
    <w:lvl w:ilvl="8" w:tplc="0409000D" w:tentative="1">
      <w:start w:val="1"/>
      <w:numFmt w:val="bullet"/>
      <w:lvlText w:val=""/>
      <w:lvlJc w:val="left"/>
      <w:pPr>
        <w:tabs>
          <w:tab w:val="num" w:pos="5250"/>
        </w:tabs>
        <w:ind w:left="5250" w:hanging="420"/>
      </w:pPr>
      <w:rPr>
        <w:rFonts w:ascii="Wingdings" w:hAnsi="Wingdings" w:hint="default"/>
      </w:rPr>
    </w:lvl>
  </w:abstractNum>
  <w:abstractNum w:abstractNumId="5">
    <w:nsid w:val="788D0612"/>
    <w:multiLevelType w:val="hybridMultilevel"/>
    <w:tmpl w:val="DFF6A04C"/>
    <w:lvl w:ilvl="0" w:tplc="3C0AA802">
      <w:numFmt w:val="bullet"/>
      <w:lvlText w:val="○"/>
      <w:lvlJc w:val="left"/>
      <w:pPr>
        <w:tabs>
          <w:tab w:val="num" w:pos="2310"/>
        </w:tabs>
        <w:ind w:left="2310" w:hanging="420"/>
      </w:pPr>
      <w:rPr>
        <w:rFonts w:ascii="ＭＳ ゴシック" w:eastAsia="ＭＳ ゴシック" w:hAnsi="ＭＳ ゴシック" w:cs="ＭＳ ゴシック" w:hint="eastAsia"/>
      </w:rPr>
    </w:lvl>
    <w:lvl w:ilvl="1" w:tplc="0409000B" w:tentative="1">
      <w:start w:val="1"/>
      <w:numFmt w:val="bullet"/>
      <w:lvlText w:val=""/>
      <w:lvlJc w:val="left"/>
      <w:pPr>
        <w:tabs>
          <w:tab w:val="num" w:pos="2730"/>
        </w:tabs>
        <w:ind w:left="2730" w:hanging="420"/>
      </w:pPr>
      <w:rPr>
        <w:rFonts w:ascii="Wingdings" w:hAnsi="Wingdings" w:hint="default"/>
      </w:rPr>
    </w:lvl>
    <w:lvl w:ilvl="2" w:tplc="0409000D" w:tentative="1">
      <w:start w:val="1"/>
      <w:numFmt w:val="bullet"/>
      <w:lvlText w:val=""/>
      <w:lvlJc w:val="left"/>
      <w:pPr>
        <w:tabs>
          <w:tab w:val="num" w:pos="3150"/>
        </w:tabs>
        <w:ind w:left="3150" w:hanging="420"/>
      </w:pPr>
      <w:rPr>
        <w:rFonts w:ascii="Wingdings" w:hAnsi="Wingdings" w:hint="default"/>
      </w:rPr>
    </w:lvl>
    <w:lvl w:ilvl="3" w:tplc="04090001" w:tentative="1">
      <w:start w:val="1"/>
      <w:numFmt w:val="bullet"/>
      <w:lvlText w:val=""/>
      <w:lvlJc w:val="left"/>
      <w:pPr>
        <w:tabs>
          <w:tab w:val="num" w:pos="3570"/>
        </w:tabs>
        <w:ind w:left="3570" w:hanging="420"/>
      </w:pPr>
      <w:rPr>
        <w:rFonts w:ascii="Wingdings" w:hAnsi="Wingdings" w:hint="default"/>
      </w:rPr>
    </w:lvl>
    <w:lvl w:ilvl="4" w:tplc="0409000B" w:tentative="1">
      <w:start w:val="1"/>
      <w:numFmt w:val="bullet"/>
      <w:lvlText w:val=""/>
      <w:lvlJc w:val="left"/>
      <w:pPr>
        <w:tabs>
          <w:tab w:val="num" w:pos="3990"/>
        </w:tabs>
        <w:ind w:left="3990" w:hanging="420"/>
      </w:pPr>
      <w:rPr>
        <w:rFonts w:ascii="Wingdings" w:hAnsi="Wingdings" w:hint="default"/>
      </w:rPr>
    </w:lvl>
    <w:lvl w:ilvl="5" w:tplc="0409000D" w:tentative="1">
      <w:start w:val="1"/>
      <w:numFmt w:val="bullet"/>
      <w:lvlText w:val=""/>
      <w:lvlJc w:val="left"/>
      <w:pPr>
        <w:tabs>
          <w:tab w:val="num" w:pos="4410"/>
        </w:tabs>
        <w:ind w:left="4410" w:hanging="420"/>
      </w:pPr>
      <w:rPr>
        <w:rFonts w:ascii="Wingdings" w:hAnsi="Wingdings" w:hint="default"/>
      </w:rPr>
    </w:lvl>
    <w:lvl w:ilvl="6" w:tplc="04090001" w:tentative="1">
      <w:start w:val="1"/>
      <w:numFmt w:val="bullet"/>
      <w:lvlText w:val=""/>
      <w:lvlJc w:val="left"/>
      <w:pPr>
        <w:tabs>
          <w:tab w:val="num" w:pos="4830"/>
        </w:tabs>
        <w:ind w:left="4830" w:hanging="420"/>
      </w:pPr>
      <w:rPr>
        <w:rFonts w:ascii="Wingdings" w:hAnsi="Wingdings" w:hint="default"/>
      </w:rPr>
    </w:lvl>
    <w:lvl w:ilvl="7" w:tplc="0409000B" w:tentative="1">
      <w:start w:val="1"/>
      <w:numFmt w:val="bullet"/>
      <w:lvlText w:val=""/>
      <w:lvlJc w:val="left"/>
      <w:pPr>
        <w:tabs>
          <w:tab w:val="num" w:pos="5250"/>
        </w:tabs>
        <w:ind w:left="5250" w:hanging="420"/>
      </w:pPr>
      <w:rPr>
        <w:rFonts w:ascii="Wingdings" w:hAnsi="Wingdings" w:hint="default"/>
      </w:rPr>
    </w:lvl>
    <w:lvl w:ilvl="8" w:tplc="0409000D" w:tentative="1">
      <w:start w:val="1"/>
      <w:numFmt w:val="bullet"/>
      <w:lvlText w:val=""/>
      <w:lvlJc w:val="left"/>
      <w:pPr>
        <w:tabs>
          <w:tab w:val="num" w:pos="5670"/>
        </w:tabs>
        <w:ind w:left="5670" w:hanging="420"/>
      </w:pPr>
      <w:rPr>
        <w:rFonts w:ascii="Wingdings" w:hAnsi="Wingdings" w:hint="default"/>
      </w:rPr>
    </w:lvl>
  </w:abstractNum>
  <w:num w:numId="1">
    <w:abstractNumId w:val="5"/>
  </w:num>
  <w:num w:numId="2">
    <w:abstractNumId w:val="4"/>
  </w:num>
  <w:num w:numId="3">
    <w:abstractNumId w:val="2"/>
  </w:num>
  <w:num w:numId="4">
    <w:abstractNumId w:val="1"/>
  </w:num>
  <w:num w:numId="5">
    <w:abstractNumId w:val="0"/>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30"/>
  <w:drawingGridVerticalSpacing w:val="359"/>
  <w:displayHorizontalDrawingGridEvery w:val="0"/>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147EE"/>
    <w:rsid w:val="00026C70"/>
    <w:rsid w:val="00043739"/>
    <w:rsid w:val="00052581"/>
    <w:rsid w:val="00055A13"/>
    <w:rsid w:val="00087DDF"/>
    <w:rsid w:val="000A688E"/>
    <w:rsid w:val="000C2ADB"/>
    <w:rsid w:val="000C3EF9"/>
    <w:rsid w:val="000C6065"/>
    <w:rsid w:val="000F22A6"/>
    <w:rsid w:val="00115093"/>
    <w:rsid w:val="00115834"/>
    <w:rsid w:val="00171AB1"/>
    <w:rsid w:val="00174052"/>
    <w:rsid w:val="001747A3"/>
    <w:rsid w:val="00195C40"/>
    <w:rsid w:val="001A1E4E"/>
    <w:rsid w:val="001E04AD"/>
    <w:rsid w:val="00202DE1"/>
    <w:rsid w:val="00213118"/>
    <w:rsid w:val="00230BAD"/>
    <w:rsid w:val="00236DC1"/>
    <w:rsid w:val="00244CB2"/>
    <w:rsid w:val="00245977"/>
    <w:rsid w:val="00247A65"/>
    <w:rsid w:val="0025792C"/>
    <w:rsid w:val="00296160"/>
    <w:rsid w:val="002A7F19"/>
    <w:rsid w:val="002B7EB5"/>
    <w:rsid w:val="002C5A47"/>
    <w:rsid w:val="002E2CCA"/>
    <w:rsid w:val="002E465A"/>
    <w:rsid w:val="002F0884"/>
    <w:rsid w:val="002F255F"/>
    <w:rsid w:val="002F5071"/>
    <w:rsid w:val="00320AB9"/>
    <w:rsid w:val="003301F2"/>
    <w:rsid w:val="00350394"/>
    <w:rsid w:val="00394E9D"/>
    <w:rsid w:val="003A279D"/>
    <w:rsid w:val="003A3C19"/>
    <w:rsid w:val="003D5909"/>
    <w:rsid w:val="00460998"/>
    <w:rsid w:val="00461736"/>
    <w:rsid w:val="004665F8"/>
    <w:rsid w:val="0047007D"/>
    <w:rsid w:val="00483A0D"/>
    <w:rsid w:val="00486CF2"/>
    <w:rsid w:val="004A70F3"/>
    <w:rsid w:val="00505E93"/>
    <w:rsid w:val="00520F9D"/>
    <w:rsid w:val="00556A0A"/>
    <w:rsid w:val="00571FC2"/>
    <w:rsid w:val="00574FB6"/>
    <w:rsid w:val="005A1E09"/>
    <w:rsid w:val="005B016D"/>
    <w:rsid w:val="005B6546"/>
    <w:rsid w:val="005B72F8"/>
    <w:rsid w:val="005C0A43"/>
    <w:rsid w:val="005E0C0B"/>
    <w:rsid w:val="006071F0"/>
    <w:rsid w:val="0061094B"/>
    <w:rsid w:val="00647847"/>
    <w:rsid w:val="00685303"/>
    <w:rsid w:val="006A30B0"/>
    <w:rsid w:val="006D4051"/>
    <w:rsid w:val="006D5E3C"/>
    <w:rsid w:val="006F0BE7"/>
    <w:rsid w:val="006F0E82"/>
    <w:rsid w:val="00717CE6"/>
    <w:rsid w:val="007230DF"/>
    <w:rsid w:val="0075054F"/>
    <w:rsid w:val="00762930"/>
    <w:rsid w:val="00792FCC"/>
    <w:rsid w:val="007B17B7"/>
    <w:rsid w:val="007B69AB"/>
    <w:rsid w:val="007D1108"/>
    <w:rsid w:val="007D7DA3"/>
    <w:rsid w:val="007F3F2E"/>
    <w:rsid w:val="007F5C2F"/>
    <w:rsid w:val="00801DC8"/>
    <w:rsid w:val="00805DCE"/>
    <w:rsid w:val="008121E4"/>
    <w:rsid w:val="00827AFC"/>
    <w:rsid w:val="008678B6"/>
    <w:rsid w:val="00882344"/>
    <w:rsid w:val="00890EE9"/>
    <w:rsid w:val="0089441B"/>
    <w:rsid w:val="008A19F8"/>
    <w:rsid w:val="008B0783"/>
    <w:rsid w:val="008B7F8F"/>
    <w:rsid w:val="008E02AA"/>
    <w:rsid w:val="008E2FC8"/>
    <w:rsid w:val="008E7FDA"/>
    <w:rsid w:val="008F2641"/>
    <w:rsid w:val="00902337"/>
    <w:rsid w:val="00916211"/>
    <w:rsid w:val="00944D65"/>
    <w:rsid w:val="0095243E"/>
    <w:rsid w:val="00952DDD"/>
    <w:rsid w:val="0097453B"/>
    <w:rsid w:val="009949B8"/>
    <w:rsid w:val="00997738"/>
    <w:rsid w:val="009C5220"/>
    <w:rsid w:val="009C53C8"/>
    <w:rsid w:val="009F28D3"/>
    <w:rsid w:val="00A054C4"/>
    <w:rsid w:val="00A363DE"/>
    <w:rsid w:val="00A4427B"/>
    <w:rsid w:val="00A84221"/>
    <w:rsid w:val="00A94C5C"/>
    <w:rsid w:val="00AA60D2"/>
    <w:rsid w:val="00AB75D2"/>
    <w:rsid w:val="00AE24F6"/>
    <w:rsid w:val="00AE2AD3"/>
    <w:rsid w:val="00B05891"/>
    <w:rsid w:val="00B13133"/>
    <w:rsid w:val="00B2159E"/>
    <w:rsid w:val="00B443CE"/>
    <w:rsid w:val="00B64B1F"/>
    <w:rsid w:val="00B71025"/>
    <w:rsid w:val="00BA1F16"/>
    <w:rsid w:val="00C10DC4"/>
    <w:rsid w:val="00C31DDE"/>
    <w:rsid w:val="00C41809"/>
    <w:rsid w:val="00C62E50"/>
    <w:rsid w:val="00C94A82"/>
    <w:rsid w:val="00CF1C81"/>
    <w:rsid w:val="00D07B7A"/>
    <w:rsid w:val="00D15312"/>
    <w:rsid w:val="00D52ACD"/>
    <w:rsid w:val="00D57470"/>
    <w:rsid w:val="00D70C41"/>
    <w:rsid w:val="00D97484"/>
    <w:rsid w:val="00DA449C"/>
    <w:rsid w:val="00DE26D7"/>
    <w:rsid w:val="00E01B29"/>
    <w:rsid w:val="00E147EE"/>
    <w:rsid w:val="00E17B54"/>
    <w:rsid w:val="00E23777"/>
    <w:rsid w:val="00E36A2B"/>
    <w:rsid w:val="00EE0457"/>
    <w:rsid w:val="00EE087F"/>
    <w:rsid w:val="00EE715A"/>
    <w:rsid w:val="00F01E8C"/>
    <w:rsid w:val="00F045CB"/>
    <w:rsid w:val="00F131A5"/>
    <w:rsid w:val="00F2242E"/>
    <w:rsid w:val="00F3023C"/>
    <w:rsid w:val="00F308B4"/>
    <w:rsid w:val="00F42F3D"/>
    <w:rsid w:val="00F60FE9"/>
    <w:rsid w:val="00F72D23"/>
    <w:rsid w:val="00FA7F6C"/>
    <w:rsid w:val="00FB47AA"/>
    <w:rsid w:val="00FD1206"/>
    <w:rsid w:val="00FF708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Table Grid"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ＭＳ 明朝"/>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rPr>
      <w:rFonts w:hAnsi="Courier New" w:cs="Courier New"/>
      <w:szCs w:val="21"/>
    </w:rPr>
  </w:style>
  <w:style w:type="table" w:styleId="a4">
    <w:name w:val="Table Grid"/>
    <w:basedOn w:val="a1"/>
    <w:uiPriority w:val="99"/>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Date"/>
    <w:basedOn w:val="a"/>
    <w:next w:val="a"/>
  </w:style>
  <w:style w:type="paragraph" w:styleId="a6">
    <w:name w:val="header"/>
    <w:basedOn w:val="a"/>
    <w:link w:val="a7"/>
    <w:rsid w:val="00115834"/>
    <w:pPr>
      <w:tabs>
        <w:tab w:val="center" w:pos="4252"/>
        <w:tab w:val="right" w:pos="8504"/>
      </w:tabs>
      <w:snapToGrid w:val="0"/>
    </w:pPr>
  </w:style>
  <w:style w:type="character" w:customStyle="1" w:styleId="a7">
    <w:name w:val="ヘッダー (文字)"/>
    <w:link w:val="a6"/>
    <w:rsid w:val="00115834"/>
    <w:rPr>
      <w:rFonts w:ascii="ＭＳ 明朝"/>
      <w:kern w:val="2"/>
      <w:sz w:val="24"/>
      <w:szCs w:val="24"/>
    </w:rPr>
  </w:style>
  <w:style w:type="paragraph" w:styleId="a8">
    <w:name w:val="footer"/>
    <w:basedOn w:val="a"/>
    <w:link w:val="a9"/>
    <w:rsid w:val="00115834"/>
    <w:pPr>
      <w:tabs>
        <w:tab w:val="center" w:pos="4252"/>
        <w:tab w:val="right" w:pos="8504"/>
      </w:tabs>
      <w:snapToGrid w:val="0"/>
    </w:pPr>
  </w:style>
  <w:style w:type="character" w:customStyle="1" w:styleId="a9">
    <w:name w:val="フッター (文字)"/>
    <w:link w:val="a8"/>
    <w:rsid w:val="00115834"/>
    <w:rPr>
      <w:rFonts w:ascii="ＭＳ 明朝"/>
      <w:kern w:val="2"/>
      <w:sz w:val="24"/>
      <w:szCs w:val="24"/>
    </w:rPr>
  </w:style>
  <w:style w:type="paragraph" w:styleId="aa">
    <w:name w:val="List Paragraph"/>
    <w:basedOn w:val="a"/>
    <w:uiPriority w:val="34"/>
    <w:qFormat/>
    <w:rsid w:val="00B64B1F"/>
    <w:pPr>
      <w:ind w:leftChars="400" w:left="840"/>
    </w:pPr>
    <w:rPr>
      <w:rFonts w:ascii="Century"/>
      <w:sz w:val="21"/>
      <w:szCs w:val="22"/>
    </w:rPr>
  </w:style>
  <w:style w:type="paragraph" w:styleId="ab">
    <w:name w:val="Balloon Text"/>
    <w:basedOn w:val="a"/>
    <w:link w:val="ac"/>
    <w:rsid w:val="00571FC2"/>
    <w:rPr>
      <w:rFonts w:ascii="Arial" w:eastAsia="ＭＳ ゴシック" w:hAnsi="Arial"/>
      <w:sz w:val="18"/>
      <w:szCs w:val="18"/>
    </w:rPr>
  </w:style>
  <w:style w:type="character" w:customStyle="1" w:styleId="ac">
    <w:name w:val="吹き出し (文字)"/>
    <w:link w:val="ab"/>
    <w:rsid w:val="00571FC2"/>
    <w:rPr>
      <w:rFonts w:ascii="Arial" w:eastAsia="ＭＳ ゴシック" w:hAnsi="Arial" w:cs="Times New Roman"/>
      <w:kern w:val="2"/>
      <w:sz w:val="18"/>
      <w:szCs w:val="18"/>
    </w:rPr>
  </w:style>
  <w:style w:type="paragraph" w:styleId="ad">
    <w:name w:val="Body Text Indent"/>
    <w:basedOn w:val="a"/>
    <w:link w:val="ae"/>
    <w:rsid w:val="002F255F"/>
    <w:pPr>
      <w:ind w:leftChars="100" w:left="420" w:hangingChars="100" w:hanging="210"/>
    </w:pPr>
    <w:rPr>
      <w:rFonts w:hAnsi="ＭＳ 明朝"/>
      <w:sz w:val="21"/>
      <w:szCs w:val="20"/>
    </w:rPr>
  </w:style>
  <w:style w:type="character" w:customStyle="1" w:styleId="ae">
    <w:name w:val="本文インデント (文字)"/>
    <w:link w:val="ad"/>
    <w:rsid w:val="002F255F"/>
    <w:rPr>
      <w:rFonts w:ascii="ＭＳ 明朝" w:hAnsi="ＭＳ 明朝"/>
      <w:kern w:val="2"/>
      <w:sz w:val="21"/>
    </w:rPr>
  </w:style>
  <w:style w:type="paragraph" w:styleId="2">
    <w:name w:val="Body Text Indent 2"/>
    <w:basedOn w:val="a"/>
    <w:link w:val="20"/>
    <w:rsid w:val="002F255F"/>
    <w:pPr>
      <w:ind w:left="420" w:hangingChars="200" w:hanging="420"/>
    </w:pPr>
    <w:rPr>
      <w:rFonts w:hAnsi="ＭＳ 明朝"/>
      <w:sz w:val="21"/>
      <w:szCs w:val="20"/>
    </w:rPr>
  </w:style>
  <w:style w:type="character" w:customStyle="1" w:styleId="20">
    <w:name w:val="本文インデント 2 (文字)"/>
    <w:link w:val="2"/>
    <w:rsid w:val="002F255F"/>
    <w:rPr>
      <w:rFonts w:ascii="ＭＳ 明朝" w:hAnsi="ＭＳ 明朝"/>
      <w:kern w:val="2"/>
      <w:sz w:val="21"/>
    </w:rPr>
  </w:style>
  <w:style w:type="paragraph" w:styleId="3">
    <w:name w:val="Body Text Indent 3"/>
    <w:basedOn w:val="a"/>
    <w:link w:val="30"/>
    <w:rsid w:val="002F255F"/>
    <w:pPr>
      <w:ind w:leftChars="200" w:left="420"/>
    </w:pPr>
    <w:rPr>
      <w:rFonts w:ascii="Century"/>
      <w:sz w:val="21"/>
      <w:szCs w:val="20"/>
      <w:shd w:val="pct15" w:color="auto" w:fill="FFFFFF"/>
    </w:rPr>
  </w:style>
  <w:style w:type="character" w:customStyle="1" w:styleId="30">
    <w:name w:val="本文インデント 3 (文字)"/>
    <w:link w:val="3"/>
    <w:rsid w:val="002F255F"/>
    <w:rPr>
      <w:kern w:val="2"/>
      <w:sz w:val="21"/>
    </w:rPr>
  </w:style>
  <w:style w:type="character" w:styleId="af">
    <w:name w:val="Hyperlink"/>
    <w:rsid w:val="002F255F"/>
    <w:rPr>
      <w:color w:val="0000FF"/>
      <w:u w:val="single"/>
    </w:rPr>
  </w:style>
  <w:style w:type="character" w:customStyle="1" w:styleId="jer1">
    <w:name w:val="jer1"/>
    <w:rsid w:val="006071F0"/>
    <w:rPr>
      <w:rFonts w:ascii="Osaka" w:hAnsi="Osaka" w:hint="default"/>
      <w:b w:val="0"/>
      <w:bCs w:val="0"/>
      <w:i w:val="0"/>
      <w:iCs w:val="0"/>
      <w:color w:val="4A4A3E"/>
      <w:spacing w:val="-8"/>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Table Grid"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ＭＳ 明朝"/>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rPr>
      <w:rFonts w:hAnsi="Courier New" w:cs="Courier New"/>
      <w:szCs w:val="21"/>
    </w:rPr>
  </w:style>
  <w:style w:type="table" w:styleId="a4">
    <w:name w:val="Table Grid"/>
    <w:basedOn w:val="a1"/>
    <w:uiPriority w:val="99"/>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Date"/>
    <w:basedOn w:val="a"/>
    <w:next w:val="a"/>
  </w:style>
  <w:style w:type="paragraph" w:styleId="a6">
    <w:name w:val="header"/>
    <w:basedOn w:val="a"/>
    <w:link w:val="a7"/>
    <w:rsid w:val="00115834"/>
    <w:pPr>
      <w:tabs>
        <w:tab w:val="center" w:pos="4252"/>
        <w:tab w:val="right" w:pos="8504"/>
      </w:tabs>
      <w:snapToGrid w:val="0"/>
    </w:pPr>
  </w:style>
  <w:style w:type="character" w:customStyle="1" w:styleId="a7">
    <w:name w:val="ヘッダー (文字)"/>
    <w:link w:val="a6"/>
    <w:rsid w:val="00115834"/>
    <w:rPr>
      <w:rFonts w:ascii="ＭＳ 明朝"/>
      <w:kern w:val="2"/>
      <w:sz w:val="24"/>
      <w:szCs w:val="24"/>
    </w:rPr>
  </w:style>
  <w:style w:type="paragraph" w:styleId="a8">
    <w:name w:val="footer"/>
    <w:basedOn w:val="a"/>
    <w:link w:val="a9"/>
    <w:rsid w:val="00115834"/>
    <w:pPr>
      <w:tabs>
        <w:tab w:val="center" w:pos="4252"/>
        <w:tab w:val="right" w:pos="8504"/>
      </w:tabs>
      <w:snapToGrid w:val="0"/>
    </w:pPr>
  </w:style>
  <w:style w:type="character" w:customStyle="1" w:styleId="a9">
    <w:name w:val="フッター (文字)"/>
    <w:link w:val="a8"/>
    <w:rsid w:val="00115834"/>
    <w:rPr>
      <w:rFonts w:ascii="ＭＳ 明朝"/>
      <w:kern w:val="2"/>
      <w:sz w:val="24"/>
      <w:szCs w:val="24"/>
    </w:rPr>
  </w:style>
  <w:style w:type="paragraph" w:styleId="aa">
    <w:name w:val="List Paragraph"/>
    <w:basedOn w:val="a"/>
    <w:uiPriority w:val="34"/>
    <w:qFormat/>
    <w:rsid w:val="00B64B1F"/>
    <w:pPr>
      <w:ind w:leftChars="400" w:left="840"/>
    </w:pPr>
    <w:rPr>
      <w:rFonts w:ascii="Century"/>
      <w:sz w:val="21"/>
      <w:szCs w:val="22"/>
    </w:rPr>
  </w:style>
  <w:style w:type="paragraph" w:styleId="ab">
    <w:name w:val="Balloon Text"/>
    <w:basedOn w:val="a"/>
    <w:link w:val="ac"/>
    <w:rsid w:val="00571FC2"/>
    <w:rPr>
      <w:rFonts w:ascii="Arial" w:eastAsia="ＭＳ ゴシック" w:hAnsi="Arial"/>
      <w:sz w:val="18"/>
      <w:szCs w:val="18"/>
    </w:rPr>
  </w:style>
  <w:style w:type="character" w:customStyle="1" w:styleId="ac">
    <w:name w:val="吹き出し (文字)"/>
    <w:link w:val="ab"/>
    <w:rsid w:val="00571FC2"/>
    <w:rPr>
      <w:rFonts w:ascii="Arial" w:eastAsia="ＭＳ ゴシック" w:hAnsi="Arial" w:cs="Times New Roman"/>
      <w:kern w:val="2"/>
      <w:sz w:val="18"/>
      <w:szCs w:val="18"/>
    </w:rPr>
  </w:style>
  <w:style w:type="paragraph" w:styleId="ad">
    <w:name w:val="Body Text Indent"/>
    <w:basedOn w:val="a"/>
    <w:link w:val="ae"/>
    <w:rsid w:val="002F255F"/>
    <w:pPr>
      <w:ind w:leftChars="100" w:left="420" w:hangingChars="100" w:hanging="210"/>
    </w:pPr>
    <w:rPr>
      <w:rFonts w:hAnsi="ＭＳ 明朝"/>
      <w:sz w:val="21"/>
      <w:szCs w:val="20"/>
    </w:rPr>
  </w:style>
  <w:style w:type="character" w:customStyle="1" w:styleId="ae">
    <w:name w:val="本文インデント (文字)"/>
    <w:link w:val="ad"/>
    <w:rsid w:val="002F255F"/>
    <w:rPr>
      <w:rFonts w:ascii="ＭＳ 明朝" w:hAnsi="ＭＳ 明朝"/>
      <w:kern w:val="2"/>
      <w:sz w:val="21"/>
    </w:rPr>
  </w:style>
  <w:style w:type="paragraph" w:styleId="2">
    <w:name w:val="Body Text Indent 2"/>
    <w:basedOn w:val="a"/>
    <w:link w:val="20"/>
    <w:rsid w:val="002F255F"/>
    <w:pPr>
      <w:ind w:left="420" w:hangingChars="200" w:hanging="420"/>
    </w:pPr>
    <w:rPr>
      <w:rFonts w:hAnsi="ＭＳ 明朝"/>
      <w:sz w:val="21"/>
      <w:szCs w:val="20"/>
    </w:rPr>
  </w:style>
  <w:style w:type="character" w:customStyle="1" w:styleId="20">
    <w:name w:val="本文インデント 2 (文字)"/>
    <w:link w:val="2"/>
    <w:rsid w:val="002F255F"/>
    <w:rPr>
      <w:rFonts w:ascii="ＭＳ 明朝" w:hAnsi="ＭＳ 明朝"/>
      <w:kern w:val="2"/>
      <w:sz w:val="21"/>
    </w:rPr>
  </w:style>
  <w:style w:type="paragraph" w:styleId="3">
    <w:name w:val="Body Text Indent 3"/>
    <w:basedOn w:val="a"/>
    <w:link w:val="30"/>
    <w:rsid w:val="002F255F"/>
    <w:pPr>
      <w:ind w:leftChars="200" w:left="420"/>
    </w:pPr>
    <w:rPr>
      <w:rFonts w:ascii="Century"/>
      <w:sz w:val="21"/>
      <w:szCs w:val="20"/>
      <w:shd w:val="pct15" w:color="auto" w:fill="FFFFFF"/>
    </w:rPr>
  </w:style>
  <w:style w:type="character" w:customStyle="1" w:styleId="30">
    <w:name w:val="本文インデント 3 (文字)"/>
    <w:link w:val="3"/>
    <w:rsid w:val="002F255F"/>
    <w:rPr>
      <w:kern w:val="2"/>
      <w:sz w:val="21"/>
    </w:rPr>
  </w:style>
  <w:style w:type="character" w:styleId="af">
    <w:name w:val="Hyperlink"/>
    <w:rsid w:val="002F255F"/>
    <w:rPr>
      <w:color w:val="0000FF"/>
      <w:u w:val="single"/>
    </w:rPr>
  </w:style>
  <w:style w:type="character" w:customStyle="1" w:styleId="jer1">
    <w:name w:val="jer1"/>
    <w:rsid w:val="006071F0"/>
    <w:rPr>
      <w:rFonts w:ascii="Osaka" w:hAnsi="Osaka" w:hint="default"/>
      <w:b w:val="0"/>
      <w:bCs w:val="0"/>
      <w:i w:val="0"/>
      <w:iCs w:val="0"/>
      <w:color w:val="4A4A3E"/>
      <w:spacing w:val="-8"/>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CE6B54-68DB-429D-870C-7F74D86C0A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1962</Words>
  <Characters>121</Characters>
  <Application>Microsoft Office Word</Application>
  <DocSecurity>0</DocSecurity>
  <Lines>1</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2079</CharactersWithSpaces>
  <SharedDoc>false</SharedDoc>
  <HLinks>
    <vt:vector size="12" baseType="variant">
      <vt:variant>
        <vt:i4>87</vt:i4>
      </vt:variant>
      <vt:variant>
        <vt:i4>3</vt:i4>
      </vt:variant>
      <vt:variant>
        <vt:i4>0</vt:i4>
      </vt:variant>
      <vt:variant>
        <vt:i4>5</vt:i4>
      </vt:variant>
      <vt:variant>
        <vt:lpwstr>http://www.aba-osakafu.or.jp/</vt:lpwstr>
      </vt:variant>
      <vt:variant>
        <vt:lpwstr/>
      </vt:variant>
      <vt:variant>
        <vt:i4>2752528</vt:i4>
      </vt:variant>
      <vt:variant>
        <vt:i4>0</vt:i4>
      </vt:variant>
      <vt:variant>
        <vt:i4>0</vt:i4>
      </vt:variant>
      <vt:variant>
        <vt:i4>5</vt:i4>
      </vt:variant>
      <vt:variant>
        <vt:lpwstr>mailto:info@aba-osakafu.or.jp</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2015-03-23T08:55:00Z</dcterms:created>
  <dcterms:modified xsi:type="dcterms:W3CDTF">2015-03-23T08:55:00Z</dcterms:modified>
</cp:coreProperties>
</file>