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A758D" w14:textId="77777777" w:rsidR="006B1E85" w:rsidRPr="001328F0" w:rsidRDefault="006B1E85" w:rsidP="006B1E85">
      <w:pPr>
        <w:spacing w:line="0" w:lineRule="atLeast"/>
        <w:jc w:val="center"/>
        <w:rPr>
          <w:rFonts w:ascii="ＭＳ 明朝" w:eastAsia="ＭＳ 明朝" w:hAnsi="ＭＳ 明朝"/>
          <w:b/>
          <w:sz w:val="24"/>
          <w:szCs w:val="24"/>
        </w:rPr>
      </w:pPr>
      <w:bookmarkStart w:id="0" w:name="_GoBack"/>
      <w:bookmarkEnd w:id="0"/>
      <w:r w:rsidRPr="001328F0">
        <w:rPr>
          <w:rFonts w:ascii="ＭＳ 明朝" w:eastAsia="ＭＳ 明朝" w:hAnsi="ＭＳ 明朝" w:hint="eastAsia"/>
          <w:b/>
          <w:sz w:val="28"/>
          <w:szCs w:val="24"/>
        </w:rPr>
        <w:t>NPO法人　大阪建設安全技能センター自主行動基準</w:t>
      </w:r>
    </w:p>
    <w:p w14:paraId="74EC62E2" w14:textId="77777777" w:rsidR="006B1E85" w:rsidRPr="001328F0" w:rsidRDefault="006B1E85" w:rsidP="00324BED">
      <w:pPr>
        <w:spacing w:line="0" w:lineRule="atLeast"/>
        <w:jc w:val="right"/>
        <w:rPr>
          <w:rFonts w:ascii="ＭＳ 明朝" w:eastAsia="ＭＳ 明朝" w:hAnsi="ＭＳ 明朝"/>
          <w:sz w:val="24"/>
          <w:szCs w:val="24"/>
        </w:rPr>
      </w:pPr>
    </w:p>
    <w:p w14:paraId="2B9A6EF0" w14:textId="77777777" w:rsidR="00E867B8" w:rsidRPr="001328F0" w:rsidRDefault="00936176" w:rsidP="00324BED">
      <w:pPr>
        <w:spacing w:line="0" w:lineRule="atLeast"/>
        <w:jc w:val="right"/>
        <w:rPr>
          <w:rFonts w:ascii="ＭＳ 明朝" w:eastAsia="ＭＳ 明朝" w:hAnsi="ＭＳ 明朝"/>
          <w:sz w:val="24"/>
          <w:szCs w:val="24"/>
        </w:rPr>
      </w:pPr>
      <w:r w:rsidRPr="001328F0">
        <w:rPr>
          <w:rFonts w:ascii="ＭＳ 明朝" w:eastAsia="ＭＳ 明朝" w:hAnsi="ＭＳ 明朝" w:hint="eastAsia"/>
          <w:sz w:val="24"/>
          <w:szCs w:val="24"/>
        </w:rPr>
        <w:t>NPO法人　大阪建設安全技能センター</w:t>
      </w:r>
    </w:p>
    <w:p w14:paraId="5E9ECA52" w14:textId="77777777" w:rsidR="00936176" w:rsidRPr="001328F0" w:rsidRDefault="00936176" w:rsidP="00324BED">
      <w:pPr>
        <w:spacing w:line="0" w:lineRule="atLeast"/>
        <w:jc w:val="right"/>
        <w:rPr>
          <w:rFonts w:ascii="ＭＳ 明朝" w:eastAsia="ＭＳ 明朝" w:hAnsi="ＭＳ 明朝"/>
          <w:sz w:val="24"/>
          <w:szCs w:val="24"/>
        </w:rPr>
      </w:pPr>
      <w:r w:rsidRPr="001328F0">
        <w:rPr>
          <w:rFonts w:ascii="ＭＳ 明朝" w:eastAsia="ＭＳ 明朝" w:hAnsi="ＭＳ 明朝" w:hint="eastAsia"/>
          <w:sz w:val="24"/>
          <w:szCs w:val="24"/>
        </w:rPr>
        <w:t>理事長　谷内　邦久</w:t>
      </w:r>
    </w:p>
    <w:p w14:paraId="0CC4A387" w14:textId="77777777" w:rsidR="00936176" w:rsidRPr="001328F0" w:rsidRDefault="00936176" w:rsidP="00324BED">
      <w:pPr>
        <w:spacing w:line="0" w:lineRule="atLeast"/>
        <w:jc w:val="right"/>
        <w:rPr>
          <w:rFonts w:ascii="ＭＳ 明朝" w:eastAsia="ＭＳ 明朝" w:hAnsi="ＭＳ 明朝"/>
          <w:sz w:val="24"/>
          <w:szCs w:val="24"/>
        </w:rPr>
      </w:pPr>
    </w:p>
    <w:p w14:paraId="6EC22F8E" w14:textId="77777777" w:rsidR="00936176" w:rsidRPr="001328F0" w:rsidRDefault="00936176"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はじめに</w:t>
      </w:r>
    </w:p>
    <w:p w14:paraId="2AA75FA9" w14:textId="77777777" w:rsidR="00936176" w:rsidRPr="001328F0" w:rsidRDefault="00936176" w:rsidP="00324BED">
      <w:pPr>
        <w:spacing w:line="0" w:lineRule="atLeast"/>
        <w:jc w:val="left"/>
        <w:rPr>
          <w:rFonts w:ascii="ＭＳ 明朝" w:eastAsia="ＭＳ 明朝" w:hAnsi="ＭＳ 明朝"/>
          <w:sz w:val="24"/>
          <w:szCs w:val="24"/>
        </w:rPr>
      </w:pPr>
    </w:p>
    <w:p w14:paraId="720DA0A5" w14:textId="77777777" w:rsidR="00936176" w:rsidRPr="001328F0" w:rsidRDefault="00936176"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 xml:space="preserve">　本「自主行動基準」（以下「基準」という）は、NPO法人「大阪建設安全技能センター」（以下「センター」という）の目的を具現化するものとして、会員が健全に発展するために、会員としての行動基準について策定したものである。</w:t>
      </w:r>
    </w:p>
    <w:p w14:paraId="0FD8DA5F" w14:textId="77777777" w:rsidR="00936176" w:rsidRPr="001328F0" w:rsidRDefault="00936176" w:rsidP="00324BED">
      <w:pPr>
        <w:spacing w:line="0" w:lineRule="atLeast"/>
        <w:jc w:val="left"/>
        <w:rPr>
          <w:rFonts w:ascii="ＭＳ 明朝" w:eastAsia="ＭＳ 明朝" w:hAnsi="ＭＳ 明朝"/>
          <w:sz w:val="24"/>
          <w:szCs w:val="24"/>
        </w:rPr>
      </w:pPr>
    </w:p>
    <w:p w14:paraId="0D3E2EE1" w14:textId="77777777" w:rsidR="00B17D5C" w:rsidRPr="001328F0" w:rsidRDefault="00936176" w:rsidP="00B17D5C">
      <w:pPr>
        <w:topLinePunct/>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 xml:space="preserve">　適正な事業活動の推進を目指して定めたこの基準は、それを</w:t>
      </w:r>
      <w:r w:rsidR="005C7E47" w:rsidRPr="001328F0">
        <w:rPr>
          <w:rFonts w:ascii="ＭＳ 明朝" w:eastAsia="ＭＳ 明朝" w:hAnsi="ＭＳ 明朝" w:hint="eastAsia"/>
          <w:sz w:val="24"/>
          <w:szCs w:val="24"/>
        </w:rPr>
        <w:t>遵守すること</w:t>
      </w:r>
      <w:r w:rsidR="00E20690" w:rsidRPr="001328F0">
        <w:rPr>
          <w:rFonts w:ascii="ＭＳ 明朝" w:eastAsia="ＭＳ 明朝" w:hAnsi="ＭＳ 明朝" w:hint="eastAsia"/>
          <w:sz w:val="24"/>
          <w:szCs w:val="24"/>
        </w:rPr>
        <w:t>に</w:t>
      </w:r>
      <w:r w:rsidR="005C7E47" w:rsidRPr="001328F0">
        <w:rPr>
          <w:rFonts w:ascii="ＭＳ 明朝" w:eastAsia="ＭＳ 明朝" w:hAnsi="ＭＳ 明朝" w:hint="eastAsia"/>
          <w:sz w:val="24"/>
          <w:szCs w:val="24"/>
        </w:rPr>
        <w:t>よって</w:t>
      </w:r>
      <w:r w:rsidR="00C95CA4" w:rsidRPr="001328F0">
        <w:rPr>
          <w:rFonts w:ascii="ＭＳ 明朝" w:eastAsia="ＭＳ 明朝" w:hAnsi="ＭＳ 明朝" w:hint="eastAsia"/>
          <w:sz w:val="24"/>
          <w:szCs w:val="24"/>
        </w:rPr>
        <w:t>、</w:t>
      </w:r>
      <w:r w:rsidR="005C7E47" w:rsidRPr="001328F0">
        <w:rPr>
          <w:rFonts w:ascii="ＭＳ 明朝" w:eastAsia="ＭＳ 明朝" w:hAnsi="ＭＳ 明朝" w:hint="eastAsia"/>
          <w:sz w:val="24"/>
          <w:szCs w:val="24"/>
        </w:rPr>
        <w:t>社会的な信用を高める結果をもたらし得るとともに、消費者からの苦情となって寄せられた個々の事例の解決にあたっての判断基準となるもので</w:t>
      </w:r>
      <w:r w:rsidR="00B17D5C" w:rsidRPr="001328F0">
        <w:rPr>
          <w:rFonts w:ascii="ＭＳ 明朝" w:eastAsia="ＭＳ 明朝" w:hAnsi="ＭＳ 明朝" w:hint="eastAsia"/>
          <w:sz w:val="24"/>
          <w:szCs w:val="24"/>
        </w:rPr>
        <w:t>あ</w:t>
      </w:r>
    </w:p>
    <w:p w14:paraId="25992257" w14:textId="77777777" w:rsidR="00936176" w:rsidRPr="001328F0" w:rsidRDefault="00B17D5C" w:rsidP="00B17D5C">
      <w:pPr>
        <w:topLinePunct/>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る。</w:t>
      </w:r>
      <w:r w:rsidR="005C7E47" w:rsidRPr="001328F0">
        <w:rPr>
          <w:rFonts w:ascii="ＭＳ 明朝" w:eastAsia="ＭＳ 明朝" w:hAnsi="ＭＳ 明朝" w:hint="eastAsia"/>
          <w:sz w:val="24"/>
          <w:szCs w:val="24"/>
        </w:rPr>
        <w:t>事実確認をする中で違反行為がなされた可能性があると認められた場合には、会員が速やかな解決を図ることで、基準の遵守と同じ効果がもたらされると考える。ただし、違反行為が一つでもあったときに直ちに何らかの民事上、刑事上の効果をもたらすことではなく、苦情解決にあたっての総合判断の一要素を構成するものである。</w:t>
      </w:r>
    </w:p>
    <w:p w14:paraId="7EC72AB5" w14:textId="77777777" w:rsidR="005C7E47" w:rsidRPr="001328F0" w:rsidRDefault="005C7E47" w:rsidP="00324BED">
      <w:pPr>
        <w:spacing w:line="0" w:lineRule="atLeast"/>
        <w:jc w:val="left"/>
        <w:rPr>
          <w:rFonts w:ascii="ＭＳ 明朝" w:eastAsia="ＭＳ 明朝" w:hAnsi="ＭＳ 明朝"/>
          <w:sz w:val="24"/>
          <w:szCs w:val="24"/>
        </w:rPr>
      </w:pPr>
    </w:p>
    <w:p w14:paraId="39BE706B" w14:textId="77777777" w:rsidR="005C7E47" w:rsidRPr="001328F0" w:rsidRDefault="005C7E47"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 xml:space="preserve">　会員は</w:t>
      </w:r>
      <w:r w:rsidR="00096B74" w:rsidRPr="001328F0">
        <w:rPr>
          <w:rFonts w:ascii="ＭＳ 明朝" w:eastAsia="ＭＳ 明朝" w:hAnsi="ＭＳ 明朝" w:hint="eastAsia"/>
          <w:sz w:val="24"/>
          <w:szCs w:val="24"/>
        </w:rPr>
        <w:t>、</w:t>
      </w:r>
      <w:r w:rsidRPr="001328F0">
        <w:rPr>
          <w:rFonts w:ascii="ＭＳ 明朝" w:eastAsia="ＭＳ 明朝" w:hAnsi="ＭＳ 明朝" w:hint="eastAsia"/>
          <w:sz w:val="24"/>
          <w:szCs w:val="24"/>
        </w:rPr>
        <w:t>その事業活動に際して建築基準法、建設業法、消費者契約法等をはじめとした法令を遵守しなければならない。違反に対しては刑事上、行政上、司法上の制裁が加えられることで当該法令の遵守が担保され</w:t>
      </w:r>
      <w:r w:rsidR="003310D1" w:rsidRPr="001328F0">
        <w:rPr>
          <w:rFonts w:ascii="ＭＳ 明朝" w:eastAsia="ＭＳ 明朝" w:hAnsi="ＭＳ 明朝" w:hint="eastAsia"/>
          <w:sz w:val="24"/>
          <w:szCs w:val="24"/>
        </w:rPr>
        <w:t>ている。それに対し本基準は、主に法令に定めない事項に関して自主的に定めたもので、制裁を直接の目的とするものではないため刑事的ルールのように要件構成を厳格にしていない。しかしながらその違反内容や頻度によっては理事会による審査対象となり、改善勧告や権利の停止等の措置が取られ、結果としてそれが当センターとしての制裁措置となる。また、それらの内容は広く公開する事とする。</w:t>
      </w:r>
    </w:p>
    <w:p w14:paraId="59EB8CB7" w14:textId="77777777" w:rsidR="003310D1" w:rsidRPr="001328F0" w:rsidRDefault="003310D1" w:rsidP="00324BED">
      <w:pPr>
        <w:spacing w:line="0" w:lineRule="atLeast"/>
        <w:jc w:val="left"/>
        <w:rPr>
          <w:rFonts w:ascii="ＭＳ 明朝" w:eastAsia="ＭＳ 明朝" w:hAnsi="ＭＳ 明朝"/>
          <w:sz w:val="24"/>
          <w:szCs w:val="24"/>
        </w:rPr>
      </w:pPr>
    </w:p>
    <w:p w14:paraId="3C822C23" w14:textId="77777777" w:rsidR="003310D1" w:rsidRPr="001328F0" w:rsidRDefault="003310D1"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 xml:space="preserve">　会員は、これらの趣旨を理解し、その遵守を約束するものとする。</w:t>
      </w:r>
    </w:p>
    <w:p w14:paraId="68E40484" w14:textId="77777777" w:rsidR="003310D1" w:rsidRPr="001328F0" w:rsidRDefault="003310D1" w:rsidP="00324BED">
      <w:pPr>
        <w:spacing w:line="0" w:lineRule="atLeast"/>
        <w:jc w:val="left"/>
        <w:rPr>
          <w:rFonts w:ascii="ＭＳ 明朝" w:eastAsia="ＭＳ 明朝" w:hAnsi="ＭＳ 明朝"/>
          <w:sz w:val="24"/>
          <w:szCs w:val="24"/>
        </w:rPr>
      </w:pPr>
    </w:p>
    <w:p w14:paraId="0E8E38F0" w14:textId="77777777" w:rsidR="003310D1" w:rsidRPr="001328F0" w:rsidRDefault="003310D1"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目的</w:t>
      </w:r>
    </w:p>
    <w:p w14:paraId="012B01C5" w14:textId="77777777" w:rsidR="003310D1" w:rsidRPr="001328F0" w:rsidRDefault="003310D1"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 xml:space="preserve">　本基準は「事業者と消費者との間には情報の質、量及び交渉力の格差が常に存する」という現実を踏まえ、住宅リフォーム工事に関する取引を公正にし、消費者とのトラブルの未然防止を図ることで、社会に受け入れられる当センターの会員として健全に発展するための行動基準として定めたものである。</w:t>
      </w:r>
    </w:p>
    <w:p w14:paraId="69EF86FB" w14:textId="77777777" w:rsidR="003310D1" w:rsidRPr="001328F0" w:rsidRDefault="003310D1" w:rsidP="00324BED">
      <w:pPr>
        <w:spacing w:line="0" w:lineRule="atLeast"/>
        <w:jc w:val="left"/>
        <w:rPr>
          <w:rFonts w:ascii="ＭＳ 明朝" w:eastAsia="ＭＳ 明朝" w:hAnsi="ＭＳ 明朝"/>
          <w:sz w:val="24"/>
          <w:szCs w:val="24"/>
        </w:rPr>
      </w:pPr>
    </w:p>
    <w:p w14:paraId="251A2FAA" w14:textId="77777777" w:rsidR="003310D1" w:rsidRPr="001328F0" w:rsidRDefault="003310D1"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適用範囲</w:t>
      </w:r>
    </w:p>
    <w:p w14:paraId="78A361F3" w14:textId="43234613" w:rsidR="003310D1" w:rsidRPr="001328F0" w:rsidRDefault="003310D1"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 xml:space="preserve">　本基準は、センター会員にあって、住宅リフォーム工事を事業として営む者（以下「会員」という。会員の名簿は「NPO法人　大阪建設安全技能センター</w:t>
      </w:r>
      <w:r w:rsidR="002E2E47" w:rsidRPr="001328F0">
        <w:rPr>
          <w:rFonts w:ascii="ＭＳ 明朝" w:eastAsia="ＭＳ 明朝" w:hAnsi="ＭＳ 明朝" w:hint="eastAsia"/>
          <w:sz w:val="24"/>
          <w:szCs w:val="24"/>
        </w:rPr>
        <w:t xml:space="preserve"> </w:t>
      </w:r>
      <w:r w:rsidR="009E5C5B" w:rsidRPr="001328F0">
        <w:rPr>
          <w:rFonts w:ascii="ＭＳ 明朝" w:eastAsia="ＭＳ 明朝" w:hAnsi="ＭＳ 明朝" w:hint="eastAsia"/>
          <w:sz w:val="24"/>
          <w:szCs w:val="24"/>
        </w:rPr>
        <w:t>Webサイト内</w:t>
      </w:r>
      <w:r w:rsidRPr="001328F0">
        <w:rPr>
          <w:rFonts w:ascii="ＭＳ 明朝" w:eastAsia="ＭＳ 明朝" w:hAnsi="ＭＳ 明朝" w:hint="eastAsia"/>
          <w:sz w:val="24"/>
          <w:szCs w:val="24"/>
        </w:rPr>
        <w:t>に掲載する。）の活動に適用する。</w:t>
      </w:r>
    </w:p>
    <w:p w14:paraId="2EF19546" w14:textId="77777777" w:rsidR="003310D1" w:rsidRPr="001328F0" w:rsidRDefault="003310D1" w:rsidP="00324BED">
      <w:pPr>
        <w:spacing w:line="0" w:lineRule="atLeast"/>
        <w:jc w:val="left"/>
        <w:rPr>
          <w:rFonts w:ascii="ＭＳ 明朝" w:eastAsia="ＭＳ 明朝" w:hAnsi="ＭＳ 明朝"/>
          <w:sz w:val="24"/>
          <w:szCs w:val="24"/>
        </w:rPr>
      </w:pPr>
    </w:p>
    <w:p w14:paraId="04F86AC9" w14:textId="77777777" w:rsidR="003310D1" w:rsidRPr="001328F0" w:rsidRDefault="003310D1"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行動基準の内容</w:t>
      </w:r>
    </w:p>
    <w:p w14:paraId="49255804" w14:textId="77777777" w:rsidR="003310D1" w:rsidRPr="001328F0" w:rsidRDefault="003310D1"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1.　消費者の満足向上</w:t>
      </w:r>
    </w:p>
    <w:p w14:paraId="38AE77BB" w14:textId="77777777" w:rsidR="003310D1" w:rsidRPr="001328F0" w:rsidRDefault="00846314"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w:t>
      </w:r>
      <w:r w:rsidR="008C4D1B" w:rsidRPr="001328F0">
        <w:rPr>
          <w:rFonts w:ascii="ＭＳ 明朝" w:eastAsia="ＭＳ 明朝" w:hAnsi="ＭＳ 明朝" w:hint="eastAsia"/>
          <w:sz w:val="24"/>
          <w:szCs w:val="24"/>
        </w:rPr>
        <w:t>センター及び</w:t>
      </w:r>
      <w:r w:rsidRPr="001328F0">
        <w:rPr>
          <w:rFonts w:ascii="ＭＳ 明朝" w:eastAsia="ＭＳ 明朝" w:hAnsi="ＭＳ 明朝" w:hint="eastAsia"/>
          <w:sz w:val="24"/>
          <w:szCs w:val="24"/>
        </w:rPr>
        <w:t>会員は住宅リフォームを希望する消費者の一層多様化した要求に応え、住み心地や資産価値が最大となるよう適切なアドバイスの提供を行なうとともに、消費者の満足と信頼をいただけるように努める。</w:t>
      </w:r>
    </w:p>
    <w:p w14:paraId="18341874" w14:textId="77777777" w:rsidR="00846314" w:rsidRPr="001328F0" w:rsidRDefault="00846314"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w:t>
      </w:r>
      <w:r w:rsidR="008C4D1B" w:rsidRPr="001328F0">
        <w:rPr>
          <w:rFonts w:ascii="ＭＳ 明朝" w:eastAsia="ＭＳ 明朝" w:hAnsi="ＭＳ 明朝" w:hint="eastAsia"/>
          <w:sz w:val="24"/>
          <w:szCs w:val="24"/>
        </w:rPr>
        <w:t>センター及び</w:t>
      </w:r>
      <w:r w:rsidRPr="001328F0">
        <w:rPr>
          <w:rFonts w:ascii="ＭＳ 明朝" w:eastAsia="ＭＳ 明朝" w:hAnsi="ＭＳ 明朝" w:hint="eastAsia"/>
          <w:sz w:val="24"/>
          <w:szCs w:val="24"/>
        </w:rPr>
        <w:t>会員は消費者本位の考え方に立ち、その消費者の知識、経験及び財産の状況等に考慮し、常にその消費者に応じた対応を取り、常に消費者の理解度を確認しながら説明しなければならない。</w:t>
      </w:r>
    </w:p>
    <w:p w14:paraId="219AD39D" w14:textId="77777777" w:rsidR="00C85EE8" w:rsidRPr="001328F0" w:rsidRDefault="00C85EE8" w:rsidP="00324BED">
      <w:pPr>
        <w:spacing w:line="0" w:lineRule="atLeast"/>
        <w:jc w:val="left"/>
        <w:rPr>
          <w:rFonts w:ascii="ＭＳ 明朝" w:eastAsia="ＭＳ 明朝" w:hAnsi="ＭＳ 明朝"/>
          <w:sz w:val="24"/>
          <w:szCs w:val="24"/>
        </w:rPr>
      </w:pPr>
    </w:p>
    <w:p w14:paraId="4BB4EDB9" w14:textId="77777777" w:rsidR="00C85EE8" w:rsidRPr="001328F0" w:rsidRDefault="00C85EE8"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2.　情報の提供</w:t>
      </w:r>
    </w:p>
    <w:p w14:paraId="7710BB2E" w14:textId="77777777" w:rsidR="00C85EE8" w:rsidRPr="001328F0" w:rsidRDefault="00C85EE8"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センター並びに会員は消費者が適切な選択と判断ができるよう、常に新しい情報を入手するとともに、消費者の不利益になる事柄や、消費者の健康、安全にかかわる事柄については常に充分な説明をし、正確な情報を提供する。</w:t>
      </w:r>
    </w:p>
    <w:p w14:paraId="57E9BFE8" w14:textId="77777777" w:rsidR="00C85EE8" w:rsidRPr="001328F0" w:rsidRDefault="00C85EE8"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w:t>
      </w:r>
      <w:r w:rsidR="008C4D1B" w:rsidRPr="001328F0">
        <w:rPr>
          <w:rFonts w:ascii="ＭＳ 明朝" w:eastAsia="ＭＳ 明朝" w:hAnsi="ＭＳ 明朝" w:hint="eastAsia"/>
          <w:sz w:val="24"/>
          <w:szCs w:val="24"/>
        </w:rPr>
        <w:t>センター及び</w:t>
      </w:r>
      <w:r w:rsidRPr="001328F0">
        <w:rPr>
          <w:rFonts w:ascii="ＭＳ 明朝" w:eastAsia="ＭＳ 明朝" w:hAnsi="ＭＳ 明朝" w:hint="eastAsia"/>
          <w:sz w:val="24"/>
          <w:szCs w:val="24"/>
        </w:rPr>
        <w:t>会員は住宅リフォーム工事等の品質等に関する公告その他の表示については、消費者に誤認を与えることのないように常に必要な情報を提供することに努める。</w:t>
      </w:r>
    </w:p>
    <w:p w14:paraId="3D740C36" w14:textId="77777777" w:rsidR="00C85EE8" w:rsidRPr="001328F0" w:rsidRDefault="00C85EE8" w:rsidP="00324BED">
      <w:pPr>
        <w:spacing w:line="0" w:lineRule="atLeast"/>
        <w:jc w:val="left"/>
        <w:rPr>
          <w:rFonts w:ascii="ＭＳ 明朝" w:eastAsia="ＭＳ 明朝" w:hAnsi="ＭＳ 明朝"/>
          <w:sz w:val="24"/>
          <w:szCs w:val="24"/>
        </w:rPr>
      </w:pPr>
    </w:p>
    <w:p w14:paraId="280540CC" w14:textId="77777777" w:rsidR="00C85EE8" w:rsidRPr="001328F0" w:rsidRDefault="00C85EE8"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3.　見積り、契約等の書面</w:t>
      </w:r>
    </w:p>
    <w:p w14:paraId="6C938908" w14:textId="77777777" w:rsidR="00C85EE8" w:rsidRPr="001328F0" w:rsidRDefault="00C85EE8"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w:t>
      </w:r>
      <w:r w:rsidR="002A5EC4" w:rsidRPr="001328F0">
        <w:rPr>
          <w:rFonts w:ascii="ＭＳ 明朝" w:eastAsia="ＭＳ 明朝" w:hAnsi="ＭＳ 明朝" w:hint="eastAsia"/>
          <w:sz w:val="24"/>
          <w:szCs w:val="24"/>
        </w:rPr>
        <w:t>会員は消費者に対して、親切行為、無料検査その他の無償又は著しい廉価での提供等、著しく消費者が有利となる条件を提示し、説明を行ない、これにより消費者が受ける心理的負担を利用した勧誘及び販売は行わない。</w:t>
      </w:r>
    </w:p>
    <w:p w14:paraId="72FCD736" w14:textId="77777777" w:rsidR="002A5EC4" w:rsidRPr="001328F0" w:rsidRDefault="002A5EC4"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・会員は判断力不足の懸念のある消費者に対して勧誘活動を行なう場合には、</w:t>
      </w:r>
      <w:r w:rsidR="00570340" w:rsidRPr="001328F0">
        <w:rPr>
          <w:rFonts w:ascii="ＭＳ 明朝" w:eastAsia="ＭＳ 明朝" w:hAnsi="ＭＳ 明朝" w:hint="eastAsia"/>
          <w:sz w:val="24"/>
          <w:szCs w:val="24"/>
        </w:rPr>
        <w:t>住宅リフォーム工事の特性及び施工方法等の内容説明について一層の注意を払い、十分な判断力を備えた親族等の立会い及び同意を得た上で実施するものとする。</w:t>
      </w:r>
      <w:r w:rsidR="00B55479" w:rsidRPr="001328F0">
        <w:rPr>
          <w:rFonts w:ascii="ＭＳ 明朝" w:eastAsia="ＭＳ 明朝" w:hAnsi="ＭＳ 明朝" w:hint="eastAsia"/>
          <w:sz w:val="24"/>
          <w:szCs w:val="24"/>
        </w:rPr>
        <w:t>また、クーリング・オフの説明は正確・誠実に行う。</w:t>
      </w:r>
    </w:p>
    <w:p w14:paraId="68D9349E" w14:textId="77777777" w:rsidR="00570340" w:rsidRPr="001328F0" w:rsidRDefault="00570340"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・会員は見積りにあたっては、「内訳明細を記載した見積書」等を作成し、消費者に対し、その内容を分かりやすく、誤解を与えることがないよう、十分に説明する。</w:t>
      </w:r>
    </w:p>
    <w:p w14:paraId="6FC470EE" w14:textId="77777777" w:rsidR="008C4D1B" w:rsidRPr="001328F0" w:rsidRDefault="008C4D1B" w:rsidP="008C4D1B">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w:t>
      </w:r>
      <w:r w:rsidRPr="001328F0">
        <w:rPr>
          <w:rFonts w:ascii="ＭＳ 明朝" w:eastAsia="ＭＳ 明朝" w:hAnsi="ＭＳ 明朝"/>
          <w:sz w:val="24"/>
          <w:szCs w:val="24"/>
        </w:rPr>
        <w:t>会員は、契約の締結にあたっては、当該リフォーム工事の特性及び施工方法等を十分に理解した上で、契約書及び契約約款等の内容について、消費者に対し、わかりやすく、誤解を与えることのないよう、十分に説明する。</w:t>
      </w:r>
    </w:p>
    <w:p w14:paraId="5E2D4B00" w14:textId="77777777" w:rsidR="008C4D1B" w:rsidRPr="001328F0" w:rsidRDefault="008C4D1B" w:rsidP="008C4D1B">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w:t>
      </w:r>
      <w:r w:rsidRPr="001328F0">
        <w:rPr>
          <w:rFonts w:ascii="ＭＳ 明朝" w:eastAsia="ＭＳ 明朝" w:hAnsi="ＭＳ 明朝"/>
          <w:sz w:val="24"/>
          <w:szCs w:val="24"/>
        </w:rPr>
        <w:t>は、契約の解除に関する説明は特に正確・誠実に行う。</w:t>
      </w:r>
    </w:p>
    <w:p w14:paraId="0AA3389D" w14:textId="77777777" w:rsidR="00570340" w:rsidRPr="001328F0" w:rsidRDefault="00570340"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・センターは会員に対し、住宅リフォーム推進</w:t>
      </w:r>
      <w:r w:rsidR="009844E9" w:rsidRPr="001328F0">
        <w:rPr>
          <w:rFonts w:ascii="ＭＳ 明朝" w:eastAsia="ＭＳ 明朝" w:hAnsi="ＭＳ 明朝" w:hint="eastAsia"/>
          <w:sz w:val="24"/>
          <w:szCs w:val="24"/>
        </w:rPr>
        <w:t>協議</w:t>
      </w:r>
      <w:r w:rsidRPr="001328F0">
        <w:rPr>
          <w:rFonts w:ascii="ＭＳ 明朝" w:eastAsia="ＭＳ 明朝" w:hAnsi="ＭＳ 明朝" w:hint="eastAsia"/>
          <w:sz w:val="24"/>
          <w:szCs w:val="24"/>
        </w:rPr>
        <w:t>会ホームページ公開の諸様式を推奨する。</w:t>
      </w:r>
    </w:p>
    <w:p w14:paraId="32BF8AF2" w14:textId="77777777" w:rsidR="00570340" w:rsidRPr="001328F0" w:rsidRDefault="00570340"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・会員は設備等の使用方法や部品の交換等に関する情報は、具体的な資料を呈示するなどして正確に伝える。</w:t>
      </w:r>
    </w:p>
    <w:p w14:paraId="79422A52" w14:textId="77777777" w:rsidR="00570340" w:rsidRPr="001328F0" w:rsidRDefault="00570340"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・会員は勧誘、見積り及び契約の締結にあたっては、実現不可能な約束や、会員が社として認めていない特約を付す等の説明又は契約はしない。</w:t>
      </w:r>
    </w:p>
    <w:p w14:paraId="7A5E85C5" w14:textId="77777777" w:rsidR="00B55479" w:rsidRPr="001328F0" w:rsidRDefault="00B55479" w:rsidP="00324BED">
      <w:pPr>
        <w:spacing w:line="0" w:lineRule="atLeast"/>
        <w:jc w:val="left"/>
        <w:rPr>
          <w:rFonts w:ascii="ＭＳ 明朝" w:eastAsia="ＭＳ 明朝" w:hAnsi="ＭＳ 明朝"/>
          <w:sz w:val="24"/>
          <w:szCs w:val="24"/>
        </w:rPr>
      </w:pPr>
    </w:p>
    <w:p w14:paraId="173ECBAF" w14:textId="77777777" w:rsidR="00B55479" w:rsidRPr="001328F0" w:rsidRDefault="00B55479"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4.　工事に際しての配慮</w:t>
      </w:r>
    </w:p>
    <w:p w14:paraId="5F18A874" w14:textId="77777777" w:rsidR="00B55479" w:rsidRPr="001328F0" w:rsidRDefault="00B55479"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・会員は工事等に伴うトラブルを未然に防止することはもとより、資材の搬入</w:t>
      </w:r>
      <w:r w:rsidRPr="001328F0">
        <w:rPr>
          <w:rFonts w:ascii="ＭＳ 明朝" w:eastAsia="ＭＳ 明朝" w:hAnsi="ＭＳ 明朝" w:hint="eastAsia"/>
          <w:sz w:val="24"/>
          <w:szCs w:val="24"/>
        </w:rPr>
        <w:lastRenderedPageBreak/>
        <w:t>条件も考慮の上、建物の安全と品質を確保し、効率よく作業を進め、近隣や他の居住者、外来者に対して迷惑をかけないように努める。</w:t>
      </w:r>
    </w:p>
    <w:p w14:paraId="5003469A" w14:textId="77777777" w:rsidR="00B55479" w:rsidRPr="001328F0" w:rsidRDefault="00B55479" w:rsidP="00324BED">
      <w:pPr>
        <w:spacing w:line="0" w:lineRule="atLeast"/>
        <w:jc w:val="left"/>
        <w:rPr>
          <w:rFonts w:ascii="ＭＳ 明朝" w:eastAsia="ＭＳ 明朝" w:hAnsi="ＭＳ 明朝"/>
          <w:sz w:val="24"/>
          <w:szCs w:val="24"/>
        </w:rPr>
      </w:pPr>
    </w:p>
    <w:p w14:paraId="28B86155" w14:textId="77777777" w:rsidR="00B55479" w:rsidRPr="001328F0" w:rsidRDefault="00B55479"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5.　モラルの向上</w:t>
      </w:r>
    </w:p>
    <w:p w14:paraId="447AB61F" w14:textId="77777777" w:rsidR="00B55479" w:rsidRPr="001328F0" w:rsidRDefault="00B55479"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w:t>
      </w:r>
      <w:r w:rsidR="008C4D1B" w:rsidRPr="001328F0">
        <w:rPr>
          <w:rFonts w:ascii="ＭＳ 明朝" w:eastAsia="ＭＳ 明朝" w:hAnsi="ＭＳ 明朝" w:hint="eastAsia"/>
          <w:sz w:val="24"/>
          <w:szCs w:val="24"/>
        </w:rPr>
        <w:t>センター及び</w:t>
      </w:r>
      <w:r w:rsidRPr="001328F0">
        <w:rPr>
          <w:rFonts w:ascii="ＭＳ 明朝" w:eastAsia="ＭＳ 明朝" w:hAnsi="ＭＳ 明朝" w:hint="eastAsia"/>
          <w:sz w:val="24"/>
          <w:szCs w:val="24"/>
        </w:rPr>
        <w:t>会員は</w:t>
      </w:r>
      <w:r w:rsidR="008C4D1B" w:rsidRPr="001328F0">
        <w:rPr>
          <w:rFonts w:ascii="ＭＳ 明朝" w:eastAsia="ＭＳ 明朝" w:hAnsi="ＭＳ 明朝" w:hint="eastAsia"/>
          <w:sz w:val="24"/>
          <w:szCs w:val="24"/>
        </w:rPr>
        <w:t>、関係法令</w:t>
      </w:r>
      <w:r w:rsidRPr="001328F0">
        <w:rPr>
          <w:rFonts w:ascii="ＭＳ 明朝" w:eastAsia="ＭＳ 明朝" w:hAnsi="ＭＳ 明朝" w:hint="eastAsia"/>
          <w:sz w:val="24"/>
          <w:szCs w:val="24"/>
        </w:rPr>
        <w:t>センターの会員規定等に定められた事項を遵守し、さらに高い品性と見識を磨き誠実な行動でモラルを高める努力をするとともにその保持に努める。</w:t>
      </w:r>
    </w:p>
    <w:p w14:paraId="32A99E9A" w14:textId="77777777" w:rsidR="00B55479" w:rsidRPr="001328F0" w:rsidRDefault="00B55479"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・会員は消費者と接するにあたっては節度ある態度・姿勢を保つ</w:t>
      </w:r>
      <w:r w:rsidR="008C4D1B" w:rsidRPr="001328F0">
        <w:rPr>
          <w:rFonts w:ascii="ＭＳ 明朝" w:eastAsia="ＭＳ 明朝" w:hAnsi="ＭＳ 明朝" w:hint="eastAsia"/>
          <w:sz w:val="24"/>
          <w:szCs w:val="24"/>
        </w:rPr>
        <w:t>よう、従業員に対し指導・教育を行い、従業員はこれを遵守する。</w:t>
      </w:r>
    </w:p>
    <w:p w14:paraId="30363D88" w14:textId="77777777" w:rsidR="00B55479" w:rsidRPr="001328F0" w:rsidRDefault="00B55479"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w:t>
      </w:r>
      <w:r w:rsidR="008C4D1B" w:rsidRPr="001328F0">
        <w:rPr>
          <w:rFonts w:ascii="ＭＳ 明朝" w:eastAsia="ＭＳ 明朝" w:hAnsi="ＭＳ 明朝" w:hint="eastAsia"/>
          <w:sz w:val="24"/>
          <w:szCs w:val="24"/>
        </w:rPr>
        <w:t>センター及び</w:t>
      </w:r>
      <w:r w:rsidRPr="001328F0">
        <w:rPr>
          <w:rFonts w:ascii="ＭＳ 明朝" w:eastAsia="ＭＳ 明朝" w:hAnsi="ＭＳ 明朝" w:hint="eastAsia"/>
          <w:sz w:val="24"/>
          <w:szCs w:val="24"/>
        </w:rPr>
        <w:t>会員は事実に反して他社又は他社住宅リフォーム工事等を誹謗するような言動はしない。</w:t>
      </w:r>
    </w:p>
    <w:p w14:paraId="2BE35E1A" w14:textId="77777777" w:rsidR="00B55479" w:rsidRPr="001328F0" w:rsidRDefault="00B55479"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・会員は実現不可能な約束や、会社として認めていない特約を結ぶことはしない。</w:t>
      </w:r>
    </w:p>
    <w:p w14:paraId="4C9DE12A" w14:textId="77777777" w:rsidR="00B55479" w:rsidRPr="001328F0" w:rsidRDefault="00B55479" w:rsidP="00324BED">
      <w:pPr>
        <w:spacing w:line="0" w:lineRule="atLeast"/>
        <w:jc w:val="left"/>
        <w:rPr>
          <w:rFonts w:ascii="ＭＳ 明朝" w:eastAsia="ＭＳ 明朝" w:hAnsi="ＭＳ 明朝"/>
          <w:sz w:val="24"/>
          <w:szCs w:val="24"/>
        </w:rPr>
      </w:pPr>
    </w:p>
    <w:p w14:paraId="5FD3DA4D" w14:textId="77777777" w:rsidR="00B55479" w:rsidRPr="001328F0" w:rsidRDefault="00B55479"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6.　技術・技能の研鑽</w:t>
      </w:r>
    </w:p>
    <w:p w14:paraId="5D6AB834" w14:textId="3B441F95" w:rsidR="00B55479" w:rsidRPr="001328F0" w:rsidRDefault="00B55479"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w:t>
      </w:r>
      <w:r w:rsidR="008C4D1B" w:rsidRPr="001328F0">
        <w:rPr>
          <w:rFonts w:ascii="ＭＳ 明朝" w:eastAsia="ＭＳ 明朝" w:hAnsi="ＭＳ 明朝" w:hint="eastAsia"/>
          <w:sz w:val="24"/>
          <w:szCs w:val="24"/>
        </w:rPr>
        <w:t>センター及び</w:t>
      </w:r>
      <w:r w:rsidR="00015D66" w:rsidRPr="001328F0">
        <w:rPr>
          <w:rFonts w:ascii="ＭＳ 明朝" w:eastAsia="ＭＳ 明朝" w:hAnsi="ＭＳ 明朝" w:hint="eastAsia"/>
          <w:sz w:val="24"/>
          <w:szCs w:val="24"/>
        </w:rPr>
        <w:t>会員は消費者に満足と信頼をいただけるよう住まいの質の向上を目指し、専門知識の学習と技術・技能の研鑽に努める。（会員の下請・関連企業についても同</w:t>
      </w:r>
      <w:r w:rsidR="008C4D1B" w:rsidRPr="001328F0">
        <w:rPr>
          <w:rFonts w:ascii="ＭＳ 明朝" w:eastAsia="ＭＳ 明朝" w:hAnsi="ＭＳ 明朝" w:hint="eastAsia"/>
          <w:sz w:val="24"/>
          <w:szCs w:val="24"/>
        </w:rPr>
        <w:t>様</w:t>
      </w:r>
      <w:r w:rsidR="00015D66" w:rsidRPr="001328F0">
        <w:rPr>
          <w:rFonts w:ascii="ＭＳ 明朝" w:eastAsia="ＭＳ 明朝" w:hAnsi="ＭＳ 明朝" w:hint="eastAsia"/>
          <w:sz w:val="24"/>
          <w:szCs w:val="24"/>
        </w:rPr>
        <w:t>とする。）</w:t>
      </w:r>
    </w:p>
    <w:p w14:paraId="622982DF" w14:textId="77777777" w:rsidR="00015D66" w:rsidRPr="001328F0" w:rsidRDefault="00015D66"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・会員事業者の受注担当員等（社員及び関係者）に対する教育指導の徹底を期し、その資質の向上に努めるものとする。</w:t>
      </w:r>
    </w:p>
    <w:p w14:paraId="6D8E9900" w14:textId="77777777" w:rsidR="00015D66" w:rsidRPr="001328F0" w:rsidRDefault="00015D66"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・センターは体系的な教育・研修プログラムを策定・実施する。</w:t>
      </w:r>
    </w:p>
    <w:p w14:paraId="129075BC" w14:textId="77777777" w:rsidR="00015D66" w:rsidRPr="001328F0" w:rsidRDefault="00015D66" w:rsidP="00324BED">
      <w:pPr>
        <w:spacing w:line="0" w:lineRule="atLeast"/>
        <w:jc w:val="left"/>
        <w:rPr>
          <w:rFonts w:ascii="ＭＳ 明朝" w:eastAsia="ＭＳ 明朝" w:hAnsi="ＭＳ 明朝"/>
          <w:sz w:val="24"/>
          <w:szCs w:val="24"/>
        </w:rPr>
      </w:pPr>
    </w:p>
    <w:p w14:paraId="4B0173F4" w14:textId="77777777" w:rsidR="00015D66" w:rsidRPr="001328F0" w:rsidRDefault="00015D66"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7.　人権の尊重</w:t>
      </w:r>
    </w:p>
    <w:p w14:paraId="11CA3C7F" w14:textId="77777777" w:rsidR="00015D66" w:rsidRPr="001328F0" w:rsidRDefault="00015D66"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・全ての人の</w:t>
      </w:r>
      <w:r w:rsidR="007D4859" w:rsidRPr="001328F0">
        <w:rPr>
          <w:rFonts w:ascii="ＭＳ 明朝" w:eastAsia="ＭＳ 明朝" w:hAnsi="ＭＳ 明朝" w:hint="eastAsia"/>
          <w:sz w:val="24"/>
          <w:szCs w:val="24"/>
        </w:rPr>
        <w:t>人権を尊重した事業展開を図るものとする。</w:t>
      </w:r>
    </w:p>
    <w:p w14:paraId="167F9A59" w14:textId="77777777" w:rsidR="007D4859" w:rsidRPr="001328F0" w:rsidRDefault="007D4859" w:rsidP="00324BED">
      <w:pPr>
        <w:spacing w:line="0" w:lineRule="atLeast"/>
        <w:jc w:val="left"/>
        <w:rPr>
          <w:rFonts w:ascii="ＭＳ 明朝" w:eastAsia="ＭＳ 明朝" w:hAnsi="ＭＳ 明朝"/>
          <w:sz w:val="24"/>
          <w:szCs w:val="24"/>
        </w:rPr>
      </w:pPr>
    </w:p>
    <w:p w14:paraId="38510360" w14:textId="77777777" w:rsidR="007D4859" w:rsidRPr="001328F0" w:rsidRDefault="007D4859"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8.　環境</w:t>
      </w:r>
      <w:r w:rsidR="00380907" w:rsidRPr="001328F0">
        <w:rPr>
          <w:rFonts w:ascii="ＭＳ 明朝" w:eastAsia="ＭＳ 明朝" w:hAnsi="ＭＳ 明朝" w:hint="eastAsia"/>
          <w:b/>
          <w:sz w:val="24"/>
          <w:szCs w:val="24"/>
        </w:rPr>
        <w:t>へ</w:t>
      </w:r>
      <w:r w:rsidRPr="001328F0">
        <w:rPr>
          <w:rFonts w:ascii="ＭＳ 明朝" w:eastAsia="ＭＳ 明朝" w:hAnsi="ＭＳ 明朝" w:hint="eastAsia"/>
          <w:b/>
          <w:sz w:val="24"/>
          <w:szCs w:val="24"/>
        </w:rPr>
        <w:t>の配慮</w:t>
      </w:r>
    </w:p>
    <w:p w14:paraId="16FB58D0" w14:textId="77777777" w:rsidR="007D4859" w:rsidRPr="001328F0" w:rsidRDefault="007D4859"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w:t>
      </w:r>
      <w:r w:rsidR="008C4D1B" w:rsidRPr="001328F0">
        <w:rPr>
          <w:rFonts w:ascii="ＭＳ 明朝" w:eastAsia="ＭＳ 明朝" w:hAnsi="ＭＳ 明朝" w:hint="eastAsia"/>
          <w:sz w:val="24"/>
          <w:szCs w:val="24"/>
        </w:rPr>
        <w:t>センター及び</w:t>
      </w:r>
      <w:r w:rsidRPr="001328F0">
        <w:rPr>
          <w:rFonts w:ascii="ＭＳ 明朝" w:eastAsia="ＭＳ 明朝" w:hAnsi="ＭＳ 明朝" w:hint="eastAsia"/>
          <w:sz w:val="24"/>
          <w:szCs w:val="24"/>
        </w:rPr>
        <w:t>会員は消費者の理解と協力を得て、健康で安全な生活環境の実現と資源の有効利用等、省資源・省エネルギー</w:t>
      </w:r>
      <w:r w:rsidR="0060575F" w:rsidRPr="001328F0">
        <w:rPr>
          <w:rFonts w:ascii="ＭＳ 明朝" w:eastAsia="ＭＳ 明朝" w:hAnsi="ＭＳ 明朝" w:hint="eastAsia"/>
          <w:sz w:val="24"/>
          <w:szCs w:val="24"/>
        </w:rPr>
        <w:t>・リサイクルの推進・廃棄物の適正処理等を行ない、地球環境に配慮した事業展開に努める。さらにこれら関連の情報提供にも努める。</w:t>
      </w:r>
    </w:p>
    <w:p w14:paraId="438ADC5C" w14:textId="77777777" w:rsidR="0060575F" w:rsidRPr="001328F0" w:rsidRDefault="0060575F" w:rsidP="00324BED">
      <w:pPr>
        <w:spacing w:line="0" w:lineRule="atLeast"/>
        <w:jc w:val="left"/>
        <w:rPr>
          <w:rFonts w:ascii="ＭＳ 明朝" w:eastAsia="ＭＳ 明朝" w:hAnsi="ＭＳ 明朝"/>
          <w:sz w:val="24"/>
          <w:szCs w:val="24"/>
        </w:rPr>
      </w:pPr>
    </w:p>
    <w:p w14:paraId="4134831F" w14:textId="77777777" w:rsidR="0060575F" w:rsidRPr="001328F0" w:rsidRDefault="0060575F"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9.　個人情報の保護</w:t>
      </w:r>
    </w:p>
    <w:p w14:paraId="169723F7" w14:textId="77777777" w:rsidR="0060575F" w:rsidRPr="001328F0" w:rsidRDefault="0060575F"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・会員は適法かつ公正な手段によって取得した消費者の個人情報を適正に取り扱う</w:t>
      </w:r>
      <w:r w:rsidR="00684D62" w:rsidRPr="001328F0">
        <w:rPr>
          <w:rFonts w:ascii="ＭＳ 明朝" w:eastAsia="ＭＳ 明朝" w:hAnsi="ＭＳ 明朝" w:hint="eastAsia"/>
          <w:sz w:val="24"/>
          <w:szCs w:val="24"/>
        </w:rPr>
        <w:t>ものとする。</w:t>
      </w:r>
    </w:p>
    <w:p w14:paraId="3F4B7D31" w14:textId="77777777" w:rsidR="00684D62" w:rsidRPr="001328F0" w:rsidRDefault="00684D62"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・会員は取得した消費者の個人情報の漏洩、紛失、破壊、改ざん等を防止するため、必要な対策を講じて適切な安全管理を行なうものとする。</w:t>
      </w:r>
    </w:p>
    <w:p w14:paraId="4E0E9F0F" w14:textId="77777777" w:rsidR="00684D62" w:rsidRPr="001328F0" w:rsidRDefault="00684D62"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・会員は「個人情報の保護に関する法律」及びその他の法令に定める場合を除き、あらかじめ消費者の同意を得ることなく消費者の個人情報を第三者に提供することはしない。</w:t>
      </w:r>
    </w:p>
    <w:p w14:paraId="21F8EF9F" w14:textId="3F7C5CAA" w:rsidR="00684D62" w:rsidRPr="001328F0" w:rsidRDefault="00684D62"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あらかじめ消費者の同意を得たうえで、業務に必要な最小限の範囲内で消費者の個人情報を業務委託先へ提供することはあるが、この場合は、業務委託先に対して、適切に消費者の個人情報を取り扱う者を選定させ、必要かつ</w:t>
      </w:r>
      <w:r w:rsidRPr="001328F0">
        <w:rPr>
          <w:rFonts w:ascii="ＭＳ 明朝" w:eastAsia="ＭＳ 明朝" w:hAnsi="ＭＳ 明朝" w:hint="eastAsia"/>
          <w:sz w:val="24"/>
          <w:szCs w:val="24"/>
        </w:rPr>
        <w:lastRenderedPageBreak/>
        <w:t>適切な監督を行うものとする。</w:t>
      </w:r>
    </w:p>
    <w:p w14:paraId="660D7330" w14:textId="77777777" w:rsidR="00684D62" w:rsidRPr="001328F0" w:rsidRDefault="00684D62" w:rsidP="00324BED">
      <w:pPr>
        <w:spacing w:line="0" w:lineRule="atLeast"/>
        <w:jc w:val="left"/>
        <w:rPr>
          <w:rFonts w:ascii="ＭＳ 明朝" w:eastAsia="ＭＳ 明朝" w:hAnsi="ＭＳ 明朝"/>
          <w:sz w:val="24"/>
          <w:szCs w:val="24"/>
        </w:rPr>
      </w:pPr>
    </w:p>
    <w:p w14:paraId="2D08DCC5" w14:textId="77777777" w:rsidR="00684D62" w:rsidRPr="001328F0" w:rsidRDefault="00684D62"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10.　苦情処理等の対応</w:t>
      </w:r>
    </w:p>
    <w:p w14:paraId="480A2D5C" w14:textId="77777777" w:rsidR="00684D62" w:rsidRPr="001328F0" w:rsidRDefault="00684D62"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・会員は消費者にとって良き相談者となり、緊急事態が発生した場合や瑕疵等は迅速・誠実に対応する。</w:t>
      </w:r>
    </w:p>
    <w:p w14:paraId="497AFA50" w14:textId="77777777" w:rsidR="00684D62" w:rsidRPr="001328F0" w:rsidRDefault="00684D62"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 xml:space="preserve">　なお、会員の対応が不十分な場合には、必要に応じて</w:t>
      </w:r>
      <w:r w:rsidR="00324BED" w:rsidRPr="001328F0">
        <w:rPr>
          <w:rFonts w:ascii="ＭＳ 明朝" w:eastAsia="ＭＳ 明朝" w:hAnsi="ＭＳ 明朝" w:hint="eastAsia"/>
          <w:sz w:val="24"/>
          <w:szCs w:val="24"/>
        </w:rPr>
        <w:t>センターの役員が組織的に誠意をもって早期問題解決を図るように努める。センターは相談窓口を設け、その受付窓口は下記の通りとする。</w:t>
      </w:r>
    </w:p>
    <w:p w14:paraId="0DE1AB61" w14:textId="77777777" w:rsidR="00324BED" w:rsidRPr="001328F0" w:rsidRDefault="00324BED"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・センターはセンター及び会員の本基準違反への対応や相談・苦情の実態を定期的に公開するものとする。</w:t>
      </w:r>
    </w:p>
    <w:p w14:paraId="25785353" w14:textId="77777777" w:rsidR="00324BED" w:rsidRPr="001328F0" w:rsidRDefault="00324BED"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・センターは会員が本自主行動基準又は会員の自主行動基準に違反した場合は、改善勧告や権利の停止、除名等の措置を取るとともに、それらの内容を公開するものとする。</w:t>
      </w:r>
    </w:p>
    <w:p w14:paraId="14215BA4" w14:textId="77777777" w:rsidR="00324BED" w:rsidRPr="001328F0" w:rsidRDefault="00324BED" w:rsidP="00324BED">
      <w:pPr>
        <w:spacing w:line="0" w:lineRule="atLeast"/>
        <w:jc w:val="left"/>
        <w:rPr>
          <w:rFonts w:ascii="ＭＳ 明朝" w:eastAsia="ＭＳ 明朝" w:hAnsi="ＭＳ 明朝"/>
          <w:sz w:val="24"/>
          <w:szCs w:val="24"/>
        </w:rPr>
      </w:pPr>
    </w:p>
    <w:p w14:paraId="5EC556CD" w14:textId="77777777" w:rsidR="00324BED" w:rsidRPr="001328F0" w:rsidRDefault="00324BED" w:rsidP="00324BED">
      <w:pPr>
        <w:spacing w:line="0" w:lineRule="atLeast"/>
        <w:jc w:val="left"/>
        <w:rPr>
          <w:rFonts w:ascii="ＭＳ 明朝" w:eastAsia="ＭＳ 明朝" w:hAnsi="ＭＳ 明朝"/>
          <w:b/>
          <w:sz w:val="24"/>
          <w:szCs w:val="24"/>
        </w:rPr>
      </w:pPr>
      <w:r w:rsidRPr="001328F0">
        <w:rPr>
          <w:rFonts w:ascii="ＭＳ 明朝" w:eastAsia="ＭＳ 明朝" w:hAnsi="ＭＳ 明朝" w:hint="eastAsia"/>
          <w:b/>
          <w:sz w:val="24"/>
          <w:szCs w:val="24"/>
        </w:rPr>
        <w:t>11.　基準の見直し</w:t>
      </w:r>
    </w:p>
    <w:p w14:paraId="539FE777" w14:textId="77777777" w:rsidR="00324BED" w:rsidRPr="001328F0" w:rsidRDefault="00324BED" w:rsidP="00324BED">
      <w:pPr>
        <w:spacing w:line="0" w:lineRule="atLeast"/>
        <w:jc w:val="left"/>
        <w:rPr>
          <w:rFonts w:ascii="ＭＳ 明朝" w:eastAsia="ＭＳ 明朝" w:hAnsi="ＭＳ 明朝"/>
          <w:sz w:val="24"/>
          <w:szCs w:val="24"/>
        </w:rPr>
      </w:pPr>
      <w:r w:rsidRPr="001328F0">
        <w:rPr>
          <w:rFonts w:ascii="ＭＳ 明朝" w:eastAsia="ＭＳ 明朝" w:hAnsi="ＭＳ 明朝" w:hint="eastAsia"/>
          <w:sz w:val="24"/>
          <w:szCs w:val="24"/>
        </w:rPr>
        <w:t>・センターは時代・社会背景を吟味し、必要に応じ定期的に本基準を見直すものとする</w:t>
      </w:r>
      <w:r w:rsidR="00F9472D" w:rsidRPr="001328F0">
        <w:rPr>
          <w:rFonts w:ascii="ＭＳ 明朝" w:eastAsia="ＭＳ 明朝" w:hAnsi="ＭＳ 明朝" w:hint="eastAsia"/>
          <w:sz w:val="24"/>
          <w:szCs w:val="24"/>
        </w:rPr>
        <w:t>。</w:t>
      </w:r>
    </w:p>
    <w:p w14:paraId="387F96C6" w14:textId="77777777" w:rsidR="00FC6E40" w:rsidRPr="001328F0" w:rsidRDefault="00FC6E40" w:rsidP="00324BED">
      <w:pPr>
        <w:spacing w:line="0" w:lineRule="atLeast"/>
        <w:jc w:val="left"/>
        <w:rPr>
          <w:rFonts w:ascii="ＭＳ 明朝" w:eastAsia="ＭＳ 明朝" w:hAnsi="ＭＳ 明朝"/>
          <w:sz w:val="24"/>
          <w:szCs w:val="24"/>
        </w:rPr>
      </w:pPr>
    </w:p>
    <w:p w14:paraId="11C7FBE8" w14:textId="77777777" w:rsidR="00324BED" w:rsidRPr="001328F0" w:rsidRDefault="00324BED" w:rsidP="00324BED">
      <w:pPr>
        <w:spacing w:line="0" w:lineRule="atLeast"/>
        <w:jc w:val="right"/>
        <w:rPr>
          <w:rFonts w:ascii="ＭＳ 明朝" w:eastAsia="ＭＳ 明朝" w:hAnsi="ＭＳ 明朝"/>
          <w:sz w:val="24"/>
          <w:szCs w:val="24"/>
        </w:rPr>
      </w:pPr>
      <w:r w:rsidRPr="001328F0">
        <w:rPr>
          <w:rFonts w:ascii="ＭＳ 明朝" w:eastAsia="ＭＳ 明朝" w:hAnsi="ＭＳ 明朝" w:hint="eastAsia"/>
          <w:sz w:val="24"/>
          <w:szCs w:val="24"/>
        </w:rPr>
        <w:t xml:space="preserve">　NPO法人　大阪建設安全技能センター</w:t>
      </w:r>
    </w:p>
    <w:p w14:paraId="40179BD1" w14:textId="77777777" w:rsidR="00324BED" w:rsidRPr="001328F0" w:rsidRDefault="00324BED" w:rsidP="00324BED">
      <w:pPr>
        <w:spacing w:line="0" w:lineRule="atLeast"/>
        <w:jc w:val="right"/>
        <w:rPr>
          <w:rFonts w:ascii="ＭＳ 明朝" w:eastAsia="ＭＳ 明朝" w:hAnsi="ＭＳ 明朝"/>
          <w:sz w:val="24"/>
          <w:szCs w:val="24"/>
        </w:rPr>
      </w:pPr>
      <w:r w:rsidRPr="001328F0">
        <w:rPr>
          <w:rFonts w:ascii="ＭＳ 明朝" w:eastAsia="ＭＳ 明朝" w:hAnsi="ＭＳ 明朝" w:hint="eastAsia"/>
          <w:sz w:val="24"/>
          <w:szCs w:val="24"/>
        </w:rPr>
        <w:t>〒556-0015　大阪市浪速区敷津西2-7-17</w:t>
      </w:r>
    </w:p>
    <w:p w14:paraId="64C18507" w14:textId="77777777" w:rsidR="00324BED" w:rsidRPr="001328F0" w:rsidRDefault="00324BED" w:rsidP="00324BED">
      <w:pPr>
        <w:spacing w:line="0" w:lineRule="atLeast"/>
        <w:jc w:val="right"/>
        <w:rPr>
          <w:rFonts w:ascii="ＭＳ 明朝" w:eastAsia="ＭＳ 明朝" w:hAnsi="ＭＳ 明朝"/>
          <w:sz w:val="24"/>
          <w:szCs w:val="24"/>
        </w:rPr>
      </w:pPr>
      <w:r w:rsidRPr="001328F0">
        <w:rPr>
          <w:rFonts w:ascii="ＭＳ 明朝" w:eastAsia="ＭＳ 明朝" w:hAnsi="ＭＳ 明朝" w:hint="eastAsia"/>
          <w:sz w:val="24"/>
          <w:szCs w:val="24"/>
        </w:rPr>
        <w:t>電　話　06-6632-2877</w:t>
      </w:r>
    </w:p>
    <w:p w14:paraId="6F195128" w14:textId="77777777" w:rsidR="00324BED" w:rsidRPr="001328F0" w:rsidRDefault="00324BED" w:rsidP="00324BED">
      <w:pPr>
        <w:spacing w:line="0" w:lineRule="atLeast"/>
        <w:jc w:val="right"/>
        <w:rPr>
          <w:rFonts w:ascii="ＭＳ 明朝" w:eastAsia="ＭＳ 明朝" w:hAnsi="ＭＳ 明朝"/>
          <w:sz w:val="24"/>
          <w:szCs w:val="24"/>
        </w:rPr>
      </w:pPr>
      <w:r w:rsidRPr="001328F0">
        <w:rPr>
          <w:rFonts w:ascii="ＭＳ 明朝" w:eastAsia="ＭＳ 明朝" w:hAnsi="ＭＳ 明朝" w:hint="eastAsia"/>
          <w:sz w:val="24"/>
          <w:szCs w:val="24"/>
        </w:rPr>
        <w:t>FAX　06-6643-5307</w:t>
      </w:r>
    </w:p>
    <w:p w14:paraId="394B4FC9" w14:textId="77777777" w:rsidR="00324BED" w:rsidRPr="001328F0" w:rsidRDefault="00324BED" w:rsidP="00324BED">
      <w:pPr>
        <w:spacing w:line="0" w:lineRule="atLeast"/>
        <w:jc w:val="right"/>
        <w:rPr>
          <w:rFonts w:ascii="ＭＳ 明朝" w:eastAsia="ＭＳ 明朝" w:hAnsi="ＭＳ 明朝"/>
          <w:sz w:val="24"/>
          <w:szCs w:val="24"/>
        </w:rPr>
      </w:pPr>
      <w:r w:rsidRPr="001328F0">
        <w:rPr>
          <w:rFonts w:ascii="ＭＳ 明朝" w:eastAsia="ＭＳ 明朝" w:hAnsi="ＭＳ 明朝"/>
          <w:sz w:val="24"/>
          <w:szCs w:val="24"/>
        </w:rPr>
        <w:t xml:space="preserve">URL </w:t>
      </w:r>
      <w:hyperlink r:id="rId6" w:history="1">
        <w:r w:rsidR="00FC6E40" w:rsidRPr="001328F0">
          <w:rPr>
            <w:rStyle w:val="a9"/>
            <w:rFonts w:ascii="ＭＳ 明朝" w:eastAsia="ＭＳ 明朝" w:hAnsi="ＭＳ 明朝"/>
            <w:color w:val="auto"/>
            <w:sz w:val="24"/>
            <w:szCs w:val="24"/>
          </w:rPr>
          <w:t>http://www.daikenro.net</w:t>
        </w:r>
      </w:hyperlink>
    </w:p>
    <w:p w14:paraId="1940AD5C" w14:textId="75F58C18" w:rsidR="00FC6E40" w:rsidRPr="001328F0" w:rsidRDefault="00FC6E40" w:rsidP="00FC6E40">
      <w:pPr>
        <w:wordWrap w:val="0"/>
        <w:spacing w:line="0" w:lineRule="atLeast"/>
        <w:jc w:val="right"/>
        <w:rPr>
          <w:rFonts w:ascii="ＭＳ 明朝" w:eastAsia="ＭＳ 明朝" w:hAnsi="ＭＳ 明朝"/>
          <w:sz w:val="24"/>
          <w:szCs w:val="24"/>
        </w:rPr>
      </w:pPr>
      <w:r w:rsidRPr="001328F0">
        <w:rPr>
          <w:rFonts w:ascii="ＭＳ 明朝" w:eastAsia="ＭＳ 明朝" w:hAnsi="ＭＳ 明朝" w:hint="eastAsia"/>
          <w:sz w:val="24"/>
          <w:szCs w:val="24"/>
        </w:rPr>
        <w:t>営業時間</w:t>
      </w:r>
      <w:r w:rsidR="002E2E47" w:rsidRPr="001328F0">
        <w:rPr>
          <w:rFonts w:ascii="ＭＳ 明朝" w:eastAsia="ＭＳ 明朝" w:hAnsi="ＭＳ 明朝" w:hint="eastAsia"/>
          <w:sz w:val="24"/>
          <w:szCs w:val="24"/>
        </w:rPr>
        <w:t xml:space="preserve">　</w:t>
      </w:r>
      <w:r w:rsidR="002E2E47" w:rsidRPr="001328F0">
        <w:rPr>
          <w:rFonts w:ascii="ＭＳ 明朝" w:eastAsia="ＭＳ 明朝" w:hAnsi="ＭＳ 明朝"/>
          <w:sz w:val="24"/>
          <w:szCs w:val="24"/>
        </w:rPr>
        <w:t>9</w:t>
      </w:r>
      <w:r w:rsidR="002E2E47" w:rsidRPr="001328F0">
        <w:rPr>
          <w:rFonts w:ascii="ＭＳ 明朝" w:eastAsia="ＭＳ 明朝" w:hAnsi="ＭＳ 明朝" w:hint="eastAsia"/>
          <w:sz w:val="24"/>
          <w:szCs w:val="24"/>
        </w:rPr>
        <w:t>時から1</w:t>
      </w:r>
      <w:r w:rsidR="002E2E47" w:rsidRPr="001328F0">
        <w:rPr>
          <w:rFonts w:ascii="ＭＳ 明朝" w:eastAsia="ＭＳ 明朝" w:hAnsi="ＭＳ 明朝"/>
          <w:sz w:val="24"/>
          <w:szCs w:val="24"/>
        </w:rPr>
        <w:t>7</w:t>
      </w:r>
      <w:r w:rsidR="002E2E47" w:rsidRPr="001328F0">
        <w:rPr>
          <w:rFonts w:ascii="ＭＳ 明朝" w:eastAsia="ＭＳ 明朝" w:hAnsi="ＭＳ 明朝" w:hint="eastAsia"/>
          <w:sz w:val="24"/>
          <w:szCs w:val="24"/>
        </w:rPr>
        <w:t>時半</w:t>
      </w:r>
    </w:p>
    <w:p w14:paraId="6303EFE3" w14:textId="21B2285C" w:rsidR="002E2E47" w:rsidRPr="001328F0" w:rsidRDefault="002E2E47" w:rsidP="002E2E47">
      <w:pPr>
        <w:wordWrap w:val="0"/>
        <w:spacing w:line="0" w:lineRule="atLeast"/>
        <w:jc w:val="right"/>
        <w:rPr>
          <w:rFonts w:ascii="ＭＳ 明朝" w:eastAsia="ＭＳ 明朝" w:hAnsi="ＭＳ 明朝"/>
          <w:sz w:val="24"/>
          <w:szCs w:val="24"/>
        </w:rPr>
      </w:pPr>
      <w:r w:rsidRPr="001328F0">
        <w:rPr>
          <w:rFonts w:ascii="ＭＳ 明朝" w:eastAsia="ＭＳ 明朝" w:hAnsi="ＭＳ 明朝" w:hint="eastAsia"/>
          <w:sz w:val="24"/>
          <w:szCs w:val="24"/>
        </w:rPr>
        <w:t xml:space="preserve">休業日　</w:t>
      </w:r>
      <w:r w:rsidR="00182D29" w:rsidRPr="001328F0">
        <w:rPr>
          <w:rFonts w:ascii="ＭＳ 明朝" w:eastAsia="ＭＳ 明朝" w:hAnsi="ＭＳ 明朝" w:hint="eastAsia"/>
          <w:sz w:val="24"/>
          <w:szCs w:val="24"/>
        </w:rPr>
        <w:t>土・日・祝・年末年始</w:t>
      </w:r>
    </w:p>
    <w:sectPr w:rsidR="002E2E47" w:rsidRPr="001328F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64706" w14:textId="77777777" w:rsidR="002F3C3D" w:rsidRDefault="002F3C3D" w:rsidP="008C4D1B">
      <w:r>
        <w:separator/>
      </w:r>
    </w:p>
  </w:endnote>
  <w:endnote w:type="continuationSeparator" w:id="0">
    <w:p w14:paraId="364954F1" w14:textId="77777777" w:rsidR="002F3C3D" w:rsidRDefault="002F3C3D" w:rsidP="008C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089C" w14:textId="77777777" w:rsidR="00EE7205" w:rsidRDefault="00EE72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3F20" w14:textId="77777777" w:rsidR="00EE7205" w:rsidRDefault="00EE720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AC82" w14:textId="77777777" w:rsidR="00EE7205" w:rsidRDefault="00EE72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55F00" w14:textId="77777777" w:rsidR="002F3C3D" w:rsidRDefault="002F3C3D" w:rsidP="008C4D1B">
      <w:r>
        <w:separator/>
      </w:r>
    </w:p>
  </w:footnote>
  <w:footnote w:type="continuationSeparator" w:id="0">
    <w:p w14:paraId="44135DED" w14:textId="77777777" w:rsidR="002F3C3D" w:rsidRDefault="002F3C3D" w:rsidP="008C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5C54" w14:textId="77777777" w:rsidR="00EE7205" w:rsidRDefault="00EE72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C1D6E" w14:textId="77777777" w:rsidR="00EE7205" w:rsidRDefault="00EE720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EFCE" w14:textId="77777777" w:rsidR="00EE7205" w:rsidRDefault="00EE72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76"/>
    <w:rsid w:val="00015D66"/>
    <w:rsid w:val="0005055C"/>
    <w:rsid w:val="00096B74"/>
    <w:rsid w:val="001328F0"/>
    <w:rsid w:val="00182D29"/>
    <w:rsid w:val="001E3452"/>
    <w:rsid w:val="002A5EC4"/>
    <w:rsid w:val="002E2E47"/>
    <w:rsid w:val="002F3C3D"/>
    <w:rsid w:val="00324BED"/>
    <w:rsid w:val="003310D1"/>
    <w:rsid w:val="00380907"/>
    <w:rsid w:val="00497881"/>
    <w:rsid w:val="00570340"/>
    <w:rsid w:val="005C7E47"/>
    <w:rsid w:val="0060575F"/>
    <w:rsid w:val="00646261"/>
    <w:rsid w:val="00684D62"/>
    <w:rsid w:val="006B1E85"/>
    <w:rsid w:val="007D4859"/>
    <w:rsid w:val="00846314"/>
    <w:rsid w:val="008C4D1B"/>
    <w:rsid w:val="00936176"/>
    <w:rsid w:val="009844E9"/>
    <w:rsid w:val="009E5C5B"/>
    <w:rsid w:val="00B17D5C"/>
    <w:rsid w:val="00B55479"/>
    <w:rsid w:val="00C85EE8"/>
    <w:rsid w:val="00C95CA4"/>
    <w:rsid w:val="00E20690"/>
    <w:rsid w:val="00E867B8"/>
    <w:rsid w:val="00EE7205"/>
    <w:rsid w:val="00F9472D"/>
    <w:rsid w:val="00FC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E9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C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C5B"/>
    <w:rPr>
      <w:rFonts w:asciiTheme="majorHAnsi" w:eastAsiaTheme="majorEastAsia" w:hAnsiTheme="majorHAnsi" w:cstheme="majorBidi"/>
      <w:sz w:val="18"/>
      <w:szCs w:val="18"/>
    </w:rPr>
  </w:style>
  <w:style w:type="paragraph" w:styleId="a5">
    <w:name w:val="header"/>
    <w:basedOn w:val="a"/>
    <w:link w:val="a6"/>
    <w:uiPriority w:val="99"/>
    <w:unhideWhenUsed/>
    <w:rsid w:val="008C4D1B"/>
    <w:pPr>
      <w:tabs>
        <w:tab w:val="center" w:pos="4252"/>
        <w:tab w:val="right" w:pos="8504"/>
      </w:tabs>
      <w:snapToGrid w:val="0"/>
    </w:pPr>
  </w:style>
  <w:style w:type="character" w:customStyle="1" w:styleId="a6">
    <w:name w:val="ヘッダー (文字)"/>
    <w:basedOn w:val="a0"/>
    <w:link w:val="a5"/>
    <w:uiPriority w:val="99"/>
    <w:rsid w:val="008C4D1B"/>
  </w:style>
  <w:style w:type="paragraph" w:styleId="a7">
    <w:name w:val="footer"/>
    <w:basedOn w:val="a"/>
    <w:link w:val="a8"/>
    <w:uiPriority w:val="99"/>
    <w:unhideWhenUsed/>
    <w:rsid w:val="008C4D1B"/>
    <w:pPr>
      <w:tabs>
        <w:tab w:val="center" w:pos="4252"/>
        <w:tab w:val="right" w:pos="8504"/>
      </w:tabs>
      <w:snapToGrid w:val="0"/>
    </w:pPr>
  </w:style>
  <w:style w:type="character" w:customStyle="1" w:styleId="a8">
    <w:name w:val="フッター (文字)"/>
    <w:basedOn w:val="a0"/>
    <w:link w:val="a7"/>
    <w:uiPriority w:val="99"/>
    <w:rsid w:val="008C4D1B"/>
  </w:style>
  <w:style w:type="character" w:styleId="a9">
    <w:name w:val="Hyperlink"/>
    <w:basedOn w:val="a0"/>
    <w:uiPriority w:val="99"/>
    <w:unhideWhenUsed/>
    <w:rsid w:val="00FC6E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ikenro.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2021-11-01T02:59:00Z</dcterms:created>
  <dcterms:modified xsi:type="dcterms:W3CDTF">2021-11-01T03:01:00Z</dcterms:modified>
</cp:coreProperties>
</file>