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36514" w14:textId="66B7416D" w:rsidR="004058A8" w:rsidRDefault="004058A8" w:rsidP="00997F9B">
      <w:pPr>
        <w:jc w:val="center"/>
        <w:rPr>
          <w:rFonts w:ascii="ＭＳ ゴシック" w:eastAsia="ＭＳ ゴシック" w:hAnsi="ＭＳ ゴシック"/>
          <w:b/>
          <w:sz w:val="24"/>
          <w:szCs w:val="24"/>
        </w:rPr>
      </w:pPr>
      <w:r>
        <w:rPr>
          <w:rFonts w:ascii="ＭＳ ゴシック" w:eastAsia="ＭＳ ゴシック" w:hAnsi="ＭＳ ゴシック" w:hint="eastAsia"/>
          <w:b/>
          <w:noProof/>
          <w:sz w:val="24"/>
          <w:szCs w:val="24"/>
        </w:rPr>
        <mc:AlternateContent>
          <mc:Choice Requires="wps">
            <w:drawing>
              <wp:anchor distT="0" distB="0" distL="114300" distR="114300" simplePos="0" relativeHeight="251658240" behindDoc="0" locked="0" layoutInCell="1" allowOverlap="1" wp14:anchorId="4A56C21D" wp14:editId="1F55D8F4">
                <wp:simplePos x="0" y="0"/>
                <wp:positionH relativeFrom="margin">
                  <wp:align>right</wp:align>
                </wp:positionH>
                <wp:positionV relativeFrom="paragraph">
                  <wp:posOffset>36830</wp:posOffset>
                </wp:positionV>
                <wp:extent cx="1533525" cy="419100"/>
                <wp:effectExtent l="0" t="0" r="2857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419100"/>
                        </a:xfrm>
                        <a:prstGeom prst="rect">
                          <a:avLst/>
                        </a:prstGeom>
                        <a:solidFill>
                          <a:srgbClr val="FFFFFF"/>
                        </a:solidFill>
                        <a:ln w="9525">
                          <a:solidFill>
                            <a:srgbClr val="000000"/>
                          </a:solidFill>
                          <a:miter lim="800000"/>
                          <a:headEnd/>
                          <a:tailEnd/>
                        </a:ln>
                      </wps:spPr>
                      <wps:txbx>
                        <w:txbxContent>
                          <w:p w14:paraId="67479CBE" w14:textId="08FEBE87" w:rsidR="004058A8" w:rsidRPr="00D95181" w:rsidRDefault="004058A8" w:rsidP="004058A8">
                            <w:pPr>
                              <w:jc w:val="center"/>
                              <w:rPr>
                                <w:rFonts w:ascii="ＭＳ ゴシック" w:eastAsia="ＭＳ ゴシック" w:hAnsi="ＭＳ ゴシック"/>
                                <w:sz w:val="28"/>
                              </w:rPr>
                            </w:pPr>
                            <w:r>
                              <w:rPr>
                                <w:rFonts w:ascii="ＭＳ ゴシック" w:eastAsia="ＭＳ ゴシック" w:hAnsi="ＭＳ ゴシック" w:hint="eastAsia"/>
                                <w:sz w:val="28"/>
                              </w:rPr>
                              <w:t>資　料　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A56C21D" id="正方形/長方形 1" o:spid="_x0000_s1026" style="position:absolute;left:0;text-align:left;margin-left:69.55pt;margin-top:2.9pt;width:120.75pt;height:33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">
                <v:textbox inset="5.85pt,.7pt,5.85pt,.7pt">
                  <w:txbxContent>
                    <w:p w14:paraId="67479CBE" w14:textId="08FEBE87" w:rsidR="004058A8" w:rsidRPr="00D95181" w:rsidRDefault="004058A8" w:rsidP="004058A8">
                      <w:pPr>
                        <w:jc w:val="center"/>
                        <w:rPr>
                          <w:rFonts w:ascii="ＭＳ ゴシック" w:eastAsia="ＭＳ ゴシック" w:hAnsi="ＭＳ ゴシック"/>
                          <w:sz w:val="28"/>
                        </w:rPr>
                      </w:pPr>
                      <w:r>
                        <w:rPr>
                          <w:rFonts w:ascii="ＭＳ ゴシック" w:eastAsia="ＭＳ ゴシック" w:hAnsi="ＭＳ ゴシック" w:hint="eastAsia"/>
                          <w:sz w:val="28"/>
                        </w:rPr>
                        <w:t>資　料　１</w:t>
                      </w:r>
                    </w:p>
                  </w:txbxContent>
                </v:textbox>
                <w10:wrap anchorx="margin"/>
              </v:rect>
            </w:pict>
          </mc:Fallback>
        </mc:AlternateContent>
      </w:r>
    </w:p>
    <w:p w14:paraId="1672CAA9" w14:textId="77777777" w:rsidR="004058A8" w:rsidRDefault="004058A8" w:rsidP="00997F9B">
      <w:pPr>
        <w:jc w:val="center"/>
        <w:rPr>
          <w:rFonts w:ascii="ＭＳ ゴシック" w:eastAsia="ＭＳ ゴシック" w:hAnsi="ＭＳ ゴシック"/>
          <w:b/>
          <w:sz w:val="24"/>
          <w:szCs w:val="24"/>
        </w:rPr>
      </w:pPr>
    </w:p>
    <w:p w14:paraId="362176C6" w14:textId="77777777" w:rsidR="004058A8" w:rsidRDefault="004058A8" w:rsidP="00997F9B">
      <w:pPr>
        <w:jc w:val="center"/>
        <w:rPr>
          <w:rFonts w:ascii="ＭＳ ゴシック" w:eastAsia="ＭＳ ゴシック" w:hAnsi="ＭＳ ゴシック"/>
          <w:b/>
          <w:sz w:val="24"/>
          <w:szCs w:val="24"/>
        </w:rPr>
      </w:pPr>
    </w:p>
    <w:p w14:paraId="306F7901" w14:textId="1B8F6235" w:rsidR="00037CD7" w:rsidRPr="002A37FC" w:rsidRDefault="008F0BBA" w:rsidP="00997F9B">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大阪府男女共同参画審議会</w:t>
      </w:r>
      <w:r w:rsidR="007A67B7" w:rsidRPr="00086C40">
        <w:rPr>
          <w:rFonts w:ascii="ＭＳ ゴシック" w:eastAsia="ＭＳ ゴシック" w:hAnsi="ＭＳ ゴシック" w:hint="eastAsia"/>
          <w:b/>
          <w:sz w:val="24"/>
          <w:szCs w:val="24"/>
        </w:rPr>
        <w:t>ウェブ会議システム</w:t>
      </w:r>
      <w:r w:rsidR="00997F9B" w:rsidRPr="00086C40">
        <w:rPr>
          <w:rFonts w:ascii="ＭＳ ゴシック" w:eastAsia="ＭＳ ゴシック" w:hAnsi="ＭＳ ゴシック" w:hint="eastAsia"/>
          <w:b/>
          <w:sz w:val="24"/>
          <w:szCs w:val="24"/>
        </w:rPr>
        <w:t>運営</w:t>
      </w:r>
      <w:r w:rsidR="004058A8">
        <w:rPr>
          <w:rFonts w:ascii="ＭＳ ゴシック" w:eastAsia="ＭＳ ゴシック" w:hAnsi="ＭＳ ゴシック" w:hint="eastAsia"/>
          <w:b/>
          <w:sz w:val="24"/>
          <w:szCs w:val="24"/>
        </w:rPr>
        <w:t>要領</w:t>
      </w:r>
    </w:p>
    <w:p w14:paraId="3F81E0E6" w14:textId="77777777" w:rsidR="00912262" w:rsidRDefault="00912262" w:rsidP="00D3140B">
      <w:pPr>
        <w:rPr>
          <w:rFonts w:ascii="ＭＳ 明朝" w:eastAsia="ＭＳ 明朝" w:hAnsi="ＭＳ 明朝"/>
          <w:sz w:val="24"/>
          <w:szCs w:val="24"/>
        </w:rPr>
      </w:pPr>
    </w:p>
    <w:p w14:paraId="749DA09B" w14:textId="5CD4056C" w:rsidR="00D3140B" w:rsidRPr="00086C40" w:rsidRDefault="00D3140B" w:rsidP="00D3140B">
      <w:pPr>
        <w:rPr>
          <w:rFonts w:ascii="ＭＳ ゴシック" w:eastAsia="ＭＳ ゴシック" w:hAnsi="ＭＳ ゴシック"/>
          <w:sz w:val="24"/>
          <w:szCs w:val="24"/>
        </w:rPr>
      </w:pPr>
      <w:r w:rsidRPr="00086C40">
        <w:rPr>
          <w:rFonts w:ascii="ＭＳ ゴシック" w:eastAsia="ＭＳ ゴシック" w:hAnsi="ＭＳ ゴシック" w:hint="eastAsia"/>
          <w:sz w:val="24"/>
          <w:szCs w:val="24"/>
        </w:rPr>
        <w:t>(趣旨</w:t>
      </w:r>
      <w:r w:rsidR="000F7967" w:rsidRPr="00086C40">
        <w:rPr>
          <w:rFonts w:ascii="ＭＳ ゴシック" w:eastAsia="ＭＳ ゴシック" w:hAnsi="ＭＳ ゴシック" w:hint="eastAsia"/>
          <w:sz w:val="24"/>
          <w:szCs w:val="24"/>
        </w:rPr>
        <w:t>）</w:t>
      </w:r>
    </w:p>
    <w:p w14:paraId="5E275E55" w14:textId="07406729" w:rsidR="00D3140B" w:rsidRPr="00D3140B" w:rsidRDefault="00D3140B" w:rsidP="00A939F8">
      <w:pPr>
        <w:ind w:left="240" w:hangingChars="100" w:hanging="240"/>
        <w:rPr>
          <w:rFonts w:ascii="ＭＳ 明朝" w:eastAsia="ＭＳ 明朝" w:hAnsi="ＭＳ 明朝"/>
          <w:sz w:val="24"/>
          <w:szCs w:val="24"/>
        </w:rPr>
      </w:pPr>
      <w:r w:rsidRPr="00D3140B">
        <w:rPr>
          <w:rFonts w:ascii="ＭＳ 明朝" w:eastAsia="ＭＳ 明朝" w:hAnsi="ＭＳ 明朝" w:hint="eastAsia"/>
          <w:sz w:val="24"/>
          <w:szCs w:val="24"/>
        </w:rPr>
        <w:t>第１条　この</w:t>
      </w:r>
      <w:r w:rsidR="006C7BE8">
        <w:rPr>
          <w:rFonts w:ascii="ＭＳ 明朝" w:eastAsia="ＭＳ 明朝" w:hAnsi="ＭＳ 明朝" w:hint="eastAsia"/>
          <w:sz w:val="24"/>
          <w:szCs w:val="24"/>
        </w:rPr>
        <w:t>要領</w:t>
      </w:r>
      <w:r>
        <w:rPr>
          <w:rFonts w:ascii="ＭＳ 明朝" w:eastAsia="ＭＳ 明朝" w:hAnsi="ＭＳ 明朝" w:hint="eastAsia"/>
          <w:sz w:val="24"/>
          <w:szCs w:val="24"/>
        </w:rPr>
        <w:t>は</w:t>
      </w:r>
      <w:r w:rsidR="008F0BBA">
        <w:rPr>
          <w:rFonts w:ascii="ＭＳ 明朝" w:eastAsia="ＭＳ 明朝" w:hAnsi="ＭＳ 明朝" w:hint="eastAsia"/>
          <w:sz w:val="24"/>
          <w:szCs w:val="24"/>
        </w:rPr>
        <w:t>、大阪府男女共同参画審議会規則</w:t>
      </w:r>
      <w:r w:rsidRPr="00D3140B">
        <w:rPr>
          <w:rFonts w:ascii="ＭＳ 明朝" w:eastAsia="ＭＳ 明朝" w:hAnsi="ＭＳ 明朝" w:hint="eastAsia"/>
          <w:sz w:val="24"/>
          <w:szCs w:val="24"/>
        </w:rPr>
        <w:t>第</w:t>
      </w:r>
      <w:r w:rsidR="008F0BBA">
        <w:rPr>
          <w:rFonts w:ascii="ＭＳ 明朝" w:eastAsia="ＭＳ 明朝" w:hAnsi="ＭＳ 明朝" w:hint="eastAsia"/>
          <w:sz w:val="24"/>
          <w:szCs w:val="24"/>
        </w:rPr>
        <w:t>１０</w:t>
      </w:r>
      <w:r w:rsidRPr="00D3140B">
        <w:rPr>
          <w:rFonts w:ascii="ＭＳ 明朝" w:eastAsia="ＭＳ 明朝" w:hAnsi="ＭＳ 明朝" w:hint="eastAsia"/>
          <w:sz w:val="24"/>
          <w:szCs w:val="24"/>
        </w:rPr>
        <w:t>条の規定に基づき</w:t>
      </w:r>
      <w:r>
        <w:rPr>
          <w:rFonts w:ascii="ＭＳ 明朝" w:eastAsia="ＭＳ 明朝" w:hAnsi="ＭＳ 明朝" w:hint="eastAsia"/>
          <w:sz w:val="24"/>
          <w:szCs w:val="24"/>
        </w:rPr>
        <w:t>、</w:t>
      </w:r>
      <w:r w:rsidRPr="00D3140B">
        <w:rPr>
          <w:rFonts w:ascii="ＭＳ 明朝" w:eastAsia="ＭＳ 明朝" w:hAnsi="ＭＳ 明朝" w:hint="eastAsia"/>
          <w:sz w:val="24"/>
          <w:szCs w:val="24"/>
        </w:rPr>
        <w:t>映像と音声の送受信により相手の状態を相互に認識しながら通話をすることができる方法（以下「</w:t>
      </w:r>
      <w:r w:rsidR="00912262" w:rsidRPr="00912262">
        <w:rPr>
          <w:rFonts w:ascii="ＭＳ 明朝" w:eastAsia="ＭＳ 明朝" w:hAnsi="ＭＳ 明朝" w:hint="eastAsia"/>
          <w:sz w:val="24"/>
          <w:szCs w:val="24"/>
        </w:rPr>
        <w:t>ウェブ</w:t>
      </w:r>
      <w:r w:rsidRPr="00D3140B">
        <w:rPr>
          <w:rFonts w:ascii="ＭＳ 明朝" w:eastAsia="ＭＳ 明朝" w:hAnsi="ＭＳ 明朝" w:hint="eastAsia"/>
          <w:sz w:val="24"/>
          <w:szCs w:val="24"/>
        </w:rPr>
        <w:t>会議システム」という。）によって</w:t>
      </w:r>
      <w:r w:rsidR="00520F77" w:rsidRPr="00272601">
        <w:rPr>
          <w:rFonts w:ascii="ＭＳ 明朝" w:eastAsia="ＭＳ 明朝" w:hAnsi="ＭＳ 明朝" w:hint="eastAsia"/>
          <w:color w:val="000000" w:themeColor="text1"/>
          <w:sz w:val="24"/>
          <w:szCs w:val="24"/>
        </w:rPr>
        <w:t>行う</w:t>
      </w:r>
      <w:r w:rsidR="008F0BBA">
        <w:rPr>
          <w:rFonts w:ascii="ＭＳ 明朝" w:eastAsia="ＭＳ 明朝" w:hAnsi="ＭＳ 明朝" w:hint="eastAsia"/>
          <w:color w:val="000000" w:themeColor="text1"/>
          <w:sz w:val="24"/>
          <w:szCs w:val="24"/>
        </w:rPr>
        <w:t>大阪府男女共同参画審議会</w:t>
      </w:r>
      <w:r w:rsidRPr="00D3140B">
        <w:rPr>
          <w:rFonts w:ascii="ＭＳ 明朝" w:eastAsia="ＭＳ 明朝" w:hAnsi="ＭＳ 明朝" w:hint="eastAsia"/>
          <w:sz w:val="24"/>
          <w:szCs w:val="24"/>
        </w:rPr>
        <w:t>の運営に関し必要な事項を定める</w:t>
      </w:r>
      <w:r w:rsidR="00587D33">
        <w:rPr>
          <w:rFonts w:ascii="ＭＳ 明朝" w:eastAsia="ＭＳ 明朝" w:hAnsi="ＭＳ 明朝" w:hint="eastAsia"/>
          <w:sz w:val="24"/>
          <w:szCs w:val="24"/>
        </w:rPr>
        <w:t>ものとする</w:t>
      </w:r>
      <w:r w:rsidRPr="00D3140B">
        <w:rPr>
          <w:rFonts w:ascii="ＭＳ 明朝" w:eastAsia="ＭＳ 明朝" w:hAnsi="ＭＳ 明朝" w:hint="eastAsia"/>
          <w:sz w:val="24"/>
          <w:szCs w:val="24"/>
        </w:rPr>
        <w:t>。</w:t>
      </w:r>
    </w:p>
    <w:p w14:paraId="275ABED1" w14:textId="77777777" w:rsidR="00D81113" w:rsidRPr="008F0BBA" w:rsidRDefault="00D81113">
      <w:pPr>
        <w:rPr>
          <w:rFonts w:ascii="ＭＳ 明朝" w:eastAsia="ＭＳ 明朝" w:hAnsi="ＭＳ 明朝"/>
          <w:sz w:val="24"/>
          <w:szCs w:val="24"/>
        </w:rPr>
      </w:pPr>
    </w:p>
    <w:p w14:paraId="5F572CE5" w14:textId="77777777" w:rsidR="00997F9B" w:rsidRPr="00086C40" w:rsidRDefault="00997F9B" w:rsidP="00997F9B">
      <w:pPr>
        <w:rPr>
          <w:rFonts w:ascii="ＭＳ ゴシック" w:eastAsia="ＭＳ ゴシック" w:hAnsi="ＭＳ ゴシック"/>
          <w:sz w:val="24"/>
          <w:szCs w:val="24"/>
        </w:rPr>
      </w:pPr>
      <w:r w:rsidRPr="00086C40">
        <w:rPr>
          <w:rFonts w:ascii="ＭＳ ゴシック" w:eastAsia="ＭＳ ゴシック" w:hAnsi="ＭＳ ゴシック" w:hint="eastAsia"/>
          <w:sz w:val="24"/>
          <w:szCs w:val="24"/>
        </w:rPr>
        <w:t>(会議の開催)</w:t>
      </w:r>
    </w:p>
    <w:p w14:paraId="2E622648" w14:textId="77777777" w:rsidR="00912262" w:rsidRPr="00912262" w:rsidRDefault="00997F9B" w:rsidP="00A939F8">
      <w:pPr>
        <w:ind w:left="240" w:hangingChars="100" w:hanging="240"/>
        <w:rPr>
          <w:rFonts w:ascii="ＭＳ 明朝" w:eastAsia="ＭＳ 明朝" w:hAnsi="ＭＳ 明朝"/>
          <w:sz w:val="24"/>
          <w:szCs w:val="24"/>
        </w:rPr>
      </w:pPr>
      <w:r w:rsidRPr="00997F9B">
        <w:rPr>
          <w:rFonts w:ascii="ＭＳ 明朝" w:eastAsia="ＭＳ 明朝" w:hAnsi="ＭＳ 明朝" w:hint="eastAsia"/>
          <w:sz w:val="24"/>
          <w:szCs w:val="24"/>
        </w:rPr>
        <w:t xml:space="preserve">第２条　</w:t>
      </w:r>
      <w:r w:rsidR="00912262">
        <w:rPr>
          <w:rFonts w:ascii="ＭＳ 明朝" w:eastAsia="ＭＳ 明朝" w:hAnsi="ＭＳ 明朝" w:hint="eastAsia"/>
          <w:sz w:val="24"/>
          <w:szCs w:val="24"/>
        </w:rPr>
        <w:t>会長が必要と認めるときは、</w:t>
      </w:r>
      <w:r w:rsidR="00912262" w:rsidRPr="00912262">
        <w:rPr>
          <w:rFonts w:ascii="ＭＳ 明朝" w:eastAsia="ＭＳ 明朝" w:hAnsi="ＭＳ 明朝" w:hint="eastAsia"/>
          <w:sz w:val="24"/>
          <w:szCs w:val="24"/>
        </w:rPr>
        <w:t>ウェブ会議システム</w:t>
      </w:r>
      <w:r w:rsidR="00912262">
        <w:rPr>
          <w:rFonts w:ascii="ＭＳ 明朝" w:eastAsia="ＭＳ 明朝" w:hAnsi="ＭＳ 明朝" w:hint="eastAsia"/>
          <w:sz w:val="24"/>
          <w:szCs w:val="24"/>
        </w:rPr>
        <w:t>を利用して</w:t>
      </w:r>
      <w:r w:rsidRPr="00997F9B">
        <w:rPr>
          <w:rFonts w:ascii="ＭＳ 明朝" w:eastAsia="ＭＳ 明朝" w:hAnsi="ＭＳ 明朝" w:hint="eastAsia"/>
          <w:sz w:val="24"/>
          <w:szCs w:val="24"/>
        </w:rPr>
        <w:t>会議を開く</w:t>
      </w:r>
      <w:r w:rsidR="00912262">
        <w:rPr>
          <w:rFonts w:ascii="ＭＳ 明朝" w:eastAsia="ＭＳ 明朝" w:hAnsi="ＭＳ 明朝" w:hint="eastAsia"/>
          <w:sz w:val="24"/>
          <w:szCs w:val="24"/>
        </w:rPr>
        <w:t>ことができる</w:t>
      </w:r>
      <w:r w:rsidRPr="00997F9B">
        <w:rPr>
          <w:rFonts w:ascii="ＭＳ 明朝" w:eastAsia="ＭＳ 明朝" w:hAnsi="ＭＳ 明朝" w:hint="eastAsia"/>
          <w:sz w:val="24"/>
          <w:szCs w:val="24"/>
        </w:rPr>
        <w:t>。</w:t>
      </w:r>
    </w:p>
    <w:p w14:paraId="066370E0" w14:textId="77777777" w:rsidR="00997F9B" w:rsidRPr="00086C40" w:rsidRDefault="00997F9B" w:rsidP="00997F9B">
      <w:pPr>
        <w:rPr>
          <w:rFonts w:ascii="ＭＳ ゴシック" w:eastAsia="ＭＳ ゴシック" w:hAnsi="ＭＳ ゴシック"/>
          <w:sz w:val="24"/>
          <w:szCs w:val="24"/>
        </w:rPr>
      </w:pPr>
      <w:r w:rsidRPr="00997F9B">
        <w:rPr>
          <w:rFonts w:ascii="ＭＳ 明朝" w:eastAsia="ＭＳ 明朝" w:hAnsi="ＭＳ 明朝" w:hint="eastAsia"/>
          <w:sz w:val="24"/>
          <w:szCs w:val="24"/>
        </w:rPr>
        <w:br/>
      </w:r>
      <w:r w:rsidRPr="00086C40">
        <w:rPr>
          <w:rFonts w:ascii="ＭＳ ゴシック" w:eastAsia="ＭＳ ゴシック" w:hAnsi="ＭＳ ゴシック" w:hint="eastAsia"/>
          <w:sz w:val="24"/>
          <w:szCs w:val="24"/>
        </w:rPr>
        <w:t> (</w:t>
      </w:r>
      <w:r w:rsidR="00912262" w:rsidRPr="00086C40">
        <w:rPr>
          <w:rFonts w:ascii="ＭＳ ゴシック" w:eastAsia="ＭＳ ゴシック" w:hAnsi="ＭＳ ゴシック" w:hint="eastAsia"/>
          <w:sz w:val="24"/>
          <w:szCs w:val="24"/>
        </w:rPr>
        <w:t>会議への出席</w:t>
      </w:r>
      <w:r w:rsidRPr="00086C40">
        <w:rPr>
          <w:rFonts w:ascii="ＭＳ ゴシック" w:eastAsia="ＭＳ ゴシック" w:hAnsi="ＭＳ ゴシック" w:hint="eastAsia"/>
          <w:sz w:val="24"/>
          <w:szCs w:val="24"/>
        </w:rPr>
        <w:t>)</w:t>
      </w:r>
    </w:p>
    <w:p w14:paraId="2FEDF740" w14:textId="0829C188" w:rsidR="00A939F8" w:rsidRPr="003C2776" w:rsidRDefault="00997F9B" w:rsidP="00A939F8">
      <w:pPr>
        <w:ind w:left="240" w:hangingChars="100" w:hanging="240"/>
        <w:rPr>
          <w:rFonts w:ascii="ＭＳ 明朝" w:eastAsia="ＭＳ 明朝" w:hAnsi="ＭＳ 明朝"/>
          <w:sz w:val="24"/>
          <w:szCs w:val="24"/>
        </w:rPr>
      </w:pPr>
      <w:r w:rsidRPr="003C2776">
        <w:rPr>
          <w:rFonts w:ascii="ＭＳ 明朝" w:eastAsia="ＭＳ 明朝" w:hAnsi="ＭＳ 明朝" w:hint="eastAsia"/>
          <w:sz w:val="24"/>
          <w:szCs w:val="24"/>
        </w:rPr>
        <w:t xml:space="preserve">第３条　</w:t>
      </w:r>
      <w:r w:rsidR="00912262" w:rsidRPr="003C2776">
        <w:rPr>
          <w:rFonts w:ascii="ＭＳ 明朝" w:eastAsia="ＭＳ 明朝" w:hAnsi="ＭＳ 明朝" w:hint="eastAsia"/>
          <w:sz w:val="24"/>
          <w:szCs w:val="24"/>
        </w:rPr>
        <w:t>ウェブ会議システムによる出席は、</w:t>
      </w:r>
      <w:r w:rsidR="006C7BE8">
        <w:rPr>
          <w:rFonts w:ascii="ＭＳ 明朝" w:eastAsia="ＭＳ 明朝" w:hAnsi="ＭＳ 明朝" w:hint="eastAsia"/>
          <w:sz w:val="24"/>
          <w:szCs w:val="24"/>
        </w:rPr>
        <w:t>大阪府男女共同参画審議会規則（以下「審議会</w:t>
      </w:r>
      <w:r w:rsidR="008F0BBA" w:rsidRPr="003C2776">
        <w:rPr>
          <w:rFonts w:ascii="ＭＳ 明朝" w:eastAsia="ＭＳ 明朝" w:hAnsi="ＭＳ 明朝" w:hint="eastAsia"/>
          <w:sz w:val="24"/>
          <w:szCs w:val="24"/>
        </w:rPr>
        <w:t>規則」という。）第５</w:t>
      </w:r>
      <w:r w:rsidR="006F18FA" w:rsidRPr="003C2776">
        <w:rPr>
          <w:rFonts w:ascii="ＭＳ 明朝" w:eastAsia="ＭＳ 明朝" w:hAnsi="ＭＳ 明朝" w:hint="eastAsia"/>
          <w:sz w:val="24"/>
          <w:szCs w:val="24"/>
        </w:rPr>
        <w:t>条第</w:t>
      </w:r>
      <w:r w:rsidR="003B126E" w:rsidRPr="003C2776">
        <w:rPr>
          <w:rFonts w:ascii="ＭＳ 明朝" w:eastAsia="ＭＳ 明朝" w:hAnsi="ＭＳ 明朝" w:hint="eastAsia"/>
          <w:sz w:val="24"/>
          <w:szCs w:val="24"/>
        </w:rPr>
        <w:t>２</w:t>
      </w:r>
      <w:r w:rsidR="003A348C" w:rsidRPr="003C2776">
        <w:rPr>
          <w:rFonts w:ascii="ＭＳ 明朝" w:eastAsia="ＭＳ 明朝" w:hAnsi="ＭＳ 明朝" w:hint="eastAsia"/>
          <w:sz w:val="24"/>
          <w:szCs w:val="24"/>
        </w:rPr>
        <w:t>項</w:t>
      </w:r>
      <w:r w:rsidR="00587D33" w:rsidRPr="003C2776">
        <w:rPr>
          <w:rFonts w:ascii="ＭＳ 明朝" w:eastAsia="ＭＳ 明朝" w:hAnsi="ＭＳ 明朝" w:hint="eastAsia"/>
          <w:sz w:val="24"/>
          <w:szCs w:val="24"/>
        </w:rPr>
        <w:t>の</w:t>
      </w:r>
      <w:r w:rsidR="003A348C" w:rsidRPr="003C2776">
        <w:rPr>
          <w:rFonts w:ascii="ＭＳ 明朝" w:eastAsia="ＭＳ 明朝" w:hAnsi="ＭＳ 明朝" w:hint="eastAsia"/>
          <w:sz w:val="24"/>
          <w:szCs w:val="24"/>
        </w:rPr>
        <w:t>規定</w:t>
      </w:r>
      <w:r w:rsidR="00587D33" w:rsidRPr="003C2776">
        <w:rPr>
          <w:rFonts w:ascii="ＭＳ 明朝" w:eastAsia="ＭＳ 明朝" w:hAnsi="ＭＳ 明朝" w:hint="eastAsia"/>
          <w:sz w:val="24"/>
          <w:szCs w:val="24"/>
        </w:rPr>
        <w:t>による</w:t>
      </w:r>
      <w:r w:rsidR="006F18FA" w:rsidRPr="003C2776">
        <w:rPr>
          <w:rFonts w:ascii="ＭＳ 明朝" w:eastAsia="ＭＳ 明朝" w:hAnsi="ＭＳ 明朝" w:hint="eastAsia"/>
          <w:sz w:val="24"/>
          <w:szCs w:val="24"/>
        </w:rPr>
        <w:t>会議</w:t>
      </w:r>
      <w:r w:rsidR="000344E9" w:rsidRPr="003C2776">
        <w:rPr>
          <w:rFonts w:ascii="ＭＳ 明朝" w:eastAsia="ＭＳ 明朝" w:hAnsi="ＭＳ 明朝" w:hint="eastAsia"/>
          <w:sz w:val="24"/>
          <w:szCs w:val="24"/>
        </w:rPr>
        <w:t>の</w:t>
      </w:r>
      <w:r w:rsidR="006F18FA" w:rsidRPr="003C2776">
        <w:rPr>
          <w:rFonts w:ascii="ＭＳ 明朝" w:eastAsia="ＭＳ 明朝" w:hAnsi="ＭＳ 明朝" w:hint="eastAsia"/>
          <w:sz w:val="24"/>
          <w:szCs w:val="24"/>
        </w:rPr>
        <w:t>出席とみなす。</w:t>
      </w:r>
    </w:p>
    <w:p w14:paraId="4F449EB2" w14:textId="15C30ADE" w:rsidR="003C2776" w:rsidRPr="003C2776" w:rsidRDefault="00673DCE" w:rsidP="003C2776">
      <w:pPr>
        <w:autoSpaceDE w:val="0"/>
        <w:autoSpaceDN w:val="0"/>
        <w:ind w:left="240" w:hangingChars="100" w:hanging="240"/>
        <w:rPr>
          <w:rFonts w:ascii="ＭＳ 明朝" w:eastAsia="ＭＳ 明朝" w:hAnsi="ＭＳ 明朝"/>
          <w:strike/>
          <w:sz w:val="24"/>
          <w:szCs w:val="24"/>
        </w:rPr>
      </w:pPr>
      <w:r w:rsidRPr="003C2776">
        <w:rPr>
          <w:rFonts w:ascii="ＭＳ 明朝" w:eastAsia="ＭＳ 明朝" w:hAnsi="ＭＳ 明朝" w:hint="eastAsia"/>
          <w:sz w:val="24"/>
          <w:szCs w:val="24"/>
        </w:rPr>
        <w:t xml:space="preserve">２　</w:t>
      </w:r>
      <w:r w:rsidR="003C2776" w:rsidRPr="003C2776">
        <w:rPr>
          <w:rFonts w:ascii="ＭＳ 明朝" w:eastAsia="ＭＳ 明朝" w:hAnsi="ＭＳ 明朝" w:hint="eastAsia"/>
          <w:sz w:val="24"/>
          <w:szCs w:val="24"/>
        </w:rPr>
        <w:t>前項の場合において、映像の送受信ができなくなった場合、音声が即時に他の委員に伝わり、適時的確な意見表明を委員相互で行うことができるときは、当該ウェブ会議システムを利用する委員は、出席者に含めるものとする。</w:t>
      </w:r>
    </w:p>
    <w:p w14:paraId="1688F948" w14:textId="77777777" w:rsidR="003C2776" w:rsidRPr="003C2776" w:rsidRDefault="003C2776" w:rsidP="003C2776">
      <w:pPr>
        <w:autoSpaceDE w:val="0"/>
        <w:autoSpaceDN w:val="0"/>
        <w:ind w:leftChars="100" w:left="210" w:firstLineChars="100" w:firstLine="240"/>
        <w:rPr>
          <w:rFonts w:ascii="ＭＳ 明朝" w:eastAsia="ＭＳ 明朝" w:hAnsi="ＭＳ 明朝"/>
          <w:sz w:val="24"/>
          <w:szCs w:val="24"/>
        </w:rPr>
      </w:pPr>
      <w:r w:rsidRPr="003C2776">
        <w:rPr>
          <w:rFonts w:ascii="ＭＳ 明朝" w:eastAsia="ＭＳ 明朝" w:hAnsi="ＭＳ 明朝" w:hint="eastAsia"/>
          <w:sz w:val="24"/>
          <w:szCs w:val="24"/>
        </w:rPr>
        <w:t>映像のみならず音声の送受信ができなくなった場合には、当該ウェブ会議システムを利用する委員は、音声の送受信ができなくなった時刻から退席したものとみなす。</w:t>
      </w:r>
    </w:p>
    <w:p w14:paraId="1FCFFC73" w14:textId="77777777" w:rsidR="003C2776" w:rsidRPr="003C2776" w:rsidRDefault="003C2776" w:rsidP="003C2776">
      <w:pPr>
        <w:autoSpaceDE w:val="0"/>
        <w:autoSpaceDN w:val="0"/>
        <w:ind w:leftChars="100" w:left="210" w:firstLineChars="100" w:firstLine="240"/>
        <w:rPr>
          <w:rFonts w:ascii="ＭＳ 明朝" w:eastAsia="ＭＳ 明朝" w:hAnsi="ＭＳ 明朝"/>
          <w:sz w:val="24"/>
          <w:szCs w:val="24"/>
        </w:rPr>
      </w:pPr>
      <w:r w:rsidRPr="003C2776">
        <w:rPr>
          <w:rFonts w:ascii="ＭＳ 明朝" w:eastAsia="ＭＳ 明朝" w:hAnsi="ＭＳ 明朝" w:hint="eastAsia"/>
          <w:sz w:val="24"/>
          <w:szCs w:val="24"/>
        </w:rPr>
        <w:t>なお、再度音声の送受信ができるようになった場合には、当該ウェブ会議システムを利用する委員は、その時刻から会議に再び出席したものとみなす。</w:t>
      </w:r>
    </w:p>
    <w:p w14:paraId="1E555A59" w14:textId="77777777" w:rsidR="00C8451A" w:rsidRPr="003C2776" w:rsidRDefault="00C8451A" w:rsidP="00997F9B">
      <w:pPr>
        <w:rPr>
          <w:rFonts w:ascii="ＭＳ 明朝" w:eastAsia="ＭＳ 明朝" w:hAnsi="ＭＳ 明朝"/>
          <w:sz w:val="24"/>
          <w:szCs w:val="24"/>
        </w:rPr>
      </w:pPr>
    </w:p>
    <w:p w14:paraId="4B77D67B" w14:textId="77777777" w:rsidR="00997F9B" w:rsidRPr="00086C40" w:rsidRDefault="00086C40" w:rsidP="00997F9B">
      <w:pPr>
        <w:rPr>
          <w:rFonts w:ascii="ＭＳ ゴシック" w:eastAsia="ＭＳ ゴシック" w:hAnsi="ＭＳ ゴシック"/>
          <w:sz w:val="24"/>
          <w:szCs w:val="24"/>
        </w:rPr>
      </w:pPr>
      <w:r w:rsidRPr="00086C40">
        <w:rPr>
          <w:rFonts w:ascii="ＭＳ ゴシック" w:eastAsia="ＭＳ ゴシック" w:hAnsi="ＭＳ ゴシック" w:hint="eastAsia"/>
          <w:sz w:val="24"/>
          <w:szCs w:val="24"/>
        </w:rPr>
        <w:t>（部会</w:t>
      </w:r>
      <w:r w:rsidR="00997F9B" w:rsidRPr="00086C40">
        <w:rPr>
          <w:rFonts w:ascii="ＭＳ ゴシック" w:eastAsia="ＭＳ ゴシック" w:hAnsi="ＭＳ ゴシック" w:hint="eastAsia"/>
          <w:sz w:val="24"/>
          <w:szCs w:val="24"/>
        </w:rPr>
        <w:t>）</w:t>
      </w:r>
    </w:p>
    <w:p w14:paraId="4F6C17D5" w14:textId="72E29242" w:rsidR="00997F9B" w:rsidRDefault="00997F9B" w:rsidP="000F7967">
      <w:pPr>
        <w:ind w:left="240" w:hangingChars="100" w:hanging="240"/>
        <w:rPr>
          <w:rFonts w:ascii="ＭＳ 明朝" w:eastAsia="ＭＳ 明朝" w:hAnsi="ＭＳ 明朝"/>
          <w:sz w:val="24"/>
          <w:szCs w:val="24"/>
        </w:rPr>
      </w:pPr>
      <w:r w:rsidRPr="00997F9B">
        <w:rPr>
          <w:rFonts w:ascii="ＭＳ 明朝" w:eastAsia="ＭＳ 明朝" w:hAnsi="ＭＳ 明朝" w:hint="eastAsia"/>
          <w:sz w:val="24"/>
          <w:szCs w:val="24"/>
        </w:rPr>
        <w:t xml:space="preserve">第４条　</w:t>
      </w:r>
      <w:r w:rsidR="006C7BE8">
        <w:rPr>
          <w:rFonts w:ascii="ＭＳ 明朝" w:eastAsia="ＭＳ 明朝" w:hAnsi="ＭＳ 明朝" w:hint="eastAsia"/>
          <w:sz w:val="24"/>
          <w:szCs w:val="24"/>
        </w:rPr>
        <w:t>審議</w:t>
      </w:r>
      <w:r w:rsidR="008F0BBA">
        <w:rPr>
          <w:rFonts w:ascii="ＭＳ 明朝" w:eastAsia="ＭＳ 明朝" w:hAnsi="ＭＳ 明朝" w:hint="eastAsia"/>
          <w:sz w:val="24"/>
          <w:szCs w:val="24"/>
        </w:rPr>
        <w:t>会規則第６</w:t>
      </w:r>
      <w:r w:rsidR="004321D2">
        <w:rPr>
          <w:rFonts w:ascii="ＭＳ 明朝" w:eastAsia="ＭＳ 明朝" w:hAnsi="ＭＳ 明朝" w:hint="eastAsia"/>
          <w:sz w:val="24"/>
          <w:szCs w:val="24"/>
        </w:rPr>
        <w:t>条</w:t>
      </w:r>
      <w:r w:rsidR="000344E9">
        <w:rPr>
          <w:rFonts w:ascii="ＭＳ 明朝" w:eastAsia="ＭＳ 明朝" w:hAnsi="ＭＳ 明朝" w:hint="eastAsia"/>
          <w:sz w:val="24"/>
          <w:szCs w:val="24"/>
        </w:rPr>
        <w:t>の規定</w:t>
      </w:r>
      <w:r w:rsidR="00086C40">
        <w:rPr>
          <w:rFonts w:ascii="ＭＳ 明朝" w:eastAsia="ＭＳ 明朝" w:hAnsi="ＭＳ 明朝" w:hint="eastAsia"/>
          <w:sz w:val="24"/>
          <w:szCs w:val="24"/>
        </w:rPr>
        <w:t>により置かれた部会について、</w:t>
      </w:r>
      <w:r w:rsidR="004321D2" w:rsidRPr="004321D2">
        <w:rPr>
          <w:rFonts w:ascii="ＭＳ 明朝" w:eastAsia="ＭＳ 明朝" w:hAnsi="ＭＳ 明朝" w:hint="eastAsia"/>
          <w:sz w:val="24"/>
          <w:szCs w:val="24"/>
        </w:rPr>
        <w:t>ウェブ会議システムを利用して</w:t>
      </w:r>
      <w:r w:rsidR="0098237E">
        <w:rPr>
          <w:rFonts w:ascii="ＭＳ 明朝" w:eastAsia="ＭＳ 明朝" w:hAnsi="ＭＳ 明朝" w:hint="eastAsia"/>
          <w:sz w:val="24"/>
          <w:szCs w:val="24"/>
        </w:rPr>
        <w:t>開く</w:t>
      </w:r>
      <w:r w:rsidR="004321D2">
        <w:rPr>
          <w:rFonts w:ascii="ＭＳ 明朝" w:eastAsia="ＭＳ 明朝" w:hAnsi="ＭＳ 明朝" w:hint="eastAsia"/>
          <w:sz w:val="24"/>
          <w:szCs w:val="24"/>
        </w:rPr>
        <w:t>場合には、</w:t>
      </w:r>
      <w:r w:rsidR="000344E9">
        <w:rPr>
          <w:rFonts w:ascii="ＭＳ 明朝" w:eastAsia="ＭＳ 明朝" w:hAnsi="ＭＳ 明朝" w:hint="eastAsia"/>
          <w:sz w:val="24"/>
          <w:szCs w:val="24"/>
        </w:rPr>
        <w:t>この</w:t>
      </w:r>
      <w:r w:rsidR="006C7BE8">
        <w:rPr>
          <w:rFonts w:ascii="ＭＳ 明朝" w:eastAsia="ＭＳ 明朝" w:hAnsi="ＭＳ 明朝" w:hint="eastAsia"/>
          <w:sz w:val="24"/>
          <w:szCs w:val="24"/>
        </w:rPr>
        <w:t>要領</w:t>
      </w:r>
      <w:r w:rsidR="004321D2">
        <w:rPr>
          <w:rFonts w:ascii="ＭＳ 明朝" w:eastAsia="ＭＳ 明朝" w:hAnsi="ＭＳ 明朝" w:hint="eastAsia"/>
          <w:sz w:val="24"/>
          <w:szCs w:val="24"/>
        </w:rPr>
        <w:t>に基づ</w:t>
      </w:r>
      <w:r w:rsidR="000344E9">
        <w:rPr>
          <w:rFonts w:ascii="ＭＳ 明朝" w:eastAsia="ＭＳ 明朝" w:hAnsi="ＭＳ 明朝" w:hint="eastAsia"/>
          <w:sz w:val="24"/>
          <w:szCs w:val="24"/>
        </w:rPr>
        <w:t>いて</w:t>
      </w:r>
      <w:r w:rsidR="004321D2">
        <w:rPr>
          <w:rFonts w:ascii="ＭＳ 明朝" w:eastAsia="ＭＳ 明朝" w:hAnsi="ＭＳ 明朝" w:hint="eastAsia"/>
          <w:sz w:val="24"/>
          <w:szCs w:val="24"/>
        </w:rPr>
        <w:t>運営するものとする。</w:t>
      </w:r>
    </w:p>
    <w:p w14:paraId="00DB167B" w14:textId="77777777" w:rsidR="00C8451A" w:rsidRPr="006C7BE8" w:rsidRDefault="00C8451A" w:rsidP="00997F9B">
      <w:pPr>
        <w:rPr>
          <w:rFonts w:ascii="ＭＳ 明朝" w:eastAsia="ＭＳ 明朝" w:hAnsi="ＭＳ 明朝"/>
          <w:sz w:val="24"/>
          <w:szCs w:val="24"/>
        </w:rPr>
      </w:pPr>
    </w:p>
    <w:p w14:paraId="6FFA26D3" w14:textId="7D9DD7A7" w:rsidR="00997F9B" w:rsidRDefault="00997F9B" w:rsidP="00997F9B">
      <w:pPr>
        <w:rPr>
          <w:rFonts w:ascii="ＭＳ 明朝" w:eastAsia="ＭＳ 明朝" w:hAnsi="ＭＳ 明朝"/>
          <w:sz w:val="24"/>
          <w:szCs w:val="24"/>
        </w:rPr>
      </w:pPr>
      <w:r w:rsidRPr="00997F9B">
        <w:rPr>
          <w:rFonts w:ascii="ＭＳ 明朝" w:eastAsia="ＭＳ 明朝" w:hAnsi="ＭＳ 明朝" w:hint="eastAsia"/>
          <w:sz w:val="24"/>
          <w:szCs w:val="24"/>
        </w:rPr>
        <w:t xml:space="preserve">  </w:t>
      </w:r>
      <w:r w:rsidRPr="00997F9B">
        <w:rPr>
          <w:rFonts w:ascii="ＭＳ 明朝" w:eastAsia="ＭＳ 明朝" w:hAnsi="ＭＳ 明朝" w:hint="eastAsia"/>
          <w:sz w:val="24"/>
          <w:szCs w:val="24"/>
        </w:rPr>
        <w:br/>
      </w:r>
      <w:r w:rsidRPr="006E4FED">
        <w:rPr>
          <w:rFonts w:ascii="ＭＳ ゴシック" w:eastAsia="ＭＳ ゴシック" w:hAnsi="ＭＳ ゴシック" w:hint="eastAsia"/>
          <w:sz w:val="24"/>
          <w:szCs w:val="24"/>
        </w:rPr>
        <w:t xml:space="preserve">　附　則</w:t>
      </w:r>
      <w:r w:rsidRPr="006E4FED">
        <w:rPr>
          <w:rFonts w:ascii="ＭＳ ゴシック" w:eastAsia="ＭＳ ゴシック" w:hAnsi="ＭＳ ゴシック" w:hint="eastAsia"/>
          <w:sz w:val="24"/>
          <w:szCs w:val="24"/>
        </w:rPr>
        <w:br/>
      </w:r>
      <w:r w:rsidRPr="00997F9B">
        <w:rPr>
          <w:rFonts w:ascii="ＭＳ 明朝" w:eastAsia="ＭＳ 明朝" w:hAnsi="ＭＳ 明朝" w:hint="eastAsia"/>
          <w:sz w:val="24"/>
          <w:szCs w:val="24"/>
        </w:rPr>
        <w:t>この</w:t>
      </w:r>
      <w:r w:rsidR="006C7BE8">
        <w:rPr>
          <w:rFonts w:ascii="ＭＳ 明朝" w:eastAsia="ＭＳ 明朝" w:hAnsi="ＭＳ 明朝" w:hint="eastAsia"/>
          <w:sz w:val="24"/>
          <w:szCs w:val="24"/>
        </w:rPr>
        <w:t>要領</w:t>
      </w:r>
      <w:r w:rsidRPr="00997F9B">
        <w:rPr>
          <w:rFonts w:ascii="ＭＳ 明朝" w:eastAsia="ＭＳ 明朝" w:hAnsi="ＭＳ 明朝" w:hint="eastAsia"/>
          <w:sz w:val="24"/>
          <w:szCs w:val="24"/>
        </w:rPr>
        <w:t>は、</w:t>
      </w:r>
      <w:r w:rsidR="002E051A">
        <w:rPr>
          <w:rFonts w:ascii="ＭＳ 明朝" w:eastAsia="ＭＳ 明朝" w:hAnsi="ＭＳ 明朝" w:hint="eastAsia"/>
          <w:sz w:val="24"/>
          <w:szCs w:val="24"/>
        </w:rPr>
        <w:t>令和３年５</w:t>
      </w:r>
      <w:r w:rsidRPr="00997F9B">
        <w:rPr>
          <w:rFonts w:ascii="ＭＳ 明朝" w:eastAsia="ＭＳ 明朝" w:hAnsi="ＭＳ 明朝" w:hint="eastAsia"/>
          <w:sz w:val="24"/>
          <w:szCs w:val="24"/>
        </w:rPr>
        <w:t>月</w:t>
      </w:r>
      <w:r w:rsidR="002E051A">
        <w:rPr>
          <w:rFonts w:ascii="ＭＳ 明朝" w:eastAsia="ＭＳ 明朝" w:hAnsi="ＭＳ 明朝" w:hint="eastAsia"/>
          <w:sz w:val="24"/>
          <w:szCs w:val="24"/>
        </w:rPr>
        <w:t>２７</w:t>
      </w:r>
      <w:bookmarkStart w:id="0" w:name="_GoBack"/>
      <w:bookmarkEnd w:id="0"/>
      <w:r w:rsidRPr="00997F9B">
        <w:rPr>
          <w:rFonts w:ascii="ＭＳ 明朝" w:eastAsia="ＭＳ 明朝" w:hAnsi="ＭＳ 明朝" w:hint="eastAsia"/>
          <w:sz w:val="24"/>
          <w:szCs w:val="24"/>
        </w:rPr>
        <w:t>日から実施する。</w:t>
      </w:r>
    </w:p>
    <w:p w14:paraId="6AB06B0E" w14:textId="77777777" w:rsidR="0067427B" w:rsidRDefault="0067427B" w:rsidP="00997F9B">
      <w:pPr>
        <w:rPr>
          <w:rFonts w:ascii="ＭＳ 明朝" w:eastAsia="ＭＳ 明朝" w:hAnsi="ＭＳ 明朝"/>
          <w:sz w:val="24"/>
          <w:szCs w:val="24"/>
        </w:rPr>
      </w:pPr>
    </w:p>
    <w:p w14:paraId="0D07EDF4" w14:textId="77777777" w:rsidR="0067427B" w:rsidRDefault="0067427B" w:rsidP="00997F9B">
      <w:pPr>
        <w:rPr>
          <w:rFonts w:ascii="ＭＳ 明朝" w:eastAsia="ＭＳ 明朝" w:hAnsi="ＭＳ 明朝"/>
          <w:sz w:val="24"/>
          <w:szCs w:val="24"/>
        </w:rPr>
      </w:pPr>
    </w:p>
    <w:p w14:paraId="4EA04734" w14:textId="77777777" w:rsidR="002857BE" w:rsidRDefault="002857BE">
      <w:pPr>
        <w:rPr>
          <w:rFonts w:ascii="ＭＳ 明朝" w:eastAsia="ＭＳ 明朝" w:hAnsi="ＭＳ 明朝"/>
          <w:sz w:val="24"/>
          <w:szCs w:val="24"/>
        </w:rPr>
      </w:pPr>
    </w:p>
    <w:p w14:paraId="75D86456" w14:textId="77777777" w:rsidR="00DF7D6A" w:rsidRPr="00DC2D3D" w:rsidRDefault="00DF7D6A">
      <w:pPr>
        <w:rPr>
          <w:rFonts w:ascii="ＭＳ 明朝" w:eastAsia="ＭＳ 明朝" w:hAnsi="ＭＳ 明朝"/>
          <w:sz w:val="24"/>
          <w:szCs w:val="24"/>
        </w:rPr>
      </w:pPr>
    </w:p>
    <w:sectPr w:rsidR="00DF7D6A" w:rsidRPr="00DC2D3D" w:rsidSect="00DC2D3D">
      <w:pgSz w:w="11906" w:h="16838"/>
      <w:pgMar w:top="1418"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39FC0" w14:textId="77777777" w:rsidR="00B241EB" w:rsidRDefault="00B241EB" w:rsidP="009B28DF">
      <w:r>
        <w:separator/>
      </w:r>
    </w:p>
  </w:endnote>
  <w:endnote w:type="continuationSeparator" w:id="0">
    <w:p w14:paraId="1F29E640" w14:textId="77777777" w:rsidR="00B241EB" w:rsidRDefault="00B241EB" w:rsidP="009B2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E3E44" w14:textId="77777777" w:rsidR="00B241EB" w:rsidRDefault="00B241EB" w:rsidP="009B28DF">
      <w:r>
        <w:separator/>
      </w:r>
    </w:p>
  </w:footnote>
  <w:footnote w:type="continuationSeparator" w:id="0">
    <w:p w14:paraId="2088A32D" w14:textId="77777777" w:rsidR="00B241EB" w:rsidRDefault="00B241EB" w:rsidP="009B28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CD7"/>
    <w:rsid w:val="000344E9"/>
    <w:rsid w:val="00037CD7"/>
    <w:rsid w:val="000742E5"/>
    <w:rsid w:val="00083113"/>
    <w:rsid w:val="00086C40"/>
    <w:rsid w:val="000E6384"/>
    <w:rsid w:val="000F7967"/>
    <w:rsid w:val="00191AA8"/>
    <w:rsid w:val="001A0A5C"/>
    <w:rsid w:val="001B1C07"/>
    <w:rsid w:val="001B6E24"/>
    <w:rsid w:val="001F7D10"/>
    <w:rsid w:val="00272601"/>
    <w:rsid w:val="002857BE"/>
    <w:rsid w:val="002A37FC"/>
    <w:rsid w:val="002E051A"/>
    <w:rsid w:val="002E4A1E"/>
    <w:rsid w:val="002F1916"/>
    <w:rsid w:val="003A348C"/>
    <w:rsid w:val="003B126E"/>
    <w:rsid w:val="003C2776"/>
    <w:rsid w:val="003D486D"/>
    <w:rsid w:val="004058A8"/>
    <w:rsid w:val="004321D2"/>
    <w:rsid w:val="00447999"/>
    <w:rsid w:val="00497EE6"/>
    <w:rsid w:val="004B7070"/>
    <w:rsid w:val="00520F77"/>
    <w:rsid w:val="0054341A"/>
    <w:rsid w:val="00543D7F"/>
    <w:rsid w:val="00587D33"/>
    <w:rsid w:val="00610CAE"/>
    <w:rsid w:val="006639F7"/>
    <w:rsid w:val="00673DCE"/>
    <w:rsid w:val="0067427B"/>
    <w:rsid w:val="006A3F3A"/>
    <w:rsid w:val="006C3BC6"/>
    <w:rsid w:val="006C7BE8"/>
    <w:rsid w:val="006E4FED"/>
    <w:rsid w:val="006F18FA"/>
    <w:rsid w:val="00787705"/>
    <w:rsid w:val="00792753"/>
    <w:rsid w:val="007A3B6E"/>
    <w:rsid w:val="007A67B7"/>
    <w:rsid w:val="00833D87"/>
    <w:rsid w:val="008922B4"/>
    <w:rsid w:val="008F0BBA"/>
    <w:rsid w:val="00912262"/>
    <w:rsid w:val="0098237E"/>
    <w:rsid w:val="00997F9B"/>
    <w:rsid w:val="009B28DF"/>
    <w:rsid w:val="009F7A37"/>
    <w:rsid w:val="00A3458E"/>
    <w:rsid w:val="00A57114"/>
    <w:rsid w:val="00A939F8"/>
    <w:rsid w:val="00B241EB"/>
    <w:rsid w:val="00B321E4"/>
    <w:rsid w:val="00B47F8A"/>
    <w:rsid w:val="00B7582D"/>
    <w:rsid w:val="00C70AB7"/>
    <w:rsid w:val="00C8451A"/>
    <w:rsid w:val="00C87976"/>
    <w:rsid w:val="00CB1791"/>
    <w:rsid w:val="00D3140B"/>
    <w:rsid w:val="00D37F83"/>
    <w:rsid w:val="00D81113"/>
    <w:rsid w:val="00DA4FE2"/>
    <w:rsid w:val="00DC2D3D"/>
    <w:rsid w:val="00DF1188"/>
    <w:rsid w:val="00DF7D6A"/>
    <w:rsid w:val="00E42CCF"/>
    <w:rsid w:val="00ED0810"/>
    <w:rsid w:val="00EF0D2A"/>
    <w:rsid w:val="00F11750"/>
    <w:rsid w:val="00F3275A"/>
    <w:rsid w:val="00F34390"/>
    <w:rsid w:val="00F52990"/>
    <w:rsid w:val="00F67F21"/>
    <w:rsid w:val="00F91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7417B1A"/>
  <w15:chartTrackingRefBased/>
  <w15:docId w15:val="{5CBDDA64-9D45-42BA-800D-287DA11E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28DF"/>
    <w:pPr>
      <w:tabs>
        <w:tab w:val="center" w:pos="4252"/>
        <w:tab w:val="right" w:pos="8504"/>
      </w:tabs>
      <w:snapToGrid w:val="0"/>
    </w:pPr>
  </w:style>
  <w:style w:type="character" w:customStyle="1" w:styleId="a4">
    <w:name w:val="ヘッダー (文字)"/>
    <w:basedOn w:val="a0"/>
    <w:link w:val="a3"/>
    <w:uiPriority w:val="99"/>
    <w:rsid w:val="009B28DF"/>
  </w:style>
  <w:style w:type="paragraph" w:styleId="a5">
    <w:name w:val="footer"/>
    <w:basedOn w:val="a"/>
    <w:link w:val="a6"/>
    <w:uiPriority w:val="99"/>
    <w:unhideWhenUsed/>
    <w:rsid w:val="009B28DF"/>
    <w:pPr>
      <w:tabs>
        <w:tab w:val="center" w:pos="4252"/>
        <w:tab w:val="right" w:pos="8504"/>
      </w:tabs>
      <w:snapToGrid w:val="0"/>
    </w:pPr>
  </w:style>
  <w:style w:type="character" w:customStyle="1" w:styleId="a6">
    <w:name w:val="フッター (文字)"/>
    <w:basedOn w:val="a0"/>
    <w:link w:val="a5"/>
    <w:uiPriority w:val="99"/>
    <w:rsid w:val="009B28DF"/>
  </w:style>
  <w:style w:type="paragraph" w:styleId="a7">
    <w:name w:val="Balloon Text"/>
    <w:basedOn w:val="a"/>
    <w:link w:val="a8"/>
    <w:uiPriority w:val="99"/>
    <w:semiHidden/>
    <w:unhideWhenUsed/>
    <w:rsid w:val="009B28D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B28DF"/>
    <w:rPr>
      <w:rFonts w:asciiTheme="majorHAnsi" w:eastAsiaTheme="majorEastAsia" w:hAnsiTheme="majorHAnsi" w:cstheme="majorBidi"/>
      <w:sz w:val="18"/>
      <w:szCs w:val="18"/>
    </w:rPr>
  </w:style>
  <w:style w:type="table" w:styleId="a9">
    <w:name w:val="Table Grid"/>
    <w:basedOn w:val="a1"/>
    <w:uiPriority w:val="39"/>
    <w:rsid w:val="00D37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
    <w:name w:val="num"/>
    <w:basedOn w:val="a"/>
    <w:rsid w:val="003B12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3B126E"/>
  </w:style>
  <w:style w:type="character" w:customStyle="1" w:styleId="p">
    <w:name w:val="p"/>
    <w:basedOn w:val="a0"/>
    <w:rsid w:val="003B126E"/>
  </w:style>
  <w:style w:type="character" w:customStyle="1" w:styleId="brackets-color1">
    <w:name w:val="brackets-color1"/>
    <w:basedOn w:val="a0"/>
    <w:rsid w:val="003B126E"/>
  </w:style>
  <w:style w:type="character" w:styleId="aa">
    <w:name w:val="Hyperlink"/>
    <w:basedOn w:val="a0"/>
    <w:uiPriority w:val="99"/>
    <w:semiHidden/>
    <w:unhideWhenUsed/>
    <w:rsid w:val="003B126E"/>
    <w:rPr>
      <w:color w:val="0000FF"/>
      <w:u w:val="single"/>
    </w:rPr>
  </w:style>
  <w:style w:type="character" w:customStyle="1" w:styleId="cm">
    <w:name w:val="cm"/>
    <w:basedOn w:val="a0"/>
    <w:rsid w:val="003B1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5368">
      <w:bodyDiv w:val="1"/>
      <w:marLeft w:val="0"/>
      <w:marRight w:val="0"/>
      <w:marTop w:val="0"/>
      <w:marBottom w:val="0"/>
      <w:divBdr>
        <w:top w:val="none" w:sz="0" w:space="0" w:color="auto"/>
        <w:left w:val="none" w:sz="0" w:space="0" w:color="auto"/>
        <w:bottom w:val="none" w:sz="0" w:space="0" w:color="auto"/>
        <w:right w:val="none" w:sz="0" w:space="0" w:color="auto"/>
      </w:divBdr>
      <w:divsChild>
        <w:div w:id="398207943">
          <w:marLeft w:val="0"/>
          <w:marRight w:val="0"/>
          <w:marTop w:val="0"/>
          <w:marBottom w:val="0"/>
          <w:divBdr>
            <w:top w:val="none" w:sz="0" w:space="0" w:color="auto"/>
            <w:left w:val="none" w:sz="0" w:space="0" w:color="auto"/>
            <w:bottom w:val="none" w:sz="0" w:space="0" w:color="auto"/>
            <w:right w:val="none" w:sz="0" w:space="0" w:color="auto"/>
          </w:divBdr>
          <w:divsChild>
            <w:div w:id="1955164105">
              <w:marLeft w:val="0"/>
              <w:marRight w:val="0"/>
              <w:marTop w:val="0"/>
              <w:marBottom w:val="0"/>
              <w:divBdr>
                <w:top w:val="none" w:sz="0" w:space="0" w:color="auto"/>
                <w:left w:val="none" w:sz="0" w:space="0" w:color="auto"/>
                <w:bottom w:val="none" w:sz="0" w:space="0" w:color="auto"/>
                <w:right w:val="none" w:sz="0" w:space="0" w:color="auto"/>
              </w:divBdr>
              <w:divsChild>
                <w:div w:id="670178949">
                  <w:marLeft w:val="0"/>
                  <w:marRight w:val="0"/>
                  <w:marTop w:val="0"/>
                  <w:marBottom w:val="0"/>
                  <w:divBdr>
                    <w:top w:val="none" w:sz="0" w:space="0" w:color="auto"/>
                    <w:left w:val="none" w:sz="0" w:space="0" w:color="auto"/>
                    <w:bottom w:val="none" w:sz="0" w:space="0" w:color="auto"/>
                    <w:right w:val="none" w:sz="0" w:space="0" w:color="auto"/>
                  </w:divBdr>
                  <w:divsChild>
                    <w:div w:id="459081816">
                      <w:marLeft w:val="0"/>
                      <w:marRight w:val="0"/>
                      <w:marTop w:val="0"/>
                      <w:marBottom w:val="0"/>
                      <w:divBdr>
                        <w:top w:val="none" w:sz="0" w:space="0" w:color="auto"/>
                        <w:left w:val="none" w:sz="0" w:space="0" w:color="auto"/>
                        <w:bottom w:val="none" w:sz="0" w:space="0" w:color="auto"/>
                        <w:right w:val="none" w:sz="0" w:space="0" w:color="auto"/>
                      </w:divBdr>
                      <w:divsChild>
                        <w:div w:id="990404672">
                          <w:marLeft w:val="0"/>
                          <w:marRight w:val="0"/>
                          <w:marTop w:val="0"/>
                          <w:marBottom w:val="0"/>
                          <w:divBdr>
                            <w:top w:val="none" w:sz="0" w:space="0" w:color="auto"/>
                            <w:left w:val="none" w:sz="0" w:space="0" w:color="auto"/>
                            <w:bottom w:val="none" w:sz="0" w:space="0" w:color="auto"/>
                            <w:right w:val="none" w:sz="0" w:space="0" w:color="auto"/>
                          </w:divBdr>
                          <w:divsChild>
                            <w:div w:id="1016154619">
                              <w:marLeft w:val="0"/>
                              <w:marRight w:val="0"/>
                              <w:marTop w:val="0"/>
                              <w:marBottom w:val="0"/>
                              <w:divBdr>
                                <w:top w:val="none" w:sz="0" w:space="0" w:color="auto"/>
                                <w:left w:val="none" w:sz="0" w:space="0" w:color="auto"/>
                                <w:bottom w:val="none" w:sz="0" w:space="0" w:color="auto"/>
                                <w:right w:val="none" w:sz="0" w:space="0" w:color="auto"/>
                              </w:divBdr>
                              <w:divsChild>
                                <w:div w:id="436339423">
                                  <w:marLeft w:val="0"/>
                                  <w:marRight w:val="0"/>
                                  <w:marTop w:val="0"/>
                                  <w:marBottom w:val="0"/>
                                  <w:divBdr>
                                    <w:top w:val="none" w:sz="0" w:space="0" w:color="auto"/>
                                    <w:left w:val="none" w:sz="0" w:space="0" w:color="auto"/>
                                    <w:bottom w:val="none" w:sz="0" w:space="0" w:color="auto"/>
                                    <w:right w:val="none" w:sz="0" w:space="0" w:color="auto"/>
                                  </w:divBdr>
                                  <w:divsChild>
                                    <w:div w:id="753280647">
                                      <w:marLeft w:val="0"/>
                                      <w:marRight w:val="0"/>
                                      <w:marTop w:val="0"/>
                                      <w:marBottom w:val="0"/>
                                      <w:divBdr>
                                        <w:top w:val="none" w:sz="0" w:space="0" w:color="auto"/>
                                        <w:left w:val="none" w:sz="0" w:space="0" w:color="auto"/>
                                        <w:bottom w:val="none" w:sz="0" w:space="0" w:color="auto"/>
                                        <w:right w:val="none" w:sz="0" w:space="0" w:color="auto"/>
                                      </w:divBdr>
                                      <w:divsChild>
                                        <w:div w:id="227304387">
                                          <w:marLeft w:val="0"/>
                                          <w:marRight w:val="0"/>
                                          <w:marTop w:val="0"/>
                                          <w:marBottom w:val="0"/>
                                          <w:divBdr>
                                            <w:top w:val="none" w:sz="0" w:space="0" w:color="auto"/>
                                            <w:left w:val="none" w:sz="0" w:space="0" w:color="auto"/>
                                            <w:bottom w:val="none" w:sz="0" w:space="0" w:color="auto"/>
                                            <w:right w:val="none" w:sz="0" w:space="0" w:color="auto"/>
                                          </w:divBdr>
                                          <w:divsChild>
                                            <w:div w:id="123473271">
                                              <w:marLeft w:val="0"/>
                                              <w:marRight w:val="0"/>
                                              <w:marTop w:val="0"/>
                                              <w:marBottom w:val="0"/>
                                              <w:divBdr>
                                                <w:top w:val="none" w:sz="0" w:space="0" w:color="auto"/>
                                                <w:left w:val="none" w:sz="0" w:space="0" w:color="auto"/>
                                                <w:bottom w:val="none" w:sz="0" w:space="0" w:color="auto"/>
                                                <w:right w:val="none" w:sz="0" w:space="0" w:color="auto"/>
                                              </w:divBdr>
                                              <w:divsChild>
                                                <w:div w:id="105619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98560">
                                          <w:marLeft w:val="0"/>
                                          <w:marRight w:val="0"/>
                                          <w:marTop w:val="0"/>
                                          <w:marBottom w:val="0"/>
                                          <w:divBdr>
                                            <w:top w:val="none" w:sz="0" w:space="0" w:color="auto"/>
                                            <w:left w:val="none" w:sz="0" w:space="0" w:color="auto"/>
                                            <w:bottom w:val="none" w:sz="0" w:space="0" w:color="auto"/>
                                            <w:right w:val="none" w:sz="0" w:space="0" w:color="auto"/>
                                          </w:divBdr>
                                          <w:divsChild>
                                            <w:div w:id="2011519511">
                                              <w:marLeft w:val="0"/>
                                              <w:marRight w:val="0"/>
                                              <w:marTop w:val="0"/>
                                              <w:marBottom w:val="0"/>
                                              <w:divBdr>
                                                <w:top w:val="none" w:sz="0" w:space="0" w:color="auto"/>
                                                <w:left w:val="none" w:sz="0" w:space="0" w:color="auto"/>
                                                <w:bottom w:val="none" w:sz="0" w:space="0" w:color="auto"/>
                                                <w:right w:val="none" w:sz="0" w:space="0" w:color="auto"/>
                                              </w:divBdr>
                                              <w:divsChild>
                                                <w:div w:id="141177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13335">
                                          <w:marLeft w:val="0"/>
                                          <w:marRight w:val="0"/>
                                          <w:marTop w:val="0"/>
                                          <w:marBottom w:val="0"/>
                                          <w:divBdr>
                                            <w:top w:val="none" w:sz="0" w:space="0" w:color="auto"/>
                                            <w:left w:val="none" w:sz="0" w:space="0" w:color="auto"/>
                                            <w:bottom w:val="none" w:sz="0" w:space="0" w:color="auto"/>
                                            <w:right w:val="none" w:sz="0" w:space="0" w:color="auto"/>
                                          </w:divBdr>
                                          <w:divsChild>
                                            <w:div w:id="422532736">
                                              <w:marLeft w:val="0"/>
                                              <w:marRight w:val="0"/>
                                              <w:marTop w:val="0"/>
                                              <w:marBottom w:val="0"/>
                                              <w:divBdr>
                                                <w:top w:val="none" w:sz="0" w:space="0" w:color="auto"/>
                                                <w:left w:val="none" w:sz="0" w:space="0" w:color="auto"/>
                                                <w:bottom w:val="none" w:sz="0" w:space="0" w:color="auto"/>
                                                <w:right w:val="none" w:sz="0" w:space="0" w:color="auto"/>
                                              </w:divBdr>
                                              <w:divsChild>
                                                <w:div w:id="40418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057630">
                                          <w:marLeft w:val="0"/>
                                          <w:marRight w:val="0"/>
                                          <w:marTop w:val="0"/>
                                          <w:marBottom w:val="0"/>
                                          <w:divBdr>
                                            <w:top w:val="none" w:sz="0" w:space="0" w:color="auto"/>
                                            <w:left w:val="none" w:sz="0" w:space="0" w:color="auto"/>
                                            <w:bottom w:val="none" w:sz="0" w:space="0" w:color="auto"/>
                                            <w:right w:val="none" w:sz="0" w:space="0" w:color="auto"/>
                                          </w:divBdr>
                                          <w:divsChild>
                                            <w:div w:id="2090958672">
                                              <w:marLeft w:val="0"/>
                                              <w:marRight w:val="0"/>
                                              <w:marTop w:val="0"/>
                                              <w:marBottom w:val="0"/>
                                              <w:divBdr>
                                                <w:top w:val="none" w:sz="0" w:space="0" w:color="auto"/>
                                                <w:left w:val="none" w:sz="0" w:space="0" w:color="auto"/>
                                                <w:bottom w:val="none" w:sz="0" w:space="0" w:color="auto"/>
                                                <w:right w:val="none" w:sz="0" w:space="0" w:color="auto"/>
                                              </w:divBdr>
                                              <w:divsChild>
                                                <w:div w:id="7375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67178">
                                          <w:marLeft w:val="0"/>
                                          <w:marRight w:val="0"/>
                                          <w:marTop w:val="0"/>
                                          <w:marBottom w:val="0"/>
                                          <w:divBdr>
                                            <w:top w:val="none" w:sz="0" w:space="0" w:color="auto"/>
                                            <w:left w:val="none" w:sz="0" w:space="0" w:color="auto"/>
                                            <w:bottom w:val="none" w:sz="0" w:space="0" w:color="auto"/>
                                            <w:right w:val="none" w:sz="0" w:space="0" w:color="auto"/>
                                          </w:divBdr>
                                          <w:divsChild>
                                            <w:div w:id="2143768794">
                                              <w:marLeft w:val="0"/>
                                              <w:marRight w:val="0"/>
                                              <w:marTop w:val="0"/>
                                              <w:marBottom w:val="0"/>
                                              <w:divBdr>
                                                <w:top w:val="none" w:sz="0" w:space="0" w:color="auto"/>
                                                <w:left w:val="none" w:sz="0" w:space="0" w:color="auto"/>
                                                <w:bottom w:val="none" w:sz="0" w:space="0" w:color="auto"/>
                                                <w:right w:val="none" w:sz="0" w:space="0" w:color="auto"/>
                                              </w:divBdr>
                                              <w:divsChild>
                                                <w:div w:id="45614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90120">
                                          <w:marLeft w:val="0"/>
                                          <w:marRight w:val="0"/>
                                          <w:marTop w:val="0"/>
                                          <w:marBottom w:val="0"/>
                                          <w:divBdr>
                                            <w:top w:val="none" w:sz="0" w:space="0" w:color="auto"/>
                                            <w:left w:val="none" w:sz="0" w:space="0" w:color="auto"/>
                                            <w:bottom w:val="none" w:sz="0" w:space="0" w:color="auto"/>
                                            <w:right w:val="none" w:sz="0" w:space="0" w:color="auto"/>
                                          </w:divBdr>
                                          <w:divsChild>
                                            <w:div w:id="225918265">
                                              <w:marLeft w:val="0"/>
                                              <w:marRight w:val="0"/>
                                              <w:marTop w:val="0"/>
                                              <w:marBottom w:val="0"/>
                                              <w:divBdr>
                                                <w:top w:val="none" w:sz="0" w:space="0" w:color="auto"/>
                                                <w:left w:val="none" w:sz="0" w:space="0" w:color="auto"/>
                                                <w:bottom w:val="none" w:sz="0" w:space="0" w:color="auto"/>
                                                <w:right w:val="none" w:sz="0" w:space="0" w:color="auto"/>
                                              </w:divBdr>
                                              <w:divsChild>
                                                <w:div w:id="163154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22048">
                                          <w:marLeft w:val="0"/>
                                          <w:marRight w:val="0"/>
                                          <w:marTop w:val="0"/>
                                          <w:marBottom w:val="0"/>
                                          <w:divBdr>
                                            <w:top w:val="none" w:sz="0" w:space="0" w:color="auto"/>
                                            <w:left w:val="none" w:sz="0" w:space="0" w:color="auto"/>
                                            <w:bottom w:val="none" w:sz="0" w:space="0" w:color="auto"/>
                                            <w:right w:val="none" w:sz="0" w:space="0" w:color="auto"/>
                                          </w:divBdr>
                                          <w:divsChild>
                                            <w:div w:id="423647296">
                                              <w:marLeft w:val="0"/>
                                              <w:marRight w:val="0"/>
                                              <w:marTop w:val="0"/>
                                              <w:marBottom w:val="0"/>
                                              <w:divBdr>
                                                <w:top w:val="none" w:sz="0" w:space="0" w:color="auto"/>
                                                <w:left w:val="none" w:sz="0" w:space="0" w:color="auto"/>
                                                <w:bottom w:val="none" w:sz="0" w:space="0" w:color="auto"/>
                                                <w:right w:val="none" w:sz="0" w:space="0" w:color="auto"/>
                                              </w:divBdr>
                                              <w:divsChild>
                                                <w:div w:id="12950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458481">
      <w:bodyDiv w:val="1"/>
      <w:marLeft w:val="0"/>
      <w:marRight w:val="0"/>
      <w:marTop w:val="0"/>
      <w:marBottom w:val="0"/>
      <w:divBdr>
        <w:top w:val="none" w:sz="0" w:space="0" w:color="auto"/>
        <w:left w:val="none" w:sz="0" w:space="0" w:color="auto"/>
        <w:bottom w:val="none" w:sz="0" w:space="0" w:color="auto"/>
        <w:right w:val="none" w:sz="0" w:space="0" w:color="auto"/>
      </w:divBdr>
      <w:divsChild>
        <w:div w:id="598564063">
          <w:marLeft w:val="300"/>
          <w:marRight w:val="300"/>
          <w:marTop w:val="0"/>
          <w:marBottom w:val="0"/>
          <w:divBdr>
            <w:top w:val="none" w:sz="0" w:space="0" w:color="auto"/>
            <w:left w:val="none" w:sz="0" w:space="0" w:color="auto"/>
            <w:bottom w:val="none" w:sz="0" w:space="0" w:color="auto"/>
            <w:right w:val="none" w:sz="0" w:space="0" w:color="auto"/>
          </w:divBdr>
          <w:divsChild>
            <w:div w:id="130195709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547180470">
      <w:bodyDiv w:val="1"/>
      <w:marLeft w:val="0"/>
      <w:marRight w:val="0"/>
      <w:marTop w:val="0"/>
      <w:marBottom w:val="0"/>
      <w:divBdr>
        <w:top w:val="none" w:sz="0" w:space="0" w:color="auto"/>
        <w:left w:val="none" w:sz="0" w:space="0" w:color="auto"/>
        <w:bottom w:val="none" w:sz="0" w:space="0" w:color="auto"/>
        <w:right w:val="none" w:sz="0" w:space="0" w:color="auto"/>
      </w:divBdr>
      <w:divsChild>
        <w:div w:id="574627179">
          <w:marLeft w:val="300"/>
          <w:marRight w:val="300"/>
          <w:marTop w:val="0"/>
          <w:marBottom w:val="0"/>
          <w:divBdr>
            <w:top w:val="none" w:sz="0" w:space="0" w:color="auto"/>
            <w:left w:val="none" w:sz="0" w:space="0" w:color="auto"/>
            <w:bottom w:val="none" w:sz="0" w:space="0" w:color="auto"/>
            <w:right w:val="none" w:sz="0" w:space="0" w:color="auto"/>
          </w:divBdr>
          <w:divsChild>
            <w:div w:id="126145138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655380419">
      <w:bodyDiv w:val="1"/>
      <w:marLeft w:val="0"/>
      <w:marRight w:val="0"/>
      <w:marTop w:val="0"/>
      <w:marBottom w:val="0"/>
      <w:divBdr>
        <w:top w:val="none" w:sz="0" w:space="0" w:color="auto"/>
        <w:left w:val="none" w:sz="0" w:space="0" w:color="auto"/>
        <w:bottom w:val="none" w:sz="0" w:space="0" w:color="auto"/>
        <w:right w:val="none" w:sz="0" w:space="0" w:color="auto"/>
      </w:divBdr>
      <w:divsChild>
        <w:div w:id="1838958845">
          <w:marLeft w:val="300"/>
          <w:marRight w:val="300"/>
          <w:marTop w:val="0"/>
          <w:marBottom w:val="0"/>
          <w:divBdr>
            <w:top w:val="none" w:sz="0" w:space="0" w:color="auto"/>
            <w:left w:val="none" w:sz="0" w:space="0" w:color="auto"/>
            <w:bottom w:val="none" w:sz="0" w:space="0" w:color="auto"/>
            <w:right w:val="none" w:sz="0" w:space="0" w:color="auto"/>
          </w:divBdr>
          <w:divsChild>
            <w:div w:id="51893334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12991177">
      <w:bodyDiv w:val="1"/>
      <w:marLeft w:val="0"/>
      <w:marRight w:val="0"/>
      <w:marTop w:val="0"/>
      <w:marBottom w:val="0"/>
      <w:divBdr>
        <w:top w:val="none" w:sz="0" w:space="0" w:color="auto"/>
        <w:left w:val="none" w:sz="0" w:space="0" w:color="auto"/>
        <w:bottom w:val="none" w:sz="0" w:space="0" w:color="auto"/>
        <w:right w:val="none" w:sz="0" w:space="0" w:color="auto"/>
      </w:divBdr>
      <w:divsChild>
        <w:div w:id="1098453628">
          <w:marLeft w:val="300"/>
          <w:marRight w:val="300"/>
          <w:marTop w:val="0"/>
          <w:marBottom w:val="0"/>
          <w:divBdr>
            <w:top w:val="none" w:sz="0" w:space="0" w:color="auto"/>
            <w:left w:val="none" w:sz="0" w:space="0" w:color="auto"/>
            <w:bottom w:val="none" w:sz="0" w:space="0" w:color="auto"/>
            <w:right w:val="none" w:sz="0" w:space="0" w:color="auto"/>
          </w:divBdr>
          <w:divsChild>
            <w:div w:id="102139938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67256261">
      <w:bodyDiv w:val="1"/>
      <w:marLeft w:val="0"/>
      <w:marRight w:val="0"/>
      <w:marTop w:val="0"/>
      <w:marBottom w:val="0"/>
      <w:divBdr>
        <w:top w:val="none" w:sz="0" w:space="0" w:color="auto"/>
        <w:left w:val="none" w:sz="0" w:space="0" w:color="auto"/>
        <w:bottom w:val="none" w:sz="0" w:space="0" w:color="auto"/>
        <w:right w:val="none" w:sz="0" w:space="0" w:color="auto"/>
      </w:divBdr>
      <w:divsChild>
        <w:div w:id="1792019712">
          <w:marLeft w:val="300"/>
          <w:marRight w:val="300"/>
          <w:marTop w:val="0"/>
          <w:marBottom w:val="0"/>
          <w:divBdr>
            <w:top w:val="none" w:sz="0" w:space="0" w:color="auto"/>
            <w:left w:val="none" w:sz="0" w:space="0" w:color="auto"/>
            <w:bottom w:val="none" w:sz="0" w:space="0" w:color="auto"/>
            <w:right w:val="none" w:sz="0" w:space="0" w:color="auto"/>
          </w:divBdr>
          <w:divsChild>
            <w:div w:id="4105805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67866770">
      <w:bodyDiv w:val="1"/>
      <w:marLeft w:val="0"/>
      <w:marRight w:val="0"/>
      <w:marTop w:val="0"/>
      <w:marBottom w:val="0"/>
      <w:divBdr>
        <w:top w:val="none" w:sz="0" w:space="0" w:color="auto"/>
        <w:left w:val="none" w:sz="0" w:space="0" w:color="auto"/>
        <w:bottom w:val="none" w:sz="0" w:space="0" w:color="auto"/>
        <w:right w:val="none" w:sz="0" w:space="0" w:color="auto"/>
      </w:divBdr>
      <w:divsChild>
        <w:div w:id="149441743">
          <w:marLeft w:val="0"/>
          <w:marRight w:val="0"/>
          <w:marTop w:val="0"/>
          <w:marBottom w:val="0"/>
          <w:divBdr>
            <w:top w:val="none" w:sz="0" w:space="0" w:color="auto"/>
            <w:left w:val="none" w:sz="0" w:space="0" w:color="auto"/>
            <w:bottom w:val="none" w:sz="0" w:space="0" w:color="auto"/>
            <w:right w:val="none" w:sz="0" w:space="0" w:color="auto"/>
          </w:divBdr>
          <w:divsChild>
            <w:div w:id="689375716">
              <w:marLeft w:val="0"/>
              <w:marRight w:val="0"/>
              <w:marTop w:val="0"/>
              <w:marBottom w:val="0"/>
              <w:divBdr>
                <w:top w:val="none" w:sz="0" w:space="0" w:color="auto"/>
                <w:left w:val="none" w:sz="0" w:space="0" w:color="auto"/>
                <w:bottom w:val="none" w:sz="0" w:space="0" w:color="auto"/>
                <w:right w:val="none" w:sz="0" w:space="0" w:color="auto"/>
              </w:divBdr>
              <w:divsChild>
                <w:div w:id="1495339113">
                  <w:marLeft w:val="0"/>
                  <w:marRight w:val="0"/>
                  <w:marTop w:val="0"/>
                  <w:marBottom w:val="0"/>
                  <w:divBdr>
                    <w:top w:val="none" w:sz="0" w:space="0" w:color="auto"/>
                    <w:left w:val="none" w:sz="0" w:space="0" w:color="auto"/>
                    <w:bottom w:val="none" w:sz="0" w:space="0" w:color="auto"/>
                    <w:right w:val="none" w:sz="0" w:space="0" w:color="auto"/>
                  </w:divBdr>
                  <w:divsChild>
                    <w:div w:id="1199397066">
                      <w:marLeft w:val="0"/>
                      <w:marRight w:val="0"/>
                      <w:marTop w:val="0"/>
                      <w:marBottom w:val="0"/>
                      <w:divBdr>
                        <w:top w:val="none" w:sz="0" w:space="0" w:color="auto"/>
                        <w:left w:val="none" w:sz="0" w:space="0" w:color="auto"/>
                        <w:bottom w:val="none" w:sz="0" w:space="0" w:color="auto"/>
                        <w:right w:val="none" w:sz="0" w:space="0" w:color="auto"/>
                      </w:divBdr>
                      <w:divsChild>
                        <w:div w:id="253054806">
                          <w:marLeft w:val="0"/>
                          <w:marRight w:val="0"/>
                          <w:marTop w:val="0"/>
                          <w:marBottom w:val="0"/>
                          <w:divBdr>
                            <w:top w:val="none" w:sz="0" w:space="0" w:color="auto"/>
                            <w:left w:val="none" w:sz="0" w:space="0" w:color="auto"/>
                            <w:bottom w:val="none" w:sz="0" w:space="0" w:color="auto"/>
                            <w:right w:val="none" w:sz="0" w:space="0" w:color="auto"/>
                          </w:divBdr>
                          <w:divsChild>
                            <w:div w:id="1426876100">
                              <w:marLeft w:val="0"/>
                              <w:marRight w:val="0"/>
                              <w:marTop w:val="0"/>
                              <w:marBottom w:val="0"/>
                              <w:divBdr>
                                <w:top w:val="none" w:sz="0" w:space="0" w:color="auto"/>
                                <w:left w:val="none" w:sz="0" w:space="0" w:color="auto"/>
                                <w:bottom w:val="none" w:sz="0" w:space="0" w:color="auto"/>
                                <w:right w:val="none" w:sz="0" w:space="0" w:color="auto"/>
                              </w:divBdr>
                              <w:divsChild>
                                <w:div w:id="2086487170">
                                  <w:marLeft w:val="0"/>
                                  <w:marRight w:val="0"/>
                                  <w:marTop w:val="0"/>
                                  <w:marBottom w:val="0"/>
                                  <w:divBdr>
                                    <w:top w:val="none" w:sz="0" w:space="0" w:color="auto"/>
                                    <w:left w:val="none" w:sz="0" w:space="0" w:color="auto"/>
                                    <w:bottom w:val="none" w:sz="0" w:space="0" w:color="auto"/>
                                    <w:right w:val="none" w:sz="0" w:space="0" w:color="auto"/>
                                  </w:divBdr>
                                  <w:divsChild>
                                    <w:div w:id="121077258">
                                      <w:marLeft w:val="0"/>
                                      <w:marRight w:val="0"/>
                                      <w:marTop w:val="0"/>
                                      <w:marBottom w:val="0"/>
                                      <w:divBdr>
                                        <w:top w:val="none" w:sz="0" w:space="0" w:color="auto"/>
                                        <w:left w:val="none" w:sz="0" w:space="0" w:color="auto"/>
                                        <w:bottom w:val="none" w:sz="0" w:space="0" w:color="auto"/>
                                        <w:right w:val="none" w:sz="0" w:space="0" w:color="auto"/>
                                      </w:divBdr>
                                      <w:divsChild>
                                        <w:div w:id="1474718129">
                                          <w:marLeft w:val="0"/>
                                          <w:marRight w:val="0"/>
                                          <w:marTop w:val="0"/>
                                          <w:marBottom w:val="0"/>
                                          <w:divBdr>
                                            <w:top w:val="none" w:sz="0" w:space="0" w:color="auto"/>
                                            <w:left w:val="none" w:sz="0" w:space="0" w:color="auto"/>
                                            <w:bottom w:val="none" w:sz="0" w:space="0" w:color="auto"/>
                                            <w:right w:val="none" w:sz="0" w:space="0" w:color="auto"/>
                                          </w:divBdr>
                                          <w:divsChild>
                                            <w:div w:id="461733789">
                                              <w:marLeft w:val="0"/>
                                              <w:marRight w:val="0"/>
                                              <w:marTop w:val="0"/>
                                              <w:marBottom w:val="0"/>
                                              <w:divBdr>
                                                <w:top w:val="none" w:sz="0" w:space="0" w:color="auto"/>
                                                <w:left w:val="none" w:sz="0" w:space="0" w:color="auto"/>
                                                <w:bottom w:val="none" w:sz="0" w:space="0" w:color="auto"/>
                                                <w:right w:val="none" w:sz="0" w:space="0" w:color="auto"/>
                                              </w:divBdr>
                                              <w:divsChild>
                                                <w:div w:id="91601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437621">
                                          <w:marLeft w:val="0"/>
                                          <w:marRight w:val="0"/>
                                          <w:marTop w:val="0"/>
                                          <w:marBottom w:val="0"/>
                                          <w:divBdr>
                                            <w:top w:val="none" w:sz="0" w:space="0" w:color="auto"/>
                                            <w:left w:val="none" w:sz="0" w:space="0" w:color="auto"/>
                                            <w:bottom w:val="none" w:sz="0" w:space="0" w:color="auto"/>
                                            <w:right w:val="none" w:sz="0" w:space="0" w:color="auto"/>
                                          </w:divBdr>
                                          <w:divsChild>
                                            <w:div w:id="506285277">
                                              <w:marLeft w:val="0"/>
                                              <w:marRight w:val="0"/>
                                              <w:marTop w:val="0"/>
                                              <w:marBottom w:val="0"/>
                                              <w:divBdr>
                                                <w:top w:val="none" w:sz="0" w:space="0" w:color="auto"/>
                                                <w:left w:val="none" w:sz="0" w:space="0" w:color="auto"/>
                                                <w:bottom w:val="none" w:sz="0" w:space="0" w:color="auto"/>
                                                <w:right w:val="none" w:sz="0" w:space="0" w:color="auto"/>
                                              </w:divBdr>
                                              <w:divsChild>
                                                <w:div w:id="151259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93303">
                                          <w:marLeft w:val="0"/>
                                          <w:marRight w:val="0"/>
                                          <w:marTop w:val="0"/>
                                          <w:marBottom w:val="0"/>
                                          <w:divBdr>
                                            <w:top w:val="none" w:sz="0" w:space="0" w:color="auto"/>
                                            <w:left w:val="none" w:sz="0" w:space="0" w:color="auto"/>
                                            <w:bottom w:val="none" w:sz="0" w:space="0" w:color="auto"/>
                                            <w:right w:val="none" w:sz="0" w:space="0" w:color="auto"/>
                                          </w:divBdr>
                                          <w:divsChild>
                                            <w:div w:id="234706206">
                                              <w:marLeft w:val="0"/>
                                              <w:marRight w:val="0"/>
                                              <w:marTop w:val="0"/>
                                              <w:marBottom w:val="0"/>
                                              <w:divBdr>
                                                <w:top w:val="none" w:sz="0" w:space="0" w:color="auto"/>
                                                <w:left w:val="none" w:sz="0" w:space="0" w:color="auto"/>
                                                <w:bottom w:val="none" w:sz="0" w:space="0" w:color="auto"/>
                                                <w:right w:val="none" w:sz="0" w:space="0" w:color="auto"/>
                                              </w:divBdr>
                                              <w:divsChild>
                                                <w:div w:id="134751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620661">
      <w:bodyDiv w:val="1"/>
      <w:marLeft w:val="0"/>
      <w:marRight w:val="0"/>
      <w:marTop w:val="0"/>
      <w:marBottom w:val="0"/>
      <w:divBdr>
        <w:top w:val="none" w:sz="0" w:space="0" w:color="auto"/>
        <w:left w:val="none" w:sz="0" w:space="0" w:color="auto"/>
        <w:bottom w:val="none" w:sz="0" w:space="0" w:color="auto"/>
        <w:right w:val="none" w:sz="0" w:space="0" w:color="auto"/>
      </w:divBdr>
      <w:divsChild>
        <w:div w:id="540243518">
          <w:marLeft w:val="300"/>
          <w:marRight w:val="300"/>
          <w:marTop w:val="0"/>
          <w:marBottom w:val="0"/>
          <w:divBdr>
            <w:top w:val="none" w:sz="0" w:space="0" w:color="auto"/>
            <w:left w:val="none" w:sz="0" w:space="0" w:color="auto"/>
            <w:bottom w:val="none" w:sz="0" w:space="0" w:color="auto"/>
            <w:right w:val="none" w:sz="0" w:space="0" w:color="auto"/>
          </w:divBdr>
          <w:divsChild>
            <w:div w:id="14755293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350059569">
      <w:bodyDiv w:val="1"/>
      <w:marLeft w:val="0"/>
      <w:marRight w:val="0"/>
      <w:marTop w:val="0"/>
      <w:marBottom w:val="0"/>
      <w:divBdr>
        <w:top w:val="none" w:sz="0" w:space="0" w:color="auto"/>
        <w:left w:val="none" w:sz="0" w:space="0" w:color="auto"/>
        <w:bottom w:val="none" w:sz="0" w:space="0" w:color="auto"/>
        <w:right w:val="none" w:sz="0" w:space="0" w:color="auto"/>
      </w:divBdr>
      <w:divsChild>
        <w:div w:id="1523013517">
          <w:marLeft w:val="300"/>
          <w:marRight w:val="300"/>
          <w:marTop w:val="0"/>
          <w:marBottom w:val="0"/>
          <w:divBdr>
            <w:top w:val="none" w:sz="0" w:space="0" w:color="auto"/>
            <w:left w:val="none" w:sz="0" w:space="0" w:color="auto"/>
            <w:bottom w:val="none" w:sz="0" w:space="0" w:color="auto"/>
            <w:right w:val="none" w:sz="0" w:space="0" w:color="auto"/>
          </w:divBdr>
          <w:divsChild>
            <w:div w:id="175940264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605531086">
      <w:bodyDiv w:val="1"/>
      <w:marLeft w:val="0"/>
      <w:marRight w:val="0"/>
      <w:marTop w:val="0"/>
      <w:marBottom w:val="0"/>
      <w:divBdr>
        <w:top w:val="none" w:sz="0" w:space="0" w:color="auto"/>
        <w:left w:val="none" w:sz="0" w:space="0" w:color="auto"/>
        <w:bottom w:val="none" w:sz="0" w:space="0" w:color="auto"/>
        <w:right w:val="none" w:sz="0" w:space="0" w:color="auto"/>
      </w:divBdr>
      <w:divsChild>
        <w:div w:id="1951358078">
          <w:marLeft w:val="0"/>
          <w:marRight w:val="0"/>
          <w:marTop w:val="0"/>
          <w:marBottom w:val="0"/>
          <w:divBdr>
            <w:top w:val="none" w:sz="0" w:space="0" w:color="auto"/>
            <w:left w:val="none" w:sz="0" w:space="0" w:color="auto"/>
            <w:bottom w:val="none" w:sz="0" w:space="0" w:color="auto"/>
            <w:right w:val="none" w:sz="0" w:space="0" w:color="auto"/>
          </w:divBdr>
          <w:divsChild>
            <w:div w:id="1219823760">
              <w:marLeft w:val="0"/>
              <w:marRight w:val="0"/>
              <w:marTop w:val="0"/>
              <w:marBottom w:val="0"/>
              <w:divBdr>
                <w:top w:val="none" w:sz="0" w:space="0" w:color="auto"/>
                <w:left w:val="none" w:sz="0" w:space="0" w:color="auto"/>
                <w:bottom w:val="none" w:sz="0" w:space="0" w:color="auto"/>
                <w:right w:val="none" w:sz="0" w:space="0" w:color="auto"/>
              </w:divBdr>
              <w:divsChild>
                <w:div w:id="898516598">
                  <w:marLeft w:val="0"/>
                  <w:marRight w:val="0"/>
                  <w:marTop w:val="0"/>
                  <w:marBottom w:val="0"/>
                  <w:divBdr>
                    <w:top w:val="none" w:sz="0" w:space="0" w:color="auto"/>
                    <w:left w:val="none" w:sz="0" w:space="0" w:color="auto"/>
                    <w:bottom w:val="none" w:sz="0" w:space="0" w:color="auto"/>
                    <w:right w:val="none" w:sz="0" w:space="0" w:color="auto"/>
                  </w:divBdr>
                  <w:divsChild>
                    <w:div w:id="1479229666">
                      <w:marLeft w:val="0"/>
                      <w:marRight w:val="0"/>
                      <w:marTop w:val="0"/>
                      <w:marBottom w:val="0"/>
                      <w:divBdr>
                        <w:top w:val="none" w:sz="0" w:space="0" w:color="auto"/>
                        <w:left w:val="none" w:sz="0" w:space="0" w:color="auto"/>
                        <w:bottom w:val="none" w:sz="0" w:space="0" w:color="auto"/>
                        <w:right w:val="none" w:sz="0" w:space="0" w:color="auto"/>
                      </w:divBdr>
                      <w:divsChild>
                        <w:div w:id="51386899">
                          <w:marLeft w:val="0"/>
                          <w:marRight w:val="0"/>
                          <w:marTop w:val="0"/>
                          <w:marBottom w:val="0"/>
                          <w:divBdr>
                            <w:top w:val="none" w:sz="0" w:space="0" w:color="auto"/>
                            <w:left w:val="none" w:sz="0" w:space="0" w:color="auto"/>
                            <w:bottom w:val="none" w:sz="0" w:space="0" w:color="auto"/>
                            <w:right w:val="none" w:sz="0" w:space="0" w:color="auto"/>
                          </w:divBdr>
                          <w:divsChild>
                            <w:div w:id="115486733">
                              <w:marLeft w:val="0"/>
                              <w:marRight w:val="0"/>
                              <w:marTop w:val="0"/>
                              <w:marBottom w:val="0"/>
                              <w:divBdr>
                                <w:top w:val="none" w:sz="0" w:space="0" w:color="auto"/>
                                <w:left w:val="none" w:sz="0" w:space="0" w:color="auto"/>
                                <w:bottom w:val="none" w:sz="0" w:space="0" w:color="auto"/>
                                <w:right w:val="none" w:sz="0" w:space="0" w:color="auto"/>
                              </w:divBdr>
                              <w:divsChild>
                                <w:div w:id="628783316">
                                  <w:marLeft w:val="0"/>
                                  <w:marRight w:val="0"/>
                                  <w:marTop w:val="0"/>
                                  <w:marBottom w:val="0"/>
                                  <w:divBdr>
                                    <w:top w:val="none" w:sz="0" w:space="0" w:color="auto"/>
                                    <w:left w:val="none" w:sz="0" w:space="0" w:color="auto"/>
                                    <w:bottom w:val="none" w:sz="0" w:space="0" w:color="auto"/>
                                    <w:right w:val="none" w:sz="0" w:space="0" w:color="auto"/>
                                  </w:divBdr>
                                  <w:divsChild>
                                    <w:div w:id="1280409423">
                                      <w:marLeft w:val="0"/>
                                      <w:marRight w:val="0"/>
                                      <w:marTop w:val="0"/>
                                      <w:marBottom w:val="0"/>
                                      <w:divBdr>
                                        <w:top w:val="none" w:sz="0" w:space="0" w:color="auto"/>
                                        <w:left w:val="none" w:sz="0" w:space="0" w:color="auto"/>
                                        <w:bottom w:val="none" w:sz="0" w:space="0" w:color="auto"/>
                                        <w:right w:val="none" w:sz="0" w:space="0" w:color="auto"/>
                                      </w:divBdr>
                                      <w:divsChild>
                                        <w:div w:id="997684744">
                                          <w:marLeft w:val="0"/>
                                          <w:marRight w:val="0"/>
                                          <w:marTop w:val="0"/>
                                          <w:marBottom w:val="0"/>
                                          <w:divBdr>
                                            <w:top w:val="none" w:sz="0" w:space="0" w:color="auto"/>
                                            <w:left w:val="none" w:sz="0" w:space="0" w:color="auto"/>
                                            <w:bottom w:val="none" w:sz="0" w:space="0" w:color="auto"/>
                                            <w:right w:val="none" w:sz="0" w:space="0" w:color="auto"/>
                                          </w:divBdr>
                                          <w:divsChild>
                                            <w:div w:id="228928810">
                                              <w:marLeft w:val="0"/>
                                              <w:marRight w:val="0"/>
                                              <w:marTop w:val="0"/>
                                              <w:marBottom w:val="0"/>
                                              <w:divBdr>
                                                <w:top w:val="none" w:sz="0" w:space="0" w:color="auto"/>
                                                <w:left w:val="none" w:sz="0" w:space="0" w:color="auto"/>
                                                <w:bottom w:val="none" w:sz="0" w:space="0" w:color="auto"/>
                                                <w:right w:val="none" w:sz="0" w:space="0" w:color="auto"/>
                                              </w:divBdr>
                                              <w:divsChild>
                                                <w:div w:id="39643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588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幸谷　英一</dc:creator>
  <cp:keywords/>
  <dc:description/>
  <cp:lastModifiedBy>萱野　明子</cp:lastModifiedBy>
  <cp:revision>6</cp:revision>
  <cp:lastPrinted>2021-05-10T02:09:00Z</cp:lastPrinted>
  <dcterms:created xsi:type="dcterms:W3CDTF">2021-04-13T06:02:00Z</dcterms:created>
  <dcterms:modified xsi:type="dcterms:W3CDTF">2021-05-21T09:43:00Z</dcterms:modified>
</cp:coreProperties>
</file>