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676F1" w14:textId="1BB6EB77" w:rsidR="00D020F6" w:rsidRPr="0001198B" w:rsidRDefault="00D71940" w:rsidP="00C759EB">
      <w:pPr>
        <w:jc w:val="center"/>
        <w:rPr>
          <w:rFonts w:ascii="ＭＳ Ｐゴシック" w:eastAsia="ＭＳ Ｐゴシック" w:hAnsi="ＭＳ Ｐゴシック"/>
          <w:b/>
          <w:sz w:val="26"/>
          <w:szCs w:val="26"/>
          <w:u w:val="single"/>
        </w:rPr>
      </w:pPr>
      <w:r w:rsidRPr="00CC1262">
        <w:rPr>
          <w:rFonts w:ascii="ＭＳ 明朝" w:eastAsia="ＭＳ 明朝"/>
          <w:noProof/>
          <w:sz w:val="24"/>
        </w:rPr>
        <mc:AlternateContent>
          <mc:Choice Requires="wps">
            <w:drawing>
              <wp:anchor distT="0" distB="0" distL="114300" distR="114300" simplePos="0" relativeHeight="251663360" behindDoc="0" locked="0" layoutInCell="1" allowOverlap="1" wp14:anchorId="15B31F6F" wp14:editId="284AD154">
                <wp:simplePos x="0" y="0"/>
                <wp:positionH relativeFrom="margin">
                  <wp:align>right</wp:align>
                </wp:positionH>
                <wp:positionV relativeFrom="paragraph">
                  <wp:posOffset>-266700</wp:posOffset>
                </wp:positionV>
                <wp:extent cx="1095375" cy="5715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095375" cy="571500"/>
                        </a:xfrm>
                        <a:prstGeom prst="rect">
                          <a:avLst/>
                        </a:prstGeom>
                        <a:solidFill>
                          <a:sysClr val="window" lastClr="FFFFFF"/>
                        </a:solidFill>
                        <a:ln w="6350">
                          <a:solidFill>
                            <a:prstClr val="black"/>
                          </a:solidFill>
                        </a:ln>
                      </wps:spPr>
                      <wps:txbx>
                        <w:txbxContent>
                          <w:p w14:paraId="134CE05A" w14:textId="5BFDD836" w:rsidR="00D71940" w:rsidRPr="008059E3" w:rsidRDefault="00D71940" w:rsidP="00D71940">
                            <w:pPr>
                              <w:jc w:val="center"/>
                              <w:rPr>
                                <w:rFonts w:ascii="ＭＳ ゴシック" w:eastAsia="ＭＳ ゴシック" w:hAnsi="ＭＳ ゴシック"/>
                                <w:sz w:val="36"/>
                                <w:szCs w:val="36"/>
                              </w:rPr>
                            </w:pPr>
                            <w:r w:rsidRPr="008059E3">
                              <w:rPr>
                                <w:rFonts w:ascii="ＭＳ ゴシック" w:eastAsia="ＭＳ ゴシック" w:hAnsi="ＭＳ ゴシック" w:hint="eastAsia"/>
                                <w:sz w:val="36"/>
                                <w:szCs w:val="36"/>
                              </w:rPr>
                              <w:t>資料</w:t>
                            </w:r>
                            <w:r>
                              <w:rPr>
                                <w:rFonts w:ascii="ＭＳ ゴシック" w:eastAsia="ＭＳ ゴシック" w:hAnsi="ＭＳ ゴシック" w:hint="eastAsia"/>
                                <w:sz w:val="36"/>
                                <w:szCs w:val="3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31F6F" id="_x0000_t202" coordsize="21600,21600" o:spt="202" path="m,l,21600r21600,l21600,xe">
                <v:stroke joinstyle="miter"/>
                <v:path gradientshapeok="t" o:connecttype="rect"/>
              </v:shapetype>
              <v:shape id="テキスト ボックス 5" o:spid="_x0000_s1026" type="#_x0000_t202" style="position:absolute;left:0;text-align:left;margin-left:35.05pt;margin-top:-21pt;width:86.25pt;height: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" fillcolor="window" strokeweight=".5pt">
                <v:textbox>
                  <w:txbxContent>
                    <w:p w14:paraId="134CE05A" w14:textId="5BFDD836" w:rsidR="00D71940" w:rsidRPr="008059E3" w:rsidRDefault="00D71940" w:rsidP="00D71940">
                      <w:pPr>
                        <w:jc w:val="center"/>
                        <w:rPr>
                          <w:rFonts w:ascii="ＭＳ ゴシック" w:eastAsia="ＭＳ ゴシック" w:hAnsi="ＭＳ ゴシック"/>
                          <w:sz w:val="36"/>
                          <w:szCs w:val="36"/>
                        </w:rPr>
                      </w:pPr>
                      <w:r w:rsidRPr="008059E3">
                        <w:rPr>
                          <w:rFonts w:ascii="ＭＳ ゴシック" w:eastAsia="ＭＳ ゴシック" w:hAnsi="ＭＳ ゴシック" w:hint="eastAsia"/>
                          <w:sz w:val="36"/>
                          <w:szCs w:val="36"/>
                        </w:rPr>
                        <w:t>資料</w:t>
                      </w:r>
                      <w:r>
                        <w:rPr>
                          <w:rFonts w:ascii="ＭＳ ゴシック" w:eastAsia="ＭＳ ゴシック" w:hAnsi="ＭＳ ゴシック" w:hint="eastAsia"/>
                          <w:sz w:val="36"/>
                          <w:szCs w:val="36"/>
                        </w:rPr>
                        <w:t>２</w:t>
                      </w:r>
                    </w:p>
                  </w:txbxContent>
                </v:textbox>
                <w10:wrap anchorx="margin"/>
              </v:shape>
            </w:pict>
          </mc:Fallback>
        </mc:AlternateContent>
      </w:r>
      <w:r w:rsidR="00D020F6" w:rsidRPr="0001198B">
        <w:rPr>
          <w:rFonts w:ascii="ＭＳ Ｐゴシック" w:eastAsia="ＭＳ Ｐゴシック" w:hAnsi="ＭＳ Ｐゴシック" w:hint="eastAsia"/>
          <w:b/>
          <w:sz w:val="26"/>
          <w:szCs w:val="26"/>
          <w:u w:val="single"/>
        </w:rPr>
        <w:t>審議会</w:t>
      </w:r>
      <w:r w:rsidR="000B1C5E" w:rsidRPr="0001198B">
        <w:rPr>
          <w:rFonts w:ascii="ＭＳ Ｐゴシック" w:eastAsia="ＭＳ Ｐゴシック" w:hAnsi="ＭＳ Ｐゴシック" w:hint="eastAsia"/>
          <w:b/>
          <w:sz w:val="26"/>
          <w:szCs w:val="26"/>
          <w:u w:val="single"/>
        </w:rPr>
        <w:t>での主な</w:t>
      </w:r>
      <w:r w:rsidR="008665B5">
        <w:rPr>
          <w:rFonts w:ascii="ＭＳ Ｐゴシック" w:eastAsia="ＭＳ Ｐゴシック" w:hAnsi="ＭＳ Ｐゴシック" w:hint="eastAsia"/>
          <w:b/>
          <w:sz w:val="26"/>
          <w:szCs w:val="26"/>
          <w:u w:val="single"/>
        </w:rPr>
        <w:t>意見</w:t>
      </w:r>
      <w:r w:rsidR="00D020F6" w:rsidRPr="0001198B">
        <w:rPr>
          <w:rFonts w:ascii="ＭＳ Ｐゴシック" w:eastAsia="ＭＳ Ｐゴシック" w:hAnsi="ＭＳ Ｐゴシック" w:hint="eastAsia"/>
          <w:b/>
          <w:sz w:val="26"/>
          <w:szCs w:val="26"/>
          <w:u w:val="single"/>
        </w:rPr>
        <w:t>に</w:t>
      </w:r>
      <w:r w:rsidR="000B1C5E" w:rsidRPr="0001198B">
        <w:rPr>
          <w:rFonts w:ascii="ＭＳ Ｐゴシック" w:eastAsia="ＭＳ Ｐゴシック" w:hAnsi="ＭＳ Ｐゴシック" w:hint="eastAsia"/>
          <w:b/>
          <w:sz w:val="26"/>
          <w:szCs w:val="26"/>
          <w:u w:val="single"/>
        </w:rPr>
        <w:t>対する</w:t>
      </w:r>
      <w:r w:rsidR="00D020F6" w:rsidRPr="0001198B">
        <w:rPr>
          <w:rFonts w:ascii="ＭＳ Ｐゴシック" w:eastAsia="ＭＳ Ｐゴシック" w:hAnsi="ＭＳ Ｐゴシック" w:hint="eastAsia"/>
          <w:b/>
          <w:sz w:val="26"/>
          <w:szCs w:val="26"/>
          <w:u w:val="single"/>
        </w:rPr>
        <w:t>事務局の考え方</w:t>
      </w:r>
    </w:p>
    <w:p w14:paraId="7A130B98" w14:textId="7A75FEA5" w:rsidR="000B1C5E" w:rsidRDefault="000B1C5E" w:rsidP="002C3953">
      <w:pPr>
        <w:spacing w:line="240" w:lineRule="exact"/>
        <w:rPr>
          <w:rFonts w:ascii="ＭＳ Ｐゴシック" w:eastAsia="ＭＳ Ｐゴシック" w:hAnsi="ＭＳ Ｐゴシック"/>
          <w:b/>
          <w:sz w:val="26"/>
          <w:szCs w:val="26"/>
        </w:rPr>
      </w:pPr>
    </w:p>
    <w:p w14:paraId="6C87C9A3" w14:textId="0EECA50F" w:rsidR="00BC1AEE" w:rsidRPr="00A161D7" w:rsidRDefault="000B1C5E" w:rsidP="000B1C5E">
      <w:pPr>
        <w:rPr>
          <w:rFonts w:ascii="ＭＳ Ｐゴシック" w:eastAsia="ＭＳ Ｐゴシック" w:hAnsi="ＭＳ Ｐゴシック"/>
          <w:b/>
          <w:sz w:val="26"/>
          <w:szCs w:val="26"/>
        </w:rPr>
        <w:sectPr w:rsidR="00BC1AEE" w:rsidRPr="00A161D7" w:rsidSect="00703F0A">
          <w:footerReference w:type="default" r:id="rId7"/>
          <w:pgSz w:w="11906" w:h="16838" w:code="9"/>
          <w:pgMar w:top="851" w:right="1134" w:bottom="851" w:left="1134" w:header="851" w:footer="992" w:gutter="0"/>
          <w:cols w:space="425"/>
          <w:docGrid w:type="lines" w:linePitch="360"/>
        </w:sectPr>
      </w:pPr>
      <w:bookmarkStart w:id="0" w:name="_Hlk139330922"/>
      <w:r>
        <w:rPr>
          <w:rFonts w:ascii="ＭＳ Ｐゴシック" w:eastAsia="ＭＳ Ｐゴシック" w:hAnsi="ＭＳ Ｐゴシック" w:hint="eastAsia"/>
          <w:b/>
          <w:sz w:val="26"/>
          <w:szCs w:val="26"/>
        </w:rPr>
        <w:t xml:space="preserve">１　</w:t>
      </w:r>
      <w:r w:rsidR="00985C82" w:rsidRPr="00A161D7">
        <w:rPr>
          <w:rFonts w:ascii="ＭＳ Ｐゴシック" w:eastAsia="ＭＳ Ｐゴシック" w:hAnsi="ＭＳ Ｐゴシック" w:hint="eastAsia"/>
          <w:b/>
          <w:sz w:val="26"/>
          <w:szCs w:val="26"/>
        </w:rPr>
        <w:t>項目</w:t>
      </w:r>
      <w:r w:rsidR="002E2518" w:rsidRPr="00A161D7">
        <w:rPr>
          <w:rFonts w:ascii="ＭＳ Ｐゴシック" w:eastAsia="ＭＳ Ｐゴシック" w:hAnsi="ＭＳ Ｐゴシック" w:hint="eastAsia"/>
          <w:b/>
          <w:sz w:val="26"/>
          <w:szCs w:val="26"/>
        </w:rPr>
        <w:t>（</w:t>
      </w:r>
      <w:r w:rsidR="00985C82" w:rsidRPr="00A161D7">
        <w:rPr>
          <w:rFonts w:ascii="ＭＳ Ｐゴシック" w:eastAsia="ＭＳ Ｐゴシック" w:hAnsi="ＭＳ Ｐゴシック" w:hint="eastAsia"/>
          <w:b/>
          <w:sz w:val="26"/>
          <w:szCs w:val="26"/>
        </w:rPr>
        <w:t>１</w:t>
      </w:r>
      <w:r w:rsidR="002E2518" w:rsidRPr="00A161D7">
        <w:rPr>
          <w:rFonts w:ascii="ＭＳ Ｐゴシック" w:eastAsia="ＭＳ Ｐゴシック" w:hAnsi="ＭＳ Ｐゴシック" w:hint="eastAsia"/>
          <w:b/>
          <w:sz w:val="26"/>
          <w:szCs w:val="26"/>
        </w:rPr>
        <w:t>）</w:t>
      </w:r>
      <w:r w:rsidR="00FD1FC6" w:rsidRPr="00A161D7">
        <w:rPr>
          <w:rFonts w:ascii="ＭＳ Ｐゴシック" w:eastAsia="ＭＳ Ｐゴシック" w:hAnsi="ＭＳ Ｐゴシック" w:hint="eastAsia"/>
          <w:b/>
          <w:sz w:val="26"/>
          <w:szCs w:val="26"/>
        </w:rPr>
        <w:t>：</w:t>
      </w:r>
      <w:r w:rsidR="00A161D7">
        <w:rPr>
          <w:rFonts w:ascii="ＭＳ Ｐゴシック" w:eastAsia="ＭＳ Ｐゴシック" w:hAnsi="ＭＳ Ｐゴシック" w:hint="eastAsia"/>
          <w:b/>
          <w:sz w:val="26"/>
          <w:szCs w:val="26"/>
        </w:rPr>
        <w:t>削除要請</w:t>
      </w:r>
      <w:r w:rsidR="008C6AF3" w:rsidRPr="00A161D7">
        <w:rPr>
          <w:rFonts w:ascii="ＭＳ Ｐゴシック" w:eastAsia="ＭＳ Ｐゴシック" w:hAnsi="ＭＳ Ｐゴシック" w:hint="eastAsia"/>
          <w:b/>
          <w:sz w:val="26"/>
          <w:szCs w:val="26"/>
        </w:rPr>
        <w:t>について</w:t>
      </w:r>
    </w:p>
    <w:tbl>
      <w:tblPr>
        <w:tblStyle w:val="aa"/>
        <w:tblpPr w:leftFromText="142" w:rightFromText="142" w:vertAnchor="text" w:horzAnchor="margin" w:tblpY="160"/>
        <w:tblW w:w="9918" w:type="dxa"/>
        <w:tblLook w:val="04A0" w:firstRow="1" w:lastRow="0" w:firstColumn="1" w:lastColumn="0" w:noHBand="0" w:noVBand="1"/>
      </w:tblPr>
      <w:tblGrid>
        <w:gridCol w:w="9918"/>
      </w:tblGrid>
      <w:tr w:rsidR="00E96603" w:rsidRPr="00E96603" w14:paraId="186D556F" w14:textId="77777777" w:rsidTr="00A60D22">
        <w:trPr>
          <w:trHeight w:val="1714"/>
        </w:trPr>
        <w:tc>
          <w:tcPr>
            <w:tcW w:w="9918" w:type="dxa"/>
          </w:tcPr>
          <w:p w14:paraId="08BE0F55" w14:textId="0954F89C" w:rsidR="00703F0A" w:rsidRPr="00E96603" w:rsidRDefault="00703F0A" w:rsidP="00703F0A">
            <w:pPr>
              <w:spacing w:line="320" w:lineRule="exact"/>
              <w:rPr>
                <w:rFonts w:ascii="ＭＳ Ｐゴシック" w:eastAsia="ＭＳ Ｐゴシック" w:hAnsi="ＭＳ Ｐゴシック"/>
                <w:color w:val="0D0D0D" w:themeColor="text1" w:themeTint="F2"/>
                <w:sz w:val="22"/>
              </w:rPr>
            </w:pPr>
            <w:bookmarkStart w:id="1" w:name="_Hlk139331095"/>
            <w:bookmarkEnd w:id="0"/>
            <w:r w:rsidRPr="00E96603">
              <w:rPr>
                <w:rFonts w:ascii="ＭＳ Ｐゴシック" w:eastAsia="ＭＳ Ｐゴシック" w:hAnsi="ＭＳ Ｐゴシック" w:hint="eastAsia"/>
                <w:color w:val="0D0D0D" w:themeColor="text1" w:themeTint="F2"/>
                <w:sz w:val="22"/>
              </w:rPr>
              <w:t>（前回の審議会での</w:t>
            </w:r>
            <w:r w:rsidR="008665B5">
              <w:rPr>
                <w:rFonts w:ascii="ＭＳ Ｐゴシック" w:eastAsia="ＭＳ Ｐゴシック" w:hAnsi="ＭＳ Ｐゴシック" w:hint="eastAsia"/>
                <w:color w:val="0D0D0D" w:themeColor="text1" w:themeTint="F2"/>
                <w:sz w:val="22"/>
              </w:rPr>
              <w:t>意見</w:t>
            </w:r>
            <w:r w:rsidRPr="00E96603">
              <w:rPr>
                <w:rFonts w:ascii="ＭＳ Ｐゴシック" w:eastAsia="ＭＳ Ｐゴシック" w:hAnsi="ＭＳ Ｐゴシック" w:hint="eastAsia"/>
                <w:color w:val="0D0D0D" w:themeColor="text1" w:themeTint="F2"/>
                <w:sz w:val="22"/>
              </w:rPr>
              <w:t>）</w:t>
            </w:r>
          </w:p>
          <w:p w14:paraId="7E5EDDBB" w14:textId="00532CD5" w:rsidR="00703F0A" w:rsidRPr="00E96603" w:rsidRDefault="00703F0A" w:rsidP="002C3953">
            <w:pPr>
              <w:spacing w:line="300" w:lineRule="exact"/>
              <w:ind w:firstLineChars="100" w:firstLine="220"/>
              <w:rPr>
                <w:rFonts w:ascii="ＭＳ Ｐゴシック" w:eastAsia="ＭＳ Ｐゴシック" w:hAnsi="ＭＳ Ｐゴシック"/>
                <w:color w:val="0D0D0D" w:themeColor="text1" w:themeTint="F2"/>
                <w:sz w:val="22"/>
              </w:rPr>
            </w:pPr>
            <w:r w:rsidRPr="00E96603">
              <w:rPr>
                <w:rFonts w:ascii="ＭＳ Ｐゴシック" w:eastAsia="ＭＳ Ｐゴシック" w:hAnsi="ＭＳ Ｐゴシック" w:hint="eastAsia"/>
                <w:color w:val="0D0D0D" w:themeColor="text1" w:themeTint="F2"/>
                <w:sz w:val="22"/>
              </w:rPr>
              <w:t>府は「不当な差別」について、一定の条件のもと、同和問題やヘイトスピーチだけでなく、障がいや女性、疾病など他の人権課題についても拡充し、「誹謗中傷」については削除要請等の対象とせず、今後の検討課題とするとのことだが、「不当な差別」と「誹謗中傷」が</w:t>
            </w:r>
            <w:r w:rsidR="0099369A" w:rsidRPr="00E96603">
              <w:rPr>
                <w:rFonts w:ascii="ＭＳ Ｐゴシック" w:eastAsia="ＭＳ Ｐゴシック" w:hAnsi="ＭＳ Ｐゴシック" w:hint="eastAsia"/>
                <w:color w:val="0D0D0D" w:themeColor="text1" w:themeTint="F2"/>
                <w:sz w:val="22"/>
              </w:rPr>
              <w:t>渾然</w:t>
            </w:r>
            <w:r w:rsidRPr="00E96603">
              <w:rPr>
                <w:rFonts w:ascii="ＭＳ Ｐゴシック" w:eastAsia="ＭＳ Ｐゴシック" w:hAnsi="ＭＳ Ｐゴシック" w:hint="eastAsia"/>
                <w:color w:val="0D0D0D" w:themeColor="text1" w:themeTint="F2"/>
                <w:sz w:val="22"/>
              </w:rPr>
              <w:t>一体となった事象が多数存在すると考えられ、線引きが困難ではないか。</w:t>
            </w:r>
          </w:p>
        </w:tc>
      </w:tr>
      <w:bookmarkEnd w:id="1"/>
    </w:tbl>
    <w:p w14:paraId="64AF142A" w14:textId="77777777" w:rsidR="004E62FE" w:rsidRPr="00E96603" w:rsidRDefault="004E62FE" w:rsidP="004E62FE">
      <w:pPr>
        <w:spacing w:line="200" w:lineRule="exact"/>
        <w:rPr>
          <w:rFonts w:ascii="ＭＳ Ｐゴシック" w:eastAsia="ＭＳ Ｐゴシック" w:hAnsi="ＭＳ Ｐゴシック"/>
          <w:color w:val="0D0D0D" w:themeColor="text1" w:themeTint="F2"/>
        </w:rPr>
      </w:pPr>
    </w:p>
    <w:p w14:paraId="448E698D" w14:textId="77777777" w:rsidR="00F63D52" w:rsidRPr="00F63D52" w:rsidRDefault="00F63D52" w:rsidP="005C6B77">
      <w:pPr>
        <w:spacing w:line="280" w:lineRule="exact"/>
        <w:rPr>
          <w:rFonts w:ascii="ＭＳ Ｐゴシック" w:eastAsia="ＭＳ Ｐゴシック" w:hAnsi="ＭＳ Ｐゴシック"/>
          <w:color w:val="0D0D0D" w:themeColor="text1" w:themeTint="F2"/>
          <w:sz w:val="22"/>
        </w:rPr>
      </w:pPr>
      <w:r w:rsidRPr="00F63D52">
        <w:rPr>
          <w:rFonts w:ascii="ＭＳ Ｐゴシック" w:eastAsia="ＭＳ Ｐゴシック" w:hAnsi="ＭＳ Ｐゴシック" w:hint="eastAsia"/>
          <w:color w:val="0D0D0D" w:themeColor="text1" w:themeTint="F2"/>
          <w:sz w:val="22"/>
        </w:rPr>
        <w:t>（事務局の考え方）</w:t>
      </w:r>
    </w:p>
    <w:p w14:paraId="2E86BDED" w14:textId="77777777" w:rsidR="00A75259" w:rsidRDefault="00FE7A9E" w:rsidP="005C6B77">
      <w:pPr>
        <w:spacing w:line="280" w:lineRule="exact"/>
        <w:ind w:firstLineChars="100" w:firstLine="220"/>
        <w:jc w:val="left"/>
        <w:rPr>
          <w:rFonts w:ascii="ＭＳ Ｐゴシック" w:eastAsia="ＭＳ Ｐゴシック" w:hAnsi="ＭＳ Ｐゴシック"/>
          <w:color w:val="0D0D0D" w:themeColor="text1" w:themeTint="F2"/>
          <w:sz w:val="22"/>
        </w:rPr>
      </w:pPr>
      <w:r w:rsidRPr="00F63D52">
        <w:rPr>
          <w:rFonts w:ascii="ＭＳ Ｐゴシック" w:eastAsia="ＭＳ Ｐゴシック" w:hAnsi="ＭＳ Ｐゴシック" w:hint="eastAsia"/>
          <w:color w:val="0D0D0D" w:themeColor="text1" w:themeTint="F2"/>
          <w:sz w:val="22"/>
        </w:rPr>
        <w:t>〇</w:t>
      </w:r>
      <w:r>
        <w:rPr>
          <w:rFonts w:ascii="ＭＳ Ｐゴシック" w:eastAsia="ＭＳ Ｐゴシック" w:hAnsi="ＭＳ Ｐゴシック" w:hint="eastAsia"/>
          <w:color w:val="0D0D0D" w:themeColor="text1" w:themeTint="F2"/>
          <w:sz w:val="22"/>
        </w:rPr>
        <w:t>大阪府人権局では、国の通知（※）を参考に、</w:t>
      </w:r>
      <w:r w:rsidR="00A75259">
        <w:rPr>
          <w:rFonts w:ascii="ＭＳ Ｐゴシック" w:eastAsia="ＭＳ Ｐゴシック" w:hAnsi="ＭＳ Ｐゴシック" w:hint="eastAsia"/>
          <w:color w:val="0D0D0D" w:themeColor="text1" w:themeTint="F2"/>
          <w:sz w:val="22"/>
        </w:rPr>
        <w:t>いわゆる同和地区の摘示及びヘイトスピーチについて</w:t>
      </w:r>
    </w:p>
    <w:p w14:paraId="2DB5D3B5" w14:textId="296F6D30" w:rsidR="00FE7A9E" w:rsidRPr="00B5365B" w:rsidRDefault="00A75259" w:rsidP="005C6B77">
      <w:pPr>
        <w:spacing w:line="280" w:lineRule="exact"/>
        <w:ind w:firstLineChars="200" w:firstLine="440"/>
        <w:jc w:val="left"/>
        <w:rPr>
          <w:rFonts w:ascii="ＭＳ Ｐゴシック" w:eastAsia="ＭＳ Ｐゴシック" w:hAnsi="ＭＳ Ｐゴシック"/>
          <w:color w:val="0D0D0D" w:themeColor="text1" w:themeTint="F2"/>
          <w:u w:val="single"/>
        </w:rPr>
      </w:pPr>
      <w:r>
        <w:rPr>
          <w:rFonts w:ascii="ＭＳ Ｐゴシック" w:eastAsia="ＭＳ Ｐゴシック" w:hAnsi="ＭＳ Ｐゴシック" w:hint="eastAsia"/>
          <w:color w:val="0D0D0D" w:themeColor="text1" w:themeTint="F2"/>
          <w:sz w:val="22"/>
        </w:rPr>
        <w:t>削除要請を行ってきたところ。</w:t>
      </w:r>
    </w:p>
    <w:p w14:paraId="562324DF" w14:textId="57D12EBB" w:rsidR="00FF16F6" w:rsidRDefault="00FF16F6" w:rsidP="005C6B77">
      <w:pPr>
        <w:spacing w:line="280" w:lineRule="exact"/>
        <w:ind w:leftChars="100" w:left="430" w:hangingChars="100" w:hanging="220"/>
        <w:rPr>
          <w:rFonts w:ascii="ＭＳ Ｐゴシック" w:eastAsia="ＭＳ Ｐゴシック" w:hAnsi="ＭＳ Ｐゴシック"/>
          <w:color w:val="0D0D0D" w:themeColor="text1" w:themeTint="F2"/>
          <w:sz w:val="22"/>
        </w:rPr>
      </w:pPr>
      <w:r>
        <w:rPr>
          <w:rFonts w:ascii="ＭＳ Ｐゴシック" w:eastAsia="ＭＳ Ｐゴシック" w:hAnsi="ＭＳ Ｐゴシック" w:hint="eastAsia"/>
          <w:color w:val="0D0D0D" w:themeColor="text1" w:themeTint="F2"/>
          <w:sz w:val="22"/>
        </w:rPr>
        <w:t>〇</w:t>
      </w:r>
      <w:r w:rsidR="00A51FE7">
        <w:rPr>
          <w:rFonts w:ascii="ＭＳ Ｐゴシック" w:eastAsia="ＭＳ Ｐゴシック" w:hAnsi="ＭＳ Ｐゴシック" w:hint="eastAsia"/>
          <w:color w:val="0D0D0D" w:themeColor="text1" w:themeTint="F2"/>
          <w:sz w:val="22"/>
        </w:rPr>
        <w:t>例えば、ヘイトスピーチについては、</w:t>
      </w:r>
      <w:r w:rsidR="00A21FAA">
        <w:rPr>
          <w:rFonts w:ascii="ＭＳ Ｐゴシック" w:eastAsia="ＭＳ Ｐゴシック" w:hAnsi="ＭＳ Ｐゴシック" w:hint="eastAsia"/>
          <w:color w:val="0D0D0D" w:themeColor="text1" w:themeTint="F2"/>
          <w:sz w:val="22"/>
        </w:rPr>
        <w:t>人種や民族といった共通の属性を理由とした</w:t>
      </w:r>
      <w:r w:rsidR="00FE7A9E" w:rsidRPr="004022F6">
        <w:rPr>
          <w:rFonts w:ascii="ＭＳ Ｐゴシック" w:eastAsia="ＭＳ Ｐゴシック" w:hAnsi="ＭＳ Ｐゴシック" w:hint="eastAsia"/>
          <w:color w:val="0D0D0D" w:themeColor="text1" w:themeTint="F2"/>
          <w:sz w:val="22"/>
        </w:rPr>
        <w:t>侮辱や嫌がらせ</w:t>
      </w:r>
      <w:r w:rsidR="00FE7A9E">
        <w:rPr>
          <w:rFonts w:ascii="ＭＳ Ｐゴシック" w:eastAsia="ＭＳ Ｐゴシック" w:hAnsi="ＭＳ Ｐゴシック" w:hint="eastAsia"/>
          <w:color w:val="0D0D0D" w:themeColor="text1" w:themeTint="F2"/>
          <w:sz w:val="22"/>
        </w:rPr>
        <w:t>など</w:t>
      </w:r>
      <w:r>
        <w:rPr>
          <w:rFonts w:ascii="ＭＳ Ｐゴシック" w:eastAsia="ＭＳ Ｐゴシック" w:hAnsi="ＭＳ Ｐゴシック" w:hint="eastAsia"/>
          <w:color w:val="0D0D0D" w:themeColor="text1" w:themeTint="F2"/>
          <w:sz w:val="22"/>
        </w:rPr>
        <w:t>「不当な差別</w:t>
      </w:r>
      <w:r w:rsidR="00AA142B">
        <w:rPr>
          <w:rFonts w:ascii="ＭＳ Ｐゴシック" w:eastAsia="ＭＳ Ｐゴシック" w:hAnsi="ＭＳ Ｐゴシック" w:hint="eastAsia"/>
          <w:color w:val="0D0D0D" w:themeColor="text1" w:themeTint="F2"/>
          <w:sz w:val="22"/>
        </w:rPr>
        <w:t>的言動</w:t>
      </w:r>
      <w:r>
        <w:rPr>
          <w:rFonts w:ascii="ＭＳ Ｐゴシック" w:eastAsia="ＭＳ Ｐゴシック" w:hAnsi="ＭＳ Ｐゴシック" w:hint="eastAsia"/>
          <w:color w:val="0D0D0D" w:themeColor="text1" w:themeTint="F2"/>
          <w:sz w:val="22"/>
        </w:rPr>
        <w:t>」と「誹謗中傷」が</w:t>
      </w:r>
      <w:r w:rsidR="002D5D83">
        <w:rPr>
          <w:rFonts w:ascii="ＭＳ Ｐゴシック" w:eastAsia="ＭＳ Ｐゴシック" w:hAnsi="ＭＳ Ｐゴシック" w:hint="eastAsia"/>
          <w:color w:val="0D0D0D" w:themeColor="text1" w:themeTint="F2"/>
          <w:sz w:val="22"/>
        </w:rPr>
        <w:t>重なる</w:t>
      </w:r>
      <w:r w:rsidR="008417FE">
        <w:rPr>
          <w:rFonts w:ascii="ＭＳ Ｐゴシック" w:eastAsia="ＭＳ Ｐゴシック" w:hAnsi="ＭＳ Ｐゴシック" w:hint="eastAsia"/>
          <w:color w:val="0D0D0D" w:themeColor="text1" w:themeTint="F2"/>
          <w:sz w:val="22"/>
        </w:rPr>
        <w:t>もの</w:t>
      </w:r>
      <w:r w:rsidR="00A51FE7">
        <w:rPr>
          <w:rFonts w:ascii="ＭＳ Ｐゴシック" w:eastAsia="ＭＳ Ｐゴシック" w:hAnsi="ＭＳ Ｐゴシック" w:hint="eastAsia"/>
          <w:color w:val="0D0D0D" w:themeColor="text1" w:themeTint="F2"/>
          <w:sz w:val="22"/>
        </w:rPr>
        <w:t>も見受けられるが、</w:t>
      </w:r>
      <w:r w:rsidR="006119B1">
        <w:rPr>
          <w:rFonts w:ascii="ＭＳ Ｐゴシック" w:eastAsia="ＭＳ Ｐゴシック" w:hAnsi="ＭＳ Ｐゴシック" w:hint="eastAsia"/>
          <w:color w:val="0D0D0D" w:themeColor="text1" w:themeTint="F2"/>
          <w:sz w:val="22"/>
        </w:rPr>
        <w:t>こうした言動については</w:t>
      </w:r>
      <w:r w:rsidR="00414165">
        <w:rPr>
          <w:rFonts w:ascii="ＭＳ Ｐゴシック" w:eastAsia="ＭＳ Ｐゴシック" w:hAnsi="ＭＳ Ｐゴシック" w:hint="eastAsia"/>
          <w:color w:val="0D0D0D" w:themeColor="text1" w:themeTint="F2"/>
          <w:sz w:val="22"/>
        </w:rPr>
        <w:t>、</w:t>
      </w:r>
      <w:r w:rsidR="006119B1">
        <w:rPr>
          <w:rFonts w:ascii="ＭＳ Ｐゴシック" w:eastAsia="ＭＳ Ｐゴシック" w:hAnsi="ＭＳ Ｐゴシック" w:hint="eastAsia"/>
          <w:color w:val="0D0D0D" w:themeColor="text1" w:themeTint="F2"/>
          <w:sz w:val="22"/>
        </w:rPr>
        <w:t>現在も削除要請の対象としており、</w:t>
      </w:r>
      <w:r w:rsidR="00A51FE7">
        <w:rPr>
          <w:rFonts w:ascii="ＭＳ Ｐゴシック" w:eastAsia="ＭＳ Ｐゴシック" w:hAnsi="ＭＳ Ｐゴシック" w:hint="eastAsia"/>
          <w:color w:val="0D0D0D" w:themeColor="text1" w:themeTint="F2"/>
          <w:sz w:val="22"/>
        </w:rPr>
        <w:t>今後、</w:t>
      </w:r>
      <w:r w:rsidR="004022F6">
        <w:rPr>
          <w:rFonts w:ascii="ＭＳ Ｐゴシック" w:eastAsia="ＭＳ Ｐゴシック" w:hAnsi="ＭＳ Ｐゴシック" w:hint="eastAsia"/>
          <w:color w:val="0D0D0D" w:themeColor="text1" w:themeTint="F2"/>
          <w:sz w:val="22"/>
        </w:rPr>
        <w:t>人権課題の</w:t>
      </w:r>
      <w:r w:rsidR="00A51FE7">
        <w:rPr>
          <w:rFonts w:ascii="ＭＳ Ｐゴシック" w:eastAsia="ＭＳ Ｐゴシック" w:hAnsi="ＭＳ Ｐゴシック" w:hint="eastAsia"/>
          <w:color w:val="0D0D0D" w:themeColor="text1" w:themeTint="F2"/>
          <w:sz w:val="22"/>
        </w:rPr>
        <w:t>対象を拡充するにあたっても、</w:t>
      </w:r>
      <w:r w:rsidR="00412188">
        <w:rPr>
          <w:rFonts w:ascii="ＭＳ Ｐゴシック" w:eastAsia="ＭＳ Ｐゴシック" w:hAnsi="ＭＳ Ｐゴシック" w:hint="eastAsia"/>
          <w:color w:val="0D0D0D" w:themeColor="text1" w:themeTint="F2"/>
          <w:sz w:val="22"/>
        </w:rPr>
        <w:t>削除</w:t>
      </w:r>
      <w:r w:rsidR="002C3953">
        <w:rPr>
          <w:rFonts w:ascii="ＭＳ Ｐゴシック" w:eastAsia="ＭＳ Ｐゴシック" w:hAnsi="ＭＳ Ｐゴシック" w:hint="eastAsia"/>
          <w:color w:val="0D0D0D" w:themeColor="text1" w:themeTint="F2"/>
          <w:sz w:val="22"/>
        </w:rPr>
        <w:t>要請の対象と</w:t>
      </w:r>
      <w:r w:rsidR="00A51FE7">
        <w:rPr>
          <w:rFonts w:ascii="ＭＳ Ｐゴシック" w:eastAsia="ＭＳ Ｐゴシック" w:hAnsi="ＭＳ Ｐゴシック" w:hint="eastAsia"/>
          <w:color w:val="0D0D0D" w:themeColor="text1" w:themeTint="F2"/>
          <w:sz w:val="22"/>
        </w:rPr>
        <w:t>してい</w:t>
      </w:r>
      <w:r w:rsidR="000E413B">
        <w:rPr>
          <w:rFonts w:ascii="ＭＳ Ｐゴシック" w:eastAsia="ＭＳ Ｐゴシック" w:hAnsi="ＭＳ Ｐゴシック" w:hint="eastAsia"/>
          <w:color w:val="0D0D0D" w:themeColor="text1" w:themeTint="F2"/>
          <w:sz w:val="22"/>
        </w:rPr>
        <w:t>く</w:t>
      </w:r>
      <w:r w:rsidR="002C3953">
        <w:rPr>
          <w:rFonts w:ascii="ＭＳ Ｐゴシック" w:eastAsia="ＭＳ Ｐゴシック" w:hAnsi="ＭＳ Ｐゴシック" w:hint="eastAsia"/>
          <w:color w:val="0D0D0D" w:themeColor="text1" w:themeTint="F2"/>
          <w:sz w:val="22"/>
        </w:rPr>
        <w:t>。</w:t>
      </w:r>
      <w:r>
        <w:rPr>
          <w:rFonts w:ascii="ＭＳ Ｐゴシック" w:eastAsia="ＭＳ Ｐゴシック" w:hAnsi="ＭＳ Ｐゴシック" w:hint="eastAsia"/>
          <w:color w:val="0D0D0D" w:themeColor="text1" w:themeTint="F2"/>
          <w:sz w:val="22"/>
        </w:rPr>
        <w:t>（下記参考）</w:t>
      </w:r>
    </w:p>
    <w:p w14:paraId="722A0660" w14:textId="54A6B86F" w:rsidR="00A65E6B" w:rsidRDefault="00A65E6B" w:rsidP="00126DD7">
      <w:pPr>
        <w:spacing w:line="140" w:lineRule="exact"/>
        <w:ind w:left="220" w:hangingChars="100" w:hanging="220"/>
        <w:rPr>
          <w:rFonts w:ascii="ＭＳ Ｐゴシック" w:eastAsia="ＭＳ Ｐゴシック" w:hAnsi="ＭＳ Ｐゴシック"/>
          <w:color w:val="0D0D0D" w:themeColor="text1" w:themeTint="F2"/>
          <w:sz w:val="22"/>
        </w:rPr>
      </w:pPr>
    </w:p>
    <w:p w14:paraId="094181DA" w14:textId="03F1E67F" w:rsidR="00A65E6B" w:rsidRPr="00126DD7" w:rsidRDefault="00F930CC" w:rsidP="00126DD7">
      <w:pPr>
        <w:spacing w:line="200" w:lineRule="exact"/>
        <w:ind w:leftChars="100" w:left="210" w:firstLineChars="1000" w:firstLine="2200"/>
        <w:rPr>
          <w:rFonts w:ascii="ＭＳ Ｐゴシック" w:eastAsia="ＭＳ Ｐゴシック" w:hAnsi="ＭＳ Ｐゴシック"/>
          <w:color w:val="0D0D0D" w:themeColor="text1" w:themeTint="F2"/>
          <w:sz w:val="18"/>
          <w:szCs w:val="18"/>
        </w:rPr>
      </w:pPr>
      <w:r>
        <w:rPr>
          <w:rFonts w:ascii="ＭＳ Ｐゴシック" w:eastAsia="ＭＳ Ｐゴシック" w:hAnsi="ＭＳ Ｐゴシック" w:hint="eastAsia"/>
          <w:color w:val="0D0D0D" w:themeColor="text1" w:themeTint="F2"/>
          <w:sz w:val="22"/>
        </w:rPr>
        <w:t>（</w:t>
      </w:r>
      <w:r w:rsidR="00A65E6B" w:rsidRPr="00126DD7">
        <w:rPr>
          <w:rFonts w:ascii="ＭＳ Ｐゴシック" w:eastAsia="ＭＳ Ｐゴシック" w:hAnsi="ＭＳ Ｐゴシック" w:hint="eastAsia"/>
          <w:color w:val="0D0D0D" w:themeColor="text1" w:themeTint="F2"/>
          <w:sz w:val="18"/>
          <w:szCs w:val="18"/>
        </w:rPr>
        <w:t>※</w:t>
      </w:r>
      <w:r>
        <w:rPr>
          <w:rFonts w:ascii="ＭＳ Ｐゴシック" w:eastAsia="ＭＳ Ｐゴシック" w:hAnsi="ＭＳ Ｐゴシック" w:hint="eastAsia"/>
          <w:color w:val="0D0D0D" w:themeColor="text1" w:themeTint="F2"/>
          <w:sz w:val="18"/>
          <w:szCs w:val="18"/>
        </w:rPr>
        <w:t>）</w:t>
      </w:r>
      <w:r w:rsidR="00121A38">
        <w:rPr>
          <w:rFonts w:ascii="ＭＳ Ｐゴシック" w:eastAsia="ＭＳ Ｐゴシック" w:hAnsi="ＭＳ Ｐゴシック" w:hint="eastAsia"/>
          <w:color w:val="0D0D0D" w:themeColor="text1" w:themeTint="F2"/>
          <w:sz w:val="18"/>
          <w:szCs w:val="18"/>
        </w:rPr>
        <w:t xml:space="preserve">　</w:t>
      </w:r>
      <w:r w:rsidR="00A65E6B" w:rsidRPr="00126DD7">
        <w:rPr>
          <w:rFonts w:ascii="ＭＳ Ｐゴシック" w:eastAsia="ＭＳ Ｐゴシック" w:hAnsi="ＭＳ Ｐゴシック" w:hint="eastAsia"/>
          <w:color w:val="0D0D0D" w:themeColor="text1" w:themeTint="F2"/>
          <w:sz w:val="18"/>
          <w:szCs w:val="18"/>
        </w:rPr>
        <w:t>「インターネット</w:t>
      </w:r>
      <w:r w:rsidR="00A65E6B" w:rsidRPr="00126DD7">
        <w:rPr>
          <w:rFonts w:ascii="ＭＳ Ｐゴシック" w:eastAsia="ＭＳ Ｐゴシック" w:hAnsi="ＭＳ Ｐゴシック"/>
          <w:color w:val="0D0D0D" w:themeColor="text1" w:themeTint="F2"/>
          <w:sz w:val="18"/>
          <w:szCs w:val="18"/>
        </w:rPr>
        <w:t>上の人権侵害情報による人権侵犯事件に関する処理要領について（通知）</w:t>
      </w:r>
    </w:p>
    <w:p w14:paraId="6DE9BEC9" w14:textId="65F3414D" w:rsidR="00FF16F6" w:rsidRPr="00126DD7" w:rsidRDefault="00FF16F6" w:rsidP="00126DD7">
      <w:pPr>
        <w:spacing w:line="200" w:lineRule="exact"/>
        <w:ind w:leftChars="100" w:left="210" w:firstLineChars="100" w:firstLine="180"/>
        <w:rPr>
          <w:rFonts w:ascii="ＭＳ Ｐゴシック" w:eastAsia="ＭＳ Ｐゴシック" w:hAnsi="ＭＳ Ｐゴシック"/>
          <w:color w:val="0D0D0D" w:themeColor="text1" w:themeTint="F2"/>
          <w:sz w:val="18"/>
          <w:szCs w:val="18"/>
        </w:rPr>
      </w:pPr>
      <w:r w:rsidRPr="00126DD7">
        <w:rPr>
          <w:rFonts w:ascii="ＭＳ Ｐゴシック" w:eastAsia="ＭＳ Ｐゴシック" w:hAnsi="ＭＳ Ｐゴシック" w:hint="eastAsia"/>
          <w:color w:val="0D0D0D" w:themeColor="text1" w:themeTint="F2"/>
          <w:sz w:val="18"/>
          <w:szCs w:val="18"/>
        </w:rPr>
        <w:t xml:space="preserve">　</w:t>
      </w:r>
      <w:r w:rsidR="00126DD7">
        <w:rPr>
          <w:rFonts w:ascii="ＭＳ Ｐゴシック" w:eastAsia="ＭＳ Ｐゴシック" w:hAnsi="ＭＳ Ｐゴシック" w:hint="eastAsia"/>
          <w:color w:val="0D0D0D" w:themeColor="text1" w:themeTint="F2"/>
          <w:sz w:val="18"/>
          <w:szCs w:val="18"/>
        </w:rPr>
        <w:t xml:space="preserve">　　　　　　　　　　　　　　　　　</w:t>
      </w:r>
      <w:r w:rsidRPr="00126DD7">
        <w:rPr>
          <w:rFonts w:ascii="ＭＳ Ｐゴシック" w:eastAsia="ＭＳ Ｐゴシック" w:hAnsi="ＭＳ Ｐゴシック" w:hint="eastAsia"/>
          <w:color w:val="0D0D0D" w:themeColor="text1" w:themeTint="F2"/>
          <w:sz w:val="18"/>
          <w:szCs w:val="18"/>
        </w:rPr>
        <w:t xml:space="preserve">　</w:t>
      </w:r>
      <w:r w:rsidR="00121A38">
        <w:rPr>
          <w:rFonts w:ascii="ＭＳ Ｐゴシック" w:eastAsia="ＭＳ Ｐゴシック" w:hAnsi="ＭＳ Ｐゴシック" w:hint="eastAsia"/>
          <w:color w:val="0D0D0D" w:themeColor="text1" w:themeTint="F2"/>
          <w:sz w:val="18"/>
          <w:szCs w:val="18"/>
        </w:rPr>
        <w:t xml:space="preserve">　</w:t>
      </w:r>
      <w:r w:rsidRPr="00126DD7">
        <w:rPr>
          <w:rFonts w:ascii="ＭＳ Ｐゴシック" w:eastAsia="ＭＳ Ｐゴシック" w:hAnsi="ＭＳ Ｐゴシック" w:hint="eastAsia"/>
          <w:color w:val="0D0D0D" w:themeColor="text1" w:themeTint="F2"/>
          <w:sz w:val="18"/>
          <w:szCs w:val="18"/>
        </w:rPr>
        <w:t>（平成16年10月22日</w:t>
      </w:r>
      <w:r w:rsidR="00126DD7">
        <w:rPr>
          <w:rFonts w:ascii="ＭＳ Ｐゴシック" w:eastAsia="ＭＳ Ｐゴシック" w:hAnsi="ＭＳ Ｐゴシック" w:hint="eastAsia"/>
          <w:color w:val="0D0D0D" w:themeColor="text1" w:themeTint="F2"/>
          <w:sz w:val="18"/>
          <w:szCs w:val="18"/>
        </w:rPr>
        <w:t>付け</w:t>
      </w:r>
      <w:r w:rsidRPr="00126DD7">
        <w:rPr>
          <w:rFonts w:ascii="ＭＳ Ｐゴシック" w:eastAsia="ＭＳ Ｐゴシック" w:hAnsi="ＭＳ Ｐゴシック" w:hint="eastAsia"/>
          <w:color w:val="0D0D0D" w:themeColor="text1" w:themeTint="F2"/>
          <w:sz w:val="18"/>
          <w:szCs w:val="18"/>
        </w:rPr>
        <w:t>法務省権調第604号）</w:t>
      </w:r>
    </w:p>
    <w:p w14:paraId="4C55629C" w14:textId="519458D6" w:rsidR="00407D7A" w:rsidRPr="00E96603" w:rsidRDefault="00407D7A" w:rsidP="002C3953">
      <w:pPr>
        <w:spacing w:line="240" w:lineRule="exact"/>
        <w:ind w:left="220" w:hangingChars="100" w:hanging="220"/>
        <w:rPr>
          <w:rFonts w:ascii="ＭＳ Ｐゴシック" w:eastAsia="ＭＳ Ｐゴシック" w:hAnsi="ＭＳ Ｐゴシック"/>
          <w:color w:val="0D0D0D" w:themeColor="text1" w:themeTint="F2"/>
          <w:sz w:val="22"/>
        </w:rPr>
      </w:pPr>
    </w:p>
    <w:p w14:paraId="6528B45A" w14:textId="4320FC28" w:rsidR="008C6AF3" w:rsidRPr="00E96603" w:rsidRDefault="00735601" w:rsidP="003D086F">
      <w:pPr>
        <w:spacing w:line="320" w:lineRule="exact"/>
        <w:ind w:left="220" w:hangingChars="100" w:hanging="220"/>
        <w:rPr>
          <w:rFonts w:ascii="ＭＳ Ｐゴシック" w:eastAsia="ＭＳ Ｐゴシック" w:hAnsi="ＭＳ Ｐゴシック"/>
          <w:color w:val="0D0D0D" w:themeColor="text1" w:themeTint="F2"/>
          <w:sz w:val="22"/>
        </w:rPr>
      </w:pPr>
      <w:r w:rsidRPr="00E96603">
        <w:rPr>
          <w:rFonts w:ascii="ＭＳ Ｐゴシック" w:eastAsia="ＭＳ Ｐゴシック" w:hAnsi="ＭＳ Ｐゴシック"/>
          <w:noProof/>
          <w:color w:val="0D0D0D" w:themeColor="text1" w:themeTint="F2"/>
          <w:sz w:val="22"/>
        </w:rPr>
        <mc:AlternateContent>
          <mc:Choice Requires="wps">
            <w:drawing>
              <wp:anchor distT="0" distB="0" distL="114300" distR="114300" simplePos="0" relativeHeight="251661312" behindDoc="0" locked="0" layoutInCell="1" allowOverlap="1" wp14:anchorId="56F2F794" wp14:editId="2E5237A9">
                <wp:simplePos x="0" y="0"/>
                <wp:positionH relativeFrom="margin">
                  <wp:align>left</wp:align>
                </wp:positionH>
                <wp:positionV relativeFrom="paragraph">
                  <wp:posOffset>28575</wp:posOffset>
                </wp:positionV>
                <wp:extent cx="6324600" cy="20097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324600" cy="2009775"/>
                        </a:xfrm>
                        <a:prstGeom prst="rect">
                          <a:avLst/>
                        </a:prstGeom>
                        <a:noFill/>
                        <a:ln>
                          <a:solidFill>
                            <a:schemeClr val="tx1">
                              <a:lumMod val="95000"/>
                              <a:lumOff val="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64B70B5" w14:textId="2D3B56A6" w:rsidR="000D1B06" w:rsidRDefault="00006FC3" w:rsidP="00A60D22">
                            <w:pPr>
                              <w:spacing w:line="300" w:lineRule="exact"/>
                              <w:ind w:left="211" w:hangingChars="100" w:hanging="211"/>
                              <w:rPr>
                                <w:rFonts w:ascii="ＭＳ Ｐゴシック" w:eastAsia="ＭＳ Ｐゴシック" w:hAnsi="ＭＳ Ｐゴシック"/>
                                <w:color w:val="0D0D0D" w:themeColor="text1" w:themeTint="F2"/>
                              </w:rPr>
                            </w:pPr>
                            <w:r w:rsidRPr="00006FC3">
                              <w:rPr>
                                <w:rFonts w:ascii="ＭＳ Ｐゴシック" w:eastAsia="ＭＳ Ｐゴシック" w:hAnsi="ＭＳ Ｐゴシック" w:hint="eastAsia"/>
                                <w:b/>
                                <w:color w:val="0D0D0D" w:themeColor="text1" w:themeTint="F2"/>
                              </w:rPr>
                              <w:t>（</w:t>
                            </w:r>
                            <w:r w:rsidRPr="00006FC3">
                              <w:rPr>
                                <w:rFonts w:ascii="ＭＳ Ｐゴシック" w:eastAsia="ＭＳ Ｐゴシック" w:hAnsi="ＭＳ Ｐゴシック" w:hint="eastAsia"/>
                                <w:b/>
                                <w:color w:val="0D0D0D" w:themeColor="text1" w:themeTint="F2"/>
                              </w:rPr>
                              <w:t>参考）</w:t>
                            </w:r>
                            <w:r w:rsidR="000D1B06" w:rsidRPr="000D1B06">
                              <w:rPr>
                                <w:rFonts w:ascii="ＭＳ Ｐゴシック" w:eastAsia="ＭＳ Ｐゴシック" w:hAnsi="ＭＳ Ｐゴシック" w:hint="eastAsia"/>
                                <w:color w:val="0D0D0D" w:themeColor="text1" w:themeTint="F2"/>
                              </w:rPr>
                              <w:t xml:space="preserve">　「令和４年における「人権侵犯事件」の状況について（概要）」（令和５年３月</w:t>
                            </w:r>
                            <w:r w:rsidR="000D1B06" w:rsidRPr="000D1B06">
                              <w:rPr>
                                <w:rFonts w:ascii="ＭＳ Ｐゴシック" w:eastAsia="ＭＳ Ｐゴシック" w:hAnsi="ＭＳ Ｐゴシック"/>
                                <w:color w:val="0D0D0D" w:themeColor="text1" w:themeTint="F2"/>
                              </w:rPr>
                              <w:t xml:space="preserve"> </w:t>
                            </w:r>
                            <w:r w:rsidR="008665B5">
                              <w:rPr>
                                <w:rFonts w:ascii="ＭＳ Ｐゴシック" w:eastAsia="ＭＳ Ｐゴシック" w:hAnsi="ＭＳ Ｐゴシック"/>
                                <w:color w:val="0D0D0D" w:themeColor="text1" w:themeTint="F2"/>
                              </w:rPr>
                              <w:t>法務省</w:t>
                            </w:r>
                            <w:r w:rsidR="008665B5">
                              <w:rPr>
                                <w:rFonts w:ascii="ＭＳ Ｐゴシック" w:eastAsia="ＭＳ Ｐゴシック" w:hAnsi="ＭＳ Ｐゴシック" w:hint="eastAsia"/>
                                <w:color w:val="0D0D0D" w:themeColor="text1" w:themeTint="F2"/>
                              </w:rPr>
                              <w:t>公表</w:t>
                            </w:r>
                            <w:r w:rsidR="008665B5">
                              <w:rPr>
                                <w:rFonts w:ascii="ＭＳ Ｐゴシック" w:eastAsia="ＭＳ Ｐゴシック" w:hAnsi="ＭＳ Ｐゴシック"/>
                                <w:color w:val="0D0D0D" w:themeColor="text1" w:themeTint="F2"/>
                              </w:rPr>
                              <w:t>）</w:t>
                            </w:r>
                            <w:r w:rsidR="008665B5">
                              <w:rPr>
                                <w:rFonts w:ascii="ＭＳ Ｐゴシック" w:eastAsia="ＭＳ Ｐゴシック" w:hAnsi="ＭＳ Ｐゴシック" w:hint="eastAsia"/>
                                <w:color w:val="0D0D0D" w:themeColor="text1" w:themeTint="F2"/>
                              </w:rPr>
                              <w:t>より</w:t>
                            </w:r>
                            <w:r w:rsidR="008665B5">
                              <w:rPr>
                                <w:rFonts w:ascii="ＭＳ Ｐゴシック" w:eastAsia="ＭＳ Ｐゴシック" w:hAnsi="ＭＳ Ｐゴシック"/>
                                <w:color w:val="0D0D0D" w:themeColor="text1" w:themeTint="F2"/>
                              </w:rPr>
                              <w:t>抜粋</w:t>
                            </w:r>
                          </w:p>
                          <w:p w14:paraId="041900CB" w14:textId="77777777" w:rsidR="008665B5" w:rsidRDefault="008665B5" w:rsidP="00A60D22">
                            <w:pPr>
                              <w:spacing w:line="300" w:lineRule="exact"/>
                              <w:rPr>
                                <w:rFonts w:ascii="ＭＳ Ｐゴシック" w:eastAsia="ＭＳ Ｐゴシック" w:hAnsi="ＭＳ Ｐゴシック"/>
                                <w:bCs/>
                                <w:color w:val="0D0D0D" w:themeColor="text1" w:themeTint="F2"/>
                              </w:rPr>
                            </w:pPr>
                          </w:p>
                          <w:p w14:paraId="3E3D2222" w14:textId="2AEA9313" w:rsidR="00006FC3" w:rsidRDefault="000D1B06" w:rsidP="00A60D22">
                            <w:pPr>
                              <w:spacing w:line="300" w:lineRule="exact"/>
                              <w:rPr>
                                <w:rFonts w:ascii="ＭＳ Ｐゴシック" w:eastAsia="ＭＳ Ｐゴシック" w:hAnsi="ＭＳ Ｐゴシック"/>
                                <w:b/>
                                <w:color w:val="0D0D0D" w:themeColor="text1" w:themeTint="F2"/>
                              </w:rPr>
                            </w:pPr>
                            <w:r w:rsidRPr="00814740">
                              <w:rPr>
                                <w:rFonts w:ascii="ＭＳ Ｐゴシック" w:eastAsia="ＭＳ Ｐゴシック" w:hAnsi="ＭＳ Ｐゴシック" w:hint="eastAsia"/>
                                <w:bCs/>
                                <w:color w:val="0D0D0D" w:themeColor="text1" w:themeTint="F2"/>
                              </w:rPr>
                              <w:t>【資料２】令和４年中に法務省の人権擁護機関が救済措置を講じた具体的事例</w:t>
                            </w:r>
                          </w:p>
                          <w:p w14:paraId="58F15F00" w14:textId="77777777" w:rsidR="00814740" w:rsidRPr="003720B7" w:rsidRDefault="00814740" w:rsidP="00A60D22">
                            <w:pPr>
                              <w:spacing w:line="300" w:lineRule="exact"/>
                              <w:rPr>
                                <w:rFonts w:ascii="ＭＳ Ｐゴシック" w:eastAsia="ＭＳ Ｐゴシック" w:hAnsi="ＭＳ Ｐゴシック"/>
                                <w:bCs/>
                                <w:color w:val="0D0D0D" w:themeColor="text1" w:themeTint="F2"/>
                                <w:u w:val="single"/>
                              </w:rPr>
                            </w:pPr>
                            <w:r w:rsidRPr="003720B7">
                              <w:rPr>
                                <w:rFonts w:ascii="ＭＳ Ｐゴシック" w:eastAsia="ＭＳ Ｐゴシック" w:hAnsi="ＭＳ Ｐゴシック" w:hint="eastAsia"/>
                                <w:bCs/>
                                <w:color w:val="0D0D0D" w:themeColor="text1" w:themeTint="F2"/>
                                <w:u w:val="single"/>
                              </w:rPr>
                              <w:t>事例</w:t>
                            </w:r>
                            <w:r w:rsidRPr="003720B7">
                              <w:rPr>
                                <w:rFonts w:ascii="ＭＳ Ｐゴシック" w:eastAsia="ＭＳ Ｐゴシック" w:hAnsi="ＭＳ Ｐゴシック"/>
                                <w:bCs/>
                                <w:color w:val="0D0D0D" w:themeColor="text1" w:themeTint="F2"/>
                                <w:u w:val="single"/>
                              </w:rPr>
                              <w:t xml:space="preserve"> 14 インターネット上の名誉感情侵害</w:t>
                            </w:r>
                          </w:p>
                          <w:p w14:paraId="32F21951" w14:textId="1BBFCA92" w:rsidR="00814740" w:rsidRDefault="00814740" w:rsidP="00A60D22">
                            <w:pPr>
                              <w:spacing w:line="300" w:lineRule="exact"/>
                              <w:ind w:left="210" w:hangingChars="100" w:hanging="210"/>
                              <w:rPr>
                                <w:rFonts w:ascii="ＭＳ Ｐゴシック" w:eastAsia="ＭＳ Ｐゴシック" w:hAnsi="ＭＳ Ｐゴシック"/>
                                <w:bCs/>
                                <w:color w:val="0D0D0D" w:themeColor="text1" w:themeTint="F2"/>
                              </w:rPr>
                            </w:pPr>
                            <w:r w:rsidRPr="00814740">
                              <w:rPr>
                                <w:rFonts w:ascii="ＭＳ Ｐゴシック" w:eastAsia="ＭＳ Ｐゴシック" w:hAnsi="ＭＳ Ｐゴシック"/>
                                <w:bCs/>
                                <w:color w:val="0D0D0D" w:themeColor="text1" w:themeTint="F2"/>
                              </w:rPr>
                              <w:t xml:space="preserve"> </w:t>
                            </w:r>
                            <w:r w:rsidR="008665B5">
                              <w:rPr>
                                <w:rFonts w:ascii="ＭＳ Ｐゴシック" w:eastAsia="ＭＳ Ｐゴシック" w:hAnsi="ＭＳ Ｐゴシック" w:hint="eastAsia"/>
                                <w:bCs/>
                                <w:color w:val="0D0D0D" w:themeColor="text1" w:themeTint="F2"/>
                              </w:rPr>
                              <w:t xml:space="preserve">　</w:t>
                            </w:r>
                            <w:r w:rsidRPr="00814740">
                              <w:rPr>
                                <w:rFonts w:ascii="ＭＳ Ｐゴシック" w:eastAsia="ＭＳ Ｐゴシック" w:hAnsi="ＭＳ Ｐゴシック"/>
                                <w:bCs/>
                                <w:color w:val="0D0D0D" w:themeColor="text1" w:themeTint="F2"/>
                              </w:rPr>
                              <w:t>被害者から、電子掲示板上で、在日外国人であると指摘されるとともに、在日外国人という属性を理由として</w:t>
                            </w:r>
                          </w:p>
                          <w:p w14:paraId="3ED657D2" w14:textId="33477E79" w:rsidR="00814740" w:rsidRPr="00814740" w:rsidRDefault="00814740" w:rsidP="00A60D22">
                            <w:pPr>
                              <w:spacing w:line="300" w:lineRule="exact"/>
                              <w:ind w:leftChars="50" w:left="210" w:hangingChars="50" w:hanging="105"/>
                              <w:rPr>
                                <w:rFonts w:ascii="ＭＳ Ｐゴシック" w:eastAsia="ＭＳ Ｐゴシック" w:hAnsi="ＭＳ Ｐゴシック"/>
                                <w:bCs/>
                                <w:color w:val="0D0D0D" w:themeColor="text1" w:themeTint="F2"/>
                              </w:rPr>
                            </w:pPr>
                            <w:r w:rsidRPr="00814740">
                              <w:rPr>
                                <w:rFonts w:ascii="ＭＳ Ｐゴシック" w:eastAsia="ＭＳ Ｐゴシック" w:hAnsi="ＭＳ Ｐゴシック"/>
                                <w:bCs/>
                                <w:color w:val="0D0D0D" w:themeColor="text1" w:themeTint="F2"/>
                              </w:rPr>
                              <w:t>蔑称などを用いて侮辱する投稿が複数なされたとして、相談があった事案である。</w:t>
                            </w:r>
                          </w:p>
                          <w:p w14:paraId="7D25F21C" w14:textId="7280D65E" w:rsidR="008665B5" w:rsidRDefault="00814740" w:rsidP="00A60D22">
                            <w:pPr>
                              <w:spacing w:line="300" w:lineRule="exact"/>
                              <w:ind w:leftChars="50" w:left="105" w:firstLineChars="100" w:firstLine="210"/>
                              <w:rPr>
                                <w:rFonts w:ascii="ＭＳ Ｐゴシック" w:eastAsia="ＭＳ Ｐゴシック" w:hAnsi="ＭＳ Ｐゴシック"/>
                                <w:bCs/>
                                <w:color w:val="0D0D0D" w:themeColor="text1" w:themeTint="F2"/>
                              </w:rPr>
                            </w:pPr>
                            <w:r w:rsidRPr="00814740">
                              <w:rPr>
                                <w:rFonts w:ascii="ＭＳ Ｐゴシック" w:eastAsia="ＭＳ Ｐゴシック" w:hAnsi="ＭＳ Ｐゴシック" w:hint="eastAsia"/>
                                <w:bCs/>
                                <w:color w:val="0D0D0D" w:themeColor="text1" w:themeTint="F2"/>
                              </w:rPr>
                              <w:t>法務局が調査した結果、被害者を虫に例えたり、同人の存在を否定する</w:t>
                            </w:r>
                            <w:r w:rsidRPr="00814740">
                              <w:rPr>
                                <w:rFonts w:ascii="ＭＳ Ｐゴシック" w:eastAsia="ＭＳ Ｐゴシック" w:hAnsi="ＭＳ Ｐゴシック"/>
                                <w:bCs/>
                                <w:color w:val="0D0D0D" w:themeColor="text1" w:themeTint="F2"/>
                              </w:rPr>
                              <w:t>などの被害者を侮辱する投稿が</w:t>
                            </w:r>
                            <w:r w:rsidRPr="008665B5">
                              <w:rPr>
                                <w:rFonts w:ascii="ＭＳ Ｐゴシック" w:eastAsia="ＭＳ Ｐゴシック" w:hAnsi="ＭＳ Ｐゴシック"/>
                                <w:bCs/>
                                <w:color w:val="0D0D0D" w:themeColor="text1" w:themeTint="F2"/>
                                <w:spacing w:val="-4"/>
                              </w:rPr>
                              <w:t>複数回にわたってなされていたことから、当該投稿は、被害者の名誉感情を侵害するものであると認められた。</w:t>
                            </w:r>
                          </w:p>
                          <w:p w14:paraId="318B5D39" w14:textId="17ED1406" w:rsidR="00006FC3" w:rsidRPr="00814740" w:rsidRDefault="00814740" w:rsidP="00A60D22">
                            <w:pPr>
                              <w:spacing w:line="300" w:lineRule="exact"/>
                              <w:ind w:leftChars="150" w:left="8085" w:hangingChars="3700" w:hanging="7770"/>
                              <w:rPr>
                                <w:rFonts w:ascii="ＭＳ Ｐゴシック" w:eastAsia="ＭＳ Ｐゴシック" w:hAnsi="ＭＳ Ｐゴシック"/>
                                <w:bCs/>
                                <w:color w:val="0D0D0D" w:themeColor="text1" w:themeTint="F2"/>
                              </w:rPr>
                            </w:pPr>
                            <w:r w:rsidRPr="00814740">
                              <w:rPr>
                                <w:rFonts w:ascii="ＭＳ Ｐゴシック" w:eastAsia="ＭＳ Ｐゴシック" w:hAnsi="ＭＳ Ｐゴシック" w:hint="eastAsia"/>
                                <w:bCs/>
                                <w:color w:val="0D0D0D" w:themeColor="text1" w:themeTint="F2"/>
                              </w:rPr>
                              <w:t>法務局から、サイト管理者に対し、当該投稿の削除要請を行ったところ、当該投稿が削除されるに至った。</w:t>
                            </w:r>
                            <w:r w:rsidRPr="00814740">
                              <w:rPr>
                                <w:rFonts w:ascii="ＭＳ Ｐゴシック" w:eastAsia="ＭＳ Ｐゴシック" w:hAnsi="ＭＳ Ｐゴシック"/>
                                <w:bCs/>
                                <w:color w:val="0D0D0D" w:themeColor="text1" w:themeTint="F2"/>
                              </w:rPr>
                              <w:t xml:space="preserve"> 　　　　　　　　　　　　　　　　　　　　　　　　　　　　　　　　　　　　　　　　　　　　　（措置：「要請」）</w:t>
                            </w:r>
                          </w:p>
                          <w:p w14:paraId="4CCB5A69" w14:textId="30583E65"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445E70C6" w14:textId="76192BBA"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3EAF6991" w14:textId="6A71C833"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2A1A3547" w14:textId="4A7ABC16"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618E62EB" w14:textId="2E75C3CA"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76E4DDDE" w14:textId="45208469"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0B84863E" w14:textId="761EA0AF"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10074134" w14:textId="015D2376"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6D2628DA" w14:textId="77777777" w:rsidR="00006FC3" w:rsidRDefault="00006FC3" w:rsidP="00006FC3">
                            <w:pPr>
                              <w:spacing w:line="320" w:lineRule="exact"/>
                              <w:ind w:left="210" w:hangingChars="100" w:hanging="210"/>
                            </w:pPr>
                          </w:p>
                          <w:p w14:paraId="4A533723" w14:textId="77777777" w:rsidR="00006FC3" w:rsidRDefault="00006FC3" w:rsidP="00B9742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2F794" id="正方形/長方形 2" o:spid="_x0000_s1027" style="position:absolute;left:0;text-align:left;margin-left:0;margin-top:2.25pt;width:498pt;height:158.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" filled="f" strokecolor="#0d0d0d [3069]" strokeweight="1pt">
                <v:stroke dashstyle="3 1"/>
                <v:textbox>
                  <w:txbxContent>
                    <w:p w14:paraId="364B70B5" w14:textId="2D3B56A6" w:rsidR="000D1B06" w:rsidRDefault="00006FC3" w:rsidP="00A60D22">
                      <w:pPr>
                        <w:spacing w:line="300" w:lineRule="exact"/>
                        <w:ind w:left="211" w:hangingChars="100" w:hanging="211"/>
                        <w:rPr>
                          <w:rFonts w:ascii="ＭＳ Ｐゴシック" w:eastAsia="ＭＳ Ｐゴシック" w:hAnsi="ＭＳ Ｐゴシック"/>
                          <w:color w:val="0D0D0D" w:themeColor="text1" w:themeTint="F2"/>
                        </w:rPr>
                      </w:pPr>
                      <w:r w:rsidRPr="00006FC3">
                        <w:rPr>
                          <w:rFonts w:ascii="ＭＳ Ｐゴシック" w:eastAsia="ＭＳ Ｐゴシック" w:hAnsi="ＭＳ Ｐゴシック" w:hint="eastAsia"/>
                          <w:b/>
                          <w:color w:val="0D0D0D" w:themeColor="text1" w:themeTint="F2"/>
                        </w:rPr>
                        <w:t>（参考）</w:t>
                      </w:r>
                      <w:r w:rsidR="000D1B06" w:rsidRPr="000D1B06">
                        <w:rPr>
                          <w:rFonts w:ascii="ＭＳ Ｐゴシック" w:eastAsia="ＭＳ Ｐゴシック" w:hAnsi="ＭＳ Ｐゴシック" w:hint="eastAsia"/>
                          <w:color w:val="0D0D0D" w:themeColor="text1" w:themeTint="F2"/>
                        </w:rPr>
                        <w:t xml:space="preserve">　「令和４年における「人権侵犯事件」の状況について（概要）」（令和５年３月</w:t>
                      </w:r>
                      <w:r w:rsidR="000D1B06" w:rsidRPr="000D1B06">
                        <w:rPr>
                          <w:rFonts w:ascii="ＭＳ Ｐゴシック" w:eastAsia="ＭＳ Ｐゴシック" w:hAnsi="ＭＳ Ｐゴシック"/>
                          <w:color w:val="0D0D0D" w:themeColor="text1" w:themeTint="F2"/>
                        </w:rPr>
                        <w:t xml:space="preserve"> </w:t>
                      </w:r>
                      <w:r w:rsidR="008665B5">
                        <w:rPr>
                          <w:rFonts w:ascii="ＭＳ Ｐゴシック" w:eastAsia="ＭＳ Ｐゴシック" w:hAnsi="ＭＳ Ｐゴシック"/>
                          <w:color w:val="0D0D0D" w:themeColor="text1" w:themeTint="F2"/>
                        </w:rPr>
                        <w:t>法務省</w:t>
                      </w:r>
                      <w:r w:rsidR="008665B5">
                        <w:rPr>
                          <w:rFonts w:ascii="ＭＳ Ｐゴシック" w:eastAsia="ＭＳ Ｐゴシック" w:hAnsi="ＭＳ Ｐゴシック" w:hint="eastAsia"/>
                          <w:color w:val="0D0D0D" w:themeColor="text1" w:themeTint="F2"/>
                        </w:rPr>
                        <w:t>公表</w:t>
                      </w:r>
                      <w:r w:rsidR="008665B5">
                        <w:rPr>
                          <w:rFonts w:ascii="ＭＳ Ｐゴシック" w:eastAsia="ＭＳ Ｐゴシック" w:hAnsi="ＭＳ Ｐゴシック"/>
                          <w:color w:val="0D0D0D" w:themeColor="text1" w:themeTint="F2"/>
                        </w:rPr>
                        <w:t>）</w:t>
                      </w:r>
                      <w:r w:rsidR="008665B5">
                        <w:rPr>
                          <w:rFonts w:ascii="ＭＳ Ｐゴシック" w:eastAsia="ＭＳ Ｐゴシック" w:hAnsi="ＭＳ Ｐゴシック" w:hint="eastAsia"/>
                          <w:color w:val="0D0D0D" w:themeColor="text1" w:themeTint="F2"/>
                        </w:rPr>
                        <w:t>より</w:t>
                      </w:r>
                      <w:r w:rsidR="008665B5">
                        <w:rPr>
                          <w:rFonts w:ascii="ＭＳ Ｐゴシック" w:eastAsia="ＭＳ Ｐゴシック" w:hAnsi="ＭＳ Ｐゴシック"/>
                          <w:color w:val="0D0D0D" w:themeColor="text1" w:themeTint="F2"/>
                        </w:rPr>
                        <w:t>抜粋</w:t>
                      </w:r>
                    </w:p>
                    <w:p w14:paraId="041900CB" w14:textId="77777777" w:rsidR="008665B5" w:rsidRDefault="008665B5" w:rsidP="00A60D22">
                      <w:pPr>
                        <w:spacing w:line="300" w:lineRule="exact"/>
                        <w:rPr>
                          <w:rFonts w:ascii="ＭＳ Ｐゴシック" w:eastAsia="ＭＳ Ｐゴシック" w:hAnsi="ＭＳ Ｐゴシック"/>
                          <w:bCs/>
                          <w:color w:val="0D0D0D" w:themeColor="text1" w:themeTint="F2"/>
                        </w:rPr>
                      </w:pPr>
                    </w:p>
                    <w:p w14:paraId="3E3D2222" w14:textId="2AEA9313" w:rsidR="00006FC3" w:rsidRDefault="000D1B06" w:rsidP="00A60D22">
                      <w:pPr>
                        <w:spacing w:line="300" w:lineRule="exact"/>
                        <w:rPr>
                          <w:rFonts w:ascii="ＭＳ Ｐゴシック" w:eastAsia="ＭＳ Ｐゴシック" w:hAnsi="ＭＳ Ｐゴシック"/>
                          <w:b/>
                          <w:color w:val="0D0D0D" w:themeColor="text1" w:themeTint="F2"/>
                        </w:rPr>
                      </w:pPr>
                      <w:r w:rsidRPr="00814740">
                        <w:rPr>
                          <w:rFonts w:ascii="ＭＳ Ｐゴシック" w:eastAsia="ＭＳ Ｐゴシック" w:hAnsi="ＭＳ Ｐゴシック" w:hint="eastAsia"/>
                          <w:bCs/>
                          <w:color w:val="0D0D0D" w:themeColor="text1" w:themeTint="F2"/>
                        </w:rPr>
                        <w:t>【資料２】令和４年中に法務省の人権擁護機関が救済措置を講じた具体的事例</w:t>
                      </w:r>
                    </w:p>
                    <w:p w14:paraId="58F15F00" w14:textId="77777777" w:rsidR="00814740" w:rsidRPr="003720B7" w:rsidRDefault="00814740" w:rsidP="00A60D22">
                      <w:pPr>
                        <w:spacing w:line="300" w:lineRule="exact"/>
                        <w:rPr>
                          <w:rFonts w:ascii="ＭＳ Ｐゴシック" w:eastAsia="ＭＳ Ｐゴシック" w:hAnsi="ＭＳ Ｐゴシック"/>
                          <w:bCs/>
                          <w:color w:val="0D0D0D" w:themeColor="text1" w:themeTint="F2"/>
                          <w:u w:val="single"/>
                        </w:rPr>
                      </w:pPr>
                      <w:r w:rsidRPr="003720B7">
                        <w:rPr>
                          <w:rFonts w:ascii="ＭＳ Ｐゴシック" w:eastAsia="ＭＳ Ｐゴシック" w:hAnsi="ＭＳ Ｐゴシック" w:hint="eastAsia"/>
                          <w:bCs/>
                          <w:color w:val="0D0D0D" w:themeColor="text1" w:themeTint="F2"/>
                          <w:u w:val="single"/>
                        </w:rPr>
                        <w:t>事例</w:t>
                      </w:r>
                      <w:r w:rsidRPr="003720B7">
                        <w:rPr>
                          <w:rFonts w:ascii="ＭＳ Ｐゴシック" w:eastAsia="ＭＳ Ｐゴシック" w:hAnsi="ＭＳ Ｐゴシック"/>
                          <w:bCs/>
                          <w:color w:val="0D0D0D" w:themeColor="text1" w:themeTint="F2"/>
                          <w:u w:val="single"/>
                        </w:rPr>
                        <w:t xml:space="preserve"> 14 インターネット上の名誉感情侵害</w:t>
                      </w:r>
                    </w:p>
                    <w:p w14:paraId="32F21951" w14:textId="1BBFCA92" w:rsidR="00814740" w:rsidRDefault="00814740" w:rsidP="00A60D22">
                      <w:pPr>
                        <w:spacing w:line="300" w:lineRule="exact"/>
                        <w:ind w:left="210" w:hangingChars="100" w:hanging="210"/>
                        <w:rPr>
                          <w:rFonts w:ascii="ＭＳ Ｐゴシック" w:eastAsia="ＭＳ Ｐゴシック" w:hAnsi="ＭＳ Ｐゴシック"/>
                          <w:bCs/>
                          <w:color w:val="0D0D0D" w:themeColor="text1" w:themeTint="F2"/>
                        </w:rPr>
                      </w:pPr>
                      <w:r w:rsidRPr="00814740">
                        <w:rPr>
                          <w:rFonts w:ascii="ＭＳ Ｐゴシック" w:eastAsia="ＭＳ Ｐゴシック" w:hAnsi="ＭＳ Ｐゴシック"/>
                          <w:bCs/>
                          <w:color w:val="0D0D0D" w:themeColor="text1" w:themeTint="F2"/>
                        </w:rPr>
                        <w:t xml:space="preserve"> </w:t>
                      </w:r>
                      <w:r w:rsidR="008665B5">
                        <w:rPr>
                          <w:rFonts w:ascii="ＭＳ Ｐゴシック" w:eastAsia="ＭＳ Ｐゴシック" w:hAnsi="ＭＳ Ｐゴシック" w:hint="eastAsia"/>
                          <w:bCs/>
                          <w:color w:val="0D0D0D" w:themeColor="text1" w:themeTint="F2"/>
                        </w:rPr>
                        <w:t xml:space="preserve">　</w:t>
                      </w:r>
                      <w:r w:rsidRPr="00814740">
                        <w:rPr>
                          <w:rFonts w:ascii="ＭＳ Ｐゴシック" w:eastAsia="ＭＳ Ｐゴシック" w:hAnsi="ＭＳ Ｐゴシック"/>
                          <w:bCs/>
                          <w:color w:val="0D0D0D" w:themeColor="text1" w:themeTint="F2"/>
                        </w:rPr>
                        <w:t>被害者から、電子掲示板上で、在日外国人であると指摘されるとともに、在日外国人という属性を理由として</w:t>
                      </w:r>
                    </w:p>
                    <w:p w14:paraId="3ED657D2" w14:textId="33477E79" w:rsidR="00814740" w:rsidRPr="00814740" w:rsidRDefault="00814740" w:rsidP="00A60D22">
                      <w:pPr>
                        <w:spacing w:line="300" w:lineRule="exact"/>
                        <w:ind w:leftChars="50" w:left="210" w:hangingChars="50" w:hanging="105"/>
                        <w:rPr>
                          <w:rFonts w:ascii="ＭＳ Ｐゴシック" w:eastAsia="ＭＳ Ｐゴシック" w:hAnsi="ＭＳ Ｐゴシック"/>
                          <w:bCs/>
                          <w:color w:val="0D0D0D" w:themeColor="text1" w:themeTint="F2"/>
                        </w:rPr>
                      </w:pPr>
                      <w:r w:rsidRPr="00814740">
                        <w:rPr>
                          <w:rFonts w:ascii="ＭＳ Ｐゴシック" w:eastAsia="ＭＳ Ｐゴシック" w:hAnsi="ＭＳ Ｐゴシック"/>
                          <w:bCs/>
                          <w:color w:val="0D0D0D" w:themeColor="text1" w:themeTint="F2"/>
                        </w:rPr>
                        <w:t>蔑称などを用いて侮辱する投稿が複数なされたとして、相談があった事案である。</w:t>
                      </w:r>
                    </w:p>
                    <w:p w14:paraId="7D25F21C" w14:textId="7280D65E" w:rsidR="008665B5" w:rsidRDefault="00814740" w:rsidP="00A60D22">
                      <w:pPr>
                        <w:spacing w:line="300" w:lineRule="exact"/>
                        <w:ind w:leftChars="50" w:left="105" w:firstLineChars="100" w:firstLine="210"/>
                        <w:rPr>
                          <w:rFonts w:ascii="ＭＳ Ｐゴシック" w:eastAsia="ＭＳ Ｐゴシック" w:hAnsi="ＭＳ Ｐゴシック"/>
                          <w:bCs/>
                          <w:color w:val="0D0D0D" w:themeColor="text1" w:themeTint="F2"/>
                        </w:rPr>
                      </w:pPr>
                      <w:r w:rsidRPr="00814740">
                        <w:rPr>
                          <w:rFonts w:ascii="ＭＳ Ｐゴシック" w:eastAsia="ＭＳ Ｐゴシック" w:hAnsi="ＭＳ Ｐゴシック" w:hint="eastAsia"/>
                          <w:bCs/>
                          <w:color w:val="0D0D0D" w:themeColor="text1" w:themeTint="F2"/>
                        </w:rPr>
                        <w:t>法務局が調査した結果、被害者を虫に例えたり、同人の存在を否定する</w:t>
                      </w:r>
                      <w:r w:rsidRPr="00814740">
                        <w:rPr>
                          <w:rFonts w:ascii="ＭＳ Ｐゴシック" w:eastAsia="ＭＳ Ｐゴシック" w:hAnsi="ＭＳ Ｐゴシック"/>
                          <w:bCs/>
                          <w:color w:val="0D0D0D" w:themeColor="text1" w:themeTint="F2"/>
                        </w:rPr>
                        <w:t>などの被害者を侮辱する投稿が</w:t>
                      </w:r>
                      <w:r w:rsidRPr="008665B5">
                        <w:rPr>
                          <w:rFonts w:ascii="ＭＳ Ｐゴシック" w:eastAsia="ＭＳ Ｐゴシック" w:hAnsi="ＭＳ Ｐゴシック"/>
                          <w:bCs/>
                          <w:color w:val="0D0D0D" w:themeColor="text1" w:themeTint="F2"/>
                          <w:spacing w:val="-4"/>
                        </w:rPr>
                        <w:t>複数回にわたってなされていたことから、当該投稿は、被害者の名誉感情を侵害するものであると認められた。</w:t>
                      </w:r>
                    </w:p>
                    <w:p w14:paraId="318B5D39" w14:textId="17ED1406" w:rsidR="00006FC3" w:rsidRPr="00814740" w:rsidRDefault="00814740" w:rsidP="00A60D22">
                      <w:pPr>
                        <w:spacing w:line="300" w:lineRule="exact"/>
                        <w:ind w:leftChars="150" w:left="8085" w:hangingChars="3700" w:hanging="7770"/>
                        <w:rPr>
                          <w:rFonts w:ascii="ＭＳ Ｐゴシック" w:eastAsia="ＭＳ Ｐゴシック" w:hAnsi="ＭＳ Ｐゴシック"/>
                          <w:bCs/>
                          <w:color w:val="0D0D0D" w:themeColor="text1" w:themeTint="F2"/>
                        </w:rPr>
                      </w:pPr>
                      <w:r w:rsidRPr="00814740">
                        <w:rPr>
                          <w:rFonts w:ascii="ＭＳ Ｐゴシック" w:eastAsia="ＭＳ Ｐゴシック" w:hAnsi="ＭＳ Ｐゴシック" w:hint="eastAsia"/>
                          <w:bCs/>
                          <w:color w:val="0D0D0D" w:themeColor="text1" w:themeTint="F2"/>
                        </w:rPr>
                        <w:t>法務局から、サイト管理者に対し、当該投稿の削除要請を行ったところ、当該投稿が削除されるに至った。</w:t>
                      </w:r>
                      <w:r w:rsidRPr="00814740">
                        <w:rPr>
                          <w:rFonts w:ascii="ＭＳ Ｐゴシック" w:eastAsia="ＭＳ Ｐゴシック" w:hAnsi="ＭＳ Ｐゴシック"/>
                          <w:bCs/>
                          <w:color w:val="0D0D0D" w:themeColor="text1" w:themeTint="F2"/>
                        </w:rPr>
                        <w:t xml:space="preserve"> 　　　　　　　　　　　　　　　　　　　　　　　　　　　　　　　　　　　　　　　　　　　　　（措置：「要請」）</w:t>
                      </w:r>
                    </w:p>
                    <w:p w14:paraId="4CCB5A69" w14:textId="30583E65"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445E70C6" w14:textId="76192BBA"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3EAF6991" w14:textId="6A71C833"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2A1A3547" w14:textId="4A7ABC16"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618E62EB" w14:textId="2E75C3CA"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76E4DDDE" w14:textId="45208469"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0B84863E" w14:textId="761EA0AF"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10074134" w14:textId="015D2376" w:rsidR="00006FC3" w:rsidRDefault="00006FC3" w:rsidP="00006FC3">
                      <w:pPr>
                        <w:spacing w:line="320" w:lineRule="exact"/>
                        <w:ind w:left="211" w:hangingChars="100" w:hanging="211"/>
                        <w:rPr>
                          <w:rFonts w:ascii="ＭＳ Ｐゴシック" w:eastAsia="ＭＳ Ｐゴシック" w:hAnsi="ＭＳ Ｐゴシック"/>
                          <w:b/>
                          <w:color w:val="0D0D0D" w:themeColor="text1" w:themeTint="F2"/>
                        </w:rPr>
                      </w:pPr>
                    </w:p>
                    <w:p w14:paraId="6D2628DA" w14:textId="77777777" w:rsidR="00006FC3" w:rsidRDefault="00006FC3" w:rsidP="00006FC3">
                      <w:pPr>
                        <w:spacing w:line="320" w:lineRule="exact"/>
                        <w:ind w:left="210" w:hangingChars="100" w:hanging="210"/>
                      </w:pPr>
                    </w:p>
                    <w:p w14:paraId="4A533723" w14:textId="77777777" w:rsidR="00006FC3" w:rsidRDefault="00006FC3" w:rsidP="00B9742D">
                      <w:pPr>
                        <w:jc w:val="left"/>
                      </w:pPr>
                    </w:p>
                  </w:txbxContent>
                </v:textbox>
                <w10:wrap anchorx="margin"/>
              </v:rect>
            </w:pict>
          </mc:Fallback>
        </mc:AlternateContent>
      </w:r>
    </w:p>
    <w:p w14:paraId="28DAB5CD" w14:textId="7EB6419A" w:rsidR="0023092A" w:rsidRPr="00E96603" w:rsidRDefault="0023092A" w:rsidP="00C11ECF">
      <w:pPr>
        <w:spacing w:beforeLines="50" w:before="176" w:afterLines="50" w:after="176" w:line="320" w:lineRule="exact"/>
        <w:ind w:firstLineChars="100" w:firstLine="220"/>
        <w:rPr>
          <w:rFonts w:ascii="ＭＳ Ｐゴシック" w:eastAsia="ＭＳ Ｐゴシック" w:hAnsi="ＭＳ Ｐゴシック"/>
          <w:color w:val="0D0D0D" w:themeColor="text1" w:themeTint="F2"/>
          <w:sz w:val="22"/>
        </w:rPr>
      </w:pPr>
    </w:p>
    <w:p w14:paraId="2C7B1488" w14:textId="6A35B0DC" w:rsidR="00C11ECF" w:rsidRDefault="00C11ECF" w:rsidP="003D086F">
      <w:pPr>
        <w:spacing w:line="320" w:lineRule="exact"/>
        <w:ind w:leftChars="98" w:left="848" w:hangingChars="292" w:hanging="642"/>
        <w:rPr>
          <w:rFonts w:ascii="ＭＳ Ｐゴシック" w:eastAsia="ＭＳ Ｐゴシック" w:hAnsi="ＭＳ Ｐゴシック"/>
          <w:sz w:val="22"/>
        </w:rPr>
      </w:pPr>
    </w:p>
    <w:p w14:paraId="4606E80A" w14:textId="77777777" w:rsidR="00B502E1" w:rsidRDefault="00B502E1" w:rsidP="004E62FE">
      <w:pPr>
        <w:rPr>
          <w:rFonts w:ascii="ＭＳ Ｐゴシック" w:eastAsia="ＭＳ Ｐゴシック" w:hAnsi="ＭＳ Ｐゴシック"/>
          <w:b/>
          <w:sz w:val="26"/>
          <w:szCs w:val="26"/>
        </w:rPr>
      </w:pPr>
      <w:bookmarkStart w:id="2" w:name="_Hlk139333481"/>
    </w:p>
    <w:p w14:paraId="05B397C8" w14:textId="77777777" w:rsidR="00B502E1" w:rsidRDefault="00B502E1" w:rsidP="004E62FE">
      <w:pPr>
        <w:rPr>
          <w:rFonts w:ascii="ＭＳ Ｐゴシック" w:eastAsia="ＭＳ Ｐゴシック" w:hAnsi="ＭＳ Ｐゴシック"/>
          <w:b/>
          <w:sz w:val="26"/>
          <w:szCs w:val="26"/>
        </w:rPr>
      </w:pPr>
    </w:p>
    <w:p w14:paraId="597E25F1" w14:textId="77777777" w:rsidR="00B502E1" w:rsidRDefault="00B502E1" w:rsidP="004E62FE">
      <w:pPr>
        <w:rPr>
          <w:rFonts w:ascii="ＭＳ Ｐゴシック" w:eastAsia="ＭＳ Ｐゴシック" w:hAnsi="ＭＳ Ｐゴシック"/>
          <w:b/>
          <w:sz w:val="26"/>
          <w:szCs w:val="26"/>
        </w:rPr>
      </w:pPr>
    </w:p>
    <w:p w14:paraId="537EB9FC" w14:textId="77777777" w:rsidR="00B502E1" w:rsidRDefault="00B502E1" w:rsidP="004E62FE">
      <w:pPr>
        <w:rPr>
          <w:rFonts w:ascii="ＭＳ Ｐゴシック" w:eastAsia="ＭＳ Ｐゴシック" w:hAnsi="ＭＳ Ｐゴシック"/>
          <w:b/>
          <w:sz w:val="26"/>
          <w:szCs w:val="26"/>
        </w:rPr>
      </w:pPr>
    </w:p>
    <w:p w14:paraId="38737C42" w14:textId="77777777" w:rsidR="008A2885" w:rsidRDefault="008A2885" w:rsidP="004E62FE">
      <w:pPr>
        <w:rPr>
          <w:rFonts w:ascii="ＭＳ Ｐゴシック" w:eastAsia="ＭＳ Ｐゴシック" w:hAnsi="ＭＳ Ｐゴシック"/>
          <w:b/>
          <w:sz w:val="26"/>
          <w:szCs w:val="26"/>
        </w:rPr>
      </w:pPr>
    </w:p>
    <w:p w14:paraId="270D2CFE" w14:textId="77777777" w:rsidR="002C3953" w:rsidRDefault="002C3953" w:rsidP="002C3953">
      <w:pPr>
        <w:spacing w:line="240" w:lineRule="exact"/>
        <w:rPr>
          <w:rFonts w:ascii="ＭＳ Ｐゴシック" w:eastAsia="ＭＳ Ｐゴシック" w:hAnsi="ＭＳ Ｐゴシック"/>
          <w:b/>
          <w:sz w:val="26"/>
          <w:szCs w:val="26"/>
        </w:rPr>
      </w:pPr>
    </w:p>
    <w:p w14:paraId="302643AD" w14:textId="77777777" w:rsidR="00A60D22" w:rsidRDefault="00A60D22" w:rsidP="0096412E">
      <w:pPr>
        <w:spacing w:line="300" w:lineRule="exact"/>
        <w:rPr>
          <w:rFonts w:ascii="ＭＳ Ｐゴシック" w:eastAsia="ＭＳ Ｐゴシック" w:hAnsi="ＭＳ Ｐゴシック"/>
          <w:b/>
          <w:sz w:val="26"/>
          <w:szCs w:val="26"/>
        </w:rPr>
      </w:pPr>
    </w:p>
    <w:p w14:paraId="5CF29A1E" w14:textId="24FA4498" w:rsidR="004E62FE" w:rsidRPr="00A161D7" w:rsidRDefault="004E62FE" w:rsidP="004E62FE">
      <w:pPr>
        <w:rPr>
          <w:rFonts w:ascii="ＭＳ Ｐゴシック" w:eastAsia="ＭＳ Ｐゴシック" w:hAnsi="ＭＳ Ｐゴシック"/>
          <w:b/>
          <w:sz w:val="26"/>
          <w:szCs w:val="26"/>
        </w:rPr>
        <w:sectPr w:rsidR="004E62FE" w:rsidRPr="00A161D7" w:rsidSect="00B974F9">
          <w:type w:val="continuous"/>
          <w:pgSz w:w="11906" w:h="16838" w:code="9"/>
          <w:pgMar w:top="851" w:right="1134" w:bottom="851" w:left="1134" w:header="851" w:footer="567" w:gutter="0"/>
          <w:cols w:space="425"/>
          <w:docGrid w:type="linesAndChars" w:linePitch="352"/>
        </w:sectPr>
      </w:pPr>
      <w:r>
        <w:rPr>
          <w:rFonts w:ascii="ＭＳ Ｐゴシック" w:eastAsia="ＭＳ Ｐゴシック" w:hAnsi="ＭＳ Ｐゴシック" w:hint="eastAsia"/>
          <w:b/>
          <w:sz w:val="26"/>
          <w:szCs w:val="26"/>
        </w:rPr>
        <w:t xml:space="preserve">２　</w:t>
      </w:r>
      <w:r w:rsidRPr="00A161D7">
        <w:rPr>
          <w:rFonts w:ascii="ＭＳ Ｐゴシック" w:eastAsia="ＭＳ Ｐゴシック" w:hAnsi="ＭＳ Ｐゴシック" w:hint="eastAsia"/>
          <w:b/>
          <w:sz w:val="26"/>
          <w:szCs w:val="26"/>
        </w:rPr>
        <w:t>項目（</w:t>
      </w:r>
      <w:r>
        <w:rPr>
          <w:rFonts w:ascii="ＭＳ Ｐゴシック" w:eastAsia="ＭＳ Ｐゴシック" w:hAnsi="ＭＳ Ｐゴシック" w:hint="eastAsia"/>
          <w:b/>
          <w:sz w:val="26"/>
          <w:szCs w:val="26"/>
        </w:rPr>
        <w:t>３</w:t>
      </w:r>
      <w:r w:rsidRPr="00A161D7">
        <w:rPr>
          <w:rFonts w:ascii="ＭＳ Ｐゴシック" w:eastAsia="ＭＳ Ｐゴシック" w:hAnsi="ＭＳ Ｐゴシック" w:hint="eastAsia"/>
          <w:b/>
          <w:sz w:val="26"/>
          <w:szCs w:val="26"/>
        </w:rPr>
        <w:t>）：</w:t>
      </w:r>
      <w:r>
        <w:rPr>
          <w:rFonts w:ascii="ＭＳ Ｐゴシック" w:eastAsia="ＭＳ Ｐゴシック" w:hAnsi="ＭＳ Ｐゴシック" w:hint="eastAsia"/>
          <w:b/>
          <w:sz w:val="26"/>
          <w:szCs w:val="26"/>
        </w:rPr>
        <w:t>大阪府人権施策推進審議会への諮問</w:t>
      </w:r>
      <w:r w:rsidRPr="00A161D7">
        <w:rPr>
          <w:rFonts w:ascii="ＭＳ Ｐゴシック" w:eastAsia="ＭＳ Ｐゴシック" w:hAnsi="ＭＳ Ｐゴシック" w:hint="eastAsia"/>
          <w:b/>
          <w:sz w:val="26"/>
          <w:szCs w:val="26"/>
        </w:rPr>
        <w:t>について</w:t>
      </w:r>
    </w:p>
    <w:tbl>
      <w:tblPr>
        <w:tblStyle w:val="aa"/>
        <w:tblpPr w:leftFromText="142" w:rightFromText="142" w:vertAnchor="text" w:horzAnchor="margin" w:tblpY="160"/>
        <w:tblW w:w="9918" w:type="dxa"/>
        <w:tblLook w:val="04A0" w:firstRow="1" w:lastRow="0" w:firstColumn="1" w:lastColumn="0" w:noHBand="0" w:noVBand="1"/>
      </w:tblPr>
      <w:tblGrid>
        <w:gridCol w:w="9918"/>
      </w:tblGrid>
      <w:tr w:rsidR="004E62FE" w:rsidRPr="003D086F" w14:paraId="47F867B7" w14:textId="77777777" w:rsidTr="00A60D22">
        <w:trPr>
          <w:trHeight w:val="1266"/>
        </w:trPr>
        <w:tc>
          <w:tcPr>
            <w:tcW w:w="9918" w:type="dxa"/>
          </w:tcPr>
          <w:p w14:paraId="2AEA2366" w14:textId="67108F6B" w:rsidR="004E62FE" w:rsidRDefault="004E62FE" w:rsidP="000B4A36">
            <w:pPr>
              <w:spacing w:line="300" w:lineRule="exact"/>
              <w:rPr>
                <w:rFonts w:ascii="ＭＳ Ｐゴシック" w:eastAsia="ＭＳ Ｐゴシック" w:hAnsi="ＭＳ Ｐゴシック"/>
                <w:sz w:val="22"/>
              </w:rPr>
            </w:pPr>
            <w:bookmarkStart w:id="3" w:name="_Hlk139333533"/>
            <w:bookmarkEnd w:id="2"/>
            <w:r>
              <w:rPr>
                <w:rFonts w:ascii="ＭＳ Ｐゴシック" w:eastAsia="ＭＳ Ｐゴシック" w:hAnsi="ＭＳ Ｐゴシック" w:hint="eastAsia"/>
                <w:sz w:val="22"/>
              </w:rPr>
              <w:t>（</w:t>
            </w:r>
            <w:r w:rsidRPr="003D086F">
              <w:rPr>
                <w:rFonts w:ascii="ＭＳ Ｐゴシック" w:eastAsia="ＭＳ Ｐゴシック" w:hAnsi="ＭＳ Ｐゴシック" w:hint="eastAsia"/>
                <w:sz w:val="22"/>
              </w:rPr>
              <w:t>前回の審議会</w:t>
            </w:r>
            <w:r>
              <w:rPr>
                <w:rFonts w:ascii="ＭＳ Ｐゴシック" w:eastAsia="ＭＳ Ｐゴシック" w:hAnsi="ＭＳ Ｐゴシック" w:hint="eastAsia"/>
                <w:sz w:val="22"/>
              </w:rPr>
              <w:t>での</w:t>
            </w:r>
            <w:r w:rsidR="008665B5">
              <w:rPr>
                <w:rFonts w:ascii="ＭＳ Ｐゴシック" w:eastAsia="ＭＳ Ｐゴシック" w:hAnsi="ＭＳ Ｐゴシック" w:hint="eastAsia"/>
                <w:sz w:val="22"/>
              </w:rPr>
              <w:t>意見</w:t>
            </w:r>
            <w:r>
              <w:rPr>
                <w:rFonts w:ascii="ＭＳ Ｐゴシック" w:eastAsia="ＭＳ Ｐゴシック" w:hAnsi="ＭＳ Ｐゴシック" w:hint="eastAsia"/>
                <w:sz w:val="22"/>
              </w:rPr>
              <w:t>）</w:t>
            </w:r>
          </w:p>
          <w:p w14:paraId="735CBE2B" w14:textId="6FD250D6" w:rsidR="004E62FE" w:rsidRPr="003D086F" w:rsidRDefault="004E62FE" w:rsidP="000B4A36">
            <w:pPr>
              <w:spacing w:line="300" w:lineRule="exact"/>
              <w:ind w:leftChars="50" w:left="105" w:firstLineChars="50" w:firstLine="110"/>
              <w:rPr>
                <w:rFonts w:ascii="ＭＳ Ｐゴシック" w:eastAsia="ＭＳ Ｐゴシック" w:hAnsi="ＭＳ Ｐゴシック"/>
                <w:sz w:val="22"/>
              </w:rPr>
            </w:pPr>
            <w:r w:rsidRPr="004E62FE">
              <w:rPr>
                <w:rFonts w:ascii="ＭＳ Ｐゴシック" w:eastAsia="ＭＳ Ｐゴシック" w:hAnsi="ＭＳ Ｐゴシック" w:hint="eastAsia"/>
                <w:sz w:val="22"/>
              </w:rPr>
              <w:t>インターネットを媒介とする「いじめ事件」や個別の差別事象は年々増加している状況。こうした事象に警鐘を鳴らしていくためにも、人権施策推進審議会の役割として、こうした事件に対しても個別に、かつ迅速に対応できるような仕組みについて</w:t>
            </w:r>
            <w:r>
              <w:rPr>
                <w:rFonts w:ascii="ＭＳ Ｐゴシック" w:eastAsia="ＭＳ Ｐゴシック" w:hAnsi="ＭＳ Ｐゴシック" w:hint="eastAsia"/>
                <w:sz w:val="22"/>
              </w:rPr>
              <w:t>検討すべきではないか。</w:t>
            </w:r>
          </w:p>
        </w:tc>
      </w:tr>
      <w:bookmarkEnd w:id="3"/>
    </w:tbl>
    <w:p w14:paraId="2F618436" w14:textId="6CC3DF72" w:rsidR="001D5783" w:rsidRDefault="001D5783" w:rsidP="004E62FE">
      <w:pPr>
        <w:spacing w:line="200" w:lineRule="exact"/>
        <w:rPr>
          <w:rFonts w:ascii="ＭＳ Ｐゴシック" w:eastAsia="ＭＳ Ｐゴシック" w:hAnsi="ＭＳ Ｐゴシック"/>
          <w:sz w:val="22"/>
        </w:rPr>
      </w:pPr>
    </w:p>
    <w:p w14:paraId="31600FDA" w14:textId="57716766" w:rsidR="00B817ED" w:rsidRDefault="00B817ED" w:rsidP="005C6B77">
      <w:pPr>
        <w:spacing w:line="300" w:lineRule="exact"/>
        <w:rPr>
          <w:rFonts w:ascii="ＭＳ Ｐゴシック" w:eastAsia="ＭＳ Ｐゴシック" w:hAnsi="ＭＳ Ｐゴシック"/>
          <w:sz w:val="22"/>
        </w:rPr>
      </w:pPr>
      <w:r>
        <w:rPr>
          <w:rFonts w:ascii="ＭＳ Ｐゴシック" w:eastAsia="ＭＳ Ｐゴシック" w:hAnsi="ＭＳ Ｐゴシック" w:hint="eastAsia"/>
          <w:sz w:val="22"/>
        </w:rPr>
        <w:t>（事務局の考え方）</w:t>
      </w:r>
    </w:p>
    <w:p w14:paraId="010C5C64" w14:textId="77122AFB" w:rsidR="00B817ED" w:rsidRPr="008665B5" w:rsidRDefault="00B817ED" w:rsidP="005C6B77">
      <w:pPr>
        <w:spacing w:line="300" w:lineRule="exact"/>
        <w:ind w:left="220" w:hangingChars="100" w:hanging="220"/>
        <w:rPr>
          <w:rFonts w:ascii="ＭＳ Ｐゴシック" w:eastAsia="ＭＳ Ｐゴシック" w:hAnsi="ＭＳ Ｐゴシック"/>
          <w:color w:val="0D0D0D" w:themeColor="text1" w:themeTint="F2"/>
          <w:sz w:val="22"/>
        </w:rPr>
      </w:pPr>
      <w:r w:rsidRPr="008665B5">
        <w:rPr>
          <w:rFonts w:ascii="ＭＳ Ｐゴシック" w:eastAsia="ＭＳ Ｐゴシック" w:hAnsi="ＭＳ Ｐゴシック" w:hint="eastAsia"/>
          <w:color w:val="0D0D0D" w:themeColor="text1" w:themeTint="F2"/>
          <w:sz w:val="22"/>
        </w:rPr>
        <w:t>〇</w:t>
      </w:r>
      <w:r w:rsidR="0099369A" w:rsidRPr="008665B5">
        <w:rPr>
          <w:rFonts w:ascii="ＭＳ Ｐゴシック" w:eastAsia="ＭＳ Ｐゴシック" w:hAnsi="ＭＳ Ｐゴシック" w:hint="eastAsia"/>
          <w:color w:val="0D0D0D" w:themeColor="text1" w:themeTint="F2"/>
          <w:sz w:val="22"/>
        </w:rPr>
        <w:t>昨年度の</w:t>
      </w:r>
      <w:r w:rsidRPr="008665B5">
        <w:rPr>
          <w:rFonts w:ascii="ＭＳ Ｐゴシック" w:eastAsia="ＭＳ Ｐゴシック" w:hAnsi="ＭＳ Ｐゴシック" w:hint="eastAsia"/>
          <w:color w:val="0D0D0D" w:themeColor="text1" w:themeTint="F2"/>
          <w:sz w:val="22"/>
        </w:rPr>
        <w:t>有識者会議のとりまとめにおいては、「削除要請や注意喚起（助言・説示）を行うとした場合に、個々にあらかじめ有識者に意見を聞くことは、即応が求められる中にあって迅速性が著しく損なわれることから、原則として、削除要請や注意喚起（助言・説示）に当たっては、有識者からの助言を必要としない仕組みとすべき」とされたところ。</w:t>
      </w:r>
    </w:p>
    <w:p w14:paraId="632AFFA1" w14:textId="2DA59DF0" w:rsidR="00554743" w:rsidRDefault="0004054F" w:rsidP="005C6B77">
      <w:pPr>
        <w:spacing w:line="300" w:lineRule="exact"/>
        <w:ind w:left="220" w:hangingChars="100" w:hanging="220"/>
        <w:rPr>
          <w:rFonts w:ascii="ＭＳ Ｐゴシック" w:eastAsia="ＭＳ Ｐゴシック" w:hAnsi="ＭＳ Ｐゴシック"/>
          <w:color w:val="0D0D0D" w:themeColor="text1" w:themeTint="F2"/>
          <w:sz w:val="22"/>
        </w:rPr>
      </w:pPr>
      <w:r w:rsidRPr="008665B5">
        <w:rPr>
          <w:rFonts w:ascii="ＭＳ Ｐゴシック" w:eastAsia="ＭＳ Ｐゴシック" w:hAnsi="ＭＳ Ｐゴシック" w:hint="eastAsia"/>
          <w:color w:val="0D0D0D" w:themeColor="text1" w:themeTint="F2"/>
          <w:sz w:val="22"/>
        </w:rPr>
        <w:t>〇事務局としては、</w:t>
      </w:r>
      <w:r w:rsidR="00554743">
        <w:rPr>
          <w:rFonts w:ascii="ＭＳ Ｐゴシック" w:eastAsia="ＭＳ Ｐゴシック" w:hAnsi="ＭＳ Ｐゴシック" w:hint="eastAsia"/>
          <w:color w:val="0D0D0D" w:themeColor="text1" w:themeTint="F2"/>
          <w:sz w:val="22"/>
        </w:rPr>
        <w:t>有識者会議の意見を踏まえ、</w:t>
      </w:r>
      <w:r w:rsidR="00F930CC">
        <w:rPr>
          <w:rFonts w:ascii="ＭＳ Ｐゴシック" w:eastAsia="ＭＳ Ｐゴシック" w:hAnsi="ＭＳ Ｐゴシック" w:hint="eastAsia"/>
          <w:color w:val="0D0D0D" w:themeColor="text1" w:themeTint="F2"/>
          <w:sz w:val="22"/>
        </w:rPr>
        <w:t>削除要請や助言・説示等の施策を実施するにあたっては、基本的な考え方を審議会に伺うこととし、その考え方に基づいて対応することとしたい。</w:t>
      </w:r>
    </w:p>
    <w:p w14:paraId="22D961A4" w14:textId="68202F67" w:rsidR="00C0017C" w:rsidRDefault="00F930CC" w:rsidP="00414165">
      <w:pPr>
        <w:spacing w:line="300" w:lineRule="exact"/>
        <w:ind w:left="220" w:hangingChars="100" w:hanging="220"/>
        <w:rPr>
          <w:rFonts w:ascii="ＭＳ Ｐゴシック" w:eastAsia="ＭＳ Ｐゴシック" w:hAnsi="ＭＳ Ｐゴシック"/>
          <w:color w:val="0D0D0D" w:themeColor="text1" w:themeTint="F2"/>
          <w:sz w:val="22"/>
        </w:rPr>
      </w:pPr>
      <w:r>
        <w:rPr>
          <w:rFonts w:ascii="ＭＳ Ｐゴシック" w:eastAsia="ＭＳ Ｐゴシック" w:hAnsi="ＭＳ Ｐゴシック" w:hint="eastAsia"/>
          <w:color w:val="0D0D0D" w:themeColor="text1" w:themeTint="F2"/>
          <w:sz w:val="22"/>
        </w:rPr>
        <w:t>〇</w:t>
      </w:r>
      <w:r w:rsidR="00554743">
        <w:rPr>
          <w:rFonts w:ascii="ＭＳ Ｐゴシック" w:eastAsia="ＭＳ Ｐゴシック" w:hAnsi="ＭＳ Ｐゴシック" w:hint="eastAsia"/>
          <w:color w:val="0D0D0D" w:themeColor="text1" w:themeTint="F2"/>
          <w:sz w:val="22"/>
        </w:rPr>
        <w:t>今後</w:t>
      </w:r>
      <w:r w:rsidR="00414165">
        <w:rPr>
          <w:rFonts w:ascii="ＭＳ Ｐゴシック" w:eastAsia="ＭＳ Ｐゴシック" w:hAnsi="ＭＳ Ｐゴシック" w:hint="eastAsia"/>
          <w:color w:val="0D0D0D" w:themeColor="text1" w:themeTint="F2"/>
          <w:sz w:val="22"/>
        </w:rPr>
        <w:t>設置する専門の相談窓口での支援に努めるとともに</w:t>
      </w:r>
      <w:r w:rsidR="00554743">
        <w:rPr>
          <w:rFonts w:ascii="ＭＳ Ｐゴシック" w:eastAsia="ＭＳ Ｐゴシック" w:hAnsi="ＭＳ Ｐゴシック" w:hint="eastAsia"/>
          <w:color w:val="0D0D0D" w:themeColor="text1" w:themeTint="F2"/>
          <w:sz w:val="22"/>
        </w:rPr>
        <w:t>、</w:t>
      </w:r>
      <w:r>
        <w:rPr>
          <w:rFonts w:ascii="ＭＳ Ｐゴシック" w:eastAsia="ＭＳ Ｐゴシック" w:hAnsi="ＭＳ Ｐゴシック" w:hint="eastAsia"/>
          <w:color w:val="0D0D0D" w:themeColor="text1" w:themeTint="F2"/>
          <w:sz w:val="22"/>
        </w:rPr>
        <w:t>施策を実施する中で、</w:t>
      </w:r>
      <w:r w:rsidR="008417FE">
        <w:rPr>
          <w:rFonts w:ascii="ＭＳ Ｐゴシック" w:eastAsia="ＭＳ Ｐゴシック" w:hAnsi="ＭＳ Ｐゴシック" w:hint="eastAsia"/>
          <w:color w:val="0D0D0D" w:themeColor="text1" w:themeTint="F2"/>
          <w:sz w:val="22"/>
        </w:rPr>
        <w:t>課題が生じた</w:t>
      </w:r>
      <w:r>
        <w:rPr>
          <w:rFonts w:ascii="ＭＳ Ｐゴシック" w:eastAsia="ＭＳ Ｐゴシック" w:hAnsi="ＭＳ Ｐゴシック" w:hint="eastAsia"/>
          <w:color w:val="0D0D0D" w:themeColor="text1" w:themeTint="F2"/>
          <w:sz w:val="22"/>
        </w:rPr>
        <w:t>場合は、より</w:t>
      </w:r>
      <w:r w:rsidR="008417FE">
        <w:rPr>
          <w:rFonts w:ascii="ＭＳ Ｐゴシック" w:eastAsia="ＭＳ Ｐゴシック" w:hAnsi="ＭＳ Ｐゴシック" w:hint="eastAsia"/>
          <w:color w:val="0D0D0D" w:themeColor="text1" w:themeTint="F2"/>
          <w:sz w:val="22"/>
        </w:rPr>
        <w:t>効果的な方策</w:t>
      </w:r>
      <w:r>
        <w:rPr>
          <w:rFonts w:ascii="ＭＳ Ｐゴシック" w:eastAsia="ＭＳ Ｐゴシック" w:hAnsi="ＭＳ Ｐゴシック" w:hint="eastAsia"/>
          <w:color w:val="0D0D0D" w:themeColor="text1" w:themeTint="F2"/>
          <w:sz w:val="22"/>
        </w:rPr>
        <w:t>について、審議会に伺うこととしたい。</w:t>
      </w:r>
    </w:p>
    <w:p w14:paraId="30AF9574" w14:textId="5E7ED775" w:rsidR="00C0017C" w:rsidRPr="00A161D7" w:rsidRDefault="00C0017C" w:rsidP="00C0017C">
      <w:pPr>
        <w:rPr>
          <w:rFonts w:ascii="ＭＳ Ｐゴシック" w:eastAsia="ＭＳ Ｐゴシック" w:hAnsi="ＭＳ Ｐゴシック"/>
          <w:b/>
          <w:sz w:val="26"/>
          <w:szCs w:val="26"/>
        </w:rPr>
        <w:sectPr w:rsidR="00C0017C" w:rsidRPr="00A161D7" w:rsidSect="004E62FE">
          <w:type w:val="continuous"/>
          <w:pgSz w:w="11906" w:h="16838" w:code="9"/>
          <w:pgMar w:top="851" w:right="1134" w:bottom="851" w:left="1134" w:header="851" w:footer="992" w:gutter="0"/>
          <w:cols w:space="425"/>
          <w:docGrid w:type="lines" w:linePitch="360"/>
        </w:sectPr>
      </w:pPr>
      <w:bookmarkStart w:id="4" w:name="_GoBack"/>
      <w:bookmarkEnd w:id="4"/>
      <w:r>
        <w:rPr>
          <w:rFonts w:ascii="ＭＳ Ｐゴシック" w:eastAsia="ＭＳ Ｐゴシック" w:hAnsi="ＭＳ Ｐゴシック" w:hint="eastAsia"/>
          <w:b/>
          <w:sz w:val="26"/>
          <w:szCs w:val="26"/>
        </w:rPr>
        <w:lastRenderedPageBreak/>
        <w:t xml:space="preserve">３　</w:t>
      </w:r>
      <w:r w:rsidRPr="00A161D7">
        <w:rPr>
          <w:rFonts w:ascii="ＭＳ Ｐゴシック" w:eastAsia="ＭＳ Ｐゴシック" w:hAnsi="ＭＳ Ｐゴシック" w:hint="eastAsia"/>
          <w:b/>
          <w:sz w:val="26"/>
          <w:szCs w:val="26"/>
        </w:rPr>
        <w:t>項目（</w:t>
      </w:r>
      <w:r>
        <w:rPr>
          <w:rFonts w:ascii="ＭＳ Ｐゴシック" w:eastAsia="ＭＳ Ｐゴシック" w:hAnsi="ＭＳ Ｐゴシック" w:hint="eastAsia"/>
          <w:b/>
          <w:sz w:val="26"/>
          <w:szCs w:val="26"/>
        </w:rPr>
        <w:t>４</w:t>
      </w:r>
      <w:r w:rsidRPr="00A161D7">
        <w:rPr>
          <w:rFonts w:ascii="ＭＳ Ｐゴシック" w:eastAsia="ＭＳ Ｐゴシック" w:hAnsi="ＭＳ Ｐゴシック" w:hint="eastAsia"/>
          <w:b/>
          <w:sz w:val="26"/>
          <w:szCs w:val="26"/>
        </w:rPr>
        <w:t>）：</w:t>
      </w:r>
      <w:bookmarkStart w:id="5" w:name="_Hlk139335522"/>
      <w:r>
        <w:rPr>
          <w:rFonts w:ascii="ＭＳ Ｐゴシック" w:eastAsia="ＭＳ Ｐゴシック" w:hAnsi="ＭＳ Ｐゴシック" w:hint="eastAsia"/>
          <w:b/>
          <w:sz w:val="26"/>
          <w:szCs w:val="26"/>
        </w:rPr>
        <w:t>不当な差別的言動等の定義</w:t>
      </w:r>
      <w:bookmarkEnd w:id="5"/>
      <w:r w:rsidRPr="00A161D7">
        <w:rPr>
          <w:rFonts w:ascii="ＭＳ Ｐゴシック" w:eastAsia="ＭＳ Ｐゴシック" w:hAnsi="ＭＳ Ｐゴシック" w:hint="eastAsia"/>
          <w:b/>
          <w:sz w:val="26"/>
          <w:szCs w:val="26"/>
        </w:rPr>
        <w:t>について</w:t>
      </w:r>
    </w:p>
    <w:tbl>
      <w:tblPr>
        <w:tblStyle w:val="aa"/>
        <w:tblpPr w:leftFromText="142" w:rightFromText="142" w:vertAnchor="text" w:horzAnchor="margin" w:tblpY="160"/>
        <w:tblW w:w="0" w:type="auto"/>
        <w:tblLook w:val="04A0" w:firstRow="1" w:lastRow="0" w:firstColumn="1" w:lastColumn="0" w:noHBand="0" w:noVBand="1"/>
      </w:tblPr>
      <w:tblGrid>
        <w:gridCol w:w="9408"/>
      </w:tblGrid>
      <w:tr w:rsidR="00C0017C" w:rsidRPr="003D086F" w14:paraId="0581CD55" w14:textId="77777777" w:rsidTr="002C3953">
        <w:trPr>
          <w:trHeight w:val="1833"/>
        </w:trPr>
        <w:tc>
          <w:tcPr>
            <w:tcW w:w="9408" w:type="dxa"/>
          </w:tcPr>
          <w:p w14:paraId="4E5D28CA" w14:textId="24750298" w:rsidR="00C0017C" w:rsidRDefault="00C0017C" w:rsidP="008665B5">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3D086F">
              <w:rPr>
                <w:rFonts w:ascii="ＭＳ Ｐゴシック" w:eastAsia="ＭＳ Ｐゴシック" w:hAnsi="ＭＳ Ｐゴシック" w:hint="eastAsia"/>
                <w:sz w:val="22"/>
              </w:rPr>
              <w:t>前回の審議会</w:t>
            </w:r>
            <w:r>
              <w:rPr>
                <w:rFonts w:ascii="ＭＳ Ｐゴシック" w:eastAsia="ＭＳ Ｐゴシック" w:hAnsi="ＭＳ Ｐゴシック" w:hint="eastAsia"/>
                <w:sz w:val="22"/>
              </w:rPr>
              <w:t>での</w:t>
            </w:r>
            <w:r w:rsidR="008665B5">
              <w:rPr>
                <w:rFonts w:ascii="ＭＳ Ｐゴシック" w:eastAsia="ＭＳ Ｐゴシック" w:hAnsi="ＭＳ Ｐゴシック" w:hint="eastAsia"/>
                <w:sz w:val="22"/>
              </w:rPr>
              <w:t>意見</w:t>
            </w:r>
            <w:r>
              <w:rPr>
                <w:rFonts w:ascii="ＭＳ Ｐゴシック" w:eastAsia="ＭＳ Ｐゴシック" w:hAnsi="ＭＳ Ｐゴシック" w:hint="eastAsia"/>
                <w:sz w:val="22"/>
              </w:rPr>
              <w:t>）</w:t>
            </w:r>
          </w:p>
          <w:p w14:paraId="6BCA3092" w14:textId="1A89A0CB" w:rsidR="00C0017C" w:rsidRPr="000B4A36" w:rsidRDefault="00C1141E" w:rsidP="008665B5">
            <w:pPr>
              <w:pStyle w:val="a9"/>
              <w:numPr>
                <w:ilvl w:val="0"/>
                <w:numId w:val="4"/>
              </w:numPr>
              <w:spacing w:line="280" w:lineRule="exact"/>
              <w:ind w:leftChars="0" w:left="567"/>
              <w:rPr>
                <w:rFonts w:ascii="ＭＳ Ｐゴシック" w:eastAsia="ＭＳ Ｐゴシック" w:hAnsi="ＭＳ Ｐゴシック"/>
                <w:sz w:val="22"/>
              </w:rPr>
            </w:pPr>
            <w:r w:rsidRPr="000B4A36">
              <w:rPr>
                <w:rFonts w:ascii="ＭＳ Ｐゴシック" w:eastAsia="ＭＳ Ｐゴシック" w:hAnsi="ＭＳ Ｐゴシック" w:hint="eastAsia"/>
                <w:sz w:val="22"/>
              </w:rPr>
              <w:t>「不当な差別</w:t>
            </w:r>
            <w:r w:rsidR="002C3953">
              <w:rPr>
                <w:rFonts w:ascii="ＭＳ Ｐゴシック" w:eastAsia="ＭＳ Ｐゴシック" w:hAnsi="ＭＳ Ｐゴシック" w:hint="eastAsia"/>
                <w:sz w:val="22"/>
              </w:rPr>
              <w:t>的言動</w:t>
            </w:r>
            <w:r w:rsidRPr="000B4A36">
              <w:rPr>
                <w:rFonts w:ascii="ＭＳ Ｐゴシック" w:eastAsia="ＭＳ Ｐゴシック" w:hAnsi="ＭＳ Ｐゴシック" w:hint="eastAsia"/>
                <w:sz w:val="22"/>
              </w:rPr>
              <w:t>」というと、不当でない差別表現があるように思われるのではないか。人によって、価値判断や解釈のずれが生じてしまうような装飾語はなるべくつかわないようにしてほしい。「差別</w:t>
            </w:r>
            <w:r w:rsidR="002C3953">
              <w:rPr>
                <w:rFonts w:ascii="ＭＳ Ｐゴシック" w:eastAsia="ＭＳ Ｐゴシック" w:hAnsi="ＭＳ Ｐゴシック" w:hint="eastAsia"/>
                <w:sz w:val="22"/>
              </w:rPr>
              <w:t>的言動</w:t>
            </w:r>
            <w:r w:rsidRPr="000B4A36">
              <w:rPr>
                <w:rFonts w:ascii="ＭＳ Ｐゴシック" w:eastAsia="ＭＳ Ｐゴシック" w:hAnsi="ＭＳ Ｐゴシック" w:hint="eastAsia"/>
                <w:sz w:val="22"/>
              </w:rPr>
              <w:t>」でよいのではないか。</w:t>
            </w:r>
          </w:p>
          <w:p w14:paraId="66F2A3C6" w14:textId="0A04580C" w:rsidR="00553A90" w:rsidRPr="000B4A36" w:rsidRDefault="00713DDD" w:rsidP="002C3953">
            <w:pPr>
              <w:pStyle w:val="a9"/>
              <w:numPr>
                <w:ilvl w:val="0"/>
                <w:numId w:val="4"/>
              </w:numPr>
              <w:spacing w:line="280" w:lineRule="exact"/>
              <w:ind w:leftChars="0" w:left="567"/>
              <w:rPr>
                <w:rFonts w:ascii="ＭＳ Ｐゴシック" w:eastAsia="ＭＳ Ｐゴシック" w:hAnsi="ＭＳ Ｐゴシック"/>
                <w:sz w:val="22"/>
              </w:rPr>
            </w:pPr>
            <w:r w:rsidRPr="000B4A36">
              <w:rPr>
                <w:rFonts w:ascii="ＭＳ Ｐゴシック" w:eastAsia="ＭＳ Ｐゴシック" w:hAnsi="ＭＳ Ｐゴシック" w:hint="eastAsia"/>
                <w:sz w:val="22"/>
              </w:rPr>
              <w:t>削除要請の対象となる「差別的</w:t>
            </w:r>
            <w:r w:rsidR="002C3953">
              <w:rPr>
                <w:rFonts w:ascii="ＭＳ Ｐゴシック" w:eastAsia="ＭＳ Ｐゴシック" w:hAnsi="ＭＳ Ｐゴシック" w:hint="eastAsia"/>
                <w:sz w:val="22"/>
              </w:rPr>
              <w:t>言動</w:t>
            </w:r>
            <w:r w:rsidRPr="000B4A36">
              <w:rPr>
                <w:rFonts w:ascii="ＭＳ Ｐゴシック" w:eastAsia="ＭＳ Ｐゴシック" w:hAnsi="ＭＳ Ｐゴシック" w:hint="eastAsia"/>
                <w:sz w:val="22"/>
              </w:rPr>
              <w:t>」とは個人を特定する表現なのか、一般的な社会に向けた差別的</w:t>
            </w:r>
            <w:r w:rsidR="002C3953">
              <w:rPr>
                <w:rFonts w:ascii="ＭＳ Ｐゴシック" w:eastAsia="ＭＳ Ｐゴシック" w:hAnsi="ＭＳ Ｐゴシック" w:hint="eastAsia"/>
                <w:sz w:val="22"/>
              </w:rPr>
              <w:t>言動</w:t>
            </w:r>
            <w:r w:rsidRPr="000B4A36">
              <w:rPr>
                <w:rFonts w:ascii="ＭＳ Ｐゴシック" w:eastAsia="ＭＳ Ｐゴシック" w:hAnsi="ＭＳ Ｐゴシック" w:hint="eastAsia"/>
                <w:sz w:val="22"/>
              </w:rPr>
              <w:t>なのか。</w:t>
            </w:r>
          </w:p>
        </w:tc>
      </w:tr>
    </w:tbl>
    <w:p w14:paraId="3C5B4D7C" w14:textId="77777777" w:rsidR="00885AF9" w:rsidRDefault="00885AF9" w:rsidP="00885AF9">
      <w:pPr>
        <w:spacing w:line="200" w:lineRule="exact"/>
        <w:ind w:left="220" w:hangingChars="100" w:hanging="220"/>
        <w:rPr>
          <w:rFonts w:ascii="ＭＳ Ｐゴシック" w:eastAsia="ＭＳ Ｐゴシック" w:hAnsi="ＭＳ Ｐゴシック"/>
          <w:sz w:val="22"/>
        </w:rPr>
      </w:pPr>
    </w:p>
    <w:p w14:paraId="3D367EAB" w14:textId="028A13B8" w:rsidR="00C0017C" w:rsidRDefault="00885AF9" w:rsidP="000B4A36">
      <w:pPr>
        <w:spacing w:line="300" w:lineRule="exact"/>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（事務局の考え方）</w:t>
      </w:r>
    </w:p>
    <w:p w14:paraId="5B6DAE12" w14:textId="74B331E2" w:rsidR="00713DDD" w:rsidRPr="00713DDD" w:rsidRDefault="00713DDD" w:rsidP="000B4A36">
      <w:pPr>
        <w:pStyle w:val="a9"/>
        <w:numPr>
          <w:ilvl w:val="0"/>
          <w:numId w:val="5"/>
        </w:numPr>
        <w:spacing w:line="300" w:lineRule="exact"/>
        <w:ind w:leftChars="0"/>
        <w:rPr>
          <w:rFonts w:ascii="ＭＳ Ｐゴシック" w:eastAsia="ＭＳ Ｐゴシック" w:hAnsi="ＭＳ Ｐゴシック"/>
          <w:sz w:val="22"/>
        </w:rPr>
      </w:pPr>
      <w:r w:rsidRPr="00713DDD">
        <w:rPr>
          <w:rFonts w:ascii="ＭＳ Ｐゴシック" w:eastAsia="ＭＳ Ｐゴシック" w:hAnsi="ＭＳ Ｐゴシック" w:hint="eastAsia"/>
          <w:sz w:val="22"/>
        </w:rPr>
        <w:t>について</w:t>
      </w:r>
    </w:p>
    <w:p w14:paraId="75F32C3B" w14:textId="4EDDF9D9" w:rsidR="000B45DD" w:rsidRDefault="00CC2811" w:rsidP="008744E3">
      <w:pPr>
        <w:autoSpaceDE w:val="0"/>
        <w:autoSpaceDN w:val="0"/>
        <w:spacing w:line="340" w:lineRule="exact"/>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〇</w:t>
      </w:r>
      <w:r w:rsidR="00471F39">
        <w:rPr>
          <w:rFonts w:ascii="ＭＳ Ｐゴシック" w:eastAsia="ＭＳ Ｐゴシック" w:hAnsi="ＭＳ Ｐゴシック" w:hint="eastAsia"/>
          <w:sz w:val="22"/>
        </w:rPr>
        <w:t>上記１の</w:t>
      </w:r>
      <w:r w:rsidR="00471F39" w:rsidRPr="00E96603">
        <w:rPr>
          <w:rFonts w:ascii="ＭＳ Ｐゴシック" w:eastAsia="ＭＳ Ｐゴシック" w:hAnsi="ＭＳ Ｐゴシック" w:hint="eastAsia"/>
          <w:color w:val="0D0D0D" w:themeColor="text1" w:themeTint="F2"/>
          <w:sz w:val="22"/>
        </w:rPr>
        <w:t>平成１６年法務省通知</w:t>
      </w:r>
      <w:r w:rsidR="00471F39">
        <w:rPr>
          <w:rFonts w:ascii="ＭＳ Ｐゴシック" w:eastAsia="ＭＳ Ｐゴシック" w:hAnsi="ＭＳ Ｐゴシック" w:hint="eastAsia"/>
          <w:color w:val="0D0D0D" w:themeColor="text1" w:themeTint="F2"/>
          <w:sz w:val="22"/>
        </w:rPr>
        <w:t>や</w:t>
      </w:r>
      <w:r w:rsidR="008744E3">
        <w:rPr>
          <w:rFonts w:ascii="ＭＳ Ｐゴシック" w:eastAsia="ＭＳ Ｐゴシック" w:hAnsi="ＭＳ Ｐゴシック" w:hint="eastAsia"/>
          <w:color w:val="0D0D0D" w:themeColor="text1" w:themeTint="F2"/>
          <w:sz w:val="22"/>
        </w:rPr>
        <w:t>「</w:t>
      </w:r>
      <w:r w:rsidR="00EA59B7" w:rsidRPr="00EA59B7">
        <w:rPr>
          <w:rFonts w:ascii="ＭＳ Ｐゴシック" w:eastAsia="ＭＳ Ｐゴシック" w:hAnsi="ＭＳ Ｐゴシック" w:hint="eastAsia"/>
          <w:color w:val="0D0D0D" w:themeColor="text1" w:themeTint="F2"/>
          <w:sz w:val="22"/>
        </w:rPr>
        <w:t>障害者虐待の防止、障害者の養護者に対する支援等に関する法律</w:t>
      </w:r>
      <w:r w:rsidR="000B45DD">
        <w:rPr>
          <w:rFonts w:ascii="ＭＳ Ｐゴシック" w:eastAsia="ＭＳ Ｐゴシック" w:hAnsi="ＭＳ Ｐゴシック" w:hint="eastAsia"/>
          <w:sz w:val="22"/>
        </w:rPr>
        <w:t>（Ｈ</w:t>
      </w:r>
      <w:r w:rsidR="00EA59B7">
        <w:rPr>
          <w:rFonts w:ascii="ＭＳ Ｐゴシック" w:eastAsia="ＭＳ Ｐゴシック" w:hAnsi="ＭＳ Ｐゴシック" w:hint="eastAsia"/>
          <w:sz w:val="22"/>
        </w:rPr>
        <w:t>23</w:t>
      </w:r>
      <w:r w:rsidR="000B45DD">
        <w:rPr>
          <w:rFonts w:ascii="ＭＳ Ｐゴシック" w:eastAsia="ＭＳ Ｐゴシック" w:hAnsi="ＭＳ Ｐゴシック" w:hint="eastAsia"/>
          <w:sz w:val="22"/>
        </w:rPr>
        <w:t>年制定）</w:t>
      </w:r>
      <w:r w:rsidR="008744E3">
        <w:rPr>
          <w:rFonts w:ascii="ＭＳ Ｐゴシック" w:eastAsia="ＭＳ Ｐゴシック" w:hAnsi="ＭＳ Ｐゴシック" w:hint="eastAsia"/>
          <w:sz w:val="22"/>
        </w:rPr>
        <w:t>」</w:t>
      </w:r>
      <w:r w:rsidR="000B45DD">
        <w:rPr>
          <w:rFonts w:ascii="ＭＳ Ｐゴシック" w:eastAsia="ＭＳ Ｐゴシック" w:hAnsi="ＭＳ Ｐゴシック" w:hint="eastAsia"/>
          <w:sz w:val="22"/>
        </w:rPr>
        <w:t>、</w:t>
      </w:r>
      <w:r w:rsidR="008744E3">
        <w:rPr>
          <w:rFonts w:ascii="ＭＳ Ｐゴシック" w:eastAsia="ＭＳ Ｐゴシック" w:hAnsi="ＭＳ Ｐゴシック" w:hint="eastAsia"/>
          <w:sz w:val="22"/>
        </w:rPr>
        <w:t>「</w:t>
      </w:r>
      <w:r w:rsidR="0041579B" w:rsidRPr="0041579B">
        <w:rPr>
          <w:rFonts w:ascii="ＭＳ Ｐゴシック" w:eastAsia="ＭＳ Ｐゴシック" w:hAnsi="ＭＳ Ｐゴシック" w:hint="eastAsia"/>
          <w:sz w:val="22"/>
        </w:rPr>
        <w:t>本邦外出身者に対する不当な差別的言動の解消に向けた取組の推進に関する法律</w:t>
      </w:r>
      <w:r w:rsidR="000C2F3A">
        <w:rPr>
          <w:rFonts w:ascii="ＭＳ Ｐゴシック" w:eastAsia="ＭＳ Ｐゴシック" w:hAnsi="ＭＳ Ｐゴシック" w:hint="eastAsia"/>
          <w:sz w:val="22"/>
        </w:rPr>
        <w:t>（Ｈ28年制定）</w:t>
      </w:r>
      <w:r w:rsidR="008744E3">
        <w:rPr>
          <w:rFonts w:ascii="ＭＳ Ｐゴシック" w:eastAsia="ＭＳ Ｐゴシック" w:hAnsi="ＭＳ Ｐゴシック" w:hint="eastAsia"/>
          <w:sz w:val="22"/>
        </w:rPr>
        <w:t>」</w:t>
      </w:r>
      <w:r w:rsidR="007A00D8">
        <w:rPr>
          <w:rFonts w:ascii="ＭＳ Ｐゴシック" w:eastAsia="ＭＳ Ｐゴシック" w:hAnsi="ＭＳ Ｐゴシック" w:hint="eastAsia"/>
          <w:sz w:val="22"/>
        </w:rPr>
        <w:t>など、他の法律</w:t>
      </w:r>
      <w:r w:rsidR="00FF152A">
        <w:rPr>
          <w:rFonts w:ascii="ＭＳ Ｐゴシック" w:eastAsia="ＭＳ Ｐゴシック" w:hAnsi="ＭＳ Ｐゴシック" w:hint="eastAsia"/>
          <w:sz w:val="22"/>
        </w:rPr>
        <w:t>等</w:t>
      </w:r>
      <w:r>
        <w:rPr>
          <w:rFonts w:ascii="ＭＳ Ｐゴシック" w:eastAsia="ＭＳ Ｐゴシック" w:hAnsi="ＭＳ Ｐゴシック" w:hint="eastAsia"/>
          <w:sz w:val="22"/>
        </w:rPr>
        <w:t>に</w:t>
      </w:r>
      <w:r w:rsidR="007A00D8">
        <w:rPr>
          <w:rFonts w:ascii="ＭＳ Ｐゴシック" w:eastAsia="ＭＳ Ｐゴシック" w:hAnsi="ＭＳ Ｐゴシック" w:hint="eastAsia"/>
          <w:sz w:val="22"/>
        </w:rPr>
        <w:t>お</w:t>
      </w:r>
      <w:r>
        <w:rPr>
          <w:rFonts w:ascii="ＭＳ Ｐゴシック" w:eastAsia="ＭＳ Ｐゴシック" w:hAnsi="ＭＳ Ｐゴシック" w:hint="eastAsia"/>
          <w:sz w:val="22"/>
        </w:rPr>
        <w:t>いても、「不当な差別</w:t>
      </w:r>
      <w:r w:rsidR="00EA59B7">
        <w:rPr>
          <w:rFonts w:ascii="ＭＳ Ｐゴシック" w:eastAsia="ＭＳ Ｐゴシック" w:hAnsi="ＭＳ Ｐゴシック" w:hint="eastAsia"/>
          <w:sz w:val="22"/>
        </w:rPr>
        <w:t>的言動</w:t>
      </w:r>
      <w:r>
        <w:rPr>
          <w:rFonts w:ascii="ＭＳ Ｐゴシック" w:eastAsia="ＭＳ Ｐゴシック" w:hAnsi="ＭＳ Ｐゴシック" w:hint="eastAsia"/>
          <w:sz w:val="22"/>
        </w:rPr>
        <w:t>」</w:t>
      </w:r>
      <w:r w:rsidR="00B25ACB">
        <w:rPr>
          <w:rFonts w:ascii="ＭＳ Ｐゴシック" w:eastAsia="ＭＳ Ｐゴシック" w:hAnsi="ＭＳ Ｐゴシック" w:hint="eastAsia"/>
          <w:sz w:val="22"/>
        </w:rPr>
        <w:t>の用語が</w:t>
      </w:r>
      <w:r>
        <w:rPr>
          <w:rFonts w:ascii="ＭＳ Ｐゴシック" w:eastAsia="ＭＳ Ｐゴシック" w:hAnsi="ＭＳ Ｐゴシック" w:hint="eastAsia"/>
          <w:sz w:val="22"/>
        </w:rPr>
        <w:t>使用されている。</w:t>
      </w:r>
    </w:p>
    <w:p w14:paraId="427971D9" w14:textId="698E4E9D" w:rsidR="002C3953" w:rsidRDefault="00471F39" w:rsidP="00B25ACB">
      <w:pPr>
        <w:spacing w:line="340" w:lineRule="exact"/>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〇</w:t>
      </w:r>
      <w:r w:rsidR="001954E1">
        <w:rPr>
          <w:rFonts w:ascii="ＭＳ Ｐゴシック" w:eastAsia="ＭＳ Ｐゴシック" w:hAnsi="ＭＳ Ｐゴシック" w:hint="eastAsia"/>
          <w:sz w:val="22"/>
        </w:rPr>
        <w:t>こ</w:t>
      </w:r>
      <w:r w:rsidR="00B25ACB">
        <w:rPr>
          <w:rFonts w:ascii="ＭＳ Ｐゴシック" w:eastAsia="ＭＳ Ｐゴシック" w:hAnsi="ＭＳ Ｐゴシック" w:hint="eastAsia"/>
          <w:sz w:val="22"/>
        </w:rPr>
        <w:t>うしたことを踏まえ、</w:t>
      </w:r>
      <w:r w:rsidR="008744E3">
        <w:rPr>
          <w:rFonts w:ascii="ＭＳ Ｐゴシック" w:eastAsia="ＭＳ Ｐゴシック" w:hAnsi="ＭＳ Ｐゴシック" w:hint="eastAsia"/>
          <w:sz w:val="22"/>
        </w:rPr>
        <w:t>昨年制定した「</w:t>
      </w:r>
      <w:r w:rsidR="00B25ACB">
        <w:rPr>
          <w:rFonts w:ascii="ＭＳ Ｐゴシック" w:eastAsia="ＭＳ Ｐゴシック" w:hAnsi="ＭＳ Ｐゴシック" w:hint="eastAsia"/>
          <w:sz w:val="22"/>
        </w:rPr>
        <w:t>大阪府インターネット上の誹謗中傷や差別等の人権侵害のない社会づくり条例</w:t>
      </w:r>
      <w:r w:rsidR="008744E3">
        <w:rPr>
          <w:rFonts w:ascii="ＭＳ Ｐゴシック" w:eastAsia="ＭＳ Ｐゴシック" w:hAnsi="ＭＳ Ｐゴシック" w:hint="eastAsia"/>
          <w:sz w:val="22"/>
        </w:rPr>
        <w:t>」</w:t>
      </w:r>
      <w:r w:rsidR="00B25ACB">
        <w:rPr>
          <w:rFonts w:ascii="ＭＳ Ｐゴシック" w:eastAsia="ＭＳ Ｐゴシック" w:hAnsi="ＭＳ Ｐゴシック" w:hint="eastAsia"/>
          <w:sz w:val="22"/>
        </w:rPr>
        <w:t>に</w:t>
      </w:r>
      <w:r w:rsidR="008744E3">
        <w:rPr>
          <w:rFonts w:ascii="ＭＳ Ｐゴシック" w:eastAsia="ＭＳ Ｐゴシック" w:hAnsi="ＭＳ Ｐゴシック" w:hint="eastAsia"/>
          <w:sz w:val="22"/>
        </w:rPr>
        <w:t>おいて</w:t>
      </w:r>
      <w:r w:rsidR="00B25ACB">
        <w:rPr>
          <w:rFonts w:ascii="ＭＳ Ｐゴシック" w:eastAsia="ＭＳ Ｐゴシック" w:hAnsi="ＭＳ Ｐゴシック" w:hint="eastAsia"/>
          <w:sz w:val="22"/>
        </w:rPr>
        <w:t>「不当な差別</w:t>
      </w:r>
      <w:r w:rsidR="00EA59B7">
        <w:rPr>
          <w:rFonts w:ascii="ＭＳ Ｐゴシック" w:eastAsia="ＭＳ Ｐゴシック" w:hAnsi="ＭＳ Ｐゴシック" w:hint="eastAsia"/>
          <w:sz w:val="22"/>
        </w:rPr>
        <w:t>的言動</w:t>
      </w:r>
      <w:r w:rsidR="00B25ACB">
        <w:rPr>
          <w:rFonts w:ascii="ＭＳ Ｐゴシック" w:eastAsia="ＭＳ Ｐゴシック" w:hAnsi="ＭＳ Ｐゴシック" w:hint="eastAsia"/>
          <w:sz w:val="22"/>
        </w:rPr>
        <w:t>」の用語を使用しているところであり、</w:t>
      </w:r>
      <w:r>
        <w:rPr>
          <w:rFonts w:ascii="ＭＳ Ｐゴシック" w:eastAsia="ＭＳ Ｐゴシック" w:hAnsi="ＭＳ Ｐゴシック" w:hint="eastAsia"/>
          <w:sz w:val="22"/>
        </w:rPr>
        <w:t>今回の改正にあたって</w:t>
      </w:r>
      <w:r w:rsidR="001954E1">
        <w:rPr>
          <w:rFonts w:ascii="ＭＳ Ｐゴシック" w:eastAsia="ＭＳ Ｐゴシック" w:hAnsi="ＭＳ Ｐゴシック" w:hint="eastAsia"/>
          <w:sz w:val="22"/>
        </w:rPr>
        <w:t>も</w:t>
      </w:r>
      <w:r>
        <w:rPr>
          <w:rFonts w:ascii="ＭＳ Ｐゴシック" w:eastAsia="ＭＳ Ｐゴシック" w:hAnsi="ＭＳ Ｐゴシック" w:hint="eastAsia"/>
          <w:sz w:val="22"/>
        </w:rPr>
        <w:t>「不当な差別的言動」として定義</w:t>
      </w:r>
      <w:r w:rsidR="00126DD7">
        <w:rPr>
          <w:rFonts w:ascii="ＭＳ Ｐゴシック" w:eastAsia="ＭＳ Ｐゴシック" w:hAnsi="ＭＳ Ｐゴシック" w:hint="eastAsia"/>
          <w:sz w:val="22"/>
        </w:rPr>
        <w:t>することを検討し</w:t>
      </w:r>
      <w:r w:rsidR="002C3953">
        <w:rPr>
          <w:rFonts w:ascii="ＭＳ Ｐゴシック" w:eastAsia="ＭＳ Ｐゴシック" w:hAnsi="ＭＳ Ｐゴシック" w:hint="eastAsia"/>
          <w:sz w:val="22"/>
        </w:rPr>
        <w:t>ている。</w:t>
      </w:r>
    </w:p>
    <w:p w14:paraId="7D8D4565" w14:textId="77777777" w:rsidR="008744E3" w:rsidRDefault="00B25ACB" w:rsidP="002366FA">
      <w:pPr>
        <w:spacing w:line="34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〇</w:t>
      </w:r>
      <w:r w:rsidR="008744E3">
        <w:rPr>
          <w:rFonts w:ascii="ＭＳ Ｐゴシック" w:eastAsia="ＭＳ Ｐゴシック" w:hAnsi="ＭＳ Ｐゴシック" w:hint="eastAsia"/>
          <w:sz w:val="22"/>
        </w:rPr>
        <w:t>なお、</w:t>
      </w:r>
      <w:r w:rsidR="0026183C">
        <w:rPr>
          <w:rFonts w:ascii="ＭＳ Ｐゴシック" w:eastAsia="ＭＳ Ｐゴシック" w:hAnsi="ＭＳ Ｐゴシック" w:hint="eastAsia"/>
          <w:sz w:val="22"/>
        </w:rPr>
        <w:t>「人によって</w:t>
      </w:r>
      <w:r w:rsidR="0026183C" w:rsidRPr="0026183C">
        <w:rPr>
          <w:rFonts w:ascii="ＭＳ Ｐゴシック" w:eastAsia="ＭＳ Ｐゴシック" w:hAnsi="ＭＳ Ｐゴシック" w:hint="eastAsia"/>
          <w:sz w:val="22"/>
        </w:rPr>
        <w:t>価値判断や解釈のずれが生じて</w:t>
      </w:r>
      <w:r w:rsidR="0026183C">
        <w:rPr>
          <w:rFonts w:ascii="ＭＳ Ｐゴシック" w:eastAsia="ＭＳ Ｐゴシック" w:hAnsi="ＭＳ Ｐゴシック" w:hint="eastAsia"/>
          <w:sz w:val="22"/>
        </w:rPr>
        <w:t>しまうのではないか」</w:t>
      </w:r>
      <w:r w:rsidR="008744E3">
        <w:rPr>
          <w:rFonts w:ascii="ＭＳ Ｐゴシック" w:eastAsia="ＭＳ Ｐゴシック" w:hAnsi="ＭＳ Ｐゴシック" w:hint="eastAsia"/>
          <w:sz w:val="22"/>
        </w:rPr>
        <w:t>と</w:t>
      </w:r>
      <w:r w:rsidR="00CB53AB">
        <w:rPr>
          <w:rFonts w:ascii="ＭＳ Ｐゴシック" w:eastAsia="ＭＳ Ｐゴシック" w:hAnsi="ＭＳ Ｐゴシック" w:hint="eastAsia"/>
          <w:sz w:val="22"/>
        </w:rPr>
        <w:t>の点</w:t>
      </w:r>
      <w:r w:rsidR="0026183C">
        <w:rPr>
          <w:rFonts w:ascii="ＭＳ Ｐゴシック" w:eastAsia="ＭＳ Ｐゴシック" w:hAnsi="ＭＳ Ｐゴシック" w:hint="eastAsia"/>
          <w:sz w:val="22"/>
        </w:rPr>
        <w:t>については、府民等</w:t>
      </w:r>
    </w:p>
    <w:p w14:paraId="57C6B5DC" w14:textId="60A51168" w:rsidR="00EA2694" w:rsidRDefault="008744E3" w:rsidP="008744E3">
      <w:pPr>
        <w:spacing w:line="34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26183C">
        <w:rPr>
          <w:rFonts w:ascii="ＭＳ Ｐゴシック" w:eastAsia="ＭＳ Ｐゴシック" w:hAnsi="ＭＳ Ｐゴシック" w:hint="eastAsia"/>
          <w:sz w:val="22"/>
        </w:rPr>
        <w:t>に</w:t>
      </w:r>
      <w:r w:rsidR="00126DD7">
        <w:rPr>
          <w:rFonts w:ascii="ＭＳ Ｐゴシック" w:eastAsia="ＭＳ Ｐゴシック" w:hAnsi="ＭＳ Ｐゴシック" w:hint="eastAsia"/>
          <w:sz w:val="22"/>
        </w:rPr>
        <w:t>改正後の</w:t>
      </w:r>
      <w:r w:rsidR="0026183C">
        <w:rPr>
          <w:rFonts w:ascii="ＭＳ Ｐゴシック" w:eastAsia="ＭＳ Ｐゴシック" w:hAnsi="ＭＳ Ｐゴシック" w:hint="eastAsia"/>
          <w:sz w:val="22"/>
        </w:rPr>
        <w:t>本条例の</w:t>
      </w:r>
      <w:r w:rsidR="00EA59B7">
        <w:rPr>
          <w:rFonts w:ascii="ＭＳ Ｐゴシック" w:eastAsia="ＭＳ Ｐゴシック" w:hAnsi="ＭＳ Ｐゴシック" w:hint="eastAsia"/>
          <w:sz w:val="22"/>
        </w:rPr>
        <w:t>趣旨</w:t>
      </w:r>
      <w:r w:rsidR="0026183C">
        <w:rPr>
          <w:rFonts w:ascii="ＭＳ Ｐゴシック" w:eastAsia="ＭＳ Ｐゴシック" w:hAnsi="ＭＳ Ｐゴシック" w:hint="eastAsia"/>
          <w:sz w:val="22"/>
        </w:rPr>
        <w:t>が正確に伝わるよう、しっかりと啓発に努めたい。</w:t>
      </w:r>
    </w:p>
    <w:p w14:paraId="7874EC93" w14:textId="77777777" w:rsidR="008E1631" w:rsidRPr="00471F39" w:rsidRDefault="008E1631" w:rsidP="000B45DD">
      <w:pPr>
        <w:spacing w:line="340" w:lineRule="exact"/>
        <w:ind w:leftChars="100" w:left="430" w:hangingChars="100" w:hanging="220"/>
        <w:rPr>
          <w:rFonts w:ascii="ＭＳ Ｐゴシック" w:eastAsia="ＭＳ Ｐゴシック" w:hAnsi="ＭＳ Ｐゴシック"/>
          <w:sz w:val="22"/>
        </w:rPr>
      </w:pPr>
    </w:p>
    <w:p w14:paraId="0FDF7D2B" w14:textId="337B688C" w:rsidR="00713DDD" w:rsidRPr="008665B5" w:rsidRDefault="00713DDD" w:rsidP="000B45DD">
      <w:pPr>
        <w:pStyle w:val="a9"/>
        <w:numPr>
          <w:ilvl w:val="0"/>
          <w:numId w:val="5"/>
        </w:numPr>
        <w:spacing w:line="340" w:lineRule="exact"/>
        <w:ind w:leftChars="0"/>
        <w:rPr>
          <w:rFonts w:ascii="ＭＳ Ｐゴシック" w:eastAsia="ＭＳ Ｐゴシック" w:hAnsi="ＭＳ Ｐゴシック"/>
          <w:sz w:val="22"/>
        </w:rPr>
      </w:pPr>
      <w:r w:rsidRPr="008665B5">
        <w:rPr>
          <w:rFonts w:ascii="ＭＳ Ｐゴシック" w:eastAsia="ＭＳ Ｐゴシック" w:hAnsi="ＭＳ Ｐゴシック" w:hint="eastAsia"/>
          <w:sz w:val="22"/>
        </w:rPr>
        <w:t>について</w:t>
      </w:r>
    </w:p>
    <w:p w14:paraId="338742C2" w14:textId="1218DB4C" w:rsidR="00713DDD" w:rsidRDefault="00713DDD" w:rsidP="000B45DD">
      <w:pPr>
        <w:spacing w:line="340" w:lineRule="exact"/>
        <w:ind w:leftChars="100" w:left="430" w:hangingChars="100" w:hanging="220"/>
        <w:rPr>
          <w:rFonts w:ascii="ＭＳ Ｐゴシック" w:eastAsia="ＭＳ Ｐゴシック" w:hAnsi="ＭＳ Ｐゴシック"/>
          <w:sz w:val="22"/>
        </w:rPr>
      </w:pPr>
      <w:r w:rsidRPr="008665B5">
        <w:rPr>
          <w:rFonts w:ascii="ＭＳ Ｐゴシック" w:eastAsia="ＭＳ Ｐゴシック" w:hAnsi="ＭＳ Ｐゴシック" w:hint="eastAsia"/>
          <w:sz w:val="22"/>
        </w:rPr>
        <w:t>〇削除要請</w:t>
      </w:r>
      <w:r w:rsidR="000D5C59" w:rsidRPr="008665B5">
        <w:rPr>
          <w:rFonts w:ascii="ＭＳ Ｐゴシック" w:eastAsia="ＭＳ Ｐゴシック" w:hAnsi="ＭＳ Ｐゴシック" w:hint="eastAsia"/>
          <w:sz w:val="22"/>
        </w:rPr>
        <w:t>等</w:t>
      </w:r>
      <w:r w:rsidRPr="008665B5">
        <w:rPr>
          <w:rFonts w:ascii="ＭＳ Ｐゴシック" w:eastAsia="ＭＳ Ｐゴシック" w:hAnsi="ＭＳ Ｐゴシック" w:hint="eastAsia"/>
          <w:sz w:val="22"/>
        </w:rPr>
        <w:t>の対象となる「</w:t>
      </w:r>
      <w:r w:rsidR="000D5C59" w:rsidRPr="008665B5">
        <w:rPr>
          <w:rFonts w:ascii="ＭＳ Ｐゴシック" w:eastAsia="ＭＳ Ｐゴシック" w:hAnsi="ＭＳ Ｐゴシック" w:hint="eastAsia"/>
          <w:sz w:val="22"/>
        </w:rPr>
        <w:t>不当な</w:t>
      </w:r>
      <w:r w:rsidRPr="008665B5">
        <w:rPr>
          <w:rFonts w:ascii="ＭＳ Ｐゴシック" w:eastAsia="ＭＳ Ｐゴシック" w:hAnsi="ＭＳ Ｐゴシック" w:hint="eastAsia"/>
          <w:sz w:val="22"/>
        </w:rPr>
        <w:t>差別的</w:t>
      </w:r>
      <w:r w:rsidR="0026183C">
        <w:rPr>
          <w:rFonts w:ascii="ＭＳ Ｐゴシック" w:eastAsia="ＭＳ Ｐゴシック" w:hAnsi="ＭＳ Ｐゴシック" w:hint="eastAsia"/>
          <w:sz w:val="22"/>
        </w:rPr>
        <w:t>言動</w:t>
      </w:r>
      <w:r w:rsidRPr="008665B5">
        <w:rPr>
          <w:rFonts w:ascii="ＭＳ Ｐゴシック" w:eastAsia="ＭＳ Ｐゴシック" w:hAnsi="ＭＳ Ｐゴシック" w:hint="eastAsia"/>
          <w:sz w:val="22"/>
        </w:rPr>
        <w:t>」については、</w:t>
      </w:r>
      <w:r w:rsidR="004C61B6" w:rsidRPr="008665B5">
        <w:rPr>
          <w:rFonts w:ascii="ＭＳ Ｐゴシック" w:eastAsia="ＭＳ Ｐゴシック" w:hAnsi="ＭＳ Ｐゴシック" w:hint="eastAsia"/>
          <w:sz w:val="22"/>
        </w:rPr>
        <w:t>特定の個人若しくは当該個人により構成される集団又は特定の地域に関するものとして規定する</w:t>
      </w:r>
      <w:r w:rsidR="004C61B6">
        <w:rPr>
          <w:rFonts w:ascii="ＭＳ Ｐゴシック" w:eastAsia="ＭＳ Ｐゴシック" w:hAnsi="ＭＳ Ｐゴシック" w:hint="eastAsia"/>
          <w:sz w:val="22"/>
        </w:rPr>
        <w:t>よう検討している。</w:t>
      </w:r>
      <w:r w:rsidR="006119B1">
        <w:rPr>
          <w:rFonts w:ascii="ＭＳ Ｐゴシック" w:eastAsia="ＭＳ Ｐゴシック" w:hAnsi="ＭＳ Ｐゴシック" w:hint="eastAsia"/>
          <w:sz w:val="22"/>
        </w:rPr>
        <w:t>（下記参考）</w:t>
      </w:r>
    </w:p>
    <w:p w14:paraId="137899CD" w14:textId="066F227C" w:rsidR="008F0E19" w:rsidRPr="00713DDD" w:rsidRDefault="00414165" w:rsidP="000B45DD">
      <w:pPr>
        <w:spacing w:line="340" w:lineRule="exact"/>
        <w:ind w:leftChars="100" w:left="430" w:hangingChars="100" w:hanging="220"/>
        <w:rPr>
          <w:rFonts w:ascii="ＭＳ Ｐゴシック" w:eastAsia="ＭＳ Ｐゴシック" w:hAnsi="ＭＳ Ｐゴシック"/>
          <w:sz w:val="22"/>
        </w:rPr>
      </w:pPr>
      <w:r w:rsidRPr="00E96603">
        <w:rPr>
          <w:rFonts w:ascii="ＭＳ Ｐゴシック" w:eastAsia="ＭＳ Ｐゴシック" w:hAnsi="ＭＳ Ｐゴシック"/>
          <w:noProof/>
          <w:color w:val="0D0D0D" w:themeColor="text1" w:themeTint="F2"/>
          <w:sz w:val="22"/>
        </w:rPr>
        <mc:AlternateContent>
          <mc:Choice Requires="wps">
            <w:drawing>
              <wp:anchor distT="0" distB="0" distL="114300" distR="114300" simplePos="0" relativeHeight="251665408" behindDoc="0" locked="0" layoutInCell="1" allowOverlap="1" wp14:anchorId="7D85FD6A" wp14:editId="0D5D6DD1">
                <wp:simplePos x="0" y="0"/>
                <wp:positionH relativeFrom="margin">
                  <wp:align>left</wp:align>
                </wp:positionH>
                <wp:positionV relativeFrom="paragraph">
                  <wp:posOffset>216535</wp:posOffset>
                </wp:positionV>
                <wp:extent cx="6324600" cy="26765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324600" cy="2676525"/>
                        </a:xfrm>
                        <a:prstGeom prst="rect">
                          <a:avLst/>
                        </a:prstGeom>
                        <a:noFill/>
                        <a:ln w="12700" cap="flat" cmpd="sng" algn="ctr">
                          <a:solidFill>
                            <a:sysClr val="windowText" lastClr="000000">
                              <a:lumMod val="95000"/>
                              <a:lumOff val="5000"/>
                            </a:sysClr>
                          </a:solidFill>
                          <a:prstDash val="sysDash"/>
                          <a:miter lim="800000"/>
                        </a:ln>
                        <a:effectLst/>
                      </wps:spPr>
                      <wps:txbx>
                        <w:txbxContent>
                          <w:p w14:paraId="747AAF37" w14:textId="1991DE2A" w:rsidR="00414165" w:rsidRPr="00814740" w:rsidRDefault="00414165" w:rsidP="00414165">
                            <w:pPr>
                              <w:spacing w:line="300" w:lineRule="exact"/>
                              <w:ind w:left="211" w:hangingChars="100" w:hanging="211"/>
                              <w:rPr>
                                <w:rFonts w:ascii="ＭＳ Ｐゴシック" w:eastAsia="ＭＳ Ｐゴシック" w:hAnsi="ＭＳ Ｐゴシック"/>
                                <w:bCs/>
                                <w:color w:val="0D0D0D" w:themeColor="text1" w:themeTint="F2"/>
                              </w:rPr>
                            </w:pPr>
                            <w:r w:rsidRPr="00006FC3">
                              <w:rPr>
                                <w:rFonts w:ascii="ＭＳ Ｐゴシック" w:eastAsia="ＭＳ Ｐゴシック" w:hAnsi="ＭＳ Ｐゴシック" w:hint="eastAsia"/>
                                <w:b/>
                                <w:color w:val="0D0D0D" w:themeColor="text1" w:themeTint="F2"/>
                              </w:rPr>
                              <w:t>（参考）</w:t>
                            </w:r>
                            <w:r w:rsidRPr="000D1B06">
                              <w:rPr>
                                <w:rFonts w:ascii="ＭＳ Ｐゴシック" w:eastAsia="ＭＳ Ｐゴシック" w:hAnsi="ＭＳ Ｐゴシック" w:hint="eastAsia"/>
                                <w:color w:val="0D0D0D" w:themeColor="text1" w:themeTint="F2"/>
                              </w:rPr>
                              <w:t xml:space="preserve">　</w:t>
                            </w:r>
                            <w:r w:rsidRPr="00414165">
                              <w:rPr>
                                <w:rFonts w:ascii="ＭＳ Ｐゴシック" w:eastAsia="ＭＳ Ｐゴシック" w:hAnsi="ＭＳ Ｐゴシック" w:hint="eastAsia"/>
                                <w:color w:val="0D0D0D" w:themeColor="text1" w:themeTint="F2"/>
                              </w:rPr>
                              <w:t>「インターネット上の不当な差別的言動に係る事案の立件及び処理について（依命通知）」（平成</w:t>
                            </w:r>
                            <w:r w:rsidRPr="00414165">
                              <w:rPr>
                                <w:rFonts w:ascii="ＭＳ Ｐゴシック" w:eastAsia="ＭＳ Ｐゴシック" w:hAnsi="ＭＳ Ｐゴシック"/>
                                <w:color w:val="0D0D0D" w:themeColor="text1" w:themeTint="F2"/>
                              </w:rPr>
                              <w:t>31年３月８日</w:t>
                            </w:r>
                            <w:r w:rsidR="00B974F9">
                              <w:rPr>
                                <w:rFonts w:ascii="ＭＳ Ｐゴシック" w:eastAsia="ＭＳ Ｐゴシック" w:hAnsi="ＭＳ Ｐゴシック" w:hint="eastAsia"/>
                                <w:color w:val="0D0D0D" w:themeColor="text1" w:themeTint="F2"/>
                              </w:rPr>
                              <w:t>付け</w:t>
                            </w:r>
                            <w:r w:rsidR="00B974F9">
                              <w:rPr>
                                <w:rFonts w:ascii="ＭＳ Ｐゴシック" w:eastAsia="ＭＳ Ｐゴシック" w:hAnsi="ＭＳ Ｐゴシック"/>
                                <w:color w:val="0D0D0D" w:themeColor="text1" w:themeTint="F2"/>
                              </w:rPr>
                              <w:t>法務省</w:t>
                            </w:r>
                            <w:r w:rsidR="00B974F9">
                              <w:rPr>
                                <w:rFonts w:ascii="ＭＳ Ｐゴシック" w:eastAsia="ＭＳ Ｐゴシック" w:hAnsi="ＭＳ Ｐゴシック" w:hint="eastAsia"/>
                                <w:color w:val="0D0D0D" w:themeColor="text1" w:themeTint="F2"/>
                              </w:rPr>
                              <w:t>権調第</w:t>
                            </w:r>
                            <w:r w:rsidR="00B974F9">
                              <w:rPr>
                                <w:rFonts w:ascii="ＭＳ Ｐゴシック" w:eastAsia="ＭＳ Ｐゴシック" w:hAnsi="ＭＳ Ｐゴシック"/>
                                <w:color w:val="0D0D0D" w:themeColor="text1" w:themeTint="F2"/>
                              </w:rPr>
                              <w:t>15号</w:t>
                            </w:r>
                            <w:r w:rsidRPr="00414165">
                              <w:rPr>
                                <w:rFonts w:ascii="ＭＳ Ｐゴシック" w:eastAsia="ＭＳ Ｐゴシック" w:hAnsi="ＭＳ Ｐゴシック"/>
                                <w:color w:val="0D0D0D" w:themeColor="text1" w:themeTint="F2"/>
                              </w:rPr>
                              <w:t>）</w:t>
                            </w:r>
                            <w:r>
                              <w:rPr>
                                <w:rFonts w:ascii="ＭＳ Ｐゴシック" w:eastAsia="ＭＳ Ｐゴシック" w:hAnsi="ＭＳ Ｐゴシック" w:hint="eastAsia"/>
                                <w:color w:val="0D0D0D" w:themeColor="text1" w:themeTint="F2"/>
                              </w:rPr>
                              <w:t>より</w:t>
                            </w:r>
                            <w:r>
                              <w:rPr>
                                <w:rFonts w:ascii="ＭＳ Ｐゴシック" w:eastAsia="ＭＳ Ｐゴシック" w:hAnsi="ＭＳ Ｐゴシック"/>
                                <w:color w:val="0D0D0D" w:themeColor="text1" w:themeTint="F2"/>
                              </w:rPr>
                              <w:t>抜粋</w:t>
                            </w:r>
                          </w:p>
                          <w:p w14:paraId="2063A52F" w14:textId="77777777" w:rsidR="00414165" w:rsidRDefault="00414165" w:rsidP="00414165">
                            <w:pPr>
                              <w:autoSpaceDE w:val="0"/>
                              <w:autoSpaceDN w:val="0"/>
                              <w:spacing w:line="280" w:lineRule="exact"/>
                              <w:ind w:left="211" w:hangingChars="100" w:hanging="211"/>
                              <w:rPr>
                                <w:rFonts w:ascii="ＭＳ Ｐゴシック" w:eastAsia="ＭＳ Ｐゴシック" w:hAnsi="ＭＳ Ｐゴシック"/>
                                <w:b/>
                                <w:color w:val="0D0D0D" w:themeColor="text1" w:themeTint="F2"/>
                              </w:rPr>
                            </w:pPr>
                          </w:p>
                          <w:p w14:paraId="602693F8" w14:textId="1CCE76CA" w:rsidR="00414165" w:rsidRDefault="00414165" w:rsidP="00414165">
                            <w:pPr>
                              <w:autoSpaceDE w:val="0"/>
                              <w:autoSpaceDN w:val="0"/>
                              <w:spacing w:line="280" w:lineRule="exact"/>
                              <w:rPr>
                                <w:rFonts w:ascii="ＭＳ Ｐゴシック" w:eastAsia="ＭＳ Ｐゴシック" w:hAnsi="ＭＳ Ｐゴシック"/>
                                <w:sz w:val="22"/>
                              </w:rPr>
                            </w:pPr>
                            <w:r>
                              <w:rPr>
                                <w:rFonts w:ascii="ＭＳ Ｐゴシック" w:eastAsia="ＭＳ Ｐゴシック" w:hAnsi="ＭＳ Ｐゴシック" w:hint="eastAsia"/>
                                <w:b/>
                                <w:color w:val="0D0D0D" w:themeColor="text1" w:themeTint="F2"/>
                              </w:rPr>
                              <w:t>・</w:t>
                            </w:r>
                            <w:r w:rsidR="000B04FF">
                              <w:rPr>
                                <w:rFonts w:ascii="ＭＳ Ｐゴシック" w:eastAsia="ＭＳ Ｐゴシック" w:hAnsi="ＭＳ Ｐゴシック" w:hint="eastAsia"/>
                                <w:b/>
                                <w:color w:val="0D0D0D" w:themeColor="text1" w:themeTint="F2"/>
                              </w:rPr>
                              <w:t xml:space="preserve">　</w:t>
                            </w:r>
                            <w:r w:rsidR="000B04FF">
                              <w:rPr>
                                <w:rFonts w:ascii="ＭＳ Ｐゴシック" w:eastAsia="ＭＳ Ｐゴシック" w:hAnsi="ＭＳ Ｐゴシック"/>
                                <w:b/>
                                <w:color w:val="0D0D0D" w:themeColor="text1" w:themeTint="F2"/>
                              </w:rPr>
                              <w:t>・・・</w:t>
                            </w:r>
                            <w:r w:rsidRPr="00414165">
                              <w:rPr>
                                <w:rFonts w:ascii="ＭＳ Ｐゴシック" w:eastAsia="ＭＳ Ｐゴシック" w:hAnsi="ＭＳ Ｐゴシック" w:hint="eastAsia"/>
                                <w:sz w:val="22"/>
                              </w:rPr>
                              <w:t>「特定の者」と規定した趣旨は、削除要請等の救済措置をとるためには、その前提として救済の対象となる個人の人権が侵害されていること（又はそのおそれがあること）が必要であるという当然の理を明らかにしたに過ぎない。したがって、</w:t>
                            </w:r>
                            <w:r w:rsidRPr="00414165">
                              <w:rPr>
                                <w:rFonts w:ascii="ＭＳ Ｐゴシック" w:eastAsia="ＭＳ Ｐゴシック" w:hAnsi="ＭＳ Ｐゴシック" w:hint="eastAsia"/>
                                <w:sz w:val="22"/>
                                <w:u w:val="single"/>
                              </w:rPr>
                              <w:t>集団等が差別的言動の対象とされている場合であっても、①その集団等を構成する自然人の存在が認められ、かつ、②その集団等に属する者が精神的苦痛等を受けるなど具体的被害が生じている（又はそのおそれがある）と認められるのであれば、やはり救済を必要とする「特定の者」に対する差別的言動が行われていると評価すべきこととなる。</w:t>
                            </w:r>
                          </w:p>
                          <w:p w14:paraId="005DB014" w14:textId="7EE2365B" w:rsidR="00414165" w:rsidRPr="00414165" w:rsidRDefault="00414165" w:rsidP="00414165">
                            <w:pPr>
                              <w:autoSpaceDE w:val="0"/>
                              <w:autoSpaceDN w:val="0"/>
                              <w:spacing w:line="280" w:lineRule="exact"/>
                              <w:rPr>
                                <w:rFonts w:ascii="ＭＳ Ｐゴシック" w:eastAsia="ＭＳ Ｐゴシック" w:hAnsi="ＭＳ Ｐゴシック"/>
                                <w:sz w:val="22"/>
                              </w:rPr>
                            </w:pPr>
                            <w:r w:rsidRPr="00414165">
                              <w:rPr>
                                <w:rFonts w:ascii="ＭＳ Ｐゴシック" w:eastAsia="ＭＳ Ｐゴシック" w:hAnsi="ＭＳ Ｐゴシック" w:hint="eastAsia"/>
                                <w:sz w:val="22"/>
                              </w:rPr>
                              <w:t>・その際、差別的言動の対象とされた</w:t>
                            </w:r>
                            <w:r w:rsidRPr="00414165">
                              <w:rPr>
                                <w:rFonts w:ascii="ＭＳ Ｐゴシック" w:eastAsia="ＭＳ Ｐゴシック" w:hAnsi="ＭＳ Ｐゴシック" w:hint="eastAsia"/>
                                <w:sz w:val="22"/>
                                <w:u w:val="single"/>
                              </w:rPr>
                              <w:t>当該集団等の規模等にも留意する必要</w:t>
                            </w:r>
                            <w:r w:rsidRPr="00414165">
                              <w:rPr>
                                <w:rFonts w:ascii="ＭＳ Ｐゴシック" w:eastAsia="ＭＳ Ｐゴシック" w:hAnsi="ＭＳ Ｐゴシック" w:hint="eastAsia"/>
                                <w:sz w:val="22"/>
                              </w:rPr>
                              <w:t>がある。すなわち、</w:t>
                            </w:r>
                            <w:r w:rsidRPr="00414165">
                              <w:rPr>
                                <w:rFonts w:ascii="ＭＳ Ｐゴシック" w:eastAsia="ＭＳ Ｐゴシック" w:hAnsi="ＭＳ Ｐゴシック" w:hint="eastAsia"/>
                                <w:sz w:val="22"/>
                                <w:u w:val="single"/>
                              </w:rPr>
                              <w:t>例えば、当該集団等を特定する際の地域表示等が余りに広く、当該集団等に属する自然人が極めて多数に及ぶため、仮にそれに属する自然人が聞いていたとしてもさしたる精神的苦痛等を感じないであろうと認められる場合もあると思われるが、そのような場合は、救済の前提となる人権侵犯性は認め難いこととなる場合が多いのではないか</w:t>
                            </w:r>
                            <w:r w:rsidRPr="00414165">
                              <w:rPr>
                                <w:rFonts w:ascii="ＭＳ Ｐゴシック" w:eastAsia="ＭＳ Ｐゴシック" w:hAnsi="ＭＳ Ｐゴシック" w:hint="eastAsia"/>
                                <w:sz w:val="22"/>
                              </w:rPr>
                              <w:t>と思われる。</w:t>
                            </w:r>
                            <w:r w:rsidRPr="00414165">
                              <w:rPr>
                                <w:rFonts w:ascii="ＭＳ Ｐゴシック" w:eastAsia="ＭＳ Ｐゴシック" w:hAnsi="ＭＳ Ｐゴシック"/>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5FD6A" id="正方形/長方形 1" o:spid="_x0000_s1028" style="position:absolute;left:0;text-align:left;margin-left:0;margin-top:17.05pt;width:498pt;height:210.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" filled="f" strokecolor="#0d0d0d" strokeweight="1pt">
                <v:stroke dashstyle="3 1"/>
                <v:textbox>
                  <w:txbxContent>
                    <w:p w14:paraId="747AAF37" w14:textId="1991DE2A" w:rsidR="00414165" w:rsidRPr="00814740" w:rsidRDefault="00414165" w:rsidP="00414165">
                      <w:pPr>
                        <w:spacing w:line="300" w:lineRule="exact"/>
                        <w:ind w:left="211" w:hangingChars="100" w:hanging="211"/>
                        <w:rPr>
                          <w:rFonts w:ascii="ＭＳ Ｐゴシック" w:eastAsia="ＭＳ Ｐゴシック" w:hAnsi="ＭＳ Ｐゴシック"/>
                          <w:bCs/>
                          <w:color w:val="0D0D0D" w:themeColor="text1" w:themeTint="F2"/>
                        </w:rPr>
                      </w:pPr>
                      <w:r w:rsidRPr="00006FC3">
                        <w:rPr>
                          <w:rFonts w:ascii="ＭＳ Ｐゴシック" w:eastAsia="ＭＳ Ｐゴシック" w:hAnsi="ＭＳ Ｐゴシック" w:hint="eastAsia"/>
                          <w:b/>
                          <w:color w:val="0D0D0D" w:themeColor="text1" w:themeTint="F2"/>
                        </w:rPr>
                        <w:t>（参考）</w:t>
                      </w:r>
                      <w:r w:rsidRPr="000D1B06">
                        <w:rPr>
                          <w:rFonts w:ascii="ＭＳ Ｐゴシック" w:eastAsia="ＭＳ Ｐゴシック" w:hAnsi="ＭＳ Ｐゴシック" w:hint="eastAsia"/>
                          <w:color w:val="0D0D0D" w:themeColor="text1" w:themeTint="F2"/>
                        </w:rPr>
                        <w:t xml:space="preserve">　</w:t>
                      </w:r>
                      <w:r w:rsidRPr="00414165">
                        <w:rPr>
                          <w:rFonts w:ascii="ＭＳ Ｐゴシック" w:eastAsia="ＭＳ Ｐゴシック" w:hAnsi="ＭＳ Ｐゴシック" w:hint="eastAsia"/>
                          <w:color w:val="0D0D0D" w:themeColor="text1" w:themeTint="F2"/>
                        </w:rPr>
                        <w:t>「インターネット上の不当な差別的言動に係る事案の立件及び処理について（依命通知）」（平成</w:t>
                      </w:r>
                      <w:r w:rsidRPr="00414165">
                        <w:rPr>
                          <w:rFonts w:ascii="ＭＳ Ｐゴシック" w:eastAsia="ＭＳ Ｐゴシック" w:hAnsi="ＭＳ Ｐゴシック"/>
                          <w:color w:val="0D0D0D" w:themeColor="text1" w:themeTint="F2"/>
                        </w:rPr>
                        <w:t>31年３月８日</w:t>
                      </w:r>
                      <w:r w:rsidR="00B974F9">
                        <w:rPr>
                          <w:rFonts w:ascii="ＭＳ Ｐゴシック" w:eastAsia="ＭＳ Ｐゴシック" w:hAnsi="ＭＳ Ｐゴシック" w:hint="eastAsia"/>
                          <w:color w:val="0D0D0D" w:themeColor="text1" w:themeTint="F2"/>
                        </w:rPr>
                        <w:t>付け</w:t>
                      </w:r>
                      <w:r w:rsidR="00B974F9">
                        <w:rPr>
                          <w:rFonts w:ascii="ＭＳ Ｐゴシック" w:eastAsia="ＭＳ Ｐゴシック" w:hAnsi="ＭＳ Ｐゴシック"/>
                          <w:color w:val="0D0D0D" w:themeColor="text1" w:themeTint="F2"/>
                        </w:rPr>
                        <w:t>法務省</w:t>
                      </w:r>
                      <w:r w:rsidR="00B974F9">
                        <w:rPr>
                          <w:rFonts w:ascii="ＭＳ Ｐゴシック" w:eastAsia="ＭＳ Ｐゴシック" w:hAnsi="ＭＳ Ｐゴシック" w:hint="eastAsia"/>
                          <w:color w:val="0D0D0D" w:themeColor="text1" w:themeTint="F2"/>
                        </w:rPr>
                        <w:t>権調第</w:t>
                      </w:r>
                      <w:r w:rsidR="00B974F9">
                        <w:rPr>
                          <w:rFonts w:ascii="ＭＳ Ｐゴシック" w:eastAsia="ＭＳ Ｐゴシック" w:hAnsi="ＭＳ Ｐゴシック"/>
                          <w:color w:val="0D0D0D" w:themeColor="text1" w:themeTint="F2"/>
                        </w:rPr>
                        <w:t>15号</w:t>
                      </w:r>
                      <w:r w:rsidRPr="00414165">
                        <w:rPr>
                          <w:rFonts w:ascii="ＭＳ Ｐゴシック" w:eastAsia="ＭＳ Ｐゴシック" w:hAnsi="ＭＳ Ｐゴシック"/>
                          <w:color w:val="0D0D0D" w:themeColor="text1" w:themeTint="F2"/>
                        </w:rPr>
                        <w:t>）</w:t>
                      </w:r>
                      <w:r>
                        <w:rPr>
                          <w:rFonts w:ascii="ＭＳ Ｐゴシック" w:eastAsia="ＭＳ Ｐゴシック" w:hAnsi="ＭＳ Ｐゴシック" w:hint="eastAsia"/>
                          <w:color w:val="0D0D0D" w:themeColor="text1" w:themeTint="F2"/>
                        </w:rPr>
                        <w:t>より</w:t>
                      </w:r>
                      <w:r>
                        <w:rPr>
                          <w:rFonts w:ascii="ＭＳ Ｐゴシック" w:eastAsia="ＭＳ Ｐゴシック" w:hAnsi="ＭＳ Ｐゴシック"/>
                          <w:color w:val="0D0D0D" w:themeColor="text1" w:themeTint="F2"/>
                        </w:rPr>
                        <w:t>抜粋</w:t>
                      </w:r>
                    </w:p>
                    <w:p w14:paraId="2063A52F" w14:textId="77777777" w:rsidR="00414165" w:rsidRDefault="00414165" w:rsidP="00414165">
                      <w:pPr>
                        <w:autoSpaceDE w:val="0"/>
                        <w:autoSpaceDN w:val="0"/>
                        <w:spacing w:line="280" w:lineRule="exact"/>
                        <w:ind w:left="211" w:hangingChars="100" w:hanging="211"/>
                        <w:rPr>
                          <w:rFonts w:ascii="ＭＳ Ｐゴシック" w:eastAsia="ＭＳ Ｐゴシック" w:hAnsi="ＭＳ Ｐゴシック"/>
                          <w:b/>
                          <w:color w:val="0D0D0D" w:themeColor="text1" w:themeTint="F2"/>
                        </w:rPr>
                      </w:pPr>
                    </w:p>
                    <w:p w14:paraId="602693F8" w14:textId="1CCE76CA" w:rsidR="00414165" w:rsidRDefault="00414165" w:rsidP="00414165">
                      <w:pPr>
                        <w:autoSpaceDE w:val="0"/>
                        <w:autoSpaceDN w:val="0"/>
                        <w:spacing w:line="280" w:lineRule="exact"/>
                        <w:rPr>
                          <w:rFonts w:ascii="ＭＳ Ｐゴシック" w:eastAsia="ＭＳ Ｐゴシック" w:hAnsi="ＭＳ Ｐゴシック"/>
                          <w:sz w:val="22"/>
                        </w:rPr>
                      </w:pPr>
                      <w:r>
                        <w:rPr>
                          <w:rFonts w:ascii="ＭＳ Ｐゴシック" w:eastAsia="ＭＳ Ｐゴシック" w:hAnsi="ＭＳ Ｐゴシック" w:hint="eastAsia"/>
                          <w:b/>
                          <w:color w:val="0D0D0D" w:themeColor="text1" w:themeTint="F2"/>
                        </w:rPr>
                        <w:t>・</w:t>
                      </w:r>
                      <w:r w:rsidR="000B04FF">
                        <w:rPr>
                          <w:rFonts w:ascii="ＭＳ Ｐゴシック" w:eastAsia="ＭＳ Ｐゴシック" w:hAnsi="ＭＳ Ｐゴシック" w:hint="eastAsia"/>
                          <w:b/>
                          <w:color w:val="0D0D0D" w:themeColor="text1" w:themeTint="F2"/>
                        </w:rPr>
                        <w:t xml:space="preserve">　</w:t>
                      </w:r>
                      <w:r w:rsidR="000B04FF">
                        <w:rPr>
                          <w:rFonts w:ascii="ＭＳ Ｐゴシック" w:eastAsia="ＭＳ Ｐゴシック" w:hAnsi="ＭＳ Ｐゴシック"/>
                          <w:b/>
                          <w:color w:val="0D0D0D" w:themeColor="text1" w:themeTint="F2"/>
                        </w:rPr>
                        <w:t>・・・</w:t>
                      </w:r>
                      <w:r w:rsidRPr="00414165">
                        <w:rPr>
                          <w:rFonts w:ascii="ＭＳ Ｐゴシック" w:eastAsia="ＭＳ Ｐゴシック" w:hAnsi="ＭＳ Ｐゴシック" w:hint="eastAsia"/>
                          <w:sz w:val="22"/>
                        </w:rPr>
                        <w:t>「特定の者」と規定した趣旨は、削除要請等の救済措置をとるためには、その前提として救済の対象となる個人の人権が侵害されていること（又はそのおそれがあること）が必要であるという当然の理を明らかにしたに過ぎない。したがって、</w:t>
                      </w:r>
                      <w:r w:rsidRPr="00414165">
                        <w:rPr>
                          <w:rFonts w:ascii="ＭＳ Ｐゴシック" w:eastAsia="ＭＳ Ｐゴシック" w:hAnsi="ＭＳ Ｐゴシック" w:hint="eastAsia"/>
                          <w:sz w:val="22"/>
                          <w:u w:val="single"/>
                        </w:rPr>
                        <w:t>集団等が差別的言動の対象とされている場合であっても、①その集団等を構成する自然人の存在が認められ、かつ、②その集団等に属する者が精神的苦痛等を受けるなど具体的被害が生じている（又はそのおそれがある）と認められるのであれば、やはり救済を必要とする「特定の者」に対する差別的言動が行われていると評価すべきこととなる。</w:t>
                      </w:r>
                    </w:p>
                    <w:p w14:paraId="005DB014" w14:textId="7EE2365B" w:rsidR="00414165" w:rsidRPr="00414165" w:rsidRDefault="00414165" w:rsidP="00414165">
                      <w:pPr>
                        <w:autoSpaceDE w:val="0"/>
                        <w:autoSpaceDN w:val="0"/>
                        <w:spacing w:line="280" w:lineRule="exact"/>
                        <w:rPr>
                          <w:rFonts w:ascii="ＭＳ Ｐゴシック" w:eastAsia="ＭＳ Ｐゴシック" w:hAnsi="ＭＳ Ｐゴシック"/>
                          <w:sz w:val="22"/>
                        </w:rPr>
                      </w:pPr>
                      <w:r w:rsidRPr="00414165">
                        <w:rPr>
                          <w:rFonts w:ascii="ＭＳ Ｐゴシック" w:eastAsia="ＭＳ Ｐゴシック" w:hAnsi="ＭＳ Ｐゴシック" w:hint="eastAsia"/>
                          <w:sz w:val="22"/>
                        </w:rPr>
                        <w:t>・その際、差別的言動の対象とされた</w:t>
                      </w:r>
                      <w:r w:rsidRPr="00414165">
                        <w:rPr>
                          <w:rFonts w:ascii="ＭＳ Ｐゴシック" w:eastAsia="ＭＳ Ｐゴシック" w:hAnsi="ＭＳ Ｐゴシック" w:hint="eastAsia"/>
                          <w:sz w:val="22"/>
                          <w:u w:val="single"/>
                        </w:rPr>
                        <w:t>当該集団等の規模等にも留意する必要</w:t>
                      </w:r>
                      <w:r w:rsidRPr="00414165">
                        <w:rPr>
                          <w:rFonts w:ascii="ＭＳ Ｐゴシック" w:eastAsia="ＭＳ Ｐゴシック" w:hAnsi="ＭＳ Ｐゴシック" w:hint="eastAsia"/>
                          <w:sz w:val="22"/>
                        </w:rPr>
                        <w:t>がある。すなわち、</w:t>
                      </w:r>
                      <w:r w:rsidRPr="00414165">
                        <w:rPr>
                          <w:rFonts w:ascii="ＭＳ Ｐゴシック" w:eastAsia="ＭＳ Ｐゴシック" w:hAnsi="ＭＳ Ｐゴシック" w:hint="eastAsia"/>
                          <w:sz w:val="22"/>
                          <w:u w:val="single"/>
                        </w:rPr>
                        <w:t>例えば、当該集団等を特定する際の地域表示等が余りに広く、当該集団等に属する自然人が極めて多数に及ぶため、仮にそれに属する自然人が聞いていたとしてもさしたる精神的苦痛等を感じないであろうと認められる場合もあると思われるが、そのような場合は、救済の前提となる人権侵犯性は認め難いこととなる場合が多いのではないか</w:t>
                      </w:r>
                      <w:r w:rsidRPr="00414165">
                        <w:rPr>
                          <w:rFonts w:ascii="ＭＳ Ｐゴシック" w:eastAsia="ＭＳ Ｐゴシック" w:hAnsi="ＭＳ Ｐゴシック" w:hint="eastAsia"/>
                          <w:sz w:val="22"/>
                        </w:rPr>
                        <w:t>と思われる。</w:t>
                      </w:r>
                      <w:r w:rsidRPr="00414165">
                        <w:rPr>
                          <w:rFonts w:ascii="ＭＳ Ｐゴシック" w:eastAsia="ＭＳ Ｐゴシック" w:hAnsi="ＭＳ Ｐゴシック"/>
                          <w:sz w:val="22"/>
                        </w:rPr>
                        <w:t xml:space="preserve"> </w:t>
                      </w:r>
                    </w:p>
                  </w:txbxContent>
                </v:textbox>
                <w10:wrap anchorx="margin"/>
              </v:rect>
            </w:pict>
          </mc:Fallback>
        </mc:AlternateContent>
      </w:r>
    </w:p>
    <w:p w14:paraId="12D03AE6" w14:textId="47C9091B" w:rsidR="00713DDD" w:rsidRPr="00713DDD" w:rsidRDefault="00713DDD" w:rsidP="000B45DD">
      <w:pPr>
        <w:spacing w:line="340" w:lineRule="exact"/>
        <w:rPr>
          <w:rFonts w:ascii="ＭＳ Ｐゴシック" w:eastAsia="ＭＳ Ｐゴシック" w:hAnsi="ＭＳ Ｐゴシック"/>
          <w:sz w:val="22"/>
        </w:rPr>
      </w:pPr>
    </w:p>
    <w:sectPr w:rsidR="00713DDD" w:rsidRPr="00713DDD" w:rsidSect="0081590C">
      <w:type w:val="continuous"/>
      <w:pgSz w:w="11906" w:h="16838" w:code="9"/>
      <w:pgMar w:top="1134" w:right="1134" w:bottom="1134" w:left="1134"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5C788" w14:textId="77777777" w:rsidR="003F3C6F" w:rsidRDefault="003F3C6F" w:rsidP="00BC1AEE">
      <w:r>
        <w:separator/>
      </w:r>
    </w:p>
  </w:endnote>
  <w:endnote w:type="continuationSeparator" w:id="0">
    <w:p w14:paraId="2A39A8F2" w14:textId="77777777" w:rsidR="003F3C6F" w:rsidRDefault="003F3C6F" w:rsidP="00BC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461533"/>
      <w:docPartObj>
        <w:docPartGallery w:val="Page Numbers (Bottom of Page)"/>
        <w:docPartUnique/>
      </w:docPartObj>
    </w:sdtPr>
    <w:sdtEndPr/>
    <w:sdtContent>
      <w:sdt>
        <w:sdtPr>
          <w:id w:val="1728636285"/>
          <w:docPartObj>
            <w:docPartGallery w:val="Page Numbers (Top of Page)"/>
            <w:docPartUnique/>
          </w:docPartObj>
        </w:sdtPr>
        <w:sdtEndPr/>
        <w:sdtContent>
          <w:p w14:paraId="5BC427BF" w14:textId="195F76D0" w:rsidR="0099369A" w:rsidRDefault="0099369A">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25C26">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425C26">
              <w:rPr>
                <w:b/>
                <w:bCs/>
                <w:noProof/>
              </w:rPr>
              <w:t>2</w:t>
            </w:r>
            <w:r>
              <w:rPr>
                <w:b/>
                <w:bCs/>
                <w:sz w:val="24"/>
                <w:szCs w:val="24"/>
              </w:rPr>
              <w:fldChar w:fldCharType="end"/>
            </w:r>
          </w:p>
        </w:sdtContent>
      </w:sdt>
    </w:sdtContent>
  </w:sdt>
  <w:p w14:paraId="49C29A4A" w14:textId="77777777" w:rsidR="0099369A" w:rsidRDefault="009936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36577" w14:textId="77777777" w:rsidR="003F3C6F" w:rsidRDefault="003F3C6F" w:rsidP="00BC1AEE">
      <w:r>
        <w:separator/>
      </w:r>
    </w:p>
  </w:footnote>
  <w:footnote w:type="continuationSeparator" w:id="0">
    <w:p w14:paraId="07E152A0" w14:textId="77777777" w:rsidR="003F3C6F" w:rsidRDefault="003F3C6F" w:rsidP="00BC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C608E"/>
    <w:multiLevelType w:val="hybridMultilevel"/>
    <w:tmpl w:val="7E5038F0"/>
    <w:lvl w:ilvl="0" w:tplc="01903C58">
      <w:start w:val="1"/>
      <w:numFmt w:val="decimalEnclosedCircle"/>
      <w:lvlText w:val="%1"/>
      <w:lvlJc w:val="left"/>
      <w:pPr>
        <w:ind w:left="1258" w:hanging="360"/>
      </w:pPr>
      <w:rPr>
        <w:rFonts w:hint="default"/>
      </w:rPr>
    </w:lvl>
    <w:lvl w:ilvl="1" w:tplc="04090017" w:tentative="1">
      <w:start w:val="1"/>
      <w:numFmt w:val="aiueoFullWidth"/>
      <w:lvlText w:val="(%2)"/>
      <w:lvlJc w:val="left"/>
      <w:pPr>
        <w:ind w:left="1738" w:hanging="420"/>
      </w:p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abstractNum w:abstractNumId="1" w15:restartNumberingAfterBreak="0">
    <w:nsid w:val="324E1AED"/>
    <w:multiLevelType w:val="hybridMultilevel"/>
    <w:tmpl w:val="570CF2B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4D0B1D"/>
    <w:multiLevelType w:val="hybridMultilevel"/>
    <w:tmpl w:val="0B34049E"/>
    <w:lvl w:ilvl="0" w:tplc="A44C9E8E">
      <w:start w:val="1"/>
      <w:numFmt w:val="decimalEnclosedCircle"/>
      <w:lvlText w:val="%1"/>
      <w:lvlJc w:val="left"/>
      <w:pPr>
        <w:ind w:left="570" w:hanging="420"/>
      </w:pPr>
      <w:rPr>
        <w:rFonts w:ascii="ＭＳ Ｐゴシック" w:eastAsia="ＭＳ Ｐゴシック" w:hAnsi="ＭＳ Ｐゴシック" w:cstheme="minorBidi"/>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3" w15:restartNumberingAfterBreak="0">
    <w:nsid w:val="602541E5"/>
    <w:multiLevelType w:val="hybridMultilevel"/>
    <w:tmpl w:val="CFB60B66"/>
    <w:lvl w:ilvl="0" w:tplc="D8723ADE">
      <w:start w:val="1"/>
      <w:numFmt w:val="bullet"/>
      <w:lvlText w:val="・"/>
      <w:lvlJc w:val="left"/>
      <w:pPr>
        <w:ind w:left="99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6E336DB5"/>
    <w:multiLevelType w:val="hybridMultilevel"/>
    <w:tmpl w:val="ED36CAA4"/>
    <w:lvl w:ilvl="0" w:tplc="86FE2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81"/>
    <w:rsid w:val="000002FB"/>
    <w:rsid w:val="00003505"/>
    <w:rsid w:val="00006FC3"/>
    <w:rsid w:val="00007464"/>
    <w:rsid w:val="00011724"/>
    <w:rsid w:val="0001198B"/>
    <w:rsid w:val="000141B5"/>
    <w:rsid w:val="000163DB"/>
    <w:rsid w:val="00020BA8"/>
    <w:rsid w:val="000244B4"/>
    <w:rsid w:val="00027538"/>
    <w:rsid w:val="0003495F"/>
    <w:rsid w:val="00034CA6"/>
    <w:rsid w:val="0003651D"/>
    <w:rsid w:val="0004054F"/>
    <w:rsid w:val="000463AF"/>
    <w:rsid w:val="0005009B"/>
    <w:rsid w:val="00054E29"/>
    <w:rsid w:val="00064C94"/>
    <w:rsid w:val="00065F0A"/>
    <w:rsid w:val="00067F1F"/>
    <w:rsid w:val="000752AB"/>
    <w:rsid w:val="00077979"/>
    <w:rsid w:val="00081EA8"/>
    <w:rsid w:val="00085BB4"/>
    <w:rsid w:val="000A0FCB"/>
    <w:rsid w:val="000A37F3"/>
    <w:rsid w:val="000B04FF"/>
    <w:rsid w:val="000B0EE8"/>
    <w:rsid w:val="000B16C1"/>
    <w:rsid w:val="000B1C5E"/>
    <w:rsid w:val="000B45DD"/>
    <w:rsid w:val="000B4A36"/>
    <w:rsid w:val="000C169D"/>
    <w:rsid w:val="000C2F3A"/>
    <w:rsid w:val="000C4A7A"/>
    <w:rsid w:val="000D1B06"/>
    <w:rsid w:val="000D1C3C"/>
    <w:rsid w:val="000D5C59"/>
    <w:rsid w:val="000E413B"/>
    <w:rsid w:val="000F4D94"/>
    <w:rsid w:val="000F6C89"/>
    <w:rsid w:val="000F74BA"/>
    <w:rsid w:val="00100508"/>
    <w:rsid w:val="001140E5"/>
    <w:rsid w:val="00117D9D"/>
    <w:rsid w:val="00120DF3"/>
    <w:rsid w:val="00121A38"/>
    <w:rsid w:val="00126DD7"/>
    <w:rsid w:val="00141793"/>
    <w:rsid w:val="00167BBF"/>
    <w:rsid w:val="00167F0E"/>
    <w:rsid w:val="00174282"/>
    <w:rsid w:val="0017715F"/>
    <w:rsid w:val="001944E7"/>
    <w:rsid w:val="001954E1"/>
    <w:rsid w:val="00197491"/>
    <w:rsid w:val="001B1FC6"/>
    <w:rsid w:val="001B3E4A"/>
    <w:rsid w:val="001B3FFE"/>
    <w:rsid w:val="001C5C3C"/>
    <w:rsid w:val="001C62C0"/>
    <w:rsid w:val="001D5783"/>
    <w:rsid w:val="001E2C67"/>
    <w:rsid w:val="001F1436"/>
    <w:rsid w:val="001F475D"/>
    <w:rsid w:val="001F5863"/>
    <w:rsid w:val="00204ACA"/>
    <w:rsid w:val="00206BF3"/>
    <w:rsid w:val="0022755D"/>
    <w:rsid w:val="0023092A"/>
    <w:rsid w:val="00231E9D"/>
    <w:rsid w:val="002366FA"/>
    <w:rsid w:val="00240BF5"/>
    <w:rsid w:val="00253CAD"/>
    <w:rsid w:val="00255DFA"/>
    <w:rsid w:val="0026183C"/>
    <w:rsid w:val="00264667"/>
    <w:rsid w:val="00265D78"/>
    <w:rsid w:val="00271198"/>
    <w:rsid w:val="002738A1"/>
    <w:rsid w:val="002765F3"/>
    <w:rsid w:val="0027708C"/>
    <w:rsid w:val="00283E8E"/>
    <w:rsid w:val="002870DE"/>
    <w:rsid w:val="002874A9"/>
    <w:rsid w:val="002B24AD"/>
    <w:rsid w:val="002C29C8"/>
    <w:rsid w:val="002C3953"/>
    <w:rsid w:val="002D5D83"/>
    <w:rsid w:val="002E1DF1"/>
    <w:rsid w:val="002E2518"/>
    <w:rsid w:val="002E6BA9"/>
    <w:rsid w:val="00302136"/>
    <w:rsid w:val="003033DD"/>
    <w:rsid w:val="00313AF8"/>
    <w:rsid w:val="00317EF8"/>
    <w:rsid w:val="00321BA1"/>
    <w:rsid w:val="00323899"/>
    <w:rsid w:val="0032608F"/>
    <w:rsid w:val="0035038E"/>
    <w:rsid w:val="00357BBE"/>
    <w:rsid w:val="00364E24"/>
    <w:rsid w:val="00364E7B"/>
    <w:rsid w:val="00365FE9"/>
    <w:rsid w:val="003673FC"/>
    <w:rsid w:val="003703B1"/>
    <w:rsid w:val="00370B60"/>
    <w:rsid w:val="00371E50"/>
    <w:rsid w:val="003720B7"/>
    <w:rsid w:val="00384BEC"/>
    <w:rsid w:val="0039371E"/>
    <w:rsid w:val="003B19DF"/>
    <w:rsid w:val="003B2CF4"/>
    <w:rsid w:val="003D086F"/>
    <w:rsid w:val="003D1541"/>
    <w:rsid w:val="003D20E6"/>
    <w:rsid w:val="003E0EC7"/>
    <w:rsid w:val="003E523E"/>
    <w:rsid w:val="003E6B2B"/>
    <w:rsid w:val="003F0BFB"/>
    <w:rsid w:val="003F13A5"/>
    <w:rsid w:val="003F3C6F"/>
    <w:rsid w:val="003F7A14"/>
    <w:rsid w:val="004022F6"/>
    <w:rsid w:val="00407D7A"/>
    <w:rsid w:val="00412188"/>
    <w:rsid w:val="00414165"/>
    <w:rsid w:val="00414A72"/>
    <w:rsid w:val="0041579B"/>
    <w:rsid w:val="00417D5C"/>
    <w:rsid w:val="00425C26"/>
    <w:rsid w:val="004364F3"/>
    <w:rsid w:val="00443727"/>
    <w:rsid w:val="0044542C"/>
    <w:rsid w:val="00457227"/>
    <w:rsid w:val="00471F39"/>
    <w:rsid w:val="00476E2F"/>
    <w:rsid w:val="00482C86"/>
    <w:rsid w:val="004916FF"/>
    <w:rsid w:val="0049415E"/>
    <w:rsid w:val="00496B36"/>
    <w:rsid w:val="004B6B0F"/>
    <w:rsid w:val="004C61B6"/>
    <w:rsid w:val="004D290A"/>
    <w:rsid w:val="004D3E91"/>
    <w:rsid w:val="004D48EC"/>
    <w:rsid w:val="004D5786"/>
    <w:rsid w:val="004E4E63"/>
    <w:rsid w:val="004E62FE"/>
    <w:rsid w:val="00501CBF"/>
    <w:rsid w:val="00504BF4"/>
    <w:rsid w:val="0050557A"/>
    <w:rsid w:val="0051100A"/>
    <w:rsid w:val="00537B9D"/>
    <w:rsid w:val="0055185D"/>
    <w:rsid w:val="00552822"/>
    <w:rsid w:val="00553A90"/>
    <w:rsid w:val="00554743"/>
    <w:rsid w:val="00556888"/>
    <w:rsid w:val="00563EC8"/>
    <w:rsid w:val="00574DF6"/>
    <w:rsid w:val="005A0501"/>
    <w:rsid w:val="005B1C66"/>
    <w:rsid w:val="005B1EA6"/>
    <w:rsid w:val="005B6DF5"/>
    <w:rsid w:val="005C6B77"/>
    <w:rsid w:val="005D6516"/>
    <w:rsid w:val="005E368A"/>
    <w:rsid w:val="005F52B3"/>
    <w:rsid w:val="00600645"/>
    <w:rsid w:val="0060681F"/>
    <w:rsid w:val="006119B1"/>
    <w:rsid w:val="00637228"/>
    <w:rsid w:val="00641F4A"/>
    <w:rsid w:val="00653566"/>
    <w:rsid w:val="00653EE5"/>
    <w:rsid w:val="006624E4"/>
    <w:rsid w:val="0067157A"/>
    <w:rsid w:val="006731AC"/>
    <w:rsid w:val="006742DE"/>
    <w:rsid w:val="00677542"/>
    <w:rsid w:val="0068373E"/>
    <w:rsid w:val="00686580"/>
    <w:rsid w:val="00697CBB"/>
    <w:rsid w:val="006B1BE8"/>
    <w:rsid w:val="006B545E"/>
    <w:rsid w:val="006C2B06"/>
    <w:rsid w:val="006D1716"/>
    <w:rsid w:val="006D61B7"/>
    <w:rsid w:val="006E6CE8"/>
    <w:rsid w:val="006F7AC4"/>
    <w:rsid w:val="00703F0A"/>
    <w:rsid w:val="00710265"/>
    <w:rsid w:val="00711992"/>
    <w:rsid w:val="00712BC5"/>
    <w:rsid w:val="00713DDD"/>
    <w:rsid w:val="00725094"/>
    <w:rsid w:val="00725495"/>
    <w:rsid w:val="00735601"/>
    <w:rsid w:val="0074166C"/>
    <w:rsid w:val="00745CFE"/>
    <w:rsid w:val="0075560C"/>
    <w:rsid w:val="00760E46"/>
    <w:rsid w:val="00794699"/>
    <w:rsid w:val="0079759C"/>
    <w:rsid w:val="007A00D8"/>
    <w:rsid w:val="007B2307"/>
    <w:rsid w:val="007C2762"/>
    <w:rsid w:val="007D19FA"/>
    <w:rsid w:val="007D3A86"/>
    <w:rsid w:val="007E0142"/>
    <w:rsid w:val="007E7DB2"/>
    <w:rsid w:val="007F589D"/>
    <w:rsid w:val="0081351C"/>
    <w:rsid w:val="008136AD"/>
    <w:rsid w:val="00813BA3"/>
    <w:rsid w:val="00814740"/>
    <w:rsid w:val="0081590C"/>
    <w:rsid w:val="00832FA2"/>
    <w:rsid w:val="008376F2"/>
    <w:rsid w:val="008417FE"/>
    <w:rsid w:val="008665B5"/>
    <w:rsid w:val="008744E3"/>
    <w:rsid w:val="00874E77"/>
    <w:rsid w:val="00877FE9"/>
    <w:rsid w:val="00885AF9"/>
    <w:rsid w:val="00893814"/>
    <w:rsid w:val="00894041"/>
    <w:rsid w:val="008951A4"/>
    <w:rsid w:val="008A2885"/>
    <w:rsid w:val="008B5436"/>
    <w:rsid w:val="008C6AF3"/>
    <w:rsid w:val="008D3994"/>
    <w:rsid w:val="008E05DD"/>
    <w:rsid w:val="008E1631"/>
    <w:rsid w:val="008E2A0C"/>
    <w:rsid w:val="008E3F47"/>
    <w:rsid w:val="008E6E68"/>
    <w:rsid w:val="008F0E19"/>
    <w:rsid w:val="00900983"/>
    <w:rsid w:val="00901424"/>
    <w:rsid w:val="0093750F"/>
    <w:rsid w:val="00945538"/>
    <w:rsid w:val="009510CE"/>
    <w:rsid w:val="00962EBA"/>
    <w:rsid w:val="0096412E"/>
    <w:rsid w:val="00985C82"/>
    <w:rsid w:val="0099369A"/>
    <w:rsid w:val="00996212"/>
    <w:rsid w:val="009A1EB9"/>
    <w:rsid w:val="009B00D2"/>
    <w:rsid w:val="009B23F5"/>
    <w:rsid w:val="009C3FA9"/>
    <w:rsid w:val="009D0DE9"/>
    <w:rsid w:val="009D3663"/>
    <w:rsid w:val="009D4EA0"/>
    <w:rsid w:val="009E0155"/>
    <w:rsid w:val="009E0BDC"/>
    <w:rsid w:val="009F20A0"/>
    <w:rsid w:val="009F42C2"/>
    <w:rsid w:val="009F4EC4"/>
    <w:rsid w:val="00A00F1B"/>
    <w:rsid w:val="00A161D7"/>
    <w:rsid w:val="00A17823"/>
    <w:rsid w:val="00A17E31"/>
    <w:rsid w:val="00A21FAA"/>
    <w:rsid w:val="00A2507B"/>
    <w:rsid w:val="00A31F6E"/>
    <w:rsid w:val="00A50BA9"/>
    <w:rsid w:val="00A51FE7"/>
    <w:rsid w:val="00A55924"/>
    <w:rsid w:val="00A60D22"/>
    <w:rsid w:val="00A65E6B"/>
    <w:rsid w:val="00A6748F"/>
    <w:rsid w:val="00A75259"/>
    <w:rsid w:val="00A8042A"/>
    <w:rsid w:val="00A84054"/>
    <w:rsid w:val="00AA11FE"/>
    <w:rsid w:val="00AA142B"/>
    <w:rsid w:val="00AA55C8"/>
    <w:rsid w:val="00AA6FA5"/>
    <w:rsid w:val="00AC1D30"/>
    <w:rsid w:val="00AC433C"/>
    <w:rsid w:val="00AD1C4F"/>
    <w:rsid w:val="00AD2F86"/>
    <w:rsid w:val="00AE3827"/>
    <w:rsid w:val="00AE5091"/>
    <w:rsid w:val="00AF1529"/>
    <w:rsid w:val="00B0201C"/>
    <w:rsid w:val="00B14F79"/>
    <w:rsid w:val="00B21A14"/>
    <w:rsid w:val="00B2408B"/>
    <w:rsid w:val="00B25ACB"/>
    <w:rsid w:val="00B31580"/>
    <w:rsid w:val="00B3408E"/>
    <w:rsid w:val="00B502E1"/>
    <w:rsid w:val="00B5365B"/>
    <w:rsid w:val="00B60121"/>
    <w:rsid w:val="00B646B2"/>
    <w:rsid w:val="00B71591"/>
    <w:rsid w:val="00B725D0"/>
    <w:rsid w:val="00B72CBE"/>
    <w:rsid w:val="00B76E9C"/>
    <w:rsid w:val="00B817ED"/>
    <w:rsid w:val="00B93B38"/>
    <w:rsid w:val="00B9742D"/>
    <w:rsid w:val="00B974F9"/>
    <w:rsid w:val="00BB7809"/>
    <w:rsid w:val="00BC1AEE"/>
    <w:rsid w:val="00BC32BA"/>
    <w:rsid w:val="00BD7976"/>
    <w:rsid w:val="00BE04D7"/>
    <w:rsid w:val="00BF113D"/>
    <w:rsid w:val="00C0017C"/>
    <w:rsid w:val="00C07769"/>
    <w:rsid w:val="00C10A8D"/>
    <w:rsid w:val="00C10D8E"/>
    <w:rsid w:val="00C1141E"/>
    <w:rsid w:val="00C11ECF"/>
    <w:rsid w:val="00C26F70"/>
    <w:rsid w:val="00C30039"/>
    <w:rsid w:val="00C37C7A"/>
    <w:rsid w:val="00C403B6"/>
    <w:rsid w:val="00C41C67"/>
    <w:rsid w:val="00C47D4E"/>
    <w:rsid w:val="00C53F5B"/>
    <w:rsid w:val="00C57FC1"/>
    <w:rsid w:val="00C67B2E"/>
    <w:rsid w:val="00C759EB"/>
    <w:rsid w:val="00CA1002"/>
    <w:rsid w:val="00CB1D5A"/>
    <w:rsid w:val="00CB283A"/>
    <w:rsid w:val="00CB53AB"/>
    <w:rsid w:val="00CC2811"/>
    <w:rsid w:val="00CE30A4"/>
    <w:rsid w:val="00CF5460"/>
    <w:rsid w:val="00CF5A69"/>
    <w:rsid w:val="00CF6AB8"/>
    <w:rsid w:val="00D020F6"/>
    <w:rsid w:val="00D05BBB"/>
    <w:rsid w:val="00D278A9"/>
    <w:rsid w:val="00D452BD"/>
    <w:rsid w:val="00D46952"/>
    <w:rsid w:val="00D53B51"/>
    <w:rsid w:val="00D64569"/>
    <w:rsid w:val="00D71940"/>
    <w:rsid w:val="00D77875"/>
    <w:rsid w:val="00D8002E"/>
    <w:rsid w:val="00D828CD"/>
    <w:rsid w:val="00D84831"/>
    <w:rsid w:val="00DA6C1A"/>
    <w:rsid w:val="00DB55F3"/>
    <w:rsid w:val="00DC0ECB"/>
    <w:rsid w:val="00DD1298"/>
    <w:rsid w:val="00DD492D"/>
    <w:rsid w:val="00DE1393"/>
    <w:rsid w:val="00DF042C"/>
    <w:rsid w:val="00DF281A"/>
    <w:rsid w:val="00DF2956"/>
    <w:rsid w:val="00DF6A43"/>
    <w:rsid w:val="00DF7AF1"/>
    <w:rsid w:val="00E05BEE"/>
    <w:rsid w:val="00E20F39"/>
    <w:rsid w:val="00E22D7D"/>
    <w:rsid w:val="00E31413"/>
    <w:rsid w:val="00E317F9"/>
    <w:rsid w:val="00E36A62"/>
    <w:rsid w:val="00E37052"/>
    <w:rsid w:val="00E41F9C"/>
    <w:rsid w:val="00E4362D"/>
    <w:rsid w:val="00E4636D"/>
    <w:rsid w:val="00E506E6"/>
    <w:rsid w:val="00E56459"/>
    <w:rsid w:val="00E56830"/>
    <w:rsid w:val="00E77CCC"/>
    <w:rsid w:val="00E9544A"/>
    <w:rsid w:val="00E96603"/>
    <w:rsid w:val="00EA2694"/>
    <w:rsid w:val="00EA4AAD"/>
    <w:rsid w:val="00EA59B7"/>
    <w:rsid w:val="00EB1DC8"/>
    <w:rsid w:val="00EB3881"/>
    <w:rsid w:val="00EC37DE"/>
    <w:rsid w:val="00EC462E"/>
    <w:rsid w:val="00EC4C8F"/>
    <w:rsid w:val="00ED6FA5"/>
    <w:rsid w:val="00EE1E52"/>
    <w:rsid w:val="00EE232E"/>
    <w:rsid w:val="00EE594A"/>
    <w:rsid w:val="00EF28E1"/>
    <w:rsid w:val="00EF6471"/>
    <w:rsid w:val="00F02F30"/>
    <w:rsid w:val="00F159E3"/>
    <w:rsid w:val="00F15DFB"/>
    <w:rsid w:val="00F17ABC"/>
    <w:rsid w:val="00F351E1"/>
    <w:rsid w:val="00F415C4"/>
    <w:rsid w:val="00F54A25"/>
    <w:rsid w:val="00F63D52"/>
    <w:rsid w:val="00F64BC9"/>
    <w:rsid w:val="00F83334"/>
    <w:rsid w:val="00F930CC"/>
    <w:rsid w:val="00F9694F"/>
    <w:rsid w:val="00FB2B05"/>
    <w:rsid w:val="00FB78EE"/>
    <w:rsid w:val="00FC1A2F"/>
    <w:rsid w:val="00FC5050"/>
    <w:rsid w:val="00FD03EE"/>
    <w:rsid w:val="00FD1FC6"/>
    <w:rsid w:val="00FD7523"/>
    <w:rsid w:val="00FE3BD9"/>
    <w:rsid w:val="00FE7A8B"/>
    <w:rsid w:val="00FE7A9E"/>
    <w:rsid w:val="00FF152A"/>
    <w:rsid w:val="00FF16F6"/>
    <w:rsid w:val="00FF1F18"/>
    <w:rsid w:val="00FF4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B87E438"/>
  <w15:chartTrackingRefBased/>
  <w15:docId w15:val="{A46E8E64-B188-4062-BDAC-B23AD82C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1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AEE"/>
    <w:pPr>
      <w:tabs>
        <w:tab w:val="center" w:pos="4252"/>
        <w:tab w:val="right" w:pos="8504"/>
      </w:tabs>
      <w:snapToGrid w:val="0"/>
    </w:pPr>
  </w:style>
  <w:style w:type="character" w:customStyle="1" w:styleId="a4">
    <w:name w:val="ヘッダー (文字)"/>
    <w:basedOn w:val="a0"/>
    <w:link w:val="a3"/>
    <w:uiPriority w:val="99"/>
    <w:rsid w:val="00BC1AEE"/>
  </w:style>
  <w:style w:type="paragraph" w:styleId="a5">
    <w:name w:val="footer"/>
    <w:basedOn w:val="a"/>
    <w:link w:val="a6"/>
    <w:uiPriority w:val="99"/>
    <w:unhideWhenUsed/>
    <w:rsid w:val="00BC1AEE"/>
    <w:pPr>
      <w:tabs>
        <w:tab w:val="center" w:pos="4252"/>
        <w:tab w:val="right" w:pos="8504"/>
      </w:tabs>
      <w:snapToGrid w:val="0"/>
    </w:pPr>
  </w:style>
  <w:style w:type="character" w:customStyle="1" w:styleId="a6">
    <w:name w:val="フッター (文字)"/>
    <w:basedOn w:val="a0"/>
    <w:link w:val="a5"/>
    <w:uiPriority w:val="99"/>
    <w:rsid w:val="00BC1AEE"/>
  </w:style>
  <w:style w:type="paragraph" w:styleId="a7">
    <w:name w:val="Balloon Text"/>
    <w:basedOn w:val="a"/>
    <w:link w:val="a8"/>
    <w:uiPriority w:val="99"/>
    <w:semiHidden/>
    <w:unhideWhenUsed/>
    <w:rsid w:val="00BC1A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1AEE"/>
    <w:rPr>
      <w:rFonts w:asciiTheme="majorHAnsi" w:eastAsiaTheme="majorEastAsia" w:hAnsiTheme="majorHAnsi" w:cstheme="majorBidi"/>
      <w:sz w:val="18"/>
      <w:szCs w:val="18"/>
    </w:rPr>
  </w:style>
  <w:style w:type="paragraph" w:styleId="a9">
    <w:name w:val="List Paragraph"/>
    <w:basedOn w:val="a"/>
    <w:uiPriority w:val="34"/>
    <w:qFormat/>
    <w:rsid w:val="00B60121"/>
    <w:pPr>
      <w:ind w:leftChars="400" w:left="840"/>
    </w:pPr>
  </w:style>
  <w:style w:type="table" w:styleId="aa">
    <w:name w:val="Table Grid"/>
    <w:basedOn w:val="a1"/>
    <w:uiPriority w:val="39"/>
    <w:rsid w:val="003D0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43326">
      <w:bodyDiv w:val="1"/>
      <w:marLeft w:val="0"/>
      <w:marRight w:val="0"/>
      <w:marTop w:val="0"/>
      <w:marBottom w:val="0"/>
      <w:divBdr>
        <w:top w:val="none" w:sz="0" w:space="0" w:color="auto"/>
        <w:left w:val="none" w:sz="0" w:space="0" w:color="auto"/>
        <w:bottom w:val="none" w:sz="0" w:space="0" w:color="auto"/>
        <w:right w:val="none" w:sz="0" w:space="0" w:color="auto"/>
      </w:divBdr>
    </w:div>
    <w:div w:id="1463306462">
      <w:bodyDiv w:val="1"/>
      <w:marLeft w:val="0"/>
      <w:marRight w:val="0"/>
      <w:marTop w:val="0"/>
      <w:marBottom w:val="0"/>
      <w:divBdr>
        <w:top w:val="none" w:sz="0" w:space="0" w:color="auto"/>
        <w:left w:val="none" w:sz="0" w:space="0" w:color="auto"/>
        <w:bottom w:val="none" w:sz="0" w:space="0" w:color="auto"/>
        <w:right w:val="none" w:sz="0" w:space="0" w:color="auto"/>
      </w:divBdr>
    </w:div>
    <w:div w:id="17720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大多　孝</dc:creator>
  <cp:keywords/>
  <dc:description/>
  <cp:lastModifiedBy>田中　美江</cp:lastModifiedBy>
  <cp:revision>8</cp:revision>
  <cp:lastPrinted>2023-07-07T08:24:00Z</cp:lastPrinted>
  <dcterms:created xsi:type="dcterms:W3CDTF">2023-07-07T07:01:00Z</dcterms:created>
  <dcterms:modified xsi:type="dcterms:W3CDTF">2023-07-08T04:42:00Z</dcterms:modified>
</cp:coreProperties>
</file>