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BF0F2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C747D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２１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C747D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⑤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の3項目について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Pr="002D15CF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つきましては、貴委員会理事会において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取扱い</w:t>
      </w:r>
      <w:r w:rsidR="00D413EB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ご協議いただきますようお願い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DC27A5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いたします。</w:t>
      </w:r>
    </w:p>
    <w:p w:rsidR="002D15CF" w:rsidRDefault="002D15CF" w:rsidP="000F16AB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Pr="000A33D0" w:rsidRDefault="00EA65A8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101F45">
        <w:rPr>
          <w:rFonts w:ascii="メイリオ" w:eastAsia="メイリオ" w:hAnsi="メイリオ" w:cs="メイリオ" w:hint="eastAsia"/>
          <w:sz w:val="24"/>
          <w:szCs w:val="24"/>
        </w:rPr>
        <w:t>各種</w:t>
      </w:r>
      <w:r w:rsidR="00101F45" w:rsidRPr="00536DCC">
        <w:rPr>
          <w:rFonts w:ascii="メイリオ" w:eastAsia="メイリオ" w:hAnsi="メイリオ" w:cs="メイリオ" w:hint="eastAsia"/>
          <w:sz w:val="24"/>
          <w:szCs w:val="24"/>
        </w:rPr>
        <w:t>申し合わせ</w:t>
      </w:r>
      <w:r w:rsidR="009F2300" w:rsidRPr="00536DCC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C20F49"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E21A81" w:rsidRPr="00536DCC" w:rsidRDefault="00101F45" w:rsidP="000B2601">
      <w:pPr>
        <w:spacing w:line="440" w:lineRule="exact"/>
        <w:ind w:left="283" w:hangingChars="118" w:hanging="283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「各申合せ事項の体裁等の統一化」「運営の実態を踏まえた見直し」「</w:t>
      </w:r>
      <w:r w:rsidR="00FF6C95" w:rsidRPr="00536DCC">
        <w:rPr>
          <w:rFonts w:ascii="メイリオ" w:eastAsia="メイリオ" w:hAnsi="メイリオ" w:cs="メイリオ" w:hint="eastAsia"/>
          <w:sz w:val="24"/>
          <w:szCs w:val="24"/>
        </w:rPr>
        <w:t>慣例の成文化</w:t>
      </w:r>
      <w:bookmarkStart w:id="0" w:name="_GoBack"/>
      <w:bookmarkEnd w:id="0"/>
      <w:r w:rsidR="00FF6C95" w:rsidRPr="00536DCC">
        <w:rPr>
          <w:rFonts w:ascii="メイリオ" w:eastAsia="メイリオ" w:hAnsi="メイリオ" w:cs="メイリオ" w:hint="eastAsia"/>
          <w:sz w:val="24"/>
          <w:szCs w:val="24"/>
        </w:rPr>
        <w:t>」の視点</w:t>
      </w:r>
      <w:r w:rsidR="00E21A81" w:rsidRPr="00536DCC">
        <w:rPr>
          <w:rFonts w:ascii="メイリオ" w:eastAsia="メイリオ" w:hAnsi="メイリオ" w:cs="メイリオ" w:hint="eastAsia"/>
          <w:sz w:val="24"/>
          <w:szCs w:val="24"/>
        </w:rPr>
        <w:t>を中心に</w:t>
      </w:r>
      <w:r w:rsidR="00FF6C95" w:rsidRPr="00536DC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63D4F" w:rsidRPr="00536DCC">
        <w:rPr>
          <w:rFonts w:ascii="メイリオ" w:eastAsia="メイリオ" w:hAnsi="メイリオ" w:cs="メイリオ" w:hint="eastAsia"/>
          <w:sz w:val="24"/>
          <w:szCs w:val="24"/>
        </w:rPr>
        <w:t>現行の申合せ事項を見直</w:t>
      </w:r>
      <w:r w:rsidR="009F2300" w:rsidRPr="00536DCC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101F45" w:rsidRPr="00536DCC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063D4F" w:rsidRPr="00536DCC">
        <w:rPr>
          <w:rFonts w:ascii="メイリオ" w:eastAsia="メイリオ" w:hAnsi="メイリオ" w:cs="メイリオ" w:hint="eastAsia"/>
          <w:sz w:val="24"/>
          <w:szCs w:val="24"/>
        </w:rPr>
        <w:t>議会の危機管理対応マニュアルについて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8E5851" w:rsidRPr="00536DCC" w:rsidRDefault="00101F45" w:rsidP="008E5851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「災害時における議員活動」</w:t>
      </w:r>
      <w:r w:rsidR="00EC51FB" w:rsidRPr="00536DCC">
        <w:rPr>
          <w:rFonts w:ascii="メイリオ" w:eastAsia="メイリオ" w:hAnsi="メイリオ" w:cs="メイリオ" w:hint="eastAsia"/>
          <w:sz w:val="24"/>
          <w:szCs w:val="24"/>
        </w:rPr>
        <w:t>として</w:t>
      </w:r>
      <w:r w:rsidR="000D30D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EC51FB" w:rsidRPr="00536DCC">
        <w:rPr>
          <w:rFonts w:ascii="メイリオ" w:eastAsia="メイリオ" w:hAnsi="メイリオ" w:cs="メイリオ" w:hint="eastAsia"/>
          <w:sz w:val="24"/>
          <w:szCs w:val="24"/>
        </w:rPr>
        <w:t>基本原則</w:t>
      </w:r>
      <w:r w:rsidR="000D30D7">
        <w:rPr>
          <w:rFonts w:ascii="メイリオ" w:eastAsia="メイリオ" w:hAnsi="メイリオ" w:cs="メイリオ" w:hint="eastAsia"/>
          <w:sz w:val="24"/>
          <w:szCs w:val="24"/>
        </w:rPr>
        <w:t>を明記し</w:t>
      </w:r>
      <w:r w:rsidR="00EC51FB" w:rsidRPr="00536DCC">
        <w:rPr>
          <w:rFonts w:ascii="メイリオ" w:eastAsia="メイリオ" w:hAnsi="メイリオ" w:cs="メイリオ" w:hint="eastAsia"/>
          <w:sz w:val="24"/>
          <w:szCs w:val="24"/>
        </w:rPr>
        <w:t>発災後の行動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等を</w:t>
      </w:r>
      <w:r w:rsidR="00EC51FB" w:rsidRPr="00536DCC">
        <w:rPr>
          <w:rFonts w:ascii="メイリオ" w:eastAsia="メイリオ" w:hAnsi="メイリオ" w:cs="メイリオ" w:hint="eastAsia"/>
          <w:sz w:val="24"/>
          <w:szCs w:val="24"/>
        </w:rPr>
        <w:t>時系列に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整理。</w:t>
      </w:r>
    </w:p>
    <w:p w:rsidR="005101A5" w:rsidRPr="00536DCC" w:rsidRDefault="008E5851" w:rsidP="008E5851">
      <w:pPr>
        <w:spacing w:line="440" w:lineRule="exact"/>
        <w:ind w:leftChars="200" w:left="66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06521">
        <w:rPr>
          <w:rFonts w:ascii="メイリオ" w:eastAsia="メイリオ" w:hAnsi="メイリオ" w:cs="メイリオ" w:hint="eastAsia"/>
          <w:sz w:val="24"/>
          <w:szCs w:val="24"/>
        </w:rPr>
        <w:t>今年度改定する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「議会事務局災害時応急</w:t>
      </w:r>
      <w:r w:rsidR="00D2627C" w:rsidRPr="00536DCC">
        <w:rPr>
          <w:rFonts w:ascii="メイリオ" w:eastAsia="メイリオ" w:hAnsi="メイリオ" w:cs="メイリオ" w:hint="eastAsia"/>
          <w:sz w:val="24"/>
          <w:szCs w:val="24"/>
        </w:rPr>
        <w:t>対策マニュアル」と一本化し、「大規模災害時における対応指針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」として取りまとめ。</w:t>
      </w:r>
    </w:p>
    <w:p w:rsidR="00101F45" w:rsidRPr="00536DCC" w:rsidRDefault="00101F45" w:rsidP="00B35E82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３　</w:t>
      </w:r>
      <w:r w:rsidR="00101F45" w:rsidRPr="00536DCC">
        <w:rPr>
          <w:rFonts w:ascii="メイリオ" w:eastAsia="メイリオ" w:hAnsi="メイリオ" w:cs="メイリオ" w:hint="eastAsia"/>
          <w:sz w:val="24"/>
          <w:szCs w:val="24"/>
        </w:rPr>
        <w:t>議場</w:t>
      </w:r>
      <w:r w:rsidR="000E3C79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01F45" w:rsidRPr="00536DCC">
        <w:rPr>
          <w:rFonts w:ascii="メイリオ" w:eastAsia="メイリオ" w:hAnsi="メイリオ" w:cs="メイリオ" w:hint="eastAsia"/>
          <w:sz w:val="24"/>
          <w:szCs w:val="24"/>
        </w:rPr>
        <w:t>バリアフリー化</w:t>
      </w:r>
      <w:r w:rsidR="00063D4F" w:rsidRPr="00536DCC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F63C50"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>（別添３）</w:t>
      </w:r>
    </w:p>
    <w:p w:rsidR="00EA65A8" w:rsidRPr="005A2D87" w:rsidRDefault="00562A36" w:rsidP="00562A36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　府議会の現状を踏まえ、バリアフリー化</w:t>
      </w:r>
      <w:r w:rsidR="008E5851" w:rsidRPr="00536DCC">
        <w:rPr>
          <w:rFonts w:ascii="メイリオ" w:eastAsia="メイリオ" w:hAnsi="メイリオ" w:cs="メイリオ" w:hint="eastAsia"/>
          <w:sz w:val="24"/>
          <w:szCs w:val="24"/>
        </w:rPr>
        <w:t>を行う際の</w:t>
      </w:r>
      <w:r w:rsidR="00D2627C" w:rsidRPr="00536DCC">
        <w:rPr>
          <w:rFonts w:ascii="メイリオ" w:eastAsia="メイリオ" w:hAnsi="メイリオ" w:cs="メイリオ" w:hint="eastAsia"/>
          <w:sz w:val="24"/>
          <w:szCs w:val="24"/>
        </w:rPr>
        <w:t>検討案として</w:t>
      </w:r>
      <w:r w:rsidR="002D64CC" w:rsidRPr="00536DCC">
        <w:rPr>
          <w:rFonts w:ascii="メイリオ" w:eastAsia="メイリオ" w:hAnsi="メイリオ" w:cs="メイリオ" w:hint="eastAsia"/>
          <w:sz w:val="24"/>
          <w:szCs w:val="24"/>
        </w:rPr>
        <w:t>考え方</w:t>
      </w:r>
      <w:r w:rsidR="002D64CC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FF6C95">
        <w:rPr>
          <w:rFonts w:ascii="メイリオ" w:eastAsia="メイリオ" w:hAnsi="メイリオ" w:cs="メイリオ" w:hint="eastAsia"/>
          <w:sz w:val="24"/>
          <w:szCs w:val="24"/>
        </w:rPr>
        <w:t>整理。</w:t>
      </w:r>
    </w:p>
    <w:sectPr w:rsidR="00EA65A8" w:rsidRPr="005A2D87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DA" w:rsidRDefault="002237DA"/>
  </w:endnote>
  <w:endnote w:type="continuationSeparator" w:id="0">
    <w:p w:rsidR="002237DA" w:rsidRDefault="00223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DA" w:rsidRDefault="002237DA"/>
  </w:footnote>
  <w:footnote w:type="continuationSeparator" w:id="0">
    <w:p w:rsidR="002237DA" w:rsidRDefault="00223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8A2"/>
    <w:rsid w:val="002A2404"/>
    <w:rsid w:val="002D15CF"/>
    <w:rsid w:val="002D64CC"/>
    <w:rsid w:val="003111A5"/>
    <w:rsid w:val="00341268"/>
    <w:rsid w:val="00397272"/>
    <w:rsid w:val="003E69A1"/>
    <w:rsid w:val="0040189F"/>
    <w:rsid w:val="00417FAA"/>
    <w:rsid w:val="00474909"/>
    <w:rsid w:val="004848D2"/>
    <w:rsid w:val="004876E5"/>
    <w:rsid w:val="004E40D7"/>
    <w:rsid w:val="004F1AE6"/>
    <w:rsid w:val="004F5E64"/>
    <w:rsid w:val="005101A5"/>
    <w:rsid w:val="00520FEE"/>
    <w:rsid w:val="00536DCC"/>
    <w:rsid w:val="00562A36"/>
    <w:rsid w:val="00592C81"/>
    <w:rsid w:val="005A2D87"/>
    <w:rsid w:val="005A2F42"/>
    <w:rsid w:val="005C2DBE"/>
    <w:rsid w:val="005D2476"/>
    <w:rsid w:val="0060144B"/>
    <w:rsid w:val="00606FF2"/>
    <w:rsid w:val="006371EC"/>
    <w:rsid w:val="006919A5"/>
    <w:rsid w:val="006966D2"/>
    <w:rsid w:val="006B286A"/>
    <w:rsid w:val="00701C69"/>
    <w:rsid w:val="00766343"/>
    <w:rsid w:val="007C5852"/>
    <w:rsid w:val="007D0EE0"/>
    <w:rsid w:val="00840321"/>
    <w:rsid w:val="00840967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B561C"/>
    <w:rsid w:val="00AC0E8E"/>
    <w:rsid w:val="00AE5B3E"/>
    <w:rsid w:val="00B35E82"/>
    <w:rsid w:val="00B71A30"/>
    <w:rsid w:val="00B742A0"/>
    <w:rsid w:val="00BB7383"/>
    <w:rsid w:val="00BD1969"/>
    <w:rsid w:val="00BE6B2A"/>
    <w:rsid w:val="00BF0F2B"/>
    <w:rsid w:val="00C146DE"/>
    <w:rsid w:val="00C20F49"/>
    <w:rsid w:val="00C36BF2"/>
    <w:rsid w:val="00C37573"/>
    <w:rsid w:val="00C747D5"/>
    <w:rsid w:val="00C95F91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65A8"/>
    <w:rsid w:val="00EC51FB"/>
    <w:rsid w:val="00EC6F03"/>
    <w:rsid w:val="00F1774F"/>
    <w:rsid w:val="00F45718"/>
    <w:rsid w:val="00F63C50"/>
    <w:rsid w:val="00F7709D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9A6F-9BFE-42A3-8365-1E1B379E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岡坂　隆平</cp:lastModifiedBy>
  <cp:revision>21</cp:revision>
  <cp:lastPrinted>2020-02-21T00:51:00Z</cp:lastPrinted>
  <dcterms:created xsi:type="dcterms:W3CDTF">2020-02-13T03:05:00Z</dcterms:created>
  <dcterms:modified xsi:type="dcterms:W3CDTF">2020-02-21T00:53:00Z</dcterms:modified>
</cp:coreProperties>
</file>