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0E" w:rsidRPr="00862DF9" w:rsidRDefault="00C80A34" w:rsidP="00862DF9">
      <w:pPr>
        <w:jc w:val="center"/>
        <w:rPr>
          <w:sz w:val="28"/>
          <w:szCs w:val="28"/>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0DA29A8C" wp14:editId="320F99BE">
                <wp:simplePos x="0" y="0"/>
                <wp:positionH relativeFrom="margin">
                  <wp:posOffset>4943475</wp:posOffset>
                </wp:positionH>
                <wp:positionV relativeFrom="paragraph">
                  <wp:posOffset>-505460</wp:posOffset>
                </wp:positionV>
                <wp:extent cx="1152525" cy="542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52525" cy="542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0A34" w:rsidRDefault="00C80A34" w:rsidP="00C80A34">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w:t>
                            </w:r>
                            <w:r>
                              <w:rPr>
                                <w:rFonts w:ascii="ＭＳ ゴシック" w:eastAsia="ＭＳ ゴシック" w:hAnsi="ＭＳ ゴシック" w:hint="eastAsia"/>
                                <w:color w:val="000000" w:themeColor="text1"/>
                                <w:sz w:val="28"/>
                                <w:szCs w:val="28"/>
                              </w:rPr>
                              <w:t>３－１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29A8C" id="正方形/長方形 2" o:spid="_x0000_s1026" style="position:absolute;left:0;text-align:left;margin-left:389.25pt;margin-top:-39.8pt;width:90.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gLtgIAAKMFAAAOAAAAZHJzL2Uyb0RvYy54bWysVM1u1DAQviPxDpbvND/apTRqtlq1KkKq&#10;2ooW9ex17CaSYxvbu8nyHvAAcOaMOPA4VOItGNtJdlUqDohdyRl7Zr7xfJ6Z45O+FWjDjG2ULHF2&#10;kGLEJFVVI+9L/O72/MUrjKwjsiJCSVbiLbP4ZPH82XGnC5arWomKGQQg0hadLnHtnC6SxNKatcQe&#10;KM0kKLkyLXGwNfdJZUgH6K1I8jR9mXTKVNooyqyF07OoxIuAzzmj7opzyxwSJYa7ubCasK78miyO&#10;SXFviK4bOlyD/MMtWtJICDpBnRFH0No0f0C1DTXKKu4OqGoTxXlDWcgBssnSR9nc1ESzkAuQY/VE&#10;k/1/sPRyc21QU5U4x0iSFp7o4euXh0/ff/74nPz6+C1KKPdEddoWYH+jr82wsyD6rHtuWv+FfFAf&#10;yN1O5LLeIQqHWTbP4Y8RBd18lh+BDDDJzlsb614z1SIvlNjA4wVOyebCumg6mvhgUp03QsA5KYRE&#10;HUTID9M0eFglmsprvTLUEjsVBm0IVIHrsyHunhXcQki4jE8xJhUktxUs4r9lHFiCNPIYwNfnDpNQ&#10;yqTLoqomFYuh5in8xmCjR0hZSAD0yBwuOWEPAKNlBBmxIwGDvXdlobwn5yHzvzlPHiGykm5ybhup&#10;zFOZCchqiBztR5IiNZ4l1696MPHiSlVbKCejYp9ZTc8beMsLYt01MdBY0IIwLNwVLFwoeDM1SBjV&#10;ynx46tzbQ72DFqMOGrXE9v2aGIaReCOhE46y2cx3dtjM5oc5bMy+ZrWvkev2VEEVZDCWNA2it3di&#10;FLlR7R3MlKWPCioiKcQuMXVm3Jy6OEBgKlG2XAYz6GZN3IW80dSDe4J9rd72d8TooaAdtMKlGpua&#10;FI/qOtp6T6mWa6d4E4p+x+tAPUyCUEPD1PKjZn8frHazdfEbAAD//wMAUEsDBBQABgAIAAAAIQCb&#10;MM974QAAAAkBAAAPAAAAZHJzL2Rvd25yZXYueG1sTI9BS8NAEIXvgv9hGcFLaTcVmjQxkyKK0oMU&#10;rHrwNsmO2djsbshu2/jvXU96HObjve+Vm8n04sSj75xFWC4SEGwbpzrbIry9Ps7XIHwgq6h3lhG+&#10;2cOmurwoqVDubF/4tA+tiCHWF4SgQxgKKX2j2ZBfuIFt/H260VCI59hKNdI5hpte3iRJKg11NjZo&#10;Gvhec3PYHw3Cx3YK7dfyKTwfaPY+2+q62T3UiNdX090tiMBT+IPhVz+qQxWdane0yoseIcvWq4gi&#10;zLM8BRGJPE3iuhphlYOsSvl/QfUDAAD//wMAUEsBAi0AFAAGAAgAAAAhALaDOJL+AAAA4QEAABMA&#10;AAAAAAAAAAAAAAAAAAAAAFtDb250ZW50X1R5cGVzXS54bWxQSwECLQAUAAYACAAAACEAOP0h/9YA&#10;AACUAQAACwAAAAAAAAAAAAAAAAAvAQAAX3JlbHMvLnJlbHNQSwECLQAUAAYACAAAACEAvMiYC7YC&#10;AACjBQAADgAAAAAAAAAAAAAAAAAuAgAAZHJzL2Uyb0RvYy54bWxQSwECLQAUAAYACAAAACEAmzDP&#10;e+EAAAAJAQAADwAAAAAAAAAAAAAAAAAQBQAAZHJzL2Rvd25yZXYueG1sUEsFBgAAAAAEAAQA8wAA&#10;AB4GAAAAAA==&#10;" filled="f" strokecolor="black [3213]" strokeweight="1pt">
                <v:textbox>
                  <w:txbxContent>
                    <w:p w:rsidR="00C80A34" w:rsidRDefault="00C80A34" w:rsidP="00C80A34">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w:t>
                      </w:r>
                      <w:r>
                        <w:rPr>
                          <w:rFonts w:ascii="ＭＳ ゴシック" w:eastAsia="ＭＳ ゴシック" w:hAnsi="ＭＳ ゴシック" w:hint="eastAsia"/>
                          <w:color w:val="000000" w:themeColor="text1"/>
                          <w:sz w:val="28"/>
                          <w:szCs w:val="28"/>
                        </w:rPr>
                        <w:t>３－１</w:t>
                      </w:r>
                    </w:p>
                  </w:txbxContent>
                </v:textbox>
                <w10:wrap anchorx="margin"/>
              </v:rect>
            </w:pict>
          </mc:Fallback>
        </mc:AlternateContent>
      </w:r>
      <w:r w:rsidR="002C1644">
        <w:rPr>
          <w:rFonts w:hint="eastAsia"/>
          <w:sz w:val="28"/>
          <w:szCs w:val="28"/>
        </w:rPr>
        <w:t>大阪府包括外部監査人選定規程</w:t>
      </w:r>
      <w:bookmarkStart w:id="0" w:name="_GoBack"/>
      <w:bookmarkEnd w:id="0"/>
    </w:p>
    <w:p w:rsidR="00862DF9" w:rsidRDefault="00862DF9" w:rsidP="00862DF9">
      <w:pPr>
        <w:snapToGrid w:val="0"/>
        <w:jc w:val="right"/>
      </w:pPr>
      <w:r>
        <w:rPr>
          <w:rFonts w:hint="eastAsia"/>
        </w:rPr>
        <w:t>平成１３年　１月　９日制定</w:t>
      </w:r>
    </w:p>
    <w:p w:rsidR="00862DF9" w:rsidRDefault="00862DF9" w:rsidP="00862DF9">
      <w:pPr>
        <w:snapToGrid w:val="0"/>
        <w:jc w:val="right"/>
      </w:pPr>
      <w:r>
        <w:rPr>
          <w:rFonts w:hint="eastAsia"/>
        </w:rPr>
        <w:t>平成１９年１１月２０日変更</w:t>
      </w:r>
    </w:p>
    <w:p w:rsidR="00862DF9" w:rsidRDefault="00862DF9" w:rsidP="00862DF9">
      <w:pPr>
        <w:snapToGrid w:val="0"/>
        <w:jc w:val="right"/>
      </w:pPr>
      <w:r>
        <w:rPr>
          <w:rFonts w:hint="eastAsia"/>
        </w:rPr>
        <w:t>平成２２年１１月１０日変更</w:t>
      </w:r>
    </w:p>
    <w:p w:rsidR="00862DF9" w:rsidRDefault="00862DF9" w:rsidP="00862DF9">
      <w:pPr>
        <w:snapToGrid w:val="0"/>
        <w:jc w:val="right"/>
      </w:pPr>
      <w:r>
        <w:rPr>
          <w:rFonts w:hint="eastAsia"/>
        </w:rPr>
        <w:t>平成２８年１０月３１日変更</w:t>
      </w:r>
    </w:p>
    <w:p w:rsidR="00862DF9" w:rsidRDefault="002C1644" w:rsidP="00862DF9">
      <w:pPr>
        <w:snapToGrid w:val="0"/>
        <w:jc w:val="right"/>
      </w:pPr>
      <w:r>
        <w:rPr>
          <w:rFonts w:hint="eastAsia"/>
        </w:rPr>
        <w:t>平成２９年１１月１３</w:t>
      </w:r>
      <w:r w:rsidR="00862DF9">
        <w:rPr>
          <w:rFonts w:hint="eastAsia"/>
        </w:rPr>
        <w:t>日変更</w:t>
      </w:r>
    </w:p>
    <w:p w:rsidR="00E81472" w:rsidRPr="00BD7DE8" w:rsidRDefault="00E81472" w:rsidP="00E81472">
      <w:pPr>
        <w:jc w:val="right"/>
      </w:pPr>
      <w:r>
        <w:rPr>
          <w:rFonts w:hint="eastAsia"/>
        </w:rPr>
        <w:t xml:space="preserve">　　　　　　　　　　　　　　　　　　　　　　　　　　　</w:t>
      </w:r>
      <w:r w:rsidRPr="00BD7DE8">
        <w:rPr>
          <w:rFonts w:hint="eastAsia"/>
        </w:rPr>
        <w:t>令和 ３ 年 １ 月１４日変更</w:t>
      </w:r>
    </w:p>
    <w:p w:rsidR="00862DF9" w:rsidRDefault="00862DF9" w:rsidP="00862DF9">
      <w:r>
        <w:rPr>
          <w:rFonts w:hint="eastAsia"/>
        </w:rPr>
        <w:t>（趣旨）</w:t>
      </w:r>
    </w:p>
    <w:p w:rsidR="00862DF9" w:rsidRDefault="00862DF9" w:rsidP="00862DF9">
      <w:pPr>
        <w:ind w:left="240" w:hangingChars="100" w:hanging="240"/>
      </w:pPr>
      <w:r>
        <w:rPr>
          <w:rFonts w:hint="eastAsia"/>
        </w:rPr>
        <w:t>第１条　大阪府の包括外部監査人の選定については、地方自治法（以下「法」という。）その他法令に定めるもののほか､この規程による。</w:t>
      </w:r>
    </w:p>
    <w:p w:rsidR="00862DF9" w:rsidRDefault="00862DF9" w:rsidP="00862DF9"/>
    <w:p w:rsidR="00862DF9" w:rsidRDefault="00862DF9" w:rsidP="00862DF9">
      <w:r>
        <w:rPr>
          <w:rFonts w:hint="eastAsia"/>
        </w:rPr>
        <w:t>（基本原則）</w:t>
      </w:r>
    </w:p>
    <w:p w:rsidR="00862DF9" w:rsidRDefault="00862DF9" w:rsidP="00862DF9">
      <w:pPr>
        <w:ind w:left="240" w:hangingChars="100" w:hanging="240"/>
      </w:pPr>
      <w:r>
        <w:rPr>
          <w:rFonts w:hint="eastAsia"/>
        </w:rPr>
        <w:t>第２条　大阪府は、大阪府附属機関条例（昭和27年大阪府条例第39条）に基づき設置された大阪府包括外部監査人選定委員会（以下「選定委員会」という。）において当該包括外部監査人の候補者（以下「候補者」という。）として選定された者について、あらかじめ大阪府監査委員の意見を聴くとともに大阪府議会の議決を経た上で、包括外部監査契約を締結する。</w:t>
      </w:r>
    </w:p>
    <w:p w:rsidR="00862DF9" w:rsidRDefault="00862DF9" w:rsidP="00862DF9">
      <w:pPr>
        <w:ind w:left="240" w:hangingChars="100" w:hanging="240"/>
      </w:pPr>
    </w:p>
    <w:p w:rsidR="00862DF9" w:rsidRDefault="00862DF9" w:rsidP="00862DF9">
      <w:r>
        <w:rPr>
          <w:rFonts w:hint="eastAsia"/>
        </w:rPr>
        <w:t>（包括外部監査人の要件）</w:t>
      </w:r>
    </w:p>
    <w:p w:rsidR="00862DF9" w:rsidRDefault="00862DF9" w:rsidP="00862DF9">
      <w:pPr>
        <w:ind w:left="240" w:hangingChars="100" w:hanging="240"/>
      </w:pPr>
      <w:r>
        <w:rPr>
          <w:rFonts w:hint="eastAsia"/>
        </w:rPr>
        <w:t>第３条　大阪府の包括外部監査人については、次の各号のいずれにも該当する者のうちから選定する。</w:t>
      </w:r>
    </w:p>
    <w:p w:rsidR="00862DF9" w:rsidRDefault="00862DF9" w:rsidP="00862DF9">
      <w:pPr>
        <w:ind w:leftChars="100" w:left="720" w:hangingChars="200" w:hanging="480"/>
      </w:pPr>
      <w:r>
        <w:rPr>
          <w:rFonts w:hint="eastAsia"/>
        </w:rPr>
        <w:t>（１）大阪府等の普通地方公共団体の財務管理、事業の経営管理その他行政運営に関し優れた識見を有する者</w:t>
      </w:r>
    </w:p>
    <w:p w:rsidR="00862DF9" w:rsidRDefault="00862DF9" w:rsidP="00862DF9">
      <w:pPr>
        <w:ind w:firstLineChars="100" w:firstLine="240"/>
      </w:pPr>
      <w:r>
        <w:rPr>
          <w:rFonts w:hint="eastAsia"/>
        </w:rPr>
        <w:t>（２）法第252条の28第１項第１号又は第２号に該当する者</w:t>
      </w:r>
    </w:p>
    <w:p w:rsidR="00862DF9" w:rsidRDefault="00862DF9" w:rsidP="00862DF9">
      <w:pPr>
        <w:ind w:firstLineChars="100" w:firstLine="240"/>
      </w:pPr>
      <w:r>
        <w:rPr>
          <w:rFonts w:hint="eastAsia"/>
        </w:rPr>
        <w:t>（３）大阪府域において居住する者又は事業を営む者</w:t>
      </w:r>
    </w:p>
    <w:p w:rsidR="00862DF9" w:rsidRDefault="00862DF9" w:rsidP="00862DF9">
      <w:pPr>
        <w:ind w:left="240" w:hangingChars="100" w:hanging="240"/>
      </w:pPr>
      <w:r>
        <w:rPr>
          <w:rFonts w:hint="eastAsia"/>
        </w:rPr>
        <w:t>２　前項の規定にかかわらず、次の各号のいずれかに該当する者は､包括外部監査人として選定しない。</w:t>
      </w:r>
    </w:p>
    <w:p w:rsidR="00862DF9" w:rsidRDefault="00862DF9" w:rsidP="00862DF9">
      <w:pPr>
        <w:ind w:firstLineChars="100" w:firstLine="240"/>
      </w:pPr>
      <w:r>
        <w:rPr>
          <w:rFonts w:hint="eastAsia"/>
        </w:rPr>
        <w:t>（１）法第252条の28第３項各号のいずれかに該当する者又は該当するおそれのある者</w:t>
      </w:r>
    </w:p>
    <w:p w:rsidR="00862DF9" w:rsidRDefault="00862DF9" w:rsidP="00862DF9">
      <w:pPr>
        <w:ind w:leftChars="100" w:left="720" w:hangingChars="200" w:hanging="480"/>
      </w:pPr>
      <w:r>
        <w:rPr>
          <w:rFonts w:hint="eastAsia"/>
        </w:rPr>
        <w:t>（２）包括外部監査契約締結時において、大阪府の執行機関である委員会若しくは委員の非常勤の構成員である者又は附属機関の構成員である者</w:t>
      </w:r>
    </w:p>
    <w:p w:rsidR="00862DF9" w:rsidRDefault="00862DF9" w:rsidP="00862DF9">
      <w:pPr>
        <w:ind w:leftChars="100" w:left="720" w:hangingChars="200" w:hanging="480"/>
      </w:pPr>
      <w:r>
        <w:rPr>
          <w:rFonts w:hint="eastAsia"/>
        </w:rPr>
        <w:t>（３）父母､祖父母､配偶者、子､孫又は兄弟姉妹が法第252条の28第３項</w:t>
      </w:r>
      <w:r w:rsidRPr="00BD7DE8">
        <w:rPr>
          <w:rFonts w:hint="eastAsia"/>
        </w:rPr>
        <w:t>第</w:t>
      </w:r>
      <w:r w:rsidR="001508F0" w:rsidRPr="00BD7DE8">
        <w:rPr>
          <w:rFonts w:hint="eastAsia"/>
        </w:rPr>
        <w:t>６</w:t>
      </w:r>
      <w:r w:rsidRPr="00BD7DE8">
        <w:rPr>
          <w:rFonts w:hint="eastAsia"/>
        </w:rPr>
        <w:t>号から第</w:t>
      </w:r>
      <w:r w:rsidR="001508F0" w:rsidRPr="00BD7DE8">
        <w:rPr>
          <w:rFonts w:hint="eastAsia"/>
        </w:rPr>
        <w:t>８</w:t>
      </w:r>
      <w:r w:rsidRPr="00BD7DE8">
        <w:rPr>
          <w:rFonts w:hint="eastAsia"/>
        </w:rPr>
        <w:t>号まで</w:t>
      </w:r>
      <w:r>
        <w:rPr>
          <w:rFonts w:hint="eastAsia"/>
        </w:rPr>
        <w:t>のいずれかに該当する者</w:t>
      </w:r>
    </w:p>
    <w:p w:rsidR="00862DF9" w:rsidRDefault="00862DF9" w:rsidP="00862DF9"/>
    <w:p w:rsidR="00862DF9" w:rsidRDefault="00862DF9" w:rsidP="00862DF9">
      <w:r>
        <w:rPr>
          <w:rFonts w:hint="eastAsia"/>
        </w:rPr>
        <w:t>（候補者の選定方法等）</w:t>
      </w:r>
    </w:p>
    <w:p w:rsidR="00862DF9" w:rsidRDefault="00862DF9" w:rsidP="00862DF9">
      <w:r>
        <w:rPr>
          <w:rFonts w:hint="eastAsia"/>
        </w:rPr>
        <w:t>第４条　大阪府は、原則として、候補者を公募の方法により選定する。</w:t>
      </w:r>
    </w:p>
    <w:p w:rsidR="00862DF9" w:rsidRDefault="00862DF9" w:rsidP="00862DF9">
      <w:pPr>
        <w:ind w:left="240" w:hangingChars="100" w:hanging="240"/>
      </w:pPr>
      <w:r>
        <w:rPr>
          <w:rFonts w:hint="eastAsia"/>
        </w:rPr>
        <w:t>２　前項の規定にかかわらず、現に包括外部監査契約を締結している者との契約が連続して２回以内である場合、選定委員会において、現に包括外部監査契約を締結している者と次年度も包括外部監査契約を締結することが妥当であると判断されたときは、この者を候補者として選定することができる。</w:t>
      </w:r>
    </w:p>
    <w:p w:rsidR="00862DF9" w:rsidRDefault="00862DF9" w:rsidP="00862DF9">
      <w:r>
        <w:rPr>
          <w:rFonts w:hint="eastAsia"/>
        </w:rPr>
        <w:t>３　候補者の選定の基準（公募要項等を含む。）は、選定委員会において策定する。</w:t>
      </w:r>
    </w:p>
    <w:sectPr w:rsidR="00862DF9" w:rsidSect="00862D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98" w:rsidRDefault="00074898" w:rsidP="002C1644">
      <w:r>
        <w:separator/>
      </w:r>
    </w:p>
  </w:endnote>
  <w:endnote w:type="continuationSeparator" w:id="0">
    <w:p w:rsidR="00074898" w:rsidRDefault="00074898" w:rsidP="002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98" w:rsidRDefault="00074898" w:rsidP="002C1644">
      <w:r>
        <w:separator/>
      </w:r>
    </w:p>
  </w:footnote>
  <w:footnote w:type="continuationSeparator" w:id="0">
    <w:p w:rsidR="00074898" w:rsidRDefault="00074898" w:rsidP="002C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F9"/>
    <w:rsid w:val="00065236"/>
    <w:rsid w:val="00074898"/>
    <w:rsid w:val="000B3280"/>
    <w:rsid w:val="000C17F9"/>
    <w:rsid w:val="000F34EA"/>
    <w:rsid w:val="001508F0"/>
    <w:rsid w:val="0020607F"/>
    <w:rsid w:val="002C1644"/>
    <w:rsid w:val="00301257"/>
    <w:rsid w:val="00306440"/>
    <w:rsid w:val="00350490"/>
    <w:rsid w:val="005A3D52"/>
    <w:rsid w:val="0061455C"/>
    <w:rsid w:val="006715B5"/>
    <w:rsid w:val="0068180E"/>
    <w:rsid w:val="007765FF"/>
    <w:rsid w:val="00862DF9"/>
    <w:rsid w:val="009B2C53"/>
    <w:rsid w:val="009F408D"/>
    <w:rsid w:val="00AD23BB"/>
    <w:rsid w:val="00BD7DE8"/>
    <w:rsid w:val="00BE40BA"/>
    <w:rsid w:val="00C80A34"/>
    <w:rsid w:val="00C900D7"/>
    <w:rsid w:val="00CC55C6"/>
    <w:rsid w:val="00E81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614C79"/>
  <w15:docId w15:val="{251F34CF-0DB4-4F40-A62F-EC841D93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DF9"/>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644"/>
    <w:pPr>
      <w:tabs>
        <w:tab w:val="center" w:pos="4252"/>
        <w:tab w:val="right" w:pos="8504"/>
      </w:tabs>
      <w:snapToGrid w:val="0"/>
    </w:pPr>
  </w:style>
  <w:style w:type="character" w:customStyle="1" w:styleId="a4">
    <w:name w:val="ヘッダー (文字)"/>
    <w:basedOn w:val="a0"/>
    <w:link w:val="a3"/>
    <w:uiPriority w:val="99"/>
    <w:rsid w:val="002C1644"/>
    <w:rPr>
      <w:rFonts w:asciiTheme="minorEastAsia"/>
      <w:sz w:val="24"/>
    </w:rPr>
  </w:style>
  <w:style w:type="paragraph" w:styleId="a5">
    <w:name w:val="footer"/>
    <w:basedOn w:val="a"/>
    <w:link w:val="a6"/>
    <w:uiPriority w:val="99"/>
    <w:unhideWhenUsed/>
    <w:rsid w:val="002C1644"/>
    <w:pPr>
      <w:tabs>
        <w:tab w:val="center" w:pos="4252"/>
        <w:tab w:val="right" w:pos="8504"/>
      </w:tabs>
      <w:snapToGrid w:val="0"/>
    </w:pPr>
  </w:style>
  <w:style w:type="character" w:customStyle="1" w:styleId="a6">
    <w:name w:val="フッター (文字)"/>
    <w:basedOn w:val="a0"/>
    <w:link w:val="a5"/>
    <w:uiPriority w:val="99"/>
    <w:rsid w:val="002C1644"/>
    <w:rPr>
      <w:rFonts w:asciiTheme="minorEastAsia"/>
      <w:sz w:val="24"/>
    </w:rPr>
  </w:style>
  <w:style w:type="paragraph" w:styleId="a7">
    <w:name w:val="Date"/>
    <w:basedOn w:val="a"/>
    <w:next w:val="a"/>
    <w:link w:val="a8"/>
    <w:uiPriority w:val="99"/>
    <w:semiHidden/>
    <w:unhideWhenUsed/>
    <w:rsid w:val="00E81472"/>
  </w:style>
  <w:style w:type="character" w:customStyle="1" w:styleId="a8">
    <w:name w:val="日付 (文字)"/>
    <w:basedOn w:val="a0"/>
    <w:link w:val="a7"/>
    <w:uiPriority w:val="99"/>
    <w:semiHidden/>
    <w:rsid w:val="00E81472"/>
    <w:rPr>
      <w:rFonts w:asciiTheme="minorEastAsia"/>
      <w:sz w:val="24"/>
    </w:rPr>
  </w:style>
  <w:style w:type="paragraph" w:styleId="a9">
    <w:name w:val="Balloon Text"/>
    <w:basedOn w:val="a"/>
    <w:link w:val="aa"/>
    <w:uiPriority w:val="99"/>
    <w:semiHidden/>
    <w:unhideWhenUsed/>
    <w:rsid w:val="002060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大阪府</cp:lastModifiedBy>
  <cp:revision>4</cp:revision>
  <cp:lastPrinted>2020-12-23T02:25:00Z</cp:lastPrinted>
  <dcterms:created xsi:type="dcterms:W3CDTF">2021-12-10T01:52:00Z</dcterms:created>
  <dcterms:modified xsi:type="dcterms:W3CDTF">2022-01-04T06:02:00Z</dcterms:modified>
</cp:coreProperties>
</file>