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5521"/>
        <w:gridCol w:w="5103"/>
        <w:gridCol w:w="1788"/>
      </w:tblGrid>
      <w:tr w:rsidR="006B215B" w:rsidRPr="00746185" w14:paraId="272B1635" w14:textId="77777777" w:rsidTr="007A5596">
        <w:trPr>
          <w:trHeight w:val="412"/>
          <w:tblHeader/>
        </w:trPr>
        <w:tc>
          <w:tcPr>
            <w:tcW w:w="7409" w:type="dxa"/>
            <w:gridSpan w:val="2"/>
            <w:tcBorders>
              <w:bottom w:val="single" w:sz="4" w:space="0" w:color="auto"/>
            </w:tcBorders>
            <w:shd w:val="clear" w:color="auto" w:fill="C0C0C0"/>
            <w:vAlign w:val="center"/>
          </w:tcPr>
          <w:p w14:paraId="272B1632" w14:textId="3E9B5087" w:rsidR="006B215B" w:rsidRPr="00746185" w:rsidRDefault="006B215B" w:rsidP="00490DF3">
            <w:pPr>
              <w:autoSpaceDN w:val="0"/>
              <w:spacing w:line="300" w:lineRule="exact"/>
              <w:jc w:val="center"/>
              <w:rPr>
                <w:rFonts w:ascii="ＭＳ 明朝" w:hAnsi="ＭＳ 明朝"/>
                <w:kern w:val="0"/>
                <w:sz w:val="24"/>
              </w:rPr>
            </w:pPr>
            <w:r w:rsidRPr="00746185">
              <w:rPr>
                <w:rFonts w:ascii="ＭＳ 明朝" w:hAnsi="ＭＳ 明朝" w:hint="eastAsia"/>
                <w:kern w:val="0"/>
                <w:sz w:val="24"/>
              </w:rPr>
              <w:t>包</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括</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外</w:t>
            </w:r>
            <w:r w:rsidR="00DF02B8" w:rsidRPr="00746185">
              <w:rPr>
                <w:rFonts w:ascii="ＭＳ 明朝" w:hAnsi="ＭＳ 明朝" w:hint="eastAsia"/>
                <w:kern w:val="0"/>
                <w:sz w:val="24"/>
              </w:rPr>
              <w:t xml:space="preserve"> </w:t>
            </w:r>
            <w:r w:rsidRPr="00746185">
              <w:rPr>
                <w:rFonts w:ascii="ＭＳ 明朝" w:hAnsi="ＭＳ 明朝" w:hint="eastAsia"/>
                <w:kern w:val="0"/>
                <w:sz w:val="24"/>
              </w:rPr>
              <w:t>部</w:t>
            </w:r>
            <w:r w:rsidR="00DF02B8" w:rsidRPr="00746185">
              <w:rPr>
                <w:rFonts w:ascii="ＭＳ 明朝" w:hAnsi="ＭＳ 明朝" w:hint="eastAsia"/>
                <w:kern w:val="0"/>
                <w:sz w:val="24"/>
              </w:rPr>
              <w:t xml:space="preserve"> </w:t>
            </w:r>
            <w:r w:rsidRPr="00746185">
              <w:rPr>
                <w:rFonts w:ascii="ＭＳ 明朝" w:hAnsi="ＭＳ 明朝" w:hint="eastAsia"/>
                <w:kern w:val="0"/>
                <w:sz w:val="24"/>
              </w:rPr>
              <w:t>監</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査</w:t>
            </w:r>
            <w:r w:rsidR="00DF02B8" w:rsidRPr="00746185">
              <w:rPr>
                <w:rFonts w:ascii="ＭＳ 明朝" w:hAnsi="ＭＳ 明朝" w:hint="eastAsia"/>
                <w:kern w:val="0"/>
                <w:sz w:val="24"/>
              </w:rPr>
              <w:t xml:space="preserve"> </w:t>
            </w:r>
            <w:r w:rsidRPr="00746185">
              <w:rPr>
                <w:rFonts w:ascii="ＭＳ 明朝" w:hAnsi="ＭＳ 明朝" w:hint="eastAsia"/>
                <w:kern w:val="0"/>
                <w:sz w:val="24"/>
              </w:rPr>
              <w:t>結</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果</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報</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告</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書</w:t>
            </w:r>
            <w:r w:rsidR="00DF02B8" w:rsidRPr="00746185">
              <w:rPr>
                <w:rFonts w:ascii="ＭＳ 明朝" w:hAnsi="ＭＳ 明朝" w:hint="eastAsia"/>
                <w:kern w:val="0"/>
                <w:sz w:val="24"/>
              </w:rPr>
              <w:t xml:space="preserve"> </w:t>
            </w:r>
            <w:r w:rsidRPr="00746185">
              <w:rPr>
                <w:rFonts w:ascii="ＭＳ 明朝" w:hAnsi="ＭＳ 明朝" w:hint="eastAsia"/>
                <w:kern w:val="0"/>
                <w:sz w:val="24"/>
              </w:rPr>
              <w:t>記</w:t>
            </w:r>
            <w:r w:rsidR="00DF02B8" w:rsidRPr="00746185">
              <w:rPr>
                <w:rFonts w:ascii="ＭＳ 明朝" w:hAnsi="ＭＳ 明朝" w:hint="eastAsia"/>
                <w:kern w:val="0"/>
                <w:sz w:val="24"/>
              </w:rPr>
              <w:t xml:space="preserve"> </w:t>
            </w:r>
            <w:r w:rsidRPr="00746185">
              <w:rPr>
                <w:rFonts w:ascii="ＭＳ 明朝" w:hAnsi="ＭＳ 明朝" w:hint="eastAsia"/>
                <w:kern w:val="0"/>
                <w:sz w:val="24"/>
              </w:rPr>
              <w:t>載</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内</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容</w:t>
            </w:r>
          </w:p>
        </w:tc>
        <w:tc>
          <w:tcPr>
            <w:tcW w:w="5103" w:type="dxa"/>
            <w:tcBorders>
              <w:bottom w:val="single" w:sz="4" w:space="0" w:color="auto"/>
            </w:tcBorders>
            <w:shd w:val="clear" w:color="auto" w:fill="C0C0C0"/>
            <w:vAlign w:val="center"/>
          </w:tcPr>
          <w:p w14:paraId="272B1633" w14:textId="2687E7B2" w:rsidR="006B215B" w:rsidRPr="00746185" w:rsidRDefault="006B215B" w:rsidP="008B2CCA">
            <w:pPr>
              <w:autoSpaceDN w:val="0"/>
              <w:spacing w:line="300" w:lineRule="exact"/>
              <w:jc w:val="center"/>
              <w:rPr>
                <w:rFonts w:ascii="ＭＳ 明朝" w:hAnsi="ＭＳ 明朝"/>
                <w:sz w:val="24"/>
              </w:rPr>
            </w:pPr>
            <w:r w:rsidRPr="00746185">
              <w:rPr>
                <w:rFonts w:ascii="ＭＳ 明朝" w:hAnsi="ＭＳ 明朝" w:hint="eastAsia"/>
                <w:sz w:val="24"/>
              </w:rPr>
              <w:t>措</w:t>
            </w:r>
            <w:r w:rsidR="00DF02B8" w:rsidRPr="00746185">
              <w:rPr>
                <w:rFonts w:ascii="ＭＳ 明朝" w:hAnsi="ＭＳ 明朝" w:hint="eastAsia"/>
                <w:sz w:val="24"/>
              </w:rPr>
              <w:t xml:space="preserve"> </w:t>
            </w:r>
            <w:r w:rsidRPr="00746185">
              <w:rPr>
                <w:rFonts w:ascii="ＭＳ 明朝" w:hAnsi="ＭＳ 明朝" w:hint="eastAsia"/>
                <w:sz w:val="24"/>
              </w:rPr>
              <w:t>置</w:t>
            </w:r>
            <w:r w:rsidR="00DF02B8" w:rsidRPr="00746185">
              <w:rPr>
                <w:rFonts w:ascii="ＭＳ 明朝" w:hAnsi="ＭＳ 明朝" w:hint="eastAsia"/>
                <w:sz w:val="24"/>
              </w:rPr>
              <w:t xml:space="preserve"> </w:t>
            </w:r>
            <w:r w:rsidRPr="00746185">
              <w:rPr>
                <w:rFonts w:ascii="ＭＳ 明朝" w:hAnsi="ＭＳ 明朝" w:hint="eastAsia"/>
                <w:sz w:val="24"/>
              </w:rPr>
              <w:t>等</w:t>
            </w:r>
            <w:r w:rsidR="00DF02B8" w:rsidRPr="00746185">
              <w:rPr>
                <w:rFonts w:ascii="ＭＳ 明朝" w:hAnsi="ＭＳ 明朝" w:hint="eastAsia"/>
                <w:sz w:val="24"/>
              </w:rPr>
              <w:t xml:space="preserve"> </w:t>
            </w:r>
            <w:r w:rsidRPr="00746185">
              <w:rPr>
                <w:rFonts w:ascii="ＭＳ 明朝" w:hAnsi="ＭＳ 明朝" w:hint="eastAsia"/>
                <w:sz w:val="24"/>
              </w:rPr>
              <w:t>の</w:t>
            </w:r>
            <w:r w:rsidR="00DF02B8" w:rsidRPr="00746185">
              <w:rPr>
                <w:rFonts w:ascii="ＭＳ 明朝" w:hAnsi="ＭＳ 明朝" w:hint="eastAsia"/>
                <w:sz w:val="24"/>
              </w:rPr>
              <w:t xml:space="preserve"> </w:t>
            </w:r>
            <w:r w:rsidRPr="00746185">
              <w:rPr>
                <w:rFonts w:ascii="ＭＳ 明朝" w:hAnsi="ＭＳ 明朝" w:hint="eastAsia"/>
                <w:sz w:val="24"/>
              </w:rPr>
              <w:t>状</w:t>
            </w:r>
            <w:r w:rsidR="00DF02B8" w:rsidRPr="00746185">
              <w:rPr>
                <w:rFonts w:ascii="ＭＳ 明朝" w:hAnsi="ＭＳ 明朝" w:hint="eastAsia"/>
                <w:sz w:val="24"/>
              </w:rPr>
              <w:t xml:space="preserve"> </w:t>
            </w:r>
            <w:r w:rsidRPr="00746185">
              <w:rPr>
                <w:rFonts w:ascii="ＭＳ 明朝" w:hAnsi="ＭＳ 明朝" w:hint="eastAsia"/>
                <w:sz w:val="24"/>
              </w:rPr>
              <w:t>況</w:t>
            </w:r>
          </w:p>
        </w:tc>
        <w:tc>
          <w:tcPr>
            <w:tcW w:w="1788" w:type="dxa"/>
            <w:tcBorders>
              <w:bottom w:val="single" w:sz="4" w:space="0" w:color="auto"/>
            </w:tcBorders>
            <w:shd w:val="clear" w:color="auto" w:fill="C0C0C0"/>
            <w:vAlign w:val="center"/>
          </w:tcPr>
          <w:p w14:paraId="272B1634" w14:textId="69252A86" w:rsidR="006B215B" w:rsidRPr="00746185" w:rsidRDefault="00CA5DAC" w:rsidP="008B2CCA">
            <w:pPr>
              <w:autoSpaceDN w:val="0"/>
              <w:spacing w:line="300" w:lineRule="exact"/>
              <w:jc w:val="center"/>
              <w:rPr>
                <w:rFonts w:ascii="ＭＳ 明朝" w:hAnsi="ＭＳ 明朝"/>
                <w:sz w:val="24"/>
              </w:rPr>
            </w:pPr>
            <w:r w:rsidRPr="00237F78">
              <w:rPr>
                <w:rFonts w:ascii="ＭＳ 明朝" w:hAnsi="ＭＳ 明朝" w:hint="eastAsia"/>
                <w:sz w:val="24"/>
              </w:rPr>
              <w:t>対</w:t>
            </w:r>
            <w:r w:rsidR="00DF02B8" w:rsidRPr="00237F78">
              <w:rPr>
                <w:rFonts w:ascii="ＭＳ 明朝" w:hAnsi="ＭＳ 明朝" w:hint="eastAsia"/>
                <w:sz w:val="24"/>
              </w:rPr>
              <w:t xml:space="preserve">　</w:t>
            </w:r>
            <w:r w:rsidRPr="00237F78">
              <w:rPr>
                <w:rFonts w:ascii="ＭＳ 明朝" w:hAnsi="ＭＳ 明朝" w:hint="eastAsia"/>
                <w:sz w:val="24"/>
              </w:rPr>
              <w:t>応</w:t>
            </w:r>
          </w:p>
        </w:tc>
      </w:tr>
      <w:tr w:rsidR="00490DF3" w:rsidRPr="00746185"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5F0BBCC" w:rsidR="00490DF3" w:rsidRPr="00746185" w:rsidRDefault="00A87719" w:rsidP="004406B0">
            <w:pPr>
              <w:autoSpaceDN w:val="0"/>
              <w:spacing w:line="300" w:lineRule="exact"/>
              <w:rPr>
                <w:rFonts w:ascii="ＭＳ 明朝" w:hAnsi="ＭＳ 明朝"/>
                <w:sz w:val="24"/>
              </w:rPr>
            </w:pPr>
            <w:r w:rsidRPr="00746185">
              <w:rPr>
                <w:rFonts w:ascii="ＭＳ 明朝" w:hAnsi="ＭＳ 明朝" w:hint="eastAsia"/>
                <w:sz w:val="24"/>
              </w:rPr>
              <w:t>第３</w:t>
            </w:r>
            <w:r w:rsidR="00BB656C" w:rsidRPr="00746185">
              <w:rPr>
                <w:rFonts w:ascii="ＭＳ 明朝" w:hAnsi="ＭＳ 明朝" w:hint="eastAsia"/>
                <w:sz w:val="24"/>
              </w:rPr>
              <w:t>章</w:t>
            </w:r>
            <w:r w:rsidRPr="00746185">
              <w:rPr>
                <w:rFonts w:ascii="ＭＳ 明朝" w:hAnsi="ＭＳ 明朝" w:hint="eastAsia"/>
                <w:sz w:val="24"/>
              </w:rPr>
              <w:t xml:space="preserve">　包括外部監査の結果（監査の結果及び意見）</w:t>
            </w:r>
          </w:p>
        </w:tc>
      </w:tr>
      <w:tr w:rsidR="00A87719" w:rsidRPr="00746185" w14:paraId="46F00678" w14:textId="77777777" w:rsidTr="00A87719">
        <w:trPr>
          <w:trHeight w:val="454"/>
        </w:trPr>
        <w:tc>
          <w:tcPr>
            <w:tcW w:w="14300" w:type="dxa"/>
            <w:gridSpan w:val="4"/>
            <w:vAlign w:val="center"/>
          </w:tcPr>
          <w:p w14:paraId="65D5677D" w14:textId="6389A2D2" w:rsidR="00A87719" w:rsidRPr="00746185" w:rsidRDefault="00BB656C" w:rsidP="00BB656C">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第４　健康医療部の個別補助金等に係る監査の結果及び意見</w:t>
            </w:r>
          </w:p>
        </w:tc>
      </w:tr>
      <w:tr w:rsidR="004E53BC" w:rsidRPr="00746185" w14:paraId="3AC11F75" w14:textId="77777777" w:rsidTr="004406B0">
        <w:trPr>
          <w:trHeight w:val="464"/>
        </w:trPr>
        <w:tc>
          <w:tcPr>
            <w:tcW w:w="14300" w:type="dxa"/>
            <w:gridSpan w:val="4"/>
            <w:tcBorders>
              <w:right w:val="single" w:sz="4" w:space="0" w:color="auto"/>
            </w:tcBorders>
            <w:shd w:val="clear" w:color="auto" w:fill="FFFFFF" w:themeFill="background1"/>
            <w:vAlign w:val="center"/>
          </w:tcPr>
          <w:p w14:paraId="68B9CB82" w14:textId="7586073C" w:rsidR="004E53BC" w:rsidRPr="00746185" w:rsidRDefault="00F63942" w:rsidP="00F63942">
            <w:pPr>
              <w:autoSpaceDN w:val="0"/>
              <w:spacing w:line="300" w:lineRule="exact"/>
              <w:rPr>
                <w:rFonts w:ascii="ＭＳ 明朝" w:hAnsi="ＭＳ 明朝"/>
                <w:sz w:val="24"/>
              </w:rPr>
            </w:pPr>
            <w:r w:rsidRPr="00746185">
              <w:rPr>
                <w:rFonts w:ascii="ＭＳ 明朝" w:hAnsi="ＭＳ 明朝" w:hint="eastAsia"/>
                <w:sz w:val="24"/>
              </w:rPr>
              <w:t xml:space="preserve">　</w:t>
            </w:r>
            <w:r w:rsidR="00BB656C" w:rsidRPr="00746185">
              <w:rPr>
                <w:rFonts w:ascii="ＭＳ 明朝" w:hAnsi="ＭＳ 明朝" w:hint="eastAsia"/>
                <w:sz w:val="24"/>
              </w:rPr>
              <w:t xml:space="preserve">　６　大阪府がん対策基金企画提案型公募にかかるがん対策貢献事業補助金</w:t>
            </w:r>
          </w:p>
        </w:tc>
      </w:tr>
      <w:tr w:rsidR="00F7648C" w:rsidRPr="009B12C3" w14:paraId="5731D75B" w14:textId="77777777" w:rsidTr="007A5596">
        <w:trPr>
          <w:trHeight w:val="2000"/>
        </w:trPr>
        <w:tc>
          <w:tcPr>
            <w:tcW w:w="1888" w:type="dxa"/>
          </w:tcPr>
          <w:p w14:paraId="7FB320B3" w14:textId="0631C93A"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【監査の結果５】補助金申請団体の審査について</w:t>
            </w:r>
          </w:p>
          <w:p w14:paraId="694228ED" w14:textId="00FDC329"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5521" w:type="dxa"/>
          </w:tcPr>
          <w:p w14:paraId="2A2902C9" w14:textId="174D6E32" w:rsidR="00F7648C" w:rsidRPr="00746185" w:rsidRDefault="00F7648C" w:rsidP="00F7648C">
            <w:pPr>
              <w:pStyle w:val="a8"/>
              <w:autoSpaceDE w:val="0"/>
              <w:autoSpaceDN w:val="0"/>
              <w:spacing w:line="300" w:lineRule="exact"/>
              <w:ind w:leftChars="-1" w:left="-1" w:firstLineChars="0" w:hanging="1"/>
              <w:rPr>
                <w:rFonts w:hAnsi="ＭＳ 明朝"/>
                <w:sz w:val="24"/>
              </w:rPr>
            </w:pPr>
            <w:r w:rsidRPr="00746185">
              <w:rPr>
                <w:rFonts w:hAnsi="ＭＳ 明朝" w:hint="eastAsia"/>
                <w:sz w:val="24"/>
              </w:rPr>
              <w:t xml:space="preserve">　大阪府は，大阪府がん対策基金企画提案型公募にかかる，がん対策貢献事業補助金に関し，補助金申請団体に対し，団体としての事業遂行体制や責任主体を判断しうる資料の提出を求めるべきである。</w:t>
            </w:r>
          </w:p>
        </w:tc>
        <w:tc>
          <w:tcPr>
            <w:tcW w:w="5103" w:type="dxa"/>
            <w:shd w:val="clear" w:color="auto" w:fill="auto"/>
          </w:tcPr>
          <w:p w14:paraId="7B87F31F" w14:textId="1533CCFD" w:rsidR="007A5596" w:rsidRPr="00F04C27" w:rsidRDefault="007A5596" w:rsidP="007A5596">
            <w:pPr>
              <w:autoSpaceDE w:val="0"/>
              <w:autoSpaceDN w:val="0"/>
              <w:spacing w:line="300" w:lineRule="exact"/>
              <w:ind w:firstLineChars="100" w:firstLine="258"/>
              <w:rPr>
                <w:rFonts w:asciiTheme="minorEastAsia" w:eastAsiaTheme="minorEastAsia" w:hAnsiTheme="minorEastAsia"/>
                <w:sz w:val="24"/>
              </w:rPr>
            </w:pPr>
            <w:r w:rsidRPr="00F04C27">
              <w:rPr>
                <w:rFonts w:asciiTheme="minorEastAsia" w:eastAsiaTheme="minorEastAsia" w:hAnsiTheme="minorEastAsia" w:hint="eastAsia"/>
                <w:sz w:val="24"/>
              </w:rPr>
              <w:t>当該補助金の交付要綱において、</w:t>
            </w:r>
            <w:r w:rsidR="00512153" w:rsidRPr="00F04C27">
              <w:rPr>
                <w:rFonts w:asciiTheme="minorEastAsia" w:eastAsiaTheme="minorEastAsia" w:hAnsiTheme="minorEastAsia" w:hint="eastAsia"/>
                <w:sz w:val="24"/>
              </w:rPr>
              <w:t>令和４</w:t>
            </w:r>
            <w:r w:rsidR="00DA374A" w:rsidRPr="00F04C27">
              <w:rPr>
                <w:rFonts w:asciiTheme="minorEastAsia" w:eastAsiaTheme="minorEastAsia" w:hAnsiTheme="minorEastAsia" w:hint="eastAsia"/>
                <w:sz w:val="24"/>
              </w:rPr>
              <w:t>年度より</w:t>
            </w:r>
            <w:r w:rsidRPr="00F04C27">
              <w:rPr>
                <w:rFonts w:asciiTheme="minorEastAsia" w:eastAsiaTheme="minorEastAsia" w:hAnsiTheme="minorEastAsia" w:hint="eastAsia"/>
                <w:sz w:val="24"/>
              </w:rPr>
              <w:t>補助対象事業者を団体に限定した。</w:t>
            </w:r>
          </w:p>
          <w:p w14:paraId="025CA813" w14:textId="5C4C1EC8" w:rsidR="00673EBE" w:rsidRPr="007A5596" w:rsidRDefault="007A5596" w:rsidP="007A5596">
            <w:pPr>
              <w:autoSpaceDE w:val="0"/>
              <w:autoSpaceDN w:val="0"/>
              <w:spacing w:line="300" w:lineRule="exact"/>
              <w:ind w:firstLineChars="100" w:firstLine="258"/>
              <w:rPr>
                <w:rFonts w:asciiTheme="minorEastAsia" w:eastAsiaTheme="minorEastAsia" w:hAnsiTheme="minorEastAsia"/>
                <w:sz w:val="24"/>
              </w:rPr>
            </w:pPr>
            <w:r w:rsidRPr="00F04C27">
              <w:rPr>
                <w:rFonts w:asciiTheme="minorEastAsia" w:eastAsiaTheme="minorEastAsia" w:hAnsiTheme="minorEastAsia" w:hint="eastAsia"/>
                <w:sz w:val="24"/>
              </w:rPr>
              <w:t>また、補助</w:t>
            </w:r>
            <w:r w:rsidR="002B0F71" w:rsidRPr="00F04C27">
              <w:rPr>
                <w:rFonts w:asciiTheme="minorEastAsia" w:eastAsiaTheme="minorEastAsia" w:hAnsiTheme="minorEastAsia" w:hint="eastAsia"/>
                <w:sz w:val="24"/>
              </w:rPr>
              <w:t>対象事業者に対し、事業遂行体制や責任主体を示す資料の提出を求めており、資料で</w:t>
            </w:r>
            <w:r w:rsidR="00512153" w:rsidRPr="00512153">
              <w:rPr>
                <w:rFonts w:asciiTheme="minorEastAsia" w:eastAsiaTheme="minorEastAsia" w:hAnsiTheme="minorEastAsia" w:hint="eastAsia"/>
                <w:sz w:val="24"/>
              </w:rPr>
              <w:t>曖昧な場合は、</w:t>
            </w:r>
            <w:r w:rsidR="002B0F71">
              <w:rPr>
                <w:rFonts w:asciiTheme="minorEastAsia" w:eastAsiaTheme="minorEastAsia" w:hAnsiTheme="minorEastAsia" w:hint="eastAsia"/>
                <w:sz w:val="24"/>
              </w:rPr>
              <w:t>電話等で確認する等、</w:t>
            </w:r>
            <w:r>
              <w:rPr>
                <w:rFonts w:asciiTheme="minorEastAsia" w:eastAsiaTheme="minorEastAsia" w:hAnsiTheme="minorEastAsia" w:hint="eastAsia"/>
                <w:sz w:val="24"/>
              </w:rPr>
              <w:t>団体としての実態があるかについて確認を行っている。</w:t>
            </w:r>
          </w:p>
        </w:tc>
        <w:tc>
          <w:tcPr>
            <w:tcW w:w="1788" w:type="dxa"/>
            <w:shd w:val="clear" w:color="auto" w:fill="auto"/>
          </w:tcPr>
          <w:p w14:paraId="37A88638" w14:textId="00CF6813" w:rsidR="001A5F11" w:rsidRPr="00746185" w:rsidRDefault="007A5596" w:rsidP="007A5596">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6EA5CE4" w:rsidR="00BB44CA" w:rsidRDefault="00BB44CA" w:rsidP="002B5E74">
      <w:pPr>
        <w:autoSpaceDE w:val="0"/>
        <w:autoSpaceDN w:val="0"/>
        <w:snapToGrid w:val="0"/>
        <w:spacing w:line="60" w:lineRule="auto"/>
        <w:rPr>
          <w:rFonts w:ascii="ＭＳ 明朝" w:hAnsi="ＭＳ 明朝"/>
          <w:sz w:val="24"/>
        </w:rPr>
      </w:pPr>
    </w:p>
    <w:p w14:paraId="37FA486E" w14:textId="0BF3CA0F" w:rsidR="007A5596" w:rsidRDefault="007A5596" w:rsidP="002B5E74">
      <w:pPr>
        <w:autoSpaceDE w:val="0"/>
        <w:autoSpaceDN w:val="0"/>
        <w:snapToGrid w:val="0"/>
        <w:spacing w:line="60" w:lineRule="auto"/>
        <w:rPr>
          <w:rFonts w:ascii="ＭＳ 明朝" w:hAnsi="ＭＳ 明朝"/>
          <w:sz w:val="24"/>
        </w:rPr>
      </w:pPr>
    </w:p>
    <w:p w14:paraId="3134E9BD" w14:textId="5E070565" w:rsidR="007A313A" w:rsidRPr="0020372C" w:rsidRDefault="007A313A" w:rsidP="002B0F71">
      <w:pPr>
        <w:autoSpaceDE w:val="0"/>
        <w:autoSpaceDN w:val="0"/>
        <w:snapToGrid w:val="0"/>
        <w:spacing w:line="240" w:lineRule="atLeast"/>
        <w:ind w:left="1031" w:hangingChars="400" w:hanging="1031"/>
        <w:rPr>
          <w:rFonts w:ascii="ＭＳ 明朝" w:hAnsi="ＭＳ 明朝"/>
          <w:sz w:val="24"/>
        </w:rPr>
      </w:pPr>
    </w:p>
    <w:sectPr w:rsidR="007A313A" w:rsidRPr="0020372C" w:rsidSect="007A32AC">
      <w:headerReference w:type="default" r:id="rId8"/>
      <w:footerReference w:type="default" r:id="rId9"/>
      <w:footerReference w:type="first" r:id="rId10"/>
      <w:pgSz w:w="16838" w:h="11906" w:orient="landscape" w:code="9"/>
      <w:pgMar w:top="1418" w:right="1134" w:bottom="1560" w:left="1134" w:header="1417" w:footer="1049"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1BB5" w14:textId="77777777" w:rsidR="004406B0" w:rsidRDefault="004406B0">
      <w:r>
        <w:separator/>
      </w:r>
    </w:p>
  </w:endnote>
  <w:endnote w:type="continuationSeparator" w:id="0">
    <w:p w14:paraId="1BB6368C" w14:textId="77777777" w:rsidR="004406B0" w:rsidRDefault="004406B0">
      <w:r>
        <w:continuationSeparator/>
      </w:r>
    </w:p>
  </w:endnote>
  <w:endnote w:type="continuationNotice" w:id="1">
    <w:p w14:paraId="0A5CF6CB" w14:textId="77777777" w:rsidR="004406B0" w:rsidRDefault="00440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2A82" w14:textId="38CB773D" w:rsidR="004406B0" w:rsidRDefault="004406B0"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4406B0" w:rsidRDefault="004406B0">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CD3C" w14:textId="77777777" w:rsidR="004406B0" w:rsidRDefault="004406B0">
      <w:r>
        <w:separator/>
      </w:r>
    </w:p>
  </w:footnote>
  <w:footnote w:type="continuationSeparator" w:id="0">
    <w:p w14:paraId="130116E8" w14:textId="77777777" w:rsidR="004406B0" w:rsidRDefault="004406B0">
      <w:r>
        <w:continuationSeparator/>
      </w:r>
    </w:p>
  </w:footnote>
  <w:footnote w:type="continuationNotice" w:id="1">
    <w:p w14:paraId="2DE4BA37" w14:textId="77777777" w:rsidR="004406B0" w:rsidRDefault="00440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300265D8" w:rsidR="004406B0" w:rsidRPr="00193F25" w:rsidRDefault="004406B0"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（「監査の結果」について）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485"/>
    <w:rsid w:val="00015BAF"/>
    <w:rsid w:val="000170C2"/>
    <w:rsid w:val="00017EC7"/>
    <w:rsid w:val="000200FB"/>
    <w:rsid w:val="00021B04"/>
    <w:rsid w:val="000241AF"/>
    <w:rsid w:val="000245D4"/>
    <w:rsid w:val="000259D1"/>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93F"/>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2BD"/>
    <w:rsid w:val="00077884"/>
    <w:rsid w:val="000803ED"/>
    <w:rsid w:val="0008067E"/>
    <w:rsid w:val="000818BC"/>
    <w:rsid w:val="00081AB9"/>
    <w:rsid w:val="00083AD7"/>
    <w:rsid w:val="00083FD3"/>
    <w:rsid w:val="00084D27"/>
    <w:rsid w:val="0008533A"/>
    <w:rsid w:val="00086900"/>
    <w:rsid w:val="000873C4"/>
    <w:rsid w:val="00090F86"/>
    <w:rsid w:val="00091284"/>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B46E4"/>
    <w:rsid w:val="000C7506"/>
    <w:rsid w:val="000C7E4A"/>
    <w:rsid w:val="000D27AF"/>
    <w:rsid w:val="000D534E"/>
    <w:rsid w:val="000D5E03"/>
    <w:rsid w:val="000D6337"/>
    <w:rsid w:val="000E038C"/>
    <w:rsid w:val="000E10F4"/>
    <w:rsid w:val="000E7B44"/>
    <w:rsid w:val="000F1E29"/>
    <w:rsid w:val="000F4332"/>
    <w:rsid w:val="000F4A52"/>
    <w:rsid w:val="000F581F"/>
    <w:rsid w:val="000F6936"/>
    <w:rsid w:val="001010CD"/>
    <w:rsid w:val="001012DD"/>
    <w:rsid w:val="001018F6"/>
    <w:rsid w:val="0010246D"/>
    <w:rsid w:val="0011202D"/>
    <w:rsid w:val="001136D6"/>
    <w:rsid w:val="00115684"/>
    <w:rsid w:val="0011673E"/>
    <w:rsid w:val="00117391"/>
    <w:rsid w:val="00120A25"/>
    <w:rsid w:val="001225CA"/>
    <w:rsid w:val="00123C91"/>
    <w:rsid w:val="001241B0"/>
    <w:rsid w:val="001251BE"/>
    <w:rsid w:val="00126938"/>
    <w:rsid w:val="00126EA5"/>
    <w:rsid w:val="00126FF8"/>
    <w:rsid w:val="00127E79"/>
    <w:rsid w:val="00131B9E"/>
    <w:rsid w:val="00132066"/>
    <w:rsid w:val="0013290F"/>
    <w:rsid w:val="00133611"/>
    <w:rsid w:val="001362E1"/>
    <w:rsid w:val="00136EDC"/>
    <w:rsid w:val="0013715A"/>
    <w:rsid w:val="00137DE7"/>
    <w:rsid w:val="0014069A"/>
    <w:rsid w:val="00140AD3"/>
    <w:rsid w:val="00142AFB"/>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0B38"/>
    <w:rsid w:val="00162B00"/>
    <w:rsid w:val="0016632A"/>
    <w:rsid w:val="001675F0"/>
    <w:rsid w:val="0017011B"/>
    <w:rsid w:val="00170243"/>
    <w:rsid w:val="001707FB"/>
    <w:rsid w:val="0017309F"/>
    <w:rsid w:val="00174716"/>
    <w:rsid w:val="001767C0"/>
    <w:rsid w:val="001767EE"/>
    <w:rsid w:val="00177949"/>
    <w:rsid w:val="0018091D"/>
    <w:rsid w:val="00181A77"/>
    <w:rsid w:val="0018244A"/>
    <w:rsid w:val="0018358E"/>
    <w:rsid w:val="0019027D"/>
    <w:rsid w:val="00193F25"/>
    <w:rsid w:val="001944D4"/>
    <w:rsid w:val="0019723E"/>
    <w:rsid w:val="001A35FB"/>
    <w:rsid w:val="001A3AD7"/>
    <w:rsid w:val="001A56C1"/>
    <w:rsid w:val="001A5F1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D59EE"/>
    <w:rsid w:val="001D6F90"/>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49E0"/>
    <w:rsid w:val="00203232"/>
    <w:rsid w:val="0020372C"/>
    <w:rsid w:val="00204B9F"/>
    <w:rsid w:val="0020572F"/>
    <w:rsid w:val="00206F81"/>
    <w:rsid w:val="00207CCD"/>
    <w:rsid w:val="002102E2"/>
    <w:rsid w:val="00210CA9"/>
    <w:rsid w:val="002123A1"/>
    <w:rsid w:val="00213448"/>
    <w:rsid w:val="00216E64"/>
    <w:rsid w:val="00220433"/>
    <w:rsid w:val="002213A5"/>
    <w:rsid w:val="00222636"/>
    <w:rsid w:val="002226BA"/>
    <w:rsid w:val="0022561B"/>
    <w:rsid w:val="00230BCE"/>
    <w:rsid w:val="0023282C"/>
    <w:rsid w:val="00232920"/>
    <w:rsid w:val="0023345B"/>
    <w:rsid w:val="002338FB"/>
    <w:rsid w:val="00235101"/>
    <w:rsid w:val="00237F78"/>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4A7"/>
    <w:rsid w:val="00261CDE"/>
    <w:rsid w:val="002637E3"/>
    <w:rsid w:val="002638D7"/>
    <w:rsid w:val="00264B04"/>
    <w:rsid w:val="002650CF"/>
    <w:rsid w:val="00267A3B"/>
    <w:rsid w:val="00267B73"/>
    <w:rsid w:val="002704C7"/>
    <w:rsid w:val="00271232"/>
    <w:rsid w:val="00271DE3"/>
    <w:rsid w:val="00271E24"/>
    <w:rsid w:val="002735CE"/>
    <w:rsid w:val="00273931"/>
    <w:rsid w:val="00274B7F"/>
    <w:rsid w:val="00275F59"/>
    <w:rsid w:val="0028009C"/>
    <w:rsid w:val="00282F25"/>
    <w:rsid w:val="0028448E"/>
    <w:rsid w:val="002848E0"/>
    <w:rsid w:val="00285BD7"/>
    <w:rsid w:val="00286CA2"/>
    <w:rsid w:val="00287502"/>
    <w:rsid w:val="00290BCA"/>
    <w:rsid w:val="002918D0"/>
    <w:rsid w:val="00291B03"/>
    <w:rsid w:val="00292985"/>
    <w:rsid w:val="00293536"/>
    <w:rsid w:val="00295721"/>
    <w:rsid w:val="00297CFF"/>
    <w:rsid w:val="002A1C3E"/>
    <w:rsid w:val="002A31EF"/>
    <w:rsid w:val="002A3F8C"/>
    <w:rsid w:val="002A468A"/>
    <w:rsid w:val="002A4CA9"/>
    <w:rsid w:val="002A4EFD"/>
    <w:rsid w:val="002A7B98"/>
    <w:rsid w:val="002B0F71"/>
    <w:rsid w:val="002B240D"/>
    <w:rsid w:val="002B3783"/>
    <w:rsid w:val="002B5E74"/>
    <w:rsid w:val="002B6B6B"/>
    <w:rsid w:val="002B76EC"/>
    <w:rsid w:val="002C0FC3"/>
    <w:rsid w:val="002C1731"/>
    <w:rsid w:val="002C2510"/>
    <w:rsid w:val="002C3608"/>
    <w:rsid w:val="002C47CC"/>
    <w:rsid w:val="002C4FAD"/>
    <w:rsid w:val="002C5597"/>
    <w:rsid w:val="002C73F3"/>
    <w:rsid w:val="002D0547"/>
    <w:rsid w:val="002D1AA5"/>
    <w:rsid w:val="002D2F0B"/>
    <w:rsid w:val="002D3A6C"/>
    <w:rsid w:val="002D3B8B"/>
    <w:rsid w:val="002D3D2B"/>
    <w:rsid w:val="002E0436"/>
    <w:rsid w:val="002E2389"/>
    <w:rsid w:val="002E3F47"/>
    <w:rsid w:val="002E6A00"/>
    <w:rsid w:val="002E6B8D"/>
    <w:rsid w:val="002E7422"/>
    <w:rsid w:val="002F15BD"/>
    <w:rsid w:val="002F1CD8"/>
    <w:rsid w:val="002F3171"/>
    <w:rsid w:val="002F3646"/>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092"/>
    <w:rsid w:val="00316B70"/>
    <w:rsid w:val="0031729C"/>
    <w:rsid w:val="003172E6"/>
    <w:rsid w:val="00321664"/>
    <w:rsid w:val="003217FE"/>
    <w:rsid w:val="00322574"/>
    <w:rsid w:val="0032328B"/>
    <w:rsid w:val="00324346"/>
    <w:rsid w:val="0032578C"/>
    <w:rsid w:val="0032722E"/>
    <w:rsid w:val="003272D3"/>
    <w:rsid w:val="003311AF"/>
    <w:rsid w:val="00334651"/>
    <w:rsid w:val="003355AA"/>
    <w:rsid w:val="0033564D"/>
    <w:rsid w:val="003368D1"/>
    <w:rsid w:val="00337563"/>
    <w:rsid w:val="003405D8"/>
    <w:rsid w:val="0034373E"/>
    <w:rsid w:val="00343879"/>
    <w:rsid w:val="003439CB"/>
    <w:rsid w:val="003508AA"/>
    <w:rsid w:val="00351152"/>
    <w:rsid w:val="003518AC"/>
    <w:rsid w:val="00351F09"/>
    <w:rsid w:val="003523EC"/>
    <w:rsid w:val="0035415B"/>
    <w:rsid w:val="00355B2D"/>
    <w:rsid w:val="00356D59"/>
    <w:rsid w:val="00360FA6"/>
    <w:rsid w:val="00361926"/>
    <w:rsid w:val="00361988"/>
    <w:rsid w:val="00364C90"/>
    <w:rsid w:val="00367355"/>
    <w:rsid w:val="00371DF8"/>
    <w:rsid w:val="00372C93"/>
    <w:rsid w:val="003738C8"/>
    <w:rsid w:val="0037768D"/>
    <w:rsid w:val="00377A01"/>
    <w:rsid w:val="003825BD"/>
    <w:rsid w:val="0038484F"/>
    <w:rsid w:val="003849DB"/>
    <w:rsid w:val="0038682B"/>
    <w:rsid w:val="00387AA5"/>
    <w:rsid w:val="00387B94"/>
    <w:rsid w:val="00387F3F"/>
    <w:rsid w:val="003912C8"/>
    <w:rsid w:val="0039293B"/>
    <w:rsid w:val="00394E4F"/>
    <w:rsid w:val="00395D29"/>
    <w:rsid w:val="003967B3"/>
    <w:rsid w:val="00397A15"/>
    <w:rsid w:val="003A1574"/>
    <w:rsid w:val="003A19D7"/>
    <w:rsid w:val="003A20EC"/>
    <w:rsid w:val="003A33E4"/>
    <w:rsid w:val="003A478C"/>
    <w:rsid w:val="003A533A"/>
    <w:rsid w:val="003A544B"/>
    <w:rsid w:val="003A5C1F"/>
    <w:rsid w:val="003B0FCA"/>
    <w:rsid w:val="003B3A99"/>
    <w:rsid w:val="003B5A34"/>
    <w:rsid w:val="003B5D09"/>
    <w:rsid w:val="003B683A"/>
    <w:rsid w:val="003B798A"/>
    <w:rsid w:val="003C3022"/>
    <w:rsid w:val="003C3A3D"/>
    <w:rsid w:val="003C3F05"/>
    <w:rsid w:val="003C4EFA"/>
    <w:rsid w:val="003C75EB"/>
    <w:rsid w:val="003D41D1"/>
    <w:rsid w:val="003D4808"/>
    <w:rsid w:val="003D7E2B"/>
    <w:rsid w:val="003E0ABB"/>
    <w:rsid w:val="003E2227"/>
    <w:rsid w:val="003E2468"/>
    <w:rsid w:val="003E26DE"/>
    <w:rsid w:val="003E3A70"/>
    <w:rsid w:val="003E52F2"/>
    <w:rsid w:val="003E649A"/>
    <w:rsid w:val="003E751B"/>
    <w:rsid w:val="003F1102"/>
    <w:rsid w:val="003F1EC5"/>
    <w:rsid w:val="003F40CE"/>
    <w:rsid w:val="003F430E"/>
    <w:rsid w:val="003F4A97"/>
    <w:rsid w:val="003F5B43"/>
    <w:rsid w:val="003F5E1F"/>
    <w:rsid w:val="003F6C51"/>
    <w:rsid w:val="0040012A"/>
    <w:rsid w:val="0040016D"/>
    <w:rsid w:val="00400982"/>
    <w:rsid w:val="00402268"/>
    <w:rsid w:val="0040398F"/>
    <w:rsid w:val="00407D22"/>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06B0"/>
    <w:rsid w:val="00440B37"/>
    <w:rsid w:val="00441BB3"/>
    <w:rsid w:val="00441CAE"/>
    <w:rsid w:val="00444FD3"/>
    <w:rsid w:val="004457D0"/>
    <w:rsid w:val="00450465"/>
    <w:rsid w:val="00453A6E"/>
    <w:rsid w:val="00454449"/>
    <w:rsid w:val="00455549"/>
    <w:rsid w:val="00455669"/>
    <w:rsid w:val="00455D7F"/>
    <w:rsid w:val="00461087"/>
    <w:rsid w:val="00462A91"/>
    <w:rsid w:val="00463E8B"/>
    <w:rsid w:val="00464970"/>
    <w:rsid w:val="004651FD"/>
    <w:rsid w:val="00465C62"/>
    <w:rsid w:val="00466E49"/>
    <w:rsid w:val="0047034F"/>
    <w:rsid w:val="00470AC6"/>
    <w:rsid w:val="0047139E"/>
    <w:rsid w:val="004774BE"/>
    <w:rsid w:val="00480119"/>
    <w:rsid w:val="00483BDE"/>
    <w:rsid w:val="004841B8"/>
    <w:rsid w:val="004842D3"/>
    <w:rsid w:val="00484425"/>
    <w:rsid w:val="004855B5"/>
    <w:rsid w:val="0048651A"/>
    <w:rsid w:val="00487079"/>
    <w:rsid w:val="00490DF3"/>
    <w:rsid w:val="004917A3"/>
    <w:rsid w:val="00492CA0"/>
    <w:rsid w:val="004941CC"/>
    <w:rsid w:val="004969C9"/>
    <w:rsid w:val="0049703C"/>
    <w:rsid w:val="00497C18"/>
    <w:rsid w:val="004A14D8"/>
    <w:rsid w:val="004A3101"/>
    <w:rsid w:val="004A3885"/>
    <w:rsid w:val="004A5420"/>
    <w:rsid w:val="004A5784"/>
    <w:rsid w:val="004A6E7D"/>
    <w:rsid w:val="004A7191"/>
    <w:rsid w:val="004A7409"/>
    <w:rsid w:val="004B2A75"/>
    <w:rsid w:val="004B4B06"/>
    <w:rsid w:val="004B5359"/>
    <w:rsid w:val="004C09F8"/>
    <w:rsid w:val="004C1495"/>
    <w:rsid w:val="004C1754"/>
    <w:rsid w:val="004C1761"/>
    <w:rsid w:val="004C3FB3"/>
    <w:rsid w:val="004C7BC7"/>
    <w:rsid w:val="004D2EEE"/>
    <w:rsid w:val="004D6496"/>
    <w:rsid w:val="004E18E9"/>
    <w:rsid w:val="004E2263"/>
    <w:rsid w:val="004E4F56"/>
    <w:rsid w:val="004E53BC"/>
    <w:rsid w:val="004F2673"/>
    <w:rsid w:val="004F49DB"/>
    <w:rsid w:val="004F69D6"/>
    <w:rsid w:val="004F6FA5"/>
    <w:rsid w:val="005004DF"/>
    <w:rsid w:val="005029E6"/>
    <w:rsid w:val="00502B28"/>
    <w:rsid w:val="005038A9"/>
    <w:rsid w:val="0050475C"/>
    <w:rsid w:val="0051017D"/>
    <w:rsid w:val="0051081B"/>
    <w:rsid w:val="00510F9C"/>
    <w:rsid w:val="0051123F"/>
    <w:rsid w:val="00511439"/>
    <w:rsid w:val="00511A8D"/>
    <w:rsid w:val="00511B0B"/>
    <w:rsid w:val="00512153"/>
    <w:rsid w:val="00513EA1"/>
    <w:rsid w:val="00514388"/>
    <w:rsid w:val="005155BB"/>
    <w:rsid w:val="00516CE7"/>
    <w:rsid w:val="00522244"/>
    <w:rsid w:val="00523AED"/>
    <w:rsid w:val="0052483D"/>
    <w:rsid w:val="005254D5"/>
    <w:rsid w:val="00526E68"/>
    <w:rsid w:val="0053116A"/>
    <w:rsid w:val="00532DA1"/>
    <w:rsid w:val="00533950"/>
    <w:rsid w:val="00536C0A"/>
    <w:rsid w:val="005405ED"/>
    <w:rsid w:val="005411B7"/>
    <w:rsid w:val="00542198"/>
    <w:rsid w:val="00542873"/>
    <w:rsid w:val="00543E8B"/>
    <w:rsid w:val="00544AAA"/>
    <w:rsid w:val="00545617"/>
    <w:rsid w:val="00545BED"/>
    <w:rsid w:val="00546C4C"/>
    <w:rsid w:val="0055230C"/>
    <w:rsid w:val="00552A17"/>
    <w:rsid w:val="0055334E"/>
    <w:rsid w:val="00553F78"/>
    <w:rsid w:val="00557EA6"/>
    <w:rsid w:val="00557F5D"/>
    <w:rsid w:val="005633F2"/>
    <w:rsid w:val="0056375E"/>
    <w:rsid w:val="00564E15"/>
    <w:rsid w:val="0056518C"/>
    <w:rsid w:val="005669E2"/>
    <w:rsid w:val="00566FD2"/>
    <w:rsid w:val="00570969"/>
    <w:rsid w:val="00573B70"/>
    <w:rsid w:val="005742D2"/>
    <w:rsid w:val="00581AAD"/>
    <w:rsid w:val="00581B99"/>
    <w:rsid w:val="00585C0C"/>
    <w:rsid w:val="005865B3"/>
    <w:rsid w:val="00586E00"/>
    <w:rsid w:val="0059136A"/>
    <w:rsid w:val="005941B9"/>
    <w:rsid w:val="00596809"/>
    <w:rsid w:val="00596D9E"/>
    <w:rsid w:val="00597245"/>
    <w:rsid w:val="005A3854"/>
    <w:rsid w:val="005A6711"/>
    <w:rsid w:val="005B2751"/>
    <w:rsid w:val="005B3FB6"/>
    <w:rsid w:val="005B679A"/>
    <w:rsid w:val="005B7AEE"/>
    <w:rsid w:val="005C0F90"/>
    <w:rsid w:val="005C26C1"/>
    <w:rsid w:val="005C2790"/>
    <w:rsid w:val="005C2A01"/>
    <w:rsid w:val="005C3416"/>
    <w:rsid w:val="005C3443"/>
    <w:rsid w:val="005C4071"/>
    <w:rsid w:val="005C40A8"/>
    <w:rsid w:val="005C4CBA"/>
    <w:rsid w:val="005C5727"/>
    <w:rsid w:val="005C5956"/>
    <w:rsid w:val="005D1413"/>
    <w:rsid w:val="005D4A3E"/>
    <w:rsid w:val="005D65C9"/>
    <w:rsid w:val="005E1267"/>
    <w:rsid w:val="005E17B5"/>
    <w:rsid w:val="005E3AF4"/>
    <w:rsid w:val="005F20A8"/>
    <w:rsid w:val="005F4C7A"/>
    <w:rsid w:val="005F5189"/>
    <w:rsid w:val="00600DD6"/>
    <w:rsid w:val="00601052"/>
    <w:rsid w:val="00601B91"/>
    <w:rsid w:val="006032A6"/>
    <w:rsid w:val="006042E0"/>
    <w:rsid w:val="006048B7"/>
    <w:rsid w:val="006107E7"/>
    <w:rsid w:val="00612711"/>
    <w:rsid w:val="00616E29"/>
    <w:rsid w:val="00617AF9"/>
    <w:rsid w:val="0062155B"/>
    <w:rsid w:val="00621A70"/>
    <w:rsid w:val="00623464"/>
    <w:rsid w:val="00623791"/>
    <w:rsid w:val="006237E4"/>
    <w:rsid w:val="00625E0E"/>
    <w:rsid w:val="00625FD7"/>
    <w:rsid w:val="006261CC"/>
    <w:rsid w:val="006264DC"/>
    <w:rsid w:val="00627EB6"/>
    <w:rsid w:val="006306DA"/>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320B"/>
    <w:rsid w:val="00656ADB"/>
    <w:rsid w:val="00660F3F"/>
    <w:rsid w:val="00663816"/>
    <w:rsid w:val="00664316"/>
    <w:rsid w:val="00666F38"/>
    <w:rsid w:val="0067020C"/>
    <w:rsid w:val="00673013"/>
    <w:rsid w:val="00673845"/>
    <w:rsid w:val="00673EBE"/>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A66F7"/>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7D4"/>
    <w:rsid w:val="006D0B4E"/>
    <w:rsid w:val="006D0C02"/>
    <w:rsid w:val="006D41B6"/>
    <w:rsid w:val="006D55AA"/>
    <w:rsid w:val="006D704E"/>
    <w:rsid w:val="006D7F74"/>
    <w:rsid w:val="006E0271"/>
    <w:rsid w:val="006E5AD0"/>
    <w:rsid w:val="006E6851"/>
    <w:rsid w:val="006E70D3"/>
    <w:rsid w:val="006E7F23"/>
    <w:rsid w:val="006F01EF"/>
    <w:rsid w:val="006F081E"/>
    <w:rsid w:val="006F2488"/>
    <w:rsid w:val="006F28C1"/>
    <w:rsid w:val="006F4AC8"/>
    <w:rsid w:val="006F5874"/>
    <w:rsid w:val="006F5B25"/>
    <w:rsid w:val="00700377"/>
    <w:rsid w:val="00700E9A"/>
    <w:rsid w:val="00701A9B"/>
    <w:rsid w:val="00706251"/>
    <w:rsid w:val="0070727B"/>
    <w:rsid w:val="00707486"/>
    <w:rsid w:val="00713C92"/>
    <w:rsid w:val="00717099"/>
    <w:rsid w:val="007172B7"/>
    <w:rsid w:val="00721FDC"/>
    <w:rsid w:val="00725F9D"/>
    <w:rsid w:val="00726DA3"/>
    <w:rsid w:val="00727099"/>
    <w:rsid w:val="00730A62"/>
    <w:rsid w:val="00730BA9"/>
    <w:rsid w:val="0073159B"/>
    <w:rsid w:val="00733A04"/>
    <w:rsid w:val="00733F5A"/>
    <w:rsid w:val="00735126"/>
    <w:rsid w:val="00740248"/>
    <w:rsid w:val="00740B24"/>
    <w:rsid w:val="00744751"/>
    <w:rsid w:val="00744CF1"/>
    <w:rsid w:val="00745278"/>
    <w:rsid w:val="00746185"/>
    <w:rsid w:val="00747D99"/>
    <w:rsid w:val="007539DF"/>
    <w:rsid w:val="00760E88"/>
    <w:rsid w:val="0076326F"/>
    <w:rsid w:val="00763302"/>
    <w:rsid w:val="007634FE"/>
    <w:rsid w:val="0076449B"/>
    <w:rsid w:val="00770862"/>
    <w:rsid w:val="0077141B"/>
    <w:rsid w:val="00773F64"/>
    <w:rsid w:val="00773F6E"/>
    <w:rsid w:val="007744AC"/>
    <w:rsid w:val="007757A6"/>
    <w:rsid w:val="00776DB6"/>
    <w:rsid w:val="007809B2"/>
    <w:rsid w:val="00781723"/>
    <w:rsid w:val="007820DD"/>
    <w:rsid w:val="0078403F"/>
    <w:rsid w:val="00785C41"/>
    <w:rsid w:val="00785F06"/>
    <w:rsid w:val="0078619C"/>
    <w:rsid w:val="0078692B"/>
    <w:rsid w:val="00786DB4"/>
    <w:rsid w:val="00791550"/>
    <w:rsid w:val="00791FC5"/>
    <w:rsid w:val="007920F6"/>
    <w:rsid w:val="00794195"/>
    <w:rsid w:val="00795E4D"/>
    <w:rsid w:val="0079650D"/>
    <w:rsid w:val="0079655B"/>
    <w:rsid w:val="0079697F"/>
    <w:rsid w:val="007A0FBC"/>
    <w:rsid w:val="007A313A"/>
    <w:rsid w:val="007A32AC"/>
    <w:rsid w:val="007A3A87"/>
    <w:rsid w:val="007A4BBB"/>
    <w:rsid w:val="007A5596"/>
    <w:rsid w:val="007A6DAC"/>
    <w:rsid w:val="007A6FCB"/>
    <w:rsid w:val="007A74C4"/>
    <w:rsid w:val="007A7997"/>
    <w:rsid w:val="007A7E89"/>
    <w:rsid w:val="007B3AF6"/>
    <w:rsid w:val="007B6965"/>
    <w:rsid w:val="007B747A"/>
    <w:rsid w:val="007C0ABF"/>
    <w:rsid w:val="007C453F"/>
    <w:rsid w:val="007C4FF4"/>
    <w:rsid w:val="007C6633"/>
    <w:rsid w:val="007C7DDB"/>
    <w:rsid w:val="007D021B"/>
    <w:rsid w:val="007D4673"/>
    <w:rsid w:val="007D5114"/>
    <w:rsid w:val="007D5935"/>
    <w:rsid w:val="007D7BB8"/>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0647F"/>
    <w:rsid w:val="00807507"/>
    <w:rsid w:val="0080799F"/>
    <w:rsid w:val="008107CD"/>
    <w:rsid w:val="00813330"/>
    <w:rsid w:val="00817FB7"/>
    <w:rsid w:val="00821C13"/>
    <w:rsid w:val="00825AB9"/>
    <w:rsid w:val="0082684D"/>
    <w:rsid w:val="00831187"/>
    <w:rsid w:val="00833530"/>
    <w:rsid w:val="00835145"/>
    <w:rsid w:val="008403B6"/>
    <w:rsid w:val="008406DF"/>
    <w:rsid w:val="00840EA5"/>
    <w:rsid w:val="00843E27"/>
    <w:rsid w:val="00844F93"/>
    <w:rsid w:val="00846901"/>
    <w:rsid w:val="008473B7"/>
    <w:rsid w:val="008514F4"/>
    <w:rsid w:val="0085519E"/>
    <w:rsid w:val="00855649"/>
    <w:rsid w:val="00856A14"/>
    <w:rsid w:val="00856EA3"/>
    <w:rsid w:val="00861DBF"/>
    <w:rsid w:val="008622A6"/>
    <w:rsid w:val="00862316"/>
    <w:rsid w:val="0086294D"/>
    <w:rsid w:val="00863869"/>
    <w:rsid w:val="0086583C"/>
    <w:rsid w:val="008665FB"/>
    <w:rsid w:val="00871F78"/>
    <w:rsid w:val="00872605"/>
    <w:rsid w:val="0087295B"/>
    <w:rsid w:val="00874776"/>
    <w:rsid w:val="00874E9F"/>
    <w:rsid w:val="00877956"/>
    <w:rsid w:val="0088095A"/>
    <w:rsid w:val="00880FC4"/>
    <w:rsid w:val="0088188F"/>
    <w:rsid w:val="00881997"/>
    <w:rsid w:val="00884CF9"/>
    <w:rsid w:val="00885BBE"/>
    <w:rsid w:val="00885D5E"/>
    <w:rsid w:val="00891D46"/>
    <w:rsid w:val="00891FFB"/>
    <w:rsid w:val="00892939"/>
    <w:rsid w:val="00892D09"/>
    <w:rsid w:val="00895CC5"/>
    <w:rsid w:val="008967BE"/>
    <w:rsid w:val="00897EBD"/>
    <w:rsid w:val="008A1DFB"/>
    <w:rsid w:val="008A3332"/>
    <w:rsid w:val="008A450A"/>
    <w:rsid w:val="008A7486"/>
    <w:rsid w:val="008A7690"/>
    <w:rsid w:val="008B072D"/>
    <w:rsid w:val="008B19CB"/>
    <w:rsid w:val="008B1D73"/>
    <w:rsid w:val="008B1FB3"/>
    <w:rsid w:val="008B2117"/>
    <w:rsid w:val="008B229B"/>
    <w:rsid w:val="008B29E8"/>
    <w:rsid w:val="008B2CCA"/>
    <w:rsid w:val="008B399E"/>
    <w:rsid w:val="008B53C4"/>
    <w:rsid w:val="008B78A8"/>
    <w:rsid w:val="008B7CDC"/>
    <w:rsid w:val="008C0223"/>
    <w:rsid w:val="008C08FC"/>
    <w:rsid w:val="008C2A07"/>
    <w:rsid w:val="008C31B9"/>
    <w:rsid w:val="008C56BB"/>
    <w:rsid w:val="008C58C2"/>
    <w:rsid w:val="008D18AF"/>
    <w:rsid w:val="008D2A49"/>
    <w:rsid w:val="008D5857"/>
    <w:rsid w:val="008D593B"/>
    <w:rsid w:val="008D5D18"/>
    <w:rsid w:val="008D6F88"/>
    <w:rsid w:val="008D708E"/>
    <w:rsid w:val="008E1788"/>
    <w:rsid w:val="008E2A61"/>
    <w:rsid w:val="008E47D8"/>
    <w:rsid w:val="008E7593"/>
    <w:rsid w:val="008E7E14"/>
    <w:rsid w:val="008F2D35"/>
    <w:rsid w:val="008F378E"/>
    <w:rsid w:val="008F6A4B"/>
    <w:rsid w:val="008F7BEA"/>
    <w:rsid w:val="009004B1"/>
    <w:rsid w:val="00901967"/>
    <w:rsid w:val="00904717"/>
    <w:rsid w:val="00904E44"/>
    <w:rsid w:val="00906EF7"/>
    <w:rsid w:val="00907ABD"/>
    <w:rsid w:val="0091030B"/>
    <w:rsid w:val="009103A1"/>
    <w:rsid w:val="00911754"/>
    <w:rsid w:val="00914542"/>
    <w:rsid w:val="00914A77"/>
    <w:rsid w:val="00916113"/>
    <w:rsid w:val="00916A6E"/>
    <w:rsid w:val="009175AE"/>
    <w:rsid w:val="00917616"/>
    <w:rsid w:val="009177E5"/>
    <w:rsid w:val="0092033C"/>
    <w:rsid w:val="00920D34"/>
    <w:rsid w:val="00921A35"/>
    <w:rsid w:val="0092285F"/>
    <w:rsid w:val="009262DD"/>
    <w:rsid w:val="00931DF7"/>
    <w:rsid w:val="0093399D"/>
    <w:rsid w:val="00940F4E"/>
    <w:rsid w:val="00940F52"/>
    <w:rsid w:val="009422CB"/>
    <w:rsid w:val="00945A20"/>
    <w:rsid w:val="00946E1F"/>
    <w:rsid w:val="00947A80"/>
    <w:rsid w:val="009500A6"/>
    <w:rsid w:val="009504F6"/>
    <w:rsid w:val="00951C81"/>
    <w:rsid w:val="00951F91"/>
    <w:rsid w:val="00952E14"/>
    <w:rsid w:val="00953F8F"/>
    <w:rsid w:val="0095443D"/>
    <w:rsid w:val="00954ADB"/>
    <w:rsid w:val="00957520"/>
    <w:rsid w:val="00957F8C"/>
    <w:rsid w:val="00961884"/>
    <w:rsid w:val="00962BD9"/>
    <w:rsid w:val="00962E0B"/>
    <w:rsid w:val="0096514A"/>
    <w:rsid w:val="009662B5"/>
    <w:rsid w:val="0096715A"/>
    <w:rsid w:val="00970A01"/>
    <w:rsid w:val="00971587"/>
    <w:rsid w:val="00971DAA"/>
    <w:rsid w:val="009742BE"/>
    <w:rsid w:val="00974F4A"/>
    <w:rsid w:val="00976424"/>
    <w:rsid w:val="009774B6"/>
    <w:rsid w:val="0097755F"/>
    <w:rsid w:val="009811F7"/>
    <w:rsid w:val="00981B97"/>
    <w:rsid w:val="00981F78"/>
    <w:rsid w:val="00985C97"/>
    <w:rsid w:val="0098613F"/>
    <w:rsid w:val="0099065A"/>
    <w:rsid w:val="00990FE6"/>
    <w:rsid w:val="00991E39"/>
    <w:rsid w:val="00993253"/>
    <w:rsid w:val="00994020"/>
    <w:rsid w:val="00994C7E"/>
    <w:rsid w:val="00996A17"/>
    <w:rsid w:val="00997544"/>
    <w:rsid w:val="009A047C"/>
    <w:rsid w:val="009A3B8F"/>
    <w:rsid w:val="009A57FC"/>
    <w:rsid w:val="009A7218"/>
    <w:rsid w:val="009A722F"/>
    <w:rsid w:val="009A7CC8"/>
    <w:rsid w:val="009B0400"/>
    <w:rsid w:val="009B0A85"/>
    <w:rsid w:val="009B0AD1"/>
    <w:rsid w:val="009B12C3"/>
    <w:rsid w:val="009B2324"/>
    <w:rsid w:val="009B4D5D"/>
    <w:rsid w:val="009B69FA"/>
    <w:rsid w:val="009B7B7D"/>
    <w:rsid w:val="009C06F0"/>
    <w:rsid w:val="009C0C49"/>
    <w:rsid w:val="009C12B6"/>
    <w:rsid w:val="009C17D0"/>
    <w:rsid w:val="009C38A0"/>
    <w:rsid w:val="009D3CC0"/>
    <w:rsid w:val="009D4AD7"/>
    <w:rsid w:val="009D5E30"/>
    <w:rsid w:val="009D6942"/>
    <w:rsid w:val="009D7157"/>
    <w:rsid w:val="009E036D"/>
    <w:rsid w:val="009E2750"/>
    <w:rsid w:val="009E38D7"/>
    <w:rsid w:val="009E3E9A"/>
    <w:rsid w:val="009E45F4"/>
    <w:rsid w:val="009F02AB"/>
    <w:rsid w:val="009F2F47"/>
    <w:rsid w:val="009F36D1"/>
    <w:rsid w:val="009F51F4"/>
    <w:rsid w:val="009F5955"/>
    <w:rsid w:val="009F7CBE"/>
    <w:rsid w:val="00A00443"/>
    <w:rsid w:val="00A025EC"/>
    <w:rsid w:val="00A02672"/>
    <w:rsid w:val="00A033DB"/>
    <w:rsid w:val="00A050F1"/>
    <w:rsid w:val="00A06588"/>
    <w:rsid w:val="00A06AB8"/>
    <w:rsid w:val="00A06FD2"/>
    <w:rsid w:val="00A078F1"/>
    <w:rsid w:val="00A07D8F"/>
    <w:rsid w:val="00A11CE0"/>
    <w:rsid w:val="00A12C3A"/>
    <w:rsid w:val="00A15F24"/>
    <w:rsid w:val="00A16510"/>
    <w:rsid w:val="00A1746B"/>
    <w:rsid w:val="00A219D8"/>
    <w:rsid w:val="00A22463"/>
    <w:rsid w:val="00A23E13"/>
    <w:rsid w:val="00A26174"/>
    <w:rsid w:val="00A26840"/>
    <w:rsid w:val="00A26EC7"/>
    <w:rsid w:val="00A313DF"/>
    <w:rsid w:val="00A3368D"/>
    <w:rsid w:val="00A341EC"/>
    <w:rsid w:val="00A3431C"/>
    <w:rsid w:val="00A35474"/>
    <w:rsid w:val="00A362EE"/>
    <w:rsid w:val="00A377CA"/>
    <w:rsid w:val="00A4196C"/>
    <w:rsid w:val="00A43874"/>
    <w:rsid w:val="00A44545"/>
    <w:rsid w:val="00A448A3"/>
    <w:rsid w:val="00A502D6"/>
    <w:rsid w:val="00A520E3"/>
    <w:rsid w:val="00A527CE"/>
    <w:rsid w:val="00A540E5"/>
    <w:rsid w:val="00A5441A"/>
    <w:rsid w:val="00A5628E"/>
    <w:rsid w:val="00A60595"/>
    <w:rsid w:val="00A64643"/>
    <w:rsid w:val="00A6642E"/>
    <w:rsid w:val="00A7182C"/>
    <w:rsid w:val="00A723B2"/>
    <w:rsid w:val="00A727C6"/>
    <w:rsid w:val="00A728F2"/>
    <w:rsid w:val="00A764BA"/>
    <w:rsid w:val="00A76ACF"/>
    <w:rsid w:val="00A7757F"/>
    <w:rsid w:val="00A810AF"/>
    <w:rsid w:val="00A82785"/>
    <w:rsid w:val="00A82E92"/>
    <w:rsid w:val="00A843A2"/>
    <w:rsid w:val="00A849D4"/>
    <w:rsid w:val="00A86DAB"/>
    <w:rsid w:val="00A87719"/>
    <w:rsid w:val="00A90A37"/>
    <w:rsid w:val="00A95284"/>
    <w:rsid w:val="00AA222B"/>
    <w:rsid w:val="00AA5F2E"/>
    <w:rsid w:val="00AA6D54"/>
    <w:rsid w:val="00AA7098"/>
    <w:rsid w:val="00AA7EEC"/>
    <w:rsid w:val="00AB15B0"/>
    <w:rsid w:val="00AB3497"/>
    <w:rsid w:val="00AB4493"/>
    <w:rsid w:val="00AB59BA"/>
    <w:rsid w:val="00AB690D"/>
    <w:rsid w:val="00AB713B"/>
    <w:rsid w:val="00AB73DE"/>
    <w:rsid w:val="00AB7FF8"/>
    <w:rsid w:val="00AC0B4D"/>
    <w:rsid w:val="00AC3B3F"/>
    <w:rsid w:val="00AC4504"/>
    <w:rsid w:val="00AC4A61"/>
    <w:rsid w:val="00AC5EC5"/>
    <w:rsid w:val="00AC61B7"/>
    <w:rsid w:val="00AD16EE"/>
    <w:rsid w:val="00AD1715"/>
    <w:rsid w:val="00AD2A2C"/>
    <w:rsid w:val="00AD388B"/>
    <w:rsid w:val="00AD5121"/>
    <w:rsid w:val="00AD5842"/>
    <w:rsid w:val="00AD5D18"/>
    <w:rsid w:val="00AD72D4"/>
    <w:rsid w:val="00AE18D3"/>
    <w:rsid w:val="00AE2162"/>
    <w:rsid w:val="00AE3590"/>
    <w:rsid w:val="00AE5CA5"/>
    <w:rsid w:val="00AE5EBD"/>
    <w:rsid w:val="00AE7755"/>
    <w:rsid w:val="00AF2090"/>
    <w:rsid w:val="00B027BA"/>
    <w:rsid w:val="00B02C5D"/>
    <w:rsid w:val="00B05A37"/>
    <w:rsid w:val="00B05A43"/>
    <w:rsid w:val="00B06095"/>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34F"/>
    <w:rsid w:val="00B56D5E"/>
    <w:rsid w:val="00B6171E"/>
    <w:rsid w:val="00B63C8E"/>
    <w:rsid w:val="00B66EBC"/>
    <w:rsid w:val="00B676D4"/>
    <w:rsid w:val="00B7083D"/>
    <w:rsid w:val="00B72050"/>
    <w:rsid w:val="00B760DF"/>
    <w:rsid w:val="00B766D3"/>
    <w:rsid w:val="00B76D61"/>
    <w:rsid w:val="00B76EB1"/>
    <w:rsid w:val="00B775EC"/>
    <w:rsid w:val="00B80973"/>
    <w:rsid w:val="00B82F11"/>
    <w:rsid w:val="00B8643F"/>
    <w:rsid w:val="00B908B0"/>
    <w:rsid w:val="00B92684"/>
    <w:rsid w:val="00B92E12"/>
    <w:rsid w:val="00B958D7"/>
    <w:rsid w:val="00B962EB"/>
    <w:rsid w:val="00B967B7"/>
    <w:rsid w:val="00BA1B5F"/>
    <w:rsid w:val="00BA1B79"/>
    <w:rsid w:val="00BA31E8"/>
    <w:rsid w:val="00BA405F"/>
    <w:rsid w:val="00BB0B2C"/>
    <w:rsid w:val="00BB0FF2"/>
    <w:rsid w:val="00BB14E1"/>
    <w:rsid w:val="00BB2044"/>
    <w:rsid w:val="00BB431B"/>
    <w:rsid w:val="00BB44CA"/>
    <w:rsid w:val="00BB4FC8"/>
    <w:rsid w:val="00BB50D3"/>
    <w:rsid w:val="00BB61BD"/>
    <w:rsid w:val="00BB6512"/>
    <w:rsid w:val="00BB656C"/>
    <w:rsid w:val="00BB6EC5"/>
    <w:rsid w:val="00BB76CF"/>
    <w:rsid w:val="00BC0132"/>
    <w:rsid w:val="00BC0A4A"/>
    <w:rsid w:val="00BD1349"/>
    <w:rsid w:val="00BD1671"/>
    <w:rsid w:val="00BD193A"/>
    <w:rsid w:val="00BD1964"/>
    <w:rsid w:val="00BD295F"/>
    <w:rsid w:val="00BD718C"/>
    <w:rsid w:val="00BE3B5B"/>
    <w:rsid w:val="00BE6147"/>
    <w:rsid w:val="00BE6808"/>
    <w:rsid w:val="00BE7716"/>
    <w:rsid w:val="00BE7C73"/>
    <w:rsid w:val="00BE7CEF"/>
    <w:rsid w:val="00BF0837"/>
    <w:rsid w:val="00BF10CB"/>
    <w:rsid w:val="00BF1B18"/>
    <w:rsid w:val="00BF1C89"/>
    <w:rsid w:val="00BF2F08"/>
    <w:rsid w:val="00BF34C4"/>
    <w:rsid w:val="00BF37F5"/>
    <w:rsid w:val="00BF46F7"/>
    <w:rsid w:val="00BF50FB"/>
    <w:rsid w:val="00BF7428"/>
    <w:rsid w:val="00BF7709"/>
    <w:rsid w:val="00C001FD"/>
    <w:rsid w:val="00C00D0C"/>
    <w:rsid w:val="00C02114"/>
    <w:rsid w:val="00C028AD"/>
    <w:rsid w:val="00C02DB6"/>
    <w:rsid w:val="00C03C95"/>
    <w:rsid w:val="00C0624B"/>
    <w:rsid w:val="00C071D7"/>
    <w:rsid w:val="00C0720E"/>
    <w:rsid w:val="00C1223F"/>
    <w:rsid w:val="00C1517C"/>
    <w:rsid w:val="00C152FA"/>
    <w:rsid w:val="00C16D73"/>
    <w:rsid w:val="00C24037"/>
    <w:rsid w:val="00C24FF0"/>
    <w:rsid w:val="00C263ED"/>
    <w:rsid w:val="00C27BD9"/>
    <w:rsid w:val="00C31471"/>
    <w:rsid w:val="00C315EA"/>
    <w:rsid w:val="00C359B9"/>
    <w:rsid w:val="00C35A13"/>
    <w:rsid w:val="00C37927"/>
    <w:rsid w:val="00C401D1"/>
    <w:rsid w:val="00C40224"/>
    <w:rsid w:val="00C404B3"/>
    <w:rsid w:val="00C415C6"/>
    <w:rsid w:val="00C44C69"/>
    <w:rsid w:val="00C44D48"/>
    <w:rsid w:val="00C4583E"/>
    <w:rsid w:val="00C45A2D"/>
    <w:rsid w:val="00C47271"/>
    <w:rsid w:val="00C50CC3"/>
    <w:rsid w:val="00C50F54"/>
    <w:rsid w:val="00C52E17"/>
    <w:rsid w:val="00C556CB"/>
    <w:rsid w:val="00C5586B"/>
    <w:rsid w:val="00C55A85"/>
    <w:rsid w:val="00C55CB7"/>
    <w:rsid w:val="00C56025"/>
    <w:rsid w:val="00C562DA"/>
    <w:rsid w:val="00C614F9"/>
    <w:rsid w:val="00C62BB0"/>
    <w:rsid w:val="00C63465"/>
    <w:rsid w:val="00C637CF"/>
    <w:rsid w:val="00C6513E"/>
    <w:rsid w:val="00C65ADE"/>
    <w:rsid w:val="00C700BE"/>
    <w:rsid w:val="00C71E27"/>
    <w:rsid w:val="00C73720"/>
    <w:rsid w:val="00C73F53"/>
    <w:rsid w:val="00C749BC"/>
    <w:rsid w:val="00C75390"/>
    <w:rsid w:val="00C81A54"/>
    <w:rsid w:val="00C81DA5"/>
    <w:rsid w:val="00C82A10"/>
    <w:rsid w:val="00C8529A"/>
    <w:rsid w:val="00C854C1"/>
    <w:rsid w:val="00C85D77"/>
    <w:rsid w:val="00C86835"/>
    <w:rsid w:val="00C9304D"/>
    <w:rsid w:val="00C9415C"/>
    <w:rsid w:val="00C94251"/>
    <w:rsid w:val="00C942DF"/>
    <w:rsid w:val="00C967CB"/>
    <w:rsid w:val="00CA2DAB"/>
    <w:rsid w:val="00CA3979"/>
    <w:rsid w:val="00CA3F3A"/>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23"/>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1BE0"/>
    <w:rsid w:val="00D22D61"/>
    <w:rsid w:val="00D23F9C"/>
    <w:rsid w:val="00D26E74"/>
    <w:rsid w:val="00D30B89"/>
    <w:rsid w:val="00D317C5"/>
    <w:rsid w:val="00D31E06"/>
    <w:rsid w:val="00D34A71"/>
    <w:rsid w:val="00D35971"/>
    <w:rsid w:val="00D408E0"/>
    <w:rsid w:val="00D4111F"/>
    <w:rsid w:val="00D4177B"/>
    <w:rsid w:val="00D41961"/>
    <w:rsid w:val="00D426C2"/>
    <w:rsid w:val="00D446ED"/>
    <w:rsid w:val="00D44A9E"/>
    <w:rsid w:val="00D45050"/>
    <w:rsid w:val="00D45A8E"/>
    <w:rsid w:val="00D474D9"/>
    <w:rsid w:val="00D50421"/>
    <w:rsid w:val="00D507FB"/>
    <w:rsid w:val="00D5093F"/>
    <w:rsid w:val="00D520B3"/>
    <w:rsid w:val="00D52DC6"/>
    <w:rsid w:val="00D53C03"/>
    <w:rsid w:val="00D53CCD"/>
    <w:rsid w:val="00D547CB"/>
    <w:rsid w:val="00D57E31"/>
    <w:rsid w:val="00D60741"/>
    <w:rsid w:val="00D61F3A"/>
    <w:rsid w:val="00D628E9"/>
    <w:rsid w:val="00D65C60"/>
    <w:rsid w:val="00D665CC"/>
    <w:rsid w:val="00D71908"/>
    <w:rsid w:val="00D719B6"/>
    <w:rsid w:val="00D74DBF"/>
    <w:rsid w:val="00D7677A"/>
    <w:rsid w:val="00D76A9C"/>
    <w:rsid w:val="00D76BC2"/>
    <w:rsid w:val="00D80FB3"/>
    <w:rsid w:val="00D812ED"/>
    <w:rsid w:val="00D813F4"/>
    <w:rsid w:val="00D81C2A"/>
    <w:rsid w:val="00D8235A"/>
    <w:rsid w:val="00D82DCB"/>
    <w:rsid w:val="00D8342F"/>
    <w:rsid w:val="00D84AAA"/>
    <w:rsid w:val="00D84BE9"/>
    <w:rsid w:val="00D8672C"/>
    <w:rsid w:val="00D8751A"/>
    <w:rsid w:val="00D875A1"/>
    <w:rsid w:val="00D87870"/>
    <w:rsid w:val="00D91403"/>
    <w:rsid w:val="00D94343"/>
    <w:rsid w:val="00DA04B1"/>
    <w:rsid w:val="00DA10EF"/>
    <w:rsid w:val="00DA13C8"/>
    <w:rsid w:val="00DA18DD"/>
    <w:rsid w:val="00DA203D"/>
    <w:rsid w:val="00DA2E31"/>
    <w:rsid w:val="00DA374A"/>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E75FE"/>
    <w:rsid w:val="00DF02B8"/>
    <w:rsid w:val="00DF0CBE"/>
    <w:rsid w:val="00DF12DE"/>
    <w:rsid w:val="00DF237D"/>
    <w:rsid w:val="00DF334A"/>
    <w:rsid w:val="00DF33D4"/>
    <w:rsid w:val="00DF4054"/>
    <w:rsid w:val="00DF66C9"/>
    <w:rsid w:val="00DF6E98"/>
    <w:rsid w:val="00E01AB1"/>
    <w:rsid w:val="00E01AB4"/>
    <w:rsid w:val="00E01B20"/>
    <w:rsid w:val="00E03C7D"/>
    <w:rsid w:val="00E03D7C"/>
    <w:rsid w:val="00E04E40"/>
    <w:rsid w:val="00E04F03"/>
    <w:rsid w:val="00E102A3"/>
    <w:rsid w:val="00E1082B"/>
    <w:rsid w:val="00E1099F"/>
    <w:rsid w:val="00E11815"/>
    <w:rsid w:val="00E12D8E"/>
    <w:rsid w:val="00E15275"/>
    <w:rsid w:val="00E154CC"/>
    <w:rsid w:val="00E21CAD"/>
    <w:rsid w:val="00E24184"/>
    <w:rsid w:val="00E24E81"/>
    <w:rsid w:val="00E25D8F"/>
    <w:rsid w:val="00E25DB0"/>
    <w:rsid w:val="00E270F7"/>
    <w:rsid w:val="00E32321"/>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67ED9"/>
    <w:rsid w:val="00E745B5"/>
    <w:rsid w:val="00E74D67"/>
    <w:rsid w:val="00E765AF"/>
    <w:rsid w:val="00E771A9"/>
    <w:rsid w:val="00E8029C"/>
    <w:rsid w:val="00E809A7"/>
    <w:rsid w:val="00E80EA6"/>
    <w:rsid w:val="00E8267E"/>
    <w:rsid w:val="00E85F65"/>
    <w:rsid w:val="00E860D6"/>
    <w:rsid w:val="00E874D7"/>
    <w:rsid w:val="00E875C5"/>
    <w:rsid w:val="00E87F78"/>
    <w:rsid w:val="00E90056"/>
    <w:rsid w:val="00E90759"/>
    <w:rsid w:val="00E920DC"/>
    <w:rsid w:val="00E93A62"/>
    <w:rsid w:val="00E93C22"/>
    <w:rsid w:val="00E948F5"/>
    <w:rsid w:val="00E96231"/>
    <w:rsid w:val="00EA1596"/>
    <w:rsid w:val="00EA18BA"/>
    <w:rsid w:val="00EA31B9"/>
    <w:rsid w:val="00EA3F19"/>
    <w:rsid w:val="00EA56C6"/>
    <w:rsid w:val="00EA671D"/>
    <w:rsid w:val="00EA76E4"/>
    <w:rsid w:val="00EB0F53"/>
    <w:rsid w:val="00EB1A6A"/>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679E"/>
    <w:rsid w:val="00EE78B5"/>
    <w:rsid w:val="00EF1489"/>
    <w:rsid w:val="00EF20DA"/>
    <w:rsid w:val="00EF6B85"/>
    <w:rsid w:val="00EF7A48"/>
    <w:rsid w:val="00EF7C44"/>
    <w:rsid w:val="00F00AB9"/>
    <w:rsid w:val="00F019C6"/>
    <w:rsid w:val="00F02D01"/>
    <w:rsid w:val="00F04C27"/>
    <w:rsid w:val="00F05F09"/>
    <w:rsid w:val="00F0608B"/>
    <w:rsid w:val="00F06686"/>
    <w:rsid w:val="00F06AB1"/>
    <w:rsid w:val="00F0751E"/>
    <w:rsid w:val="00F10D03"/>
    <w:rsid w:val="00F11363"/>
    <w:rsid w:val="00F113A7"/>
    <w:rsid w:val="00F1270F"/>
    <w:rsid w:val="00F12804"/>
    <w:rsid w:val="00F13E18"/>
    <w:rsid w:val="00F144E4"/>
    <w:rsid w:val="00F15AD8"/>
    <w:rsid w:val="00F16498"/>
    <w:rsid w:val="00F16A1C"/>
    <w:rsid w:val="00F16A74"/>
    <w:rsid w:val="00F178F5"/>
    <w:rsid w:val="00F208F6"/>
    <w:rsid w:val="00F226F6"/>
    <w:rsid w:val="00F22828"/>
    <w:rsid w:val="00F24F2E"/>
    <w:rsid w:val="00F27095"/>
    <w:rsid w:val="00F270A3"/>
    <w:rsid w:val="00F272B6"/>
    <w:rsid w:val="00F312A8"/>
    <w:rsid w:val="00F31E15"/>
    <w:rsid w:val="00F32A38"/>
    <w:rsid w:val="00F3390C"/>
    <w:rsid w:val="00F359DF"/>
    <w:rsid w:val="00F35F63"/>
    <w:rsid w:val="00F36232"/>
    <w:rsid w:val="00F3791F"/>
    <w:rsid w:val="00F37FC3"/>
    <w:rsid w:val="00F40665"/>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20C"/>
    <w:rsid w:val="00F62A13"/>
    <w:rsid w:val="00F63942"/>
    <w:rsid w:val="00F64546"/>
    <w:rsid w:val="00F64EBA"/>
    <w:rsid w:val="00F650FB"/>
    <w:rsid w:val="00F666E9"/>
    <w:rsid w:val="00F724A3"/>
    <w:rsid w:val="00F7357D"/>
    <w:rsid w:val="00F74DA3"/>
    <w:rsid w:val="00F7648C"/>
    <w:rsid w:val="00F77A14"/>
    <w:rsid w:val="00F827EB"/>
    <w:rsid w:val="00F83AA9"/>
    <w:rsid w:val="00F83B8F"/>
    <w:rsid w:val="00F842EA"/>
    <w:rsid w:val="00F85E50"/>
    <w:rsid w:val="00F867A6"/>
    <w:rsid w:val="00F876E8"/>
    <w:rsid w:val="00F92EBA"/>
    <w:rsid w:val="00F9355D"/>
    <w:rsid w:val="00F94852"/>
    <w:rsid w:val="00F95466"/>
    <w:rsid w:val="00F9553A"/>
    <w:rsid w:val="00F95ED4"/>
    <w:rsid w:val="00F968B9"/>
    <w:rsid w:val="00F96D67"/>
    <w:rsid w:val="00F96E64"/>
    <w:rsid w:val="00F978D0"/>
    <w:rsid w:val="00F97E6D"/>
    <w:rsid w:val="00FA247C"/>
    <w:rsid w:val="00FA2661"/>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D7B72"/>
    <w:rsid w:val="00FE00B7"/>
    <w:rsid w:val="00FE3DD4"/>
    <w:rsid w:val="00FE3F8C"/>
    <w:rsid w:val="00FE4FC9"/>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1086050">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5528574">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0CEE-517E-4679-9BAF-C94C30F8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46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2024-01-11T04:06:00Z</dcterms:created>
  <dcterms:modified xsi:type="dcterms:W3CDTF">2024-01-11T04:06:00Z</dcterms:modified>
</cp:coreProperties>
</file>