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25FB" w14:textId="77777777" w:rsidR="001846F3" w:rsidRDefault="001846F3" w:rsidP="001846F3">
      <w:pPr>
        <w:tabs>
          <w:tab w:val="left" w:pos="2478"/>
        </w:tabs>
        <w:spacing w:line="400" w:lineRule="exact"/>
        <w:ind w:left="213" w:rightChars="-27" w:right="-57" w:hangingChars="100" w:hanging="213"/>
        <w:jc w:val="center"/>
        <w:rPr>
          <w:b/>
          <w:kern w:val="0"/>
        </w:rPr>
      </w:pPr>
    </w:p>
    <w:p w14:paraId="7A74F3C8" w14:textId="77777777" w:rsidR="00562D2C" w:rsidRPr="000C470D" w:rsidRDefault="00601FBB" w:rsidP="001846F3">
      <w:pPr>
        <w:tabs>
          <w:tab w:val="left" w:pos="2478"/>
        </w:tabs>
        <w:spacing w:line="400" w:lineRule="exact"/>
        <w:ind w:left="711" w:rightChars="-27" w:right="-57" w:hangingChars="100" w:hanging="711"/>
        <w:jc w:val="center"/>
        <w:rPr>
          <w:rFonts w:hAnsi="ＭＳ 明朝"/>
          <w:b/>
        </w:rPr>
      </w:pPr>
      <w:r w:rsidRPr="00071068">
        <w:rPr>
          <w:rFonts w:hAnsi="ＭＳ 明朝" w:hint="eastAsia"/>
          <w:b/>
          <w:spacing w:val="249"/>
          <w:kern w:val="0"/>
          <w:fitText w:val="3096" w:id="-1478728448"/>
        </w:rPr>
        <w:t>経営の状</w:t>
      </w:r>
      <w:r w:rsidRPr="00071068">
        <w:rPr>
          <w:rFonts w:hAnsi="ＭＳ 明朝" w:hint="eastAsia"/>
          <w:b/>
          <w:kern w:val="0"/>
          <w:fitText w:val="3096" w:id="-1478728448"/>
        </w:rPr>
        <w:t>況</w:t>
      </w:r>
    </w:p>
    <w:p w14:paraId="73B94B8B" w14:textId="77777777" w:rsidR="0053257A" w:rsidRPr="00E470AB" w:rsidRDefault="0053257A" w:rsidP="00CA3296">
      <w:pPr>
        <w:pStyle w:val="2"/>
        <w:tabs>
          <w:tab w:val="left" w:pos="2478"/>
        </w:tabs>
        <w:spacing w:line="400" w:lineRule="exact"/>
        <w:rPr>
          <w:b/>
          <w:sz w:val="22"/>
          <w:szCs w:val="22"/>
        </w:rPr>
      </w:pPr>
    </w:p>
    <w:p w14:paraId="2694187F" w14:textId="77777777" w:rsidR="0053257A" w:rsidRPr="002F2DAC" w:rsidRDefault="00243B05" w:rsidP="00CA3296">
      <w:pPr>
        <w:pStyle w:val="2"/>
        <w:tabs>
          <w:tab w:val="left" w:pos="2478"/>
        </w:tabs>
        <w:spacing w:line="400" w:lineRule="exact"/>
        <w:rPr>
          <w:b/>
          <w:color w:val="000000"/>
          <w:kern w:val="0"/>
          <w:sz w:val="22"/>
          <w:szCs w:val="22"/>
        </w:rPr>
      </w:pPr>
      <w:r w:rsidRPr="00E470AB">
        <w:rPr>
          <w:rFonts w:hint="eastAsia"/>
          <w:b/>
          <w:color w:val="000000"/>
          <w:sz w:val="22"/>
          <w:szCs w:val="22"/>
        </w:rPr>
        <w:t xml:space="preserve">１　</w:t>
      </w:r>
      <w:r w:rsidRPr="00716503">
        <w:rPr>
          <w:rFonts w:hint="eastAsia"/>
          <w:b/>
          <w:color w:val="000000"/>
          <w:spacing w:val="63"/>
          <w:kern w:val="0"/>
          <w:sz w:val="22"/>
          <w:szCs w:val="22"/>
          <w:fitText w:val="1608" w:id="-1478731520"/>
        </w:rPr>
        <w:t>事業の概</w:t>
      </w:r>
      <w:r w:rsidRPr="00716503">
        <w:rPr>
          <w:rFonts w:hint="eastAsia"/>
          <w:b/>
          <w:color w:val="000000"/>
          <w:kern w:val="0"/>
          <w:sz w:val="22"/>
          <w:szCs w:val="22"/>
          <w:fitText w:val="1608" w:id="-1478731520"/>
        </w:rPr>
        <w:t>要</w:t>
      </w:r>
    </w:p>
    <w:p w14:paraId="1A7C8380" w14:textId="77777777" w:rsidR="00243B05" w:rsidRPr="000C470D" w:rsidRDefault="00243B05" w:rsidP="007E5116">
      <w:pPr>
        <w:pStyle w:val="a9"/>
        <w:tabs>
          <w:tab w:val="left" w:pos="2478"/>
        </w:tabs>
        <w:spacing w:line="400" w:lineRule="exact"/>
        <w:ind w:left="213" w:firstLine="213"/>
        <w:rPr>
          <w:rFonts w:hAnsi="ＭＳ 明朝"/>
          <w:color w:val="000000"/>
        </w:rPr>
      </w:pPr>
      <w:r w:rsidRPr="000C470D">
        <w:rPr>
          <w:rFonts w:hAnsi="ＭＳ 明朝" w:hint="eastAsia"/>
          <w:color w:val="000000"/>
        </w:rPr>
        <w:t>市場は、主に北大阪地域における生鮮食料品等の円滑な流通と適正</w:t>
      </w:r>
      <w:r w:rsidR="005A040F" w:rsidRPr="000C470D">
        <w:rPr>
          <w:rFonts w:hAnsi="ＭＳ 明朝" w:hint="eastAsia"/>
          <w:color w:val="000000"/>
        </w:rPr>
        <w:t>な</w:t>
      </w:r>
      <w:r w:rsidR="00310FF0" w:rsidRPr="000C470D">
        <w:rPr>
          <w:rFonts w:hAnsi="ＭＳ 明朝" w:hint="eastAsia"/>
          <w:color w:val="000000"/>
        </w:rPr>
        <w:t>価格</w:t>
      </w:r>
      <w:r w:rsidRPr="000C470D">
        <w:rPr>
          <w:rFonts w:hAnsi="ＭＳ 明朝" w:hint="eastAsia"/>
          <w:color w:val="000000"/>
        </w:rPr>
        <w:t>での供給を確保するための卸売の中核的拠点である。</w:t>
      </w:r>
    </w:p>
    <w:p w14:paraId="35CD844A" w14:textId="77777777" w:rsidR="001062F4" w:rsidRPr="000C470D" w:rsidRDefault="001062F4" w:rsidP="00CA3296">
      <w:pPr>
        <w:pStyle w:val="a9"/>
        <w:tabs>
          <w:tab w:val="left" w:pos="2478"/>
        </w:tabs>
        <w:spacing w:line="400" w:lineRule="exact"/>
        <w:ind w:leftChars="0" w:left="0" w:firstLineChars="0" w:firstLine="0"/>
        <w:rPr>
          <w:rFonts w:hAnsi="ＭＳ 明朝"/>
          <w:color w:val="000000"/>
        </w:rPr>
      </w:pPr>
    </w:p>
    <w:p w14:paraId="2858ECF7" w14:textId="77777777" w:rsidR="00243B05" w:rsidRPr="00E470AB" w:rsidRDefault="00AB0E4B" w:rsidP="005D0FB0">
      <w:pPr>
        <w:pStyle w:val="3"/>
        <w:ind w:left="213"/>
      </w:pPr>
      <w:r w:rsidRPr="00E470AB">
        <w:rPr>
          <w:rFonts w:hint="eastAsia"/>
        </w:rPr>
        <w:t>(1)</w:t>
      </w:r>
      <w:r w:rsidR="008244AE" w:rsidRPr="00E470AB">
        <w:rPr>
          <w:rFonts w:hint="eastAsia"/>
        </w:rPr>
        <w:t xml:space="preserve">　</w:t>
      </w:r>
      <w:r w:rsidR="00BB269E" w:rsidRPr="00E470AB">
        <w:rPr>
          <w:rFonts w:hint="eastAsia"/>
        </w:rPr>
        <w:t>営業関係について</w:t>
      </w:r>
    </w:p>
    <w:p w14:paraId="6EABFA0F" w14:textId="1E6E8C2C" w:rsidR="004E65EC" w:rsidRDefault="00755EEF" w:rsidP="004E65EC">
      <w:pPr>
        <w:pStyle w:val="20"/>
        <w:tabs>
          <w:tab w:val="left" w:pos="2478"/>
        </w:tabs>
        <w:spacing w:line="400" w:lineRule="exact"/>
        <w:ind w:leftChars="250" w:left="531" w:firstLine="213"/>
        <w:rPr>
          <w:rFonts w:hAnsi="ＭＳ 明朝"/>
          <w:color w:val="000000"/>
        </w:rPr>
      </w:pPr>
      <w:r w:rsidRPr="000C470D">
        <w:rPr>
          <w:rFonts w:hAnsi="ＭＳ 明朝" w:hint="eastAsia"/>
          <w:color w:val="000000"/>
        </w:rPr>
        <w:t>近年、</w:t>
      </w:r>
      <w:r w:rsidR="007650DA" w:rsidRPr="000C470D">
        <w:rPr>
          <w:rFonts w:hAnsi="ＭＳ 明朝" w:hint="eastAsia"/>
          <w:color w:val="000000"/>
        </w:rPr>
        <w:t>人口の減少や一人当たり消費量の減少、産地直送やインターネット販売などの流通形態の多様化による市場経由率の低下</w:t>
      </w:r>
      <w:r w:rsidR="00D8714C" w:rsidRPr="000C470D">
        <w:rPr>
          <w:rFonts w:hAnsi="ＭＳ 明朝" w:hint="eastAsia"/>
          <w:color w:val="000000"/>
        </w:rPr>
        <w:t>等、</w:t>
      </w:r>
      <w:r w:rsidRPr="000C470D">
        <w:rPr>
          <w:rFonts w:hAnsi="ＭＳ 明朝" w:hint="eastAsia"/>
          <w:color w:val="000000"/>
        </w:rPr>
        <w:t>市場を取り巻く環境は厳しく、市場取扱高は減少傾向</w:t>
      </w:r>
      <w:r w:rsidR="00620165" w:rsidRPr="000C470D">
        <w:rPr>
          <w:rFonts w:hAnsi="ＭＳ 明朝" w:hint="eastAsia"/>
          <w:color w:val="000000"/>
        </w:rPr>
        <w:t>となっている</w:t>
      </w:r>
      <w:r w:rsidR="009A3D2D" w:rsidRPr="00026B55">
        <w:rPr>
          <w:rFonts w:hAnsi="ＭＳ 明朝" w:hint="eastAsia"/>
          <w:color w:val="000000"/>
        </w:rPr>
        <w:t>。</w:t>
      </w:r>
      <w:r w:rsidR="00BC4C8E" w:rsidRPr="00C86D49">
        <w:rPr>
          <w:rFonts w:hAnsi="ＭＳ 明朝" w:hint="eastAsia"/>
          <w:color w:val="000000"/>
        </w:rPr>
        <w:t>当</w:t>
      </w:r>
      <w:r w:rsidR="00BB269E" w:rsidRPr="00C86D49">
        <w:rPr>
          <w:rFonts w:hAnsi="ＭＳ 明朝" w:hint="eastAsia"/>
          <w:color w:val="000000"/>
        </w:rPr>
        <w:t>年度の市場取扱高は、</w:t>
      </w:r>
      <w:r w:rsidR="00BE79FD" w:rsidRPr="00C86D49">
        <w:rPr>
          <w:rFonts w:hAnsi="ＭＳ 明朝" w:hint="eastAsia"/>
          <w:color w:val="000000"/>
        </w:rPr>
        <w:t>数量面では</w:t>
      </w:r>
      <w:r w:rsidR="005E13DE" w:rsidRPr="005E13DE">
        <w:rPr>
          <w:rFonts w:hAnsi="ＭＳ 明朝"/>
          <w:color w:val="000000"/>
        </w:rPr>
        <w:t>212,346</w:t>
      </w:r>
      <w:r w:rsidR="00BE79FD" w:rsidRPr="00837797">
        <w:rPr>
          <w:rFonts w:hAnsi="ＭＳ 明朝" w:hint="eastAsia"/>
          <w:color w:val="000000"/>
        </w:rPr>
        <w:t>トンとなり、前年度と比較して</w:t>
      </w:r>
      <w:r w:rsidR="00FF733A">
        <w:rPr>
          <w:rFonts w:hAnsi="ＭＳ 明朝" w:hint="eastAsia"/>
          <w:color w:val="000000"/>
        </w:rPr>
        <w:t>5,889</w:t>
      </w:r>
      <w:r w:rsidR="00BE79FD" w:rsidRPr="00837797">
        <w:rPr>
          <w:rFonts w:hAnsi="ＭＳ 明朝" w:hint="eastAsia"/>
          <w:color w:val="000000"/>
        </w:rPr>
        <w:t>トン</w:t>
      </w:r>
      <w:r w:rsidR="00B804EE" w:rsidRPr="00837797">
        <w:rPr>
          <w:rFonts w:hAnsi="ＭＳ 明朝" w:hint="eastAsia"/>
          <w:color w:val="000000"/>
        </w:rPr>
        <w:t>（</w:t>
      </w:r>
      <w:r w:rsidR="00FF733A">
        <w:rPr>
          <w:rFonts w:hAnsi="ＭＳ 明朝" w:hint="eastAsia"/>
          <w:color w:val="000000"/>
        </w:rPr>
        <w:t>2.7</w:t>
      </w:r>
      <w:r w:rsidR="00BE79FD" w:rsidRPr="00837797">
        <w:rPr>
          <w:rFonts w:hAnsi="ＭＳ 明朝" w:hint="eastAsia"/>
          <w:color w:val="000000"/>
        </w:rPr>
        <w:t>％</w:t>
      </w:r>
      <w:r w:rsidR="00B804EE" w:rsidRPr="00837797">
        <w:rPr>
          <w:rFonts w:hAnsi="ＭＳ 明朝" w:hint="eastAsia"/>
          <w:color w:val="000000"/>
        </w:rPr>
        <w:t>）</w:t>
      </w:r>
      <w:r w:rsidR="00BE79FD" w:rsidRPr="000C4695">
        <w:rPr>
          <w:rFonts w:hAnsi="ＭＳ 明朝" w:hint="eastAsia"/>
          <w:color w:val="000000"/>
        </w:rPr>
        <w:t>減少</w:t>
      </w:r>
      <w:r w:rsidR="00BE79FD" w:rsidRPr="00837797">
        <w:rPr>
          <w:rFonts w:hAnsi="ＭＳ 明朝" w:hint="eastAsia"/>
          <w:color w:val="000000"/>
        </w:rPr>
        <w:t>している。</w:t>
      </w:r>
      <w:r w:rsidR="00BE79FD" w:rsidRPr="00C86581">
        <w:rPr>
          <w:rFonts w:hAnsi="ＭＳ 明朝" w:hint="eastAsia"/>
          <w:color w:val="000000"/>
        </w:rPr>
        <w:t>金額面では、</w:t>
      </w:r>
      <w:r w:rsidR="00A03447">
        <w:rPr>
          <w:rFonts w:hAnsi="ＭＳ 明朝" w:hint="eastAsia"/>
          <w:color w:val="000000"/>
        </w:rPr>
        <w:t>取扱数量は減少したものの、取扱単価の上昇</w:t>
      </w:r>
      <w:r w:rsidR="00A03447" w:rsidRPr="00840471">
        <w:rPr>
          <w:rFonts w:hAnsi="ＭＳ 明朝" w:hint="eastAsia"/>
          <w:color w:val="000000"/>
        </w:rPr>
        <w:t>により</w:t>
      </w:r>
      <w:r w:rsidR="00716503">
        <w:rPr>
          <w:rFonts w:hAnsi="ＭＳ 明朝" w:hint="eastAsia"/>
          <w:color w:val="000000"/>
        </w:rPr>
        <w:t>906</w:t>
      </w:r>
      <w:r w:rsidR="002815E6" w:rsidRPr="00837797">
        <w:rPr>
          <w:rFonts w:hAnsi="ＭＳ 明朝" w:hint="eastAsia"/>
          <w:color w:val="000000"/>
        </w:rPr>
        <w:t>億</w:t>
      </w:r>
      <w:r w:rsidR="00716503">
        <w:rPr>
          <w:rFonts w:hAnsi="ＭＳ 明朝" w:hint="eastAsia"/>
          <w:color w:val="000000"/>
        </w:rPr>
        <w:t>5,500</w:t>
      </w:r>
      <w:r w:rsidR="00454F86" w:rsidRPr="00837797">
        <w:rPr>
          <w:rFonts w:hAnsi="ＭＳ 明朝" w:hint="eastAsia"/>
          <w:color w:val="000000"/>
        </w:rPr>
        <w:t>万円</w:t>
      </w:r>
      <w:r w:rsidR="009A3D2D" w:rsidRPr="00837797">
        <w:rPr>
          <w:rFonts w:hAnsi="ＭＳ 明朝" w:hint="eastAsia"/>
          <w:color w:val="000000"/>
        </w:rPr>
        <w:t>となり</w:t>
      </w:r>
      <w:r w:rsidR="00BE79FD" w:rsidRPr="00837797">
        <w:rPr>
          <w:rFonts w:hAnsi="ＭＳ 明朝" w:hint="eastAsia"/>
          <w:color w:val="000000"/>
        </w:rPr>
        <w:t>、前年度と</w:t>
      </w:r>
      <w:r w:rsidR="00BB269E" w:rsidRPr="00837797">
        <w:rPr>
          <w:rFonts w:hAnsi="ＭＳ 明朝" w:hint="eastAsia"/>
          <w:color w:val="000000"/>
        </w:rPr>
        <w:t>比較して</w:t>
      </w:r>
      <w:r w:rsidR="008655CF">
        <w:rPr>
          <w:rFonts w:hAnsi="ＭＳ 明朝" w:hint="eastAsia"/>
          <w:color w:val="000000"/>
        </w:rPr>
        <w:t>８</w:t>
      </w:r>
      <w:r w:rsidR="004C4FB3" w:rsidRPr="00837797">
        <w:rPr>
          <w:rFonts w:hAnsi="ＭＳ 明朝" w:hint="eastAsia"/>
          <w:color w:val="000000"/>
        </w:rPr>
        <w:t>億</w:t>
      </w:r>
      <w:r w:rsidR="008655CF">
        <w:rPr>
          <w:rFonts w:hAnsi="ＭＳ 明朝" w:hint="eastAsia"/>
          <w:color w:val="000000"/>
        </w:rPr>
        <w:t>1,600</w:t>
      </w:r>
      <w:r w:rsidR="00395314" w:rsidRPr="00837797">
        <w:rPr>
          <w:rFonts w:hAnsi="ＭＳ 明朝" w:hint="eastAsia"/>
          <w:color w:val="000000"/>
        </w:rPr>
        <w:t>万円</w:t>
      </w:r>
      <w:r w:rsidR="00B804EE" w:rsidRPr="00837797">
        <w:rPr>
          <w:rFonts w:hAnsi="ＭＳ 明朝" w:hint="eastAsia"/>
          <w:color w:val="000000"/>
        </w:rPr>
        <w:t>（</w:t>
      </w:r>
      <w:r w:rsidR="000B0BB2">
        <w:rPr>
          <w:rFonts w:hAnsi="ＭＳ 明朝" w:hint="eastAsia"/>
          <w:color w:val="000000"/>
        </w:rPr>
        <w:t>0.9</w:t>
      </w:r>
      <w:r w:rsidR="00BB269E" w:rsidRPr="00837797">
        <w:rPr>
          <w:rFonts w:hAnsi="ＭＳ 明朝" w:hint="eastAsia"/>
          <w:color w:val="000000"/>
        </w:rPr>
        <w:t>％</w:t>
      </w:r>
      <w:r w:rsidR="00B804EE" w:rsidRPr="00837797">
        <w:rPr>
          <w:rFonts w:hAnsi="ＭＳ 明朝" w:hint="eastAsia"/>
          <w:color w:val="000000"/>
        </w:rPr>
        <w:t>）</w:t>
      </w:r>
      <w:r w:rsidR="00A3194A">
        <w:rPr>
          <w:rFonts w:hAnsi="ＭＳ 明朝" w:hint="eastAsia"/>
          <w:color w:val="000000"/>
        </w:rPr>
        <w:t>増加</w:t>
      </w:r>
      <w:r w:rsidR="00BE79FD" w:rsidRPr="00837797">
        <w:rPr>
          <w:rFonts w:hAnsi="ＭＳ 明朝" w:hint="eastAsia"/>
          <w:color w:val="000000"/>
        </w:rPr>
        <w:t>している</w:t>
      </w:r>
      <w:r w:rsidR="00BB269E" w:rsidRPr="00837797">
        <w:rPr>
          <w:rFonts w:hAnsi="ＭＳ 明朝" w:hint="eastAsia"/>
          <w:color w:val="000000"/>
        </w:rPr>
        <w:t>。</w:t>
      </w:r>
    </w:p>
    <w:p w14:paraId="49C5371A" w14:textId="102175AC" w:rsidR="00155A10" w:rsidRDefault="000F77B9" w:rsidP="004E65EC">
      <w:pPr>
        <w:pStyle w:val="20"/>
        <w:tabs>
          <w:tab w:val="left" w:pos="2478"/>
        </w:tabs>
        <w:spacing w:line="400" w:lineRule="exact"/>
        <w:ind w:leftChars="250" w:left="531" w:firstLine="213"/>
        <w:rPr>
          <w:rFonts w:hAnsi="ＭＳ 明朝"/>
          <w:color w:val="000000"/>
        </w:rPr>
      </w:pPr>
      <w:r w:rsidRPr="00837797">
        <w:rPr>
          <w:rFonts w:hAnsi="ＭＳ 明朝" w:hint="eastAsia"/>
          <w:color w:val="000000"/>
        </w:rPr>
        <w:t>過去</w:t>
      </w:r>
      <w:r w:rsidR="005504F7" w:rsidRPr="00837797">
        <w:rPr>
          <w:rFonts w:hAnsi="ＭＳ 明朝" w:hint="eastAsia"/>
          <w:color w:val="000000"/>
        </w:rPr>
        <w:t>５</w:t>
      </w:r>
      <w:r w:rsidR="00B521CC" w:rsidRPr="00837797">
        <w:rPr>
          <w:rFonts w:hAnsi="ＭＳ 明朝" w:hint="eastAsia"/>
          <w:color w:val="000000"/>
        </w:rPr>
        <w:t>か年</w:t>
      </w:r>
      <w:r w:rsidR="0083298A" w:rsidRPr="00837797">
        <w:rPr>
          <w:rFonts w:hAnsi="ＭＳ 明朝" w:hint="eastAsia"/>
          <w:color w:val="000000"/>
        </w:rPr>
        <w:t>の青果・水産物の取扱高は、</w:t>
      </w:r>
      <w:r w:rsidR="000A7C09" w:rsidRPr="00837797">
        <w:rPr>
          <w:rFonts w:hAnsi="ＭＳ 明朝" w:hint="eastAsia"/>
          <w:color w:val="000000"/>
        </w:rPr>
        <w:t>次の</w:t>
      </w:r>
      <w:r w:rsidR="0083298A" w:rsidRPr="00837797">
        <w:rPr>
          <w:rFonts w:hAnsi="ＭＳ 明朝" w:hint="eastAsia"/>
          <w:color w:val="000000"/>
        </w:rPr>
        <w:t>とおりである</w:t>
      </w:r>
      <w:r w:rsidR="00B62F20" w:rsidRPr="00837797">
        <w:rPr>
          <w:rFonts w:hAnsi="ＭＳ 明朝" w:hint="eastAsia"/>
          <w:color w:val="000000"/>
        </w:rPr>
        <w:t>。</w:t>
      </w:r>
    </w:p>
    <w:p w14:paraId="2DDFB198" w14:textId="77777777" w:rsidR="00D93207" w:rsidRDefault="00D93207" w:rsidP="00CA3296">
      <w:pPr>
        <w:pStyle w:val="20"/>
        <w:tabs>
          <w:tab w:val="left" w:pos="2478"/>
        </w:tabs>
        <w:spacing w:line="400" w:lineRule="exact"/>
        <w:ind w:left="425" w:firstLineChars="149" w:firstLine="317"/>
        <w:rPr>
          <w:rFonts w:hAnsi="ＭＳ 明朝"/>
          <w:color w:val="000000"/>
        </w:rPr>
      </w:pPr>
    </w:p>
    <w:p w14:paraId="79ACE331" w14:textId="77777777" w:rsidR="00CC2DA2" w:rsidRDefault="00475A64" w:rsidP="00CA3296">
      <w:pPr>
        <w:tabs>
          <w:tab w:val="left" w:pos="2478"/>
        </w:tabs>
        <w:spacing w:line="400" w:lineRule="exact"/>
        <w:ind w:firstLineChars="100" w:firstLine="213"/>
        <w:rPr>
          <w:rFonts w:hAnsi="ＭＳ 明朝"/>
          <w:color w:val="000000"/>
        </w:rPr>
      </w:pPr>
      <w:r w:rsidRPr="000C470D">
        <w:rPr>
          <w:rFonts w:hAnsi="ＭＳ 明朝" w:hint="eastAsia"/>
          <w:color w:val="000000"/>
        </w:rPr>
        <w:t>【青果物・水産物の取扱高（数量）の推移】</w:t>
      </w:r>
    </w:p>
    <w:p w14:paraId="0DE48F9C" w14:textId="5C663E09" w:rsidR="0010186F" w:rsidRDefault="00AF2887" w:rsidP="00FC050D">
      <w:pPr>
        <w:tabs>
          <w:tab w:val="left" w:pos="2478"/>
        </w:tabs>
        <w:spacing w:line="240" w:lineRule="atLeast"/>
        <w:ind w:firstLineChars="100" w:firstLine="173"/>
        <w:rPr>
          <w:rFonts w:hAnsi="ＭＳ 明朝"/>
          <w:color w:val="000000"/>
          <w:sz w:val="18"/>
          <w:szCs w:val="18"/>
        </w:rPr>
      </w:pPr>
      <w:r>
        <w:rPr>
          <w:rFonts w:hAnsi="ＭＳ 明朝"/>
          <w:noProof/>
          <w:color w:val="000000"/>
          <w:sz w:val="18"/>
          <w:szCs w:val="18"/>
        </w:rPr>
        <w:drawing>
          <wp:inline distT="0" distB="0" distL="0" distR="0" wp14:anchorId="56092FB1" wp14:editId="3831751A">
            <wp:extent cx="5760720" cy="28117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811780"/>
                    </a:xfrm>
                    <a:prstGeom prst="rect">
                      <a:avLst/>
                    </a:prstGeom>
                    <a:noFill/>
                    <a:ln>
                      <a:noFill/>
                    </a:ln>
                  </pic:spPr>
                </pic:pic>
              </a:graphicData>
            </a:graphic>
          </wp:inline>
        </w:drawing>
      </w:r>
    </w:p>
    <w:p w14:paraId="2B15B87E" w14:textId="445BE835" w:rsidR="0010186F" w:rsidRDefault="0010186F" w:rsidP="00FC050D">
      <w:pPr>
        <w:tabs>
          <w:tab w:val="left" w:pos="2478"/>
        </w:tabs>
        <w:spacing w:line="240" w:lineRule="atLeast"/>
        <w:ind w:firstLineChars="100" w:firstLine="173"/>
        <w:rPr>
          <w:rFonts w:hAnsi="ＭＳ 明朝"/>
          <w:color w:val="000000"/>
          <w:sz w:val="18"/>
          <w:szCs w:val="18"/>
        </w:rPr>
      </w:pPr>
    </w:p>
    <w:p w14:paraId="5CB00C70" w14:textId="146613E3" w:rsidR="00FC050D" w:rsidRDefault="00FC050D" w:rsidP="00FC050D">
      <w:pPr>
        <w:tabs>
          <w:tab w:val="left" w:pos="2478"/>
        </w:tabs>
        <w:spacing w:line="240" w:lineRule="atLeast"/>
        <w:ind w:firstLineChars="100" w:firstLine="173"/>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68D9FF46" w14:textId="77777777" w:rsidR="00F22CC3" w:rsidRPr="000C470D" w:rsidRDefault="00CA3296" w:rsidP="00397B09">
      <w:pPr>
        <w:tabs>
          <w:tab w:val="left" w:pos="2478"/>
        </w:tabs>
        <w:spacing w:line="400" w:lineRule="exact"/>
        <w:ind w:firstLine="173"/>
        <w:rPr>
          <w:rFonts w:hAnsi="ＭＳ 明朝"/>
          <w:color w:val="000000"/>
        </w:rPr>
      </w:pPr>
      <w:r w:rsidRPr="000C470D">
        <w:rPr>
          <w:rFonts w:hAnsi="ＭＳ 明朝"/>
          <w:color w:val="000000"/>
          <w:sz w:val="18"/>
          <w:szCs w:val="18"/>
        </w:rPr>
        <w:br w:type="page"/>
      </w:r>
      <w:r w:rsidR="00475A64" w:rsidRPr="000C470D">
        <w:rPr>
          <w:rFonts w:hAnsi="ＭＳ 明朝" w:hint="eastAsia"/>
          <w:color w:val="000000"/>
        </w:rPr>
        <w:lastRenderedPageBreak/>
        <w:t>【青果物・水産物の取扱高（金額）の推移】</w:t>
      </w:r>
    </w:p>
    <w:p w14:paraId="11D76433" w14:textId="77777777" w:rsidR="007A7605" w:rsidRDefault="007A7605" w:rsidP="00837797">
      <w:pPr>
        <w:tabs>
          <w:tab w:val="left" w:pos="2478"/>
        </w:tabs>
        <w:spacing w:line="240" w:lineRule="atLeast"/>
        <w:ind w:firstLineChars="100" w:firstLine="173"/>
        <w:rPr>
          <w:rFonts w:hAnsi="ＭＳ 明朝"/>
          <w:noProof/>
          <w:color w:val="000000"/>
          <w:sz w:val="18"/>
          <w:szCs w:val="18"/>
        </w:rPr>
      </w:pPr>
    </w:p>
    <w:p w14:paraId="1880FEE7" w14:textId="167E71CC" w:rsidR="007A7605" w:rsidRDefault="00AF2887" w:rsidP="00837797">
      <w:pPr>
        <w:tabs>
          <w:tab w:val="left" w:pos="2478"/>
        </w:tabs>
        <w:spacing w:line="240" w:lineRule="atLeast"/>
        <w:ind w:firstLineChars="100" w:firstLine="173"/>
        <w:rPr>
          <w:rFonts w:hAnsi="ＭＳ 明朝"/>
          <w:noProof/>
          <w:color w:val="000000"/>
          <w:sz w:val="18"/>
          <w:szCs w:val="18"/>
        </w:rPr>
      </w:pPr>
      <w:r>
        <w:rPr>
          <w:rFonts w:hAnsi="ＭＳ 明朝"/>
          <w:noProof/>
          <w:color w:val="000000"/>
          <w:sz w:val="18"/>
          <w:szCs w:val="18"/>
        </w:rPr>
        <w:drawing>
          <wp:inline distT="0" distB="0" distL="0" distR="0" wp14:anchorId="137519DB" wp14:editId="5A5C0025">
            <wp:extent cx="5821680" cy="300228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1680" cy="3002280"/>
                    </a:xfrm>
                    <a:prstGeom prst="rect">
                      <a:avLst/>
                    </a:prstGeom>
                    <a:noFill/>
                    <a:ln>
                      <a:noFill/>
                    </a:ln>
                  </pic:spPr>
                </pic:pic>
              </a:graphicData>
            </a:graphic>
          </wp:inline>
        </w:drawing>
      </w:r>
    </w:p>
    <w:p w14:paraId="726032C6" w14:textId="27BF97D8" w:rsidR="00837797" w:rsidRDefault="00837797" w:rsidP="00837797">
      <w:pPr>
        <w:tabs>
          <w:tab w:val="left" w:pos="2478"/>
        </w:tabs>
        <w:spacing w:line="240" w:lineRule="atLeast"/>
        <w:ind w:firstLineChars="100" w:firstLine="173"/>
        <w:rPr>
          <w:rFonts w:hAnsi="ＭＳ 明朝"/>
          <w:noProof/>
          <w:color w:val="000000"/>
          <w:sz w:val="18"/>
          <w:szCs w:val="18"/>
        </w:rPr>
      </w:pPr>
      <w:r w:rsidRPr="00833710">
        <w:rPr>
          <w:rFonts w:hAnsi="ＭＳ 明朝" w:hint="eastAsia"/>
          <w:noProof/>
          <w:color w:val="000000"/>
          <w:sz w:val="18"/>
          <w:szCs w:val="18"/>
        </w:rPr>
        <w:t>注：数値は四捨五入しているため、合計と内訳が一致しないことがある。</w:t>
      </w:r>
    </w:p>
    <w:p w14:paraId="6F88CE43" w14:textId="77777777" w:rsidR="00837797" w:rsidRPr="00837797" w:rsidRDefault="00837797" w:rsidP="000C470D">
      <w:pPr>
        <w:tabs>
          <w:tab w:val="left" w:pos="2478"/>
        </w:tabs>
        <w:spacing w:line="240" w:lineRule="atLeast"/>
        <w:ind w:firstLineChars="100" w:firstLine="173"/>
        <w:rPr>
          <w:rFonts w:hAnsi="ＭＳ 明朝"/>
          <w:noProof/>
          <w:color w:val="000000"/>
          <w:sz w:val="18"/>
          <w:szCs w:val="18"/>
        </w:rPr>
      </w:pPr>
    </w:p>
    <w:p w14:paraId="6E5DD5C0" w14:textId="77777777" w:rsidR="00A011CD" w:rsidRPr="002F2DAC" w:rsidRDefault="00A011CD" w:rsidP="00CA3296">
      <w:pPr>
        <w:pStyle w:val="3"/>
        <w:tabs>
          <w:tab w:val="left" w:pos="2478"/>
        </w:tabs>
        <w:spacing w:line="400" w:lineRule="exact"/>
        <w:ind w:left="213"/>
        <w:rPr>
          <w:color w:val="000000"/>
        </w:rPr>
      </w:pPr>
      <w:r w:rsidRPr="00E470AB">
        <w:rPr>
          <w:rFonts w:hint="eastAsia"/>
          <w:color w:val="000000"/>
        </w:rPr>
        <w:t>(2)</w:t>
      </w:r>
      <w:r w:rsidRPr="002F2DAC">
        <w:rPr>
          <w:rFonts w:hint="eastAsia"/>
          <w:color w:val="000000"/>
        </w:rPr>
        <w:t xml:space="preserve">　</w:t>
      </w:r>
      <w:r w:rsidR="005346D4" w:rsidRPr="002F2DAC">
        <w:rPr>
          <w:rFonts w:hint="eastAsia"/>
          <w:color w:val="000000"/>
        </w:rPr>
        <w:t>市場の</w:t>
      </w:r>
      <w:r w:rsidRPr="002F2DAC">
        <w:rPr>
          <w:rFonts w:hint="eastAsia"/>
          <w:color w:val="000000"/>
        </w:rPr>
        <w:t>建設改良について</w:t>
      </w:r>
    </w:p>
    <w:p w14:paraId="20DE18DE" w14:textId="5D21E65C" w:rsidR="00AF1897" w:rsidRPr="000C470D" w:rsidRDefault="006A45FA" w:rsidP="00AF1897">
      <w:pPr>
        <w:pStyle w:val="20"/>
        <w:tabs>
          <w:tab w:val="left" w:pos="2478"/>
        </w:tabs>
        <w:spacing w:line="400" w:lineRule="exact"/>
        <w:ind w:leftChars="250" w:left="531" w:firstLineChars="99" w:firstLine="210"/>
        <w:rPr>
          <w:rFonts w:hAnsi="ＭＳ 明朝"/>
          <w:color w:val="000000"/>
        </w:rPr>
      </w:pPr>
      <w:r w:rsidRPr="00CE4300">
        <w:rPr>
          <w:rFonts w:hAnsi="ＭＳ 明朝" w:hint="eastAsia"/>
          <w:color w:val="000000"/>
        </w:rPr>
        <w:t>当年度の建設改良については、</w:t>
      </w:r>
      <w:r w:rsidR="006D4D39">
        <w:rPr>
          <w:rFonts w:hAnsi="ＭＳ 明朝" w:hint="eastAsia"/>
          <w:color w:val="000000"/>
        </w:rPr>
        <w:t>高圧受変電設備改修工事</w:t>
      </w:r>
      <w:r w:rsidR="00551D55" w:rsidRPr="00A82CF6">
        <w:rPr>
          <w:rFonts w:hAnsi="ＭＳ 明朝" w:hint="eastAsia"/>
          <w:color w:val="000000"/>
        </w:rPr>
        <w:t>を行っており、その総額は</w:t>
      </w:r>
      <w:r w:rsidR="00584AF3" w:rsidRPr="006F1A2D">
        <w:rPr>
          <w:rFonts w:hAnsi="ＭＳ 明朝" w:hint="eastAsia"/>
          <w:color w:val="000000"/>
        </w:rPr>
        <w:t>1</w:t>
      </w:r>
      <w:r w:rsidR="00342C1C" w:rsidRPr="006F1A2D">
        <w:rPr>
          <w:rFonts w:hAnsi="ＭＳ 明朝" w:hint="eastAsia"/>
          <w:color w:val="000000"/>
        </w:rPr>
        <w:t>00</w:t>
      </w:r>
      <w:r w:rsidR="00551D55" w:rsidRPr="00B53622">
        <w:rPr>
          <w:rFonts w:hAnsi="ＭＳ 明朝" w:hint="eastAsia"/>
          <w:color w:val="000000"/>
        </w:rPr>
        <w:t>万円である。</w:t>
      </w:r>
    </w:p>
    <w:p w14:paraId="036CC8B4" w14:textId="77777777" w:rsidR="00A011CD" w:rsidRPr="00CE4300" w:rsidRDefault="00A011CD" w:rsidP="00CA3296">
      <w:pPr>
        <w:pStyle w:val="20"/>
        <w:tabs>
          <w:tab w:val="left" w:pos="2478"/>
        </w:tabs>
        <w:spacing w:line="400" w:lineRule="exact"/>
        <w:ind w:leftChars="250" w:left="531" w:firstLineChars="99" w:firstLine="210"/>
        <w:rPr>
          <w:rFonts w:hAnsi="ＭＳ 明朝"/>
          <w:color w:val="000000"/>
        </w:rPr>
      </w:pPr>
    </w:p>
    <w:p w14:paraId="7F5C62E0" w14:textId="77777777" w:rsidR="00F86570" w:rsidRPr="000C470D" w:rsidRDefault="00CA3296" w:rsidP="009D63F5">
      <w:pPr>
        <w:widowControl/>
        <w:jc w:val="left"/>
        <w:rPr>
          <w:rFonts w:hAnsi="ＭＳ 明朝"/>
          <w:b/>
          <w:color w:val="000000"/>
          <w:kern w:val="0"/>
        </w:rPr>
      </w:pPr>
      <w:r w:rsidRPr="000C470D">
        <w:rPr>
          <w:rFonts w:hAnsi="ＭＳ 明朝"/>
          <w:b/>
          <w:color w:val="000000"/>
        </w:rPr>
        <w:br w:type="page"/>
      </w:r>
      <w:r w:rsidR="00643A57" w:rsidRPr="000C470D">
        <w:rPr>
          <w:rFonts w:hAnsi="ＭＳ 明朝" w:hint="eastAsia"/>
          <w:b/>
          <w:color w:val="000000"/>
        </w:rPr>
        <w:lastRenderedPageBreak/>
        <w:t>２</w:t>
      </w:r>
      <w:r w:rsidR="008C040F" w:rsidRPr="000C470D">
        <w:rPr>
          <w:rFonts w:hAnsi="ＭＳ 明朝" w:hint="eastAsia"/>
          <w:b/>
          <w:color w:val="000000"/>
        </w:rPr>
        <w:t xml:space="preserve">　</w:t>
      </w:r>
      <w:r w:rsidR="00F86570" w:rsidRPr="00BA744B">
        <w:rPr>
          <w:rFonts w:hAnsi="ＭＳ 明朝" w:hint="eastAsia"/>
          <w:b/>
          <w:color w:val="000000"/>
          <w:spacing w:val="121"/>
          <w:kern w:val="0"/>
        </w:rPr>
        <w:t>決算概</w:t>
      </w:r>
      <w:r w:rsidR="00F86570" w:rsidRPr="00BA744B">
        <w:rPr>
          <w:rFonts w:hAnsi="ＭＳ 明朝" w:hint="eastAsia"/>
          <w:b/>
          <w:color w:val="000000"/>
          <w:kern w:val="0"/>
        </w:rPr>
        <w:t>要</w:t>
      </w:r>
    </w:p>
    <w:p w14:paraId="164A2224" w14:textId="77777777" w:rsidR="00580149" w:rsidRPr="000C470D" w:rsidRDefault="00F4468F" w:rsidP="007E5116">
      <w:pPr>
        <w:ind w:firstLineChars="66" w:firstLine="140"/>
        <w:rPr>
          <w:rFonts w:hAnsi="ＭＳ 明朝"/>
        </w:rPr>
      </w:pPr>
      <w:r w:rsidRPr="000C470D">
        <w:rPr>
          <w:rFonts w:hAnsi="ＭＳ 明朝" w:hint="eastAsia"/>
          <w:color w:val="000000"/>
        </w:rPr>
        <w:t>(</w:t>
      </w:r>
      <w:r w:rsidR="003B7E30" w:rsidRPr="000C470D">
        <w:rPr>
          <w:rFonts w:hAnsi="ＭＳ 明朝" w:hint="eastAsia"/>
          <w:color w:val="000000"/>
        </w:rPr>
        <w:t>1</w:t>
      </w:r>
      <w:r w:rsidRPr="000C470D">
        <w:rPr>
          <w:rFonts w:hAnsi="ＭＳ 明朝" w:hint="eastAsia"/>
          <w:color w:val="000000"/>
        </w:rPr>
        <w:t>)</w:t>
      </w:r>
      <w:r w:rsidR="00580149" w:rsidRPr="000C470D">
        <w:rPr>
          <w:rFonts w:hAnsi="ＭＳ 明朝" w:hint="eastAsia"/>
          <w:color w:val="000000"/>
        </w:rPr>
        <w:t xml:space="preserve">　</w:t>
      </w:r>
      <w:r w:rsidR="00B844FF" w:rsidRPr="000C470D">
        <w:rPr>
          <w:rFonts w:hAnsi="ＭＳ 明朝" w:hint="eastAsia"/>
          <w:color w:val="000000"/>
        </w:rPr>
        <w:t>市場</w:t>
      </w:r>
      <w:r w:rsidR="0051382D" w:rsidRPr="000C470D">
        <w:rPr>
          <w:rFonts w:hAnsi="ＭＳ 明朝" w:hint="eastAsia"/>
          <w:color w:val="000000"/>
        </w:rPr>
        <w:t>会計</w:t>
      </w:r>
      <w:r w:rsidR="005346D4" w:rsidRPr="000C470D">
        <w:rPr>
          <w:rFonts w:hAnsi="ＭＳ 明朝" w:hint="eastAsia"/>
          <w:color w:val="000000"/>
        </w:rPr>
        <w:t>の</w:t>
      </w:r>
      <w:r w:rsidR="008C040F" w:rsidRPr="000C470D">
        <w:rPr>
          <w:rFonts w:hAnsi="ＭＳ 明朝" w:hint="eastAsia"/>
          <w:color w:val="000000"/>
        </w:rPr>
        <w:t>経営成績</w:t>
      </w:r>
    </w:p>
    <w:p w14:paraId="350C6ECF" w14:textId="77777777" w:rsidR="006F30A4" w:rsidRDefault="00FA6D10" w:rsidP="00EE5329">
      <w:pPr>
        <w:pStyle w:val="3"/>
        <w:tabs>
          <w:tab w:val="left" w:pos="2478"/>
        </w:tabs>
        <w:spacing w:line="400" w:lineRule="exact"/>
        <w:ind w:leftChars="200" w:left="425" w:firstLineChars="100" w:firstLine="213"/>
      </w:pPr>
      <w:r w:rsidRPr="00E470AB">
        <w:rPr>
          <w:rFonts w:hint="eastAsia"/>
        </w:rPr>
        <w:t>市場</w:t>
      </w:r>
      <w:r w:rsidR="0051382D" w:rsidRPr="00E470AB">
        <w:rPr>
          <w:rFonts w:hint="eastAsia"/>
        </w:rPr>
        <w:t>会計</w:t>
      </w:r>
      <w:r w:rsidRPr="00E470AB">
        <w:rPr>
          <w:rFonts w:hint="eastAsia"/>
        </w:rPr>
        <w:t>の</w:t>
      </w:r>
      <w:r w:rsidR="008C040F" w:rsidRPr="00E470AB">
        <w:rPr>
          <w:rFonts w:hint="eastAsia"/>
        </w:rPr>
        <w:t>損</w:t>
      </w:r>
      <w:r w:rsidR="00957B3B" w:rsidRPr="00E470AB">
        <w:rPr>
          <w:rFonts w:hint="eastAsia"/>
        </w:rPr>
        <w:t>益計算書に基づく当年度の</w:t>
      </w:r>
      <w:r w:rsidR="008C040F" w:rsidRPr="00E470AB">
        <w:rPr>
          <w:rFonts w:hint="eastAsia"/>
        </w:rPr>
        <w:t>収益及び費用の内容を前年度と比較すると、</w:t>
      </w:r>
      <w:r w:rsidR="000A7C09" w:rsidRPr="002F2DAC">
        <w:rPr>
          <w:rFonts w:hint="eastAsia"/>
        </w:rPr>
        <w:t>次のとおりである。</w:t>
      </w:r>
    </w:p>
    <w:p w14:paraId="21538B90" w14:textId="41A650A4" w:rsidR="00702A14" w:rsidRPr="00702A14" w:rsidRDefault="00AF2887" w:rsidP="00702A14">
      <w:pPr>
        <w:ind w:leftChars="66" w:left="140" w:firstLineChars="26" w:firstLine="55"/>
      </w:pPr>
      <w:r>
        <w:rPr>
          <w:noProof/>
        </w:rPr>
        <w:drawing>
          <wp:inline distT="0" distB="0" distL="0" distR="0" wp14:anchorId="118228BE" wp14:editId="536415D4">
            <wp:extent cx="5935980" cy="31851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5980" cy="3185160"/>
                    </a:xfrm>
                    <a:prstGeom prst="rect">
                      <a:avLst/>
                    </a:prstGeom>
                    <a:noFill/>
                    <a:ln>
                      <a:noFill/>
                    </a:ln>
                  </pic:spPr>
                </pic:pic>
              </a:graphicData>
            </a:graphic>
          </wp:inline>
        </w:drawing>
      </w:r>
    </w:p>
    <w:p w14:paraId="070CBE3D" w14:textId="77777777" w:rsidR="00830445" w:rsidRPr="000C470D" w:rsidRDefault="00523A3A" w:rsidP="00EE5329">
      <w:pPr>
        <w:pStyle w:val="20"/>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0EEAE62E" w14:textId="77777777" w:rsidR="00957B3B" w:rsidRPr="000C470D" w:rsidRDefault="00181496" w:rsidP="00EE5329">
      <w:pPr>
        <w:pStyle w:val="20"/>
        <w:tabs>
          <w:tab w:val="left" w:pos="2478"/>
        </w:tabs>
        <w:ind w:leftChars="67" w:left="142" w:firstLineChars="200" w:firstLine="345"/>
        <w:rPr>
          <w:rFonts w:hAnsi="ＭＳ 明朝"/>
          <w:color w:val="000000"/>
          <w:sz w:val="18"/>
          <w:szCs w:val="18"/>
        </w:rPr>
      </w:pPr>
      <w:r w:rsidRPr="000C470D">
        <w:rPr>
          <w:rFonts w:hAnsi="ＭＳ 明朝" w:hint="eastAsia"/>
          <w:color w:val="000000"/>
          <w:sz w:val="18"/>
          <w:szCs w:val="18"/>
        </w:rPr>
        <w:t>数値が０</w:t>
      </w:r>
      <w:r w:rsidR="00B008EC" w:rsidRPr="000C470D">
        <w:rPr>
          <w:rFonts w:hAnsi="ＭＳ 明朝" w:hint="eastAsia"/>
          <w:color w:val="000000"/>
          <w:sz w:val="18"/>
          <w:szCs w:val="18"/>
        </w:rPr>
        <w:t>となっている項目は、</w:t>
      </w:r>
      <w:r w:rsidR="00602993" w:rsidRPr="000C470D">
        <w:rPr>
          <w:rFonts w:hAnsi="ＭＳ 明朝"/>
          <w:color w:val="000000"/>
          <w:sz w:val="18"/>
          <w:szCs w:val="18"/>
        </w:rPr>
        <w:t>50</w:t>
      </w:r>
      <w:r w:rsidR="00FE495B" w:rsidRPr="000C470D">
        <w:rPr>
          <w:rFonts w:hAnsi="ＭＳ 明朝" w:hint="eastAsia"/>
          <w:color w:val="000000"/>
          <w:sz w:val="18"/>
          <w:szCs w:val="18"/>
        </w:rPr>
        <w:t>万円未満の数値があることを示している。</w:t>
      </w:r>
    </w:p>
    <w:p w14:paraId="648D3924" w14:textId="77777777" w:rsidR="00C90515" w:rsidRPr="00FB6EA9" w:rsidRDefault="00C90515" w:rsidP="00FB6EA9">
      <w:pPr>
        <w:tabs>
          <w:tab w:val="left" w:pos="2478"/>
        </w:tabs>
        <w:spacing w:line="80" w:lineRule="atLeast"/>
        <w:ind w:leftChars="200" w:left="425"/>
        <w:rPr>
          <w:rFonts w:hAnsi="ＭＳ 明朝"/>
          <w:color w:val="000000"/>
          <w:sz w:val="16"/>
          <w:szCs w:val="16"/>
        </w:rPr>
      </w:pPr>
    </w:p>
    <w:p w14:paraId="18D61065" w14:textId="77777777" w:rsidR="00A31798" w:rsidRPr="00E470AB" w:rsidRDefault="008E3C11" w:rsidP="005D0FB0">
      <w:pPr>
        <w:pStyle w:val="5"/>
        <w:ind w:left="850" w:hanging="425"/>
      </w:pPr>
      <w:r w:rsidRPr="00E470AB">
        <w:rPr>
          <w:rFonts w:hint="eastAsia"/>
        </w:rPr>
        <w:t>ア</w:t>
      </w:r>
      <w:r w:rsidR="00F97D23" w:rsidRPr="00E470AB">
        <w:rPr>
          <w:rFonts w:hint="eastAsia"/>
        </w:rPr>
        <w:t xml:space="preserve">　営業外収益について</w:t>
      </w:r>
    </w:p>
    <w:p w14:paraId="673F9EE6" w14:textId="5C2F021B" w:rsidR="00576543" w:rsidRPr="000C470D" w:rsidRDefault="00A309E1" w:rsidP="00DF5728">
      <w:pPr>
        <w:pStyle w:val="5"/>
        <w:spacing w:line="400" w:lineRule="exact"/>
        <w:ind w:left="850" w:hanging="425"/>
      </w:pPr>
      <w:r w:rsidRPr="00E470AB">
        <w:rPr>
          <w:rFonts w:hint="eastAsia"/>
        </w:rPr>
        <w:t>（ア）平成24</w:t>
      </w:r>
      <w:r w:rsidR="00C61FCF" w:rsidRPr="00E470AB">
        <w:rPr>
          <w:rFonts w:hint="eastAsia"/>
        </w:rPr>
        <w:t>年度</w:t>
      </w:r>
      <w:r w:rsidR="007A5BAC" w:rsidRPr="002F2DAC">
        <w:rPr>
          <w:rFonts w:hint="eastAsia"/>
        </w:rPr>
        <w:t>から</w:t>
      </w:r>
      <w:r w:rsidR="00C61FCF" w:rsidRPr="002F2DAC">
        <w:rPr>
          <w:rFonts w:hint="eastAsia"/>
        </w:rPr>
        <w:t>指定管理者制度を導入し</w:t>
      </w:r>
      <w:r w:rsidR="005E3E4A" w:rsidRPr="002F2DAC">
        <w:rPr>
          <w:rFonts w:hint="eastAsia"/>
        </w:rPr>
        <w:t>利用料金制度を</w:t>
      </w:r>
      <w:r w:rsidR="001929D2" w:rsidRPr="00364826">
        <w:rPr>
          <w:rFonts w:hint="eastAsia"/>
        </w:rPr>
        <w:t>採用</w:t>
      </w:r>
      <w:r w:rsidR="005E3E4A" w:rsidRPr="00364826">
        <w:rPr>
          <w:rFonts w:hint="eastAsia"/>
        </w:rPr>
        <w:t>して</w:t>
      </w:r>
      <w:r w:rsidR="00A67C19" w:rsidRPr="00364826">
        <w:rPr>
          <w:rFonts w:hint="eastAsia"/>
        </w:rPr>
        <w:t>おり、</w:t>
      </w:r>
      <w:r w:rsidR="00C61FCF" w:rsidRPr="00C44433">
        <w:rPr>
          <w:rFonts w:hint="eastAsia"/>
        </w:rPr>
        <w:t>指定管理者か</w:t>
      </w:r>
      <w:r w:rsidR="00DF5728">
        <w:rPr>
          <w:rFonts w:hint="eastAsia"/>
        </w:rPr>
        <w:t xml:space="preserve">　</w:t>
      </w:r>
      <w:r w:rsidR="00C61FCF" w:rsidRPr="00C44433">
        <w:rPr>
          <w:rFonts w:hint="eastAsia"/>
        </w:rPr>
        <w:t>らの納付金が雑</w:t>
      </w:r>
      <w:r w:rsidRPr="000C470D">
        <w:rPr>
          <w:rFonts w:hint="eastAsia"/>
        </w:rPr>
        <w:t>収益に含まれて</w:t>
      </w:r>
      <w:r w:rsidR="00607C78" w:rsidRPr="000C470D">
        <w:rPr>
          <w:rFonts w:hint="eastAsia"/>
        </w:rPr>
        <w:t>いる。</w:t>
      </w:r>
      <w:r w:rsidR="002F1548" w:rsidRPr="000C470D">
        <w:rPr>
          <w:rFonts w:hint="eastAsia"/>
        </w:rPr>
        <w:t>納付金は、</w:t>
      </w:r>
      <w:r w:rsidR="00A67C19" w:rsidRPr="000C470D">
        <w:rPr>
          <w:rFonts w:hint="eastAsia"/>
        </w:rPr>
        <w:t>定額の</w:t>
      </w:r>
      <w:r w:rsidR="00905446" w:rsidRPr="000C470D">
        <w:rPr>
          <w:rFonts w:hint="eastAsia"/>
        </w:rPr>
        <w:t>納付金Ⅰ及び変動</w:t>
      </w:r>
      <w:r w:rsidR="00A67C19" w:rsidRPr="000C470D">
        <w:rPr>
          <w:rFonts w:hint="eastAsia"/>
        </w:rPr>
        <w:t>性の納付金Ⅱからなって</w:t>
      </w:r>
      <w:r w:rsidR="00A67C19" w:rsidRPr="00D86A58">
        <w:rPr>
          <w:rFonts w:hint="eastAsia"/>
        </w:rPr>
        <w:t>おり、</w:t>
      </w:r>
      <w:r w:rsidR="005E3E4A" w:rsidRPr="00026B55">
        <w:rPr>
          <w:rFonts w:hint="eastAsia"/>
        </w:rPr>
        <w:t>実際に納付する額は</w:t>
      </w:r>
      <w:r w:rsidR="00624C78" w:rsidRPr="00026B55">
        <w:rPr>
          <w:rFonts w:hint="eastAsia"/>
        </w:rPr>
        <w:t>、</w:t>
      </w:r>
      <w:r w:rsidR="000D17CB" w:rsidRPr="00026B55">
        <w:rPr>
          <w:rFonts w:hint="eastAsia"/>
        </w:rPr>
        <w:t>管理運営業務に伴う</w:t>
      </w:r>
      <w:r w:rsidR="00930C41" w:rsidRPr="00026B55">
        <w:rPr>
          <w:rFonts w:hint="eastAsia"/>
        </w:rPr>
        <w:t>府のリスク負担額や指定管理者へ依頼して実施する修繕</w:t>
      </w:r>
      <w:r w:rsidR="005E3E4A" w:rsidRPr="00C86D49">
        <w:rPr>
          <w:rFonts w:hint="eastAsia"/>
        </w:rPr>
        <w:t>に要する費用</w:t>
      </w:r>
      <w:r w:rsidR="00930C41" w:rsidRPr="00C86D49">
        <w:rPr>
          <w:rFonts w:hint="eastAsia"/>
        </w:rPr>
        <w:t>を相殺して算出している。</w:t>
      </w:r>
      <w:r w:rsidR="001514BA" w:rsidRPr="001514BA">
        <w:rPr>
          <w:rFonts w:hint="eastAsia"/>
        </w:rPr>
        <w:t>当年度の納付金は、</w:t>
      </w:r>
      <w:r w:rsidR="0067267A" w:rsidRPr="0067267A">
        <w:rPr>
          <w:rFonts w:hint="eastAsia"/>
        </w:rPr>
        <w:t>上記の指定管理者へ依頼して実施する修繕が前年度比で</w:t>
      </w:r>
      <w:r w:rsidR="00EE7376">
        <w:rPr>
          <w:rFonts w:hint="eastAsia"/>
        </w:rPr>
        <w:t>少なかった</w:t>
      </w:r>
      <w:r w:rsidR="0067267A" w:rsidRPr="0067267A">
        <w:rPr>
          <w:rFonts w:hint="eastAsia"/>
        </w:rPr>
        <w:t>こと等</w:t>
      </w:r>
      <w:r w:rsidR="00FA377D">
        <w:rPr>
          <w:rFonts w:hint="eastAsia"/>
        </w:rPr>
        <w:t>により</w:t>
      </w:r>
      <w:r w:rsidR="000267FF" w:rsidRPr="00837797">
        <w:rPr>
          <w:rFonts w:hint="eastAsia"/>
        </w:rPr>
        <w:t>、</w:t>
      </w:r>
      <w:r w:rsidR="00A800DD" w:rsidRPr="00837797">
        <w:rPr>
          <w:rFonts w:hint="eastAsia"/>
        </w:rPr>
        <w:t>前年度と比較して</w:t>
      </w:r>
      <w:r w:rsidR="00A9530E">
        <w:rPr>
          <w:rFonts w:hint="eastAsia"/>
          <w:color w:val="000000"/>
        </w:rPr>
        <w:t>800</w:t>
      </w:r>
      <w:r w:rsidR="00A800DD" w:rsidRPr="00837797">
        <w:rPr>
          <w:rFonts w:hint="eastAsia"/>
        </w:rPr>
        <w:t>万円</w:t>
      </w:r>
      <w:r w:rsidR="00B804EE" w:rsidRPr="00837797">
        <w:rPr>
          <w:rFonts w:hint="eastAsia"/>
        </w:rPr>
        <w:t>（</w:t>
      </w:r>
      <w:r w:rsidR="00A9530E">
        <w:rPr>
          <w:rFonts w:hint="eastAsia"/>
          <w:color w:val="000000"/>
        </w:rPr>
        <w:t>1.5</w:t>
      </w:r>
      <w:r w:rsidR="00B804EE" w:rsidRPr="00837797">
        <w:rPr>
          <w:rFonts w:hint="eastAsia"/>
        </w:rPr>
        <w:t>%）</w:t>
      </w:r>
      <w:r w:rsidR="00C72210">
        <w:rPr>
          <w:rFonts w:hint="eastAsia"/>
        </w:rPr>
        <w:t>増加</w:t>
      </w:r>
      <w:r w:rsidR="00A800DD" w:rsidRPr="00837797">
        <w:rPr>
          <w:rFonts w:hint="eastAsia"/>
        </w:rPr>
        <w:t>し、</w:t>
      </w:r>
      <w:r w:rsidR="00006736" w:rsidRPr="00837797">
        <w:rPr>
          <w:rFonts w:hint="eastAsia"/>
        </w:rPr>
        <w:t>５億</w:t>
      </w:r>
      <w:r w:rsidR="003B2D66">
        <w:t>5</w:t>
      </w:r>
      <w:r w:rsidR="00D4661C">
        <w:rPr>
          <w:rFonts w:hint="eastAsia"/>
        </w:rPr>
        <w:t>,</w:t>
      </w:r>
      <w:r w:rsidR="00BC156C">
        <w:rPr>
          <w:rFonts w:hint="eastAsia"/>
        </w:rPr>
        <w:t>9</w:t>
      </w:r>
      <w:r w:rsidR="00D4661C">
        <w:rPr>
          <w:rFonts w:hint="eastAsia"/>
        </w:rPr>
        <w:t>00</w:t>
      </w:r>
      <w:r w:rsidRPr="00837797">
        <w:rPr>
          <w:rFonts w:hint="eastAsia"/>
        </w:rPr>
        <w:t>万円</w:t>
      </w:r>
      <w:r w:rsidR="00C61FCF" w:rsidRPr="00837797">
        <w:rPr>
          <w:rFonts w:hint="eastAsia"/>
        </w:rPr>
        <w:t>とな</w:t>
      </w:r>
      <w:r w:rsidR="00A800DD" w:rsidRPr="00837797">
        <w:rPr>
          <w:rFonts w:hint="eastAsia"/>
        </w:rPr>
        <w:t>った。</w:t>
      </w:r>
      <w:r w:rsidR="006C00D9" w:rsidRPr="00837797">
        <w:rPr>
          <w:rFonts w:hint="eastAsia"/>
        </w:rPr>
        <w:t>また、納付金の</w:t>
      </w:r>
      <w:r w:rsidR="0058609E" w:rsidRPr="00837797">
        <w:rPr>
          <w:rFonts w:hint="eastAsia"/>
        </w:rPr>
        <w:t>精算</w:t>
      </w:r>
      <w:r w:rsidR="006C00D9" w:rsidRPr="00837797">
        <w:rPr>
          <w:rFonts w:hint="eastAsia"/>
        </w:rPr>
        <w:t>内容を前年度と比較すると、次のとおりである。</w:t>
      </w:r>
    </w:p>
    <w:p w14:paraId="0EBFBDD7" w14:textId="77777777" w:rsidR="00647449" w:rsidRPr="000C470D" w:rsidRDefault="00BF114C" w:rsidP="00EE5329">
      <w:pPr>
        <w:pStyle w:val="20"/>
        <w:ind w:leftChars="0" w:left="0" w:firstLineChars="246" w:firstLine="425"/>
        <w:jc w:val="right"/>
        <w:rPr>
          <w:rFonts w:hAnsi="ＭＳ 明朝"/>
          <w:color w:val="000000"/>
          <w:sz w:val="18"/>
          <w:szCs w:val="18"/>
        </w:rPr>
      </w:pPr>
      <w:r>
        <w:rPr>
          <w:rFonts w:hAnsi="ＭＳ 明朝" w:hint="eastAsia"/>
          <w:color w:val="000000"/>
          <w:sz w:val="18"/>
          <w:szCs w:val="18"/>
        </w:rPr>
        <w:t>（単位：百万円）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006"/>
        <w:gridCol w:w="1006"/>
        <w:gridCol w:w="1819"/>
        <w:gridCol w:w="2326"/>
        <w:gridCol w:w="1817"/>
      </w:tblGrid>
      <w:tr w:rsidR="00E74059" w:rsidRPr="00C851AF" w14:paraId="27A1557F" w14:textId="77777777" w:rsidTr="00EE5329">
        <w:trPr>
          <w:trHeight w:val="236"/>
        </w:trPr>
        <w:tc>
          <w:tcPr>
            <w:tcW w:w="1134" w:type="dxa"/>
            <w:shd w:val="clear" w:color="auto" w:fill="auto"/>
            <w:vAlign w:val="center"/>
          </w:tcPr>
          <w:p w14:paraId="6CE2A43D"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年度</w:t>
            </w:r>
          </w:p>
        </w:tc>
        <w:tc>
          <w:tcPr>
            <w:tcW w:w="1015" w:type="dxa"/>
            <w:shd w:val="clear" w:color="auto" w:fill="auto"/>
            <w:vAlign w:val="center"/>
          </w:tcPr>
          <w:p w14:paraId="4DC3AEC5"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納付金Ⅰ</w:t>
            </w:r>
            <w:r w:rsidR="00E74059" w:rsidRPr="00C851AF">
              <w:rPr>
                <w:rFonts w:hAnsi="ＭＳ 明朝" w:hint="eastAsia"/>
                <w:color w:val="000000"/>
                <w:sz w:val="18"/>
                <w:szCs w:val="18"/>
              </w:rPr>
              <w:t>（</w:t>
            </w:r>
            <w:r w:rsidRPr="00C851AF">
              <w:rPr>
                <w:rFonts w:hAnsi="ＭＳ 明朝" w:hint="eastAsia"/>
                <w:color w:val="000000"/>
                <w:sz w:val="18"/>
                <w:szCs w:val="18"/>
              </w:rPr>
              <w:t>※１）</w:t>
            </w:r>
          </w:p>
        </w:tc>
        <w:tc>
          <w:tcPr>
            <w:tcW w:w="1015" w:type="dxa"/>
            <w:shd w:val="clear" w:color="auto" w:fill="auto"/>
            <w:vAlign w:val="center"/>
          </w:tcPr>
          <w:p w14:paraId="6714AA15"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納付金Ⅱ</w:t>
            </w:r>
          </w:p>
          <w:p w14:paraId="1ECDE4C3"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（※２）</w:t>
            </w:r>
          </w:p>
        </w:tc>
        <w:tc>
          <w:tcPr>
            <w:tcW w:w="1843" w:type="dxa"/>
            <w:shd w:val="clear" w:color="auto" w:fill="auto"/>
            <w:vAlign w:val="center"/>
          </w:tcPr>
          <w:p w14:paraId="5BCDCD5A"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府のリスク負担額</w:t>
            </w:r>
          </w:p>
          <w:p w14:paraId="014BDE99"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（※３）</w:t>
            </w:r>
          </w:p>
        </w:tc>
        <w:tc>
          <w:tcPr>
            <w:tcW w:w="2364" w:type="dxa"/>
            <w:shd w:val="clear" w:color="auto" w:fill="auto"/>
            <w:vAlign w:val="center"/>
          </w:tcPr>
          <w:p w14:paraId="56A75272" w14:textId="77777777" w:rsidR="007573C9" w:rsidRPr="00C851AF" w:rsidRDefault="007573C9" w:rsidP="00012CD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依頼した修繕に要する費用</w:t>
            </w:r>
          </w:p>
        </w:tc>
        <w:tc>
          <w:tcPr>
            <w:tcW w:w="1843" w:type="dxa"/>
            <w:shd w:val="clear" w:color="auto" w:fill="auto"/>
            <w:vAlign w:val="center"/>
          </w:tcPr>
          <w:p w14:paraId="6C12C876" w14:textId="77777777" w:rsidR="007573C9" w:rsidRPr="00C851AF" w:rsidRDefault="007573C9" w:rsidP="00C851AF">
            <w:pPr>
              <w:pStyle w:val="20"/>
              <w:ind w:leftChars="0" w:left="0" w:firstLineChars="0" w:firstLine="0"/>
              <w:jc w:val="center"/>
              <w:rPr>
                <w:rFonts w:hAnsi="ＭＳ 明朝"/>
                <w:color w:val="000000"/>
                <w:sz w:val="18"/>
                <w:szCs w:val="18"/>
              </w:rPr>
            </w:pPr>
            <w:r w:rsidRPr="00C851AF">
              <w:rPr>
                <w:rFonts w:hAnsi="ＭＳ 明朝" w:hint="eastAsia"/>
                <w:color w:val="000000"/>
                <w:sz w:val="18"/>
                <w:szCs w:val="18"/>
              </w:rPr>
              <w:t>実際に納付された額</w:t>
            </w:r>
          </w:p>
        </w:tc>
      </w:tr>
      <w:tr w:rsidR="0068790C" w:rsidRPr="00C851AF" w14:paraId="2A2FBF6B" w14:textId="77777777" w:rsidTr="00EE5329">
        <w:trPr>
          <w:trHeight w:val="236"/>
        </w:trPr>
        <w:tc>
          <w:tcPr>
            <w:tcW w:w="1134" w:type="dxa"/>
            <w:shd w:val="clear" w:color="auto" w:fill="auto"/>
          </w:tcPr>
          <w:p w14:paraId="7359C213" w14:textId="358898F3" w:rsidR="0068790C" w:rsidRPr="00C851AF" w:rsidRDefault="0068790C" w:rsidP="0068790C">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sidR="00301AB8">
              <w:rPr>
                <w:rFonts w:hAnsi="ＭＳ 明朝" w:hint="eastAsia"/>
                <w:color w:val="000000"/>
                <w:sz w:val="18"/>
                <w:szCs w:val="18"/>
              </w:rPr>
              <w:t>５</w:t>
            </w:r>
            <w:r w:rsidRPr="00C851AF">
              <w:rPr>
                <w:rFonts w:hAnsi="ＭＳ 明朝" w:hint="eastAsia"/>
                <w:color w:val="000000"/>
                <w:sz w:val="18"/>
                <w:szCs w:val="18"/>
              </w:rPr>
              <w:t>年度</w:t>
            </w:r>
          </w:p>
        </w:tc>
        <w:tc>
          <w:tcPr>
            <w:tcW w:w="1015" w:type="dxa"/>
            <w:shd w:val="clear" w:color="auto" w:fill="auto"/>
          </w:tcPr>
          <w:p w14:paraId="5577440B" w14:textId="44146D76"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Pr>
                <w:rFonts w:hAnsi="ＭＳ 明朝"/>
                <w:color w:val="000000"/>
                <w:sz w:val="18"/>
                <w:szCs w:val="18"/>
              </w:rPr>
              <w:t>20</w:t>
            </w:r>
          </w:p>
        </w:tc>
        <w:tc>
          <w:tcPr>
            <w:tcW w:w="1015" w:type="dxa"/>
            <w:shd w:val="clear" w:color="auto" w:fill="auto"/>
          </w:tcPr>
          <w:p w14:paraId="5B7A3EA0" w14:textId="6B2EC591" w:rsidR="0068790C" w:rsidRPr="00C851AF" w:rsidRDefault="00301AB8" w:rsidP="0068790C">
            <w:pPr>
              <w:pStyle w:val="20"/>
              <w:ind w:leftChars="0" w:left="0" w:firstLineChars="0" w:firstLine="0"/>
              <w:jc w:val="right"/>
              <w:rPr>
                <w:rFonts w:hAnsi="ＭＳ 明朝"/>
                <w:color w:val="000000"/>
                <w:sz w:val="18"/>
                <w:szCs w:val="18"/>
              </w:rPr>
            </w:pPr>
            <w:r>
              <w:rPr>
                <w:rFonts w:hAnsi="ＭＳ 明朝" w:hint="eastAsia"/>
                <w:color w:val="000000"/>
                <w:sz w:val="18"/>
                <w:szCs w:val="18"/>
              </w:rPr>
              <w:t>-</w:t>
            </w:r>
          </w:p>
        </w:tc>
        <w:tc>
          <w:tcPr>
            <w:tcW w:w="1843" w:type="dxa"/>
            <w:shd w:val="clear" w:color="auto" w:fill="auto"/>
          </w:tcPr>
          <w:p w14:paraId="7BC157CA" w14:textId="6067ED86"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2364" w:type="dxa"/>
            <w:shd w:val="clear" w:color="auto" w:fill="auto"/>
          </w:tcPr>
          <w:p w14:paraId="4351CE27" w14:textId="66821EA7" w:rsidR="0068790C" w:rsidRPr="00C851AF" w:rsidRDefault="0068790C" w:rsidP="0068790C">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sidR="00301AB8">
              <w:rPr>
                <w:rFonts w:hAnsi="ＭＳ 明朝" w:hint="eastAsia"/>
                <w:color w:val="000000"/>
                <w:sz w:val="18"/>
                <w:szCs w:val="18"/>
              </w:rPr>
              <w:t>61</w:t>
            </w:r>
          </w:p>
        </w:tc>
        <w:tc>
          <w:tcPr>
            <w:tcW w:w="1843" w:type="dxa"/>
            <w:shd w:val="clear" w:color="auto" w:fill="auto"/>
          </w:tcPr>
          <w:p w14:paraId="345E8C0E" w14:textId="2EE7A763" w:rsidR="0068790C" w:rsidRPr="00C851AF" w:rsidRDefault="00301AB8" w:rsidP="0068790C">
            <w:pPr>
              <w:pStyle w:val="20"/>
              <w:ind w:leftChars="0" w:left="0" w:firstLineChars="0" w:firstLine="0"/>
              <w:jc w:val="right"/>
              <w:rPr>
                <w:rFonts w:hAnsi="ＭＳ 明朝"/>
                <w:color w:val="000000"/>
                <w:sz w:val="18"/>
                <w:szCs w:val="18"/>
              </w:rPr>
            </w:pPr>
            <w:r>
              <w:rPr>
                <w:rFonts w:hAnsi="ＭＳ 明朝" w:hint="eastAsia"/>
                <w:color w:val="000000"/>
                <w:sz w:val="18"/>
                <w:szCs w:val="18"/>
              </w:rPr>
              <w:t>559</w:t>
            </w:r>
          </w:p>
        </w:tc>
      </w:tr>
      <w:tr w:rsidR="00301AB8" w:rsidRPr="00C851AF" w14:paraId="4C4802B8" w14:textId="77777777" w:rsidTr="00EE5329">
        <w:trPr>
          <w:trHeight w:val="236"/>
        </w:trPr>
        <w:tc>
          <w:tcPr>
            <w:tcW w:w="1134" w:type="dxa"/>
            <w:shd w:val="clear" w:color="auto" w:fill="auto"/>
          </w:tcPr>
          <w:p w14:paraId="04CF268B" w14:textId="12974767" w:rsidR="00301AB8" w:rsidRPr="00C851AF" w:rsidRDefault="00301AB8" w:rsidP="00301AB8">
            <w:pPr>
              <w:pStyle w:val="20"/>
              <w:ind w:leftChars="0" w:left="0" w:firstLineChars="0" w:firstLine="0"/>
              <w:jc w:val="left"/>
              <w:rPr>
                <w:rFonts w:hAnsi="ＭＳ 明朝"/>
                <w:color w:val="000000"/>
                <w:sz w:val="18"/>
                <w:szCs w:val="18"/>
              </w:rPr>
            </w:pPr>
            <w:r w:rsidRPr="00C851AF">
              <w:rPr>
                <w:rFonts w:hAnsi="ＭＳ 明朝" w:hint="eastAsia"/>
                <w:color w:val="000000"/>
                <w:sz w:val="18"/>
                <w:szCs w:val="18"/>
              </w:rPr>
              <w:t>令和</w:t>
            </w:r>
            <w:r>
              <w:rPr>
                <w:rFonts w:hAnsi="ＭＳ 明朝" w:hint="eastAsia"/>
                <w:color w:val="000000"/>
                <w:sz w:val="18"/>
                <w:szCs w:val="18"/>
              </w:rPr>
              <w:t>４</w:t>
            </w:r>
            <w:r w:rsidRPr="00C851AF">
              <w:rPr>
                <w:rFonts w:hAnsi="ＭＳ 明朝" w:hint="eastAsia"/>
                <w:color w:val="000000"/>
                <w:sz w:val="18"/>
                <w:szCs w:val="18"/>
              </w:rPr>
              <w:t>年度</w:t>
            </w:r>
          </w:p>
        </w:tc>
        <w:tc>
          <w:tcPr>
            <w:tcW w:w="1015" w:type="dxa"/>
            <w:shd w:val="clear" w:color="auto" w:fill="auto"/>
          </w:tcPr>
          <w:p w14:paraId="1A065E97" w14:textId="655FBC6F" w:rsidR="00301AB8" w:rsidRPr="00C851AF" w:rsidRDefault="00301AB8" w:rsidP="00301AB8">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6</w:t>
            </w:r>
            <w:r>
              <w:rPr>
                <w:rFonts w:hAnsi="ＭＳ 明朝"/>
                <w:color w:val="000000"/>
                <w:sz w:val="18"/>
                <w:szCs w:val="18"/>
              </w:rPr>
              <w:t>20</w:t>
            </w:r>
          </w:p>
        </w:tc>
        <w:tc>
          <w:tcPr>
            <w:tcW w:w="1015" w:type="dxa"/>
            <w:shd w:val="clear" w:color="auto" w:fill="auto"/>
          </w:tcPr>
          <w:p w14:paraId="01679443" w14:textId="643DEA58" w:rsidR="00301AB8" w:rsidRPr="00C851AF" w:rsidRDefault="00301AB8" w:rsidP="00301AB8">
            <w:pPr>
              <w:pStyle w:val="20"/>
              <w:ind w:leftChars="0" w:left="0" w:firstLineChars="0" w:firstLine="0"/>
              <w:jc w:val="right"/>
              <w:rPr>
                <w:rFonts w:hAnsi="ＭＳ 明朝"/>
                <w:color w:val="000000"/>
                <w:sz w:val="18"/>
                <w:szCs w:val="18"/>
              </w:rPr>
            </w:pPr>
            <w:r>
              <w:rPr>
                <w:rFonts w:hAnsi="ＭＳ 明朝" w:hint="eastAsia"/>
                <w:color w:val="000000"/>
                <w:sz w:val="18"/>
                <w:szCs w:val="18"/>
              </w:rPr>
              <w:t>5</w:t>
            </w:r>
          </w:p>
        </w:tc>
        <w:tc>
          <w:tcPr>
            <w:tcW w:w="1843" w:type="dxa"/>
            <w:shd w:val="clear" w:color="auto" w:fill="auto"/>
          </w:tcPr>
          <w:p w14:paraId="7DAF73CD" w14:textId="5335E046" w:rsidR="00301AB8" w:rsidRPr="00C851AF" w:rsidRDefault="00301AB8" w:rsidP="00301AB8">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p>
        </w:tc>
        <w:tc>
          <w:tcPr>
            <w:tcW w:w="2364" w:type="dxa"/>
            <w:shd w:val="clear" w:color="auto" w:fill="auto"/>
          </w:tcPr>
          <w:p w14:paraId="4EFA78C8" w14:textId="25708082" w:rsidR="00301AB8" w:rsidRPr="00C851AF" w:rsidRDefault="00301AB8" w:rsidP="00301AB8">
            <w:pPr>
              <w:pStyle w:val="20"/>
              <w:ind w:leftChars="0" w:left="0" w:firstLineChars="0" w:firstLine="0"/>
              <w:jc w:val="right"/>
              <w:rPr>
                <w:rFonts w:hAnsi="ＭＳ 明朝"/>
                <w:color w:val="000000"/>
                <w:sz w:val="18"/>
                <w:szCs w:val="18"/>
              </w:rPr>
            </w:pPr>
            <w:r w:rsidRPr="00C851AF">
              <w:rPr>
                <w:rFonts w:hAnsi="ＭＳ 明朝" w:hint="eastAsia"/>
                <w:color w:val="000000"/>
                <w:sz w:val="18"/>
                <w:szCs w:val="18"/>
              </w:rPr>
              <w:t>△</w:t>
            </w:r>
            <w:r>
              <w:rPr>
                <w:rFonts w:hAnsi="ＭＳ 明朝" w:hint="eastAsia"/>
                <w:color w:val="000000"/>
                <w:sz w:val="18"/>
                <w:szCs w:val="18"/>
              </w:rPr>
              <w:t>7</w:t>
            </w:r>
            <w:r>
              <w:rPr>
                <w:rFonts w:hAnsi="ＭＳ 明朝"/>
                <w:color w:val="000000"/>
                <w:sz w:val="18"/>
                <w:szCs w:val="18"/>
              </w:rPr>
              <w:t>4</w:t>
            </w:r>
          </w:p>
        </w:tc>
        <w:tc>
          <w:tcPr>
            <w:tcW w:w="1843" w:type="dxa"/>
            <w:shd w:val="clear" w:color="auto" w:fill="auto"/>
          </w:tcPr>
          <w:p w14:paraId="79F87907" w14:textId="323E8D05" w:rsidR="00301AB8" w:rsidRPr="00C851AF" w:rsidRDefault="00301AB8" w:rsidP="00301AB8">
            <w:pPr>
              <w:pStyle w:val="20"/>
              <w:ind w:leftChars="0" w:left="0" w:firstLineChars="0" w:firstLine="0"/>
              <w:jc w:val="right"/>
              <w:rPr>
                <w:rFonts w:hAnsi="ＭＳ 明朝"/>
                <w:color w:val="000000"/>
                <w:sz w:val="18"/>
                <w:szCs w:val="18"/>
              </w:rPr>
            </w:pPr>
            <w:r>
              <w:rPr>
                <w:rFonts w:hAnsi="ＭＳ 明朝"/>
                <w:color w:val="000000"/>
                <w:sz w:val="18"/>
                <w:szCs w:val="18"/>
              </w:rPr>
              <w:t>551</w:t>
            </w:r>
          </w:p>
        </w:tc>
      </w:tr>
    </w:tbl>
    <w:p w14:paraId="019D2C62" w14:textId="77777777" w:rsidR="006E1933" w:rsidRPr="000C470D" w:rsidRDefault="006E1933" w:rsidP="00A43BB8">
      <w:pPr>
        <w:pStyle w:val="20"/>
        <w:spacing w:line="200" w:lineRule="exact"/>
        <w:ind w:leftChars="0" w:left="0" w:firstLineChars="82" w:firstLine="142"/>
        <w:jc w:val="left"/>
        <w:rPr>
          <w:rFonts w:hAnsi="ＭＳ 明朝"/>
          <w:color w:val="000000"/>
          <w:sz w:val="18"/>
          <w:szCs w:val="18"/>
        </w:rPr>
      </w:pPr>
      <w:r w:rsidRPr="000C470D">
        <w:rPr>
          <w:rFonts w:hAnsi="ＭＳ 明朝" w:hint="eastAsia"/>
          <w:color w:val="000000"/>
          <w:sz w:val="18"/>
          <w:szCs w:val="18"/>
        </w:rPr>
        <w:t>注：数値は四捨五入しているため、合計と内訳が一致しないことがある。</w:t>
      </w:r>
    </w:p>
    <w:p w14:paraId="05BC4F6C" w14:textId="77777777" w:rsidR="00E506E4" w:rsidRDefault="006E1933" w:rsidP="00A43BB8">
      <w:pPr>
        <w:pStyle w:val="20"/>
        <w:tabs>
          <w:tab w:val="left" w:pos="2478"/>
        </w:tabs>
        <w:spacing w:line="200" w:lineRule="exact"/>
        <w:ind w:leftChars="0" w:left="227" w:right="692" w:firstLineChars="150" w:firstLine="259"/>
        <w:rPr>
          <w:rFonts w:hAnsi="ＭＳ 明朝"/>
          <w:color w:val="000000"/>
          <w:sz w:val="18"/>
          <w:szCs w:val="18"/>
        </w:rPr>
      </w:pPr>
      <w:r w:rsidRPr="000C470D">
        <w:rPr>
          <w:rFonts w:hAnsi="ＭＳ 明朝" w:hint="eastAsia"/>
          <w:color w:val="000000"/>
          <w:sz w:val="18"/>
          <w:szCs w:val="18"/>
        </w:rPr>
        <w:t>数値が０となっている項目は、</w:t>
      </w:r>
      <w:r w:rsidR="00602993" w:rsidRPr="000C470D">
        <w:rPr>
          <w:rFonts w:hAnsi="ＭＳ 明朝" w:hint="eastAsia"/>
          <w:color w:val="000000"/>
          <w:sz w:val="18"/>
          <w:szCs w:val="18"/>
        </w:rPr>
        <w:t>5</w:t>
      </w:r>
      <w:r w:rsidR="0039332C" w:rsidRPr="000C470D">
        <w:rPr>
          <w:rFonts w:hAnsi="ＭＳ 明朝" w:hint="eastAsia"/>
          <w:color w:val="000000"/>
          <w:sz w:val="18"/>
          <w:szCs w:val="18"/>
        </w:rPr>
        <w:t>0</w:t>
      </w:r>
      <w:r w:rsidRPr="000C470D">
        <w:rPr>
          <w:rFonts w:hAnsi="ＭＳ 明朝" w:hint="eastAsia"/>
          <w:color w:val="000000"/>
          <w:sz w:val="18"/>
          <w:szCs w:val="18"/>
        </w:rPr>
        <w:t>万円未満の数値があることを示している。</w:t>
      </w:r>
    </w:p>
    <w:p w14:paraId="355C8FED" w14:textId="5186C813" w:rsidR="00D30A0F" w:rsidRDefault="00D30A0F" w:rsidP="002E684E">
      <w:pPr>
        <w:pStyle w:val="20"/>
        <w:tabs>
          <w:tab w:val="left" w:pos="2478"/>
        </w:tabs>
        <w:ind w:leftChars="0" w:left="227" w:right="692" w:firstLineChars="196" w:firstLine="338"/>
        <w:rPr>
          <w:rFonts w:hAnsi="ＭＳ 明朝"/>
          <w:color w:val="000000"/>
          <w:sz w:val="18"/>
          <w:szCs w:val="18"/>
        </w:rPr>
      </w:pPr>
      <w:r>
        <w:rPr>
          <w:rFonts w:hAnsi="ＭＳ 明朝" w:hint="eastAsia"/>
          <w:color w:val="000000"/>
          <w:sz w:val="18"/>
          <w:szCs w:val="18"/>
        </w:rPr>
        <w:t>(</w:t>
      </w:r>
      <w:r w:rsidR="006E1933" w:rsidRPr="000C470D">
        <w:rPr>
          <w:rFonts w:hAnsi="ＭＳ 明朝" w:hint="eastAsia"/>
          <w:color w:val="000000"/>
          <w:sz w:val="18"/>
          <w:szCs w:val="18"/>
        </w:rPr>
        <w:t>※</w:t>
      </w:r>
      <w:r w:rsidR="00BF114C">
        <w:rPr>
          <w:rFonts w:hAnsi="ＭＳ 明朝" w:hint="eastAsia"/>
          <w:color w:val="000000"/>
          <w:sz w:val="18"/>
          <w:szCs w:val="18"/>
        </w:rPr>
        <w:t>１</w:t>
      </w:r>
      <w:r w:rsidR="002E684E">
        <w:rPr>
          <w:rFonts w:hAnsi="ＭＳ 明朝" w:hint="eastAsia"/>
          <w:color w:val="000000"/>
          <w:sz w:val="18"/>
          <w:szCs w:val="18"/>
        </w:rPr>
        <w:t>)</w:t>
      </w:r>
      <w:r w:rsidR="002E684E">
        <w:rPr>
          <w:rFonts w:hAnsi="ＭＳ 明朝"/>
          <w:color w:val="000000"/>
          <w:sz w:val="18"/>
          <w:szCs w:val="18"/>
        </w:rPr>
        <w:t xml:space="preserve"> </w:t>
      </w:r>
      <w:r w:rsidR="006E1933" w:rsidRPr="000C470D">
        <w:rPr>
          <w:rFonts w:hAnsi="ＭＳ 明朝" w:hint="eastAsia"/>
          <w:color w:val="000000"/>
          <w:sz w:val="18"/>
          <w:szCs w:val="18"/>
        </w:rPr>
        <w:t>契約にて定められた、毎年度</w:t>
      </w:r>
      <w:r w:rsidR="00905446" w:rsidRPr="000C470D">
        <w:rPr>
          <w:rFonts w:hAnsi="ＭＳ 明朝" w:hint="eastAsia"/>
          <w:color w:val="000000"/>
          <w:sz w:val="18"/>
          <w:szCs w:val="18"/>
        </w:rPr>
        <w:t>指定管理者より支払われる</w:t>
      </w:r>
      <w:r w:rsidR="0016462F" w:rsidRPr="000C470D">
        <w:rPr>
          <w:rFonts w:hAnsi="ＭＳ 明朝" w:hint="eastAsia"/>
          <w:color w:val="000000"/>
          <w:sz w:val="18"/>
          <w:szCs w:val="18"/>
        </w:rPr>
        <w:t>定</w:t>
      </w:r>
      <w:r w:rsidR="006E1933" w:rsidRPr="000C470D">
        <w:rPr>
          <w:rFonts w:hAnsi="ＭＳ 明朝" w:hint="eastAsia"/>
          <w:color w:val="000000"/>
          <w:sz w:val="18"/>
          <w:szCs w:val="18"/>
        </w:rPr>
        <w:t>額。</w:t>
      </w:r>
    </w:p>
    <w:p w14:paraId="3B0A4AC1" w14:textId="155826F9" w:rsidR="009658B0" w:rsidRDefault="00D30A0F" w:rsidP="002E684E">
      <w:pPr>
        <w:pStyle w:val="20"/>
        <w:tabs>
          <w:tab w:val="left" w:pos="2478"/>
        </w:tabs>
        <w:ind w:leftChars="266" w:left="1132" w:right="-2" w:firstLineChars="0" w:hanging="567"/>
        <w:rPr>
          <w:rFonts w:hAnsi="ＭＳ 明朝"/>
          <w:color w:val="000000"/>
          <w:sz w:val="18"/>
          <w:szCs w:val="18"/>
        </w:rPr>
      </w:pPr>
      <w:r>
        <w:rPr>
          <w:rFonts w:hAnsi="ＭＳ 明朝" w:hint="eastAsia"/>
          <w:color w:val="000000"/>
          <w:sz w:val="18"/>
          <w:szCs w:val="18"/>
        </w:rPr>
        <w:t>(</w:t>
      </w:r>
      <w:r w:rsidR="00415EE8" w:rsidRPr="000C470D">
        <w:rPr>
          <w:rFonts w:hAnsi="ＭＳ 明朝" w:hint="eastAsia"/>
          <w:color w:val="000000"/>
          <w:sz w:val="18"/>
          <w:szCs w:val="18"/>
        </w:rPr>
        <w:t>※</w:t>
      </w:r>
      <w:r w:rsidR="00BF114C">
        <w:rPr>
          <w:rFonts w:hAnsi="ＭＳ 明朝" w:hint="eastAsia"/>
          <w:color w:val="000000"/>
          <w:sz w:val="18"/>
          <w:szCs w:val="18"/>
        </w:rPr>
        <w:t>２</w:t>
      </w:r>
      <w:r>
        <w:rPr>
          <w:rFonts w:hAnsi="ＭＳ 明朝" w:hint="eastAsia"/>
          <w:color w:val="000000"/>
          <w:sz w:val="18"/>
          <w:szCs w:val="18"/>
        </w:rPr>
        <w:t>)</w:t>
      </w:r>
      <w:r w:rsidR="002E684E">
        <w:rPr>
          <w:rFonts w:hAnsi="ＭＳ 明朝"/>
          <w:color w:val="000000"/>
          <w:sz w:val="18"/>
          <w:szCs w:val="18"/>
        </w:rPr>
        <w:t xml:space="preserve"> </w:t>
      </w:r>
      <w:r w:rsidR="009032F5" w:rsidRPr="000C470D">
        <w:rPr>
          <w:rFonts w:hAnsi="ＭＳ 明朝" w:hint="eastAsia"/>
          <w:color w:val="000000"/>
          <w:sz w:val="18"/>
          <w:szCs w:val="18"/>
        </w:rPr>
        <w:t>実際の利用料金等の収入が指定申請時に提案した利用料等収入を上回った場合</w:t>
      </w:r>
      <w:r w:rsidR="00415EE8" w:rsidRPr="000C470D">
        <w:rPr>
          <w:rFonts w:hAnsi="ＭＳ 明朝" w:hint="eastAsia"/>
          <w:color w:val="000000"/>
          <w:sz w:val="18"/>
          <w:szCs w:val="18"/>
        </w:rPr>
        <w:t>に、</w:t>
      </w:r>
      <w:r w:rsidR="00905446" w:rsidRPr="000C470D">
        <w:rPr>
          <w:rFonts w:hAnsi="ＭＳ 明朝" w:hint="eastAsia"/>
          <w:color w:val="000000"/>
          <w:sz w:val="18"/>
          <w:szCs w:val="18"/>
        </w:rPr>
        <w:t>指定管理者より</w:t>
      </w:r>
      <w:r w:rsidR="00415EE8" w:rsidRPr="000C470D">
        <w:rPr>
          <w:rFonts w:hAnsi="ＭＳ 明朝" w:hint="eastAsia"/>
          <w:color w:val="000000"/>
          <w:sz w:val="18"/>
          <w:szCs w:val="18"/>
        </w:rPr>
        <w:t>別途</w:t>
      </w:r>
      <w:r w:rsidR="00905446" w:rsidRPr="000C470D">
        <w:rPr>
          <w:rFonts w:hAnsi="ＭＳ 明朝" w:hint="eastAsia"/>
          <w:color w:val="000000"/>
          <w:sz w:val="18"/>
          <w:szCs w:val="18"/>
        </w:rPr>
        <w:t>支払われる</w:t>
      </w:r>
      <w:r w:rsidR="00415EE8" w:rsidRPr="000C470D">
        <w:rPr>
          <w:rFonts w:hAnsi="ＭＳ 明朝" w:hint="eastAsia"/>
          <w:color w:val="000000"/>
          <w:sz w:val="18"/>
          <w:szCs w:val="18"/>
        </w:rPr>
        <w:t>額。</w:t>
      </w:r>
      <w:r w:rsidR="0039332C" w:rsidRPr="000C470D">
        <w:rPr>
          <w:rFonts w:hAnsi="ＭＳ 明朝" w:hint="eastAsia"/>
          <w:color w:val="000000"/>
          <w:sz w:val="18"/>
          <w:szCs w:val="18"/>
        </w:rPr>
        <w:t>令和</w:t>
      </w:r>
      <w:r w:rsidR="000B281C">
        <w:rPr>
          <w:rFonts w:hAnsi="ＭＳ 明朝" w:hint="eastAsia"/>
          <w:color w:val="000000"/>
          <w:sz w:val="18"/>
          <w:szCs w:val="18"/>
        </w:rPr>
        <w:t>５</w:t>
      </w:r>
      <w:r w:rsidR="0039332C" w:rsidRPr="000C470D">
        <w:rPr>
          <w:rFonts w:hAnsi="ＭＳ 明朝" w:hint="eastAsia"/>
          <w:color w:val="000000"/>
          <w:sz w:val="18"/>
          <w:szCs w:val="18"/>
        </w:rPr>
        <w:t>年度</w:t>
      </w:r>
      <w:r w:rsidR="00415EE8" w:rsidRPr="000C470D">
        <w:rPr>
          <w:rFonts w:hAnsi="ＭＳ 明朝" w:hint="eastAsia"/>
          <w:color w:val="000000"/>
          <w:sz w:val="18"/>
          <w:szCs w:val="18"/>
        </w:rPr>
        <w:t>の収入は提案額を下回っているため、</w:t>
      </w:r>
      <w:r w:rsidR="00905446" w:rsidRPr="000C470D">
        <w:rPr>
          <w:rFonts w:hAnsi="ＭＳ 明朝" w:hint="eastAsia"/>
          <w:color w:val="000000"/>
          <w:sz w:val="18"/>
          <w:szCs w:val="18"/>
        </w:rPr>
        <w:t>納付なし</w:t>
      </w:r>
      <w:r w:rsidR="00415EE8" w:rsidRPr="000C470D">
        <w:rPr>
          <w:rFonts w:hAnsi="ＭＳ 明朝" w:hint="eastAsia"/>
          <w:color w:val="000000"/>
          <w:sz w:val="18"/>
          <w:szCs w:val="18"/>
        </w:rPr>
        <w:t>。</w:t>
      </w:r>
    </w:p>
    <w:p w14:paraId="0ACE40BD" w14:textId="77777777" w:rsidR="001514BA" w:rsidRDefault="00C506CC" w:rsidP="002E684E">
      <w:pPr>
        <w:pStyle w:val="20"/>
        <w:tabs>
          <w:tab w:val="left" w:pos="2478"/>
        </w:tabs>
        <w:ind w:leftChars="0" w:left="227" w:right="-144" w:firstLineChars="196" w:firstLine="338"/>
        <w:rPr>
          <w:rFonts w:hAnsi="ＭＳ 明朝"/>
          <w:color w:val="000000"/>
          <w:sz w:val="18"/>
          <w:szCs w:val="18"/>
        </w:rPr>
      </w:pPr>
      <w:r>
        <w:rPr>
          <w:rFonts w:hAnsi="ＭＳ 明朝" w:hint="eastAsia"/>
          <w:color w:val="000000"/>
          <w:sz w:val="18"/>
          <w:szCs w:val="18"/>
        </w:rPr>
        <w:t>(</w:t>
      </w:r>
      <w:r w:rsidR="00415EE8" w:rsidRPr="000C470D">
        <w:rPr>
          <w:rFonts w:hAnsi="ＭＳ 明朝" w:hint="eastAsia"/>
          <w:color w:val="000000"/>
          <w:sz w:val="18"/>
          <w:szCs w:val="18"/>
        </w:rPr>
        <w:t>※</w:t>
      </w:r>
      <w:r w:rsidR="00BF114C">
        <w:rPr>
          <w:rFonts w:hAnsi="ＭＳ 明朝" w:hint="eastAsia"/>
          <w:color w:val="000000"/>
          <w:sz w:val="18"/>
          <w:szCs w:val="18"/>
        </w:rPr>
        <w:t>３</w:t>
      </w:r>
      <w:r>
        <w:rPr>
          <w:rFonts w:hAnsi="ＭＳ 明朝"/>
          <w:color w:val="000000"/>
          <w:sz w:val="18"/>
          <w:szCs w:val="18"/>
        </w:rPr>
        <w:t>)</w:t>
      </w:r>
      <w:r w:rsidR="002E684E">
        <w:rPr>
          <w:rFonts w:hAnsi="ＭＳ 明朝"/>
          <w:color w:val="000000"/>
          <w:sz w:val="18"/>
          <w:szCs w:val="18"/>
        </w:rPr>
        <w:t xml:space="preserve"> </w:t>
      </w:r>
      <w:r w:rsidR="001514BA" w:rsidRPr="001514BA">
        <w:rPr>
          <w:rFonts w:hAnsi="ＭＳ 明朝" w:hint="eastAsia"/>
          <w:color w:val="000000"/>
          <w:sz w:val="18"/>
          <w:szCs w:val="18"/>
        </w:rPr>
        <w:t>災害に伴う利用料金収入の減少等、指定管理者に負担させることが不適当なリスクを府が実質負担するもの。</w:t>
      </w:r>
    </w:p>
    <w:p w14:paraId="14E2B388" w14:textId="20860875" w:rsidR="00415EE8" w:rsidRPr="000C470D" w:rsidRDefault="001514BA" w:rsidP="001514BA">
      <w:pPr>
        <w:pStyle w:val="20"/>
        <w:tabs>
          <w:tab w:val="left" w:pos="2478"/>
        </w:tabs>
        <w:ind w:leftChars="0" w:left="709" w:right="-144" w:firstLineChars="196" w:firstLine="338"/>
        <w:rPr>
          <w:rFonts w:hAnsi="ＭＳ 明朝"/>
          <w:color w:val="000000"/>
          <w:sz w:val="18"/>
          <w:szCs w:val="18"/>
        </w:rPr>
      </w:pPr>
      <w:r w:rsidRPr="001514BA">
        <w:rPr>
          <w:rFonts w:hAnsi="ＭＳ 明朝" w:hint="eastAsia"/>
          <w:color w:val="000000"/>
          <w:sz w:val="18"/>
          <w:szCs w:val="18"/>
        </w:rPr>
        <w:t xml:space="preserve"> 指定管理者との協議の結果、令和</w:t>
      </w:r>
      <w:r w:rsidR="00400431">
        <w:rPr>
          <w:rFonts w:hAnsi="ＭＳ 明朝" w:hint="eastAsia"/>
          <w:color w:val="000000"/>
          <w:sz w:val="18"/>
          <w:szCs w:val="18"/>
        </w:rPr>
        <w:t>４年度</w:t>
      </w:r>
      <w:r w:rsidR="00F05C4C">
        <w:rPr>
          <w:rFonts w:hAnsi="ＭＳ 明朝" w:hint="eastAsia"/>
          <w:color w:val="000000"/>
          <w:sz w:val="18"/>
          <w:szCs w:val="18"/>
        </w:rPr>
        <w:t>及び</w:t>
      </w:r>
      <w:r w:rsidR="00557535">
        <w:rPr>
          <w:rFonts w:hAnsi="ＭＳ 明朝" w:hint="eastAsia"/>
          <w:color w:val="000000"/>
          <w:sz w:val="18"/>
          <w:szCs w:val="18"/>
        </w:rPr>
        <w:t>５</w:t>
      </w:r>
      <w:r w:rsidRPr="001514BA">
        <w:rPr>
          <w:rFonts w:hAnsi="ＭＳ 明朝" w:hint="eastAsia"/>
          <w:color w:val="000000"/>
          <w:sz w:val="18"/>
          <w:szCs w:val="18"/>
        </w:rPr>
        <w:t>年度の府のリスク負担額はなし。</w:t>
      </w:r>
    </w:p>
    <w:p w14:paraId="365855C0" w14:textId="309FBFF9" w:rsidR="00A309E1" w:rsidRPr="006C5EDE" w:rsidRDefault="00A309E1" w:rsidP="006C5EDE">
      <w:pPr>
        <w:pStyle w:val="5"/>
        <w:tabs>
          <w:tab w:val="left" w:pos="2478"/>
        </w:tabs>
        <w:spacing w:line="400" w:lineRule="exact"/>
        <w:ind w:leftChars="180" w:left="849" w:hangingChars="219" w:hanging="466"/>
        <w:rPr>
          <w:color w:val="000000"/>
        </w:rPr>
      </w:pPr>
      <w:r w:rsidRPr="00E470AB">
        <w:rPr>
          <w:rFonts w:hint="eastAsia"/>
          <w:color w:val="000000"/>
        </w:rPr>
        <w:t>（イ）</w:t>
      </w:r>
      <w:r w:rsidRPr="001732B7">
        <w:rPr>
          <w:rFonts w:hint="eastAsia"/>
          <w:color w:val="000000"/>
        </w:rPr>
        <w:t>長期前受金戻入</w:t>
      </w:r>
      <w:r w:rsidR="00855C67" w:rsidRPr="00855C67">
        <w:rPr>
          <w:rFonts w:hint="eastAsia"/>
          <w:color w:val="000000"/>
        </w:rPr>
        <w:t>3</w:t>
      </w:r>
      <w:r w:rsidR="00550E35" w:rsidRPr="00855C67">
        <w:rPr>
          <w:rFonts w:hint="eastAsia"/>
          <w:color w:val="000000"/>
        </w:rPr>
        <w:t>,</w:t>
      </w:r>
      <w:r w:rsidR="00855C67" w:rsidRPr="00855C67">
        <w:rPr>
          <w:rFonts w:hint="eastAsia"/>
          <w:color w:val="000000"/>
        </w:rPr>
        <w:t>0</w:t>
      </w:r>
      <w:r w:rsidR="00550E35" w:rsidRPr="00855C67">
        <w:rPr>
          <w:rFonts w:hint="eastAsia"/>
          <w:color w:val="000000"/>
        </w:rPr>
        <w:t>00</w:t>
      </w:r>
      <w:r w:rsidRPr="001732B7">
        <w:rPr>
          <w:rFonts w:hint="eastAsia"/>
          <w:color w:val="000000"/>
        </w:rPr>
        <w:t>万円は、減価償却費見合い</w:t>
      </w:r>
      <w:r w:rsidR="00253E08" w:rsidRPr="001732B7">
        <w:rPr>
          <w:rFonts w:hint="eastAsia"/>
          <w:color w:val="000000"/>
        </w:rPr>
        <w:t>の長期前受金収益化の額である</w:t>
      </w:r>
      <w:r w:rsidRPr="001732B7">
        <w:rPr>
          <w:rFonts w:hint="eastAsia"/>
          <w:color w:val="000000"/>
        </w:rPr>
        <w:t>。</w:t>
      </w:r>
    </w:p>
    <w:p w14:paraId="0B71DC78" w14:textId="77777777" w:rsidR="00DF5728" w:rsidRDefault="00B977C1" w:rsidP="00DF5728">
      <w:pPr>
        <w:pStyle w:val="5"/>
        <w:tabs>
          <w:tab w:val="left" w:pos="2478"/>
        </w:tabs>
        <w:spacing w:line="400" w:lineRule="atLeast"/>
        <w:ind w:left="425" w:firstLineChars="0" w:firstLine="0"/>
        <w:rPr>
          <w:color w:val="000000"/>
        </w:rPr>
      </w:pPr>
      <w:r w:rsidRPr="000C470D">
        <w:rPr>
          <w:color w:val="000000"/>
        </w:rPr>
        <w:br w:type="page"/>
      </w:r>
      <w:r w:rsidRPr="000C470D">
        <w:rPr>
          <w:rFonts w:hint="eastAsia"/>
          <w:color w:val="000000"/>
        </w:rPr>
        <w:lastRenderedPageBreak/>
        <w:t>イ</w:t>
      </w:r>
      <w:r w:rsidR="00315F0C" w:rsidRPr="000C470D">
        <w:rPr>
          <w:rFonts w:hint="eastAsia"/>
          <w:color w:val="000000"/>
        </w:rPr>
        <w:t xml:space="preserve">　</w:t>
      </w:r>
      <w:r w:rsidR="00352F0B" w:rsidRPr="000C470D">
        <w:rPr>
          <w:rFonts w:hint="eastAsia"/>
          <w:color w:val="000000"/>
        </w:rPr>
        <w:t>営業費用について</w:t>
      </w:r>
    </w:p>
    <w:p w14:paraId="70C79741" w14:textId="12A628A4" w:rsidR="00003A30" w:rsidRDefault="00BA4008" w:rsidP="00A831B6">
      <w:pPr>
        <w:pStyle w:val="5"/>
        <w:tabs>
          <w:tab w:val="left" w:pos="2478"/>
        </w:tabs>
        <w:spacing w:line="400" w:lineRule="atLeast"/>
        <w:ind w:left="425" w:firstLineChars="200" w:firstLine="425"/>
        <w:rPr>
          <w:color w:val="000000"/>
        </w:rPr>
      </w:pPr>
      <w:r w:rsidRPr="000C470D">
        <w:rPr>
          <w:rFonts w:hint="eastAsia"/>
          <w:color w:val="000000"/>
        </w:rPr>
        <w:t>場内の管理に</w:t>
      </w:r>
      <w:r w:rsidR="0021391E" w:rsidRPr="000C470D">
        <w:rPr>
          <w:rFonts w:hint="eastAsia"/>
          <w:color w:val="000000"/>
        </w:rPr>
        <w:t>係</w:t>
      </w:r>
      <w:r w:rsidRPr="000C470D">
        <w:rPr>
          <w:rFonts w:hint="eastAsia"/>
          <w:color w:val="000000"/>
        </w:rPr>
        <w:t>る</w:t>
      </w:r>
      <w:r w:rsidR="008F6A53" w:rsidRPr="000C470D">
        <w:rPr>
          <w:rFonts w:hint="eastAsia"/>
          <w:color w:val="000000"/>
        </w:rPr>
        <w:t>職員給与費をはじめとする費用</w:t>
      </w:r>
      <w:r w:rsidRPr="000C470D">
        <w:rPr>
          <w:rFonts w:hint="eastAsia"/>
          <w:color w:val="000000"/>
        </w:rPr>
        <w:t>の状況は</w:t>
      </w:r>
      <w:r w:rsidR="007F56E6" w:rsidRPr="000C470D">
        <w:rPr>
          <w:rFonts w:hint="eastAsia"/>
          <w:color w:val="000000"/>
        </w:rPr>
        <w:t>、</w:t>
      </w:r>
      <w:r w:rsidR="000A7C09" w:rsidRPr="000C470D">
        <w:rPr>
          <w:rFonts w:hint="eastAsia"/>
          <w:color w:val="000000"/>
        </w:rPr>
        <w:t>次のとおりである。</w:t>
      </w:r>
    </w:p>
    <w:p w14:paraId="340285A3" w14:textId="77777777" w:rsidR="005A316A" w:rsidRDefault="005A316A" w:rsidP="005A316A"/>
    <w:p w14:paraId="5FCD7CC7" w14:textId="77777777" w:rsidR="005A316A" w:rsidRDefault="005A316A" w:rsidP="00EE5329">
      <w:pPr>
        <w:ind w:rightChars="-83" w:right="-176"/>
        <w:jc w:val="right"/>
        <w:rPr>
          <w:rFonts w:hAnsi="ＭＳ 明朝"/>
          <w:color w:val="000000"/>
        </w:rPr>
      </w:pPr>
      <w:r w:rsidRPr="000C470D">
        <w:rPr>
          <w:rFonts w:hAnsi="ＭＳ 明朝" w:hint="eastAsia"/>
          <w:color w:val="000000"/>
        </w:rPr>
        <w:t>（単位：百万円</w:t>
      </w:r>
      <w:r>
        <w:rPr>
          <w:rFonts w:hAnsi="ＭＳ 明朝"/>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289"/>
        <w:gridCol w:w="1290"/>
        <w:gridCol w:w="1289"/>
        <w:gridCol w:w="1290"/>
        <w:gridCol w:w="1290"/>
      </w:tblGrid>
      <w:tr w:rsidR="00F72D68" w:rsidRPr="000C470D" w14:paraId="39E82BBF" w14:textId="77777777" w:rsidTr="00C408C4">
        <w:trPr>
          <w:trHeight w:val="610"/>
        </w:trPr>
        <w:tc>
          <w:tcPr>
            <w:tcW w:w="2689" w:type="dxa"/>
            <w:tcBorders>
              <w:top w:val="single" w:sz="4" w:space="0" w:color="auto"/>
            </w:tcBorders>
            <w:shd w:val="clear" w:color="auto" w:fill="auto"/>
          </w:tcPr>
          <w:p w14:paraId="6938D1D5" w14:textId="77777777" w:rsidR="00F72D68" w:rsidRPr="000C470D" w:rsidRDefault="00F72D68" w:rsidP="00F72D68">
            <w:pPr>
              <w:jc w:val="center"/>
              <w:rPr>
                <w:rFonts w:hAnsi="ＭＳ 明朝"/>
                <w:color w:val="000000"/>
              </w:rPr>
            </w:pPr>
          </w:p>
        </w:tc>
        <w:tc>
          <w:tcPr>
            <w:tcW w:w="1308" w:type="dxa"/>
            <w:tcBorders>
              <w:top w:val="single" w:sz="4" w:space="0" w:color="auto"/>
            </w:tcBorders>
            <w:shd w:val="clear" w:color="auto" w:fill="auto"/>
          </w:tcPr>
          <w:p w14:paraId="4543CBE3" w14:textId="77777777" w:rsidR="00F72D68" w:rsidRPr="000C470D" w:rsidRDefault="00F72D68" w:rsidP="00F72D68">
            <w:pPr>
              <w:jc w:val="center"/>
              <w:rPr>
                <w:rFonts w:hAnsi="ＭＳ 明朝"/>
                <w:color w:val="000000"/>
              </w:rPr>
            </w:pPr>
            <w:r>
              <w:rPr>
                <w:rFonts w:hAnsi="ＭＳ 明朝" w:hint="eastAsia"/>
                <w:color w:val="000000"/>
              </w:rPr>
              <w:t>令和</w:t>
            </w:r>
          </w:p>
          <w:p w14:paraId="1F041A12" w14:textId="54F193DD" w:rsidR="00F72D68" w:rsidRPr="000C470D" w:rsidRDefault="00F72D68" w:rsidP="00F72D68">
            <w:pPr>
              <w:jc w:val="center"/>
              <w:rPr>
                <w:rFonts w:hAnsi="ＭＳ 明朝"/>
                <w:color w:val="000000"/>
              </w:rPr>
            </w:pPr>
            <w:r>
              <w:rPr>
                <w:rFonts w:hAnsi="ＭＳ 明朝" w:hint="eastAsia"/>
                <w:color w:val="000000"/>
              </w:rPr>
              <w:t>元年</w:t>
            </w:r>
            <w:r w:rsidRPr="000C470D">
              <w:rPr>
                <w:rFonts w:hAnsi="ＭＳ 明朝" w:hint="eastAsia"/>
                <w:color w:val="000000"/>
              </w:rPr>
              <w:t>度</w:t>
            </w:r>
          </w:p>
        </w:tc>
        <w:tc>
          <w:tcPr>
            <w:tcW w:w="1309" w:type="dxa"/>
            <w:tcBorders>
              <w:top w:val="single" w:sz="4" w:space="0" w:color="auto"/>
            </w:tcBorders>
            <w:shd w:val="clear" w:color="auto" w:fill="auto"/>
          </w:tcPr>
          <w:p w14:paraId="053586E5" w14:textId="77777777" w:rsidR="00F72D68" w:rsidRPr="000C470D" w:rsidRDefault="00F72D68" w:rsidP="00F72D68">
            <w:pPr>
              <w:jc w:val="center"/>
              <w:rPr>
                <w:rFonts w:hAnsi="ＭＳ 明朝"/>
                <w:color w:val="000000"/>
              </w:rPr>
            </w:pPr>
            <w:r w:rsidRPr="000C470D">
              <w:rPr>
                <w:rFonts w:hAnsi="ＭＳ 明朝" w:hint="eastAsia"/>
                <w:color w:val="000000"/>
              </w:rPr>
              <w:t>令和</w:t>
            </w:r>
          </w:p>
          <w:p w14:paraId="0078E006" w14:textId="7184C493" w:rsidR="00F72D68" w:rsidRPr="000C470D" w:rsidRDefault="00F72D68" w:rsidP="00F72D68">
            <w:pPr>
              <w:jc w:val="center"/>
              <w:rPr>
                <w:rFonts w:hAnsi="ＭＳ 明朝"/>
                <w:color w:val="000000"/>
              </w:rPr>
            </w:pPr>
            <w:r>
              <w:rPr>
                <w:rFonts w:hAnsi="ＭＳ 明朝" w:hint="eastAsia"/>
                <w:color w:val="000000"/>
              </w:rPr>
              <w:t>２</w:t>
            </w:r>
            <w:r w:rsidRPr="000C470D">
              <w:rPr>
                <w:rFonts w:hAnsi="ＭＳ 明朝" w:hint="eastAsia"/>
                <w:color w:val="000000"/>
              </w:rPr>
              <w:t>年度</w:t>
            </w:r>
          </w:p>
        </w:tc>
        <w:tc>
          <w:tcPr>
            <w:tcW w:w="1308" w:type="dxa"/>
            <w:tcBorders>
              <w:top w:val="single" w:sz="4" w:space="0" w:color="auto"/>
            </w:tcBorders>
            <w:shd w:val="clear" w:color="auto" w:fill="auto"/>
          </w:tcPr>
          <w:p w14:paraId="073EF015" w14:textId="77777777" w:rsidR="00F72D68" w:rsidRPr="000C470D" w:rsidRDefault="00F72D68" w:rsidP="00F72D68">
            <w:pPr>
              <w:jc w:val="center"/>
              <w:rPr>
                <w:rFonts w:hAnsi="ＭＳ 明朝"/>
                <w:color w:val="000000"/>
              </w:rPr>
            </w:pPr>
            <w:r w:rsidRPr="000C470D">
              <w:rPr>
                <w:rFonts w:hAnsi="ＭＳ 明朝" w:hint="eastAsia"/>
                <w:color w:val="000000"/>
              </w:rPr>
              <w:t>令和</w:t>
            </w:r>
          </w:p>
          <w:p w14:paraId="3275D84A" w14:textId="148D1146" w:rsidR="00F72D68" w:rsidRPr="000C470D" w:rsidRDefault="00F72D68" w:rsidP="00F72D68">
            <w:pPr>
              <w:jc w:val="center"/>
              <w:rPr>
                <w:rFonts w:hAnsi="ＭＳ 明朝"/>
                <w:color w:val="000000"/>
              </w:rPr>
            </w:pPr>
            <w:r>
              <w:rPr>
                <w:rFonts w:hAnsi="ＭＳ 明朝" w:hint="eastAsia"/>
                <w:color w:val="000000"/>
              </w:rPr>
              <w:t>３</w:t>
            </w:r>
            <w:r w:rsidRPr="000C470D">
              <w:rPr>
                <w:rFonts w:hAnsi="ＭＳ 明朝" w:hint="eastAsia"/>
                <w:color w:val="000000"/>
              </w:rPr>
              <w:t>年度</w:t>
            </w:r>
          </w:p>
        </w:tc>
        <w:tc>
          <w:tcPr>
            <w:tcW w:w="1309" w:type="dxa"/>
            <w:tcBorders>
              <w:top w:val="single" w:sz="4" w:space="0" w:color="auto"/>
            </w:tcBorders>
            <w:shd w:val="clear" w:color="auto" w:fill="auto"/>
          </w:tcPr>
          <w:p w14:paraId="5E69B827" w14:textId="77777777" w:rsidR="00F72D68" w:rsidRPr="000C470D" w:rsidRDefault="00F72D68" w:rsidP="00F72D68">
            <w:pPr>
              <w:jc w:val="center"/>
              <w:rPr>
                <w:rFonts w:hAnsi="ＭＳ 明朝"/>
                <w:color w:val="000000"/>
              </w:rPr>
            </w:pPr>
            <w:r w:rsidRPr="000C470D">
              <w:rPr>
                <w:rFonts w:hAnsi="ＭＳ 明朝" w:hint="eastAsia"/>
                <w:color w:val="000000"/>
              </w:rPr>
              <w:t>令和</w:t>
            </w:r>
          </w:p>
          <w:p w14:paraId="44AD9315" w14:textId="18CAA73C" w:rsidR="00F72D68" w:rsidRPr="000C470D" w:rsidRDefault="00F72D68" w:rsidP="00F72D68">
            <w:pPr>
              <w:jc w:val="center"/>
              <w:rPr>
                <w:rFonts w:hAnsi="ＭＳ 明朝"/>
                <w:color w:val="000000"/>
              </w:rPr>
            </w:pPr>
            <w:r>
              <w:rPr>
                <w:rFonts w:hAnsi="ＭＳ 明朝" w:hint="eastAsia"/>
                <w:color w:val="000000"/>
              </w:rPr>
              <w:t>４</w:t>
            </w:r>
            <w:r w:rsidRPr="000C470D">
              <w:rPr>
                <w:rFonts w:hAnsi="ＭＳ 明朝" w:hint="eastAsia"/>
                <w:color w:val="000000"/>
              </w:rPr>
              <w:t>年度</w:t>
            </w:r>
          </w:p>
        </w:tc>
        <w:tc>
          <w:tcPr>
            <w:tcW w:w="1309" w:type="dxa"/>
            <w:tcBorders>
              <w:top w:val="single" w:sz="4" w:space="0" w:color="auto"/>
            </w:tcBorders>
            <w:shd w:val="clear" w:color="auto" w:fill="auto"/>
          </w:tcPr>
          <w:p w14:paraId="51F05C6D" w14:textId="77777777" w:rsidR="00F72D68" w:rsidRPr="000C470D" w:rsidRDefault="00F72D68" w:rsidP="00F72D68">
            <w:pPr>
              <w:jc w:val="center"/>
              <w:rPr>
                <w:rFonts w:hAnsi="ＭＳ 明朝"/>
                <w:color w:val="000000"/>
              </w:rPr>
            </w:pPr>
            <w:r w:rsidRPr="000C470D">
              <w:rPr>
                <w:rFonts w:hAnsi="ＭＳ 明朝" w:hint="eastAsia"/>
                <w:color w:val="000000"/>
              </w:rPr>
              <w:t>令和</w:t>
            </w:r>
          </w:p>
          <w:p w14:paraId="0D16AC99" w14:textId="707D6382" w:rsidR="00F72D68" w:rsidRPr="000C470D" w:rsidRDefault="00F72D68" w:rsidP="00F72D68">
            <w:pPr>
              <w:jc w:val="center"/>
              <w:rPr>
                <w:rFonts w:hAnsi="ＭＳ 明朝"/>
                <w:color w:val="000000"/>
              </w:rPr>
            </w:pPr>
            <w:r>
              <w:rPr>
                <w:rFonts w:hAnsi="ＭＳ 明朝" w:hint="eastAsia"/>
                <w:color w:val="000000"/>
              </w:rPr>
              <w:t>５</w:t>
            </w:r>
            <w:r w:rsidRPr="000C470D">
              <w:rPr>
                <w:rFonts w:hAnsi="ＭＳ 明朝" w:hint="eastAsia"/>
                <w:color w:val="000000"/>
              </w:rPr>
              <w:t>年度</w:t>
            </w:r>
          </w:p>
        </w:tc>
      </w:tr>
      <w:tr w:rsidR="00B24E5A" w:rsidRPr="000C470D" w14:paraId="77A39CA2" w14:textId="77777777" w:rsidTr="00C408C4">
        <w:trPr>
          <w:trHeight w:val="305"/>
        </w:trPr>
        <w:tc>
          <w:tcPr>
            <w:tcW w:w="2689" w:type="dxa"/>
            <w:shd w:val="clear" w:color="auto" w:fill="auto"/>
          </w:tcPr>
          <w:p w14:paraId="0765397D" w14:textId="12C847B6" w:rsidR="00B24E5A" w:rsidRDefault="00B24E5A" w:rsidP="00F72D68">
            <w:pPr>
              <w:rPr>
                <w:rFonts w:hAnsi="ＭＳ 明朝"/>
                <w:color w:val="000000"/>
              </w:rPr>
            </w:pPr>
            <w:r>
              <w:rPr>
                <w:rFonts w:hAnsi="ＭＳ 明朝" w:hint="eastAsia"/>
                <w:color w:val="000000"/>
              </w:rPr>
              <w:t>営業費用</w:t>
            </w:r>
          </w:p>
        </w:tc>
        <w:tc>
          <w:tcPr>
            <w:tcW w:w="1308" w:type="dxa"/>
            <w:shd w:val="clear" w:color="auto" w:fill="auto"/>
          </w:tcPr>
          <w:p w14:paraId="515B1B7E" w14:textId="63D2EF30" w:rsidR="00B24E5A" w:rsidRPr="00130E8B" w:rsidRDefault="00C902BF" w:rsidP="00F72D68">
            <w:pPr>
              <w:jc w:val="right"/>
            </w:pPr>
            <w:r>
              <w:rPr>
                <w:rFonts w:hint="eastAsia"/>
              </w:rPr>
              <w:t>612</w:t>
            </w:r>
          </w:p>
        </w:tc>
        <w:tc>
          <w:tcPr>
            <w:tcW w:w="1309" w:type="dxa"/>
            <w:shd w:val="clear" w:color="auto" w:fill="auto"/>
          </w:tcPr>
          <w:p w14:paraId="2F3A9B9F" w14:textId="4C389B73" w:rsidR="00B24E5A" w:rsidRPr="00130E8B" w:rsidRDefault="00584CE4" w:rsidP="00F72D68">
            <w:pPr>
              <w:jc w:val="right"/>
            </w:pPr>
            <w:r>
              <w:rPr>
                <w:rFonts w:hint="eastAsia"/>
              </w:rPr>
              <w:t>515</w:t>
            </w:r>
          </w:p>
        </w:tc>
        <w:tc>
          <w:tcPr>
            <w:tcW w:w="1308" w:type="dxa"/>
            <w:shd w:val="clear" w:color="auto" w:fill="auto"/>
          </w:tcPr>
          <w:p w14:paraId="7670FD59" w14:textId="4EA4FE60" w:rsidR="00B24E5A" w:rsidRPr="00130E8B" w:rsidRDefault="001963AF" w:rsidP="00F72D68">
            <w:pPr>
              <w:jc w:val="right"/>
            </w:pPr>
            <w:r>
              <w:rPr>
                <w:rFonts w:hint="eastAsia"/>
              </w:rPr>
              <w:t>680</w:t>
            </w:r>
          </w:p>
        </w:tc>
        <w:tc>
          <w:tcPr>
            <w:tcW w:w="1309" w:type="dxa"/>
            <w:shd w:val="clear" w:color="auto" w:fill="auto"/>
          </w:tcPr>
          <w:p w14:paraId="67B43052" w14:textId="4BD12645" w:rsidR="00B24E5A" w:rsidRPr="00130E8B" w:rsidRDefault="00DC0576" w:rsidP="00F72D68">
            <w:pPr>
              <w:jc w:val="right"/>
            </w:pPr>
            <w:r>
              <w:rPr>
                <w:rFonts w:hint="eastAsia"/>
              </w:rPr>
              <w:t>596</w:t>
            </w:r>
          </w:p>
        </w:tc>
        <w:tc>
          <w:tcPr>
            <w:tcW w:w="1309" w:type="dxa"/>
            <w:shd w:val="clear" w:color="auto" w:fill="auto"/>
          </w:tcPr>
          <w:p w14:paraId="06AEB6B3" w14:textId="3B206AF8" w:rsidR="00B24E5A" w:rsidRDefault="003A2CCD" w:rsidP="00F72D68">
            <w:pPr>
              <w:jc w:val="right"/>
              <w:rPr>
                <w:rFonts w:hAnsi="ＭＳ 明朝"/>
                <w:color w:val="000000"/>
              </w:rPr>
            </w:pPr>
            <w:r>
              <w:rPr>
                <w:rFonts w:hAnsi="ＭＳ 明朝" w:hint="eastAsia"/>
                <w:color w:val="000000"/>
              </w:rPr>
              <w:t>582</w:t>
            </w:r>
          </w:p>
        </w:tc>
      </w:tr>
      <w:tr w:rsidR="002544C4" w:rsidRPr="000C470D" w14:paraId="144D060E" w14:textId="77777777" w:rsidTr="00C408C4">
        <w:trPr>
          <w:trHeight w:val="305"/>
        </w:trPr>
        <w:tc>
          <w:tcPr>
            <w:tcW w:w="2689" w:type="dxa"/>
            <w:shd w:val="clear" w:color="auto" w:fill="auto"/>
          </w:tcPr>
          <w:p w14:paraId="0C5B647E" w14:textId="40E6339A" w:rsidR="002544C4" w:rsidRPr="000C470D" w:rsidRDefault="002544C4" w:rsidP="00B24E5A">
            <w:pPr>
              <w:ind w:leftChars="80" w:left="170"/>
              <w:rPr>
                <w:rFonts w:hAnsi="ＭＳ 明朝"/>
                <w:color w:val="000000"/>
              </w:rPr>
            </w:pPr>
            <w:r>
              <w:rPr>
                <w:rFonts w:hAnsi="ＭＳ 明朝" w:hint="eastAsia"/>
                <w:color w:val="000000"/>
              </w:rPr>
              <w:t>市場管理費</w:t>
            </w:r>
          </w:p>
        </w:tc>
        <w:tc>
          <w:tcPr>
            <w:tcW w:w="1308" w:type="dxa"/>
            <w:shd w:val="clear" w:color="auto" w:fill="auto"/>
          </w:tcPr>
          <w:p w14:paraId="292AF218" w14:textId="19330C53" w:rsidR="002544C4" w:rsidRPr="00130E8B" w:rsidRDefault="003C7C63" w:rsidP="00F72D68">
            <w:pPr>
              <w:jc w:val="right"/>
            </w:pPr>
            <w:r>
              <w:rPr>
                <w:rFonts w:hint="eastAsia"/>
              </w:rPr>
              <w:t>321</w:t>
            </w:r>
          </w:p>
        </w:tc>
        <w:tc>
          <w:tcPr>
            <w:tcW w:w="1309" w:type="dxa"/>
            <w:shd w:val="clear" w:color="auto" w:fill="auto"/>
          </w:tcPr>
          <w:p w14:paraId="6F963EA9" w14:textId="3077382E" w:rsidR="002544C4" w:rsidRPr="00130E8B" w:rsidRDefault="0076612E" w:rsidP="00F72D68">
            <w:pPr>
              <w:jc w:val="right"/>
            </w:pPr>
            <w:r>
              <w:rPr>
                <w:rFonts w:hint="eastAsia"/>
              </w:rPr>
              <w:t>312</w:t>
            </w:r>
          </w:p>
        </w:tc>
        <w:tc>
          <w:tcPr>
            <w:tcW w:w="1308" w:type="dxa"/>
            <w:shd w:val="clear" w:color="auto" w:fill="auto"/>
          </w:tcPr>
          <w:p w14:paraId="71EEBF38" w14:textId="6132196A" w:rsidR="002544C4" w:rsidRPr="00130E8B" w:rsidRDefault="00C87D4E" w:rsidP="00F72D68">
            <w:pPr>
              <w:jc w:val="right"/>
            </w:pPr>
            <w:r>
              <w:rPr>
                <w:rFonts w:hint="eastAsia"/>
              </w:rPr>
              <w:t>386</w:t>
            </w:r>
          </w:p>
        </w:tc>
        <w:tc>
          <w:tcPr>
            <w:tcW w:w="1309" w:type="dxa"/>
            <w:shd w:val="clear" w:color="auto" w:fill="auto"/>
          </w:tcPr>
          <w:p w14:paraId="6F2AC1D9" w14:textId="23A0BCD1" w:rsidR="002544C4" w:rsidRPr="00130E8B" w:rsidRDefault="009C50EA" w:rsidP="00F72D68">
            <w:pPr>
              <w:jc w:val="right"/>
            </w:pPr>
            <w:r>
              <w:rPr>
                <w:rFonts w:hint="eastAsia"/>
              </w:rPr>
              <w:t>412</w:t>
            </w:r>
          </w:p>
        </w:tc>
        <w:tc>
          <w:tcPr>
            <w:tcW w:w="1309" w:type="dxa"/>
            <w:shd w:val="clear" w:color="auto" w:fill="auto"/>
          </w:tcPr>
          <w:p w14:paraId="565BA16F" w14:textId="718D9EFD" w:rsidR="002544C4" w:rsidRDefault="0043242D" w:rsidP="00F72D68">
            <w:pPr>
              <w:jc w:val="right"/>
              <w:rPr>
                <w:rFonts w:hAnsi="ＭＳ 明朝"/>
                <w:color w:val="000000"/>
              </w:rPr>
            </w:pPr>
            <w:r>
              <w:rPr>
                <w:rFonts w:hAnsi="ＭＳ 明朝" w:hint="eastAsia"/>
                <w:color w:val="000000"/>
              </w:rPr>
              <w:t>402</w:t>
            </w:r>
          </w:p>
        </w:tc>
      </w:tr>
      <w:tr w:rsidR="00F72D68" w:rsidRPr="000C470D" w14:paraId="0FBBDF67" w14:textId="77777777" w:rsidTr="00C408C4">
        <w:trPr>
          <w:trHeight w:val="305"/>
        </w:trPr>
        <w:tc>
          <w:tcPr>
            <w:tcW w:w="2689" w:type="dxa"/>
            <w:shd w:val="clear" w:color="auto" w:fill="auto"/>
          </w:tcPr>
          <w:p w14:paraId="1AE300C7" w14:textId="77777777" w:rsidR="00F72D68" w:rsidRPr="000C470D" w:rsidRDefault="00F72D68" w:rsidP="00B24E5A">
            <w:pPr>
              <w:ind w:leftChars="213" w:left="453"/>
              <w:rPr>
                <w:rFonts w:hAnsi="ＭＳ 明朝"/>
                <w:color w:val="000000"/>
              </w:rPr>
            </w:pPr>
            <w:r w:rsidRPr="000C470D">
              <w:rPr>
                <w:rFonts w:hAnsi="ＭＳ 明朝" w:hint="eastAsia"/>
                <w:color w:val="000000"/>
              </w:rPr>
              <w:t>職員給与費</w:t>
            </w:r>
          </w:p>
        </w:tc>
        <w:tc>
          <w:tcPr>
            <w:tcW w:w="1308" w:type="dxa"/>
            <w:shd w:val="clear" w:color="auto" w:fill="auto"/>
          </w:tcPr>
          <w:p w14:paraId="11A18339" w14:textId="58F42C19" w:rsidR="00F72D68" w:rsidRPr="000C470D" w:rsidRDefault="00F72D68" w:rsidP="00F72D68">
            <w:pPr>
              <w:jc w:val="right"/>
              <w:rPr>
                <w:rFonts w:hAnsi="ＭＳ 明朝"/>
              </w:rPr>
            </w:pPr>
            <w:r w:rsidRPr="00130E8B">
              <w:t>118</w:t>
            </w:r>
          </w:p>
        </w:tc>
        <w:tc>
          <w:tcPr>
            <w:tcW w:w="1309" w:type="dxa"/>
            <w:shd w:val="clear" w:color="auto" w:fill="auto"/>
          </w:tcPr>
          <w:p w14:paraId="7C33ECA2" w14:textId="5A02107D" w:rsidR="00F72D68" w:rsidRPr="000C470D" w:rsidRDefault="00F72D68" w:rsidP="00F72D68">
            <w:pPr>
              <w:jc w:val="right"/>
              <w:rPr>
                <w:rFonts w:hAnsi="ＭＳ 明朝"/>
              </w:rPr>
            </w:pPr>
            <w:r w:rsidRPr="00130E8B">
              <w:t>121</w:t>
            </w:r>
          </w:p>
        </w:tc>
        <w:tc>
          <w:tcPr>
            <w:tcW w:w="1308" w:type="dxa"/>
            <w:shd w:val="clear" w:color="auto" w:fill="auto"/>
          </w:tcPr>
          <w:p w14:paraId="6F09F544" w14:textId="47051AF5" w:rsidR="00F72D68" w:rsidRPr="000C470D" w:rsidRDefault="00F72D68" w:rsidP="00F72D68">
            <w:pPr>
              <w:jc w:val="right"/>
              <w:rPr>
                <w:rFonts w:hAnsi="ＭＳ 明朝"/>
              </w:rPr>
            </w:pPr>
            <w:r w:rsidRPr="00130E8B">
              <w:t>125</w:t>
            </w:r>
          </w:p>
        </w:tc>
        <w:tc>
          <w:tcPr>
            <w:tcW w:w="1309" w:type="dxa"/>
            <w:shd w:val="clear" w:color="auto" w:fill="auto"/>
          </w:tcPr>
          <w:p w14:paraId="6C1319A0" w14:textId="43E1B43A" w:rsidR="00F72D68" w:rsidRPr="000C470D" w:rsidRDefault="00F72D68" w:rsidP="00F72D68">
            <w:pPr>
              <w:jc w:val="right"/>
              <w:rPr>
                <w:rFonts w:hAnsi="ＭＳ 明朝"/>
                <w:color w:val="000000"/>
              </w:rPr>
            </w:pPr>
            <w:r w:rsidRPr="00130E8B">
              <w:t>122</w:t>
            </w:r>
          </w:p>
        </w:tc>
        <w:tc>
          <w:tcPr>
            <w:tcW w:w="1309" w:type="dxa"/>
            <w:shd w:val="clear" w:color="auto" w:fill="auto"/>
          </w:tcPr>
          <w:p w14:paraId="33CB0CEE" w14:textId="49167EFC" w:rsidR="00F72D68" w:rsidRPr="000C470D" w:rsidRDefault="00355C5A" w:rsidP="00F72D68">
            <w:pPr>
              <w:jc w:val="right"/>
              <w:rPr>
                <w:rFonts w:hAnsi="ＭＳ 明朝"/>
                <w:color w:val="000000"/>
              </w:rPr>
            </w:pPr>
            <w:r>
              <w:rPr>
                <w:rFonts w:hAnsi="ＭＳ 明朝" w:hint="eastAsia"/>
                <w:color w:val="000000"/>
              </w:rPr>
              <w:t>120</w:t>
            </w:r>
          </w:p>
        </w:tc>
      </w:tr>
      <w:tr w:rsidR="00F72D68" w:rsidRPr="000C470D" w14:paraId="15553BA6" w14:textId="77777777" w:rsidTr="00C408C4">
        <w:trPr>
          <w:trHeight w:val="305"/>
        </w:trPr>
        <w:tc>
          <w:tcPr>
            <w:tcW w:w="2689" w:type="dxa"/>
            <w:shd w:val="clear" w:color="auto" w:fill="auto"/>
          </w:tcPr>
          <w:p w14:paraId="35763D33" w14:textId="77777777" w:rsidR="00F72D68" w:rsidRPr="000C470D" w:rsidRDefault="00F72D68" w:rsidP="00B24E5A">
            <w:pPr>
              <w:ind w:leftChars="213" w:left="453"/>
              <w:rPr>
                <w:rFonts w:hAnsi="ＭＳ 明朝"/>
                <w:color w:val="000000"/>
              </w:rPr>
            </w:pPr>
            <w:r w:rsidRPr="000C470D">
              <w:rPr>
                <w:rFonts w:hAnsi="ＭＳ 明朝" w:hint="eastAsia"/>
                <w:color w:val="000000"/>
              </w:rPr>
              <w:t>修繕費</w:t>
            </w:r>
          </w:p>
        </w:tc>
        <w:tc>
          <w:tcPr>
            <w:tcW w:w="1308" w:type="dxa"/>
            <w:shd w:val="clear" w:color="auto" w:fill="auto"/>
          </w:tcPr>
          <w:p w14:paraId="14168BA5" w14:textId="60B59A00" w:rsidR="00F72D68" w:rsidRPr="000C470D" w:rsidRDefault="00F72D68" w:rsidP="00F72D68">
            <w:pPr>
              <w:jc w:val="right"/>
              <w:rPr>
                <w:rFonts w:hAnsi="ＭＳ 明朝"/>
              </w:rPr>
            </w:pPr>
            <w:r w:rsidRPr="00130E8B">
              <w:t>62</w:t>
            </w:r>
          </w:p>
        </w:tc>
        <w:tc>
          <w:tcPr>
            <w:tcW w:w="1309" w:type="dxa"/>
            <w:shd w:val="clear" w:color="auto" w:fill="auto"/>
          </w:tcPr>
          <w:p w14:paraId="3FF802AC" w14:textId="42E4D445" w:rsidR="00F72D68" w:rsidRPr="000C470D" w:rsidRDefault="00F72D68" w:rsidP="00F72D68">
            <w:pPr>
              <w:jc w:val="right"/>
              <w:rPr>
                <w:rFonts w:hAnsi="ＭＳ 明朝"/>
              </w:rPr>
            </w:pPr>
            <w:r w:rsidRPr="00130E8B">
              <w:t>72</w:t>
            </w:r>
          </w:p>
        </w:tc>
        <w:tc>
          <w:tcPr>
            <w:tcW w:w="1308" w:type="dxa"/>
            <w:shd w:val="clear" w:color="auto" w:fill="auto"/>
          </w:tcPr>
          <w:p w14:paraId="288B5023" w14:textId="08126120" w:rsidR="00F72D68" w:rsidRPr="000C470D" w:rsidRDefault="00F72D68" w:rsidP="00F72D68">
            <w:pPr>
              <w:jc w:val="right"/>
              <w:rPr>
                <w:rFonts w:hAnsi="ＭＳ 明朝"/>
              </w:rPr>
            </w:pPr>
            <w:r w:rsidRPr="00130E8B">
              <w:t>51</w:t>
            </w:r>
          </w:p>
        </w:tc>
        <w:tc>
          <w:tcPr>
            <w:tcW w:w="1309" w:type="dxa"/>
            <w:shd w:val="clear" w:color="auto" w:fill="auto"/>
          </w:tcPr>
          <w:p w14:paraId="038E056B" w14:textId="5267AB10" w:rsidR="00F72D68" w:rsidRPr="000C470D" w:rsidRDefault="00F72D68" w:rsidP="00F72D68">
            <w:pPr>
              <w:jc w:val="right"/>
              <w:rPr>
                <w:rFonts w:hAnsi="ＭＳ 明朝"/>
                <w:color w:val="000000"/>
              </w:rPr>
            </w:pPr>
            <w:r w:rsidRPr="00130E8B">
              <w:t>58</w:t>
            </w:r>
          </w:p>
        </w:tc>
        <w:tc>
          <w:tcPr>
            <w:tcW w:w="1309" w:type="dxa"/>
            <w:shd w:val="clear" w:color="auto" w:fill="auto"/>
          </w:tcPr>
          <w:p w14:paraId="7A727DE9" w14:textId="2D231838" w:rsidR="00F72D68" w:rsidRPr="000C470D" w:rsidRDefault="00F559A1" w:rsidP="00F72D68">
            <w:pPr>
              <w:jc w:val="right"/>
              <w:rPr>
                <w:rFonts w:hAnsi="ＭＳ 明朝"/>
                <w:color w:val="000000"/>
              </w:rPr>
            </w:pPr>
            <w:r>
              <w:rPr>
                <w:rFonts w:hAnsi="ＭＳ 明朝" w:hint="eastAsia"/>
                <w:color w:val="000000"/>
              </w:rPr>
              <w:t>61</w:t>
            </w:r>
          </w:p>
        </w:tc>
      </w:tr>
      <w:tr w:rsidR="00F72D68" w:rsidRPr="000C470D" w14:paraId="5C0D054B" w14:textId="77777777" w:rsidTr="00C408C4">
        <w:trPr>
          <w:trHeight w:val="305"/>
        </w:trPr>
        <w:tc>
          <w:tcPr>
            <w:tcW w:w="2689" w:type="dxa"/>
            <w:shd w:val="clear" w:color="auto" w:fill="auto"/>
          </w:tcPr>
          <w:p w14:paraId="01DE0748" w14:textId="77777777" w:rsidR="00F72D68" w:rsidRPr="000C470D" w:rsidRDefault="00F72D68" w:rsidP="00B24E5A">
            <w:pPr>
              <w:ind w:leftChars="213" w:left="453"/>
              <w:rPr>
                <w:rFonts w:hAnsi="ＭＳ 明朝"/>
                <w:color w:val="000000"/>
              </w:rPr>
            </w:pPr>
            <w:r w:rsidRPr="000C470D">
              <w:rPr>
                <w:rFonts w:hAnsi="ＭＳ 明朝" w:hint="eastAsia"/>
                <w:color w:val="000000"/>
              </w:rPr>
              <w:t>委託料</w:t>
            </w:r>
          </w:p>
        </w:tc>
        <w:tc>
          <w:tcPr>
            <w:tcW w:w="1308" w:type="dxa"/>
            <w:shd w:val="clear" w:color="auto" w:fill="auto"/>
          </w:tcPr>
          <w:p w14:paraId="3DC9FC92" w14:textId="04B97DD4" w:rsidR="00F72D68" w:rsidRPr="000C470D" w:rsidRDefault="00F72D68" w:rsidP="00F72D68">
            <w:pPr>
              <w:jc w:val="right"/>
              <w:rPr>
                <w:rFonts w:hAnsi="ＭＳ 明朝"/>
              </w:rPr>
            </w:pPr>
            <w:r w:rsidRPr="00130E8B">
              <w:t>3</w:t>
            </w:r>
          </w:p>
        </w:tc>
        <w:tc>
          <w:tcPr>
            <w:tcW w:w="1309" w:type="dxa"/>
            <w:shd w:val="clear" w:color="auto" w:fill="auto"/>
          </w:tcPr>
          <w:p w14:paraId="08EB355A" w14:textId="7B7F8D69" w:rsidR="00F72D68" w:rsidRPr="000C470D" w:rsidRDefault="00F72D68" w:rsidP="00F72D68">
            <w:pPr>
              <w:jc w:val="right"/>
              <w:rPr>
                <w:rFonts w:hAnsi="ＭＳ 明朝"/>
              </w:rPr>
            </w:pPr>
            <w:r w:rsidRPr="00130E8B">
              <w:t>9</w:t>
            </w:r>
          </w:p>
        </w:tc>
        <w:tc>
          <w:tcPr>
            <w:tcW w:w="1308" w:type="dxa"/>
            <w:shd w:val="clear" w:color="auto" w:fill="auto"/>
          </w:tcPr>
          <w:p w14:paraId="426A6CAD" w14:textId="0DFBE5B8" w:rsidR="00F72D68" w:rsidRPr="000C470D" w:rsidRDefault="00F72D68" w:rsidP="00F72D68">
            <w:pPr>
              <w:jc w:val="right"/>
              <w:rPr>
                <w:rFonts w:hAnsi="ＭＳ 明朝"/>
              </w:rPr>
            </w:pPr>
            <w:r w:rsidRPr="00130E8B">
              <w:t>13</w:t>
            </w:r>
          </w:p>
        </w:tc>
        <w:tc>
          <w:tcPr>
            <w:tcW w:w="1309" w:type="dxa"/>
            <w:shd w:val="clear" w:color="auto" w:fill="auto"/>
          </w:tcPr>
          <w:p w14:paraId="07D7FE6B" w14:textId="43211D80" w:rsidR="00F72D68" w:rsidRPr="000C470D" w:rsidRDefault="00F72D68" w:rsidP="00F72D68">
            <w:pPr>
              <w:jc w:val="right"/>
              <w:rPr>
                <w:rFonts w:hAnsi="ＭＳ 明朝"/>
                <w:color w:val="000000"/>
              </w:rPr>
            </w:pPr>
            <w:r w:rsidRPr="00130E8B">
              <w:t>99</w:t>
            </w:r>
          </w:p>
        </w:tc>
        <w:tc>
          <w:tcPr>
            <w:tcW w:w="1309" w:type="dxa"/>
            <w:shd w:val="clear" w:color="auto" w:fill="auto"/>
          </w:tcPr>
          <w:p w14:paraId="044812FC" w14:textId="02F274BC" w:rsidR="00F72D68" w:rsidRPr="000C470D" w:rsidRDefault="00F559A1" w:rsidP="00F72D68">
            <w:pPr>
              <w:jc w:val="right"/>
              <w:rPr>
                <w:rFonts w:hAnsi="ＭＳ 明朝"/>
                <w:color w:val="000000"/>
              </w:rPr>
            </w:pPr>
            <w:r>
              <w:rPr>
                <w:rFonts w:hAnsi="ＭＳ 明朝" w:hint="eastAsia"/>
                <w:color w:val="000000"/>
              </w:rPr>
              <w:t>69</w:t>
            </w:r>
          </w:p>
        </w:tc>
      </w:tr>
      <w:tr w:rsidR="00F72D68" w:rsidRPr="000C470D" w14:paraId="27114C41" w14:textId="77777777" w:rsidTr="00C408C4">
        <w:trPr>
          <w:trHeight w:val="305"/>
        </w:trPr>
        <w:tc>
          <w:tcPr>
            <w:tcW w:w="2689" w:type="dxa"/>
            <w:shd w:val="clear" w:color="auto" w:fill="auto"/>
          </w:tcPr>
          <w:p w14:paraId="7A90ED7A" w14:textId="77777777" w:rsidR="00F72D68" w:rsidRPr="000C470D" w:rsidRDefault="00F72D68" w:rsidP="00B24E5A">
            <w:pPr>
              <w:ind w:leftChars="213" w:left="453"/>
              <w:rPr>
                <w:rFonts w:hAnsi="ＭＳ 明朝"/>
                <w:color w:val="000000"/>
              </w:rPr>
            </w:pPr>
            <w:r w:rsidRPr="000C470D">
              <w:rPr>
                <w:rFonts w:hAnsi="ＭＳ 明朝" w:hint="eastAsia"/>
                <w:color w:val="000000"/>
              </w:rPr>
              <w:t>負担金及び交付金</w:t>
            </w:r>
          </w:p>
        </w:tc>
        <w:tc>
          <w:tcPr>
            <w:tcW w:w="1308" w:type="dxa"/>
            <w:shd w:val="clear" w:color="auto" w:fill="auto"/>
          </w:tcPr>
          <w:p w14:paraId="24F35C5B" w14:textId="02CE1757" w:rsidR="00F72D68" w:rsidRPr="000C470D" w:rsidRDefault="00F72D68" w:rsidP="00F72D68">
            <w:pPr>
              <w:jc w:val="right"/>
              <w:rPr>
                <w:rFonts w:hAnsi="ＭＳ 明朝"/>
              </w:rPr>
            </w:pPr>
            <w:r w:rsidRPr="00130E8B">
              <w:t>95</w:t>
            </w:r>
          </w:p>
        </w:tc>
        <w:tc>
          <w:tcPr>
            <w:tcW w:w="1309" w:type="dxa"/>
            <w:shd w:val="clear" w:color="auto" w:fill="auto"/>
          </w:tcPr>
          <w:p w14:paraId="272ACC6D" w14:textId="48C714DD" w:rsidR="00F72D68" w:rsidRPr="000C470D" w:rsidRDefault="00F72D68" w:rsidP="00F72D68">
            <w:pPr>
              <w:jc w:val="right"/>
              <w:rPr>
                <w:rFonts w:hAnsi="ＭＳ 明朝"/>
              </w:rPr>
            </w:pPr>
            <w:r w:rsidRPr="00130E8B">
              <w:t>95</w:t>
            </w:r>
          </w:p>
        </w:tc>
        <w:tc>
          <w:tcPr>
            <w:tcW w:w="1308" w:type="dxa"/>
            <w:shd w:val="clear" w:color="auto" w:fill="auto"/>
          </w:tcPr>
          <w:p w14:paraId="2FF1425F" w14:textId="58D81B96" w:rsidR="00F72D68" w:rsidRPr="000C470D" w:rsidRDefault="00F72D68" w:rsidP="00F72D68">
            <w:pPr>
              <w:jc w:val="right"/>
              <w:rPr>
                <w:rFonts w:hAnsi="ＭＳ 明朝"/>
              </w:rPr>
            </w:pPr>
            <w:r w:rsidRPr="00130E8B">
              <w:t>128</w:t>
            </w:r>
          </w:p>
        </w:tc>
        <w:tc>
          <w:tcPr>
            <w:tcW w:w="1309" w:type="dxa"/>
            <w:shd w:val="clear" w:color="auto" w:fill="auto"/>
          </w:tcPr>
          <w:p w14:paraId="558C0902" w14:textId="2B789DB8" w:rsidR="00F72D68" w:rsidRPr="000C470D" w:rsidRDefault="00F72D68" w:rsidP="00F72D68">
            <w:pPr>
              <w:jc w:val="right"/>
              <w:rPr>
                <w:rFonts w:hAnsi="ＭＳ 明朝"/>
                <w:color w:val="000000"/>
              </w:rPr>
            </w:pPr>
            <w:r w:rsidRPr="00130E8B">
              <w:t>114</w:t>
            </w:r>
          </w:p>
        </w:tc>
        <w:tc>
          <w:tcPr>
            <w:tcW w:w="1309" w:type="dxa"/>
            <w:shd w:val="clear" w:color="auto" w:fill="auto"/>
          </w:tcPr>
          <w:p w14:paraId="78426B0A" w14:textId="4BFD4F8C" w:rsidR="00F72D68" w:rsidRPr="000C470D" w:rsidRDefault="00F559A1" w:rsidP="00F72D68">
            <w:pPr>
              <w:jc w:val="right"/>
              <w:rPr>
                <w:rFonts w:hAnsi="ＭＳ 明朝"/>
                <w:color w:val="000000"/>
              </w:rPr>
            </w:pPr>
            <w:r>
              <w:rPr>
                <w:rFonts w:hint="eastAsia"/>
              </w:rPr>
              <w:t>107</w:t>
            </w:r>
          </w:p>
        </w:tc>
      </w:tr>
      <w:tr w:rsidR="00F72D68" w:rsidRPr="000C470D" w14:paraId="62D28A76" w14:textId="77777777" w:rsidTr="00C408C4">
        <w:trPr>
          <w:trHeight w:val="305"/>
        </w:trPr>
        <w:tc>
          <w:tcPr>
            <w:tcW w:w="2689" w:type="dxa"/>
            <w:shd w:val="clear" w:color="auto" w:fill="auto"/>
          </w:tcPr>
          <w:p w14:paraId="5DA7298F" w14:textId="77777777" w:rsidR="00F72D68" w:rsidRPr="000C470D" w:rsidRDefault="00F72D68" w:rsidP="00B24E5A">
            <w:pPr>
              <w:ind w:leftChars="213" w:left="453"/>
              <w:rPr>
                <w:rFonts w:hAnsi="ＭＳ 明朝"/>
                <w:color w:val="000000"/>
              </w:rPr>
            </w:pPr>
            <w:r w:rsidRPr="000C470D">
              <w:rPr>
                <w:rFonts w:hAnsi="ＭＳ 明朝" w:hint="eastAsia"/>
                <w:color w:val="000000"/>
              </w:rPr>
              <w:t>その他</w:t>
            </w:r>
          </w:p>
        </w:tc>
        <w:tc>
          <w:tcPr>
            <w:tcW w:w="1308" w:type="dxa"/>
            <w:shd w:val="clear" w:color="auto" w:fill="auto"/>
          </w:tcPr>
          <w:p w14:paraId="70F24BE1" w14:textId="48F09274" w:rsidR="00F72D68" w:rsidRPr="000C470D" w:rsidRDefault="00F72D68" w:rsidP="00F72D68">
            <w:pPr>
              <w:jc w:val="right"/>
              <w:rPr>
                <w:rFonts w:hAnsi="ＭＳ 明朝"/>
              </w:rPr>
            </w:pPr>
            <w:r w:rsidRPr="00130E8B">
              <w:t>43</w:t>
            </w:r>
          </w:p>
        </w:tc>
        <w:tc>
          <w:tcPr>
            <w:tcW w:w="1309" w:type="dxa"/>
            <w:shd w:val="clear" w:color="auto" w:fill="auto"/>
          </w:tcPr>
          <w:p w14:paraId="1A55FD63" w14:textId="41713649" w:rsidR="00F72D68" w:rsidRPr="000C470D" w:rsidRDefault="00F72D68" w:rsidP="00F72D68">
            <w:pPr>
              <w:jc w:val="right"/>
              <w:rPr>
                <w:rFonts w:hAnsi="ＭＳ 明朝"/>
              </w:rPr>
            </w:pPr>
            <w:r w:rsidRPr="00130E8B">
              <w:t>16</w:t>
            </w:r>
          </w:p>
        </w:tc>
        <w:tc>
          <w:tcPr>
            <w:tcW w:w="1308" w:type="dxa"/>
            <w:shd w:val="clear" w:color="auto" w:fill="auto"/>
          </w:tcPr>
          <w:p w14:paraId="6FE6822C" w14:textId="3BB5E082" w:rsidR="00F72D68" w:rsidRPr="000C470D" w:rsidRDefault="00F72D68" w:rsidP="00F72D68">
            <w:pPr>
              <w:jc w:val="right"/>
              <w:rPr>
                <w:rFonts w:hAnsi="ＭＳ 明朝"/>
              </w:rPr>
            </w:pPr>
            <w:r w:rsidRPr="00130E8B">
              <w:t>69</w:t>
            </w:r>
          </w:p>
        </w:tc>
        <w:tc>
          <w:tcPr>
            <w:tcW w:w="1309" w:type="dxa"/>
            <w:shd w:val="clear" w:color="auto" w:fill="auto"/>
          </w:tcPr>
          <w:p w14:paraId="791CCF90" w14:textId="09AD6975" w:rsidR="00F72D68" w:rsidRPr="000C470D" w:rsidRDefault="00F72D68" w:rsidP="00F72D68">
            <w:pPr>
              <w:jc w:val="right"/>
              <w:rPr>
                <w:rFonts w:hAnsi="ＭＳ 明朝"/>
                <w:color w:val="000000"/>
              </w:rPr>
            </w:pPr>
            <w:r w:rsidRPr="00130E8B">
              <w:t>19</w:t>
            </w:r>
          </w:p>
        </w:tc>
        <w:tc>
          <w:tcPr>
            <w:tcW w:w="1309" w:type="dxa"/>
            <w:shd w:val="clear" w:color="auto" w:fill="auto"/>
          </w:tcPr>
          <w:p w14:paraId="6153B1A2" w14:textId="2950304F" w:rsidR="00F72D68" w:rsidRPr="000C470D" w:rsidRDefault="00F559A1" w:rsidP="00F72D68">
            <w:pPr>
              <w:jc w:val="right"/>
              <w:rPr>
                <w:rFonts w:hAnsi="ＭＳ 明朝"/>
                <w:color w:val="000000"/>
              </w:rPr>
            </w:pPr>
            <w:r>
              <w:rPr>
                <w:rFonts w:hint="eastAsia"/>
              </w:rPr>
              <w:t>45</w:t>
            </w:r>
          </w:p>
        </w:tc>
      </w:tr>
      <w:tr w:rsidR="00F72D68" w:rsidRPr="000C470D" w14:paraId="2E102E79" w14:textId="77777777" w:rsidTr="00C408C4">
        <w:trPr>
          <w:trHeight w:val="289"/>
        </w:trPr>
        <w:tc>
          <w:tcPr>
            <w:tcW w:w="2689" w:type="dxa"/>
            <w:shd w:val="clear" w:color="auto" w:fill="auto"/>
          </w:tcPr>
          <w:p w14:paraId="4216BF50" w14:textId="77777777" w:rsidR="00F72D68" w:rsidRPr="000C470D" w:rsidRDefault="00F72D68" w:rsidP="00B24E5A">
            <w:pPr>
              <w:ind w:leftChars="80" w:left="170"/>
              <w:rPr>
                <w:rFonts w:hAnsi="ＭＳ 明朝"/>
                <w:color w:val="000000"/>
              </w:rPr>
            </w:pPr>
            <w:r w:rsidRPr="000C470D">
              <w:rPr>
                <w:rFonts w:hAnsi="ＭＳ 明朝" w:hint="eastAsia"/>
                <w:color w:val="000000"/>
              </w:rPr>
              <w:t>減価償却費等</w:t>
            </w:r>
          </w:p>
        </w:tc>
        <w:tc>
          <w:tcPr>
            <w:tcW w:w="1308" w:type="dxa"/>
            <w:shd w:val="clear" w:color="auto" w:fill="auto"/>
          </w:tcPr>
          <w:p w14:paraId="7DB62FDC" w14:textId="67715C4E" w:rsidR="00F72D68" w:rsidRPr="000C470D" w:rsidRDefault="00F72D68" w:rsidP="00F72D68">
            <w:pPr>
              <w:jc w:val="right"/>
              <w:rPr>
                <w:rFonts w:hAnsi="ＭＳ 明朝"/>
              </w:rPr>
            </w:pPr>
            <w:r w:rsidRPr="00130E8B">
              <w:t>290</w:t>
            </w:r>
          </w:p>
        </w:tc>
        <w:tc>
          <w:tcPr>
            <w:tcW w:w="1309" w:type="dxa"/>
            <w:shd w:val="clear" w:color="auto" w:fill="auto"/>
          </w:tcPr>
          <w:p w14:paraId="5156F5EB" w14:textId="2552A36B" w:rsidR="00F72D68" w:rsidRPr="000C470D" w:rsidRDefault="00F72D68" w:rsidP="00F72D68">
            <w:pPr>
              <w:jc w:val="right"/>
              <w:rPr>
                <w:rFonts w:hAnsi="ＭＳ 明朝"/>
              </w:rPr>
            </w:pPr>
            <w:r w:rsidRPr="00130E8B">
              <w:t>203</w:t>
            </w:r>
          </w:p>
        </w:tc>
        <w:tc>
          <w:tcPr>
            <w:tcW w:w="1308" w:type="dxa"/>
            <w:shd w:val="clear" w:color="auto" w:fill="auto"/>
          </w:tcPr>
          <w:p w14:paraId="102520E6" w14:textId="32D3C2D2" w:rsidR="00F72D68" w:rsidRPr="000C470D" w:rsidRDefault="00F72D68" w:rsidP="00F72D68">
            <w:pPr>
              <w:jc w:val="right"/>
              <w:rPr>
                <w:rFonts w:hAnsi="ＭＳ 明朝"/>
              </w:rPr>
            </w:pPr>
            <w:r w:rsidRPr="00734B1C">
              <w:t>294</w:t>
            </w:r>
          </w:p>
        </w:tc>
        <w:tc>
          <w:tcPr>
            <w:tcW w:w="1309" w:type="dxa"/>
            <w:shd w:val="clear" w:color="auto" w:fill="auto"/>
          </w:tcPr>
          <w:p w14:paraId="7B6BD9F0" w14:textId="402A334C" w:rsidR="00F72D68" w:rsidRPr="000C470D" w:rsidRDefault="00F72D68" w:rsidP="00F72D68">
            <w:pPr>
              <w:jc w:val="right"/>
              <w:rPr>
                <w:rFonts w:hAnsi="ＭＳ 明朝"/>
                <w:color w:val="000000"/>
              </w:rPr>
            </w:pPr>
            <w:r w:rsidRPr="00130E8B">
              <w:t>184</w:t>
            </w:r>
          </w:p>
        </w:tc>
        <w:tc>
          <w:tcPr>
            <w:tcW w:w="1309" w:type="dxa"/>
            <w:shd w:val="clear" w:color="auto" w:fill="auto"/>
          </w:tcPr>
          <w:p w14:paraId="7394C9D7" w14:textId="0B581C97" w:rsidR="00F72D68" w:rsidRPr="000C470D" w:rsidRDefault="00F72D68" w:rsidP="00F72D68">
            <w:pPr>
              <w:jc w:val="right"/>
              <w:rPr>
                <w:rFonts w:hAnsi="ＭＳ 明朝"/>
                <w:color w:val="000000"/>
              </w:rPr>
            </w:pPr>
            <w:r w:rsidRPr="00130E8B">
              <w:t>18</w:t>
            </w:r>
            <w:r w:rsidR="00F559A1">
              <w:rPr>
                <w:rFonts w:hint="eastAsia"/>
              </w:rPr>
              <w:t>0</w:t>
            </w:r>
          </w:p>
        </w:tc>
      </w:tr>
    </w:tbl>
    <w:p w14:paraId="3DD3AB0E" w14:textId="77777777" w:rsidR="005A316A" w:rsidRPr="00E470AB" w:rsidRDefault="005A316A" w:rsidP="00EE5329">
      <w:pPr>
        <w:pStyle w:val="30"/>
        <w:tabs>
          <w:tab w:val="left" w:pos="2478"/>
        </w:tabs>
        <w:ind w:leftChars="66" w:left="140" w:firstLineChars="0" w:firstLine="2"/>
        <w:rPr>
          <w:color w:val="000000"/>
          <w:sz w:val="18"/>
          <w:szCs w:val="18"/>
        </w:rPr>
      </w:pPr>
      <w:r w:rsidRPr="00E470AB">
        <w:rPr>
          <w:rFonts w:hint="eastAsia"/>
          <w:color w:val="000000"/>
          <w:sz w:val="18"/>
          <w:szCs w:val="18"/>
        </w:rPr>
        <w:t>注：数値は四捨五入しているため、合計と内訳が一致しないことがある。</w:t>
      </w:r>
    </w:p>
    <w:p w14:paraId="7C55FC6B" w14:textId="77777777" w:rsidR="005A316A" w:rsidRDefault="005A316A" w:rsidP="005A316A"/>
    <w:p w14:paraId="09C187E4" w14:textId="6ABF6CCA" w:rsidR="004E38EF" w:rsidRPr="00EE5329" w:rsidRDefault="00FE495B" w:rsidP="00DF5728">
      <w:pPr>
        <w:pStyle w:val="5"/>
        <w:tabs>
          <w:tab w:val="left" w:pos="2478"/>
        </w:tabs>
        <w:spacing w:line="400" w:lineRule="exact"/>
        <w:ind w:left="848" w:hangingChars="199" w:hanging="423"/>
      </w:pPr>
      <w:r w:rsidRPr="00D706DC">
        <w:rPr>
          <w:rFonts w:hint="eastAsia"/>
          <w:color w:val="000000"/>
        </w:rPr>
        <w:t>（</w:t>
      </w:r>
      <w:r w:rsidR="005A6A6B" w:rsidRPr="00D706DC">
        <w:rPr>
          <w:rFonts w:hint="eastAsia"/>
          <w:color w:val="000000"/>
        </w:rPr>
        <w:t>ア</w:t>
      </w:r>
      <w:r w:rsidRPr="00D706DC">
        <w:rPr>
          <w:rFonts w:hint="eastAsia"/>
          <w:color w:val="000000"/>
        </w:rPr>
        <w:t>）</w:t>
      </w:r>
      <w:r w:rsidR="00FD2321">
        <w:rPr>
          <w:rFonts w:hint="eastAsia"/>
          <w:color w:val="000000"/>
        </w:rPr>
        <w:t>その他</w:t>
      </w:r>
      <w:r w:rsidR="00E9092D">
        <w:rPr>
          <w:rFonts w:hint="eastAsia"/>
          <w:color w:val="000000"/>
        </w:rPr>
        <w:t>の内訳</w:t>
      </w:r>
      <w:r w:rsidR="00FD2321">
        <w:rPr>
          <w:rFonts w:hint="eastAsia"/>
          <w:color w:val="000000"/>
        </w:rPr>
        <w:t>は、主に</w:t>
      </w:r>
      <w:r w:rsidR="00563227">
        <w:rPr>
          <w:rFonts w:hint="eastAsia"/>
          <w:color w:val="000000"/>
        </w:rPr>
        <w:t>退職給付費</w:t>
      </w:r>
      <w:r w:rsidR="00AC2975">
        <w:rPr>
          <w:rFonts w:hint="eastAsia"/>
          <w:color w:val="000000"/>
        </w:rPr>
        <w:t>2,800</w:t>
      </w:r>
      <w:r w:rsidR="00E9092D">
        <w:rPr>
          <w:rFonts w:hint="eastAsia"/>
          <w:color w:val="000000"/>
        </w:rPr>
        <w:t>万円</w:t>
      </w:r>
      <w:r w:rsidR="00AA38B7">
        <w:rPr>
          <w:rFonts w:hint="eastAsia"/>
          <w:color w:val="000000"/>
        </w:rPr>
        <w:t>、</w:t>
      </w:r>
      <w:r w:rsidR="007C3235">
        <w:rPr>
          <w:rFonts w:hint="eastAsia"/>
          <w:color w:val="000000"/>
        </w:rPr>
        <w:t>賞与引当金</w:t>
      </w:r>
      <w:r w:rsidR="00AA38B7">
        <w:rPr>
          <w:rFonts w:hint="eastAsia"/>
          <w:color w:val="000000"/>
        </w:rPr>
        <w:t>繰入額</w:t>
      </w:r>
      <w:r w:rsidR="007C3235">
        <w:rPr>
          <w:rFonts w:hint="eastAsia"/>
          <w:color w:val="000000"/>
        </w:rPr>
        <w:t>900</w:t>
      </w:r>
      <w:r w:rsidR="00AA38B7">
        <w:rPr>
          <w:rFonts w:hint="eastAsia"/>
          <w:color w:val="000000"/>
        </w:rPr>
        <w:t>万円</w:t>
      </w:r>
      <w:r w:rsidR="00253B4D">
        <w:rPr>
          <w:rFonts w:hint="eastAsia"/>
          <w:color w:val="000000"/>
        </w:rPr>
        <w:t>、使用料及び賃借料2</w:t>
      </w:r>
      <w:r w:rsidR="00253B4D">
        <w:rPr>
          <w:color w:val="000000"/>
        </w:rPr>
        <w:t>00</w:t>
      </w:r>
      <w:r w:rsidR="00253B4D">
        <w:rPr>
          <w:rFonts w:hint="eastAsia"/>
          <w:color w:val="000000"/>
        </w:rPr>
        <w:t>万円</w:t>
      </w:r>
      <w:r w:rsidR="00E9092D">
        <w:rPr>
          <w:rFonts w:hint="eastAsia"/>
          <w:color w:val="000000"/>
        </w:rPr>
        <w:t>である。</w:t>
      </w:r>
    </w:p>
    <w:p w14:paraId="6086E269" w14:textId="77777777" w:rsidR="00D706DC" w:rsidRPr="008B69B1" w:rsidRDefault="00D706DC" w:rsidP="00D706DC"/>
    <w:p w14:paraId="31A8B2E8" w14:textId="0A6E9CE7" w:rsidR="005C4EAC" w:rsidRPr="00B53622" w:rsidRDefault="00FE495B" w:rsidP="00DF5728">
      <w:pPr>
        <w:pStyle w:val="5"/>
        <w:tabs>
          <w:tab w:val="left" w:pos="709"/>
          <w:tab w:val="left" w:pos="2478"/>
        </w:tabs>
        <w:spacing w:line="400" w:lineRule="exact"/>
        <w:ind w:left="848" w:hangingChars="199" w:hanging="423"/>
      </w:pPr>
      <w:r w:rsidRPr="00D706DC">
        <w:rPr>
          <w:rFonts w:hint="eastAsia"/>
          <w:color w:val="000000"/>
        </w:rPr>
        <w:t>（</w:t>
      </w:r>
      <w:r w:rsidR="00287017" w:rsidRPr="00D706DC">
        <w:rPr>
          <w:rFonts w:hint="eastAsia"/>
          <w:color w:val="000000"/>
        </w:rPr>
        <w:t>イ</w:t>
      </w:r>
      <w:r w:rsidRPr="00D706DC">
        <w:rPr>
          <w:rFonts w:hint="eastAsia"/>
          <w:color w:val="000000"/>
        </w:rPr>
        <w:t>）</w:t>
      </w:r>
      <w:r w:rsidR="00E40666" w:rsidRPr="00E40666">
        <w:rPr>
          <w:rFonts w:hint="eastAsia"/>
          <w:color w:val="000000"/>
        </w:rPr>
        <w:t>減価償却費等は、減価償却費１億8,</w:t>
      </w:r>
      <w:r w:rsidR="009F6D1B">
        <w:rPr>
          <w:rFonts w:hint="eastAsia"/>
          <w:color w:val="000000"/>
        </w:rPr>
        <w:t>0</w:t>
      </w:r>
      <w:r w:rsidR="00E40666" w:rsidRPr="00E40666">
        <w:rPr>
          <w:rFonts w:hint="eastAsia"/>
          <w:color w:val="000000"/>
        </w:rPr>
        <w:t>00万円</w:t>
      </w:r>
      <w:r w:rsidR="00D92E1D">
        <w:rPr>
          <w:rFonts w:hint="eastAsia"/>
          <w:color w:val="000000"/>
        </w:rPr>
        <w:t>及び</w:t>
      </w:r>
      <w:r w:rsidR="004477B8">
        <w:rPr>
          <w:rFonts w:hint="eastAsia"/>
          <w:color w:val="000000"/>
        </w:rPr>
        <w:t>百万円未満の</w:t>
      </w:r>
      <w:r w:rsidR="00665BFF">
        <w:rPr>
          <w:rFonts w:hint="eastAsia"/>
          <w:color w:val="000000"/>
        </w:rPr>
        <w:t>資産減耗費</w:t>
      </w:r>
      <w:r w:rsidR="00E40666" w:rsidRPr="00E40666">
        <w:rPr>
          <w:rFonts w:hint="eastAsia"/>
          <w:color w:val="000000"/>
        </w:rPr>
        <w:t>である。減価償却費は</w:t>
      </w:r>
      <w:r w:rsidR="002124B3">
        <w:rPr>
          <w:rFonts w:hint="eastAsia"/>
          <w:color w:val="000000"/>
        </w:rPr>
        <w:t>主に</w:t>
      </w:r>
      <w:r w:rsidR="001E4A7B">
        <w:rPr>
          <w:rFonts w:hint="eastAsia"/>
          <w:color w:val="000000"/>
        </w:rPr>
        <w:t>青果棟の蓄電池電源設備の償却が進んだことにより</w:t>
      </w:r>
      <w:r w:rsidR="00E40666" w:rsidRPr="00E40666">
        <w:rPr>
          <w:rFonts w:hint="eastAsia"/>
          <w:color w:val="000000"/>
        </w:rPr>
        <w:t>減少し</w:t>
      </w:r>
      <w:r w:rsidR="00D368B5">
        <w:rPr>
          <w:rFonts w:hint="eastAsia"/>
          <w:color w:val="000000"/>
        </w:rPr>
        <w:t>ている</w:t>
      </w:r>
      <w:r w:rsidR="00E40666" w:rsidRPr="00E40666">
        <w:rPr>
          <w:rFonts w:hint="eastAsia"/>
          <w:color w:val="000000"/>
        </w:rPr>
        <w:t>。資産減耗費は、</w:t>
      </w:r>
      <w:r w:rsidR="00FF1386" w:rsidRPr="004F7ED3">
        <w:rPr>
          <w:rFonts w:hint="eastAsia"/>
        </w:rPr>
        <w:t>ビル</w:t>
      </w:r>
      <w:r w:rsidR="00E74FD4">
        <w:rPr>
          <w:rFonts w:hint="eastAsia"/>
          <w:color w:val="000000"/>
        </w:rPr>
        <w:t>電話サービス（内線電話）を終了したことに伴い、</w:t>
      </w:r>
      <w:r w:rsidR="00E45BEA">
        <w:rPr>
          <w:rFonts w:hint="eastAsia"/>
          <w:color w:val="000000"/>
        </w:rPr>
        <w:t>電話加入権を除却した影響で皆増</w:t>
      </w:r>
      <w:r w:rsidR="00E40666" w:rsidRPr="00E40666">
        <w:rPr>
          <w:rFonts w:hint="eastAsia"/>
          <w:color w:val="000000"/>
        </w:rPr>
        <w:t>し</w:t>
      </w:r>
      <w:r w:rsidR="00D368B5">
        <w:rPr>
          <w:rFonts w:hint="eastAsia"/>
          <w:color w:val="000000"/>
        </w:rPr>
        <w:t>ている</w:t>
      </w:r>
      <w:r w:rsidR="00E40666" w:rsidRPr="00E40666">
        <w:rPr>
          <w:rFonts w:hint="eastAsia"/>
          <w:color w:val="000000"/>
        </w:rPr>
        <w:t>。</w:t>
      </w:r>
    </w:p>
    <w:p w14:paraId="7F730630" w14:textId="77777777" w:rsidR="00DF5728" w:rsidRPr="00386BD9" w:rsidRDefault="00DF5728" w:rsidP="00DF5728">
      <w:pPr>
        <w:pStyle w:val="5"/>
        <w:tabs>
          <w:tab w:val="left" w:pos="2478"/>
        </w:tabs>
        <w:spacing w:line="400" w:lineRule="exact"/>
        <w:ind w:leftChars="0" w:left="0" w:firstLineChars="0" w:firstLine="0"/>
        <w:rPr>
          <w:rFonts w:cs="Times New Roman"/>
        </w:rPr>
      </w:pPr>
    </w:p>
    <w:p w14:paraId="62F1E778" w14:textId="55B442C9" w:rsidR="00A011CD" w:rsidRPr="00D706DC" w:rsidRDefault="006224BF" w:rsidP="00DF5728">
      <w:pPr>
        <w:pStyle w:val="5"/>
        <w:tabs>
          <w:tab w:val="left" w:pos="2478"/>
        </w:tabs>
        <w:spacing w:line="400" w:lineRule="exact"/>
        <w:ind w:left="425" w:firstLineChars="0" w:firstLine="0"/>
        <w:rPr>
          <w:color w:val="000000"/>
        </w:rPr>
      </w:pPr>
      <w:r w:rsidRPr="00D706DC">
        <w:rPr>
          <w:rFonts w:hint="eastAsia"/>
          <w:color w:val="000000"/>
        </w:rPr>
        <w:t>ウ</w:t>
      </w:r>
      <w:r w:rsidR="00A011CD" w:rsidRPr="00D706DC">
        <w:rPr>
          <w:rFonts w:hint="eastAsia"/>
          <w:color w:val="000000"/>
        </w:rPr>
        <w:t xml:space="preserve">　営業外費用について</w:t>
      </w:r>
    </w:p>
    <w:p w14:paraId="7549C36D" w14:textId="77777777" w:rsidR="00A011CD" w:rsidRPr="00D706DC" w:rsidRDefault="00FE495B" w:rsidP="00EE5329">
      <w:pPr>
        <w:pStyle w:val="5"/>
        <w:tabs>
          <w:tab w:val="left" w:pos="2478"/>
        </w:tabs>
        <w:spacing w:line="400" w:lineRule="exact"/>
        <w:ind w:leftChars="0" w:left="200" w:firstLineChars="106" w:firstLine="225"/>
        <w:rPr>
          <w:color w:val="000000"/>
        </w:rPr>
      </w:pPr>
      <w:r w:rsidRPr="00D706DC">
        <w:rPr>
          <w:rFonts w:hint="eastAsia"/>
          <w:color w:val="000000"/>
        </w:rPr>
        <w:t>（</w:t>
      </w:r>
      <w:r w:rsidR="00A011CD" w:rsidRPr="00D706DC">
        <w:rPr>
          <w:rFonts w:hint="eastAsia"/>
          <w:color w:val="000000"/>
        </w:rPr>
        <w:t>ア</w:t>
      </w:r>
      <w:r w:rsidRPr="00D706DC">
        <w:rPr>
          <w:rFonts w:hint="eastAsia"/>
          <w:color w:val="000000"/>
        </w:rPr>
        <w:t>）</w:t>
      </w:r>
      <w:r w:rsidR="00A011CD" w:rsidRPr="00D706DC">
        <w:rPr>
          <w:rFonts w:hint="eastAsia"/>
          <w:color w:val="000000"/>
        </w:rPr>
        <w:t>支払利息及び企業債取扱諸費</w:t>
      </w:r>
      <w:r w:rsidR="009907E3" w:rsidRPr="00D706DC">
        <w:rPr>
          <w:rFonts w:hint="eastAsia"/>
          <w:color w:val="000000"/>
        </w:rPr>
        <w:t>は、</w:t>
      </w:r>
      <w:r w:rsidR="00A011CD" w:rsidRPr="00D706DC">
        <w:rPr>
          <w:rFonts w:hint="eastAsia"/>
          <w:color w:val="000000"/>
        </w:rPr>
        <w:t>企業債利息</w:t>
      </w:r>
      <w:r w:rsidR="009907E3" w:rsidRPr="00D706DC">
        <w:rPr>
          <w:rFonts w:hint="eastAsia"/>
          <w:color w:val="000000"/>
        </w:rPr>
        <w:t>及び企業債発行手数料</w:t>
      </w:r>
      <w:r w:rsidR="00A011CD" w:rsidRPr="00D706DC">
        <w:rPr>
          <w:rFonts w:hint="eastAsia"/>
          <w:color w:val="000000"/>
        </w:rPr>
        <w:t>である。</w:t>
      </w:r>
    </w:p>
    <w:p w14:paraId="29DB2ED3" w14:textId="77777777" w:rsidR="004E38EF" w:rsidRPr="00D706DC" w:rsidRDefault="004E38EF" w:rsidP="004E38EF">
      <w:pPr>
        <w:rPr>
          <w:rFonts w:hAnsi="ＭＳ 明朝"/>
        </w:rPr>
      </w:pPr>
    </w:p>
    <w:p w14:paraId="58A022CD" w14:textId="727F107D" w:rsidR="0043244A" w:rsidRPr="00364826" w:rsidRDefault="00FE495B" w:rsidP="00EE5329">
      <w:pPr>
        <w:pStyle w:val="5"/>
        <w:tabs>
          <w:tab w:val="left" w:pos="2478"/>
        </w:tabs>
        <w:spacing w:line="400" w:lineRule="exact"/>
        <w:ind w:leftChars="201" w:left="1063" w:hangingChars="299" w:hanging="636"/>
        <w:rPr>
          <w:color w:val="000000"/>
        </w:rPr>
      </w:pPr>
      <w:r w:rsidRPr="00D706DC">
        <w:rPr>
          <w:rFonts w:hint="eastAsia"/>
          <w:color w:val="000000"/>
        </w:rPr>
        <w:t>（</w:t>
      </w:r>
      <w:r w:rsidR="004A523A" w:rsidRPr="00D706DC">
        <w:rPr>
          <w:rFonts w:hint="eastAsia"/>
          <w:color w:val="000000"/>
        </w:rPr>
        <w:t>イ</w:t>
      </w:r>
      <w:r w:rsidRPr="00D706DC">
        <w:rPr>
          <w:rFonts w:hint="eastAsia"/>
          <w:color w:val="000000"/>
        </w:rPr>
        <w:t>）</w:t>
      </w:r>
      <w:r w:rsidR="004A523A" w:rsidRPr="00D706DC">
        <w:rPr>
          <w:rFonts w:hint="eastAsia"/>
          <w:color w:val="000000"/>
        </w:rPr>
        <w:t>雑支出</w:t>
      </w:r>
      <w:r w:rsidR="003E352A">
        <w:rPr>
          <w:rFonts w:hint="eastAsia"/>
          <w:color w:val="000000"/>
        </w:rPr>
        <w:t>200</w:t>
      </w:r>
      <w:r w:rsidR="004A523A" w:rsidRPr="00D706DC">
        <w:rPr>
          <w:rFonts w:hint="eastAsia"/>
          <w:color w:val="000000"/>
        </w:rPr>
        <w:t>万円</w:t>
      </w:r>
      <w:r w:rsidR="00B03308" w:rsidRPr="00D706DC">
        <w:rPr>
          <w:rFonts w:hint="eastAsia"/>
          <w:color w:val="000000"/>
        </w:rPr>
        <w:t>は</w:t>
      </w:r>
      <w:r w:rsidR="008F6A53" w:rsidRPr="00D706DC">
        <w:rPr>
          <w:rFonts w:hint="eastAsia"/>
          <w:color w:val="000000"/>
        </w:rPr>
        <w:t>、</w:t>
      </w:r>
      <w:r w:rsidR="00CA0D57">
        <w:rPr>
          <w:rFonts w:hint="eastAsia"/>
          <w:color w:val="000000"/>
        </w:rPr>
        <w:t>控除対象外消費税等</w:t>
      </w:r>
      <w:r w:rsidR="004A523A" w:rsidRPr="00FB1FD4">
        <w:rPr>
          <w:rFonts w:hint="eastAsia"/>
          <w:color w:val="000000"/>
        </w:rPr>
        <w:t>で</w:t>
      </w:r>
      <w:r w:rsidR="004A523A" w:rsidRPr="00D706DC">
        <w:rPr>
          <w:rFonts w:hint="eastAsia"/>
          <w:color w:val="000000"/>
        </w:rPr>
        <w:t>あ</w:t>
      </w:r>
      <w:r w:rsidR="00256A32" w:rsidRPr="00D706DC">
        <w:rPr>
          <w:rFonts w:hint="eastAsia"/>
          <w:color w:val="000000"/>
        </w:rPr>
        <w:t>る。</w:t>
      </w:r>
    </w:p>
    <w:p w14:paraId="1263FDA0" w14:textId="77777777" w:rsidR="00BD61EB" w:rsidRPr="00D00D4C" w:rsidRDefault="00BD61EB" w:rsidP="00762716">
      <w:pPr>
        <w:rPr>
          <w:rFonts w:hAnsi="ＭＳ 明朝"/>
          <w:color w:val="000000"/>
        </w:rPr>
      </w:pPr>
    </w:p>
    <w:p w14:paraId="21058CDD" w14:textId="77777777" w:rsidR="009273AA" w:rsidRPr="000C470D" w:rsidRDefault="009273AA" w:rsidP="00762716">
      <w:pPr>
        <w:pStyle w:val="3"/>
        <w:tabs>
          <w:tab w:val="left" w:pos="2478"/>
        </w:tabs>
        <w:spacing w:line="400" w:lineRule="exact"/>
        <w:ind w:leftChars="0" w:left="0"/>
        <w:rPr>
          <w:rFonts w:cs="Times New Roman"/>
          <w:color w:val="000000"/>
        </w:rPr>
      </w:pPr>
    </w:p>
    <w:p w14:paraId="6CF9B46D" w14:textId="77777777" w:rsidR="00860FE8" w:rsidRPr="000C470D" w:rsidRDefault="006F4469" w:rsidP="00762716">
      <w:pPr>
        <w:pStyle w:val="3"/>
        <w:tabs>
          <w:tab w:val="left" w:pos="2478"/>
        </w:tabs>
        <w:spacing w:line="400" w:lineRule="exact"/>
        <w:ind w:leftChars="0" w:left="0"/>
        <w:rPr>
          <w:color w:val="000000"/>
        </w:rPr>
      </w:pPr>
      <w:r w:rsidRPr="000C470D">
        <w:rPr>
          <w:color w:val="000000"/>
        </w:rPr>
        <w:br w:type="page"/>
      </w:r>
      <w:r w:rsidR="00F62AED" w:rsidRPr="000C470D">
        <w:rPr>
          <w:rFonts w:hint="eastAsia"/>
          <w:color w:val="000000"/>
        </w:rPr>
        <w:lastRenderedPageBreak/>
        <w:t xml:space="preserve">   </w:t>
      </w:r>
      <w:r w:rsidR="00F4468F" w:rsidRPr="000C470D">
        <w:rPr>
          <w:rFonts w:hint="eastAsia"/>
          <w:color w:val="000000"/>
        </w:rPr>
        <w:t>(</w:t>
      </w:r>
      <w:r w:rsidR="003B7E30" w:rsidRPr="000C470D">
        <w:rPr>
          <w:rFonts w:hint="eastAsia"/>
          <w:color w:val="000000"/>
        </w:rPr>
        <w:t>2</w:t>
      </w:r>
      <w:r w:rsidR="00F4468F" w:rsidRPr="000C470D">
        <w:rPr>
          <w:rFonts w:hint="eastAsia"/>
          <w:color w:val="000000"/>
        </w:rPr>
        <w:t>)</w:t>
      </w:r>
      <w:r w:rsidR="00860FE8" w:rsidRPr="000C470D">
        <w:rPr>
          <w:rFonts w:hint="eastAsia"/>
          <w:color w:val="000000"/>
        </w:rPr>
        <w:t xml:space="preserve">　指定管理者を含めた</w:t>
      </w:r>
      <w:r w:rsidR="000A47D0" w:rsidRPr="000C470D">
        <w:rPr>
          <w:rFonts w:hint="eastAsia"/>
          <w:color w:val="000000"/>
        </w:rPr>
        <w:t>市場全体の</w:t>
      </w:r>
      <w:r w:rsidR="00860FE8" w:rsidRPr="000C470D">
        <w:rPr>
          <w:rFonts w:hint="eastAsia"/>
          <w:color w:val="000000"/>
        </w:rPr>
        <w:t>経営成績</w:t>
      </w:r>
    </w:p>
    <w:p w14:paraId="428BB800" w14:textId="03288032" w:rsidR="00134458" w:rsidRDefault="00FA6D10" w:rsidP="00762716">
      <w:pPr>
        <w:pStyle w:val="20"/>
        <w:tabs>
          <w:tab w:val="left" w:pos="2478"/>
        </w:tabs>
        <w:spacing w:line="400" w:lineRule="exact"/>
        <w:ind w:leftChars="300" w:left="638" w:firstLine="213"/>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と指定管理者の</w:t>
      </w:r>
      <w:r w:rsidR="00860FE8" w:rsidRPr="000C470D">
        <w:rPr>
          <w:rFonts w:hAnsi="ＭＳ 明朝" w:hint="eastAsia"/>
          <w:color w:val="000000"/>
        </w:rPr>
        <w:t>損益計算書に基づき、当年度における</w:t>
      </w:r>
      <w:r w:rsidR="000710F6" w:rsidRPr="000C470D">
        <w:rPr>
          <w:rFonts w:hAnsi="ＭＳ 明朝" w:hint="eastAsia"/>
          <w:color w:val="000000"/>
        </w:rPr>
        <w:t>指定管理者を含めた市場全体の</w:t>
      </w:r>
      <w:r w:rsidR="00860FE8" w:rsidRPr="000C470D">
        <w:rPr>
          <w:rFonts w:hAnsi="ＭＳ 明朝" w:hint="eastAsia"/>
          <w:color w:val="000000"/>
        </w:rPr>
        <w:t>収益及び費用の内容を前年度と比較すると、次のとおりである。</w:t>
      </w:r>
      <w:r w:rsidR="00FF4261" w:rsidRPr="000C470D">
        <w:rPr>
          <w:rFonts w:hAnsi="ＭＳ 明朝" w:hint="eastAsia"/>
          <w:color w:val="000000"/>
        </w:rPr>
        <w:t>なお、</w:t>
      </w:r>
      <w:r w:rsidR="0080179F" w:rsidRPr="000C470D">
        <w:rPr>
          <w:rFonts w:hAnsi="ＭＳ 明朝" w:hint="eastAsia"/>
          <w:color w:val="000000"/>
        </w:rPr>
        <w:t>収益及び費用の数値は、</w:t>
      </w:r>
      <w:r w:rsidR="00FF4261" w:rsidRPr="000C470D">
        <w:rPr>
          <w:rFonts w:hAnsi="ＭＳ 明朝" w:hint="eastAsia"/>
          <w:color w:val="000000"/>
        </w:rPr>
        <w:t>市場と指定管理者の</w:t>
      </w:r>
      <w:r w:rsidR="005A65D8" w:rsidRPr="000C470D">
        <w:rPr>
          <w:rFonts w:hAnsi="ＭＳ 明朝" w:hint="eastAsia"/>
          <w:color w:val="000000"/>
        </w:rPr>
        <w:t>収益及び費用</w:t>
      </w:r>
      <w:r w:rsidR="00FF4261" w:rsidRPr="000C470D">
        <w:rPr>
          <w:rFonts w:hAnsi="ＭＳ 明朝" w:hint="eastAsia"/>
          <w:color w:val="000000"/>
        </w:rPr>
        <w:t>を合算し</w:t>
      </w:r>
      <w:r w:rsidR="0080179F" w:rsidRPr="000C470D">
        <w:rPr>
          <w:rFonts w:hAnsi="ＭＳ 明朝" w:hint="eastAsia"/>
          <w:color w:val="000000"/>
        </w:rPr>
        <w:t>ており</w:t>
      </w:r>
      <w:r w:rsidR="00FF4261" w:rsidRPr="000C470D">
        <w:rPr>
          <w:rFonts w:hAnsi="ＭＳ 明朝" w:hint="eastAsia"/>
          <w:color w:val="000000"/>
        </w:rPr>
        <w:t>、市場と指定管理者との間の</w:t>
      </w:r>
      <w:r w:rsidR="0088129B" w:rsidRPr="00E50944">
        <w:rPr>
          <w:rFonts w:hAnsi="ＭＳ 明朝" w:hint="eastAsia"/>
          <w:color w:val="000000"/>
        </w:rPr>
        <w:t>主な</w:t>
      </w:r>
      <w:r w:rsidR="00FF4261" w:rsidRPr="000C470D">
        <w:rPr>
          <w:rFonts w:hAnsi="ＭＳ 明朝" w:hint="eastAsia"/>
          <w:color w:val="000000"/>
        </w:rPr>
        <w:t>取引を相殺して算定している。</w:t>
      </w:r>
    </w:p>
    <w:p w14:paraId="051EC254" w14:textId="5C8329EE" w:rsidR="00CF6C01" w:rsidRDefault="00CF6C01" w:rsidP="00EE5329">
      <w:pPr>
        <w:pStyle w:val="20"/>
        <w:tabs>
          <w:tab w:val="left" w:pos="2478"/>
        </w:tabs>
        <w:spacing w:line="400" w:lineRule="exact"/>
        <w:ind w:leftChars="67" w:left="142" w:firstLineChars="1" w:firstLine="3"/>
        <w:rPr>
          <w:rFonts w:hAnsi="ＭＳ 明朝" w:cs="ＭＳ 明朝"/>
          <w:color w:val="000000"/>
          <w:sz w:val="28"/>
          <w:szCs w:val="28"/>
        </w:rPr>
      </w:pPr>
    </w:p>
    <w:p w14:paraId="0811BA54" w14:textId="09F09670" w:rsidR="001A2229" w:rsidRDefault="00AF2887" w:rsidP="001A2229">
      <w:pPr>
        <w:pStyle w:val="30"/>
        <w:tabs>
          <w:tab w:val="left" w:pos="2478"/>
        </w:tabs>
        <w:ind w:leftChars="66" w:left="140" w:firstLineChars="0" w:firstLine="0"/>
        <w:rPr>
          <w:rFonts w:hAnsi="Century" w:cs="Times New Roman"/>
          <w:color w:val="000000"/>
          <w:sz w:val="28"/>
          <w:szCs w:val="28"/>
        </w:rPr>
      </w:pPr>
      <w:r>
        <w:rPr>
          <w:rFonts w:hAnsi="Century" w:cs="Times New Roman"/>
          <w:noProof/>
          <w:color w:val="000000"/>
          <w:sz w:val="28"/>
          <w:szCs w:val="28"/>
        </w:rPr>
        <w:drawing>
          <wp:inline distT="0" distB="0" distL="0" distR="0" wp14:anchorId="59A1D29A" wp14:editId="7A397954">
            <wp:extent cx="5935980" cy="361188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5980" cy="3611880"/>
                    </a:xfrm>
                    <a:prstGeom prst="rect">
                      <a:avLst/>
                    </a:prstGeom>
                    <a:noFill/>
                    <a:ln>
                      <a:noFill/>
                    </a:ln>
                  </pic:spPr>
                </pic:pic>
              </a:graphicData>
            </a:graphic>
          </wp:inline>
        </w:drawing>
      </w:r>
    </w:p>
    <w:p w14:paraId="2B25E9A1" w14:textId="77777777" w:rsidR="00A6204D" w:rsidRDefault="00134458" w:rsidP="00A6204D">
      <w:pPr>
        <w:pStyle w:val="30"/>
        <w:tabs>
          <w:tab w:val="left" w:pos="2478"/>
        </w:tabs>
        <w:ind w:leftChars="0" w:left="0"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68809968" w14:textId="77777777" w:rsidR="00134458" w:rsidRDefault="00134458" w:rsidP="00EE5329">
      <w:pPr>
        <w:pStyle w:val="30"/>
        <w:tabs>
          <w:tab w:val="left" w:pos="2478"/>
        </w:tabs>
        <w:ind w:leftChars="0" w:left="0" w:firstLineChars="82" w:firstLine="142"/>
        <w:rPr>
          <w:color w:val="000000"/>
          <w:sz w:val="18"/>
          <w:szCs w:val="18"/>
        </w:rPr>
      </w:pPr>
      <w:r w:rsidRPr="00E470AB">
        <w:rPr>
          <w:rFonts w:hint="eastAsia"/>
          <w:color w:val="000000"/>
          <w:sz w:val="18"/>
          <w:szCs w:val="18"/>
        </w:rPr>
        <w:t xml:space="preserve">　　</w:t>
      </w:r>
      <w:r w:rsidRPr="002F2DAC">
        <w:rPr>
          <w:rFonts w:hint="eastAsia"/>
          <w:color w:val="000000"/>
          <w:sz w:val="18"/>
          <w:szCs w:val="18"/>
        </w:rPr>
        <w:t>数値が０となっている項目は、</w:t>
      </w:r>
      <w:r w:rsidRPr="002F2DAC">
        <w:rPr>
          <w:color w:val="000000"/>
          <w:sz w:val="18"/>
          <w:szCs w:val="18"/>
        </w:rPr>
        <w:t>5</w:t>
      </w:r>
      <w:r w:rsidRPr="00364826">
        <w:rPr>
          <w:rFonts w:hint="eastAsia"/>
          <w:color w:val="000000"/>
          <w:sz w:val="18"/>
          <w:szCs w:val="18"/>
        </w:rPr>
        <w:t>0万円未満の数値があることを示している。</w:t>
      </w:r>
    </w:p>
    <w:p w14:paraId="288A1568" w14:textId="77777777" w:rsidR="00411F45" w:rsidRDefault="00411F45" w:rsidP="00EE5329">
      <w:pPr>
        <w:pStyle w:val="30"/>
        <w:tabs>
          <w:tab w:val="left" w:pos="2478"/>
        </w:tabs>
        <w:spacing w:line="400" w:lineRule="exact"/>
        <w:ind w:leftChars="66" w:left="140" w:firstLineChars="0" w:firstLine="0"/>
        <w:rPr>
          <w:color w:val="000000"/>
          <w:sz w:val="18"/>
          <w:szCs w:val="18"/>
        </w:rPr>
      </w:pPr>
    </w:p>
    <w:p w14:paraId="5463FC77"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AD9383A"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A4EB821"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58FA8029"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D138B40"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11D1CE60"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38E6EE3A"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0E4DE723"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5DA8E8CE" w14:textId="77777777" w:rsidR="00411F45" w:rsidRDefault="00411F45" w:rsidP="00762716">
      <w:pPr>
        <w:pStyle w:val="30"/>
        <w:tabs>
          <w:tab w:val="left" w:pos="2478"/>
        </w:tabs>
        <w:spacing w:line="400" w:lineRule="exact"/>
        <w:ind w:leftChars="0" w:left="0" w:firstLineChars="0" w:firstLine="0"/>
        <w:rPr>
          <w:color w:val="000000"/>
          <w:sz w:val="18"/>
          <w:szCs w:val="18"/>
        </w:rPr>
      </w:pPr>
    </w:p>
    <w:p w14:paraId="33F7FE6E" w14:textId="77777777" w:rsidR="00411F45" w:rsidRPr="00364826" w:rsidRDefault="00411F45" w:rsidP="00762716">
      <w:pPr>
        <w:pStyle w:val="30"/>
        <w:tabs>
          <w:tab w:val="left" w:pos="2478"/>
        </w:tabs>
        <w:spacing w:line="400" w:lineRule="exact"/>
        <w:ind w:leftChars="0" w:left="0" w:firstLineChars="0" w:firstLine="0"/>
        <w:rPr>
          <w:color w:val="000000"/>
        </w:rPr>
      </w:pPr>
    </w:p>
    <w:p w14:paraId="4BE88266" w14:textId="77777777" w:rsidR="00655159" w:rsidRPr="000C470D" w:rsidRDefault="00655159" w:rsidP="00762716">
      <w:pPr>
        <w:pStyle w:val="4"/>
        <w:tabs>
          <w:tab w:val="left" w:pos="2478"/>
        </w:tabs>
        <w:spacing w:line="400" w:lineRule="exact"/>
        <w:ind w:leftChars="0" w:left="0" w:firstLineChars="0" w:firstLine="0"/>
        <w:rPr>
          <w:rFonts w:hAnsi="ＭＳ 明朝"/>
          <w:color w:val="000000"/>
        </w:rPr>
      </w:pPr>
    </w:p>
    <w:p w14:paraId="31DF64FD" w14:textId="77777777" w:rsidR="00860FE8" w:rsidRPr="000C470D" w:rsidRDefault="008D6158"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860FE8" w:rsidRPr="000C470D">
        <w:rPr>
          <w:rFonts w:hAnsi="ＭＳ 明朝" w:hint="eastAsia"/>
          <w:color w:val="000000"/>
        </w:rPr>
        <w:lastRenderedPageBreak/>
        <w:t>ア　営業収益について</w:t>
      </w:r>
    </w:p>
    <w:p w14:paraId="623200E5" w14:textId="5911348A" w:rsidR="00011585" w:rsidRDefault="00860FE8" w:rsidP="00762716">
      <w:pPr>
        <w:pStyle w:val="30"/>
        <w:tabs>
          <w:tab w:val="left" w:pos="2478"/>
        </w:tabs>
        <w:spacing w:line="400" w:lineRule="exact"/>
        <w:ind w:left="425" w:firstLineChars="200" w:firstLine="425"/>
        <w:rPr>
          <w:color w:val="000000"/>
        </w:rPr>
      </w:pPr>
      <w:r w:rsidRPr="00E470AB">
        <w:rPr>
          <w:rFonts w:hint="eastAsia"/>
          <w:color w:val="000000"/>
        </w:rPr>
        <w:t>営業収益の推移は</w:t>
      </w:r>
      <w:r w:rsidR="008F6A53" w:rsidRPr="00E470AB">
        <w:rPr>
          <w:rFonts w:hint="eastAsia"/>
          <w:color w:val="000000"/>
        </w:rPr>
        <w:t>、</w:t>
      </w:r>
      <w:r w:rsidRPr="00E470AB">
        <w:rPr>
          <w:rFonts w:hint="eastAsia"/>
          <w:color w:val="000000"/>
        </w:rPr>
        <w:t>次のとおりである</w:t>
      </w:r>
      <w:r w:rsidR="00551D55" w:rsidRPr="00E470AB">
        <w:rPr>
          <w:rFonts w:hint="eastAsia"/>
          <w:color w:val="000000"/>
        </w:rPr>
        <w:t>（指定管理者制度を導入している</w:t>
      </w:r>
      <w:r w:rsidR="00C661CD" w:rsidRPr="00E470AB">
        <w:rPr>
          <w:rFonts w:hint="eastAsia"/>
          <w:color w:val="000000"/>
        </w:rPr>
        <w:t>。</w:t>
      </w:r>
      <w:r w:rsidR="00551D55" w:rsidRPr="002F2DAC">
        <w:rPr>
          <w:rFonts w:hint="eastAsia"/>
          <w:color w:val="000000"/>
        </w:rPr>
        <w:t>）。</w:t>
      </w:r>
    </w:p>
    <w:p w14:paraId="04196E00" w14:textId="77777777" w:rsidR="005C5809" w:rsidRPr="002F2DAC" w:rsidRDefault="005C5809" w:rsidP="00762716">
      <w:pPr>
        <w:pStyle w:val="30"/>
        <w:tabs>
          <w:tab w:val="left" w:pos="2478"/>
        </w:tabs>
        <w:spacing w:line="400" w:lineRule="exact"/>
        <w:ind w:left="425" w:firstLineChars="200" w:firstLine="425"/>
        <w:rPr>
          <w:noProof/>
          <w:color w:val="000000"/>
        </w:rPr>
      </w:pPr>
    </w:p>
    <w:p w14:paraId="335939DE" w14:textId="5FF86A22" w:rsidR="00DC36D3" w:rsidRDefault="00AF2887" w:rsidP="000D6D35">
      <w:pPr>
        <w:tabs>
          <w:tab w:val="left" w:pos="2478"/>
        </w:tabs>
        <w:ind w:leftChars="66" w:left="142" w:hanging="2"/>
        <w:rPr>
          <w:rFonts w:hAnsi="ＭＳ 明朝"/>
          <w:noProof/>
          <w:color w:val="000000"/>
        </w:rPr>
      </w:pPr>
      <w:r>
        <w:rPr>
          <w:rFonts w:hAnsi="ＭＳ 明朝"/>
          <w:noProof/>
          <w:color w:val="000000"/>
        </w:rPr>
        <w:drawing>
          <wp:inline distT="0" distB="0" distL="0" distR="0" wp14:anchorId="3D4DBDE6" wp14:editId="74D30F21">
            <wp:extent cx="5935980" cy="28117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5980" cy="2811780"/>
                    </a:xfrm>
                    <a:prstGeom prst="rect">
                      <a:avLst/>
                    </a:prstGeom>
                    <a:noFill/>
                    <a:ln>
                      <a:noFill/>
                    </a:ln>
                  </pic:spPr>
                </pic:pic>
              </a:graphicData>
            </a:graphic>
          </wp:inline>
        </w:drawing>
      </w:r>
    </w:p>
    <w:p w14:paraId="010DC9FA" w14:textId="2BCF7252" w:rsidR="000D6D35" w:rsidRPr="00EE5329" w:rsidRDefault="000D6D35" w:rsidP="003E426A">
      <w:pPr>
        <w:tabs>
          <w:tab w:val="left" w:pos="2478"/>
        </w:tabs>
        <w:ind w:leftChars="66" w:left="142" w:hanging="2"/>
        <w:rPr>
          <w:rFonts w:hAnsi="ＭＳ 明朝"/>
          <w:noProof/>
          <w:color w:val="000000"/>
        </w:rPr>
      </w:pPr>
      <w:r w:rsidRPr="00E470AB">
        <w:rPr>
          <w:rFonts w:hint="eastAsia"/>
          <w:color w:val="000000"/>
          <w:sz w:val="18"/>
          <w:szCs w:val="18"/>
        </w:rPr>
        <w:t>注：数値は四捨五入しているため、合計と内訳が一致しないことがある。</w:t>
      </w:r>
    </w:p>
    <w:p w14:paraId="090A2483" w14:textId="77777777" w:rsidR="00E506E4" w:rsidRDefault="00E506E4" w:rsidP="00F423F5">
      <w:pPr>
        <w:tabs>
          <w:tab w:val="left" w:pos="2478"/>
        </w:tabs>
        <w:rPr>
          <w:rFonts w:hAnsi="ＭＳ 明朝"/>
          <w:noProof/>
          <w:color w:val="000000"/>
        </w:rPr>
      </w:pPr>
    </w:p>
    <w:p w14:paraId="65275AE7" w14:textId="77777777" w:rsidR="00E36527" w:rsidRPr="000D6D35" w:rsidRDefault="00E36527" w:rsidP="00F423F5">
      <w:pPr>
        <w:tabs>
          <w:tab w:val="left" w:pos="2478"/>
        </w:tabs>
        <w:rPr>
          <w:rFonts w:hAnsi="ＭＳ 明朝"/>
          <w:noProof/>
          <w:color w:val="000000"/>
        </w:rPr>
      </w:pPr>
    </w:p>
    <w:p w14:paraId="31D746CB" w14:textId="1E71759C" w:rsidR="00860FE8" w:rsidRPr="000C470D" w:rsidRDefault="00FE495B" w:rsidP="009E0D2D">
      <w:pPr>
        <w:pStyle w:val="5"/>
        <w:tabs>
          <w:tab w:val="left" w:pos="2478"/>
        </w:tabs>
        <w:spacing w:line="400" w:lineRule="exact"/>
        <w:ind w:leftChars="199" w:left="848" w:hanging="425"/>
        <w:rPr>
          <w:color w:val="000000"/>
        </w:rPr>
      </w:pPr>
      <w:r w:rsidRPr="00E470AB">
        <w:rPr>
          <w:rFonts w:hint="eastAsia"/>
          <w:color w:val="000000"/>
        </w:rPr>
        <w:t>（</w:t>
      </w:r>
      <w:r w:rsidR="00860FE8" w:rsidRPr="00E470AB">
        <w:rPr>
          <w:rFonts w:hint="eastAsia"/>
          <w:color w:val="000000"/>
        </w:rPr>
        <w:t>ア</w:t>
      </w:r>
      <w:r w:rsidRPr="00E470AB">
        <w:rPr>
          <w:rFonts w:hint="eastAsia"/>
          <w:color w:val="000000"/>
        </w:rPr>
        <w:t>）</w:t>
      </w:r>
      <w:r w:rsidR="00860FE8" w:rsidRPr="00E470AB">
        <w:rPr>
          <w:rFonts w:hint="eastAsia"/>
          <w:color w:val="000000"/>
        </w:rPr>
        <w:t>売上高割</w:t>
      </w:r>
      <w:r w:rsidR="001F143C">
        <w:rPr>
          <w:rFonts w:hint="eastAsia"/>
          <w:color w:val="000000"/>
        </w:rPr>
        <w:t>使</w:t>
      </w:r>
      <w:r w:rsidR="00E33C64" w:rsidRPr="00E470AB">
        <w:rPr>
          <w:rFonts w:hint="eastAsia"/>
          <w:color w:val="000000"/>
        </w:rPr>
        <w:t>用料金</w:t>
      </w:r>
      <w:r w:rsidR="00860FE8" w:rsidRPr="002F2DAC">
        <w:rPr>
          <w:rFonts w:hint="eastAsia"/>
          <w:color w:val="000000"/>
        </w:rPr>
        <w:t>（青果物･水産物）</w:t>
      </w:r>
      <w:r w:rsidR="00CA1E49" w:rsidRPr="002F2DAC">
        <w:rPr>
          <w:rFonts w:hint="eastAsia"/>
          <w:color w:val="000000"/>
        </w:rPr>
        <w:t>２</w:t>
      </w:r>
      <w:r w:rsidR="00860FE8" w:rsidRPr="002F2DAC">
        <w:rPr>
          <w:rFonts w:hint="eastAsia"/>
          <w:color w:val="000000"/>
        </w:rPr>
        <w:t>億</w:t>
      </w:r>
      <w:r w:rsidR="0043757C">
        <w:rPr>
          <w:rFonts w:hint="eastAsia"/>
          <w:color w:val="000000"/>
        </w:rPr>
        <w:t>7</w:t>
      </w:r>
      <w:r w:rsidR="008450DB" w:rsidRPr="00364826">
        <w:rPr>
          <w:rFonts w:hint="eastAsia"/>
          <w:color w:val="000000"/>
        </w:rPr>
        <w:t>00</w:t>
      </w:r>
      <w:r w:rsidR="00860FE8" w:rsidRPr="00364826">
        <w:rPr>
          <w:rFonts w:hint="eastAsia"/>
          <w:color w:val="000000"/>
        </w:rPr>
        <w:t>万円は、卸売業者・仲</w:t>
      </w:r>
      <w:r w:rsidR="00EB785D" w:rsidRPr="00364826">
        <w:rPr>
          <w:rFonts w:hint="eastAsia"/>
          <w:color w:val="000000"/>
        </w:rPr>
        <w:t>卸業者の売上高に応じて算定される使用料である</w:t>
      </w:r>
      <w:r w:rsidR="00044302">
        <w:rPr>
          <w:rFonts w:hint="eastAsia"/>
          <w:color w:val="000000"/>
        </w:rPr>
        <w:t>。令和</w:t>
      </w:r>
      <w:r w:rsidR="0043757C">
        <w:rPr>
          <w:rFonts w:hint="eastAsia"/>
          <w:color w:val="000000"/>
        </w:rPr>
        <w:t>５</w:t>
      </w:r>
      <w:r w:rsidR="00044302">
        <w:rPr>
          <w:rFonts w:hint="eastAsia"/>
          <w:color w:val="000000"/>
        </w:rPr>
        <w:t>年度は、取扱数量は減少したものの、取扱単価の上昇により</w:t>
      </w:r>
      <w:r w:rsidR="00663647">
        <w:rPr>
          <w:rFonts w:hint="eastAsia"/>
          <w:color w:val="000000"/>
        </w:rPr>
        <w:t>、</w:t>
      </w:r>
      <w:r w:rsidR="00860FE8" w:rsidRPr="00811C9B">
        <w:rPr>
          <w:rFonts w:hint="eastAsia"/>
          <w:color w:val="000000"/>
        </w:rPr>
        <w:t>前年度と比較して</w:t>
      </w:r>
      <w:r w:rsidR="00C3784F" w:rsidRPr="00C3784F">
        <w:rPr>
          <w:rFonts w:hint="eastAsia"/>
          <w:color w:val="000000"/>
        </w:rPr>
        <w:t>2</w:t>
      </w:r>
      <w:r w:rsidR="00010F0B" w:rsidRPr="00C3784F">
        <w:rPr>
          <w:rFonts w:hint="eastAsia"/>
          <w:color w:val="000000"/>
        </w:rPr>
        <w:t>00</w:t>
      </w:r>
      <w:r w:rsidR="00860FE8" w:rsidRPr="00811C9B">
        <w:rPr>
          <w:rFonts w:hint="eastAsia"/>
          <w:color w:val="000000"/>
        </w:rPr>
        <w:t>万円（</w:t>
      </w:r>
      <w:r w:rsidR="00D31431">
        <w:rPr>
          <w:rFonts w:hint="eastAsia"/>
          <w:color w:val="000000"/>
        </w:rPr>
        <w:t>0.9</w:t>
      </w:r>
      <w:r w:rsidR="005679A0" w:rsidRPr="00811C9B">
        <w:rPr>
          <w:rFonts w:hint="eastAsia"/>
          <w:color w:val="000000"/>
        </w:rPr>
        <w:t>％）</w:t>
      </w:r>
      <w:r w:rsidR="00010F0B">
        <w:rPr>
          <w:rFonts w:hint="eastAsia"/>
          <w:color w:val="000000"/>
        </w:rPr>
        <w:t>増加</w:t>
      </w:r>
      <w:r w:rsidR="00860FE8" w:rsidRPr="00811C9B">
        <w:rPr>
          <w:rFonts w:hint="eastAsia"/>
          <w:color w:val="000000"/>
        </w:rPr>
        <w:t>している。</w:t>
      </w:r>
    </w:p>
    <w:p w14:paraId="2AC3A713" w14:textId="77777777" w:rsidR="004E38EF" w:rsidRPr="000C470D" w:rsidRDefault="004E38EF" w:rsidP="004E38EF">
      <w:pPr>
        <w:rPr>
          <w:rFonts w:hAnsi="ＭＳ 明朝"/>
        </w:rPr>
      </w:pPr>
    </w:p>
    <w:p w14:paraId="2EED48C3" w14:textId="74672AFD"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イ</w:t>
      </w:r>
      <w:r w:rsidRPr="00E470AB">
        <w:rPr>
          <w:rFonts w:hint="eastAsia"/>
          <w:color w:val="000000"/>
        </w:rPr>
        <w:t>）</w:t>
      </w:r>
      <w:r w:rsidR="00860FE8" w:rsidRPr="00811C9B">
        <w:rPr>
          <w:rFonts w:hint="eastAsia"/>
          <w:color w:val="000000"/>
        </w:rPr>
        <w:t>施設使用料</w:t>
      </w:r>
      <w:r w:rsidR="00CA1E49" w:rsidRPr="00811C9B">
        <w:rPr>
          <w:rFonts w:hint="eastAsia"/>
          <w:color w:val="000000"/>
        </w:rPr>
        <w:t>９</w:t>
      </w:r>
      <w:r w:rsidR="00860FE8" w:rsidRPr="00811C9B">
        <w:rPr>
          <w:rFonts w:hint="eastAsia"/>
          <w:color w:val="000000"/>
        </w:rPr>
        <w:t>億</w:t>
      </w:r>
      <w:r w:rsidR="00FB4150">
        <w:rPr>
          <w:rFonts w:hint="eastAsia"/>
          <w:color w:val="000000"/>
        </w:rPr>
        <w:t>5</w:t>
      </w:r>
      <w:r w:rsidR="003E426A">
        <w:rPr>
          <w:rFonts w:hint="eastAsia"/>
          <w:color w:val="000000"/>
        </w:rPr>
        <w:t>,</w:t>
      </w:r>
      <w:r w:rsidR="00277F5E">
        <w:rPr>
          <w:rFonts w:hint="eastAsia"/>
          <w:color w:val="000000"/>
        </w:rPr>
        <w:t>4</w:t>
      </w:r>
      <w:r w:rsidR="003E426A">
        <w:rPr>
          <w:rFonts w:hint="eastAsia"/>
          <w:color w:val="000000"/>
        </w:rPr>
        <w:t>00</w:t>
      </w:r>
      <w:r w:rsidR="00860FE8" w:rsidRPr="00811C9B">
        <w:rPr>
          <w:rFonts w:hint="eastAsia"/>
          <w:color w:val="000000"/>
        </w:rPr>
        <w:t>万円</w:t>
      </w:r>
      <w:r w:rsidR="008F6A53" w:rsidRPr="00811C9B">
        <w:rPr>
          <w:rFonts w:hint="eastAsia"/>
          <w:color w:val="000000"/>
        </w:rPr>
        <w:t>は、卸売業者・仲卸業者等</w:t>
      </w:r>
      <w:r w:rsidR="00256CE3" w:rsidRPr="00811C9B">
        <w:rPr>
          <w:rFonts w:hint="eastAsia"/>
          <w:color w:val="000000"/>
        </w:rPr>
        <w:t>からの</w:t>
      </w:r>
      <w:r w:rsidR="008F6A53" w:rsidRPr="00811C9B">
        <w:rPr>
          <w:rFonts w:hint="eastAsia"/>
          <w:color w:val="000000"/>
        </w:rPr>
        <w:t>市場施設の使用料であり、前年度</w:t>
      </w:r>
      <w:r w:rsidR="00C26868">
        <w:rPr>
          <w:rFonts w:hint="eastAsia"/>
          <w:color w:val="000000"/>
        </w:rPr>
        <w:t>と</w:t>
      </w:r>
      <w:r w:rsidR="008F6A53" w:rsidRPr="00811C9B">
        <w:rPr>
          <w:rFonts w:hint="eastAsia"/>
          <w:color w:val="000000"/>
        </w:rPr>
        <w:t>比較して</w:t>
      </w:r>
      <w:r w:rsidR="00710F5A">
        <w:rPr>
          <w:rFonts w:hint="eastAsia"/>
          <w:color w:val="000000"/>
        </w:rPr>
        <w:t>9</w:t>
      </w:r>
      <w:r w:rsidR="006A7633">
        <w:rPr>
          <w:rFonts w:hint="eastAsia"/>
          <w:color w:val="000000"/>
        </w:rPr>
        <w:t>00</w:t>
      </w:r>
      <w:r w:rsidR="008F6A53" w:rsidRPr="00811C9B">
        <w:rPr>
          <w:rFonts w:hint="eastAsia"/>
          <w:color w:val="000000"/>
        </w:rPr>
        <w:t>万円（</w:t>
      </w:r>
      <w:r w:rsidR="006A7633">
        <w:rPr>
          <w:rFonts w:hint="eastAsia"/>
          <w:color w:val="000000"/>
        </w:rPr>
        <w:t>0.</w:t>
      </w:r>
      <w:r w:rsidR="00710F5A">
        <w:rPr>
          <w:rFonts w:hint="eastAsia"/>
          <w:color w:val="000000"/>
        </w:rPr>
        <w:t>9</w:t>
      </w:r>
      <w:r w:rsidR="008F6A53" w:rsidRPr="00811C9B">
        <w:rPr>
          <w:rFonts w:hint="eastAsia"/>
          <w:color w:val="000000"/>
        </w:rPr>
        <w:t>％）</w:t>
      </w:r>
      <w:r w:rsidR="006A7633">
        <w:rPr>
          <w:rFonts w:hint="eastAsia"/>
          <w:color w:val="000000"/>
        </w:rPr>
        <w:t>減少</w:t>
      </w:r>
      <w:r w:rsidR="008F6A53" w:rsidRPr="00811C9B">
        <w:rPr>
          <w:rFonts w:hint="eastAsia"/>
          <w:color w:val="000000"/>
        </w:rPr>
        <w:t>している。</w:t>
      </w:r>
      <w:r w:rsidR="00560F12">
        <w:rPr>
          <w:rFonts w:hint="eastAsia"/>
          <w:color w:val="000000"/>
        </w:rPr>
        <w:t>施設使用料の</w:t>
      </w:r>
      <w:r w:rsidR="00860FE8" w:rsidRPr="00811C9B">
        <w:rPr>
          <w:rFonts w:hint="eastAsia"/>
          <w:color w:val="000000"/>
        </w:rPr>
        <w:t>内訳は、売場使用料</w:t>
      </w:r>
      <w:r w:rsidR="00CA1E49" w:rsidRPr="00811C9B">
        <w:rPr>
          <w:rFonts w:hint="eastAsia"/>
          <w:color w:val="000000"/>
        </w:rPr>
        <w:t>３</w:t>
      </w:r>
      <w:r w:rsidR="00860FE8" w:rsidRPr="00811C9B">
        <w:rPr>
          <w:rFonts w:hint="eastAsia"/>
          <w:color w:val="000000"/>
        </w:rPr>
        <w:t>億</w:t>
      </w:r>
      <w:r w:rsidR="00811C9B" w:rsidRPr="00EE5329">
        <w:rPr>
          <w:rFonts w:hint="eastAsia"/>
          <w:color w:val="000000"/>
        </w:rPr>
        <w:t>5,</w:t>
      </w:r>
      <w:r w:rsidR="009A3C21">
        <w:rPr>
          <w:rFonts w:hint="eastAsia"/>
          <w:color w:val="000000"/>
        </w:rPr>
        <w:t>7</w:t>
      </w:r>
      <w:r w:rsidR="006A7633">
        <w:rPr>
          <w:rFonts w:hint="eastAsia"/>
          <w:color w:val="000000"/>
        </w:rPr>
        <w:t>00</w:t>
      </w:r>
      <w:r w:rsidR="00860FE8" w:rsidRPr="00811C9B">
        <w:rPr>
          <w:rFonts w:hint="eastAsia"/>
          <w:color w:val="000000"/>
        </w:rPr>
        <w:t>万円、事務所及び営業所使用料</w:t>
      </w:r>
      <w:r w:rsidR="00CA1E49" w:rsidRPr="00811C9B">
        <w:rPr>
          <w:rFonts w:hint="eastAsia"/>
          <w:color w:val="000000"/>
        </w:rPr>
        <w:t>３</w:t>
      </w:r>
      <w:r w:rsidR="00860FE8" w:rsidRPr="00811C9B">
        <w:rPr>
          <w:rFonts w:hint="eastAsia"/>
          <w:color w:val="000000"/>
        </w:rPr>
        <w:t>億</w:t>
      </w:r>
      <w:r w:rsidR="009A3C21">
        <w:rPr>
          <w:rFonts w:hint="eastAsia"/>
          <w:color w:val="000000"/>
        </w:rPr>
        <w:t>3</w:t>
      </w:r>
      <w:r w:rsidR="006A7633">
        <w:rPr>
          <w:rFonts w:hint="eastAsia"/>
          <w:color w:val="000000"/>
        </w:rPr>
        <w:t>,</w:t>
      </w:r>
      <w:r w:rsidR="009A3C21">
        <w:rPr>
          <w:rFonts w:hint="eastAsia"/>
          <w:color w:val="000000"/>
        </w:rPr>
        <w:t>4</w:t>
      </w:r>
      <w:r w:rsidR="006A7633">
        <w:rPr>
          <w:rFonts w:hint="eastAsia"/>
          <w:color w:val="000000"/>
        </w:rPr>
        <w:t>00</w:t>
      </w:r>
      <w:r w:rsidR="00860FE8" w:rsidRPr="00811C9B">
        <w:rPr>
          <w:rFonts w:hint="eastAsia"/>
          <w:color w:val="000000"/>
        </w:rPr>
        <w:t>万円、その他使用料</w:t>
      </w:r>
      <w:r w:rsidR="00CA1E49" w:rsidRPr="00811C9B">
        <w:rPr>
          <w:rFonts w:hint="eastAsia"/>
          <w:color w:val="000000"/>
        </w:rPr>
        <w:t>２</w:t>
      </w:r>
      <w:r w:rsidR="00860FE8" w:rsidRPr="00811C9B">
        <w:rPr>
          <w:rFonts w:hint="eastAsia"/>
          <w:color w:val="000000"/>
        </w:rPr>
        <w:t>億</w:t>
      </w:r>
      <w:r w:rsidR="00811C9B" w:rsidRPr="00EE5329">
        <w:rPr>
          <w:rFonts w:hint="eastAsia"/>
          <w:color w:val="000000"/>
        </w:rPr>
        <w:t>6,</w:t>
      </w:r>
      <w:r w:rsidR="00E5044E">
        <w:rPr>
          <w:color w:val="000000"/>
        </w:rPr>
        <w:t>4</w:t>
      </w:r>
      <w:r w:rsidR="00811C9B" w:rsidRPr="00EE5329">
        <w:rPr>
          <w:rFonts w:hint="eastAsia"/>
          <w:color w:val="000000"/>
        </w:rPr>
        <w:t>00</w:t>
      </w:r>
      <w:r w:rsidR="008F6A53" w:rsidRPr="00811C9B">
        <w:rPr>
          <w:rFonts w:hint="eastAsia"/>
          <w:color w:val="000000"/>
        </w:rPr>
        <w:t>万円である。</w:t>
      </w:r>
    </w:p>
    <w:p w14:paraId="600D37E8" w14:textId="77777777" w:rsidR="004E38EF" w:rsidRPr="000C470D" w:rsidRDefault="004E38EF" w:rsidP="004E38EF">
      <w:pPr>
        <w:rPr>
          <w:rFonts w:hAnsi="ＭＳ 明朝"/>
        </w:rPr>
      </w:pPr>
    </w:p>
    <w:p w14:paraId="76269BAA" w14:textId="62CDB708" w:rsidR="00860FE8" w:rsidRPr="000C470D" w:rsidRDefault="00FE495B"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ウ</w:t>
      </w:r>
      <w:r w:rsidRPr="00E9092D">
        <w:rPr>
          <w:rFonts w:hint="eastAsia"/>
          <w:color w:val="000000"/>
        </w:rPr>
        <w:t>）</w:t>
      </w:r>
      <w:r w:rsidR="00860FE8" w:rsidRPr="00E9092D">
        <w:rPr>
          <w:rFonts w:hint="eastAsia"/>
          <w:color w:val="000000"/>
        </w:rPr>
        <w:t>雑収益</w:t>
      </w:r>
      <w:r w:rsidR="00D23249">
        <w:rPr>
          <w:rFonts w:hint="eastAsia"/>
          <w:color w:val="000000"/>
        </w:rPr>
        <w:t>４</w:t>
      </w:r>
      <w:r w:rsidR="00860FE8" w:rsidRPr="00E9092D">
        <w:rPr>
          <w:rFonts w:hint="eastAsia"/>
          <w:color w:val="000000"/>
        </w:rPr>
        <w:t>億</w:t>
      </w:r>
      <w:r w:rsidR="00567C62">
        <w:rPr>
          <w:rFonts w:hint="eastAsia"/>
          <w:color w:val="000000"/>
        </w:rPr>
        <w:t>6</w:t>
      </w:r>
      <w:r w:rsidR="006A7633">
        <w:rPr>
          <w:rFonts w:hint="eastAsia"/>
          <w:color w:val="000000"/>
        </w:rPr>
        <w:t>,</w:t>
      </w:r>
      <w:r w:rsidR="00D23249">
        <w:rPr>
          <w:color w:val="000000"/>
        </w:rPr>
        <w:t>6</w:t>
      </w:r>
      <w:r w:rsidR="006A7633">
        <w:rPr>
          <w:rFonts w:hint="eastAsia"/>
          <w:color w:val="000000"/>
        </w:rPr>
        <w:t>00</w:t>
      </w:r>
      <w:r w:rsidR="00860FE8" w:rsidRPr="002F00A6">
        <w:rPr>
          <w:rFonts w:hint="eastAsia"/>
          <w:color w:val="000000"/>
        </w:rPr>
        <w:t>万円は、</w:t>
      </w:r>
      <w:r w:rsidR="00EF2F1D" w:rsidRPr="002F00A6">
        <w:rPr>
          <w:rFonts w:hint="eastAsia"/>
          <w:color w:val="000000"/>
        </w:rPr>
        <w:t>前年度</w:t>
      </w:r>
      <w:r w:rsidR="00C26868">
        <w:rPr>
          <w:rFonts w:hint="eastAsia"/>
          <w:color w:val="000000"/>
        </w:rPr>
        <w:t>と</w:t>
      </w:r>
      <w:r w:rsidR="00EF2F1D" w:rsidRPr="002F00A6">
        <w:rPr>
          <w:rFonts w:hint="eastAsia"/>
          <w:color w:val="000000"/>
        </w:rPr>
        <w:t>比較して</w:t>
      </w:r>
      <w:r w:rsidR="00F06995">
        <w:rPr>
          <w:rFonts w:hint="eastAsia"/>
          <w:color w:val="000000"/>
        </w:rPr>
        <w:t>3</w:t>
      </w:r>
      <w:r w:rsidR="006A7633">
        <w:rPr>
          <w:rFonts w:hint="eastAsia"/>
          <w:color w:val="000000"/>
        </w:rPr>
        <w:t>,</w:t>
      </w:r>
      <w:r w:rsidR="00F06995">
        <w:rPr>
          <w:rFonts w:hint="eastAsia"/>
          <w:color w:val="000000"/>
        </w:rPr>
        <w:t>0</w:t>
      </w:r>
      <w:r w:rsidR="006A7633">
        <w:rPr>
          <w:rFonts w:hint="eastAsia"/>
          <w:color w:val="000000"/>
        </w:rPr>
        <w:t>00</w:t>
      </w:r>
      <w:r w:rsidR="00EF2F1D" w:rsidRPr="002F00A6">
        <w:rPr>
          <w:rFonts w:hint="eastAsia"/>
          <w:color w:val="000000"/>
        </w:rPr>
        <w:t>万円（</w:t>
      </w:r>
      <w:r w:rsidR="00F06995">
        <w:rPr>
          <w:rFonts w:hint="eastAsia"/>
          <w:color w:val="000000"/>
        </w:rPr>
        <w:t>6</w:t>
      </w:r>
      <w:r w:rsidR="006A7633">
        <w:rPr>
          <w:rFonts w:hint="eastAsia"/>
          <w:color w:val="000000"/>
        </w:rPr>
        <w:t>.</w:t>
      </w:r>
      <w:r w:rsidR="00D23249">
        <w:rPr>
          <w:color w:val="000000"/>
        </w:rPr>
        <w:t>1</w:t>
      </w:r>
      <w:r w:rsidR="00EF2F1D" w:rsidRPr="002F00A6">
        <w:rPr>
          <w:rFonts w:hint="eastAsia"/>
          <w:color w:val="000000"/>
        </w:rPr>
        <w:t>％）</w:t>
      </w:r>
      <w:r w:rsidR="00F06995">
        <w:rPr>
          <w:rFonts w:hint="eastAsia"/>
          <w:color w:val="000000"/>
        </w:rPr>
        <w:t>減少</w:t>
      </w:r>
      <w:r w:rsidR="00EF2F1D" w:rsidRPr="002F00A6">
        <w:rPr>
          <w:rFonts w:hint="eastAsia"/>
          <w:color w:val="000000"/>
        </w:rPr>
        <w:t>している。</w:t>
      </w:r>
      <w:r w:rsidR="00560F12" w:rsidRPr="00EE5329">
        <w:rPr>
          <w:rFonts w:hint="eastAsia"/>
          <w:color w:val="000000"/>
        </w:rPr>
        <w:t>雑収益の</w:t>
      </w:r>
      <w:r w:rsidR="00EF2F1D" w:rsidRPr="00E9092D">
        <w:rPr>
          <w:rFonts w:hint="eastAsia"/>
          <w:color w:val="000000"/>
        </w:rPr>
        <w:t>内訳は、</w:t>
      </w:r>
      <w:r w:rsidR="00860FE8" w:rsidRPr="00E9092D">
        <w:rPr>
          <w:rFonts w:hint="eastAsia"/>
          <w:color w:val="000000"/>
        </w:rPr>
        <w:t>電気維持料等</w:t>
      </w:r>
      <w:r w:rsidR="00AE5820">
        <w:rPr>
          <w:rFonts w:hint="eastAsia"/>
          <w:color w:val="000000"/>
        </w:rPr>
        <w:t>３</w:t>
      </w:r>
      <w:r w:rsidR="00860FE8" w:rsidRPr="002F00A6">
        <w:rPr>
          <w:rFonts w:hint="eastAsia"/>
          <w:color w:val="000000"/>
        </w:rPr>
        <w:t>億</w:t>
      </w:r>
      <w:r w:rsidR="00AE5820">
        <w:rPr>
          <w:rFonts w:hint="eastAsia"/>
          <w:color w:val="000000"/>
        </w:rPr>
        <w:t>8,000</w:t>
      </w:r>
      <w:r w:rsidR="009670AA">
        <w:rPr>
          <w:rFonts w:hint="eastAsia"/>
          <w:color w:val="000000"/>
        </w:rPr>
        <w:t>万</w:t>
      </w:r>
      <w:r w:rsidR="00860FE8" w:rsidRPr="002F00A6">
        <w:rPr>
          <w:rFonts w:hint="eastAsia"/>
          <w:color w:val="000000"/>
        </w:rPr>
        <w:t>円（</w:t>
      </w:r>
      <w:r w:rsidR="00860FE8" w:rsidRPr="00FC668F">
        <w:rPr>
          <w:rFonts w:hint="eastAsia"/>
          <w:color w:val="000000"/>
        </w:rPr>
        <w:t>市場施設使用者の光熱水費実費分）</w:t>
      </w:r>
      <w:r w:rsidR="00860FE8" w:rsidRPr="002F00A6">
        <w:rPr>
          <w:rFonts w:hint="eastAsia"/>
          <w:color w:val="000000"/>
        </w:rPr>
        <w:t>、その他雑収益</w:t>
      </w:r>
      <w:r w:rsidR="006A7633">
        <w:rPr>
          <w:rFonts w:hint="eastAsia"/>
          <w:color w:val="000000"/>
        </w:rPr>
        <w:t>8,</w:t>
      </w:r>
      <w:r w:rsidR="00284930">
        <w:rPr>
          <w:rFonts w:hint="eastAsia"/>
          <w:color w:val="000000"/>
        </w:rPr>
        <w:t>6</w:t>
      </w:r>
      <w:r w:rsidR="006A7633">
        <w:rPr>
          <w:rFonts w:hint="eastAsia"/>
          <w:color w:val="000000"/>
        </w:rPr>
        <w:t>00</w:t>
      </w:r>
      <w:r w:rsidR="00860FE8" w:rsidRPr="002F00A6">
        <w:rPr>
          <w:rFonts w:hint="eastAsia"/>
          <w:color w:val="000000"/>
        </w:rPr>
        <w:t>万円（</w:t>
      </w:r>
      <w:r w:rsidR="00860FE8" w:rsidRPr="005F769E">
        <w:rPr>
          <w:rFonts w:hint="eastAsia"/>
          <w:color w:val="000000"/>
        </w:rPr>
        <w:t>市場施設使用者の</w:t>
      </w:r>
      <w:r w:rsidR="00FE74DE" w:rsidRPr="005F769E">
        <w:rPr>
          <w:rFonts w:hint="eastAsia"/>
          <w:color w:val="000000"/>
        </w:rPr>
        <w:t>廃棄物処理費用負担金等の</w:t>
      </w:r>
      <w:r w:rsidR="006C47EC" w:rsidRPr="005F769E">
        <w:rPr>
          <w:rFonts w:hint="eastAsia"/>
          <w:color w:val="000000"/>
        </w:rPr>
        <w:t>実費分</w:t>
      </w:r>
      <w:r w:rsidR="00860FE8" w:rsidRPr="002F00A6">
        <w:rPr>
          <w:rFonts w:hint="eastAsia"/>
          <w:color w:val="000000"/>
        </w:rPr>
        <w:t>）であ</w:t>
      </w:r>
      <w:r w:rsidR="00EF2F1D" w:rsidRPr="002F00A6">
        <w:rPr>
          <w:rFonts w:hint="eastAsia"/>
          <w:color w:val="000000"/>
        </w:rPr>
        <w:t>る。</w:t>
      </w:r>
    </w:p>
    <w:p w14:paraId="422EC789" w14:textId="77777777" w:rsidR="00860FE8" w:rsidRPr="000C470D" w:rsidRDefault="00B844FF" w:rsidP="00217BAA">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860FE8" w:rsidRPr="000C470D">
        <w:rPr>
          <w:rFonts w:hAnsi="ＭＳ 明朝" w:hint="eastAsia"/>
          <w:color w:val="000000"/>
        </w:rPr>
        <w:lastRenderedPageBreak/>
        <w:t>イ　営業外収益について</w:t>
      </w:r>
    </w:p>
    <w:p w14:paraId="2C8C36B0" w14:textId="75D2A3AA" w:rsidR="00F6226C" w:rsidRPr="00F6226C" w:rsidRDefault="009E0D2D" w:rsidP="009E0D2D">
      <w:pPr>
        <w:pStyle w:val="5"/>
        <w:tabs>
          <w:tab w:val="left" w:pos="1134"/>
        </w:tabs>
        <w:spacing w:line="400" w:lineRule="exact"/>
        <w:ind w:left="850" w:hanging="425"/>
        <w:rPr>
          <w:color w:val="000000"/>
        </w:rPr>
      </w:pPr>
      <w:r>
        <w:rPr>
          <w:rFonts w:hint="eastAsia"/>
          <w:color w:val="000000"/>
        </w:rPr>
        <w:t>（ア）</w:t>
      </w:r>
      <w:r w:rsidR="00860FE8" w:rsidRPr="00786960">
        <w:rPr>
          <w:rFonts w:hint="eastAsia"/>
          <w:color w:val="000000"/>
        </w:rPr>
        <w:t>他会計補助金は、一般会計からの繰入金である。</w:t>
      </w:r>
      <w:r w:rsidR="00B30A8B" w:rsidRPr="00F6226C">
        <w:rPr>
          <w:rFonts w:hint="eastAsia"/>
          <w:color w:val="000000"/>
        </w:rPr>
        <w:t>当年度</w:t>
      </w:r>
      <w:r w:rsidR="00EC13AC" w:rsidRPr="00F6226C">
        <w:rPr>
          <w:rFonts w:hint="eastAsia"/>
          <w:color w:val="000000"/>
        </w:rPr>
        <w:t>は</w:t>
      </w:r>
      <w:r w:rsidR="008450DB" w:rsidRPr="002F00A6">
        <w:rPr>
          <w:rFonts w:hint="eastAsia"/>
          <w:color w:val="000000"/>
        </w:rPr>
        <w:t>、</w:t>
      </w:r>
      <w:r w:rsidR="005F769E">
        <w:rPr>
          <w:rFonts w:hint="eastAsia"/>
          <w:color w:val="000000"/>
        </w:rPr>
        <w:t>主に退職給与金が</w:t>
      </w:r>
      <w:r w:rsidR="00685DE6">
        <w:rPr>
          <w:rFonts w:hint="eastAsia"/>
          <w:color w:val="000000"/>
        </w:rPr>
        <w:t>増加</w:t>
      </w:r>
      <w:r w:rsidR="005F769E">
        <w:rPr>
          <w:rFonts w:hint="eastAsia"/>
          <w:color w:val="000000"/>
        </w:rPr>
        <w:t>した影響により、</w:t>
      </w:r>
      <w:r w:rsidR="00860FE8" w:rsidRPr="002F00A6">
        <w:rPr>
          <w:rFonts w:hint="eastAsia"/>
          <w:color w:val="000000"/>
        </w:rPr>
        <w:t>前年度と比較して</w:t>
      </w:r>
      <w:r w:rsidR="00685DE6">
        <w:rPr>
          <w:rFonts w:hint="eastAsia"/>
          <w:color w:val="000000"/>
        </w:rPr>
        <w:t>4,100</w:t>
      </w:r>
      <w:r w:rsidR="00860FE8" w:rsidRPr="002F00A6">
        <w:rPr>
          <w:rFonts w:hint="eastAsia"/>
          <w:color w:val="000000"/>
        </w:rPr>
        <w:t>万円（</w:t>
      </w:r>
      <w:r w:rsidR="006701A7">
        <w:rPr>
          <w:rFonts w:hint="eastAsia"/>
          <w:color w:val="000000"/>
        </w:rPr>
        <w:t>92.7</w:t>
      </w:r>
      <w:r w:rsidR="00860FE8" w:rsidRPr="00F6226C">
        <w:rPr>
          <w:rFonts w:hint="eastAsia"/>
          <w:color w:val="000000"/>
        </w:rPr>
        <w:t>%</w:t>
      </w:r>
      <w:r w:rsidR="00860FE8" w:rsidRPr="002F00A6">
        <w:rPr>
          <w:rFonts w:hint="eastAsia"/>
          <w:color w:val="000000"/>
        </w:rPr>
        <w:t>）</w:t>
      </w:r>
      <w:r w:rsidR="003A3EB7">
        <w:rPr>
          <w:rFonts w:hint="eastAsia"/>
          <w:color w:val="000000"/>
        </w:rPr>
        <w:t>増加</w:t>
      </w:r>
      <w:r w:rsidR="00860FE8" w:rsidRPr="002F00A6">
        <w:rPr>
          <w:rFonts w:hint="eastAsia"/>
          <w:color w:val="000000"/>
        </w:rPr>
        <w:t>している。</w:t>
      </w:r>
    </w:p>
    <w:p w14:paraId="3106886D" w14:textId="77777777" w:rsidR="00F6226C" w:rsidRPr="00FF7146" w:rsidRDefault="00F6226C" w:rsidP="00F6226C"/>
    <w:p w14:paraId="653E1819" w14:textId="0CAC2365" w:rsidR="00860FE8" w:rsidRPr="00A2669E" w:rsidRDefault="005E0456" w:rsidP="005E0456">
      <w:pPr>
        <w:tabs>
          <w:tab w:val="left" w:pos="2478"/>
        </w:tabs>
        <w:rPr>
          <w:rFonts w:hAnsi="ＭＳ 明朝"/>
          <w:color w:val="000000"/>
        </w:rPr>
      </w:pPr>
      <w:r>
        <w:rPr>
          <w:rFonts w:hAnsi="ＭＳ 明朝" w:hint="eastAsia"/>
          <w:color w:val="000000"/>
        </w:rPr>
        <w:t>【</w:t>
      </w:r>
      <w:r w:rsidR="00B43378" w:rsidRPr="008D1969">
        <w:rPr>
          <w:rFonts w:hAnsi="ＭＳ 明朝" w:hint="eastAsia"/>
          <w:color w:val="000000"/>
        </w:rPr>
        <w:t>一般会計からの繰入</w:t>
      </w:r>
      <w:r w:rsidR="00D25F27">
        <w:rPr>
          <w:rFonts w:hAnsi="ＭＳ 明朝" w:hint="eastAsia"/>
          <w:color w:val="000000"/>
        </w:rPr>
        <w:t>に係る</w:t>
      </w:r>
      <w:r w:rsidR="00D05D7C" w:rsidRPr="008D1969">
        <w:rPr>
          <w:rFonts w:hAnsi="ＭＳ 明朝" w:hint="eastAsia"/>
          <w:color w:val="000000"/>
        </w:rPr>
        <w:t>経費</w:t>
      </w:r>
      <w:r w:rsidR="00D05D7C">
        <w:rPr>
          <w:rFonts w:hAnsi="ＭＳ 明朝" w:hint="eastAsia"/>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178"/>
        <w:gridCol w:w="1178"/>
        <w:gridCol w:w="1178"/>
        <w:gridCol w:w="1178"/>
        <w:gridCol w:w="1178"/>
      </w:tblGrid>
      <w:tr w:rsidR="00F93AB9" w:rsidRPr="000C470D" w14:paraId="5FA7A90D" w14:textId="77777777" w:rsidTr="00EE5329">
        <w:tc>
          <w:tcPr>
            <w:tcW w:w="3260" w:type="dxa"/>
            <w:tcBorders>
              <w:top w:val="nil"/>
              <w:left w:val="nil"/>
              <w:bottom w:val="single" w:sz="4" w:space="0" w:color="auto"/>
              <w:right w:val="nil"/>
            </w:tcBorders>
            <w:shd w:val="clear" w:color="auto" w:fill="auto"/>
          </w:tcPr>
          <w:p w14:paraId="1A2F648E" w14:textId="33944151" w:rsidR="00F93AB9" w:rsidRPr="002F00A6" w:rsidRDefault="00F93AB9" w:rsidP="00F93AB9">
            <w:pPr>
              <w:ind w:leftChars="-50" w:left="-106"/>
              <w:rPr>
                <w:rFonts w:hAnsi="ＭＳ 明朝"/>
                <w:color w:val="000000"/>
              </w:rPr>
            </w:pPr>
          </w:p>
        </w:tc>
        <w:tc>
          <w:tcPr>
            <w:tcW w:w="1190" w:type="dxa"/>
            <w:tcBorders>
              <w:top w:val="nil"/>
              <w:left w:val="nil"/>
              <w:bottom w:val="single" w:sz="4" w:space="0" w:color="auto"/>
              <w:right w:val="nil"/>
            </w:tcBorders>
            <w:shd w:val="clear" w:color="auto" w:fill="auto"/>
          </w:tcPr>
          <w:p w14:paraId="27315D86" w14:textId="77777777" w:rsidR="00F93AB9" w:rsidRPr="002F00A6" w:rsidRDefault="00F93AB9" w:rsidP="00F93AB9">
            <w:pPr>
              <w:rPr>
                <w:rFonts w:hAnsi="ＭＳ 明朝"/>
                <w:color w:val="000000"/>
              </w:rPr>
            </w:pPr>
          </w:p>
        </w:tc>
        <w:tc>
          <w:tcPr>
            <w:tcW w:w="1191" w:type="dxa"/>
            <w:tcBorders>
              <w:top w:val="nil"/>
              <w:left w:val="nil"/>
              <w:bottom w:val="single" w:sz="4" w:space="0" w:color="auto"/>
              <w:right w:val="nil"/>
            </w:tcBorders>
            <w:shd w:val="clear" w:color="auto" w:fill="auto"/>
          </w:tcPr>
          <w:p w14:paraId="2BDDB187" w14:textId="77777777" w:rsidR="00F93AB9" w:rsidRPr="002F00A6" w:rsidRDefault="00F93AB9" w:rsidP="00F93AB9">
            <w:pPr>
              <w:rPr>
                <w:rFonts w:hAnsi="ＭＳ 明朝"/>
                <w:color w:val="000000"/>
              </w:rPr>
            </w:pPr>
          </w:p>
        </w:tc>
        <w:tc>
          <w:tcPr>
            <w:tcW w:w="1190" w:type="dxa"/>
            <w:tcBorders>
              <w:top w:val="nil"/>
              <w:left w:val="nil"/>
              <w:bottom w:val="single" w:sz="4" w:space="0" w:color="auto"/>
              <w:right w:val="nil"/>
            </w:tcBorders>
            <w:shd w:val="clear" w:color="auto" w:fill="auto"/>
          </w:tcPr>
          <w:p w14:paraId="72F04555" w14:textId="77777777" w:rsidR="00F93AB9" w:rsidRPr="002F00A6" w:rsidRDefault="00F93AB9" w:rsidP="00F93AB9">
            <w:pPr>
              <w:rPr>
                <w:rFonts w:hAnsi="ＭＳ 明朝"/>
                <w:color w:val="000000"/>
              </w:rPr>
            </w:pPr>
          </w:p>
        </w:tc>
        <w:tc>
          <w:tcPr>
            <w:tcW w:w="2382" w:type="dxa"/>
            <w:gridSpan w:val="2"/>
            <w:tcBorders>
              <w:top w:val="nil"/>
              <w:left w:val="nil"/>
              <w:bottom w:val="single" w:sz="4" w:space="0" w:color="auto"/>
              <w:right w:val="nil"/>
            </w:tcBorders>
            <w:shd w:val="clear" w:color="auto" w:fill="auto"/>
          </w:tcPr>
          <w:p w14:paraId="06A0BE0D" w14:textId="77777777" w:rsidR="00F93AB9" w:rsidRPr="00786960" w:rsidRDefault="00F93AB9" w:rsidP="00F93AB9">
            <w:pPr>
              <w:ind w:rightChars="-83" w:right="-176"/>
              <w:jc w:val="right"/>
              <w:rPr>
                <w:rFonts w:hAnsi="ＭＳ 明朝"/>
                <w:color w:val="000000"/>
              </w:rPr>
            </w:pPr>
            <w:r w:rsidRPr="002F00A6">
              <w:rPr>
                <w:rFonts w:hAnsi="ＭＳ 明朝" w:hint="eastAsia"/>
                <w:color w:val="000000"/>
              </w:rPr>
              <w:t>（単位：百万円）</w:t>
            </w:r>
          </w:p>
        </w:tc>
      </w:tr>
      <w:tr w:rsidR="00A2669E" w:rsidRPr="000C470D" w14:paraId="1D572068" w14:textId="77777777">
        <w:tc>
          <w:tcPr>
            <w:tcW w:w="3260" w:type="dxa"/>
            <w:tcBorders>
              <w:top w:val="single" w:sz="4" w:space="0" w:color="auto"/>
            </w:tcBorders>
            <w:shd w:val="clear" w:color="auto" w:fill="auto"/>
          </w:tcPr>
          <w:p w14:paraId="3E0D37A2" w14:textId="77777777" w:rsidR="00A2669E" w:rsidRPr="00F876DD" w:rsidRDefault="00A2669E" w:rsidP="00A2669E">
            <w:pPr>
              <w:jc w:val="center"/>
              <w:rPr>
                <w:rFonts w:hAnsi="ＭＳ 明朝"/>
                <w:color w:val="000000"/>
              </w:rPr>
            </w:pPr>
          </w:p>
        </w:tc>
        <w:tc>
          <w:tcPr>
            <w:tcW w:w="1190" w:type="dxa"/>
            <w:tcBorders>
              <w:top w:val="single" w:sz="4" w:space="0" w:color="auto"/>
            </w:tcBorders>
            <w:shd w:val="clear" w:color="auto" w:fill="auto"/>
          </w:tcPr>
          <w:p w14:paraId="2BAC6124" w14:textId="77777777" w:rsidR="00A2669E" w:rsidRDefault="00A2669E" w:rsidP="00A2669E">
            <w:pPr>
              <w:jc w:val="center"/>
            </w:pPr>
            <w:r w:rsidRPr="00531907">
              <w:rPr>
                <w:rFonts w:hint="eastAsia"/>
              </w:rPr>
              <w:t>令和</w:t>
            </w:r>
          </w:p>
          <w:p w14:paraId="7A7F4814" w14:textId="0F1766CA" w:rsidR="00A2669E" w:rsidRPr="002F00A6" w:rsidRDefault="00A2669E" w:rsidP="00A2669E">
            <w:pPr>
              <w:jc w:val="center"/>
              <w:rPr>
                <w:rFonts w:hAnsi="ＭＳ 明朝"/>
                <w:color w:val="000000"/>
              </w:rPr>
            </w:pPr>
            <w:r w:rsidRPr="00531907">
              <w:rPr>
                <w:rFonts w:hint="eastAsia"/>
              </w:rPr>
              <w:t>元年度</w:t>
            </w:r>
          </w:p>
        </w:tc>
        <w:tc>
          <w:tcPr>
            <w:tcW w:w="1191" w:type="dxa"/>
            <w:tcBorders>
              <w:top w:val="single" w:sz="4" w:space="0" w:color="auto"/>
            </w:tcBorders>
            <w:shd w:val="clear" w:color="auto" w:fill="auto"/>
          </w:tcPr>
          <w:p w14:paraId="1785B239" w14:textId="77777777" w:rsidR="00A2669E" w:rsidRDefault="00A2669E" w:rsidP="00A2669E">
            <w:pPr>
              <w:jc w:val="center"/>
            </w:pPr>
            <w:r w:rsidRPr="00531907">
              <w:rPr>
                <w:rFonts w:hint="eastAsia"/>
              </w:rPr>
              <w:t>令和</w:t>
            </w:r>
          </w:p>
          <w:p w14:paraId="2AEEDA3A" w14:textId="7F12E602" w:rsidR="00A2669E" w:rsidRPr="002F00A6" w:rsidRDefault="00A2669E" w:rsidP="00A2669E">
            <w:pPr>
              <w:jc w:val="center"/>
              <w:rPr>
                <w:rFonts w:hAnsi="ＭＳ 明朝"/>
                <w:color w:val="000000"/>
              </w:rPr>
            </w:pPr>
            <w:r w:rsidRPr="00531907">
              <w:rPr>
                <w:rFonts w:hint="eastAsia"/>
              </w:rPr>
              <w:t>２年度</w:t>
            </w:r>
          </w:p>
        </w:tc>
        <w:tc>
          <w:tcPr>
            <w:tcW w:w="1190" w:type="dxa"/>
            <w:tcBorders>
              <w:top w:val="single" w:sz="4" w:space="0" w:color="auto"/>
            </w:tcBorders>
            <w:shd w:val="clear" w:color="auto" w:fill="auto"/>
          </w:tcPr>
          <w:p w14:paraId="392E8E06" w14:textId="77777777" w:rsidR="00A2669E" w:rsidRDefault="00A2669E" w:rsidP="00A2669E">
            <w:pPr>
              <w:jc w:val="center"/>
            </w:pPr>
            <w:r w:rsidRPr="00531907">
              <w:rPr>
                <w:rFonts w:hint="eastAsia"/>
              </w:rPr>
              <w:t>令和</w:t>
            </w:r>
          </w:p>
          <w:p w14:paraId="530BF594" w14:textId="4A0B4682" w:rsidR="00A2669E" w:rsidRPr="002F00A6" w:rsidRDefault="00A2669E" w:rsidP="00A2669E">
            <w:pPr>
              <w:jc w:val="center"/>
              <w:rPr>
                <w:rFonts w:hAnsi="ＭＳ 明朝"/>
                <w:color w:val="000000"/>
              </w:rPr>
            </w:pPr>
            <w:r w:rsidRPr="00531907">
              <w:rPr>
                <w:rFonts w:hint="eastAsia"/>
              </w:rPr>
              <w:t>３年度</w:t>
            </w:r>
          </w:p>
        </w:tc>
        <w:tc>
          <w:tcPr>
            <w:tcW w:w="1191" w:type="dxa"/>
            <w:tcBorders>
              <w:top w:val="single" w:sz="4" w:space="0" w:color="auto"/>
            </w:tcBorders>
            <w:shd w:val="clear" w:color="auto" w:fill="auto"/>
          </w:tcPr>
          <w:p w14:paraId="7308286E" w14:textId="77777777" w:rsidR="00A2669E" w:rsidRDefault="00A2669E" w:rsidP="00A2669E">
            <w:pPr>
              <w:jc w:val="center"/>
            </w:pPr>
            <w:r w:rsidRPr="00531907">
              <w:rPr>
                <w:rFonts w:hint="eastAsia"/>
              </w:rPr>
              <w:t>令和</w:t>
            </w:r>
          </w:p>
          <w:p w14:paraId="008A4D30" w14:textId="1B03F7BA" w:rsidR="00A2669E" w:rsidRPr="002F00A6" w:rsidRDefault="00A2669E" w:rsidP="00A2669E">
            <w:pPr>
              <w:jc w:val="center"/>
              <w:rPr>
                <w:rFonts w:hAnsi="ＭＳ 明朝"/>
                <w:color w:val="000000"/>
              </w:rPr>
            </w:pPr>
            <w:r w:rsidRPr="00531907">
              <w:rPr>
                <w:rFonts w:hint="eastAsia"/>
              </w:rPr>
              <w:t>４年度</w:t>
            </w:r>
          </w:p>
        </w:tc>
        <w:tc>
          <w:tcPr>
            <w:tcW w:w="1191" w:type="dxa"/>
            <w:tcBorders>
              <w:top w:val="single" w:sz="4" w:space="0" w:color="auto"/>
            </w:tcBorders>
            <w:shd w:val="clear" w:color="auto" w:fill="auto"/>
          </w:tcPr>
          <w:p w14:paraId="7C9BB750" w14:textId="77777777" w:rsidR="00A2669E" w:rsidRDefault="00A2669E" w:rsidP="00A2669E">
            <w:pPr>
              <w:jc w:val="center"/>
            </w:pPr>
            <w:r w:rsidRPr="00531907">
              <w:rPr>
                <w:rFonts w:hint="eastAsia"/>
              </w:rPr>
              <w:t>令和</w:t>
            </w:r>
          </w:p>
          <w:p w14:paraId="5E527B75" w14:textId="28033352" w:rsidR="00A2669E" w:rsidRPr="002F00A6" w:rsidRDefault="00A2669E" w:rsidP="00A2669E">
            <w:pPr>
              <w:jc w:val="center"/>
              <w:rPr>
                <w:rFonts w:hAnsi="ＭＳ 明朝"/>
                <w:color w:val="000000"/>
              </w:rPr>
            </w:pPr>
            <w:r>
              <w:rPr>
                <w:rFonts w:hint="eastAsia"/>
              </w:rPr>
              <w:t>５</w:t>
            </w:r>
            <w:r w:rsidRPr="00531907">
              <w:rPr>
                <w:rFonts w:hint="eastAsia"/>
              </w:rPr>
              <w:t>年度</w:t>
            </w:r>
          </w:p>
        </w:tc>
      </w:tr>
      <w:tr w:rsidR="00A2669E" w:rsidRPr="000C470D" w14:paraId="53BD8751" w14:textId="77777777">
        <w:tc>
          <w:tcPr>
            <w:tcW w:w="3260" w:type="dxa"/>
            <w:shd w:val="clear" w:color="auto" w:fill="auto"/>
          </w:tcPr>
          <w:p w14:paraId="3282F4A6" w14:textId="77777777" w:rsidR="00A2669E" w:rsidRPr="00F876DD" w:rsidRDefault="00A2669E" w:rsidP="00A2669E">
            <w:pPr>
              <w:rPr>
                <w:rFonts w:hAnsi="ＭＳ 明朝"/>
                <w:color w:val="000000"/>
              </w:rPr>
            </w:pPr>
            <w:r w:rsidRPr="00F876DD">
              <w:rPr>
                <w:rFonts w:hAnsi="ＭＳ 明朝" w:hint="eastAsia"/>
                <w:color w:val="000000"/>
              </w:rPr>
              <w:t>退職給与金</w:t>
            </w:r>
          </w:p>
        </w:tc>
        <w:tc>
          <w:tcPr>
            <w:tcW w:w="1190" w:type="dxa"/>
            <w:shd w:val="clear" w:color="auto" w:fill="auto"/>
          </w:tcPr>
          <w:p w14:paraId="64F046FD" w14:textId="6EBF09DE" w:rsidR="00A2669E" w:rsidRPr="002F00A6" w:rsidRDefault="00A2669E" w:rsidP="00A2669E">
            <w:pPr>
              <w:jc w:val="right"/>
              <w:rPr>
                <w:rFonts w:hAnsi="ＭＳ 明朝"/>
              </w:rPr>
            </w:pPr>
            <w:r w:rsidRPr="00531907">
              <w:t>28</w:t>
            </w:r>
          </w:p>
        </w:tc>
        <w:tc>
          <w:tcPr>
            <w:tcW w:w="1191" w:type="dxa"/>
            <w:shd w:val="clear" w:color="auto" w:fill="auto"/>
          </w:tcPr>
          <w:p w14:paraId="70E04B13" w14:textId="0D895AF1" w:rsidR="00A2669E" w:rsidRPr="002F00A6" w:rsidRDefault="00A2669E" w:rsidP="00A2669E">
            <w:pPr>
              <w:jc w:val="right"/>
              <w:rPr>
                <w:rFonts w:hAnsi="ＭＳ 明朝"/>
              </w:rPr>
            </w:pPr>
            <w:r w:rsidRPr="00531907">
              <w:t>-</w:t>
            </w:r>
          </w:p>
        </w:tc>
        <w:tc>
          <w:tcPr>
            <w:tcW w:w="1190" w:type="dxa"/>
            <w:shd w:val="clear" w:color="auto" w:fill="auto"/>
          </w:tcPr>
          <w:p w14:paraId="67ACF8B5" w14:textId="6BCE360C" w:rsidR="00A2669E" w:rsidRPr="002F00A6" w:rsidRDefault="00A2669E" w:rsidP="00A2669E">
            <w:pPr>
              <w:jc w:val="right"/>
              <w:rPr>
                <w:rFonts w:hAnsi="ＭＳ 明朝"/>
              </w:rPr>
            </w:pPr>
            <w:r w:rsidRPr="00531907">
              <w:t>52</w:t>
            </w:r>
          </w:p>
        </w:tc>
        <w:tc>
          <w:tcPr>
            <w:tcW w:w="1191" w:type="dxa"/>
            <w:shd w:val="clear" w:color="auto" w:fill="auto"/>
          </w:tcPr>
          <w:p w14:paraId="71CE2BAA" w14:textId="4963C3C1" w:rsidR="00A2669E" w:rsidRPr="002F00A6" w:rsidRDefault="00A2669E" w:rsidP="00A2669E">
            <w:pPr>
              <w:jc w:val="right"/>
              <w:rPr>
                <w:rFonts w:hAnsi="ＭＳ 明朝"/>
                <w:color w:val="000000"/>
              </w:rPr>
            </w:pPr>
            <w:r w:rsidRPr="00531907">
              <w:t>0</w:t>
            </w:r>
          </w:p>
        </w:tc>
        <w:tc>
          <w:tcPr>
            <w:tcW w:w="1191" w:type="dxa"/>
            <w:shd w:val="clear" w:color="auto" w:fill="auto"/>
          </w:tcPr>
          <w:p w14:paraId="0D6E18E3" w14:textId="7BE5D6A7" w:rsidR="00A2669E" w:rsidRPr="002F00A6" w:rsidRDefault="00A2669E" w:rsidP="00A2669E">
            <w:pPr>
              <w:jc w:val="right"/>
              <w:rPr>
                <w:rFonts w:hAnsi="ＭＳ 明朝"/>
                <w:color w:val="000000"/>
              </w:rPr>
            </w:pPr>
            <w:r>
              <w:rPr>
                <w:rFonts w:hAnsi="ＭＳ 明朝" w:hint="eastAsia"/>
                <w:color w:val="000000"/>
              </w:rPr>
              <w:t>28</w:t>
            </w:r>
          </w:p>
        </w:tc>
      </w:tr>
      <w:tr w:rsidR="00A2669E" w:rsidRPr="000C470D" w14:paraId="3AA07B2F" w14:textId="77777777">
        <w:tc>
          <w:tcPr>
            <w:tcW w:w="3260" w:type="dxa"/>
            <w:shd w:val="clear" w:color="auto" w:fill="auto"/>
          </w:tcPr>
          <w:p w14:paraId="28FD19E0" w14:textId="77777777" w:rsidR="00A2669E" w:rsidRPr="00786960" w:rsidRDefault="00A2669E" w:rsidP="00A2669E">
            <w:pPr>
              <w:rPr>
                <w:rFonts w:hAnsi="ＭＳ 明朝"/>
                <w:color w:val="000000"/>
              </w:rPr>
            </w:pPr>
            <w:r w:rsidRPr="00F876DD">
              <w:rPr>
                <w:rFonts w:hAnsi="ＭＳ 明朝" w:hint="eastAsia"/>
                <w:color w:val="000000"/>
              </w:rPr>
              <w:t>指導監督経費等</w:t>
            </w:r>
          </w:p>
        </w:tc>
        <w:tc>
          <w:tcPr>
            <w:tcW w:w="1190" w:type="dxa"/>
            <w:shd w:val="clear" w:color="auto" w:fill="auto"/>
          </w:tcPr>
          <w:p w14:paraId="10D66BFD" w14:textId="6F2C36B7" w:rsidR="00A2669E" w:rsidRPr="002F00A6" w:rsidRDefault="00A2669E" w:rsidP="00A2669E">
            <w:pPr>
              <w:jc w:val="right"/>
              <w:rPr>
                <w:rFonts w:hAnsi="ＭＳ 明朝"/>
              </w:rPr>
            </w:pPr>
            <w:r w:rsidRPr="00531907">
              <w:t>37</w:t>
            </w:r>
          </w:p>
        </w:tc>
        <w:tc>
          <w:tcPr>
            <w:tcW w:w="1191" w:type="dxa"/>
            <w:shd w:val="clear" w:color="auto" w:fill="auto"/>
          </w:tcPr>
          <w:p w14:paraId="0CF97293" w14:textId="30478F30" w:rsidR="00A2669E" w:rsidRPr="002F00A6" w:rsidRDefault="00A2669E" w:rsidP="00A2669E">
            <w:pPr>
              <w:jc w:val="right"/>
              <w:rPr>
                <w:rFonts w:hAnsi="ＭＳ 明朝"/>
              </w:rPr>
            </w:pPr>
            <w:r w:rsidRPr="00531907">
              <w:t>39</w:t>
            </w:r>
          </w:p>
        </w:tc>
        <w:tc>
          <w:tcPr>
            <w:tcW w:w="1190" w:type="dxa"/>
            <w:shd w:val="clear" w:color="auto" w:fill="auto"/>
          </w:tcPr>
          <w:p w14:paraId="58AD2494" w14:textId="567675FA" w:rsidR="00A2669E" w:rsidRPr="002F00A6" w:rsidRDefault="00A2669E" w:rsidP="00A2669E">
            <w:pPr>
              <w:jc w:val="right"/>
              <w:rPr>
                <w:rFonts w:hAnsi="ＭＳ 明朝"/>
              </w:rPr>
            </w:pPr>
            <w:r w:rsidRPr="00531907">
              <w:t>41</w:t>
            </w:r>
          </w:p>
        </w:tc>
        <w:tc>
          <w:tcPr>
            <w:tcW w:w="1191" w:type="dxa"/>
            <w:shd w:val="clear" w:color="auto" w:fill="auto"/>
          </w:tcPr>
          <w:p w14:paraId="05611DEE" w14:textId="16BE716C" w:rsidR="00A2669E" w:rsidRPr="002F00A6" w:rsidRDefault="00A2669E" w:rsidP="00A2669E">
            <w:pPr>
              <w:jc w:val="right"/>
              <w:rPr>
                <w:rFonts w:hAnsi="ＭＳ 明朝"/>
                <w:color w:val="000000"/>
              </w:rPr>
            </w:pPr>
            <w:r w:rsidRPr="00531907">
              <w:t>40</w:t>
            </w:r>
          </w:p>
        </w:tc>
        <w:tc>
          <w:tcPr>
            <w:tcW w:w="1191" w:type="dxa"/>
            <w:shd w:val="clear" w:color="auto" w:fill="auto"/>
          </w:tcPr>
          <w:p w14:paraId="79C5F6F8" w14:textId="4358E21D" w:rsidR="00A2669E" w:rsidRPr="002F00A6" w:rsidRDefault="00A2669E" w:rsidP="00A2669E">
            <w:pPr>
              <w:jc w:val="right"/>
              <w:rPr>
                <w:rFonts w:hAnsi="ＭＳ 明朝"/>
                <w:color w:val="000000"/>
              </w:rPr>
            </w:pPr>
            <w:r>
              <w:rPr>
                <w:rFonts w:hAnsi="ＭＳ 明朝" w:hint="eastAsia"/>
                <w:color w:val="000000"/>
              </w:rPr>
              <w:t>41</w:t>
            </w:r>
          </w:p>
        </w:tc>
      </w:tr>
      <w:tr w:rsidR="00A2669E" w:rsidRPr="000C470D" w14:paraId="35739A3F" w14:textId="77777777">
        <w:tc>
          <w:tcPr>
            <w:tcW w:w="3260" w:type="dxa"/>
            <w:shd w:val="clear" w:color="auto" w:fill="auto"/>
          </w:tcPr>
          <w:p w14:paraId="39A293EA" w14:textId="77777777" w:rsidR="00A2669E" w:rsidRPr="00F876DD" w:rsidRDefault="00A2669E" w:rsidP="00A2669E">
            <w:pPr>
              <w:rPr>
                <w:rFonts w:hAnsi="ＭＳ 明朝"/>
                <w:color w:val="000000"/>
              </w:rPr>
            </w:pPr>
            <w:r w:rsidRPr="00F876DD">
              <w:rPr>
                <w:rFonts w:hAnsi="ＭＳ 明朝" w:hint="eastAsia"/>
                <w:color w:val="000000"/>
              </w:rPr>
              <w:t>企業債利息</w:t>
            </w:r>
          </w:p>
        </w:tc>
        <w:tc>
          <w:tcPr>
            <w:tcW w:w="1190" w:type="dxa"/>
            <w:shd w:val="clear" w:color="auto" w:fill="auto"/>
          </w:tcPr>
          <w:p w14:paraId="2D1149AE" w14:textId="04BDECEB" w:rsidR="00A2669E" w:rsidRPr="002F00A6" w:rsidRDefault="00A2669E" w:rsidP="00A2669E">
            <w:pPr>
              <w:jc w:val="right"/>
              <w:rPr>
                <w:rFonts w:hAnsi="ＭＳ 明朝"/>
              </w:rPr>
            </w:pPr>
            <w:r w:rsidRPr="00531907">
              <w:t>4</w:t>
            </w:r>
          </w:p>
        </w:tc>
        <w:tc>
          <w:tcPr>
            <w:tcW w:w="1191" w:type="dxa"/>
            <w:shd w:val="clear" w:color="auto" w:fill="auto"/>
          </w:tcPr>
          <w:p w14:paraId="0B44719B" w14:textId="1DAB78FF" w:rsidR="00A2669E" w:rsidRPr="002F00A6" w:rsidRDefault="00A2669E" w:rsidP="00A2669E">
            <w:pPr>
              <w:jc w:val="right"/>
              <w:rPr>
                <w:rFonts w:hAnsi="ＭＳ 明朝"/>
              </w:rPr>
            </w:pPr>
            <w:r w:rsidRPr="00531907">
              <w:t>4</w:t>
            </w:r>
          </w:p>
        </w:tc>
        <w:tc>
          <w:tcPr>
            <w:tcW w:w="1190" w:type="dxa"/>
            <w:shd w:val="clear" w:color="auto" w:fill="auto"/>
          </w:tcPr>
          <w:p w14:paraId="5BC6EF2B" w14:textId="78FAE7E2" w:rsidR="00A2669E" w:rsidRPr="002F00A6" w:rsidRDefault="00A2669E" w:rsidP="00A2669E">
            <w:pPr>
              <w:jc w:val="right"/>
              <w:rPr>
                <w:rFonts w:hAnsi="ＭＳ 明朝"/>
              </w:rPr>
            </w:pPr>
            <w:r w:rsidRPr="00531907">
              <w:t>3</w:t>
            </w:r>
          </w:p>
        </w:tc>
        <w:tc>
          <w:tcPr>
            <w:tcW w:w="1191" w:type="dxa"/>
            <w:shd w:val="clear" w:color="auto" w:fill="auto"/>
          </w:tcPr>
          <w:p w14:paraId="79D236BC" w14:textId="7F870A92" w:rsidR="00A2669E" w:rsidRPr="002F00A6" w:rsidRDefault="00A2669E" w:rsidP="00A2669E">
            <w:pPr>
              <w:jc w:val="right"/>
              <w:rPr>
                <w:rFonts w:hAnsi="ＭＳ 明朝"/>
                <w:color w:val="000000"/>
              </w:rPr>
            </w:pPr>
            <w:r w:rsidRPr="00531907">
              <w:t>3</w:t>
            </w:r>
          </w:p>
        </w:tc>
        <w:tc>
          <w:tcPr>
            <w:tcW w:w="1191" w:type="dxa"/>
            <w:shd w:val="clear" w:color="auto" w:fill="auto"/>
          </w:tcPr>
          <w:p w14:paraId="108ABCA4" w14:textId="1CBA216B" w:rsidR="00A2669E" w:rsidRPr="002F00A6" w:rsidRDefault="00A2669E" w:rsidP="00A2669E">
            <w:pPr>
              <w:jc w:val="right"/>
              <w:rPr>
                <w:rFonts w:hAnsi="ＭＳ 明朝"/>
                <w:color w:val="000000"/>
              </w:rPr>
            </w:pPr>
            <w:r>
              <w:rPr>
                <w:rFonts w:hAnsi="ＭＳ 明朝" w:hint="eastAsia"/>
                <w:color w:val="000000"/>
              </w:rPr>
              <w:t>3</w:t>
            </w:r>
          </w:p>
        </w:tc>
      </w:tr>
      <w:tr w:rsidR="00A2669E" w:rsidRPr="000C470D" w14:paraId="4B3AEC4F" w14:textId="77777777">
        <w:tc>
          <w:tcPr>
            <w:tcW w:w="3260" w:type="dxa"/>
            <w:shd w:val="clear" w:color="auto" w:fill="auto"/>
          </w:tcPr>
          <w:p w14:paraId="610F109A" w14:textId="77777777" w:rsidR="00A2669E" w:rsidRPr="00295731" w:rsidRDefault="00A2669E" w:rsidP="00A2669E">
            <w:pPr>
              <w:rPr>
                <w:rFonts w:hAnsi="ＭＳ 明朝"/>
                <w:color w:val="000000"/>
              </w:rPr>
            </w:pPr>
            <w:r w:rsidRPr="00295731">
              <w:rPr>
                <w:rFonts w:hAnsi="ＭＳ 明朝" w:hint="eastAsia"/>
                <w:color w:val="000000"/>
              </w:rPr>
              <w:t>児童手当</w:t>
            </w:r>
          </w:p>
        </w:tc>
        <w:tc>
          <w:tcPr>
            <w:tcW w:w="1190" w:type="dxa"/>
            <w:shd w:val="clear" w:color="auto" w:fill="auto"/>
          </w:tcPr>
          <w:p w14:paraId="19FCCC06" w14:textId="6ADBF283" w:rsidR="00A2669E" w:rsidRPr="002F00A6" w:rsidRDefault="00A2669E" w:rsidP="00A2669E">
            <w:pPr>
              <w:jc w:val="right"/>
              <w:rPr>
                <w:rFonts w:hAnsi="ＭＳ 明朝"/>
              </w:rPr>
            </w:pPr>
            <w:r w:rsidRPr="00531907">
              <w:t>0</w:t>
            </w:r>
          </w:p>
        </w:tc>
        <w:tc>
          <w:tcPr>
            <w:tcW w:w="1191" w:type="dxa"/>
            <w:shd w:val="clear" w:color="auto" w:fill="auto"/>
          </w:tcPr>
          <w:p w14:paraId="122BC11F" w14:textId="1FEB6EAC" w:rsidR="00A2669E" w:rsidRPr="002F00A6" w:rsidRDefault="00A2669E" w:rsidP="00A2669E">
            <w:pPr>
              <w:jc w:val="right"/>
              <w:rPr>
                <w:rFonts w:hAnsi="ＭＳ 明朝"/>
              </w:rPr>
            </w:pPr>
            <w:r w:rsidRPr="00531907">
              <w:t>1</w:t>
            </w:r>
          </w:p>
        </w:tc>
        <w:tc>
          <w:tcPr>
            <w:tcW w:w="1190" w:type="dxa"/>
            <w:shd w:val="clear" w:color="auto" w:fill="auto"/>
          </w:tcPr>
          <w:p w14:paraId="339C8BEB" w14:textId="251369C9" w:rsidR="00A2669E" w:rsidRPr="002F00A6" w:rsidRDefault="00A2669E" w:rsidP="00A2669E">
            <w:pPr>
              <w:jc w:val="right"/>
              <w:rPr>
                <w:rFonts w:hAnsi="ＭＳ 明朝"/>
              </w:rPr>
            </w:pPr>
            <w:r w:rsidRPr="00531907">
              <w:t>1</w:t>
            </w:r>
          </w:p>
        </w:tc>
        <w:tc>
          <w:tcPr>
            <w:tcW w:w="1191" w:type="dxa"/>
            <w:shd w:val="clear" w:color="auto" w:fill="auto"/>
          </w:tcPr>
          <w:p w14:paraId="17B07F0E" w14:textId="1E1AE39C" w:rsidR="00A2669E" w:rsidRPr="002F00A6" w:rsidRDefault="00A2669E" w:rsidP="00A2669E">
            <w:pPr>
              <w:jc w:val="right"/>
              <w:rPr>
                <w:rFonts w:hAnsi="ＭＳ 明朝"/>
                <w:color w:val="000000"/>
              </w:rPr>
            </w:pPr>
            <w:r w:rsidRPr="00531907">
              <w:t>1</w:t>
            </w:r>
          </w:p>
        </w:tc>
        <w:tc>
          <w:tcPr>
            <w:tcW w:w="1191" w:type="dxa"/>
            <w:shd w:val="clear" w:color="auto" w:fill="auto"/>
          </w:tcPr>
          <w:p w14:paraId="6906F6E7" w14:textId="084AAA2B" w:rsidR="00A2669E" w:rsidRPr="002F00A6" w:rsidRDefault="00A2669E" w:rsidP="00A2669E">
            <w:pPr>
              <w:jc w:val="right"/>
              <w:rPr>
                <w:rFonts w:hAnsi="ＭＳ 明朝"/>
                <w:color w:val="000000"/>
              </w:rPr>
            </w:pPr>
            <w:r w:rsidRPr="00531907">
              <w:t>1</w:t>
            </w:r>
          </w:p>
        </w:tc>
      </w:tr>
      <w:tr w:rsidR="00A2669E" w:rsidRPr="000C470D" w14:paraId="6228E62C" w14:textId="77777777">
        <w:tc>
          <w:tcPr>
            <w:tcW w:w="3260" w:type="dxa"/>
            <w:shd w:val="clear" w:color="auto" w:fill="auto"/>
          </w:tcPr>
          <w:p w14:paraId="2E887E39" w14:textId="77777777" w:rsidR="00A2669E" w:rsidRPr="00295731" w:rsidRDefault="00A2669E" w:rsidP="00A2669E">
            <w:pPr>
              <w:rPr>
                <w:rFonts w:hAnsi="ＭＳ 明朝"/>
                <w:color w:val="000000"/>
              </w:rPr>
            </w:pPr>
            <w:r w:rsidRPr="00295731">
              <w:rPr>
                <w:rFonts w:hAnsi="ＭＳ 明朝" w:hint="eastAsia"/>
                <w:color w:val="000000"/>
              </w:rPr>
              <w:t>災害復旧費</w:t>
            </w:r>
          </w:p>
        </w:tc>
        <w:tc>
          <w:tcPr>
            <w:tcW w:w="1190" w:type="dxa"/>
            <w:shd w:val="clear" w:color="auto" w:fill="auto"/>
          </w:tcPr>
          <w:p w14:paraId="455F1D49" w14:textId="2FE3D3EC" w:rsidR="00A2669E" w:rsidRPr="002F00A6" w:rsidRDefault="00A2669E" w:rsidP="00A2669E">
            <w:pPr>
              <w:jc w:val="right"/>
              <w:rPr>
                <w:rFonts w:hAnsi="ＭＳ 明朝"/>
              </w:rPr>
            </w:pPr>
            <w:r w:rsidRPr="00531907">
              <w:t>-</w:t>
            </w:r>
          </w:p>
        </w:tc>
        <w:tc>
          <w:tcPr>
            <w:tcW w:w="1191" w:type="dxa"/>
            <w:shd w:val="clear" w:color="auto" w:fill="auto"/>
          </w:tcPr>
          <w:p w14:paraId="6CF3456B" w14:textId="598A6C56" w:rsidR="00A2669E" w:rsidRPr="002F00A6" w:rsidRDefault="00A2669E" w:rsidP="00A2669E">
            <w:pPr>
              <w:jc w:val="right"/>
              <w:rPr>
                <w:rFonts w:hAnsi="ＭＳ 明朝"/>
              </w:rPr>
            </w:pPr>
            <w:r w:rsidRPr="00531907">
              <w:t>-</w:t>
            </w:r>
          </w:p>
        </w:tc>
        <w:tc>
          <w:tcPr>
            <w:tcW w:w="1190" w:type="dxa"/>
            <w:shd w:val="clear" w:color="auto" w:fill="auto"/>
          </w:tcPr>
          <w:p w14:paraId="4BBB1A26" w14:textId="5C40C580" w:rsidR="00A2669E" w:rsidRPr="002F00A6" w:rsidRDefault="00A2669E" w:rsidP="00A2669E">
            <w:pPr>
              <w:jc w:val="right"/>
              <w:rPr>
                <w:rFonts w:hAnsi="ＭＳ 明朝"/>
                <w:color w:val="000000"/>
              </w:rPr>
            </w:pPr>
            <w:r w:rsidRPr="00531907">
              <w:t>-</w:t>
            </w:r>
          </w:p>
        </w:tc>
        <w:tc>
          <w:tcPr>
            <w:tcW w:w="1191" w:type="dxa"/>
            <w:shd w:val="clear" w:color="auto" w:fill="auto"/>
          </w:tcPr>
          <w:p w14:paraId="63E6FC71" w14:textId="76997DD6" w:rsidR="00A2669E" w:rsidRPr="002F00A6" w:rsidRDefault="00A2669E" w:rsidP="00A2669E">
            <w:pPr>
              <w:jc w:val="right"/>
              <w:rPr>
                <w:rFonts w:hAnsi="ＭＳ 明朝"/>
                <w:color w:val="000000"/>
              </w:rPr>
            </w:pPr>
            <w:r w:rsidRPr="00531907">
              <w:t>-</w:t>
            </w:r>
          </w:p>
        </w:tc>
        <w:tc>
          <w:tcPr>
            <w:tcW w:w="1191" w:type="dxa"/>
            <w:shd w:val="clear" w:color="auto" w:fill="auto"/>
          </w:tcPr>
          <w:p w14:paraId="2F6F76AF" w14:textId="2317C130" w:rsidR="00A2669E" w:rsidRPr="002F00A6" w:rsidRDefault="00A2669E" w:rsidP="00A2669E">
            <w:pPr>
              <w:jc w:val="right"/>
              <w:rPr>
                <w:rFonts w:hAnsi="ＭＳ 明朝"/>
                <w:color w:val="000000"/>
              </w:rPr>
            </w:pPr>
            <w:r w:rsidRPr="00531907">
              <w:t>-</w:t>
            </w:r>
          </w:p>
        </w:tc>
      </w:tr>
      <w:tr w:rsidR="00237B8E" w:rsidRPr="000C470D" w14:paraId="418798FA" w14:textId="77777777">
        <w:tc>
          <w:tcPr>
            <w:tcW w:w="3260" w:type="dxa"/>
            <w:shd w:val="clear" w:color="auto" w:fill="auto"/>
          </w:tcPr>
          <w:p w14:paraId="50B07E0A" w14:textId="77777777" w:rsidR="00237B8E" w:rsidRDefault="00237B8E" w:rsidP="00237B8E">
            <w:pPr>
              <w:rPr>
                <w:rFonts w:hAnsi="ＭＳ 明朝"/>
                <w:color w:val="000000"/>
              </w:rPr>
            </w:pPr>
            <w:r>
              <w:rPr>
                <w:rFonts w:hAnsi="ＭＳ 明朝" w:hint="eastAsia"/>
                <w:color w:val="000000"/>
              </w:rPr>
              <w:t>公の施設における電気料金の</w:t>
            </w:r>
          </w:p>
          <w:p w14:paraId="1ACD92E4" w14:textId="3FE89E55" w:rsidR="00237B8E" w:rsidRPr="00295731" w:rsidRDefault="00237B8E" w:rsidP="00237B8E">
            <w:pPr>
              <w:rPr>
                <w:rFonts w:hAnsi="ＭＳ 明朝"/>
                <w:color w:val="000000"/>
              </w:rPr>
            </w:pPr>
            <w:r>
              <w:rPr>
                <w:rFonts w:hAnsi="ＭＳ 明朝" w:hint="eastAsia"/>
                <w:color w:val="000000"/>
              </w:rPr>
              <w:t>高騰対策</w:t>
            </w:r>
            <w:r w:rsidR="00797F58">
              <w:rPr>
                <w:rFonts w:hAnsi="ＭＳ 明朝" w:hint="eastAsia"/>
                <w:color w:val="000000"/>
              </w:rPr>
              <w:t xml:space="preserve">　注２</w:t>
            </w:r>
          </w:p>
        </w:tc>
        <w:tc>
          <w:tcPr>
            <w:tcW w:w="1190" w:type="dxa"/>
            <w:shd w:val="clear" w:color="auto" w:fill="auto"/>
          </w:tcPr>
          <w:p w14:paraId="5B88E6F4" w14:textId="6253424B" w:rsidR="00237B8E" w:rsidRPr="00531907" w:rsidRDefault="00237B8E" w:rsidP="00237B8E">
            <w:pPr>
              <w:jc w:val="right"/>
            </w:pPr>
            <w:r w:rsidRPr="00531907">
              <w:t>-</w:t>
            </w:r>
          </w:p>
        </w:tc>
        <w:tc>
          <w:tcPr>
            <w:tcW w:w="1191" w:type="dxa"/>
            <w:shd w:val="clear" w:color="auto" w:fill="auto"/>
          </w:tcPr>
          <w:p w14:paraId="2E110C56" w14:textId="2F232D8F" w:rsidR="00237B8E" w:rsidRPr="00531907" w:rsidRDefault="00237B8E" w:rsidP="00237B8E">
            <w:pPr>
              <w:jc w:val="right"/>
            </w:pPr>
            <w:r w:rsidRPr="00531907">
              <w:t>-</w:t>
            </w:r>
          </w:p>
        </w:tc>
        <w:tc>
          <w:tcPr>
            <w:tcW w:w="1190" w:type="dxa"/>
            <w:shd w:val="clear" w:color="auto" w:fill="auto"/>
          </w:tcPr>
          <w:p w14:paraId="5F131615" w14:textId="73979984" w:rsidR="00237B8E" w:rsidRPr="00531907" w:rsidRDefault="00237B8E" w:rsidP="00237B8E">
            <w:pPr>
              <w:jc w:val="right"/>
            </w:pPr>
            <w:r w:rsidRPr="00531907">
              <w:t>-</w:t>
            </w:r>
          </w:p>
        </w:tc>
        <w:tc>
          <w:tcPr>
            <w:tcW w:w="1191" w:type="dxa"/>
            <w:shd w:val="clear" w:color="auto" w:fill="auto"/>
          </w:tcPr>
          <w:p w14:paraId="7A431178" w14:textId="19E9639A" w:rsidR="00237B8E" w:rsidRPr="00531907" w:rsidRDefault="00237B8E" w:rsidP="00237B8E">
            <w:pPr>
              <w:jc w:val="right"/>
            </w:pPr>
            <w:r w:rsidRPr="00531907">
              <w:t>-</w:t>
            </w:r>
          </w:p>
        </w:tc>
        <w:tc>
          <w:tcPr>
            <w:tcW w:w="1191" w:type="dxa"/>
            <w:shd w:val="clear" w:color="auto" w:fill="auto"/>
          </w:tcPr>
          <w:p w14:paraId="7A0233BB" w14:textId="5F22E3E9" w:rsidR="00237B8E" w:rsidRPr="00531907" w:rsidRDefault="008C463A" w:rsidP="00237B8E">
            <w:pPr>
              <w:jc w:val="right"/>
            </w:pPr>
            <w:r>
              <w:rPr>
                <w:rFonts w:hint="eastAsia"/>
              </w:rPr>
              <w:t>13</w:t>
            </w:r>
          </w:p>
        </w:tc>
      </w:tr>
      <w:tr w:rsidR="00237B8E" w:rsidRPr="000C470D" w14:paraId="3D9C5EA3" w14:textId="77777777">
        <w:tc>
          <w:tcPr>
            <w:tcW w:w="3260" w:type="dxa"/>
            <w:shd w:val="clear" w:color="auto" w:fill="auto"/>
          </w:tcPr>
          <w:p w14:paraId="56131494" w14:textId="77777777" w:rsidR="00237B8E" w:rsidRPr="00295731" w:rsidRDefault="00237B8E" w:rsidP="00237B8E">
            <w:pPr>
              <w:jc w:val="center"/>
              <w:rPr>
                <w:rFonts w:hAnsi="ＭＳ 明朝"/>
                <w:color w:val="000000"/>
              </w:rPr>
            </w:pPr>
            <w:r w:rsidRPr="00295731">
              <w:rPr>
                <w:rFonts w:hAnsi="ＭＳ 明朝" w:hint="eastAsia"/>
                <w:color w:val="000000"/>
              </w:rPr>
              <w:t>合計</w:t>
            </w:r>
          </w:p>
        </w:tc>
        <w:tc>
          <w:tcPr>
            <w:tcW w:w="1190" w:type="dxa"/>
            <w:shd w:val="clear" w:color="auto" w:fill="auto"/>
          </w:tcPr>
          <w:p w14:paraId="35094F80" w14:textId="7D2449F7" w:rsidR="00237B8E" w:rsidRPr="00864EC7" w:rsidRDefault="00B62B05" w:rsidP="00237B8E">
            <w:pPr>
              <w:jc w:val="right"/>
              <w:rPr>
                <w:rFonts w:hAnsi="ＭＳ 明朝"/>
              </w:rPr>
            </w:pPr>
            <w:r w:rsidRPr="00864EC7">
              <w:rPr>
                <w:rFonts w:hAnsi="ＭＳ 明朝" w:hint="eastAsia"/>
              </w:rPr>
              <w:t>71</w:t>
            </w:r>
          </w:p>
        </w:tc>
        <w:tc>
          <w:tcPr>
            <w:tcW w:w="1191" w:type="dxa"/>
            <w:shd w:val="clear" w:color="auto" w:fill="auto"/>
          </w:tcPr>
          <w:p w14:paraId="413BC441" w14:textId="77BC05D1" w:rsidR="00237B8E" w:rsidRPr="00864EC7" w:rsidRDefault="00237B8E" w:rsidP="00237B8E">
            <w:pPr>
              <w:jc w:val="right"/>
              <w:rPr>
                <w:rFonts w:hAnsi="ＭＳ 明朝"/>
              </w:rPr>
            </w:pPr>
            <w:r w:rsidRPr="00864EC7">
              <w:t>44</w:t>
            </w:r>
          </w:p>
        </w:tc>
        <w:tc>
          <w:tcPr>
            <w:tcW w:w="1190" w:type="dxa"/>
            <w:shd w:val="clear" w:color="auto" w:fill="auto"/>
          </w:tcPr>
          <w:p w14:paraId="2CE4DAE4" w14:textId="35164CF1" w:rsidR="00237B8E" w:rsidRPr="00864EC7" w:rsidRDefault="00B62B05" w:rsidP="00237B8E">
            <w:pPr>
              <w:jc w:val="right"/>
              <w:rPr>
                <w:rFonts w:hAnsi="ＭＳ 明朝"/>
              </w:rPr>
            </w:pPr>
            <w:r w:rsidRPr="00864EC7">
              <w:rPr>
                <w:rFonts w:hAnsi="ＭＳ 明朝" w:hint="eastAsia"/>
              </w:rPr>
              <w:t>98</w:t>
            </w:r>
          </w:p>
        </w:tc>
        <w:tc>
          <w:tcPr>
            <w:tcW w:w="1191" w:type="dxa"/>
            <w:shd w:val="clear" w:color="auto" w:fill="auto"/>
          </w:tcPr>
          <w:p w14:paraId="62AE182B" w14:textId="107681EE" w:rsidR="00237B8E" w:rsidRPr="002F00A6" w:rsidRDefault="00237B8E" w:rsidP="00237B8E">
            <w:pPr>
              <w:jc w:val="right"/>
              <w:rPr>
                <w:rFonts w:hAnsi="ＭＳ 明朝"/>
                <w:color w:val="000000"/>
              </w:rPr>
            </w:pPr>
            <w:r w:rsidRPr="00531907">
              <w:t>44</w:t>
            </w:r>
          </w:p>
        </w:tc>
        <w:tc>
          <w:tcPr>
            <w:tcW w:w="1191" w:type="dxa"/>
            <w:shd w:val="clear" w:color="auto" w:fill="auto"/>
          </w:tcPr>
          <w:p w14:paraId="4BE2246E" w14:textId="7073F7BF" w:rsidR="00237B8E" w:rsidRPr="002F00A6" w:rsidRDefault="00E1041F" w:rsidP="00237B8E">
            <w:pPr>
              <w:jc w:val="right"/>
              <w:rPr>
                <w:rFonts w:hAnsi="ＭＳ 明朝"/>
                <w:color w:val="000000"/>
              </w:rPr>
            </w:pPr>
            <w:r>
              <w:rPr>
                <w:rFonts w:hint="eastAsia"/>
              </w:rPr>
              <w:t>85</w:t>
            </w:r>
          </w:p>
        </w:tc>
      </w:tr>
    </w:tbl>
    <w:p w14:paraId="32E7626A" w14:textId="182DDBD4" w:rsidR="00860FE8" w:rsidRDefault="00860FE8" w:rsidP="00EE5329">
      <w:pPr>
        <w:pStyle w:val="aa"/>
        <w:tabs>
          <w:tab w:val="left" w:pos="2478"/>
        </w:tabs>
        <w:ind w:leftChars="0" w:left="0" w:firstLineChars="82" w:firstLine="142"/>
        <w:rPr>
          <w:rFonts w:hAnsi="ＭＳ 明朝"/>
          <w:color w:val="000000"/>
        </w:rPr>
      </w:pPr>
      <w:r w:rsidRPr="000C470D">
        <w:rPr>
          <w:rFonts w:hAnsi="ＭＳ 明朝" w:hint="eastAsia"/>
          <w:color w:val="000000"/>
        </w:rPr>
        <w:t>注</w:t>
      </w:r>
      <w:r w:rsidR="00797F58">
        <w:rPr>
          <w:rFonts w:hAnsi="ＭＳ 明朝" w:hint="eastAsia"/>
          <w:color w:val="000000"/>
        </w:rPr>
        <w:t>１</w:t>
      </w:r>
      <w:r w:rsidRPr="000C470D">
        <w:rPr>
          <w:rFonts w:hAnsi="ＭＳ 明朝" w:hint="eastAsia"/>
          <w:color w:val="000000"/>
        </w:rPr>
        <w:t>：数値は四捨五入しているため、合計と内訳が一致しないことがある。</w:t>
      </w:r>
    </w:p>
    <w:p w14:paraId="05033F07" w14:textId="735FA2E2" w:rsidR="00CB1C19" w:rsidRDefault="00CB1C19" w:rsidP="00CB1C19">
      <w:pPr>
        <w:pStyle w:val="aa"/>
        <w:tabs>
          <w:tab w:val="left" w:pos="2478"/>
        </w:tabs>
        <w:ind w:leftChars="0" w:left="0" w:firstLineChars="380" w:firstLine="656"/>
        <w:rPr>
          <w:rFonts w:hAnsi="ＭＳ 明朝"/>
          <w:color w:val="000000"/>
        </w:rPr>
      </w:pPr>
      <w:r w:rsidRPr="00CB1C19">
        <w:rPr>
          <w:rFonts w:hAnsi="ＭＳ 明朝" w:hint="eastAsia"/>
          <w:color w:val="000000"/>
        </w:rPr>
        <w:t>数値が０となっている項目は、50万円未満の数値があることを示している。</w:t>
      </w:r>
    </w:p>
    <w:p w14:paraId="71B7561F" w14:textId="29732FA9" w:rsidR="00860FE8" w:rsidRPr="00613F7C" w:rsidRDefault="00797F58" w:rsidP="0052225B">
      <w:pPr>
        <w:pStyle w:val="aa"/>
        <w:tabs>
          <w:tab w:val="left" w:pos="2478"/>
        </w:tabs>
        <w:ind w:leftChars="65" w:left="654" w:hangingChars="299" w:hanging="516"/>
        <w:rPr>
          <w:rFonts w:hAnsi="ＭＳ 明朝"/>
          <w:color w:val="FF0000"/>
        </w:rPr>
      </w:pPr>
      <w:r>
        <w:rPr>
          <w:rFonts w:hAnsi="ＭＳ 明朝" w:hint="eastAsia"/>
          <w:color w:val="000000"/>
        </w:rPr>
        <w:t>注２：</w:t>
      </w:r>
      <w:r w:rsidRPr="00797F58">
        <w:rPr>
          <w:rFonts w:hAnsi="ＭＳ 明朝" w:hint="eastAsia"/>
          <w:color w:val="000000"/>
        </w:rPr>
        <w:t>公の施設における電気料金の高騰対策と</w:t>
      </w:r>
      <w:r w:rsidRPr="00773ABD">
        <w:rPr>
          <w:rFonts w:hAnsi="ＭＳ 明朝" w:hint="eastAsia"/>
          <w:color w:val="000000"/>
        </w:rPr>
        <w:t>は</w:t>
      </w:r>
      <w:r w:rsidRPr="00773ABD">
        <w:rPr>
          <w:rFonts w:hAnsi="ＭＳ 明朝" w:hint="eastAsia"/>
        </w:rPr>
        <w:t>、</w:t>
      </w:r>
      <w:r w:rsidR="0052225B" w:rsidRPr="00773ABD">
        <w:rPr>
          <w:rFonts w:hAnsi="ＭＳ 明朝" w:hint="eastAsia"/>
        </w:rPr>
        <w:t>光熱費高騰の影響を受ける公の施設において、光熱費高騰の影響緩和を図るため</w:t>
      </w:r>
      <w:r w:rsidR="003C3C25" w:rsidRPr="00773ABD">
        <w:rPr>
          <w:rFonts w:hAnsi="ＭＳ 明朝" w:hint="eastAsia"/>
        </w:rPr>
        <w:t>の</w:t>
      </w:r>
      <w:r w:rsidR="00613F7C" w:rsidRPr="00773ABD">
        <w:rPr>
          <w:rFonts w:hAnsi="ＭＳ 明朝" w:hint="eastAsia"/>
        </w:rPr>
        <w:t>臨時的な特例措置として</w:t>
      </w:r>
      <w:r w:rsidR="003C3C25" w:rsidRPr="00773ABD">
        <w:rPr>
          <w:rFonts w:hAnsi="ＭＳ 明朝" w:hint="eastAsia"/>
        </w:rPr>
        <w:t>実施した</w:t>
      </w:r>
      <w:r w:rsidR="0052225B" w:rsidRPr="00773ABD">
        <w:rPr>
          <w:rFonts w:hAnsi="ＭＳ 明朝" w:hint="eastAsia"/>
        </w:rPr>
        <w:t>指定管理者に対</w:t>
      </w:r>
      <w:r w:rsidR="00613F7C" w:rsidRPr="00773ABD">
        <w:rPr>
          <w:rFonts w:hAnsi="ＭＳ 明朝" w:hint="eastAsia"/>
        </w:rPr>
        <w:t>する</w:t>
      </w:r>
      <w:r w:rsidR="0052225B" w:rsidRPr="00773ABD">
        <w:rPr>
          <w:rFonts w:hAnsi="ＭＳ 明朝" w:hint="eastAsia"/>
        </w:rPr>
        <w:t>補助である。</w:t>
      </w:r>
    </w:p>
    <w:p w14:paraId="4FA494AC" w14:textId="77777777" w:rsidR="0052225B" w:rsidRPr="00613F7C" w:rsidRDefault="0052225B" w:rsidP="0052225B">
      <w:pPr>
        <w:pStyle w:val="aa"/>
        <w:tabs>
          <w:tab w:val="left" w:pos="2478"/>
        </w:tabs>
        <w:ind w:leftChars="65" w:left="654" w:hangingChars="299" w:hanging="516"/>
        <w:rPr>
          <w:rFonts w:hAnsi="ＭＳ 明朝"/>
          <w:color w:val="000000"/>
        </w:rPr>
      </w:pPr>
    </w:p>
    <w:p w14:paraId="216FC665" w14:textId="1D04A38E" w:rsidR="00860FE8" w:rsidRPr="002F00A6" w:rsidRDefault="00A35295" w:rsidP="00CA3296">
      <w:pPr>
        <w:pStyle w:val="5"/>
        <w:tabs>
          <w:tab w:val="left" w:pos="2478"/>
        </w:tabs>
        <w:spacing w:line="400" w:lineRule="exact"/>
        <w:ind w:left="850" w:hanging="425"/>
        <w:rPr>
          <w:color w:val="000000"/>
        </w:rPr>
      </w:pPr>
      <w:r w:rsidRPr="00E470AB">
        <w:rPr>
          <w:rFonts w:hint="eastAsia"/>
          <w:color w:val="000000"/>
        </w:rPr>
        <w:t>（</w:t>
      </w:r>
      <w:r w:rsidR="00860FE8" w:rsidRPr="00E470AB">
        <w:rPr>
          <w:rFonts w:hint="eastAsia"/>
          <w:color w:val="000000"/>
        </w:rPr>
        <w:t>イ</w:t>
      </w:r>
      <w:r w:rsidRPr="00E470AB">
        <w:rPr>
          <w:rFonts w:hint="eastAsia"/>
          <w:color w:val="000000"/>
        </w:rPr>
        <w:t>）</w:t>
      </w:r>
      <w:r w:rsidR="00E25800" w:rsidRPr="00786960">
        <w:rPr>
          <w:rFonts w:hint="eastAsia"/>
          <w:color w:val="000000"/>
        </w:rPr>
        <w:t>長期前受金戻入</w:t>
      </w:r>
      <w:r w:rsidR="00125DE1">
        <w:rPr>
          <w:rFonts w:hint="eastAsia"/>
          <w:color w:val="000000"/>
        </w:rPr>
        <w:t>3,000</w:t>
      </w:r>
      <w:r w:rsidR="00E25800" w:rsidRPr="002F00A6">
        <w:rPr>
          <w:rFonts w:hint="eastAsia"/>
          <w:color w:val="000000"/>
        </w:rPr>
        <w:t>万円は、減価償却費見合いの長期前受金収益化の額である。</w:t>
      </w:r>
    </w:p>
    <w:p w14:paraId="581AD028" w14:textId="77777777" w:rsidR="004E38EF" w:rsidRPr="00FF45E8" w:rsidRDefault="004E38EF" w:rsidP="004E38EF">
      <w:pPr>
        <w:rPr>
          <w:rFonts w:hAnsi="ＭＳ 明朝"/>
        </w:rPr>
      </w:pPr>
    </w:p>
    <w:p w14:paraId="17B0629B" w14:textId="5D48172B" w:rsidR="00860FE8" w:rsidRPr="000C470D" w:rsidRDefault="00A35295" w:rsidP="009D7B71">
      <w:pPr>
        <w:pStyle w:val="5"/>
        <w:tabs>
          <w:tab w:val="left" w:pos="2478"/>
        </w:tabs>
        <w:spacing w:line="400" w:lineRule="exact"/>
        <w:ind w:left="850" w:hanging="425"/>
        <w:rPr>
          <w:color w:val="000000"/>
        </w:rPr>
      </w:pPr>
      <w:r w:rsidRPr="002F00A6">
        <w:rPr>
          <w:rFonts w:hint="eastAsia"/>
          <w:color w:val="000000"/>
        </w:rPr>
        <w:t>（</w:t>
      </w:r>
      <w:r w:rsidR="00860FE8" w:rsidRPr="002F00A6">
        <w:rPr>
          <w:rFonts w:hint="eastAsia"/>
          <w:color w:val="000000"/>
        </w:rPr>
        <w:t>ウ</w:t>
      </w:r>
      <w:r w:rsidRPr="002F00A6">
        <w:rPr>
          <w:rFonts w:hint="eastAsia"/>
          <w:color w:val="000000"/>
        </w:rPr>
        <w:t>）</w:t>
      </w:r>
      <w:r w:rsidR="00860FE8" w:rsidRPr="002F00A6">
        <w:rPr>
          <w:rFonts w:hint="eastAsia"/>
          <w:color w:val="000000"/>
        </w:rPr>
        <w:t>雑収益</w:t>
      </w:r>
      <w:r w:rsidR="000A6E15">
        <w:rPr>
          <w:rFonts w:hint="eastAsia"/>
          <w:color w:val="000000"/>
        </w:rPr>
        <w:t>7</w:t>
      </w:r>
      <w:r w:rsidR="005D262A">
        <w:rPr>
          <w:rFonts w:hint="eastAsia"/>
          <w:color w:val="000000"/>
        </w:rPr>
        <w:t>,</w:t>
      </w:r>
      <w:r w:rsidR="000A6E15">
        <w:rPr>
          <w:rFonts w:hint="eastAsia"/>
          <w:color w:val="000000"/>
        </w:rPr>
        <w:t>6</w:t>
      </w:r>
      <w:r w:rsidR="005D262A">
        <w:rPr>
          <w:rFonts w:hint="eastAsia"/>
          <w:color w:val="000000"/>
        </w:rPr>
        <w:t>00</w:t>
      </w:r>
      <w:r w:rsidR="00860FE8" w:rsidRPr="002F00A6">
        <w:rPr>
          <w:rFonts w:hint="eastAsia"/>
          <w:color w:val="000000"/>
        </w:rPr>
        <w:t>万円</w:t>
      </w:r>
      <w:r w:rsidR="00D25F27">
        <w:rPr>
          <w:rFonts w:hint="eastAsia"/>
          <w:color w:val="000000"/>
        </w:rPr>
        <w:t>は、前年度と比較して</w:t>
      </w:r>
      <w:r w:rsidR="009648E1">
        <w:rPr>
          <w:rFonts w:hint="eastAsia"/>
          <w:color w:val="000000"/>
        </w:rPr>
        <w:t>2,400</w:t>
      </w:r>
      <w:r w:rsidR="00D25F27">
        <w:rPr>
          <w:rFonts w:hint="eastAsia"/>
          <w:color w:val="000000"/>
        </w:rPr>
        <w:t>万円（</w:t>
      </w:r>
      <w:r w:rsidR="009648E1">
        <w:rPr>
          <w:rFonts w:hint="eastAsia"/>
          <w:color w:val="000000"/>
        </w:rPr>
        <w:t>46.2</w:t>
      </w:r>
      <w:r w:rsidR="00D25F27">
        <w:rPr>
          <w:rFonts w:hint="eastAsia"/>
          <w:color w:val="000000"/>
        </w:rPr>
        <w:t>％）増加している。雑収益の</w:t>
      </w:r>
      <w:r w:rsidR="00B015A6">
        <w:rPr>
          <w:rFonts w:hint="eastAsia"/>
          <w:color w:val="000000"/>
        </w:rPr>
        <w:t>主な</w:t>
      </w:r>
      <w:r w:rsidR="00D25F27">
        <w:rPr>
          <w:rFonts w:hint="eastAsia"/>
          <w:color w:val="000000"/>
        </w:rPr>
        <w:t>内訳</w:t>
      </w:r>
      <w:r w:rsidR="00860FE8" w:rsidRPr="002F00A6">
        <w:rPr>
          <w:rFonts w:hint="eastAsia"/>
          <w:color w:val="000000"/>
        </w:rPr>
        <w:t>は、事業用定期借地使用料3,</w:t>
      </w:r>
      <w:r w:rsidR="002D5EB0">
        <w:rPr>
          <w:rFonts w:hint="eastAsia"/>
          <w:color w:val="000000"/>
        </w:rPr>
        <w:t>6</w:t>
      </w:r>
      <w:r w:rsidR="00860FE8" w:rsidRPr="002F00A6">
        <w:rPr>
          <w:rFonts w:hint="eastAsia"/>
          <w:color w:val="000000"/>
        </w:rPr>
        <w:t>00万円、場内の土地・建物に係る行政財産使用料</w:t>
      </w:r>
      <w:r w:rsidR="00030391">
        <w:rPr>
          <w:rFonts w:hint="eastAsia"/>
          <w:color w:val="000000"/>
        </w:rPr>
        <w:t>1,</w:t>
      </w:r>
      <w:r w:rsidR="002D0EA5">
        <w:rPr>
          <w:rFonts w:hint="eastAsia"/>
          <w:color w:val="000000"/>
        </w:rPr>
        <w:t>8</w:t>
      </w:r>
      <w:r w:rsidR="00030391">
        <w:rPr>
          <w:rFonts w:hint="eastAsia"/>
          <w:color w:val="000000"/>
        </w:rPr>
        <w:t>00</w:t>
      </w:r>
      <w:r w:rsidR="00860FE8" w:rsidRPr="002F00A6">
        <w:rPr>
          <w:rFonts w:hint="eastAsia"/>
          <w:color w:val="000000"/>
        </w:rPr>
        <w:t>万円で</w:t>
      </w:r>
      <w:r w:rsidR="00877F89" w:rsidRPr="002F00A6">
        <w:rPr>
          <w:rFonts w:hint="eastAsia"/>
          <w:color w:val="000000"/>
        </w:rPr>
        <w:t>あ</w:t>
      </w:r>
      <w:r w:rsidR="009D7B71">
        <w:rPr>
          <w:rFonts w:hint="eastAsia"/>
          <w:color w:val="000000"/>
        </w:rPr>
        <w:t>る</w:t>
      </w:r>
      <w:r w:rsidR="00860FE8" w:rsidRPr="002F00A6">
        <w:rPr>
          <w:rFonts w:hint="eastAsia"/>
          <w:color w:val="000000"/>
        </w:rPr>
        <w:t>。</w:t>
      </w:r>
    </w:p>
    <w:p w14:paraId="64C38024" w14:textId="77777777" w:rsidR="004E38EF" w:rsidRPr="000C470D" w:rsidRDefault="004E38EF" w:rsidP="00762716">
      <w:pPr>
        <w:rPr>
          <w:rFonts w:hAnsi="ＭＳ 明朝"/>
          <w:color w:val="000000"/>
        </w:rPr>
      </w:pPr>
    </w:p>
    <w:p w14:paraId="3B17C8E2" w14:textId="77777777" w:rsidR="001955B8" w:rsidRPr="000C470D" w:rsidRDefault="001955B8" w:rsidP="00762716">
      <w:pPr>
        <w:rPr>
          <w:rFonts w:hAnsi="ＭＳ 明朝"/>
          <w:color w:val="000000"/>
        </w:rPr>
      </w:pPr>
    </w:p>
    <w:p w14:paraId="283B8D6E" w14:textId="12C059C5" w:rsidR="009E0D2D" w:rsidRDefault="00C91158" w:rsidP="009E0D2D">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07033C" w:rsidRPr="000C470D">
        <w:rPr>
          <w:rFonts w:hAnsi="ＭＳ 明朝" w:hint="eastAsia"/>
          <w:color w:val="000000"/>
        </w:rPr>
        <w:lastRenderedPageBreak/>
        <w:t>ウ</w:t>
      </w:r>
      <w:r w:rsidR="00860FE8" w:rsidRPr="000C470D">
        <w:rPr>
          <w:rFonts w:hAnsi="ＭＳ 明朝" w:hint="eastAsia"/>
          <w:color w:val="000000"/>
        </w:rPr>
        <w:t xml:space="preserve">　営業費用について</w:t>
      </w:r>
      <w:r w:rsidR="006D7F94">
        <w:rPr>
          <w:rFonts w:hAnsi="ＭＳ 明朝"/>
          <w:color w:val="000000"/>
        </w:rPr>
        <w:tab/>
      </w:r>
    </w:p>
    <w:p w14:paraId="1656F5D9" w14:textId="31DDE233" w:rsidR="00860FE8" w:rsidRPr="009E0D2D" w:rsidRDefault="008F6A53" w:rsidP="009E0D2D">
      <w:pPr>
        <w:pStyle w:val="4"/>
        <w:tabs>
          <w:tab w:val="left" w:pos="2478"/>
        </w:tabs>
        <w:spacing w:line="400" w:lineRule="exact"/>
        <w:ind w:leftChars="300" w:left="638" w:firstLineChars="100" w:firstLine="213"/>
        <w:rPr>
          <w:rFonts w:hAnsi="ＭＳ 明朝"/>
          <w:color w:val="000000"/>
        </w:rPr>
      </w:pPr>
      <w:r w:rsidRPr="00E7106C">
        <w:rPr>
          <w:rFonts w:hint="eastAsia"/>
          <w:color w:val="000000"/>
        </w:rPr>
        <w:t>場内の管理に係る委託料、</w:t>
      </w:r>
      <w:r w:rsidR="00860FE8" w:rsidRPr="00E7106C">
        <w:rPr>
          <w:rFonts w:hint="eastAsia"/>
          <w:color w:val="000000"/>
        </w:rPr>
        <w:t>光熱水費</w:t>
      </w:r>
      <w:r w:rsidRPr="00E7106C">
        <w:rPr>
          <w:rFonts w:hint="eastAsia"/>
          <w:color w:val="000000"/>
        </w:rPr>
        <w:t>をはじめとする</w:t>
      </w:r>
      <w:r w:rsidR="00860FE8" w:rsidRPr="00E7106C">
        <w:rPr>
          <w:rFonts w:hint="eastAsia"/>
          <w:color w:val="000000"/>
        </w:rPr>
        <w:t>市場管理費及び減価償却費等の状況は、次のとおりである</w:t>
      </w:r>
      <w:r w:rsidR="00551D55" w:rsidRPr="00E7106C">
        <w:rPr>
          <w:rFonts w:hint="eastAsia"/>
          <w:color w:val="000000"/>
        </w:rPr>
        <w:t>（指定管理者制度を導入している</w:t>
      </w:r>
      <w:r w:rsidR="00C661CD" w:rsidRPr="00E7106C">
        <w:rPr>
          <w:rFonts w:hint="eastAsia"/>
          <w:color w:val="000000"/>
        </w:rPr>
        <w:t>。</w:t>
      </w:r>
      <w:r w:rsidR="00551D55" w:rsidRPr="00E7106C">
        <w:rPr>
          <w:rFonts w:hint="eastAsia"/>
          <w:color w:val="000000"/>
        </w:rPr>
        <w:t>）。</w:t>
      </w:r>
    </w:p>
    <w:p w14:paraId="21223929" w14:textId="7A850E05" w:rsidR="00460911" w:rsidRDefault="00460911" w:rsidP="00EE5329">
      <w:pPr>
        <w:pStyle w:val="30"/>
        <w:tabs>
          <w:tab w:val="left" w:pos="2478"/>
        </w:tabs>
        <w:ind w:leftChars="65" w:left="139" w:firstLineChars="0" w:hanging="1"/>
        <w:rPr>
          <w:color w:val="000000"/>
          <w:sz w:val="18"/>
          <w:szCs w:val="18"/>
        </w:rPr>
      </w:pPr>
    </w:p>
    <w:p w14:paraId="38F79DA1" w14:textId="5972148C" w:rsidR="0088738B" w:rsidRDefault="00AF2887" w:rsidP="002F00A6">
      <w:pPr>
        <w:pStyle w:val="30"/>
        <w:tabs>
          <w:tab w:val="left" w:pos="2478"/>
        </w:tabs>
        <w:ind w:leftChars="-1" w:left="-2" w:firstLineChars="82" w:firstLine="142"/>
        <w:rPr>
          <w:color w:val="000000"/>
          <w:sz w:val="18"/>
          <w:szCs w:val="18"/>
        </w:rPr>
      </w:pPr>
      <w:r>
        <w:rPr>
          <w:noProof/>
          <w:color w:val="000000"/>
          <w:sz w:val="18"/>
          <w:szCs w:val="18"/>
        </w:rPr>
        <w:drawing>
          <wp:inline distT="0" distB="0" distL="0" distR="0" wp14:anchorId="5F665B09" wp14:editId="6C38C889">
            <wp:extent cx="5935980" cy="41071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5980" cy="4107180"/>
                    </a:xfrm>
                    <a:prstGeom prst="rect">
                      <a:avLst/>
                    </a:prstGeom>
                    <a:noFill/>
                    <a:ln>
                      <a:noFill/>
                    </a:ln>
                  </pic:spPr>
                </pic:pic>
              </a:graphicData>
            </a:graphic>
          </wp:inline>
        </w:drawing>
      </w:r>
    </w:p>
    <w:p w14:paraId="222271BD" w14:textId="77777777" w:rsidR="00860FE8" w:rsidRPr="00E470AB" w:rsidRDefault="00860FE8" w:rsidP="00EE5329">
      <w:pPr>
        <w:pStyle w:val="30"/>
        <w:tabs>
          <w:tab w:val="left" w:pos="2478"/>
        </w:tabs>
        <w:ind w:leftChars="-1" w:left="-2" w:firstLineChars="82" w:firstLine="142"/>
        <w:rPr>
          <w:color w:val="000000"/>
          <w:sz w:val="18"/>
          <w:szCs w:val="18"/>
        </w:rPr>
      </w:pPr>
      <w:r w:rsidRPr="00E470AB">
        <w:rPr>
          <w:rFonts w:hint="eastAsia"/>
          <w:color w:val="000000"/>
          <w:sz w:val="18"/>
          <w:szCs w:val="18"/>
        </w:rPr>
        <w:t>注：数値は四捨五入しているため、合計と内訳が一致しないことがある。</w:t>
      </w:r>
    </w:p>
    <w:p w14:paraId="1E723275" w14:textId="77777777" w:rsidR="008F6A53" w:rsidRPr="00E470AB" w:rsidRDefault="008F6A53" w:rsidP="00762716">
      <w:pPr>
        <w:pStyle w:val="30"/>
        <w:tabs>
          <w:tab w:val="left" w:pos="2478"/>
        </w:tabs>
        <w:ind w:leftChars="0" w:left="0" w:firstLineChars="0" w:firstLine="0"/>
        <w:rPr>
          <w:color w:val="000000"/>
          <w:sz w:val="18"/>
          <w:szCs w:val="18"/>
        </w:rPr>
      </w:pPr>
    </w:p>
    <w:p w14:paraId="1E068155" w14:textId="2F06CC13" w:rsidR="0089259F" w:rsidRPr="008E632C" w:rsidRDefault="009E0D2D" w:rsidP="0079056E">
      <w:pPr>
        <w:pStyle w:val="5"/>
        <w:tabs>
          <w:tab w:val="left" w:pos="2478"/>
        </w:tabs>
        <w:spacing w:line="400" w:lineRule="exact"/>
        <w:ind w:left="850" w:hanging="425"/>
        <w:rPr>
          <w:color w:val="000000"/>
        </w:rPr>
      </w:pPr>
      <w:r>
        <w:rPr>
          <w:rFonts w:hint="eastAsia"/>
          <w:color w:val="000000"/>
        </w:rPr>
        <w:t>（ア）</w:t>
      </w:r>
      <w:r w:rsidR="00F913BF">
        <w:rPr>
          <w:rFonts w:hint="eastAsia"/>
          <w:color w:val="000000"/>
        </w:rPr>
        <w:t>委託料</w:t>
      </w:r>
      <w:r w:rsidR="00180B17" w:rsidRPr="007C2332">
        <w:rPr>
          <w:rFonts w:hint="eastAsia"/>
          <w:color w:val="000000"/>
        </w:rPr>
        <w:t>は</w:t>
      </w:r>
      <w:r w:rsidR="00B122AD">
        <w:rPr>
          <w:rFonts w:hint="eastAsia"/>
          <w:color w:val="000000"/>
        </w:rPr>
        <w:t>４</w:t>
      </w:r>
      <w:r w:rsidR="00180B17" w:rsidRPr="007C2332">
        <w:rPr>
          <w:rFonts w:hint="eastAsia"/>
          <w:color w:val="000000"/>
        </w:rPr>
        <w:t>億</w:t>
      </w:r>
      <w:r w:rsidR="006A706D">
        <w:rPr>
          <w:rFonts w:hint="eastAsia"/>
          <w:color w:val="000000"/>
        </w:rPr>
        <w:t>7</w:t>
      </w:r>
      <w:r w:rsidR="00F913BF">
        <w:rPr>
          <w:rFonts w:hint="eastAsia"/>
          <w:color w:val="000000"/>
        </w:rPr>
        <w:t>,500</w:t>
      </w:r>
      <w:r w:rsidR="00102967" w:rsidRPr="008E632C">
        <w:rPr>
          <w:rFonts w:hint="eastAsia"/>
          <w:color w:val="000000"/>
        </w:rPr>
        <w:t>万</w:t>
      </w:r>
      <w:r w:rsidR="00180B17" w:rsidRPr="008E632C">
        <w:rPr>
          <w:rFonts w:hint="eastAsia"/>
          <w:color w:val="000000"/>
        </w:rPr>
        <w:t>円である</w:t>
      </w:r>
      <w:r w:rsidR="00180B17" w:rsidRPr="000B2E3B">
        <w:rPr>
          <w:rFonts w:hint="eastAsia"/>
          <w:color w:val="000000"/>
        </w:rPr>
        <w:t>。</w:t>
      </w:r>
      <w:r w:rsidR="00506974" w:rsidRPr="00C018B1">
        <w:rPr>
          <w:rFonts w:hint="eastAsia"/>
          <w:color w:val="000000"/>
        </w:rPr>
        <w:t>主に</w:t>
      </w:r>
      <w:r w:rsidR="00774119">
        <w:rPr>
          <w:rFonts w:hint="eastAsia"/>
          <w:color w:val="000000"/>
        </w:rPr>
        <w:t>再整備基本計画策定支援等業務委託</w:t>
      </w:r>
      <w:r w:rsidR="00AF2203">
        <w:rPr>
          <w:rFonts w:hint="eastAsia"/>
          <w:color w:val="000000"/>
        </w:rPr>
        <w:t>の</w:t>
      </w:r>
      <w:r w:rsidR="00E4501A" w:rsidRPr="00021C7D">
        <w:rPr>
          <w:rFonts w:hint="eastAsia"/>
          <w:color w:val="000000"/>
        </w:rPr>
        <w:t>年割額の減少</w:t>
      </w:r>
      <w:r w:rsidR="00AF2203" w:rsidRPr="00021C7D">
        <w:rPr>
          <w:rFonts w:hint="eastAsia"/>
          <w:color w:val="000000"/>
        </w:rPr>
        <w:t>等</w:t>
      </w:r>
      <w:r w:rsidR="00506974" w:rsidRPr="00C018B1">
        <w:rPr>
          <w:rFonts w:hint="eastAsia"/>
          <w:color w:val="000000"/>
        </w:rPr>
        <w:t>よ</w:t>
      </w:r>
      <w:r w:rsidR="00506974" w:rsidRPr="00B53622">
        <w:rPr>
          <w:rFonts w:hint="eastAsia"/>
          <w:color w:val="000000"/>
        </w:rPr>
        <w:t>り、</w:t>
      </w:r>
      <w:r w:rsidR="00180B17" w:rsidRPr="00B53622">
        <w:rPr>
          <w:rFonts w:hint="eastAsia"/>
          <w:color w:val="000000"/>
        </w:rPr>
        <w:t>前年</w:t>
      </w:r>
      <w:r w:rsidR="00180B17" w:rsidRPr="007C2332">
        <w:rPr>
          <w:rFonts w:hint="eastAsia"/>
          <w:color w:val="000000"/>
        </w:rPr>
        <w:t>度と比較して</w:t>
      </w:r>
      <w:r w:rsidR="00DC376B">
        <w:rPr>
          <w:rFonts w:hint="eastAsia"/>
          <w:color w:val="000000"/>
        </w:rPr>
        <w:t>2,100</w:t>
      </w:r>
      <w:r w:rsidR="00180B17" w:rsidRPr="008E632C">
        <w:rPr>
          <w:rFonts w:hint="eastAsia"/>
          <w:color w:val="000000"/>
        </w:rPr>
        <w:t>万円（</w:t>
      </w:r>
      <w:r w:rsidR="00DC376B">
        <w:rPr>
          <w:rFonts w:hint="eastAsia"/>
          <w:color w:val="000000"/>
        </w:rPr>
        <w:t>4.2</w:t>
      </w:r>
      <w:r w:rsidR="00180B17" w:rsidRPr="008E632C">
        <w:rPr>
          <w:rFonts w:hint="eastAsia"/>
          <w:color w:val="000000"/>
        </w:rPr>
        <w:t>％）</w:t>
      </w:r>
      <w:r w:rsidR="00DC376B">
        <w:rPr>
          <w:rFonts w:hint="eastAsia"/>
          <w:color w:val="000000"/>
        </w:rPr>
        <w:t>減少</w:t>
      </w:r>
      <w:r w:rsidR="00180B17" w:rsidRPr="008E632C">
        <w:rPr>
          <w:rFonts w:hint="eastAsia"/>
          <w:color w:val="000000"/>
        </w:rPr>
        <w:t>している</w:t>
      </w:r>
      <w:r w:rsidR="0089259F" w:rsidRPr="008E632C">
        <w:rPr>
          <w:rFonts w:hint="eastAsia"/>
          <w:color w:val="000000"/>
        </w:rPr>
        <w:t>。</w:t>
      </w:r>
    </w:p>
    <w:p w14:paraId="7A9C50A6" w14:textId="77777777" w:rsidR="00BA4B3C" w:rsidRPr="00F115A0" w:rsidRDefault="00BA4B3C" w:rsidP="00BA4B3C">
      <w:pPr>
        <w:rPr>
          <w:rFonts w:hAnsi="ＭＳ 明朝"/>
          <w:highlight w:val="yellow"/>
        </w:rPr>
      </w:pPr>
    </w:p>
    <w:p w14:paraId="59CEE80A" w14:textId="1405DD52" w:rsidR="009D0256" w:rsidRPr="008E632C" w:rsidRDefault="009D0256" w:rsidP="009573AB">
      <w:pPr>
        <w:pStyle w:val="5"/>
        <w:tabs>
          <w:tab w:val="left" w:pos="2478"/>
        </w:tabs>
        <w:spacing w:line="400" w:lineRule="exact"/>
        <w:ind w:left="850" w:hanging="425"/>
        <w:rPr>
          <w:color w:val="000000"/>
        </w:rPr>
      </w:pPr>
      <w:r w:rsidRPr="00B50BAE">
        <w:rPr>
          <w:rFonts w:hint="eastAsia"/>
          <w:color w:val="000000"/>
        </w:rPr>
        <w:t>（イ）</w:t>
      </w:r>
      <w:r w:rsidR="00C018B1" w:rsidRPr="009573AB">
        <w:rPr>
          <w:rFonts w:hint="eastAsia"/>
          <w:color w:val="000000"/>
        </w:rPr>
        <w:t>光熱水費は４億</w:t>
      </w:r>
      <w:r w:rsidR="00EC65E2" w:rsidRPr="009573AB">
        <w:rPr>
          <w:rFonts w:hint="eastAsia"/>
          <w:color w:val="000000"/>
        </w:rPr>
        <w:t>1</w:t>
      </w:r>
      <w:r w:rsidR="00C018B1" w:rsidRPr="009573AB">
        <w:rPr>
          <w:rFonts w:hint="eastAsia"/>
          <w:color w:val="000000"/>
        </w:rPr>
        <w:t>,</w:t>
      </w:r>
      <w:r w:rsidR="00EC65E2" w:rsidRPr="009573AB">
        <w:rPr>
          <w:rFonts w:hint="eastAsia"/>
          <w:color w:val="000000"/>
        </w:rPr>
        <w:t>300</w:t>
      </w:r>
      <w:r w:rsidR="00C018B1" w:rsidRPr="009573AB">
        <w:rPr>
          <w:rFonts w:hint="eastAsia"/>
          <w:color w:val="000000"/>
        </w:rPr>
        <w:t>万円である。主に電気料金の単価の</w:t>
      </w:r>
      <w:r w:rsidR="00FF615C">
        <w:rPr>
          <w:rFonts w:hint="eastAsia"/>
          <w:color w:val="000000"/>
        </w:rPr>
        <w:t>下落</w:t>
      </w:r>
      <w:r w:rsidR="00C018B1" w:rsidRPr="009573AB">
        <w:rPr>
          <w:rFonts w:hint="eastAsia"/>
          <w:color w:val="000000"/>
        </w:rPr>
        <w:t>により、前年度と比較して</w:t>
      </w:r>
      <w:r w:rsidR="00D92966" w:rsidRPr="009573AB">
        <w:rPr>
          <w:rFonts w:hint="eastAsia"/>
          <w:color w:val="000000"/>
        </w:rPr>
        <w:t>3,600</w:t>
      </w:r>
      <w:r w:rsidR="00C018B1" w:rsidRPr="009573AB">
        <w:rPr>
          <w:rFonts w:hint="eastAsia"/>
          <w:color w:val="000000"/>
        </w:rPr>
        <w:t>万円（</w:t>
      </w:r>
      <w:r w:rsidR="006B781A" w:rsidRPr="009573AB">
        <w:rPr>
          <w:rFonts w:hint="eastAsia"/>
          <w:color w:val="000000"/>
        </w:rPr>
        <w:t>8</w:t>
      </w:r>
      <w:r w:rsidR="003B3DD2" w:rsidRPr="009573AB">
        <w:rPr>
          <w:color w:val="000000"/>
        </w:rPr>
        <w:t>.</w:t>
      </w:r>
      <w:r w:rsidR="006B781A" w:rsidRPr="009573AB">
        <w:rPr>
          <w:rFonts w:hint="eastAsia"/>
          <w:color w:val="000000"/>
        </w:rPr>
        <w:t>0</w:t>
      </w:r>
      <w:r w:rsidR="00C018B1" w:rsidRPr="009573AB">
        <w:rPr>
          <w:rFonts w:hint="eastAsia"/>
          <w:color w:val="000000"/>
        </w:rPr>
        <w:t>％）</w:t>
      </w:r>
      <w:r w:rsidR="00956F5D" w:rsidRPr="009573AB">
        <w:rPr>
          <w:rFonts w:hint="eastAsia"/>
          <w:color w:val="000000"/>
        </w:rPr>
        <w:t>減少</w:t>
      </w:r>
      <w:r w:rsidR="00C018B1" w:rsidRPr="009573AB">
        <w:rPr>
          <w:rFonts w:hint="eastAsia"/>
          <w:color w:val="000000"/>
        </w:rPr>
        <w:t>している。</w:t>
      </w:r>
    </w:p>
    <w:p w14:paraId="71A8ABA9" w14:textId="77777777" w:rsidR="00BA4B3C" w:rsidRPr="009573AB" w:rsidRDefault="00BA4B3C" w:rsidP="00900D1F">
      <w:pPr>
        <w:pStyle w:val="5"/>
        <w:tabs>
          <w:tab w:val="left" w:pos="2478"/>
        </w:tabs>
        <w:spacing w:line="400" w:lineRule="exact"/>
        <w:ind w:left="850" w:hanging="425"/>
        <w:rPr>
          <w:color w:val="000000"/>
        </w:rPr>
      </w:pPr>
    </w:p>
    <w:p w14:paraId="7E20EB28" w14:textId="24027745" w:rsidR="00204DA2" w:rsidRPr="0062693E" w:rsidRDefault="00176922" w:rsidP="00DA3F33">
      <w:pPr>
        <w:pStyle w:val="5"/>
        <w:tabs>
          <w:tab w:val="left" w:pos="2478"/>
        </w:tabs>
        <w:spacing w:line="400" w:lineRule="exact"/>
        <w:ind w:leftChars="199" w:left="848" w:hanging="425"/>
        <w:rPr>
          <w:highlight w:val="yellow"/>
        </w:rPr>
      </w:pPr>
      <w:r w:rsidRPr="007C2332">
        <w:rPr>
          <w:rFonts w:hint="eastAsia"/>
          <w:color w:val="000000"/>
        </w:rPr>
        <w:t>（ウ</w:t>
      </w:r>
      <w:r w:rsidRPr="008E632C">
        <w:rPr>
          <w:rFonts w:hint="eastAsia"/>
          <w:color w:val="000000"/>
        </w:rPr>
        <w:t>）</w:t>
      </w:r>
      <w:r w:rsidR="00774119">
        <w:rPr>
          <w:rFonts w:hint="eastAsia"/>
          <w:color w:val="000000"/>
        </w:rPr>
        <w:t>減価償却費</w:t>
      </w:r>
      <w:r w:rsidR="007652B1">
        <w:rPr>
          <w:rFonts w:hint="eastAsia"/>
          <w:color w:val="000000"/>
        </w:rPr>
        <w:t>等</w:t>
      </w:r>
      <w:r w:rsidR="00652D1D" w:rsidRPr="00204DA2">
        <w:rPr>
          <w:rFonts w:hint="eastAsia"/>
          <w:color w:val="000000"/>
        </w:rPr>
        <w:t>は</w:t>
      </w:r>
      <w:r w:rsidR="00774119">
        <w:rPr>
          <w:rFonts w:hint="eastAsia"/>
          <w:color w:val="000000"/>
        </w:rPr>
        <w:t>１億8,</w:t>
      </w:r>
      <w:r w:rsidR="00022BCA">
        <w:rPr>
          <w:rFonts w:hint="eastAsia"/>
          <w:color w:val="000000"/>
        </w:rPr>
        <w:t>5</w:t>
      </w:r>
      <w:r w:rsidR="00774119">
        <w:rPr>
          <w:rFonts w:hint="eastAsia"/>
          <w:color w:val="000000"/>
        </w:rPr>
        <w:t>00</w:t>
      </w:r>
      <w:r w:rsidR="00652D1D" w:rsidRPr="00204DA2">
        <w:rPr>
          <w:rFonts w:hint="eastAsia"/>
          <w:color w:val="000000"/>
        </w:rPr>
        <w:t>万円である。</w:t>
      </w:r>
      <w:r w:rsidRPr="00204DA2">
        <w:rPr>
          <w:rFonts w:hint="eastAsia"/>
          <w:color w:val="000000"/>
        </w:rPr>
        <w:t>前年度と比較して</w:t>
      </w:r>
      <w:r w:rsidR="00022BCA">
        <w:rPr>
          <w:rFonts w:hint="eastAsia"/>
          <w:color w:val="000000"/>
        </w:rPr>
        <w:t>2</w:t>
      </w:r>
      <w:r w:rsidR="004E43E1">
        <w:rPr>
          <w:rFonts w:hint="eastAsia"/>
          <w:color w:val="000000"/>
        </w:rPr>
        <w:t>00</w:t>
      </w:r>
      <w:r w:rsidRPr="00204DA2">
        <w:rPr>
          <w:rFonts w:hint="eastAsia"/>
          <w:color w:val="000000"/>
        </w:rPr>
        <w:t>万円（</w:t>
      </w:r>
      <w:r w:rsidR="00022BCA">
        <w:rPr>
          <w:rFonts w:hint="eastAsia"/>
          <w:color w:val="000000"/>
        </w:rPr>
        <w:t>0.9</w:t>
      </w:r>
      <w:r w:rsidR="00180B17" w:rsidRPr="00204DA2">
        <w:rPr>
          <w:rFonts w:hint="eastAsia"/>
          <w:color w:val="000000"/>
        </w:rPr>
        <w:t>％</w:t>
      </w:r>
      <w:r w:rsidRPr="00204DA2">
        <w:rPr>
          <w:rFonts w:hint="eastAsia"/>
          <w:color w:val="000000"/>
        </w:rPr>
        <w:t>）</w:t>
      </w:r>
      <w:r w:rsidR="004F01E2">
        <w:rPr>
          <w:rFonts w:hint="eastAsia"/>
          <w:color w:val="000000"/>
        </w:rPr>
        <w:t>減少</w:t>
      </w:r>
      <w:r w:rsidRPr="00204DA2">
        <w:rPr>
          <w:rFonts w:hint="eastAsia"/>
          <w:color w:val="000000"/>
        </w:rPr>
        <w:t>して</w:t>
      </w:r>
      <w:r w:rsidR="00DC03F9">
        <w:rPr>
          <w:rFonts w:hint="eastAsia"/>
          <w:color w:val="000000"/>
        </w:rPr>
        <w:t>おり、著増減はない</w:t>
      </w:r>
      <w:r w:rsidRPr="00204DA2">
        <w:rPr>
          <w:rFonts w:hint="eastAsia"/>
          <w:color w:val="000000"/>
        </w:rPr>
        <w:t>。</w:t>
      </w:r>
    </w:p>
    <w:p w14:paraId="5181C377" w14:textId="507A79C9" w:rsidR="00860FE8" w:rsidRPr="009D1C5A" w:rsidRDefault="00343768" w:rsidP="00E34FC9">
      <w:pPr>
        <w:ind w:firstLineChars="200" w:firstLine="425"/>
        <w:rPr>
          <w:color w:val="000000"/>
        </w:rPr>
      </w:pPr>
      <w:r>
        <w:rPr>
          <w:highlight w:val="yellow"/>
        </w:rPr>
        <w:br w:type="page"/>
      </w:r>
      <w:r w:rsidR="00102967" w:rsidRPr="009D1C5A">
        <w:rPr>
          <w:rFonts w:hint="eastAsia"/>
          <w:color w:val="000000"/>
        </w:rPr>
        <w:lastRenderedPageBreak/>
        <w:t>エ</w:t>
      </w:r>
      <w:r w:rsidR="00860FE8" w:rsidRPr="009D1C5A">
        <w:rPr>
          <w:rFonts w:hint="eastAsia"/>
          <w:color w:val="000000"/>
        </w:rPr>
        <w:t xml:space="preserve">　営業外費用について</w:t>
      </w:r>
    </w:p>
    <w:p w14:paraId="7A349AE5" w14:textId="2221AC46" w:rsidR="00860FE8" w:rsidRPr="006804FB" w:rsidRDefault="008A21FF" w:rsidP="006804FB">
      <w:pPr>
        <w:pStyle w:val="5"/>
        <w:spacing w:line="400" w:lineRule="exact"/>
        <w:ind w:leftChars="332" w:left="706" w:firstLineChars="66" w:firstLine="140"/>
        <w:rPr>
          <w:strike/>
          <w:color w:val="000000"/>
        </w:rPr>
      </w:pPr>
      <w:r w:rsidRPr="006804FB">
        <w:rPr>
          <w:rFonts w:hint="eastAsia"/>
        </w:rPr>
        <w:t>営業外費用は</w:t>
      </w:r>
      <w:r w:rsidR="00797904" w:rsidRPr="006804FB">
        <w:rPr>
          <w:rFonts w:hint="eastAsia"/>
        </w:rPr>
        <w:t>、</w:t>
      </w:r>
      <w:r w:rsidR="006804FB" w:rsidRPr="00E11A46">
        <w:rPr>
          <w:rFonts w:hint="eastAsia"/>
        </w:rPr>
        <w:t>1</w:t>
      </w:r>
      <w:r w:rsidR="006804FB" w:rsidRPr="00E11A46">
        <w:t>,200</w:t>
      </w:r>
      <w:r w:rsidR="006804FB" w:rsidRPr="00E11A46">
        <w:rPr>
          <w:rFonts w:hint="eastAsia"/>
        </w:rPr>
        <w:t>万円である。</w:t>
      </w:r>
      <w:r w:rsidR="00C25173">
        <w:rPr>
          <w:rFonts w:hint="eastAsia"/>
        </w:rPr>
        <w:t>当年度は固定資産圧縮損が皆増したものの、</w:t>
      </w:r>
      <w:r w:rsidR="00D505E7">
        <w:rPr>
          <w:rFonts w:hint="eastAsia"/>
        </w:rPr>
        <w:t>雑支出が</w:t>
      </w:r>
      <w:r w:rsidR="00A514AC">
        <w:rPr>
          <w:rFonts w:hint="eastAsia"/>
        </w:rPr>
        <w:t>1,000万円</w:t>
      </w:r>
      <w:r w:rsidR="00DE6480" w:rsidRPr="001F3A24">
        <w:rPr>
          <w:rFonts w:hint="eastAsia"/>
        </w:rPr>
        <w:t>減少していること</w:t>
      </w:r>
      <w:r w:rsidR="00C246D9">
        <w:rPr>
          <w:rFonts w:hint="eastAsia"/>
        </w:rPr>
        <w:t>等</w:t>
      </w:r>
      <w:r w:rsidR="00DE6480" w:rsidRPr="001F3A24">
        <w:rPr>
          <w:rFonts w:hint="eastAsia"/>
        </w:rPr>
        <w:t>により、前年度と比較して6</w:t>
      </w:r>
      <w:r w:rsidR="009D4F32" w:rsidRPr="001F3A24">
        <w:rPr>
          <w:rFonts w:hint="eastAsia"/>
        </w:rPr>
        <w:t>00万円</w:t>
      </w:r>
      <w:r w:rsidR="001F3A24">
        <w:rPr>
          <w:rFonts w:hint="eastAsia"/>
        </w:rPr>
        <w:t>（33.1％）</w:t>
      </w:r>
      <w:r w:rsidR="00DE6480" w:rsidRPr="001F3A24">
        <w:rPr>
          <w:rFonts w:hint="eastAsia"/>
        </w:rPr>
        <w:t>減少</w:t>
      </w:r>
      <w:r w:rsidR="009D4F32" w:rsidRPr="001F3A24">
        <w:rPr>
          <w:rFonts w:hint="eastAsia"/>
        </w:rPr>
        <w:t>している。</w:t>
      </w:r>
    </w:p>
    <w:p w14:paraId="0D6E2C02" w14:textId="569B0EA2" w:rsidR="006804FB" w:rsidRPr="006804FB" w:rsidRDefault="006804FB" w:rsidP="006804FB"/>
    <w:p w14:paraId="4F274E42" w14:textId="38AA12F4" w:rsidR="00860FE8" w:rsidRDefault="00860FE8" w:rsidP="00FE74DE">
      <w:pPr>
        <w:pStyle w:val="5"/>
        <w:tabs>
          <w:tab w:val="left" w:pos="2478"/>
        </w:tabs>
        <w:spacing w:line="400" w:lineRule="exact"/>
        <w:ind w:leftChars="332" w:left="706" w:firstLineChars="66" w:firstLine="140"/>
        <w:rPr>
          <w:color w:val="000000"/>
        </w:rPr>
      </w:pPr>
      <w:r w:rsidRPr="009D1C5A">
        <w:rPr>
          <w:rFonts w:hint="eastAsia"/>
          <w:color w:val="000000"/>
        </w:rPr>
        <w:t>次に、過去</w:t>
      </w:r>
      <w:r w:rsidR="00181496" w:rsidRPr="009D1C5A">
        <w:rPr>
          <w:rFonts w:hint="eastAsia"/>
          <w:color w:val="000000"/>
        </w:rPr>
        <w:t>５</w:t>
      </w:r>
      <w:r w:rsidR="00B521CC" w:rsidRPr="009D1C5A">
        <w:rPr>
          <w:rFonts w:hint="eastAsia"/>
          <w:color w:val="000000"/>
        </w:rPr>
        <w:t>か年</w:t>
      </w:r>
      <w:r w:rsidRPr="009D1C5A">
        <w:rPr>
          <w:rFonts w:hint="eastAsia"/>
          <w:color w:val="000000"/>
        </w:rPr>
        <w:t>の経営分析のための主な財務分析比率は、次のとおりである。</w:t>
      </w:r>
    </w:p>
    <w:p w14:paraId="2FA70252" w14:textId="5EF1ACF3" w:rsidR="00211554" w:rsidRPr="00EE5329" w:rsidRDefault="00AF2887" w:rsidP="00EE5329">
      <w:r>
        <w:rPr>
          <w:noProof/>
        </w:rPr>
        <w:drawing>
          <wp:inline distT="0" distB="0" distL="0" distR="0" wp14:anchorId="1294C229" wp14:editId="23C1DAC0">
            <wp:extent cx="5943600" cy="23698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369820"/>
                    </a:xfrm>
                    <a:prstGeom prst="rect">
                      <a:avLst/>
                    </a:prstGeom>
                    <a:noFill/>
                    <a:ln>
                      <a:noFill/>
                    </a:ln>
                  </pic:spPr>
                </pic:pic>
              </a:graphicData>
            </a:graphic>
          </wp:inline>
        </w:drawing>
      </w:r>
    </w:p>
    <w:p w14:paraId="63B9F3A8" w14:textId="77A6C390" w:rsidR="00860FE8" w:rsidRDefault="00382229" w:rsidP="004622E5">
      <w:pPr>
        <w:pStyle w:val="5"/>
        <w:tabs>
          <w:tab w:val="left" w:pos="2478"/>
        </w:tabs>
        <w:spacing w:line="400" w:lineRule="exact"/>
        <w:ind w:leftChars="332" w:left="706" w:firstLineChars="66" w:firstLine="140"/>
        <w:rPr>
          <w:color w:val="000000"/>
        </w:rPr>
      </w:pPr>
      <w:r w:rsidRPr="002F2DAC">
        <w:rPr>
          <w:rFonts w:hint="eastAsia"/>
          <w:color w:val="000000"/>
        </w:rPr>
        <w:t>上</w:t>
      </w:r>
      <w:r w:rsidR="00860FE8" w:rsidRPr="00364826">
        <w:rPr>
          <w:rFonts w:hint="eastAsia"/>
          <w:color w:val="000000"/>
        </w:rPr>
        <w:t>表の総収支比率及び営業収支比率の推移は、次のとおりである。</w:t>
      </w:r>
    </w:p>
    <w:p w14:paraId="53A9539D" w14:textId="77777777" w:rsidR="009D2F87" w:rsidRPr="009D2F87" w:rsidRDefault="009D2F87" w:rsidP="009D2F87"/>
    <w:p w14:paraId="03A48382" w14:textId="77777777" w:rsidR="00860FE8" w:rsidRPr="000C470D" w:rsidRDefault="00860FE8" w:rsidP="00CA3296">
      <w:pPr>
        <w:pStyle w:val="30"/>
        <w:tabs>
          <w:tab w:val="left" w:pos="2478"/>
        </w:tabs>
        <w:spacing w:line="400" w:lineRule="exact"/>
        <w:ind w:leftChars="0" w:left="0" w:firstLine="213"/>
        <w:rPr>
          <w:color w:val="000000"/>
        </w:rPr>
      </w:pPr>
      <w:r w:rsidRPr="000C470D">
        <w:rPr>
          <w:rFonts w:hint="eastAsia"/>
          <w:color w:val="000000"/>
        </w:rPr>
        <w:t>【総収支比率</w:t>
      </w:r>
      <w:r w:rsidR="00CD756D" w:rsidRPr="000C470D">
        <w:rPr>
          <w:rFonts w:hint="eastAsia"/>
          <w:color w:val="000000"/>
        </w:rPr>
        <w:t>及び営業収支比率</w:t>
      </w:r>
      <w:r w:rsidRPr="000C470D">
        <w:rPr>
          <w:rFonts w:hint="eastAsia"/>
          <w:color w:val="000000"/>
        </w:rPr>
        <w:t>の推移】</w:t>
      </w:r>
    </w:p>
    <w:p w14:paraId="4C5A475F" w14:textId="29D4F348" w:rsidR="00570D96" w:rsidRPr="00290334" w:rsidRDefault="00AF2887" w:rsidP="005B1B52">
      <w:r>
        <w:rPr>
          <w:noProof/>
        </w:rPr>
        <w:drawing>
          <wp:inline distT="0" distB="0" distL="0" distR="0" wp14:anchorId="4E46462B" wp14:editId="4AEAB956">
            <wp:extent cx="5935980" cy="201168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5980" cy="2011680"/>
                    </a:xfrm>
                    <a:prstGeom prst="rect">
                      <a:avLst/>
                    </a:prstGeom>
                    <a:noFill/>
                    <a:ln>
                      <a:noFill/>
                    </a:ln>
                  </pic:spPr>
                </pic:pic>
              </a:graphicData>
            </a:graphic>
          </wp:inline>
        </w:drawing>
      </w:r>
    </w:p>
    <w:p w14:paraId="0A5CD890" w14:textId="75E1A3F0" w:rsidR="00AC64C8" w:rsidRPr="009D1C5A" w:rsidRDefault="00135269" w:rsidP="00436FD1">
      <w:pPr>
        <w:pStyle w:val="5"/>
        <w:tabs>
          <w:tab w:val="left" w:pos="2478"/>
        </w:tabs>
        <w:spacing w:line="400" w:lineRule="exact"/>
        <w:ind w:leftChars="308" w:left="655" w:firstLineChars="100" w:firstLine="213"/>
        <w:rPr>
          <w:color w:val="000000"/>
        </w:rPr>
      </w:pPr>
      <w:r w:rsidRPr="009D1C5A">
        <w:rPr>
          <w:rFonts w:hint="eastAsia"/>
          <w:color w:val="000000"/>
        </w:rPr>
        <w:t>総</w:t>
      </w:r>
      <w:r w:rsidR="00260C86" w:rsidRPr="009D1C5A">
        <w:rPr>
          <w:rFonts w:hint="eastAsia"/>
          <w:color w:val="000000"/>
        </w:rPr>
        <w:t>収支比率は</w:t>
      </w:r>
      <w:r w:rsidR="00ED2A22">
        <w:rPr>
          <w:rFonts w:hint="eastAsia"/>
          <w:color w:val="000000"/>
        </w:rPr>
        <w:t>５</w:t>
      </w:r>
      <w:r w:rsidR="00BB441A" w:rsidRPr="009D1C5A">
        <w:rPr>
          <w:rFonts w:hint="eastAsia"/>
          <w:color w:val="000000"/>
        </w:rPr>
        <w:t>期連続で</w:t>
      </w:r>
      <w:r w:rsidR="00260C86" w:rsidRPr="009D1C5A">
        <w:rPr>
          <w:rFonts w:hint="eastAsia"/>
          <w:color w:val="000000"/>
        </w:rPr>
        <w:t>100%</w:t>
      </w:r>
      <w:r w:rsidR="00670972" w:rsidRPr="009D1C5A">
        <w:rPr>
          <w:rFonts w:hint="eastAsia"/>
          <w:color w:val="000000"/>
        </w:rPr>
        <w:t>を上回る結果と</w:t>
      </w:r>
      <w:r w:rsidR="00A65B2E" w:rsidRPr="00EE5329">
        <w:rPr>
          <w:rFonts w:hint="eastAsia"/>
          <w:color w:val="000000"/>
        </w:rPr>
        <w:t>な</w:t>
      </w:r>
      <w:r w:rsidR="00DC0881">
        <w:rPr>
          <w:rFonts w:hint="eastAsia"/>
          <w:color w:val="000000"/>
        </w:rPr>
        <w:t>り</w:t>
      </w:r>
      <w:r w:rsidR="00BA362B">
        <w:rPr>
          <w:rFonts w:hint="eastAsia"/>
          <w:color w:val="000000"/>
        </w:rPr>
        <w:t>、</w:t>
      </w:r>
      <w:r w:rsidR="00A65B2E" w:rsidRPr="00EE5329">
        <w:rPr>
          <w:rFonts w:hint="eastAsia"/>
          <w:color w:val="000000"/>
        </w:rPr>
        <w:t>営業収支比率は</w:t>
      </w:r>
      <w:r w:rsidR="00DC0881">
        <w:rPr>
          <w:rFonts w:hint="eastAsia"/>
          <w:color w:val="000000"/>
        </w:rPr>
        <w:t>100％を</w:t>
      </w:r>
      <w:r w:rsidR="001F0288">
        <w:rPr>
          <w:rFonts w:hint="eastAsia"/>
          <w:color w:val="000000"/>
        </w:rPr>
        <w:t>下回る</w:t>
      </w:r>
      <w:r w:rsidR="00833D26">
        <w:rPr>
          <w:rFonts w:hint="eastAsia"/>
          <w:color w:val="000000"/>
        </w:rPr>
        <w:t>水準となった</w:t>
      </w:r>
      <w:r w:rsidR="00A65B2E" w:rsidRPr="00EE5329">
        <w:rPr>
          <w:rFonts w:hint="eastAsia"/>
          <w:color w:val="000000"/>
        </w:rPr>
        <w:t>。</w:t>
      </w:r>
    </w:p>
    <w:p w14:paraId="70AF7A52" w14:textId="22949CB3" w:rsidR="00D9681F" w:rsidRDefault="008C6575" w:rsidP="009C57BA">
      <w:pPr>
        <w:pStyle w:val="5"/>
        <w:tabs>
          <w:tab w:val="left" w:pos="2478"/>
        </w:tabs>
        <w:spacing w:line="400" w:lineRule="exact"/>
        <w:ind w:leftChars="308" w:left="655" w:firstLineChars="100" w:firstLine="213"/>
        <w:rPr>
          <w:color w:val="000000"/>
        </w:rPr>
      </w:pPr>
      <w:r>
        <w:rPr>
          <w:rFonts w:hint="eastAsia"/>
          <w:color w:val="000000"/>
        </w:rPr>
        <w:t>令和元年度</w:t>
      </w:r>
      <w:r w:rsidR="00436FD1" w:rsidRPr="009D1C5A">
        <w:rPr>
          <w:rFonts w:hint="eastAsia"/>
          <w:color w:val="000000"/>
        </w:rPr>
        <w:t>から</w:t>
      </w:r>
      <w:r w:rsidR="00BB441A" w:rsidRPr="009D1C5A">
        <w:rPr>
          <w:rFonts w:hint="eastAsia"/>
          <w:color w:val="000000"/>
        </w:rPr>
        <w:t>令和</w:t>
      </w:r>
      <w:r w:rsidR="009D1C5A" w:rsidRPr="00EE5329">
        <w:rPr>
          <w:rFonts w:hint="eastAsia"/>
          <w:color w:val="000000"/>
        </w:rPr>
        <w:t>２</w:t>
      </w:r>
      <w:r w:rsidR="00BB441A" w:rsidRPr="009D1C5A">
        <w:rPr>
          <w:rFonts w:hint="eastAsia"/>
          <w:color w:val="000000"/>
        </w:rPr>
        <w:t>年度</w:t>
      </w:r>
      <w:r>
        <w:rPr>
          <w:rFonts w:hint="eastAsia"/>
          <w:color w:val="000000"/>
        </w:rPr>
        <w:t>にかけて</w:t>
      </w:r>
      <w:r w:rsidR="00020C2F" w:rsidRPr="009D1C5A">
        <w:rPr>
          <w:rFonts w:hint="eastAsia"/>
          <w:color w:val="000000"/>
        </w:rPr>
        <w:t>営業収益</w:t>
      </w:r>
      <w:r w:rsidR="009D1C5A" w:rsidRPr="00EE5329">
        <w:rPr>
          <w:rFonts w:hint="eastAsia"/>
          <w:color w:val="000000"/>
        </w:rPr>
        <w:t>は減少</w:t>
      </w:r>
      <w:r>
        <w:rPr>
          <w:rFonts w:hint="eastAsia"/>
          <w:color w:val="000000"/>
        </w:rPr>
        <w:t>した</w:t>
      </w:r>
      <w:r w:rsidR="009D1C5A" w:rsidRPr="00EE5329">
        <w:rPr>
          <w:rFonts w:hint="eastAsia"/>
          <w:color w:val="000000"/>
        </w:rPr>
        <w:t>が、</w:t>
      </w:r>
      <w:r w:rsidR="009C6B9D" w:rsidRPr="009D1C5A">
        <w:rPr>
          <w:rFonts w:hint="eastAsia"/>
          <w:color w:val="000000"/>
        </w:rPr>
        <w:t>営業費用の減少幅が営業</w:t>
      </w:r>
      <w:r w:rsidR="00382229" w:rsidRPr="009D1C5A">
        <w:rPr>
          <w:rFonts w:hint="eastAsia"/>
          <w:color w:val="000000"/>
        </w:rPr>
        <w:t>収益</w:t>
      </w:r>
      <w:r w:rsidR="009C6B9D" w:rsidRPr="009D1C5A">
        <w:rPr>
          <w:rFonts w:hint="eastAsia"/>
          <w:color w:val="000000"/>
        </w:rPr>
        <w:t>の減少幅を</w:t>
      </w:r>
      <w:r w:rsidR="003E2F71">
        <w:rPr>
          <w:rFonts w:hint="eastAsia"/>
          <w:color w:val="000000"/>
        </w:rPr>
        <w:t>上回ったため</w:t>
      </w:r>
      <w:r w:rsidR="009D1C5A" w:rsidRPr="00EE5329">
        <w:rPr>
          <w:rFonts w:hint="eastAsia"/>
          <w:color w:val="000000"/>
        </w:rPr>
        <w:t>、</w:t>
      </w:r>
      <w:r w:rsidR="009C6B9D" w:rsidRPr="009D1C5A">
        <w:rPr>
          <w:rFonts w:hint="eastAsia"/>
          <w:color w:val="000000"/>
        </w:rPr>
        <w:t>営業収支比率は</w:t>
      </w:r>
      <w:r w:rsidR="009D1C5A" w:rsidRPr="00EE5329">
        <w:rPr>
          <w:rFonts w:hint="eastAsia"/>
          <w:color w:val="000000"/>
        </w:rPr>
        <w:t>改善</w:t>
      </w:r>
      <w:r w:rsidR="005C621A">
        <w:rPr>
          <w:rFonts w:hint="eastAsia"/>
          <w:color w:val="000000"/>
        </w:rPr>
        <w:t>した</w:t>
      </w:r>
      <w:r w:rsidR="001A1028">
        <w:rPr>
          <w:rFonts w:hint="eastAsia"/>
          <w:color w:val="000000"/>
        </w:rPr>
        <w:t>。</w:t>
      </w:r>
    </w:p>
    <w:p w14:paraId="41CEE87C" w14:textId="19BD1EDC" w:rsidR="00D9681F" w:rsidRDefault="006C0C8A" w:rsidP="00474A59">
      <w:pPr>
        <w:pStyle w:val="5"/>
        <w:tabs>
          <w:tab w:val="left" w:pos="2478"/>
        </w:tabs>
        <w:spacing w:line="400" w:lineRule="exact"/>
        <w:ind w:leftChars="308" w:left="655" w:firstLineChars="100" w:firstLine="213"/>
        <w:rPr>
          <w:color w:val="000000"/>
        </w:rPr>
      </w:pPr>
      <w:r w:rsidRPr="006C0C8A">
        <w:rPr>
          <w:rFonts w:hint="eastAsia"/>
          <w:color w:val="000000"/>
        </w:rPr>
        <w:t>令和３年度は</w:t>
      </w:r>
      <w:r w:rsidR="00A03959">
        <w:rPr>
          <w:rFonts w:hint="eastAsia"/>
          <w:color w:val="000000"/>
        </w:rPr>
        <w:t>退職給与金</w:t>
      </w:r>
      <w:r w:rsidRPr="006C0C8A">
        <w:rPr>
          <w:rFonts w:hint="eastAsia"/>
          <w:color w:val="000000"/>
        </w:rPr>
        <w:t>の発生や減価償却費及び資産減耗費の増加により、営業費用の増加幅が営業収益の増加幅を上回ったため、営業収支比率は悪化した。また、営業収支比率の悪化に伴い、総収支比率も悪化した。</w:t>
      </w:r>
    </w:p>
    <w:p w14:paraId="7C214B4D" w14:textId="790F42E0" w:rsidR="00205CEE" w:rsidRDefault="00DC0881" w:rsidP="00205CEE">
      <w:pPr>
        <w:pStyle w:val="5"/>
        <w:tabs>
          <w:tab w:val="left" w:pos="2478"/>
        </w:tabs>
        <w:spacing w:line="400" w:lineRule="exact"/>
        <w:ind w:leftChars="308" w:left="655" w:firstLineChars="100" w:firstLine="213"/>
        <w:rPr>
          <w:color w:val="000000"/>
        </w:rPr>
      </w:pPr>
      <w:r>
        <w:rPr>
          <w:rFonts w:hint="eastAsia"/>
          <w:color w:val="000000"/>
        </w:rPr>
        <w:t>令和４年度は</w:t>
      </w:r>
      <w:r w:rsidR="00D9681F">
        <w:rPr>
          <w:rFonts w:hint="eastAsia"/>
          <w:color w:val="000000"/>
        </w:rPr>
        <w:t>雑収益</w:t>
      </w:r>
      <w:r w:rsidR="00250C47">
        <w:rPr>
          <w:rFonts w:hint="eastAsia"/>
          <w:color w:val="000000"/>
        </w:rPr>
        <w:t>が</w:t>
      </w:r>
      <w:r w:rsidR="00D9681F">
        <w:rPr>
          <w:rFonts w:hint="eastAsia"/>
          <w:color w:val="000000"/>
        </w:rPr>
        <w:t>増加</w:t>
      </w:r>
      <w:r w:rsidR="00250C47">
        <w:rPr>
          <w:rFonts w:hint="eastAsia"/>
          <w:color w:val="000000"/>
        </w:rPr>
        <w:t>した</w:t>
      </w:r>
      <w:r w:rsidR="00083768">
        <w:rPr>
          <w:rFonts w:hint="eastAsia"/>
          <w:color w:val="000000"/>
        </w:rPr>
        <w:t>こと等により</w:t>
      </w:r>
      <w:r w:rsidR="0097163F">
        <w:rPr>
          <w:rFonts w:hint="eastAsia"/>
          <w:color w:val="000000"/>
        </w:rPr>
        <w:t>営業収益が増加</w:t>
      </w:r>
      <w:r w:rsidR="00CB774F" w:rsidRPr="008E632C">
        <w:rPr>
          <w:rFonts w:hint="eastAsia"/>
          <w:color w:val="000000"/>
        </w:rPr>
        <w:t>（</w:t>
      </w:r>
      <w:r w:rsidR="00CB774F">
        <w:rPr>
          <w:rFonts w:hint="eastAsia"/>
          <w:color w:val="000000"/>
        </w:rPr>
        <w:t>7.5</w:t>
      </w:r>
      <w:r w:rsidR="00CB774F" w:rsidRPr="008E632C">
        <w:rPr>
          <w:rFonts w:hint="eastAsia"/>
          <w:color w:val="000000"/>
        </w:rPr>
        <w:t>％）</w:t>
      </w:r>
      <w:r w:rsidR="00101B04">
        <w:rPr>
          <w:rFonts w:hint="eastAsia"/>
          <w:color w:val="000000"/>
        </w:rPr>
        <w:t>し</w:t>
      </w:r>
      <w:r w:rsidR="003E7E9F">
        <w:rPr>
          <w:rFonts w:hint="eastAsia"/>
          <w:color w:val="000000"/>
        </w:rPr>
        <w:t>、</w:t>
      </w:r>
      <w:r w:rsidR="00CB774F">
        <w:rPr>
          <w:rFonts w:hint="eastAsia"/>
          <w:color w:val="000000"/>
        </w:rPr>
        <w:t>委託料が増加したこと等により</w:t>
      </w:r>
      <w:r w:rsidR="00D9681F">
        <w:rPr>
          <w:rFonts w:hint="eastAsia"/>
          <w:color w:val="000000"/>
        </w:rPr>
        <w:t>営業費用</w:t>
      </w:r>
      <w:r w:rsidR="00CB774F">
        <w:rPr>
          <w:rFonts w:hint="eastAsia"/>
          <w:color w:val="000000"/>
        </w:rPr>
        <w:t>が増加（0</w:t>
      </w:r>
      <w:r w:rsidR="00CB774F">
        <w:rPr>
          <w:color w:val="000000"/>
        </w:rPr>
        <w:t>.9</w:t>
      </w:r>
      <w:r w:rsidR="00CB774F">
        <w:rPr>
          <w:rFonts w:hint="eastAsia"/>
          <w:color w:val="000000"/>
        </w:rPr>
        <w:t>％）</w:t>
      </w:r>
      <w:r w:rsidR="003E7E9F">
        <w:rPr>
          <w:rFonts w:hint="eastAsia"/>
          <w:color w:val="000000"/>
        </w:rPr>
        <w:t>し</w:t>
      </w:r>
      <w:r w:rsidR="00474A59">
        <w:rPr>
          <w:rFonts w:hint="eastAsia"/>
          <w:color w:val="000000"/>
        </w:rPr>
        <w:t>た</w:t>
      </w:r>
      <w:r w:rsidR="00394738">
        <w:rPr>
          <w:rFonts w:hint="eastAsia"/>
          <w:color w:val="000000"/>
        </w:rPr>
        <w:t>ものの、</w:t>
      </w:r>
      <w:r w:rsidR="00474A59">
        <w:rPr>
          <w:rFonts w:hint="eastAsia"/>
          <w:color w:val="000000"/>
        </w:rPr>
        <w:t>営業収益の増加</w:t>
      </w:r>
      <w:r w:rsidR="00450E4D">
        <w:rPr>
          <w:rFonts w:hint="eastAsia"/>
          <w:color w:val="000000"/>
        </w:rPr>
        <w:t>幅</w:t>
      </w:r>
      <w:r w:rsidR="00474A59">
        <w:rPr>
          <w:rFonts w:hint="eastAsia"/>
          <w:color w:val="000000"/>
        </w:rPr>
        <w:t>が営業費用の増加</w:t>
      </w:r>
      <w:r w:rsidR="00450E4D">
        <w:rPr>
          <w:rFonts w:hint="eastAsia"/>
          <w:color w:val="000000"/>
        </w:rPr>
        <w:t>幅</w:t>
      </w:r>
      <w:r w:rsidR="00474A59">
        <w:rPr>
          <w:rFonts w:hint="eastAsia"/>
          <w:color w:val="000000"/>
        </w:rPr>
        <w:t>を上回るため、</w:t>
      </w:r>
      <w:r w:rsidR="0097163F">
        <w:rPr>
          <w:rFonts w:hint="eastAsia"/>
          <w:color w:val="000000"/>
        </w:rPr>
        <w:t>営業収支比率は改善</w:t>
      </w:r>
      <w:r w:rsidR="00083768">
        <w:rPr>
          <w:rFonts w:hint="eastAsia"/>
          <w:color w:val="000000"/>
        </w:rPr>
        <w:t>した</w:t>
      </w:r>
      <w:r w:rsidR="0097163F">
        <w:rPr>
          <w:rFonts w:hint="eastAsia"/>
          <w:color w:val="000000"/>
        </w:rPr>
        <w:t>。また、営業収支比率の改善に</w:t>
      </w:r>
      <w:r w:rsidR="00C131B5">
        <w:rPr>
          <w:rFonts w:hint="eastAsia"/>
          <w:color w:val="000000"/>
        </w:rPr>
        <w:t>伴い</w:t>
      </w:r>
      <w:r w:rsidR="0097163F">
        <w:rPr>
          <w:rFonts w:hint="eastAsia"/>
          <w:color w:val="000000"/>
        </w:rPr>
        <w:t>、総収支比率も</w:t>
      </w:r>
      <w:r w:rsidR="0097163F">
        <w:rPr>
          <w:rFonts w:hint="eastAsia"/>
          <w:color w:val="000000"/>
        </w:rPr>
        <w:lastRenderedPageBreak/>
        <w:t>改善</w:t>
      </w:r>
      <w:r w:rsidR="005D330A">
        <w:rPr>
          <w:rFonts w:hint="eastAsia"/>
          <w:color w:val="000000"/>
        </w:rPr>
        <w:t>した</w:t>
      </w:r>
      <w:r w:rsidR="00205CEE">
        <w:rPr>
          <w:rFonts w:hint="eastAsia"/>
          <w:color w:val="000000"/>
        </w:rPr>
        <w:t>。</w:t>
      </w:r>
    </w:p>
    <w:p w14:paraId="19BAA97F" w14:textId="200C9D2B" w:rsidR="0063353E" w:rsidRDefault="00205CEE" w:rsidP="0063353E">
      <w:pPr>
        <w:pStyle w:val="5"/>
        <w:tabs>
          <w:tab w:val="left" w:pos="2478"/>
        </w:tabs>
        <w:spacing w:line="400" w:lineRule="exact"/>
        <w:ind w:leftChars="308" w:left="655" w:firstLineChars="100" w:firstLine="213"/>
        <w:rPr>
          <w:color w:val="000000"/>
        </w:rPr>
      </w:pPr>
      <w:r>
        <w:rPr>
          <w:rFonts w:hint="eastAsia"/>
          <w:color w:val="000000"/>
        </w:rPr>
        <w:t>令和５年度は</w:t>
      </w:r>
      <w:r w:rsidR="00A84CDD">
        <w:rPr>
          <w:rFonts w:hint="eastAsia"/>
          <w:color w:val="000000"/>
        </w:rPr>
        <w:t>雑収益が</w:t>
      </w:r>
      <w:r w:rsidR="0087606C">
        <w:rPr>
          <w:rFonts w:hint="eastAsia"/>
          <w:color w:val="000000"/>
        </w:rPr>
        <w:t>減少したこと等により営業収益が減少（</w:t>
      </w:r>
      <w:r w:rsidR="008D017F">
        <w:rPr>
          <w:rFonts w:hint="eastAsia"/>
          <w:color w:val="000000"/>
        </w:rPr>
        <w:t>2.2％）し、</w:t>
      </w:r>
      <w:r w:rsidR="00442EF9">
        <w:rPr>
          <w:rFonts w:hint="eastAsia"/>
          <w:color w:val="000000"/>
        </w:rPr>
        <w:t>光熱水費が減少したこと等により営業費用が減少（</w:t>
      </w:r>
      <w:r w:rsidR="00B56310">
        <w:rPr>
          <w:rFonts w:hint="eastAsia"/>
          <w:color w:val="000000"/>
        </w:rPr>
        <w:t>3.0％）したものの、営業費用の減少幅が営業収益の減少幅を上回るため、営業収支比率は改善した。また、営業収支比率の改善に伴い、総収支比率も改善した。</w:t>
      </w:r>
    </w:p>
    <w:p w14:paraId="44AFB97C" w14:textId="77777777" w:rsidR="0063353E" w:rsidRDefault="0063353E" w:rsidP="0063353E">
      <w:pPr>
        <w:pStyle w:val="5"/>
        <w:tabs>
          <w:tab w:val="left" w:pos="2478"/>
        </w:tabs>
        <w:spacing w:line="400" w:lineRule="exact"/>
        <w:ind w:leftChars="308" w:left="655" w:firstLineChars="100" w:firstLine="213"/>
        <w:rPr>
          <w:color w:val="000000"/>
        </w:rPr>
      </w:pPr>
    </w:p>
    <w:p w14:paraId="6335FDAD" w14:textId="560376C0" w:rsidR="00217531" w:rsidRPr="000C470D" w:rsidRDefault="003D0C17" w:rsidP="003D0C17">
      <w:pPr>
        <w:pStyle w:val="3"/>
        <w:tabs>
          <w:tab w:val="left" w:pos="2478"/>
        </w:tabs>
        <w:spacing w:line="400" w:lineRule="exact"/>
        <w:ind w:leftChars="0" w:left="0"/>
        <w:rPr>
          <w:color w:val="000000"/>
        </w:rPr>
      </w:pPr>
      <w:r w:rsidRPr="000C470D">
        <w:rPr>
          <w:rFonts w:hint="eastAsia"/>
          <w:color w:val="000000"/>
        </w:rPr>
        <w:t xml:space="preserve">   </w:t>
      </w:r>
      <w:r w:rsidR="00F4468F" w:rsidRPr="000C470D">
        <w:rPr>
          <w:rFonts w:hint="eastAsia"/>
          <w:color w:val="000000"/>
        </w:rPr>
        <w:t>(</w:t>
      </w:r>
      <w:r w:rsidR="00A26CE6" w:rsidRPr="000C470D">
        <w:rPr>
          <w:color w:val="000000"/>
        </w:rPr>
        <w:t>3</w:t>
      </w:r>
      <w:r w:rsidR="00F4468F" w:rsidRPr="000C470D">
        <w:rPr>
          <w:rFonts w:hint="eastAsia"/>
          <w:color w:val="000000"/>
        </w:rPr>
        <w:t>)</w:t>
      </w:r>
      <w:r w:rsidR="00217531" w:rsidRPr="000C470D">
        <w:rPr>
          <w:rFonts w:hint="eastAsia"/>
          <w:color w:val="000000"/>
        </w:rPr>
        <w:t xml:space="preserve">　財政状態</w:t>
      </w:r>
    </w:p>
    <w:p w14:paraId="2951AF8A" w14:textId="77777777" w:rsidR="007C3F39" w:rsidRPr="000C470D" w:rsidRDefault="00FA6D10" w:rsidP="003D0C17">
      <w:pPr>
        <w:pStyle w:val="20"/>
        <w:tabs>
          <w:tab w:val="left" w:pos="2478"/>
        </w:tabs>
        <w:spacing w:line="400" w:lineRule="exact"/>
        <w:ind w:leftChars="300" w:left="638" w:firstLine="213"/>
        <w:rPr>
          <w:rFonts w:hAnsi="ＭＳ 明朝"/>
          <w:color w:val="000000"/>
        </w:rPr>
      </w:pPr>
      <w:r w:rsidRPr="000C470D">
        <w:rPr>
          <w:rFonts w:hAnsi="ＭＳ 明朝" w:hint="eastAsia"/>
          <w:color w:val="000000"/>
        </w:rPr>
        <w:t>市場</w:t>
      </w:r>
      <w:r w:rsidR="0051382D" w:rsidRPr="000C470D">
        <w:rPr>
          <w:rFonts w:hAnsi="ＭＳ 明朝" w:hint="eastAsia"/>
          <w:color w:val="000000"/>
        </w:rPr>
        <w:t>会計</w:t>
      </w:r>
      <w:r w:rsidRPr="000C470D">
        <w:rPr>
          <w:rFonts w:hAnsi="ＭＳ 明朝" w:hint="eastAsia"/>
          <w:color w:val="000000"/>
        </w:rPr>
        <w:t>の</w:t>
      </w:r>
      <w:r w:rsidR="007C3F39" w:rsidRPr="000C470D">
        <w:rPr>
          <w:rFonts w:hAnsi="ＭＳ 明朝" w:hint="eastAsia"/>
          <w:color w:val="000000"/>
        </w:rPr>
        <w:t>貸借対照表に基づき、資産、負債及び資本について前年度と比較すると次のとおりである。</w:t>
      </w:r>
    </w:p>
    <w:p w14:paraId="7D7E89A1" w14:textId="5256C992" w:rsidR="005F245E" w:rsidRDefault="00AF2887" w:rsidP="00E46E34">
      <w:pPr>
        <w:pStyle w:val="20"/>
        <w:tabs>
          <w:tab w:val="left" w:pos="2478"/>
        </w:tabs>
        <w:ind w:leftChars="0" w:left="0" w:firstLineChars="0" w:firstLine="0"/>
        <w:rPr>
          <w:rFonts w:hAnsi="ＭＳ 明朝"/>
          <w:color w:val="000000"/>
          <w:sz w:val="18"/>
          <w:szCs w:val="18"/>
        </w:rPr>
      </w:pPr>
      <w:r>
        <w:rPr>
          <w:rFonts w:hAnsi="ＭＳ 明朝"/>
          <w:noProof/>
          <w:color w:val="000000"/>
          <w:sz w:val="18"/>
          <w:szCs w:val="18"/>
        </w:rPr>
        <w:drawing>
          <wp:inline distT="0" distB="0" distL="0" distR="0" wp14:anchorId="57A8ACAA" wp14:editId="5AD5ACE6">
            <wp:extent cx="5920740" cy="65379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0740" cy="6537960"/>
                    </a:xfrm>
                    <a:prstGeom prst="rect">
                      <a:avLst/>
                    </a:prstGeom>
                    <a:noFill/>
                    <a:ln>
                      <a:noFill/>
                    </a:ln>
                  </pic:spPr>
                </pic:pic>
              </a:graphicData>
            </a:graphic>
          </wp:inline>
        </w:drawing>
      </w:r>
    </w:p>
    <w:p w14:paraId="7A72DEA5" w14:textId="77777777" w:rsidR="00C34A6C" w:rsidRPr="000C470D" w:rsidRDefault="007C3F39" w:rsidP="00EE5329">
      <w:pPr>
        <w:pStyle w:val="20"/>
        <w:tabs>
          <w:tab w:val="left" w:pos="2478"/>
        </w:tabs>
        <w:ind w:leftChars="0" w:left="0" w:firstLineChars="0" w:firstLine="0"/>
        <w:rPr>
          <w:rFonts w:hAnsi="ＭＳ 明朝"/>
          <w:color w:val="000000"/>
        </w:rPr>
      </w:pPr>
      <w:r w:rsidRPr="000C470D">
        <w:rPr>
          <w:rFonts w:hAnsi="ＭＳ 明朝" w:hint="eastAsia"/>
          <w:color w:val="000000"/>
          <w:sz w:val="18"/>
          <w:szCs w:val="18"/>
        </w:rPr>
        <w:t>注：数値は四捨五入しているため、合計と内訳が一致しないことがある。</w:t>
      </w:r>
    </w:p>
    <w:p w14:paraId="23D45535" w14:textId="77777777" w:rsidR="00217531" w:rsidRPr="000C470D" w:rsidRDefault="00217531" w:rsidP="00EE5329">
      <w:pPr>
        <w:pStyle w:val="20"/>
        <w:tabs>
          <w:tab w:val="left" w:pos="2478"/>
        </w:tabs>
        <w:ind w:leftChars="0" w:left="0" w:firstLineChars="200" w:firstLine="345"/>
        <w:rPr>
          <w:rFonts w:hAnsi="ＭＳ 明朝"/>
          <w:color w:val="000000"/>
        </w:rPr>
      </w:pPr>
      <w:r w:rsidRPr="000C470D">
        <w:rPr>
          <w:rFonts w:hAnsi="ＭＳ 明朝" w:hint="eastAsia"/>
          <w:color w:val="000000"/>
          <w:sz w:val="18"/>
          <w:szCs w:val="18"/>
        </w:rPr>
        <w:t>数値</w:t>
      </w:r>
      <w:r w:rsidR="002B6CE9" w:rsidRPr="000C470D">
        <w:rPr>
          <w:rFonts w:hAnsi="ＭＳ 明朝" w:hint="eastAsia"/>
          <w:color w:val="000000"/>
          <w:sz w:val="18"/>
          <w:szCs w:val="18"/>
        </w:rPr>
        <w:t>が０</w:t>
      </w:r>
      <w:r w:rsidR="00B008EC" w:rsidRPr="000C470D">
        <w:rPr>
          <w:rFonts w:hAnsi="ＭＳ 明朝" w:hint="eastAsia"/>
          <w:color w:val="000000"/>
          <w:sz w:val="18"/>
          <w:szCs w:val="18"/>
        </w:rPr>
        <w:t>となっている項目は、</w:t>
      </w:r>
      <w:r w:rsidR="00602993" w:rsidRPr="000C470D">
        <w:rPr>
          <w:rFonts w:hAnsi="ＭＳ 明朝"/>
          <w:color w:val="000000"/>
          <w:sz w:val="18"/>
          <w:szCs w:val="18"/>
        </w:rPr>
        <w:t>5</w:t>
      </w:r>
      <w:r w:rsidR="00BB441A" w:rsidRPr="000C470D">
        <w:rPr>
          <w:rFonts w:hAnsi="ＭＳ 明朝" w:hint="eastAsia"/>
          <w:color w:val="000000"/>
          <w:sz w:val="18"/>
          <w:szCs w:val="18"/>
        </w:rPr>
        <w:t>0</w:t>
      </w:r>
      <w:r w:rsidRPr="000C470D">
        <w:rPr>
          <w:rFonts w:hAnsi="ＭＳ 明朝" w:hint="eastAsia"/>
          <w:color w:val="000000"/>
          <w:sz w:val="18"/>
          <w:szCs w:val="18"/>
        </w:rPr>
        <w:t>万円未満の数値があることを示している。</w:t>
      </w:r>
    </w:p>
    <w:p w14:paraId="23D59012" w14:textId="77777777" w:rsidR="007C3F39" w:rsidRPr="000C470D" w:rsidRDefault="00804E1B" w:rsidP="00CA3296">
      <w:pPr>
        <w:pStyle w:val="4"/>
        <w:tabs>
          <w:tab w:val="left" w:pos="2478"/>
        </w:tabs>
        <w:spacing w:line="400" w:lineRule="exact"/>
        <w:ind w:leftChars="200" w:left="425" w:firstLineChars="0" w:firstLine="0"/>
        <w:rPr>
          <w:rFonts w:hAnsi="ＭＳ 明朝"/>
          <w:color w:val="000000"/>
        </w:rPr>
      </w:pPr>
      <w:r w:rsidRPr="000C470D">
        <w:rPr>
          <w:rFonts w:hAnsi="ＭＳ 明朝"/>
          <w:color w:val="000000"/>
        </w:rPr>
        <w:br w:type="page"/>
      </w:r>
      <w:r w:rsidR="007C3F39" w:rsidRPr="000C470D">
        <w:rPr>
          <w:rFonts w:hAnsi="ＭＳ 明朝" w:hint="eastAsia"/>
          <w:color w:val="000000"/>
        </w:rPr>
        <w:lastRenderedPageBreak/>
        <w:t>ア　固定資産について</w:t>
      </w:r>
    </w:p>
    <w:p w14:paraId="5304D6C2" w14:textId="77777777" w:rsidR="007C3F39" w:rsidRPr="00E470AB" w:rsidRDefault="007C3F39" w:rsidP="00EB598A">
      <w:pPr>
        <w:pStyle w:val="30"/>
        <w:tabs>
          <w:tab w:val="left" w:pos="2478"/>
        </w:tabs>
        <w:spacing w:afterLines="50" w:after="151" w:line="400" w:lineRule="exact"/>
        <w:ind w:leftChars="266" w:left="565" w:firstLineChars="130" w:firstLine="276"/>
        <w:rPr>
          <w:color w:val="000000"/>
        </w:rPr>
      </w:pPr>
      <w:r w:rsidRPr="00E470AB">
        <w:rPr>
          <w:rFonts w:hint="eastAsia"/>
          <w:color w:val="000000"/>
        </w:rPr>
        <w:t>当年度における固定資産の増減及び減価償却状況は、次のとおりである。</w:t>
      </w:r>
    </w:p>
    <w:p w14:paraId="7BAFB09B" w14:textId="3A6E0903" w:rsidR="0038444D" w:rsidRDefault="00AF2887" w:rsidP="00E46E34">
      <w:pPr>
        <w:pStyle w:val="30"/>
        <w:tabs>
          <w:tab w:val="left" w:pos="2478"/>
        </w:tabs>
        <w:spacing w:afterLines="50" w:after="151" w:line="60" w:lineRule="auto"/>
        <w:ind w:leftChars="0" w:left="0" w:firstLineChars="0" w:firstLine="0"/>
      </w:pPr>
      <w:r>
        <w:rPr>
          <w:noProof/>
        </w:rPr>
        <w:drawing>
          <wp:inline distT="0" distB="0" distL="0" distR="0" wp14:anchorId="1FBED0BD" wp14:editId="4AA86D18">
            <wp:extent cx="5935980" cy="214122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5980" cy="2141220"/>
                    </a:xfrm>
                    <a:prstGeom prst="rect">
                      <a:avLst/>
                    </a:prstGeom>
                    <a:noFill/>
                    <a:ln>
                      <a:noFill/>
                    </a:ln>
                  </pic:spPr>
                </pic:pic>
              </a:graphicData>
            </a:graphic>
          </wp:inline>
        </w:drawing>
      </w:r>
    </w:p>
    <w:p w14:paraId="7AA33CF0" w14:textId="77777777" w:rsidR="002D50DD" w:rsidRPr="000C470D" w:rsidRDefault="002D50DD" w:rsidP="002D50DD">
      <w:pPr>
        <w:pStyle w:val="20"/>
        <w:tabs>
          <w:tab w:val="left" w:pos="2478"/>
        </w:tabs>
        <w:ind w:leftChars="0" w:left="0" w:firstLineChars="0" w:firstLine="0"/>
        <w:rPr>
          <w:rFonts w:hAnsi="ＭＳ 明朝"/>
          <w:color w:val="000000"/>
        </w:rPr>
      </w:pPr>
      <w:r w:rsidRPr="000C470D">
        <w:rPr>
          <w:rFonts w:hAnsi="ＭＳ 明朝" w:hint="eastAsia"/>
          <w:color w:val="000000"/>
          <w:sz w:val="18"/>
          <w:szCs w:val="18"/>
        </w:rPr>
        <w:t>注：数値は四捨五入しているため、合計と内訳が一致しないことがある。</w:t>
      </w:r>
    </w:p>
    <w:p w14:paraId="1E172C3D" w14:textId="6365C38A" w:rsidR="007C3F39" w:rsidRPr="00EE5329" w:rsidRDefault="002D50DD" w:rsidP="00003853">
      <w:pPr>
        <w:pStyle w:val="30"/>
        <w:tabs>
          <w:tab w:val="left" w:pos="2478"/>
        </w:tabs>
        <w:spacing w:afterLines="50" w:after="151" w:line="60" w:lineRule="auto"/>
        <w:ind w:leftChars="0" w:left="0" w:firstLineChars="200" w:firstLine="345"/>
      </w:pPr>
      <w:r w:rsidRPr="000C470D">
        <w:rPr>
          <w:rFonts w:hint="eastAsia"/>
          <w:color w:val="000000"/>
          <w:sz w:val="18"/>
          <w:szCs w:val="18"/>
        </w:rPr>
        <w:t>数値が０となっている項目は、</w:t>
      </w:r>
      <w:r w:rsidRPr="000C470D">
        <w:rPr>
          <w:color w:val="000000"/>
          <w:sz w:val="18"/>
          <w:szCs w:val="18"/>
        </w:rPr>
        <w:t>5</w:t>
      </w:r>
      <w:r w:rsidRPr="000C470D">
        <w:rPr>
          <w:rFonts w:hint="eastAsia"/>
          <w:color w:val="000000"/>
          <w:sz w:val="18"/>
          <w:szCs w:val="18"/>
        </w:rPr>
        <w:t>0万円未満の数値があることを示している。</w:t>
      </w:r>
    </w:p>
    <w:p w14:paraId="7A08D26F" w14:textId="2F3B10F4" w:rsidR="002F4FCA" w:rsidRPr="00290334" w:rsidRDefault="006B3B49" w:rsidP="001973E9">
      <w:pPr>
        <w:pStyle w:val="5"/>
        <w:tabs>
          <w:tab w:val="left" w:pos="2478"/>
        </w:tabs>
        <w:spacing w:line="400" w:lineRule="exact"/>
        <w:ind w:left="850" w:hanging="425"/>
      </w:pPr>
      <w:r w:rsidRPr="00E470AB">
        <w:rPr>
          <w:rFonts w:hint="eastAsia"/>
          <w:color w:val="000000"/>
        </w:rPr>
        <w:t>（ア）</w:t>
      </w:r>
      <w:r w:rsidR="00E73A34" w:rsidRPr="00345358">
        <w:rPr>
          <w:rFonts w:hint="eastAsia"/>
          <w:color w:val="000000"/>
        </w:rPr>
        <w:t>有形固定資産の差引増減額</w:t>
      </w:r>
      <w:r w:rsidR="00B40F5D">
        <w:rPr>
          <w:rFonts w:hint="eastAsia"/>
          <w:color w:val="000000"/>
        </w:rPr>
        <w:t>600</w:t>
      </w:r>
      <w:r w:rsidR="00E73A34" w:rsidRPr="00345358">
        <w:rPr>
          <w:rFonts w:hint="eastAsia"/>
          <w:color w:val="000000"/>
        </w:rPr>
        <w:t>万円の主な内訳は、</w:t>
      </w:r>
      <w:r w:rsidR="00F774DA" w:rsidRPr="00345358">
        <w:rPr>
          <w:rFonts w:hint="eastAsia"/>
          <w:color w:val="000000"/>
        </w:rPr>
        <w:t>大阪府中央卸売市場管理センター株式会社からの</w:t>
      </w:r>
      <w:r w:rsidR="00345358" w:rsidRPr="00345358">
        <w:rPr>
          <w:rFonts w:hint="eastAsia"/>
          <w:color w:val="000000"/>
        </w:rPr>
        <w:t>防鳥ネットの寄付による建物の増加</w:t>
      </w:r>
      <w:r w:rsidR="00250E78" w:rsidRPr="00623D0C">
        <w:rPr>
          <w:rFonts w:hint="eastAsia"/>
          <w:color w:val="000000"/>
        </w:rPr>
        <w:t>5</w:t>
      </w:r>
      <w:r w:rsidR="00345358" w:rsidRPr="00623D0C">
        <w:rPr>
          <w:rFonts w:hint="eastAsia"/>
          <w:color w:val="000000"/>
        </w:rPr>
        <w:t>00</w:t>
      </w:r>
      <w:r w:rsidR="00345358" w:rsidRPr="00345358">
        <w:rPr>
          <w:rFonts w:hint="eastAsia"/>
          <w:color w:val="000000"/>
        </w:rPr>
        <w:t>万円である。</w:t>
      </w:r>
    </w:p>
    <w:p w14:paraId="3F7DE7F5" w14:textId="77777777" w:rsidR="000117C1" w:rsidRPr="00290334" w:rsidRDefault="000117C1" w:rsidP="006B3B49">
      <w:pPr>
        <w:pStyle w:val="5"/>
        <w:tabs>
          <w:tab w:val="left" w:pos="2478"/>
        </w:tabs>
        <w:spacing w:line="400" w:lineRule="exact"/>
        <w:ind w:left="850" w:hanging="425"/>
        <w:rPr>
          <w:color w:val="000000"/>
        </w:rPr>
      </w:pPr>
    </w:p>
    <w:p w14:paraId="5C3870C1" w14:textId="77777777" w:rsidR="0087368A" w:rsidRPr="002F4FCA" w:rsidRDefault="006B3B49" w:rsidP="006B3B49">
      <w:pPr>
        <w:pStyle w:val="5"/>
        <w:tabs>
          <w:tab w:val="left" w:pos="2478"/>
        </w:tabs>
        <w:spacing w:line="400" w:lineRule="exact"/>
        <w:ind w:left="850" w:hanging="425"/>
        <w:rPr>
          <w:color w:val="000000"/>
        </w:rPr>
      </w:pPr>
      <w:r w:rsidRPr="00024EDE">
        <w:rPr>
          <w:rFonts w:hint="eastAsia"/>
          <w:color w:val="000000"/>
        </w:rPr>
        <w:t>（イ）無形固定資産</w:t>
      </w:r>
      <w:r w:rsidR="000E33EF" w:rsidRPr="00024EDE">
        <w:rPr>
          <w:rFonts w:hint="eastAsia"/>
          <w:color w:val="000000"/>
        </w:rPr>
        <w:t>100万円は</w:t>
      </w:r>
      <w:r w:rsidR="009F6392" w:rsidRPr="002F4FCA">
        <w:rPr>
          <w:rFonts w:hint="eastAsia"/>
          <w:color w:val="000000"/>
        </w:rPr>
        <w:t>、</w:t>
      </w:r>
      <w:r w:rsidR="000E33EF" w:rsidRPr="002F4FCA">
        <w:rPr>
          <w:rFonts w:hint="eastAsia"/>
          <w:color w:val="000000"/>
        </w:rPr>
        <w:t>電話加入権である。</w:t>
      </w:r>
    </w:p>
    <w:p w14:paraId="7C4A7247" w14:textId="77777777" w:rsidR="000117C1" w:rsidRPr="00EE5329" w:rsidRDefault="000117C1" w:rsidP="006B3B49">
      <w:pPr>
        <w:pStyle w:val="5"/>
        <w:tabs>
          <w:tab w:val="left" w:pos="2478"/>
        </w:tabs>
        <w:spacing w:line="400" w:lineRule="exact"/>
        <w:ind w:left="850" w:hanging="425"/>
        <w:rPr>
          <w:color w:val="000000"/>
          <w:highlight w:val="yellow"/>
        </w:rPr>
      </w:pPr>
    </w:p>
    <w:p w14:paraId="4F0F09A6" w14:textId="0C07E1E6" w:rsidR="006B3B49" w:rsidRPr="000C470D" w:rsidRDefault="006B3B49" w:rsidP="006B3B49">
      <w:pPr>
        <w:pStyle w:val="5"/>
        <w:tabs>
          <w:tab w:val="left" w:pos="2478"/>
        </w:tabs>
        <w:spacing w:line="400" w:lineRule="exact"/>
        <w:ind w:left="850" w:hanging="425"/>
        <w:rPr>
          <w:color w:val="000000"/>
        </w:rPr>
      </w:pPr>
      <w:r w:rsidRPr="002F4FCA">
        <w:rPr>
          <w:rFonts w:hint="eastAsia"/>
          <w:color w:val="000000"/>
        </w:rPr>
        <w:t>（ウ）</w:t>
      </w:r>
      <w:r w:rsidR="005F5F26">
        <w:rPr>
          <w:rFonts w:hint="eastAsia"/>
          <w:color w:val="000000"/>
        </w:rPr>
        <w:t>投資</w:t>
      </w:r>
      <w:r w:rsidR="00ED30AB">
        <w:rPr>
          <w:rFonts w:hint="eastAsia"/>
          <w:color w:val="000000"/>
        </w:rPr>
        <w:t>その他の資産</w:t>
      </w:r>
      <w:r w:rsidR="0019295B">
        <w:rPr>
          <w:rFonts w:hint="eastAsia"/>
          <w:color w:val="000000"/>
        </w:rPr>
        <w:t>4,600</w:t>
      </w:r>
      <w:r w:rsidRPr="00AA38CA">
        <w:rPr>
          <w:rFonts w:hint="eastAsia"/>
          <w:color w:val="000000"/>
        </w:rPr>
        <w:t>万円</w:t>
      </w:r>
      <w:r w:rsidR="00AD7E58" w:rsidRPr="00D165DD">
        <w:rPr>
          <w:rFonts w:hint="eastAsia"/>
          <w:color w:val="000000"/>
        </w:rPr>
        <w:t>の内訳は</w:t>
      </w:r>
      <w:r w:rsidRPr="00D165DD">
        <w:rPr>
          <w:rFonts w:hint="eastAsia"/>
          <w:color w:val="000000"/>
        </w:rPr>
        <w:t>、工業用水道保証金</w:t>
      </w:r>
      <w:r w:rsidR="00AD7E58" w:rsidRPr="00552215">
        <w:rPr>
          <w:rFonts w:hint="eastAsia"/>
          <w:color w:val="000000"/>
        </w:rPr>
        <w:t>200</w:t>
      </w:r>
      <w:r w:rsidR="00AD7E58" w:rsidRPr="00D165DD">
        <w:rPr>
          <w:rFonts w:hint="eastAsia"/>
          <w:color w:val="000000"/>
        </w:rPr>
        <w:t>万円及び中央卸売市場事業減債基金</w:t>
      </w:r>
      <w:r w:rsidR="0019295B">
        <w:rPr>
          <w:rFonts w:hint="eastAsia"/>
          <w:color w:val="000000"/>
        </w:rPr>
        <w:t>4,400</w:t>
      </w:r>
      <w:r w:rsidR="00AD7E58" w:rsidRPr="00D165DD">
        <w:rPr>
          <w:rFonts w:hint="eastAsia"/>
          <w:color w:val="000000"/>
        </w:rPr>
        <w:t>万円</w:t>
      </w:r>
      <w:r w:rsidRPr="00D165DD">
        <w:rPr>
          <w:rFonts w:hint="eastAsia"/>
          <w:color w:val="000000"/>
        </w:rPr>
        <w:t>である。</w:t>
      </w:r>
      <w:r w:rsidR="00C96F92" w:rsidRPr="00D165DD">
        <w:rPr>
          <w:rFonts w:hint="eastAsia"/>
          <w:color w:val="000000"/>
        </w:rPr>
        <w:t>増加は</w:t>
      </w:r>
      <w:r w:rsidR="00E41FA2">
        <w:rPr>
          <w:rFonts w:hint="eastAsia"/>
          <w:color w:val="000000"/>
        </w:rPr>
        <w:t>、</w:t>
      </w:r>
      <w:r w:rsidR="00C96F92" w:rsidRPr="00D165DD">
        <w:rPr>
          <w:rFonts w:hint="eastAsia"/>
          <w:color w:val="000000"/>
        </w:rPr>
        <w:t>中央卸売市場事業減債基金</w:t>
      </w:r>
      <w:r w:rsidR="00CA3DE4">
        <w:rPr>
          <w:rFonts w:hint="eastAsia"/>
          <w:color w:val="000000"/>
        </w:rPr>
        <w:t>1,900</w:t>
      </w:r>
      <w:r w:rsidR="00C96F92" w:rsidRPr="00D165DD">
        <w:rPr>
          <w:rFonts w:hint="eastAsia"/>
          <w:color w:val="000000"/>
        </w:rPr>
        <w:t>万円の組入によるもので</w:t>
      </w:r>
      <w:r w:rsidR="001818AC">
        <w:rPr>
          <w:rFonts w:hint="eastAsia"/>
          <w:color w:val="000000"/>
        </w:rPr>
        <w:t>、減少は中央卸売市場減債基金3,300万円の取崩によるもので</w:t>
      </w:r>
      <w:r w:rsidR="00C96F92" w:rsidRPr="00D165DD">
        <w:rPr>
          <w:rFonts w:hint="eastAsia"/>
          <w:color w:val="000000"/>
        </w:rPr>
        <w:t>ある。</w:t>
      </w:r>
    </w:p>
    <w:p w14:paraId="0EF208E3" w14:textId="151474CC" w:rsidR="006B3B49" w:rsidRPr="00D03374" w:rsidRDefault="00D03374" w:rsidP="00CA3296">
      <w:pPr>
        <w:pStyle w:val="4"/>
        <w:tabs>
          <w:tab w:val="left" w:pos="2478"/>
        </w:tabs>
        <w:spacing w:line="400" w:lineRule="exact"/>
        <w:ind w:leftChars="200" w:left="425" w:firstLineChars="0" w:firstLine="0"/>
        <w:rPr>
          <w:rFonts w:hAnsi="ＭＳ 明朝"/>
          <w:color w:val="000000"/>
        </w:rPr>
      </w:pPr>
      <w:r>
        <w:rPr>
          <w:rFonts w:hAnsi="ＭＳ 明朝"/>
          <w:color w:val="000000"/>
        </w:rPr>
        <w:br w:type="page"/>
      </w:r>
    </w:p>
    <w:p w14:paraId="764BAF4C" w14:textId="77777777" w:rsidR="007C3F39" w:rsidRPr="000C470D" w:rsidRDefault="007C3F39" w:rsidP="00CA3296">
      <w:pPr>
        <w:pStyle w:val="4"/>
        <w:tabs>
          <w:tab w:val="left" w:pos="2478"/>
        </w:tabs>
        <w:spacing w:line="400" w:lineRule="exact"/>
        <w:ind w:leftChars="200" w:left="425" w:firstLineChars="0" w:firstLine="0"/>
        <w:rPr>
          <w:rFonts w:hAnsi="ＭＳ 明朝"/>
          <w:color w:val="000000"/>
        </w:rPr>
      </w:pPr>
      <w:r w:rsidRPr="000C470D">
        <w:rPr>
          <w:rFonts w:hAnsi="ＭＳ 明朝" w:hint="eastAsia"/>
          <w:color w:val="000000"/>
        </w:rPr>
        <w:lastRenderedPageBreak/>
        <w:t>イ　流動資産について</w:t>
      </w:r>
    </w:p>
    <w:p w14:paraId="5090F7B6" w14:textId="77777777" w:rsidR="007C3F39" w:rsidRDefault="007C3F39" w:rsidP="000117C1">
      <w:pPr>
        <w:pStyle w:val="30"/>
        <w:tabs>
          <w:tab w:val="left" w:pos="2478"/>
        </w:tabs>
        <w:spacing w:line="400" w:lineRule="exact"/>
        <w:ind w:leftChars="308" w:left="655" w:firstLine="213"/>
        <w:rPr>
          <w:color w:val="000000"/>
        </w:rPr>
      </w:pPr>
      <w:r w:rsidRPr="00E470AB">
        <w:rPr>
          <w:rFonts w:hint="eastAsia"/>
          <w:color w:val="000000"/>
        </w:rPr>
        <w:t>現金・預金等の資金状況についてみると、当座比率は次のとおりである。</w:t>
      </w:r>
    </w:p>
    <w:p w14:paraId="647BD9C1" w14:textId="77777777" w:rsidR="001973E9" w:rsidRDefault="001973E9" w:rsidP="000117C1">
      <w:pPr>
        <w:pStyle w:val="30"/>
        <w:tabs>
          <w:tab w:val="left" w:pos="2478"/>
        </w:tabs>
        <w:spacing w:line="400" w:lineRule="exact"/>
        <w:ind w:leftChars="308" w:left="655" w:firstLine="213"/>
        <w:rPr>
          <w:color w:val="000000"/>
        </w:rPr>
      </w:pPr>
    </w:p>
    <w:p w14:paraId="7E5DBCBE" w14:textId="46EC25DA" w:rsidR="005F29C6" w:rsidRDefault="00AF2887" w:rsidP="005F29C6">
      <w:pPr>
        <w:pStyle w:val="30"/>
        <w:tabs>
          <w:tab w:val="left" w:pos="2478"/>
        </w:tabs>
        <w:ind w:leftChars="0" w:left="0" w:firstLineChars="0" w:firstLine="0"/>
        <w:rPr>
          <w:color w:val="000000"/>
        </w:rPr>
      </w:pPr>
      <w:r>
        <w:rPr>
          <w:noProof/>
          <w:color w:val="000000"/>
        </w:rPr>
        <w:drawing>
          <wp:inline distT="0" distB="0" distL="0" distR="0" wp14:anchorId="05176B72" wp14:editId="3018EA95">
            <wp:extent cx="5935980" cy="7315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5980" cy="731520"/>
                    </a:xfrm>
                    <a:prstGeom prst="rect">
                      <a:avLst/>
                    </a:prstGeom>
                    <a:noFill/>
                    <a:ln>
                      <a:noFill/>
                    </a:ln>
                  </pic:spPr>
                </pic:pic>
              </a:graphicData>
            </a:graphic>
          </wp:inline>
        </w:drawing>
      </w:r>
    </w:p>
    <w:p w14:paraId="6D1EB9FC" w14:textId="77777777" w:rsidR="00C00D2F" w:rsidRPr="00E470AB" w:rsidRDefault="00C00D2F" w:rsidP="000117C1">
      <w:pPr>
        <w:pStyle w:val="30"/>
        <w:tabs>
          <w:tab w:val="left" w:pos="2478"/>
        </w:tabs>
        <w:ind w:leftChars="0" w:left="0" w:firstLineChars="0" w:firstLine="0"/>
        <w:rPr>
          <w:color w:val="000000"/>
        </w:rPr>
      </w:pPr>
    </w:p>
    <w:p w14:paraId="4ED1E737" w14:textId="14B4693B" w:rsidR="006B3B49" w:rsidRDefault="006B3B49" w:rsidP="0044208D">
      <w:pPr>
        <w:pStyle w:val="30"/>
        <w:tabs>
          <w:tab w:val="left" w:pos="2478"/>
        </w:tabs>
        <w:ind w:leftChars="300" w:left="638" w:firstLineChars="99" w:firstLine="210"/>
        <w:rPr>
          <w:color w:val="000000"/>
        </w:rPr>
      </w:pPr>
      <w:r w:rsidRPr="001973E9">
        <w:rPr>
          <w:rFonts w:hint="eastAsia"/>
          <w:color w:val="000000"/>
        </w:rPr>
        <w:t>当座比率が前年度</w:t>
      </w:r>
      <w:r w:rsidR="000117C1" w:rsidRPr="001973E9">
        <w:rPr>
          <w:rFonts w:hint="eastAsia"/>
          <w:color w:val="000000"/>
        </w:rPr>
        <w:t>と</w:t>
      </w:r>
      <w:r w:rsidRPr="001973E9">
        <w:rPr>
          <w:rFonts w:hint="eastAsia"/>
          <w:color w:val="000000"/>
        </w:rPr>
        <w:t>比較して</w:t>
      </w:r>
      <w:r w:rsidR="00493F42">
        <w:rPr>
          <w:rFonts w:hint="eastAsia"/>
          <w:color w:val="000000"/>
        </w:rPr>
        <w:t>53.1</w:t>
      </w:r>
      <w:r w:rsidRPr="00D165DD">
        <w:rPr>
          <w:rFonts w:hint="eastAsia"/>
          <w:color w:val="000000"/>
        </w:rPr>
        <w:t>ポイント</w:t>
      </w:r>
      <w:r w:rsidR="0006126E">
        <w:rPr>
          <w:rFonts w:hint="eastAsia"/>
          <w:color w:val="000000"/>
        </w:rPr>
        <w:t>増加</w:t>
      </w:r>
      <w:r w:rsidRPr="00D165DD">
        <w:rPr>
          <w:rFonts w:hint="eastAsia"/>
          <w:color w:val="000000"/>
        </w:rPr>
        <w:t>したのは、</w:t>
      </w:r>
      <w:r w:rsidR="00AD7E58" w:rsidRPr="00D165DD">
        <w:rPr>
          <w:rFonts w:hint="eastAsia"/>
          <w:color w:val="000000"/>
        </w:rPr>
        <w:t>現金・預金及び未収金</w:t>
      </w:r>
      <w:r w:rsidR="001973E9" w:rsidRPr="00EE5329">
        <w:rPr>
          <w:rFonts w:hint="eastAsia"/>
          <w:color w:val="000000"/>
        </w:rPr>
        <w:t>が</w:t>
      </w:r>
      <w:r w:rsidR="00DC4135">
        <w:rPr>
          <w:rFonts w:hint="eastAsia"/>
          <w:color w:val="000000"/>
        </w:rPr>
        <w:t>２</w:t>
      </w:r>
      <w:r w:rsidR="00AD7E58" w:rsidRPr="00D165DD">
        <w:rPr>
          <w:rFonts w:hint="eastAsia"/>
          <w:color w:val="000000"/>
        </w:rPr>
        <w:t>億</w:t>
      </w:r>
      <w:r w:rsidR="002A7BBE">
        <w:rPr>
          <w:rFonts w:hint="eastAsia"/>
          <w:color w:val="000000"/>
        </w:rPr>
        <w:t>9</w:t>
      </w:r>
      <w:r w:rsidR="009F23B4">
        <w:rPr>
          <w:rFonts w:hint="eastAsia"/>
          <w:color w:val="000000"/>
        </w:rPr>
        <w:t>,</w:t>
      </w:r>
      <w:r w:rsidR="002A7BBE">
        <w:rPr>
          <w:rFonts w:hint="eastAsia"/>
          <w:color w:val="000000"/>
        </w:rPr>
        <w:t>000</w:t>
      </w:r>
      <w:r w:rsidR="00AD7E58" w:rsidRPr="00D165DD">
        <w:rPr>
          <w:rFonts w:hint="eastAsia"/>
          <w:color w:val="000000"/>
        </w:rPr>
        <w:t>万円</w:t>
      </w:r>
      <w:r w:rsidR="001973E9" w:rsidRPr="00EE5329">
        <w:rPr>
          <w:rFonts w:hint="eastAsia"/>
          <w:color w:val="000000"/>
        </w:rPr>
        <w:t>増加</w:t>
      </w:r>
      <w:r w:rsidR="0044208D">
        <w:rPr>
          <w:rFonts w:hint="eastAsia"/>
          <w:color w:val="000000"/>
        </w:rPr>
        <w:t>（1</w:t>
      </w:r>
      <w:r w:rsidR="0044208D">
        <w:rPr>
          <w:color w:val="000000"/>
        </w:rPr>
        <w:t>0.</w:t>
      </w:r>
      <w:r w:rsidR="002A7BBE">
        <w:rPr>
          <w:rFonts w:hint="eastAsia"/>
          <w:color w:val="000000"/>
        </w:rPr>
        <w:t>7</w:t>
      </w:r>
      <w:r w:rsidR="0044208D">
        <w:rPr>
          <w:rFonts w:hint="eastAsia"/>
          <w:color w:val="000000"/>
        </w:rPr>
        <w:t>％）</w:t>
      </w:r>
      <w:r w:rsidR="00AD7E58" w:rsidRPr="00D165DD">
        <w:rPr>
          <w:rFonts w:hint="eastAsia"/>
          <w:color w:val="000000"/>
        </w:rPr>
        <w:t>、流動負債</w:t>
      </w:r>
      <w:r w:rsidR="001973E9" w:rsidRPr="00EE5329">
        <w:rPr>
          <w:rFonts w:hint="eastAsia"/>
          <w:color w:val="000000"/>
        </w:rPr>
        <w:t>が</w:t>
      </w:r>
      <w:r w:rsidR="00154C67">
        <w:rPr>
          <w:rFonts w:hint="eastAsia"/>
          <w:color w:val="000000"/>
        </w:rPr>
        <w:t>1,000</w:t>
      </w:r>
      <w:r w:rsidR="001973E9" w:rsidRPr="00EE5329">
        <w:rPr>
          <w:rFonts w:hint="eastAsia"/>
          <w:color w:val="000000"/>
        </w:rPr>
        <w:t>万円</w:t>
      </w:r>
      <w:r w:rsidR="00EA558B">
        <w:rPr>
          <w:rFonts w:hint="eastAsia"/>
          <w:color w:val="000000"/>
        </w:rPr>
        <w:t>増加</w:t>
      </w:r>
      <w:r w:rsidR="0044208D">
        <w:rPr>
          <w:rFonts w:hint="eastAsia"/>
          <w:color w:val="000000"/>
        </w:rPr>
        <w:t>（</w:t>
      </w:r>
      <w:r w:rsidR="008C1327">
        <w:rPr>
          <w:rFonts w:hint="eastAsia"/>
          <w:color w:val="000000"/>
        </w:rPr>
        <w:t>2.5</w:t>
      </w:r>
      <w:r w:rsidR="0044208D">
        <w:rPr>
          <w:rFonts w:hint="eastAsia"/>
          <w:color w:val="000000"/>
        </w:rPr>
        <w:t>％）</w:t>
      </w:r>
      <w:r w:rsidR="001973E9" w:rsidRPr="00EE5329">
        <w:rPr>
          <w:rFonts w:hint="eastAsia"/>
          <w:color w:val="000000"/>
        </w:rPr>
        <w:t>し</w:t>
      </w:r>
      <w:r w:rsidR="00394738">
        <w:rPr>
          <w:rFonts w:hint="eastAsia"/>
          <w:color w:val="000000"/>
        </w:rPr>
        <w:t>たものの</w:t>
      </w:r>
      <w:r w:rsidR="0044208D">
        <w:rPr>
          <w:rFonts w:hint="eastAsia"/>
          <w:color w:val="000000"/>
        </w:rPr>
        <w:t>、</w:t>
      </w:r>
      <w:r w:rsidR="000B643A">
        <w:rPr>
          <w:rFonts w:hint="eastAsia"/>
          <w:color w:val="000000"/>
        </w:rPr>
        <w:t>流動負債の増加率</w:t>
      </w:r>
      <w:r w:rsidR="0044208D">
        <w:rPr>
          <w:rFonts w:hint="eastAsia"/>
          <w:color w:val="000000"/>
        </w:rPr>
        <w:t>を</w:t>
      </w:r>
      <w:r w:rsidR="000B643A">
        <w:rPr>
          <w:rFonts w:hint="eastAsia"/>
          <w:color w:val="000000"/>
        </w:rPr>
        <w:t>現金・預金及び未収金の増加率</w:t>
      </w:r>
      <w:r w:rsidR="0044208D">
        <w:rPr>
          <w:rFonts w:hint="eastAsia"/>
          <w:color w:val="000000"/>
        </w:rPr>
        <w:t>が上回ったため</w:t>
      </w:r>
      <w:r w:rsidR="00AD7E58" w:rsidRPr="001973E9">
        <w:rPr>
          <w:rFonts w:hint="eastAsia"/>
          <w:color w:val="000000"/>
        </w:rPr>
        <w:t>である。</w:t>
      </w:r>
    </w:p>
    <w:p w14:paraId="65A00DC2" w14:textId="77777777" w:rsidR="000766B8" w:rsidRDefault="000766B8" w:rsidP="000C470D">
      <w:pPr>
        <w:pStyle w:val="30"/>
        <w:tabs>
          <w:tab w:val="left" w:pos="2478"/>
        </w:tabs>
        <w:ind w:leftChars="300" w:left="638" w:firstLineChars="99" w:firstLine="210"/>
        <w:rPr>
          <w:color w:val="000000"/>
        </w:rPr>
      </w:pPr>
    </w:p>
    <w:p w14:paraId="483CB114" w14:textId="77777777" w:rsidR="000117C1" w:rsidRPr="000C470D" w:rsidRDefault="006B3B49" w:rsidP="00B97498">
      <w:pPr>
        <w:pStyle w:val="30"/>
        <w:tabs>
          <w:tab w:val="left" w:pos="2478"/>
        </w:tabs>
        <w:spacing w:line="400" w:lineRule="exact"/>
        <w:ind w:left="850" w:firstLineChars="0" w:hanging="425"/>
        <w:rPr>
          <w:color w:val="000000"/>
        </w:rPr>
      </w:pPr>
      <w:r w:rsidRPr="000C470D">
        <w:rPr>
          <w:rFonts w:hint="eastAsia"/>
          <w:color w:val="000000"/>
        </w:rPr>
        <w:t>（ア）現金預金</w:t>
      </w:r>
      <w:r w:rsidR="00F75DD4" w:rsidRPr="000C470D">
        <w:rPr>
          <w:rFonts w:hint="eastAsia"/>
          <w:color w:val="000000"/>
        </w:rPr>
        <w:t>の増減については「（</w:t>
      </w:r>
      <w:r w:rsidR="0077182A" w:rsidRPr="000C470D">
        <w:rPr>
          <w:rFonts w:hint="eastAsia"/>
          <w:color w:val="000000"/>
        </w:rPr>
        <w:t>4</w:t>
      </w:r>
      <w:r w:rsidR="00F75DD4" w:rsidRPr="000C470D">
        <w:rPr>
          <w:rFonts w:hint="eastAsia"/>
          <w:color w:val="000000"/>
        </w:rPr>
        <w:t>）キャッシュ・フローの状況」を参照。</w:t>
      </w:r>
    </w:p>
    <w:p w14:paraId="5B6231CB" w14:textId="77777777" w:rsidR="007C3F39" w:rsidRPr="000C470D" w:rsidRDefault="007C3F39" w:rsidP="009E0D2D">
      <w:pPr>
        <w:pStyle w:val="30"/>
        <w:tabs>
          <w:tab w:val="left" w:pos="2478"/>
        </w:tabs>
        <w:spacing w:line="400" w:lineRule="exact"/>
        <w:ind w:leftChars="300" w:left="638" w:firstLineChars="200" w:firstLine="425"/>
        <w:rPr>
          <w:color w:val="000000"/>
        </w:rPr>
      </w:pPr>
      <w:r w:rsidRPr="000C470D">
        <w:rPr>
          <w:rFonts w:hint="eastAsia"/>
          <w:color w:val="000000"/>
        </w:rPr>
        <w:t>過去</w:t>
      </w:r>
      <w:r w:rsidR="00B804EE" w:rsidRPr="000C470D">
        <w:rPr>
          <w:rFonts w:hint="eastAsia"/>
          <w:color w:val="000000"/>
        </w:rPr>
        <w:t>５</w:t>
      </w:r>
      <w:r w:rsidRPr="000C470D">
        <w:rPr>
          <w:rFonts w:hint="eastAsia"/>
          <w:color w:val="000000"/>
        </w:rPr>
        <w:t>か年の現金・預金残高の状況は、次のとおりである。</w:t>
      </w:r>
    </w:p>
    <w:p w14:paraId="611D174E" w14:textId="77777777" w:rsidR="003B375E" w:rsidRPr="000C470D" w:rsidRDefault="003B375E" w:rsidP="00B97498">
      <w:pPr>
        <w:pStyle w:val="30"/>
        <w:tabs>
          <w:tab w:val="left" w:pos="2478"/>
        </w:tabs>
        <w:spacing w:line="400" w:lineRule="exact"/>
        <w:ind w:left="850" w:firstLineChars="0" w:hanging="425"/>
        <w:rPr>
          <w:color w:val="000000"/>
        </w:rPr>
      </w:pPr>
    </w:p>
    <w:p w14:paraId="3413EE04" w14:textId="77777777" w:rsidR="007C3F39" w:rsidRPr="000C470D" w:rsidRDefault="007C3F39" w:rsidP="00CA3296">
      <w:pPr>
        <w:pStyle w:val="30"/>
        <w:tabs>
          <w:tab w:val="left" w:pos="2478"/>
        </w:tabs>
        <w:spacing w:line="400" w:lineRule="exact"/>
        <w:ind w:leftChars="0" w:left="0" w:firstLineChars="349" w:firstLine="742"/>
        <w:rPr>
          <w:color w:val="000000"/>
        </w:rPr>
      </w:pPr>
      <w:r w:rsidRPr="000C470D">
        <w:rPr>
          <w:rFonts w:hint="eastAsia"/>
          <w:color w:val="000000"/>
        </w:rPr>
        <w:t>【現金・預金残高の推移】</w:t>
      </w:r>
    </w:p>
    <w:p w14:paraId="7B9EF1C1" w14:textId="77777777" w:rsidR="00E45067" w:rsidRDefault="00E45067" w:rsidP="00E45067"/>
    <w:p w14:paraId="1BAD854F" w14:textId="7D89BA40" w:rsidR="00D65F17" w:rsidRPr="00864B6E" w:rsidRDefault="00AF2887" w:rsidP="00E45067">
      <w:pPr>
        <w:rPr>
          <w:b/>
          <w:bCs/>
        </w:rPr>
      </w:pPr>
      <w:r>
        <w:rPr>
          <w:b/>
          <w:bCs/>
          <w:noProof/>
        </w:rPr>
        <w:drawing>
          <wp:inline distT="0" distB="0" distL="0" distR="0" wp14:anchorId="7A1344B7" wp14:editId="6E062A18">
            <wp:extent cx="5486400" cy="275082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0" cy="2750820"/>
                    </a:xfrm>
                    <a:prstGeom prst="rect">
                      <a:avLst/>
                    </a:prstGeom>
                    <a:noFill/>
                    <a:ln>
                      <a:noFill/>
                    </a:ln>
                  </pic:spPr>
                </pic:pic>
              </a:graphicData>
            </a:graphic>
          </wp:inline>
        </w:drawing>
      </w:r>
    </w:p>
    <w:p w14:paraId="6ADFD57A" w14:textId="77777777" w:rsidR="00F543DE" w:rsidRDefault="00F543DE" w:rsidP="00E45067"/>
    <w:p w14:paraId="173C9BD0" w14:textId="373B0ADD" w:rsidR="006B3B49" w:rsidRPr="00D165DD" w:rsidRDefault="006B3B49" w:rsidP="000248F7">
      <w:pPr>
        <w:pStyle w:val="5"/>
        <w:tabs>
          <w:tab w:val="left" w:pos="2478"/>
        </w:tabs>
        <w:spacing w:line="400" w:lineRule="exact"/>
        <w:ind w:left="850" w:hanging="425"/>
        <w:rPr>
          <w:color w:val="000000"/>
        </w:rPr>
      </w:pPr>
      <w:r w:rsidRPr="00E45067">
        <w:rPr>
          <w:rFonts w:hint="eastAsia"/>
          <w:color w:val="000000"/>
        </w:rPr>
        <w:t>（</w:t>
      </w:r>
      <w:r w:rsidRPr="00BF7BB8">
        <w:rPr>
          <w:rFonts w:hint="eastAsia"/>
          <w:color w:val="000000"/>
        </w:rPr>
        <w:t>イ）</w:t>
      </w:r>
      <w:r w:rsidR="000766B8" w:rsidRPr="00BF7BB8">
        <w:rPr>
          <w:rFonts w:hint="eastAsia"/>
          <w:color w:val="000000"/>
        </w:rPr>
        <w:t>当年度</w:t>
      </w:r>
      <w:r w:rsidRPr="00BF7BB8">
        <w:rPr>
          <w:rFonts w:hint="eastAsia"/>
          <w:color w:val="000000"/>
        </w:rPr>
        <w:t>の未収金</w:t>
      </w:r>
      <w:r w:rsidR="00B620E4">
        <w:rPr>
          <w:rFonts w:hint="eastAsia"/>
          <w:color w:val="000000"/>
        </w:rPr>
        <w:t>１億3</w:t>
      </w:r>
      <w:r w:rsidR="007C604C">
        <w:rPr>
          <w:rFonts w:hint="eastAsia"/>
          <w:color w:val="000000"/>
        </w:rPr>
        <w:t>00</w:t>
      </w:r>
      <w:r w:rsidRPr="00D165DD">
        <w:rPr>
          <w:rFonts w:hint="eastAsia"/>
          <w:color w:val="000000"/>
        </w:rPr>
        <w:t>万円の主なものは、指定管理者からの納付金</w:t>
      </w:r>
      <w:r w:rsidR="00B620E4">
        <w:rPr>
          <w:rFonts w:hint="eastAsia"/>
          <w:color w:val="000000"/>
        </w:rPr>
        <w:t>１億300</w:t>
      </w:r>
      <w:r w:rsidR="00B620E4" w:rsidRPr="00D165DD">
        <w:rPr>
          <w:rFonts w:hint="eastAsia"/>
          <w:color w:val="000000"/>
        </w:rPr>
        <w:t>万円</w:t>
      </w:r>
      <w:r w:rsidR="00BB20FF" w:rsidRPr="00D165DD">
        <w:rPr>
          <w:rFonts w:hint="eastAsia"/>
          <w:color w:val="000000"/>
        </w:rPr>
        <w:t>で</w:t>
      </w:r>
      <w:r w:rsidR="00B83F1E" w:rsidRPr="00D165DD">
        <w:rPr>
          <w:rFonts w:hint="eastAsia"/>
          <w:color w:val="000000"/>
        </w:rPr>
        <w:t>ある</w:t>
      </w:r>
      <w:r w:rsidRPr="00D165DD">
        <w:rPr>
          <w:rFonts w:hint="eastAsia"/>
          <w:color w:val="000000"/>
        </w:rPr>
        <w:t>。</w:t>
      </w:r>
    </w:p>
    <w:p w14:paraId="2161AD2F" w14:textId="0DF1997E" w:rsidR="00F3659A" w:rsidRPr="00015BD1" w:rsidRDefault="00845E45" w:rsidP="00C55FA7">
      <w:pPr>
        <w:tabs>
          <w:tab w:val="left" w:pos="2478"/>
        </w:tabs>
        <w:spacing w:line="400" w:lineRule="exact"/>
        <w:ind w:firstLineChars="200" w:firstLine="425"/>
        <w:rPr>
          <w:rFonts w:hAnsi="ＭＳ 明朝"/>
          <w:color w:val="000000"/>
        </w:rPr>
      </w:pPr>
      <w:r>
        <w:rPr>
          <w:rFonts w:hAnsi="ＭＳ 明朝"/>
          <w:color w:val="000000"/>
          <w:highlight w:val="yellow"/>
        </w:rPr>
        <w:br w:type="page"/>
      </w:r>
      <w:r w:rsidR="00F3659A" w:rsidRPr="00BF7BB8">
        <w:rPr>
          <w:rFonts w:hAnsi="ＭＳ 明朝" w:hint="eastAsia"/>
          <w:color w:val="000000"/>
        </w:rPr>
        <w:lastRenderedPageBreak/>
        <w:t>ウ　固定負債について</w:t>
      </w:r>
    </w:p>
    <w:p w14:paraId="3B3DA2A4" w14:textId="60491872" w:rsidR="00F3659A" w:rsidRPr="00D165DD" w:rsidRDefault="00F3659A" w:rsidP="009E0D2D">
      <w:pPr>
        <w:pStyle w:val="5"/>
        <w:tabs>
          <w:tab w:val="left" w:pos="2478"/>
        </w:tabs>
        <w:spacing w:line="400" w:lineRule="exact"/>
        <w:ind w:left="1063" w:hangingChars="300" w:hanging="638"/>
        <w:rPr>
          <w:color w:val="000000"/>
        </w:rPr>
      </w:pPr>
      <w:r w:rsidRPr="00015BD1">
        <w:rPr>
          <w:rFonts w:hint="eastAsia"/>
          <w:color w:val="000000"/>
        </w:rPr>
        <w:t>（ア）</w:t>
      </w:r>
      <w:r w:rsidR="00AF5D5B" w:rsidRPr="00015BD1">
        <w:rPr>
          <w:rFonts w:hint="eastAsia"/>
          <w:color w:val="000000"/>
        </w:rPr>
        <w:t>企業債</w:t>
      </w:r>
      <w:r w:rsidR="00571543">
        <w:rPr>
          <w:rFonts w:hint="eastAsia"/>
          <w:color w:val="000000"/>
        </w:rPr>
        <w:t>６</w:t>
      </w:r>
      <w:r w:rsidR="00AF5D5B" w:rsidRPr="00015BD1">
        <w:rPr>
          <w:rFonts w:hint="eastAsia"/>
          <w:color w:val="000000"/>
        </w:rPr>
        <w:t>億</w:t>
      </w:r>
      <w:r w:rsidR="00571543">
        <w:rPr>
          <w:rFonts w:hint="eastAsia"/>
          <w:color w:val="000000"/>
        </w:rPr>
        <w:t>8,500</w:t>
      </w:r>
      <w:r w:rsidR="00AF5D5B" w:rsidRPr="00D165DD">
        <w:rPr>
          <w:rFonts w:hint="eastAsia"/>
          <w:color w:val="000000"/>
        </w:rPr>
        <w:t>万円は、</w:t>
      </w:r>
      <w:r w:rsidR="00B83F1E" w:rsidRPr="00D165DD">
        <w:rPr>
          <w:rFonts w:hint="eastAsia"/>
          <w:color w:val="000000"/>
        </w:rPr>
        <w:t>当年度末から１</w:t>
      </w:r>
      <w:r w:rsidR="00612DBA" w:rsidRPr="00D165DD">
        <w:rPr>
          <w:rFonts w:hint="eastAsia"/>
          <w:color w:val="000000"/>
        </w:rPr>
        <w:t>年を超えて償還期限</w:t>
      </w:r>
      <w:r w:rsidR="00B521CC" w:rsidRPr="00D165DD">
        <w:rPr>
          <w:rFonts w:hint="eastAsia"/>
          <w:color w:val="000000"/>
        </w:rPr>
        <w:t>が</w:t>
      </w:r>
      <w:r w:rsidR="00D81078" w:rsidRPr="00D165DD">
        <w:rPr>
          <w:rFonts w:hint="eastAsia"/>
          <w:color w:val="000000"/>
        </w:rPr>
        <w:t>到来する</w:t>
      </w:r>
      <w:r w:rsidR="009F6392" w:rsidRPr="00D165DD">
        <w:rPr>
          <w:rFonts w:hint="eastAsia"/>
          <w:color w:val="000000"/>
        </w:rPr>
        <w:t>もの</w:t>
      </w:r>
      <w:r w:rsidR="00B83F1E" w:rsidRPr="00D165DD">
        <w:rPr>
          <w:rFonts w:hint="eastAsia"/>
          <w:color w:val="000000"/>
        </w:rPr>
        <w:t>である</w:t>
      </w:r>
      <w:r w:rsidR="009F6392" w:rsidRPr="00D165DD">
        <w:rPr>
          <w:rFonts w:hint="eastAsia"/>
          <w:color w:val="000000"/>
        </w:rPr>
        <w:t>。</w:t>
      </w:r>
    </w:p>
    <w:p w14:paraId="46953AC1" w14:textId="77777777" w:rsidR="00B83F1E" w:rsidRPr="00845E45" w:rsidRDefault="00B83F1E" w:rsidP="002A1DE1">
      <w:pPr>
        <w:pStyle w:val="4"/>
        <w:tabs>
          <w:tab w:val="left" w:pos="2478"/>
        </w:tabs>
        <w:spacing w:line="400" w:lineRule="exact"/>
        <w:ind w:leftChars="194" w:left="943" w:hangingChars="250" w:hanging="531"/>
        <w:rPr>
          <w:rFonts w:hAnsi="ＭＳ 明朝"/>
          <w:color w:val="000000"/>
          <w:highlight w:val="yellow"/>
        </w:rPr>
      </w:pPr>
    </w:p>
    <w:p w14:paraId="65FBDB66" w14:textId="7883180F" w:rsidR="00AF462B" w:rsidRPr="00015BD1" w:rsidRDefault="00AF5D5B" w:rsidP="00B83F1E">
      <w:pPr>
        <w:pStyle w:val="5"/>
        <w:tabs>
          <w:tab w:val="left" w:pos="2478"/>
        </w:tabs>
        <w:spacing w:line="400" w:lineRule="exact"/>
        <w:ind w:left="850" w:hanging="425"/>
        <w:rPr>
          <w:color w:val="000000"/>
        </w:rPr>
      </w:pPr>
      <w:r w:rsidRPr="00015BD1">
        <w:rPr>
          <w:rFonts w:hint="eastAsia"/>
          <w:color w:val="000000"/>
        </w:rPr>
        <w:t>（イ）引当金</w:t>
      </w:r>
      <w:r w:rsidR="00902F84">
        <w:rPr>
          <w:rFonts w:hint="eastAsia"/>
          <w:color w:val="000000"/>
        </w:rPr>
        <w:t>5</w:t>
      </w:r>
      <w:r w:rsidR="00943711">
        <w:rPr>
          <w:rFonts w:hint="eastAsia"/>
          <w:color w:val="000000"/>
        </w:rPr>
        <w:t>00</w:t>
      </w:r>
      <w:r w:rsidR="00B83F1E" w:rsidRPr="00015BD1">
        <w:rPr>
          <w:rFonts w:hint="eastAsia"/>
          <w:color w:val="000000"/>
        </w:rPr>
        <w:t>万円は</w:t>
      </w:r>
      <w:r w:rsidRPr="00015BD1">
        <w:rPr>
          <w:rFonts w:hint="eastAsia"/>
          <w:color w:val="000000"/>
        </w:rPr>
        <w:t>退職給付引当金であ</w:t>
      </w:r>
      <w:r w:rsidR="00F45E3B" w:rsidRPr="00015BD1">
        <w:rPr>
          <w:rFonts w:hint="eastAsia"/>
          <w:color w:val="000000"/>
        </w:rPr>
        <w:t>る</w:t>
      </w:r>
      <w:r w:rsidRPr="00015BD1">
        <w:rPr>
          <w:rFonts w:hint="eastAsia"/>
          <w:color w:val="000000"/>
        </w:rPr>
        <w:t>。</w:t>
      </w:r>
    </w:p>
    <w:p w14:paraId="0A1CB75E" w14:textId="77777777" w:rsidR="00EE31CD" w:rsidRPr="00FA7B58" w:rsidRDefault="00EE31CD" w:rsidP="00762716">
      <w:pPr>
        <w:rPr>
          <w:rFonts w:hAnsi="ＭＳ 明朝"/>
          <w:color w:val="000000"/>
          <w:highlight w:val="yellow"/>
        </w:rPr>
      </w:pPr>
    </w:p>
    <w:p w14:paraId="0AB3466D" w14:textId="77777777" w:rsidR="007C3F39" w:rsidRPr="00015BD1" w:rsidRDefault="00F3659A" w:rsidP="00762716">
      <w:pPr>
        <w:pStyle w:val="4"/>
        <w:tabs>
          <w:tab w:val="left" w:pos="2478"/>
        </w:tabs>
        <w:spacing w:line="400" w:lineRule="exact"/>
        <w:ind w:leftChars="94" w:firstLineChars="100" w:firstLine="213"/>
        <w:rPr>
          <w:rFonts w:hAnsi="ＭＳ 明朝"/>
          <w:color w:val="000000"/>
        </w:rPr>
      </w:pPr>
      <w:r w:rsidRPr="00015BD1">
        <w:rPr>
          <w:rFonts w:hAnsi="ＭＳ 明朝" w:hint="eastAsia"/>
          <w:color w:val="000000"/>
        </w:rPr>
        <w:t>エ</w:t>
      </w:r>
      <w:r w:rsidR="007C3F39" w:rsidRPr="00015BD1">
        <w:rPr>
          <w:rFonts w:hAnsi="ＭＳ 明朝" w:hint="eastAsia"/>
          <w:color w:val="000000"/>
        </w:rPr>
        <w:t xml:space="preserve">　流動負債について</w:t>
      </w:r>
    </w:p>
    <w:p w14:paraId="1AA17CB2" w14:textId="08229381" w:rsidR="00292B4F" w:rsidRPr="00D165DD" w:rsidRDefault="00AF5D5B" w:rsidP="00E42A9A">
      <w:pPr>
        <w:pStyle w:val="5"/>
        <w:tabs>
          <w:tab w:val="left" w:pos="2478"/>
        </w:tabs>
        <w:spacing w:line="400" w:lineRule="exact"/>
        <w:ind w:left="850" w:hanging="425"/>
        <w:rPr>
          <w:color w:val="000000"/>
        </w:rPr>
      </w:pPr>
      <w:r w:rsidRPr="00015BD1">
        <w:rPr>
          <w:rFonts w:hint="eastAsia"/>
          <w:color w:val="000000"/>
        </w:rPr>
        <w:t>（ア）企業債</w:t>
      </w:r>
      <w:r w:rsidR="007638DD">
        <w:rPr>
          <w:rFonts w:hint="eastAsia"/>
          <w:color w:val="000000"/>
        </w:rPr>
        <w:t>6,300</w:t>
      </w:r>
      <w:r w:rsidRPr="00D165DD">
        <w:rPr>
          <w:rFonts w:hint="eastAsia"/>
          <w:color w:val="000000"/>
        </w:rPr>
        <w:t>万円は、</w:t>
      </w:r>
      <w:r w:rsidR="00B83F1E" w:rsidRPr="00D165DD">
        <w:rPr>
          <w:rFonts w:hint="eastAsia"/>
          <w:color w:val="000000"/>
        </w:rPr>
        <w:t>当年度末から１</w:t>
      </w:r>
      <w:r w:rsidR="00D81078" w:rsidRPr="00D165DD">
        <w:rPr>
          <w:rFonts w:hint="eastAsia"/>
          <w:color w:val="000000"/>
        </w:rPr>
        <w:t>年以内に償還期限</w:t>
      </w:r>
      <w:r w:rsidR="00B521CC" w:rsidRPr="00D165DD">
        <w:rPr>
          <w:rFonts w:hint="eastAsia"/>
          <w:color w:val="000000"/>
        </w:rPr>
        <w:t>が</w:t>
      </w:r>
      <w:r w:rsidR="00D81078" w:rsidRPr="00D165DD">
        <w:rPr>
          <w:rFonts w:hint="eastAsia"/>
          <w:color w:val="000000"/>
        </w:rPr>
        <w:t>到来するもの</w:t>
      </w:r>
      <w:r w:rsidR="00B83F1E" w:rsidRPr="00D165DD">
        <w:rPr>
          <w:rFonts w:hint="eastAsia"/>
          <w:color w:val="000000"/>
        </w:rPr>
        <w:t>であ</w:t>
      </w:r>
      <w:r w:rsidR="00D81078" w:rsidRPr="00D165DD">
        <w:rPr>
          <w:rFonts w:hint="eastAsia"/>
          <w:color w:val="000000"/>
        </w:rPr>
        <w:t>る。</w:t>
      </w:r>
    </w:p>
    <w:p w14:paraId="40397BE0" w14:textId="77777777" w:rsidR="00B83F1E" w:rsidRPr="00EC57FA" w:rsidRDefault="00B83F1E" w:rsidP="00762716">
      <w:pPr>
        <w:pStyle w:val="5"/>
        <w:tabs>
          <w:tab w:val="left" w:pos="2478"/>
        </w:tabs>
        <w:spacing w:line="400" w:lineRule="exact"/>
        <w:ind w:leftChars="237" w:left="1035" w:hangingChars="250" w:hanging="531"/>
        <w:rPr>
          <w:color w:val="000000"/>
        </w:rPr>
      </w:pPr>
    </w:p>
    <w:p w14:paraId="78521797" w14:textId="186E958B" w:rsidR="007C3F39" w:rsidRPr="006A6809" w:rsidRDefault="00037CAB" w:rsidP="00E42A9A">
      <w:pPr>
        <w:pStyle w:val="5"/>
        <w:tabs>
          <w:tab w:val="left" w:pos="2478"/>
        </w:tabs>
        <w:spacing w:line="400" w:lineRule="exact"/>
        <w:ind w:left="850" w:hanging="425"/>
        <w:rPr>
          <w:color w:val="000000"/>
        </w:rPr>
      </w:pPr>
      <w:r w:rsidRPr="00112792">
        <w:rPr>
          <w:rFonts w:hint="eastAsia"/>
          <w:color w:val="000000"/>
        </w:rPr>
        <w:t>（</w:t>
      </w:r>
      <w:r w:rsidR="00AF5D5B" w:rsidRPr="00112792">
        <w:rPr>
          <w:rFonts w:hint="eastAsia"/>
          <w:color w:val="000000"/>
        </w:rPr>
        <w:t>イ</w:t>
      </w:r>
      <w:r w:rsidRPr="00112792">
        <w:rPr>
          <w:rFonts w:hint="eastAsia"/>
          <w:color w:val="000000"/>
        </w:rPr>
        <w:t>）</w:t>
      </w:r>
      <w:r w:rsidR="007C3F39" w:rsidRPr="00112792">
        <w:rPr>
          <w:rFonts w:hint="eastAsia"/>
          <w:color w:val="000000"/>
        </w:rPr>
        <w:t>未払金</w:t>
      </w:r>
      <w:r w:rsidR="00EC57FA">
        <w:rPr>
          <w:rFonts w:hint="eastAsia"/>
          <w:color w:val="000000"/>
        </w:rPr>
        <w:t>１億</w:t>
      </w:r>
      <w:r w:rsidR="007638DD">
        <w:rPr>
          <w:rFonts w:hint="eastAsia"/>
          <w:color w:val="000000"/>
        </w:rPr>
        <w:t>2,400万</w:t>
      </w:r>
      <w:r w:rsidR="009907E3" w:rsidRPr="00112792">
        <w:rPr>
          <w:rFonts w:hint="eastAsia"/>
          <w:color w:val="000000"/>
        </w:rPr>
        <w:t>円</w:t>
      </w:r>
      <w:r w:rsidR="007C3F39" w:rsidRPr="00112792">
        <w:rPr>
          <w:rFonts w:hint="eastAsia"/>
          <w:color w:val="000000"/>
        </w:rPr>
        <w:t>は、</w:t>
      </w:r>
      <w:r w:rsidR="00B115EF">
        <w:rPr>
          <w:rFonts w:hint="eastAsia"/>
          <w:color w:val="000000"/>
        </w:rPr>
        <w:t>委託料</w:t>
      </w:r>
      <w:r w:rsidR="00BB686F" w:rsidRPr="006A6809">
        <w:rPr>
          <w:rFonts w:hint="eastAsia"/>
          <w:color w:val="000000"/>
        </w:rPr>
        <w:t>、</w:t>
      </w:r>
      <w:r w:rsidR="004801F9">
        <w:rPr>
          <w:rFonts w:hint="eastAsia"/>
          <w:color w:val="000000"/>
        </w:rPr>
        <w:t>修繕費</w:t>
      </w:r>
      <w:r w:rsidR="00BB686F" w:rsidRPr="006A6809">
        <w:rPr>
          <w:rFonts w:hint="eastAsia"/>
          <w:color w:val="000000"/>
        </w:rPr>
        <w:t>及びその他諸経費である</w:t>
      </w:r>
      <w:r w:rsidR="007C3F39" w:rsidRPr="006A6809">
        <w:rPr>
          <w:rFonts w:hint="eastAsia"/>
          <w:color w:val="000000"/>
        </w:rPr>
        <w:t>。</w:t>
      </w:r>
      <w:r w:rsidR="0079726F">
        <w:rPr>
          <w:rFonts w:hint="eastAsia"/>
          <w:color w:val="000000"/>
        </w:rPr>
        <w:t>主に退職手当の支給により</w:t>
      </w:r>
      <w:r w:rsidR="007C3F39" w:rsidRPr="006A6809">
        <w:rPr>
          <w:rFonts w:hint="eastAsia"/>
          <w:color w:val="000000"/>
        </w:rPr>
        <w:t>、前年度と比較して</w:t>
      </w:r>
      <w:r w:rsidR="00242078">
        <w:rPr>
          <w:rFonts w:hint="eastAsia"/>
          <w:color w:val="000000"/>
        </w:rPr>
        <w:t>2,400</w:t>
      </w:r>
      <w:r w:rsidR="007C3F39" w:rsidRPr="006A6809">
        <w:rPr>
          <w:rFonts w:hint="eastAsia"/>
          <w:color w:val="000000"/>
        </w:rPr>
        <w:t>万円（</w:t>
      </w:r>
      <w:r w:rsidR="00242078">
        <w:rPr>
          <w:rFonts w:hint="eastAsia"/>
          <w:color w:val="000000"/>
        </w:rPr>
        <w:t>24.2</w:t>
      </w:r>
      <w:r w:rsidR="00F45E3B" w:rsidRPr="006A6809">
        <w:rPr>
          <w:rFonts w:hint="eastAsia"/>
          <w:color w:val="000000"/>
        </w:rPr>
        <w:t>％</w:t>
      </w:r>
      <w:r w:rsidR="00951540" w:rsidRPr="006A6809">
        <w:rPr>
          <w:rFonts w:hint="eastAsia"/>
          <w:color w:val="000000"/>
        </w:rPr>
        <w:t>）</w:t>
      </w:r>
      <w:r w:rsidR="00D72BD8" w:rsidRPr="006A6809">
        <w:rPr>
          <w:rFonts w:hint="eastAsia"/>
          <w:color w:val="000000"/>
        </w:rPr>
        <w:t>増加</w:t>
      </w:r>
      <w:r w:rsidR="007C3F39" w:rsidRPr="006A6809">
        <w:rPr>
          <w:rFonts w:hint="eastAsia"/>
          <w:color w:val="000000"/>
        </w:rPr>
        <w:t>している。</w:t>
      </w:r>
    </w:p>
    <w:p w14:paraId="005FE62F" w14:textId="77777777" w:rsidR="00E42A9A" w:rsidRPr="006A6809" w:rsidRDefault="00E42A9A" w:rsidP="00B97498">
      <w:pPr>
        <w:pStyle w:val="5"/>
        <w:tabs>
          <w:tab w:val="left" w:pos="2478"/>
        </w:tabs>
        <w:spacing w:line="400" w:lineRule="exact"/>
        <w:ind w:leftChars="250" w:left="956" w:hanging="425"/>
        <w:rPr>
          <w:color w:val="000000"/>
        </w:rPr>
      </w:pPr>
    </w:p>
    <w:p w14:paraId="7A0E42F5" w14:textId="45F2AAE4" w:rsidR="00AF5D5B" w:rsidRPr="0072162D" w:rsidRDefault="00AF5D5B" w:rsidP="00E42A9A">
      <w:pPr>
        <w:pStyle w:val="5"/>
        <w:tabs>
          <w:tab w:val="left" w:pos="2478"/>
        </w:tabs>
        <w:spacing w:line="400" w:lineRule="exact"/>
        <w:ind w:left="850" w:hanging="425"/>
        <w:rPr>
          <w:color w:val="000000"/>
        </w:rPr>
      </w:pPr>
      <w:r w:rsidRPr="00307BF0">
        <w:rPr>
          <w:rFonts w:hint="eastAsia"/>
          <w:color w:val="000000"/>
        </w:rPr>
        <w:t>（ウ）引当金</w:t>
      </w:r>
      <w:r w:rsidR="00015BD1" w:rsidRPr="00307BF0">
        <w:rPr>
          <w:rFonts w:hint="eastAsia"/>
          <w:color w:val="000000"/>
        </w:rPr>
        <w:t>1,</w:t>
      </w:r>
      <w:r w:rsidR="0072162D" w:rsidRPr="00307BF0">
        <w:rPr>
          <w:rFonts w:hint="eastAsia"/>
          <w:color w:val="000000"/>
        </w:rPr>
        <w:t>0</w:t>
      </w:r>
      <w:r w:rsidR="00015BD1" w:rsidRPr="00307BF0">
        <w:rPr>
          <w:rFonts w:hint="eastAsia"/>
          <w:color w:val="000000"/>
        </w:rPr>
        <w:t>00</w:t>
      </w:r>
      <w:r w:rsidRPr="00307BF0">
        <w:rPr>
          <w:rFonts w:hint="eastAsia"/>
          <w:color w:val="000000"/>
        </w:rPr>
        <w:t>万円は、賞</w:t>
      </w:r>
      <w:r w:rsidRPr="00797F67">
        <w:rPr>
          <w:rFonts w:hint="eastAsia"/>
          <w:color w:val="000000"/>
        </w:rPr>
        <w:t>与引当金</w:t>
      </w:r>
      <w:r w:rsidR="002F3B6C" w:rsidRPr="00797F67">
        <w:rPr>
          <w:rFonts w:hint="eastAsia"/>
          <w:color w:val="000000"/>
        </w:rPr>
        <w:t>9</w:t>
      </w:r>
      <w:r w:rsidRPr="00797F67">
        <w:rPr>
          <w:rFonts w:hint="eastAsia"/>
          <w:color w:val="000000"/>
        </w:rPr>
        <w:t>00万円</w:t>
      </w:r>
      <w:r w:rsidR="006B77B6" w:rsidRPr="00797F67">
        <w:rPr>
          <w:rFonts w:hint="eastAsia"/>
          <w:color w:val="000000"/>
        </w:rPr>
        <w:t>及び</w:t>
      </w:r>
      <w:r w:rsidRPr="00797F67">
        <w:rPr>
          <w:rFonts w:hint="eastAsia"/>
          <w:color w:val="000000"/>
        </w:rPr>
        <w:t>法定福利費引当金</w:t>
      </w:r>
      <w:r w:rsidR="002F3B6C" w:rsidRPr="00797F67">
        <w:rPr>
          <w:rFonts w:hint="eastAsia"/>
          <w:color w:val="000000"/>
        </w:rPr>
        <w:t>2</w:t>
      </w:r>
      <w:r w:rsidRPr="00797F67">
        <w:rPr>
          <w:rFonts w:hint="eastAsia"/>
          <w:color w:val="000000"/>
        </w:rPr>
        <w:t>00万円</w:t>
      </w:r>
      <w:r w:rsidRPr="0072162D">
        <w:rPr>
          <w:rFonts w:hint="eastAsia"/>
          <w:color w:val="000000"/>
        </w:rPr>
        <w:t>である。</w:t>
      </w:r>
    </w:p>
    <w:p w14:paraId="102B9F74" w14:textId="77777777" w:rsidR="002F3B6C" w:rsidRPr="0072162D" w:rsidRDefault="002F3B6C" w:rsidP="00227B3F">
      <w:pPr>
        <w:rPr>
          <w:rFonts w:hAnsi="ＭＳ 明朝"/>
        </w:rPr>
      </w:pPr>
    </w:p>
    <w:p w14:paraId="7490DCF6" w14:textId="44524663" w:rsidR="007C3F39" w:rsidRPr="00FA22D7" w:rsidRDefault="00037CAB" w:rsidP="00E42A9A">
      <w:pPr>
        <w:pStyle w:val="5"/>
        <w:tabs>
          <w:tab w:val="left" w:pos="2478"/>
        </w:tabs>
        <w:spacing w:line="400" w:lineRule="exact"/>
        <w:ind w:left="850" w:hanging="425"/>
        <w:rPr>
          <w:color w:val="000000"/>
        </w:rPr>
      </w:pPr>
      <w:r w:rsidRPr="00FA22D7">
        <w:rPr>
          <w:rFonts w:hint="eastAsia"/>
          <w:color w:val="000000"/>
        </w:rPr>
        <w:t>（</w:t>
      </w:r>
      <w:r w:rsidR="00AF5D5B" w:rsidRPr="00FA22D7">
        <w:rPr>
          <w:rFonts w:hint="eastAsia"/>
          <w:color w:val="000000"/>
        </w:rPr>
        <w:t>エ</w:t>
      </w:r>
      <w:r w:rsidRPr="00FA22D7">
        <w:rPr>
          <w:rFonts w:hint="eastAsia"/>
          <w:color w:val="000000"/>
        </w:rPr>
        <w:t>）</w:t>
      </w:r>
      <w:r w:rsidR="007C3F39" w:rsidRPr="00FA22D7">
        <w:rPr>
          <w:rFonts w:hint="eastAsia"/>
          <w:color w:val="000000"/>
        </w:rPr>
        <w:t>その他流動負債</w:t>
      </w:r>
      <w:r w:rsidR="007236FF">
        <w:rPr>
          <w:rFonts w:hint="eastAsia"/>
          <w:color w:val="000000"/>
        </w:rPr>
        <w:t>１</w:t>
      </w:r>
      <w:r w:rsidR="007C3F39" w:rsidRPr="00FA22D7">
        <w:rPr>
          <w:rFonts w:hint="eastAsia"/>
          <w:color w:val="000000"/>
        </w:rPr>
        <w:t>億</w:t>
      </w:r>
      <w:r w:rsidR="007236FF">
        <w:rPr>
          <w:rFonts w:hint="eastAsia"/>
          <w:color w:val="000000"/>
        </w:rPr>
        <w:t>9,800</w:t>
      </w:r>
      <w:r w:rsidR="007C3F39" w:rsidRPr="00FA22D7">
        <w:rPr>
          <w:rFonts w:hint="eastAsia"/>
          <w:color w:val="000000"/>
        </w:rPr>
        <w:t>万円の主なものは、業者等からの預り保証金である。</w:t>
      </w:r>
    </w:p>
    <w:p w14:paraId="7479AF91" w14:textId="77777777" w:rsidR="00AF5D5B" w:rsidRPr="00FA22D7" w:rsidRDefault="00AF5D5B" w:rsidP="00762716">
      <w:pPr>
        <w:rPr>
          <w:rFonts w:hAnsi="ＭＳ 明朝"/>
          <w:color w:val="000000"/>
        </w:rPr>
      </w:pPr>
    </w:p>
    <w:p w14:paraId="7B514495" w14:textId="2FC0AD55" w:rsidR="00AF5D5B" w:rsidRPr="00FA22D7" w:rsidRDefault="00B85EED" w:rsidP="00762716">
      <w:pPr>
        <w:spacing w:line="400" w:lineRule="exact"/>
        <w:ind w:firstLineChars="200" w:firstLine="425"/>
        <w:rPr>
          <w:rFonts w:hAnsi="ＭＳ 明朝"/>
          <w:color w:val="000000"/>
        </w:rPr>
      </w:pPr>
      <w:r w:rsidRPr="00FA22D7">
        <w:rPr>
          <w:rFonts w:hAnsi="ＭＳ 明朝" w:hint="eastAsia"/>
          <w:color w:val="000000"/>
        </w:rPr>
        <w:t>オ</w:t>
      </w:r>
      <w:r w:rsidR="00AF5D5B" w:rsidRPr="00FA22D7">
        <w:rPr>
          <w:rFonts w:hAnsi="ＭＳ 明朝" w:hint="eastAsia"/>
          <w:color w:val="000000"/>
        </w:rPr>
        <w:t xml:space="preserve">  繰延収益について</w:t>
      </w:r>
    </w:p>
    <w:p w14:paraId="77C11285" w14:textId="654E4622" w:rsidR="001E0801" w:rsidRPr="00FA22D7" w:rsidRDefault="00AF5D5B" w:rsidP="00E42A9A">
      <w:pPr>
        <w:pStyle w:val="5"/>
        <w:tabs>
          <w:tab w:val="left" w:pos="2478"/>
        </w:tabs>
        <w:spacing w:line="400" w:lineRule="exact"/>
        <w:ind w:left="850" w:hanging="425"/>
        <w:rPr>
          <w:color w:val="000000"/>
        </w:rPr>
      </w:pPr>
      <w:r w:rsidRPr="00FA22D7">
        <w:rPr>
          <w:rFonts w:hint="eastAsia"/>
          <w:color w:val="000000"/>
        </w:rPr>
        <w:t>（ア）長期前受金6</w:t>
      </w:r>
      <w:r w:rsidR="003C27E5" w:rsidRPr="00FA22D7">
        <w:rPr>
          <w:color w:val="000000"/>
        </w:rPr>
        <w:t>8</w:t>
      </w:r>
      <w:r w:rsidRPr="00FA22D7">
        <w:rPr>
          <w:rFonts w:hint="eastAsia"/>
          <w:color w:val="000000"/>
        </w:rPr>
        <w:t>億</w:t>
      </w:r>
      <w:r w:rsidR="00FA22D7" w:rsidRPr="00FA22D7">
        <w:rPr>
          <w:color w:val="000000"/>
        </w:rPr>
        <w:t>3</w:t>
      </w:r>
      <w:r w:rsidR="003C27E5" w:rsidRPr="00FA22D7">
        <w:rPr>
          <w:rFonts w:hint="eastAsia"/>
          <w:color w:val="000000"/>
        </w:rPr>
        <w:t>,</w:t>
      </w:r>
      <w:r w:rsidR="00356055">
        <w:rPr>
          <w:rFonts w:hint="eastAsia"/>
          <w:color w:val="000000"/>
        </w:rPr>
        <w:t>9</w:t>
      </w:r>
      <w:r w:rsidR="003C27E5" w:rsidRPr="00FA22D7">
        <w:rPr>
          <w:rFonts w:hint="eastAsia"/>
          <w:color w:val="000000"/>
        </w:rPr>
        <w:t>00</w:t>
      </w:r>
      <w:r w:rsidRPr="00FA22D7">
        <w:rPr>
          <w:rFonts w:hint="eastAsia"/>
          <w:color w:val="000000"/>
        </w:rPr>
        <w:t>万円は、</w:t>
      </w:r>
      <w:r w:rsidR="001E0801" w:rsidRPr="00FA22D7">
        <w:rPr>
          <w:rFonts w:hint="eastAsia"/>
          <w:color w:val="000000"/>
        </w:rPr>
        <w:t>国庫補助金及び受贈財産評価額であ</w:t>
      </w:r>
      <w:r w:rsidR="00B04156" w:rsidRPr="00FA22D7">
        <w:rPr>
          <w:rFonts w:hint="eastAsia"/>
          <w:color w:val="000000"/>
        </w:rPr>
        <w:t>る</w:t>
      </w:r>
      <w:r w:rsidR="001E0801" w:rsidRPr="00FA22D7">
        <w:rPr>
          <w:rFonts w:hint="eastAsia"/>
          <w:color w:val="000000"/>
        </w:rPr>
        <w:t>。</w:t>
      </w:r>
    </w:p>
    <w:p w14:paraId="44F0650A" w14:textId="77777777" w:rsidR="00E42A9A" w:rsidRPr="006A6809" w:rsidRDefault="00E42A9A" w:rsidP="00762716">
      <w:pPr>
        <w:spacing w:line="400" w:lineRule="exact"/>
        <w:ind w:leftChars="250" w:left="1062" w:hangingChars="250" w:hanging="531"/>
        <w:rPr>
          <w:rFonts w:hAnsi="ＭＳ 明朝"/>
          <w:color w:val="000000"/>
          <w:highlight w:val="yellow"/>
        </w:rPr>
      </w:pPr>
    </w:p>
    <w:p w14:paraId="5560F9B0" w14:textId="416A9E6C" w:rsidR="00AF5D5B" w:rsidRPr="00155964" w:rsidRDefault="00AF5D5B" w:rsidP="00E42A9A">
      <w:pPr>
        <w:pStyle w:val="5"/>
        <w:tabs>
          <w:tab w:val="left" w:pos="2478"/>
        </w:tabs>
        <w:spacing w:line="400" w:lineRule="exact"/>
        <w:ind w:left="850" w:hanging="425"/>
        <w:rPr>
          <w:color w:val="000000"/>
        </w:rPr>
      </w:pPr>
      <w:r w:rsidRPr="00155964">
        <w:rPr>
          <w:rFonts w:hint="eastAsia"/>
          <w:color w:val="000000"/>
        </w:rPr>
        <w:t>（イ</w:t>
      </w:r>
      <w:r w:rsidR="0064551B" w:rsidRPr="00155964">
        <w:rPr>
          <w:rFonts w:hint="eastAsia"/>
          <w:color w:val="000000"/>
        </w:rPr>
        <w:t>）</w:t>
      </w:r>
      <w:r w:rsidRPr="00155964">
        <w:rPr>
          <w:rFonts w:hint="eastAsia"/>
          <w:color w:val="000000"/>
        </w:rPr>
        <w:t>長期前受金</w:t>
      </w:r>
      <w:r w:rsidR="00411D59" w:rsidRPr="00155964">
        <w:rPr>
          <w:rFonts w:hint="eastAsia"/>
          <w:color w:val="000000"/>
        </w:rPr>
        <w:t>収益化累計額</w:t>
      </w:r>
      <w:r w:rsidR="00E42A9A" w:rsidRPr="00155964">
        <w:rPr>
          <w:rFonts w:hint="eastAsia"/>
          <w:color w:val="000000"/>
        </w:rPr>
        <w:t>6</w:t>
      </w:r>
      <w:r w:rsidR="00A66CE2">
        <w:rPr>
          <w:rFonts w:hint="eastAsia"/>
          <w:color w:val="000000"/>
        </w:rPr>
        <w:t>3</w:t>
      </w:r>
      <w:r w:rsidR="00411D59" w:rsidRPr="00155964">
        <w:rPr>
          <w:rFonts w:hint="eastAsia"/>
          <w:color w:val="000000"/>
        </w:rPr>
        <w:t>億</w:t>
      </w:r>
      <w:r w:rsidR="003C27E5" w:rsidRPr="00155964">
        <w:rPr>
          <w:rFonts w:hint="eastAsia"/>
          <w:color w:val="000000"/>
        </w:rPr>
        <w:t>200</w:t>
      </w:r>
      <w:r w:rsidR="00411D59" w:rsidRPr="00155964">
        <w:rPr>
          <w:rFonts w:hint="eastAsia"/>
          <w:color w:val="000000"/>
        </w:rPr>
        <w:t>万円は、</w:t>
      </w:r>
      <w:r w:rsidR="00E42A9A" w:rsidRPr="00155964">
        <w:rPr>
          <w:rFonts w:hint="eastAsia"/>
          <w:color w:val="000000"/>
        </w:rPr>
        <w:t>減価償却費見合いの収益化累計額である</w:t>
      </w:r>
      <w:r w:rsidR="00B04156" w:rsidRPr="00155964">
        <w:rPr>
          <w:rFonts w:hint="eastAsia"/>
          <w:color w:val="000000"/>
        </w:rPr>
        <w:t>。</w:t>
      </w:r>
    </w:p>
    <w:p w14:paraId="0457B29A" w14:textId="77777777" w:rsidR="0051382D" w:rsidRPr="00155964" w:rsidRDefault="0051382D" w:rsidP="0051382D">
      <w:pPr>
        <w:rPr>
          <w:rFonts w:hAnsi="ＭＳ 明朝"/>
          <w:color w:val="000000"/>
        </w:rPr>
      </w:pPr>
    </w:p>
    <w:p w14:paraId="336B735F" w14:textId="77777777" w:rsidR="007C3F39" w:rsidRPr="00155964" w:rsidRDefault="00B85EED" w:rsidP="00762716">
      <w:pPr>
        <w:pStyle w:val="4"/>
        <w:tabs>
          <w:tab w:val="left" w:pos="2478"/>
        </w:tabs>
        <w:spacing w:line="400" w:lineRule="exact"/>
        <w:ind w:leftChars="94" w:firstLineChars="100" w:firstLine="213"/>
        <w:rPr>
          <w:rFonts w:hAnsi="ＭＳ 明朝"/>
          <w:color w:val="000000"/>
        </w:rPr>
      </w:pPr>
      <w:r w:rsidRPr="00155964">
        <w:rPr>
          <w:rFonts w:hAnsi="ＭＳ 明朝" w:hint="eastAsia"/>
          <w:color w:val="000000"/>
        </w:rPr>
        <w:t>カ</w:t>
      </w:r>
      <w:r w:rsidR="007C3F39" w:rsidRPr="00155964">
        <w:rPr>
          <w:rFonts w:hAnsi="ＭＳ 明朝" w:hint="eastAsia"/>
          <w:color w:val="000000"/>
        </w:rPr>
        <w:t xml:space="preserve">　資本金について</w:t>
      </w:r>
    </w:p>
    <w:p w14:paraId="3C35CA8B" w14:textId="0FE76B94" w:rsidR="007C3F39" w:rsidRPr="00155964" w:rsidRDefault="00037CAB" w:rsidP="00E42A9A">
      <w:pPr>
        <w:pStyle w:val="5"/>
        <w:tabs>
          <w:tab w:val="left" w:pos="2478"/>
        </w:tabs>
        <w:spacing w:line="400" w:lineRule="exact"/>
        <w:ind w:left="850" w:hanging="425"/>
        <w:rPr>
          <w:color w:val="000000"/>
        </w:rPr>
      </w:pPr>
      <w:r w:rsidRPr="00155964">
        <w:rPr>
          <w:rFonts w:hint="eastAsia"/>
          <w:color w:val="000000"/>
        </w:rPr>
        <w:t>（</w:t>
      </w:r>
      <w:r w:rsidR="007C3F39" w:rsidRPr="00155964">
        <w:rPr>
          <w:rFonts w:hint="eastAsia"/>
          <w:color w:val="000000"/>
        </w:rPr>
        <w:t>ア</w:t>
      </w:r>
      <w:r w:rsidRPr="00155964">
        <w:rPr>
          <w:rFonts w:hint="eastAsia"/>
          <w:color w:val="000000"/>
        </w:rPr>
        <w:t>）</w:t>
      </w:r>
      <w:r w:rsidR="007C3F39" w:rsidRPr="00155964">
        <w:rPr>
          <w:rFonts w:hint="eastAsia"/>
          <w:color w:val="000000"/>
        </w:rPr>
        <w:t>資本金</w:t>
      </w:r>
      <w:r w:rsidR="009F6392" w:rsidRPr="00155964">
        <w:rPr>
          <w:rFonts w:hint="eastAsia"/>
          <w:color w:val="000000"/>
        </w:rPr>
        <w:t>は、</w:t>
      </w:r>
      <w:r w:rsidR="00155964" w:rsidRPr="00155964">
        <w:rPr>
          <w:rFonts w:hint="eastAsia"/>
          <w:color w:val="000000"/>
        </w:rPr>
        <w:t>220</w:t>
      </w:r>
      <w:r w:rsidR="007C3F39" w:rsidRPr="00155964">
        <w:rPr>
          <w:rFonts w:hint="eastAsia"/>
          <w:color w:val="000000"/>
        </w:rPr>
        <w:t>億</w:t>
      </w:r>
      <w:r w:rsidR="006C1C9D">
        <w:rPr>
          <w:rFonts w:hint="eastAsia"/>
          <w:color w:val="000000"/>
        </w:rPr>
        <w:t>6</w:t>
      </w:r>
      <w:r w:rsidR="00ED7113">
        <w:rPr>
          <w:rFonts w:hint="eastAsia"/>
          <w:color w:val="000000"/>
        </w:rPr>
        <w:t>,</w:t>
      </w:r>
      <w:r w:rsidR="006C1C9D">
        <w:rPr>
          <w:rFonts w:hint="eastAsia"/>
          <w:color w:val="000000"/>
        </w:rPr>
        <w:t>1</w:t>
      </w:r>
      <w:r w:rsidR="00ED7113">
        <w:rPr>
          <w:rFonts w:hint="eastAsia"/>
          <w:color w:val="000000"/>
        </w:rPr>
        <w:t>00</w:t>
      </w:r>
      <w:r w:rsidR="007C3F39" w:rsidRPr="00155964">
        <w:rPr>
          <w:rFonts w:hint="eastAsia"/>
          <w:color w:val="000000"/>
        </w:rPr>
        <w:t>万円</w:t>
      </w:r>
      <w:r w:rsidR="009F6392" w:rsidRPr="00155964">
        <w:rPr>
          <w:rFonts w:hint="eastAsia"/>
          <w:color w:val="000000"/>
        </w:rPr>
        <w:t>であり</w:t>
      </w:r>
      <w:r w:rsidR="007C3F39" w:rsidRPr="00155964">
        <w:rPr>
          <w:rFonts w:hint="eastAsia"/>
          <w:color w:val="000000"/>
        </w:rPr>
        <w:t>、一般会計からの企業債元金分受入（出資金）により、前年度と比較して</w:t>
      </w:r>
      <w:r w:rsidR="00155964" w:rsidRPr="00155964">
        <w:rPr>
          <w:rFonts w:hint="eastAsia"/>
          <w:color w:val="000000"/>
        </w:rPr>
        <w:t>4,100</w:t>
      </w:r>
      <w:r w:rsidR="007C3F39" w:rsidRPr="00155964">
        <w:rPr>
          <w:rFonts w:hint="eastAsia"/>
          <w:color w:val="000000"/>
        </w:rPr>
        <w:t>万円（</w:t>
      </w:r>
      <w:r w:rsidR="0024466F">
        <w:rPr>
          <w:rFonts w:hint="eastAsia"/>
          <w:color w:val="000000"/>
        </w:rPr>
        <w:t>0.2</w:t>
      </w:r>
      <w:r w:rsidR="00E42A9A" w:rsidRPr="00155964">
        <w:rPr>
          <w:rFonts w:hint="eastAsia"/>
          <w:color w:val="000000"/>
        </w:rPr>
        <w:t>％</w:t>
      </w:r>
      <w:r w:rsidR="007C3F39" w:rsidRPr="00155964">
        <w:rPr>
          <w:rFonts w:hint="eastAsia"/>
          <w:color w:val="000000"/>
        </w:rPr>
        <w:t>）増加している。</w:t>
      </w:r>
    </w:p>
    <w:p w14:paraId="76A817D3" w14:textId="77777777" w:rsidR="007C3F39" w:rsidRPr="006A6809" w:rsidRDefault="007C3F39" w:rsidP="00CA3296">
      <w:pPr>
        <w:pStyle w:val="5"/>
        <w:tabs>
          <w:tab w:val="left" w:pos="2478"/>
        </w:tabs>
        <w:spacing w:line="400" w:lineRule="exact"/>
        <w:ind w:left="850" w:hanging="425"/>
        <w:rPr>
          <w:color w:val="000000"/>
          <w:highlight w:val="yellow"/>
        </w:rPr>
      </w:pPr>
    </w:p>
    <w:p w14:paraId="29A6F7FC" w14:textId="77777777" w:rsidR="007C3F39" w:rsidRPr="00DB757D" w:rsidRDefault="00B85EED" w:rsidP="00762716">
      <w:pPr>
        <w:pStyle w:val="5"/>
        <w:tabs>
          <w:tab w:val="left" w:pos="2478"/>
        </w:tabs>
        <w:spacing w:line="400" w:lineRule="exact"/>
        <w:ind w:leftChars="167" w:left="355" w:firstLineChars="50" w:firstLine="106"/>
        <w:rPr>
          <w:color w:val="000000"/>
        </w:rPr>
      </w:pPr>
      <w:r w:rsidRPr="00DB757D">
        <w:rPr>
          <w:rFonts w:hint="eastAsia"/>
          <w:color w:val="000000"/>
        </w:rPr>
        <w:t>キ</w:t>
      </w:r>
      <w:r w:rsidR="007C3F39" w:rsidRPr="00DB757D">
        <w:rPr>
          <w:rFonts w:hint="eastAsia"/>
          <w:color w:val="000000"/>
        </w:rPr>
        <w:t xml:space="preserve">　剰余金について</w:t>
      </w:r>
    </w:p>
    <w:p w14:paraId="05843B9E" w14:textId="77777777" w:rsidR="007C3F39" w:rsidRPr="00DB757D" w:rsidRDefault="00037CAB" w:rsidP="009E0D2D">
      <w:pPr>
        <w:pStyle w:val="5"/>
        <w:tabs>
          <w:tab w:val="left" w:pos="2478"/>
        </w:tabs>
        <w:spacing w:line="400" w:lineRule="exact"/>
        <w:ind w:leftChars="154" w:left="327" w:firstLineChars="50" w:firstLine="106"/>
        <w:rPr>
          <w:color w:val="000000"/>
        </w:rPr>
      </w:pPr>
      <w:r w:rsidRPr="00DB757D">
        <w:rPr>
          <w:rFonts w:hint="eastAsia"/>
          <w:color w:val="000000"/>
        </w:rPr>
        <w:t>（</w:t>
      </w:r>
      <w:r w:rsidR="007C3F39" w:rsidRPr="00DB757D">
        <w:rPr>
          <w:rFonts w:hint="eastAsia"/>
          <w:color w:val="000000"/>
        </w:rPr>
        <w:t>ア</w:t>
      </w:r>
      <w:r w:rsidRPr="00DB757D">
        <w:rPr>
          <w:rFonts w:hint="eastAsia"/>
          <w:color w:val="000000"/>
        </w:rPr>
        <w:t>）</w:t>
      </w:r>
      <w:r w:rsidR="007C3F39" w:rsidRPr="00DB757D">
        <w:rPr>
          <w:rFonts w:hint="eastAsia"/>
          <w:color w:val="000000"/>
        </w:rPr>
        <w:t>資本剰余金</w:t>
      </w:r>
      <w:r w:rsidR="00E42A9A" w:rsidRPr="00DB757D">
        <w:rPr>
          <w:rFonts w:hint="eastAsia"/>
          <w:color w:val="000000"/>
        </w:rPr>
        <w:t>１</w:t>
      </w:r>
      <w:r w:rsidR="007C3F39" w:rsidRPr="00DB757D">
        <w:rPr>
          <w:rFonts w:hint="eastAsia"/>
          <w:color w:val="000000"/>
        </w:rPr>
        <w:t>億</w:t>
      </w:r>
      <w:r w:rsidR="004117F5" w:rsidRPr="00DB757D">
        <w:rPr>
          <w:rFonts w:hint="eastAsia"/>
          <w:color w:val="000000"/>
        </w:rPr>
        <w:t>8</w:t>
      </w:r>
      <w:r w:rsidR="00F51C8A" w:rsidRPr="00DB757D">
        <w:rPr>
          <w:rFonts w:hint="eastAsia"/>
          <w:color w:val="000000"/>
        </w:rPr>
        <w:t>,700</w:t>
      </w:r>
      <w:r w:rsidR="007C3F39" w:rsidRPr="00DB757D">
        <w:rPr>
          <w:rFonts w:hint="eastAsia"/>
          <w:color w:val="000000"/>
        </w:rPr>
        <w:t>万円は、国庫補助金である。</w:t>
      </w:r>
    </w:p>
    <w:p w14:paraId="3CEFD14C" w14:textId="77777777" w:rsidR="00E42A9A" w:rsidRPr="009E0D2D" w:rsidRDefault="00E42A9A" w:rsidP="00762716">
      <w:pPr>
        <w:pStyle w:val="5"/>
        <w:tabs>
          <w:tab w:val="left" w:pos="2478"/>
        </w:tabs>
        <w:spacing w:line="400" w:lineRule="exact"/>
        <w:ind w:leftChars="250" w:left="850" w:hangingChars="150" w:hanging="319"/>
        <w:rPr>
          <w:color w:val="000000"/>
          <w:highlight w:val="yellow"/>
        </w:rPr>
      </w:pPr>
    </w:p>
    <w:p w14:paraId="573D3397" w14:textId="4B08611C" w:rsidR="000538B8" w:rsidRPr="006A6809" w:rsidRDefault="00037CAB" w:rsidP="009E0D2D">
      <w:pPr>
        <w:pStyle w:val="5"/>
        <w:tabs>
          <w:tab w:val="left" w:pos="2478"/>
        </w:tabs>
        <w:spacing w:line="400" w:lineRule="exact"/>
        <w:ind w:leftChars="188" w:left="825" w:hanging="425"/>
        <w:rPr>
          <w:color w:val="000000"/>
          <w:highlight w:val="yellow"/>
        </w:rPr>
      </w:pPr>
      <w:r w:rsidRPr="000A3F47">
        <w:rPr>
          <w:rFonts w:hint="eastAsia"/>
          <w:color w:val="000000"/>
        </w:rPr>
        <w:t>（</w:t>
      </w:r>
      <w:r w:rsidR="007C3F39" w:rsidRPr="000A3F47">
        <w:rPr>
          <w:rFonts w:hint="eastAsia"/>
          <w:color w:val="000000"/>
        </w:rPr>
        <w:t>イ</w:t>
      </w:r>
      <w:r w:rsidRPr="000A3F47">
        <w:rPr>
          <w:rFonts w:hint="eastAsia"/>
          <w:color w:val="000000"/>
        </w:rPr>
        <w:t>）</w:t>
      </w:r>
      <w:r w:rsidR="007C3F39" w:rsidRPr="000A3F47">
        <w:rPr>
          <w:rFonts w:hint="eastAsia"/>
          <w:color w:val="000000"/>
        </w:rPr>
        <w:t>欠損金</w:t>
      </w:r>
      <w:r w:rsidR="00563797" w:rsidRPr="000A3F47">
        <w:rPr>
          <w:rFonts w:hint="eastAsia"/>
          <w:color w:val="000000"/>
        </w:rPr>
        <w:t>13</w:t>
      </w:r>
      <w:r w:rsidR="007235F8">
        <w:rPr>
          <w:rFonts w:hint="eastAsia"/>
          <w:color w:val="000000"/>
        </w:rPr>
        <w:t>5</w:t>
      </w:r>
      <w:r w:rsidR="007C3F39" w:rsidRPr="000A3F47">
        <w:rPr>
          <w:rFonts w:hint="eastAsia"/>
          <w:color w:val="000000"/>
        </w:rPr>
        <w:t>億</w:t>
      </w:r>
      <w:r w:rsidR="007235F8">
        <w:rPr>
          <w:rFonts w:hint="eastAsia"/>
          <w:color w:val="000000"/>
        </w:rPr>
        <w:t>4</w:t>
      </w:r>
      <w:r w:rsidR="00DB757D" w:rsidRPr="000A3F47">
        <w:rPr>
          <w:rFonts w:hint="eastAsia"/>
          <w:color w:val="000000"/>
        </w:rPr>
        <w:t>,</w:t>
      </w:r>
      <w:r w:rsidR="007235F8">
        <w:rPr>
          <w:rFonts w:hint="eastAsia"/>
          <w:color w:val="000000"/>
        </w:rPr>
        <w:t>3</w:t>
      </w:r>
      <w:r w:rsidR="00DB757D" w:rsidRPr="000A3F47">
        <w:rPr>
          <w:rFonts w:hint="eastAsia"/>
          <w:color w:val="000000"/>
        </w:rPr>
        <w:t>00</w:t>
      </w:r>
      <w:r w:rsidR="007C3F39" w:rsidRPr="000A3F47">
        <w:rPr>
          <w:rFonts w:hint="eastAsia"/>
          <w:color w:val="000000"/>
        </w:rPr>
        <w:t>万円は</w:t>
      </w:r>
      <w:r w:rsidR="009F6392" w:rsidRPr="000A3F47">
        <w:rPr>
          <w:rFonts w:hint="eastAsia"/>
          <w:color w:val="000000"/>
        </w:rPr>
        <w:t>、</w:t>
      </w:r>
      <w:r w:rsidR="007C3F39" w:rsidRPr="000A3F47">
        <w:rPr>
          <w:rFonts w:hint="eastAsia"/>
          <w:color w:val="000000"/>
        </w:rPr>
        <w:t>繰</w:t>
      </w:r>
      <w:r w:rsidR="007C3F39" w:rsidRPr="002560D9">
        <w:rPr>
          <w:rFonts w:hint="eastAsia"/>
          <w:color w:val="000000"/>
        </w:rPr>
        <w:t>越欠損金</w:t>
      </w:r>
      <w:r w:rsidR="009C7051" w:rsidRPr="002560D9">
        <w:rPr>
          <w:rFonts w:hint="eastAsia"/>
          <w:color w:val="000000"/>
        </w:rPr>
        <w:t>1</w:t>
      </w:r>
      <w:r w:rsidR="004718D6" w:rsidRPr="002560D9">
        <w:rPr>
          <w:rFonts w:hint="eastAsia"/>
          <w:color w:val="000000"/>
        </w:rPr>
        <w:t>3</w:t>
      </w:r>
      <w:r w:rsidR="0018172B" w:rsidRPr="002560D9">
        <w:rPr>
          <w:rFonts w:hint="eastAsia"/>
          <w:color w:val="000000"/>
        </w:rPr>
        <w:t>6</w:t>
      </w:r>
      <w:r w:rsidR="007C3F39" w:rsidRPr="002560D9">
        <w:rPr>
          <w:rFonts w:hint="eastAsia"/>
          <w:color w:val="000000"/>
        </w:rPr>
        <w:t>億</w:t>
      </w:r>
      <w:r w:rsidR="0018172B" w:rsidRPr="002560D9">
        <w:rPr>
          <w:rFonts w:hint="eastAsia"/>
          <w:color w:val="000000"/>
        </w:rPr>
        <w:t>7,500</w:t>
      </w:r>
      <w:r w:rsidR="007C3F39" w:rsidRPr="002560D9">
        <w:rPr>
          <w:rFonts w:hint="eastAsia"/>
          <w:color w:val="000000"/>
        </w:rPr>
        <w:t>万円及び</w:t>
      </w:r>
      <w:r w:rsidR="007C3F39" w:rsidRPr="000A3F47">
        <w:rPr>
          <w:rFonts w:hint="eastAsia"/>
          <w:color w:val="000000"/>
        </w:rPr>
        <w:t>当年度純</w:t>
      </w:r>
      <w:r w:rsidR="00563797" w:rsidRPr="000A3F47">
        <w:rPr>
          <w:rFonts w:hint="eastAsia"/>
          <w:color w:val="000000"/>
        </w:rPr>
        <w:t>利益</w:t>
      </w:r>
      <w:r w:rsidR="00767C1D">
        <w:rPr>
          <w:rFonts w:hint="eastAsia"/>
          <w:color w:val="000000"/>
        </w:rPr>
        <w:t>１億3,300</w:t>
      </w:r>
      <w:r w:rsidR="007C3F39" w:rsidRPr="000A3F47">
        <w:rPr>
          <w:rFonts w:hint="eastAsia"/>
          <w:color w:val="000000"/>
        </w:rPr>
        <w:t>万円である。</w:t>
      </w:r>
    </w:p>
    <w:p w14:paraId="61F0FFAB" w14:textId="77777777" w:rsidR="005547E2" w:rsidRPr="006A6809" w:rsidRDefault="005547E2" w:rsidP="00762716">
      <w:pPr>
        <w:tabs>
          <w:tab w:val="left" w:pos="2478"/>
        </w:tabs>
        <w:spacing w:line="400" w:lineRule="exact"/>
        <w:ind w:leftChars="200" w:left="425"/>
        <w:rPr>
          <w:rFonts w:hAnsi="ＭＳ 明朝"/>
          <w:color w:val="000000"/>
          <w:highlight w:val="yellow"/>
        </w:rPr>
      </w:pPr>
    </w:p>
    <w:p w14:paraId="758D3ED3" w14:textId="77777777" w:rsidR="005547E2" w:rsidRPr="00AC6DEC" w:rsidRDefault="0033429D" w:rsidP="00F4468F">
      <w:pPr>
        <w:widowControl/>
        <w:tabs>
          <w:tab w:val="left" w:pos="2478"/>
        </w:tabs>
        <w:ind w:firstLineChars="100" w:firstLine="213"/>
        <w:jc w:val="left"/>
        <w:rPr>
          <w:rFonts w:hAnsi="ＭＳ 明朝"/>
          <w:color w:val="000000"/>
        </w:rPr>
      </w:pPr>
      <w:r w:rsidRPr="006A6809">
        <w:rPr>
          <w:rFonts w:hAnsi="ＭＳ 明朝"/>
          <w:color w:val="000000"/>
          <w:highlight w:val="yellow"/>
        </w:rPr>
        <w:br w:type="page"/>
      </w:r>
      <w:r w:rsidR="00F4468F" w:rsidRPr="00AC6DEC">
        <w:rPr>
          <w:rFonts w:hAnsi="ＭＳ 明朝" w:hint="eastAsia"/>
          <w:color w:val="000000"/>
        </w:rPr>
        <w:lastRenderedPageBreak/>
        <w:t>(</w:t>
      </w:r>
      <w:r w:rsidR="00BD3AE9" w:rsidRPr="00AC6DEC">
        <w:rPr>
          <w:rFonts w:hAnsi="ＭＳ 明朝"/>
          <w:color w:val="000000"/>
        </w:rPr>
        <w:t>4</w:t>
      </w:r>
      <w:r w:rsidR="00F4468F" w:rsidRPr="00AC6DEC">
        <w:rPr>
          <w:rFonts w:hAnsi="ＭＳ 明朝" w:hint="eastAsia"/>
          <w:color w:val="000000"/>
        </w:rPr>
        <w:t>)</w:t>
      </w:r>
      <w:r w:rsidR="005547E2" w:rsidRPr="00AC6DEC">
        <w:rPr>
          <w:rFonts w:hAnsi="ＭＳ 明朝" w:hint="eastAsia"/>
          <w:color w:val="000000"/>
        </w:rPr>
        <w:t xml:space="preserve">　キャッシュ・フローの状況</w:t>
      </w:r>
    </w:p>
    <w:p w14:paraId="46B02095" w14:textId="77777777" w:rsidR="00E42A9A" w:rsidRPr="00AC6DEC" w:rsidRDefault="005547E2" w:rsidP="00762716">
      <w:pPr>
        <w:pStyle w:val="30"/>
        <w:spacing w:line="400" w:lineRule="exact"/>
        <w:ind w:leftChars="250" w:left="531" w:firstLine="213"/>
        <w:rPr>
          <w:color w:val="000000"/>
        </w:rPr>
      </w:pPr>
      <w:r w:rsidRPr="00AC6DEC">
        <w:rPr>
          <w:rFonts w:hint="eastAsia"/>
          <w:color w:val="000000"/>
        </w:rPr>
        <w:t>当年度のキャッシュ・フローの状況は、次表のとおりである。</w:t>
      </w:r>
    </w:p>
    <w:p w14:paraId="6DDEDEC0" w14:textId="75EEB741" w:rsidR="004D629D" w:rsidRDefault="005547E2" w:rsidP="00762716">
      <w:pPr>
        <w:pStyle w:val="30"/>
        <w:spacing w:line="400" w:lineRule="exact"/>
        <w:ind w:leftChars="250" w:left="531" w:firstLine="213"/>
        <w:rPr>
          <w:color w:val="000000"/>
        </w:rPr>
      </w:pPr>
      <w:r w:rsidRPr="00AC6DEC">
        <w:rPr>
          <w:rFonts w:hint="eastAsia"/>
          <w:color w:val="000000"/>
        </w:rPr>
        <w:t>当年度においては、業務活動によるキャッシュ・フロー</w:t>
      </w:r>
      <w:r w:rsidR="00A06C6E" w:rsidRPr="00AC6DEC">
        <w:rPr>
          <w:rFonts w:hint="eastAsia"/>
          <w:color w:val="000000"/>
        </w:rPr>
        <w:t>は</w:t>
      </w:r>
      <w:r w:rsidR="00014D8F">
        <w:rPr>
          <w:rFonts w:hint="eastAsia"/>
          <w:color w:val="000000"/>
        </w:rPr>
        <w:t>３</w:t>
      </w:r>
      <w:r w:rsidRPr="00AC6DEC">
        <w:rPr>
          <w:rFonts w:hint="eastAsia"/>
          <w:color w:val="000000"/>
        </w:rPr>
        <w:t>億</w:t>
      </w:r>
      <w:r w:rsidR="00014D8F">
        <w:rPr>
          <w:rFonts w:hint="eastAsia"/>
          <w:color w:val="000000"/>
        </w:rPr>
        <w:t>2,700</w:t>
      </w:r>
      <w:r w:rsidRPr="00AC6DEC">
        <w:rPr>
          <w:rFonts w:hint="eastAsia"/>
          <w:color w:val="000000"/>
        </w:rPr>
        <w:t>万円</w:t>
      </w:r>
      <w:r w:rsidR="00A06C6E" w:rsidRPr="00AC6DEC">
        <w:rPr>
          <w:rFonts w:hint="eastAsia"/>
          <w:color w:val="000000"/>
        </w:rPr>
        <w:t>の収入</w:t>
      </w:r>
      <w:r w:rsidRPr="00AC6DEC">
        <w:rPr>
          <w:rFonts w:hint="eastAsia"/>
          <w:color w:val="000000"/>
        </w:rPr>
        <w:t>、投資活動によるキャッシュ・フロー</w:t>
      </w:r>
      <w:r w:rsidR="00A06C6E" w:rsidRPr="00AC6DEC">
        <w:rPr>
          <w:rFonts w:hint="eastAsia"/>
          <w:color w:val="000000"/>
        </w:rPr>
        <w:t>は</w:t>
      </w:r>
      <w:r w:rsidR="00AC6DEC" w:rsidRPr="00AC6DEC">
        <w:rPr>
          <w:color w:val="000000"/>
        </w:rPr>
        <w:t>1</w:t>
      </w:r>
      <w:r w:rsidR="003C27E5" w:rsidRPr="00AC6DEC">
        <w:rPr>
          <w:rFonts w:hint="eastAsia"/>
          <w:color w:val="000000"/>
        </w:rPr>
        <w:t>,</w:t>
      </w:r>
      <w:r w:rsidR="00252D7A">
        <w:rPr>
          <w:rFonts w:hint="eastAsia"/>
          <w:color w:val="000000"/>
        </w:rPr>
        <w:t>100</w:t>
      </w:r>
      <w:r w:rsidRPr="00AC6DEC">
        <w:rPr>
          <w:rFonts w:hint="eastAsia"/>
          <w:color w:val="000000"/>
        </w:rPr>
        <w:t>万円</w:t>
      </w:r>
      <w:r w:rsidR="00A06C6E" w:rsidRPr="00AC6DEC">
        <w:rPr>
          <w:rFonts w:hint="eastAsia"/>
          <w:color w:val="000000"/>
        </w:rPr>
        <w:t>の</w:t>
      </w:r>
      <w:r w:rsidR="00252D7A">
        <w:rPr>
          <w:rFonts w:hint="eastAsia"/>
          <w:color w:val="000000"/>
        </w:rPr>
        <w:t>収入</w:t>
      </w:r>
      <w:r w:rsidR="00E42A9A" w:rsidRPr="00AC6DEC">
        <w:rPr>
          <w:rFonts w:hint="eastAsia"/>
          <w:color w:val="000000"/>
        </w:rPr>
        <w:t>、</w:t>
      </w:r>
      <w:r w:rsidRPr="00AC6DEC">
        <w:rPr>
          <w:rFonts w:hint="eastAsia"/>
          <w:color w:val="000000"/>
        </w:rPr>
        <w:t>財務活動によるキャッシュ・フロー</w:t>
      </w:r>
      <w:r w:rsidR="00A06C6E" w:rsidRPr="00AC6DEC">
        <w:rPr>
          <w:rFonts w:hint="eastAsia"/>
          <w:color w:val="000000"/>
        </w:rPr>
        <w:t>は</w:t>
      </w:r>
      <w:r w:rsidR="00253B3A">
        <w:rPr>
          <w:rFonts w:hint="eastAsia"/>
          <w:color w:val="000000"/>
        </w:rPr>
        <w:t>5,500</w:t>
      </w:r>
      <w:r w:rsidRPr="00AC6DEC">
        <w:rPr>
          <w:rFonts w:hint="eastAsia"/>
          <w:color w:val="000000"/>
        </w:rPr>
        <w:t>万円</w:t>
      </w:r>
      <w:r w:rsidR="00A06C6E" w:rsidRPr="00AC6DEC">
        <w:rPr>
          <w:rFonts w:hint="eastAsia"/>
          <w:color w:val="000000"/>
        </w:rPr>
        <w:t>の</w:t>
      </w:r>
      <w:r w:rsidR="00AC6DEC" w:rsidRPr="00AC6DEC">
        <w:rPr>
          <w:rFonts w:hint="eastAsia"/>
          <w:color w:val="000000"/>
        </w:rPr>
        <w:t>支出</w:t>
      </w:r>
      <w:r w:rsidR="00A06C6E" w:rsidRPr="00AC6DEC">
        <w:rPr>
          <w:rFonts w:hint="eastAsia"/>
          <w:color w:val="000000"/>
        </w:rPr>
        <w:t>となった結果</w:t>
      </w:r>
      <w:r w:rsidRPr="00AC6DEC">
        <w:rPr>
          <w:rFonts w:hint="eastAsia"/>
          <w:color w:val="000000"/>
        </w:rPr>
        <w:t>、資金</w:t>
      </w:r>
      <w:r w:rsidR="00563797" w:rsidRPr="00AC6DEC">
        <w:rPr>
          <w:rFonts w:hint="eastAsia"/>
          <w:color w:val="000000"/>
        </w:rPr>
        <w:t>増加</w:t>
      </w:r>
      <w:r w:rsidRPr="00AC6DEC">
        <w:rPr>
          <w:rFonts w:hint="eastAsia"/>
          <w:color w:val="000000"/>
        </w:rPr>
        <w:t>額は</w:t>
      </w:r>
      <w:r w:rsidR="0067299D" w:rsidRPr="00AC6DEC">
        <w:rPr>
          <w:rFonts w:hint="eastAsia"/>
          <w:color w:val="000000"/>
        </w:rPr>
        <w:t>２</w:t>
      </w:r>
      <w:r w:rsidR="00B64AA3" w:rsidRPr="00AC6DEC">
        <w:rPr>
          <w:rFonts w:hint="eastAsia"/>
          <w:color w:val="000000"/>
        </w:rPr>
        <w:t>億</w:t>
      </w:r>
      <w:r w:rsidR="000A6A45">
        <w:rPr>
          <w:rFonts w:hint="eastAsia"/>
          <w:color w:val="000000"/>
        </w:rPr>
        <w:t>8</w:t>
      </w:r>
      <w:r w:rsidR="00AC6DEC" w:rsidRPr="00AC6DEC">
        <w:rPr>
          <w:rFonts w:hint="eastAsia"/>
          <w:color w:val="000000"/>
        </w:rPr>
        <w:t>,</w:t>
      </w:r>
      <w:r w:rsidR="000A6A45">
        <w:rPr>
          <w:rFonts w:hint="eastAsia"/>
          <w:color w:val="000000"/>
        </w:rPr>
        <w:t>3</w:t>
      </w:r>
      <w:r w:rsidR="00AC6DEC" w:rsidRPr="00AC6DEC">
        <w:rPr>
          <w:rFonts w:hint="eastAsia"/>
          <w:color w:val="000000"/>
        </w:rPr>
        <w:t>00万</w:t>
      </w:r>
      <w:r w:rsidRPr="00AC6DEC">
        <w:rPr>
          <w:rFonts w:hint="eastAsia"/>
          <w:color w:val="000000"/>
        </w:rPr>
        <w:t>円、期末資金残高は</w:t>
      </w:r>
      <w:r w:rsidR="003C27E5" w:rsidRPr="00AC6DEC">
        <w:rPr>
          <w:rFonts w:hint="eastAsia"/>
          <w:color w:val="000000"/>
        </w:rPr>
        <w:t>2</w:t>
      </w:r>
      <w:r w:rsidR="008D1E97">
        <w:rPr>
          <w:rFonts w:hint="eastAsia"/>
          <w:color w:val="000000"/>
        </w:rPr>
        <w:t>8</w:t>
      </w:r>
      <w:r w:rsidRPr="00AC6DEC">
        <w:rPr>
          <w:rFonts w:hint="eastAsia"/>
          <w:color w:val="000000"/>
        </w:rPr>
        <w:t>億</w:t>
      </w:r>
      <w:r w:rsidR="008D1E97">
        <w:rPr>
          <w:rFonts w:hint="eastAsia"/>
          <w:color w:val="000000"/>
        </w:rPr>
        <w:t>9,200</w:t>
      </w:r>
      <w:r w:rsidRPr="00AC6DEC">
        <w:rPr>
          <w:rFonts w:hint="eastAsia"/>
          <w:color w:val="000000"/>
        </w:rPr>
        <w:t>万円となっている。</w:t>
      </w:r>
    </w:p>
    <w:p w14:paraId="526B5390" w14:textId="3BA92438" w:rsidR="00AC6DEC" w:rsidRPr="00AC6DEC" w:rsidRDefault="00474A59" w:rsidP="00790E2C">
      <w:pPr>
        <w:pStyle w:val="30"/>
        <w:tabs>
          <w:tab w:val="left" w:pos="3621"/>
        </w:tabs>
        <w:spacing w:line="240" w:lineRule="atLeast"/>
        <w:ind w:leftChars="250" w:left="531" w:firstLine="213"/>
      </w:pPr>
      <w:r>
        <w:tab/>
      </w:r>
      <w:r w:rsidR="00AF2887">
        <w:rPr>
          <w:noProof/>
        </w:rPr>
        <w:drawing>
          <wp:inline distT="0" distB="0" distL="0" distR="0" wp14:anchorId="0E6D35FC" wp14:editId="78038F9B">
            <wp:extent cx="5935980" cy="56007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5980" cy="5600700"/>
                    </a:xfrm>
                    <a:prstGeom prst="rect">
                      <a:avLst/>
                    </a:prstGeom>
                    <a:noFill/>
                    <a:ln>
                      <a:noFill/>
                    </a:ln>
                  </pic:spPr>
                </pic:pic>
              </a:graphicData>
            </a:graphic>
          </wp:inline>
        </w:drawing>
      </w:r>
    </w:p>
    <w:p w14:paraId="52A4EE9B" w14:textId="77777777" w:rsidR="009232D2" w:rsidRPr="00AC6DEC" w:rsidRDefault="009232D2" w:rsidP="00C101DC">
      <w:pPr>
        <w:pStyle w:val="20"/>
        <w:tabs>
          <w:tab w:val="left" w:pos="2478"/>
        </w:tabs>
        <w:ind w:leftChars="266" w:left="565" w:firstLineChars="0" w:firstLine="0"/>
        <w:rPr>
          <w:rFonts w:hAnsi="ＭＳ 明朝"/>
          <w:color w:val="000000"/>
        </w:rPr>
      </w:pPr>
      <w:r w:rsidRPr="00AC6DEC">
        <w:rPr>
          <w:rFonts w:hAnsi="ＭＳ 明朝" w:hint="eastAsia"/>
          <w:color w:val="000000"/>
          <w:sz w:val="18"/>
          <w:szCs w:val="18"/>
        </w:rPr>
        <w:t>注：数値は四捨五入しているため、合計と内訳が一致しないことがある。</w:t>
      </w:r>
    </w:p>
    <w:p w14:paraId="1C62849B" w14:textId="77777777" w:rsidR="00642641" w:rsidRPr="00AC6DEC" w:rsidRDefault="009232D2" w:rsidP="00C101DC">
      <w:pPr>
        <w:pStyle w:val="20"/>
        <w:tabs>
          <w:tab w:val="left" w:pos="2478"/>
        </w:tabs>
        <w:ind w:leftChars="266" w:left="565" w:firstLineChars="200" w:firstLine="345"/>
        <w:rPr>
          <w:rFonts w:hAnsi="ＭＳ 明朝"/>
          <w:color w:val="000000"/>
          <w:sz w:val="18"/>
          <w:szCs w:val="18"/>
        </w:rPr>
      </w:pPr>
      <w:r w:rsidRPr="00AC6DEC">
        <w:rPr>
          <w:rFonts w:hAnsi="ＭＳ 明朝" w:hint="eastAsia"/>
          <w:color w:val="000000"/>
          <w:sz w:val="18"/>
          <w:szCs w:val="18"/>
        </w:rPr>
        <w:t>数値が０となっている項目は、</w:t>
      </w:r>
      <w:r w:rsidR="00C73EBF" w:rsidRPr="00AC6DEC">
        <w:rPr>
          <w:rFonts w:hAnsi="ＭＳ 明朝" w:hint="eastAsia"/>
          <w:color w:val="000000"/>
          <w:sz w:val="18"/>
          <w:szCs w:val="18"/>
        </w:rPr>
        <w:t>5</w:t>
      </w:r>
      <w:r w:rsidR="003700B4" w:rsidRPr="00AC6DEC">
        <w:rPr>
          <w:rFonts w:hAnsi="ＭＳ 明朝" w:hint="eastAsia"/>
          <w:color w:val="000000"/>
          <w:sz w:val="18"/>
          <w:szCs w:val="18"/>
        </w:rPr>
        <w:t>0</w:t>
      </w:r>
      <w:r w:rsidRPr="00AC6DEC">
        <w:rPr>
          <w:rFonts w:hAnsi="ＭＳ 明朝" w:hint="eastAsia"/>
          <w:color w:val="000000"/>
          <w:sz w:val="18"/>
          <w:szCs w:val="18"/>
        </w:rPr>
        <w:t>万円未満の数値があることを示している。</w:t>
      </w:r>
    </w:p>
    <w:p w14:paraId="0A85EF0D" w14:textId="77777777" w:rsidR="009232D2" w:rsidRPr="006A6809" w:rsidRDefault="00642641" w:rsidP="009232D2">
      <w:pPr>
        <w:pStyle w:val="20"/>
        <w:tabs>
          <w:tab w:val="left" w:pos="2478"/>
        </w:tabs>
        <w:ind w:leftChars="0" w:left="0" w:firstLineChars="300" w:firstLine="518"/>
        <w:rPr>
          <w:rFonts w:hAnsi="ＭＳ 明朝"/>
          <w:color w:val="000000"/>
          <w:highlight w:val="yellow"/>
        </w:rPr>
      </w:pPr>
      <w:r w:rsidRPr="00AC6DEC">
        <w:rPr>
          <w:rFonts w:hAnsi="ＭＳ 明朝"/>
          <w:color w:val="000000"/>
          <w:sz w:val="18"/>
          <w:szCs w:val="18"/>
        </w:rPr>
        <w:br w:type="page"/>
      </w:r>
    </w:p>
    <w:p w14:paraId="4F3076CD" w14:textId="77777777" w:rsidR="0037353A" w:rsidRPr="00445D00" w:rsidRDefault="0037353A" w:rsidP="0037353A">
      <w:pPr>
        <w:pStyle w:val="4"/>
        <w:spacing w:line="400" w:lineRule="exact"/>
        <w:ind w:leftChars="200" w:left="645" w:firstLineChars="0" w:hanging="220"/>
        <w:rPr>
          <w:rFonts w:hAnsi="ＭＳ 明朝"/>
          <w:color w:val="000000"/>
        </w:rPr>
      </w:pPr>
      <w:r w:rsidRPr="00445D00">
        <w:rPr>
          <w:rFonts w:hAnsi="ＭＳ 明朝" w:hint="eastAsia"/>
          <w:color w:val="000000"/>
        </w:rPr>
        <w:lastRenderedPageBreak/>
        <w:t>ア　業務活動によるキャッシュ・フロー</w:t>
      </w:r>
    </w:p>
    <w:p w14:paraId="114A6F57" w14:textId="58A0B4D8" w:rsidR="0037353A" w:rsidRPr="00E508EF" w:rsidRDefault="0037353A" w:rsidP="0037353A">
      <w:pPr>
        <w:pStyle w:val="30"/>
        <w:spacing w:line="400" w:lineRule="exact"/>
        <w:ind w:leftChars="300" w:left="638" w:firstLine="213"/>
        <w:rPr>
          <w:color w:val="000000"/>
        </w:rPr>
      </w:pPr>
      <w:r w:rsidRPr="00445D00">
        <w:rPr>
          <w:rFonts w:hint="eastAsia"/>
          <w:color w:val="000000"/>
        </w:rPr>
        <w:t>業務活動によるキャッシュ・フローは、</w:t>
      </w:r>
      <w:r w:rsidR="00571F01" w:rsidRPr="00445D00">
        <w:rPr>
          <w:rFonts w:hint="eastAsia"/>
          <w:color w:val="000000"/>
        </w:rPr>
        <w:t>通常の業務活動の実施に係る資金の状態を表している。当年度は、</w:t>
      </w:r>
      <w:r w:rsidR="00571F01" w:rsidRPr="00E508EF">
        <w:rPr>
          <w:rFonts w:hint="eastAsia"/>
          <w:color w:val="000000"/>
        </w:rPr>
        <w:t>当年度</w:t>
      </w:r>
      <w:r w:rsidRPr="00E508EF">
        <w:rPr>
          <w:rFonts w:hint="eastAsia"/>
          <w:color w:val="000000"/>
        </w:rPr>
        <w:t>純</w:t>
      </w:r>
      <w:r w:rsidR="00E339DE" w:rsidRPr="00E508EF">
        <w:rPr>
          <w:rFonts w:hint="eastAsia"/>
          <w:color w:val="000000"/>
        </w:rPr>
        <w:t>利益</w:t>
      </w:r>
      <w:r w:rsidR="00146D01">
        <w:rPr>
          <w:rFonts w:hint="eastAsia"/>
          <w:color w:val="000000"/>
        </w:rPr>
        <w:t>１億3,300</w:t>
      </w:r>
      <w:r w:rsidRPr="00E508EF">
        <w:rPr>
          <w:rFonts w:hint="eastAsia"/>
          <w:color w:val="000000"/>
        </w:rPr>
        <w:t>万円に対して、</w:t>
      </w:r>
      <w:r w:rsidRPr="00EE2ADA">
        <w:rPr>
          <w:rFonts w:hint="eastAsia"/>
          <w:color w:val="000000"/>
        </w:rPr>
        <w:t>減価償却費</w:t>
      </w:r>
      <w:r w:rsidR="00445D00" w:rsidRPr="00EE2ADA">
        <w:rPr>
          <w:rFonts w:hint="eastAsia"/>
          <w:color w:val="000000"/>
        </w:rPr>
        <w:t>１</w:t>
      </w:r>
      <w:r w:rsidRPr="00EE2ADA">
        <w:rPr>
          <w:rFonts w:hint="eastAsia"/>
          <w:color w:val="000000"/>
        </w:rPr>
        <w:t>億</w:t>
      </w:r>
      <w:r w:rsidR="00077698">
        <w:rPr>
          <w:rFonts w:hint="eastAsia"/>
          <w:color w:val="000000"/>
        </w:rPr>
        <w:t>8</w:t>
      </w:r>
      <w:r w:rsidR="00E508EF" w:rsidRPr="00EE2ADA">
        <w:rPr>
          <w:rFonts w:hint="eastAsia"/>
          <w:color w:val="000000"/>
        </w:rPr>
        <w:t>,000</w:t>
      </w:r>
      <w:r w:rsidR="00364CD7" w:rsidRPr="00EE2ADA">
        <w:rPr>
          <w:rFonts w:hint="eastAsia"/>
          <w:color w:val="000000"/>
        </w:rPr>
        <w:t>万</w:t>
      </w:r>
      <w:r w:rsidRPr="00EE2ADA">
        <w:rPr>
          <w:rFonts w:hint="eastAsia"/>
          <w:color w:val="000000"/>
        </w:rPr>
        <w:t>円、</w:t>
      </w:r>
      <w:r w:rsidRPr="00E508EF">
        <w:rPr>
          <w:rFonts w:hint="eastAsia"/>
          <w:color w:val="000000"/>
        </w:rPr>
        <w:t>長期前受金戻入△</w:t>
      </w:r>
      <w:r w:rsidR="00C53F0A">
        <w:rPr>
          <w:rFonts w:hint="eastAsia"/>
          <w:color w:val="000000"/>
        </w:rPr>
        <w:t>3</w:t>
      </w:r>
      <w:r w:rsidR="003C27E5" w:rsidRPr="00E508EF">
        <w:rPr>
          <w:rFonts w:hint="eastAsia"/>
          <w:color w:val="000000"/>
        </w:rPr>
        <w:t>,</w:t>
      </w:r>
      <w:r w:rsidR="00C53F0A">
        <w:rPr>
          <w:rFonts w:hint="eastAsia"/>
          <w:color w:val="000000"/>
        </w:rPr>
        <w:t>0</w:t>
      </w:r>
      <w:r w:rsidR="003C27E5" w:rsidRPr="00E508EF">
        <w:rPr>
          <w:rFonts w:hint="eastAsia"/>
          <w:color w:val="000000"/>
        </w:rPr>
        <w:t>00</w:t>
      </w:r>
      <w:r w:rsidRPr="00E508EF">
        <w:rPr>
          <w:rFonts w:hint="eastAsia"/>
          <w:color w:val="000000"/>
        </w:rPr>
        <w:t>万円</w:t>
      </w:r>
      <w:r w:rsidR="005243AE" w:rsidRPr="00E508EF">
        <w:rPr>
          <w:rFonts w:hint="eastAsia"/>
          <w:color w:val="000000"/>
        </w:rPr>
        <w:t>、</w:t>
      </w:r>
      <w:r w:rsidR="00E508EF" w:rsidRPr="00E508EF">
        <w:rPr>
          <w:rFonts w:hint="eastAsia"/>
          <w:color w:val="000000"/>
        </w:rPr>
        <w:t>未払金</w:t>
      </w:r>
      <w:r w:rsidRPr="00E508EF">
        <w:rPr>
          <w:rFonts w:hint="eastAsia"/>
          <w:color w:val="000000"/>
        </w:rPr>
        <w:t>の増減額</w:t>
      </w:r>
      <w:r w:rsidR="00AC5613">
        <w:rPr>
          <w:rFonts w:hint="eastAsia"/>
          <w:color w:val="000000"/>
        </w:rPr>
        <w:t>2</w:t>
      </w:r>
      <w:r w:rsidR="00E508EF" w:rsidRPr="00E508EF">
        <w:rPr>
          <w:rFonts w:hint="eastAsia"/>
          <w:color w:val="000000"/>
        </w:rPr>
        <w:t>,</w:t>
      </w:r>
      <w:r w:rsidR="00AC5613">
        <w:rPr>
          <w:rFonts w:hint="eastAsia"/>
          <w:color w:val="000000"/>
        </w:rPr>
        <w:t>5</w:t>
      </w:r>
      <w:r w:rsidR="00E508EF" w:rsidRPr="00E508EF">
        <w:rPr>
          <w:rFonts w:hint="eastAsia"/>
          <w:color w:val="000000"/>
        </w:rPr>
        <w:t>00</w:t>
      </w:r>
      <w:r w:rsidRPr="00E508EF">
        <w:rPr>
          <w:rFonts w:hint="eastAsia"/>
          <w:color w:val="000000"/>
        </w:rPr>
        <w:t>万円等により</w:t>
      </w:r>
      <w:r w:rsidR="00571F01" w:rsidRPr="00E508EF">
        <w:rPr>
          <w:rFonts w:hint="eastAsia"/>
          <w:color w:val="000000"/>
        </w:rPr>
        <w:t>、</w:t>
      </w:r>
      <w:r w:rsidR="001121FE">
        <w:rPr>
          <w:rFonts w:hint="eastAsia"/>
          <w:color w:val="000000"/>
        </w:rPr>
        <w:t>３</w:t>
      </w:r>
      <w:r w:rsidRPr="00E508EF">
        <w:rPr>
          <w:rFonts w:hint="eastAsia"/>
          <w:color w:val="000000"/>
        </w:rPr>
        <w:t>億</w:t>
      </w:r>
      <w:r w:rsidR="001121FE">
        <w:rPr>
          <w:rFonts w:hint="eastAsia"/>
          <w:color w:val="000000"/>
        </w:rPr>
        <w:t>2</w:t>
      </w:r>
      <w:r w:rsidR="003C27E5" w:rsidRPr="00E508EF">
        <w:rPr>
          <w:rFonts w:hint="eastAsia"/>
          <w:color w:val="000000"/>
        </w:rPr>
        <w:t>,</w:t>
      </w:r>
      <w:r w:rsidR="001121FE">
        <w:rPr>
          <w:rFonts w:hint="eastAsia"/>
          <w:color w:val="000000"/>
        </w:rPr>
        <w:t>7</w:t>
      </w:r>
      <w:r w:rsidR="003C27E5" w:rsidRPr="00E508EF">
        <w:rPr>
          <w:rFonts w:hint="eastAsia"/>
          <w:color w:val="000000"/>
        </w:rPr>
        <w:t>00</w:t>
      </w:r>
      <w:r w:rsidRPr="00E508EF">
        <w:rPr>
          <w:rFonts w:hint="eastAsia"/>
          <w:color w:val="000000"/>
        </w:rPr>
        <w:t>万円の収入となっている。</w:t>
      </w:r>
    </w:p>
    <w:p w14:paraId="6F9E206A" w14:textId="77777777" w:rsidR="0037353A" w:rsidRPr="006A6809" w:rsidRDefault="0037353A" w:rsidP="00B804EE">
      <w:pPr>
        <w:pStyle w:val="30"/>
        <w:spacing w:line="180" w:lineRule="atLeast"/>
        <w:ind w:leftChars="0" w:left="0" w:firstLineChars="0" w:firstLine="0"/>
        <w:rPr>
          <w:color w:val="000000"/>
          <w:highlight w:val="yellow"/>
        </w:rPr>
      </w:pPr>
    </w:p>
    <w:p w14:paraId="204E6B1C" w14:textId="77777777" w:rsidR="0037353A" w:rsidRPr="00A6677C" w:rsidRDefault="0037353A" w:rsidP="00B804EE">
      <w:pPr>
        <w:pStyle w:val="4"/>
        <w:spacing w:line="276" w:lineRule="auto"/>
        <w:ind w:leftChars="200" w:left="645" w:firstLineChars="0" w:hanging="220"/>
        <w:rPr>
          <w:rFonts w:hAnsi="ＭＳ 明朝"/>
          <w:color w:val="000000"/>
        </w:rPr>
      </w:pPr>
      <w:r w:rsidRPr="00A6677C">
        <w:rPr>
          <w:rFonts w:hAnsi="ＭＳ 明朝" w:hint="eastAsia"/>
          <w:color w:val="000000"/>
        </w:rPr>
        <w:t>イ　投資活動によるキャッシュ・フロー</w:t>
      </w:r>
    </w:p>
    <w:p w14:paraId="7B6FDA86" w14:textId="360C61CF" w:rsidR="0037353A" w:rsidRPr="002560D9" w:rsidRDefault="0037353A" w:rsidP="009C57BA">
      <w:pPr>
        <w:pStyle w:val="30"/>
        <w:spacing w:line="400" w:lineRule="exact"/>
        <w:ind w:leftChars="300" w:left="638" w:firstLine="213"/>
        <w:rPr>
          <w:color w:val="000000"/>
        </w:rPr>
      </w:pPr>
      <w:r w:rsidRPr="00A6677C">
        <w:rPr>
          <w:rFonts w:hint="eastAsia"/>
          <w:color w:val="000000"/>
        </w:rPr>
        <w:t>投資活動によるキャッシュ・フローは、将来に向けた運営基盤の確立のため行われる投資活動に係る資金の状態を表</w:t>
      </w:r>
      <w:r w:rsidR="00E339DE" w:rsidRPr="00A6677C">
        <w:rPr>
          <w:rFonts w:hint="eastAsia"/>
          <w:color w:val="000000"/>
        </w:rPr>
        <w:t>している</w:t>
      </w:r>
      <w:r w:rsidR="00C51EF6" w:rsidRPr="00A6677C">
        <w:rPr>
          <w:rFonts w:hint="eastAsia"/>
          <w:color w:val="000000"/>
        </w:rPr>
        <w:t>。当年度は、</w:t>
      </w:r>
      <w:r w:rsidR="009B0745">
        <w:rPr>
          <w:rFonts w:hint="eastAsia"/>
          <w:color w:val="000000"/>
        </w:rPr>
        <w:t>有形固定資産の取得による支出300万円、中央卸売市場減債基金組入による支出1,900万円、</w:t>
      </w:r>
      <w:r w:rsidR="00364CD7" w:rsidRPr="00C04421">
        <w:rPr>
          <w:rFonts w:hint="eastAsia"/>
        </w:rPr>
        <w:t>中央卸売市場事業減債基金</w:t>
      </w:r>
      <w:r w:rsidR="00DA724A" w:rsidRPr="00C04421">
        <w:rPr>
          <w:rFonts w:hint="eastAsia"/>
        </w:rPr>
        <w:t>繰入</w:t>
      </w:r>
      <w:r w:rsidR="00364CD7" w:rsidRPr="00C04421">
        <w:rPr>
          <w:rFonts w:hint="eastAsia"/>
        </w:rPr>
        <w:t>による</w:t>
      </w:r>
      <w:r w:rsidR="003224DF" w:rsidRPr="00C04421">
        <w:rPr>
          <w:rFonts w:hint="eastAsia"/>
        </w:rPr>
        <w:t>収入</w:t>
      </w:r>
      <w:r w:rsidR="00564994" w:rsidRPr="00C04421">
        <w:rPr>
          <w:rFonts w:hint="eastAsia"/>
        </w:rPr>
        <w:t>3,300</w:t>
      </w:r>
      <w:r w:rsidR="003C27E5" w:rsidRPr="00C04421">
        <w:rPr>
          <w:rFonts w:hint="eastAsia"/>
        </w:rPr>
        <w:t>万</w:t>
      </w:r>
      <w:r w:rsidR="00364CD7" w:rsidRPr="00C04421">
        <w:rPr>
          <w:rFonts w:hint="eastAsia"/>
        </w:rPr>
        <w:t>円</w:t>
      </w:r>
      <w:r w:rsidR="00B21C5A" w:rsidRPr="00C04421">
        <w:rPr>
          <w:rFonts w:hint="eastAsia"/>
        </w:rPr>
        <w:t>により、1,100万円</w:t>
      </w:r>
      <w:r w:rsidR="00364CD7" w:rsidRPr="00C04421">
        <w:rPr>
          <w:rFonts w:hint="eastAsia"/>
        </w:rPr>
        <w:t>の</w:t>
      </w:r>
      <w:r w:rsidR="008F71DD" w:rsidRPr="00C04421">
        <w:rPr>
          <w:rFonts w:hint="eastAsia"/>
        </w:rPr>
        <w:t>収入</w:t>
      </w:r>
      <w:r w:rsidR="00E339DE" w:rsidRPr="00C04421">
        <w:rPr>
          <w:rFonts w:hint="eastAsia"/>
        </w:rPr>
        <w:t>と</w:t>
      </w:r>
      <w:r w:rsidRPr="00C04421">
        <w:rPr>
          <w:rFonts w:hint="eastAsia"/>
        </w:rPr>
        <w:t>なってい</w:t>
      </w:r>
      <w:r w:rsidRPr="002560D9">
        <w:rPr>
          <w:rFonts w:hint="eastAsia"/>
          <w:color w:val="000000"/>
        </w:rPr>
        <w:t>る。</w:t>
      </w:r>
    </w:p>
    <w:p w14:paraId="0D1F4038" w14:textId="77777777" w:rsidR="0037353A" w:rsidRPr="006360B7" w:rsidRDefault="0037353A" w:rsidP="00B804EE">
      <w:pPr>
        <w:spacing w:line="276" w:lineRule="auto"/>
        <w:rPr>
          <w:rFonts w:hAnsi="ＭＳ 明朝"/>
          <w:color w:val="000000"/>
        </w:rPr>
      </w:pPr>
    </w:p>
    <w:p w14:paraId="02EF4970" w14:textId="77777777" w:rsidR="0037353A" w:rsidRPr="006360B7" w:rsidRDefault="0037353A" w:rsidP="00B804EE">
      <w:pPr>
        <w:pStyle w:val="4"/>
        <w:spacing w:line="276" w:lineRule="auto"/>
        <w:ind w:leftChars="200" w:left="645" w:firstLineChars="0" w:hanging="220"/>
        <w:rPr>
          <w:rFonts w:hAnsi="ＭＳ 明朝"/>
          <w:color w:val="000000"/>
        </w:rPr>
      </w:pPr>
      <w:r w:rsidRPr="006360B7">
        <w:rPr>
          <w:rFonts w:hAnsi="ＭＳ 明朝" w:hint="eastAsia"/>
          <w:color w:val="000000"/>
        </w:rPr>
        <w:t>ウ　財務活動によるキャッシュ・フロー</w:t>
      </w:r>
    </w:p>
    <w:p w14:paraId="30E0FDCB" w14:textId="6F097D7D" w:rsidR="0037353A" w:rsidRPr="000C470D" w:rsidRDefault="0037353A" w:rsidP="009C57BA">
      <w:pPr>
        <w:pStyle w:val="30"/>
        <w:spacing w:line="400" w:lineRule="exact"/>
        <w:ind w:leftChars="300" w:left="638" w:firstLine="213"/>
        <w:rPr>
          <w:color w:val="000000"/>
        </w:rPr>
      </w:pPr>
      <w:r w:rsidRPr="006360B7">
        <w:rPr>
          <w:rFonts w:hint="eastAsia"/>
          <w:color w:val="000000"/>
        </w:rPr>
        <w:t>財務活動によるキャッシュ・フローは、業務活動及び投資活動を行うための財務活動に係る資金の状況を表している。当年度</w:t>
      </w:r>
      <w:r w:rsidR="00827AF5" w:rsidRPr="006360B7">
        <w:rPr>
          <w:rFonts w:hint="eastAsia"/>
          <w:color w:val="000000"/>
        </w:rPr>
        <w:t>は</w:t>
      </w:r>
      <w:r w:rsidRPr="006360B7">
        <w:rPr>
          <w:rFonts w:hint="eastAsia"/>
          <w:color w:val="000000"/>
        </w:rPr>
        <w:t>、企業債</w:t>
      </w:r>
      <w:r w:rsidR="00053AE5" w:rsidRPr="006360B7">
        <w:rPr>
          <w:rFonts w:hint="eastAsia"/>
          <w:color w:val="000000"/>
        </w:rPr>
        <w:t>償還による支出</w:t>
      </w:r>
      <w:r w:rsidR="00273EF0">
        <w:rPr>
          <w:rFonts w:hint="eastAsia"/>
          <w:color w:val="000000"/>
        </w:rPr>
        <w:t>9</w:t>
      </w:r>
      <w:r w:rsidR="00053AE5" w:rsidRPr="006360B7">
        <w:rPr>
          <w:rFonts w:hint="eastAsia"/>
          <w:color w:val="000000"/>
        </w:rPr>
        <w:t>,</w:t>
      </w:r>
      <w:r w:rsidR="00273EF0">
        <w:rPr>
          <w:rFonts w:hint="eastAsia"/>
          <w:color w:val="000000"/>
        </w:rPr>
        <w:t>6</w:t>
      </w:r>
      <w:r w:rsidR="00053AE5" w:rsidRPr="006360B7">
        <w:rPr>
          <w:rFonts w:hint="eastAsia"/>
          <w:color w:val="000000"/>
        </w:rPr>
        <w:t>00</w:t>
      </w:r>
      <w:r w:rsidR="00571F01" w:rsidRPr="006360B7">
        <w:rPr>
          <w:rFonts w:hint="eastAsia"/>
          <w:color w:val="000000"/>
        </w:rPr>
        <w:t>万</w:t>
      </w:r>
      <w:r w:rsidR="002F0E79" w:rsidRPr="006360B7">
        <w:rPr>
          <w:rFonts w:hint="eastAsia"/>
          <w:color w:val="000000"/>
        </w:rPr>
        <w:t>円</w:t>
      </w:r>
      <w:r w:rsidR="008F7A76" w:rsidRPr="006360B7">
        <w:rPr>
          <w:rFonts w:hint="eastAsia"/>
          <w:color w:val="000000"/>
        </w:rPr>
        <w:t>、他会計からの出資による収入</w:t>
      </w:r>
      <w:r w:rsidR="006360B7" w:rsidRPr="006360B7">
        <w:rPr>
          <w:rFonts w:hint="eastAsia"/>
          <w:color w:val="000000"/>
        </w:rPr>
        <w:t>4</w:t>
      </w:r>
      <w:r w:rsidR="00263D2F" w:rsidRPr="006360B7">
        <w:rPr>
          <w:rFonts w:hint="eastAsia"/>
          <w:color w:val="000000"/>
        </w:rPr>
        <w:t>,</w:t>
      </w:r>
      <w:r w:rsidR="006360B7" w:rsidRPr="006360B7">
        <w:rPr>
          <w:color w:val="000000"/>
        </w:rPr>
        <w:t>1</w:t>
      </w:r>
      <w:r w:rsidR="00263D2F" w:rsidRPr="006360B7">
        <w:rPr>
          <w:rFonts w:hint="eastAsia"/>
          <w:color w:val="000000"/>
        </w:rPr>
        <w:t>00</w:t>
      </w:r>
      <w:r w:rsidR="008F7A76" w:rsidRPr="006360B7">
        <w:rPr>
          <w:rFonts w:hint="eastAsia"/>
          <w:color w:val="000000"/>
        </w:rPr>
        <w:t>万円</w:t>
      </w:r>
      <w:r w:rsidR="00E92583" w:rsidRPr="006360B7">
        <w:rPr>
          <w:rFonts w:hint="eastAsia"/>
          <w:color w:val="000000"/>
        </w:rPr>
        <w:t>に</w:t>
      </w:r>
      <w:r w:rsidRPr="006360B7">
        <w:rPr>
          <w:rFonts w:hint="eastAsia"/>
          <w:color w:val="000000"/>
        </w:rPr>
        <w:t>より</w:t>
      </w:r>
      <w:r w:rsidR="00571F01" w:rsidRPr="006360B7">
        <w:rPr>
          <w:rFonts w:hint="eastAsia"/>
          <w:color w:val="000000"/>
        </w:rPr>
        <w:t>、</w:t>
      </w:r>
      <w:r w:rsidR="00796B3B">
        <w:rPr>
          <w:rFonts w:hint="eastAsia"/>
          <w:color w:val="000000"/>
        </w:rPr>
        <w:t>5</w:t>
      </w:r>
      <w:r w:rsidR="00263D2F" w:rsidRPr="006360B7">
        <w:rPr>
          <w:rFonts w:hint="eastAsia"/>
          <w:color w:val="000000"/>
        </w:rPr>
        <w:t>,</w:t>
      </w:r>
      <w:r w:rsidR="00796B3B">
        <w:rPr>
          <w:rFonts w:hint="eastAsia"/>
          <w:color w:val="000000"/>
        </w:rPr>
        <w:t>5</w:t>
      </w:r>
      <w:r w:rsidR="00263D2F" w:rsidRPr="006360B7">
        <w:rPr>
          <w:rFonts w:hint="eastAsia"/>
          <w:color w:val="000000"/>
        </w:rPr>
        <w:t>00</w:t>
      </w:r>
      <w:r w:rsidRPr="006360B7">
        <w:rPr>
          <w:rFonts w:hint="eastAsia"/>
          <w:color w:val="000000"/>
        </w:rPr>
        <w:t>万円の</w:t>
      </w:r>
      <w:r w:rsidR="009301A3">
        <w:rPr>
          <w:rFonts w:hint="eastAsia"/>
          <w:color w:val="000000"/>
        </w:rPr>
        <w:t>支出</w:t>
      </w:r>
      <w:r w:rsidRPr="006360B7">
        <w:rPr>
          <w:rFonts w:hint="eastAsia"/>
          <w:color w:val="000000"/>
        </w:rPr>
        <w:t>となっ</w:t>
      </w:r>
      <w:r w:rsidR="00827AF5" w:rsidRPr="006360B7">
        <w:rPr>
          <w:rFonts w:hint="eastAsia"/>
          <w:color w:val="000000"/>
        </w:rPr>
        <w:t>ている</w:t>
      </w:r>
      <w:r w:rsidRPr="006360B7">
        <w:rPr>
          <w:rFonts w:hint="eastAsia"/>
          <w:color w:val="000000"/>
        </w:rPr>
        <w:t>。</w:t>
      </w:r>
    </w:p>
    <w:p w14:paraId="42751FC0" w14:textId="77777777" w:rsidR="0037353A" w:rsidRPr="000C470D" w:rsidRDefault="0037353A" w:rsidP="00762716">
      <w:pPr>
        <w:pStyle w:val="30"/>
        <w:tabs>
          <w:tab w:val="left" w:pos="2478"/>
        </w:tabs>
        <w:spacing w:afterLines="50" w:after="151"/>
        <w:ind w:leftChars="0" w:left="0" w:firstLineChars="0" w:firstLine="0"/>
        <w:rPr>
          <w:color w:val="000000"/>
        </w:rPr>
      </w:pPr>
    </w:p>
    <w:sectPr w:rsidR="0037353A" w:rsidRPr="000C470D" w:rsidSect="001F5F8A">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418" w:header="851" w:footer="454" w:gutter="0"/>
      <w:pgNumType w:start="5"/>
      <w:cols w:space="425"/>
      <w:docGrid w:type="linesAndChars" w:linePitch="303"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0F59" w14:textId="77777777" w:rsidR="00CD376D" w:rsidRDefault="00CD376D">
      <w:r>
        <w:separator/>
      </w:r>
    </w:p>
  </w:endnote>
  <w:endnote w:type="continuationSeparator" w:id="0">
    <w:p w14:paraId="4DD933CC" w14:textId="77777777" w:rsidR="00CD376D" w:rsidRDefault="00CD376D">
      <w:r>
        <w:continuationSeparator/>
      </w:r>
    </w:p>
  </w:endnote>
  <w:endnote w:type="continuationNotice" w:id="1">
    <w:p w14:paraId="72626D73" w14:textId="77777777" w:rsidR="00CD376D" w:rsidRDefault="00CD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0C6B" w14:textId="77777777" w:rsidR="00373818" w:rsidRDefault="00373818" w:rsidP="00E273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- 22 -</w:t>
    </w:r>
    <w:r>
      <w:rPr>
        <w:rStyle w:val="a5"/>
      </w:rPr>
      <w:fldChar w:fldCharType="end"/>
    </w:r>
  </w:p>
  <w:p w14:paraId="169424CA" w14:textId="77777777" w:rsidR="00373818" w:rsidRDefault="0037381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099A" w14:textId="29FA94F9" w:rsidR="00FD6BFE" w:rsidRPr="009658B0" w:rsidRDefault="00FD6BFE">
    <w:pPr>
      <w:pStyle w:val="a3"/>
      <w:jc w:val="center"/>
      <w:rPr>
        <w:rFonts w:ascii="ＭＳ Ｐゴシック" w:eastAsia="ＭＳ Ｐゴシック" w:hAnsi="ＭＳ Ｐゴシック"/>
      </w:rPr>
    </w:pPr>
    <w:r w:rsidRPr="009658B0">
      <w:rPr>
        <w:rFonts w:ascii="ＭＳ Ｐゴシック" w:eastAsia="ＭＳ Ｐゴシック" w:hAnsi="ＭＳ Ｐゴシック"/>
        <w:sz w:val="24"/>
      </w:rPr>
      <w:fldChar w:fldCharType="begin"/>
    </w:r>
    <w:r w:rsidRPr="009658B0">
      <w:rPr>
        <w:rFonts w:ascii="ＭＳ Ｐゴシック" w:eastAsia="ＭＳ Ｐゴシック" w:hAnsi="ＭＳ Ｐゴシック"/>
        <w:sz w:val="24"/>
      </w:rPr>
      <w:instrText>PAGE   \* MERGEFORMAT</w:instrText>
    </w:r>
    <w:r w:rsidRPr="009658B0">
      <w:rPr>
        <w:rFonts w:ascii="ＭＳ Ｐゴシック" w:eastAsia="ＭＳ Ｐゴシック" w:hAnsi="ＭＳ Ｐゴシック"/>
        <w:sz w:val="24"/>
      </w:rPr>
      <w:fldChar w:fldCharType="separate"/>
    </w:r>
    <w:r w:rsidR="00071068" w:rsidRPr="00071068">
      <w:rPr>
        <w:rFonts w:ascii="ＭＳ Ｐゴシック" w:eastAsia="ＭＳ Ｐゴシック" w:hAnsi="ＭＳ Ｐゴシック"/>
        <w:noProof/>
        <w:sz w:val="24"/>
        <w:lang w:val="ja-JP"/>
      </w:rPr>
      <w:t>6</w:t>
    </w:r>
    <w:r w:rsidRPr="009658B0">
      <w:rPr>
        <w:rFonts w:ascii="ＭＳ Ｐゴシック" w:eastAsia="ＭＳ Ｐゴシック" w:hAnsi="ＭＳ Ｐゴシック"/>
        <w:sz w:val="24"/>
      </w:rPr>
      <w:fldChar w:fldCharType="end"/>
    </w:r>
  </w:p>
  <w:p w14:paraId="5AEE3EFF" w14:textId="77777777" w:rsidR="00097ED7" w:rsidRDefault="00097ED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7332" w14:textId="77777777" w:rsidR="001F5F8A" w:rsidRDefault="001F5F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BC16" w14:textId="77777777" w:rsidR="00CD376D" w:rsidRDefault="00CD376D">
      <w:r>
        <w:separator/>
      </w:r>
    </w:p>
  </w:footnote>
  <w:footnote w:type="continuationSeparator" w:id="0">
    <w:p w14:paraId="120E2325" w14:textId="77777777" w:rsidR="00CD376D" w:rsidRDefault="00CD376D">
      <w:r>
        <w:continuationSeparator/>
      </w:r>
    </w:p>
  </w:footnote>
  <w:footnote w:type="continuationNotice" w:id="1">
    <w:p w14:paraId="5EF8156C" w14:textId="77777777" w:rsidR="00CD376D" w:rsidRDefault="00CD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AEB4" w14:textId="77777777" w:rsidR="001F5F8A" w:rsidRDefault="001F5F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5406" w14:textId="77777777" w:rsidR="00373818" w:rsidRDefault="00373818" w:rsidP="009E4CF9">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22FC" w14:textId="77777777" w:rsidR="001F5F8A" w:rsidRDefault="001F5F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06EC4E2C"/>
    <w:multiLevelType w:val="hybridMultilevel"/>
    <w:tmpl w:val="52948BA0"/>
    <w:lvl w:ilvl="0" w:tplc="9A5E7D7A">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7177C9D"/>
    <w:multiLevelType w:val="hybridMultilevel"/>
    <w:tmpl w:val="2A347670"/>
    <w:lvl w:ilvl="0" w:tplc="72BAB804">
      <w:start w:val="1"/>
      <w:numFmt w:val="aiueo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370DDC"/>
    <w:multiLevelType w:val="hybridMultilevel"/>
    <w:tmpl w:val="6C86DB7A"/>
    <w:lvl w:ilvl="0" w:tplc="E494C648">
      <w:start w:val="1"/>
      <w:numFmt w:val="aiueoFullWidth"/>
      <w:lvlText w:val="(%1)"/>
      <w:lvlJc w:val="left"/>
      <w:pPr>
        <w:ind w:left="1056" w:hanging="63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D7D6A4D"/>
    <w:multiLevelType w:val="hybridMultilevel"/>
    <w:tmpl w:val="7F80E6CE"/>
    <w:lvl w:ilvl="0" w:tplc="DAFC6FD4">
      <w:start w:val="1"/>
      <w:numFmt w:val="aiueoFullWidth"/>
      <w:lvlText w:val="(%1)"/>
      <w:lvlJc w:val="left"/>
      <w:pPr>
        <w:ind w:left="913" w:hanging="63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8CD04DA"/>
    <w:multiLevelType w:val="hybridMultilevel"/>
    <w:tmpl w:val="9B12930C"/>
    <w:lvl w:ilvl="0" w:tplc="FD1A5926">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2D2634FE"/>
    <w:multiLevelType w:val="hybridMultilevel"/>
    <w:tmpl w:val="8B78E048"/>
    <w:lvl w:ilvl="0" w:tplc="94A85F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0D01DE7"/>
    <w:multiLevelType w:val="hybridMultilevel"/>
    <w:tmpl w:val="529C8CF2"/>
    <w:lvl w:ilvl="0" w:tplc="CCF46724">
      <w:start w:val="1"/>
      <w:numFmt w:val="irohaFullWidth"/>
      <w:lvlText w:val="(%1)"/>
      <w:lvlJc w:val="left"/>
      <w:pPr>
        <w:ind w:left="1055" w:hanging="63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47F6720F"/>
    <w:multiLevelType w:val="hybridMultilevel"/>
    <w:tmpl w:val="50AA173E"/>
    <w:lvl w:ilvl="0" w:tplc="0E9E0D58">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896593"/>
    <w:multiLevelType w:val="hybridMultilevel"/>
    <w:tmpl w:val="6A968478"/>
    <w:lvl w:ilvl="0" w:tplc="CD1658CE">
      <w:start w:val="1"/>
      <w:numFmt w:val="aiueo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9" w15:restartNumberingAfterBreak="0">
    <w:nsid w:val="695F3DB8"/>
    <w:multiLevelType w:val="hybridMultilevel"/>
    <w:tmpl w:val="5FC221E0"/>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0037D62"/>
    <w:multiLevelType w:val="hybridMultilevel"/>
    <w:tmpl w:val="DCE627DA"/>
    <w:lvl w:ilvl="0" w:tplc="E350EF20">
      <w:start w:val="1"/>
      <w:numFmt w:val="aiueo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7A3507DD"/>
    <w:multiLevelType w:val="hybridMultilevel"/>
    <w:tmpl w:val="2E501334"/>
    <w:lvl w:ilvl="0" w:tplc="A3380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88347812">
    <w:abstractNumId w:val="15"/>
  </w:num>
  <w:num w:numId="2" w16cid:durableId="1520074553">
    <w:abstractNumId w:val="33"/>
  </w:num>
  <w:num w:numId="3" w16cid:durableId="1483545681">
    <w:abstractNumId w:val="27"/>
  </w:num>
  <w:num w:numId="4" w16cid:durableId="179055196">
    <w:abstractNumId w:val="21"/>
  </w:num>
  <w:num w:numId="5" w16cid:durableId="871721991">
    <w:abstractNumId w:val="18"/>
  </w:num>
  <w:num w:numId="6" w16cid:durableId="183713045">
    <w:abstractNumId w:val="31"/>
  </w:num>
  <w:num w:numId="7" w16cid:durableId="1993019427">
    <w:abstractNumId w:val="22"/>
  </w:num>
  <w:num w:numId="8" w16cid:durableId="2144228382">
    <w:abstractNumId w:val="11"/>
  </w:num>
  <w:num w:numId="9" w16cid:durableId="1301495740">
    <w:abstractNumId w:val="25"/>
  </w:num>
  <w:num w:numId="10" w16cid:durableId="931738445">
    <w:abstractNumId w:val="28"/>
  </w:num>
  <w:num w:numId="11" w16cid:durableId="933560855">
    <w:abstractNumId w:val="13"/>
  </w:num>
  <w:num w:numId="12" w16cid:durableId="1176266926">
    <w:abstractNumId w:val="9"/>
  </w:num>
  <w:num w:numId="13" w16cid:durableId="998461195">
    <w:abstractNumId w:val="7"/>
  </w:num>
  <w:num w:numId="14" w16cid:durableId="164513787">
    <w:abstractNumId w:val="6"/>
  </w:num>
  <w:num w:numId="15" w16cid:durableId="1485047933">
    <w:abstractNumId w:val="5"/>
  </w:num>
  <w:num w:numId="16" w16cid:durableId="113522191">
    <w:abstractNumId w:val="4"/>
  </w:num>
  <w:num w:numId="17" w16cid:durableId="725615091">
    <w:abstractNumId w:val="8"/>
  </w:num>
  <w:num w:numId="18" w16cid:durableId="1388264292">
    <w:abstractNumId w:val="3"/>
  </w:num>
  <w:num w:numId="19" w16cid:durableId="1916428615">
    <w:abstractNumId w:val="2"/>
  </w:num>
  <w:num w:numId="20" w16cid:durableId="2060474624">
    <w:abstractNumId w:val="1"/>
  </w:num>
  <w:num w:numId="21" w16cid:durableId="1567255308">
    <w:abstractNumId w:val="0"/>
  </w:num>
  <w:num w:numId="22" w16cid:durableId="1455904336">
    <w:abstractNumId w:val="10"/>
  </w:num>
  <w:num w:numId="23" w16cid:durableId="1042943059">
    <w:abstractNumId w:val="24"/>
  </w:num>
  <w:num w:numId="24" w16cid:durableId="2026595037">
    <w:abstractNumId w:val="19"/>
  </w:num>
  <w:num w:numId="25" w16cid:durableId="533887975">
    <w:abstractNumId w:val="16"/>
  </w:num>
  <w:num w:numId="26" w16cid:durableId="1917662643">
    <w:abstractNumId w:val="23"/>
  </w:num>
  <w:num w:numId="27" w16cid:durableId="881095497">
    <w:abstractNumId w:val="17"/>
  </w:num>
  <w:num w:numId="28" w16cid:durableId="682514341">
    <w:abstractNumId w:val="29"/>
  </w:num>
  <w:num w:numId="29" w16cid:durableId="1571161563">
    <w:abstractNumId w:val="30"/>
  </w:num>
  <w:num w:numId="30" w16cid:durableId="686175281">
    <w:abstractNumId w:val="26"/>
  </w:num>
  <w:num w:numId="31" w16cid:durableId="1627587285">
    <w:abstractNumId w:val="12"/>
  </w:num>
  <w:num w:numId="32" w16cid:durableId="1120219297">
    <w:abstractNumId w:val="32"/>
  </w:num>
  <w:num w:numId="33" w16cid:durableId="532882677">
    <w:abstractNumId w:val="20"/>
  </w:num>
  <w:num w:numId="34" w16cid:durableId="417408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05"/>
    <w:rsid w:val="000003E3"/>
    <w:rsid w:val="00000B64"/>
    <w:rsid w:val="00001848"/>
    <w:rsid w:val="00001A96"/>
    <w:rsid w:val="00003620"/>
    <w:rsid w:val="00003853"/>
    <w:rsid w:val="00003A30"/>
    <w:rsid w:val="00003C88"/>
    <w:rsid w:val="00003DD1"/>
    <w:rsid w:val="00004F3A"/>
    <w:rsid w:val="00005C46"/>
    <w:rsid w:val="00006736"/>
    <w:rsid w:val="000069C7"/>
    <w:rsid w:val="00006AA9"/>
    <w:rsid w:val="00007D48"/>
    <w:rsid w:val="00010F0B"/>
    <w:rsid w:val="00011585"/>
    <w:rsid w:val="000117C1"/>
    <w:rsid w:val="00011FAF"/>
    <w:rsid w:val="00012CDF"/>
    <w:rsid w:val="000136B6"/>
    <w:rsid w:val="00014D8F"/>
    <w:rsid w:val="00014F74"/>
    <w:rsid w:val="0001585F"/>
    <w:rsid w:val="00015BD1"/>
    <w:rsid w:val="0001661A"/>
    <w:rsid w:val="000169E5"/>
    <w:rsid w:val="00016A9F"/>
    <w:rsid w:val="00016ACC"/>
    <w:rsid w:val="00016ACF"/>
    <w:rsid w:val="0001721E"/>
    <w:rsid w:val="00017A84"/>
    <w:rsid w:val="00017C9A"/>
    <w:rsid w:val="000205DD"/>
    <w:rsid w:val="00020C2F"/>
    <w:rsid w:val="000216B6"/>
    <w:rsid w:val="00021C7D"/>
    <w:rsid w:val="00022593"/>
    <w:rsid w:val="00022BCA"/>
    <w:rsid w:val="0002334C"/>
    <w:rsid w:val="000240BC"/>
    <w:rsid w:val="00024425"/>
    <w:rsid w:val="00024694"/>
    <w:rsid w:val="000248F7"/>
    <w:rsid w:val="00024EDE"/>
    <w:rsid w:val="0002516E"/>
    <w:rsid w:val="00025EA5"/>
    <w:rsid w:val="000264AA"/>
    <w:rsid w:val="000267FF"/>
    <w:rsid w:val="00026B55"/>
    <w:rsid w:val="00026F3E"/>
    <w:rsid w:val="000300D1"/>
    <w:rsid w:val="00030391"/>
    <w:rsid w:val="0003092E"/>
    <w:rsid w:val="00032A9F"/>
    <w:rsid w:val="00032AC8"/>
    <w:rsid w:val="000339E8"/>
    <w:rsid w:val="0003508C"/>
    <w:rsid w:val="000358C7"/>
    <w:rsid w:val="00037530"/>
    <w:rsid w:val="00037CAB"/>
    <w:rsid w:val="0004058C"/>
    <w:rsid w:val="000422BB"/>
    <w:rsid w:val="00042B86"/>
    <w:rsid w:val="000439E1"/>
    <w:rsid w:val="00044302"/>
    <w:rsid w:val="00044A7F"/>
    <w:rsid w:val="00046171"/>
    <w:rsid w:val="000468F2"/>
    <w:rsid w:val="000473F5"/>
    <w:rsid w:val="000476B2"/>
    <w:rsid w:val="000503AC"/>
    <w:rsid w:val="0005042F"/>
    <w:rsid w:val="00050530"/>
    <w:rsid w:val="0005121B"/>
    <w:rsid w:val="000514CA"/>
    <w:rsid w:val="0005160E"/>
    <w:rsid w:val="000528F4"/>
    <w:rsid w:val="00052DC5"/>
    <w:rsid w:val="00053036"/>
    <w:rsid w:val="000538B8"/>
    <w:rsid w:val="00053AE5"/>
    <w:rsid w:val="000551AC"/>
    <w:rsid w:val="00055BAD"/>
    <w:rsid w:val="000566BE"/>
    <w:rsid w:val="00056F8D"/>
    <w:rsid w:val="0005753F"/>
    <w:rsid w:val="000603C5"/>
    <w:rsid w:val="00060567"/>
    <w:rsid w:val="0006126E"/>
    <w:rsid w:val="000616F2"/>
    <w:rsid w:val="00061B92"/>
    <w:rsid w:val="000623AF"/>
    <w:rsid w:val="0006378C"/>
    <w:rsid w:val="00063E8E"/>
    <w:rsid w:val="00066C15"/>
    <w:rsid w:val="00066C80"/>
    <w:rsid w:val="000670FA"/>
    <w:rsid w:val="000673D5"/>
    <w:rsid w:val="0006777F"/>
    <w:rsid w:val="0006784F"/>
    <w:rsid w:val="00067B1B"/>
    <w:rsid w:val="000701F8"/>
    <w:rsid w:val="0007033C"/>
    <w:rsid w:val="00071068"/>
    <w:rsid w:val="000710F6"/>
    <w:rsid w:val="00071CD8"/>
    <w:rsid w:val="00072475"/>
    <w:rsid w:val="00072A95"/>
    <w:rsid w:val="0007542E"/>
    <w:rsid w:val="0007611D"/>
    <w:rsid w:val="00076458"/>
    <w:rsid w:val="000766B8"/>
    <w:rsid w:val="00077698"/>
    <w:rsid w:val="000801E3"/>
    <w:rsid w:val="00080263"/>
    <w:rsid w:val="0008061B"/>
    <w:rsid w:val="00080882"/>
    <w:rsid w:val="00082F86"/>
    <w:rsid w:val="000835C6"/>
    <w:rsid w:val="00083768"/>
    <w:rsid w:val="000846B0"/>
    <w:rsid w:val="00084DE4"/>
    <w:rsid w:val="000857D1"/>
    <w:rsid w:val="000862C9"/>
    <w:rsid w:val="00086338"/>
    <w:rsid w:val="00086503"/>
    <w:rsid w:val="00087D9E"/>
    <w:rsid w:val="00087F2C"/>
    <w:rsid w:val="00090F98"/>
    <w:rsid w:val="00091D9B"/>
    <w:rsid w:val="00093035"/>
    <w:rsid w:val="00093540"/>
    <w:rsid w:val="00094180"/>
    <w:rsid w:val="000943ED"/>
    <w:rsid w:val="00095A07"/>
    <w:rsid w:val="0009631F"/>
    <w:rsid w:val="00096A4E"/>
    <w:rsid w:val="00096BD0"/>
    <w:rsid w:val="00097E8D"/>
    <w:rsid w:val="00097ED7"/>
    <w:rsid w:val="000A0263"/>
    <w:rsid w:val="000A25A6"/>
    <w:rsid w:val="000A34F3"/>
    <w:rsid w:val="000A3778"/>
    <w:rsid w:val="000A3C87"/>
    <w:rsid w:val="000A3F47"/>
    <w:rsid w:val="000A47D0"/>
    <w:rsid w:val="000A50D9"/>
    <w:rsid w:val="000A5D34"/>
    <w:rsid w:val="000A6A45"/>
    <w:rsid w:val="000A6B2E"/>
    <w:rsid w:val="000A6E15"/>
    <w:rsid w:val="000A7C09"/>
    <w:rsid w:val="000A7E6B"/>
    <w:rsid w:val="000A7FF0"/>
    <w:rsid w:val="000B0BB2"/>
    <w:rsid w:val="000B1260"/>
    <w:rsid w:val="000B140B"/>
    <w:rsid w:val="000B2775"/>
    <w:rsid w:val="000B281C"/>
    <w:rsid w:val="000B2E3B"/>
    <w:rsid w:val="000B3596"/>
    <w:rsid w:val="000B3C3D"/>
    <w:rsid w:val="000B4172"/>
    <w:rsid w:val="000B5956"/>
    <w:rsid w:val="000B5C2A"/>
    <w:rsid w:val="000B643A"/>
    <w:rsid w:val="000B6FE2"/>
    <w:rsid w:val="000B7113"/>
    <w:rsid w:val="000C0869"/>
    <w:rsid w:val="000C0A52"/>
    <w:rsid w:val="000C1811"/>
    <w:rsid w:val="000C286A"/>
    <w:rsid w:val="000C2A72"/>
    <w:rsid w:val="000C3AB5"/>
    <w:rsid w:val="000C4233"/>
    <w:rsid w:val="000C42BD"/>
    <w:rsid w:val="000C45FB"/>
    <w:rsid w:val="000C4695"/>
    <w:rsid w:val="000C470D"/>
    <w:rsid w:val="000C4CE4"/>
    <w:rsid w:val="000C5988"/>
    <w:rsid w:val="000C5B6E"/>
    <w:rsid w:val="000C60AD"/>
    <w:rsid w:val="000C6CC0"/>
    <w:rsid w:val="000C6FCF"/>
    <w:rsid w:val="000C7B98"/>
    <w:rsid w:val="000D04DF"/>
    <w:rsid w:val="000D12CC"/>
    <w:rsid w:val="000D13BC"/>
    <w:rsid w:val="000D17CB"/>
    <w:rsid w:val="000D19E7"/>
    <w:rsid w:val="000D242A"/>
    <w:rsid w:val="000D3091"/>
    <w:rsid w:val="000D31FE"/>
    <w:rsid w:val="000D3404"/>
    <w:rsid w:val="000D3545"/>
    <w:rsid w:val="000D4256"/>
    <w:rsid w:val="000D4574"/>
    <w:rsid w:val="000D4867"/>
    <w:rsid w:val="000D4ECD"/>
    <w:rsid w:val="000D56D1"/>
    <w:rsid w:val="000D5A96"/>
    <w:rsid w:val="000D62E8"/>
    <w:rsid w:val="000D6D35"/>
    <w:rsid w:val="000D7000"/>
    <w:rsid w:val="000D7A05"/>
    <w:rsid w:val="000D7A3B"/>
    <w:rsid w:val="000D7A41"/>
    <w:rsid w:val="000D7D60"/>
    <w:rsid w:val="000E0046"/>
    <w:rsid w:val="000E02D2"/>
    <w:rsid w:val="000E230F"/>
    <w:rsid w:val="000E24CE"/>
    <w:rsid w:val="000E2C8B"/>
    <w:rsid w:val="000E33EF"/>
    <w:rsid w:val="000E41EB"/>
    <w:rsid w:val="000E61DA"/>
    <w:rsid w:val="000E68FC"/>
    <w:rsid w:val="000E6DB9"/>
    <w:rsid w:val="000E7112"/>
    <w:rsid w:val="000E74F0"/>
    <w:rsid w:val="000E77F2"/>
    <w:rsid w:val="000F357E"/>
    <w:rsid w:val="000F3EF6"/>
    <w:rsid w:val="000F6412"/>
    <w:rsid w:val="000F7725"/>
    <w:rsid w:val="000F77B9"/>
    <w:rsid w:val="0010042A"/>
    <w:rsid w:val="00100FE4"/>
    <w:rsid w:val="0010186F"/>
    <w:rsid w:val="00101B04"/>
    <w:rsid w:val="00101CB1"/>
    <w:rsid w:val="00102050"/>
    <w:rsid w:val="00102967"/>
    <w:rsid w:val="00102C6F"/>
    <w:rsid w:val="00102D3D"/>
    <w:rsid w:val="00104A20"/>
    <w:rsid w:val="001062F4"/>
    <w:rsid w:val="0010732C"/>
    <w:rsid w:val="00107EEF"/>
    <w:rsid w:val="00111440"/>
    <w:rsid w:val="00111531"/>
    <w:rsid w:val="0011175B"/>
    <w:rsid w:val="001121FE"/>
    <w:rsid w:val="00112792"/>
    <w:rsid w:val="00113D75"/>
    <w:rsid w:val="001148D9"/>
    <w:rsid w:val="00115A6E"/>
    <w:rsid w:val="00115B6E"/>
    <w:rsid w:val="00116159"/>
    <w:rsid w:val="0011675E"/>
    <w:rsid w:val="00117879"/>
    <w:rsid w:val="0012009D"/>
    <w:rsid w:val="001208EE"/>
    <w:rsid w:val="0012098E"/>
    <w:rsid w:val="00121D80"/>
    <w:rsid w:val="001225FB"/>
    <w:rsid w:val="001229C8"/>
    <w:rsid w:val="001237D8"/>
    <w:rsid w:val="001239FB"/>
    <w:rsid w:val="00123AB7"/>
    <w:rsid w:val="001242C8"/>
    <w:rsid w:val="0012460B"/>
    <w:rsid w:val="00124A79"/>
    <w:rsid w:val="00125114"/>
    <w:rsid w:val="00125353"/>
    <w:rsid w:val="00125DE1"/>
    <w:rsid w:val="0012636F"/>
    <w:rsid w:val="0012637C"/>
    <w:rsid w:val="00127708"/>
    <w:rsid w:val="00131341"/>
    <w:rsid w:val="0013221E"/>
    <w:rsid w:val="00132BE1"/>
    <w:rsid w:val="00134458"/>
    <w:rsid w:val="001344D1"/>
    <w:rsid w:val="001347AA"/>
    <w:rsid w:val="00135269"/>
    <w:rsid w:val="001355C8"/>
    <w:rsid w:val="001355F2"/>
    <w:rsid w:val="00135CD3"/>
    <w:rsid w:val="001364B1"/>
    <w:rsid w:val="0013660A"/>
    <w:rsid w:val="00136C55"/>
    <w:rsid w:val="00140525"/>
    <w:rsid w:val="0014248C"/>
    <w:rsid w:val="00142860"/>
    <w:rsid w:val="00143739"/>
    <w:rsid w:val="001443DF"/>
    <w:rsid w:val="00144FA1"/>
    <w:rsid w:val="001464B8"/>
    <w:rsid w:val="00146A12"/>
    <w:rsid w:val="00146D01"/>
    <w:rsid w:val="00147622"/>
    <w:rsid w:val="00147CC9"/>
    <w:rsid w:val="00147DA0"/>
    <w:rsid w:val="00147E11"/>
    <w:rsid w:val="001505F2"/>
    <w:rsid w:val="001506F1"/>
    <w:rsid w:val="00151493"/>
    <w:rsid w:val="001514BA"/>
    <w:rsid w:val="00153606"/>
    <w:rsid w:val="00153871"/>
    <w:rsid w:val="001540C4"/>
    <w:rsid w:val="00154C67"/>
    <w:rsid w:val="00155964"/>
    <w:rsid w:val="00155A10"/>
    <w:rsid w:val="001562B2"/>
    <w:rsid w:val="001564A3"/>
    <w:rsid w:val="0016014A"/>
    <w:rsid w:val="0016031E"/>
    <w:rsid w:val="00160407"/>
    <w:rsid w:val="00160762"/>
    <w:rsid w:val="001607F4"/>
    <w:rsid w:val="00161F79"/>
    <w:rsid w:val="0016229A"/>
    <w:rsid w:val="0016270F"/>
    <w:rsid w:val="00162752"/>
    <w:rsid w:val="00163B55"/>
    <w:rsid w:val="00163CF5"/>
    <w:rsid w:val="00163D48"/>
    <w:rsid w:val="001640A4"/>
    <w:rsid w:val="001642F1"/>
    <w:rsid w:val="0016462F"/>
    <w:rsid w:val="00164E19"/>
    <w:rsid w:val="00165214"/>
    <w:rsid w:val="00165B9A"/>
    <w:rsid w:val="00165C46"/>
    <w:rsid w:val="00166084"/>
    <w:rsid w:val="001666FE"/>
    <w:rsid w:val="00166C1B"/>
    <w:rsid w:val="00167922"/>
    <w:rsid w:val="001732B7"/>
    <w:rsid w:val="00173B45"/>
    <w:rsid w:val="00176922"/>
    <w:rsid w:val="00176D02"/>
    <w:rsid w:val="00180B17"/>
    <w:rsid w:val="00180B38"/>
    <w:rsid w:val="00181496"/>
    <w:rsid w:val="0018172B"/>
    <w:rsid w:val="001818AC"/>
    <w:rsid w:val="00181D27"/>
    <w:rsid w:val="00182369"/>
    <w:rsid w:val="00183ADD"/>
    <w:rsid w:val="00183FEA"/>
    <w:rsid w:val="0018455A"/>
    <w:rsid w:val="001846F3"/>
    <w:rsid w:val="00184AFB"/>
    <w:rsid w:val="00184CF6"/>
    <w:rsid w:val="001851E7"/>
    <w:rsid w:val="001856F2"/>
    <w:rsid w:val="001862F1"/>
    <w:rsid w:val="001909E0"/>
    <w:rsid w:val="00190CA5"/>
    <w:rsid w:val="00191438"/>
    <w:rsid w:val="0019295B"/>
    <w:rsid w:val="00192983"/>
    <w:rsid w:val="001929D2"/>
    <w:rsid w:val="00192CDF"/>
    <w:rsid w:val="00192E0E"/>
    <w:rsid w:val="001931DE"/>
    <w:rsid w:val="001946FD"/>
    <w:rsid w:val="00195562"/>
    <w:rsid w:val="001955B8"/>
    <w:rsid w:val="00195EE6"/>
    <w:rsid w:val="00195F25"/>
    <w:rsid w:val="00195F75"/>
    <w:rsid w:val="00196094"/>
    <w:rsid w:val="001963AF"/>
    <w:rsid w:val="001973E9"/>
    <w:rsid w:val="001A1028"/>
    <w:rsid w:val="001A21AA"/>
    <w:rsid w:val="001A2229"/>
    <w:rsid w:val="001A2576"/>
    <w:rsid w:val="001A2B96"/>
    <w:rsid w:val="001A30B7"/>
    <w:rsid w:val="001A33F6"/>
    <w:rsid w:val="001A3E84"/>
    <w:rsid w:val="001A3EA8"/>
    <w:rsid w:val="001A45D2"/>
    <w:rsid w:val="001A47EF"/>
    <w:rsid w:val="001A509F"/>
    <w:rsid w:val="001A63E5"/>
    <w:rsid w:val="001A70D6"/>
    <w:rsid w:val="001A722F"/>
    <w:rsid w:val="001A770D"/>
    <w:rsid w:val="001A79BB"/>
    <w:rsid w:val="001B027C"/>
    <w:rsid w:val="001B02D6"/>
    <w:rsid w:val="001B067C"/>
    <w:rsid w:val="001B0E32"/>
    <w:rsid w:val="001B1C48"/>
    <w:rsid w:val="001B1EAC"/>
    <w:rsid w:val="001B274F"/>
    <w:rsid w:val="001B2DFB"/>
    <w:rsid w:val="001B309E"/>
    <w:rsid w:val="001B4A87"/>
    <w:rsid w:val="001B5083"/>
    <w:rsid w:val="001B6763"/>
    <w:rsid w:val="001B7478"/>
    <w:rsid w:val="001B7494"/>
    <w:rsid w:val="001B760C"/>
    <w:rsid w:val="001B772E"/>
    <w:rsid w:val="001B7D43"/>
    <w:rsid w:val="001C01E6"/>
    <w:rsid w:val="001C03B8"/>
    <w:rsid w:val="001C1D76"/>
    <w:rsid w:val="001C46F3"/>
    <w:rsid w:val="001C572F"/>
    <w:rsid w:val="001C6FDA"/>
    <w:rsid w:val="001C73D0"/>
    <w:rsid w:val="001C7C2C"/>
    <w:rsid w:val="001D05D1"/>
    <w:rsid w:val="001D0A47"/>
    <w:rsid w:val="001D1B13"/>
    <w:rsid w:val="001D2329"/>
    <w:rsid w:val="001D3783"/>
    <w:rsid w:val="001D3A38"/>
    <w:rsid w:val="001D51EA"/>
    <w:rsid w:val="001D5630"/>
    <w:rsid w:val="001D6D67"/>
    <w:rsid w:val="001D70A4"/>
    <w:rsid w:val="001E04DC"/>
    <w:rsid w:val="001E0801"/>
    <w:rsid w:val="001E0A5F"/>
    <w:rsid w:val="001E0A61"/>
    <w:rsid w:val="001E34C1"/>
    <w:rsid w:val="001E40FD"/>
    <w:rsid w:val="001E4A7B"/>
    <w:rsid w:val="001E5DEB"/>
    <w:rsid w:val="001E60AC"/>
    <w:rsid w:val="001E617A"/>
    <w:rsid w:val="001E70D5"/>
    <w:rsid w:val="001E71E2"/>
    <w:rsid w:val="001E73CB"/>
    <w:rsid w:val="001F0288"/>
    <w:rsid w:val="001F09B9"/>
    <w:rsid w:val="001F0FB0"/>
    <w:rsid w:val="001F143C"/>
    <w:rsid w:val="001F1911"/>
    <w:rsid w:val="001F1D4E"/>
    <w:rsid w:val="001F22EC"/>
    <w:rsid w:val="001F252E"/>
    <w:rsid w:val="001F2D93"/>
    <w:rsid w:val="001F3702"/>
    <w:rsid w:val="001F3A24"/>
    <w:rsid w:val="001F3EA2"/>
    <w:rsid w:val="001F4123"/>
    <w:rsid w:val="001F4242"/>
    <w:rsid w:val="001F4371"/>
    <w:rsid w:val="001F5A3B"/>
    <w:rsid w:val="001F5F8A"/>
    <w:rsid w:val="001F63A3"/>
    <w:rsid w:val="001F6816"/>
    <w:rsid w:val="001F6AE6"/>
    <w:rsid w:val="001F7232"/>
    <w:rsid w:val="00201DAB"/>
    <w:rsid w:val="00203786"/>
    <w:rsid w:val="00204DA2"/>
    <w:rsid w:val="002059BB"/>
    <w:rsid w:val="00205CB7"/>
    <w:rsid w:val="00205CEE"/>
    <w:rsid w:val="002107B5"/>
    <w:rsid w:val="00211467"/>
    <w:rsid w:val="00211554"/>
    <w:rsid w:val="00211D94"/>
    <w:rsid w:val="00211E64"/>
    <w:rsid w:val="002124B3"/>
    <w:rsid w:val="00212EC5"/>
    <w:rsid w:val="002133BE"/>
    <w:rsid w:val="0021391E"/>
    <w:rsid w:val="00216BB7"/>
    <w:rsid w:val="00216BE9"/>
    <w:rsid w:val="00217498"/>
    <w:rsid w:val="00217531"/>
    <w:rsid w:val="00217616"/>
    <w:rsid w:val="00217BAA"/>
    <w:rsid w:val="0022126E"/>
    <w:rsid w:val="00221CE6"/>
    <w:rsid w:val="00222569"/>
    <w:rsid w:val="00222CBE"/>
    <w:rsid w:val="002235D8"/>
    <w:rsid w:val="00223E34"/>
    <w:rsid w:val="002245E4"/>
    <w:rsid w:val="00224C9E"/>
    <w:rsid w:val="00224F63"/>
    <w:rsid w:val="00225088"/>
    <w:rsid w:val="00225384"/>
    <w:rsid w:val="00225C49"/>
    <w:rsid w:val="002264ED"/>
    <w:rsid w:val="002279A8"/>
    <w:rsid w:val="00227B3F"/>
    <w:rsid w:val="002310E6"/>
    <w:rsid w:val="002316DB"/>
    <w:rsid w:val="00231F6D"/>
    <w:rsid w:val="00235D95"/>
    <w:rsid w:val="00236DF4"/>
    <w:rsid w:val="0023739D"/>
    <w:rsid w:val="0023775E"/>
    <w:rsid w:val="00237B8E"/>
    <w:rsid w:val="0024011A"/>
    <w:rsid w:val="00240317"/>
    <w:rsid w:val="00240E9C"/>
    <w:rsid w:val="00241159"/>
    <w:rsid w:val="002413B4"/>
    <w:rsid w:val="00241CE2"/>
    <w:rsid w:val="00242078"/>
    <w:rsid w:val="0024244C"/>
    <w:rsid w:val="00242498"/>
    <w:rsid w:val="0024275D"/>
    <w:rsid w:val="00242A2F"/>
    <w:rsid w:val="002435B8"/>
    <w:rsid w:val="00243B05"/>
    <w:rsid w:val="00243E61"/>
    <w:rsid w:val="0024427D"/>
    <w:rsid w:val="0024466F"/>
    <w:rsid w:val="002451E5"/>
    <w:rsid w:val="00245CA7"/>
    <w:rsid w:val="00245CD0"/>
    <w:rsid w:val="002462C4"/>
    <w:rsid w:val="00246550"/>
    <w:rsid w:val="002469C5"/>
    <w:rsid w:val="00246CB5"/>
    <w:rsid w:val="00246CD9"/>
    <w:rsid w:val="00246E3B"/>
    <w:rsid w:val="00246FFA"/>
    <w:rsid w:val="002473B9"/>
    <w:rsid w:val="00250964"/>
    <w:rsid w:val="00250C47"/>
    <w:rsid w:val="00250E78"/>
    <w:rsid w:val="00250F33"/>
    <w:rsid w:val="00251D28"/>
    <w:rsid w:val="00252439"/>
    <w:rsid w:val="00252B03"/>
    <w:rsid w:val="00252D7A"/>
    <w:rsid w:val="00253A8F"/>
    <w:rsid w:val="00253B3A"/>
    <w:rsid w:val="00253B4D"/>
    <w:rsid w:val="00253E08"/>
    <w:rsid w:val="002544C4"/>
    <w:rsid w:val="00254FA4"/>
    <w:rsid w:val="00255255"/>
    <w:rsid w:val="002560D9"/>
    <w:rsid w:val="00256A32"/>
    <w:rsid w:val="00256CE3"/>
    <w:rsid w:val="002570EA"/>
    <w:rsid w:val="002575F2"/>
    <w:rsid w:val="002579DC"/>
    <w:rsid w:val="002601BF"/>
    <w:rsid w:val="00260AB4"/>
    <w:rsid w:val="00260C86"/>
    <w:rsid w:val="002613CD"/>
    <w:rsid w:val="0026186D"/>
    <w:rsid w:val="00261C99"/>
    <w:rsid w:val="00261D05"/>
    <w:rsid w:val="00263D2F"/>
    <w:rsid w:val="00264152"/>
    <w:rsid w:val="002641D7"/>
    <w:rsid w:val="002643C8"/>
    <w:rsid w:val="00264C37"/>
    <w:rsid w:val="00265017"/>
    <w:rsid w:val="002654F6"/>
    <w:rsid w:val="0026570D"/>
    <w:rsid w:val="00265BDA"/>
    <w:rsid w:val="00266DEE"/>
    <w:rsid w:val="00267061"/>
    <w:rsid w:val="00267E25"/>
    <w:rsid w:val="00267E39"/>
    <w:rsid w:val="00270CBB"/>
    <w:rsid w:val="00271181"/>
    <w:rsid w:val="00271EEC"/>
    <w:rsid w:val="00273606"/>
    <w:rsid w:val="002738A0"/>
    <w:rsid w:val="00273EF0"/>
    <w:rsid w:val="00274165"/>
    <w:rsid w:val="002746C5"/>
    <w:rsid w:val="00274D56"/>
    <w:rsid w:val="00274FC4"/>
    <w:rsid w:val="002755C5"/>
    <w:rsid w:val="00275661"/>
    <w:rsid w:val="00276928"/>
    <w:rsid w:val="00276B3E"/>
    <w:rsid w:val="00277191"/>
    <w:rsid w:val="00277672"/>
    <w:rsid w:val="00277F5E"/>
    <w:rsid w:val="00280EA5"/>
    <w:rsid w:val="00281425"/>
    <w:rsid w:val="002815E6"/>
    <w:rsid w:val="00281B0D"/>
    <w:rsid w:val="002823BD"/>
    <w:rsid w:val="00282674"/>
    <w:rsid w:val="00283825"/>
    <w:rsid w:val="00283ED1"/>
    <w:rsid w:val="002843B4"/>
    <w:rsid w:val="002847BA"/>
    <w:rsid w:val="00284930"/>
    <w:rsid w:val="0028493C"/>
    <w:rsid w:val="00284D5B"/>
    <w:rsid w:val="002865E2"/>
    <w:rsid w:val="00287017"/>
    <w:rsid w:val="00287B0F"/>
    <w:rsid w:val="00290070"/>
    <w:rsid w:val="00290334"/>
    <w:rsid w:val="00290FF3"/>
    <w:rsid w:val="002914C0"/>
    <w:rsid w:val="002918BC"/>
    <w:rsid w:val="0029250D"/>
    <w:rsid w:val="002925A1"/>
    <w:rsid w:val="00292B4F"/>
    <w:rsid w:val="00294442"/>
    <w:rsid w:val="0029458B"/>
    <w:rsid w:val="00294951"/>
    <w:rsid w:val="00294980"/>
    <w:rsid w:val="00294C7B"/>
    <w:rsid w:val="00294D99"/>
    <w:rsid w:val="00295731"/>
    <w:rsid w:val="00295CAE"/>
    <w:rsid w:val="0029643B"/>
    <w:rsid w:val="002966FB"/>
    <w:rsid w:val="002971EB"/>
    <w:rsid w:val="00297835"/>
    <w:rsid w:val="00297B93"/>
    <w:rsid w:val="00297C4D"/>
    <w:rsid w:val="002A11CB"/>
    <w:rsid w:val="002A1DE1"/>
    <w:rsid w:val="002A22EB"/>
    <w:rsid w:val="002A2FE1"/>
    <w:rsid w:val="002A5660"/>
    <w:rsid w:val="002A5E2C"/>
    <w:rsid w:val="002A6B3C"/>
    <w:rsid w:val="002A74E3"/>
    <w:rsid w:val="002A7589"/>
    <w:rsid w:val="002A7BBE"/>
    <w:rsid w:val="002A7BE4"/>
    <w:rsid w:val="002B07C1"/>
    <w:rsid w:val="002B0B48"/>
    <w:rsid w:val="002B0F5A"/>
    <w:rsid w:val="002B136E"/>
    <w:rsid w:val="002B1453"/>
    <w:rsid w:val="002B339B"/>
    <w:rsid w:val="002B33D3"/>
    <w:rsid w:val="002B35C8"/>
    <w:rsid w:val="002B3C76"/>
    <w:rsid w:val="002B492C"/>
    <w:rsid w:val="002B543F"/>
    <w:rsid w:val="002B6CE9"/>
    <w:rsid w:val="002B7BAA"/>
    <w:rsid w:val="002C270A"/>
    <w:rsid w:val="002C3723"/>
    <w:rsid w:val="002C3C68"/>
    <w:rsid w:val="002C3F8B"/>
    <w:rsid w:val="002C4B3B"/>
    <w:rsid w:val="002C4BD4"/>
    <w:rsid w:val="002C4FD9"/>
    <w:rsid w:val="002C5197"/>
    <w:rsid w:val="002C5217"/>
    <w:rsid w:val="002C5F34"/>
    <w:rsid w:val="002C609C"/>
    <w:rsid w:val="002C6560"/>
    <w:rsid w:val="002D00F6"/>
    <w:rsid w:val="002D0A0E"/>
    <w:rsid w:val="002D0EA5"/>
    <w:rsid w:val="002D115C"/>
    <w:rsid w:val="002D18AE"/>
    <w:rsid w:val="002D1E5C"/>
    <w:rsid w:val="002D1F0A"/>
    <w:rsid w:val="002D3945"/>
    <w:rsid w:val="002D3CF9"/>
    <w:rsid w:val="002D44C4"/>
    <w:rsid w:val="002D44EF"/>
    <w:rsid w:val="002D44F0"/>
    <w:rsid w:val="002D50DD"/>
    <w:rsid w:val="002D5EB0"/>
    <w:rsid w:val="002D6309"/>
    <w:rsid w:val="002D650F"/>
    <w:rsid w:val="002D73B2"/>
    <w:rsid w:val="002D79B5"/>
    <w:rsid w:val="002D7E3F"/>
    <w:rsid w:val="002E07EC"/>
    <w:rsid w:val="002E0C71"/>
    <w:rsid w:val="002E1AAE"/>
    <w:rsid w:val="002E25AC"/>
    <w:rsid w:val="002E2FDE"/>
    <w:rsid w:val="002E35FE"/>
    <w:rsid w:val="002E3676"/>
    <w:rsid w:val="002E460A"/>
    <w:rsid w:val="002E6272"/>
    <w:rsid w:val="002E684E"/>
    <w:rsid w:val="002E7465"/>
    <w:rsid w:val="002E79B3"/>
    <w:rsid w:val="002E7B98"/>
    <w:rsid w:val="002E7DCC"/>
    <w:rsid w:val="002F00A6"/>
    <w:rsid w:val="002F022F"/>
    <w:rsid w:val="002F0773"/>
    <w:rsid w:val="002F0E79"/>
    <w:rsid w:val="002F119F"/>
    <w:rsid w:val="002F1548"/>
    <w:rsid w:val="002F15B4"/>
    <w:rsid w:val="002F1610"/>
    <w:rsid w:val="002F1979"/>
    <w:rsid w:val="002F1BD1"/>
    <w:rsid w:val="002F1EEE"/>
    <w:rsid w:val="002F2DAC"/>
    <w:rsid w:val="002F3B6C"/>
    <w:rsid w:val="002F44D3"/>
    <w:rsid w:val="002F4E54"/>
    <w:rsid w:val="002F4FCA"/>
    <w:rsid w:val="002F5335"/>
    <w:rsid w:val="002F599C"/>
    <w:rsid w:val="002F75D4"/>
    <w:rsid w:val="002F766A"/>
    <w:rsid w:val="00300231"/>
    <w:rsid w:val="00301AB8"/>
    <w:rsid w:val="00301B74"/>
    <w:rsid w:val="00301F83"/>
    <w:rsid w:val="00302534"/>
    <w:rsid w:val="00302843"/>
    <w:rsid w:val="0030285B"/>
    <w:rsid w:val="003028C6"/>
    <w:rsid w:val="00302A9D"/>
    <w:rsid w:val="003036EF"/>
    <w:rsid w:val="003048EE"/>
    <w:rsid w:val="00305210"/>
    <w:rsid w:val="00305770"/>
    <w:rsid w:val="00305E52"/>
    <w:rsid w:val="003061BD"/>
    <w:rsid w:val="00306466"/>
    <w:rsid w:val="00306AC2"/>
    <w:rsid w:val="00307002"/>
    <w:rsid w:val="00307351"/>
    <w:rsid w:val="00307BF0"/>
    <w:rsid w:val="0031099C"/>
    <w:rsid w:val="00310FF0"/>
    <w:rsid w:val="00311DA0"/>
    <w:rsid w:val="00313B63"/>
    <w:rsid w:val="00313E7C"/>
    <w:rsid w:val="003150B1"/>
    <w:rsid w:val="00315F0C"/>
    <w:rsid w:val="00317140"/>
    <w:rsid w:val="003174AA"/>
    <w:rsid w:val="00317692"/>
    <w:rsid w:val="00317AE3"/>
    <w:rsid w:val="00317E85"/>
    <w:rsid w:val="00320D8C"/>
    <w:rsid w:val="00320F5B"/>
    <w:rsid w:val="00321026"/>
    <w:rsid w:val="003224DF"/>
    <w:rsid w:val="003226FC"/>
    <w:rsid w:val="00322F91"/>
    <w:rsid w:val="00323408"/>
    <w:rsid w:val="00323AD2"/>
    <w:rsid w:val="00326438"/>
    <w:rsid w:val="003268F7"/>
    <w:rsid w:val="00326BCE"/>
    <w:rsid w:val="00326BE6"/>
    <w:rsid w:val="0032704F"/>
    <w:rsid w:val="00331226"/>
    <w:rsid w:val="003323A4"/>
    <w:rsid w:val="003323B5"/>
    <w:rsid w:val="00333D88"/>
    <w:rsid w:val="00333E78"/>
    <w:rsid w:val="0033429D"/>
    <w:rsid w:val="00334C8C"/>
    <w:rsid w:val="00334D3C"/>
    <w:rsid w:val="00335212"/>
    <w:rsid w:val="00335314"/>
    <w:rsid w:val="003355C8"/>
    <w:rsid w:val="003377D8"/>
    <w:rsid w:val="00340D3B"/>
    <w:rsid w:val="00340FBF"/>
    <w:rsid w:val="0034156B"/>
    <w:rsid w:val="0034285E"/>
    <w:rsid w:val="00342C1C"/>
    <w:rsid w:val="00343768"/>
    <w:rsid w:val="003452A0"/>
    <w:rsid w:val="00345358"/>
    <w:rsid w:val="00345B60"/>
    <w:rsid w:val="00346552"/>
    <w:rsid w:val="00347136"/>
    <w:rsid w:val="003474CF"/>
    <w:rsid w:val="00347D5F"/>
    <w:rsid w:val="003504B0"/>
    <w:rsid w:val="003510A1"/>
    <w:rsid w:val="003517CE"/>
    <w:rsid w:val="0035221B"/>
    <w:rsid w:val="00352AB1"/>
    <w:rsid w:val="00352C9D"/>
    <w:rsid w:val="00352F0B"/>
    <w:rsid w:val="0035328B"/>
    <w:rsid w:val="003535DF"/>
    <w:rsid w:val="003538EF"/>
    <w:rsid w:val="00354A11"/>
    <w:rsid w:val="0035567B"/>
    <w:rsid w:val="00355792"/>
    <w:rsid w:val="00355C5A"/>
    <w:rsid w:val="00356055"/>
    <w:rsid w:val="003561BD"/>
    <w:rsid w:val="003563F4"/>
    <w:rsid w:val="003573AA"/>
    <w:rsid w:val="0035743E"/>
    <w:rsid w:val="00357E06"/>
    <w:rsid w:val="00360D51"/>
    <w:rsid w:val="0036331F"/>
    <w:rsid w:val="003634C2"/>
    <w:rsid w:val="00363FD9"/>
    <w:rsid w:val="00364826"/>
    <w:rsid w:val="00364CD7"/>
    <w:rsid w:val="003650AB"/>
    <w:rsid w:val="00365726"/>
    <w:rsid w:val="00365B2C"/>
    <w:rsid w:val="0036635F"/>
    <w:rsid w:val="003679FF"/>
    <w:rsid w:val="003700B4"/>
    <w:rsid w:val="003707A5"/>
    <w:rsid w:val="003714F8"/>
    <w:rsid w:val="003718C4"/>
    <w:rsid w:val="00371B14"/>
    <w:rsid w:val="00371BD6"/>
    <w:rsid w:val="0037219A"/>
    <w:rsid w:val="0037353A"/>
    <w:rsid w:val="00373818"/>
    <w:rsid w:val="00373D1D"/>
    <w:rsid w:val="00373F2A"/>
    <w:rsid w:val="00374E49"/>
    <w:rsid w:val="00374F85"/>
    <w:rsid w:val="00377765"/>
    <w:rsid w:val="00377F72"/>
    <w:rsid w:val="00380004"/>
    <w:rsid w:val="00381D22"/>
    <w:rsid w:val="00381E99"/>
    <w:rsid w:val="00382229"/>
    <w:rsid w:val="00383128"/>
    <w:rsid w:val="003831CE"/>
    <w:rsid w:val="003833D6"/>
    <w:rsid w:val="003837C7"/>
    <w:rsid w:val="0038444D"/>
    <w:rsid w:val="003853AE"/>
    <w:rsid w:val="003859C6"/>
    <w:rsid w:val="00385B14"/>
    <w:rsid w:val="003863B7"/>
    <w:rsid w:val="00386BD9"/>
    <w:rsid w:val="00387026"/>
    <w:rsid w:val="00387689"/>
    <w:rsid w:val="00387BE2"/>
    <w:rsid w:val="00387CCD"/>
    <w:rsid w:val="00390232"/>
    <w:rsid w:val="00391B32"/>
    <w:rsid w:val="00391D50"/>
    <w:rsid w:val="00392888"/>
    <w:rsid w:val="0039332C"/>
    <w:rsid w:val="00393D9E"/>
    <w:rsid w:val="00394230"/>
    <w:rsid w:val="00394611"/>
    <w:rsid w:val="00394738"/>
    <w:rsid w:val="00394868"/>
    <w:rsid w:val="00394982"/>
    <w:rsid w:val="00395314"/>
    <w:rsid w:val="003954FC"/>
    <w:rsid w:val="00395A62"/>
    <w:rsid w:val="00395D3D"/>
    <w:rsid w:val="00397B09"/>
    <w:rsid w:val="003A03C8"/>
    <w:rsid w:val="003A0CD7"/>
    <w:rsid w:val="003A171D"/>
    <w:rsid w:val="003A1C59"/>
    <w:rsid w:val="003A1D3B"/>
    <w:rsid w:val="003A2431"/>
    <w:rsid w:val="003A2A93"/>
    <w:rsid w:val="003A2CCD"/>
    <w:rsid w:val="003A2DE2"/>
    <w:rsid w:val="003A3575"/>
    <w:rsid w:val="003A3678"/>
    <w:rsid w:val="003A3EB7"/>
    <w:rsid w:val="003A425C"/>
    <w:rsid w:val="003A5000"/>
    <w:rsid w:val="003A56A1"/>
    <w:rsid w:val="003A573A"/>
    <w:rsid w:val="003A5AB5"/>
    <w:rsid w:val="003A5D47"/>
    <w:rsid w:val="003A6ECA"/>
    <w:rsid w:val="003A702C"/>
    <w:rsid w:val="003A7634"/>
    <w:rsid w:val="003A76F8"/>
    <w:rsid w:val="003A7924"/>
    <w:rsid w:val="003A7D7D"/>
    <w:rsid w:val="003B0B15"/>
    <w:rsid w:val="003B1233"/>
    <w:rsid w:val="003B126A"/>
    <w:rsid w:val="003B15BC"/>
    <w:rsid w:val="003B2110"/>
    <w:rsid w:val="003B24ED"/>
    <w:rsid w:val="003B2B03"/>
    <w:rsid w:val="003B2D66"/>
    <w:rsid w:val="003B3127"/>
    <w:rsid w:val="003B375E"/>
    <w:rsid w:val="003B3DD2"/>
    <w:rsid w:val="003B42F2"/>
    <w:rsid w:val="003B442A"/>
    <w:rsid w:val="003B4776"/>
    <w:rsid w:val="003B4A8B"/>
    <w:rsid w:val="003B54DD"/>
    <w:rsid w:val="003B5987"/>
    <w:rsid w:val="003B7445"/>
    <w:rsid w:val="003B7A12"/>
    <w:rsid w:val="003B7E30"/>
    <w:rsid w:val="003B7E43"/>
    <w:rsid w:val="003C1B63"/>
    <w:rsid w:val="003C27E5"/>
    <w:rsid w:val="003C28C5"/>
    <w:rsid w:val="003C2B6D"/>
    <w:rsid w:val="003C3C25"/>
    <w:rsid w:val="003C3C5A"/>
    <w:rsid w:val="003C3D5F"/>
    <w:rsid w:val="003C4587"/>
    <w:rsid w:val="003C4934"/>
    <w:rsid w:val="003C6456"/>
    <w:rsid w:val="003C6A83"/>
    <w:rsid w:val="003C6D80"/>
    <w:rsid w:val="003C7C63"/>
    <w:rsid w:val="003C7F5B"/>
    <w:rsid w:val="003D0356"/>
    <w:rsid w:val="003D0897"/>
    <w:rsid w:val="003D0C17"/>
    <w:rsid w:val="003D0DAB"/>
    <w:rsid w:val="003D2064"/>
    <w:rsid w:val="003D25A1"/>
    <w:rsid w:val="003D2F20"/>
    <w:rsid w:val="003D4445"/>
    <w:rsid w:val="003D5415"/>
    <w:rsid w:val="003D61B7"/>
    <w:rsid w:val="003E0BE1"/>
    <w:rsid w:val="003E0BFC"/>
    <w:rsid w:val="003E0D63"/>
    <w:rsid w:val="003E1061"/>
    <w:rsid w:val="003E17F1"/>
    <w:rsid w:val="003E2F71"/>
    <w:rsid w:val="003E3170"/>
    <w:rsid w:val="003E33C0"/>
    <w:rsid w:val="003E352A"/>
    <w:rsid w:val="003E3FF4"/>
    <w:rsid w:val="003E404B"/>
    <w:rsid w:val="003E426A"/>
    <w:rsid w:val="003E51FA"/>
    <w:rsid w:val="003E550C"/>
    <w:rsid w:val="003E719C"/>
    <w:rsid w:val="003E73FF"/>
    <w:rsid w:val="003E7B26"/>
    <w:rsid w:val="003E7E9F"/>
    <w:rsid w:val="003F04FB"/>
    <w:rsid w:val="003F0531"/>
    <w:rsid w:val="003F2016"/>
    <w:rsid w:val="003F25E1"/>
    <w:rsid w:val="003F38F7"/>
    <w:rsid w:val="003F3C97"/>
    <w:rsid w:val="003F4BA3"/>
    <w:rsid w:val="003F5B79"/>
    <w:rsid w:val="003F5E42"/>
    <w:rsid w:val="003F6C44"/>
    <w:rsid w:val="003F6C5D"/>
    <w:rsid w:val="003F6FE7"/>
    <w:rsid w:val="003F7FEF"/>
    <w:rsid w:val="00400055"/>
    <w:rsid w:val="00400431"/>
    <w:rsid w:val="00401F05"/>
    <w:rsid w:val="00401F73"/>
    <w:rsid w:val="004020EB"/>
    <w:rsid w:val="004021A7"/>
    <w:rsid w:val="00402915"/>
    <w:rsid w:val="0040333F"/>
    <w:rsid w:val="00403412"/>
    <w:rsid w:val="004042D7"/>
    <w:rsid w:val="0040483E"/>
    <w:rsid w:val="0040717F"/>
    <w:rsid w:val="00407A4C"/>
    <w:rsid w:val="00410555"/>
    <w:rsid w:val="00410F89"/>
    <w:rsid w:val="004117F5"/>
    <w:rsid w:val="00411D59"/>
    <w:rsid w:val="00411F45"/>
    <w:rsid w:val="0041249C"/>
    <w:rsid w:val="004124F3"/>
    <w:rsid w:val="00412BE0"/>
    <w:rsid w:val="00413A1D"/>
    <w:rsid w:val="00415C8F"/>
    <w:rsid w:val="00415EE8"/>
    <w:rsid w:val="004167A7"/>
    <w:rsid w:val="00417CE3"/>
    <w:rsid w:val="0042031D"/>
    <w:rsid w:val="00420798"/>
    <w:rsid w:val="0042163D"/>
    <w:rsid w:val="00421762"/>
    <w:rsid w:val="00421A83"/>
    <w:rsid w:val="00421C12"/>
    <w:rsid w:val="00422651"/>
    <w:rsid w:val="004228A6"/>
    <w:rsid w:val="00422ED4"/>
    <w:rsid w:val="00423C6A"/>
    <w:rsid w:val="004252B1"/>
    <w:rsid w:val="004257EB"/>
    <w:rsid w:val="00425E30"/>
    <w:rsid w:val="00425FF3"/>
    <w:rsid w:val="004262B1"/>
    <w:rsid w:val="00426C8B"/>
    <w:rsid w:val="00426E33"/>
    <w:rsid w:val="00427689"/>
    <w:rsid w:val="004302A7"/>
    <w:rsid w:val="004319C0"/>
    <w:rsid w:val="00431AC8"/>
    <w:rsid w:val="0043242D"/>
    <w:rsid w:val="0043244A"/>
    <w:rsid w:val="00433B1E"/>
    <w:rsid w:val="00433D00"/>
    <w:rsid w:val="00433DA2"/>
    <w:rsid w:val="004340A0"/>
    <w:rsid w:val="0043541A"/>
    <w:rsid w:val="00435436"/>
    <w:rsid w:val="00435591"/>
    <w:rsid w:val="0043559E"/>
    <w:rsid w:val="0043576D"/>
    <w:rsid w:val="0043617B"/>
    <w:rsid w:val="00436589"/>
    <w:rsid w:val="00436FD1"/>
    <w:rsid w:val="0043757C"/>
    <w:rsid w:val="00440DE2"/>
    <w:rsid w:val="004418DC"/>
    <w:rsid w:val="0044208D"/>
    <w:rsid w:val="004425EC"/>
    <w:rsid w:val="00442CA1"/>
    <w:rsid w:val="00442EF9"/>
    <w:rsid w:val="0044386D"/>
    <w:rsid w:val="00445D00"/>
    <w:rsid w:val="00445E92"/>
    <w:rsid w:val="0044609D"/>
    <w:rsid w:val="004477B8"/>
    <w:rsid w:val="00447E81"/>
    <w:rsid w:val="00450C41"/>
    <w:rsid w:val="00450E4D"/>
    <w:rsid w:val="00450F54"/>
    <w:rsid w:val="0045180A"/>
    <w:rsid w:val="0045284E"/>
    <w:rsid w:val="00454F86"/>
    <w:rsid w:val="00455015"/>
    <w:rsid w:val="004560CD"/>
    <w:rsid w:val="004563E4"/>
    <w:rsid w:val="00457B83"/>
    <w:rsid w:val="00460800"/>
    <w:rsid w:val="00460911"/>
    <w:rsid w:val="00461114"/>
    <w:rsid w:val="0046148C"/>
    <w:rsid w:val="0046210D"/>
    <w:rsid w:val="004621D4"/>
    <w:rsid w:val="004622E5"/>
    <w:rsid w:val="004624E3"/>
    <w:rsid w:val="00463039"/>
    <w:rsid w:val="00463970"/>
    <w:rsid w:val="004643D8"/>
    <w:rsid w:val="00465698"/>
    <w:rsid w:val="00465DA0"/>
    <w:rsid w:val="004662B7"/>
    <w:rsid w:val="004666F7"/>
    <w:rsid w:val="0046733D"/>
    <w:rsid w:val="004674F8"/>
    <w:rsid w:val="00470052"/>
    <w:rsid w:val="004718D6"/>
    <w:rsid w:val="00471E88"/>
    <w:rsid w:val="00472CF4"/>
    <w:rsid w:val="00473BBA"/>
    <w:rsid w:val="00474A59"/>
    <w:rsid w:val="00474AC2"/>
    <w:rsid w:val="00474F60"/>
    <w:rsid w:val="0047542B"/>
    <w:rsid w:val="00475734"/>
    <w:rsid w:val="00475A64"/>
    <w:rsid w:val="00475BEB"/>
    <w:rsid w:val="00475C34"/>
    <w:rsid w:val="004775A6"/>
    <w:rsid w:val="00477616"/>
    <w:rsid w:val="004779F7"/>
    <w:rsid w:val="00477AF4"/>
    <w:rsid w:val="00477D12"/>
    <w:rsid w:val="00477E46"/>
    <w:rsid w:val="004801F9"/>
    <w:rsid w:val="00480900"/>
    <w:rsid w:val="00481445"/>
    <w:rsid w:val="0048215F"/>
    <w:rsid w:val="0048347A"/>
    <w:rsid w:val="0048352F"/>
    <w:rsid w:val="004836A7"/>
    <w:rsid w:val="00484514"/>
    <w:rsid w:val="004847D4"/>
    <w:rsid w:val="00485BF2"/>
    <w:rsid w:val="00486005"/>
    <w:rsid w:val="004860FA"/>
    <w:rsid w:val="004866B7"/>
    <w:rsid w:val="00486F42"/>
    <w:rsid w:val="00487032"/>
    <w:rsid w:val="004874A7"/>
    <w:rsid w:val="00487B2B"/>
    <w:rsid w:val="00487CBF"/>
    <w:rsid w:val="00487F2A"/>
    <w:rsid w:val="004905A5"/>
    <w:rsid w:val="004911D5"/>
    <w:rsid w:val="0049269C"/>
    <w:rsid w:val="00493CB3"/>
    <w:rsid w:val="00493F42"/>
    <w:rsid w:val="004957F6"/>
    <w:rsid w:val="0049592C"/>
    <w:rsid w:val="0049612F"/>
    <w:rsid w:val="00496650"/>
    <w:rsid w:val="00497422"/>
    <w:rsid w:val="0049750A"/>
    <w:rsid w:val="00497CBF"/>
    <w:rsid w:val="004A0D07"/>
    <w:rsid w:val="004A1724"/>
    <w:rsid w:val="004A2C7C"/>
    <w:rsid w:val="004A33E5"/>
    <w:rsid w:val="004A3CCE"/>
    <w:rsid w:val="004A3DA9"/>
    <w:rsid w:val="004A4904"/>
    <w:rsid w:val="004A495C"/>
    <w:rsid w:val="004A505C"/>
    <w:rsid w:val="004A523A"/>
    <w:rsid w:val="004A5360"/>
    <w:rsid w:val="004A5B20"/>
    <w:rsid w:val="004A6978"/>
    <w:rsid w:val="004A6CA4"/>
    <w:rsid w:val="004A6DEC"/>
    <w:rsid w:val="004A727F"/>
    <w:rsid w:val="004A7BB4"/>
    <w:rsid w:val="004B04B4"/>
    <w:rsid w:val="004B1826"/>
    <w:rsid w:val="004B2941"/>
    <w:rsid w:val="004B2D40"/>
    <w:rsid w:val="004B2EEB"/>
    <w:rsid w:val="004B336C"/>
    <w:rsid w:val="004B33C5"/>
    <w:rsid w:val="004B50E9"/>
    <w:rsid w:val="004B657A"/>
    <w:rsid w:val="004B7B59"/>
    <w:rsid w:val="004B7B87"/>
    <w:rsid w:val="004B7C08"/>
    <w:rsid w:val="004C02E1"/>
    <w:rsid w:val="004C1B25"/>
    <w:rsid w:val="004C1B46"/>
    <w:rsid w:val="004C2055"/>
    <w:rsid w:val="004C2518"/>
    <w:rsid w:val="004C29BA"/>
    <w:rsid w:val="004C44D4"/>
    <w:rsid w:val="004C490A"/>
    <w:rsid w:val="004C4A4D"/>
    <w:rsid w:val="004C4FB3"/>
    <w:rsid w:val="004C543B"/>
    <w:rsid w:val="004C5D3E"/>
    <w:rsid w:val="004C7933"/>
    <w:rsid w:val="004D0DEB"/>
    <w:rsid w:val="004D0E8D"/>
    <w:rsid w:val="004D22F8"/>
    <w:rsid w:val="004D28DC"/>
    <w:rsid w:val="004D30B5"/>
    <w:rsid w:val="004D33EC"/>
    <w:rsid w:val="004D4AE3"/>
    <w:rsid w:val="004D583E"/>
    <w:rsid w:val="004D5A10"/>
    <w:rsid w:val="004D5BF9"/>
    <w:rsid w:val="004D629D"/>
    <w:rsid w:val="004D7780"/>
    <w:rsid w:val="004E0C19"/>
    <w:rsid w:val="004E0CB7"/>
    <w:rsid w:val="004E15E1"/>
    <w:rsid w:val="004E1784"/>
    <w:rsid w:val="004E2337"/>
    <w:rsid w:val="004E2CEA"/>
    <w:rsid w:val="004E310D"/>
    <w:rsid w:val="004E38EF"/>
    <w:rsid w:val="004E3CF7"/>
    <w:rsid w:val="004E43E1"/>
    <w:rsid w:val="004E46D2"/>
    <w:rsid w:val="004E4BE6"/>
    <w:rsid w:val="004E5C73"/>
    <w:rsid w:val="004E61FB"/>
    <w:rsid w:val="004E65EC"/>
    <w:rsid w:val="004E7172"/>
    <w:rsid w:val="004E7908"/>
    <w:rsid w:val="004E7D5A"/>
    <w:rsid w:val="004F01E2"/>
    <w:rsid w:val="004F0B55"/>
    <w:rsid w:val="004F13FC"/>
    <w:rsid w:val="004F2856"/>
    <w:rsid w:val="004F30BF"/>
    <w:rsid w:val="004F352D"/>
    <w:rsid w:val="004F389C"/>
    <w:rsid w:val="004F4652"/>
    <w:rsid w:val="004F4DD7"/>
    <w:rsid w:val="004F4DF2"/>
    <w:rsid w:val="004F4FBE"/>
    <w:rsid w:val="004F54DE"/>
    <w:rsid w:val="004F576C"/>
    <w:rsid w:val="004F7231"/>
    <w:rsid w:val="004F7ED3"/>
    <w:rsid w:val="005030C6"/>
    <w:rsid w:val="0050381E"/>
    <w:rsid w:val="0050390B"/>
    <w:rsid w:val="005043E3"/>
    <w:rsid w:val="00504545"/>
    <w:rsid w:val="00504D21"/>
    <w:rsid w:val="00504DEE"/>
    <w:rsid w:val="005058D4"/>
    <w:rsid w:val="00506974"/>
    <w:rsid w:val="00507500"/>
    <w:rsid w:val="00507846"/>
    <w:rsid w:val="00511947"/>
    <w:rsid w:val="0051277B"/>
    <w:rsid w:val="00512A9A"/>
    <w:rsid w:val="00512CC4"/>
    <w:rsid w:val="005130D2"/>
    <w:rsid w:val="0051382D"/>
    <w:rsid w:val="00513C35"/>
    <w:rsid w:val="00513F21"/>
    <w:rsid w:val="00513F71"/>
    <w:rsid w:val="00514769"/>
    <w:rsid w:val="00514B13"/>
    <w:rsid w:val="00515266"/>
    <w:rsid w:val="00515A61"/>
    <w:rsid w:val="00516425"/>
    <w:rsid w:val="0051676C"/>
    <w:rsid w:val="00516E2B"/>
    <w:rsid w:val="00520A26"/>
    <w:rsid w:val="0052139E"/>
    <w:rsid w:val="0052225B"/>
    <w:rsid w:val="00522AE0"/>
    <w:rsid w:val="005233F1"/>
    <w:rsid w:val="00523A3A"/>
    <w:rsid w:val="00523D48"/>
    <w:rsid w:val="005243AE"/>
    <w:rsid w:val="00524451"/>
    <w:rsid w:val="0052451A"/>
    <w:rsid w:val="005245B2"/>
    <w:rsid w:val="00524C3E"/>
    <w:rsid w:val="00524CE1"/>
    <w:rsid w:val="00525163"/>
    <w:rsid w:val="00525F1C"/>
    <w:rsid w:val="00530050"/>
    <w:rsid w:val="005304A3"/>
    <w:rsid w:val="00530E15"/>
    <w:rsid w:val="00531371"/>
    <w:rsid w:val="00531598"/>
    <w:rsid w:val="00531B4E"/>
    <w:rsid w:val="005323F1"/>
    <w:rsid w:val="0053257A"/>
    <w:rsid w:val="00532783"/>
    <w:rsid w:val="00533AA3"/>
    <w:rsid w:val="005346D4"/>
    <w:rsid w:val="0053554E"/>
    <w:rsid w:val="00535731"/>
    <w:rsid w:val="00535B4B"/>
    <w:rsid w:val="0053612F"/>
    <w:rsid w:val="005361D9"/>
    <w:rsid w:val="0053738D"/>
    <w:rsid w:val="0053753D"/>
    <w:rsid w:val="00537965"/>
    <w:rsid w:val="00537C49"/>
    <w:rsid w:val="0054003F"/>
    <w:rsid w:val="005410BA"/>
    <w:rsid w:val="00541642"/>
    <w:rsid w:val="00541809"/>
    <w:rsid w:val="00541810"/>
    <w:rsid w:val="00543385"/>
    <w:rsid w:val="00544349"/>
    <w:rsid w:val="00546F60"/>
    <w:rsid w:val="00547F37"/>
    <w:rsid w:val="005501B3"/>
    <w:rsid w:val="005501CC"/>
    <w:rsid w:val="005504F7"/>
    <w:rsid w:val="0055052B"/>
    <w:rsid w:val="005505B8"/>
    <w:rsid w:val="0055090A"/>
    <w:rsid w:val="00550E35"/>
    <w:rsid w:val="0055189E"/>
    <w:rsid w:val="00551D55"/>
    <w:rsid w:val="00552057"/>
    <w:rsid w:val="0055214D"/>
    <w:rsid w:val="00552215"/>
    <w:rsid w:val="00552990"/>
    <w:rsid w:val="00553137"/>
    <w:rsid w:val="005532CD"/>
    <w:rsid w:val="005547E2"/>
    <w:rsid w:val="0055494B"/>
    <w:rsid w:val="00556429"/>
    <w:rsid w:val="005567A2"/>
    <w:rsid w:val="00556B60"/>
    <w:rsid w:val="005571CD"/>
    <w:rsid w:val="00557535"/>
    <w:rsid w:val="00557D2D"/>
    <w:rsid w:val="00560F12"/>
    <w:rsid w:val="00561256"/>
    <w:rsid w:val="0056225E"/>
    <w:rsid w:val="00562775"/>
    <w:rsid w:val="00562805"/>
    <w:rsid w:val="005629D7"/>
    <w:rsid w:val="00562D2C"/>
    <w:rsid w:val="00563227"/>
    <w:rsid w:val="00563457"/>
    <w:rsid w:val="00563797"/>
    <w:rsid w:val="00564994"/>
    <w:rsid w:val="0056596D"/>
    <w:rsid w:val="00565E06"/>
    <w:rsid w:val="005661D6"/>
    <w:rsid w:val="00567348"/>
    <w:rsid w:val="00567654"/>
    <w:rsid w:val="005679A0"/>
    <w:rsid w:val="00567C62"/>
    <w:rsid w:val="00570D47"/>
    <w:rsid w:val="00570D96"/>
    <w:rsid w:val="00571543"/>
    <w:rsid w:val="00571F01"/>
    <w:rsid w:val="00573502"/>
    <w:rsid w:val="00573B22"/>
    <w:rsid w:val="00573C8A"/>
    <w:rsid w:val="005749C6"/>
    <w:rsid w:val="00575609"/>
    <w:rsid w:val="00575697"/>
    <w:rsid w:val="00576188"/>
    <w:rsid w:val="00576449"/>
    <w:rsid w:val="00576543"/>
    <w:rsid w:val="00576C64"/>
    <w:rsid w:val="00576CFD"/>
    <w:rsid w:val="00576F59"/>
    <w:rsid w:val="00577167"/>
    <w:rsid w:val="005774FD"/>
    <w:rsid w:val="00577A91"/>
    <w:rsid w:val="00580149"/>
    <w:rsid w:val="00581893"/>
    <w:rsid w:val="00582421"/>
    <w:rsid w:val="005826C5"/>
    <w:rsid w:val="00584AF3"/>
    <w:rsid w:val="00584CE4"/>
    <w:rsid w:val="00584E70"/>
    <w:rsid w:val="00585C06"/>
    <w:rsid w:val="0058609E"/>
    <w:rsid w:val="00586FB5"/>
    <w:rsid w:val="00587425"/>
    <w:rsid w:val="00587BB3"/>
    <w:rsid w:val="00590E43"/>
    <w:rsid w:val="0059109F"/>
    <w:rsid w:val="0059116B"/>
    <w:rsid w:val="00591259"/>
    <w:rsid w:val="005924C7"/>
    <w:rsid w:val="005930EA"/>
    <w:rsid w:val="00594D4F"/>
    <w:rsid w:val="00595027"/>
    <w:rsid w:val="005956DB"/>
    <w:rsid w:val="005966D5"/>
    <w:rsid w:val="0059673C"/>
    <w:rsid w:val="005A0279"/>
    <w:rsid w:val="005A040F"/>
    <w:rsid w:val="005A0FF3"/>
    <w:rsid w:val="005A316A"/>
    <w:rsid w:val="005A31EA"/>
    <w:rsid w:val="005A3F7E"/>
    <w:rsid w:val="005A446D"/>
    <w:rsid w:val="005A5168"/>
    <w:rsid w:val="005A5E51"/>
    <w:rsid w:val="005A650F"/>
    <w:rsid w:val="005A65D8"/>
    <w:rsid w:val="005A69F4"/>
    <w:rsid w:val="005A6A6B"/>
    <w:rsid w:val="005A6C21"/>
    <w:rsid w:val="005A77B8"/>
    <w:rsid w:val="005A7D2F"/>
    <w:rsid w:val="005A7E7E"/>
    <w:rsid w:val="005B1370"/>
    <w:rsid w:val="005B1B4A"/>
    <w:rsid w:val="005B1B52"/>
    <w:rsid w:val="005B2AD8"/>
    <w:rsid w:val="005B2B08"/>
    <w:rsid w:val="005B3ED8"/>
    <w:rsid w:val="005B43BB"/>
    <w:rsid w:val="005B4591"/>
    <w:rsid w:val="005B45F3"/>
    <w:rsid w:val="005B4B32"/>
    <w:rsid w:val="005B623F"/>
    <w:rsid w:val="005C0505"/>
    <w:rsid w:val="005C05B6"/>
    <w:rsid w:val="005C240D"/>
    <w:rsid w:val="005C2D2A"/>
    <w:rsid w:val="005C2D92"/>
    <w:rsid w:val="005C4253"/>
    <w:rsid w:val="005C4759"/>
    <w:rsid w:val="005C4EAC"/>
    <w:rsid w:val="005C52BC"/>
    <w:rsid w:val="005C567F"/>
    <w:rsid w:val="005C5809"/>
    <w:rsid w:val="005C5C4B"/>
    <w:rsid w:val="005C621A"/>
    <w:rsid w:val="005C6222"/>
    <w:rsid w:val="005C6266"/>
    <w:rsid w:val="005C63D1"/>
    <w:rsid w:val="005C75CC"/>
    <w:rsid w:val="005D0B84"/>
    <w:rsid w:val="005D0FB0"/>
    <w:rsid w:val="005D1332"/>
    <w:rsid w:val="005D1D8C"/>
    <w:rsid w:val="005D262A"/>
    <w:rsid w:val="005D2BA9"/>
    <w:rsid w:val="005D330A"/>
    <w:rsid w:val="005D3BF5"/>
    <w:rsid w:val="005D3CC1"/>
    <w:rsid w:val="005D4222"/>
    <w:rsid w:val="005D4463"/>
    <w:rsid w:val="005D47B5"/>
    <w:rsid w:val="005D48DE"/>
    <w:rsid w:val="005D4EAF"/>
    <w:rsid w:val="005D546E"/>
    <w:rsid w:val="005D5916"/>
    <w:rsid w:val="005D59D2"/>
    <w:rsid w:val="005D5FF6"/>
    <w:rsid w:val="005D6B5E"/>
    <w:rsid w:val="005D6CC9"/>
    <w:rsid w:val="005D6D47"/>
    <w:rsid w:val="005D6EBD"/>
    <w:rsid w:val="005D7472"/>
    <w:rsid w:val="005D7E32"/>
    <w:rsid w:val="005D7F47"/>
    <w:rsid w:val="005E024F"/>
    <w:rsid w:val="005E0456"/>
    <w:rsid w:val="005E0982"/>
    <w:rsid w:val="005E0A55"/>
    <w:rsid w:val="005E13DE"/>
    <w:rsid w:val="005E1457"/>
    <w:rsid w:val="005E16F7"/>
    <w:rsid w:val="005E2975"/>
    <w:rsid w:val="005E2D7E"/>
    <w:rsid w:val="005E3E4A"/>
    <w:rsid w:val="005E4164"/>
    <w:rsid w:val="005E431E"/>
    <w:rsid w:val="005E68C8"/>
    <w:rsid w:val="005E75EA"/>
    <w:rsid w:val="005E772A"/>
    <w:rsid w:val="005E7D30"/>
    <w:rsid w:val="005F0FEB"/>
    <w:rsid w:val="005F1E1D"/>
    <w:rsid w:val="005F245E"/>
    <w:rsid w:val="005F29C6"/>
    <w:rsid w:val="005F39DC"/>
    <w:rsid w:val="005F4064"/>
    <w:rsid w:val="005F5F26"/>
    <w:rsid w:val="005F6291"/>
    <w:rsid w:val="005F6BF5"/>
    <w:rsid w:val="005F769E"/>
    <w:rsid w:val="005F7C28"/>
    <w:rsid w:val="005F7ED2"/>
    <w:rsid w:val="00600C2B"/>
    <w:rsid w:val="00600CC4"/>
    <w:rsid w:val="00600DB7"/>
    <w:rsid w:val="006012D5"/>
    <w:rsid w:val="006017D5"/>
    <w:rsid w:val="00601C5F"/>
    <w:rsid w:val="00601FBB"/>
    <w:rsid w:val="00602993"/>
    <w:rsid w:val="00602D9F"/>
    <w:rsid w:val="00602E9E"/>
    <w:rsid w:val="00602EC9"/>
    <w:rsid w:val="00604079"/>
    <w:rsid w:val="00604AB2"/>
    <w:rsid w:val="006054B1"/>
    <w:rsid w:val="00605F83"/>
    <w:rsid w:val="0060616A"/>
    <w:rsid w:val="00606743"/>
    <w:rsid w:val="00607C61"/>
    <w:rsid w:val="00607C78"/>
    <w:rsid w:val="00610762"/>
    <w:rsid w:val="00610932"/>
    <w:rsid w:val="006120C6"/>
    <w:rsid w:val="00612363"/>
    <w:rsid w:val="00612DBA"/>
    <w:rsid w:val="00612DE0"/>
    <w:rsid w:val="0061354E"/>
    <w:rsid w:val="00613585"/>
    <w:rsid w:val="00613F7C"/>
    <w:rsid w:val="00614D6F"/>
    <w:rsid w:val="00615AE5"/>
    <w:rsid w:val="00615C2B"/>
    <w:rsid w:val="006169D3"/>
    <w:rsid w:val="00617223"/>
    <w:rsid w:val="00620165"/>
    <w:rsid w:val="006224BF"/>
    <w:rsid w:val="00622B83"/>
    <w:rsid w:val="00623D0C"/>
    <w:rsid w:val="00624081"/>
    <w:rsid w:val="00624C34"/>
    <w:rsid w:val="00624C78"/>
    <w:rsid w:val="006251EF"/>
    <w:rsid w:val="00625A8E"/>
    <w:rsid w:val="00626197"/>
    <w:rsid w:val="006263E2"/>
    <w:rsid w:val="0062693E"/>
    <w:rsid w:val="0062714D"/>
    <w:rsid w:val="00631582"/>
    <w:rsid w:val="00631892"/>
    <w:rsid w:val="006318B1"/>
    <w:rsid w:val="00631CB8"/>
    <w:rsid w:val="00632289"/>
    <w:rsid w:val="006332AA"/>
    <w:rsid w:val="006334BD"/>
    <w:rsid w:val="0063353E"/>
    <w:rsid w:val="00633D37"/>
    <w:rsid w:val="0063462F"/>
    <w:rsid w:val="00634F5D"/>
    <w:rsid w:val="0063532B"/>
    <w:rsid w:val="006354BC"/>
    <w:rsid w:val="00635826"/>
    <w:rsid w:val="006360B7"/>
    <w:rsid w:val="006371EC"/>
    <w:rsid w:val="00637964"/>
    <w:rsid w:val="00640257"/>
    <w:rsid w:val="006410FC"/>
    <w:rsid w:val="006425F3"/>
    <w:rsid w:val="00642641"/>
    <w:rsid w:val="00642B26"/>
    <w:rsid w:val="0064341F"/>
    <w:rsid w:val="00643A57"/>
    <w:rsid w:val="006441E1"/>
    <w:rsid w:val="00645450"/>
    <w:rsid w:val="0064551B"/>
    <w:rsid w:val="00645683"/>
    <w:rsid w:val="00645AA8"/>
    <w:rsid w:val="0064614C"/>
    <w:rsid w:val="006468D6"/>
    <w:rsid w:val="00646FAC"/>
    <w:rsid w:val="00647449"/>
    <w:rsid w:val="006475B8"/>
    <w:rsid w:val="006476B6"/>
    <w:rsid w:val="00647A3C"/>
    <w:rsid w:val="00647EAC"/>
    <w:rsid w:val="00647F29"/>
    <w:rsid w:val="006504A8"/>
    <w:rsid w:val="00650A90"/>
    <w:rsid w:val="00650BF9"/>
    <w:rsid w:val="00650C1C"/>
    <w:rsid w:val="00651217"/>
    <w:rsid w:val="00651353"/>
    <w:rsid w:val="00651C97"/>
    <w:rsid w:val="00652D1D"/>
    <w:rsid w:val="0065346C"/>
    <w:rsid w:val="0065404D"/>
    <w:rsid w:val="00654B3C"/>
    <w:rsid w:val="00654FDB"/>
    <w:rsid w:val="006550A4"/>
    <w:rsid w:val="00655159"/>
    <w:rsid w:val="006554F9"/>
    <w:rsid w:val="00656A64"/>
    <w:rsid w:val="0066022C"/>
    <w:rsid w:val="00660683"/>
    <w:rsid w:val="00660F00"/>
    <w:rsid w:val="00661225"/>
    <w:rsid w:val="006616CD"/>
    <w:rsid w:val="00661D3A"/>
    <w:rsid w:val="00663647"/>
    <w:rsid w:val="00663948"/>
    <w:rsid w:val="006639B6"/>
    <w:rsid w:val="006644B4"/>
    <w:rsid w:val="0066591E"/>
    <w:rsid w:val="00665B1D"/>
    <w:rsid w:val="00665BFF"/>
    <w:rsid w:val="00666616"/>
    <w:rsid w:val="006674DB"/>
    <w:rsid w:val="006701A7"/>
    <w:rsid w:val="00670972"/>
    <w:rsid w:val="00670C96"/>
    <w:rsid w:val="006715E4"/>
    <w:rsid w:val="00671E36"/>
    <w:rsid w:val="00672155"/>
    <w:rsid w:val="0067267A"/>
    <w:rsid w:val="0067297D"/>
    <w:rsid w:val="0067299D"/>
    <w:rsid w:val="00673E18"/>
    <w:rsid w:val="00673F38"/>
    <w:rsid w:val="006742F9"/>
    <w:rsid w:val="00674406"/>
    <w:rsid w:val="006756FC"/>
    <w:rsid w:val="00675CF2"/>
    <w:rsid w:val="00675D6E"/>
    <w:rsid w:val="0067613C"/>
    <w:rsid w:val="0067614B"/>
    <w:rsid w:val="00676175"/>
    <w:rsid w:val="00676F6A"/>
    <w:rsid w:val="006778E6"/>
    <w:rsid w:val="00680067"/>
    <w:rsid w:val="006800F3"/>
    <w:rsid w:val="006804FB"/>
    <w:rsid w:val="006811E2"/>
    <w:rsid w:val="00681335"/>
    <w:rsid w:val="00681742"/>
    <w:rsid w:val="00681C66"/>
    <w:rsid w:val="0068302F"/>
    <w:rsid w:val="00685DE6"/>
    <w:rsid w:val="0068665D"/>
    <w:rsid w:val="00686793"/>
    <w:rsid w:val="00686B17"/>
    <w:rsid w:val="006875E8"/>
    <w:rsid w:val="006878C9"/>
    <w:rsid w:val="0068790C"/>
    <w:rsid w:val="00687D0B"/>
    <w:rsid w:val="00690898"/>
    <w:rsid w:val="00690DB3"/>
    <w:rsid w:val="00691BDD"/>
    <w:rsid w:val="00691C7A"/>
    <w:rsid w:val="00691EBB"/>
    <w:rsid w:val="0069247D"/>
    <w:rsid w:val="00692FAA"/>
    <w:rsid w:val="00693A46"/>
    <w:rsid w:val="0069430E"/>
    <w:rsid w:val="00694BA7"/>
    <w:rsid w:val="00694BE4"/>
    <w:rsid w:val="00695787"/>
    <w:rsid w:val="006959AE"/>
    <w:rsid w:val="00696393"/>
    <w:rsid w:val="006968EE"/>
    <w:rsid w:val="00696DFE"/>
    <w:rsid w:val="00697CE9"/>
    <w:rsid w:val="006A04CE"/>
    <w:rsid w:val="006A0679"/>
    <w:rsid w:val="006A14A7"/>
    <w:rsid w:val="006A158F"/>
    <w:rsid w:val="006A15DE"/>
    <w:rsid w:val="006A375A"/>
    <w:rsid w:val="006A454A"/>
    <w:rsid w:val="006A45A1"/>
    <w:rsid w:val="006A45FA"/>
    <w:rsid w:val="006A4BD6"/>
    <w:rsid w:val="006A5367"/>
    <w:rsid w:val="006A57B6"/>
    <w:rsid w:val="006A5A38"/>
    <w:rsid w:val="006A5B0F"/>
    <w:rsid w:val="006A6809"/>
    <w:rsid w:val="006A706D"/>
    <w:rsid w:val="006A7633"/>
    <w:rsid w:val="006A7C55"/>
    <w:rsid w:val="006B0154"/>
    <w:rsid w:val="006B034C"/>
    <w:rsid w:val="006B2551"/>
    <w:rsid w:val="006B2760"/>
    <w:rsid w:val="006B3B49"/>
    <w:rsid w:val="006B4CE2"/>
    <w:rsid w:val="006B5E36"/>
    <w:rsid w:val="006B5FE2"/>
    <w:rsid w:val="006B608F"/>
    <w:rsid w:val="006B767E"/>
    <w:rsid w:val="006B77B6"/>
    <w:rsid w:val="006B781A"/>
    <w:rsid w:val="006B7E47"/>
    <w:rsid w:val="006C00D9"/>
    <w:rsid w:val="006C0222"/>
    <w:rsid w:val="006C0841"/>
    <w:rsid w:val="006C0C8A"/>
    <w:rsid w:val="006C1C9D"/>
    <w:rsid w:val="006C1DD2"/>
    <w:rsid w:val="006C21D0"/>
    <w:rsid w:val="006C2941"/>
    <w:rsid w:val="006C3917"/>
    <w:rsid w:val="006C3E73"/>
    <w:rsid w:val="006C47EC"/>
    <w:rsid w:val="006C481D"/>
    <w:rsid w:val="006C5458"/>
    <w:rsid w:val="006C5CF7"/>
    <w:rsid w:val="006C5EDE"/>
    <w:rsid w:val="006C602E"/>
    <w:rsid w:val="006C666D"/>
    <w:rsid w:val="006C6939"/>
    <w:rsid w:val="006C6D8F"/>
    <w:rsid w:val="006C6ED8"/>
    <w:rsid w:val="006C7283"/>
    <w:rsid w:val="006D04A1"/>
    <w:rsid w:val="006D11D6"/>
    <w:rsid w:val="006D1633"/>
    <w:rsid w:val="006D1AB2"/>
    <w:rsid w:val="006D46D4"/>
    <w:rsid w:val="006D48F4"/>
    <w:rsid w:val="006D493C"/>
    <w:rsid w:val="006D4D39"/>
    <w:rsid w:val="006D5569"/>
    <w:rsid w:val="006D6662"/>
    <w:rsid w:val="006D667F"/>
    <w:rsid w:val="006D696D"/>
    <w:rsid w:val="006D7F94"/>
    <w:rsid w:val="006E0092"/>
    <w:rsid w:val="006E04AB"/>
    <w:rsid w:val="006E0E41"/>
    <w:rsid w:val="006E1594"/>
    <w:rsid w:val="006E169D"/>
    <w:rsid w:val="006E1933"/>
    <w:rsid w:val="006E1A87"/>
    <w:rsid w:val="006E22EB"/>
    <w:rsid w:val="006E28EB"/>
    <w:rsid w:val="006E2A9C"/>
    <w:rsid w:val="006E3625"/>
    <w:rsid w:val="006E4230"/>
    <w:rsid w:val="006E4FDE"/>
    <w:rsid w:val="006E6234"/>
    <w:rsid w:val="006E795C"/>
    <w:rsid w:val="006E7DDB"/>
    <w:rsid w:val="006F0F35"/>
    <w:rsid w:val="006F10A0"/>
    <w:rsid w:val="006F11C1"/>
    <w:rsid w:val="006F1A2D"/>
    <w:rsid w:val="006F257E"/>
    <w:rsid w:val="006F2DBD"/>
    <w:rsid w:val="006F30A4"/>
    <w:rsid w:val="006F348F"/>
    <w:rsid w:val="006F3829"/>
    <w:rsid w:val="006F3B52"/>
    <w:rsid w:val="006F40C7"/>
    <w:rsid w:val="006F43DF"/>
    <w:rsid w:val="006F4469"/>
    <w:rsid w:val="006F475F"/>
    <w:rsid w:val="006F505C"/>
    <w:rsid w:val="006F6151"/>
    <w:rsid w:val="006F6196"/>
    <w:rsid w:val="006F6442"/>
    <w:rsid w:val="006F651B"/>
    <w:rsid w:val="006F652F"/>
    <w:rsid w:val="006F67DA"/>
    <w:rsid w:val="006F698F"/>
    <w:rsid w:val="006F7765"/>
    <w:rsid w:val="00700F43"/>
    <w:rsid w:val="007018AF"/>
    <w:rsid w:val="00702A14"/>
    <w:rsid w:val="00702BAD"/>
    <w:rsid w:val="007047EF"/>
    <w:rsid w:val="007048D8"/>
    <w:rsid w:val="00705073"/>
    <w:rsid w:val="0070645D"/>
    <w:rsid w:val="0070687A"/>
    <w:rsid w:val="00707104"/>
    <w:rsid w:val="007078BE"/>
    <w:rsid w:val="007079A9"/>
    <w:rsid w:val="00707C04"/>
    <w:rsid w:val="00710494"/>
    <w:rsid w:val="00710F5A"/>
    <w:rsid w:val="00711386"/>
    <w:rsid w:val="00711610"/>
    <w:rsid w:val="007118F3"/>
    <w:rsid w:val="00711C42"/>
    <w:rsid w:val="00711D04"/>
    <w:rsid w:val="007125B1"/>
    <w:rsid w:val="007131D9"/>
    <w:rsid w:val="007137B3"/>
    <w:rsid w:val="00713DBB"/>
    <w:rsid w:val="0071463E"/>
    <w:rsid w:val="00715072"/>
    <w:rsid w:val="00715507"/>
    <w:rsid w:val="007158C9"/>
    <w:rsid w:val="00715BEF"/>
    <w:rsid w:val="007160AF"/>
    <w:rsid w:val="00716503"/>
    <w:rsid w:val="00716C3C"/>
    <w:rsid w:val="00717B5E"/>
    <w:rsid w:val="0072032C"/>
    <w:rsid w:val="00720D42"/>
    <w:rsid w:val="0072162D"/>
    <w:rsid w:val="00721C5B"/>
    <w:rsid w:val="00722D18"/>
    <w:rsid w:val="00722D80"/>
    <w:rsid w:val="007235F8"/>
    <w:rsid w:val="007236FF"/>
    <w:rsid w:val="007251CB"/>
    <w:rsid w:val="007275B9"/>
    <w:rsid w:val="00727E24"/>
    <w:rsid w:val="00730F6B"/>
    <w:rsid w:val="00732395"/>
    <w:rsid w:val="00733019"/>
    <w:rsid w:val="0073334E"/>
    <w:rsid w:val="00733B31"/>
    <w:rsid w:val="00734967"/>
    <w:rsid w:val="00734B1C"/>
    <w:rsid w:val="007358F7"/>
    <w:rsid w:val="007360A7"/>
    <w:rsid w:val="007366B2"/>
    <w:rsid w:val="0073694C"/>
    <w:rsid w:val="00736FEC"/>
    <w:rsid w:val="00737688"/>
    <w:rsid w:val="00737A66"/>
    <w:rsid w:val="00737B31"/>
    <w:rsid w:val="00740C6D"/>
    <w:rsid w:val="00741530"/>
    <w:rsid w:val="00741958"/>
    <w:rsid w:val="0074245F"/>
    <w:rsid w:val="00742D99"/>
    <w:rsid w:val="00743211"/>
    <w:rsid w:val="00744058"/>
    <w:rsid w:val="00744476"/>
    <w:rsid w:val="0074457C"/>
    <w:rsid w:val="00744AA0"/>
    <w:rsid w:val="00745B96"/>
    <w:rsid w:val="00746FB8"/>
    <w:rsid w:val="00747BBD"/>
    <w:rsid w:val="0075093B"/>
    <w:rsid w:val="007522AA"/>
    <w:rsid w:val="0075296D"/>
    <w:rsid w:val="007535DA"/>
    <w:rsid w:val="00753745"/>
    <w:rsid w:val="00753B8D"/>
    <w:rsid w:val="00754026"/>
    <w:rsid w:val="00755254"/>
    <w:rsid w:val="00755EEF"/>
    <w:rsid w:val="00756A94"/>
    <w:rsid w:val="00756BA1"/>
    <w:rsid w:val="007570A6"/>
    <w:rsid w:val="007573C9"/>
    <w:rsid w:val="00757A54"/>
    <w:rsid w:val="00760FD4"/>
    <w:rsid w:val="00761701"/>
    <w:rsid w:val="00761792"/>
    <w:rsid w:val="00761C6A"/>
    <w:rsid w:val="00762716"/>
    <w:rsid w:val="00762A5E"/>
    <w:rsid w:val="007636EC"/>
    <w:rsid w:val="007638DD"/>
    <w:rsid w:val="00763BC1"/>
    <w:rsid w:val="007643DF"/>
    <w:rsid w:val="00764CB6"/>
    <w:rsid w:val="007650DA"/>
    <w:rsid w:val="007652B1"/>
    <w:rsid w:val="00765A86"/>
    <w:rsid w:val="0076612E"/>
    <w:rsid w:val="00766E50"/>
    <w:rsid w:val="00767C1D"/>
    <w:rsid w:val="00770817"/>
    <w:rsid w:val="007714E1"/>
    <w:rsid w:val="0077167D"/>
    <w:rsid w:val="007717E9"/>
    <w:rsid w:val="0077182A"/>
    <w:rsid w:val="00772C35"/>
    <w:rsid w:val="00773794"/>
    <w:rsid w:val="00773ABD"/>
    <w:rsid w:val="00773D23"/>
    <w:rsid w:val="00774119"/>
    <w:rsid w:val="00774656"/>
    <w:rsid w:val="007746CA"/>
    <w:rsid w:val="00774AAD"/>
    <w:rsid w:val="00774AAE"/>
    <w:rsid w:val="0077540B"/>
    <w:rsid w:val="00775CFE"/>
    <w:rsid w:val="00776B4F"/>
    <w:rsid w:val="00780385"/>
    <w:rsid w:val="00780A74"/>
    <w:rsid w:val="0078178E"/>
    <w:rsid w:val="00781CDF"/>
    <w:rsid w:val="007828C9"/>
    <w:rsid w:val="007828CA"/>
    <w:rsid w:val="00782E7A"/>
    <w:rsid w:val="00783DEB"/>
    <w:rsid w:val="00784786"/>
    <w:rsid w:val="00784B01"/>
    <w:rsid w:val="00784B5C"/>
    <w:rsid w:val="00784E77"/>
    <w:rsid w:val="00785538"/>
    <w:rsid w:val="0078564C"/>
    <w:rsid w:val="007866EF"/>
    <w:rsid w:val="00786960"/>
    <w:rsid w:val="00786C88"/>
    <w:rsid w:val="00786DD0"/>
    <w:rsid w:val="00787F63"/>
    <w:rsid w:val="0079056E"/>
    <w:rsid w:val="00790E2C"/>
    <w:rsid w:val="00791276"/>
    <w:rsid w:val="0079269B"/>
    <w:rsid w:val="0079399A"/>
    <w:rsid w:val="00793D6C"/>
    <w:rsid w:val="00793DF2"/>
    <w:rsid w:val="007945B1"/>
    <w:rsid w:val="0079536A"/>
    <w:rsid w:val="00796B3B"/>
    <w:rsid w:val="00796BE4"/>
    <w:rsid w:val="0079726F"/>
    <w:rsid w:val="00797621"/>
    <w:rsid w:val="00797904"/>
    <w:rsid w:val="00797F58"/>
    <w:rsid w:val="00797F67"/>
    <w:rsid w:val="007A0619"/>
    <w:rsid w:val="007A08E0"/>
    <w:rsid w:val="007A106F"/>
    <w:rsid w:val="007A1C4B"/>
    <w:rsid w:val="007A1DEC"/>
    <w:rsid w:val="007A1E0D"/>
    <w:rsid w:val="007A26C4"/>
    <w:rsid w:val="007A34C7"/>
    <w:rsid w:val="007A37B4"/>
    <w:rsid w:val="007A4BD8"/>
    <w:rsid w:val="007A5273"/>
    <w:rsid w:val="007A5BAC"/>
    <w:rsid w:val="007A6CC5"/>
    <w:rsid w:val="007A70CF"/>
    <w:rsid w:val="007A72AB"/>
    <w:rsid w:val="007A7605"/>
    <w:rsid w:val="007B03F1"/>
    <w:rsid w:val="007B13E4"/>
    <w:rsid w:val="007B22DD"/>
    <w:rsid w:val="007B25B9"/>
    <w:rsid w:val="007B2995"/>
    <w:rsid w:val="007B2DC6"/>
    <w:rsid w:val="007B35C3"/>
    <w:rsid w:val="007B4BF0"/>
    <w:rsid w:val="007B5403"/>
    <w:rsid w:val="007B55A3"/>
    <w:rsid w:val="007B5A89"/>
    <w:rsid w:val="007B6962"/>
    <w:rsid w:val="007B7A07"/>
    <w:rsid w:val="007B7BF1"/>
    <w:rsid w:val="007C02E2"/>
    <w:rsid w:val="007C08E3"/>
    <w:rsid w:val="007C16B7"/>
    <w:rsid w:val="007C1C71"/>
    <w:rsid w:val="007C221F"/>
    <w:rsid w:val="007C2332"/>
    <w:rsid w:val="007C3235"/>
    <w:rsid w:val="007C3AA1"/>
    <w:rsid w:val="007C3F39"/>
    <w:rsid w:val="007C40D8"/>
    <w:rsid w:val="007C562E"/>
    <w:rsid w:val="007C604C"/>
    <w:rsid w:val="007C6C67"/>
    <w:rsid w:val="007C6C7D"/>
    <w:rsid w:val="007C6D2C"/>
    <w:rsid w:val="007C7156"/>
    <w:rsid w:val="007C76FE"/>
    <w:rsid w:val="007C7DE1"/>
    <w:rsid w:val="007C7E52"/>
    <w:rsid w:val="007D0231"/>
    <w:rsid w:val="007D0861"/>
    <w:rsid w:val="007D0B88"/>
    <w:rsid w:val="007D0BC7"/>
    <w:rsid w:val="007D10FF"/>
    <w:rsid w:val="007D1F4C"/>
    <w:rsid w:val="007D2224"/>
    <w:rsid w:val="007D26DA"/>
    <w:rsid w:val="007D3AE3"/>
    <w:rsid w:val="007D3BA7"/>
    <w:rsid w:val="007D5762"/>
    <w:rsid w:val="007D57B3"/>
    <w:rsid w:val="007D7A2B"/>
    <w:rsid w:val="007E0547"/>
    <w:rsid w:val="007E0A7E"/>
    <w:rsid w:val="007E14C5"/>
    <w:rsid w:val="007E216D"/>
    <w:rsid w:val="007E258F"/>
    <w:rsid w:val="007E28C9"/>
    <w:rsid w:val="007E4900"/>
    <w:rsid w:val="007E5116"/>
    <w:rsid w:val="007E597A"/>
    <w:rsid w:val="007E5B10"/>
    <w:rsid w:val="007E695D"/>
    <w:rsid w:val="007E7367"/>
    <w:rsid w:val="007E738D"/>
    <w:rsid w:val="007F053C"/>
    <w:rsid w:val="007F1660"/>
    <w:rsid w:val="007F1CAF"/>
    <w:rsid w:val="007F2ADD"/>
    <w:rsid w:val="007F5404"/>
    <w:rsid w:val="007F56E6"/>
    <w:rsid w:val="007F5AF2"/>
    <w:rsid w:val="007F5D96"/>
    <w:rsid w:val="007F700F"/>
    <w:rsid w:val="008014B5"/>
    <w:rsid w:val="00801762"/>
    <w:rsid w:val="0080179F"/>
    <w:rsid w:val="00802860"/>
    <w:rsid w:val="00803612"/>
    <w:rsid w:val="008038E6"/>
    <w:rsid w:val="00803A5D"/>
    <w:rsid w:val="008041AC"/>
    <w:rsid w:val="00804DE3"/>
    <w:rsid w:val="00804E1B"/>
    <w:rsid w:val="00805642"/>
    <w:rsid w:val="00806ADE"/>
    <w:rsid w:val="008101D0"/>
    <w:rsid w:val="008109D7"/>
    <w:rsid w:val="00811BFE"/>
    <w:rsid w:val="00811C9B"/>
    <w:rsid w:val="00812134"/>
    <w:rsid w:val="008126F2"/>
    <w:rsid w:val="0081293E"/>
    <w:rsid w:val="00813514"/>
    <w:rsid w:val="0081523F"/>
    <w:rsid w:val="008158C5"/>
    <w:rsid w:val="008159F8"/>
    <w:rsid w:val="00816879"/>
    <w:rsid w:val="00816941"/>
    <w:rsid w:val="00817727"/>
    <w:rsid w:val="008203A0"/>
    <w:rsid w:val="00820CB0"/>
    <w:rsid w:val="00820E63"/>
    <w:rsid w:val="00821339"/>
    <w:rsid w:val="00821BB6"/>
    <w:rsid w:val="008229C9"/>
    <w:rsid w:val="00822B55"/>
    <w:rsid w:val="008244AE"/>
    <w:rsid w:val="00825A83"/>
    <w:rsid w:val="0082620A"/>
    <w:rsid w:val="00826CB3"/>
    <w:rsid w:val="00826CC2"/>
    <w:rsid w:val="00827684"/>
    <w:rsid w:val="00827AF5"/>
    <w:rsid w:val="00830445"/>
    <w:rsid w:val="0083091A"/>
    <w:rsid w:val="00830B93"/>
    <w:rsid w:val="0083298A"/>
    <w:rsid w:val="008336C7"/>
    <w:rsid w:val="00833710"/>
    <w:rsid w:val="00833D26"/>
    <w:rsid w:val="00833D41"/>
    <w:rsid w:val="008341A4"/>
    <w:rsid w:val="008342DE"/>
    <w:rsid w:val="00834745"/>
    <w:rsid w:val="008354F5"/>
    <w:rsid w:val="00835CD4"/>
    <w:rsid w:val="00836BD1"/>
    <w:rsid w:val="008372FE"/>
    <w:rsid w:val="00837797"/>
    <w:rsid w:val="008406BC"/>
    <w:rsid w:val="00840D1E"/>
    <w:rsid w:val="00843F4D"/>
    <w:rsid w:val="00844151"/>
    <w:rsid w:val="008450DB"/>
    <w:rsid w:val="00845E45"/>
    <w:rsid w:val="00847132"/>
    <w:rsid w:val="008473BC"/>
    <w:rsid w:val="008500A3"/>
    <w:rsid w:val="00850978"/>
    <w:rsid w:val="00850E6A"/>
    <w:rsid w:val="00851C9F"/>
    <w:rsid w:val="00852360"/>
    <w:rsid w:val="00852CC4"/>
    <w:rsid w:val="00853111"/>
    <w:rsid w:val="008534FC"/>
    <w:rsid w:val="00853FB6"/>
    <w:rsid w:val="008541DC"/>
    <w:rsid w:val="00855280"/>
    <w:rsid w:val="00855566"/>
    <w:rsid w:val="00855872"/>
    <w:rsid w:val="00855C67"/>
    <w:rsid w:val="00857537"/>
    <w:rsid w:val="008576AD"/>
    <w:rsid w:val="00860FE8"/>
    <w:rsid w:val="008610E5"/>
    <w:rsid w:val="00861DFE"/>
    <w:rsid w:val="00863D8E"/>
    <w:rsid w:val="00863FDE"/>
    <w:rsid w:val="00864B6E"/>
    <w:rsid w:val="00864C4E"/>
    <w:rsid w:val="00864EC7"/>
    <w:rsid w:val="008653AE"/>
    <w:rsid w:val="008655CF"/>
    <w:rsid w:val="008661F2"/>
    <w:rsid w:val="0086765E"/>
    <w:rsid w:val="00870B03"/>
    <w:rsid w:val="00870C2F"/>
    <w:rsid w:val="00870E54"/>
    <w:rsid w:val="00871051"/>
    <w:rsid w:val="008717C5"/>
    <w:rsid w:val="00871A04"/>
    <w:rsid w:val="00873306"/>
    <w:rsid w:val="0087368A"/>
    <w:rsid w:val="00873ADD"/>
    <w:rsid w:val="0087460F"/>
    <w:rsid w:val="00874AD0"/>
    <w:rsid w:val="008756B3"/>
    <w:rsid w:val="0087606C"/>
    <w:rsid w:val="008768F9"/>
    <w:rsid w:val="00877D28"/>
    <w:rsid w:val="00877F89"/>
    <w:rsid w:val="00877FF7"/>
    <w:rsid w:val="0088021A"/>
    <w:rsid w:val="0088076B"/>
    <w:rsid w:val="00880ADE"/>
    <w:rsid w:val="0088129B"/>
    <w:rsid w:val="00882B17"/>
    <w:rsid w:val="0088377F"/>
    <w:rsid w:val="0088468D"/>
    <w:rsid w:val="00884DBD"/>
    <w:rsid w:val="008850BA"/>
    <w:rsid w:val="008863D2"/>
    <w:rsid w:val="0088738B"/>
    <w:rsid w:val="0089048C"/>
    <w:rsid w:val="00890FCC"/>
    <w:rsid w:val="0089259F"/>
    <w:rsid w:val="00892B3C"/>
    <w:rsid w:val="008937FC"/>
    <w:rsid w:val="00894884"/>
    <w:rsid w:val="00895534"/>
    <w:rsid w:val="008957BE"/>
    <w:rsid w:val="00895855"/>
    <w:rsid w:val="00896D18"/>
    <w:rsid w:val="00897AC0"/>
    <w:rsid w:val="008A21FF"/>
    <w:rsid w:val="008A258E"/>
    <w:rsid w:val="008A30D9"/>
    <w:rsid w:val="008A3F47"/>
    <w:rsid w:val="008A4452"/>
    <w:rsid w:val="008A4619"/>
    <w:rsid w:val="008A4A76"/>
    <w:rsid w:val="008A5E69"/>
    <w:rsid w:val="008A69A3"/>
    <w:rsid w:val="008A6B8A"/>
    <w:rsid w:val="008B1A4B"/>
    <w:rsid w:val="008B2416"/>
    <w:rsid w:val="008B4075"/>
    <w:rsid w:val="008B411E"/>
    <w:rsid w:val="008B41D8"/>
    <w:rsid w:val="008B4679"/>
    <w:rsid w:val="008B4CE1"/>
    <w:rsid w:val="008B58F7"/>
    <w:rsid w:val="008B69B1"/>
    <w:rsid w:val="008B71AA"/>
    <w:rsid w:val="008C040F"/>
    <w:rsid w:val="008C086A"/>
    <w:rsid w:val="008C1327"/>
    <w:rsid w:val="008C1F07"/>
    <w:rsid w:val="008C2D0B"/>
    <w:rsid w:val="008C36FA"/>
    <w:rsid w:val="008C3A5B"/>
    <w:rsid w:val="008C3AF6"/>
    <w:rsid w:val="008C463A"/>
    <w:rsid w:val="008C4864"/>
    <w:rsid w:val="008C5578"/>
    <w:rsid w:val="008C5805"/>
    <w:rsid w:val="008C5D9F"/>
    <w:rsid w:val="008C6575"/>
    <w:rsid w:val="008C6B66"/>
    <w:rsid w:val="008C7126"/>
    <w:rsid w:val="008C71E8"/>
    <w:rsid w:val="008C77C4"/>
    <w:rsid w:val="008C7A08"/>
    <w:rsid w:val="008D017F"/>
    <w:rsid w:val="008D1969"/>
    <w:rsid w:val="008D1CAC"/>
    <w:rsid w:val="008D1D07"/>
    <w:rsid w:val="008D1D16"/>
    <w:rsid w:val="008D1E97"/>
    <w:rsid w:val="008D3E59"/>
    <w:rsid w:val="008D41FC"/>
    <w:rsid w:val="008D5660"/>
    <w:rsid w:val="008D5D1D"/>
    <w:rsid w:val="008D6158"/>
    <w:rsid w:val="008D705E"/>
    <w:rsid w:val="008D7577"/>
    <w:rsid w:val="008D75D7"/>
    <w:rsid w:val="008D793C"/>
    <w:rsid w:val="008E06A6"/>
    <w:rsid w:val="008E11C0"/>
    <w:rsid w:val="008E2D9F"/>
    <w:rsid w:val="008E2E14"/>
    <w:rsid w:val="008E3C11"/>
    <w:rsid w:val="008E3EAB"/>
    <w:rsid w:val="008E4318"/>
    <w:rsid w:val="008E576A"/>
    <w:rsid w:val="008E5C22"/>
    <w:rsid w:val="008E632C"/>
    <w:rsid w:val="008E6694"/>
    <w:rsid w:val="008E6938"/>
    <w:rsid w:val="008E7052"/>
    <w:rsid w:val="008E77AB"/>
    <w:rsid w:val="008E7DF4"/>
    <w:rsid w:val="008F0460"/>
    <w:rsid w:val="008F0EFD"/>
    <w:rsid w:val="008F1683"/>
    <w:rsid w:val="008F18B3"/>
    <w:rsid w:val="008F1B26"/>
    <w:rsid w:val="008F2052"/>
    <w:rsid w:val="008F28B6"/>
    <w:rsid w:val="008F2D41"/>
    <w:rsid w:val="008F3E17"/>
    <w:rsid w:val="008F420F"/>
    <w:rsid w:val="008F47E2"/>
    <w:rsid w:val="008F4BB1"/>
    <w:rsid w:val="008F5026"/>
    <w:rsid w:val="008F5672"/>
    <w:rsid w:val="008F664F"/>
    <w:rsid w:val="008F6A53"/>
    <w:rsid w:val="008F6B50"/>
    <w:rsid w:val="008F6C72"/>
    <w:rsid w:val="008F71DD"/>
    <w:rsid w:val="008F7509"/>
    <w:rsid w:val="008F7A76"/>
    <w:rsid w:val="0090006D"/>
    <w:rsid w:val="009000DA"/>
    <w:rsid w:val="009006C3"/>
    <w:rsid w:val="00900D1F"/>
    <w:rsid w:val="00901633"/>
    <w:rsid w:val="0090191D"/>
    <w:rsid w:val="00901A6F"/>
    <w:rsid w:val="00901BD1"/>
    <w:rsid w:val="00901C06"/>
    <w:rsid w:val="00902D62"/>
    <w:rsid w:val="00902F84"/>
    <w:rsid w:val="00903041"/>
    <w:rsid w:val="009032F5"/>
    <w:rsid w:val="0090444E"/>
    <w:rsid w:val="00904819"/>
    <w:rsid w:val="00905446"/>
    <w:rsid w:val="009065DC"/>
    <w:rsid w:val="00906A91"/>
    <w:rsid w:val="00906DC2"/>
    <w:rsid w:val="00906EEE"/>
    <w:rsid w:val="00907A83"/>
    <w:rsid w:val="00910FAB"/>
    <w:rsid w:val="00911754"/>
    <w:rsid w:val="00911A0B"/>
    <w:rsid w:val="00913586"/>
    <w:rsid w:val="00913B61"/>
    <w:rsid w:val="00913C6A"/>
    <w:rsid w:val="00914117"/>
    <w:rsid w:val="00914F92"/>
    <w:rsid w:val="00915705"/>
    <w:rsid w:val="0091588D"/>
    <w:rsid w:val="009159C2"/>
    <w:rsid w:val="00916409"/>
    <w:rsid w:val="00916CA6"/>
    <w:rsid w:val="009178C8"/>
    <w:rsid w:val="0091799A"/>
    <w:rsid w:val="00917B98"/>
    <w:rsid w:val="00917EB5"/>
    <w:rsid w:val="00917FAD"/>
    <w:rsid w:val="00920237"/>
    <w:rsid w:val="00920348"/>
    <w:rsid w:val="009206A2"/>
    <w:rsid w:val="0092072C"/>
    <w:rsid w:val="00920E4D"/>
    <w:rsid w:val="00921E1C"/>
    <w:rsid w:val="00921F1F"/>
    <w:rsid w:val="009225BF"/>
    <w:rsid w:val="00922D34"/>
    <w:rsid w:val="00923088"/>
    <w:rsid w:val="009230F3"/>
    <w:rsid w:val="009232D2"/>
    <w:rsid w:val="00923440"/>
    <w:rsid w:val="0092660A"/>
    <w:rsid w:val="00926FD2"/>
    <w:rsid w:val="009273AA"/>
    <w:rsid w:val="0092791B"/>
    <w:rsid w:val="00927A56"/>
    <w:rsid w:val="009300CA"/>
    <w:rsid w:val="009301A3"/>
    <w:rsid w:val="00930A50"/>
    <w:rsid w:val="00930C41"/>
    <w:rsid w:val="00930F53"/>
    <w:rsid w:val="00931B25"/>
    <w:rsid w:val="009321E9"/>
    <w:rsid w:val="00932655"/>
    <w:rsid w:val="00932C5E"/>
    <w:rsid w:val="00933138"/>
    <w:rsid w:val="00934CBD"/>
    <w:rsid w:val="00934CE6"/>
    <w:rsid w:val="009353C7"/>
    <w:rsid w:val="00935DBA"/>
    <w:rsid w:val="00936472"/>
    <w:rsid w:val="009376CA"/>
    <w:rsid w:val="009377AB"/>
    <w:rsid w:val="00940160"/>
    <w:rsid w:val="0094103B"/>
    <w:rsid w:val="00941966"/>
    <w:rsid w:val="00941EE4"/>
    <w:rsid w:val="0094202B"/>
    <w:rsid w:val="00942427"/>
    <w:rsid w:val="00943711"/>
    <w:rsid w:val="00943850"/>
    <w:rsid w:val="00943909"/>
    <w:rsid w:val="00944C0D"/>
    <w:rsid w:val="0094565F"/>
    <w:rsid w:val="009456BC"/>
    <w:rsid w:val="009466B4"/>
    <w:rsid w:val="00946A57"/>
    <w:rsid w:val="009503F2"/>
    <w:rsid w:val="00950A18"/>
    <w:rsid w:val="00950BA0"/>
    <w:rsid w:val="00951052"/>
    <w:rsid w:val="00951540"/>
    <w:rsid w:val="009515C7"/>
    <w:rsid w:val="00953B90"/>
    <w:rsid w:val="00953C13"/>
    <w:rsid w:val="00954EF6"/>
    <w:rsid w:val="00956047"/>
    <w:rsid w:val="00956F5D"/>
    <w:rsid w:val="009573AB"/>
    <w:rsid w:val="00957B3B"/>
    <w:rsid w:val="00957BA7"/>
    <w:rsid w:val="009602C4"/>
    <w:rsid w:val="00960815"/>
    <w:rsid w:val="0096158A"/>
    <w:rsid w:val="00961E57"/>
    <w:rsid w:val="00962610"/>
    <w:rsid w:val="009626B0"/>
    <w:rsid w:val="009626E3"/>
    <w:rsid w:val="00962988"/>
    <w:rsid w:val="00962A1B"/>
    <w:rsid w:val="00962D7C"/>
    <w:rsid w:val="00963AAD"/>
    <w:rsid w:val="00963E30"/>
    <w:rsid w:val="009640B8"/>
    <w:rsid w:val="00964314"/>
    <w:rsid w:val="009648E1"/>
    <w:rsid w:val="00964BBA"/>
    <w:rsid w:val="00964D60"/>
    <w:rsid w:val="009658B0"/>
    <w:rsid w:val="009667B2"/>
    <w:rsid w:val="00966988"/>
    <w:rsid w:val="00966F24"/>
    <w:rsid w:val="009670AA"/>
    <w:rsid w:val="00970442"/>
    <w:rsid w:val="0097163F"/>
    <w:rsid w:val="009725B9"/>
    <w:rsid w:val="0097262C"/>
    <w:rsid w:val="00973E59"/>
    <w:rsid w:val="0097510E"/>
    <w:rsid w:val="00976282"/>
    <w:rsid w:val="00980995"/>
    <w:rsid w:val="009814F8"/>
    <w:rsid w:val="009817CC"/>
    <w:rsid w:val="00981EFA"/>
    <w:rsid w:val="00982182"/>
    <w:rsid w:val="00983342"/>
    <w:rsid w:val="00983AA5"/>
    <w:rsid w:val="00983CEF"/>
    <w:rsid w:val="0098414C"/>
    <w:rsid w:val="00984552"/>
    <w:rsid w:val="0098488C"/>
    <w:rsid w:val="009849A6"/>
    <w:rsid w:val="009851D3"/>
    <w:rsid w:val="00985507"/>
    <w:rsid w:val="00985739"/>
    <w:rsid w:val="00986962"/>
    <w:rsid w:val="0098758E"/>
    <w:rsid w:val="009875B3"/>
    <w:rsid w:val="00987AE9"/>
    <w:rsid w:val="00990083"/>
    <w:rsid w:val="00990439"/>
    <w:rsid w:val="00990593"/>
    <w:rsid w:val="00990616"/>
    <w:rsid w:val="0099062A"/>
    <w:rsid w:val="009907E3"/>
    <w:rsid w:val="009910D4"/>
    <w:rsid w:val="00992321"/>
    <w:rsid w:val="00992D17"/>
    <w:rsid w:val="00992E30"/>
    <w:rsid w:val="00993031"/>
    <w:rsid w:val="009931A8"/>
    <w:rsid w:val="00993A5D"/>
    <w:rsid w:val="00993C5C"/>
    <w:rsid w:val="00994122"/>
    <w:rsid w:val="00995765"/>
    <w:rsid w:val="00995F0F"/>
    <w:rsid w:val="00996900"/>
    <w:rsid w:val="009A1593"/>
    <w:rsid w:val="009A2C4A"/>
    <w:rsid w:val="009A3C21"/>
    <w:rsid w:val="009A3D2D"/>
    <w:rsid w:val="009A464A"/>
    <w:rsid w:val="009A466E"/>
    <w:rsid w:val="009A515D"/>
    <w:rsid w:val="009A55A8"/>
    <w:rsid w:val="009A5767"/>
    <w:rsid w:val="009A64E8"/>
    <w:rsid w:val="009A6A27"/>
    <w:rsid w:val="009A6D00"/>
    <w:rsid w:val="009A6D5C"/>
    <w:rsid w:val="009A6F79"/>
    <w:rsid w:val="009A780D"/>
    <w:rsid w:val="009A7920"/>
    <w:rsid w:val="009B030C"/>
    <w:rsid w:val="009B058B"/>
    <w:rsid w:val="009B05C8"/>
    <w:rsid w:val="009B0745"/>
    <w:rsid w:val="009B19E2"/>
    <w:rsid w:val="009B2C4E"/>
    <w:rsid w:val="009B35CF"/>
    <w:rsid w:val="009B3AE8"/>
    <w:rsid w:val="009B4029"/>
    <w:rsid w:val="009B4853"/>
    <w:rsid w:val="009B5521"/>
    <w:rsid w:val="009B5676"/>
    <w:rsid w:val="009B5C42"/>
    <w:rsid w:val="009B65CB"/>
    <w:rsid w:val="009B6A43"/>
    <w:rsid w:val="009B6FED"/>
    <w:rsid w:val="009C11BD"/>
    <w:rsid w:val="009C2C52"/>
    <w:rsid w:val="009C3BE1"/>
    <w:rsid w:val="009C44AC"/>
    <w:rsid w:val="009C46E8"/>
    <w:rsid w:val="009C492C"/>
    <w:rsid w:val="009C50EA"/>
    <w:rsid w:val="009C57BA"/>
    <w:rsid w:val="009C583C"/>
    <w:rsid w:val="009C5CCC"/>
    <w:rsid w:val="009C6B9D"/>
    <w:rsid w:val="009C6EE7"/>
    <w:rsid w:val="009C7051"/>
    <w:rsid w:val="009C74D1"/>
    <w:rsid w:val="009C7924"/>
    <w:rsid w:val="009D011B"/>
    <w:rsid w:val="009D0256"/>
    <w:rsid w:val="009D031B"/>
    <w:rsid w:val="009D0F79"/>
    <w:rsid w:val="009D103B"/>
    <w:rsid w:val="009D16F5"/>
    <w:rsid w:val="009D1C5A"/>
    <w:rsid w:val="009D1F48"/>
    <w:rsid w:val="009D24DB"/>
    <w:rsid w:val="009D2F87"/>
    <w:rsid w:val="009D40F5"/>
    <w:rsid w:val="009D437B"/>
    <w:rsid w:val="009D4B1F"/>
    <w:rsid w:val="009D4B63"/>
    <w:rsid w:val="009D4F32"/>
    <w:rsid w:val="009D5480"/>
    <w:rsid w:val="009D54E7"/>
    <w:rsid w:val="009D593E"/>
    <w:rsid w:val="009D63F5"/>
    <w:rsid w:val="009D7066"/>
    <w:rsid w:val="009D75F4"/>
    <w:rsid w:val="009D77B9"/>
    <w:rsid w:val="009D7961"/>
    <w:rsid w:val="009D7AA6"/>
    <w:rsid w:val="009D7B71"/>
    <w:rsid w:val="009D7F2F"/>
    <w:rsid w:val="009E0A65"/>
    <w:rsid w:val="009E0D2D"/>
    <w:rsid w:val="009E154E"/>
    <w:rsid w:val="009E159D"/>
    <w:rsid w:val="009E1623"/>
    <w:rsid w:val="009E1C9A"/>
    <w:rsid w:val="009E2519"/>
    <w:rsid w:val="009E2D04"/>
    <w:rsid w:val="009E2FE2"/>
    <w:rsid w:val="009E412E"/>
    <w:rsid w:val="009E4653"/>
    <w:rsid w:val="009E48CE"/>
    <w:rsid w:val="009E4CF9"/>
    <w:rsid w:val="009E6290"/>
    <w:rsid w:val="009E6CC5"/>
    <w:rsid w:val="009E6DB7"/>
    <w:rsid w:val="009F23B4"/>
    <w:rsid w:val="009F255B"/>
    <w:rsid w:val="009F2789"/>
    <w:rsid w:val="009F2CD6"/>
    <w:rsid w:val="009F3C1A"/>
    <w:rsid w:val="009F42AB"/>
    <w:rsid w:val="009F431D"/>
    <w:rsid w:val="009F469C"/>
    <w:rsid w:val="009F476D"/>
    <w:rsid w:val="009F4893"/>
    <w:rsid w:val="009F51AD"/>
    <w:rsid w:val="009F6250"/>
    <w:rsid w:val="009F6392"/>
    <w:rsid w:val="009F63BC"/>
    <w:rsid w:val="009F64CB"/>
    <w:rsid w:val="009F6D1B"/>
    <w:rsid w:val="00A00774"/>
    <w:rsid w:val="00A00B35"/>
    <w:rsid w:val="00A011CD"/>
    <w:rsid w:val="00A02105"/>
    <w:rsid w:val="00A02692"/>
    <w:rsid w:val="00A029EF"/>
    <w:rsid w:val="00A02D2A"/>
    <w:rsid w:val="00A03447"/>
    <w:rsid w:val="00A03959"/>
    <w:rsid w:val="00A04859"/>
    <w:rsid w:val="00A04D39"/>
    <w:rsid w:val="00A05382"/>
    <w:rsid w:val="00A05B83"/>
    <w:rsid w:val="00A05F81"/>
    <w:rsid w:val="00A060D4"/>
    <w:rsid w:val="00A06243"/>
    <w:rsid w:val="00A0661A"/>
    <w:rsid w:val="00A06B76"/>
    <w:rsid w:val="00A06C6E"/>
    <w:rsid w:val="00A06E62"/>
    <w:rsid w:val="00A07003"/>
    <w:rsid w:val="00A1074B"/>
    <w:rsid w:val="00A10A4D"/>
    <w:rsid w:val="00A122FD"/>
    <w:rsid w:val="00A1242C"/>
    <w:rsid w:val="00A12615"/>
    <w:rsid w:val="00A1440B"/>
    <w:rsid w:val="00A145CF"/>
    <w:rsid w:val="00A14E1C"/>
    <w:rsid w:val="00A14E96"/>
    <w:rsid w:val="00A15ABD"/>
    <w:rsid w:val="00A164BA"/>
    <w:rsid w:val="00A20074"/>
    <w:rsid w:val="00A20332"/>
    <w:rsid w:val="00A203B8"/>
    <w:rsid w:val="00A20C6A"/>
    <w:rsid w:val="00A20F55"/>
    <w:rsid w:val="00A21247"/>
    <w:rsid w:val="00A212F0"/>
    <w:rsid w:val="00A214DC"/>
    <w:rsid w:val="00A2169F"/>
    <w:rsid w:val="00A2287E"/>
    <w:rsid w:val="00A22918"/>
    <w:rsid w:val="00A24943"/>
    <w:rsid w:val="00A251EE"/>
    <w:rsid w:val="00A252BC"/>
    <w:rsid w:val="00A2669E"/>
    <w:rsid w:val="00A26CB1"/>
    <w:rsid w:val="00A26CE6"/>
    <w:rsid w:val="00A306F8"/>
    <w:rsid w:val="00A309E1"/>
    <w:rsid w:val="00A31798"/>
    <w:rsid w:val="00A3194A"/>
    <w:rsid w:val="00A3271E"/>
    <w:rsid w:val="00A32CF2"/>
    <w:rsid w:val="00A33DD7"/>
    <w:rsid w:val="00A34479"/>
    <w:rsid w:val="00A34C0A"/>
    <w:rsid w:val="00A34D0D"/>
    <w:rsid w:val="00A35295"/>
    <w:rsid w:val="00A356E2"/>
    <w:rsid w:val="00A363B8"/>
    <w:rsid w:val="00A36451"/>
    <w:rsid w:val="00A37060"/>
    <w:rsid w:val="00A3726C"/>
    <w:rsid w:val="00A37AE2"/>
    <w:rsid w:val="00A37D7A"/>
    <w:rsid w:val="00A37F90"/>
    <w:rsid w:val="00A4002F"/>
    <w:rsid w:val="00A40D89"/>
    <w:rsid w:val="00A4157B"/>
    <w:rsid w:val="00A42168"/>
    <w:rsid w:val="00A4234E"/>
    <w:rsid w:val="00A436DE"/>
    <w:rsid w:val="00A43744"/>
    <w:rsid w:val="00A43BB8"/>
    <w:rsid w:val="00A43F09"/>
    <w:rsid w:val="00A4487C"/>
    <w:rsid w:val="00A45050"/>
    <w:rsid w:val="00A45502"/>
    <w:rsid w:val="00A4613A"/>
    <w:rsid w:val="00A46186"/>
    <w:rsid w:val="00A46947"/>
    <w:rsid w:val="00A47077"/>
    <w:rsid w:val="00A4750B"/>
    <w:rsid w:val="00A479B3"/>
    <w:rsid w:val="00A51348"/>
    <w:rsid w:val="00A514AC"/>
    <w:rsid w:val="00A517E5"/>
    <w:rsid w:val="00A5359A"/>
    <w:rsid w:val="00A536E5"/>
    <w:rsid w:val="00A546C2"/>
    <w:rsid w:val="00A54A4C"/>
    <w:rsid w:val="00A55418"/>
    <w:rsid w:val="00A5559E"/>
    <w:rsid w:val="00A55946"/>
    <w:rsid w:val="00A55F2D"/>
    <w:rsid w:val="00A571CD"/>
    <w:rsid w:val="00A575BE"/>
    <w:rsid w:val="00A57DAA"/>
    <w:rsid w:val="00A603CF"/>
    <w:rsid w:val="00A60516"/>
    <w:rsid w:val="00A61637"/>
    <w:rsid w:val="00A61868"/>
    <w:rsid w:val="00A61E6C"/>
    <w:rsid w:val="00A6204D"/>
    <w:rsid w:val="00A627C8"/>
    <w:rsid w:val="00A6295B"/>
    <w:rsid w:val="00A63CE3"/>
    <w:rsid w:val="00A641FE"/>
    <w:rsid w:val="00A659DC"/>
    <w:rsid w:val="00A65B2E"/>
    <w:rsid w:val="00A65EFE"/>
    <w:rsid w:val="00A66739"/>
    <w:rsid w:val="00A6677C"/>
    <w:rsid w:val="00A66CE2"/>
    <w:rsid w:val="00A67268"/>
    <w:rsid w:val="00A67C19"/>
    <w:rsid w:val="00A70150"/>
    <w:rsid w:val="00A708F8"/>
    <w:rsid w:val="00A70C8E"/>
    <w:rsid w:val="00A73A51"/>
    <w:rsid w:val="00A758C5"/>
    <w:rsid w:val="00A800DD"/>
    <w:rsid w:val="00A801D3"/>
    <w:rsid w:val="00A803DE"/>
    <w:rsid w:val="00A80B45"/>
    <w:rsid w:val="00A80D20"/>
    <w:rsid w:val="00A81928"/>
    <w:rsid w:val="00A82249"/>
    <w:rsid w:val="00A826E3"/>
    <w:rsid w:val="00A82B10"/>
    <w:rsid w:val="00A82B63"/>
    <w:rsid w:val="00A82CF6"/>
    <w:rsid w:val="00A8308B"/>
    <w:rsid w:val="00A831B6"/>
    <w:rsid w:val="00A83212"/>
    <w:rsid w:val="00A84A03"/>
    <w:rsid w:val="00A84CDD"/>
    <w:rsid w:val="00A84F1C"/>
    <w:rsid w:val="00A84F3B"/>
    <w:rsid w:val="00A84FB6"/>
    <w:rsid w:val="00A8565D"/>
    <w:rsid w:val="00A858CC"/>
    <w:rsid w:val="00A867D2"/>
    <w:rsid w:val="00A86879"/>
    <w:rsid w:val="00A870F7"/>
    <w:rsid w:val="00A87A7F"/>
    <w:rsid w:val="00A9040D"/>
    <w:rsid w:val="00A91816"/>
    <w:rsid w:val="00A91B49"/>
    <w:rsid w:val="00A9227A"/>
    <w:rsid w:val="00A948E5"/>
    <w:rsid w:val="00A94925"/>
    <w:rsid w:val="00A952E3"/>
    <w:rsid w:val="00A9530E"/>
    <w:rsid w:val="00A95378"/>
    <w:rsid w:val="00A96052"/>
    <w:rsid w:val="00A969A3"/>
    <w:rsid w:val="00A96F3B"/>
    <w:rsid w:val="00A97841"/>
    <w:rsid w:val="00A97CCB"/>
    <w:rsid w:val="00AA0A30"/>
    <w:rsid w:val="00AA0E1B"/>
    <w:rsid w:val="00AA1791"/>
    <w:rsid w:val="00AA1846"/>
    <w:rsid w:val="00AA2FDC"/>
    <w:rsid w:val="00AA377B"/>
    <w:rsid w:val="00AA38B7"/>
    <w:rsid w:val="00AA38CA"/>
    <w:rsid w:val="00AA5002"/>
    <w:rsid w:val="00AA51FB"/>
    <w:rsid w:val="00AA77E7"/>
    <w:rsid w:val="00AB08A2"/>
    <w:rsid w:val="00AB0DD3"/>
    <w:rsid w:val="00AB0E4B"/>
    <w:rsid w:val="00AB0F67"/>
    <w:rsid w:val="00AB113D"/>
    <w:rsid w:val="00AB1715"/>
    <w:rsid w:val="00AB42D2"/>
    <w:rsid w:val="00AB4CE4"/>
    <w:rsid w:val="00AB4F2D"/>
    <w:rsid w:val="00AB4FD7"/>
    <w:rsid w:val="00AB5754"/>
    <w:rsid w:val="00AB5F70"/>
    <w:rsid w:val="00AB60C2"/>
    <w:rsid w:val="00AB69DF"/>
    <w:rsid w:val="00AB6A8E"/>
    <w:rsid w:val="00AB761F"/>
    <w:rsid w:val="00AC029B"/>
    <w:rsid w:val="00AC047E"/>
    <w:rsid w:val="00AC1AB6"/>
    <w:rsid w:val="00AC1AD1"/>
    <w:rsid w:val="00AC1BC2"/>
    <w:rsid w:val="00AC2975"/>
    <w:rsid w:val="00AC2C37"/>
    <w:rsid w:val="00AC53AA"/>
    <w:rsid w:val="00AC54A9"/>
    <w:rsid w:val="00AC5613"/>
    <w:rsid w:val="00AC5E7A"/>
    <w:rsid w:val="00AC64C8"/>
    <w:rsid w:val="00AC6DEC"/>
    <w:rsid w:val="00AD0E65"/>
    <w:rsid w:val="00AD1169"/>
    <w:rsid w:val="00AD149C"/>
    <w:rsid w:val="00AD2792"/>
    <w:rsid w:val="00AD2D4A"/>
    <w:rsid w:val="00AD3349"/>
    <w:rsid w:val="00AD45E3"/>
    <w:rsid w:val="00AD6202"/>
    <w:rsid w:val="00AD6BE5"/>
    <w:rsid w:val="00AD71A3"/>
    <w:rsid w:val="00AD78B7"/>
    <w:rsid w:val="00AD7BA2"/>
    <w:rsid w:val="00AD7D04"/>
    <w:rsid w:val="00AD7E58"/>
    <w:rsid w:val="00AE0233"/>
    <w:rsid w:val="00AE1E0C"/>
    <w:rsid w:val="00AE1E36"/>
    <w:rsid w:val="00AE2750"/>
    <w:rsid w:val="00AE2CCA"/>
    <w:rsid w:val="00AE314F"/>
    <w:rsid w:val="00AE36A2"/>
    <w:rsid w:val="00AE434F"/>
    <w:rsid w:val="00AE48BD"/>
    <w:rsid w:val="00AE4A1E"/>
    <w:rsid w:val="00AE4D89"/>
    <w:rsid w:val="00AE5820"/>
    <w:rsid w:val="00AE6372"/>
    <w:rsid w:val="00AE6857"/>
    <w:rsid w:val="00AE7A04"/>
    <w:rsid w:val="00AE7DFD"/>
    <w:rsid w:val="00AF0629"/>
    <w:rsid w:val="00AF0FC2"/>
    <w:rsid w:val="00AF1897"/>
    <w:rsid w:val="00AF1DD8"/>
    <w:rsid w:val="00AF1F34"/>
    <w:rsid w:val="00AF201A"/>
    <w:rsid w:val="00AF2203"/>
    <w:rsid w:val="00AF25FC"/>
    <w:rsid w:val="00AF2721"/>
    <w:rsid w:val="00AF2887"/>
    <w:rsid w:val="00AF2F76"/>
    <w:rsid w:val="00AF3195"/>
    <w:rsid w:val="00AF3779"/>
    <w:rsid w:val="00AF461F"/>
    <w:rsid w:val="00AF462B"/>
    <w:rsid w:val="00AF5D5B"/>
    <w:rsid w:val="00AF5E2F"/>
    <w:rsid w:val="00AF75CF"/>
    <w:rsid w:val="00AF77E2"/>
    <w:rsid w:val="00B00003"/>
    <w:rsid w:val="00B008EC"/>
    <w:rsid w:val="00B00E6F"/>
    <w:rsid w:val="00B00EC7"/>
    <w:rsid w:val="00B010CA"/>
    <w:rsid w:val="00B01279"/>
    <w:rsid w:val="00B015A6"/>
    <w:rsid w:val="00B01ECC"/>
    <w:rsid w:val="00B02EFF"/>
    <w:rsid w:val="00B03308"/>
    <w:rsid w:val="00B03E73"/>
    <w:rsid w:val="00B03F36"/>
    <w:rsid w:val="00B04156"/>
    <w:rsid w:val="00B04B12"/>
    <w:rsid w:val="00B04B9C"/>
    <w:rsid w:val="00B05093"/>
    <w:rsid w:val="00B050F8"/>
    <w:rsid w:val="00B063AC"/>
    <w:rsid w:val="00B068B9"/>
    <w:rsid w:val="00B07063"/>
    <w:rsid w:val="00B073C7"/>
    <w:rsid w:val="00B077A0"/>
    <w:rsid w:val="00B07DA1"/>
    <w:rsid w:val="00B105C9"/>
    <w:rsid w:val="00B110C3"/>
    <w:rsid w:val="00B1126C"/>
    <w:rsid w:val="00B115EF"/>
    <w:rsid w:val="00B11DED"/>
    <w:rsid w:val="00B122AD"/>
    <w:rsid w:val="00B12604"/>
    <w:rsid w:val="00B12DED"/>
    <w:rsid w:val="00B131A0"/>
    <w:rsid w:val="00B13CEF"/>
    <w:rsid w:val="00B13FAE"/>
    <w:rsid w:val="00B15454"/>
    <w:rsid w:val="00B155C8"/>
    <w:rsid w:val="00B164AD"/>
    <w:rsid w:val="00B168CB"/>
    <w:rsid w:val="00B16E0F"/>
    <w:rsid w:val="00B17F29"/>
    <w:rsid w:val="00B201F7"/>
    <w:rsid w:val="00B2177E"/>
    <w:rsid w:val="00B21C5A"/>
    <w:rsid w:val="00B22416"/>
    <w:rsid w:val="00B23515"/>
    <w:rsid w:val="00B241BC"/>
    <w:rsid w:val="00B2467B"/>
    <w:rsid w:val="00B24ADA"/>
    <w:rsid w:val="00B24E5A"/>
    <w:rsid w:val="00B25827"/>
    <w:rsid w:val="00B25A16"/>
    <w:rsid w:val="00B3028A"/>
    <w:rsid w:val="00B302B1"/>
    <w:rsid w:val="00B30A8B"/>
    <w:rsid w:val="00B30D10"/>
    <w:rsid w:val="00B311FA"/>
    <w:rsid w:val="00B32892"/>
    <w:rsid w:val="00B32CFC"/>
    <w:rsid w:val="00B3422B"/>
    <w:rsid w:val="00B3436D"/>
    <w:rsid w:val="00B351A0"/>
    <w:rsid w:val="00B35E34"/>
    <w:rsid w:val="00B366BF"/>
    <w:rsid w:val="00B36CBB"/>
    <w:rsid w:val="00B36D09"/>
    <w:rsid w:val="00B37CAB"/>
    <w:rsid w:val="00B40227"/>
    <w:rsid w:val="00B40C6D"/>
    <w:rsid w:val="00B40F5D"/>
    <w:rsid w:val="00B41F9D"/>
    <w:rsid w:val="00B42079"/>
    <w:rsid w:val="00B42562"/>
    <w:rsid w:val="00B43378"/>
    <w:rsid w:val="00B43DD2"/>
    <w:rsid w:val="00B43ED6"/>
    <w:rsid w:val="00B4440E"/>
    <w:rsid w:val="00B44D56"/>
    <w:rsid w:val="00B450CE"/>
    <w:rsid w:val="00B459D1"/>
    <w:rsid w:val="00B45D47"/>
    <w:rsid w:val="00B4615A"/>
    <w:rsid w:val="00B462D9"/>
    <w:rsid w:val="00B46B46"/>
    <w:rsid w:val="00B47321"/>
    <w:rsid w:val="00B4762E"/>
    <w:rsid w:val="00B47D99"/>
    <w:rsid w:val="00B47DA0"/>
    <w:rsid w:val="00B47F33"/>
    <w:rsid w:val="00B507A9"/>
    <w:rsid w:val="00B508B2"/>
    <w:rsid w:val="00B50BAE"/>
    <w:rsid w:val="00B50EB8"/>
    <w:rsid w:val="00B51D50"/>
    <w:rsid w:val="00B521CC"/>
    <w:rsid w:val="00B52E04"/>
    <w:rsid w:val="00B53622"/>
    <w:rsid w:val="00B54250"/>
    <w:rsid w:val="00B55247"/>
    <w:rsid w:val="00B55593"/>
    <w:rsid w:val="00B559F4"/>
    <w:rsid w:val="00B56310"/>
    <w:rsid w:val="00B56A7D"/>
    <w:rsid w:val="00B5750B"/>
    <w:rsid w:val="00B57A53"/>
    <w:rsid w:val="00B57B34"/>
    <w:rsid w:val="00B60895"/>
    <w:rsid w:val="00B61F97"/>
    <w:rsid w:val="00B620E4"/>
    <w:rsid w:val="00B62B05"/>
    <w:rsid w:val="00B62F20"/>
    <w:rsid w:val="00B632EC"/>
    <w:rsid w:val="00B63A59"/>
    <w:rsid w:val="00B63BDC"/>
    <w:rsid w:val="00B63F6C"/>
    <w:rsid w:val="00B64AA3"/>
    <w:rsid w:val="00B65788"/>
    <w:rsid w:val="00B6689F"/>
    <w:rsid w:val="00B66A98"/>
    <w:rsid w:val="00B67BA1"/>
    <w:rsid w:val="00B67C0C"/>
    <w:rsid w:val="00B67D70"/>
    <w:rsid w:val="00B71491"/>
    <w:rsid w:val="00B714CE"/>
    <w:rsid w:val="00B71504"/>
    <w:rsid w:val="00B71AE4"/>
    <w:rsid w:val="00B72BC2"/>
    <w:rsid w:val="00B72CCF"/>
    <w:rsid w:val="00B72D0F"/>
    <w:rsid w:val="00B72E99"/>
    <w:rsid w:val="00B73170"/>
    <w:rsid w:val="00B73C66"/>
    <w:rsid w:val="00B74C09"/>
    <w:rsid w:val="00B74C4B"/>
    <w:rsid w:val="00B74E90"/>
    <w:rsid w:val="00B751D0"/>
    <w:rsid w:val="00B75EF9"/>
    <w:rsid w:val="00B76166"/>
    <w:rsid w:val="00B767B6"/>
    <w:rsid w:val="00B768EF"/>
    <w:rsid w:val="00B76CCD"/>
    <w:rsid w:val="00B77D55"/>
    <w:rsid w:val="00B80382"/>
    <w:rsid w:val="00B804EE"/>
    <w:rsid w:val="00B80950"/>
    <w:rsid w:val="00B80EEA"/>
    <w:rsid w:val="00B811B4"/>
    <w:rsid w:val="00B820D2"/>
    <w:rsid w:val="00B821B1"/>
    <w:rsid w:val="00B8222A"/>
    <w:rsid w:val="00B82587"/>
    <w:rsid w:val="00B8293F"/>
    <w:rsid w:val="00B82B05"/>
    <w:rsid w:val="00B82BB5"/>
    <w:rsid w:val="00B82D1C"/>
    <w:rsid w:val="00B83C2F"/>
    <w:rsid w:val="00B83CED"/>
    <w:rsid w:val="00B83F1E"/>
    <w:rsid w:val="00B844FF"/>
    <w:rsid w:val="00B85083"/>
    <w:rsid w:val="00B85EED"/>
    <w:rsid w:val="00B8605D"/>
    <w:rsid w:val="00B86862"/>
    <w:rsid w:val="00B8729C"/>
    <w:rsid w:val="00B878F9"/>
    <w:rsid w:val="00B906FB"/>
    <w:rsid w:val="00B919C0"/>
    <w:rsid w:val="00B92395"/>
    <w:rsid w:val="00B9272A"/>
    <w:rsid w:val="00B93668"/>
    <w:rsid w:val="00B93912"/>
    <w:rsid w:val="00B93B32"/>
    <w:rsid w:val="00B94452"/>
    <w:rsid w:val="00B948CB"/>
    <w:rsid w:val="00B94995"/>
    <w:rsid w:val="00B957C6"/>
    <w:rsid w:val="00B958FC"/>
    <w:rsid w:val="00B96671"/>
    <w:rsid w:val="00B96CD2"/>
    <w:rsid w:val="00B972FE"/>
    <w:rsid w:val="00B97498"/>
    <w:rsid w:val="00B977C1"/>
    <w:rsid w:val="00B979ED"/>
    <w:rsid w:val="00BA04E0"/>
    <w:rsid w:val="00BA050C"/>
    <w:rsid w:val="00BA0AA6"/>
    <w:rsid w:val="00BA0F3D"/>
    <w:rsid w:val="00BA294B"/>
    <w:rsid w:val="00BA2EC4"/>
    <w:rsid w:val="00BA3529"/>
    <w:rsid w:val="00BA362B"/>
    <w:rsid w:val="00BA3B07"/>
    <w:rsid w:val="00BA4008"/>
    <w:rsid w:val="00BA428B"/>
    <w:rsid w:val="00BA4B3C"/>
    <w:rsid w:val="00BA5449"/>
    <w:rsid w:val="00BA5516"/>
    <w:rsid w:val="00BA6109"/>
    <w:rsid w:val="00BA6443"/>
    <w:rsid w:val="00BA67E4"/>
    <w:rsid w:val="00BA69FF"/>
    <w:rsid w:val="00BA744B"/>
    <w:rsid w:val="00BA7748"/>
    <w:rsid w:val="00BB02AE"/>
    <w:rsid w:val="00BB103F"/>
    <w:rsid w:val="00BB13C3"/>
    <w:rsid w:val="00BB1EF9"/>
    <w:rsid w:val="00BB20FF"/>
    <w:rsid w:val="00BB269E"/>
    <w:rsid w:val="00BB3607"/>
    <w:rsid w:val="00BB3D3F"/>
    <w:rsid w:val="00BB3E14"/>
    <w:rsid w:val="00BB3FC9"/>
    <w:rsid w:val="00BB43B3"/>
    <w:rsid w:val="00BB441A"/>
    <w:rsid w:val="00BB580C"/>
    <w:rsid w:val="00BB5DCD"/>
    <w:rsid w:val="00BB674E"/>
    <w:rsid w:val="00BB686F"/>
    <w:rsid w:val="00BB6DF7"/>
    <w:rsid w:val="00BB6FC4"/>
    <w:rsid w:val="00BB7D87"/>
    <w:rsid w:val="00BB7EF5"/>
    <w:rsid w:val="00BC0675"/>
    <w:rsid w:val="00BC0D14"/>
    <w:rsid w:val="00BC156C"/>
    <w:rsid w:val="00BC1E4B"/>
    <w:rsid w:val="00BC2196"/>
    <w:rsid w:val="00BC2567"/>
    <w:rsid w:val="00BC26D8"/>
    <w:rsid w:val="00BC2885"/>
    <w:rsid w:val="00BC2D90"/>
    <w:rsid w:val="00BC3D69"/>
    <w:rsid w:val="00BC3FA5"/>
    <w:rsid w:val="00BC4293"/>
    <w:rsid w:val="00BC495F"/>
    <w:rsid w:val="00BC4C8E"/>
    <w:rsid w:val="00BC595D"/>
    <w:rsid w:val="00BC6629"/>
    <w:rsid w:val="00BC6AE0"/>
    <w:rsid w:val="00BC7204"/>
    <w:rsid w:val="00BC7594"/>
    <w:rsid w:val="00BC7E44"/>
    <w:rsid w:val="00BD1BFA"/>
    <w:rsid w:val="00BD1E00"/>
    <w:rsid w:val="00BD2712"/>
    <w:rsid w:val="00BD2E3E"/>
    <w:rsid w:val="00BD3478"/>
    <w:rsid w:val="00BD3551"/>
    <w:rsid w:val="00BD3AE9"/>
    <w:rsid w:val="00BD3C8B"/>
    <w:rsid w:val="00BD61EB"/>
    <w:rsid w:val="00BD6241"/>
    <w:rsid w:val="00BD6E56"/>
    <w:rsid w:val="00BD6F84"/>
    <w:rsid w:val="00BD7995"/>
    <w:rsid w:val="00BD7F5A"/>
    <w:rsid w:val="00BE05BE"/>
    <w:rsid w:val="00BE0F64"/>
    <w:rsid w:val="00BE1B60"/>
    <w:rsid w:val="00BE1FDD"/>
    <w:rsid w:val="00BE2E51"/>
    <w:rsid w:val="00BE4419"/>
    <w:rsid w:val="00BE46F8"/>
    <w:rsid w:val="00BE5F7E"/>
    <w:rsid w:val="00BE6CA5"/>
    <w:rsid w:val="00BE70F7"/>
    <w:rsid w:val="00BE74D3"/>
    <w:rsid w:val="00BE74EA"/>
    <w:rsid w:val="00BE79FD"/>
    <w:rsid w:val="00BE7B96"/>
    <w:rsid w:val="00BE7E93"/>
    <w:rsid w:val="00BF0173"/>
    <w:rsid w:val="00BF044D"/>
    <w:rsid w:val="00BF0FD7"/>
    <w:rsid w:val="00BF114C"/>
    <w:rsid w:val="00BF1C8A"/>
    <w:rsid w:val="00BF2A7E"/>
    <w:rsid w:val="00BF2BE9"/>
    <w:rsid w:val="00BF2D5D"/>
    <w:rsid w:val="00BF310D"/>
    <w:rsid w:val="00BF33D0"/>
    <w:rsid w:val="00BF352F"/>
    <w:rsid w:val="00BF3B70"/>
    <w:rsid w:val="00BF3BCE"/>
    <w:rsid w:val="00BF3D64"/>
    <w:rsid w:val="00BF451B"/>
    <w:rsid w:val="00BF500E"/>
    <w:rsid w:val="00BF5AE5"/>
    <w:rsid w:val="00BF6B57"/>
    <w:rsid w:val="00BF7183"/>
    <w:rsid w:val="00BF7BB8"/>
    <w:rsid w:val="00C00AFA"/>
    <w:rsid w:val="00C00D2F"/>
    <w:rsid w:val="00C012AE"/>
    <w:rsid w:val="00C0147A"/>
    <w:rsid w:val="00C018B1"/>
    <w:rsid w:val="00C02D09"/>
    <w:rsid w:val="00C03400"/>
    <w:rsid w:val="00C04421"/>
    <w:rsid w:val="00C04691"/>
    <w:rsid w:val="00C04B32"/>
    <w:rsid w:val="00C05080"/>
    <w:rsid w:val="00C053E4"/>
    <w:rsid w:val="00C05974"/>
    <w:rsid w:val="00C05E82"/>
    <w:rsid w:val="00C0604E"/>
    <w:rsid w:val="00C060E3"/>
    <w:rsid w:val="00C0728B"/>
    <w:rsid w:val="00C07413"/>
    <w:rsid w:val="00C07527"/>
    <w:rsid w:val="00C076EE"/>
    <w:rsid w:val="00C078C0"/>
    <w:rsid w:val="00C07C4A"/>
    <w:rsid w:val="00C101DC"/>
    <w:rsid w:val="00C1079E"/>
    <w:rsid w:val="00C11C62"/>
    <w:rsid w:val="00C122BD"/>
    <w:rsid w:val="00C125BB"/>
    <w:rsid w:val="00C131B5"/>
    <w:rsid w:val="00C13ADF"/>
    <w:rsid w:val="00C14D0C"/>
    <w:rsid w:val="00C152E4"/>
    <w:rsid w:val="00C15815"/>
    <w:rsid w:val="00C1584C"/>
    <w:rsid w:val="00C15F04"/>
    <w:rsid w:val="00C16065"/>
    <w:rsid w:val="00C170C4"/>
    <w:rsid w:val="00C20778"/>
    <w:rsid w:val="00C20B8F"/>
    <w:rsid w:val="00C21B32"/>
    <w:rsid w:val="00C22093"/>
    <w:rsid w:val="00C23727"/>
    <w:rsid w:val="00C23C9F"/>
    <w:rsid w:val="00C24524"/>
    <w:rsid w:val="00C246D9"/>
    <w:rsid w:val="00C24D70"/>
    <w:rsid w:val="00C25173"/>
    <w:rsid w:val="00C256E7"/>
    <w:rsid w:val="00C26868"/>
    <w:rsid w:val="00C27056"/>
    <w:rsid w:val="00C27F63"/>
    <w:rsid w:val="00C30A5D"/>
    <w:rsid w:val="00C316D5"/>
    <w:rsid w:val="00C3411B"/>
    <w:rsid w:val="00C346CB"/>
    <w:rsid w:val="00C34A6C"/>
    <w:rsid w:val="00C34F2D"/>
    <w:rsid w:val="00C34F32"/>
    <w:rsid w:val="00C3503C"/>
    <w:rsid w:val="00C36247"/>
    <w:rsid w:val="00C36DF8"/>
    <w:rsid w:val="00C37383"/>
    <w:rsid w:val="00C3784F"/>
    <w:rsid w:val="00C408C4"/>
    <w:rsid w:val="00C409A9"/>
    <w:rsid w:val="00C40C40"/>
    <w:rsid w:val="00C4110B"/>
    <w:rsid w:val="00C4115F"/>
    <w:rsid w:val="00C422D4"/>
    <w:rsid w:val="00C427E4"/>
    <w:rsid w:val="00C42929"/>
    <w:rsid w:val="00C43E95"/>
    <w:rsid w:val="00C44433"/>
    <w:rsid w:val="00C44487"/>
    <w:rsid w:val="00C44A38"/>
    <w:rsid w:val="00C45E82"/>
    <w:rsid w:val="00C4602A"/>
    <w:rsid w:val="00C46953"/>
    <w:rsid w:val="00C47ECA"/>
    <w:rsid w:val="00C506CC"/>
    <w:rsid w:val="00C50A87"/>
    <w:rsid w:val="00C51111"/>
    <w:rsid w:val="00C51EF6"/>
    <w:rsid w:val="00C52B02"/>
    <w:rsid w:val="00C52BE4"/>
    <w:rsid w:val="00C53367"/>
    <w:rsid w:val="00C535E3"/>
    <w:rsid w:val="00C536F0"/>
    <w:rsid w:val="00C53F0A"/>
    <w:rsid w:val="00C54BF1"/>
    <w:rsid w:val="00C54E02"/>
    <w:rsid w:val="00C55958"/>
    <w:rsid w:val="00C55FA7"/>
    <w:rsid w:val="00C56F69"/>
    <w:rsid w:val="00C60928"/>
    <w:rsid w:val="00C61FCF"/>
    <w:rsid w:val="00C61FEF"/>
    <w:rsid w:val="00C62B61"/>
    <w:rsid w:val="00C62BC1"/>
    <w:rsid w:val="00C634BE"/>
    <w:rsid w:val="00C63670"/>
    <w:rsid w:val="00C63DB5"/>
    <w:rsid w:val="00C648EA"/>
    <w:rsid w:val="00C64C0C"/>
    <w:rsid w:val="00C65706"/>
    <w:rsid w:val="00C65B3B"/>
    <w:rsid w:val="00C661CD"/>
    <w:rsid w:val="00C67266"/>
    <w:rsid w:val="00C675DB"/>
    <w:rsid w:val="00C707D8"/>
    <w:rsid w:val="00C70F3D"/>
    <w:rsid w:val="00C711A5"/>
    <w:rsid w:val="00C72014"/>
    <w:rsid w:val="00C72210"/>
    <w:rsid w:val="00C73138"/>
    <w:rsid w:val="00C73A39"/>
    <w:rsid w:val="00C73EBF"/>
    <w:rsid w:val="00C743A8"/>
    <w:rsid w:val="00C74498"/>
    <w:rsid w:val="00C7542F"/>
    <w:rsid w:val="00C75E5E"/>
    <w:rsid w:val="00C76ACE"/>
    <w:rsid w:val="00C77586"/>
    <w:rsid w:val="00C77F88"/>
    <w:rsid w:val="00C80EFF"/>
    <w:rsid w:val="00C81D11"/>
    <w:rsid w:val="00C82123"/>
    <w:rsid w:val="00C8220E"/>
    <w:rsid w:val="00C83434"/>
    <w:rsid w:val="00C842A5"/>
    <w:rsid w:val="00C84C66"/>
    <w:rsid w:val="00C851AF"/>
    <w:rsid w:val="00C85866"/>
    <w:rsid w:val="00C85A2B"/>
    <w:rsid w:val="00C85A32"/>
    <w:rsid w:val="00C85D09"/>
    <w:rsid w:val="00C86398"/>
    <w:rsid w:val="00C86581"/>
    <w:rsid w:val="00C86B73"/>
    <w:rsid w:val="00C86D1E"/>
    <w:rsid w:val="00C86D49"/>
    <w:rsid w:val="00C87B84"/>
    <w:rsid w:val="00C87BB0"/>
    <w:rsid w:val="00C87D4E"/>
    <w:rsid w:val="00C902BF"/>
    <w:rsid w:val="00C90515"/>
    <w:rsid w:val="00C908AE"/>
    <w:rsid w:val="00C91158"/>
    <w:rsid w:val="00C91B43"/>
    <w:rsid w:val="00C920CF"/>
    <w:rsid w:val="00C9479C"/>
    <w:rsid w:val="00C95011"/>
    <w:rsid w:val="00C962F0"/>
    <w:rsid w:val="00C96AA6"/>
    <w:rsid w:val="00C96F92"/>
    <w:rsid w:val="00C97C8A"/>
    <w:rsid w:val="00CA02D5"/>
    <w:rsid w:val="00CA036A"/>
    <w:rsid w:val="00CA037F"/>
    <w:rsid w:val="00CA05B6"/>
    <w:rsid w:val="00CA0985"/>
    <w:rsid w:val="00CA0D57"/>
    <w:rsid w:val="00CA0DFD"/>
    <w:rsid w:val="00CA1D50"/>
    <w:rsid w:val="00CA1E49"/>
    <w:rsid w:val="00CA2536"/>
    <w:rsid w:val="00CA254E"/>
    <w:rsid w:val="00CA2BAE"/>
    <w:rsid w:val="00CA3296"/>
    <w:rsid w:val="00CA3518"/>
    <w:rsid w:val="00CA37E8"/>
    <w:rsid w:val="00CA3A7E"/>
    <w:rsid w:val="00CA3DE4"/>
    <w:rsid w:val="00CA3F04"/>
    <w:rsid w:val="00CA443C"/>
    <w:rsid w:val="00CA4455"/>
    <w:rsid w:val="00CA549E"/>
    <w:rsid w:val="00CA64FF"/>
    <w:rsid w:val="00CA7F5D"/>
    <w:rsid w:val="00CA7FDC"/>
    <w:rsid w:val="00CB0319"/>
    <w:rsid w:val="00CB1BD8"/>
    <w:rsid w:val="00CB1C19"/>
    <w:rsid w:val="00CB22B8"/>
    <w:rsid w:val="00CB22BF"/>
    <w:rsid w:val="00CB27FB"/>
    <w:rsid w:val="00CB2CE0"/>
    <w:rsid w:val="00CB32E3"/>
    <w:rsid w:val="00CB3B44"/>
    <w:rsid w:val="00CB4353"/>
    <w:rsid w:val="00CB47FB"/>
    <w:rsid w:val="00CB4846"/>
    <w:rsid w:val="00CB6EBA"/>
    <w:rsid w:val="00CB774F"/>
    <w:rsid w:val="00CB7A87"/>
    <w:rsid w:val="00CB7C5E"/>
    <w:rsid w:val="00CC1209"/>
    <w:rsid w:val="00CC1304"/>
    <w:rsid w:val="00CC2445"/>
    <w:rsid w:val="00CC2DA2"/>
    <w:rsid w:val="00CC2ED6"/>
    <w:rsid w:val="00CC3ADA"/>
    <w:rsid w:val="00CC411E"/>
    <w:rsid w:val="00CC45C4"/>
    <w:rsid w:val="00CC4CFB"/>
    <w:rsid w:val="00CC543F"/>
    <w:rsid w:val="00CC5743"/>
    <w:rsid w:val="00CC57FE"/>
    <w:rsid w:val="00CC5979"/>
    <w:rsid w:val="00CC5E24"/>
    <w:rsid w:val="00CC68EF"/>
    <w:rsid w:val="00CC6EEA"/>
    <w:rsid w:val="00CC72F3"/>
    <w:rsid w:val="00CC7408"/>
    <w:rsid w:val="00CD06B8"/>
    <w:rsid w:val="00CD07AB"/>
    <w:rsid w:val="00CD0D29"/>
    <w:rsid w:val="00CD1025"/>
    <w:rsid w:val="00CD1205"/>
    <w:rsid w:val="00CD22E5"/>
    <w:rsid w:val="00CD376D"/>
    <w:rsid w:val="00CD389D"/>
    <w:rsid w:val="00CD40FB"/>
    <w:rsid w:val="00CD4514"/>
    <w:rsid w:val="00CD477D"/>
    <w:rsid w:val="00CD5141"/>
    <w:rsid w:val="00CD5ABA"/>
    <w:rsid w:val="00CD66E7"/>
    <w:rsid w:val="00CD6C7C"/>
    <w:rsid w:val="00CD6CC9"/>
    <w:rsid w:val="00CD73B6"/>
    <w:rsid w:val="00CD7533"/>
    <w:rsid w:val="00CD756D"/>
    <w:rsid w:val="00CD76EF"/>
    <w:rsid w:val="00CE048E"/>
    <w:rsid w:val="00CE0CBA"/>
    <w:rsid w:val="00CE1157"/>
    <w:rsid w:val="00CE1D09"/>
    <w:rsid w:val="00CE2058"/>
    <w:rsid w:val="00CE25CF"/>
    <w:rsid w:val="00CE294B"/>
    <w:rsid w:val="00CE2A22"/>
    <w:rsid w:val="00CE3A93"/>
    <w:rsid w:val="00CE4300"/>
    <w:rsid w:val="00CE4D31"/>
    <w:rsid w:val="00CE4EBA"/>
    <w:rsid w:val="00CE59B0"/>
    <w:rsid w:val="00CE5ACD"/>
    <w:rsid w:val="00CE6E12"/>
    <w:rsid w:val="00CE7C94"/>
    <w:rsid w:val="00CF02DA"/>
    <w:rsid w:val="00CF1473"/>
    <w:rsid w:val="00CF19CD"/>
    <w:rsid w:val="00CF25E0"/>
    <w:rsid w:val="00CF27A5"/>
    <w:rsid w:val="00CF2939"/>
    <w:rsid w:val="00CF2E68"/>
    <w:rsid w:val="00CF3297"/>
    <w:rsid w:val="00CF41A0"/>
    <w:rsid w:val="00CF425E"/>
    <w:rsid w:val="00CF47C0"/>
    <w:rsid w:val="00CF5F81"/>
    <w:rsid w:val="00CF6520"/>
    <w:rsid w:val="00CF6C01"/>
    <w:rsid w:val="00CF6CA0"/>
    <w:rsid w:val="00D002D8"/>
    <w:rsid w:val="00D00838"/>
    <w:rsid w:val="00D00D4C"/>
    <w:rsid w:val="00D01635"/>
    <w:rsid w:val="00D02BD0"/>
    <w:rsid w:val="00D03117"/>
    <w:rsid w:val="00D03374"/>
    <w:rsid w:val="00D03C32"/>
    <w:rsid w:val="00D0450B"/>
    <w:rsid w:val="00D04F43"/>
    <w:rsid w:val="00D0564F"/>
    <w:rsid w:val="00D0578C"/>
    <w:rsid w:val="00D058CF"/>
    <w:rsid w:val="00D05D7C"/>
    <w:rsid w:val="00D064C2"/>
    <w:rsid w:val="00D068DF"/>
    <w:rsid w:val="00D06E65"/>
    <w:rsid w:val="00D07332"/>
    <w:rsid w:val="00D07DCA"/>
    <w:rsid w:val="00D10808"/>
    <w:rsid w:val="00D10D1D"/>
    <w:rsid w:val="00D10F9F"/>
    <w:rsid w:val="00D11877"/>
    <w:rsid w:val="00D11CBD"/>
    <w:rsid w:val="00D1220A"/>
    <w:rsid w:val="00D12CB1"/>
    <w:rsid w:val="00D13A31"/>
    <w:rsid w:val="00D13B01"/>
    <w:rsid w:val="00D13B66"/>
    <w:rsid w:val="00D1418C"/>
    <w:rsid w:val="00D15B6F"/>
    <w:rsid w:val="00D15F3E"/>
    <w:rsid w:val="00D165DD"/>
    <w:rsid w:val="00D16955"/>
    <w:rsid w:val="00D16B06"/>
    <w:rsid w:val="00D16E05"/>
    <w:rsid w:val="00D2090F"/>
    <w:rsid w:val="00D20BA3"/>
    <w:rsid w:val="00D20BD2"/>
    <w:rsid w:val="00D20E47"/>
    <w:rsid w:val="00D2205B"/>
    <w:rsid w:val="00D22391"/>
    <w:rsid w:val="00D22772"/>
    <w:rsid w:val="00D23249"/>
    <w:rsid w:val="00D239EA"/>
    <w:rsid w:val="00D23ECF"/>
    <w:rsid w:val="00D2407F"/>
    <w:rsid w:val="00D240BC"/>
    <w:rsid w:val="00D24716"/>
    <w:rsid w:val="00D25301"/>
    <w:rsid w:val="00D2531F"/>
    <w:rsid w:val="00D25E43"/>
    <w:rsid w:val="00D25F27"/>
    <w:rsid w:val="00D27BA4"/>
    <w:rsid w:val="00D27C8D"/>
    <w:rsid w:val="00D3032B"/>
    <w:rsid w:val="00D30A0F"/>
    <w:rsid w:val="00D31431"/>
    <w:rsid w:val="00D31670"/>
    <w:rsid w:val="00D319F5"/>
    <w:rsid w:val="00D34681"/>
    <w:rsid w:val="00D36234"/>
    <w:rsid w:val="00D368B5"/>
    <w:rsid w:val="00D36DE7"/>
    <w:rsid w:val="00D371D1"/>
    <w:rsid w:val="00D37357"/>
    <w:rsid w:val="00D4092C"/>
    <w:rsid w:val="00D40DB1"/>
    <w:rsid w:val="00D41147"/>
    <w:rsid w:val="00D41F51"/>
    <w:rsid w:val="00D42D8E"/>
    <w:rsid w:val="00D42EEE"/>
    <w:rsid w:val="00D43079"/>
    <w:rsid w:val="00D43975"/>
    <w:rsid w:val="00D43CB5"/>
    <w:rsid w:val="00D43E29"/>
    <w:rsid w:val="00D45B25"/>
    <w:rsid w:val="00D46478"/>
    <w:rsid w:val="00D4661C"/>
    <w:rsid w:val="00D46F60"/>
    <w:rsid w:val="00D46F83"/>
    <w:rsid w:val="00D47E85"/>
    <w:rsid w:val="00D50322"/>
    <w:rsid w:val="00D50384"/>
    <w:rsid w:val="00D505E7"/>
    <w:rsid w:val="00D50773"/>
    <w:rsid w:val="00D51D82"/>
    <w:rsid w:val="00D52311"/>
    <w:rsid w:val="00D52598"/>
    <w:rsid w:val="00D52D57"/>
    <w:rsid w:val="00D5351D"/>
    <w:rsid w:val="00D537BA"/>
    <w:rsid w:val="00D5418B"/>
    <w:rsid w:val="00D547B1"/>
    <w:rsid w:val="00D57C87"/>
    <w:rsid w:val="00D6012F"/>
    <w:rsid w:val="00D60FF8"/>
    <w:rsid w:val="00D61305"/>
    <w:rsid w:val="00D615AC"/>
    <w:rsid w:val="00D6168B"/>
    <w:rsid w:val="00D61801"/>
    <w:rsid w:val="00D61CCA"/>
    <w:rsid w:val="00D6209F"/>
    <w:rsid w:val="00D6265C"/>
    <w:rsid w:val="00D639AC"/>
    <w:rsid w:val="00D639B6"/>
    <w:rsid w:val="00D63C31"/>
    <w:rsid w:val="00D65F17"/>
    <w:rsid w:val="00D66010"/>
    <w:rsid w:val="00D66883"/>
    <w:rsid w:val="00D66EE7"/>
    <w:rsid w:val="00D672DE"/>
    <w:rsid w:val="00D67FF1"/>
    <w:rsid w:val="00D70063"/>
    <w:rsid w:val="00D706DC"/>
    <w:rsid w:val="00D70B98"/>
    <w:rsid w:val="00D7165F"/>
    <w:rsid w:val="00D72BD8"/>
    <w:rsid w:val="00D735BB"/>
    <w:rsid w:val="00D73AF3"/>
    <w:rsid w:val="00D73F1B"/>
    <w:rsid w:val="00D7418E"/>
    <w:rsid w:val="00D74332"/>
    <w:rsid w:val="00D748D7"/>
    <w:rsid w:val="00D75DEF"/>
    <w:rsid w:val="00D76923"/>
    <w:rsid w:val="00D76B1C"/>
    <w:rsid w:val="00D76B5C"/>
    <w:rsid w:val="00D76D7A"/>
    <w:rsid w:val="00D76EAC"/>
    <w:rsid w:val="00D80A89"/>
    <w:rsid w:val="00D81078"/>
    <w:rsid w:val="00D8115A"/>
    <w:rsid w:val="00D81A18"/>
    <w:rsid w:val="00D820BD"/>
    <w:rsid w:val="00D825F7"/>
    <w:rsid w:val="00D83036"/>
    <w:rsid w:val="00D849C2"/>
    <w:rsid w:val="00D852F1"/>
    <w:rsid w:val="00D8569B"/>
    <w:rsid w:val="00D85A74"/>
    <w:rsid w:val="00D85F48"/>
    <w:rsid w:val="00D867AB"/>
    <w:rsid w:val="00D86A58"/>
    <w:rsid w:val="00D86AA7"/>
    <w:rsid w:val="00D86F5B"/>
    <w:rsid w:val="00D8714C"/>
    <w:rsid w:val="00D87355"/>
    <w:rsid w:val="00D9081D"/>
    <w:rsid w:val="00D91757"/>
    <w:rsid w:val="00D924C8"/>
    <w:rsid w:val="00D92966"/>
    <w:rsid w:val="00D92E1D"/>
    <w:rsid w:val="00D93207"/>
    <w:rsid w:val="00D938FC"/>
    <w:rsid w:val="00D93D05"/>
    <w:rsid w:val="00D94206"/>
    <w:rsid w:val="00D95214"/>
    <w:rsid w:val="00D953E9"/>
    <w:rsid w:val="00D95781"/>
    <w:rsid w:val="00D95E3C"/>
    <w:rsid w:val="00D9681F"/>
    <w:rsid w:val="00D96DF1"/>
    <w:rsid w:val="00D9706C"/>
    <w:rsid w:val="00D972B5"/>
    <w:rsid w:val="00DA0599"/>
    <w:rsid w:val="00DA10A8"/>
    <w:rsid w:val="00DA10FF"/>
    <w:rsid w:val="00DA1C76"/>
    <w:rsid w:val="00DA2413"/>
    <w:rsid w:val="00DA2BB5"/>
    <w:rsid w:val="00DA30D2"/>
    <w:rsid w:val="00DA31BF"/>
    <w:rsid w:val="00DA3376"/>
    <w:rsid w:val="00DA36F2"/>
    <w:rsid w:val="00DA3D29"/>
    <w:rsid w:val="00DA3F33"/>
    <w:rsid w:val="00DA4D5A"/>
    <w:rsid w:val="00DA585E"/>
    <w:rsid w:val="00DA64F4"/>
    <w:rsid w:val="00DA65EB"/>
    <w:rsid w:val="00DA6946"/>
    <w:rsid w:val="00DA724A"/>
    <w:rsid w:val="00DA7328"/>
    <w:rsid w:val="00DB0431"/>
    <w:rsid w:val="00DB1372"/>
    <w:rsid w:val="00DB19D4"/>
    <w:rsid w:val="00DB1CBF"/>
    <w:rsid w:val="00DB3356"/>
    <w:rsid w:val="00DB3381"/>
    <w:rsid w:val="00DB5A08"/>
    <w:rsid w:val="00DB6866"/>
    <w:rsid w:val="00DB7362"/>
    <w:rsid w:val="00DB757D"/>
    <w:rsid w:val="00DB7582"/>
    <w:rsid w:val="00DB774E"/>
    <w:rsid w:val="00DC03F9"/>
    <w:rsid w:val="00DC04D2"/>
    <w:rsid w:val="00DC0576"/>
    <w:rsid w:val="00DC0881"/>
    <w:rsid w:val="00DC0A3C"/>
    <w:rsid w:val="00DC0CFA"/>
    <w:rsid w:val="00DC1123"/>
    <w:rsid w:val="00DC1FA4"/>
    <w:rsid w:val="00DC1FB6"/>
    <w:rsid w:val="00DC23DA"/>
    <w:rsid w:val="00DC2589"/>
    <w:rsid w:val="00DC2936"/>
    <w:rsid w:val="00DC3374"/>
    <w:rsid w:val="00DC36D3"/>
    <w:rsid w:val="00DC376B"/>
    <w:rsid w:val="00DC4135"/>
    <w:rsid w:val="00DC4257"/>
    <w:rsid w:val="00DC461F"/>
    <w:rsid w:val="00DC622D"/>
    <w:rsid w:val="00DC64D2"/>
    <w:rsid w:val="00DC670A"/>
    <w:rsid w:val="00DC68DF"/>
    <w:rsid w:val="00DC7483"/>
    <w:rsid w:val="00DD0D73"/>
    <w:rsid w:val="00DD0EBC"/>
    <w:rsid w:val="00DD1311"/>
    <w:rsid w:val="00DD1E31"/>
    <w:rsid w:val="00DD1FB1"/>
    <w:rsid w:val="00DD48A3"/>
    <w:rsid w:val="00DD5A50"/>
    <w:rsid w:val="00DE133F"/>
    <w:rsid w:val="00DE1EB6"/>
    <w:rsid w:val="00DE21EB"/>
    <w:rsid w:val="00DE2AEC"/>
    <w:rsid w:val="00DE3337"/>
    <w:rsid w:val="00DE33A4"/>
    <w:rsid w:val="00DE40FD"/>
    <w:rsid w:val="00DE46A0"/>
    <w:rsid w:val="00DE4B94"/>
    <w:rsid w:val="00DE4EAB"/>
    <w:rsid w:val="00DE54CB"/>
    <w:rsid w:val="00DE5B07"/>
    <w:rsid w:val="00DE60B1"/>
    <w:rsid w:val="00DE6480"/>
    <w:rsid w:val="00DF07F7"/>
    <w:rsid w:val="00DF08CB"/>
    <w:rsid w:val="00DF14A9"/>
    <w:rsid w:val="00DF14F6"/>
    <w:rsid w:val="00DF291F"/>
    <w:rsid w:val="00DF29E7"/>
    <w:rsid w:val="00DF2E26"/>
    <w:rsid w:val="00DF300D"/>
    <w:rsid w:val="00DF3DDE"/>
    <w:rsid w:val="00DF41E5"/>
    <w:rsid w:val="00DF5728"/>
    <w:rsid w:val="00DF628C"/>
    <w:rsid w:val="00DF7AE4"/>
    <w:rsid w:val="00E007F1"/>
    <w:rsid w:val="00E010E9"/>
    <w:rsid w:val="00E01829"/>
    <w:rsid w:val="00E02EFC"/>
    <w:rsid w:val="00E039AB"/>
    <w:rsid w:val="00E047F8"/>
    <w:rsid w:val="00E06284"/>
    <w:rsid w:val="00E066D0"/>
    <w:rsid w:val="00E0671A"/>
    <w:rsid w:val="00E070F7"/>
    <w:rsid w:val="00E07DE0"/>
    <w:rsid w:val="00E1041F"/>
    <w:rsid w:val="00E107F6"/>
    <w:rsid w:val="00E11A46"/>
    <w:rsid w:val="00E12A2C"/>
    <w:rsid w:val="00E14C17"/>
    <w:rsid w:val="00E15311"/>
    <w:rsid w:val="00E17C9D"/>
    <w:rsid w:val="00E17F3B"/>
    <w:rsid w:val="00E20577"/>
    <w:rsid w:val="00E20CBD"/>
    <w:rsid w:val="00E21561"/>
    <w:rsid w:val="00E21A8F"/>
    <w:rsid w:val="00E224C1"/>
    <w:rsid w:val="00E2302F"/>
    <w:rsid w:val="00E23341"/>
    <w:rsid w:val="00E23506"/>
    <w:rsid w:val="00E23A5D"/>
    <w:rsid w:val="00E24F07"/>
    <w:rsid w:val="00E25800"/>
    <w:rsid w:val="00E25ABD"/>
    <w:rsid w:val="00E25E9A"/>
    <w:rsid w:val="00E26017"/>
    <w:rsid w:val="00E262ED"/>
    <w:rsid w:val="00E267FF"/>
    <w:rsid w:val="00E26AF6"/>
    <w:rsid w:val="00E27378"/>
    <w:rsid w:val="00E30B25"/>
    <w:rsid w:val="00E314E8"/>
    <w:rsid w:val="00E317BA"/>
    <w:rsid w:val="00E31E55"/>
    <w:rsid w:val="00E31FD1"/>
    <w:rsid w:val="00E324DD"/>
    <w:rsid w:val="00E32E90"/>
    <w:rsid w:val="00E338F8"/>
    <w:rsid w:val="00E339DE"/>
    <w:rsid w:val="00E33AF6"/>
    <w:rsid w:val="00E33C64"/>
    <w:rsid w:val="00E347DD"/>
    <w:rsid w:val="00E3483D"/>
    <w:rsid w:val="00E34FC9"/>
    <w:rsid w:val="00E35314"/>
    <w:rsid w:val="00E35409"/>
    <w:rsid w:val="00E35E17"/>
    <w:rsid w:val="00E36527"/>
    <w:rsid w:val="00E3692D"/>
    <w:rsid w:val="00E371D4"/>
    <w:rsid w:val="00E376A0"/>
    <w:rsid w:val="00E37B9C"/>
    <w:rsid w:val="00E40625"/>
    <w:rsid w:val="00E40666"/>
    <w:rsid w:val="00E40FBC"/>
    <w:rsid w:val="00E41FA2"/>
    <w:rsid w:val="00E429E0"/>
    <w:rsid w:val="00E42A9A"/>
    <w:rsid w:val="00E430B3"/>
    <w:rsid w:val="00E43C4A"/>
    <w:rsid w:val="00E44798"/>
    <w:rsid w:val="00E44B86"/>
    <w:rsid w:val="00E44CA8"/>
    <w:rsid w:val="00E4501A"/>
    <w:rsid w:val="00E45067"/>
    <w:rsid w:val="00E45456"/>
    <w:rsid w:val="00E45BEA"/>
    <w:rsid w:val="00E45FAB"/>
    <w:rsid w:val="00E46E34"/>
    <w:rsid w:val="00E46E51"/>
    <w:rsid w:val="00E470AB"/>
    <w:rsid w:val="00E50125"/>
    <w:rsid w:val="00E5044E"/>
    <w:rsid w:val="00E50498"/>
    <w:rsid w:val="00E506E4"/>
    <w:rsid w:val="00E508EF"/>
    <w:rsid w:val="00E50944"/>
    <w:rsid w:val="00E50AE2"/>
    <w:rsid w:val="00E5124B"/>
    <w:rsid w:val="00E51374"/>
    <w:rsid w:val="00E51B35"/>
    <w:rsid w:val="00E52866"/>
    <w:rsid w:val="00E52D5E"/>
    <w:rsid w:val="00E5362D"/>
    <w:rsid w:val="00E5448A"/>
    <w:rsid w:val="00E5477C"/>
    <w:rsid w:val="00E54A3C"/>
    <w:rsid w:val="00E55083"/>
    <w:rsid w:val="00E55E53"/>
    <w:rsid w:val="00E56825"/>
    <w:rsid w:val="00E56D7B"/>
    <w:rsid w:val="00E56E34"/>
    <w:rsid w:val="00E57AC3"/>
    <w:rsid w:val="00E61460"/>
    <w:rsid w:val="00E6213A"/>
    <w:rsid w:val="00E6242A"/>
    <w:rsid w:val="00E62A08"/>
    <w:rsid w:val="00E636BE"/>
    <w:rsid w:val="00E63E67"/>
    <w:rsid w:val="00E64C8D"/>
    <w:rsid w:val="00E6582F"/>
    <w:rsid w:val="00E65C16"/>
    <w:rsid w:val="00E65E46"/>
    <w:rsid w:val="00E6665B"/>
    <w:rsid w:val="00E67183"/>
    <w:rsid w:val="00E67F41"/>
    <w:rsid w:val="00E7106C"/>
    <w:rsid w:val="00E7247E"/>
    <w:rsid w:val="00E72712"/>
    <w:rsid w:val="00E73039"/>
    <w:rsid w:val="00E73289"/>
    <w:rsid w:val="00E73425"/>
    <w:rsid w:val="00E73A34"/>
    <w:rsid w:val="00E74059"/>
    <w:rsid w:val="00E74BC2"/>
    <w:rsid w:val="00E74FD4"/>
    <w:rsid w:val="00E754BF"/>
    <w:rsid w:val="00E76698"/>
    <w:rsid w:val="00E7683C"/>
    <w:rsid w:val="00E80E99"/>
    <w:rsid w:val="00E81632"/>
    <w:rsid w:val="00E8168E"/>
    <w:rsid w:val="00E81696"/>
    <w:rsid w:val="00E81C4F"/>
    <w:rsid w:val="00E8255D"/>
    <w:rsid w:val="00E82769"/>
    <w:rsid w:val="00E83212"/>
    <w:rsid w:val="00E84420"/>
    <w:rsid w:val="00E8468E"/>
    <w:rsid w:val="00E85E8B"/>
    <w:rsid w:val="00E87023"/>
    <w:rsid w:val="00E875A5"/>
    <w:rsid w:val="00E878B1"/>
    <w:rsid w:val="00E87C24"/>
    <w:rsid w:val="00E903C3"/>
    <w:rsid w:val="00E9092D"/>
    <w:rsid w:val="00E9253D"/>
    <w:rsid w:val="00E92583"/>
    <w:rsid w:val="00E9298D"/>
    <w:rsid w:val="00E93529"/>
    <w:rsid w:val="00E950A5"/>
    <w:rsid w:val="00E9718D"/>
    <w:rsid w:val="00E97948"/>
    <w:rsid w:val="00E97993"/>
    <w:rsid w:val="00E97BE8"/>
    <w:rsid w:val="00E97EA3"/>
    <w:rsid w:val="00EA0312"/>
    <w:rsid w:val="00EA1027"/>
    <w:rsid w:val="00EA23A2"/>
    <w:rsid w:val="00EA4AB5"/>
    <w:rsid w:val="00EA5565"/>
    <w:rsid w:val="00EA558B"/>
    <w:rsid w:val="00EA6028"/>
    <w:rsid w:val="00EA6758"/>
    <w:rsid w:val="00EA6D43"/>
    <w:rsid w:val="00EB0DE9"/>
    <w:rsid w:val="00EB0E6B"/>
    <w:rsid w:val="00EB22CF"/>
    <w:rsid w:val="00EB2BCD"/>
    <w:rsid w:val="00EB3866"/>
    <w:rsid w:val="00EB3CF2"/>
    <w:rsid w:val="00EB462E"/>
    <w:rsid w:val="00EB4CA7"/>
    <w:rsid w:val="00EB50A7"/>
    <w:rsid w:val="00EB50B6"/>
    <w:rsid w:val="00EB598A"/>
    <w:rsid w:val="00EB5BE6"/>
    <w:rsid w:val="00EB6884"/>
    <w:rsid w:val="00EB785D"/>
    <w:rsid w:val="00EC13AC"/>
    <w:rsid w:val="00EC1CC7"/>
    <w:rsid w:val="00EC31DE"/>
    <w:rsid w:val="00EC3AFF"/>
    <w:rsid w:val="00EC3E64"/>
    <w:rsid w:val="00EC4BFA"/>
    <w:rsid w:val="00EC5791"/>
    <w:rsid w:val="00EC57DF"/>
    <w:rsid w:val="00EC57FA"/>
    <w:rsid w:val="00EC6400"/>
    <w:rsid w:val="00EC6525"/>
    <w:rsid w:val="00EC65E2"/>
    <w:rsid w:val="00EC681B"/>
    <w:rsid w:val="00EC6C12"/>
    <w:rsid w:val="00EC74DD"/>
    <w:rsid w:val="00EC7739"/>
    <w:rsid w:val="00ED09F2"/>
    <w:rsid w:val="00ED1035"/>
    <w:rsid w:val="00ED1C25"/>
    <w:rsid w:val="00ED20CC"/>
    <w:rsid w:val="00ED263B"/>
    <w:rsid w:val="00ED276D"/>
    <w:rsid w:val="00ED2A22"/>
    <w:rsid w:val="00ED2A40"/>
    <w:rsid w:val="00ED30AB"/>
    <w:rsid w:val="00ED48A1"/>
    <w:rsid w:val="00ED4B05"/>
    <w:rsid w:val="00ED53F2"/>
    <w:rsid w:val="00ED63F6"/>
    <w:rsid w:val="00ED662C"/>
    <w:rsid w:val="00ED7113"/>
    <w:rsid w:val="00ED7FCF"/>
    <w:rsid w:val="00EE03CA"/>
    <w:rsid w:val="00EE0524"/>
    <w:rsid w:val="00EE253C"/>
    <w:rsid w:val="00EE2788"/>
    <w:rsid w:val="00EE2ADA"/>
    <w:rsid w:val="00EE31CD"/>
    <w:rsid w:val="00EE443D"/>
    <w:rsid w:val="00EE4E9D"/>
    <w:rsid w:val="00EE5329"/>
    <w:rsid w:val="00EE54E3"/>
    <w:rsid w:val="00EE6255"/>
    <w:rsid w:val="00EE7376"/>
    <w:rsid w:val="00EE7D39"/>
    <w:rsid w:val="00EF03E1"/>
    <w:rsid w:val="00EF04C8"/>
    <w:rsid w:val="00EF12C4"/>
    <w:rsid w:val="00EF179B"/>
    <w:rsid w:val="00EF1B41"/>
    <w:rsid w:val="00EF2EB6"/>
    <w:rsid w:val="00EF2F1D"/>
    <w:rsid w:val="00EF3706"/>
    <w:rsid w:val="00EF3938"/>
    <w:rsid w:val="00EF4AB7"/>
    <w:rsid w:val="00EF548C"/>
    <w:rsid w:val="00EF65F2"/>
    <w:rsid w:val="00EF6FDA"/>
    <w:rsid w:val="00EF7095"/>
    <w:rsid w:val="00EF7B8B"/>
    <w:rsid w:val="00F0011D"/>
    <w:rsid w:val="00F002FD"/>
    <w:rsid w:val="00F009C9"/>
    <w:rsid w:val="00F01896"/>
    <w:rsid w:val="00F018A0"/>
    <w:rsid w:val="00F02F12"/>
    <w:rsid w:val="00F03397"/>
    <w:rsid w:val="00F03914"/>
    <w:rsid w:val="00F0399A"/>
    <w:rsid w:val="00F03F34"/>
    <w:rsid w:val="00F04674"/>
    <w:rsid w:val="00F0528A"/>
    <w:rsid w:val="00F052CF"/>
    <w:rsid w:val="00F05C4C"/>
    <w:rsid w:val="00F06735"/>
    <w:rsid w:val="00F06995"/>
    <w:rsid w:val="00F111FB"/>
    <w:rsid w:val="00F115A0"/>
    <w:rsid w:val="00F1177E"/>
    <w:rsid w:val="00F11B02"/>
    <w:rsid w:val="00F11D74"/>
    <w:rsid w:val="00F12226"/>
    <w:rsid w:val="00F128C8"/>
    <w:rsid w:val="00F13006"/>
    <w:rsid w:val="00F13F6A"/>
    <w:rsid w:val="00F14F75"/>
    <w:rsid w:val="00F154B4"/>
    <w:rsid w:val="00F1631A"/>
    <w:rsid w:val="00F21847"/>
    <w:rsid w:val="00F21BC3"/>
    <w:rsid w:val="00F22305"/>
    <w:rsid w:val="00F228DC"/>
    <w:rsid w:val="00F22A40"/>
    <w:rsid w:val="00F22CC3"/>
    <w:rsid w:val="00F22F82"/>
    <w:rsid w:val="00F233EE"/>
    <w:rsid w:val="00F246A0"/>
    <w:rsid w:val="00F25426"/>
    <w:rsid w:val="00F25C5B"/>
    <w:rsid w:val="00F26296"/>
    <w:rsid w:val="00F26FE9"/>
    <w:rsid w:val="00F27475"/>
    <w:rsid w:val="00F27FA0"/>
    <w:rsid w:val="00F300F7"/>
    <w:rsid w:val="00F30130"/>
    <w:rsid w:val="00F3025F"/>
    <w:rsid w:val="00F317A1"/>
    <w:rsid w:val="00F31B37"/>
    <w:rsid w:val="00F33016"/>
    <w:rsid w:val="00F3314A"/>
    <w:rsid w:val="00F33D92"/>
    <w:rsid w:val="00F343D1"/>
    <w:rsid w:val="00F35B21"/>
    <w:rsid w:val="00F35B25"/>
    <w:rsid w:val="00F35C8D"/>
    <w:rsid w:val="00F3659A"/>
    <w:rsid w:val="00F36B67"/>
    <w:rsid w:val="00F377FF"/>
    <w:rsid w:val="00F37FF6"/>
    <w:rsid w:val="00F4021D"/>
    <w:rsid w:val="00F41496"/>
    <w:rsid w:val="00F42151"/>
    <w:rsid w:val="00F423F5"/>
    <w:rsid w:val="00F4242C"/>
    <w:rsid w:val="00F430DA"/>
    <w:rsid w:val="00F4323B"/>
    <w:rsid w:val="00F4468F"/>
    <w:rsid w:val="00F44742"/>
    <w:rsid w:val="00F45138"/>
    <w:rsid w:val="00F45727"/>
    <w:rsid w:val="00F45908"/>
    <w:rsid w:val="00F459A0"/>
    <w:rsid w:val="00F45E3B"/>
    <w:rsid w:val="00F4681D"/>
    <w:rsid w:val="00F468F7"/>
    <w:rsid w:val="00F4709A"/>
    <w:rsid w:val="00F47162"/>
    <w:rsid w:val="00F50210"/>
    <w:rsid w:val="00F50B67"/>
    <w:rsid w:val="00F5175C"/>
    <w:rsid w:val="00F51849"/>
    <w:rsid w:val="00F51C51"/>
    <w:rsid w:val="00F51C8A"/>
    <w:rsid w:val="00F52F32"/>
    <w:rsid w:val="00F531AE"/>
    <w:rsid w:val="00F53560"/>
    <w:rsid w:val="00F543DE"/>
    <w:rsid w:val="00F5445C"/>
    <w:rsid w:val="00F55320"/>
    <w:rsid w:val="00F553B0"/>
    <w:rsid w:val="00F559A1"/>
    <w:rsid w:val="00F5628A"/>
    <w:rsid w:val="00F57AA9"/>
    <w:rsid w:val="00F57DE6"/>
    <w:rsid w:val="00F60A80"/>
    <w:rsid w:val="00F61197"/>
    <w:rsid w:val="00F6204B"/>
    <w:rsid w:val="00F6226C"/>
    <w:rsid w:val="00F6228F"/>
    <w:rsid w:val="00F62AED"/>
    <w:rsid w:val="00F63C71"/>
    <w:rsid w:val="00F63C7D"/>
    <w:rsid w:val="00F63F41"/>
    <w:rsid w:val="00F64600"/>
    <w:rsid w:val="00F6580C"/>
    <w:rsid w:val="00F70064"/>
    <w:rsid w:val="00F70571"/>
    <w:rsid w:val="00F70B46"/>
    <w:rsid w:val="00F71611"/>
    <w:rsid w:val="00F71D34"/>
    <w:rsid w:val="00F7233C"/>
    <w:rsid w:val="00F72887"/>
    <w:rsid w:val="00F72C6A"/>
    <w:rsid w:val="00F72D68"/>
    <w:rsid w:val="00F73CE9"/>
    <w:rsid w:val="00F73E56"/>
    <w:rsid w:val="00F7488B"/>
    <w:rsid w:val="00F75DD4"/>
    <w:rsid w:val="00F773C1"/>
    <w:rsid w:val="00F774DA"/>
    <w:rsid w:val="00F776F9"/>
    <w:rsid w:val="00F77991"/>
    <w:rsid w:val="00F80558"/>
    <w:rsid w:val="00F819B0"/>
    <w:rsid w:val="00F82289"/>
    <w:rsid w:val="00F82996"/>
    <w:rsid w:val="00F836AB"/>
    <w:rsid w:val="00F840BA"/>
    <w:rsid w:val="00F84466"/>
    <w:rsid w:val="00F84AA1"/>
    <w:rsid w:val="00F84CAD"/>
    <w:rsid w:val="00F85813"/>
    <w:rsid w:val="00F86570"/>
    <w:rsid w:val="00F876DD"/>
    <w:rsid w:val="00F87CC4"/>
    <w:rsid w:val="00F90AB6"/>
    <w:rsid w:val="00F913BF"/>
    <w:rsid w:val="00F9161E"/>
    <w:rsid w:val="00F9163E"/>
    <w:rsid w:val="00F917C4"/>
    <w:rsid w:val="00F9246C"/>
    <w:rsid w:val="00F93150"/>
    <w:rsid w:val="00F93AB9"/>
    <w:rsid w:val="00F957B7"/>
    <w:rsid w:val="00F95FE8"/>
    <w:rsid w:val="00F961AC"/>
    <w:rsid w:val="00F969BF"/>
    <w:rsid w:val="00F97BA4"/>
    <w:rsid w:val="00F97D23"/>
    <w:rsid w:val="00FA0E31"/>
    <w:rsid w:val="00FA1496"/>
    <w:rsid w:val="00FA1EE8"/>
    <w:rsid w:val="00FA22D7"/>
    <w:rsid w:val="00FA377D"/>
    <w:rsid w:val="00FA37ED"/>
    <w:rsid w:val="00FA4304"/>
    <w:rsid w:val="00FA4536"/>
    <w:rsid w:val="00FA500C"/>
    <w:rsid w:val="00FA5472"/>
    <w:rsid w:val="00FA6339"/>
    <w:rsid w:val="00FA6D10"/>
    <w:rsid w:val="00FA6F6D"/>
    <w:rsid w:val="00FA732B"/>
    <w:rsid w:val="00FA7554"/>
    <w:rsid w:val="00FA76E1"/>
    <w:rsid w:val="00FA7B58"/>
    <w:rsid w:val="00FB0789"/>
    <w:rsid w:val="00FB07D4"/>
    <w:rsid w:val="00FB131F"/>
    <w:rsid w:val="00FB1FD4"/>
    <w:rsid w:val="00FB25A9"/>
    <w:rsid w:val="00FB2A1B"/>
    <w:rsid w:val="00FB2AE5"/>
    <w:rsid w:val="00FB2C36"/>
    <w:rsid w:val="00FB2EBD"/>
    <w:rsid w:val="00FB4150"/>
    <w:rsid w:val="00FB5FDE"/>
    <w:rsid w:val="00FB678B"/>
    <w:rsid w:val="00FB698B"/>
    <w:rsid w:val="00FB6EA9"/>
    <w:rsid w:val="00FB7159"/>
    <w:rsid w:val="00FB7665"/>
    <w:rsid w:val="00FB79CF"/>
    <w:rsid w:val="00FC050D"/>
    <w:rsid w:val="00FC071F"/>
    <w:rsid w:val="00FC0CF4"/>
    <w:rsid w:val="00FC11AA"/>
    <w:rsid w:val="00FC13BF"/>
    <w:rsid w:val="00FC1C59"/>
    <w:rsid w:val="00FC2981"/>
    <w:rsid w:val="00FC30CC"/>
    <w:rsid w:val="00FC3DBE"/>
    <w:rsid w:val="00FC426E"/>
    <w:rsid w:val="00FC5ADA"/>
    <w:rsid w:val="00FC5B3D"/>
    <w:rsid w:val="00FC60EA"/>
    <w:rsid w:val="00FC668F"/>
    <w:rsid w:val="00FC68B8"/>
    <w:rsid w:val="00FC7C27"/>
    <w:rsid w:val="00FD0F0D"/>
    <w:rsid w:val="00FD1E1D"/>
    <w:rsid w:val="00FD2321"/>
    <w:rsid w:val="00FD32E3"/>
    <w:rsid w:val="00FD3530"/>
    <w:rsid w:val="00FD368D"/>
    <w:rsid w:val="00FD3FC4"/>
    <w:rsid w:val="00FD4195"/>
    <w:rsid w:val="00FD4560"/>
    <w:rsid w:val="00FD4AB4"/>
    <w:rsid w:val="00FD5545"/>
    <w:rsid w:val="00FD5D69"/>
    <w:rsid w:val="00FD6BFE"/>
    <w:rsid w:val="00FD7418"/>
    <w:rsid w:val="00FE0A68"/>
    <w:rsid w:val="00FE1108"/>
    <w:rsid w:val="00FE2A4A"/>
    <w:rsid w:val="00FE3238"/>
    <w:rsid w:val="00FE3384"/>
    <w:rsid w:val="00FE495B"/>
    <w:rsid w:val="00FE601A"/>
    <w:rsid w:val="00FE648F"/>
    <w:rsid w:val="00FE6A49"/>
    <w:rsid w:val="00FE6F19"/>
    <w:rsid w:val="00FE74DE"/>
    <w:rsid w:val="00FE7539"/>
    <w:rsid w:val="00FE79E2"/>
    <w:rsid w:val="00FF115F"/>
    <w:rsid w:val="00FF1386"/>
    <w:rsid w:val="00FF1906"/>
    <w:rsid w:val="00FF1FC8"/>
    <w:rsid w:val="00FF211B"/>
    <w:rsid w:val="00FF2DFF"/>
    <w:rsid w:val="00FF3110"/>
    <w:rsid w:val="00FF36BB"/>
    <w:rsid w:val="00FF3D15"/>
    <w:rsid w:val="00FF4261"/>
    <w:rsid w:val="00FF45E8"/>
    <w:rsid w:val="00FF46BA"/>
    <w:rsid w:val="00FF47A4"/>
    <w:rsid w:val="00FF48E2"/>
    <w:rsid w:val="00FF5139"/>
    <w:rsid w:val="00FF5D0B"/>
    <w:rsid w:val="00FF615C"/>
    <w:rsid w:val="00FF7146"/>
    <w:rsid w:val="00FF71A8"/>
    <w:rsid w:val="00FF733A"/>
    <w:rsid w:val="00FF7441"/>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3D0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F47"/>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link w:val="31"/>
    <w:rsid w:val="002E7465"/>
    <w:pPr>
      <w:ind w:leftChars="200" w:left="200" w:firstLineChars="100" w:firstLine="100"/>
    </w:pPr>
    <w:rPr>
      <w:rFonts w:hAnsi="ＭＳ 明朝" w:cs="ＭＳ 明朝"/>
    </w:rPr>
  </w:style>
  <w:style w:type="character" w:styleId="ab">
    <w:name w:val="annotation reference"/>
    <w:rsid w:val="007636EC"/>
    <w:rPr>
      <w:sz w:val="18"/>
      <w:szCs w:val="18"/>
    </w:rPr>
  </w:style>
  <w:style w:type="paragraph" w:styleId="ac">
    <w:name w:val="annotation text"/>
    <w:basedOn w:val="a"/>
    <w:link w:val="ad"/>
    <w:rsid w:val="007636EC"/>
    <w:pPr>
      <w:jc w:val="left"/>
    </w:pPr>
  </w:style>
  <w:style w:type="character" w:customStyle="1" w:styleId="ad">
    <w:name w:val="コメント文字列 (文字)"/>
    <w:link w:val="ac"/>
    <w:rsid w:val="007636EC"/>
    <w:rPr>
      <w:rFonts w:ascii="ＭＳ 明朝"/>
      <w:kern w:val="2"/>
      <w:sz w:val="22"/>
      <w:szCs w:val="22"/>
    </w:rPr>
  </w:style>
  <w:style w:type="paragraph" w:styleId="ae">
    <w:name w:val="annotation subject"/>
    <w:basedOn w:val="ac"/>
    <w:next w:val="ac"/>
    <w:link w:val="af"/>
    <w:rsid w:val="007636EC"/>
    <w:rPr>
      <w:b/>
      <w:bCs/>
    </w:rPr>
  </w:style>
  <w:style w:type="character" w:customStyle="1" w:styleId="af">
    <w:name w:val="コメント内容 (文字)"/>
    <w:link w:val="ae"/>
    <w:rsid w:val="007636EC"/>
    <w:rPr>
      <w:rFonts w:ascii="ＭＳ 明朝"/>
      <w:b/>
      <w:bCs/>
      <w:kern w:val="2"/>
      <w:sz w:val="22"/>
      <w:szCs w:val="22"/>
    </w:rPr>
  </w:style>
  <w:style w:type="character" w:styleId="af0">
    <w:name w:val="Hyperlink"/>
    <w:rsid w:val="00B56A7D"/>
    <w:rPr>
      <w:color w:val="0000FF"/>
      <w:u w:val="single"/>
    </w:rPr>
  </w:style>
  <w:style w:type="character" w:customStyle="1" w:styleId="a7">
    <w:name w:val="ヘッダー (文字)"/>
    <w:link w:val="a6"/>
    <w:uiPriority w:val="99"/>
    <w:rsid w:val="009E4CF9"/>
    <w:rPr>
      <w:rFonts w:ascii="ＭＳ 明朝"/>
      <w:kern w:val="2"/>
      <w:sz w:val="22"/>
      <w:szCs w:val="22"/>
    </w:rPr>
  </w:style>
  <w:style w:type="paragraph" w:styleId="af1">
    <w:name w:val="List Paragraph"/>
    <w:basedOn w:val="a"/>
    <w:uiPriority w:val="34"/>
    <w:qFormat/>
    <w:rsid w:val="00737688"/>
    <w:pPr>
      <w:ind w:leftChars="400" w:left="840"/>
    </w:pPr>
  </w:style>
  <w:style w:type="paragraph" w:styleId="Web">
    <w:name w:val="Normal (Web)"/>
    <w:basedOn w:val="a"/>
    <w:uiPriority w:val="99"/>
    <w:unhideWhenUsed/>
    <w:rsid w:val="006F64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フッター (文字)"/>
    <w:link w:val="a3"/>
    <w:uiPriority w:val="99"/>
    <w:rsid w:val="006E7DDB"/>
    <w:rPr>
      <w:rFonts w:ascii="ＭＳ 明朝"/>
      <w:kern w:val="2"/>
      <w:sz w:val="22"/>
      <w:szCs w:val="22"/>
    </w:rPr>
  </w:style>
  <w:style w:type="table" w:styleId="af2">
    <w:name w:val="Table Grid"/>
    <w:basedOn w:val="a1"/>
    <w:rsid w:val="0043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0070"/>
    <w:rPr>
      <w:rFonts w:ascii="ＭＳ 明朝"/>
      <w:kern w:val="2"/>
      <w:sz w:val="22"/>
      <w:szCs w:val="22"/>
    </w:rPr>
  </w:style>
  <w:style w:type="character" w:customStyle="1" w:styleId="31">
    <w:name w:val="本文 3 (文字)"/>
    <w:link w:val="30"/>
    <w:rsid w:val="00134458"/>
    <w:rPr>
      <w:rFonts w:ascii="ＭＳ 明朝" w:hAnsi="ＭＳ 明朝" w:cs="ＭＳ 明朝"/>
      <w:kern w:val="2"/>
      <w:sz w:val="22"/>
      <w:szCs w:val="22"/>
    </w:rPr>
  </w:style>
  <w:style w:type="character" w:styleId="af4">
    <w:name w:val="Mention"/>
    <w:uiPriority w:val="99"/>
    <w:unhideWhenUsed/>
    <w:rsid w:val="00513C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44573440">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72359708">
      <w:bodyDiv w:val="1"/>
      <w:marLeft w:val="0"/>
      <w:marRight w:val="0"/>
      <w:marTop w:val="0"/>
      <w:marBottom w:val="0"/>
      <w:divBdr>
        <w:top w:val="none" w:sz="0" w:space="0" w:color="auto"/>
        <w:left w:val="none" w:sz="0" w:space="0" w:color="auto"/>
        <w:bottom w:val="none" w:sz="0" w:space="0" w:color="auto"/>
        <w:right w:val="none" w:sz="0" w:space="0" w:color="auto"/>
      </w:divBdr>
    </w:div>
    <w:div w:id="80874656">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54806362">
      <w:bodyDiv w:val="1"/>
      <w:marLeft w:val="0"/>
      <w:marRight w:val="0"/>
      <w:marTop w:val="0"/>
      <w:marBottom w:val="0"/>
      <w:divBdr>
        <w:top w:val="none" w:sz="0" w:space="0" w:color="auto"/>
        <w:left w:val="none" w:sz="0" w:space="0" w:color="auto"/>
        <w:bottom w:val="none" w:sz="0" w:space="0" w:color="auto"/>
        <w:right w:val="none" w:sz="0" w:space="0" w:color="auto"/>
      </w:divBdr>
    </w:div>
    <w:div w:id="167183713">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79273000">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07183455">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3223321">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09755643">
      <w:bodyDiv w:val="1"/>
      <w:marLeft w:val="0"/>
      <w:marRight w:val="0"/>
      <w:marTop w:val="0"/>
      <w:marBottom w:val="0"/>
      <w:divBdr>
        <w:top w:val="none" w:sz="0" w:space="0" w:color="auto"/>
        <w:left w:val="none" w:sz="0" w:space="0" w:color="auto"/>
        <w:bottom w:val="none" w:sz="0" w:space="0" w:color="auto"/>
        <w:right w:val="none" w:sz="0" w:space="0" w:color="auto"/>
      </w:divBdr>
    </w:div>
    <w:div w:id="318459230">
      <w:bodyDiv w:val="1"/>
      <w:marLeft w:val="0"/>
      <w:marRight w:val="0"/>
      <w:marTop w:val="0"/>
      <w:marBottom w:val="0"/>
      <w:divBdr>
        <w:top w:val="none" w:sz="0" w:space="0" w:color="auto"/>
        <w:left w:val="none" w:sz="0" w:space="0" w:color="auto"/>
        <w:bottom w:val="none" w:sz="0" w:space="0" w:color="auto"/>
        <w:right w:val="none" w:sz="0" w:space="0" w:color="auto"/>
      </w:divBdr>
    </w:div>
    <w:div w:id="355347772">
      <w:bodyDiv w:val="1"/>
      <w:marLeft w:val="0"/>
      <w:marRight w:val="0"/>
      <w:marTop w:val="0"/>
      <w:marBottom w:val="0"/>
      <w:divBdr>
        <w:top w:val="none" w:sz="0" w:space="0" w:color="auto"/>
        <w:left w:val="none" w:sz="0" w:space="0" w:color="auto"/>
        <w:bottom w:val="none" w:sz="0" w:space="0" w:color="auto"/>
        <w:right w:val="none" w:sz="0" w:space="0" w:color="auto"/>
      </w:divBdr>
    </w:div>
    <w:div w:id="357707026">
      <w:bodyDiv w:val="1"/>
      <w:marLeft w:val="0"/>
      <w:marRight w:val="0"/>
      <w:marTop w:val="0"/>
      <w:marBottom w:val="0"/>
      <w:divBdr>
        <w:top w:val="none" w:sz="0" w:space="0" w:color="auto"/>
        <w:left w:val="none" w:sz="0" w:space="0" w:color="auto"/>
        <w:bottom w:val="none" w:sz="0" w:space="0" w:color="auto"/>
        <w:right w:val="none" w:sz="0" w:space="0" w:color="auto"/>
      </w:divBdr>
    </w:div>
    <w:div w:id="359477473">
      <w:bodyDiv w:val="1"/>
      <w:marLeft w:val="0"/>
      <w:marRight w:val="0"/>
      <w:marTop w:val="0"/>
      <w:marBottom w:val="0"/>
      <w:divBdr>
        <w:top w:val="none" w:sz="0" w:space="0" w:color="auto"/>
        <w:left w:val="none" w:sz="0" w:space="0" w:color="auto"/>
        <w:bottom w:val="none" w:sz="0" w:space="0" w:color="auto"/>
        <w:right w:val="none" w:sz="0" w:space="0" w:color="auto"/>
      </w:divBdr>
    </w:div>
    <w:div w:id="369837932">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412824515">
      <w:bodyDiv w:val="1"/>
      <w:marLeft w:val="0"/>
      <w:marRight w:val="0"/>
      <w:marTop w:val="0"/>
      <w:marBottom w:val="0"/>
      <w:divBdr>
        <w:top w:val="none" w:sz="0" w:space="0" w:color="auto"/>
        <w:left w:val="none" w:sz="0" w:space="0" w:color="auto"/>
        <w:bottom w:val="none" w:sz="0" w:space="0" w:color="auto"/>
        <w:right w:val="none" w:sz="0" w:space="0" w:color="auto"/>
      </w:divBdr>
    </w:div>
    <w:div w:id="418136965">
      <w:bodyDiv w:val="1"/>
      <w:marLeft w:val="0"/>
      <w:marRight w:val="0"/>
      <w:marTop w:val="0"/>
      <w:marBottom w:val="0"/>
      <w:divBdr>
        <w:top w:val="none" w:sz="0" w:space="0" w:color="auto"/>
        <w:left w:val="none" w:sz="0" w:space="0" w:color="auto"/>
        <w:bottom w:val="none" w:sz="0" w:space="0" w:color="auto"/>
        <w:right w:val="none" w:sz="0" w:space="0" w:color="auto"/>
      </w:divBdr>
    </w:div>
    <w:div w:id="467817593">
      <w:bodyDiv w:val="1"/>
      <w:marLeft w:val="0"/>
      <w:marRight w:val="0"/>
      <w:marTop w:val="0"/>
      <w:marBottom w:val="0"/>
      <w:divBdr>
        <w:top w:val="none" w:sz="0" w:space="0" w:color="auto"/>
        <w:left w:val="none" w:sz="0" w:space="0" w:color="auto"/>
        <w:bottom w:val="none" w:sz="0" w:space="0" w:color="auto"/>
        <w:right w:val="none" w:sz="0" w:space="0" w:color="auto"/>
      </w:divBdr>
    </w:div>
    <w:div w:id="536233721">
      <w:bodyDiv w:val="1"/>
      <w:marLeft w:val="0"/>
      <w:marRight w:val="0"/>
      <w:marTop w:val="0"/>
      <w:marBottom w:val="0"/>
      <w:divBdr>
        <w:top w:val="none" w:sz="0" w:space="0" w:color="auto"/>
        <w:left w:val="none" w:sz="0" w:space="0" w:color="auto"/>
        <w:bottom w:val="none" w:sz="0" w:space="0" w:color="auto"/>
        <w:right w:val="none" w:sz="0" w:space="0" w:color="auto"/>
      </w:divBdr>
    </w:div>
    <w:div w:id="549265651">
      <w:bodyDiv w:val="1"/>
      <w:marLeft w:val="0"/>
      <w:marRight w:val="0"/>
      <w:marTop w:val="0"/>
      <w:marBottom w:val="0"/>
      <w:divBdr>
        <w:top w:val="none" w:sz="0" w:space="0" w:color="auto"/>
        <w:left w:val="none" w:sz="0" w:space="0" w:color="auto"/>
        <w:bottom w:val="none" w:sz="0" w:space="0" w:color="auto"/>
        <w:right w:val="none" w:sz="0" w:space="0" w:color="auto"/>
      </w:divBdr>
    </w:div>
    <w:div w:id="556743269">
      <w:bodyDiv w:val="1"/>
      <w:marLeft w:val="0"/>
      <w:marRight w:val="0"/>
      <w:marTop w:val="0"/>
      <w:marBottom w:val="0"/>
      <w:divBdr>
        <w:top w:val="none" w:sz="0" w:space="0" w:color="auto"/>
        <w:left w:val="none" w:sz="0" w:space="0" w:color="auto"/>
        <w:bottom w:val="none" w:sz="0" w:space="0" w:color="auto"/>
        <w:right w:val="none" w:sz="0" w:space="0" w:color="auto"/>
      </w:divBdr>
    </w:div>
    <w:div w:id="560678727">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571887298">
      <w:bodyDiv w:val="1"/>
      <w:marLeft w:val="0"/>
      <w:marRight w:val="0"/>
      <w:marTop w:val="0"/>
      <w:marBottom w:val="0"/>
      <w:divBdr>
        <w:top w:val="none" w:sz="0" w:space="0" w:color="auto"/>
        <w:left w:val="none" w:sz="0" w:space="0" w:color="auto"/>
        <w:bottom w:val="none" w:sz="0" w:space="0" w:color="auto"/>
        <w:right w:val="none" w:sz="0" w:space="0" w:color="auto"/>
      </w:divBdr>
    </w:div>
    <w:div w:id="626008225">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689916983">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35593207">
      <w:bodyDiv w:val="1"/>
      <w:marLeft w:val="0"/>
      <w:marRight w:val="0"/>
      <w:marTop w:val="0"/>
      <w:marBottom w:val="0"/>
      <w:divBdr>
        <w:top w:val="none" w:sz="0" w:space="0" w:color="auto"/>
        <w:left w:val="none" w:sz="0" w:space="0" w:color="auto"/>
        <w:bottom w:val="none" w:sz="0" w:space="0" w:color="auto"/>
        <w:right w:val="none" w:sz="0" w:space="0" w:color="auto"/>
      </w:divBdr>
    </w:div>
    <w:div w:id="748770874">
      <w:bodyDiv w:val="1"/>
      <w:marLeft w:val="0"/>
      <w:marRight w:val="0"/>
      <w:marTop w:val="0"/>
      <w:marBottom w:val="0"/>
      <w:divBdr>
        <w:top w:val="none" w:sz="0" w:space="0" w:color="auto"/>
        <w:left w:val="none" w:sz="0" w:space="0" w:color="auto"/>
        <w:bottom w:val="none" w:sz="0" w:space="0" w:color="auto"/>
        <w:right w:val="none" w:sz="0" w:space="0" w:color="auto"/>
      </w:divBdr>
    </w:div>
    <w:div w:id="752120537">
      <w:bodyDiv w:val="1"/>
      <w:marLeft w:val="0"/>
      <w:marRight w:val="0"/>
      <w:marTop w:val="0"/>
      <w:marBottom w:val="0"/>
      <w:divBdr>
        <w:top w:val="none" w:sz="0" w:space="0" w:color="auto"/>
        <w:left w:val="none" w:sz="0" w:space="0" w:color="auto"/>
        <w:bottom w:val="none" w:sz="0" w:space="0" w:color="auto"/>
        <w:right w:val="none" w:sz="0" w:space="0" w:color="auto"/>
      </w:divBdr>
    </w:div>
    <w:div w:id="771629375">
      <w:bodyDiv w:val="1"/>
      <w:marLeft w:val="0"/>
      <w:marRight w:val="0"/>
      <w:marTop w:val="0"/>
      <w:marBottom w:val="0"/>
      <w:divBdr>
        <w:top w:val="none" w:sz="0" w:space="0" w:color="auto"/>
        <w:left w:val="none" w:sz="0" w:space="0" w:color="auto"/>
        <w:bottom w:val="none" w:sz="0" w:space="0" w:color="auto"/>
        <w:right w:val="none" w:sz="0" w:space="0" w:color="auto"/>
      </w:divBdr>
    </w:div>
    <w:div w:id="772238844">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86065884">
      <w:bodyDiv w:val="1"/>
      <w:marLeft w:val="0"/>
      <w:marRight w:val="0"/>
      <w:marTop w:val="0"/>
      <w:marBottom w:val="0"/>
      <w:divBdr>
        <w:top w:val="none" w:sz="0" w:space="0" w:color="auto"/>
        <w:left w:val="none" w:sz="0" w:space="0" w:color="auto"/>
        <w:bottom w:val="none" w:sz="0" w:space="0" w:color="auto"/>
        <w:right w:val="none" w:sz="0" w:space="0" w:color="auto"/>
      </w:divBdr>
    </w:div>
    <w:div w:id="895702336">
      <w:bodyDiv w:val="1"/>
      <w:marLeft w:val="0"/>
      <w:marRight w:val="0"/>
      <w:marTop w:val="0"/>
      <w:marBottom w:val="0"/>
      <w:divBdr>
        <w:top w:val="none" w:sz="0" w:space="0" w:color="auto"/>
        <w:left w:val="none" w:sz="0" w:space="0" w:color="auto"/>
        <w:bottom w:val="none" w:sz="0" w:space="0" w:color="auto"/>
        <w:right w:val="none" w:sz="0" w:space="0" w:color="auto"/>
      </w:divBdr>
    </w:div>
    <w:div w:id="922493116">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84359367">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34426464">
      <w:bodyDiv w:val="1"/>
      <w:marLeft w:val="0"/>
      <w:marRight w:val="0"/>
      <w:marTop w:val="0"/>
      <w:marBottom w:val="0"/>
      <w:divBdr>
        <w:top w:val="none" w:sz="0" w:space="0" w:color="auto"/>
        <w:left w:val="none" w:sz="0" w:space="0" w:color="auto"/>
        <w:bottom w:val="none" w:sz="0" w:space="0" w:color="auto"/>
        <w:right w:val="none" w:sz="0" w:space="0" w:color="auto"/>
      </w:divBdr>
    </w:div>
    <w:div w:id="1035037972">
      <w:bodyDiv w:val="1"/>
      <w:marLeft w:val="0"/>
      <w:marRight w:val="0"/>
      <w:marTop w:val="0"/>
      <w:marBottom w:val="0"/>
      <w:divBdr>
        <w:top w:val="none" w:sz="0" w:space="0" w:color="auto"/>
        <w:left w:val="none" w:sz="0" w:space="0" w:color="auto"/>
        <w:bottom w:val="none" w:sz="0" w:space="0" w:color="auto"/>
        <w:right w:val="none" w:sz="0" w:space="0" w:color="auto"/>
      </w:divBdr>
    </w:div>
    <w:div w:id="105161538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48549703">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24677655">
      <w:bodyDiv w:val="1"/>
      <w:marLeft w:val="0"/>
      <w:marRight w:val="0"/>
      <w:marTop w:val="0"/>
      <w:marBottom w:val="0"/>
      <w:divBdr>
        <w:top w:val="none" w:sz="0" w:space="0" w:color="auto"/>
        <w:left w:val="none" w:sz="0" w:space="0" w:color="auto"/>
        <w:bottom w:val="none" w:sz="0" w:space="0" w:color="auto"/>
        <w:right w:val="none" w:sz="0" w:space="0" w:color="auto"/>
      </w:divBdr>
    </w:div>
    <w:div w:id="122888142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263413238">
      <w:bodyDiv w:val="1"/>
      <w:marLeft w:val="0"/>
      <w:marRight w:val="0"/>
      <w:marTop w:val="0"/>
      <w:marBottom w:val="0"/>
      <w:divBdr>
        <w:top w:val="none" w:sz="0" w:space="0" w:color="auto"/>
        <w:left w:val="none" w:sz="0" w:space="0" w:color="auto"/>
        <w:bottom w:val="none" w:sz="0" w:space="0" w:color="auto"/>
        <w:right w:val="none" w:sz="0" w:space="0" w:color="auto"/>
      </w:divBdr>
    </w:div>
    <w:div w:id="1267227639">
      <w:bodyDiv w:val="1"/>
      <w:marLeft w:val="0"/>
      <w:marRight w:val="0"/>
      <w:marTop w:val="0"/>
      <w:marBottom w:val="0"/>
      <w:divBdr>
        <w:top w:val="none" w:sz="0" w:space="0" w:color="auto"/>
        <w:left w:val="none" w:sz="0" w:space="0" w:color="auto"/>
        <w:bottom w:val="none" w:sz="0" w:space="0" w:color="auto"/>
        <w:right w:val="none" w:sz="0" w:space="0" w:color="auto"/>
      </w:divBdr>
    </w:div>
    <w:div w:id="1283459638">
      <w:bodyDiv w:val="1"/>
      <w:marLeft w:val="0"/>
      <w:marRight w:val="0"/>
      <w:marTop w:val="0"/>
      <w:marBottom w:val="0"/>
      <w:divBdr>
        <w:top w:val="none" w:sz="0" w:space="0" w:color="auto"/>
        <w:left w:val="none" w:sz="0" w:space="0" w:color="auto"/>
        <w:bottom w:val="none" w:sz="0" w:space="0" w:color="auto"/>
        <w:right w:val="none" w:sz="0" w:space="0" w:color="auto"/>
      </w:divBdr>
    </w:div>
    <w:div w:id="1299069399">
      <w:bodyDiv w:val="1"/>
      <w:marLeft w:val="0"/>
      <w:marRight w:val="0"/>
      <w:marTop w:val="0"/>
      <w:marBottom w:val="0"/>
      <w:divBdr>
        <w:top w:val="none" w:sz="0" w:space="0" w:color="auto"/>
        <w:left w:val="none" w:sz="0" w:space="0" w:color="auto"/>
        <w:bottom w:val="none" w:sz="0" w:space="0" w:color="auto"/>
        <w:right w:val="none" w:sz="0" w:space="0" w:color="auto"/>
      </w:divBdr>
    </w:div>
    <w:div w:id="1310596368">
      <w:bodyDiv w:val="1"/>
      <w:marLeft w:val="0"/>
      <w:marRight w:val="0"/>
      <w:marTop w:val="0"/>
      <w:marBottom w:val="0"/>
      <w:divBdr>
        <w:top w:val="none" w:sz="0" w:space="0" w:color="auto"/>
        <w:left w:val="none" w:sz="0" w:space="0" w:color="auto"/>
        <w:bottom w:val="none" w:sz="0" w:space="0" w:color="auto"/>
        <w:right w:val="none" w:sz="0" w:space="0" w:color="auto"/>
      </w:divBdr>
    </w:div>
    <w:div w:id="1338388616">
      <w:bodyDiv w:val="1"/>
      <w:marLeft w:val="0"/>
      <w:marRight w:val="0"/>
      <w:marTop w:val="0"/>
      <w:marBottom w:val="0"/>
      <w:divBdr>
        <w:top w:val="none" w:sz="0" w:space="0" w:color="auto"/>
        <w:left w:val="none" w:sz="0" w:space="0" w:color="auto"/>
        <w:bottom w:val="none" w:sz="0" w:space="0" w:color="auto"/>
        <w:right w:val="none" w:sz="0" w:space="0" w:color="auto"/>
      </w:divBdr>
    </w:div>
    <w:div w:id="1350184806">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34980516">
      <w:bodyDiv w:val="1"/>
      <w:marLeft w:val="0"/>
      <w:marRight w:val="0"/>
      <w:marTop w:val="0"/>
      <w:marBottom w:val="0"/>
      <w:divBdr>
        <w:top w:val="none" w:sz="0" w:space="0" w:color="auto"/>
        <w:left w:val="none" w:sz="0" w:space="0" w:color="auto"/>
        <w:bottom w:val="none" w:sz="0" w:space="0" w:color="auto"/>
        <w:right w:val="none" w:sz="0" w:space="0" w:color="auto"/>
      </w:divBdr>
    </w:div>
    <w:div w:id="1438867695">
      <w:bodyDiv w:val="1"/>
      <w:marLeft w:val="0"/>
      <w:marRight w:val="0"/>
      <w:marTop w:val="0"/>
      <w:marBottom w:val="0"/>
      <w:divBdr>
        <w:top w:val="none" w:sz="0" w:space="0" w:color="auto"/>
        <w:left w:val="none" w:sz="0" w:space="0" w:color="auto"/>
        <w:bottom w:val="none" w:sz="0" w:space="0" w:color="auto"/>
        <w:right w:val="none" w:sz="0" w:space="0" w:color="auto"/>
      </w:divBdr>
    </w:div>
    <w:div w:id="1452238675">
      <w:bodyDiv w:val="1"/>
      <w:marLeft w:val="0"/>
      <w:marRight w:val="0"/>
      <w:marTop w:val="0"/>
      <w:marBottom w:val="0"/>
      <w:divBdr>
        <w:top w:val="none" w:sz="0" w:space="0" w:color="auto"/>
        <w:left w:val="none" w:sz="0" w:space="0" w:color="auto"/>
        <w:bottom w:val="none" w:sz="0" w:space="0" w:color="auto"/>
        <w:right w:val="none" w:sz="0" w:space="0" w:color="auto"/>
      </w:divBdr>
    </w:div>
    <w:div w:id="1456682951">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499269774">
      <w:bodyDiv w:val="1"/>
      <w:marLeft w:val="0"/>
      <w:marRight w:val="0"/>
      <w:marTop w:val="0"/>
      <w:marBottom w:val="0"/>
      <w:divBdr>
        <w:top w:val="none" w:sz="0" w:space="0" w:color="auto"/>
        <w:left w:val="none" w:sz="0" w:space="0" w:color="auto"/>
        <w:bottom w:val="none" w:sz="0" w:space="0" w:color="auto"/>
        <w:right w:val="none" w:sz="0" w:space="0" w:color="auto"/>
      </w:divBdr>
    </w:div>
    <w:div w:id="1517423589">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47177261">
      <w:bodyDiv w:val="1"/>
      <w:marLeft w:val="0"/>
      <w:marRight w:val="0"/>
      <w:marTop w:val="0"/>
      <w:marBottom w:val="0"/>
      <w:divBdr>
        <w:top w:val="none" w:sz="0" w:space="0" w:color="auto"/>
        <w:left w:val="none" w:sz="0" w:space="0" w:color="auto"/>
        <w:bottom w:val="none" w:sz="0" w:space="0" w:color="auto"/>
        <w:right w:val="none" w:sz="0" w:space="0" w:color="auto"/>
      </w:divBdr>
    </w:div>
    <w:div w:id="1548640276">
      <w:bodyDiv w:val="1"/>
      <w:marLeft w:val="0"/>
      <w:marRight w:val="0"/>
      <w:marTop w:val="0"/>
      <w:marBottom w:val="0"/>
      <w:divBdr>
        <w:top w:val="none" w:sz="0" w:space="0" w:color="auto"/>
        <w:left w:val="none" w:sz="0" w:space="0" w:color="auto"/>
        <w:bottom w:val="none" w:sz="0" w:space="0" w:color="auto"/>
        <w:right w:val="none" w:sz="0" w:space="0" w:color="auto"/>
      </w:divBdr>
    </w:div>
    <w:div w:id="1553149835">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573807402">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06520211">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8168613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793211926">
      <w:bodyDiv w:val="1"/>
      <w:marLeft w:val="0"/>
      <w:marRight w:val="0"/>
      <w:marTop w:val="0"/>
      <w:marBottom w:val="0"/>
      <w:divBdr>
        <w:top w:val="none" w:sz="0" w:space="0" w:color="auto"/>
        <w:left w:val="none" w:sz="0" w:space="0" w:color="auto"/>
        <w:bottom w:val="none" w:sz="0" w:space="0" w:color="auto"/>
        <w:right w:val="none" w:sz="0" w:space="0" w:color="auto"/>
      </w:divBdr>
    </w:div>
    <w:div w:id="1803380949">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0101200">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865711366">
      <w:bodyDiv w:val="1"/>
      <w:marLeft w:val="0"/>
      <w:marRight w:val="0"/>
      <w:marTop w:val="0"/>
      <w:marBottom w:val="0"/>
      <w:divBdr>
        <w:top w:val="none" w:sz="0" w:space="0" w:color="auto"/>
        <w:left w:val="none" w:sz="0" w:space="0" w:color="auto"/>
        <w:bottom w:val="none" w:sz="0" w:space="0" w:color="auto"/>
        <w:right w:val="none" w:sz="0" w:space="0" w:color="auto"/>
      </w:divBdr>
    </w:div>
    <w:div w:id="1872647852">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40942348">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64386991">
      <w:bodyDiv w:val="1"/>
      <w:marLeft w:val="0"/>
      <w:marRight w:val="0"/>
      <w:marTop w:val="0"/>
      <w:marBottom w:val="0"/>
      <w:divBdr>
        <w:top w:val="none" w:sz="0" w:space="0" w:color="auto"/>
        <w:left w:val="none" w:sz="0" w:space="0" w:color="auto"/>
        <w:bottom w:val="none" w:sz="0" w:space="0" w:color="auto"/>
        <w:right w:val="none" w:sz="0" w:space="0" w:color="auto"/>
      </w:divBdr>
    </w:div>
    <w:div w:id="1972175936">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1980838501">
      <w:bodyDiv w:val="1"/>
      <w:marLeft w:val="0"/>
      <w:marRight w:val="0"/>
      <w:marTop w:val="0"/>
      <w:marBottom w:val="0"/>
      <w:divBdr>
        <w:top w:val="none" w:sz="0" w:space="0" w:color="auto"/>
        <w:left w:val="none" w:sz="0" w:space="0" w:color="auto"/>
        <w:bottom w:val="none" w:sz="0" w:space="0" w:color="auto"/>
        <w:right w:val="none" w:sz="0" w:space="0" w:color="auto"/>
      </w:divBdr>
    </w:div>
    <w:div w:id="1997371249">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068020035">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C72B13DD5AFB4AA22CF735966D5599" ma:contentTypeVersion="14" ma:contentTypeDescription="Create a new document." ma:contentTypeScope="" ma:versionID="4271db0ced7ac408ede3601d1690dc32">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daede829e1e52e2017d0617878a2603d"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C9FC7-0D4F-4C53-9915-F1CC07EEF10D}">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2.xml><?xml version="1.0" encoding="utf-8"?>
<ds:datastoreItem xmlns:ds="http://schemas.openxmlformats.org/officeDocument/2006/customXml" ds:itemID="{10DC10FB-2AEF-49E9-93B5-44CA2AEA666A}">
  <ds:schemaRefs>
    <ds:schemaRef ds:uri="http://schemas.openxmlformats.org/officeDocument/2006/bibliography"/>
  </ds:schemaRefs>
</ds:datastoreItem>
</file>

<file path=customXml/itemProps3.xml><?xml version="1.0" encoding="utf-8"?>
<ds:datastoreItem xmlns:ds="http://schemas.openxmlformats.org/officeDocument/2006/customXml" ds:itemID="{B3447E0A-238B-4142-89D1-06638C6F9277}">
  <ds:schemaRefs>
    <ds:schemaRef ds:uri="http://schemas.microsoft.com/sharepoint/v3/contenttype/forms"/>
  </ds:schemaRefs>
</ds:datastoreItem>
</file>

<file path=customXml/itemProps4.xml><?xml version="1.0" encoding="utf-8"?>
<ds:datastoreItem xmlns:ds="http://schemas.openxmlformats.org/officeDocument/2006/customXml" ds:itemID="{C47F555D-A473-44D7-A1F3-3B1C80133012}"/>
</file>

<file path=docProps/app.xml><?xml version="1.0" encoding="utf-8"?>
<Properties xmlns="http://schemas.openxmlformats.org/officeDocument/2006/extended-properties" xmlns:vt="http://schemas.openxmlformats.org/officeDocument/2006/docPropsVTypes">
  <Template>Normal.dotm</Template>
  <TotalTime>0</TotalTime>
  <Pages>15</Pages>
  <Words>5524</Words>
  <Characters>896</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2024-09-09T02:51:00Z</dcterms:created>
  <dcterms:modified xsi:type="dcterms:W3CDTF">2024-09-10T04:20:00Z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