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6629" w14:textId="77777777" w:rsidR="002408A0" w:rsidRPr="008F07DA" w:rsidRDefault="00957C7B" w:rsidP="00604FA0">
      <w:pPr>
        <w:spacing w:line="400" w:lineRule="exact"/>
        <w:ind w:right="-57" w:firstLineChars="8" w:firstLine="35"/>
        <w:jc w:val="center"/>
        <w:rPr>
          <w:rFonts w:hAnsi="ＭＳ 明朝"/>
          <w:b/>
          <w:color w:val="000000"/>
          <w:spacing w:val="10"/>
          <w:kern w:val="0"/>
          <w:sz w:val="24"/>
          <w:szCs w:val="24"/>
        </w:rPr>
      </w:pPr>
      <w:r w:rsidRPr="00B655EB">
        <w:rPr>
          <w:rFonts w:hAnsi="ＭＳ 明朝" w:hint="eastAsia"/>
          <w:b/>
          <w:color w:val="000000"/>
          <w:spacing w:val="104"/>
          <w:kern w:val="0"/>
          <w:sz w:val="24"/>
          <w:szCs w:val="24"/>
          <w:fitText w:val="3836" w:id="-381358336"/>
        </w:rPr>
        <w:t>審査の対象及び手</w:t>
      </w:r>
      <w:r w:rsidRPr="00B655EB">
        <w:rPr>
          <w:rFonts w:hAnsi="ＭＳ 明朝" w:hint="eastAsia"/>
          <w:b/>
          <w:color w:val="000000"/>
          <w:spacing w:val="2"/>
          <w:kern w:val="0"/>
          <w:sz w:val="24"/>
          <w:szCs w:val="24"/>
          <w:fitText w:val="3836" w:id="-381358336"/>
        </w:rPr>
        <w:t>続</w:t>
      </w:r>
    </w:p>
    <w:p w14:paraId="73E8EBC3" w14:textId="77777777" w:rsidR="00C97294" w:rsidRPr="005874D3" w:rsidRDefault="00C97294" w:rsidP="00C97294">
      <w:pPr>
        <w:spacing w:line="380" w:lineRule="exact"/>
        <w:rPr>
          <w:rFonts w:hAnsi="ＭＳ 明朝"/>
        </w:rPr>
      </w:pPr>
      <w:r w:rsidRPr="005874D3">
        <w:rPr>
          <w:rFonts w:hAnsi="ＭＳ 明朝" w:hint="eastAsia"/>
        </w:rPr>
        <w:t>１　審査の対象</w:t>
      </w:r>
    </w:p>
    <w:p w14:paraId="49A992DF" w14:textId="724A52E0" w:rsidR="00C97294" w:rsidRPr="005874D3" w:rsidRDefault="00C97294" w:rsidP="00C97294">
      <w:pPr>
        <w:spacing w:line="380" w:lineRule="exact"/>
        <w:ind w:firstLineChars="200" w:firstLine="425"/>
        <w:rPr>
          <w:rFonts w:hAnsi="ＭＳ 明朝"/>
        </w:rPr>
      </w:pPr>
      <w:r w:rsidRPr="005874D3">
        <w:rPr>
          <w:rFonts w:hAnsi="ＭＳ 明朝" w:hint="eastAsia"/>
        </w:rPr>
        <w:t>令和</w:t>
      </w:r>
      <w:r w:rsidR="00D94F8F">
        <w:rPr>
          <w:rFonts w:hAnsi="ＭＳ 明朝" w:hint="eastAsia"/>
        </w:rPr>
        <w:t>４</w:t>
      </w:r>
      <w:r w:rsidRPr="005874D3">
        <w:rPr>
          <w:rFonts w:hAnsi="ＭＳ 明朝" w:hint="eastAsia"/>
        </w:rPr>
        <w:t>年度の大阪府</w:t>
      </w:r>
      <w:r w:rsidR="00E75E50" w:rsidRPr="005874D3">
        <w:rPr>
          <w:rFonts w:hAnsi="ＭＳ 明朝" w:hint="eastAsia"/>
        </w:rPr>
        <w:t>まちづくり促進</w:t>
      </w:r>
      <w:r w:rsidRPr="005874D3">
        <w:rPr>
          <w:rFonts w:hAnsi="ＭＳ 明朝" w:hint="eastAsia"/>
        </w:rPr>
        <w:t>事業会計（以下「</w:t>
      </w:r>
      <w:r w:rsidR="00E75E50" w:rsidRPr="005874D3">
        <w:rPr>
          <w:rFonts w:hAnsi="ＭＳ 明朝" w:hint="eastAsia"/>
        </w:rPr>
        <w:t>まち</w:t>
      </w:r>
      <w:r w:rsidRPr="005874D3">
        <w:rPr>
          <w:rFonts w:hAnsi="ＭＳ 明朝" w:hint="eastAsia"/>
        </w:rPr>
        <w:t>会計」という。）</w:t>
      </w:r>
    </w:p>
    <w:p w14:paraId="097458BF" w14:textId="77777777" w:rsidR="00C97294" w:rsidRPr="005874D3" w:rsidRDefault="00C97294" w:rsidP="00C97294">
      <w:pPr>
        <w:spacing w:line="360" w:lineRule="exact"/>
        <w:ind w:left="-11" w:right="-57" w:firstLineChars="8" w:firstLine="19"/>
        <w:rPr>
          <w:rFonts w:hAnsi="ＭＳ 明朝"/>
          <w:spacing w:val="10"/>
          <w:kern w:val="0"/>
        </w:rPr>
      </w:pPr>
    </w:p>
    <w:p w14:paraId="4F7D41CC" w14:textId="77777777" w:rsidR="00C97294" w:rsidRPr="005874D3" w:rsidRDefault="00C97294" w:rsidP="00C97294">
      <w:pPr>
        <w:spacing w:line="380" w:lineRule="exact"/>
        <w:rPr>
          <w:rFonts w:hAnsi="ＭＳ 明朝"/>
        </w:rPr>
      </w:pPr>
      <w:r w:rsidRPr="005874D3">
        <w:rPr>
          <w:rFonts w:hAnsi="ＭＳ 明朝" w:hint="eastAsia"/>
        </w:rPr>
        <w:t>２　審査の手続</w:t>
      </w:r>
    </w:p>
    <w:p w14:paraId="1352019C" w14:textId="5BAD8030" w:rsidR="00C97294" w:rsidRPr="005874D3" w:rsidRDefault="00C97294" w:rsidP="00C97294">
      <w:pPr>
        <w:spacing w:line="380" w:lineRule="exact"/>
        <w:ind w:leftChars="106" w:left="225" w:firstLineChars="92" w:firstLine="196"/>
        <w:rPr>
          <w:rFonts w:hAnsi="ＭＳ 明朝"/>
        </w:rPr>
      </w:pPr>
      <w:r w:rsidRPr="005874D3">
        <w:rPr>
          <w:rFonts w:hAnsi="ＭＳ 明朝" w:hint="eastAsia"/>
        </w:rPr>
        <w:t>地方公営企業法（以下「法」という。）第</w:t>
      </w:r>
      <w:r w:rsidRPr="005874D3">
        <w:rPr>
          <w:rFonts w:hAnsi="ＭＳ 明朝"/>
        </w:rPr>
        <w:t>30条第</w:t>
      </w:r>
      <w:r w:rsidR="00FA3188" w:rsidRPr="005874D3">
        <w:rPr>
          <w:rFonts w:hAnsi="ＭＳ 明朝" w:hint="eastAsia"/>
        </w:rPr>
        <w:t>２</w:t>
      </w:r>
      <w:r w:rsidRPr="005874D3">
        <w:rPr>
          <w:rFonts w:hAnsi="ＭＳ 明朝" w:hint="eastAsia"/>
        </w:rPr>
        <w:t>項及び大阪府監査基準第</w:t>
      </w:r>
      <w:r w:rsidR="00FA3188" w:rsidRPr="005874D3">
        <w:rPr>
          <w:rFonts w:hAnsi="ＭＳ 明朝" w:hint="eastAsia"/>
        </w:rPr>
        <w:t>３</w:t>
      </w:r>
      <w:r w:rsidRPr="005874D3">
        <w:rPr>
          <w:rFonts w:hAnsi="ＭＳ 明朝" w:hint="eastAsia"/>
        </w:rPr>
        <w:t>条第</w:t>
      </w:r>
      <w:r w:rsidR="00FA3188" w:rsidRPr="005874D3">
        <w:rPr>
          <w:rFonts w:hAnsi="ＭＳ 明朝" w:hint="eastAsia"/>
        </w:rPr>
        <w:t>１</w:t>
      </w:r>
      <w:r w:rsidRPr="005874D3">
        <w:rPr>
          <w:rFonts w:hAnsi="ＭＳ 明朝" w:hint="eastAsia"/>
        </w:rPr>
        <w:t>項第</w:t>
      </w:r>
      <w:r w:rsidR="00FA3188" w:rsidRPr="005874D3">
        <w:rPr>
          <w:rFonts w:hAnsi="ＭＳ 明朝" w:hint="eastAsia"/>
        </w:rPr>
        <w:t>６</w:t>
      </w:r>
      <w:r w:rsidRPr="005874D3">
        <w:rPr>
          <w:rFonts w:hAnsi="ＭＳ 明朝" w:hint="eastAsia"/>
        </w:rPr>
        <w:t>号の規定に基づき、法の財務規定等の適用を受けて経営する</w:t>
      </w:r>
      <w:r w:rsidR="00E75E50" w:rsidRPr="005874D3">
        <w:rPr>
          <w:rFonts w:hAnsi="ＭＳ 明朝" w:hint="eastAsia"/>
        </w:rPr>
        <w:t>まち</w:t>
      </w:r>
      <w:r w:rsidRPr="005874D3">
        <w:rPr>
          <w:rFonts w:hAnsi="ＭＳ 明朝" w:hint="eastAsia"/>
        </w:rPr>
        <w:t>会計の令和</w:t>
      </w:r>
      <w:r w:rsidR="00C7118D">
        <w:rPr>
          <w:rFonts w:hAnsi="ＭＳ 明朝" w:hint="eastAsia"/>
        </w:rPr>
        <w:t>４</w:t>
      </w:r>
      <w:r w:rsidRPr="005874D3">
        <w:rPr>
          <w:rFonts w:hAnsi="ＭＳ 明朝" w:hint="eastAsia"/>
        </w:rPr>
        <w:t>年度の決算について、決算報告書、財務諸表など提出された書類について審査した。</w:t>
      </w:r>
    </w:p>
    <w:p w14:paraId="4C14709F" w14:textId="77777777" w:rsidR="002408A0" w:rsidRPr="008F07DA" w:rsidRDefault="002408A0" w:rsidP="00BF70F4">
      <w:pPr>
        <w:spacing w:line="400" w:lineRule="exact"/>
        <w:ind w:right="-2" w:firstLineChars="100" w:firstLine="213"/>
        <w:rPr>
          <w:rFonts w:hAnsi="ＭＳ 明朝"/>
          <w:color w:val="000000"/>
        </w:rPr>
      </w:pPr>
    </w:p>
    <w:p w14:paraId="47317162" w14:textId="77777777" w:rsidR="002408A0" w:rsidRPr="008F07DA" w:rsidRDefault="002408A0" w:rsidP="001B7EC8">
      <w:pPr>
        <w:spacing w:line="400" w:lineRule="exact"/>
        <w:ind w:right="-2"/>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4ED78C79"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3E34EFEC"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0FE51524"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6268C8D6" w14:textId="77777777"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68EDB3E0" w14:textId="439F6FF5"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E75E50">
        <w:rPr>
          <w:rFonts w:ascii="ＭＳ 明朝" w:hAnsi="ＭＳ 明朝" w:hint="eastAsia"/>
          <w:color w:val="000000"/>
          <w:sz w:val="22"/>
        </w:rPr>
        <w:t>、</w:t>
      </w:r>
      <w:r w:rsidRPr="005874D3">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w:t>
      </w:r>
      <w:r w:rsidR="00663566">
        <w:rPr>
          <w:rFonts w:ascii="ＭＳ 明朝" w:hAnsi="ＭＳ 明朝" w:hint="eastAsia"/>
          <w:color w:val="000000"/>
          <w:sz w:val="22"/>
        </w:rPr>
        <w:t>、</w:t>
      </w:r>
      <w:r w:rsidRPr="005874D3">
        <w:rPr>
          <w:rFonts w:ascii="ＭＳ 明朝" w:hAnsi="ＭＳ 明朝" w:hint="eastAsia"/>
          <w:color w:val="000000"/>
          <w:sz w:val="22"/>
        </w:rPr>
        <w:t>確認した。</w:t>
      </w:r>
    </w:p>
    <w:p w14:paraId="021A7511" w14:textId="77777777" w:rsidR="002408A0" w:rsidRPr="008F07DA" w:rsidRDefault="002408A0" w:rsidP="005A1DC1">
      <w:pPr>
        <w:pStyle w:val="ab"/>
        <w:spacing w:line="400" w:lineRule="exact"/>
        <w:ind w:leftChars="0" w:left="0"/>
        <w:rPr>
          <w:rFonts w:ascii="ＭＳ 明朝" w:hAnsi="ＭＳ 明朝"/>
          <w:color w:val="000000"/>
          <w:sz w:val="22"/>
        </w:rPr>
      </w:pPr>
    </w:p>
    <w:p w14:paraId="4C09B4BD" w14:textId="5696D4C8"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w:t>
      </w:r>
      <w:r w:rsidR="00E75E50">
        <w:rPr>
          <w:rFonts w:hAnsi="ＭＳ 明朝" w:hint="eastAsia"/>
          <w:color w:val="000000"/>
        </w:rPr>
        <w:t>まちづくり促進</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2C27E1">
        <w:rPr>
          <w:rFonts w:hAnsi="ＭＳ 明朝" w:hint="eastAsia"/>
          <w:color w:val="000000"/>
        </w:rPr>
        <w:t>、</w:t>
      </w:r>
      <w:r w:rsidR="00F807D8" w:rsidRPr="008F07DA">
        <w:rPr>
          <w:rFonts w:hAnsi="ＭＳ 明朝" w:hint="eastAsia"/>
          <w:color w:val="000000"/>
        </w:rPr>
        <w:t>検討し</w:t>
      </w:r>
      <w:r w:rsidR="002408A0" w:rsidRPr="008F07DA">
        <w:rPr>
          <w:rFonts w:hAnsi="ＭＳ 明朝" w:hint="eastAsia"/>
          <w:color w:val="000000"/>
        </w:rPr>
        <w:t>た。</w:t>
      </w:r>
    </w:p>
    <w:p w14:paraId="2B678CE8" w14:textId="77777777" w:rsidR="002408A0" w:rsidRPr="008F07DA" w:rsidRDefault="002408A0" w:rsidP="00EE499B">
      <w:pPr>
        <w:spacing w:line="400" w:lineRule="exact"/>
        <w:ind w:right="-57"/>
        <w:rPr>
          <w:rFonts w:hAnsi="ＭＳ 明朝"/>
          <w:color w:val="000000"/>
          <w:spacing w:val="10"/>
          <w:kern w:val="0"/>
        </w:rPr>
      </w:pPr>
    </w:p>
    <w:p w14:paraId="3E956D62" w14:textId="77777777" w:rsidR="002408A0" w:rsidRPr="008F07DA" w:rsidRDefault="002408A0" w:rsidP="00EE499B">
      <w:pPr>
        <w:spacing w:line="400" w:lineRule="exact"/>
        <w:ind w:left="2" w:right="-57"/>
        <w:rPr>
          <w:rFonts w:hAnsi="ＭＳ 明朝"/>
          <w:color w:val="000000"/>
          <w:spacing w:val="10"/>
          <w:kern w:val="0"/>
        </w:rPr>
      </w:pPr>
    </w:p>
    <w:p w14:paraId="05921EEC" w14:textId="77777777" w:rsidR="003772B8" w:rsidRPr="008F07DA" w:rsidRDefault="00957C7B" w:rsidP="001B7EC8">
      <w:pPr>
        <w:spacing w:line="400" w:lineRule="exact"/>
        <w:ind w:leftChars="-1" w:left="-2" w:right="-57" w:firstLine="1"/>
        <w:jc w:val="center"/>
        <w:rPr>
          <w:b/>
          <w:color w:val="000000"/>
          <w:spacing w:val="10"/>
          <w:kern w:val="0"/>
          <w:sz w:val="24"/>
          <w:szCs w:val="24"/>
        </w:rPr>
      </w:pPr>
      <w:r w:rsidRPr="00B4066D">
        <w:rPr>
          <w:rFonts w:hint="eastAsia"/>
          <w:b/>
          <w:color w:val="000000"/>
          <w:spacing w:val="329"/>
          <w:kern w:val="0"/>
          <w:sz w:val="24"/>
          <w:szCs w:val="24"/>
          <w:fitText w:val="3836" w:id="-381358335"/>
        </w:rPr>
        <w:t>審査の結</w:t>
      </w:r>
      <w:r w:rsidRPr="00B4066D">
        <w:rPr>
          <w:rFonts w:hint="eastAsia"/>
          <w:b/>
          <w:color w:val="000000"/>
          <w:kern w:val="0"/>
          <w:sz w:val="24"/>
          <w:szCs w:val="24"/>
          <w:fitText w:val="3836" w:id="-381358335"/>
        </w:rPr>
        <w:t>果</w:t>
      </w:r>
    </w:p>
    <w:p w14:paraId="51B900CD" w14:textId="77777777" w:rsidR="002408A0" w:rsidRPr="008F07DA" w:rsidRDefault="00C97294" w:rsidP="001B7EC8">
      <w:pPr>
        <w:pStyle w:val="a9"/>
        <w:spacing w:line="400" w:lineRule="exact"/>
        <w:ind w:leftChars="0" w:left="0" w:right="-57" w:firstLineChars="3" w:firstLine="7"/>
        <w:rPr>
          <w:color w:val="000000"/>
          <w:spacing w:val="10"/>
        </w:rPr>
      </w:pPr>
      <w:r w:rsidRPr="00C97294">
        <w:rPr>
          <w:rFonts w:hint="eastAsia"/>
          <w:color w:val="000000"/>
          <w:spacing w:val="10"/>
        </w:rPr>
        <w:t>１　審査の結果</w:t>
      </w:r>
    </w:p>
    <w:p w14:paraId="416093BC" w14:textId="54E58717"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w:t>
      </w:r>
      <w:r w:rsidR="000C5D8D">
        <w:rPr>
          <w:rFonts w:hint="eastAsia"/>
          <w:color w:val="000000"/>
        </w:rPr>
        <w:t>４</w:t>
      </w:r>
      <w:r w:rsidR="00F74CFA" w:rsidRPr="008F07DA">
        <w:rPr>
          <w:rFonts w:hint="eastAsia"/>
          <w:color w:val="000000"/>
        </w:rPr>
        <w:t>年度</w:t>
      </w:r>
      <w:r w:rsidR="00E75E50">
        <w:rPr>
          <w:rFonts w:hint="eastAsia"/>
          <w:color w:val="000000"/>
        </w:rPr>
        <w:t>まち</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31107647" w14:textId="77777777" w:rsidR="002408A0" w:rsidRPr="00487D7A" w:rsidRDefault="002408A0" w:rsidP="00EE499B">
      <w:pPr>
        <w:spacing w:line="400" w:lineRule="exact"/>
        <w:jc w:val="center"/>
        <w:rPr>
          <w:color w:val="000000"/>
        </w:rPr>
      </w:pPr>
    </w:p>
    <w:p w14:paraId="5F96599B" w14:textId="77777777" w:rsidR="00C97294" w:rsidRPr="005874D3" w:rsidRDefault="00C97294" w:rsidP="005874D3">
      <w:pPr>
        <w:spacing w:line="380" w:lineRule="exact"/>
        <w:rPr>
          <w:rFonts w:hAnsi="ＭＳ 明朝"/>
        </w:rPr>
      </w:pPr>
      <w:r w:rsidRPr="005874D3">
        <w:rPr>
          <w:rFonts w:hAnsi="ＭＳ 明朝" w:hint="eastAsia"/>
        </w:rPr>
        <w:t>２　意見</w:t>
      </w:r>
    </w:p>
    <w:p w14:paraId="25F88B04" w14:textId="77777777" w:rsidR="0035187F" w:rsidRPr="00527156" w:rsidRDefault="00C97294" w:rsidP="005874D3">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191F00">
      <w:headerReference w:type="default" r:id="rId11"/>
      <w:footerReference w:type="even" r:id="rId12"/>
      <w:footerReference w:type="default" r:id="rId13"/>
      <w:pgSz w:w="11906" w:h="16838" w:code="9"/>
      <w:pgMar w:top="1701" w:right="1701" w:bottom="1418" w:left="1560" w:header="851" w:footer="992"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06D2" w14:textId="77777777" w:rsidR="00B24620" w:rsidRDefault="00B24620">
      <w:r>
        <w:separator/>
      </w:r>
    </w:p>
  </w:endnote>
  <w:endnote w:type="continuationSeparator" w:id="0">
    <w:p w14:paraId="23149AAF" w14:textId="77777777" w:rsidR="00B24620" w:rsidRDefault="00B2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E266"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1DE43BC6"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951" w14:textId="32D0048E" w:rsidR="001E7E0A" w:rsidRDefault="001E7E0A">
    <w:pPr>
      <w:pStyle w:val="a3"/>
      <w:jc w:val="center"/>
    </w:pPr>
    <w:r>
      <w:fldChar w:fldCharType="begin"/>
    </w:r>
    <w:r>
      <w:instrText>PAGE   \* MERGEFORMAT</w:instrText>
    </w:r>
    <w:r>
      <w:fldChar w:fldCharType="separate"/>
    </w:r>
    <w:r w:rsidR="00B4066D" w:rsidRPr="00B4066D">
      <w:rPr>
        <w:noProof/>
        <w:lang w:val="ja-JP"/>
      </w:rPr>
      <w:t>1</w:t>
    </w:r>
    <w:r>
      <w:fldChar w:fldCharType="end"/>
    </w:r>
  </w:p>
  <w:p w14:paraId="767BA107" w14:textId="77777777" w:rsidR="00AC32EB" w:rsidRDefault="00AC32EB" w:rsidP="005E452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7D9F" w14:textId="77777777" w:rsidR="00B24620" w:rsidRDefault="00B24620">
      <w:r>
        <w:separator/>
      </w:r>
    </w:p>
  </w:footnote>
  <w:footnote w:type="continuationSeparator" w:id="0">
    <w:p w14:paraId="62C405C2" w14:textId="77777777" w:rsidR="00B24620" w:rsidRDefault="00B2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FA5B" w14:textId="77777777" w:rsidR="00AC32EB" w:rsidRDefault="00AC32EB" w:rsidP="009865FF">
    <w:pPr>
      <w:pStyle w:val="a6"/>
      <w:jc w:val="center"/>
    </w:pPr>
  </w:p>
  <w:p w14:paraId="413B50FF" w14:textId="77777777"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16cid:durableId="108669378">
    <w:abstractNumId w:val="14"/>
  </w:num>
  <w:num w:numId="2" w16cid:durableId="166675964">
    <w:abstractNumId w:val="29"/>
  </w:num>
  <w:num w:numId="3" w16cid:durableId="1862470845">
    <w:abstractNumId w:val="25"/>
  </w:num>
  <w:num w:numId="4" w16cid:durableId="2062705104">
    <w:abstractNumId w:val="20"/>
  </w:num>
  <w:num w:numId="5" w16cid:durableId="60830646">
    <w:abstractNumId w:val="15"/>
  </w:num>
  <w:num w:numId="6" w16cid:durableId="688525176">
    <w:abstractNumId w:val="28"/>
  </w:num>
  <w:num w:numId="7" w16cid:durableId="760679814">
    <w:abstractNumId w:val="21"/>
  </w:num>
  <w:num w:numId="8" w16cid:durableId="748237873">
    <w:abstractNumId w:val="12"/>
  </w:num>
  <w:num w:numId="9" w16cid:durableId="941650014">
    <w:abstractNumId w:val="22"/>
  </w:num>
  <w:num w:numId="10" w16cid:durableId="1257447277">
    <w:abstractNumId w:val="26"/>
  </w:num>
  <w:num w:numId="11" w16cid:durableId="1116486070">
    <w:abstractNumId w:val="13"/>
  </w:num>
  <w:num w:numId="12" w16cid:durableId="28993828">
    <w:abstractNumId w:val="9"/>
  </w:num>
  <w:num w:numId="13" w16cid:durableId="553547972">
    <w:abstractNumId w:val="7"/>
  </w:num>
  <w:num w:numId="14" w16cid:durableId="2096629169">
    <w:abstractNumId w:val="6"/>
  </w:num>
  <w:num w:numId="15" w16cid:durableId="1250695538">
    <w:abstractNumId w:val="5"/>
  </w:num>
  <w:num w:numId="16" w16cid:durableId="1730692831">
    <w:abstractNumId w:val="4"/>
  </w:num>
  <w:num w:numId="17" w16cid:durableId="419834926">
    <w:abstractNumId w:val="8"/>
  </w:num>
  <w:num w:numId="18" w16cid:durableId="64421952">
    <w:abstractNumId w:val="3"/>
  </w:num>
  <w:num w:numId="19" w16cid:durableId="1286234046">
    <w:abstractNumId w:val="2"/>
  </w:num>
  <w:num w:numId="20" w16cid:durableId="685525946">
    <w:abstractNumId w:val="1"/>
  </w:num>
  <w:num w:numId="21" w16cid:durableId="227040918">
    <w:abstractNumId w:val="0"/>
  </w:num>
  <w:num w:numId="22" w16cid:durableId="1338271210">
    <w:abstractNumId w:val="10"/>
  </w:num>
  <w:num w:numId="23" w16cid:durableId="915895654">
    <w:abstractNumId w:val="31"/>
  </w:num>
  <w:num w:numId="24" w16cid:durableId="2012557997">
    <w:abstractNumId w:val="27"/>
  </w:num>
  <w:num w:numId="25" w16cid:durableId="1630742418">
    <w:abstractNumId w:val="17"/>
  </w:num>
  <w:num w:numId="26" w16cid:durableId="700665348">
    <w:abstractNumId w:val="19"/>
  </w:num>
  <w:num w:numId="27" w16cid:durableId="945313402">
    <w:abstractNumId w:val="18"/>
  </w:num>
  <w:num w:numId="28" w16cid:durableId="973632604">
    <w:abstractNumId w:val="24"/>
  </w:num>
  <w:num w:numId="29" w16cid:durableId="531571834">
    <w:abstractNumId w:val="30"/>
  </w:num>
  <w:num w:numId="30" w16cid:durableId="408625956">
    <w:abstractNumId w:val="11"/>
  </w:num>
  <w:num w:numId="31" w16cid:durableId="703749169">
    <w:abstractNumId w:val="23"/>
  </w:num>
  <w:num w:numId="32" w16cid:durableId="13258180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5D8D"/>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1F00"/>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B7EC8"/>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B4A"/>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27E1"/>
    <w:rsid w:val="002C4B3B"/>
    <w:rsid w:val="002C5197"/>
    <w:rsid w:val="002C5217"/>
    <w:rsid w:val="002C6560"/>
    <w:rsid w:val="002D00F6"/>
    <w:rsid w:val="002D0DAF"/>
    <w:rsid w:val="002D103E"/>
    <w:rsid w:val="002D115C"/>
    <w:rsid w:val="002D17EA"/>
    <w:rsid w:val="002D2A53"/>
    <w:rsid w:val="002D44F0"/>
    <w:rsid w:val="002D650F"/>
    <w:rsid w:val="002E07EC"/>
    <w:rsid w:val="002E1381"/>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631C"/>
    <w:rsid w:val="00586EDF"/>
    <w:rsid w:val="005874D3"/>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566"/>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039E"/>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1091"/>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06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0"/>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060D"/>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034"/>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20"/>
    <w:rsid w:val="00B2467B"/>
    <w:rsid w:val="00B270EC"/>
    <w:rsid w:val="00B27AB2"/>
    <w:rsid w:val="00B3087C"/>
    <w:rsid w:val="00B30A7A"/>
    <w:rsid w:val="00B30D10"/>
    <w:rsid w:val="00B32892"/>
    <w:rsid w:val="00B3422B"/>
    <w:rsid w:val="00B34DD4"/>
    <w:rsid w:val="00B366BF"/>
    <w:rsid w:val="00B37EA3"/>
    <w:rsid w:val="00B4066D"/>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6B67"/>
    <w:rsid w:val="00B56EC7"/>
    <w:rsid w:val="00B6020C"/>
    <w:rsid w:val="00B62F20"/>
    <w:rsid w:val="00B632EC"/>
    <w:rsid w:val="00B63F6C"/>
    <w:rsid w:val="00B655EB"/>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39F"/>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9B5"/>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5BA"/>
    <w:rsid w:val="00C56EDF"/>
    <w:rsid w:val="00C60E85"/>
    <w:rsid w:val="00C61FEF"/>
    <w:rsid w:val="00C62B68"/>
    <w:rsid w:val="00C62BC1"/>
    <w:rsid w:val="00C62EAB"/>
    <w:rsid w:val="00C634BE"/>
    <w:rsid w:val="00C648EA"/>
    <w:rsid w:val="00C65706"/>
    <w:rsid w:val="00C65B3B"/>
    <w:rsid w:val="00C70F3D"/>
    <w:rsid w:val="00C7118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4F8F"/>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2462"/>
    <w:rsid w:val="00E04434"/>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5E50"/>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587F"/>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B9549"/>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2564FE-8BD6-422D-AEE9-DFAD2FC23FA4}">
  <ds:schemaRefs>
    <ds:schemaRef ds:uri="http://schemas.openxmlformats.org/officeDocument/2006/bibliography"/>
  </ds:schemaRefs>
</ds:datastoreItem>
</file>

<file path=customXml/itemProps3.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4.xml><?xml version="1.0" encoding="utf-8"?>
<ds:datastoreItem xmlns:ds="http://schemas.openxmlformats.org/officeDocument/2006/customXml" ds:itemID="{4C544AC9-28FE-4167-9F2E-45C1FA993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審査の対象及び手続</vt:lpstr>
      <vt:lpstr>審査の対象及び手続</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2020-08-05T01:46:00Z</cp:lastPrinted>
  <dcterms:created xsi:type="dcterms:W3CDTF">2023-09-11T07:42:00Z</dcterms:created>
  <dcterms:modified xsi:type="dcterms:W3CDTF">2023-09-11T07:42:00Z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2021-07-21T00:35:29Z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f36010b9-6967-4f52-adf9-8cedb1f65a36</vt:lpwstr>
  </property>
  <property fmtid="{D5CDD505-2E9C-101B-9397-08002B2CF9AE}" pid="8" name="MSIP_Label_ea60d57e-af5b-4752-ac57-3e4f28ca11dc_ContentBits">
    <vt:lpwstr>0</vt:lpwstr>
  </property>
</Properties>
</file>