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025CA" w14:textId="12265793" w:rsidR="002408A0" w:rsidRPr="008F07DA" w:rsidRDefault="00334C43" w:rsidP="00334C43">
      <w:pPr>
        <w:tabs>
          <w:tab w:val="left" w:pos="852"/>
          <w:tab w:val="center" w:pos="4368"/>
        </w:tabs>
        <w:spacing w:line="400" w:lineRule="exact"/>
        <w:ind w:right="-57" w:firstLineChars="8" w:firstLine="35"/>
        <w:jc w:val="left"/>
        <w:rPr>
          <w:rFonts w:hAnsi="ＭＳ 明朝"/>
          <w:b/>
          <w:color w:val="000000"/>
          <w:spacing w:val="10"/>
          <w:kern w:val="0"/>
          <w:sz w:val="24"/>
          <w:szCs w:val="24"/>
        </w:rPr>
      </w:pPr>
      <w:bookmarkStart w:id="0" w:name="_GoBack"/>
      <w:bookmarkEnd w:id="0"/>
      <w:r w:rsidRPr="00334C43">
        <w:rPr>
          <w:rFonts w:hAnsi="ＭＳ 明朝"/>
          <w:b/>
          <w:color w:val="000000"/>
          <w:spacing w:val="104"/>
          <w:kern w:val="0"/>
          <w:sz w:val="24"/>
          <w:szCs w:val="24"/>
        </w:rPr>
        <w:tab/>
      </w:r>
      <w:r w:rsidRPr="00334C43">
        <w:rPr>
          <w:rFonts w:hAnsi="ＭＳ 明朝"/>
          <w:b/>
          <w:color w:val="000000"/>
          <w:spacing w:val="104"/>
          <w:kern w:val="0"/>
          <w:sz w:val="24"/>
          <w:szCs w:val="24"/>
        </w:rPr>
        <w:tab/>
      </w:r>
      <w:r w:rsidR="00957C7B" w:rsidRPr="004221B8">
        <w:rPr>
          <w:rFonts w:hAnsi="ＭＳ 明朝" w:hint="eastAsia"/>
          <w:b/>
          <w:color w:val="000000"/>
          <w:spacing w:val="100"/>
          <w:kern w:val="0"/>
          <w:sz w:val="24"/>
          <w:szCs w:val="24"/>
          <w:fitText w:val="3770" w:id="-1738347008"/>
        </w:rPr>
        <w:t>審査の対象及び手</w:t>
      </w:r>
      <w:r w:rsidR="00957C7B" w:rsidRPr="004221B8">
        <w:rPr>
          <w:rFonts w:hAnsi="ＭＳ 明朝" w:hint="eastAsia"/>
          <w:b/>
          <w:color w:val="000000"/>
          <w:spacing w:val="1"/>
          <w:kern w:val="0"/>
          <w:sz w:val="24"/>
          <w:szCs w:val="24"/>
          <w:fitText w:val="3770" w:id="-1738347008"/>
        </w:rPr>
        <w:t>続</w:t>
      </w:r>
    </w:p>
    <w:p w14:paraId="300676D3" w14:textId="77777777" w:rsidR="00C97294" w:rsidRPr="00132649" w:rsidRDefault="00C97294" w:rsidP="00C97294">
      <w:pPr>
        <w:spacing w:line="380" w:lineRule="exact"/>
        <w:rPr>
          <w:rFonts w:hAnsi="ＭＳ 明朝"/>
        </w:rPr>
      </w:pPr>
      <w:r w:rsidRPr="00132649">
        <w:rPr>
          <w:rFonts w:hAnsi="ＭＳ 明朝" w:hint="eastAsia"/>
        </w:rPr>
        <w:t>１　審査の対象</w:t>
      </w:r>
    </w:p>
    <w:p w14:paraId="03093839" w14:textId="55F45E0D" w:rsidR="00C97294" w:rsidRPr="00132649" w:rsidRDefault="00C97294" w:rsidP="00C97294">
      <w:pPr>
        <w:spacing w:line="380" w:lineRule="exact"/>
        <w:ind w:firstLineChars="200" w:firstLine="425"/>
        <w:rPr>
          <w:rFonts w:hAnsi="ＭＳ 明朝"/>
        </w:rPr>
      </w:pPr>
      <w:r w:rsidRPr="00132649">
        <w:rPr>
          <w:rFonts w:hAnsi="ＭＳ 明朝" w:hint="eastAsia"/>
        </w:rPr>
        <w:t>令和</w:t>
      </w:r>
      <w:r w:rsidR="00634202">
        <w:rPr>
          <w:rFonts w:hAnsi="ＭＳ 明朝" w:hint="eastAsia"/>
        </w:rPr>
        <w:t>３</w:t>
      </w:r>
      <w:r w:rsidRPr="00132649">
        <w:rPr>
          <w:rFonts w:hAnsi="ＭＳ 明朝" w:hint="eastAsia"/>
        </w:rPr>
        <w:t>年度の大阪府中央卸売市場事業会計（以下「市場会計」という。）</w:t>
      </w:r>
    </w:p>
    <w:p w14:paraId="13BEA5B2" w14:textId="77777777" w:rsidR="00C97294" w:rsidRPr="00132649" w:rsidRDefault="00C97294" w:rsidP="00C97294">
      <w:pPr>
        <w:spacing w:line="360" w:lineRule="exact"/>
        <w:ind w:left="-11" w:right="-57" w:firstLineChars="8" w:firstLine="19"/>
        <w:rPr>
          <w:rFonts w:hAnsi="ＭＳ 明朝"/>
          <w:spacing w:val="10"/>
          <w:kern w:val="0"/>
        </w:rPr>
      </w:pPr>
    </w:p>
    <w:p w14:paraId="13E75FFB" w14:textId="77777777" w:rsidR="00C97294" w:rsidRPr="00132649" w:rsidRDefault="00C97294" w:rsidP="00C97294">
      <w:pPr>
        <w:spacing w:line="380" w:lineRule="exact"/>
        <w:rPr>
          <w:rFonts w:hAnsi="ＭＳ 明朝"/>
        </w:rPr>
      </w:pPr>
      <w:r w:rsidRPr="00132649">
        <w:rPr>
          <w:rFonts w:hAnsi="ＭＳ 明朝" w:hint="eastAsia"/>
        </w:rPr>
        <w:t>２　審査の手続</w:t>
      </w:r>
    </w:p>
    <w:p w14:paraId="2E59E126" w14:textId="1AC90C6A" w:rsidR="00C97294" w:rsidRPr="00132649" w:rsidRDefault="00C97294" w:rsidP="00C97294">
      <w:pPr>
        <w:spacing w:line="380" w:lineRule="exact"/>
        <w:ind w:leftChars="106" w:left="225" w:firstLineChars="92" w:firstLine="196"/>
        <w:rPr>
          <w:rFonts w:hAnsi="ＭＳ 明朝"/>
        </w:rPr>
      </w:pPr>
      <w:r w:rsidRPr="00132649">
        <w:rPr>
          <w:rFonts w:hAnsi="ＭＳ 明朝" w:hint="eastAsia"/>
        </w:rPr>
        <w:t>地方公営企業法（以下「法」という。）第</w:t>
      </w:r>
      <w:r w:rsidRPr="00132649">
        <w:rPr>
          <w:rFonts w:hAnsi="ＭＳ 明朝"/>
        </w:rPr>
        <w:t>30条第</w:t>
      </w:r>
      <w:r w:rsidR="00FA3188" w:rsidRPr="00132649">
        <w:rPr>
          <w:rFonts w:hAnsi="ＭＳ 明朝" w:hint="eastAsia"/>
        </w:rPr>
        <w:t>２</w:t>
      </w:r>
      <w:r w:rsidRPr="00132649">
        <w:rPr>
          <w:rFonts w:hAnsi="ＭＳ 明朝" w:hint="eastAsia"/>
        </w:rPr>
        <w:t>項及び大阪府監査基準第</w:t>
      </w:r>
      <w:r w:rsidR="00FA3188" w:rsidRPr="00132649">
        <w:rPr>
          <w:rFonts w:hAnsi="ＭＳ 明朝" w:hint="eastAsia"/>
        </w:rPr>
        <w:t>３</w:t>
      </w:r>
      <w:r w:rsidRPr="00132649">
        <w:rPr>
          <w:rFonts w:hAnsi="ＭＳ 明朝" w:hint="eastAsia"/>
        </w:rPr>
        <w:t>条第</w:t>
      </w:r>
      <w:r w:rsidR="00FA3188" w:rsidRPr="00132649">
        <w:rPr>
          <w:rFonts w:hAnsi="ＭＳ 明朝" w:hint="eastAsia"/>
        </w:rPr>
        <w:t>１</w:t>
      </w:r>
      <w:r w:rsidRPr="00132649">
        <w:rPr>
          <w:rFonts w:hAnsi="ＭＳ 明朝" w:hint="eastAsia"/>
        </w:rPr>
        <w:t>項第</w:t>
      </w:r>
      <w:r w:rsidR="00FA3188" w:rsidRPr="00132649">
        <w:rPr>
          <w:rFonts w:hAnsi="ＭＳ 明朝" w:hint="eastAsia"/>
        </w:rPr>
        <w:t>６</w:t>
      </w:r>
      <w:r w:rsidRPr="00132649">
        <w:rPr>
          <w:rFonts w:hAnsi="ＭＳ 明朝" w:hint="eastAsia"/>
        </w:rPr>
        <w:t>号の規定に基づき、法の財務規定等の適用を受けて経営する市場会計の令</w:t>
      </w:r>
      <w:r w:rsidRPr="005841B3">
        <w:rPr>
          <w:rFonts w:hAnsi="ＭＳ 明朝" w:hint="eastAsia"/>
        </w:rPr>
        <w:t>和</w:t>
      </w:r>
      <w:r w:rsidR="00634202">
        <w:rPr>
          <w:rFonts w:hAnsi="ＭＳ 明朝" w:hint="eastAsia"/>
        </w:rPr>
        <w:t>３</w:t>
      </w:r>
      <w:r w:rsidRPr="005841B3">
        <w:rPr>
          <w:rFonts w:hAnsi="ＭＳ 明朝" w:hint="eastAsia"/>
        </w:rPr>
        <w:t>年度</w:t>
      </w:r>
      <w:r w:rsidRPr="00132649">
        <w:rPr>
          <w:rFonts w:hAnsi="ＭＳ 明朝" w:hint="eastAsia"/>
        </w:rPr>
        <w:t>の決算について、決算報告書、財務諸表など提出された書類について審査した。</w:t>
      </w:r>
    </w:p>
    <w:p w14:paraId="491F34CA" w14:textId="77777777" w:rsidR="002408A0" w:rsidRPr="008F07DA" w:rsidRDefault="002408A0" w:rsidP="00BF70F4">
      <w:pPr>
        <w:spacing w:line="400" w:lineRule="exact"/>
        <w:ind w:right="-2" w:firstLineChars="100" w:firstLine="213"/>
        <w:rPr>
          <w:rFonts w:hAnsi="ＭＳ 明朝"/>
          <w:color w:val="000000"/>
        </w:rPr>
      </w:pPr>
    </w:p>
    <w:p w14:paraId="4D38F5E2" w14:textId="77777777" w:rsidR="002408A0" w:rsidRPr="008F07DA" w:rsidRDefault="002408A0" w:rsidP="00527156">
      <w:pPr>
        <w:spacing w:line="400" w:lineRule="exact"/>
        <w:ind w:right="-2" w:firstLineChars="100" w:firstLine="213"/>
        <w:rPr>
          <w:rFonts w:hAnsi="ＭＳ 明朝"/>
          <w:color w:val="000000"/>
        </w:rPr>
      </w:pPr>
      <w:r w:rsidRPr="008F07DA">
        <w:rPr>
          <w:rFonts w:hAnsi="ＭＳ 明朝" w:hint="eastAsia"/>
          <w:color w:val="000000"/>
        </w:rPr>
        <w:t>審査に</w:t>
      </w:r>
      <w:r w:rsidR="00CE78A9" w:rsidRPr="008F07DA">
        <w:rPr>
          <w:rFonts w:hAnsi="ＭＳ 明朝" w:hint="eastAsia"/>
          <w:color w:val="000000"/>
        </w:rPr>
        <w:t>当</w:t>
      </w:r>
      <w:r w:rsidRPr="008F07DA">
        <w:rPr>
          <w:rFonts w:hAnsi="ＭＳ 明朝" w:hint="eastAsia"/>
          <w:color w:val="000000"/>
        </w:rPr>
        <w:t>たっては、次の手続を実施した。</w:t>
      </w:r>
    </w:p>
    <w:p w14:paraId="1D3DCA67" w14:textId="77777777" w:rsidR="002408A0" w:rsidRPr="008F07DA" w:rsidRDefault="002408A0" w:rsidP="00EE499B">
      <w:pPr>
        <w:pStyle w:val="ab"/>
        <w:numPr>
          <w:ilvl w:val="0"/>
          <w:numId w:val="23"/>
        </w:numPr>
        <w:spacing w:line="400" w:lineRule="exact"/>
        <w:ind w:leftChars="0" w:hanging="464"/>
        <w:rPr>
          <w:rFonts w:ascii="ＭＳ 明朝" w:hAnsi="ＭＳ 明朝"/>
          <w:color w:val="000000"/>
          <w:sz w:val="22"/>
        </w:rPr>
      </w:pPr>
      <w:r w:rsidRPr="008F07DA">
        <w:rPr>
          <w:rFonts w:ascii="ＭＳ 明朝" w:hAnsi="ＭＳ 明朝" w:hint="eastAsia"/>
          <w:color w:val="000000"/>
          <w:sz w:val="22"/>
        </w:rPr>
        <w:t>決算報告書及び財務諸表が法の財務規定</w:t>
      </w:r>
      <w:r w:rsidR="000C4761" w:rsidRPr="008F07DA">
        <w:rPr>
          <w:rFonts w:ascii="ＭＳ 明朝" w:hAnsi="ＭＳ 明朝" w:hint="eastAsia"/>
          <w:color w:val="000000"/>
          <w:sz w:val="22"/>
        </w:rPr>
        <w:t>等</w:t>
      </w:r>
      <w:r w:rsidRPr="008F07DA">
        <w:rPr>
          <w:rFonts w:ascii="ＭＳ 明朝" w:hAnsi="ＭＳ 明朝" w:hint="eastAsia"/>
          <w:color w:val="000000"/>
          <w:sz w:val="22"/>
        </w:rPr>
        <w:t>に準拠して明瞭に表示されているかを確かめるため、それらの計算突合を行い、試算表、総勘定元帳及び</w:t>
      </w:r>
      <w:r w:rsidR="00E36633" w:rsidRPr="008F07DA">
        <w:rPr>
          <w:rFonts w:ascii="ＭＳ 明朝" w:hAnsi="ＭＳ 明朝" w:hint="eastAsia"/>
          <w:color w:val="000000"/>
          <w:sz w:val="22"/>
        </w:rPr>
        <w:t>関連帳票</w:t>
      </w:r>
      <w:r w:rsidRPr="008F07DA">
        <w:rPr>
          <w:rFonts w:ascii="ＭＳ 明朝" w:hAnsi="ＭＳ 明朝" w:hint="eastAsia"/>
          <w:color w:val="000000"/>
          <w:sz w:val="22"/>
        </w:rPr>
        <w:t>との照合を実施した。</w:t>
      </w:r>
    </w:p>
    <w:p w14:paraId="668A8916" w14:textId="77777777" w:rsidR="002408A0" w:rsidRPr="008F07DA" w:rsidRDefault="002408A0" w:rsidP="00EE499B">
      <w:pPr>
        <w:pStyle w:val="ab"/>
        <w:numPr>
          <w:ilvl w:val="0"/>
          <w:numId w:val="23"/>
        </w:numPr>
        <w:spacing w:line="400" w:lineRule="exact"/>
        <w:ind w:leftChars="0" w:hanging="464"/>
        <w:rPr>
          <w:rFonts w:ascii="ＭＳ 明朝" w:hAnsi="ＭＳ 明朝"/>
          <w:color w:val="000000"/>
          <w:sz w:val="22"/>
        </w:rPr>
      </w:pPr>
      <w:r w:rsidRPr="008F07DA">
        <w:rPr>
          <w:rFonts w:ascii="ＭＳ 明朝" w:hAnsi="ＭＳ 明朝" w:hint="eastAsia"/>
          <w:color w:val="000000"/>
          <w:sz w:val="22"/>
        </w:rPr>
        <w:t>経営成績、財政状態及び</w:t>
      </w:r>
      <w:r w:rsidR="00EF21D8" w:rsidRPr="008F07DA">
        <w:rPr>
          <w:rFonts w:ascii="ＭＳ 明朝" w:hAnsi="ＭＳ 明朝" w:hint="eastAsia"/>
          <w:color w:val="000000"/>
          <w:sz w:val="22"/>
        </w:rPr>
        <w:t>キャッシュ・フローの</w:t>
      </w:r>
      <w:r w:rsidRPr="008F07DA">
        <w:rPr>
          <w:rFonts w:ascii="ＭＳ 明朝" w:hAnsi="ＭＳ 明朝" w:hint="eastAsia"/>
          <w:color w:val="000000"/>
          <w:sz w:val="22"/>
        </w:rPr>
        <w:t>状況について、前年度比較等の分析的手続を実施した。</w:t>
      </w:r>
    </w:p>
    <w:p w14:paraId="6BBA0F9E" w14:textId="77777777" w:rsidR="002408A0" w:rsidRPr="008F07DA" w:rsidRDefault="002408A0" w:rsidP="00EE499B">
      <w:pPr>
        <w:pStyle w:val="ab"/>
        <w:numPr>
          <w:ilvl w:val="0"/>
          <w:numId w:val="23"/>
        </w:numPr>
        <w:spacing w:line="400" w:lineRule="exact"/>
        <w:ind w:leftChars="0" w:hanging="464"/>
        <w:rPr>
          <w:rFonts w:ascii="ＭＳ 明朝" w:hAnsi="ＭＳ 明朝"/>
          <w:color w:val="000000"/>
          <w:sz w:val="22"/>
        </w:rPr>
      </w:pPr>
      <w:r w:rsidRPr="008F07DA">
        <w:rPr>
          <w:rFonts w:ascii="ＭＳ 明朝" w:hAnsi="ＭＳ 明朝" w:hint="eastAsia"/>
          <w:color w:val="000000"/>
          <w:sz w:val="22"/>
        </w:rPr>
        <w:t>財務諸表の主な勘定について、</w:t>
      </w:r>
      <w:r w:rsidR="00E36633" w:rsidRPr="008F07DA">
        <w:rPr>
          <w:rFonts w:ascii="ＭＳ 明朝" w:hAnsi="ＭＳ 明朝" w:hint="eastAsia"/>
          <w:color w:val="000000"/>
          <w:sz w:val="22"/>
        </w:rPr>
        <w:t>関連</w:t>
      </w:r>
      <w:r w:rsidRPr="008F07DA">
        <w:rPr>
          <w:rFonts w:ascii="ＭＳ 明朝" w:hAnsi="ＭＳ 明朝" w:hint="eastAsia"/>
          <w:color w:val="000000"/>
          <w:sz w:val="22"/>
        </w:rPr>
        <w:t>資料と照合し、質問及び勘定分析等の概括的手続を実施した。</w:t>
      </w:r>
    </w:p>
    <w:p w14:paraId="5BF61F8D" w14:textId="77777777" w:rsidR="002408A0" w:rsidRDefault="002408A0" w:rsidP="00EE499B">
      <w:pPr>
        <w:pStyle w:val="ab"/>
        <w:numPr>
          <w:ilvl w:val="0"/>
          <w:numId w:val="23"/>
        </w:numPr>
        <w:spacing w:line="400" w:lineRule="exact"/>
        <w:ind w:leftChars="0" w:hanging="464"/>
        <w:rPr>
          <w:rFonts w:ascii="ＭＳ 明朝" w:hAnsi="ＭＳ 明朝"/>
          <w:color w:val="000000"/>
          <w:sz w:val="22"/>
        </w:rPr>
      </w:pPr>
      <w:r w:rsidRPr="008F07DA">
        <w:rPr>
          <w:rFonts w:ascii="ＭＳ 明朝" w:hAnsi="ＭＳ 明朝" w:hint="eastAsia"/>
          <w:color w:val="000000"/>
          <w:sz w:val="22"/>
        </w:rPr>
        <w:t>会計伝票が計数上誤りなく処理されていることを確かめるため、例月現金出納検査の結果を</w:t>
      </w:r>
      <w:r w:rsidR="00C1444C" w:rsidRPr="008F07DA">
        <w:rPr>
          <w:rFonts w:ascii="ＭＳ 明朝" w:hAnsi="ＭＳ 明朝" w:hint="eastAsia"/>
          <w:color w:val="000000"/>
          <w:sz w:val="22"/>
        </w:rPr>
        <w:t>利用</w:t>
      </w:r>
      <w:r w:rsidRPr="008F07DA">
        <w:rPr>
          <w:rFonts w:ascii="ＭＳ 明朝" w:hAnsi="ＭＳ 明朝" w:hint="eastAsia"/>
          <w:color w:val="000000"/>
          <w:sz w:val="22"/>
        </w:rPr>
        <w:t>した。</w:t>
      </w:r>
    </w:p>
    <w:p w14:paraId="0C254782" w14:textId="50B80937" w:rsidR="00C97294" w:rsidRPr="008F07DA" w:rsidRDefault="00C97294" w:rsidP="00EE499B">
      <w:pPr>
        <w:pStyle w:val="ab"/>
        <w:numPr>
          <w:ilvl w:val="0"/>
          <w:numId w:val="23"/>
        </w:numPr>
        <w:spacing w:line="400" w:lineRule="exact"/>
        <w:ind w:leftChars="0" w:hanging="464"/>
        <w:rPr>
          <w:rFonts w:ascii="ＭＳ 明朝" w:hAnsi="ＭＳ 明朝"/>
          <w:color w:val="000000"/>
          <w:sz w:val="22"/>
        </w:rPr>
      </w:pPr>
      <w:r>
        <w:rPr>
          <w:rFonts w:ascii="ＭＳ 明朝" w:hAnsi="ＭＳ 明朝" w:hint="eastAsia"/>
          <w:color w:val="000000"/>
          <w:sz w:val="22"/>
        </w:rPr>
        <w:t>予算執行手続、</w:t>
      </w:r>
      <w:r w:rsidRPr="00132649">
        <w:rPr>
          <w:rFonts w:ascii="ＭＳ 明朝" w:hAnsi="ＭＳ 明朝" w:hint="eastAsia"/>
          <w:color w:val="000000"/>
          <w:sz w:val="22"/>
        </w:rPr>
        <w:t>収入及び支出に係る事務並びに財産の取得、管理及び処分に関する手続が、関係法令に照らして適正に処理されているか、また、予算が合理的かつ効率的に執行されているかについて、確認した。</w:t>
      </w:r>
    </w:p>
    <w:p w14:paraId="0D34ED31" w14:textId="77777777" w:rsidR="002408A0" w:rsidRPr="008F07DA" w:rsidRDefault="002408A0" w:rsidP="005A1DC1">
      <w:pPr>
        <w:pStyle w:val="ab"/>
        <w:spacing w:line="400" w:lineRule="exact"/>
        <w:ind w:leftChars="0" w:left="0"/>
        <w:rPr>
          <w:rFonts w:ascii="ＭＳ 明朝" w:hAnsi="ＭＳ 明朝"/>
          <w:color w:val="000000"/>
          <w:sz w:val="22"/>
        </w:rPr>
      </w:pPr>
    </w:p>
    <w:p w14:paraId="427C35A9" w14:textId="1F08B48D" w:rsidR="002408A0" w:rsidRPr="008F07DA" w:rsidRDefault="00604FA0" w:rsidP="00B30A7A">
      <w:pPr>
        <w:spacing w:line="400" w:lineRule="exact"/>
        <w:rPr>
          <w:rFonts w:hAnsi="ＭＳ 明朝"/>
          <w:color w:val="000000"/>
        </w:rPr>
      </w:pPr>
      <w:r w:rsidRPr="008F07DA">
        <w:rPr>
          <w:rFonts w:hAnsi="ＭＳ 明朝" w:hint="eastAsia"/>
          <w:color w:val="000000"/>
        </w:rPr>
        <w:t xml:space="preserve">　また</w:t>
      </w:r>
      <w:r w:rsidR="006C7247" w:rsidRPr="008F07DA">
        <w:rPr>
          <w:rFonts w:hAnsi="ＭＳ 明朝" w:hint="eastAsia"/>
          <w:color w:val="000000"/>
        </w:rPr>
        <w:t>、市場</w:t>
      </w:r>
      <w:r w:rsidR="009C1D26" w:rsidRPr="008F07DA">
        <w:rPr>
          <w:rFonts w:hAnsi="ＭＳ 明朝" w:hint="eastAsia"/>
          <w:color w:val="000000"/>
        </w:rPr>
        <w:t>事業</w:t>
      </w:r>
      <w:r w:rsidR="002408A0" w:rsidRPr="008F07DA">
        <w:rPr>
          <w:rFonts w:hAnsi="ＭＳ 明朝" w:hint="eastAsia"/>
          <w:color w:val="000000"/>
        </w:rPr>
        <w:t>が常に経済性を発揮するとともに、その本来の目的である公共の福祉を増進するような運営が行われているかについて、</w:t>
      </w:r>
      <w:r w:rsidR="00F807D8" w:rsidRPr="008F07DA">
        <w:rPr>
          <w:rFonts w:hAnsi="ＭＳ 明朝" w:hint="eastAsia"/>
          <w:color w:val="000000"/>
        </w:rPr>
        <w:t>検討し</w:t>
      </w:r>
      <w:r w:rsidR="002408A0" w:rsidRPr="008F07DA">
        <w:rPr>
          <w:rFonts w:hAnsi="ＭＳ 明朝" w:hint="eastAsia"/>
          <w:color w:val="000000"/>
        </w:rPr>
        <w:t>た。</w:t>
      </w:r>
    </w:p>
    <w:p w14:paraId="32236B76" w14:textId="77777777" w:rsidR="002408A0" w:rsidRPr="008F07DA" w:rsidRDefault="002408A0" w:rsidP="00EE499B">
      <w:pPr>
        <w:spacing w:line="400" w:lineRule="exact"/>
        <w:ind w:right="-57"/>
        <w:rPr>
          <w:rFonts w:hAnsi="ＭＳ 明朝"/>
          <w:color w:val="000000"/>
          <w:spacing w:val="10"/>
          <w:kern w:val="0"/>
        </w:rPr>
      </w:pPr>
    </w:p>
    <w:p w14:paraId="13DE6A42" w14:textId="77777777" w:rsidR="002408A0" w:rsidRPr="008F07DA" w:rsidRDefault="002408A0" w:rsidP="00EE499B">
      <w:pPr>
        <w:spacing w:line="400" w:lineRule="exact"/>
        <w:ind w:left="2" w:right="-57"/>
        <w:rPr>
          <w:rFonts w:hAnsi="ＭＳ 明朝"/>
          <w:color w:val="000000"/>
          <w:spacing w:val="10"/>
          <w:kern w:val="0"/>
        </w:rPr>
      </w:pPr>
    </w:p>
    <w:p w14:paraId="569F1807" w14:textId="77777777" w:rsidR="003772B8" w:rsidRPr="008F07DA" w:rsidRDefault="00957C7B" w:rsidP="00D4014F">
      <w:pPr>
        <w:spacing w:line="400" w:lineRule="exact"/>
        <w:ind w:left="28" w:right="-57" w:firstLineChars="8" w:firstLine="71"/>
        <w:jc w:val="center"/>
        <w:rPr>
          <w:b/>
          <w:color w:val="000000"/>
          <w:spacing w:val="10"/>
          <w:kern w:val="0"/>
          <w:sz w:val="24"/>
          <w:szCs w:val="24"/>
        </w:rPr>
      </w:pPr>
      <w:r w:rsidRPr="00FA1A17">
        <w:rPr>
          <w:rFonts w:hint="eastAsia"/>
          <w:b/>
          <w:color w:val="000000"/>
          <w:spacing w:val="329"/>
          <w:kern w:val="0"/>
          <w:sz w:val="24"/>
          <w:szCs w:val="24"/>
          <w:fitText w:val="3836" w:id="-381358335"/>
        </w:rPr>
        <w:t>審査の結</w:t>
      </w:r>
      <w:r w:rsidRPr="00FA1A17">
        <w:rPr>
          <w:rFonts w:hint="eastAsia"/>
          <w:b/>
          <w:color w:val="000000"/>
          <w:kern w:val="0"/>
          <w:sz w:val="24"/>
          <w:szCs w:val="24"/>
          <w:fitText w:val="3836" w:id="-381358335"/>
        </w:rPr>
        <w:t>果</w:t>
      </w:r>
    </w:p>
    <w:p w14:paraId="3069AB45" w14:textId="77777777" w:rsidR="002408A0" w:rsidRPr="008F07DA" w:rsidRDefault="00C97294" w:rsidP="00EE499B">
      <w:pPr>
        <w:pStyle w:val="a9"/>
        <w:spacing w:line="400" w:lineRule="exact"/>
        <w:ind w:leftChars="0" w:left="-11" w:right="-57" w:firstLineChars="8" w:firstLine="19"/>
        <w:rPr>
          <w:color w:val="000000"/>
          <w:spacing w:val="10"/>
        </w:rPr>
      </w:pPr>
      <w:r w:rsidRPr="00C97294">
        <w:rPr>
          <w:rFonts w:hint="eastAsia"/>
          <w:color w:val="000000"/>
          <w:spacing w:val="10"/>
        </w:rPr>
        <w:t>１　審査の結果</w:t>
      </w:r>
    </w:p>
    <w:p w14:paraId="60DC5107" w14:textId="2DEE035E" w:rsidR="002408A0" w:rsidRPr="00487D7A" w:rsidRDefault="002408A0" w:rsidP="00B30A7A">
      <w:pPr>
        <w:spacing w:line="400" w:lineRule="exact"/>
        <w:rPr>
          <w:color w:val="000000"/>
        </w:rPr>
      </w:pPr>
      <w:r w:rsidRPr="008F07DA">
        <w:rPr>
          <w:rFonts w:hint="eastAsia"/>
          <w:color w:val="000000"/>
        </w:rPr>
        <w:t xml:space="preserve">　審査に付された</w:t>
      </w:r>
      <w:r w:rsidR="00F74CFA" w:rsidRPr="008F07DA">
        <w:rPr>
          <w:rFonts w:hint="eastAsia"/>
          <w:color w:val="000000"/>
        </w:rPr>
        <w:t>令和</w:t>
      </w:r>
      <w:r w:rsidR="000F694B">
        <w:rPr>
          <w:rFonts w:hint="eastAsia"/>
          <w:color w:val="000000"/>
        </w:rPr>
        <w:t>３</w:t>
      </w:r>
      <w:r w:rsidR="00F74CFA" w:rsidRPr="008F07DA">
        <w:rPr>
          <w:rFonts w:hint="eastAsia"/>
          <w:color w:val="000000"/>
        </w:rPr>
        <w:t>年度</w:t>
      </w:r>
      <w:r w:rsidR="004F68D7" w:rsidRPr="008F07DA">
        <w:rPr>
          <w:rFonts w:hint="eastAsia"/>
          <w:color w:val="000000"/>
        </w:rPr>
        <w:t>市場</w:t>
      </w:r>
      <w:r w:rsidR="006661FF" w:rsidRPr="008F07DA">
        <w:rPr>
          <w:rFonts w:hint="eastAsia"/>
          <w:color w:val="000000"/>
        </w:rPr>
        <w:t>会計の決算報告書及び財務諸表は、上記</w:t>
      </w:r>
      <w:r w:rsidRPr="008F07DA">
        <w:rPr>
          <w:rFonts w:hint="eastAsia"/>
          <w:color w:val="000000"/>
        </w:rPr>
        <w:t>の手続を実施した限りにおいて、法の財務規定</w:t>
      </w:r>
      <w:r w:rsidR="000C4761" w:rsidRPr="008F07DA">
        <w:rPr>
          <w:rFonts w:hint="eastAsia"/>
          <w:color w:val="000000"/>
        </w:rPr>
        <w:t>等</w:t>
      </w:r>
      <w:r w:rsidR="00C97294" w:rsidRPr="00C97294">
        <w:rPr>
          <w:rFonts w:hint="eastAsia"/>
          <w:color w:val="000000"/>
        </w:rPr>
        <w:t>に適合し、かつ正確である</w:t>
      </w:r>
      <w:r w:rsidRPr="008F07DA">
        <w:rPr>
          <w:rFonts w:hint="eastAsia"/>
          <w:color w:val="000000"/>
        </w:rPr>
        <w:t>と認めた。</w:t>
      </w:r>
    </w:p>
    <w:p w14:paraId="7F1D6702" w14:textId="77777777" w:rsidR="002408A0" w:rsidRPr="00487D7A" w:rsidRDefault="002408A0" w:rsidP="00EE499B">
      <w:pPr>
        <w:spacing w:line="400" w:lineRule="exact"/>
        <w:jc w:val="center"/>
        <w:rPr>
          <w:color w:val="000000"/>
        </w:rPr>
      </w:pPr>
    </w:p>
    <w:p w14:paraId="2605C664" w14:textId="77777777" w:rsidR="00C97294" w:rsidRPr="00132649" w:rsidRDefault="00C97294" w:rsidP="00132649">
      <w:pPr>
        <w:spacing w:line="380" w:lineRule="exact"/>
        <w:rPr>
          <w:rFonts w:hAnsi="ＭＳ 明朝"/>
        </w:rPr>
      </w:pPr>
      <w:r w:rsidRPr="00132649">
        <w:rPr>
          <w:rFonts w:hAnsi="ＭＳ 明朝" w:hint="eastAsia"/>
        </w:rPr>
        <w:t>２　意見</w:t>
      </w:r>
    </w:p>
    <w:p w14:paraId="4698BE2C" w14:textId="77777777" w:rsidR="0035187F" w:rsidRPr="00527156" w:rsidRDefault="00C97294" w:rsidP="00132649">
      <w:pPr>
        <w:pStyle w:val="ae"/>
        <w:ind w:right="852" w:firstLineChars="100" w:firstLine="213"/>
        <w:jc w:val="both"/>
        <w:rPr>
          <w:rFonts w:hAnsi="ＭＳ 明朝" w:cs="Arial"/>
        </w:rPr>
      </w:pPr>
      <w:r w:rsidRPr="00C97294">
        <w:rPr>
          <w:rFonts w:hAnsi="ＭＳ 明朝" w:hint="eastAsia"/>
          <w:color w:val="auto"/>
        </w:rPr>
        <w:t>審査の結果に添えて、ここに意見を記載する。</w:t>
      </w:r>
    </w:p>
    <w:sectPr w:rsidR="0035187F" w:rsidRPr="00527156" w:rsidSect="00B46EFD">
      <w:headerReference w:type="default" r:id="rId8"/>
      <w:footerReference w:type="even" r:id="rId9"/>
      <w:footerReference w:type="default" r:id="rId10"/>
      <w:pgSz w:w="11906" w:h="16838" w:code="9"/>
      <w:pgMar w:top="1701" w:right="1701" w:bottom="1418" w:left="1560" w:header="851" w:footer="454" w:gutter="0"/>
      <w:pgNumType w:start="1"/>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4A630" w14:textId="77777777" w:rsidR="00E021EE" w:rsidRDefault="00E021EE">
      <w:r>
        <w:separator/>
      </w:r>
    </w:p>
  </w:endnote>
  <w:endnote w:type="continuationSeparator" w:id="0">
    <w:p w14:paraId="533C579A" w14:textId="77777777" w:rsidR="00E021EE" w:rsidRDefault="00E0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82411" w14:textId="77777777" w:rsidR="00AC32EB" w:rsidRDefault="007F3592" w:rsidP="007B15FC">
    <w:pPr>
      <w:pStyle w:val="a3"/>
      <w:framePr w:wrap="around" w:vAnchor="text" w:hAnchor="margin" w:xAlign="center" w:y="1"/>
      <w:rPr>
        <w:rStyle w:val="a5"/>
      </w:rPr>
    </w:pPr>
    <w:r>
      <w:rPr>
        <w:rStyle w:val="a5"/>
      </w:rPr>
      <w:fldChar w:fldCharType="begin"/>
    </w:r>
    <w:r w:rsidR="00AC32EB">
      <w:rPr>
        <w:rStyle w:val="a5"/>
      </w:rPr>
      <w:instrText xml:space="preserve">PAGE  </w:instrText>
    </w:r>
    <w:r>
      <w:rPr>
        <w:rStyle w:val="a5"/>
      </w:rPr>
      <w:fldChar w:fldCharType="end"/>
    </w:r>
  </w:p>
  <w:p w14:paraId="557C7824" w14:textId="77777777" w:rsidR="00AC32EB" w:rsidRDefault="00AC32EB" w:rsidP="003A1938">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F6C0" w14:textId="229090E9" w:rsidR="001E7E0A" w:rsidRPr="00B46EFD" w:rsidRDefault="001E7E0A">
    <w:pPr>
      <w:pStyle w:val="a3"/>
      <w:jc w:val="center"/>
      <w:rPr>
        <w:rFonts w:ascii="ＭＳ Ｐゴシック" w:eastAsia="ＭＳ Ｐゴシック" w:hAnsi="ＭＳ Ｐゴシック"/>
      </w:rPr>
    </w:pPr>
    <w:r w:rsidRPr="00B46EFD">
      <w:rPr>
        <w:rFonts w:ascii="ＭＳ Ｐゴシック" w:eastAsia="ＭＳ Ｐゴシック" w:hAnsi="ＭＳ Ｐゴシック"/>
        <w:sz w:val="24"/>
      </w:rPr>
      <w:fldChar w:fldCharType="begin"/>
    </w:r>
    <w:r w:rsidRPr="00B46EFD">
      <w:rPr>
        <w:rFonts w:ascii="ＭＳ Ｐゴシック" w:eastAsia="ＭＳ Ｐゴシック" w:hAnsi="ＭＳ Ｐゴシック"/>
        <w:sz w:val="24"/>
      </w:rPr>
      <w:instrText>PAGE   \* MERGEFORMAT</w:instrText>
    </w:r>
    <w:r w:rsidRPr="00B46EFD">
      <w:rPr>
        <w:rFonts w:ascii="ＭＳ Ｐゴシック" w:eastAsia="ＭＳ Ｐゴシック" w:hAnsi="ＭＳ Ｐゴシック"/>
        <w:sz w:val="24"/>
      </w:rPr>
      <w:fldChar w:fldCharType="separate"/>
    </w:r>
    <w:r w:rsidR="007A554A" w:rsidRPr="007A554A">
      <w:rPr>
        <w:rFonts w:ascii="ＭＳ Ｐゴシック" w:eastAsia="ＭＳ Ｐゴシック" w:hAnsi="ＭＳ Ｐゴシック"/>
        <w:noProof/>
        <w:sz w:val="24"/>
        <w:lang w:val="ja-JP"/>
      </w:rPr>
      <w:t>1</w:t>
    </w:r>
    <w:r w:rsidRPr="00B46EFD">
      <w:rPr>
        <w:rFonts w:ascii="ＭＳ Ｐゴシック" w:eastAsia="ＭＳ Ｐゴシック" w:hAnsi="ＭＳ Ｐゴシック"/>
        <w:sz w:val="24"/>
      </w:rPr>
      <w:fldChar w:fldCharType="end"/>
    </w:r>
  </w:p>
  <w:p w14:paraId="2FC6E89C" w14:textId="77777777" w:rsidR="00AC32EB" w:rsidRDefault="00AC32EB" w:rsidP="005E452C">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481A3" w14:textId="77777777" w:rsidR="00E021EE" w:rsidRDefault="00E021EE">
      <w:r>
        <w:separator/>
      </w:r>
    </w:p>
  </w:footnote>
  <w:footnote w:type="continuationSeparator" w:id="0">
    <w:p w14:paraId="3C02984B" w14:textId="77777777" w:rsidR="00E021EE" w:rsidRDefault="00E0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3373" w14:textId="77777777" w:rsidR="00AC32EB" w:rsidRDefault="00AC32EB" w:rsidP="009865FF">
    <w:pPr>
      <w:pStyle w:val="a6"/>
      <w:jc w:val="center"/>
    </w:pPr>
  </w:p>
  <w:p w14:paraId="09EB7834" w14:textId="77777777" w:rsidR="00AC32EB" w:rsidRDefault="00AC32EB" w:rsidP="00684408">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867B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15ACF2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98A415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4D671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7E85EA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1405E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3E4E6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8C890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1686D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8C0A0E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8815C3"/>
    <w:multiLevelType w:val="hybridMultilevel"/>
    <w:tmpl w:val="D246749E"/>
    <w:lvl w:ilvl="0" w:tplc="1BD4F042">
      <w:start w:val="1"/>
      <w:numFmt w:val="aiueoFullWidth"/>
      <w:lvlText w:val="(%1)"/>
      <w:lvlJc w:val="left"/>
      <w:pPr>
        <w:tabs>
          <w:tab w:val="num" w:pos="740"/>
        </w:tabs>
        <w:ind w:left="740" w:hanging="360"/>
      </w:pPr>
      <w:rPr>
        <w:rFonts w:hint="default"/>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1" w15:restartNumberingAfterBreak="0">
    <w:nsid w:val="020661FB"/>
    <w:multiLevelType w:val="hybridMultilevel"/>
    <w:tmpl w:val="366A0F48"/>
    <w:lvl w:ilvl="0" w:tplc="CCAA0C6C">
      <w:start w:val="1"/>
      <w:numFmt w:val="decimalFullWidth"/>
      <w:lvlText w:val="%1．"/>
      <w:lvlJc w:val="left"/>
      <w:pPr>
        <w:ind w:left="100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5647BCD"/>
    <w:multiLevelType w:val="hybridMultilevel"/>
    <w:tmpl w:val="6AC44B28"/>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112C039C"/>
    <w:multiLevelType w:val="hybridMultilevel"/>
    <w:tmpl w:val="7734A42A"/>
    <w:lvl w:ilvl="0" w:tplc="58F07CB4">
      <w:start w:val="1"/>
      <w:numFmt w:val="irohaFullWidth"/>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195451DA"/>
    <w:multiLevelType w:val="hybridMultilevel"/>
    <w:tmpl w:val="808C231C"/>
    <w:lvl w:ilvl="0" w:tplc="62E8C8FC">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FBD558C"/>
    <w:multiLevelType w:val="hybridMultilevel"/>
    <w:tmpl w:val="9ECC92B8"/>
    <w:lvl w:ilvl="0" w:tplc="BAE0A698">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9613233"/>
    <w:multiLevelType w:val="hybridMultilevel"/>
    <w:tmpl w:val="8E42E7F8"/>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1E7419"/>
    <w:multiLevelType w:val="hybridMultilevel"/>
    <w:tmpl w:val="8A4A9D4E"/>
    <w:lvl w:ilvl="0" w:tplc="588EA7A8">
      <w:start w:val="1"/>
      <w:numFmt w:val="decimal"/>
      <w:lvlText w:val="(%1)"/>
      <w:lvlJc w:val="left"/>
      <w:pPr>
        <w:ind w:left="929" w:hanging="64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28C7455"/>
    <w:multiLevelType w:val="hybridMultilevel"/>
    <w:tmpl w:val="664CE2E0"/>
    <w:lvl w:ilvl="0" w:tplc="B290E0DE">
      <w:start w:val="1"/>
      <w:numFmt w:val="decimalFullWidth"/>
      <w:lvlText w:val="%1．"/>
      <w:lvlJc w:val="left"/>
      <w:pPr>
        <w:ind w:left="575" w:hanging="360"/>
      </w:pPr>
      <w:rPr>
        <w:rFonts w:hint="default"/>
        <w:color w:val="000000"/>
      </w:rPr>
    </w:lvl>
    <w:lvl w:ilvl="1" w:tplc="04090017" w:tentative="1">
      <w:start w:val="1"/>
      <w:numFmt w:val="aiueoFullWidth"/>
      <w:lvlText w:val="(%2)"/>
      <w:lvlJc w:val="left"/>
      <w:pPr>
        <w:ind w:left="1195" w:hanging="420"/>
      </w:pPr>
    </w:lvl>
    <w:lvl w:ilvl="2" w:tplc="04090011" w:tentative="1">
      <w:start w:val="1"/>
      <w:numFmt w:val="decimalEnclosedCircle"/>
      <w:lvlText w:val="%3"/>
      <w:lvlJc w:val="left"/>
      <w:pPr>
        <w:ind w:left="1615" w:hanging="420"/>
      </w:pPr>
    </w:lvl>
    <w:lvl w:ilvl="3" w:tplc="0409000F" w:tentative="1">
      <w:start w:val="1"/>
      <w:numFmt w:val="decimal"/>
      <w:lvlText w:val="%4."/>
      <w:lvlJc w:val="left"/>
      <w:pPr>
        <w:ind w:left="2035" w:hanging="420"/>
      </w:pPr>
    </w:lvl>
    <w:lvl w:ilvl="4" w:tplc="04090017" w:tentative="1">
      <w:start w:val="1"/>
      <w:numFmt w:val="aiueoFullWidth"/>
      <w:lvlText w:val="(%5)"/>
      <w:lvlJc w:val="left"/>
      <w:pPr>
        <w:ind w:left="2455" w:hanging="420"/>
      </w:pPr>
    </w:lvl>
    <w:lvl w:ilvl="5" w:tplc="04090011" w:tentative="1">
      <w:start w:val="1"/>
      <w:numFmt w:val="decimalEnclosedCircle"/>
      <w:lvlText w:val="%6"/>
      <w:lvlJc w:val="left"/>
      <w:pPr>
        <w:ind w:left="2875" w:hanging="420"/>
      </w:pPr>
    </w:lvl>
    <w:lvl w:ilvl="6" w:tplc="0409000F" w:tentative="1">
      <w:start w:val="1"/>
      <w:numFmt w:val="decimal"/>
      <w:lvlText w:val="%7."/>
      <w:lvlJc w:val="left"/>
      <w:pPr>
        <w:ind w:left="3295" w:hanging="420"/>
      </w:pPr>
    </w:lvl>
    <w:lvl w:ilvl="7" w:tplc="04090017" w:tentative="1">
      <w:start w:val="1"/>
      <w:numFmt w:val="aiueoFullWidth"/>
      <w:lvlText w:val="(%8)"/>
      <w:lvlJc w:val="left"/>
      <w:pPr>
        <w:ind w:left="3715" w:hanging="420"/>
      </w:pPr>
    </w:lvl>
    <w:lvl w:ilvl="8" w:tplc="04090011" w:tentative="1">
      <w:start w:val="1"/>
      <w:numFmt w:val="decimalEnclosedCircle"/>
      <w:lvlText w:val="%9"/>
      <w:lvlJc w:val="left"/>
      <w:pPr>
        <w:ind w:left="4135" w:hanging="420"/>
      </w:pPr>
    </w:lvl>
  </w:abstractNum>
  <w:abstractNum w:abstractNumId="19" w15:restartNumberingAfterBreak="0">
    <w:nsid w:val="37660CD8"/>
    <w:multiLevelType w:val="hybridMultilevel"/>
    <w:tmpl w:val="6C824D1C"/>
    <w:lvl w:ilvl="0" w:tplc="E76C98A4">
      <w:start w:val="1"/>
      <w:numFmt w:val="decimalFullWidth"/>
      <w:suff w:val="nothing"/>
      <w:lvlText w:val="%1．"/>
      <w:lvlJc w:val="left"/>
      <w:pPr>
        <w:ind w:left="567" w:hanging="283"/>
      </w:pPr>
      <w:rPr>
        <w:rFonts w:hint="default"/>
        <w:color w:val="000000"/>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0" w15:restartNumberingAfterBreak="0">
    <w:nsid w:val="37E2258D"/>
    <w:multiLevelType w:val="hybridMultilevel"/>
    <w:tmpl w:val="D0C00092"/>
    <w:lvl w:ilvl="0" w:tplc="60144434">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80433A"/>
    <w:multiLevelType w:val="multilevel"/>
    <w:tmpl w:val="1408C31E"/>
    <w:lvl w:ilvl="0">
      <w:start w:val="1"/>
      <w:numFmt w:val="decimalFullWidth"/>
      <w:lvlText w:val="(%1)"/>
      <w:lvlJc w:val="left"/>
      <w:pPr>
        <w:tabs>
          <w:tab w:val="num" w:pos="570"/>
        </w:tabs>
        <w:ind w:left="570" w:hanging="5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EDA3DD2"/>
    <w:multiLevelType w:val="hybridMultilevel"/>
    <w:tmpl w:val="FFDC3538"/>
    <w:lvl w:ilvl="0" w:tplc="95520ADC">
      <w:start w:val="1"/>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036B7B"/>
    <w:multiLevelType w:val="hybridMultilevel"/>
    <w:tmpl w:val="BA56F23E"/>
    <w:lvl w:ilvl="0" w:tplc="2EF6DE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3E52F9"/>
    <w:multiLevelType w:val="hybridMultilevel"/>
    <w:tmpl w:val="CD745460"/>
    <w:lvl w:ilvl="0" w:tplc="A3741346">
      <w:start w:val="1"/>
      <w:numFmt w:val="decimalEnclosedCircle"/>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25" w15:restartNumberingAfterBreak="0">
    <w:nsid w:val="55FE49FD"/>
    <w:multiLevelType w:val="hybridMultilevel"/>
    <w:tmpl w:val="E3002FD2"/>
    <w:lvl w:ilvl="0" w:tplc="ADA6462E">
      <w:start w:val="1"/>
      <w:numFmt w:val="aiueo"/>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8F21457"/>
    <w:multiLevelType w:val="hybridMultilevel"/>
    <w:tmpl w:val="96FE3954"/>
    <w:lvl w:ilvl="0" w:tplc="5DA27290">
      <w:start w:val="1"/>
      <w:numFmt w:val="decimalFullWidth"/>
      <w:lvlText w:val="(%1)"/>
      <w:lvlJc w:val="left"/>
      <w:pPr>
        <w:tabs>
          <w:tab w:val="num" w:pos="1040"/>
        </w:tabs>
        <w:ind w:left="1040" w:hanging="78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27" w15:restartNumberingAfterBreak="0">
    <w:nsid w:val="59DC1BE0"/>
    <w:multiLevelType w:val="hybridMultilevel"/>
    <w:tmpl w:val="C4F80710"/>
    <w:lvl w:ilvl="0" w:tplc="A508A2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32068B7"/>
    <w:multiLevelType w:val="hybridMultilevel"/>
    <w:tmpl w:val="65B6518E"/>
    <w:lvl w:ilvl="0" w:tplc="36F2526C">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9" w15:restartNumberingAfterBreak="0">
    <w:nsid w:val="7D7B296D"/>
    <w:multiLevelType w:val="hybridMultilevel"/>
    <w:tmpl w:val="A2A66D02"/>
    <w:lvl w:ilvl="0" w:tplc="65BA0B4E">
      <w:start w:val="1"/>
      <w:numFmt w:val="aiueo"/>
      <w:lvlText w:val="(%1)"/>
      <w:lvlJc w:val="left"/>
      <w:pPr>
        <w:tabs>
          <w:tab w:val="num" w:pos="885"/>
        </w:tabs>
        <w:ind w:left="885" w:hanging="465"/>
      </w:pPr>
      <w:rPr>
        <w:rFonts w:hint="default"/>
      </w:rPr>
    </w:lvl>
    <w:lvl w:ilvl="1" w:tplc="FE769DE0">
      <w:start w:val="1"/>
      <w:numFmt w:val="decimalFullWidth"/>
      <w:lvlText w:val="(%2)"/>
      <w:lvlJc w:val="left"/>
      <w:pPr>
        <w:tabs>
          <w:tab w:val="num" w:pos="1335"/>
        </w:tabs>
        <w:ind w:left="1335" w:hanging="495"/>
      </w:pPr>
      <w:rPr>
        <w:rFonts w:hint="default"/>
      </w:rPr>
    </w:lvl>
    <w:lvl w:ilvl="2" w:tplc="47528954">
      <w:start w:val="4"/>
      <w:numFmt w:val="decimal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FB76DD4"/>
    <w:multiLevelType w:val="hybridMultilevel"/>
    <w:tmpl w:val="7C0A2FFA"/>
    <w:lvl w:ilvl="0" w:tplc="F0884DB6">
      <w:start w:val="1"/>
      <w:numFmt w:val="decimalFullWidth"/>
      <w:lvlText w:val="%1．"/>
      <w:lvlJc w:val="left"/>
      <w:pPr>
        <w:ind w:left="435" w:hanging="4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D84EF7"/>
    <w:multiLevelType w:val="hybridMultilevel"/>
    <w:tmpl w:val="07DA7CEA"/>
    <w:lvl w:ilvl="0" w:tplc="47CE09D2">
      <w:start w:val="1"/>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num w:numId="1">
    <w:abstractNumId w:val="14"/>
  </w:num>
  <w:num w:numId="2">
    <w:abstractNumId w:val="29"/>
  </w:num>
  <w:num w:numId="3">
    <w:abstractNumId w:val="25"/>
  </w:num>
  <w:num w:numId="4">
    <w:abstractNumId w:val="20"/>
  </w:num>
  <w:num w:numId="5">
    <w:abstractNumId w:val="15"/>
  </w:num>
  <w:num w:numId="6">
    <w:abstractNumId w:val="28"/>
  </w:num>
  <w:num w:numId="7">
    <w:abstractNumId w:val="21"/>
  </w:num>
  <w:num w:numId="8">
    <w:abstractNumId w:val="12"/>
  </w:num>
  <w:num w:numId="9">
    <w:abstractNumId w:val="22"/>
  </w:num>
  <w:num w:numId="10">
    <w:abstractNumId w:val="26"/>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31"/>
  </w:num>
  <w:num w:numId="24">
    <w:abstractNumId w:val="27"/>
  </w:num>
  <w:num w:numId="25">
    <w:abstractNumId w:val="17"/>
  </w:num>
  <w:num w:numId="26">
    <w:abstractNumId w:val="19"/>
  </w:num>
  <w:num w:numId="27">
    <w:abstractNumId w:val="18"/>
  </w:num>
  <w:num w:numId="28">
    <w:abstractNumId w:val="24"/>
  </w:num>
  <w:num w:numId="29">
    <w:abstractNumId w:val="30"/>
  </w:num>
  <w:num w:numId="30">
    <w:abstractNumId w:val="11"/>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13"/>
  <w:drawingGridVerticalSpacing w:val="164"/>
  <w:displayHorizontalDrawingGridEvery w:val="0"/>
  <w:displayVerticalDrawingGridEvery w:val="2"/>
  <w:characterSpacingControl w:val="compressPunctuation"/>
  <w:strictFirstAndLastChars/>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05"/>
    <w:rsid w:val="000005CB"/>
    <w:rsid w:val="00000B64"/>
    <w:rsid w:val="00001848"/>
    <w:rsid w:val="00003454"/>
    <w:rsid w:val="00003620"/>
    <w:rsid w:val="000069C7"/>
    <w:rsid w:val="00011CFE"/>
    <w:rsid w:val="00011D2F"/>
    <w:rsid w:val="000133E6"/>
    <w:rsid w:val="000144BE"/>
    <w:rsid w:val="00015D89"/>
    <w:rsid w:val="00016005"/>
    <w:rsid w:val="00016332"/>
    <w:rsid w:val="0001721E"/>
    <w:rsid w:val="00017A84"/>
    <w:rsid w:val="00017C9A"/>
    <w:rsid w:val="0002334C"/>
    <w:rsid w:val="000240BC"/>
    <w:rsid w:val="00024F0E"/>
    <w:rsid w:val="00031106"/>
    <w:rsid w:val="0003254E"/>
    <w:rsid w:val="0003400B"/>
    <w:rsid w:val="0003508C"/>
    <w:rsid w:val="0003554D"/>
    <w:rsid w:val="00045E06"/>
    <w:rsid w:val="000468F2"/>
    <w:rsid w:val="00050530"/>
    <w:rsid w:val="00050A3B"/>
    <w:rsid w:val="00051492"/>
    <w:rsid w:val="0005160E"/>
    <w:rsid w:val="000528F4"/>
    <w:rsid w:val="00053036"/>
    <w:rsid w:val="00054075"/>
    <w:rsid w:val="0005487F"/>
    <w:rsid w:val="00055C5B"/>
    <w:rsid w:val="000609DA"/>
    <w:rsid w:val="00061886"/>
    <w:rsid w:val="0006441B"/>
    <w:rsid w:val="00064E10"/>
    <w:rsid w:val="000661FA"/>
    <w:rsid w:val="0006698F"/>
    <w:rsid w:val="00066C15"/>
    <w:rsid w:val="00066C80"/>
    <w:rsid w:val="000673D5"/>
    <w:rsid w:val="000701F8"/>
    <w:rsid w:val="00072475"/>
    <w:rsid w:val="0007279A"/>
    <w:rsid w:val="00074CA0"/>
    <w:rsid w:val="0007557B"/>
    <w:rsid w:val="0007611D"/>
    <w:rsid w:val="000763D9"/>
    <w:rsid w:val="00076458"/>
    <w:rsid w:val="00077054"/>
    <w:rsid w:val="00077641"/>
    <w:rsid w:val="00080D88"/>
    <w:rsid w:val="000835C6"/>
    <w:rsid w:val="00084496"/>
    <w:rsid w:val="00085DA0"/>
    <w:rsid w:val="00085F72"/>
    <w:rsid w:val="00092470"/>
    <w:rsid w:val="000937ED"/>
    <w:rsid w:val="000943ED"/>
    <w:rsid w:val="00096926"/>
    <w:rsid w:val="000A0263"/>
    <w:rsid w:val="000A0B02"/>
    <w:rsid w:val="000A21D0"/>
    <w:rsid w:val="000A34F3"/>
    <w:rsid w:val="000A3634"/>
    <w:rsid w:val="000A5F0A"/>
    <w:rsid w:val="000A6B2E"/>
    <w:rsid w:val="000A6E46"/>
    <w:rsid w:val="000A765A"/>
    <w:rsid w:val="000A7C09"/>
    <w:rsid w:val="000B04B8"/>
    <w:rsid w:val="000B0FB5"/>
    <w:rsid w:val="000B140B"/>
    <w:rsid w:val="000B4172"/>
    <w:rsid w:val="000B6FE2"/>
    <w:rsid w:val="000B766B"/>
    <w:rsid w:val="000B768E"/>
    <w:rsid w:val="000C067F"/>
    <w:rsid w:val="000C0869"/>
    <w:rsid w:val="000C1611"/>
    <w:rsid w:val="000C3AB5"/>
    <w:rsid w:val="000C4168"/>
    <w:rsid w:val="000C4233"/>
    <w:rsid w:val="000C4761"/>
    <w:rsid w:val="000C4AAD"/>
    <w:rsid w:val="000C5A71"/>
    <w:rsid w:val="000C6CC0"/>
    <w:rsid w:val="000C7104"/>
    <w:rsid w:val="000C7B98"/>
    <w:rsid w:val="000D0812"/>
    <w:rsid w:val="000D1461"/>
    <w:rsid w:val="000D20AD"/>
    <w:rsid w:val="000D62E8"/>
    <w:rsid w:val="000D7A05"/>
    <w:rsid w:val="000D7D60"/>
    <w:rsid w:val="000E02D2"/>
    <w:rsid w:val="000E5BB8"/>
    <w:rsid w:val="000E5DB9"/>
    <w:rsid w:val="000E6BC6"/>
    <w:rsid w:val="000E74F0"/>
    <w:rsid w:val="000F3536"/>
    <w:rsid w:val="000F3566"/>
    <w:rsid w:val="000F694B"/>
    <w:rsid w:val="00101CB1"/>
    <w:rsid w:val="00105946"/>
    <w:rsid w:val="001062A4"/>
    <w:rsid w:val="001062D6"/>
    <w:rsid w:val="0011074F"/>
    <w:rsid w:val="00111440"/>
    <w:rsid w:val="0011175B"/>
    <w:rsid w:val="0011290B"/>
    <w:rsid w:val="001129B5"/>
    <w:rsid w:val="00113024"/>
    <w:rsid w:val="00114163"/>
    <w:rsid w:val="00116159"/>
    <w:rsid w:val="0012009D"/>
    <w:rsid w:val="001208EE"/>
    <w:rsid w:val="00122467"/>
    <w:rsid w:val="001229C8"/>
    <w:rsid w:val="0012372C"/>
    <w:rsid w:val="00123A89"/>
    <w:rsid w:val="00123E1E"/>
    <w:rsid w:val="0012460B"/>
    <w:rsid w:val="001248D8"/>
    <w:rsid w:val="001253C5"/>
    <w:rsid w:val="0012637C"/>
    <w:rsid w:val="00127DC3"/>
    <w:rsid w:val="001316FE"/>
    <w:rsid w:val="00132649"/>
    <w:rsid w:val="00132BE1"/>
    <w:rsid w:val="001347AA"/>
    <w:rsid w:val="001355F2"/>
    <w:rsid w:val="001363CE"/>
    <w:rsid w:val="00141931"/>
    <w:rsid w:val="001421FD"/>
    <w:rsid w:val="00142469"/>
    <w:rsid w:val="0014458A"/>
    <w:rsid w:val="00147622"/>
    <w:rsid w:val="00147DA0"/>
    <w:rsid w:val="001539BD"/>
    <w:rsid w:val="00153C6B"/>
    <w:rsid w:val="00154800"/>
    <w:rsid w:val="00154DDE"/>
    <w:rsid w:val="001562B2"/>
    <w:rsid w:val="001564A3"/>
    <w:rsid w:val="001600BE"/>
    <w:rsid w:val="00161396"/>
    <w:rsid w:val="00161F79"/>
    <w:rsid w:val="0016229A"/>
    <w:rsid w:val="0016270F"/>
    <w:rsid w:val="00163A78"/>
    <w:rsid w:val="00163B55"/>
    <w:rsid w:val="00163D48"/>
    <w:rsid w:val="00164E19"/>
    <w:rsid w:val="00166084"/>
    <w:rsid w:val="001670AD"/>
    <w:rsid w:val="00171EB3"/>
    <w:rsid w:val="00172BE4"/>
    <w:rsid w:val="00175B8B"/>
    <w:rsid w:val="00177022"/>
    <w:rsid w:val="00177BB1"/>
    <w:rsid w:val="00180FC6"/>
    <w:rsid w:val="00182369"/>
    <w:rsid w:val="00182D34"/>
    <w:rsid w:val="00182D66"/>
    <w:rsid w:val="00184AFB"/>
    <w:rsid w:val="00184F32"/>
    <w:rsid w:val="001851E7"/>
    <w:rsid w:val="0018664F"/>
    <w:rsid w:val="001906F5"/>
    <w:rsid w:val="00190FD3"/>
    <w:rsid w:val="00191438"/>
    <w:rsid w:val="00192E0E"/>
    <w:rsid w:val="00195705"/>
    <w:rsid w:val="00197213"/>
    <w:rsid w:val="001A2013"/>
    <w:rsid w:val="001A2B96"/>
    <w:rsid w:val="001A365B"/>
    <w:rsid w:val="001A770D"/>
    <w:rsid w:val="001A7910"/>
    <w:rsid w:val="001B027C"/>
    <w:rsid w:val="001B02D6"/>
    <w:rsid w:val="001B067C"/>
    <w:rsid w:val="001B1CCD"/>
    <w:rsid w:val="001B274F"/>
    <w:rsid w:val="001B5083"/>
    <w:rsid w:val="001B7478"/>
    <w:rsid w:val="001B7494"/>
    <w:rsid w:val="001B7D43"/>
    <w:rsid w:val="001C0C34"/>
    <w:rsid w:val="001C1332"/>
    <w:rsid w:val="001C177D"/>
    <w:rsid w:val="001C1EF7"/>
    <w:rsid w:val="001C42F3"/>
    <w:rsid w:val="001C6282"/>
    <w:rsid w:val="001C77CF"/>
    <w:rsid w:val="001C7D9B"/>
    <w:rsid w:val="001D1805"/>
    <w:rsid w:val="001D244C"/>
    <w:rsid w:val="001D3E75"/>
    <w:rsid w:val="001D51EA"/>
    <w:rsid w:val="001D79A2"/>
    <w:rsid w:val="001E016E"/>
    <w:rsid w:val="001E0A61"/>
    <w:rsid w:val="001E14E3"/>
    <w:rsid w:val="001E26A0"/>
    <w:rsid w:val="001E4C0E"/>
    <w:rsid w:val="001E617A"/>
    <w:rsid w:val="001E73CB"/>
    <w:rsid w:val="001E7E0A"/>
    <w:rsid w:val="001F074C"/>
    <w:rsid w:val="001F09B9"/>
    <w:rsid w:val="001F1D4E"/>
    <w:rsid w:val="001F22EC"/>
    <w:rsid w:val="001F23A7"/>
    <w:rsid w:val="001F4371"/>
    <w:rsid w:val="001F63A3"/>
    <w:rsid w:val="001F6C48"/>
    <w:rsid w:val="001F73D3"/>
    <w:rsid w:val="001F7C7A"/>
    <w:rsid w:val="00200AF8"/>
    <w:rsid w:val="00200B9F"/>
    <w:rsid w:val="00203933"/>
    <w:rsid w:val="00203FAB"/>
    <w:rsid w:val="002048CB"/>
    <w:rsid w:val="00204945"/>
    <w:rsid w:val="002052E9"/>
    <w:rsid w:val="00205B36"/>
    <w:rsid w:val="002107B5"/>
    <w:rsid w:val="00210AE5"/>
    <w:rsid w:val="00211467"/>
    <w:rsid w:val="00211E64"/>
    <w:rsid w:val="002133BE"/>
    <w:rsid w:val="0021391E"/>
    <w:rsid w:val="00214F2B"/>
    <w:rsid w:val="00216BE9"/>
    <w:rsid w:val="00217533"/>
    <w:rsid w:val="0022126E"/>
    <w:rsid w:val="00222116"/>
    <w:rsid w:val="002230F7"/>
    <w:rsid w:val="002235D8"/>
    <w:rsid w:val="00223E34"/>
    <w:rsid w:val="00224188"/>
    <w:rsid w:val="00225088"/>
    <w:rsid w:val="002265FF"/>
    <w:rsid w:val="002316DB"/>
    <w:rsid w:val="00231F6D"/>
    <w:rsid w:val="00232057"/>
    <w:rsid w:val="00233AE8"/>
    <w:rsid w:val="00234083"/>
    <w:rsid w:val="00235D95"/>
    <w:rsid w:val="002362ED"/>
    <w:rsid w:val="00236DF4"/>
    <w:rsid w:val="0023739D"/>
    <w:rsid w:val="00237DA3"/>
    <w:rsid w:val="002408A0"/>
    <w:rsid w:val="002413B4"/>
    <w:rsid w:val="00241CE2"/>
    <w:rsid w:val="002435B8"/>
    <w:rsid w:val="002439BC"/>
    <w:rsid w:val="00243B05"/>
    <w:rsid w:val="00246CB5"/>
    <w:rsid w:val="00246CD9"/>
    <w:rsid w:val="00247220"/>
    <w:rsid w:val="00247395"/>
    <w:rsid w:val="00252333"/>
    <w:rsid w:val="00252439"/>
    <w:rsid w:val="00252742"/>
    <w:rsid w:val="00253D56"/>
    <w:rsid w:val="00255255"/>
    <w:rsid w:val="002570EA"/>
    <w:rsid w:val="0026044F"/>
    <w:rsid w:val="0026228A"/>
    <w:rsid w:val="002641D7"/>
    <w:rsid w:val="00265017"/>
    <w:rsid w:val="0026570D"/>
    <w:rsid w:val="00266F80"/>
    <w:rsid w:val="00271A1F"/>
    <w:rsid w:val="00275661"/>
    <w:rsid w:val="00280EA5"/>
    <w:rsid w:val="002815E6"/>
    <w:rsid w:val="00281B0D"/>
    <w:rsid w:val="00282052"/>
    <w:rsid w:val="002823BD"/>
    <w:rsid w:val="00283F2F"/>
    <w:rsid w:val="002843B4"/>
    <w:rsid w:val="00284EE0"/>
    <w:rsid w:val="00286149"/>
    <w:rsid w:val="00286CA1"/>
    <w:rsid w:val="002914C0"/>
    <w:rsid w:val="00291AB5"/>
    <w:rsid w:val="00293AF3"/>
    <w:rsid w:val="00294442"/>
    <w:rsid w:val="002966FB"/>
    <w:rsid w:val="00297C4D"/>
    <w:rsid w:val="002A0C3C"/>
    <w:rsid w:val="002A16B1"/>
    <w:rsid w:val="002A2FE1"/>
    <w:rsid w:val="002A32A5"/>
    <w:rsid w:val="002A5E2C"/>
    <w:rsid w:val="002A6087"/>
    <w:rsid w:val="002A739F"/>
    <w:rsid w:val="002A74E3"/>
    <w:rsid w:val="002A7523"/>
    <w:rsid w:val="002A7BE4"/>
    <w:rsid w:val="002B004B"/>
    <w:rsid w:val="002B0B48"/>
    <w:rsid w:val="002B123C"/>
    <w:rsid w:val="002B1900"/>
    <w:rsid w:val="002B2F83"/>
    <w:rsid w:val="002B3174"/>
    <w:rsid w:val="002B33D3"/>
    <w:rsid w:val="002B35C8"/>
    <w:rsid w:val="002B492C"/>
    <w:rsid w:val="002B6A6D"/>
    <w:rsid w:val="002B6FD1"/>
    <w:rsid w:val="002C1B54"/>
    <w:rsid w:val="002C4B3B"/>
    <w:rsid w:val="002C5197"/>
    <w:rsid w:val="002C5217"/>
    <w:rsid w:val="002C6560"/>
    <w:rsid w:val="002D00F6"/>
    <w:rsid w:val="002D0DAF"/>
    <w:rsid w:val="002D103E"/>
    <w:rsid w:val="002D115C"/>
    <w:rsid w:val="002D17EA"/>
    <w:rsid w:val="002D2A53"/>
    <w:rsid w:val="002D44F0"/>
    <w:rsid w:val="002D650F"/>
    <w:rsid w:val="002E07EC"/>
    <w:rsid w:val="002E1AAE"/>
    <w:rsid w:val="002E1EE2"/>
    <w:rsid w:val="002E25AC"/>
    <w:rsid w:val="002E5132"/>
    <w:rsid w:val="002E5207"/>
    <w:rsid w:val="002E6CC8"/>
    <w:rsid w:val="002E7465"/>
    <w:rsid w:val="002E7B98"/>
    <w:rsid w:val="002F021D"/>
    <w:rsid w:val="002F1610"/>
    <w:rsid w:val="002F1979"/>
    <w:rsid w:val="002F1BD1"/>
    <w:rsid w:val="002F1EEE"/>
    <w:rsid w:val="002F4682"/>
    <w:rsid w:val="002F5392"/>
    <w:rsid w:val="002F75D4"/>
    <w:rsid w:val="002F7FA6"/>
    <w:rsid w:val="0030197C"/>
    <w:rsid w:val="00302BCA"/>
    <w:rsid w:val="00304F98"/>
    <w:rsid w:val="0030506D"/>
    <w:rsid w:val="00310FF0"/>
    <w:rsid w:val="00312F69"/>
    <w:rsid w:val="0031451F"/>
    <w:rsid w:val="003158E0"/>
    <w:rsid w:val="00315F0C"/>
    <w:rsid w:val="00317113"/>
    <w:rsid w:val="003176AF"/>
    <w:rsid w:val="00320469"/>
    <w:rsid w:val="00320F5B"/>
    <w:rsid w:val="003226FC"/>
    <w:rsid w:val="00323B5F"/>
    <w:rsid w:val="00326BE6"/>
    <w:rsid w:val="003276B1"/>
    <w:rsid w:val="003323A4"/>
    <w:rsid w:val="0033336E"/>
    <w:rsid w:val="00333A82"/>
    <w:rsid w:val="00333E78"/>
    <w:rsid w:val="003349B5"/>
    <w:rsid w:val="00334BC5"/>
    <w:rsid w:val="00334C43"/>
    <w:rsid w:val="003368B2"/>
    <w:rsid w:val="00337364"/>
    <w:rsid w:val="0033759D"/>
    <w:rsid w:val="003377D8"/>
    <w:rsid w:val="00340FD0"/>
    <w:rsid w:val="00341DBF"/>
    <w:rsid w:val="00342004"/>
    <w:rsid w:val="00343D94"/>
    <w:rsid w:val="00347AF3"/>
    <w:rsid w:val="00347D5F"/>
    <w:rsid w:val="0035187F"/>
    <w:rsid w:val="00352F0B"/>
    <w:rsid w:val="0035429B"/>
    <w:rsid w:val="00354A11"/>
    <w:rsid w:val="0035567B"/>
    <w:rsid w:val="003618B9"/>
    <w:rsid w:val="00363370"/>
    <w:rsid w:val="003634C2"/>
    <w:rsid w:val="00363B98"/>
    <w:rsid w:val="00364F49"/>
    <w:rsid w:val="0036635F"/>
    <w:rsid w:val="003714C6"/>
    <w:rsid w:val="00371BD6"/>
    <w:rsid w:val="0037219A"/>
    <w:rsid w:val="00374A3C"/>
    <w:rsid w:val="00374F85"/>
    <w:rsid w:val="003772B8"/>
    <w:rsid w:val="003824E2"/>
    <w:rsid w:val="003863B7"/>
    <w:rsid w:val="00387026"/>
    <w:rsid w:val="00387BE2"/>
    <w:rsid w:val="00390232"/>
    <w:rsid w:val="003910F5"/>
    <w:rsid w:val="003918E0"/>
    <w:rsid w:val="00393D78"/>
    <w:rsid w:val="00394868"/>
    <w:rsid w:val="00394982"/>
    <w:rsid w:val="00395314"/>
    <w:rsid w:val="003A1659"/>
    <w:rsid w:val="003A1938"/>
    <w:rsid w:val="003A3575"/>
    <w:rsid w:val="003A380C"/>
    <w:rsid w:val="003A425C"/>
    <w:rsid w:val="003A56A1"/>
    <w:rsid w:val="003A573A"/>
    <w:rsid w:val="003A7D7D"/>
    <w:rsid w:val="003B011F"/>
    <w:rsid w:val="003B1233"/>
    <w:rsid w:val="003B458F"/>
    <w:rsid w:val="003B5987"/>
    <w:rsid w:val="003B6AC2"/>
    <w:rsid w:val="003C0149"/>
    <w:rsid w:val="003C3D5F"/>
    <w:rsid w:val="003C4587"/>
    <w:rsid w:val="003C4723"/>
    <w:rsid w:val="003C4934"/>
    <w:rsid w:val="003C5E20"/>
    <w:rsid w:val="003C6A83"/>
    <w:rsid w:val="003D0356"/>
    <w:rsid w:val="003D0897"/>
    <w:rsid w:val="003D5415"/>
    <w:rsid w:val="003D6A40"/>
    <w:rsid w:val="003E02C9"/>
    <w:rsid w:val="003E1061"/>
    <w:rsid w:val="003E17F1"/>
    <w:rsid w:val="003E2E19"/>
    <w:rsid w:val="003E3170"/>
    <w:rsid w:val="003E3FF4"/>
    <w:rsid w:val="003E40C5"/>
    <w:rsid w:val="003E550C"/>
    <w:rsid w:val="003E581A"/>
    <w:rsid w:val="003E5AE1"/>
    <w:rsid w:val="003E69D4"/>
    <w:rsid w:val="003E7B26"/>
    <w:rsid w:val="003F04FB"/>
    <w:rsid w:val="003F2016"/>
    <w:rsid w:val="003F387A"/>
    <w:rsid w:val="003F3B20"/>
    <w:rsid w:val="003F4BA3"/>
    <w:rsid w:val="003F5A25"/>
    <w:rsid w:val="003F5E42"/>
    <w:rsid w:val="003F6731"/>
    <w:rsid w:val="003F6C44"/>
    <w:rsid w:val="003F6C5D"/>
    <w:rsid w:val="00400907"/>
    <w:rsid w:val="00401F73"/>
    <w:rsid w:val="004020EB"/>
    <w:rsid w:val="004021A7"/>
    <w:rsid w:val="00402915"/>
    <w:rsid w:val="00403412"/>
    <w:rsid w:val="0040430C"/>
    <w:rsid w:val="0040483E"/>
    <w:rsid w:val="00404D5F"/>
    <w:rsid w:val="0041249C"/>
    <w:rsid w:val="004124F3"/>
    <w:rsid w:val="00412F0E"/>
    <w:rsid w:val="00413A75"/>
    <w:rsid w:val="00414CFF"/>
    <w:rsid w:val="00416E6A"/>
    <w:rsid w:val="00421C12"/>
    <w:rsid w:val="004221B8"/>
    <w:rsid w:val="00422ED4"/>
    <w:rsid w:val="00423D4E"/>
    <w:rsid w:val="00423E4B"/>
    <w:rsid w:val="004252B1"/>
    <w:rsid w:val="00425619"/>
    <w:rsid w:val="00425646"/>
    <w:rsid w:val="00426C8B"/>
    <w:rsid w:val="00431AC8"/>
    <w:rsid w:val="00433B1E"/>
    <w:rsid w:val="0043541A"/>
    <w:rsid w:val="0043559E"/>
    <w:rsid w:val="00436589"/>
    <w:rsid w:val="004418C0"/>
    <w:rsid w:val="00445CEA"/>
    <w:rsid w:val="00445F07"/>
    <w:rsid w:val="004473B8"/>
    <w:rsid w:val="00447E81"/>
    <w:rsid w:val="0045038B"/>
    <w:rsid w:val="00451C43"/>
    <w:rsid w:val="0045226C"/>
    <w:rsid w:val="0045284E"/>
    <w:rsid w:val="00453C88"/>
    <w:rsid w:val="00454F86"/>
    <w:rsid w:val="00455015"/>
    <w:rsid w:val="004563E4"/>
    <w:rsid w:val="0046148C"/>
    <w:rsid w:val="00464146"/>
    <w:rsid w:val="004643D8"/>
    <w:rsid w:val="00465698"/>
    <w:rsid w:val="00465D50"/>
    <w:rsid w:val="004662B7"/>
    <w:rsid w:val="0046733D"/>
    <w:rsid w:val="00471F8E"/>
    <w:rsid w:val="00473236"/>
    <w:rsid w:val="00473278"/>
    <w:rsid w:val="00473BBA"/>
    <w:rsid w:val="00476C17"/>
    <w:rsid w:val="004779F7"/>
    <w:rsid w:val="00477D12"/>
    <w:rsid w:val="00480900"/>
    <w:rsid w:val="00483279"/>
    <w:rsid w:val="0048330B"/>
    <w:rsid w:val="00484514"/>
    <w:rsid w:val="004847D4"/>
    <w:rsid w:val="00485BF2"/>
    <w:rsid w:val="00486F42"/>
    <w:rsid w:val="00487CBF"/>
    <w:rsid w:val="00487D7A"/>
    <w:rsid w:val="004927F3"/>
    <w:rsid w:val="00493722"/>
    <w:rsid w:val="004941ED"/>
    <w:rsid w:val="0049592C"/>
    <w:rsid w:val="00496A5B"/>
    <w:rsid w:val="004973A3"/>
    <w:rsid w:val="00497CBF"/>
    <w:rsid w:val="00497D51"/>
    <w:rsid w:val="004A0D07"/>
    <w:rsid w:val="004A2C7C"/>
    <w:rsid w:val="004A2F9C"/>
    <w:rsid w:val="004A33E5"/>
    <w:rsid w:val="004A7486"/>
    <w:rsid w:val="004A7A5C"/>
    <w:rsid w:val="004B04B4"/>
    <w:rsid w:val="004B1826"/>
    <w:rsid w:val="004B2EEB"/>
    <w:rsid w:val="004B386A"/>
    <w:rsid w:val="004B3C14"/>
    <w:rsid w:val="004C0720"/>
    <w:rsid w:val="004C13C3"/>
    <w:rsid w:val="004C1B46"/>
    <w:rsid w:val="004C2518"/>
    <w:rsid w:val="004C255B"/>
    <w:rsid w:val="004C29BA"/>
    <w:rsid w:val="004C44D4"/>
    <w:rsid w:val="004C4FB3"/>
    <w:rsid w:val="004C525A"/>
    <w:rsid w:val="004C533F"/>
    <w:rsid w:val="004C543B"/>
    <w:rsid w:val="004C5D3E"/>
    <w:rsid w:val="004C65A0"/>
    <w:rsid w:val="004C753A"/>
    <w:rsid w:val="004C7CD3"/>
    <w:rsid w:val="004D0E8D"/>
    <w:rsid w:val="004D28DC"/>
    <w:rsid w:val="004D31D8"/>
    <w:rsid w:val="004D35D5"/>
    <w:rsid w:val="004D4C3D"/>
    <w:rsid w:val="004D583E"/>
    <w:rsid w:val="004D5A10"/>
    <w:rsid w:val="004D5CDA"/>
    <w:rsid w:val="004D6936"/>
    <w:rsid w:val="004E0C19"/>
    <w:rsid w:val="004E0E9F"/>
    <w:rsid w:val="004E13DB"/>
    <w:rsid w:val="004E2337"/>
    <w:rsid w:val="004E2CEA"/>
    <w:rsid w:val="004E3CF7"/>
    <w:rsid w:val="004F22C7"/>
    <w:rsid w:val="004F2578"/>
    <w:rsid w:val="004F28CB"/>
    <w:rsid w:val="004F352D"/>
    <w:rsid w:val="004F389C"/>
    <w:rsid w:val="004F4DD7"/>
    <w:rsid w:val="004F4DF2"/>
    <w:rsid w:val="004F5F22"/>
    <w:rsid w:val="004F68D7"/>
    <w:rsid w:val="005000A6"/>
    <w:rsid w:val="005043E3"/>
    <w:rsid w:val="00506149"/>
    <w:rsid w:val="0051237C"/>
    <w:rsid w:val="00512CC4"/>
    <w:rsid w:val="0051426A"/>
    <w:rsid w:val="0051448A"/>
    <w:rsid w:val="00514B13"/>
    <w:rsid w:val="00515B77"/>
    <w:rsid w:val="0051676C"/>
    <w:rsid w:val="0051766F"/>
    <w:rsid w:val="00517AD5"/>
    <w:rsid w:val="00523549"/>
    <w:rsid w:val="00523AE9"/>
    <w:rsid w:val="0052451A"/>
    <w:rsid w:val="005249E5"/>
    <w:rsid w:val="00527156"/>
    <w:rsid w:val="0052755F"/>
    <w:rsid w:val="005279C1"/>
    <w:rsid w:val="00530E15"/>
    <w:rsid w:val="00531371"/>
    <w:rsid w:val="00531B4E"/>
    <w:rsid w:val="00531CB1"/>
    <w:rsid w:val="00531E9A"/>
    <w:rsid w:val="00532891"/>
    <w:rsid w:val="00533AA3"/>
    <w:rsid w:val="00535731"/>
    <w:rsid w:val="00535E7E"/>
    <w:rsid w:val="00536527"/>
    <w:rsid w:val="0053674E"/>
    <w:rsid w:val="00543385"/>
    <w:rsid w:val="00544349"/>
    <w:rsid w:val="00547F37"/>
    <w:rsid w:val="005505B8"/>
    <w:rsid w:val="0055090A"/>
    <w:rsid w:val="0055494B"/>
    <w:rsid w:val="00554AC4"/>
    <w:rsid w:val="00555EF6"/>
    <w:rsid w:val="00555F7E"/>
    <w:rsid w:val="00556429"/>
    <w:rsid w:val="00556B60"/>
    <w:rsid w:val="00561256"/>
    <w:rsid w:val="0056225E"/>
    <w:rsid w:val="00562D2C"/>
    <w:rsid w:val="00564136"/>
    <w:rsid w:val="0056582C"/>
    <w:rsid w:val="005671F8"/>
    <w:rsid w:val="00567348"/>
    <w:rsid w:val="00567654"/>
    <w:rsid w:val="005717C8"/>
    <w:rsid w:val="00573502"/>
    <w:rsid w:val="00573B22"/>
    <w:rsid w:val="00576449"/>
    <w:rsid w:val="005764B3"/>
    <w:rsid w:val="00577A96"/>
    <w:rsid w:val="00577BD0"/>
    <w:rsid w:val="00581893"/>
    <w:rsid w:val="00581B4E"/>
    <w:rsid w:val="005826C5"/>
    <w:rsid w:val="005832C1"/>
    <w:rsid w:val="005833C2"/>
    <w:rsid w:val="005841B3"/>
    <w:rsid w:val="0058631C"/>
    <w:rsid w:val="00586EDF"/>
    <w:rsid w:val="00587DC5"/>
    <w:rsid w:val="005900A8"/>
    <w:rsid w:val="0059109F"/>
    <w:rsid w:val="0059116B"/>
    <w:rsid w:val="00592380"/>
    <w:rsid w:val="00593173"/>
    <w:rsid w:val="00594817"/>
    <w:rsid w:val="00595027"/>
    <w:rsid w:val="005966D5"/>
    <w:rsid w:val="00597EF2"/>
    <w:rsid w:val="005A040F"/>
    <w:rsid w:val="005A1DC1"/>
    <w:rsid w:val="005A5E51"/>
    <w:rsid w:val="005A6412"/>
    <w:rsid w:val="005A650F"/>
    <w:rsid w:val="005A7D14"/>
    <w:rsid w:val="005B0BDC"/>
    <w:rsid w:val="005B20B5"/>
    <w:rsid w:val="005B2B08"/>
    <w:rsid w:val="005B4591"/>
    <w:rsid w:val="005B4B32"/>
    <w:rsid w:val="005B623F"/>
    <w:rsid w:val="005C0005"/>
    <w:rsid w:val="005C13BB"/>
    <w:rsid w:val="005C2D92"/>
    <w:rsid w:val="005C2E4D"/>
    <w:rsid w:val="005C567F"/>
    <w:rsid w:val="005C5C4B"/>
    <w:rsid w:val="005C6222"/>
    <w:rsid w:val="005C75CC"/>
    <w:rsid w:val="005C7CA9"/>
    <w:rsid w:val="005D2BA9"/>
    <w:rsid w:val="005D2DA5"/>
    <w:rsid w:val="005D2E58"/>
    <w:rsid w:val="005D3CC1"/>
    <w:rsid w:val="005D41F1"/>
    <w:rsid w:val="005D47B5"/>
    <w:rsid w:val="005D4EAF"/>
    <w:rsid w:val="005D5916"/>
    <w:rsid w:val="005D59D2"/>
    <w:rsid w:val="005D7E18"/>
    <w:rsid w:val="005E0A55"/>
    <w:rsid w:val="005E3CEB"/>
    <w:rsid w:val="005E431E"/>
    <w:rsid w:val="005E452C"/>
    <w:rsid w:val="005E6760"/>
    <w:rsid w:val="005E6C22"/>
    <w:rsid w:val="005E7383"/>
    <w:rsid w:val="005E75EA"/>
    <w:rsid w:val="005E772A"/>
    <w:rsid w:val="005E7D7C"/>
    <w:rsid w:val="005F1231"/>
    <w:rsid w:val="005F48A2"/>
    <w:rsid w:val="005F526E"/>
    <w:rsid w:val="005F6291"/>
    <w:rsid w:val="005F7ED2"/>
    <w:rsid w:val="00600584"/>
    <w:rsid w:val="00600C2B"/>
    <w:rsid w:val="00601FBB"/>
    <w:rsid w:val="00604079"/>
    <w:rsid w:val="00604A3F"/>
    <w:rsid w:val="00604F7D"/>
    <w:rsid w:val="00604FA0"/>
    <w:rsid w:val="006055C6"/>
    <w:rsid w:val="00605FC1"/>
    <w:rsid w:val="00607C61"/>
    <w:rsid w:val="00610762"/>
    <w:rsid w:val="00610932"/>
    <w:rsid w:val="00612DE0"/>
    <w:rsid w:val="0061354E"/>
    <w:rsid w:val="00614069"/>
    <w:rsid w:val="006147C8"/>
    <w:rsid w:val="0061755F"/>
    <w:rsid w:val="006223DE"/>
    <w:rsid w:val="00622FD7"/>
    <w:rsid w:val="00624081"/>
    <w:rsid w:val="006263E2"/>
    <w:rsid w:val="0063059B"/>
    <w:rsid w:val="00630F2D"/>
    <w:rsid w:val="006323ED"/>
    <w:rsid w:val="00634026"/>
    <w:rsid w:val="00634202"/>
    <w:rsid w:val="00634F5D"/>
    <w:rsid w:val="006354BC"/>
    <w:rsid w:val="00635DB8"/>
    <w:rsid w:val="00636A56"/>
    <w:rsid w:val="00642367"/>
    <w:rsid w:val="006429A1"/>
    <w:rsid w:val="00642B26"/>
    <w:rsid w:val="00643A57"/>
    <w:rsid w:val="006441E1"/>
    <w:rsid w:val="00645450"/>
    <w:rsid w:val="006460D0"/>
    <w:rsid w:val="00646FAC"/>
    <w:rsid w:val="00651C97"/>
    <w:rsid w:val="00656A1C"/>
    <w:rsid w:val="00661D3A"/>
    <w:rsid w:val="006627B7"/>
    <w:rsid w:val="006639B6"/>
    <w:rsid w:val="00663C0E"/>
    <w:rsid w:val="00664D5A"/>
    <w:rsid w:val="00664D73"/>
    <w:rsid w:val="0066588B"/>
    <w:rsid w:val="006661FF"/>
    <w:rsid w:val="00671EC9"/>
    <w:rsid w:val="006742F9"/>
    <w:rsid w:val="00674406"/>
    <w:rsid w:val="00675D6E"/>
    <w:rsid w:val="0067614B"/>
    <w:rsid w:val="00676C00"/>
    <w:rsid w:val="00676F6A"/>
    <w:rsid w:val="0067704D"/>
    <w:rsid w:val="006811E2"/>
    <w:rsid w:val="00681335"/>
    <w:rsid w:val="00684408"/>
    <w:rsid w:val="006866AD"/>
    <w:rsid w:val="006875E8"/>
    <w:rsid w:val="006878C9"/>
    <w:rsid w:val="006925AC"/>
    <w:rsid w:val="00692EBB"/>
    <w:rsid w:val="00693A46"/>
    <w:rsid w:val="006959AE"/>
    <w:rsid w:val="00696393"/>
    <w:rsid w:val="00696D94"/>
    <w:rsid w:val="006A14A7"/>
    <w:rsid w:val="006A158F"/>
    <w:rsid w:val="006A3133"/>
    <w:rsid w:val="006A4566"/>
    <w:rsid w:val="006A45A1"/>
    <w:rsid w:val="006A4DAB"/>
    <w:rsid w:val="006A4DE7"/>
    <w:rsid w:val="006A52CA"/>
    <w:rsid w:val="006A55B7"/>
    <w:rsid w:val="006A7416"/>
    <w:rsid w:val="006A7613"/>
    <w:rsid w:val="006A7B6E"/>
    <w:rsid w:val="006B2551"/>
    <w:rsid w:val="006B5BFC"/>
    <w:rsid w:val="006B6043"/>
    <w:rsid w:val="006B608F"/>
    <w:rsid w:val="006B7186"/>
    <w:rsid w:val="006B7E47"/>
    <w:rsid w:val="006C0222"/>
    <w:rsid w:val="006C1A1A"/>
    <w:rsid w:val="006C2227"/>
    <w:rsid w:val="006C2941"/>
    <w:rsid w:val="006C2ABB"/>
    <w:rsid w:val="006C44C8"/>
    <w:rsid w:val="006C574E"/>
    <w:rsid w:val="006C5860"/>
    <w:rsid w:val="006C6939"/>
    <w:rsid w:val="006C7247"/>
    <w:rsid w:val="006D043C"/>
    <w:rsid w:val="006D11D6"/>
    <w:rsid w:val="006D1AB2"/>
    <w:rsid w:val="006D46D4"/>
    <w:rsid w:val="006D48F4"/>
    <w:rsid w:val="006D56F2"/>
    <w:rsid w:val="006E2095"/>
    <w:rsid w:val="006E28EB"/>
    <w:rsid w:val="006E382F"/>
    <w:rsid w:val="006E6870"/>
    <w:rsid w:val="006F2B4B"/>
    <w:rsid w:val="006F2DBD"/>
    <w:rsid w:val="006F348F"/>
    <w:rsid w:val="006F3B52"/>
    <w:rsid w:val="006F568D"/>
    <w:rsid w:val="006F5BC5"/>
    <w:rsid w:val="006F5BC8"/>
    <w:rsid w:val="006F652F"/>
    <w:rsid w:val="006F764F"/>
    <w:rsid w:val="006F796A"/>
    <w:rsid w:val="00701BC2"/>
    <w:rsid w:val="00701F23"/>
    <w:rsid w:val="00702EB3"/>
    <w:rsid w:val="0070559B"/>
    <w:rsid w:val="00706884"/>
    <w:rsid w:val="0070769C"/>
    <w:rsid w:val="00707C04"/>
    <w:rsid w:val="00710494"/>
    <w:rsid w:val="00711610"/>
    <w:rsid w:val="00711C42"/>
    <w:rsid w:val="007123C9"/>
    <w:rsid w:val="007137B3"/>
    <w:rsid w:val="00713A92"/>
    <w:rsid w:val="00715072"/>
    <w:rsid w:val="00715271"/>
    <w:rsid w:val="007169E1"/>
    <w:rsid w:val="00717B5E"/>
    <w:rsid w:val="0072032C"/>
    <w:rsid w:val="00723F8C"/>
    <w:rsid w:val="00724901"/>
    <w:rsid w:val="00724D66"/>
    <w:rsid w:val="00725FEB"/>
    <w:rsid w:val="007275B9"/>
    <w:rsid w:val="007275F6"/>
    <w:rsid w:val="0073090D"/>
    <w:rsid w:val="007323FE"/>
    <w:rsid w:val="00733019"/>
    <w:rsid w:val="0073334E"/>
    <w:rsid w:val="007336F3"/>
    <w:rsid w:val="00734967"/>
    <w:rsid w:val="007366B2"/>
    <w:rsid w:val="0073694C"/>
    <w:rsid w:val="0073720C"/>
    <w:rsid w:val="00737989"/>
    <w:rsid w:val="00737A66"/>
    <w:rsid w:val="00737AE3"/>
    <w:rsid w:val="00740C6D"/>
    <w:rsid w:val="00741530"/>
    <w:rsid w:val="0074245F"/>
    <w:rsid w:val="00743A71"/>
    <w:rsid w:val="00743F31"/>
    <w:rsid w:val="00744058"/>
    <w:rsid w:val="00750673"/>
    <w:rsid w:val="00754A1C"/>
    <w:rsid w:val="00755254"/>
    <w:rsid w:val="00756D47"/>
    <w:rsid w:val="00757EE3"/>
    <w:rsid w:val="00761792"/>
    <w:rsid w:val="00761C6A"/>
    <w:rsid w:val="007626E5"/>
    <w:rsid w:val="00764D15"/>
    <w:rsid w:val="00765A86"/>
    <w:rsid w:val="00771408"/>
    <w:rsid w:val="00773DFF"/>
    <w:rsid w:val="007746CA"/>
    <w:rsid w:val="00774AAE"/>
    <w:rsid w:val="0077540B"/>
    <w:rsid w:val="00776384"/>
    <w:rsid w:val="00776B4F"/>
    <w:rsid w:val="00777691"/>
    <w:rsid w:val="00780A74"/>
    <w:rsid w:val="00784E77"/>
    <w:rsid w:val="007866EF"/>
    <w:rsid w:val="00786833"/>
    <w:rsid w:val="00786DD0"/>
    <w:rsid w:val="00790F85"/>
    <w:rsid w:val="00791276"/>
    <w:rsid w:val="0079269B"/>
    <w:rsid w:val="0079399A"/>
    <w:rsid w:val="00793DF2"/>
    <w:rsid w:val="007945B1"/>
    <w:rsid w:val="007963F3"/>
    <w:rsid w:val="00796C8F"/>
    <w:rsid w:val="007A08E0"/>
    <w:rsid w:val="007A256B"/>
    <w:rsid w:val="007A2ADE"/>
    <w:rsid w:val="007A386D"/>
    <w:rsid w:val="007A554A"/>
    <w:rsid w:val="007A649E"/>
    <w:rsid w:val="007A65F1"/>
    <w:rsid w:val="007A7166"/>
    <w:rsid w:val="007A72AB"/>
    <w:rsid w:val="007B15FC"/>
    <w:rsid w:val="007B3D42"/>
    <w:rsid w:val="007B432D"/>
    <w:rsid w:val="007B5A89"/>
    <w:rsid w:val="007B5D38"/>
    <w:rsid w:val="007B6057"/>
    <w:rsid w:val="007B668E"/>
    <w:rsid w:val="007B6962"/>
    <w:rsid w:val="007B7BF1"/>
    <w:rsid w:val="007C1C71"/>
    <w:rsid w:val="007C3AA1"/>
    <w:rsid w:val="007C65BB"/>
    <w:rsid w:val="007C6C67"/>
    <w:rsid w:val="007C703D"/>
    <w:rsid w:val="007C7DE1"/>
    <w:rsid w:val="007D1F4C"/>
    <w:rsid w:val="007D26DA"/>
    <w:rsid w:val="007D3AE3"/>
    <w:rsid w:val="007D3BA7"/>
    <w:rsid w:val="007D3DE9"/>
    <w:rsid w:val="007D6FEB"/>
    <w:rsid w:val="007E0A7E"/>
    <w:rsid w:val="007E16BF"/>
    <w:rsid w:val="007E216D"/>
    <w:rsid w:val="007E4015"/>
    <w:rsid w:val="007E4900"/>
    <w:rsid w:val="007E4DAC"/>
    <w:rsid w:val="007E583E"/>
    <w:rsid w:val="007E653C"/>
    <w:rsid w:val="007E6CF1"/>
    <w:rsid w:val="007E7367"/>
    <w:rsid w:val="007F3592"/>
    <w:rsid w:val="007F5404"/>
    <w:rsid w:val="007F56E6"/>
    <w:rsid w:val="007F5A10"/>
    <w:rsid w:val="007F5AF2"/>
    <w:rsid w:val="008103D2"/>
    <w:rsid w:val="008126F2"/>
    <w:rsid w:val="00813514"/>
    <w:rsid w:val="00815077"/>
    <w:rsid w:val="008153F3"/>
    <w:rsid w:val="008158C5"/>
    <w:rsid w:val="00817418"/>
    <w:rsid w:val="008203DF"/>
    <w:rsid w:val="00820CB0"/>
    <w:rsid w:val="00821BB6"/>
    <w:rsid w:val="00822B55"/>
    <w:rsid w:val="00823192"/>
    <w:rsid w:val="00824D48"/>
    <w:rsid w:val="00825A83"/>
    <w:rsid w:val="00827684"/>
    <w:rsid w:val="00830A4D"/>
    <w:rsid w:val="00830DF8"/>
    <w:rsid w:val="00832825"/>
    <w:rsid w:val="0083298A"/>
    <w:rsid w:val="008330CE"/>
    <w:rsid w:val="00833D41"/>
    <w:rsid w:val="008372FE"/>
    <w:rsid w:val="008406BC"/>
    <w:rsid w:val="00840D1E"/>
    <w:rsid w:val="00841C58"/>
    <w:rsid w:val="00844151"/>
    <w:rsid w:val="00845A98"/>
    <w:rsid w:val="008473BC"/>
    <w:rsid w:val="008500A3"/>
    <w:rsid w:val="00850E82"/>
    <w:rsid w:val="008536BA"/>
    <w:rsid w:val="008541DC"/>
    <w:rsid w:val="008560E2"/>
    <w:rsid w:val="008576AD"/>
    <w:rsid w:val="008661F2"/>
    <w:rsid w:val="0086765E"/>
    <w:rsid w:val="00870C2F"/>
    <w:rsid w:val="00870E54"/>
    <w:rsid w:val="008717C5"/>
    <w:rsid w:val="00871A04"/>
    <w:rsid w:val="00873D3B"/>
    <w:rsid w:val="00874916"/>
    <w:rsid w:val="00877D28"/>
    <w:rsid w:val="0088056F"/>
    <w:rsid w:val="0088076B"/>
    <w:rsid w:val="00880ADE"/>
    <w:rsid w:val="008816CA"/>
    <w:rsid w:val="00884E50"/>
    <w:rsid w:val="008857A6"/>
    <w:rsid w:val="008863D2"/>
    <w:rsid w:val="00886FEA"/>
    <w:rsid w:val="00890174"/>
    <w:rsid w:val="0089047A"/>
    <w:rsid w:val="00890A7E"/>
    <w:rsid w:val="008937FC"/>
    <w:rsid w:val="00894D25"/>
    <w:rsid w:val="00894DC0"/>
    <w:rsid w:val="00895534"/>
    <w:rsid w:val="0089614C"/>
    <w:rsid w:val="008965FC"/>
    <w:rsid w:val="008975F7"/>
    <w:rsid w:val="00897AC0"/>
    <w:rsid w:val="008A0000"/>
    <w:rsid w:val="008A258E"/>
    <w:rsid w:val="008A4452"/>
    <w:rsid w:val="008A4619"/>
    <w:rsid w:val="008A4A76"/>
    <w:rsid w:val="008A5E69"/>
    <w:rsid w:val="008B05AD"/>
    <w:rsid w:val="008B1A77"/>
    <w:rsid w:val="008B1DE6"/>
    <w:rsid w:val="008B4679"/>
    <w:rsid w:val="008C0168"/>
    <w:rsid w:val="008C040F"/>
    <w:rsid w:val="008C37AC"/>
    <w:rsid w:val="008C3A5B"/>
    <w:rsid w:val="008C3CE5"/>
    <w:rsid w:val="008C4AFA"/>
    <w:rsid w:val="008C4CFA"/>
    <w:rsid w:val="008C5340"/>
    <w:rsid w:val="008C5E5D"/>
    <w:rsid w:val="008D1D07"/>
    <w:rsid w:val="008D2DD3"/>
    <w:rsid w:val="008D3E59"/>
    <w:rsid w:val="008D41FC"/>
    <w:rsid w:val="008D4674"/>
    <w:rsid w:val="008D705E"/>
    <w:rsid w:val="008D7577"/>
    <w:rsid w:val="008D793C"/>
    <w:rsid w:val="008E05E6"/>
    <w:rsid w:val="008E0B24"/>
    <w:rsid w:val="008E2E14"/>
    <w:rsid w:val="008E3EAB"/>
    <w:rsid w:val="008E4318"/>
    <w:rsid w:val="008E64B0"/>
    <w:rsid w:val="008E6938"/>
    <w:rsid w:val="008E7052"/>
    <w:rsid w:val="008E70A5"/>
    <w:rsid w:val="008E77AB"/>
    <w:rsid w:val="008F07DA"/>
    <w:rsid w:val="008F2862"/>
    <w:rsid w:val="008F389F"/>
    <w:rsid w:val="008F420F"/>
    <w:rsid w:val="008F5026"/>
    <w:rsid w:val="008F7D91"/>
    <w:rsid w:val="0090006D"/>
    <w:rsid w:val="009006C3"/>
    <w:rsid w:val="009012B8"/>
    <w:rsid w:val="00901C06"/>
    <w:rsid w:val="009021F1"/>
    <w:rsid w:val="00902D62"/>
    <w:rsid w:val="00902F83"/>
    <w:rsid w:val="00903041"/>
    <w:rsid w:val="00904042"/>
    <w:rsid w:val="00904A52"/>
    <w:rsid w:val="00907A46"/>
    <w:rsid w:val="00911A0B"/>
    <w:rsid w:val="00912716"/>
    <w:rsid w:val="00913900"/>
    <w:rsid w:val="00913CAC"/>
    <w:rsid w:val="00914117"/>
    <w:rsid w:val="00914F92"/>
    <w:rsid w:val="00915705"/>
    <w:rsid w:val="0091588D"/>
    <w:rsid w:val="00915F33"/>
    <w:rsid w:val="00916152"/>
    <w:rsid w:val="00916CA6"/>
    <w:rsid w:val="0091729C"/>
    <w:rsid w:val="009178C8"/>
    <w:rsid w:val="0091799A"/>
    <w:rsid w:val="00917B98"/>
    <w:rsid w:val="00917C85"/>
    <w:rsid w:val="00920237"/>
    <w:rsid w:val="0092072C"/>
    <w:rsid w:val="009219B3"/>
    <w:rsid w:val="009230F3"/>
    <w:rsid w:val="00923440"/>
    <w:rsid w:val="00925D94"/>
    <w:rsid w:val="00925FE6"/>
    <w:rsid w:val="00927423"/>
    <w:rsid w:val="0092791B"/>
    <w:rsid w:val="00930F61"/>
    <w:rsid w:val="00932C5E"/>
    <w:rsid w:val="00933138"/>
    <w:rsid w:val="009340CD"/>
    <w:rsid w:val="00935DBA"/>
    <w:rsid w:val="00940160"/>
    <w:rsid w:val="009401C1"/>
    <w:rsid w:val="0094103B"/>
    <w:rsid w:val="00941EE4"/>
    <w:rsid w:val="00941EE6"/>
    <w:rsid w:val="00943240"/>
    <w:rsid w:val="00943245"/>
    <w:rsid w:val="00943EE5"/>
    <w:rsid w:val="0094427D"/>
    <w:rsid w:val="0094565F"/>
    <w:rsid w:val="009456BC"/>
    <w:rsid w:val="0094650B"/>
    <w:rsid w:val="0094682B"/>
    <w:rsid w:val="00950BA0"/>
    <w:rsid w:val="009510AF"/>
    <w:rsid w:val="0095121E"/>
    <w:rsid w:val="00953B90"/>
    <w:rsid w:val="0095547F"/>
    <w:rsid w:val="0095700A"/>
    <w:rsid w:val="009574EA"/>
    <w:rsid w:val="00957598"/>
    <w:rsid w:val="00957C7B"/>
    <w:rsid w:val="00960B24"/>
    <w:rsid w:val="00961AE8"/>
    <w:rsid w:val="00962A1B"/>
    <w:rsid w:val="00963AAD"/>
    <w:rsid w:val="00963E30"/>
    <w:rsid w:val="00973119"/>
    <w:rsid w:val="00980995"/>
    <w:rsid w:val="009817CC"/>
    <w:rsid w:val="00981EFA"/>
    <w:rsid w:val="00982182"/>
    <w:rsid w:val="00984552"/>
    <w:rsid w:val="0098488C"/>
    <w:rsid w:val="00984ACF"/>
    <w:rsid w:val="00984C4E"/>
    <w:rsid w:val="009865FF"/>
    <w:rsid w:val="00986FA9"/>
    <w:rsid w:val="00987F61"/>
    <w:rsid w:val="0099062A"/>
    <w:rsid w:val="00991BCE"/>
    <w:rsid w:val="00991E7A"/>
    <w:rsid w:val="00992E30"/>
    <w:rsid w:val="00993031"/>
    <w:rsid w:val="0099389D"/>
    <w:rsid w:val="00995765"/>
    <w:rsid w:val="009978EA"/>
    <w:rsid w:val="00997A53"/>
    <w:rsid w:val="00997C5A"/>
    <w:rsid w:val="00997E91"/>
    <w:rsid w:val="009A1389"/>
    <w:rsid w:val="009A29FB"/>
    <w:rsid w:val="009A2AFC"/>
    <w:rsid w:val="009A2C4A"/>
    <w:rsid w:val="009A4147"/>
    <w:rsid w:val="009A6D00"/>
    <w:rsid w:val="009A6D5C"/>
    <w:rsid w:val="009A780D"/>
    <w:rsid w:val="009B030C"/>
    <w:rsid w:val="009B036E"/>
    <w:rsid w:val="009B05C8"/>
    <w:rsid w:val="009B21E4"/>
    <w:rsid w:val="009B2C4E"/>
    <w:rsid w:val="009B5676"/>
    <w:rsid w:val="009C1D26"/>
    <w:rsid w:val="009C2C52"/>
    <w:rsid w:val="009C3BE1"/>
    <w:rsid w:val="009C3EE9"/>
    <w:rsid w:val="009C45FF"/>
    <w:rsid w:val="009C7480"/>
    <w:rsid w:val="009C77A3"/>
    <w:rsid w:val="009D011B"/>
    <w:rsid w:val="009D0805"/>
    <w:rsid w:val="009D0F79"/>
    <w:rsid w:val="009D16F5"/>
    <w:rsid w:val="009D437B"/>
    <w:rsid w:val="009D4B1F"/>
    <w:rsid w:val="009D5295"/>
    <w:rsid w:val="009D54E7"/>
    <w:rsid w:val="009D77B9"/>
    <w:rsid w:val="009D7AA6"/>
    <w:rsid w:val="009E0A65"/>
    <w:rsid w:val="009E1623"/>
    <w:rsid w:val="009E3653"/>
    <w:rsid w:val="009F285C"/>
    <w:rsid w:val="009F2AEF"/>
    <w:rsid w:val="009F3BF7"/>
    <w:rsid w:val="009F3C1A"/>
    <w:rsid w:val="009F4D38"/>
    <w:rsid w:val="009F51AD"/>
    <w:rsid w:val="009F5EE2"/>
    <w:rsid w:val="009F5FB7"/>
    <w:rsid w:val="009F6250"/>
    <w:rsid w:val="009F6F9C"/>
    <w:rsid w:val="009F7524"/>
    <w:rsid w:val="009F7E25"/>
    <w:rsid w:val="00A0004C"/>
    <w:rsid w:val="00A0422D"/>
    <w:rsid w:val="00A05382"/>
    <w:rsid w:val="00A060D4"/>
    <w:rsid w:val="00A0661A"/>
    <w:rsid w:val="00A07003"/>
    <w:rsid w:val="00A07405"/>
    <w:rsid w:val="00A14AE0"/>
    <w:rsid w:val="00A15ABD"/>
    <w:rsid w:val="00A202F4"/>
    <w:rsid w:val="00A208E1"/>
    <w:rsid w:val="00A21214"/>
    <w:rsid w:val="00A214DC"/>
    <w:rsid w:val="00A2169F"/>
    <w:rsid w:val="00A21D86"/>
    <w:rsid w:val="00A2287E"/>
    <w:rsid w:val="00A25585"/>
    <w:rsid w:val="00A26197"/>
    <w:rsid w:val="00A26CB1"/>
    <w:rsid w:val="00A3022A"/>
    <w:rsid w:val="00A308E5"/>
    <w:rsid w:val="00A314E1"/>
    <w:rsid w:val="00A3271E"/>
    <w:rsid w:val="00A34C0A"/>
    <w:rsid w:val="00A353B0"/>
    <w:rsid w:val="00A36E83"/>
    <w:rsid w:val="00A37060"/>
    <w:rsid w:val="00A3726C"/>
    <w:rsid w:val="00A40143"/>
    <w:rsid w:val="00A4499A"/>
    <w:rsid w:val="00A4601A"/>
    <w:rsid w:val="00A46186"/>
    <w:rsid w:val="00A4750B"/>
    <w:rsid w:val="00A52A14"/>
    <w:rsid w:val="00A5524A"/>
    <w:rsid w:val="00A55F2D"/>
    <w:rsid w:val="00A5656C"/>
    <w:rsid w:val="00A60EEF"/>
    <w:rsid w:val="00A61868"/>
    <w:rsid w:val="00A625A0"/>
    <w:rsid w:val="00A6295B"/>
    <w:rsid w:val="00A63B43"/>
    <w:rsid w:val="00A66739"/>
    <w:rsid w:val="00A67268"/>
    <w:rsid w:val="00A70150"/>
    <w:rsid w:val="00A70441"/>
    <w:rsid w:val="00A735AF"/>
    <w:rsid w:val="00A73A2B"/>
    <w:rsid w:val="00A74147"/>
    <w:rsid w:val="00A758C5"/>
    <w:rsid w:val="00A803DE"/>
    <w:rsid w:val="00A80D20"/>
    <w:rsid w:val="00A81307"/>
    <w:rsid w:val="00A818BF"/>
    <w:rsid w:val="00A81928"/>
    <w:rsid w:val="00A82B10"/>
    <w:rsid w:val="00A831CA"/>
    <w:rsid w:val="00A8325B"/>
    <w:rsid w:val="00A83D0E"/>
    <w:rsid w:val="00A84F3B"/>
    <w:rsid w:val="00A871F9"/>
    <w:rsid w:val="00A874B7"/>
    <w:rsid w:val="00A87A7F"/>
    <w:rsid w:val="00A91816"/>
    <w:rsid w:val="00A91B49"/>
    <w:rsid w:val="00A920F1"/>
    <w:rsid w:val="00A94925"/>
    <w:rsid w:val="00A952E3"/>
    <w:rsid w:val="00A969A3"/>
    <w:rsid w:val="00AA0E1B"/>
    <w:rsid w:val="00AA3F5B"/>
    <w:rsid w:val="00AA498D"/>
    <w:rsid w:val="00AA4EE3"/>
    <w:rsid w:val="00AB113D"/>
    <w:rsid w:val="00AB3A28"/>
    <w:rsid w:val="00AB4CE4"/>
    <w:rsid w:val="00AB4F2D"/>
    <w:rsid w:val="00AB50DA"/>
    <w:rsid w:val="00AB5554"/>
    <w:rsid w:val="00AB58B7"/>
    <w:rsid w:val="00AB60C2"/>
    <w:rsid w:val="00AB761F"/>
    <w:rsid w:val="00AC03BF"/>
    <w:rsid w:val="00AC064A"/>
    <w:rsid w:val="00AC0C98"/>
    <w:rsid w:val="00AC1AB6"/>
    <w:rsid w:val="00AC1BC2"/>
    <w:rsid w:val="00AC2C37"/>
    <w:rsid w:val="00AC32EB"/>
    <w:rsid w:val="00AC4F4E"/>
    <w:rsid w:val="00AC5272"/>
    <w:rsid w:val="00AC5B96"/>
    <w:rsid w:val="00AD08A6"/>
    <w:rsid w:val="00AD0BAB"/>
    <w:rsid w:val="00AD2D4A"/>
    <w:rsid w:val="00AD32FB"/>
    <w:rsid w:val="00AD3349"/>
    <w:rsid w:val="00AD45E3"/>
    <w:rsid w:val="00AD47C0"/>
    <w:rsid w:val="00AD4BE4"/>
    <w:rsid w:val="00AD6BE5"/>
    <w:rsid w:val="00AD71A3"/>
    <w:rsid w:val="00AD72F2"/>
    <w:rsid w:val="00AD7BA2"/>
    <w:rsid w:val="00AE0233"/>
    <w:rsid w:val="00AE0993"/>
    <w:rsid w:val="00AE1E0C"/>
    <w:rsid w:val="00AE36A2"/>
    <w:rsid w:val="00AE49A5"/>
    <w:rsid w:val="00AE4A1E"/>
    <w:rsid w:val="00AE4E0A"/>
    <w:rsid w:val="00AE55B1"/>
    <w:rsid w:val="00AE6372"/>
    <w:rsid w:val="00AE72EE"/>
    <w:rsid w:val="00AE7A42"/>
    <w:rsid w:val="00AF1DD8"/>
    <w:rsid w:val="00AF2F76"/>
    <w:rsid w:val="00AF3C54"/>
    <w:rsid w:val="00AF461F"/>
    <w:rsid w:val="00AF59D4"/>
    <w:rsid w:val="00AF6A8A"/>
    <w:rsid w:val="00AF775F"/>
    <w:rsid w:val="00B00D7B"/>
    <w:rsid w:val="00B01279"/>
    <w:rsid w:val="00B039C0"/>
    <w:rsid w:val="00B04A9D"/>
    <w:rsid w:val="00B053A1"/>
    <w:rsid w:val="00B060AE"/>
    <w:rsid w:val="00B073C7"/>
    <w:rsid w:val="00B0794F"/>
    <w:rsid w:val="00B1126C"/>
    <w:rsid w:val="00B12C1B"/>
    <w:rsid w:val="00B15438"/>
    <w:rsid w:val="00B23515"/>
    <w:rsid w:val="00B243BC"/>
    <w:rsid w:val="00B2467B"/>
    <w:rsid w:val="00B270EC"/>
    <w:rsid w:val="00B27AB2"/>
    <w:rsid w:val="00B3087C"/>
    <w:rsid w:val="00B30A7A"/>
    <w:rsid w:val="00B30D10"/>
    <w:rsid w:val="00B32892"/>
    <w:rsid w:val="00B3422B"/>
    <w:rsid w:val="00B34DD4"/>
    <w:rsid w:val="00B366BF"/>
    <w:rsid w:val="00B37EA3"/>
    <w:rsid w:val="00B40C6D"/>
    <w:rsid w:val="00B41F9D"/>
    <w:rsid w:val="00B42079"/>
    <w:rsid w:val="00B42562"/>
    <w:rsid w:val="00B43994"/>
    <w:rsid w:val="00B450CE"/>
    <w:rsid w:val="00B45394"/>
    <w:rsid w:val="00B45DF6"/>
    <w:rsid w:val="00B46EAE"/>
    <w:rsid w:val="00B46EFD"/>
    <w:rsid w:val="00B508B2"/>
    <w:rsid w:val="00B50E12"/>
    <w:rsid w:val="00B51D50"/>
    <w:rsid w:val="00B5246D"/>
    <w:rsid w:val="00B52D81"/>
    <w:rsid w:val="00B52E04"/>
    <w:rsid w:val="00B53B2E"/>
    <w:rsid w:val="00B56B67"/>
    <w:rsid w:val="00B56EC7"/>
    <w:rsid w:val="00B6020C"/>
    <w:rsid w:val="00B62F20"/>
    <w:rsid w:val="00B632EC"/>
    <w:rsid w:val="00B63F6C"/>
    <w:rsid w:val="00B65788"/>
    <w:rsid w:val="00B6689F"/>
    <w:rsid w:val="00B66A98"/>
    <w:rsid w:val="00B714CE"/>
    <w:rsid w:val="00B716EE"/>
    <w:rsid w:val="00B72BC2"/>
    <w:rsid w:val="00B748CC"/>
    <w:rsid w:val="00B75654"/>
    <w:rsid w:val="00B758EC"/>
    <w:rsid w:val="00B75EF9"/>
    <w:rsid w:val="00B768EF"/>
    <w:rsid w:val="00B76CCD"/>
    <w:rsid w:val="00B80950"/>
    <w:rsid w:val="00B80EEA"/>
    <w:rsid w:val="00B813FA"/>
    <w:rsid w:val="00B819BA"/>
    <w:rsid w:val="00B820D2"/>
    <w:rsid w:val="00B8222A"/>
    <w:rsid w:val="00B8273E"/>
    <w:rsid w:val="00B83CED"/>
    <w:rsid w:val="00B83EEA"/>
    <w:rsid w:val="00B85916"/>
    <w:rsid w:val="00B8605D"/>
    <w:rsid w:val="00B906FB"/>
    <w:rsid w:val="00B9331A"/>
    <w:rsid w:val="00B93668"/>
    <w:rsid w:val="00B93912"/>
    <w:rsid w:val="00B948CB"/>
    <w:rsid w:val="00B94995"/>
    <w:rsid w:val="00BA050C"/>
    <w:rsid w:val="00BA2EC4"/>
    <w:rsid w:val="00BA3B07"/>
    <w:rsid w:val="00BA3E96"/>
    <w:rsid w:val="00BA4008"/>
    <w:rsid w:val="00BA428B"/>
    <w:rsid w:val="00BA5516"/>
    <w:rsid w:val="00BA6443"/>
    <w:rsid w:val="00BB2416"/>
    <w:rsid w:val="00BB269E"/>
    <w:rsid w:val="00BB3D20"/>
    <w:rsid w:val="00BB3E14"/>
    <w:rsid w:val="00BB6DB4"/>
    <w:rsid w:val="00BB6FC4"/>
    <w:rsid w:val="00BC2196"/>
    <w:rsid w:val="00BC2B41"/>
    <w:rsid w:val="00BC3737"/>
    <w:rsid w:val="00BC4036"/>
    <w:rsid w:val="00BC4293"/>
    <w:rsid w:val="00BC4C8E"/>
    <w:rsid w:val="00BC59E3"/>
    <w:rsid w:val="00BC6225"/>
    <w:rsid w:val="00BC7594"/>
    <w:rsid w:val="00BC7E44"/>
    <w:rsid w:val="00BD1BFA"/>
    <w:rsid w:val="00BD3478"/>
    <w:rsid w:val="00BD3551"/>
    <w:rsid w:val="00BD4BB9"/>
    <w:rsid w:val="00BD7A0C"/>
    <w:rsid w:val="00BE05BE"/>
    <w:rsid w:val="00BE0F64"/>
    <w:rsid w:val="00BE1B60"/>
    <w:rsid w:val="00BE308C"/>
    <w:rsid w:val="00BE4419"/>
    <w:rsid w:val="00BE586D"/>
    <w:rsid w:val="00BE5F7E"/>
    <w:rsid w:val="00BE6CA5"/>
    <w:rsid w:val="00BE70F7"/>
    <w:rsid w:val="00BE74EA"/>
    <w:rsid w:val="00BE7B96"/>
    <w:rsid w:val="00BF0FD7"/>
    <w:rsid w:val="00BF1C8A"/>
    <w:rsid w:val="00BF303E"/>
    <w:rsid w:val="00BF3BCE"/>
    <w:rsid w:val="00BF500E"/>
    <w:rsid w:val="00BF5434"/>
    <w:rsid w:val="00BF5AE5"/>
    <w:rsid w:val="00BF70F4"/>
    <w:rsid w:val="00C00DDF"/>
    <w:rsid w:val="00C012AE"/>
    <w:rsid w:val="00C013F5"/>
    <w:rsid w:val="00C02D09"/>
    <w:rsid w:val="00C03C69"/>
    <w:rsid w:val="00C05080"/>
    <w:rsid w:val="00C053E4"/>
    <w:rsid w:val="00C0604E"/>
    <w:rsid w:val="00C06440"/>
    <w:rsid w:val="00C0728B"/>
    <w:rsid w:val="00C07527"/>
    <w:rsid w:val="00C113EB"/>
    <w:rsid w:val="00C125BB"/>
    <w:rsid w:val="00C13ADF"/>
    <w:rsid w:val="00C1444C"/>
    <w:rsid w:val="00C144EB"/>
    <w:rsid w:val="00C152E4"/>
    <w:rsid w:val="00C15F04"/>
    <w:rsid w:val="00C17166"/>
    <w:rsid w:val="00C20778"/>
    <w:rsid w:val="00C20B8F"/>
    <w:rsid w:val="00C227A1"/>
    <w:rsid w:val="00C2304D"/>
    <w:rsid w:val="00C24D70"/>
    <w:rsid w:val="00C256E7"/>
    <w:rsid w:val="00C2709E"/>
    <w:rsid w:val="00C30A5D"/>
    <w:rsid w:val="00C3503C"/>
    <w:rsid w:val="00C35915"/>
    <w:rsid w:val="00C36DF8"/>
    <w:rsid w:val="00C37383"/>
    <w:rsid w:val="00C37ED4"/>
    <w:rsid w:val="00C43E95"/>
    <w:rsid w:val="00C43EEB"/>
    <w:rsid w:val="00C44344"/>
    <w:rsid w:val="00C44A38"/>
    <w:rsid w:val="00C44AD9"/>
    <w:rsid w:val="00C44BAA"/>
    <w:rsid w:val="00C45E82"/>
    <w:rsid w:val="00C46953"/>
    <w:rsid w:val="00C47CDC"/>
    <w:rsid w:val="00C50A87"/>
    <w:rsid w:val="00C532EE"/>
    <w:rsid w:val="00C56EDF"/>
    <w:rsid w:val="00C60E85"/>
    <w:rsid w:val="00C61FEF"/>
    <w:rsid w:val="00C62B68"/>
    <w:rsid w:val="00C62BC1"/>
    <w:rsid w:val="00C62EAB"/>
    <w:rsid w:val="00C634BE"/>
    <w:rsid w:val="00C648EA"/>
    <w:rsid w:val="00C65706"/>
    <w:rsid w:val="00C65B3B"/>
    <w:rsid w:val="00C70F3D"/>
    <w:rsid w:val="00C71D47"/>
    <w:rsid w:val="00C72FD6"/>
    <w:rsid w:val="00C7322A"/>
    <w:rsid w:val="00C73B8C"/>
    <w:rsid w:val="00C76156"/>
    <w:rsid w:val="00C76ACE"/>
    <w:rsid w:val="00C77586"/>
    <w:rsid w:val="00C77F88"/>
    <w:rsid w:val="00C8220E"/>
    <w:rsid w:val="00C84041"/>
    <w:rsid w:val="00C84C66"/>
    <w:rsid w:val="00C90617"/>
    <w:rsid w:val="00C91850"/>
    <w:rsid w:val="00C91B43"/>
    <w:rsid w:val="00C91F5D"/>
    <w:rsid w:val="00C96AA6"/>
    <w:rsid w:val="00C97294"/>
    <w:rsid w:val="00C97C8A"/>
    <w:rsid w:val="00CA02D5"/>
    <w:rsid w:val="00CA0985"/>
    <w:rsid w:val="00CA0DFD"/>
    <w:rsid w:val="00CA1287"/>
    <w:rsid w:val="00CA2536"/>
    <w:rsid w:val="00CA254E"/>
    <w:rsid w:val="00CA500B"/>
    <w:rsid w:val="00CB0319"/>
    <w:rsid w:val="00CB1964"/>
    <w:rsid w:val="00CB1BD8"/>
    <w:rsid w:val="00CB39E2"/>
    <w:rsid w:val="00CB3B44"/>
    <w:rsid w:val="00CB5BBA"/>
    <w:rsid w:val="00CB6EBA"/>
    <w:rsid w:val="00CB7A87"/>
    <w:rsid w:val="00CC0015"/>
    <w:rsid w:val="00CC1209"/>
    <w:rsid w:val="00CC1D7B"/>
    <w:rsid w:val="00CC2445"/>
    <w:rsid w:val="00CC2ED6"/>
    <w:rsid w:val="00CC3279"/>
    <w:rsid w:val="00CC489D"/>
    <w:rsid w:val="00CC5743"/>
    <w:rsid w:val="00CC57FE"/>
    <w:rsid w:val="00CC5F23"/>
    <w:rsid w:val="00CC68EF"/>
    <w:rsid w:val="00CD1A01"/>
    <w:rsid w:val="00CD3F19"/>
    <w:rsid w:val="00CD4C4B"/>
    <w:rsid w:val="00CD5ABA"/>
    <w:rsid w:val="00CD66E7"/>
    <w:rsid w:val="00CD6934"/>
    <w:rsid w:val="00CD6C7C"/>
    <w:rsid w:val="00CE0816"/>
    <w:rsid w:val="00CE09B3"/>
    <w:rsid w:val="00CE0CBA"/>
    <w:rsid w:val="00CE0CE4"/>
    <w:rsid w:val="00CE5ACD"/>
    <w:rsid w:val="00CE6E12"/>
    <w:rsid w:val="00CE703F"/>
    <w:rsid w:val="00CE78A9"/>
    <w:rsid w:val="00CF0A50"/>
    <w:rsid w:val="00CF2939"/>
    <w:rsid w:val="00CF425E"/>
    <w:rsid w:val="00CF5C13"/>
    <w:rsid w:val="00CF6520"/>
    <w:rsid w:val="00CF72B5"/>
    <w:rsid w:val="00CF7C53"/>
    <w:rsid w:val="00D02248"/>
    <w:rsid w:val="00D0263F"/>
    <w:rsid w:val="00D04F43"/>
    <w:rsid w:val="00D0564F"/>
    <w:rsid w:val="00D056F0"/>
    <w:rsid w:val="00D058CF"/>
    <w:rsid w:val="00D064C2"/>
    <w:rsid w:val="00D06B13"/>
    <w:rsid w:val="00D06E65"/>
    <w:rsid w:val="00D07F10"/>
    <w:rsid w:val="00D110E8"/>
    <w:rsid w:val="00D13B66"/>
    <w:rsid w:val="00D14B19"/>
    <w:rsid w:val="00D15B6F"/>
    <w:rsid w:val="00D15F3E"/>
    <w:rsid w:val="00D16E05"/>
    <w:rsid w:val="00D17AA2"/>
    <w:rsid w:val="00D20147"/>
    <w:rsid w:val="00D20891"/>
    <w:rsid w:val="00D22772"/>
    <w:rsid w:val="00D2316F"/>
    <w:rsid w:val="00D240BC"/>
    <w:rsid w:val="00D246AA"/>
    <w:rsid w:val="00D26255"/>
    <w:rsid w:val="00D27C51"/>
    <w:rsid w:val="00D27C8D"/>
    <w:rsid w:val="00D319F5"/>
    <w:rsid w:val="00D33C27"/>
    <w:rsid w:val="00D34E7A"/>
    <w:rsid w:val="00D4014F"/>
    <w:rsid w:val="00D407BE"/>
    <w:rsid w:val="00D40DB1"/>
    <w:rsid w:val="00D428D6"/>
    <w:rsid w:val="00D42EEE"/>
    <w:rsid w:val="00D439A3"/>
    <w:rsid w:val="00D43E29"/>
    <w:rsid w:val="00D46026"/>
    <w:rsid w:val="00D46847"/>
    <w:rsid w:val="00D46C74"/>
    <w:rsid w:val="00D46F83"/>
    <w:rsid w:val="00D47241"/>
    <w:rsid w:val="00D50022"/>
    <w:rsid w:val="00D50322"/>
    <w:rsid w:val="00D52598"/>
    <w:rsid w:val="00D5351D"/>
    <w:rsid w:val="00D537BA"/>
    <w:rsid w:val="00D54281"/>
    <w:rsid w:val="00D562C6"/>
    <w:rsid w:val="00D57165"/>
    <w:rsid w:val="00D57391"/>
    <w:rsid w:val="00D6012F"/>
    <w:rsid w:val="00D6122E"/>
    <w:rsid w:val="00D6148D"/>
    <w:rsid w:val="00D6168B"/>
    <w:rsid w:val="00D6265C"/>
    <w:rsid w:val="00D63C31"/>
    <w:rsid w:val="00D66644"/>
    <w:rsid w:val="00D66EE7"/>
    <w:rsid w:val="00D70063"/>
    <w:rsid w:val="00D73878"/>
    <w:rsid w:val="00D73C74"/>
    <w:rsid w:val="00D740A3"/>
    <w:rsid w:val="00D7418E"/>
    <w:rsid w:val="00D75DEF"/>
    <w:rsid w:val="00D76591"/>
    <w:rsid w:val="00D76923"/>
    <w:rsid w:val="00D76D7A"/>
    <w:rsid w:val="00D774FA"/>
    <w:rsid w:val="00D80802"/>
    <w:rsid w:val="00D8359D"/>
    <w:rsid w:val="00D83EC7"/>
    <w:rsid w:val="00D8411A"/>
    <w:rsid w:val="00D85A74"/>
    <w:rsid w:val="00D85FB5"/>
    <w:rsid w:val="00D86948"/>
    <w:rsid w:val="00D86AA7"/>
    <w:rsid w:val="00D87355"/>
    <w:rsid w:val="00D90795"/>
    <w:rsid w:val="00D91757"/>
    <w:rsid w:val="00D924C8"/>
    <w:rsid w:val="00D938E7"/>
    <w:rsid w:val="00D93BBD"/>
    <w:rsid w:val="00D953E9"/>
    <w:rsid w:val="00D964C8"/>
    <w:rsid w:val="00D9706C"/>
    <w:rsid w:val="00DA2759"/>
    <w:rsid w:val="00DA31BF"/>
    <w:rsid w:val="00DA3376"/>
    <w:rsid w:val="00DA406E"/>
    <w:rsid w:val="00DA7C3B"/>
    <w:rsid w:val="00DB071F"/>
    <w:rsid w:val="00DB0CAE"/>
    <w:rsid w:val="00DB1750"/>
    <w:rsid w:val="00DB1BA0"/>
    <w:rsid w:val="00DB1CBF"/>
    <w:rsid w:val="00DB3381"/>
    <w:rsid w:val="00DC0A3C"/>
    <w:rsid w:val="00DC1FB6"/>
    <w:rsid w:val="00DC2936"/>
    <w:rsid w:val="00DC31AD"/>
    <w:rsid w:val="00DC323F"/>
    <w:rsid w:val="00DC35D6"/>
    <w:rsid w:val="00DC40E0"/>
    <w:rsid w:val="00DC461F"/>
    <w:rsid w:val="00DC622D"/>
    <w:rsid w:val="00DD0EBC"/>
    <w:rsid w:val="00DD2B4E"/>
    <w:rsid w:val="00DD5A50"/>
    <w:rsid w:val="00DE1EB6"/>
    <w:rsid w:val="00DE385C"/>
    <w:rsid w:val="00DE40FD"/>
    <w:rsid w:val="00DE46A0"/>
    <w:rsid w:val="00DE4B94"/>
    <w:rsid w:val="00DE5B07"/>
    <w:rsid w:val="00DE63F3"/>
    <w:rsid w:val="00DF03DD"/>
    <w:rsid w:val="00DF08CB"/>
    <w:rsid w:val="00DF14A9"/>
    <w:rsid w:val="00DF291F"/>
    <w:rsid w:val="00DF29E7"/>
    <w:rsid w:val="00DF3DDE"/>
    <w:rsid w:val="00DF3E75"/>
    <w:rsid w:val="00E021EE"/>
    <w:rsid w:val="00E04FB3"/>
    <w:rsid w:val="00E05DFF"/>
    <w:rsid w:val="00E06284"/>
    <w:rsid w:val="00E12A2C"/>
    <w:rsid w:val="00E14B45"/>
    <w:rsid w:val="00E17C9D"/>
    <w:rsid w:val="00E21561"/>
    <w:rsid w:val="00E23341"/>
    <w:rsid w:val="00E23BAE"/>
    <w:rsid w:val="00E24F07"/>
    <w:rsid w:val="00E252C4"/>
    <w:rsid w:val="00E256E2"/>
    <w:rsid w:val="00E26AF6"/>
    <w:rsid w:val="00E27378"/>
    <w:rsid w:val="00E308DF"/>
    <w:rsid w:val="00E314E8"/>
    <w:rsid w:val="00E317BA"/>
    <w:rsid w:val="00E3483D"/>
    <w:rsid w:val="00E34A5F"/>
    <w:rsid w:val="00E36633"/>
    <w:rsid w:val="00E371D4"/>
    <w:rsid w:val="00E37B9C"/>
    <w:rsid w:val="00E37D93"/>
    <w:rsid w:val="00E402E7"/>
    <w:rsid w:val="00E428A2"/>
    <w:rsid w:val="00E43C4A"/>
    <w:rsid w:val="00E45FAB"/>
    <w:rsid w:val="00E51B35"/>
    <w:rsid w:val="00E5270D"/>
    <w:rsid w:val="00E52D5E"/>
    <w:rsid w:val="00E53290"/>
    <w:rsid w:val="00E5448A"/>
    <w:rsid w:val="00E5477C"/>
    <w:rsid w:val="00E54A3C"/>
    <w:rsid w:val="00E55F6B"/>
    <w:rsid w:val="00E5650A"/>
    <w:rsid w:val="00E56590"/>
    <w:rsid w:val="00E56825"/>
    <w:rsid w:val="00E576DE"/>
    <w:rsid w:val="00E6242A"/>
    <w:rsid w:val="00E63034"/>
    <w:rsid w:val="00E65960"/>
    <w:rsid w:val="00E67183"/>
    <w:rsid w:val="00E72CC6"/>
    <w:rsid w:val="00E74277"/>
    <w:rsid w:val="00E754BF"/>
    <w:rsid w:val="00E757A8"/>
    <w:rsid w:val="00E76698"/>
    <w:rsid w:val="00E7683C"/>
    <w:rsid w:val="00E76B15"/>
    <w:rsid w:val="00E77749"/>
    <w:rsid w:val="00E80954"/>
    <w:rsid w:val="00E85E8B"/>
    <w:rsid w:val="00E8634D"/>
    <w:rsid w:val="00E87023"/>
    <w:rsid w:val="00E875A5"/>
    <w:rsid w:val="00E877BF"/>
    <w:rsid w:val="00E87DED"/>
    <w:rsid w:val="00E903C3"/>
    <w:rsid w:val="00E9298D"/>
    <w:rsid w:val="00E950A5"/>
    <w:rsid w:val="00E953FA"/>
    <w:rsid w:val="00E96020"/>
    <w:rsid w:val="00E97948"/>
    <w:rsid w:val="00EA1027"/>
    <w:rsid w:val="00EA23EF"/>
    <w:rsid w:val="00EA2DCD"/>
    <w:rsid w:val="00EA4AB5"/>
    <w:rsid w:val="00EA4F67"/>
    <w:rsid w:val="00EA53BC"/>
    <w:rsid w:val="00EA54EE"/>
    <w:rsid w:val="00EA612C"/>
    <w:rsid w:val="00EB2BCD"/>
    <w:rsid w:val="00EB462E"/>
    <w:rsid w:val="00EB5BE6"/>
    <w:rsid w:val="00EC271D"/>
    <w:rsid w:val="00EC3938"/>
    <w:rsid w:val="00EC681B"/>
    <w:rsid w:val="00ED1035"/>
    <w:rsid w:val="00ED1C25"/>
    <w:rsid w:val="00ED21B7"/>
    <w:rsid w:val="00ED2A40"/>
    <w:rsid w:val="00ED48A1"/>
    <w:rsid w:val="00ED4D54"/>
    <w:rsid w:val="00ED68C4"/>
    <w:rsid w:val="00ED7D92"/>
    <w:rsid w:val="00EE03A1"/>
    <w:rsid w:val="00EE0524"/>
    <w:rsid w:val="00EE1F4C"/>
    <w:rsid w:val="00EE253C"/>
    <w:rsid w:val="00EE443D"/>
    <w:rsid w:val="00EE499B"/>
    <w:rsid w:val="00EE7D39"/>
    <w:rsid w:val="00EF04C8"/>
    <w:rsid w:val="00EF12C4"/>
    <w:rsid w:val="00EF21D8"/>
    <w:rsid w:val="00EF2DA0"/>
    <w:rsid w:val="00EF3181"/>
    <w:rsid w:val="00EF65F2"/>
    <w:rsid w:val="00EF7AF2"/>
    <w:rsid w:val="00F0074D"/>
    <w:rsid w:val="00F035B3"/>
    <w:rsid w:val="00F03C99"/>
    <w:rsid w:val="00F050B0"/>
    <w:rsid w:val="00F068BE"/>
    <w:rsid w:val="00F07E31"/>
    <w:rsid w:val="00F10D9E"/>
    <w:rsid w:val="00F111FB"/>
    <w:rsid w:val="00F11288"/>
    <w:rsid w:val="00F1177E"/>
    <w:rsid w:val="00F128C8"/>
    <w:rsid w:val="00F13006"/>
    <w:rsid w:val="00F1631A"/>
    <w:rsid w:val="00F22898"/>
    <w:rsid w:val="00F228DC"/>
    <w:rsid w:val="00F23182"/>
    <w:rsid w:val="00F24437"/>
    <w:rsid w:val="00F27FA0"/>
    <w:rsid w:val="00F300F7"/>
    <w:rsid w:val="00F33016"/>
    <w:rsid w:val="00F3314A"/>
    <w:rsid w:val="00F343D1"/>
    <w:rsid w:val="00F36B67"/>
    <w:rsid w:val="00F377FF"/>
    <w:rsid w:val="00F411A1"/>
    <w:rsid w:val="00F430DA"/>
    <w:rsid w:val="00F4370D"/>
    <w:rsid w:val="00F449DF"/>
    <w:rsid w:val="00F45908"/>
    <w:rsid w:val="00F468F7"/>
    <w:rsid w:val="00F50A6B"/>
    <w:rsid w:val="00F52D25"/>
    <w:rsid w:val="00F553B0"/>
    <w:rsid w:val="00F55D38"/>
    <w:rsid w:val="00F574F8"/>
    <w:rsid w:val="00F57AA9"/>
    <w:rsid w:val="00F57DE6"/>
    <w:rsid w:val="00F60907"/>
    <w:rsid w:val="00F61044"/>
    <w:rsid w:val="00F61197"/>
    <w:rsid w:val="00F6144E"/>
    <w:rsid w:val="00F6228F"/>
    <w:rsid w:val="00F63BF8"/>
    <w:rsid w:val="00F63C71"/>
    <w:rsid w:val="00F63C7D"/>
    <w:rsid w:val="00F6487C"/>
    <w:rsid w:val="00F64CC9"/>
    <w:rsid w:val="00F70064"/>
    <w:rsid w:val="00F73E56"/>
    <w:rsid w:val="00F74CFA"/>
    <w:rsid w:val="00F77505"/>
    <w:rsid w:val="00F776F9"/>
    <w:rsid w:val="00F77991"/>
    <w:rsid w:val="00F80558"/>
    <w:rsid w:val="00F807D8"/>
    <w:rsid w:val="00F81549"/>
    <w:rsid w:val="00F819B0"/>
    <w:rsid w:val="00F82289"/>
    <w:rsid w:val="00F840BA"/>
    <w:rsid w:val="00F84AA1"/>
    <w:rsid w:val="00F86570"/>
    <w:rsid w:val="00F87943"/>
    <w:rsid w:val="00F90BBE"/>
    <w:rsid w:val="00F945DA"/>
    <w:rsid w:val="00F96077"/>
    <w:rsid w:val="00F96613"/>
    <w:rsid w:val="00F969BF"/>
    <w:rsid w:val="00F96A58"/>
    <w:rsid w:val="00F96F6C"/>
    <w:rsid w:val="00F97D23"/>
    <w:rsid w:val="00FA02AE"/>
    <w:rsid w:val="00FA0E31"/>
    <w:rsid w:val="00FA1A17"/>
    <w:rsid w:val="00FA1EE8"/>
    <w:rsid w:val="00FA2106"/>
    <w:rsid w:val="00FA3188"/>
    <w:rsid w:val="00FA374B"/>
    <w:rsid w:val="00FA6A86"/>
    <w:rsid w:val="00FA7554"/>
    <w:rsid w:val="00FB07D4"/>
    <w:rsid w:val="00FB2A1B"/>
    <w:rsid w:val="00FB3DF1"/>
    <w:rsid w:val="00FB62B6"/>
    <w:rsid w:val="00FB678B"/>
    <w:rsid w:val="00FB6CD9"/>
    <w:rsid w:val="00FC11AA"/>
    <w:rsid w:val="00FC1C59"/>
    <w:rsid w:val="00FC34AD"/>
    <w:rsid w:val="00FC68B8"/>
    <w:rsid w:val="00FD0671"/>
    <w:rsid w:val="00FD1E1D"/>
    <w:rsid w:val="00FD289B"/>
    <w:rsid w:val="00FD29F6"/>
    <w:rsid w:val="00FD3530"/>
    <w:rsid w:val="00FD4195"/>
    <w:rsid w:val="00FD4A36"/>
    <w:rsid w:val="00FD58AE"/>
    <w:rsid w:val="00FD778B"/>
    <w:rsid w:val="00FE014D"/>
    <w:rsid w:val="00FE21DA"/>
    <w:rsid w:val="00FE225D"/>
    <w:rsid w:val="00FE3324"/>
    <w:rsid w:val="00FE3384"/>
    <w:rsid w:val="00FE5642"/>
    <w:rsid w:val="00FE6F19"/>
    <w:rsid w:val="00FE7539"/>
    <w:rsid w:val="00FE78F5"/>
    <w:rsid w:val="00FF159A"/>
    <w:rsid w:val="00FF1906"/>
    <w:rsid w:val="00FF3815"/>
    <w:rsid w:val="00FF471B"/>
    <w:rsid w:val="00FF4839"/>
    <w:rsid w:val="00FF48EE"/>
    <w:rsid w:val="00FF5D0B"/>
    <w:rsid w:val="00FF7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84868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536"/>
    <w:pPr>
      <w:widowControl w:val="0"/>
      <w:jc w:val="both"/>
    </w:pPr>
    <w:rPr>
      <w:rFonts w:ascii="ＭＳ 明朝"/>
      <w:kern w:val="2"/>
      <w:sz w:val="22"/>
      <w:szCs w:val="22"/>
    </w:rPr>
  </w:style>
  <w:style w:type="paragraph" w:styleId="1">
    <w:name w:val="heading 1"/>
    <w:basedOn w:val="a"/>
    <w:next w:val="a"/>
    <w:qFormat/>
    <w:rsid w:val="00E76698"/>
    <w:pPr>
      <w:keepNext/>
      <w:jc w:val="center"/>
      <w:outlineLvl w:val="0"/>
    </w:pPr>
    <w:rPr>
      <w:rFonts w:hAnsi="ＭＳ 明朝" w:cs="ＭＳ 明朝"/>
      <w:sz w:val="28"/>
      <w:szCs w:val="28"/>
    </w:rPr>
  </w:style>
  <w:style w:type="paragraph" w:styleId="2">
    <w:name w:val="heading 2"/>
    <w:basedOn w:val="a"/>
    <w:next w:val="a"/>
    <w:qFormat/>
    <w:rsid w:val="006B2551"/>
    <w:pPr>
      <w:outlineLvl w:val="1"/>
    </w:pPr>
    <w:rPr>
      <w:rFonts w:hAnsi="ＭＳ 明朝" w:cs="ＭＳ 明朝"/>
      <w:sz w:val="24"/>
      <w:szCs w:val="24"/>
    </w:rPr>
  </w:style>
  <w:style w:type="paragraph" w:styleId="3">
    <w:name w:val="heading 3"/>
    <w:basedOn w:val="a"/>
    <w:next w:val="a"/>
    <w:qFormat/>
    <w:rsid w:val="006B2551"/>
    <w:pPr>
      <w:ind w:leftChars="100" w:left="100"/>
      <w:outlineLvl w:val="2"/>
    </w:pPr>
    <w:rPr>
      <w:rFonts w:hAnsi="ＭＳ 明朝" w:cs="ＭＳ 明朝"/>
    </w:rPr>
  </w:style>
  <w:style w:type="paragraph" w:styleId="4">
    <w:name w:val="heading 4"/>
    <w:basedOn w:val="a"/>
    <w:next w:val="a"/>
    <w:qFormat/>
    <w:rsid w:val="006B2551"/>
    <w:pPr>
      <w:ind w:leftChars="100" w:left="200" w:hangingChars="100" w:hanging="100"/>
      <w:outlineLvl w:val="3"/>
    </w:pPr>
    <w:rPr>
      <w:bCs/>
    </w:rPr>
  </w:style>
  <w:style w:type="paragraph" w:styleId="5">
    <w:name w:val="heading 5"/>
    <w:basedOn w:val="a"/>
    <w:next w:val="a"/>
    <w:qFormat/>
    <w:rsid w:val="006B2551"/>
    <w:pPr>
      <w:ind w:leftChars="200" w:left="400" w:hangingChars="200" w:hanging="200"/>
      <w:outlineLvl w:val="4"/>
    </w:pPr>
    <w:rPr>
      <w:rFonts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995"/>
    <w:pPr>
      <w:tabs>
        <w:tab w:val="center" w:pos="4252"/>
        <w:tab w:val="right" w:pos="8504"/>
      </w:tabs>
      <w:snapToGrid w:val="0"/>
    </w:pPr>
  </w:style>
  <w:style w:type="character" w:styleId="a5">
    <w:name w:val="page number"/>
    <w:basedOn w:val="a0"/>
    <w:rsid w:val="00980995"/>
  </w:style>
  <w:style w:type="paragraph" w:styleId="a6">
    <w:name w:val="header"/>
    <w:basedOn w:val="a"/>
    <w:link w:val="a7"/>
    <w:uiPriority w:val="99"/>
    <w:rsid w:val="00A758C5"/>
    <w:pPr>
      <w:tabs>
        <w:tab w:val="center" w:pos="4252"/>
        <w:tab w:val="right" w:pos="8504"/>
      </w:tabs>
      <w:snapToGrid w:val="0"/>
    </w:pPr>
  </w:style>
  <w:style w:type="paragraph" w:styleId="a8">
    <w:name w:val="Balloon Text"/>
    <w:basedOn w:val="a"/>
    <w:semiHidden/>
    <w:rsid w:val="00D058CF"/>
    <w:rPr>
      <w:rFonts w:ascii="Arial" w:eastAsia="ＭＳ ゴシック" w:hAnsi="Arial"/>
      <w:sz w:val="18"/>
      <w:szCs w:val="18"/>
    </w:rPr>
  </w:style>
  <w:style w:type="paragraph" w:styleId="a9">
    <w:name w:val="Body Text"/>
    <w:basedOn w:val="a"/>
    <w:rsid w:val="00E76698"/>
    <w:pPr>
      <w:ind w:leftChars="100" w:left="100" w:firstLineChars="100" w:firstLine="100"/>
    </w:pPr>
  </w:style>
  <w:style w:type="paragraph" w:styleId="aa">
    <w:name w:val="Body Text Indent"/>
    <w:basedOn w:val="a"/>
    <w:rsid w:val="00A969A3"/>
    <w:pPr>
      <w:ind w:leftChars="400" w:left="600" w:hangingChars="200" w:hanging="200"/>
    </w:pPr>
    <w:rPr>
      <w:sz w:val="18"/>
      <w:szCs w:val="18"/>
    </w:rPr>
  </w:style>
  <w:style w:type="paragraph" w:styleId="20">
    <w:name w:val="Body Text 2"/>
    <w:basedOn w:val="a"/>
    <w:rsid w:val="00EB2BCD"/>
    <w:pPr>
      <w:ind w:leftChars="200" w:left="200" w:firstLineChars="100" w:firstLine="100"/>
    </w:pPr>
  </w:style>
  <w:style w:type="paragraph" w:styleId="30">
    <w:name w:val="Body Text 3"/>
    <w:basedOn w:val="a"/>
    <w:rsid w:val="002E7465"/>
    <w:pPr>
      <w:ind w:leftChars="200" w:left="200" w:firstLineChars="100" w:firstLine="100"/>
    </w:pPr>
    <w:rPr>
      <w:rFonts w:hAnsi="ＭＳ 明朝" w:cs="ＭＳ 明朝"/>
    </w:rPr>
  </w:style>
  <w:style w:type="paragraph" w:styleId="ab">
    <w:name w:val="List Paragraph"/>
    <w:basedOn w:val="a"/>
    <w:uiPriority w:val="34"/>
    <w:qFormat/>
    <w:rsid w:val="002408A0"/>
    <w:pPr>
      <w:ind w:leftChars="400" w:left="840"/>
    </w:pPr>
    <w:rPr>
      <w:rFonts w:ascii="Century"/>
      <w:sz w:val="21"/>
    </w:rPr>
  </w:style>
  <w:style w:type="character" w:customStyle="1" w:styleId="a7">
    <w:name w:val="ヘッダー (文字)"/>
    <w:link w:val="a6"/>
    <w:uiPriority w:val="99"/>
    <w:rsid w:val="009865FF"/>
    <w:rPr>
      <w:rFonts w:ascii="ＭＳ 明朝"/>
      <w:kern w:val="2"/>
      <w:sz w:val="22"/>
      <w:szCs w:val="22"/>
    </w:rPr>
  </w:style>
  <w:style w:type="paragraph" w:styleId="ac">
    <w:name w:val="Note Heading"/>
    <w:basedOn w:val="a"/>
    <w:next w:val="a"/>
    <w:link w:val="ad"/>
    <w:rsid w:val="00614069"/>
    <w:pPr>
      <w:jc w:val="center"/>
    </w:pPr>
    <w:rPr>
      <w:color w:val="000000"/>
    </w:rPr>
  </w:style>
  <w:style w:type="character" w:customStyle="1" w:styleId="ad">
    <w:name w:val="記 (文字)"/>
    <w:link w:val="ac"/>
    <w:rsid w:val="00614069"/>
    <w:rPr>
      <w:rFonts w:ascii="ＭＳ 明朝"/>
      <w:color w:val="000000"/>
      <w:kern w:val="2"/>
      <w:sz w:val="22"/>
      <w:szCs w:val="22"/>
    </w:rPr>
  </w:style>
  <w:style w:type="paragraph" w:styleId="ae">
    <w:name w:val="Closing"/>
    <w:basedOn w:val="a"/>
    <w:link w:val="af"/>
    <w:rsid w:val="00614069"/>
    <w:pPr>
      <w:jc w:val="right"/>
    </w:pPr>
    <w:rPr>
      <w:color w:val="000000"/>
    </w:rPr>
  </w:style>
  <w:style w:type="character" w:customStyle="1" w:styleId="af">
    <w:name w:val="結語 (文字)"/>
    <w:link w:val="ae"/>
    <w:rsid w:val="00614069"/>
    <w:rPr>
      <w:rFonts w:ascii="ＭＳ 明朝"/>
      <w:color w:val="000000"/>
      <w:kern w:val="2"/>
      <w:sz w:val="22"/>
      <w:szCs w:val="22"/>
    </w:rPr>
  </w:style>
  <w:style w:type="character" w:styleId="af0">
    <w:name w:val="annotation reference"/>
    <w:rsid w:val="006460D0"/>
    <w:rPr>
      <w:sz w:val="18"/>
      <w:szCs w:val="18"/>
    </w:rPr>
  </w:style>
  <w:style w:type="paragraph" w:styleId="af1">
    <w:name w:val="annotation text"/>
    <w:basedOn w:val="a"/>
    <w:link w:val="af2"/>
    <w:rsid w:val="006460D0"/>
    <w:pPr>
      <w:jc w:val="left"/>
    </w:pPr>
  </w:style>
  <w:style w:type="character" w:customStyle="1" w:styleId="af2">
    <w:name w:val="コメント文字列 (文字)"/>
    <w:link w:val="af1"/>
    <w:rsid w:val="006460D0"/>
    <w:rPr>
      <w:rFonts w:ascii="ＭＳ 明朝"/>
      <w:kern w:val="2"/>
      <w:sz w:val="22"/>
      <w:szCs w:val="22"/>
    </w:rPr>
  </w:style>
  <w:style w:type="paragraph" w:styleId="af3">
    <w:name w:val="annotation subject"/>
    <w:basedOn w:val="af1"/>
    <w:next w:val="af1"/>
    <w:link w:val="af4"/>
    <w:rsid w:val="006460D0"/>
    <w:rPr>
      <w:b/>
      <w:bCs/>
    </w:rPr>
  </w:style>
  <w:style w:type="character" w:customStyle="1" w:styleId="af4">
    <w:name w:val="コメント内容 (文字)"/>
    <w:link w:val="af3"/>
    <w:rsid w:val="006460D0"/>
    <w:rPr>
      <w:rFonts w:ascii="ＭＳ 明朝"/>
      <w:b/>
      <w:bCs/>
      <w:kern w:val="2"/>
      <w:sz w:val="22"/>
      <w:szCs w:val="22"/>
    </w:rPr>
  </w:style>
  <w:style w:type="paragraph" w:styleId="af5">
    <w:name w:val="Revision"/>
    <w:hidden/>
    <w:uiPriority w:val="99"/>
    <w:semiHidden/>
    <w:rsid w:val="002B004B"/>
    <w:rPr>
      <w:rFonts w:ascii="ＭＳ 明朝"/>
      <w:kern w:val="2"/>
      <w:sz w:val="22"/>
      <w:szCs w:val="22"/>
    </w:rPr>
  </w:style>
  <w:style w:type="character" w:customStyle="1" w:styleId="a4">
    <w:name w:val="フッター (文字)"/>
    <w:link w:val="a3"/>
    <w:uiPriority w:val="99"/>
    <w:rsid w:val="000144BE"/>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3872">
      <w:bodyDiv w:val="1"/>
      <w:marLeft w:val="0"/>
      <w:marRight w:val="0"/>
      <w:marTop w:val="0"/>
      <w:marBottom w:val="0"/>
      <w:divBdr>
        <w:top w:val="none" w:sz="0" w:space="0" w:color="auto"/>
        <w:left w:val="none" w:sz="0" w:space="0" w:color="auto"/>
        <w:bottom w:val="none" w:sz="0" w:space="0" w:color="auto"/>
        <w:right w:val="none" w:sz="0" w:space="0" w:color="auto"/>
      </w:divBdr>
    </w:div>
    <w:div w:id="36662121">
      <w:bodyDiv w:val="1"/>
      <w:marLeft w:val="0"/>
      <w:marRight w:val="0"/>
      <w:marTop w:val="0"/>
      <w:marBottom w:val="0"/>
      <w:divBdr>
        <w:top w:val="none" w:sz="0" w:space="0" w:color="auto"/>
        <w:left w:val="none" w:sz="0" w:space="0" w:color="auto"/>
        <w:bottom w:val="none" w:sz="0" w:space="0" w:color="auto"/>
        <w:right w:val="none" w:sz="0" w:space="0" w:color="auto"/>
      </w:divBdr>
    </w:div>
    <w:div w:id="43140794">
      <w:bodyDiv w:val="1"/>
      <w:marLeft w:val="0"/>
      <w:marRight w:val="0"/>
      <w:marTop w:val="0"/>
      <w:marBottom w:val="0"/>
      <w:divBdr>
        <w:top w:val="none" w:sz="0" w:space="0" w:color="auto"/>
        <w:left w:val="none" w:sz="0" w:space="0" w:color="auto"/>
        <w:bottom w:val="none" w:sz="0" w:space="0" w:color="auto"/>
        <w:right w:val="none" w:sz="0" w:space="0" w:color="auto"/>
      </w:divBdr>
    </w:div>
    <w:div w:id="54476229">
      <w:bodyDiv w:val="1"/>
      <w:marLeft w:val="0"/>
      <w:marRight w:val="0"/>
      <w:marTop w:val="0"/>
      <w:marBottom w:val="0"/>
      <w:divBdr>
        <w:top w:val="none" w:sz="0" w:space="0" w:color="auto"/>
        <w:left w:val="none" w:sz="0" w:space="0" w:color="auto"/>
        <w:bottom w:val="none" w:sz="0" w:space="0" w:color="auto"/>
        <w:right w:val="none" w:sz="0" w:space="0" w:color="auto"/>
      </w:divBdr>
    </w:div>
    <w:div w:id="116264981">
      <w:bodyDiv w:val="1"/>
      <w:marLeft w:val="0"/>
      <w:marRight w:val="0"/>
      <w:marTop w:val="0"/>
      <w:marBottom w:val="0"/>
      <w:divBdr>
        <w:top w:val="none" w:sz="0" w:space="0" w:color="auto"/>
        <w:left w:val="none" w:sz="0" w:space="0" w:color="auto"/>
        <w:bottom w:val="none" w:sz="0" w:space="0" w:color="auto"/>
        <w:right w:val="none" w:sz="0" w:space="0" w:color="auto"/>
      </w:divBdr>
    </w:div>
    <w:div w:id="177934472">
      <w:bodyDiv w:val="1"/>
      <w:marLeft w:val="0"/>
      <w:marRight w:val="0"/>
      <w:marTop w:val="0"/>
      <w:marBottom w:val="0"/>
      <w:divBdr>
        <w:top w:val="none" w:sz="0" w:space="0" w:color="auto"/>
        <w:left w:val="none" w:sz="0" w:space="0" w:color="auto"/>
        <w:bottom w:val="none" w:sz="0" w:space="0" w:color="auto"/>
        <w:right w:val="none" w:sz="0" w:space="0" w:color="auto"/>
      </w:divBdr>
    </w:div>
    <w:div w:id="188302870">
      <w:bodyDiv w:val="1"/>
      <w:marLeft w:val="0"/>
      <w:marRight w:val="0"/>
      <w:marTop w:val="0"/>
      <w:marBottom w:val="0"/>
      <w:divBdr>
        <w:top w:val="none" w:sz="0" w:space="0" w:color="auto"/>
        <w:left w:val="none" w:sz="0" w:space="0" w:color="auto"/>
        <w:bottom w:val="none" w:sz="0" w:space="0" w:color="auto"/>
        <w:right w:val="none" w:sz="0" w:space="0" w:color="auto"/>
      </w:divBdr>
    </w:div>
    <w:div w:id="243146833">
      <w:bodyDiv w:val="1"/>
      <w:marLeft w:val="0"/>
      <w:marRight w:val="0"/>
      <w:marTop w:val="0"/>
      <w:marBottom w:val="0"/>
      <w:divBdr>
        <w:top w:val="none" w:sz="0" w:space="0" w:color="auto"/>
        <w:left w:val="none" w:sz="0" w:space="0" w:color="auto"/>
        <w:bottom w:val="none" w:sz="0" w:space="0" w:color="auto"/>
        <w:right w:val="none" w:sz="0" w:space="0" w:color="auto"/>
      </w:divBdr>
    </w:div>
    <w:div w:id="264971185">
      <w:bodyDiv w:val="1"/>
      <w:marLeft w:val="0"/>
      <w:marRight w:val="0"/>
      <w:marTop w:val="0"/>
      <w:marBottom w:val="0"/>
      <w:divBdr>
        <w:top w:val="none" w:sz="0" w:space="0" w:color="auto"/>
        <w:left w:val="none" w:sz="0" w:space="0" w:color="auto"/>
        <w:bottom w:val="none" w:sz="0" w:space="0" w:color="auto"/>
        <w:right w:val="none" w:sz="0" w:space="0" w:color="auto"/>
      </w:divBdr>
    </w:div>
    <w:div w:id="288902270">
      <w:bodyDiv w:val="1"/>
      <w:marLeft w:val="0"/>
      <w:marRight w:val="0"/>
      <w:marTop w:val="0"/>
      <w:marBottom w:val="0"/>
      <w:divBdr>
        <w:top w:val="none" w:sz="0" w:space="0" w:color="auto"/>
        <w:left w:val="none" w:sz="0" w:space="0" w:color="auto"/>
        <w:bottom w:val="none" w:sz="0" w:space="0" w:color="auto"/>
        <w:right w:val="none" w:sz="0" w:space="0" w:color="auto"/>
      </w:divBdr>
    </w:div>
    <w:div w:id="394816401">
      <w:bodyDiv w:val="1"/>
      <w:marLeft w:val="0"/>
      <w:marRight w:val="0"/>
      <w:marTop w:val="0"/>
      <w:marBottom w:val="0"/>
      <w:divBdr>
        <w:top w:val="none" w:sz="0" w:space="0" w:color="auto"/>
        <w:left w:val="none" w:sz="0" w:space="0" w:color="auto"/>
        <w:bottom w:val="none" w:sz="0" w:space="0" w:color="auto"/>
        <w:right w:val="none" w:sz="0" w:space="0" w:color="auto"/>
      </w:divBdr>
    </w:div>
    <w:div w:id="563221724">
      <w:bodyDiv w:val="1"/>
      <w:marLeft w:val="0"/>
      <w:marRight w:val="0"/>
      <w:marTop w:val="0"/>
      <w:marBottom w:val="0"/>
      <w:divBdr>
        <w:top w:val="none" w:sz="0" w:space="0" w:color="auto"/>
        <w:left w:val="none" w:sz="0" w:space="0" w:color="auto"/>
        <w:bottom w:val="none" w:sz="0" w:space="0" w:color="auto"/>
        <w:right w:val="none" w:sz="0" w:space="0" w:color="auto"/>
      </w:divBdr>
    </w:div>
    <w:div w:id="640966344">
      <w:bodyDiv w:val="1"/>
      <w:marLeft w:val="0"/>
      <w:marRight w:val="0"/>
      <w:marTop w:val="0"/>
      <w:marBottom w:val="0"/>
      <w:divBdr>
        <w:top w:val="none" w:sz="0" w:space="0" w:color="auto"/>
        <w:left w:val="none" w:sz="0" w:space="0" w:color="auto"/>
        <w:bottom w:val="none" w:sz="0" w:space="0" w:color="auto"/>
        <w:right w:val="none" w:sz="0" w:space="0" w:color="auto"/>
      </w:divBdr>
    </w:div>
    <w:div w:id="649870482">
      <w:bodyDiv w:val="1"/>
      <w:marLeft w:val="0"/>
      <w:marRight w:val="0"/>
      <w:marTop w:val="0"/>
      <w:marBottom w:val="0"/>
      <w:divBdr>
        <w:top w:val="none" w:sz="0" w:space="0" w:color="auto"/>
        <w:left w:val="none" w:sz="0" w:space="0" w:color="auto"/>
        <w:bottom w:val="none" w:sz="0" w:space="0" w:color="auto"/>
        <w:right w:val="none" w:sz="0" w:space="0" w:color="auto"/>
      </w:divBdr>
    </w:div>
    <w:div w:id="706873956">
      <w:bodyDiv w:val="1"/>
      <w:marLeft w:val="0"/>
      <w:marRight w:val="0"/>
      <w:marTop w:val="0"/>
      <w:marBottom w:val="0"/>
      <w:divBdr>
        <w:top w:val="none" w:sz="0" w:space="0" w:color="auto"/>
        <w:left w:val="none" w:sz="0" w:space="0" w:color="auto"/>
        <w:bottom w:val="none" w:sz="0" w:space="0" w:color="auto"/>
        <w:right w:val="none" w:sz="0" w:space="0" w:color="auto"/>
      </w:divBdr>
    </w:div>
    <w:div w:id="795878008">
      <w:bodyDiv w:val="1"/>
      <w:marLeft w:val="0"/>
      <w:marRight w:val="0"/>
      <w:marTop w:val="0"/>
      <w:marBottom w:val="0"/>
      <w:divBdr>
        <w:top w:val="none" w:sz="0" w:space="0" w:color="auto"/>
        <w:left w:val="none" w:sz="0" w:space="0" w:color="auto"/>
        <w:bottom w:val="none" w:sz="0" w:space="0" w:color="auto"/>
        <w:right w:val="none" w:sz="0" w:space="0" w:color="auto"/>
      </w:divBdr>
    </w:div>
    <w:div w:id="797334699">
      <w:bodyDiv w:val="1"/>
      <w:marLeft w:val="0"/>
      <w:marRight w:val="0"/>
      <w:marTop w:val="0"/>
      <w:marBottom w:val="0"/>
      <w:divBdr>
        <w:top w:val="none" w:sz="0" w:space="0" w:color="auto"/>
        <w:left w:val="none" w:sz="0" w:space="0" w:color="auto"/>
        <w:bottom w:val="none" w:sz="0" w:space="0" w:color="auto"/>
        <w:right w:val="none" w:sz="0" w:space="0" w:color="auto"/>
      </w:divBdr>
    </w:div>
    <w:div w:id="805389299">
      <w:bodyDiv w:val="1"/>
      <w:marLeft w:val="0"/>
      <w:marRight w:val="0"/>
      <w:marTop w:val="0"/>
      <w:marBottom w:val="0"/>
      <w:divBdr>
        <w:top w:val="none" w:sz="0" w:space="0" w:color="auto"/>
        <w:left w:val="none" w:sz="0" w:space="0" w:color="auto"/>
        <w:bottom w:val="none" w:sz="0" w:space="0" w:color="auto"/>
        <w:right w:val="none" w:sz="0" w:space="0" w:color="auto"/>
      </w:divBdr>
    </w:div>
    <w:div w:id="978076483">
      <w:bodyDiv w:val="1"/>
      <w:marLeft w:val="0"/>
      <w:marRight w:val="0"/>
      <w:marTop w:val="0"/>
      <w:marBottom w:val="0"/>
      <w:divBdr>
        <w:top w:val="none" w:sz="0" w:space="0" w:color="auto"/>
        <w:left w:val="none" w:sz="0" w:space="0" w:color="auto"/>
        <w:bottom w:val="none" w:sz="0" w:space="0" w:color="auto"/>
        <w:right w:val="none" w:sz="0" w:space="0" w:color="auto"/>
      </w:divBdr>
    </w:div>
    <w:div w:id="994408901">
      <w:bodyDiv w:val="1"/>
      <w:marLeft w:val="0"/>
      <w:marRight w:val="0"/>
      <w:marTop w:val="0"/>
      <w:marBottom w:val="0"/>
      <w:divBdr>
        <w:top w:val="none" w:sz="0" w:space="0" w:color="auto"/>
        <w:left w:val="none" w:sz="0" w:space="0" w:color="auto"/>
        <w:bottom w:val="none" w:sz="0" w:space="0" w:color="auto"/>
        <w:right w:val="none" w:sz="0" w:space="0" w:color="auto"/>
      </w:divBdr>
    </w:div>
    <w:div w:id="1026325979">
      <w:bodyDiv w:val="1"/>
      <w:marLeft w:val="0"/>
      <w:marRight w:val="0"/>
      <w:marTop w:val="0"/>
      <w:marBottom w:val="0"/>
      <w:divBdr>
        <w:top w:val="none" w:sz="0" w:space="0" w:color="auto"/>
        <w:left w:val="none" w:sz="0" w:space="0" w:color="auto"/>
        <w:bottom w:val="none" w:sz="0" w:space="0" w:color="auto"/>
        <w:right w:val="none" w:sz="0" w:space="0" w:color="auto"/>
      </w:divBdr>
    </w:div>
    <w:div w:id="1058552411">
      <w:bodyDiv w:val="1"/>
      <w:marLeft w:val="0"/>
      <w:marRight w:val="0"/>
      <w:marTop w:val="0"/>
      <w:marBottom w:val="0"/>
      <w:divBdr>
        <w:top w:val="none" w:sz="0" w:space="0" w:color="auto"/>
        <w:left w:val="none" w:sz="0" w:space="0" w:color="auto"/>
        <w:bottom w:val="none" w:sz="0" w:space="0" w:color="auto"/>
        <w:right w:val="none" w:sz="0" w:space="0" w:color="auto"/>
      </w:divBdr>
    </w:div>
    <w:div w:id="1150252723">
      <w:bodyDiv w:val="1"/>
      <w:marLeft w:val="0"/>
      <w:marRight w:val="0"/>
      <w:marTop w:val="0"/>
      <w:marBottom w:val="0"/>
      <w:divBdr>
        <w:top w:val="none" w:sz="0" w:space="0" w:color="auto"/>
        <w:left w:val="none" w:sz="0" w:space="0" w:color="auto"/>
        <w:bottom w:val="none" w:sz="0" w:space="0" w:color="auto"/>
        <w:right w:val="none" w:sz="0" w:space="0" w:color="auto"/>
      </w:divBdr>
    </w:div>
    <w:div w:id="1150512087">
      <w:bodyDiv w:val="1"/>
      <w:marLeft w:val="0"/>
      <w:marRight w:val="0"/>
      <w:marTop w:val="0"/>
      <w:marBottom w:val="0"/>
      <w:divBdr>
        <w:top w:val="none" w:sz="0" w:space="0" w:color="auto"/>
        <w:left w:val="none" w:sz="0" w:space="0" w:color="auto"/>
        <w:bottom w:val="none" w:sz="0" w:space="0" w:color="auto"/>
        <w:right w:val="none" w:sz="0" w:space="0" w:color="auto"/>
      </w:divBdr>
    </w:div>
    <w:div w:id="1190679323">
      <w:bodyDiv w:val="1"/>
      <w:marLeft w:val="0"/>
      <w:marRight w:val="0"/>
      <w:marTop w:val="0"/>
      <w:marBottom w:val="0"/>
      <w:divBdr>
        <w:top w:val="none" w:sz="0" w:space="0" w:color="auto"/>
        <w:left w:val="none" w:sz="0" w:space="0" w:color="auto"/>
        <w:bottom w:val="none" w:sz="0" w:space="0" w:color="auto"/>
        <w:right w:val="none" w:sz="0" w:space="0" w:color="auto"/>
      </w:divBdr>
    </w:div>
    <w:div w:id="1215970652">
      <w:bodyDiv w:val="1"/>
      <w:marLeft w:val="0"/>
      <w:marRight w:val="0"/>
      <w:marTop w:val="0"/>
      <w:marBottom w:val="0"/>
      <w:divBdr>
        <w:top w:val="none" w:sz="0" w:space="0" w:color="auto"/>
        <w:left w:val="none" w:sz="0" w:space="0" w:color="auto"/>
        <w:bottom w:val="none" w:sz="0" w:space="0" w:color="auto"/>
        <w:right w:val="none" w:sz="0" w:space="0" w:color="auto"/>
      </w:divBdr>
    </w:div>
    <w:div w:id="1230725572">
      <w:bodyDiv w:val="1"/>
      <w:marLeft w:val="0"/>
      <w:marRight w:val="0"/>
      <w:marTop w:val="0"/>
      <w:marBottom w:val="0"/>
      <w:divBdr>
        <w:top w:val="none" w:sz="0" w:space="0" w:color="auto"/>
        <w:left w:val="none" w:sz="0" w:space="0" w:color="auto"/>
        <w:bottom w:val="none" w:sz="0" w:space="0" w:color="auto"/>
        <w:right w:val="none" w:sz="0" w:space="0" w:color="auto"/>
      </w:divBdr>
    </w:div>
    <w:div w:id="1379087877">
      <w:bodyDiv w:val="1"/>
      <w:marLeft w:val="0"/>
      <w:marRight w:val="0"/>
      <w:marTop w:val="0"/>
      <w:marBottom w:val="0"/>
      <w:divBdr>
        <w:top w:val="none" w:sz="0" w:space="0" w:color="auto"/>
        <w:left w:val="none" w:sz="0" w:space="0" w:color="auto"/>
        <w:bottom w:val="none" w:sz="0" w:space="0" w:color="auto"/>
        <w:right w:val="none" w:sz="0" w:space="0" w:color="auto"/>
      </w:divBdr>
    </w:div>
    <w:div w:id="1490368200">
      <w:bodyDiv w:val="1"/>
      <w:marLeft w:val="0"/>
      <w:marRight w:val="0"/>
      <w:marTop w:val="0"/>
      <w:marBottom w:val="0"/>
      <w:divBdr>
        <w:top w:val="none" w:sz="0" w:space="0" w:color="auto"/>
        <w:left w:val="none" w:sz="0" w:space="0" w:color="auto"/>
        <w:bottom w:val="none" w:sz="0" w:space="0" w:color="auto"/>
        <w:right w:val="none" w:sz="0" w:space="0" w:color="auto"/>
      </w:divBdr>
    </w:div>
    <w:div w:id="1496414057">
      <w:bodyDiv w:val="1"/>
      <w:marLeft w:val="0"/>
      <w:marRight w:val="0"/>
      <w:marTop w:val="0"/>
      <w:marBottom w:val="0"/>
      <w:divBdr>
        <w:top w:val="none" w:sz="0" w:space="0" w:color="auto"/>
        <w:left w:val="none" w:sz="0" w:space="0" w:color="auto"/>
        <w:bottom w:val="none" w:sz="0" w:space="0" w:color="auto"/>
        <w:right w:val="none" w:sz="0" w:space="0" w:color="auto"/>
      </w:divBdr>
    </w:div>
    <w:div w:id="1518346067">
      <w:bodyDiv w:val="1"/>
      <w:marLeft w:val="0"/>
      <w:marRight w:val="0"/>
      <w:marTop w:val="0"/>
      <w:marBottom w:val="0"/>
      <w:divBdr>
        <w:top w:val="none" w:sz="0" w:space="0" w:color="auto"/>
        <w:left w:val="none" w:sz="0" w:space="0" w:color="auto"/>
        <w:bottom w:val="none" w:sz="0" w:space="0" w:color="auto"/>
        <w:right w:val="none" w:sz="0" w:space="0" w:color="auto"/>
      </w:divBdr>
    </w:div>
    <w:div w:id="1526140651">
      <w:bodyDiv w:val="1"/>
      <w:marLeft w:val="0"/>
      <w:marRight w:val="0"/>
      <w:marTop w:val="0"/>
      <w:marBottom w:val="0"/>
      <w:divBdr>
        <w:top w:val="none" w:sz="0" w:space="0" w:color="auto"/>
        <w:left w:val="none" w:sz="0" w:space="0" w:color="auto"/>
        <w:bottom w:val="none" w:sz="0" w:space="0" w:color="auto"/>
        <w:right w:val="none" w:sz="0" w:space="0" w:color="auto"/>
      </w:divBdr>
    </w:div>
    <w:div w:id="1531646989">
      <w:bodyDiv w:val="1"/>
      <w:marLeft w:val="0"/>
      <w:marRight w:val="0"/>
      <w:marTop w:val="0"/>
      <w:marBottom w:val="0"/>
      <w:divBdr>
        <w:top w:val="none" w:sz="0" w:space="0" w:color="auto"/>
        <w:left w:val="none" w:sz="0" w:space="0" w:color="auto"/>
        <w:bottom w:val="none" w:sz="0" w:space="0" w:color="auto"/>
        <w:right w:val="none" w:sz="0" w:space="0" w:color="auto"/>
      </w:divBdr>
    </w:div>
    <w:div w:id="1553422604">
      <w:bodyDiv w:val="1"/>
      <w:marLeft w:val="0"/>
      <w:marRight w:val="0"/>
      <w:marTop w:val="0"/>
      <w:marBottom w:val="0"/>
      <w:divBdr>
        <w:top w:val="none" w:sz="0" w:space="0" w:color="auto"/>
        <w:left w:val="none" w:sz="0" w:space="0" w:color="auto"/>
        <w:bottom w:val="none" w:sz="0" w:space="0" w:color="auto"/>
        <w:right w:val="none" w:sz="0" w:space="0" w:color="auto"/>
      </w:divBdr>
    </w:div>
    <w:div w:id="1567646928">
      <w:bodyDiv w:val="1"/>
      <w:marLeft w:val="0"/>
      <w:marRight w:val="0"/>
      <w:marTop w:val="0"/>
      <w:marBottom w:val="0"/>
      <w:divBdr>
        <w:top w:val="none" w:sz="0" w:space="0" w:color="auto"/>
        <w:left w:val="none" w:sz="0" w:space="0" w:color="auto"/>
        <w:bottom w:val="none" w:sz="0" w:space="0" w:color="auto"/>
        <w:right w:val="none" w:sz="0" w:space="0" w:color="auto"/>
      </w:divBdr>
    </w:div>
    <w:div w:id="1677732532">
      <w:bodyDiv w:val="1"/>
      <w:marLeft w:val="0"/>
      <w:marRight w:val="0"/>
      <w:marTop w:val="0"/>
      <w:marBottom w:val="0"/>
      <w:divBdr>
        <w:top w:val="none" w:sz="0" w:space="0" w:color="auto"/>
        <w:left w:val="none" w:sz="0" w:space="0" w:color="auto"/>
        <w:bottom w:val="none" w:sz="0" w:space="0" w:color="auto"/>
        <w:right w:val="none" w:sz="0" w:space="0" w:color="auto"/>
      </w:divBdr>
    </w:div>
    <w:div w:id="1757825308">
      <w:bodyDiv w:val="1"/>
      <w:marLeft w:val="0"/>
      <w:marRight w:val="0"/>
      <w:marTop w:val="0"/>
      <w:marBottom w:val="0"/>
      <w:divBdr>
        <w:top w:val="none" w:sz="0" w:space="0" w:color="auto"/>
        <w:left w:val="none" w:sz="0" w:space="0" w:color="auto"/>
        <w:bottom w:val="none" w:sz="0" w:space="0" w:color="auto"/>
        <w:right w:val="none" w:sz="0" w:space="0" w:color="auto"/>
      </w:divBdr>
    </w:div>
    <w:div w:id="1785925067">
      <w:bodyDiv w:val="1"/>
      <w:marLeft w:val="0"/>
      <w:marRight w:val="0"/>
      <w:marTop w:val="0"/>
      <w:marBottom w:val="0"/>
      <w:divBdr>
        <w:top w:val="none" w:sz="0" w:space="0" w:color="auto"/>
        <w:left w:val="none" w:sz="0" w:space="0" w:color="auto"/>
        <w:bottom w:val="none" w:sz="0" w:space="0" w:color="auto"/>
        <w:right w:val="none" w:sz="0" w:space="0" w:color="auto"/>
      </w:divBdr>
    </w:div>
    <w:div w:id="1790009163">
      <w:bodyDiv w:val="1"/>
      <w:marLeft w:val="0"/>
      <w:marRight w:val="0"/>
      <w:marTop w:val="0"/>
      <w:marBottom w:val="0"/>
      <w:divBdr>
        <w:top w:val="none" w:sz="0" w:space="0" w:color="auto"/>
        <w:left w:val="none" w:sz="0" w:space="0" w:color="auto"/>
        <w:bottom w:val="none" w:sz="0" w:space="0" w:color="auto"/>
        <w:right w:val="none" w:sz="0" w:space="0" w:color="auto"/>
      </w:divBdr>
    </w:div>
    <w:div w:id="1827895259">
      <w:bodyDiv w:val="1"/>
      <w:marLeft w:val="0"/>
      <w:marRight w:val="0"/>
      <w:marTop w:val="0"/>
      <w:marBottom w:val="0"/>
      <w:divBdr>
        <w:top w:val="none" w:sz="0" w:space="0" w:color="auto"/>
        <w:left w:val="none" w:sz="0" w:space="0" w:color="auto"/>
        <w:bottom w:val="none" w:sz="0" w:space="0" w:color="auto"/>
        <w:right w:val="none" w:sz="0" w:space="0" w:color="auto"/>
      </w:divBdr>
    </w:div>
    <w:div w:id="1841769475">
      <w:bodyDiv w:val="1"/>
      <w:marLeft w:val="0"/>
      <w:marRight w:val="0"/>
      <w:marTop w:val="0"/>
      <w:marBottom w:val="0"/>
      <w:divBdr>
        <w:top w:val="none" w:sz="0" w:space="0" w:color="auto"/>
        <w:left w:val="none" w:sz="0" w:space="0" w:color="auto"/>
        <w:bottom w:val="none" w:sz="0" w:space="0" w:color="auto"/>
        <w:right w:val="none" w:sz="0" w:space="0" w:color="auto"/>
      </w:divBdr>
    </w:div>
    <w:div w:id="1858155826">
      <w:bodyDiv w:val="1"/>
      <w:marLeft w:val="0"/>
      <w:marRight w:val="0"/>
      <w:marTop w:val="0"/>
      <w:marBottom w:val="0"/>
      <w:divBdr>
        <w:top w:val="none" w:sz="0" w:space="0" w:color="auto"/>
        <w:left w:val="none" w:sz="0" w:space="0" w:color="auto"/>
        <w:bottom w:val="none" w:sz="0" w:space="0" w:color="auto"/>
        <w:right w:val="none" w:sz="0" w:space="0" w:color="auto"/>
      </w:divBdr>
    </w:div>
    <w:div w:id="1903639657">
      <w:bodyDiv w:val="1"/>
      <w:marLeft w:val="0"/>
      <w:marRight w:val="0"/>
      <w:marTop w:val="0"/>
      <w:marBottom w:val="0"/>
      <w:divBdr>
        <w:top w:val="none" w:sz="0" w:space="0" w:color="auto"/>
        <w:left w:val="none" w:sz="0" w:space="0" w:color="auto"/>
        <w:bottom w:val="none" w:sz="0" w:space="0" w:color="auto"/>
        <w:right w:val="none" w:sz="0" w:space="0" w:color="auto"/>
      </w:divBdr>
    </w:div>
    <w:div w:id="1910769099">
      <w:bodyDiv w:val="1"/>
      <w:marLeft w:val="0"/>
      <w:marRight w:val="0"/>
      <w:marTop w:val="0"/>
      <w:marBottom w:val="0"/>
      <w:divBdr>
        <w:top w:val="none" w:sz="0" w:space="0" w:color="auto"/>
        <w:left w:val="none" w:sz="0" w:space="0" w:color="auto"/>
        <w:bottom w:val="none" w:sz="0" w:space="0" w:color="auto"/>
        <w:right w:val="none" w:sz="0" w:space="0" w:color="auto"/>
      </w:divBdr>
    </w:div>
    <w:div w:id="1940137285">
      <w:bodyDiv w:val="1"/>
      <w:marLeft w:val="0"/>
      <w:marRight w:val="0"/>
      <w:marTop w:val="0"/>
      <w:marBottom w:val="0"/>
      <w:divBdr>
        <w:top w:val="none" w:sz="0" w:space="0" w:color="auto"/>
        <w:left w:val="none" w:sz="0" w:space="0" w:color="auto"/>
        <w:bottom w:val="none" w:sz="0" w:space="0" w:color="auto"/>
        <w:right w:val="none" w:sz="0" w:space="0" w:color="auto"/>
      </w:divBdr>
    </w:div>
    <w:div w:id="1959679598">
      <w:bodyDiv w:val="1"/>
      <w:marLeft w:val="0"/>
      <w:marRight w:val="0"/>
      <w:marTop w:val="0"/>
      <w:marBottom w:val="0"/>
      <w:divBdr>
        <w:top w:val="none" w:sz="0" w:space="0" w:color="auto"/>
        <w:left w:val="none" w:sz="0" w:space="0" w:color="auto"/>
        <w:bottom w:val="none" w:sz="0" w:space="0" w:color="auto"/>
        <w:right w:val="none" w:sz="0" w:space="0" w:color="auto"/>
      </w:divBdr>
    </w:div>
    <w:div w:id="1973363586">
      <w:bodyDiv w:val="1"/>
      <w:marLeft w:val="0"/>
      <w:marRight w:val="0"/>
      <w:marTop w:val="0"/>
      <w:marBottom w:val="0"/>
      <w:divBdr>
        <w:top w:val="none" w:sz="0" w:space="0" w:color="auto"/>
        <w:left w:val="none" w:sz="0" w:space="0" w:color="auto"/>
        <w:bottom w:val="none" w:sz="0" w:space="0" w:color="auto"/>
        <w:right w:val="none" w:sz="0" w:space="0" w:color="auto"/>
      </w:divBdr>
    </w:div>
    <w:div w:id="2013602639">
      <w:bodyDiv w:val="1"/>
      <w:marLeft w:val="0"/>
      <w:marRight w:val="0"/>
      <w:marTop w:val="0"/>
      <w:marBottom w:val="0"/>
      <w:divBdr>
        <w:top w:val="none" w:sz="0" w:space="0" w:color="auto"/>
        <w:left w:val="none" w:sz="0" w:space="0" w:color="auto"/>
        <w:bottom w:val="none" w:sz="0" w:space="0" w:color="auto"/>
        <w:right w:val="none" w:sz="0" w:space="0" w:color="auto"/>
      </w:divBdr>
    </w:div>
    <w:div w:id="2040737513">
      <w:bodyDiv w:val="1"/>
      <w:marLeft w:val="0"/>
      <w:marRight w:val="0"/>
      <w:marTop w:val="0"/>
      <w:marBottom w:val="0"/>
      <w:divBdr>
        <w:top w:val="none" w:sz="0" w:space="0" w:color="auto"/>
        <w:left w:val="none" w:sz="0" w:space="0" w:color="auto"/>
        <w:bottom w:val="none" w:sz="0" w:space="0" w:color="auto"/>
        <w:right w:val="none" w:sz="0" w:space="0" w:color="auto"/>
      </w:divBdr>
    </w:div>
    <w:div w:id="2061662921">
      <w:bodyDiv w:val="1"/>
      <w:marLeft w:val="0"/>
      <w:marRight w:val="0"/>
      <w:marTop w:val="0"/>
      <w:marBottom w:val="0"/>
      <w:divBdr>
        <w:top w:val="none" w:sz="0" w:space="0" w:color="auto"/>
        <w:left w:val="none" w:sz="0" w:space="0" w:color="auto"/>
        <w:bottom w:val="none" w:sz="0" w:space="0" w:color="auto"/>
        <w:right w:val="none" w:sz="0" w:space="0" w:color="auto"/>
      </w:divBdr>
    </w:div>
    <w:div w:id="210345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7038-2DC1-4C67-B111-6BD3E7D8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2022-10-12T01:16:00Z</dcterms:created>
  <dcterms:modified xsi:type="dcterms:W3CDTF">2022-10-12T01:16:00Z</dcterms:modified>
</cp:coreProperties>
</file>