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6DA81" w14:textId="77777777" w:rsidR="009727D9" w:rsidRPr="00B91987" w:rsidRDefault="00596B09" w:rsidP="0020072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資産と費用の区分誤り</w:t>
      </w:r>
    </w:p>
    <w:tbl>
      <w:tblPr>
        <w:tblpPr w:leftFromText="142" w:rightFromText="142" w:vertAnchor="text" w:horzAnchor="margin" w:tblpY="2"/>
        <w:tblW w:w="2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825"/>
        <w:gridCol w:w="7938"/>
        <w:gridCol w:w="2551"/>
      </w:tblGrid>
      <w:tr w:rsidR="00A83553" w:rsidRPr="009727D9" w14:paraId="35A6B7EB" w14:textId="30467618" w:rsidTr="0043158D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7F397215" w14:textId="77777777" w:rsidR="00A83553" w:rsidRPr="009727D9" w:rsidRDefault="00A83553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CC0CAD">
              <w:rPr>
                <w:rFonts w:ascii="ＭＳ ゴシック" w:eastAsia="ＭＳ ゴシック" w:hAnsi="ＭＳ 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59DA8D22" w14:textId="77777777" w:rsidR="00A83553" w:rsidRPr="009727D9" w:rsidRDefault="00A83553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06534C8" w14:textId="77777777" w:rsidR="00A83553" w:rsidRPr="009727D9" w:rsidRDefault="00A83553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2551" w:type="dxa"/>
            <w:vAlign w:val="center"/>
          </w:tcPr>
          <w:p w14:paraId="1A2D5116" w14:textId="7E5306F5" w:rsidR="00A83553" w:rsidRPr="009727D9" w:rsidRDefault="00A83553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措置の内容</w:t>
            </w:r>
          </w:p>
        </w:tc>
      </w:tr>
      <w:tr w:rsidR="00A83553" w:rsidRPr="009727D9" w14:paraId="305EE792" w14:textId="578C6EB7" w:rsidTr="0043158D">
        <w:trPr>
          <w:trHeight w:val="7506"/>
        </w:trPr>
        <w:tc>
          <w:tcPr>
            <w:tcW w:w="2235" w:type="dxa"/>
          </w:tcPr>
          <w:p w14:paraId="57EA955A" w14:textId="77777777" w:rsidR="00A83553" w:rsidRPr="009727D9" w:rsidRDefault="00A83553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D707583" w14:textId="77777777" w:rsidR="00A83553" w:rsidRDefault="00A83553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都市整備部</w:t>
            </w:r>
          </w:p>
          <w:p w14:paraId="3E58F7EF" w14:textId="77777777" w:rsidR="00A83553" w:rsidRDefault="00A83553" w:rsidP="00B05ADA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事業管理室</w:t>
            </w:r>
          </w:p>
          <w:p w14:paraId="762C6164" w14:textId="77777777" w:rsidR="00A83553" w:rsidRPr="009727D9" w:rsidRDefault="00A83553" w:rsidP="00B05ADA">
            <w:pPr>
              <w:autoSpaceDE w:val="0"/>
              <w:autoSpaceDN w:val="0"/>
              <w:spacing w:line="30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技術管理課</w:t>
            </w:r>
          </w:p>
          <w:p w14:paraId="1FA123CE" w14:textId="77777777" w:rsidR="00A83553" w:rsidRPr="009727D9" w:rsidRDefault="00A83553" w:rsidP="00B05ADA">
            <w:pPr>
              <w:autoSpaceDE w:val="0"/>
              <w:autoSpaceDN w:val="0"/>
              <w:spacing w:line="300" w:lineRule="exact"/>
              <w:ind w:leftChars="100" w:left="210"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7825" w:type="dxa"/>
          </w:tcPr>
          <w:p w14:paraId="03E74DA9" w14:textId="77777777" w:rsidR="00A83553" w:rsidRDefault="00A83553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B9B0C3B" w14:textId="77777777" w:rsidR="00A83553" w:rsidRDefault="00A83553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システム改修業務については、資産として公有財産台帳に登載する必要があるが、資産ではなく費用として処理した結果、財務諸表上の費用が過大に、公有財産台帳上及び財務諸表上の固定資産が過少となっていた。</w:t>
            </w:r>
          </w:p>
          <w:p w14:paraId="66312A58" w14:textId="77777777" w:rsidR="00A83553" w:rsidRDefault="00A83553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Style w:val="af2"/>
              <w:tblW w:w="0" w:type="auto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3062"/>
              <w:gridCol w:w="2552"/>
              <w:gridCol w:w="1701"/>
            </w:tblGrid>
            <w:tr w:rsidR="00A83553" w14:paraId="323DBA05" w14:textId="77777777" w:rsidTr="00A83553">
              <w:trPr>
                <w:trHeight w:val="308"/>
              </w:trPr>
              <w:tc>
                <w:tcPr>
                  <w:tcW w:w="3062" w:type="dxa"/>
                </w:tcPr>
                <w:p w14:paraId="073255ED" w14:textId="77777777" w:rsidR="00A83553" w:rsidRDefault="00A83553" w:rsidP="008461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契約名称</w:t>
                  </w:r>
                </w:p>
              </w:tc>
              <w:tc>
                <w:tcPr>
                  <w:tcW w:w="2552" w:type="dxa"/>
                </w:tcPr>
                <w:p w14:paraId="3117246A" w14:textId="77777777" w:rsidR="00A83553" w:rsidRDefault="00A83553" w:rsidP="008461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契約期間</w:t>
                  </w:r>
                </w:p>
              </w:tc>
              <w:tc>
                <w:tcPr>
                  <w:tcW w:w="1701" w:type="dxa"/>
                </w:tcPr>
                <w:p w14:paraId="5FDCBCA4" w14:textId="77777777" w:rsidR="00A83553" w:rsidRDefault="00A83553" w:rsidP="008461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</w:tr>
            <w:tr w:rsidR="00A83553" w:rsidRPr="008B489A" w14:paraId="2BC0F4CD" w14:textId="77777777" w:rsidTr="00A83553">
              <w:trPr>
                <w:trHeight w:val="738"/>
              </w:trPr>
              <w:tc>
                <w:tcPr>
                  <w:tcW w:w="3062" w:type="dxa"/>
                </w:tcPr>
                <w:p w14:paraId="05160E83" w14:textId="77777777" w:rsidR="00A83553" w:rsidRPr="008B489A" w:rsidRDefault="00A83553" w:rsidP="008461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8B489A">
                    <w:rPr>
                      <w:rFonts w:ascii="ＭＳ 明朝" w:hAnsi="ＭＳ 明朝" w:hint="eastAsia"/>
                      <w:sz w:val="24"/>
                    </w:rPr>
                    <w:t>令和２年度大阪府建設CALSシステム改修業務委託</w:t>
                  </w:r>
                </w:p>
              </w:tc>
              <w:tc>
                <w:tcPr>
                  <w:tcW w:w="2552" w:type="dxa"/>
                </w:tcPr>
                <w:p w14:paraId="3A377003" w14:textId="77777777" w:rsidR="00A83553" w:rsidRPr="008B489A" w:rsidRDefault="00A83553" w:rsidP="008461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8B489A">
                    <w:rPr>
                      <w:rFonts w:ascii="ＭＳ 明朝" w:hAnsi="ＭＳ 明朝" w:hint="eastAsia"/>
                      <w:sz w:val="24"/>
                    </w:rPr>
                    <w:t>令和２年８月25日～</w:t>
                  </w:r>
                </w:p>
                <w:p w14:paraId="7BD0F44F" w14:textId="6A491078" w:rsidR="00A83553" w:rsidRPr="008B489A" w:rsidRDefault="00A83553" w:rsidP="008461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8B489A">
                    <w:rPr>
                      <w:rFonts w:ascii="ＭＳ 明朝" w:hAnsi="ＭＳ 明朝" w:hint="eastAsia"/>
                      <w:sz w:val="24"/>
                    </w:rPr>
                    <w:t xml:space="preserve">　令和３年３月15日</w:t>
                  </w:r>
                </w:p>
              </w:tc>
              <w:tc>
                <w:tcPr>
                  <w:tcW w:w="1701" w:type="dxa"/>
                  <w:vAlign w:val="center"/>
                </w:tcPr>
                <w:p w14:paraId="1A397702" w14:textId="77777777" w:rsidR="00A83553" w:rsidRPr="008B489A" w:rsidRDefault="00A83553" w:rsidP="008461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8B489A">
                    <w:rPr>
                      <w:rFonts w:ascii="ＭＳ 明朝" w:hAnsi="ＭＳ 明朝" w:hint="eastAsia"/>
                      <w:sz w:val="24"/>
                    </w:rPr>
                    <w:t>2</w:t>
                  </w:r>
                  <w:r w:rsidRPr="008B489A">
                    <w:rPr>
                      <w:rFonts w:ascii="ＭＳ 明朝" w:hAnsi="ＭＳ 明朝"/>
                      <w:sz w:val="24"/>
                    </w:rPr>
                    <w:t>6</w:t>
                  </w:r>
                  <w:r w:rsidRPr="008B489A">
                    <w:rPr>
                      <w:rFonts w:ascii="ＭＳ 明朝" w:hAnsi="ＭＳ 明朝" w:hint="eastAsia"/>
                      <w:sz w:val="24"/>
                    </w:rPr>
                    <w:t>,840,000円</w:t>
                  </w:r>
                </w:p>
                <w:p w14:paraId="29974864" w14:textId="77777777" w:rsidR="00A83553" w:rsidRPr="008B489A" w:rsidRDefault="00A83553" w:rsidP="008461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rightChars="335" w:right="703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8B489A">
                    <w:rPr>
                      <w:rFonts w:ascii="ＭＳ 明朝" w:hAnsi="ＭＳ 明朝" w:hint="eastAsia"/>
                      <w:sz w:val="24"/>
                    </w:rPr>
                    <w:t>（※）</w:t>
                  </w:r>
                </w:p>
              </w:tc>
            </w:tr>
            <w:tr w:rsidR="00A83553" w:rsidRPr="008B489A" w14:paraId="6BFA2B81" w14:textId="77777777" w:rsidTr="00A83553">
              <w:trPr>
                <w:trHeight w:val="925"/>
              </w:trPr>
              <w:tc>
                <w:tcPr>
                  <w:tcW w:w="3062" w:type="dxa"/>
                </w:tcPr>
                <w:p w14:paraId="247C3976" w14:textId="77777777" w:rsidR="00A83553" w:rsidRPr="008B489A" w:rsidRDefault="00A83553" w:rsidP="008461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8B489A">
                    <w:rPr>
                      <w:rFonts w:ascii="ＭＳ 明朝" w:hAnsi="ＭＳ 明朝" w:hint="eastAsia"/>
                      <w:sz w:val="24"/>
                    </w:rPr>
                    <w:t>令和２年度土木積算システムに係る機能改修業務委託</w:t>
                  </w:r>
                </w:p>
              </w:tc>
              <w:tc>
                <w:tcPr>
                  <w:tcW w:w="2552" w:type="dxa"/>
                </w:tcPr>
                <w:p w14:paraId="4CB5274D" w14:textId="7E585F33" w:rsidR="00A83553" w:rsidRPr="008B489A" w:rsidRDefault="00A83553" w:rsidP="008461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8B489A">
                    <w:rPr>
                      <w:rFonts w:ascii="ＭＳ 明朝" w:hAnsi="ＭＳ 明朝" w:hint="eastAsia"/>
                      <w:sz w:val="24"/>
                    </w:rPr>
                    <w:t>令和２年12月11日～</w:t>
                  </w:r>
                </w:p>
                <w:p w14:paraId="5CB1A118" w14:textId="350A2631" w:rsidR="00A83553" w:rsidRPr="008B489A" w:rsidRDefault="00A83553" w:rsidP="008461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8B489A">
                    <w:rPr>
                      <w:rFonts w:ascii="ＭＳ 明朝" w:hAnsi="ＭＳ 明朝" w:hint="eastAsia"/>
                      <w:sz w:val="24"/>
                    </w:rPr>
                    <w:t xml:space="preserve">　令和３年３月31日</w:t>
                  </w:r>
                </w:p>
              </w:tc>
              <w:tc>
                <w:tcPr>
                  <w:tcW w:w="1701" w:type="dxa"/>
                  <w:vAlign w:val="center"/>
                </w:tcPr>
                <w:p w14:paraId="257DF3AE" w14:textId="77777777" w:rsidR="00A83553" w:rsidRPr="008B489A" w:rsidRDefault="00A83553" w:rsidP="008461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8B489A">
                    <w:rPr>
                      <w:rFonts w:ascii="ＭＳ 明朝" w:hAnsi="ＭＳ 明朝" w:hint="eastAsia"/>
                      <w:sz w:val="24"/>
                    </w:rPr>
                    <w:t>6,545,000円</w:t>
                  </w:r>
                </w:p>
              </w:tc>
            </w:tr>
            <w:tr w:rsidR="00A83553" w:rsidRPr="008B489A" w14:paraId="70CA4FBE" w14:textId="77777777" w:rsidTr="00A83553">
              <w:trPr>
                <w:trHeight w:val="906"/>
              </w:trPr>
              <w:tc>
                <w:tcPr>
                  <w:tcW w:w="3062" w:type="dxa"/>
                </w:tcPr>
                <w:p w14:paraId="7763F722" w14:textId="77777777" w:rsidR="00A83553" w:rsidRPr="008B489A" w:rsidRDefault="00A83553" w:rsidP="008461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8B489A">
                    <w:rPr>
                      <w:rFonts w:ascii="ＭＳ 明朝" w:hAnsi="ＭＳ 明朝" w:hint="eastAsia"/>
                      <w:sz w:val="24"/>
                    </w:rPr>
                    <w:t>令和２年度土木許認可事務管理システム改修業務委託</w:t>
                  </w:r>
                </w:p>
              </w:tc>
              <w:tc>
                <w:tcPr>
                  <w:tcW w:w="2552" w:type="dxa"/>
                </w:tcPr>
                <w:p w14:paraId="510CDC8B" w14:textId="1F492B41" w:rsidR="00A83553" w:rsidRPr="008B489A" w:rsidRDefault="00A83553" w:rsidP="008461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8B489A">
                    <w:rPr>
                      <w:rFonts w:ascii="ＭＳ 明朝" w:hAnsi="ＭＳ 明朝" w:hint="eastAsia"/>
                      <w:sz w:val="24"/>
                    </w:rPr>
                    <w:t>令和２年8月13日～</w:t>
                  </w:r>
                </w:p>
                <w:p w14:paraId="7575B0D0" w14:textId="7311FE4C" w:rsidR="00A83553" w:rsidRPr="008B489A" w:rsidRDefault="00A83553" w:rsidP="008461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8B489A">
                    <w:rPr>
                      <w:rFonts w:ascii="ＭＳ 明朝" w:hAnsi="ＭＳ 明朝" w:hint="eastAsia"/>
                      <w:sz w:val="24"/>
                    </w:rPr>
                    <w:t xml:space="preserve">　令和３年２月</w:t>
                  </w:r>
                  <w:r w:rsidRPr="008B489A">
                    <w:rPr>
                      <w:rFonts w:ascii="ＭＳ 明朝" w:hAnsi="ＭＳ 明朝"/>
                      <w:sz w:val="24"/>
                    </w:rPr>
                    <w:t>26</w:t>
                  </w:r>
                  <w:r w:rsidRPr="008B489A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  <w:tc>
                <w:tcPr>
                  <w:tcW w:w="1701" w:type="dxa"/>
                  <w:vAlign w:val="center"/>
                </w:tcPr>
                <w:p w14:paraId="3F0D001E" w14:textId="77777777" w:rsidR="00A83553" w:rsidRPr="008B489A" w:rsidRDefault="00A83553" w:rsidP="008461A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8B489A">
                    <w:rPr>
                      <w:rFonts w:ascii="ＭＳ 明朝" w:hAnsi="ＭＳ 明朝" w:hint="eastAsia"/>
                      <w:sz w:val="24"/>
                    </w:rPr>
                    <w:t>5,797,000円</w:t>
                  </w:r>
                </w:p>
              </w:tc>
            </w:tr>
          </w:tbl>
          <w:p w14:paraId="1C622BDB" w14:textId="77777777" w:rsidR="00A83553" w:rsidRDefault="00A83553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8B489A">
              <w:rPr>
                <w:rFonts w:ascii="ＭＳ 明朝" w:hAnsi="ＭＳ 明朝" w:hint="eastAsia"/>
                <w:sz w:val="24"/>
              </w:rPr>
              <w:t>（※）うち、資産計上すべき金額　22,440,000円</w:t>
            </w:r>
          </w:p>
          <w:p w14:paraId="7D391F89" w14:textId="77777777" w:rsidR="00A83553" w:rsidRDefault="00A83553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37BC6B4" w14:textId="77777777" w:rsidR="00A83553" w:rsidRPr="009727D9" w:rsidRDefault="00A83553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938" w:type="dxa"/>
          </w:tcPr>
          <w:p w14:paraId="0E82ABA7" w14:textId="77777777" w:rsidR="00A83553" w:rsidRPr="009727D9" w:rsidRDefault="00A83553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A3821BB" w14:textId="77777777" w:rsidR="000845FB" w:rsidRDefault="00A83553" w:rsidP="00596B09">
            <w:pPr>
              <w:autoSpaceDE w:val="0"/>
              <w:autoSpaceDN w:val="0"/>
              <w:spacing w:line="300" w:lineRule="exact"/>
              <w:ind w:leftChars="100" w:left="45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保有ソフトウェアの実態を公有財産台帳において適切に表すため、</w:t>
            </w:r>
          </w:p>
          <w:p w14:paraId="05F4B2B1" w14:textId="2672BBE2" w:rsidR="00A83553" w:rsidRDefault="00A83553" w:rsidP="000845F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当該支出を資産計上するよう速やかに是正されたい。</w:t>
            </w:r>
          </w:p>
          <w:p w14:paraId="1777DF5C" w14:textId="0050A61D" w:rsidR="00A83553" w:rsidRDefault="0043158D" w:rsidP="000845FB">
            <w:pPr>
              <w:autoSpaceDE w:val="0"/>
              <w:autoSpaceDN w:val="0"/>
              <w:spacing w:line="300" w:lineRule="exact"/>
              <w:ind w:left="1"/>
              <w:rPr>
                <w:rFonts w:ascii="ＭＳ 明朝" w:hAnsi="ＭＳ 明朝"/>
                <w:sz w:val="24"/>
              </w:rPr>
            </w:pPr>
            <w:r w:rsidRPr="00390C71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32E7223" wp14:editId="346E2C4B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562610</wp:posOffset>
                      </wp:positionV>
                      <wp:extent cx="4665980" cy="4177665"/>
                      <wp:effectExtent l="0" t="0" r="20320" b="1333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5980" cy="417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9DA6C0" w14:textId="77777777" w:rsidR="00A83553" w:rsidRPr="008B489A" w:rsidRDefault="00A83553" w:rsidP="00B85069">
                                  <w:pPr>
                                    <w:spacing w:line="300" w:lineRule="exact"/>
                                    <w:ind w:rightChars="50" w:right="105"/>
                                    <w:rPr>
                                      <w:sz w:val="24"/>
                                    </w:rPr>
                                  </w:pPr>
                                  <w:r w:rsidRPr="008B489A">
                                    <w:rPr>
                                      <w:rFonts w:hint="eastAsia"/>
                                      <w:sz w:val="24"/>
                                    </w:rPr>
                                    <w:t>【ソフトウェア</w:t>
                                  </w:r>
                                  <w:r w:rsidRPr="008B489A">
                                    <w:rPr>
                                      <w:sz w:val="24"/>
                                    </w:rPr>
                                    <w:t>会計マニュアル】</w:t>
                                  </w:r>
                                </w:p>
                                <w:p w14:paraId="19130B0A" w14:textId="77777777" w:rsidR="00A83553" w:rsidRPr="008B489A" w:rsidRDefault="00A83553" w:rsidP="00B85069">
                                  <w:pPr>
                                    <w:spacing w:line="300" w:lineRule="exact"/>
                                    <w:ind w:rightChars="50" w:right="105"/>
                                    <w:rPr>
                                      <w:sz w:val="24"/>
                                    </w:rPr>
                                  </w:pPr>
                                  <w:r w:rsidRPr="008B489A">
                                    <w:rPr>
                                      <w:rFonts w:hint="eastAsia"/>
                                      <w:sz w:val="24"/>
                                    </w:rPr>
                                    <w:t>３、</w:t>
                                  </w:r>
                                  <w:r w:rsidRPr="008B489A">
                                    <w:rPr>
                                      <w:sz w:val="24"/>
                                    </w:rPr>
                                    <w:t>ソフトウェアのバージョンアップ時の計上</w:t>
                                  </w:r>
                                </w:p>
                                <w:p w14:paraId="0A9B38B5" w14:textId="77777777" w:rsidR="00A83553" w:rsidRPr="008B489A" w:rsidRDefault="00A83553" w:rsidP="00A2641A">
                                  <w:pPr>
                                    <w:spacing w:line="300" w:lineRule="exact"/>
                                    <w:ind w:left="240" w:rightChars="50" w:right="105" w:hangingChars="100" w:hanging="240"/>
                                    <w:rPr>
                                      <w:sz w:val="24"/>
                                    </w:rPr>
                                  </w:pPr>
                                  <w:r w:rsidRPr="008B489A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8B489A">
                                    <w:rPr>
                                      <w:sz w:val="24"/>
                                    </w:rPr>
                                    <w:t xml:space="preserve">　現在使用しているソフトウェアについてバージョンアップが行われた場合</w:t>
                                  </w:r>
                                  <w:r w:rsidRPr="008B489A">
                                    <w:rPr>
                                      <w:rFonts w:hint="eastAsia"/>
                                      <w:sz w:val="24"/>
                                    </w:rPr>
                                    <w:t>、</w:t>
                                  </w:r>
                                  <w:r w:rsidRPr="008B489A">
                                    <w:rPr>
                                      <w:sz w:val="24"/>
                                    </w:rPr>
                                    <w:t>原則、新規購入と同様に、「将来の収益獲得若しくは費用削減」が「確実であると認められる場合」に</w:t>
                                  </w:r>
                                  <w:r w:rsidRPr="008B489A">
                                    <w:rPr>
                                      <w:rFonts w:hint="eastAsia"/>
                                      <w:sz w:val="24"/>
                                    </w:rPr>
                                    <w:t>資産</w:t>
                                  </w:r>
                                  <w:r w:rsidRPr="008B489A">
                                    <w:rPr>
                                      <w:sz w:val="24"/>
                                    </w:rPr>
                                    <w:t>計上します。</w:t>
                                  </w:r>
                                </w:p>
                                <w:p w14:paraId="7FDB2276" w14:textId="77777777" w:rsidR="00A83553" w:rsidRPr="008B489A" w:rsidRDefault="00A83553" w:rsidP="00A2641A">
                                  <w:pPr>
                                    <w:spacing w:line="300" w:lineRule="exact"/>
                                    <w:ind w:left="240" w:rightChars="50" w:right="105" w:hangingChars="100" w:hanging="240"/>
                                    <w:rPr>
                                      <w:sz w:val="24"/>
                                    </w:rPr>
                                  </w:pPr>
                                  <w:r w:rsidRPr="008B489A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①</w:t>
                                  </w:r>
                                  <w:r w:rsidRPr="008B489A">
                                    <w:rPr>
                                      <w:sz w:val="24"/>
                                    </w:rPr>
                                    <w:t>新たな機能の追加や機能の向上等に該当する場合</w:t>
                                  </w:r>
                                </w:p>
                                <w:p w14:paraId="14C5F73D" w14:textId="77777777" w:rsidR="00A83553" w:rsidRPr="00A2641A" w:rsidRDefault="00A83553" w:rsidP="00A2641A">
                                  <w:pPr>
                                    <w:spacing w:line="300" w:lineRule="exact"/>
                                    <w:ind w:left="240" w:rightChars="50" w:right="105" w:hangingChars="100" w:hanging="240"/>
                                    <w:rPr>
                                      <w:sz w:val="24"/>
                                    </w:rPr>
                                  </w:pPr>
                                  <w:r w:rsidRPr="008B489A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8B489A">
                                    <w:rPr>
                                      <w:sz w:val="24"/>
                                    </w:rPr>
                                    <w:t xml:space="preserve">　</w:t>
                                  </w:r>
                                  <w:r w:rsidRPr="008B489A">
                                    <w:rPr>
                                      <w:rFonts w:hint="eastAsia"/>
                                      <w:sz w:val="24"/>
                                    </w:rPr>
                                    <w:t>→</w:t>
                                  </w:r>
                                  <w:r w:rsidRPr="008B489A">
                                    <w:rPr>
                                      <w:sz w:val="24"/>
                                    </w:rPr>
                                    <w:t>資産の価値を向上させるものとして資産計上の対象となります。</w:t>
                                  </w:r>
                                  <w:r w:rsidRPr="008B489A">
                                    <w:rPr>
                                      <w:rFonts w:hint="eastAsia"/>
                                      <w:sz w:val="24"/>
                                    </w:rPr>
                                    <w:t>（</w:t>
                                  </w:r>
                                  <w:r w:rsidRPr="008B489A">
                                    <w:rPr>
                                      <w:sz w:val="24"/>
                                    </w:rPr>
                                    <w:t>以下略）</w:t>
                                  </w:r>
                                </w:p>
                                <w:p w14:paraId="09AAA812" w14:textId="77777777" w:rsidR="00A83553" w:rsidRDefault="00A83553" w:rsidP="00B85069">
                                  <w:pPr>
                                    <w:spacing w:line="300" w:lineRule="exact"/>
                                    <w:ind w:rightChars="50" w:right="105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2FE63E6" w14:textId="77777777" w:rsidR="00A83553" w:rsidRDefault="00A83553" w:rsidP="00B85069">
                                  <w:pPr>
                                    <w:spacing w:line="300" w:lineRule="exact"/>
                                    <w:ind w:rightChars="50" w:right="105"/>
                                    <w:rPr>
                                      <w:sz w:val="24"/>
                                    </w:rPr>
                                  </w:pPr>
                                  <w:r w:rsidRPr="00CC0CAD">
                                    <w:rPr>
                                      <w:rFonts w:hint="eastAsia"/>
                                      <w:sz w:val="24"/>
                                    </w:rPr>
                                    <w:t>【大阪府財務諸表</w:t>
                                  </w:r>
                                  <w:r w:rsidRPr="00CC0CAD">
                                    <w:rPr>
                                      <w:sz w:val="24"/>
                                    </w:rPr>
                                    <w:t>作成基準</w:t>
                                  </w:r>
                                  <w:r w:rsidRPr="00CC0CAD">
                                    <w:rPr>
                                      <w:rFonts w:hint="eastAsia"/>
                                      <w:sz w:val="24"/>
                                    </w:rPr>
                                    <w:t>】</w:t>
                                  </w:r>
                                </w:p>
                                <w:p w14:paraId="244B5296" w14:textId="77777777" w:rsidR="00A83553" w:rsidRPr="00CC0CAD" w:rsidRDefault="00A83553" w:rsidP="00B85069">
                                  <w:pPr>
                                    <w:spacing w:line="300" w:lineRule="exact"/>
                                    <w:ind w:rightChars="50" w:righ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（固定資産の分類</w:t>
                                  </w:r>
                                  <w:r>
                                    <w:rPr>
                                      <w:sz w:val="24"/>
                                    </w:rPr>
                                    <w:t>及び計上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  <w:p w14:paraId="78AC0AD9" w14:textId="77777777" w:rsidR="00A83553" w:rsidRDefault="00A83553" w:rsidP="00B85069">
                                  <w:pPr>
                                    <w:spacing w:line="300" w:lineRule="exact"/>
                                    <w:ind w:rightChars="50" w:right="105"/>
                                    <w:rPr>
                                      <w:sz w:val="24"/>
                                    </w:rPr>
                                  </w:pPr>
                                  <w:r w:rsidRPr="00CC0CAD">
                                    <w:rPr>
                                      <w:rFonts w:hint="eastAsia"/>
                                      <w:sz w:val="24"/>
                                    </w:rPr>
                                    <w:t>第</w:t>
                                  </w:r>
                                  <w:r w:rsidRPr="00B85069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15</w:t>
                                  </w:r>
                                  <w:r w:rsidRPr="00CC0CAD">
                                    <w:rPr>
                                      <w:rFonts w:hint="eastAsia"/>
                                      <w:sz w:val="24"/>
                                    </w:rPr>
                                    <w:t>条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</w:rPr>
                                    <w:t>固定資産の計上は次のとおりとする。</w:t>
                                  </w:r>
                                </w:p>
                                <w:p w14:paraId="7B29162C" w14:textId="77777777" w:rsidR="00A83553" w:rsidRDefault="00A83553" w:rsidP="00B85069">
                                  <w:pPr>
                                    <w:spacing w:line="300" w:lineRule="exact"/>
                                    <w:ind w:rightChars="50" w:righ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(</w:t>
                                  </w:r>
                                  <w:r w:rsidRPr="00394F45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ソフトウェア</w:t>
                                  </w:r>
                                </w:p>
                                <w:p w14:paraId="72449330" w14:textId="77777777" w:rsidR="00A83553" w:rsidRDefault="00A83553" w:rsidP="00B85069">
                                  <w:pPr>
                                    <w:spacing w:line="300" w:lineRule="exact"/>
                                    <w:ind w:rightChars="50" w:righ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　　取得原価が</w:t>
                                  </w:r>
                                  <w:r w:rsidRPr="00394F45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100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万</w:t>
                                  </w:r>
                                  <w:r>
                                    <w:rPr>
                                      <w:sz w:val="24"/>
                                    </w:rPr>
                                    <w:t>円以上のソフトウェアを計上する。</w:t>
                                  </w:r>
                                </w:p>
                                <w:p w14:paraId="4BCF865B" w14:textId="77777777" w:rsidR="00A83553" w:rsidRDefault="00A83553" w:rsidP="00B85069">
                                  <w:pPr>
                                    <w:spacing w:line="300" w:lineRule="exact"/>
                                    <w:ind w:rightChars="50" w:right="105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3623CE1" w14:textId="77777777" w:rsidR="00A83553" w:rsidRPr="00394F45" w:rsidRDefault="00A83553" w:rsidP="00B85069">
                                  <w:pPr>
                                    <w:spacing w:line="300" w:lineRule="exact"/>
                                    <w:ind w:rightChars="50" w:righ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【大阪府財務諸表</w:t>
                                  </w:r>
                                  <w:r>
                                    <w:rPr>
                                      <w:sz w:val="24"/>
                                    </w:rPr>
                                    <w:t>作成基準の注解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】</w:t>
                                  </w:r>
                                </w:p>
                                <w:p w14:paraId="1AC66C31" w14:textId="77777777" w:rsidR="00A83553" w:rsidRDefault="00A83553" w:rsidP="00B85069">
                                  <w:pPr>
                                    <w:spacing w:line="300" w:lineRule="exact"/>
                                    <w:ind w:rightChars="50" w:right="105"/>
                                    <w:rPr>
                                      <w:sz w:val="24"/>
                                    </w:rPr>
                                  </w:pPr>
                                  <w:r w:rsidRPr="00CC0CAD">
                                    <w:rPr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６</w:t>
                                  </w:r>
                                  <w:r w:rsidRPr="00CC0CAD">
                                    <w:rPr>
                                      <w:sz w:val="24"/>
                                    </w:rPr>
                                    <w:t>号関係</w:t>
                                  </w:r>
                                </w:p>
                                <w:p w14:paraId="49314F5E" w14:textId="77777777" w:rsidR="00A83553" w:rsidRPr="00CC0CAD" w:rsidRDefault="00A83553" w:rsidP="00874D3B">
                                  <w:pPr>
                                    <w:spacing w:line="300" w:lineRule="exact"/>
                                    <w:ind w:leftChars="100" w:left="210" w:rightChars="50" w:right="105" w:firstLineChars="100" w:firstLine="240"/>
                                    <w:rPr>
                                      <w:sz w:val="24"/>
                                    </w:rPr>
                                  </w:pPr>
                                  <w:r w:rsidRPr="00CC0CAD">
                                    <w:rPr>
                                      <w:sz w:val="24"/>
                                    </w:rPr>
                                    <w:t>ソフトウェアの取得原価には、その取得並びに製作に要した費用を含める。ただし、</w:t>
                                  </w:r>
                                  <w:r w:rsidRPr="00CC0CAD">
                                    <w:rPr>
                                      <w:rFonts w:hint="eastAsia"/>
                                      <w:sz w:val="24"/>
                                    </w:rPr>
                                    <w:t>その利用により</w:t>
                                  </w:r>
                                  <w:r w:rsidRPr="00CC0CAD">
                                    <w:rPr>
                                      <w:sz w:val="24"/>
                                    </w:rPr>
                                    <w:t>将来の収益獲得若しくは費用削減が確実であると認められる</w:t>
                                  </w:r>
                                  <w:r w:rsidRPr="00CC0CAD">
                                    <w:rPr>
                                      <w:rFonts w:hint="eastAsia"/>
                                      <w:sz w:val="24"/>
                                    </w:rPr>
                                    <w:t>場合にのみ</w:t>
                                  </w:r>
                                  <w:r w:rsidRPr="00CC0CAD">
                                    <w:rPr>
                                      <w:sz w:val="24"/>
                                    </w:rPr>
                                    <w:t>計上</w:t>
                                  </w:r>
                                  <w:r w:rsidRPr="00CC0CAD">
                                    <w:rPr>
                                      <w:rFonts w:hint="eastAsia"/>
                                      <w:sz w:val="24"/>
                                    </w:rPr>
                                    <w:t>す</w:t>
                                  </w:r>
                                  <w:r w:rsidRPr="00CC0CAD">
                                    <w:rPr>
                                      <w:sz w:val="24"/>
                                    </w:rPr>
                                    <w:t>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2E72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.55pt;margin-top:44.3pt;width:367.4pt;height:328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" strokeweight=".5pt">
                      <v:stroke dashstyle="dash"/>
                      <v:textbox>
                        <w:txbxContent>
                          <w:p w14:paraId="769DA6C0" w14:textId="77777777" w:rsidR="00A83553" w:rsidRPr="008B489A" w:rsidRDefault="00A83553" w:rsidP="00B85069">
                            <w:pPr>
                              <w:spacing w:line="300" w:lineRule="exact"/>
                              <w:ind w:rightChars="50" w:right="105"/>
                              <w:rPr>
                                <w:sz w:val="24"/>
                              </w:rPr>
                            </w:pPr>
                            <w:r w:rsidRPr="008B489A">
                              <w:rPr>
                                <w:rFonts w:hint="eastAsia"/>
                                <w:sz w:val="24"/>
                              </w:rPr>
                              <w:t>【ソフトウェア</w:t>
                            </w:r>
                            <w:r w:rsidRPr="008B489A">
                              <w:rPr>
                                <w:sz w:val="24"/>
                              </w:rPr>
                              <w:t>会計マニュアル】</w:t>
                            </w:r>
                          </w:p>
                          <w:p w14:paraId="19130B0A" w14:textId="77777777" w:rsidR="00A83553" w:rsidRPr="008B489A" w:rsidRDefault="00A83553" w:rsidP="00B85069">
                            <w:pPr>
                              <w:spacing w:line="300" w:lineRule="exact"/>
                              <w:ind w:rightChars="50" w:right="105"/>
                              <w:rPr>
                                <w:sz w:val="24"/>
                              </w:rPr>
                            </w:pPr>
                            <w:r w:rsidRPr="008B489A">
                              <w:rPr>
                                <w:rFonts w:hint="eastAsia"/>
                                <w:sz w:val="24"/>
                              </w:rPr>
                              <w:t>３、</w:t>
                            </w:r>
                            <w:r w:rsidRPr="008B489A">
                              <w:rPr>
                                <w:sz w:val="24"/>
                              </w:rPr>
                              <w:t>ソフトウェアのバージョンアップ時の計上</w:t>
                            </w:r>
                          </w:p>
                          <w:p w14:paraId="0A9B38B5" w14:textId="77777777" w:rsidR="00A83553" w:rsidRPr="008B489A" w:rsidRDefault="00A83553" w:rsidP="00A2641A">
                            <w:pPr>
                              <w:spacing w:line="300" w:lineRule="exact"/>
                              <w:ind w:left="240" w:rightChars="50" w:right="105" w:hangingChars="100" w:hanging="240"/>
                              <w:rPr>
                                <w:sz w:val="24"/>
                              </w:rPr>
                            </w:pPr>
                            <w:r w:rsidRPr="008B489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8B489A">
                              <w:rPr>
                                <w:sz w:val="24"/>
                              </w:rPr>
                              <w:t xml:space="preserve">　現在使用しているソフトウェアについてバージョンアップが行われた場合</w:t>
                            </w:r>
                            <w:r w:rsidRPr="008B489A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 w:rsidRPr="008B489A">
                              <w:rPr>
                                <w:sz w:val="24"/>
                              </w:rPr>
                              <w:t>原則、新規購入と同様に、「将来の収益獲得若しくは費用削減」が「確実であると認められる場合」に</w:t>
                            </w:r>
                            <w:r w:rsidRPr="008B489A">
                              <w:rPr>
                                <w:rFonts w:hint="eastAsia"/>
                                <w:sz w:val="24"/>
                              </w:rPr>
                              <w:t>資産</w:t>
                            </w:r>
                            <w:r w:rsidRPr="008B489A">
                              <w:rPr>
                                <w:sz w:val="24"/>
                              </w:rPr>
                              <w:t>計上します。</w:t>
                            </w:r>
                          </w:p>
                          <w:p w14:paraId="7FDB2276" w14:textId="77777777" w:rsidR="00A83553" w:rsidRPr="008B489A" w:rsidRDefault="00A83553" w:rsidP="00A2641A">
                            <w:pPr>
                              <w:spacing w:line="300" w:lineRule="exact"/>
                              <w:ind w:left="240" w:rightChars="50" w:right="105" w:hangingChars="100" w:hanging="240"/>
                              <w:rPr>
                                <w:sz w:val="24"/>
                              </w:rPr>
                            </w:pPr>
                            <w:r w:rsidRPr="008B489A">
                              <w:rPr>
                                <w:rFonts w:hint="eastAsia"/>
                                <w:sz w:val="24"/>
                              </w:rPr>
                              <w:t xml:space="preserve">　①</w:t>
                            </w:r>
                            <w:r w:rsidRPr="008B489A">
                              <w:rPr>
                                <w:sz w:val="24"/>
                              </w:rPr>
                              <w:t>新たな機能の追加や機能の向上等に該当する場合</w:t>
                            </w:r>
                          </w:p>
                          <w:p w14:paraId="14C5F73D" w14:textId="77777777" w:rsidR="00A83553" w:rsidRPr="00A2641A" w:rsidRDefault="00A83553" w:rsidP="00A2641A">
                            <w:pPr>
                              <w:spacing w:line="300" w:lineRule="exact"/>
                              <w:ind w:left="240" w:rightChars="50" w:right="105" w:hangingChars="100" w:hanging="240"/>
                              <w:rPr>
                                <w:sz w:val="24"/>
                              </w:rPr>
                            </w:pPr>
                            <w:r w:rsidRPr="008B489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8B489A">
                              <w:rPr>
                                <w:sz w:val="24"/>
                              </w:rPr>
                              <w:t xml:space="preserve">　</w:t>
                            </w:r>
                            <w:r w:rsidRPr="008B489A">
                              <w:rPr>
                                <w:rFonts w:hint="eastAsia"/>
                                <w:sz w:val="24"/>
                              </w:rPr>
                              <w:t>→</w:t>
                            </w:r>
                            <w:r w:rsidRPr="008B489A">
                              <w:rPr>
                                <w:sz w:val="24"/>
                              </w:rPr>
                              <w:t>資産の価値を向上させるものとして資産計上の対象となります。</w:t>
                            </w:r>
                            <w:r w:rsidRPr="008B489A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8B489A">
                              <w:rPr>
                                <w:sz w:val="24"/>
                              </w:rPr>
                              <w:t>以下略）</w:t>
                            </w:r>
                          </w:p>
                          <w:p w14:paraId="09AAA812" w14:textId="77777777" w:rsidR="00A83553" w:rsidRDefault="00A83553" w:rsidP="00B85069">
                            <w:pPr>
                              <w:spacing w:line="300" w:lineRule="exact"/>
                              <w:ind w:rightChars="50" w:right="105"/>
                              <w:rPr>
                                <w:sz w:val="24"/>
                              </w:rPr>
                            </w:pPr>
                          </w:p>
                          <w:p w14:paraId="72FE63E6" w14:textId="77777777" w:rsidR="00A83553" w:rsidRDefault="00A83553" w:rsidP="00B85069">
                            <w:pPr>
                              <w:spacing w:line="300" w:lineRule="exact"/>
                              <w:ind w:rightChars="50" w:right="105"/>
                              <w:rPr>
                                <w:sz w:val="24"/>
                              </w:rPr>
                            </w:pPr>
                            <w:r w:rsidRPr="00CC0CAD">
                              <w:rPr>
                                <w:rFonts w:hint="eastAsia"/>
                                <w:sz w:val="24"/>
                              </w:rPr>
                              <w:t>【大阪府財務諸表</w:t>
                            </w:r>
                            <w:r w:rsidRPr="00CC0CAD">
                              <w:rPr>
                                <w:sz w:val="24"/>
                              </w:rPr>
                              <w:t>作成基準</w:t>
                            </w:r>
                            <w:r w:rsidRPr="00CC0CAD"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  <w:p w14:paraId="244B5296" w14:textId="77777777" w:rsidR="00A83553" w:rsidRPr="00CC0CAD" w:rsidRDefault="00A83553" w:rsidP="00B85069">
                            <w:pPr>
                              <w:spacing w:line="300" w:lineRule="exact"/>
                              <w:ind w:rightChars="50" w:righ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（固定資産の分類</w:t>
                            </w:r>
                            <w:r>
                              <w:rPr>
                                <w:sz w:val="24"/>
                              </w:rPr>
                              <w:t>及び計上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14:paraId="78AC0AD9" w14:textId="77777777" w:rsidR="00A83553" w:rsidRDefault="00A83553" w:rsidP="00B85069">
                            <w:pPr>
                              <w:spacing w:line="300" w:lineRule="exact"/>
                              <w:ind w:rightChars="50" w:right="105"/>
                              <w:rPr>
                                <w:sz w:val="24"/>
                              </w:rPr>
                            </w:pPr>
                            <w:r w:rsidRPr="00CC0CAD"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 w:rsidRPr="00B85069">
                              <w:rPr>
                                <w:rFonts w:ascii="ＭＳ 明朝" w:hAnsi="ＭＳ 明朝" w:hint="eastAsia"/>
                                <w:sz w:val="24"/>
                              </w:rPr>
                              <w:t>15</w:t>
                            </w:r>
                            <w:r w:rsidRPr="00CC0CAD">
                              <w:rPr>
                                <w:rFonts w:hint="eastAsia"/>
                                <w:sz w:val="24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>固定資産の計上は次のとおりとする。</w:t>
                            </w:r>
                          </w:p>
                          <w:p w14:paraId="7B29162C" w14:textId="77777777" w:rsidR="00A83553" w:rsidRDefault="00A83553" w:rsidP="00B85069">
                            <w:pPr>
                              <w:spacing w:line="300" w:lineRule="exact"/>
                              <w:ind w:rightChars="50" w:righ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Pr="00394F45">
                              <w:rPr>
                                <w:rFonts w:ascii="ＭＳ 明朝" w:hAnsi="ＭＳ 明朝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ソフトウェア</w:t>
                            </w:r>
                          </w:p>
                          <w:p w14:paraId="72449330" w14:textId="77777777" w:rsidR="00A83553" w:rsidRDefault="00A83553" w:rsidP="00B85069">
                            <w:pPr>
                              <w:spacing w:line="300" w:lineRule="exact"/>
                              <w:ind w:rightChars="50" w:righ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取得原価が</w:t>
                            </w:r>
                            <w:r w:rsidRPr="00394F45">
                              <w:rPr>
                                <w:rFonts w:ascii="ＭＳ 明朝" w:hAnsi="ＭＳ 明朝" w:hint="eastAsia"/>
                                <w:sz w:val="24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万</w:t>
                            </w:r>
                            <w:r>
                              <w:rPr>
                                <w:sz w:val="24"/>
                              </w:rPr>
                              <w:t>円以上のソフトウェアを計上する。</w:t>
                            </w:r>
                          </w:p>
                          <w:p w14:paraId="4BCF865B" w14:textId="77777777" w:rsidR="00A83553" w:rsidRDefault="00A83553" w:rsidP="00B85069">
                            <w:pPr>
                              <w:spacing w:line="300" w:lineRule="exact"/>
                              <w:ind w:rightChars="50" w:right="105"/>
                              <w:rPr>
                                <w:sz w:val="24"/>
                              </w:rPr>
                            </w:pPr>
                          </w:p>
                          <w:p w14:paraId="73623CE1" w14:textId="77777777" w:rsidR="00A83553" w:rsidRPr="00394F45" w:rsidRDefault="00A83553" w:rsidP="00B85069">
                            <w:pPr>
                              <w:spacing w:line="300" w:lineRule="exact"/>
                              <w:ind w:rightChars="50" w:righ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【大阪府財務諸表</w:t>
                            </w:r>
                            <w:r>
                              <w:rPr>
                                <w:sz w:val="24"/>
                              </w:rPr>
                              <w:t>作成基準の注解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  <w:p w14:paraId="1AC66C31" w14:textId="77777777" w:rsidR="00A83553" w:rsidRDefault="00A83553" w:rsidP="00B85069">
                            <w:pPr>
                              <w:spacing w:line="300" w:lineRule="exact"/>
                              <w:ind w:rightChars="50" w:right="105"/>
                              <w:rPr>
                                <w:sz w:val="24"/>
                              </w:rPr>
                            </w:pPr>
                            <w:r w:rsidRPr="00CC0CAD">
                              <w:rPr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６</w:t>
                            </w:r>
                            <w:r w:rsidRPr="00CC0CAD">
                              <w:rPr>
                                <w:sz w:val="24"/>
                              </w:rPr>
                              <w:t>号関係</w:t>
                            </w:r>
                          </w:p>
                          <w:p w14:paraId="49314F5E" w14:textId="77777777" w:rsidR="00A83553" w:rsidRPr="00CC0CAD" w:rsidRDefault="00A83553" w:rsidP="00874D3B">
                            <w:pPr>
                              <w:spacing w:line="300" w:lineRule="exact"/>
                              <w:ind w:leftChars="100" w:left="210" w:rightChars="50" w:right="105" w:firstLineChars="100" w:firstLine="240"/>
                              <w:rPr>
                                <w:sz w:val="24"/>
                              </w:rPr>
                            </w:pPr>
                            <w:r w:rsidRPr="00CC0CAD">
                              <w:rPr>
                                <w:sz w:val="24"/>
                              </w:rPr>
                              <w:t>ソフトウェアの取得原価には、その取得並びに製作に要した費用を含める。ただし、</w:t>
                            </w:r>
                            <w:r w:rsidRPr="00CC0CAD">
                              <w:rPr>
                                <w:rFonts w:hint="eastAsia"/>
                                <w:sz w:val="24"/>
                              </w:rPr>
                              <w:t>その利用により</w:t>
                            </w:r>
                            <w:r w:rsidRPr="00CC0CAD">
                              <w:rPr>
                                <w:sz w:val="24"/>
                              </w:rPr>
                              <w:t>将来の収益獲得若しくは費用削減が確実であると認められる</w:t>
                            </w:r>
                            <w:r w:rsidRPr="00CC0CAD">
                              <w:rPr>
                                <w:rFonts w:hint="eastAsia"/>
                                <w:sz w:val="24"/>
                              </w:rPr>
                              <w:t>場合にのみ</w:t>
                            </w:r>
                            <w:r w:rsidRPr="00CC0CAD">
                              <w:rPr>
                                <w:sz w:val="24"/>
                              </w:rPr>
                              <w:t>計上</w:t>
                            </w:r>
                            <w:r w:rsidRPr="00CC0CAD">
                              <w:rPr>
                                <w:rFonts w:hint="eastAsia"/>
                                <w:sz w:val="24"/>
                              </w:rPr>
                              <w:t>す</w:t>
                            </w:r>
                            <w:r w:rsidRPr="00CC0CAD">
                              <w:rPr>
                                <w:sz w:val="24"/>
                              </w:rPr>
                              <w:t>る。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83553">
              <w:rPr>
                <w:rFonts w:ascii="ＭＳ 明朝" w:hAnsi="ＭＳ 明朝" w:hint="eastAsia"/>
                <w:sz w:val="24"/>
              </w:rPr>
              <w:t xml:space="preserve">　また、固定資産計上基準等を正しく理解し、適正な事務処理を行われたい。</w:t>
            </w:r>
          </w:p>
          <w:p w14:paraId="6CC08298" w14:textId="77777777" w:rsidR="00A83553" w:rsidRPr="009727D9" w:rsidRDefault="00A83553" w:rsidP="002368E0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</w:tcPr>
          <w:p w14:paraId="1A692F27" w14:textId="77777777" w:rsidR="0043158D" w:rsidRDefault="0043158D" w:rsidP="00A8355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41144612" w14:textId="6FB8AA46" w:rsidR="00A83553" w:rsidRDefault="00A83553" w:rsidP="00A8355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当該支出について、公有財産台帳及び財務会計システムに資産として計上した。</w:t>
            </w:r>
          </w:p>
          <w:p w14:paraId="41804563" w14:textId="2678D1E7" w:rsidR="00A83553" w:rsidRPr="009727D9" w:rsidRDefault="00A83553" w:rsidP="00A8355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今後は</w:t>
            </w:r>
            <w:r w:rsidR="00415773" w:rsidRPr="00415773">
              <w:rPr>
                <w:rFonts w:ascii="ＭＳ 明朝" w:hAnsi="ＭＳ 明朝" w:hint="eastAsia"/>
                <w:sz w:val="24"/>
              </w:rPr>
              <w:t>大阪府財務諸表作成基準</w:t>
            </w:r>
            <w:r w:rsidR="000845FB" w:rsidRPr="00415773">
              <w:rPr>
                <w:rFonts w:ascii="ＭＳ 明朝" w:hAnsi="ＭＳ 明朝" w:hint="eastAsia"/>
                <w:sz w:val="24"/>
              </w:rPr>
              <w:t>等</w:t>
            </w:r>
            <w:r>
              <w:rPr>
                <w:rFonts w:ascii="ＭＳ 明朝" w:hAnsi="ＭＳ 明朝" w:hint="eastAsia"/>
                <w:sz w:val="24"/>
              </w:rPr>
              <w:t>に基づき、</w:t>
            </w:r>
            <w:r w:rsidR="0043158D">
              <w:rPr>
                <w:rFonts w:ascii="ＭＳ 明朝" w:hAnsi="ＭＳ 明朝" w:hint="eastAsia"/>
                <w:sz w:val="24"/>
              </w:rPr>
              <w:t>適正</w:t>
            </w:r>
            <w:r>
              <w:rPr>
                <w:rFonts w:ascii="ＭＳ 明朝" w:hAnsi="ＭＳ 明朝" w:hint="eastAsia"/>
                <w:sz w:val="24"/>
              </w:rPr>
              <w:t>な事務処理を行う。</w:t>
            </w:r>
          </w:p>
        </w:tc>
      </w:tr>
    </w:tbl>
    <w:p w14:paraId="43E6AAAC" w14:textId="22C3055B" w:rsidR="0032402C" w:rsidRPr="009727D9" w:rsidRDefault="00385F58" w:rsidP="002368E0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監査（検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2"/>
        </w:rPr>
        <w:t>査）実施年月日（委員：</w:t>
      </w:r>
      <w:r w:rsidR="0041392D">
        <w:rPr>
          <w:rFonts w:ascii="ＭＳ ゴシック" w:eastAsia="ＭＳ ゴシック" w:hAnsi="ＭＳ ゴシック" w:hint="eastAsia"/>
          <w:sz w:val="24"/>
          <w:szCs w:val="22"/>
        </w:rPr>
        <w:t>令和</w:t>
      </w:r>
      <w:r w:rsidR="00B85069" w:rsidRPr="00352E47">
        <w:rPr>
          <w:rFonts w:ascii="ＭＳ ゴシック" w:eastAsia="ＭＳ ゴシック" w:hAnsi="ＭＳ ゴシック" w:hint="eastAsia"/>
          <w:sz w:val="24"/>
          <w:szCs w:val="22"/>
        </w:rPr>
        <w:t>－</w:t>
      </w:r>
      <w:r w:rsidR="0041392D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B85069" w:rsidRPr="00352E47">
        <w:rPr>
          <w:rFonts w:ascii="ＭＳ ゴシック" w:eastAsia="ＭＳ ゴシック" w:hAnsi="ＭＳ ゴシック" w:hint="eastAsia"/>
          <w:sz w:val="24"/>
          <w:szCs w:val="22"/>
        </w:rPr>
        <w:t>－</w:t>
      </w:r>
      <w:r w:rsidR="0041392D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B85069" w:rsidRPr="00352E47">
        <w:rPr>
          <w:rFonts w:ascii="ＭＳ ゴシック" w:eastAsia="ＭＳ ゴシック" w:hAnsi="ＭＳ ゴシック" w:hint="eastAsia"/>
          <w:sz w:val="24"/>
          <w:szCs w:val="22"/>
        </w:rPr>
        <w:t>－</w:t>
      </w:r>
      <w:r w:rsidR="0072206D">
        <w:rPr>
          <w:rFonts w:ascii="ＭＳ ゴシック" w:eastAsia="ＭＳ ゴシック" w:hAnsi="ＭＳ ゴシック" w:hint="eastAsia"/>
          <w:sz w:val="24"/>
          <w:szCs w:val="22"/>
        </w:rPr>
        <w:t>日、事務局：</w:t>
      </w:r>
      <w:r w:rsidR="0041392D">
        <w:rPr>
          <w:rFonts w:ascii="ＭＳ ゴシック" w:eastAsia="ＭＳ ゴシック" w:hAnsi="ＭＳ ゴシック" w:hint="eastAsia"/>
          <w:sz w:val="24"/>
          <w:szCs w:val="22"/>
        </w:rPr>
        <w:t>令和３年６</w:t>
      </w:r>
      <w:r w:rsidRPr="00947FAA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40528D">
        <w:rPr>
          <w:rFonts w:ascii="ＭＳ ゴシック" w:eastAsia="ＭＳ ゴシック" w:hAnsi="ＭＳ ゴシック" w:hint="eastAsia"/>
          <w:sz w:val="24"/>
          <w:szCs w:val="22"/>
        </w:rPr>
        <w:t>10</w:t>
      </w:r>
      <w:r w:rsidR="0072206D">
        <w:rPr>
          <w:rFonts w:ascii="ＭＳ ゴシック" w:eastAsia="ＭＳ ゴシック" w:hAnsi="ＭＳ ゴシック" w:hint="eastAsia"/>
          <w:sz w:val="24"/>
          <w:szCs w:val="22"/>
        </w:rPr>
        <w:t>日から</w:t>
      </w:r>
      <w:r w:rsidR="005B2CA3">
        <w:rPr>
          <w:rFonts w:ascii="ＭＳ ゴシック" w:eastAsia="ＭＳ ゴシック" w:hAnsi="ＭＳ ゴシック" w:hint="eastAsia"/>
          <w:sz w:val="24"/>
          <w:szCs w:val="22"/>
        </w:rPr>
        <w:t>同</w:t>
      </w:r>
      <w:r w:rsidRPr="00947FAA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41392D">
        <w:rPr>
          <w:rFonts w:ascii="ＭＳ ゴシック" w:eastAsia="ＭＳ ゴシック" w:hAnsi="ＭＳ ゴシック" w:hint="eastAsia"/>
          <w:sz w:val="24"/>
          <w:szCs w:val="22"/>
        </w:rPr>
        <w:t>30</w:t>
      </w:r>
      <w:r w:rsidRPr="00947FAA">
        <w:rPr>
          <w:rFonts w:ascii="ＭＳ ゴシック" w:eastAsia="ＭＳ ゴシック" w:hAnsi="ＭＳ ゴシック" w:hint="eastAsia"/>
          <w:sz w:val="24"/>
          <w:szCs w:val="22"/>
        </w:rPr>
        <w:t>日</w:t>
      </w:r>
      <w:r>
        <w:rPr>
          <w:rFonts w:ascii="ＭＳ ゴシック" w:eastAsia="ＭＳ ゴシック" w:hAnsi="ＭＳ ゴシック" w:hint="eastAsia"/>
          <w:sz w:val="24"/>
          <w:szCs w:val="22"/>
        </w:rPr>
        <w:t>まで</w:t>
      </w:r>
      <w:r w:rsidRPr="00947FAA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32402C" w:rsidRPr="009727D9" w:rsidSect="0043158D">
      <w:pgSz w:w="23811" w:h="16838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874F9" w14:textId="77777777" w:rsidR="009F0B0B" w:rsidRDefault="009F0B0B">
      <w:r>
        <w:separator/>
      </w:r>
    </w:p>
  </w:endnote>
  <w:endnote w:type="continuationSeparator" w:id="0">
    <w:p w14:paraId="417CF4FB" w14:textId="77777777" w:rsidR="009F0B0B" w:rsidRDefault="009F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D4DF9" w14:textId="77777777" w:rsidR="009F0B0B" w:rsidRDefault="009F0B0B">
      <w:r>
        <w:separator/>
      </w:r>
    </w:p>
  </w:footnote>
  <w:footnote w:type="continuationSeparator" w:id="0">
    <w:p w14:paraId="18A5F4C4" w14:textId="77777777" w:rsidR="009F0B0B" w:rsidRDefault="009F0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2382"/>
    <w:rsid w:val="000066BB"/>
    <w:rsid w:val="00014C18"/>
    <w:rsid w:val="0001533F"/>
    <w:rsid w:val="00020C70"/>
    <w:rsid w:val="00020EE1"/>
    <w:rsid w:val="000210D6"/>
    <w:rsid w:val="000257B5"/>
    <w:rsid w:val="00035690"/>
    <w:rsid w:val="00040B4C"/>
    <w:rsid w:val="00042FDC"/>
    <w:rsid w:val="00043DD7"/>
    <w:rsid w:val="000443C7"/>
    <w:rsid w:val="00054A08"/>
    <w:rsid w:val="0005569F"/>
    <w:rsid w:val="00057818"/>
    <w:rsid w:val="0006616F"/>
    <w:rsid w:val="00074E97"/>
    <w:rsid w:val="00080BE8"/>
    <w:rsid w:val="000845FB"/>
    <w:rsid w:val="00084F88"/>
    <w:rsid w:val="00086C26"/>
    <w:rsid w:val="00090541"/>
    <w:rsid w:val="00090F62"/>
    <w:rsid w:val="00092982"/>
    <w:rsid w:val="000A0C23"/>
    <w:rsid w:val="000A7F9F"/>
    <w:rsid w:val="000B30CE"/>
    <w:rsid w:val="000B470F"/>
    <w:rsid w:val="000C3330"/>
    <w:rsid w:val="000C433B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DC1"/>
    <w:rsid w:val="00115582"/>
    <w:rsid w:val="001227E8"/>
    <w:rsid w:val="001236D0"/>
    <w:rsid w:val="00130411"/>
    <w:rsid w:val="001331E7"/>
    <w:rsid w:val="00142651"/>
    <w:rsid w:val="00155DD3"/>
    <w:rsid w:val="00157624"/>
    <w:rsid w:val="00162C26"/>
    <w:rsid w:val="0016572A"/>
    <w:rsid w:val="0016593A"/>
    <w:rsid w:val="00166E1D"/>
    <w:rsid w:val="00166F76"/>
    <w:rsid w:val="00173492"/>
    <w:rsid w:val="00175A4A"/>
    <w:rsid w:val="0018241A"/>
    <w:rsid w:val="00190775"/>
    <w:rsid w:val="001A4143"/>
    <w:rsid w:val="001A770E"/>
    <w:rsid w:val="001B0B29"/>
    <w:rsid w:val="001C0E29"/>
    <w:rsid w:val="001D61C7"/>
    <w:rsid w:val="001D7065"/>
    <w:rsid w:val="001F2C0D"/>
    <w:rsid w:val="00200721"/>
    <w:rsid w:val="00201446"/>
    <w:rsid w:val="00216CFE"/>
    <w:rsid w:val="002265B5"/>
    <w:rsid w:val="00226605"/>
    <w:rsid w:val="002309F6"/>
    <w:rsid w:val="00231071"/>
    <w:rsid w:val="00234092"/>
    <w:rsid w:val="00235F24"/>
    <w:rsid w:val="002368E0"/>
    <w:rsid w:val="002452AF"/>
    <w:rsid w:val="00250225"/>
    <w:rsid w:val="002523DD"/>
    <w:rsid w:val="00254592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C60"/>
    <w:rsid w:val="002A54F2"/>
    <w:rsid w:val="002A70F6"/>
    <w:rsid w:val="002B1AC4"/>
    <w:rsid w:val="002B764C"/>
    <w:rsid w:val="002B79D1"/>
    <w:rsid w:val="002C7500"/>
    <w:rsid w:val="002D1E8A"/>
    <w:rsid w:val="002D2F38"/>
    <w:rsid w:val="002D2FF1"/>
    <w:rsid w:val="002D3C04"/>
    <w:rsid w:val="002D47B4"/>
    <w:rsid w:val="002D5399"/>
    <w:rsid w:val="002E05F4"/>
    <w:rsid w:val="002E286E"/>
    <w:rsid w:val="002E2962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72441"/>
    <w:rsid w:val="00385F58"/>
    <w:rsid w:val="00387146"/>
    <w:rsid w:val="00390C71"/>
    <w:rsid w:val="00394F45"/>
    <w:rsid w:val="003958CC"/>
    <w:rsid w:val="003A2E5C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45E"/>
    <w:rsid w:val="00402D6F"/>
    <w:rsid w:val="0040528D"/>
    <w:rsid w:val="004057F7"/>
    <w:rsid w:val="00407257"/>
    <w:rsid w:val="00411E32"/>
    <w:rsid w:val="0041392D"/>
    <w:rsid w:val="00415773"/>
    <w:rsid w:val="0042000D"/>
    <w:rsid w:val="00425885"/>
    <w:rsid w:val="0043158D"/>
    <w:rsid w:val="0043353B"/>
    <w:rsid w:val="004374E3"/>
    <w:rsid w:val="00440A12"/>
    <w:rsid w:val="00446A5D"/>
    <w:rsid w:val="00447C2A"/>
    <w:rsid w:val="00451CBA"/>
    <w:rsid w:val="00455829"/>
    <w:rsid w:val="00456319"/>
    <w:rsid w:val="004566C7"/>
    <w:rsid w:val="00457A42"/>
    <w:rsid w:val="00465986"/>
    <w:rsid w:val="004677D0"/>
    <w:rsid w:val="004737FB"/>
    <w:rsid w:val="00474850"/>
    <w:rsid w:val="00476919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E5065"/>
    <w:rsid w:val="004E6204"/>
    <w:rsid w:val="004F06C3"/>
    <w:rsid w:val="004F30B2"/>
    <w:rsid w:val="00514FA9"/>
    <w:rsid w:val="005203C3"/>
    <w:rsid w:val="005249BB"/>
    <w:rsid w:val="005249CE"/>
    <w:rsid w:val="00526751"/>
    <w:rsid w:val="0053062A"/>
    <w:rsid w:val="00536460"/>
    <w:rsid w:val="0054385C"/>
    <w:rsid w:val="00545137"/>
    <w:rsid w:val="00547423"/>
    <w:rsid w:val="005474B6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96B09"/>
    <w:rsid w:val="005A744E"/>
    <w:rsid w:val="005A74E9"/>
    <w:rsid w:val="005B1F4D"/>
    <w:rsid w:val="005B2CA3"/>
    <w:rsid w:val="005B46DF"/>
    <w:rsid w:val="005B7067"/>
    <w:rsid w:val="005B7870"/>
    <w:rsid w:val="005C3503"/>
    <w:rsid w:val="005C57A3"/>
    <w:rsid w:val="005C6EB5"/>
    <w:rsid w:val="005D46A2"/>
    <w:rsid w:val="005D7EC6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752D0"/>
    <w:rsid w:val="0068287C"/>
    <w:rsid w:val="00683D17"/>
    <w:rsid w:val="00683F34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735B"/>
    <w:rsid w:val="006B00E9"/>
    <w:rsid w:val="006B01F9"/>
    <w:rsid w:val="006B0AF7"/>
    <w:rsid w:val="006B63A6"/>
    <w:rsid w:val="006C0DCA"/>
    <w:rsid w:val="006C0E75"/>
    <w:rsid w:val="006C47A6"/>
    <w:rsid w:val="006C7B39"/>
    <w:rsid w:val="006D12DE"/>
    <w:rsid w:val="006D724A"/>
    <w:rsid w:val="006E1C53"/>
    <w:rsid w:val="006E4247"/>
    <w:rsid w:val="006F0E14"/>
    <w:rsid w:val="006F135D"/>
    <w:rsid w:val="006F19B0"/>
    <w:rsid w:val="006F2AEA"/>
    <w:rsid w:val="006F45EA"/>
    <w:rsid w:val="006F64FE"/>
    <w:rsid w:val="006F69E3"/>
    <w:rsid w:val="0070324E"/>
    <w:rsid w:val="00705183"/>
    <w:rsid w:val="0071032E"/>
    <w:rsid w:val="00710947"/>
    <w:rsid w:val="0071193E"/>
    <w:rsid w:val="007157B2"/>
    <w:rsid w:val="0071780F"/>
    <w:rsid w:val="0072206D"/>
    <w:rsid w:val="007362C2"/>
    <w:rsid w:val="00743283"/>
    <w:rsid w:val="0075333E"/>
    <w:rsid w:val="007537BF"/>
    <w:rsid w:val="007542E7"/>
    <w:rsid w:val="00766290"/>
    <w:rsid w:val="007721BF"/>
    <w:rsid w:val="007721E9"/>
    <w:rsid w:val="0078284D"/>
    <w:rsid w:val="00782985"/>
    <w:rsid w:val="00785D52"/>
    <w:rsid w:val="0078630C"/>
    <w:rsid w:val="0079398C"/>
    <w:rsid w:val="007955C0"/>
    <w:rsid w:val="007A4118"/>
    <w:rsid w:val="007A5F99"/>
    <w:rsid w:val="007A7EFA"/>
    <w:rsid w:val="007B1F22"/>
    <w:rsid w:val="007B39B3"/>
    <w:rsid w:val="007C2684"/>
    <w:rsid w:val="007C2FB3"/>
    <w:rsid w:val="007C44B3"/>
    <w:rsid w:val="007C50D9"/>
    <w:rsid w:val="007C53A7"/>
    <w:rsid w:val="007C583F"/>
    <w:rsid w:val="007C7020"/>
    <w:rsid w:val="007F07C8"/>
    <w:rsid w:val="007F08D3"/>
    <w:rsid w:val="008008A0"/>
    <w:rsid w:val="0080235E"/>
    <w:rsid w:val="00812ECB"/>
    <w:rsid w:val="008172D1"/>
    <w:rsid w:val="00817FBF"/>
    <w:rsid w:val="00821D22"/>
    <w:rsid w:val="0083029D"/>
    <w:rsid w:val="00832219"/>
    <w:rsid w:val="00842842"/>
    <w:rsid w:val="0084472F"/>
    <w:rsid w:val="008461AC"/>
    <w:rsid w:val="00846348"/>
    <w:rsid w:val="00851B02"/>
    <w:rsid w:val="008572C8"/>
    <w:rsid w:val="0086123D"/>
    <w:rsid w:val="00867A2E"/>
    <w:rsid w:val="00867FF0"/>
    <w:rsid w:val="00873675"/>
    <w:rsid w:val="008747B9"/>
    <w:rsid w:val="00874D3B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B3DF1"/>
    <w:rsid w:val="008B489A"/>
    <w:rsid w:val="008B56B9"/>
    <w:rsid w:val="008C503F"/>
    <w:rsid w:val="008C5A03"/>
    <w:rsid w:val="008C6561"/>
    <w:rsid w:val="008D22A3"/>
    <w:rsid w:val="008D26DC"/>
    <w:rsid w:val="008D6754"/>
    <w:rsid w:val="008D7BE6"/>
    <w:rsid w:val="008E456F"/>
    <w:rsid w:val="008E466B"/>
    <w:rsid w:val="009013A9"/>
    <w:rsid w:val="00912C4C"/>
    <w:rsid w:val="00912CA1"/>
    <w:rsid w:val="00915C28"/>
    <w:rsid w:val="009168B0"/>
    <w:rsid w:val="009168D9"/>
    <w:rsid w:val="00924B34"/>
    <w:rsid w:val="00925D38"/>
    <w:rsid w:val="00925DF6"/>
    <w:rsid w:val="00933A60"/>
    <w:rsid w:val="00942628"/>
    <w:rsid w:val="00944DCB"/>
    <w:rsid w:val="009461D4"/>
    <w:rsid w:val="00947FAA"/>
    <w:rsid w:val="009549A2"/>
    <w:rsid w:val="00955329"/>
    <w:rsid w:val="00957B30"/>
    <w:rsid w:val="00963F9C"/>
    <w:rsid w:val="00965464"/>
    <w:rsid w:val="00967BD5"/>
    <w:rsid w:val="00972164"/>
    <w:rsid w:val="009727D9"/>
    <w:rsid w:val="00991195"/>
    <w:rsid w:val="00996FE6"/>
    <w:rsid w:val="009A2446"/>
    <w:rsid w:val="009B3C1A"/>
    <w:rsid w:val="009B4AB7"/>
    <w:rsid w:val="009B5A38"/>
    <w:rsid w:val="009B5B91"/>
    <w:rsid w:val="009B656A"/>
    <w:rsid w:val="009B7A95"/>
    <w:rsid w:val="009C25EC"/>
    <w:rsid w:val="009C38B0"/>
    <w:rsid w:val="009C582D"/>
    <w:rsid w:val="009D0A93"/>
    <w:rsid w:val="009E0267"/>
    <w:rsid w:val="009F0724"/>
    <w:rsid w:val="009F0B0B"/>
    <w:rsid w:val="009F559C"/>
    <w:rsid w:val="00A00ECC"/>
    <w:rsid w:val="00A028F6"/>
    <w:rsid w:val="00A0336F"/>
    <w:rsid w:val="00A07EAC"/>
    <w:rsid w:val="00A100E0"/>
    <w:rsid w:val="00A10B8F"/>
    <w:rsid w:val="00A16670"/>
    <w:rsid w:val="00A16E55"/>
    <w:rsid w:val="00A209BE"/>
    <w:rsid w:val="00A239C6"/>
    <w:rsid w:val="00A2561C"/>
    <w:rsid w:val="00A2641A"/>
    <w:rsid w:val="00A37754"/>
    <w:rsid w:val="00A37896"/>
    <w:rsid w:val="00A4275E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75927"/>
    <w:rsid w:val="00A83553"/>
    <w:rsid w:val="00A846F4"/>
    <w:rsid w:val="00A85938"/>
    <w:rsid w:val="00A952FB"/>
    <w:rsid w:val="00A9727A"/>
    <w:rsid w:val="00AA09C0"/>
    <w:rsid w:val="00AA6A05"/>
    <w:rsid w:val="00AA709B"/>
    <w:rsid w:val="00AB2A4D"/>
    <w:rsid w:val="00AB5B8B"/>
    <w:rsid w:val="00AC12FA"/>
    <w:rsid w:val="00AC1873"/>
    <w:rsid w:val="00AD6550"/>
    <w:rsid w:val="00AE3161"/>
    <w:rsid w:val="00AE557C"/>
    <w:rsid w:val="00AE6CD5"/>
    <w:rsid w:val="00AE7C01"/>
    <w:rsid w:val="00AF1E56"/>
    <w:rsid w:val="00AF49AD"/>
    <w:rsid w:val="00B05ADA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4E85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8179D"/>
    <w:rsid w:val="00B85069"/>
    <w:rsid w:val="00B8526F"/>
    <w:rsid w:val="00B85A91"/>
    <w:rsid w:val="00B85E36"/>
    <w:rsid w:val="00B904EA"/>
    <w:rsid w:val="00B90805"/>
    <w:rsid w:val="00B91987"/>
    <w:rsid w:val="00B94CAA"/>
    <w:rsid w:val="00B9698E"/>
    <w:rsid w:val="00B97919"/>
    <w:rsid w:val="00BA28AE"/>
    <w:rsid w:val="00BB6193"/>
    <w:rsid w:val="00BD0922"/>
    <w:rsid w:val="00BD1329"/>
    <w:rsid w:val="00BD1DC8"/>
    <w:rsid w:val="00BD646E"/>
    <w:rsid w:val="00BE0939"/>
    <w:rsid w:val="00BE71EB"/>
    <w:rsid w:val="00BF3E99"/>
    <w:rsid w:val="00BF49B0"/>
    <w:rsid w:val="00BF4E2D"/>
    <w:rsid w:val="00C04557"/>
    <w:rsid w:val="00C06804"/>
    <w:rsid w:val="00C06F72"/>
    <w:rsid w:val="00C07CB6"/>
    <w:rsid w:val="00C1677B"/>
    <w:rsid w:val="00C22A3A"/>
    <w:rsid w:val="00C2690F"/>
    <w:rsid w:val="00C37034"/>
    <w:rsid w:val="00C41733"/>
    <w:rsid w:val="00C422A9"/>
    <w:rsid w:val="00C44F41"/>
    <w:rsid w:val="00C46259"/>
    <w:rsid w:val="00C52749"/>
    <w:rsid w:val="00C578B9"/>
    <w:rsid w:val="00C62401"/>
    <w:rsid w:val="00C648B9"/>
    <w:rsid w:val="00C649E3"/>
    <w:rsid w:val="00C66190"/>
    <w:rsid w:val="00C75580"/>
    <w:rsid w:val="00C81150"/>
    <w:rsid w:val="00C8287F"/>
    <w:rsid w:val="00C872D4"/>
    <w:rsid w:val="00C90187"/>
    <w:rsid w:val="00C919D9"/>
    <w:rsid w:val="00C91EC7"/>
    <w:rsid w:val="00C95F65"/>
    <w:rsid w:val="00CA0E19"/>
    <w:rsid w:val="00CB2AF5"/>
    <w:rsid w:val="00CB5F2D"/>
    <w:rsid w:val="00CC000C"/>
    <w:rsid w:val="00CC0CAD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308B7"/>
    <w:rsid w:val="00D3211D"/>
    <w:rsid w:val="00D32978"/>
    <w:rsid w:val="00D33543"/>
    <w:rsid w:val="00D3498D"/>
    <w:rsid w:val="00D43E75"/>
    <w:rsid w:val="00D45547"/>
    <w:rsid w:val="00D466AB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B51F9"/>
    <w:rsid w:val="00DC01DF"/>
    <w:rsid w:val="00DC1439"/>
    <w:rsid w:val="00DC5CB2"/>
    <w:rsid w:val="00DC5EEA"/>
    <w:rsid w:val="00DD1C3C"/>
    <w:rsid w:val="00DD5DE7"/>
    <w:rsid w:val="00DD7053"/>
    <w:rsid w:val="00DE3D16"/>
    <w:rsid w:val="00DE47D6"/>
    <w:rsid w:val="00DE65DA"/>
    <w:rsid w:val="00DE74AC"/>
    <w:rsid w:val="00DF2E86"/>
    <w:rsid w:val="00DF2F1C"/>
    <w:rsid w:val="00DF3DD8"/>
    <w:rsid w:val="00DF5D76"/>
    <w:rsid w:val="00DF79D8"/>
    <w:rsid w:val="00DF7BBB"/>
    <w:rsid w:val="00E015E0"/>
    <w:rsid w:val="00E076E0"/>
    <w:rsid w:val="00E117EC"/>
    <w:rsid w:val="00E15935"/>
    <w:rsid w:val="00E16735"/>
    <w:rsid w:val="00E247F6"/>
    <w:rsid w:val="00E2560B"/>
    <w:rsid w:val="00E257BC"/>
    <w:rsid w:val="00E3036D"/>
    <w:rsid w:val="00E3260B"/>
    <w:rsid w:val="00E334F2"/>
    <w:rsid w:val="00E34568"/>
    <w:rsid w:val="00E364F6"/>
    <w:rsid w:val="00E373BA"/>
    <w:rsid w:val="00E37E17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4DE3"/>
    <w:rsid w:val="00EB0EB5"/>
    <w:rsid w:val="00EB0EF4"/>
    <w:rsid w:val="00EB6F45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335E"/>
    <w:rsid w:val="00F27039"/>
    <w:rsid w:val="00F30106"/>
    <w:rsid w:val="00F30A3F"/>
    <w:rsid w:val="00F35AEC"/>
    <w:rsid w:val="00F35CC4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51B0"/>
    <w:rsid w:val="00F75410"/>
    <w:rsid w:val="00F76887"/>
    <w:rsid w:val="00F76BFE"/>
    <w:rsid w:val="00F83A8B"/>
    <w:rsid w:val="00F8555D"/>
    <w:rsid w:val="00F9175E"/>
    <w:rsid w:val="00F93D53"/>
    <w:rsid w:val="00F93E40"/>
    <w:rsid w:val="00FA121C"/>
    <w:rsid w:val="00FA44B9"/>
    <w:rsid w:val="00FA7028"/>
    <w:rsid w:val="00FB0C9B"/>
    <w:rsid w:val="00FB296E"/>
    <w:rsid w:val="00FC22FB"/>
    <w:rsid w:val="00FC4E7E"/>
    <w:rsid w:val="00FC7693"/>
    <w:rsid w:val="00FC7759"/>
    <w:rsid w:val="00FD429A"/>
    <w:rsid w:val="00FD4D36"/>
    <w:rsid w:val="00FD5067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577EC84"/>
  <w15:chartTrackingRefBased/>
  <w15:docId w15:val="{22BA8B9F-1E44-4201-98DD-5191F848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809C-54F6-407D-BCE1-4359B8B42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487F95-8B0A-4596-8125-C7991A2692C3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d0e97725-ca3e-440e-8f43-5d7ab30c75d8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E3BE8D7-5DB3-491D-9345-D25C2FC804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4353CF-63AB-4A2E-BD25-60E33105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府監第　号</vt:lpstr>
      <vt:lpstr>府監第　号</vt:lpstr>
    </vt:vector>
  </TitlesOfParts>
  <Company>大阪府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府監第　号</dc:title>
  <dc:subject/>
  <dc:creator>大阪府職員端末機１７年度１２月調達</dc:creator>
  <cp:keywords/>
  <cp:lastModifiedBy>瀬戸口　康一</cp:lastModifiedBy>
  <cp:revision>4</cp:revision>
  <cp:lastPrinted>2021-10-05T05:26:00Z</cp:lastPrinted>
  <dcterms:created xsi:type="dcterms:W3CDTF">2021-10-20T07:45:00Z</dcterms:created>
  <dcterms:modified xsi:type="dcterms:W3CDTF">2022-03-01T07:00:00Z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